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F494C5" w14:textId="77777777" w:rsidR="00CA6A96" w:rsidRDefault="00CA6A96" w:rsidP="00CA6A96">
      <w:pPr>
        <w:jc w:val="center"/>
        <w:rPr>
          <w:b/>
          <w:sz w:val="32"/>
          <w:szCs w:val="32"/>
          <w:u w:val="single"/>
        </w:rPr>
      </w:pPr>
      <w:bookmarkStart w:id="0" w:name="_GoBack"/>
      <w:bookmarkEnd w:id="0"/>
    </w:p>
    <w:p w14:paraId="5CFC2FFE" w14:textId="77777777" w:rsidR="00CA6A96" w:rsidRDefault="00CA6A96" w:rsidP="00CA6A96">
      <w:pPr>
        <w:jc w:val="center"/>
        <w:rPr>
          <w:b/>
          <w:sz w:val="32"/>
          <w:szCs w:val="32"/>
          <w:u w:val="single"/>
        </w:rPr>
      </w:pPr>
    </w:p>
    <w:p w14:paraId="51CA08BA" w14:textId="77777777" w:rsidR="00CA6A96" w:rsidRDefault="00CA6A96" w:rsidP="00CA6A96">
      <w:pPr>
        <w:jc w:val="center"/>
        <w:rPr>
          <w:b/>
          <w:sz w:val="32"/>
          <w:szCs w:val="32"/>
          <w:u w:val="single"/>
        </w:rPr>
      </w:pPr>
    </w:p>
    <w:p w14:paraId="4EBD9F29" w14:textId="77777777" w:rsidR="00CA6A96" w:rsidRDefault="00CA6A96" w:rsidP="00CA6A96">
      <w:pPr>
        <w:jc w:val="center"/>
        <w:rPr>
          <w:b/>
          <w:sz w:val="32"/>
          <w:szCs w:val="32"/>
          <w:u w:val="single"/>
        </w:rPr>
      </w:pPr>
    </w:p>
    <w:p w14:paraId="5B8FCEB2" w14:textId="77777777" w:rsidR="00F17B20" w:rsidRDefault="00F17B20" w:rsidP="00CA6A96">
      <w:pPr>
        <w:jc w:val="center"/>
        <w:rPr>
          <w:b/>
          <w:sz w:val="32"/>
          <w:szCs w:val="32"/>
          <w:u w:val="single"/>
        </w:rPr>
      </w:pPr>
    </w:p>
    <w:p w14:paraId="36F96499" w14:textId="77777777" w:rsidR="00CA6A96" w:rsidRDefault="00CA6A96" w:rsidP="00CA6A96">
      <w:pPr>
        <w:jc w:val="center"/>
        <w:rPr>
          <w:b/>
          <w:sz w:val="32"/>
          <w:szCs w:val="32"/>
          <w:u w:val="single"/>
        </w:rPr>
      </w:pPr>
    </w:p>
    <w:p w14:paraId="18950492" w14:textId="77777777" w:rsidR="00CA6A96" w:rsidRDefault="0050375D" w:rsidP="00CA6A96">
      <w:pPr>
        <w:jc w:val="center"/>
        <w:rPr>
          <w:b/>
          <w:sz w:val="32"/>
          <w:szCs w:val="32"/>
          <w:u w:val="single"/>
        </w:rPr>
      </w:pPr>
      <w:r>
        <w:rPr>
          <w:b/>
          <w:sz w:val="32"/>
          <w:szCs w:val="32"/>
          <w:u w:val="single"/>
        </w:rPr>
        <w:t>Domestic Green Field New Build Site</w:t>
      </w:r>
    </w:p>
    <w:p w14:paraId="27DD175A" w14:textId="77777777" w:rsidR="00CA6A96" w:rsidRDefault="00CA6A96" w:rsidP="00CA6A96">
      <w:pPr>
        <w:jc w:val="center"/>
        <w:rPr>
          <w:b/>
          <w:sz w:val="32"/>
          <w:szCs w:val="32"/>
          <w:u w:val="single"/>
        </w:rPr>
      </w:pPr>
    </w:p>
    <w:p w14:paraId="67D5A804" w14:textId="77777777" w:rsidR="00CA6A96" w:rsidRDefault="00CA6A96" w:rsidP="00CA6A96">
      <w:pPr>
        <w:jc w:val="center"/>
        <w:rPr>
          <w:b/>
          <w:sz w:val="32"/>
          <w:szCs w:val="32"/>
          <w:u w:val="single"/>
        </w:rPr>
      </w:pPr>
      <w:r>
        <w:rPr>
          <w:b/>
          <w:sz w:val="32"/>
          <w:szCs w:val="32"/>
          <w:u w:val="single"/>
        </w:rPr>
        <w:t>ACBA400</w:t>
      </w:r>
      <w:r w:rsidR="0050375D">
        <w:rPr>
          <w:b/>
          <w:sz w:val="32"/>
          <w:szCs w:val="32"/>
          <w:u w:val="single"/>
        </w:rPr>
        <w:t>3</w:t>
      </w:r>
      <w:r>
        <w:rPr>
          <w:b/>
          <w:sz w:val="32"/>
          <w:szCs w:val="32"/>
          <w:u w:val="single"/>
        </w:rPr>
        <w:t xml:space="preserve"> </w:t>
      </w:r>
      <w:r w:rsidR="0050375D">
        <w:rPr>
          <w:b/>
          <w:sz w:val="32"/>
          <w:szCs w:val="32"/>
          <w:u w:val="single"/>
        </w:rPr>
        <w:t>Managing Health, Safety, Welfare and Risk in Construction</w:t>
      </w:r>
    </w:p>
    <w:p w14:paraId="0A9B96DF" w14:textId="77777777" w:rsidR="00CA6A96" w:rsidRDefault="00CA6A96" w:rsidP="00CA6A96">
      <w:pPr>
        <w:jc w:val="center"/>
        <w:rPr>
          <w:b/>
          <w:sz w:val="32"/>
          <w:szCs w:val="32"/>
          <w:u w:val="single"/>
        </w:rPr>
      </w:pPr>
    </w:p>
    <w:p w14:paraId="0DF78E54" w14:textId="77777777" w:rsidR="00CA6A96" w:rsidRDefault="00CA6A96" w:rsidP="00CA6A96">
      <w:pPr>
        <w:jc w:val="center"/>
        <w:rPr>
          <w:b/>
          <w:sz w:val="32"/>
          <w:szCs w:val="32"/>
          <w:u w:val="single"/>
        </w:rPr>
      </w:pPr>
    </w:p>
    <w:p w14:paraId="6D1BF186" w14:textId="77777777" w:rsidR="00CA6A96" w:rsidRDefault="00CA6A96" w:rsidP="00CA6A96">
      <w:pPr>
        <w:jc w:val="center"/>
        <w:rPr>
          <w:b/>
          <w:sz w:val="32"/>
          <w:szCs w:val="32"/>
          <w:u w:val="single"/>
        </w:rPr>
      </w:pPr>
      <w:r>
        <w:rPr>
          <w:b/>
          <w:sz w:val="32"/>
          <w:szCs w:val="32"/>
          <w:u w:val="single"/>
        </w:rPr>
        <w:t>Brett Thomas (1807835)</w:t>
      </w:r>
    </w:p>
    <w:p w14:paraId="640D86AE" w14:textId="77777777" w:rsidR="00CA6A96" w:rsidRDefault="00CA6A96" w:rsidP="00CA6A96">
      <w:pPr>
        <w:jc w:val="center"/>
        <w:rPr>
          <w:b/>
          <w:sz w:val="32"/>
          <w:szCs w:val="32"/>
          <w:u w:val="single"/>
        </w:rPr>
      </w:pPr>
    </w:p>
    <w:p w14:paraId="75F4BBB7" w14:textId="77777777" w:rsidR="00CA6A96" w:rsidRDefault="00CA6A96" w:rsidP="00CA6A96">
      <w:pPr>
        <w:jc w:val="center"/>
        <w:rPr>
          <w:b/>
          <w:sz w:val="32"/>
          <w:szCs w:val="32"/>
          <w:u w:val="single"/>
        </w:rPr>
      </w:pPr>
    </w:p>
    <w:p w14:paraId="48D25B02" w14:textId="77777777" w:rsidR="00CA6A96" w:rsidRDefault="00CA6A96" w:rsidP="00CA6A96">
      <w:pPr>
        <w:jc w:val="center"/>
        <w:rPr>
          <w:b/>
          <w:sz w:val="32"/>
          <w:szCs w:val="32"/>
          <w:u w:val="single"/>
        </w:rPr>
      </w:pPr>
    </w:p>
    <w:p w14:paraId="48FA3B8F" w14:textId="77777777" w:rsidR="00CA6A96" w:rsidRDefault="00CA6A96" w:rsidP="00CA6A96">
      <w:pPr>
        <w:jc w:val="center"/>
        <w:rPr>
          <w:b/>
          <w:sz w:val="32"/>
          <w:szCs w:val="32"/>
          <w:u w:val="single"/>
        </w:rPr>
      </w:pPr>
    </w:p>
    <w:p w14:paraId="42CBC300" w14:textId="77777777" w:rsidR="00CA6A96" w:rsidRDefault="00CA6A96" w:rsidP="00CA6A96">
      <w:pPr>
        <w:jc w:val="center"/>
        <w:rPr>
          <w:b/>
          <w:sz w:val="32"/>
          <w:szCs w:val="32"/>
          <w:u w:val="single"/>
        </w:rPr>
      </w:pPr>
    </w:p>
    <w:p w14:paraId="1E04BFFA" w14:textId="77777777" w:rsidR="00CA6A96" w:rsidRDefault="00CA6A96" w:rsidP="00CA6A96">
      <w:pPr>
        <w:jc w:val="center"/>
        <w:rPr>
          <w:b/>
          <w:sz w:val="32"/>
          <w:szCs w:val="32"/>
          <w:u w:val="single"/>
        </w:rPr>
      </w:pPr>
    </w:p>
    <w:p w14:paraId="37459FA8" w14:textId="77777777" w:rsidR="00CA6A96" w:rsidRDefault="00CA6A96" w:rsidP="00CA6A96">
      <w:pPr>
        <w:jc w:val="center"/>
        <w:rPr>
          <w:b/>
          <w:sz w:val="32"/>
          <w:szCs w:val="32"/>
          <w:u w:val="single"/>
        </w:rPr>
      </w:pPr>
    </w:p>
    <w:p w14:paraId="050AAE9A" w14:textId="77777777" w:rsidR="00CA6A96" w:rsidRDefault="00CA6A96" w:rsidP="00CA6A96">
      <w:pPr>
        <w:jc w:val="center"/>
        <w:rPr>
          <w:b/>
          <w:sz w:val="32"/>
          <w:szCs w:val="32"/>
          <w:u w:val="single"/>
        </w:rPr>
      </w:pPr>
    </w:p>
    <w:p w14:paraId="05D8F0C3" w14:textId="77777777" w:rsidR="00CA6A96" w:rsidRDefault="00CA6A96" w:rsidP="00CA6A96">
      <w:pPr>
        <w:jc w:val="center"/>
        <w:rPr>
          <w:b/>
          <w:sz w:val="32"/>
          <w:szCs w:val="32"/>
          <w:u w:val="single"/>
        </w:rPr>
      </w:pPr>
    </w:p>
    <w:p w14:paraId="6E991FC3" w14:textId="77777777" w:rsidR="00CA6A96" w:rsidRDefault="00CA6A96" w:rsidP="00CA6A96">
      <w:pPr>
        <w:jc w:val="center"/>
        <w:rPr>
          <w:b/>
          <w:sz w:val="32"/>
          <w:szCs w:val="32"/>
          <w:u w:val="single"/>
        </w:rPr>
      </w:pPr>
    </w:p>
    <w:p w14:paraId="03645B27" w14:textId="77777777" w:rsidR="00CA6A96" w:rsidRDefault="00CA6A96" w:rsidP="00CA6A96">
      <w:pPr>
        <w:jc w:val="center"/>
        <w:rPr>
          <w:b/>
          <w:sz w:val="32"/>
          <w:szCs w:val="32"/>
          <w:u w:val="single"/>
        </w:rPr>
      </w:pPr>
    </w:p>
    <w:p w14:paraId="3C099C71" w14:textId="77777777" w:rsidR="00CA6A96" w:rsidRDefault="00CA6A96" w:rsidP="00CA6A96">
      <w:pPr>
        <w:jc w:val="center"/>
        <w:rPr>
          <w:b/>
          <w:sz w:val="32"/>
          <w:szCs w:val="32"/>
          <w:u w:val="single"/>
        </w:rPr>
      </w:pPr>
    </w:p>
    <w:p w14:paraId="57C37A82" w14:textId="77777777" w:rsidR="00CA6A96" w:rsidRDefault="00CA6A96" w:rsidP="00CA6A96">
      <w:pPr>
        <w:jc w:val="center"/>
        <w:rPr>
          <w:b/>
          <w:sz w:val="32"/>
          <w:szCs w:val="32"/>
          <w:u w:val="single"/>
        </w:rPr>
      </w:pPr>
    </w:p>
    <w:p w14:paraId="013FB6CE" w14:textId="77777777" w:rsidR="00CA6A96" w:rsidRDefault="00CA6A96" w:rsidP="00CA6A96">
      <w:pPr>
        <w:jc w:val="center"/>
        <w:rPr>
          <w:b/>
          <w:sz w:val="32"/>
          <w:szCs w:val="32"/>
          <w:u w:val="single"/>
        </w:rPr>
      </w:pPr>
    </w:p>
    <w:p w14:paraId="0454ADB1" w14:textId="77777777" w:rsidR="00B41AA4" w:rsidRPr="000A6CEA" w:rsidRDefault="005755B5" w:rsidP="00CA6A96">
      <w:pPr>
        <w:rPr>
          <w:b/>
          <w:u w:val="single"/>
        </w:rPr>
      </w:pPr>
      <w:r w:rsidRPr="000A6CEA">
        <w:rPr>
          <w:b/>
          <w:u w:val="single"/>
        </w:rPr>
        <w:t>Contents</w:t>
      </w:r>
    </w:p>
    <w:p w14:paraId="3F982343" w14:textId="77777777" w:rsidR="00863E5B" w:rsidRDefault="00975800" w:rsidP="002B0DE5">
      <w:pPr>
        <w:pStyle w:val="ListParagraph"/>
        <w:numPr>
          <w:ilvl w:val="0"/>
          <w:numId w:val="15"/>
        </w:numPr>
        <w:jc w:val="right"/>
        <w:rPr>
          <w:b/>
        </w:rPr>
      </w:pPr>
      <w:r>
        <w:rPr>
          <w:b/>
        </w:rPr>
        <w:t>Domestic Green Field New Build Schedule of Works.</w:t>
      </w:r>
      <w:r w:rsidR="00863E5B" w:rsidRPr="000A6CEA">
        <w:rPr>
          <w:b/>
        </w:rPr>
        <w:t>…….……………………………</w:t>
      </w:r>
      <w:r w:rsidR="00C67A52">
        <w:rPr>
          <w:b/>
        </w:rPr>
        <w:t>.</w:t>
      </w:r>
      <w:r w:rsidR="00863E5B" w:rsidRPr="000A6CEA">
        <w:rPr>
          <w:b/>
        </w:rPr>
        <w:t>…Page 3</w:t>
      </w:r>
    </w:p>
    <w:p w14:paraId="4A8D9D02" w14:textId="77777777" w:rsidR="00C67A52" w:rsidRDefault="00C67A52" w:rsidP="002B0DE5">
      <w:pPr>
        <w:pStyle w:val="ListParagraph"/>
        <w:numPr>
          <w:ilvl w:val="0"/>
          <w:numId w:val="15"/>
        </w:numPr>
        <w:jc w:val="right"/>
        <w:rPr>
          <w:b/>
        </w:rPr>
      </w:pPr>
      <w:r>
        <w:rPr>
          <w:b/>
        </w:rPr>
        <w:t>Method Statement for Excavations and Groundworks…………………………………...Page 4</w:t>
      </w:r>
    </w:p>
    <w:p w14:paraId="35CD443F" w14:textId="77777777" w:rsidR="002B0DE5" w:rsidRDefault="002B0DE5" w:rsidP="002B0DE5">
      <w:pPr>
        <w:pStyle w:val="ListParagraph"/>
        <w:numPr>
          <w:ilvl w:val="0"/>
          <w:numId w:val="15"/>
        </w:numPr>
        <w:jc w:val="right"/>
        <w:rPr>
          <w:b/>
        </w:rPr>
      </w:pPr>
      <w:r>
        <w:rPr>
          <w:b/>
        </w:rPr>
        <w:t>Method Statement for Substructure and walls……………………………………………….Page 7</w:t>
      </w:r>
    </w:p>
    <w:p w14:paraId="1EBFFBA8" w14:textId="77777777" w:rsidR="00F83480" w:rsidRDefault="00F83480" w:rsidP="00F83480">
      <w:pPr>
        <w:pStyle w:val="ListParagraph"/>
        <w:numPr>
          <w:ilvl w:val="0"/>
          <w:numId w:val="15"/>
        </w:numPr>
        <w:jc w:val="right"/>
        <w:rPr>
          <w:b/>
        </w:rPr>
      </w:pPr>
      <w:r>
        <w:rPr>
          <w:b/>
        </w:rPr>
        <w:t>Method Statement for Roof Structure………………………………………………..………..Page 10</w:t>
      </w:r>
    </w:p>
    <w:p w14:paraId="46261C8B" w14:textId="77777777" w:rsidR="00F83480" w:rsidRDefault="00F83480" w:rsidP="00F83480">
      <w:pPr>
        <w:pStyle w:val="ListParagraph"/>
        <w:numPr>
          <w:ilvl w:val="0"/>
          <w:numId w:val="15"/>
        </w:numPr>
        <w:jc w:val="right"/>
        <w:rPr>
          <w:b/>
        </w:rPr>
      </w:pPr>
      <w:r>
        <w:rPr>
          <w:b/>
        </w:rPr>
        <w:t>Risk Assessment for Groundworks/Excavation………………………………..……………Page 13</w:t>
      </w:r>
    </w:p>
    <w:p w14:paraId="3F21E965" w14:textId="77777777" w:rsidR="00F83480" w:rsidRDefault="00F83480" w:rsidP="00F83480">
      <w:pPr>
        <w:pStyle w:val="ListParagraph"/>
        <w:numPr>
          <w:ilvl w:val="0"/>
          <w:numId w:val="15"/>
        </w:numPr>
        <w:jc w:val="right"/>
        <w:rPr>
          <w:b/>
        </w:rPr>
      </w:pPr>
      <w:r>
        <w:rPr>
          <w:b/>
        </w:rPr>
        <w:t>Risk Assessment for Ground Floor………………………………………………………………..Page 16</w:t>
      </w:r>
    </w:p>
    <w:p w14:paraId="1303ACEC" w14:textId="77777777" w:rsidR="00F83480" w:rsidRDefault="00F83480" w:rsidP="00F83480">
      <w:pPr>
        <w:pStyle w:val="ListParagraph"/>
        <w:numPr>
          <w:ilvl w:val="0"/>
          <w:numId w:val="15"/>
        </w:numPr>
        <w:jc w:val="right"/>
        <w:rPr>
          <w:b/>
        </w:rPr>
      </w:pPr>
      <w:r>
        <w:rPr>
          <w:b/>
        </w:rPr>
        <w:t>Risk Assessment for Roof Construction………………………………………………………..Page 17</w:t>
      </w:r>
    </w:p>
    <w:p w14:paraId="0F0D9C6D" w14:textId="77777777" w:rsidR="00F83480" w:rsidRDefault="00F83480" w:rsidP="00F83480">
      <w:pPr>
        <w:pStyle w:val="ListParagraph"/>
        <w:numPr>
          <w:ilvl w:val="0"/>
          <w:numId w:val="15"/>
        </w:numPr>
        <w:jc w:val="right"/>
        <w:rPr>
          <w:b/>
        </w:rPr>
      </w:pPr>
      <w:r>
        <w:rPr>
          <w:b/>
        </w:rPr>
        <w:t>Health and Safety Legislation…………………………………………………………………….. Page 19</w:t>
      </w:r>
    </w:p>
    <w:p w14:paraId="1836A80A" w14:textId="77777777" w:rsidR="00F83480" w:rsidRPr="000A6CEA" w:rsidRDefault="00F83480" w:rsidP="00F83480">
      <w:pPr>
        <w:pStyle w:val="ListParagraph"/>
        <w:rPr>
          <w:b/>
        </w:rPr>
      </w:pPr>
      <w:r>
        <w:rPr>
          <w:b/>
        </w:rPr>
        <w:t xml:space="preserve">              References………………………………………………………………………………………………….Page 21 </w:t>
      </w:r>
    </w:p>
    <w:p w14:paraId="03D94215" w14:textId="77777777" w:rsidR="00F17B20" w:rsidRPr="000A6CEA" w:rsidRDefault="00F17B20" w:rsidP="00F17B20">
      <w:pPr>
        <w:spacing w:after="0"/>
        <w:ind w:left="360"/>
        <w:rPr>
          <w:b/>
        </w:rPr>
      </w:pPr>
    </w:p>
    <w:p w14:paraId="40C8C6D1" w14:textId="77777777" w:rsidR="00863E5B" w:rsidRPr="000A6CEA" w:rsidRDefault="00863E5B" w:rsidP="00CA6A96">
      <w:pPr>
        <w:rPr>
          <w:b/>
        </w:rPr>
      </w:pPr>
    </w:p>
    <w:p w14:paraId="718019B0" w14:textId="77777777" w:rsidR="00B41AA4" w:rsidRPr="000A6CEA" w:rsidRDefault="00B41AA4" w:rsidP="00CA6A96">
      <w:pPr>
        <w:rPr>
          <w:rFonts w:cstheme="minorHAnsi"/>
          <w:b/>
          <w:u w:val="single"/>
        </w:rPr>
      </w:pPr>
    </w:p>
    <w:p w14:paraId="5A666601" w14:textId="77777777" w:rsidR="005755B5" w:rsidRPr="000A6CEA" w:rsidRDefault="005755B5" w:rsidP="00CA6A96">
      <w:pPr>
        <w:rPr>
          <w:rFonts w:cstheme="minorHAnsi"/>
          <w:b/>
          <w:u w:val="single"/>
        </w:rPr>
      </w:pPr>
    </w:p>
    <w:p w14:paraId="256411F3" w14:textId="77777777" w:rsidR="005755B5" w:rsidRPr="000A6CEA" w:rsidRDefault="005755B5" w:rsidP="00CA6A96">
      <w:pPr>
        <w:rPr>
          <w:rFonts w:cstheme="minorHAnsi"/>
          <w:b/>
          <w:u w:val="single"/>
        </w:rPr>
      </w:pPr>
    </w:p>
    <w:p w14:paraId="0B116C1A" w14:textId="77777777" w:rsidR="00863E5B" w:rsidRPr="000A6CEA" w:rsidRDefault="00863E5B" w:rsidP="00CA6A96">
      <w:pPr>
        <w:rPr>
          <w:rFonts w:cstheme="minorHAnsi"/>
          <w:b/>
          <w:u w:val="single"/>
        </w:rPr>
      </w:pPr>
    </w:p>
    <w:p w14:paraId="366CC63C" w14:textId="77777777" w:rsidR="00863E5B" w:rsidRPr="000A6CEA" w:rsidRDefault="00863E5B" w:rsidP="00CA6A96">
      <w:pPr>
        <w:rPr>
          <w:rFonts w:cstheme="minorHAnsi"/>
          <w:b/>
          <w:u w:val="single"/>
        </w:rPr>
      </w:pPr>
    </w:p>
    <w:p w14:paraId="05FDCCC2" w14:textId="77777777" w:rsidR="005755B5" w:rsidRPr="000A6CEA" w:rsidRDefault="005755B5" w:rsidP="00CA6A96">
      <w:pPr>
        <w:rPr>
          <w:rFonts w:cstheme="minorHAnsi"/>
          <w:b/>
          <w:u w:val="single"/>
        </w:rPr>
      </w:pPr>
    </w:p>
    <w:p w14:paraId="74A4E399" w14:textId="77777777" w:rsidR="00863E5B" w:rsidRPr="000A6CEA" w:rsidRDefault="00863E5B" w:rsidP="00CA6A96">
      <w:pPr>
        <w:rPr>
          <w:rFonts w:cstheme="minorHAnsi"/>
          <w:b/>
          <w:u w:val="single"/>
        </w:rPr>
      </w:pPr>
    </w:p>
    <w:p w14:paraId="74BC5C77" w14:textId="77777777" w:rsidR="005755B5" w:rsidRPr="000A6CEA" w:rsidRDefault="005755B5" w:rsidP="00CA6A96">
      <w:pPr>
        <w:rPr>
          <w:rFonts w:cstheme="minorHAnsi"/>
          <w:b/>
          <w:u w:val="single"/>
        </w:rPr>
      </w:pPr>
    </w:p>
    <w:p w14:paraId="7934330B" w14:textId="77777777" w:rsidR="005755B5" w:rsidRPr="000A6CEA" w:rsidRDefault="005755B5" w:rsidP="00CA6A96">
      <w:pPr>
        <w:rPr>
          <w:rFonts w:cstheme="minorHAnsi"/>
          <w:b/>
          <w:u w:val="single"/>
        </w:rPr>
      </w:pPr>
    </w:p>
    <w:p w14:paraId="629729E6" w14:textId="77777777" w:rsidR="005755B5" w:rsidRPr="000A6CEA" w:rsidRDefault="005755B5" w:rsidP="00CA6A96">
      <w:pPr>
        <w:rPr>
          <w:rFonts w:cstheme="minorHAnsi"/>
          <w:b/>
          <w:u w:val="single"/>
        </w:rPr>
      </w:pPr>
    </w:p>
    <w:p w14:paraId="5C2F54F7" w14:textId="77777777" w:rsidR="005755B5" w:rsidRPr="000A6CEA" w:rsidRDefault="005755B5" w:rsidP="00CA6A96">
      <w:pPr>
        <w:rPr>
          <w:rFonts w:cstheme="minorHAnsi"/>
          <w:b/>
          <w:u w:val="single"/>
        </w:rPr>
      </w:pPr>
    </w:p>
    <w:p w14:paraId="1EDB5D9A" w14:textId="77777777" w:rsidR="005755B5" w:rsidRPr="000A6CEA" w:rsidRDefault="005755B5" w:rsidP="00CA6A96">
      <w:pPr>
        <w:rPr>
          <w:rFonts w:cstheme="minorHAnsi"/>
          <w:b/>
          <w:u w:val="single"/>
        </w:rPr>
      </w:pPr>
    </w:p>
    <w:p w14:paraId="60A29690" w14:textId="77777777" w:rsidR="005755B5" w:rsidRDefault="005755B5" w:rsidP="00CA6A96">
      <w:pPr>
        <w:rPr>
          <w:rFonts w:cstheme="minorHAnsi"/>
          <w:b/>
          <w:u w:val="single"/>
        </w:rPr>
      </w:pPr>
    </w:p>
    <w:p w14:paraId="5877064D" w14:textId="77777777" w:rsidR="00975800" w:rsidRDefault="00975800" w:rsidP="00CA6A96">
      <w:pPr>
        <w:rPr>
          <w:rFonts w:cstheme="minorHAnsi"/>
          <w:b/>
          <w:u w:val="single"/>
        </w:rPr>
        <w:sectPr w:rsidR="00975800" w:rsidSect="00975800">
          <w:headerReference w:type="default" r:id="rId8"/>
          <w:footerReference w:type="default" r:id="rId9"/>
          <w:pgSz w:w="11906" w:h="16838"/>
          <w:pgMar w:top="1440" w:right="1440" w:bottom="1440" w:left="1440" w:header="708" w:footer="708" w:gutter="0"/>
          <w:cols w:space="708"/>
          <w:docGrid w:linePitch="360"/>
        </w:sectPr>
      </w:pPr>
    </w:p>
    <w:p w14:paraId="693998B4" w14:textId="77777777" w:rsidR="00975800" w:rsidRDefault="00296998" w:rsidP="00CA6A96">
      <w:pPr>
        <w:rPr>
          <w:rFonts w:cstheme="minorHAnsi"/>
          <w:b/>
          <w:u w:val="single"/>
        </w:rPr>
        <w:sectPr w:rsidR="00975800" w:rsidSect="00975800">
          <w:pgSz w:w="16838" w:h="11906" w:orient="landscape"/>
          <w:pgMar w:top="1440" w:right="1440" w:bottom="1440" w:left="1440" w:header="709" w:footer="709" w:gutter="0"/>
          <w:cols w:space="708"/>
          <w:docGrid w:linePitch="360"/>
        </w:sectPr>
      </w:pPr>
      <w:r>
        <w:rPr>
          <w:rFonts w:cstheme="minorHAnsi"/>
          <w:b/>
          <w:u w:val="single"/>
        </w:rPr>
        <w:object w:dxaOrig="17851" w:dyaOrig="12631" w14:anchorId="61B87E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04.5pt;height:427.5pt" o:ole="">
            <v:imagedata r:id="rId10" o:title=""/>
          </v:shape>
          <o:OLEObject Type="Embed" ProgID="Acrobat.Document.DC" ShapeID="_x0000_i1025" DrawAspect="Content" ObjectID="_1614490191" r:id="rId11"/>
        </w:object>
      </w:r>
    </w:p>
    <w:p w14:paraId="61A41E56" w14:textId="77777777" w:rsidR="001933A6" w:rsidRPr="002B0DE5" w:rsidRDefault="001933A6" w:rsidP="001933A6">
      <w:pPr>
        <w:rPr>
          <w:rFonts w:cstheme="minorHAnsi"/>
          <w:b/>
          <w:sz w:val="28"/>
          <w:szCs w:val="24"/>
          <w:u w:val="single"/>
        </w:rPr>
      </w:pPr>
      <w:r w:rsidRPr="002B0DE5">
        <w:rPr>
          <w:rFonts w:cstheme="minorHAnsi"/>
          <w:b/>
          <w:sz w:val="28"/>
          <w:szCs w:val="24"/>
          <w:u w:val="single"/>
        </w:rPr>
        <w:lastRenderedPageBreak/>
        <w:t>2. Method Statement for Excavations and Groundworks</w:t>
      </w:r>
    </w:p>
    <w:tbl>
      <w:tblPr>
        <w:tblStyle w:val="TableGrid"/>
        <w:tblW w:w="0" w:type="auto"/>
        <w:tblLook w:val="04A0" w:firstRow="1" w:lastRow="0" w:firstColumn="1" w:lastColumn="0" w:noHBand="0" w:noVBand="1"/>
      </w:tblPr>
      <w:tblGrid>
        <w:gridCol w:w="2547"/>
        <w:gridCol w:w="6469"/>
      </w:tblGrid>
      <w:tr w:rsidR="001933A6" w14:paraId="35CC6F75" w14:textId="77777777" w:rsidTr="001933A6">
        <w:tc>
          <w:tcPr>
            <w:tcW w:w="2547" w:type="dxa"/>
          </w:tcPr>
          <w:p w14:paraId="702CA720" w14:textId="77777777" w:rsidR="001933A6" w:rsidRDefault="001933A6" w:rsidP="001933A6">
            <w:pPr>
              <w:rPr>
                <w:rFonts w:cstheme="minorHAnsi"/>
                <w:b/>
                <w:u w:val="single"/>
              </w:rPr>
            </w:pPr>
            <w:r>
              <w:rPr>
                <w:rFonts w:cstheme="minorHAnsi"/>
                <w:b/>
                <w:u w:val="single"/>
              </w:rPr>
              <w:t>Project/Contract</w:t>
            </w:r>
          </w:p>
        </w:tc>
        <w:tc>
          <w:tcPr>
            <w:tcW w:w="6469" w:type="dxa"/>
          </w:tcPr>
          <w:p w14:paraId="7C146750" w14:textId="77777777" w:rsidR="001933A6" w:rsidRPr="001933A6" w:rsidRDefault="001933A6" w:rsidP="001933A6">
            <w:pPr>
              <w:rPr>
                <w:rFonts w:cstheme="minorHAnsi"/>
              </w:rPr>
            </w:pPr>
            <w:r>
              <w:rPr>
                <w:rFonts w:cstheme="minorHAnsi"/>
              </w:rPr>
              <w:t>A single two storey detached domestic building with loft room on a green field site</w:t>
            </w:r>
          </w:p>
        </w:tc>
      </w:tr>
      <w:tr w:rsidR="001933A6" w14:paraId="5F90E26F" w14:textId="77777777" w:rsidTr="001933A6">
        <w:tc>
          <w:tcPr>
            <w:tcW w:w="2547" w:type="dxa"/>
          </w:tcPr>
          <w:p w14:paraId="7EDCBE08" w14:textId="77777777" w:rsidR="001933A6" w:rsidRDefault="001933A6" w:rsidP="001933A6">
            <w:pPr>
              <w:rPr>
                <w:rFonts w:cstheme="minorHAnsi"/>
                <w:b/>
                <w:u w:val="single"/>
              </w:rPr>
            </w:pPr>
            <w:r>
              <w:rPr>
                <w:rFonts w:cstheme="minorHAnsi"/>
                <w:b/>
                <w:u w:val="single"/>
              </w:rPr>
              <w:t>Principal Contractor</w:t>
            </w:r>
          </w:p>
        </w:tc>
        <w:tc>
          <w:tcPr>
            <w:tcW w:w="6469" w:type="dxa"/>
          </w:tcPr>
          <w:p w14:paraId="757333A3" w14:textId="77777777" w:rsidR="001933A6" w:rsidRPr="001933A6" w:rsidRDefault="001933A6" w:rsidP="001933A6">
            <w:pPr>
              <w:rPr>
                <w:rFonts w:cstheme="minorHAnsi"/>
              </w:rPr>
            </w:pPr>
            <w:r>
              <w:rPr>
                <w:rFonts w:cstheme="minorHAnsi"/>
              </w:rPr>
              <w:t>Major Property Developer</w:t>
            </w:r>
          </w:p>
        </w:tc>
      </w:tr>
      <w:tr w:rsidR="001933A6" w14:paraId="41E1D2EB" w14:textId="77777777" w:rsidTr="001933A6">
        <w:tc>
          <w:tcPr>
            <w:tcW w:w="2547" w:type="dxa"/>
          </w:tcPr>
          <w:p w14:paraId="544B9DA8" w14:textId="77777777" w:rsidR="001933A6" w:rsidRDefault="001933A6" w:rsidP="001933A6">
            <w:pPr>
              <w:rPr>
                <w:rFonts w:cstheme="minorHAnsi"/>
                <w:b/>
                <w:u w:val="single"/>
              </w:rPr>
            </w:pPr>
            <w:r>
              <w:rPr>
                <w:rFonts w:cstheme="minorHAnsi"/>
                <w:b/>
                <w:u w:val="single"/>
              </w:rPr>
              <w:t>Site Address</w:t>
            </w:r>
          </w:p>
        </w:tc>
        <w:tc>
          <w:tcPr>
            <w:tcW w:w="6469" w:type="dxa"/>
          </w:tcPr>
          <w:p w14:paraId="73EC0DFF" w14:textId="77777777" w:rsidR="001933A6" w:rsidRPr="001933A6" w:rsidRDefault="001933A6" w:rsidP="001933A6">
            <w:pPr>
              <w:rPr>
                <w:rFonts w:cstheme="minorHAnsi"/>
              </w:rPr>
            </w:pPr>
            <w:r>
              <w:rPr>
                <w:rFonts w:cstheme="minorHAnsi"/>
              </w:rPr>
              <w:t xml:space="preserve">Green Field Site </w:t>
            </w:r>
          </w:p>
        </w:tc>
      </w:tr>
      <w:tr w:rsidR="001933A6" w14:paraId="5A615E6C" w14:textId="77777777" w:rsidTr="001933A6">
        <w:tc>
          <w:tcPr>
            <w:tcW w:w="2547" w:type="dxa"/>
          </w:tcPr>
          <w:p w14:paraId="0F654EC6" w14:textId="77777777" w:rsidR="001933A6" w:rsidRPr="001933A6" w:rsidRDefault="001933A6" w:rsidP="001933A6">
            <w:pPr>
              <w:rPr>
                <w:rFonts w:cstheme="minorHAnsi"/>
                <w:b/>
                <w:u w:val="single"/>
              </w:rPr>
            </w:pPr>
            <w:r>
              <w:rPr>
                <w:rFonts w:cstheme="minorHAnsi"/>
                <w:b/>
                <w:u w:val="single"/>
              </w:rPr>
              <w:t xml:space="preserve">Project Start Date </w:t>
            </w:r>
          </w:p>
        </w:tc>
        <w:tc>
          <w:tcPr>
            <w:tcW w:w="6469" w:type="dxa"/>
          </w:tcPr>
          <w:p w14:paraId="3C8BCDC2" w14:textId="77777777" w:rsidR="001933A6" w:rsidRPr="00C20E03" w:rsidRDefault="001933A6" w:rsidP="001933A6">
            <w:pPr>
              <w:rPr>
                <w:rFonts w:cstheme="minorHAnsi"/>
              </w:rPr>
            </w:pPr>
            <w:r w:rsidRPr="00C20E03">
              <w:rPr>
                <w:rFonts w:cstheme="minorHAnsi"/>
              </w:rPr>
              <w:t>06/05/2019</w:t>
            </w:r>
          </w:p>
        </w:tc>
      </w:tr>
      <w:tr w:rsidR="001933A6" w14:paraId="4F91AB87" w14:textId="77777777" w:rsidTr="001933A6">
        <w:tc>
          <w:tcPr>
            <w:tcW w:w="2547" w:type="dxa"/>
          </w:tcPr>
          <w:p w14:paraId="647031FE" w14:textId="77777777" w:rsidR="001933A6" w:rsidRDefault="001933A6" w:rsidP="001933A6">
            <w:pPr>
              <w:rPr>
                <w:rFonts w:cstheme="minorHAnsi"/>
                <w:b/>
                <w:u w:val="single"/>
              </w:rPr>
            </w:pPr>
            <w:r>
              <w:rPr>
                <w:rFonts w:cstheme="minorHAnsi"/>
                <w:b/>
                <w:u w:val="single"/>
              </w:rPr>
              <w:t>Expected Duration</w:t>
            </w:r>
          </w:p>
        </w:tc>
        <w:tc>
          <w:tcPr>
            <w:tcW w:w="6469" w:type="dxa"/>
          </w:tcPr>
          <w:p w14:paraId="3F3AD888" w14:textId="77777777" w:rsidR="001933A6" w:rsidRPr="00C20E03" w:rsidRDefault="00C20E03" w:rsidP="001933A6">
            <w:pPr>
              <w:rPr>
                <w:rFonts w:cstheme="minorHAnsi"/>
              </w:rPr>
            </w:pPr>
            <w:r w:rsidRPr="00C20E03">
              <w:rPr>
                <w:rFonts w:cstheme="minorHAnsi"/>
              </w:rPr>
              <w:t>10</w:t>
            </w:r>
            <w:r w:rsidR="001933A6" w:rsidRPr="00C20E03">
              <w:rPr>
                <w:rFonts w:cstheme="minorHAnsi"/>
              </w:rPr>
              <w:t xml:space="preserve"> weeks</w:t>
            </w:r>
          </w:p>
        </w:tc>
      </w:tr>
      <w:tr w:rsidR="001933A6" w14:paraId="1547AEF3" w14:textId="77777777" w:rsidTr="001933A6">
        <w:tc>
          <w:tcPr>
            <w:tcW w:w="2547" w:type="dxa"/>
          </w:tcPr>
          <w:p w14:paraId="226E36E2" w14:textId="77777777" w:rsidR="001933A6" w:rsidRDefault="00C20E03" w:rsidP="001933A6">
            <w:pPr>
              <w:rPr>
                <w:rFonts w:cstheme="minorHAnsi"/>
                <w:b/>
                <w:u w:val="single"/>
              </w:rPr>
            </w:pPr>
            <w:r>
              <w:rPr>
                <w:rFonts w:cstheme="minorHAnsi"/>
                <w:b/>
                <w:u w:val="single"/>
              </w:rPr>
              <w:t>Projected completion Date</w:t>
            </w:r>
          </w:p>
        </w:tc>
        <w:tc>
          <w:tcPr>
            <w:tcW w:w="6469" w:type="dxa"/>
          </w:tcPr>
          <w:p w14:paraId="793C3199" w14:textId="77777777" w:rsidR="001933A6" w:rsidRPr="00C20E03" w:rsidRDefault="00C20E03" w:rsidP="001933A6">
            <w:pPr>
              <w:rPr>
                <w:rFonts w:cstheme="minorHAnsi"/>
              </w:rPr>
            </w:pPr>
            <w:r w:rsidRPr="00C20E03">
              <w:rPr>
                <w:rFonts w:cstheme="minorHAnsi"/>
              </w:rPr>
              <w:t>10/07/2019</w:t>
            </w:r>
          </w:p>
        </w:tc>
      </w:tr>
    </w:tbl>
    <w:p w14:paraId="7A0F5732" w14:textId="77777777" w:rsidR="001933A6" w:rsidRPr="001933A6" w:rsidRDefault="001933A6" w:rsidP="001933A6">
      <w:pPr>
        <w:rPr>
          <w:rFonts w:cstheme="minorHAnsi"/>
          <w:b/>
          <w:u w:val="single"/>
        </w:rPr>
      </w:pPr>
    </w:p>
    <w:p w14:paraId="39911ED6" w14:textId="77777777" w:rsidR="001933A6" w:rsidRDefault="004F11B9" w:rsidP="00CA6A96">
      <w:pPr>
        <w:rPr>
          <w:rFonts w:cstheme="minorHAnsi"/>
        </w:rPr>
      </w:pPr>
      <w:r>
        <w:rPr>
          <w:rFonts w:cstheme="minorHAnsi"/>
        </w:rPr>
        <w:t xml:space="preserve">The following document has been produced to </w:t>
      </w:r>
      <w:r w:rsidR="00301F08">
        <w:rPr>
          <w:rFonts w:cstheme="minorHAnsi"/>
        </w:rPr>
        <w:t xml:space="preserve">provide a safe system of work and must be adhered to at all times. Any deviation from the following method statement and this should be raised with the manager or safety representative for the action to be authorised. </w:t>
      </w:r>
    </w:p>
    <w:p w14:paraId="0F58D362" w14:textId="77777777" w:rsidR="00301F08" w:rsidRDefault="00301F08" w:rsidP="00CA6A96">
      <w:pPr>
        <w:rPr>
          <w:rFonts w:cstheme="minorHAnsi"/>
          <w:b/>
          <w:u w:val="single"/>
        </w:rPr>
      </w:pPr>
      <w:r>
        <w:rPr>
          <w:rFonts w:cstheme="minorHAnsi"/>
          <w:b/>
          <w:u w:val="single"/>
        </w:rPr>
        <w:t>Main Hazards</w:t>
      </w:r>
    </w:p>
    <w:p w14:paraId="5DB20FB2" w14:textId="77777777" w:rsidR="00301F08" w:rsidRDefault="00301F08" w:rsidP="00301F08">
      <w:pPr>
        <w:pStyle w:val="ListParagraph"/>
        <w:numPr>
          <w:ilvl w:val="0"/>
          <w:numId w:val="18"/>
        </w:numPr>
        <w:rPr>
          <w:rFonts w:cstheme="minorHAnsi"/>
        </w:rPr>
      </w:pPr>
      <w:r>
        <w:rPr>
          <w:rFonts w:cstheme="minorHAnsi"/>
        </w:rPr>
        <w:t>Injury from Slip trips and falls</w:t>
      </w:r>
    </w:p>
    <w:p w14:paraId="1311093E" w14:textId="77777777" w:rsidR="00301F08" w:rsidRDefault="00301F08" w:rsidP="00301F08">
      <w:pPr>
        <w:pStyle w:val="ListParagraph"/>
        <w:numPr>
          <w:ilvl w:val="0"/>
          <w:numId w:val="18"/>
        </w:numPr>
        <w:rPr>
          <w:rFonts w:cstheme="minorHAnsi"/>
        </w:rPr>
      </w:pPr>
      <w:r>
        <w:rPr>
          <w:rFonts w:cstheme="minorHAnsi"/>
        </w:rPr>
        <w:t>Injury from Manual Handling</w:t>
      </w:r>
    </w:p>
    <w:p w14:paraId="0F9C4061" w14:textId="77777777" w:rsidR="00301F08" w:rsidRDefault="00301F08" w:rsidP="00301F08">
      <w:pPr>
        <w:pStyle w:val="ListParagraph"/>
        <w:numPr>
          <w:ilvl w:val="0"/>
          <w:numId w:val="18"/>
        </w:numPr>
        <w:rPr>
          <w:rFonts w:cstheme="minorHAnsi"/>
        </w:rPr>
      </w:pPr>
      <w:r>
        <w:rPr>
          <w:rFonts w:cstheme="minorHAnsi"/>
        </w:rPr>
        <w:t>Falling from Height (Excavations)</w:t>
      </w:r>
    </w:p>
    <w:p w14:paraId="785E8D32" w14:textId="77777777" w:rsidR="00301F08" w:rsidRDefault="00296998" w:rsidP="00301F08">
      <w:pPr>
        <w:pStyle w:val="ListParagraph"/>
        <w:numPr>
          <w:ilvl w:val="0"/>
          <w:numId w:val="18"/>
        </w:numPr>
        <w:rPr>
          <w:rFonts w:cstheme="minorHAnsi"/>
        </w:rPr>
      </w:pPr>
      <w:r>
        <w:rPr>
          <w:rFonts w:cstheme="minorHAnsi"/>
        </w:rPr>
        <w:t>Injury from machines and vehicle movement</w:t>
      </w:r>
    </w:p>
    <w:p w14:paraId="5E5BADB3" w14:textId="77777777" w:rsidR="00296998" w:rsidRDefault="00296998" w:rsidP="00301F08">
      <w:pPr>
        <w:pStyle w:val="ListParagraph"/>
        <w:numPr>
          <w:ilvl w:val="0"/>
          <w:numId w:val="18"/>
        </w:numPr>
        <w:rPr>
          <w:rFonts w:cstheme="minorHAnsi"/>
        </w:rPr>
      </w:pPr>
      <w:r>
        <w:rPr>
          <w:rFonts w:cstheme="minorHAnsi"/>
        </w:rPr>
        <w:t>Injury from strikes to underground utilities</w:t>
      </w:r>
    </w:p>
    <w:p w14:paraId="7E2393A6" w14:textId="77777777" w:rsidR="00296998" w:rsidRDefault="00296998" w:rsidP="00301F08">
      <w:pPr>
        <w:pStyle w:val="ListParagraph"/>
        <w:numPr>
          <w:ilvl w:val="0"/>
          <w:numId w:val="18"/>
        </w:numPr>
        <w:rPr>
          <w:rFonts w:cstheme="minorHAnsi"/>
        </w:rPr>
      </w:pPr>
      <w:r>
        <w:rPr>
          <w:rFonts w:cstheme="minorHAnsi"/>
        </w:rPr>
        <w:t>Injury to public due to unsecured work areas</w:t>
      </w:r>
    </w:p>
    <w:p w14:paraId="35E44F86" w14:textId="77777777" w:rsidR="00296998" w:rsidRDefault="00296998" w:rsidP="00296998">
      <w:pPr>
        <w:rPr>
          <w:rFonts w:cstheme="minorHAnsi"/>
          <w:b/>
          <w:u w:val="single"/>
        </w:rPr>
      </w:pPr>
      <w:r>
        <w:rPr>
          <w:rFonts w:cstheme="minorHAnsi"/>
          <w:b/>
          <w:u w:val="single"/>
        </w:rPr>
        <w:t>Preventative Measures taken</w:t>
      </w:r>
    </w:p>
    <w:p w14:paraId="12CBAA37" w14:textId="77777777" w:rsidR="00296998" w:rsidRDefault="00296998" w:rsidP="00296998">
      <w:pPr>
        <w:pStyle w:val="ListParagraph"/>
        <w:numPr>
          <w:ilvl w:val="0"/>
          <w:numId w:val="19"/>
        </w:numPr>
        <w:rPr>
          <w:rFonts w:cstheme="minorHAnsi"/>
        </w:rPr>
      </w:pPr>
      <w:r>
        <w:rPr>
          <w:rFonts w:cstheme="minorHAnsi"/>
        </w:rPr>
        <w:t>You must ensure the area of works is safe for yourself and other contractors</w:t>
      </w:r>
    </w:p>
    <w:p w14:paraId="2A4DADFD" w14:textId="77777777" w:rsidR="00296998" w:rsidRDefault="00296998" w:rsidP="00296998">
      <w:pPr>
        <w:pStyle w:val="ListParagraph"/>
        <w:numPr>
          <w:ilvl w:val="0"/>
          <w:numId w:val="19"/>
        </w:numPr>
        <w:rPr>
          <w:rFonts w:cstheme="minorHAnsi"/>
        </w:rPr>
      </w:pPr>
      <w:r>
        <w:rPr>
          <w:rFonts w:cstheme="minorHAnsi"/>
        </w:rPr>
        <w:t>You must be trained and competent to carry out the task</w:t>
      </w:r>
    </w:p>
    <w:p w14:paraId="01188A9F" w14:textId="77777777" w:rsidR="00296998" w:rsidRDefault="00296998" w:rsidP="00296998">
      <w:pPr>
        <w:pStyle w:val="ListParagraph"/>
        <w:numPr>
          <w:ilvl w:val="0"/>
          <w:numId w:val="19"/>
        </w:numPr>
        <w:rPr>
          <w:rFonts w:cstheme="minorHAnsi"/>
        </w:rPr>
      </w:pPr>
      <w:r>
        <w:rPr>
          <w:rFonts w:cstheme="minorHAnsi"/>
        </w:rPr>
        <w:t>You must not work alone</w:t>
      </w:r>
    </w:p>
    <w:p w14:paraId="258AA2B8" w14:textId="77777777" w:rsidR="00296998" w:rsidRDefault="00296998" w:rsidP="00296998">
      <w:pPr>
        <w:pStyle w:val="ListParagraph"/>
        <w:numPr>
          <w:ilvl w:val="0"/>
          <w:numId w:val="19"/>
        </w:numPr>
        <w:rPr>
          <w:rFonts w:cstheme="minorHAnsi"/>
        </w:rPr>
      </w:pPr>
      <w:r>
        <w:rPr>
          <w:rFonts w:cstheme="minorHAnsi"/>
        </w:rPr>
        <w:t>You must not over exert yourself by lifting beyond your capabilities</w:t>
      </w:r>
    </w:p>
    <w:p w14:paraId="52914615" w14:textId="77777777" w:rsidR="00296998" w:rsidRDefault="00296998" w:rsidP="00296998">
      <w:pPr>
        <w:pStyle w:val="ListParagraph"/>
        <w:numPr>
          <w:ilvl w:val="0"/>
          <w:numId w:val="19"/>
        </w:numPr>
        <w:rPr>
          <w:rFonts w:cstheme="minorHAnsi"/>
        </w:rPr>
      </w:pPr>
      <w:r>
        <w:rPr>
          <w:rFonts w:cstheme="minorHAnsi"/>
        </w:rPr>
        <w:t xml:space="preserve">Only permitted people are to enter the site, visitors and other members must be signed in to the site and accompanied by a competent person. </w:t>
      </w:r>
    </w:p>
    <w:p w14:paraId="2A3A85C9" w14:textId="77777777" w:rsidR="00296998" w:rsidRDefault="00296998" w:rsidP="00296998">
      <w:pPr>
        <w:pStyle w:val="ListParagraph"/>
        <w:numPr>
          <w:ilvl w:val="0"/>
          <w:numId w:val="19"/>
        </w:numPr>
        <w:rPr>
          <w:rFonts w:cstheme="minorHAnsi"/>
        </w:rPr>
      </w:pPr>
      <w:r>
        <w:rPr>
          <w:rFonts w:cstheme="minorHAnsi"/>
        </w:rPr>
        <w:t xml:space="preserve">All persons on site must have appropriate PPE including visitors. </w:t>
      </w:r>
    </w:p>
    <w:p w14:paraId="222B2C44" w14:textId="77777777" w:rsidR="00CA4246" w:rsidRDefault="00CA4246" w:rsidP="00CA4246">
      <w:pPr>
        <w:rPr>
          <w:rFonts w:cstheme="minorHAnsi"/>
          <w:b/>
          <w:u w:val="single"/>
        </w:rPr>
      </w:pPr>
      <w:r>
        <w:rPr>
          <w:rFonts w:cstheme="minorHAnsi"/>
          <w:b/>
          <w:u w:val="single"/>
        </w:rPr>
        <w:t>Mandatory PPE on sit</w:t>
      </w:r>
      <w:r w:rsidR="00DA7C51">
        <w:rPr>
          <w:rFonts w:cstheme="minorHAnsi"/>
          <w:b/>
          <w:u w:val="single"/>
        </w:rPr>
        <w:t>e</w:t>
      </w:r>
    </w:p>
    <w:p w14:paraId="6D4DE1AD" w14:textId="77777777" w:rsidR="00DA7C51" w:rsidRPr="00DA7C51" w:rsidRDefault="00DA7C51" w:rsidP="00DA7C51">
      <w:pPr>
        <w:pStyle w:val="ListParagraph"/>
        <w:numPr>
          <w:ilvl w:val="0"/>
          <w:numId w:val="21"/>
        </w:numPr>
        <w:rPr>
          <w:rFonts w:cstheme="minorHAnsi"/>
          <w:b/>
          <w:u w:val="single"/>
        </w:rPr>
      </w:pPr>
      <w:r>
        <w:rPr>
          <w:rFonts w:cstheme="minorHAnsi"/>
        </w:rPr>
        <w:t>Hard Hats</w:t>
      </w:r>
    </w:p>
    <w:p w14:paraId="5FD793CB" w14:textId="77777777" w:rsidR="00DA7C51" w:rsidRPr="00DA7C51" w:rsidRDefault="00DA7C51" w:rsidP="00DA7C51">
      <w:pPr>
        <w:pStyle w:val="ListParagraph"/>
        <w:numPr>
          <w:ilvl w:val="0"/>
          <w:numId w:val="21"/>
        </w:numPr>
        <w:rPr>
          <w:rFonts w:cstheme="minorHAnsi"/>
          <w:b/>
          <w:u w:val="single"/>
        </w:rPr>
      </w:pPr>
      <w:r>
        <w:rPr>
          <w:rFonts w:cstheme="minorHAnsi"/>
        </w:rPr>
        <w:t>Hi Visibility Clothing</w:t>
      </w:r>
    </w:p>
    <w:p w14:paraId="6C4DCCF4" w14:textId="77777777" w:rsidR="00DA7C51" w:rsidRPr="00DA7C51" w:rsidRDefault="00DA7C51" w:rsidP="00DA7C51">
      <w:pPr>
        <w:pStyle w:val="ListParagraph"/>
        <w:numPr>
          <w:ilvl w:val="0"/>
          <w:numId w:val="21"/>
        </w:numPr>
        <w:rPr>
          <w:rFonts w:cstheme="minorHAnsi"/>
          <w:b/>
          <w:u w:val="single"/>
        </w:rPr>
      </w:pPr>
      <w:r>
        <w:rPr>
          <w:rFonts w:cstheme="minorHAnsi"/>
        </w:rPr>
        <w:t>Safety Glasses</w:t>
      </w:r>
    </w:p>
    <w:p w14:paraId="7FBC904B" w14:textId="77777777" w:rsidR="00DA7C51" w:rsidRPr="00DA7C51" w:rsidRDefault="00DA7C51" w:rsidP="00DA7C51">
      <w:pPr>
        <w:pStyle w:val="ListParagraph"/>
        <w:numPr>
          <w:ilvl w:val="0"/>
          <w:numId w:val="21"/>
        </w:numPr>
        <w:rPr>
          <w:rFonts w:cstheme="minorHAnsi"/>
          <w:b/>
          <w:u w:val="single"/>
        </w:rPr>
      </w:pPr>
      <w:r>
        <w:rPr>
          <w:rFonts w:cstheme="minorHAnsi"/>
        </w:rPr>
        <w:t>Safety Boots</w:t>
      </w:r>
    </w:p>
    <w:p w14:paraId="7FF87D8F" w14:textId="77777777" w:rsidR="00DA7C51" w:rsidRPr="00DA7C51" w:rsidRDefault="00DA7C51" w:rsidP="00DA7C51">
      <w:pPr>
        <w:pStyle w:val="ListParagraph"/>
        <w:numPr>
          <w:ilvl w:val="0"/>
          <w:numId w:val="21"/>
        </w:numPr>
        <w:rPr>
          <w:rFonts w:cstheme="minorHAnsi"/>
          <w:b/>
          <w:u w:val="single"/>
        </w:rPr>
      </w:pPr>
      <w:r>
        <w:rPr>
          <w:rFonts w:cstheme="minorHAnsi"/>
        </w:rPr>
        <w:t>Gloves</w:t>
      </w:r>
    </w:p>
    <w:p w14:paraId="7AF5E1F0" w14:textId="77777777" w:rsidR="00DA7C51" w:rsidRPr="00DA7C51" w:rsidRDefault="00DA7C51" w:rsidP="00DA7C51">
      <w:pPr>
        <w:pStyle w:val="ListParagraph"/>
        <w:numPr>
          <w:ilvl w:val="0"/>
          <w:numId w:val="21"/>
        </w:numPr>
        <w:rPr>
          <w:rFonts w:cstheme="minorHAnsi"/>
          <w:b/>
          <w:u w:val="single"/>
        </w:rPr>
      </w:pPr>
      <w:r>
        <w:rPr>
          <w:rFonts w:cstheme="minorHAnsi"/>
        </w:rPr>
        <w:t>Eye Protection</w:t>
      </w:r>
    </w:p>
    <w:p w14:paraId="45E9B24B" w14:textId="77777777" w:rsidR="0011532C" w:rsidRPr="00A4348C" w:rsidRDefault="00DA7C51" w:rsidP="0011532C">
      <w:pPr>
        <w:pStyle w:val="ListParagraph"/>
        <w:numPr>
          <w:ilvl w:val="0"/>
          <w:numId w:val="21"/>
        </w:numPr>
        <w:rPr>
          <w:rFonts w:cstheme="minorHAnsi"/>
          <w:b/>
          <w:u w:val="single"/>
        </w:rPr>
      </w:pPr>
      <w:r>
        <w:rPr>
          <w:rFonts w:cstheme="minorHAnsi"/>
        </w:rPr>
        <w:t>Dust Masks</w:t>
      </w:r>
      <w:r w:rsidR="00A4348C">
        <w:rPr>
          <w:rFonts w:cstheme="minorHAnsi"/>
        </w:rPr>
        <w:t xml:space="preserve"> where appropriate</w:t>
      </w:r>
    </w:p>
    <w:p w14:paraId="3169B5B2" w14:textId="77777777" w:rsidR="00A4348C" w:rsidRDefault="00A4348C" w:rsidP="00A4348C">
      <w:pPr>
        <w:rPr>
          <w:rFonts w:cstheme="minorHAnsi"/>
          <w:b/>
          <w:u w:val="single"/>
        </w:rPr>
      </w:pPr>
      <w:r>
        <w:rPr>
          <w:rFonts w:cstheme="minorHAnsi"/>
          <w:b/>
          <w:u w:val="single"/>
        </w:rPr>
        <w:t>Welfare</w:t>
      </w:r>
    </w:p>
    <w:p w14:paraId="3F6C4E52" w14:textId="77777777" w:rsidR="00A4348C" w:rsidRDefault="00A4348C" w:rsidP="00A4348C">
      <w:pPr>
        <w:rPr>
          <w:rFonts w:cstheme="minorHAnsi"/>
        </w:rPr>
      </w:pPr>
      <w:r>
        <w:rPr>
          <w:rFonts w:cstheme="minorHAnsi"/>
        </w:rPr>
        <w:t xml:space="preserve">The Principal Contractor will be responsible for adequate welfare. This is to include washing facilities, toilets, drying and refreshment facilities. </w:t>
      </w:r>
    </w:p>
    <w:p w14:paraId="390585C4" w14:textId="77777777" w:rsidR="00A4348C" w:rsidRDefault="00A4348C" w:rsidP="00A4348C">
      <w:pPr>
        <w:rPr>
          <w:rFonts w:cstheme="minorHAnsi"/>
          <w:b/>
          <w:u w:val="single"/>
        </w:rPr>
      </w:pPr>
      <w:r>
        <w:rPr>
          <w:rFonts w:cstheme="minorHAnsi"/>
          <w:b/>
          <w:u w:val="single"/>
        </w:rPr>
        <w:t>First Aid</w:t>
      </w:r>
    </w:p>
    <w:p w14:paraId="23E99236" w14:textId="77777777" w:rsidR="00A4348C" w:rsidRPr="00A4348C" w:rsidRDefault="00A4348C" w:rsidP="00A4348C">
      <w:pPr>
        <w:rPr>
          <w:rFonts w:cstheme="minorHAnsi"/>
        </w:rPr>
      </w:pPr>
      <w:r>
        <w:rPr>
          <w:rFonts w:cstheme="minorHAnsi"/>
        </w:rPr>
        <w:lastRenderedPageBreak/>
        <w:t xml:space="preserve">It is the responsibility of the employer to provide adequate first aid on site. There will be trained first aid on site with first aid equipment readily available. This will be confirmed in the onsite induction. </w:t>
      </w:r>
    </w:p>
    <w:p w14:paraId="529AEB92" w14:textId="77777777" w:rsidR="00DA7C51" w:rsidRDefault="00DA7C51" w:rsidP="0011532C">
      <w:pPr>
        <w:rPr>
          <w:rFonts w:cstheme="minorHAnsi"/>
          <w:b/>
          <w:u w:val="single"/>
        </w:rPr>
      </w:pPr>
      <w:r w:rsidRPr="0011532C">
        <w:rPr>
          <w:rFonts w:cstheme="minorHAnsi"/>
          <w:b/>
          <w:u w:val="single"/>
        </w:rPr>
        <w:t>Scope of Works</w:t>
      </w:r>
    </w:p>
    <w:p w14:paraId="1C4C2498" w14:textId="77777777" w:rsidR="0011532C" w:rsidRDefault="0011532C" w:rsidP="0011532C">
      <w:pPr>
        <w:rPr>
          <w:rFonts w:cstheme="minorHAnsi"/>
        </w:rPr>
      </w:pPr>
      <w:r>
        <w:rPr>
          <w:rFonts w:cstheme="minorHAnsi"/>
        </w:rPr>
        <w:t xml:space="preserve">To clear site and excavate ready for footings to be constructed. All excavation work will be carried out in accordance in the detailed specifications. If there are specifications incomplete or not provided then this will be referred back to the Principal Contractor for more information. </w:t>
      </w:r>
    </w:p>
    <w:p w14:paraId="3024ABEB" w14:textId="77777777" w:rsidR="0011532C" w:rsidRDefault="0011532C" w:rsidP="0011532C">
      <w:pPr>
        <w:rPr>
          <w:rFonts w:cstheme="minorHAnsi"/>
          <w:b/>
          <w:u w:val="single"/>
        </w:rPr>
      </w:pPr>
    </w:p>
    <w:p w14:paraId="09E421E7" w14:textId="77777777" w:rsidR="0011532C" w:rsidRDefault="0011532C" w:rsidP="0011532C">
      <w:pPr>
        <w:rPr>
          <w:rFonts w:cstheme="minorHAnsi"/>
          <w:b/>
          <w:u w:val="single"/>
        </w:rPr>
      </w:pPr>
      <w:r>
        <w:rPr>
          <w:rFonts w:cstheme="minorHAnsi"/>
          <w:b/>
          <w:u w:val="single"/>
        </w:rPr>
        <w:t>Site Access and Egress</w:t>
      </w:r>
    </w:p>
    <w:p w14:paraId="0FF551FE" w14:textId="77777777" w:rsidR="0011532C" w:rsidRDefault="0011532C" w:rsidP="0011532C">
      <w:pPr>
        <w:rPr>
          <w:rFonts w:cstheme="minorHAnsi"/>
        </w:rPr>
      </w:pPr>
      <w:r>
        <w:rPr>
          <w:rFonts w:cstheme="minorHAnsi"/>
        </w:rPr>
        <w:t xml:space="preserve">It is the responsibility of the Principal Contractor to provide safe access and egress to the site, staff will ensure the access and egress is maintained for themselves and other contractors in the area they are working by maintaining high levels of housekeeping of the works area. </w:t>
      </w:r>
    </w:p>
    <w:p w14:paraId="51574428" w14:textId="77777777" w:rsidR="0011532C" w:rsidRDefault="0011532C" w:rsidP="0011532C">
      <w:pPr>
        <w:rPr>
          <w:rFonts w:cstheme="minorHAnsi"/>
          <w:b/>
          <w:u w:val="single"/>
        </w:rPr>
      </w:pPr>
      <w:r>
        <w:rPr>
          <w:rFonts w:cstheme="minorHAnsi"/>
          <w:b/>
          <w:u w:val="single"/>
        </w:rPr>
        <w:t>Manual Handling</w:t>
      </w:r>
    </w:p>
    <w:p w14:paraId="1BDE85EE" w14:textId="77777777" w:rsidR="0011532C" w:rsidRDefault="0011532C" w:rsidP="0011532C">
      <w:pPr>
        <w:rPr>
          <w:rFonts w:cstheme="minorHAnsi"/>
        </w:rPr>
      </w:pPr>
      <w:r>
        <w:rPr>
          <w:rFonts w:cstheme="minorHAnsi"/>
        </w:rPr>
        <w:t xml:space="preserve">All staff to attend a toolbox talk on Manual Handling and sign attendance document before any works to be undertaken on site. The toolbox talk will </w:t>
      </w:r>
      <w:r w:rsidR="007456C0">
        <w:rPr>
          <w:rFonts w:cstheme="minorHAnsi"/>
        </w:rPr>
        <w:t>highlight</w:t>
      </w:r>
      <w:r>
        <w:rPr>
          <w:rFonts w:cstheme="minorHAnsi"/>
        </w:rPr>
        <w:t xml:space="preserve"> the potential dangers of manual handling and staff will not lift beyond their capabilities. </w:t>
      </w:r>
      <w:r w:rsidR="007456C0">
        <w:rPr>
          <w:rFonts w:cstheme="minorHAnsi"/>
        </w:rPr>
        <w:t xml:space="preserve">Where possible mechanical lifting will be used. It is the responsibility of the manager of the site to identify and control potentially dangerous manual handling situations as they occur on site day to day. </w:t>
      </w:r>
    </w:p>
    <w:p w14:paraId="42C4B54E" w14:textId="77777777" w:rsidR="007456C0" w:rsidRDefault="007456C0" w:rsidP="0011532C">
      <w:pPr>
        <w:rPr>
          <w:rFonts w:cstheme="minorHAnsi"/>
          <w:b/>
          <w:u w:val="single"/>
        </w:rPr>
      </w:pPr>
      <w:r>
        <w:rPr>
          <w:rFonts w:cstheme="minorHAnsi"/>
          <w:b/>
          <w:u w:val="single"/>
        </w:rPr>
        <w:t>Vehicle Control</w:t>
      </w:r>
    </w:p>
    <w:p w14:paraId="0F6C53DF" w14:textId="77777777" w:rsidR="007456C0" w:rsidRPr="007456C0" w:rsidRDefault="007456C0" w:rsidP="0011532C">
      <w:pPr>
        <w:rPr>
          <w:rFonts w:cstheme="minorHAnsi"/>
        </w:rPr>
      </w:pPr>
      <w:r>
        <w:rPr>
          <w:rFonts w:cstheme="minorHAnsi"/>
        </w:rPr>
        <w:t xml:space="preserve">Vehicle control on site is the responsibility of the Principal Contractor. Vehicle movements on site will be controlled in such a manner to not cause unnecessary risks to workers or visitors to the site. All staff will follow the rules and guidelines while driving on site. </w:t>
      </w:r>
    </w:p>
    <w:p w14:paraId="49DA4004" w14:textId="77777777" w:rsidR="00DA7C51" w:rsidRDefault="000C0B30" w:rsidP="00DA7C51">
      <w:pPr>
        <w:rPr>
          <w:rFonts w:cstheme="minorHAnsi"/>
          <w:b/>
          <w:u w:val="single"/>
        </w:rPr>
      </w:pPr>
      <w:r>
        <w:rPr>
          <w:rFonts w:cstheme="minorHAnsi"/>
          <w:b/>
          <w:u w:val="single"/>
        </w:rPr>
        <w:t>Excavations and Trenches</w:t>
      </w:r>
    </w:p>
    <w:p w14:paraId="54D6C786" w14:textId="77777777" w:rsidR="000C0B30" w:rsidRDefault="002136C1" w:rsidP="00DA7C51">
      <w:pPr>
        <w:rPr>
          <w:rFonts w:cstheme="minorHAnsi"/>
        </w:rPr>
      </w:pPr>
      <w:r>
        <w:rPr>
          <w:rFonts w:cstheme="minorHAnsi"/>
        </w:rPr>
        <w:t xml:space="preserve">No unauthorised vehicles or machines will be allowed near any excavations or trenches to minimise any risks of collapse, all trenches/excavations will have barriers erected around the perimeters. Dependant on the ground conditions and depths of excavation then decision to be made by site manager if trench supports are required. </w:t>
      </w:r>
    </w:p>
    <w:p w14:paraId="4EB13300" w14:textId="77777777" w:rsidR="002136C1" w:rsidRDefault="002136C1" w:rsidP="00DA7C51">
      <w:pPr>
        <w:rPr>
          <w:rFonts w:cstheme="minorHAnsi"/>
          <w:b/>
          <w:u w:val="single"/>
        </w:rPr>
      </w:pPr>
      <w:r>
        <w:rPr>
          <w:rFonts w:cstheme="minorHAnsi"/>
          <w:b/>
          <w:u w:val="single"/>
        </w:rPr>
        <w:t>Working at Height</w:t>
      </w:r>
    </w:p>
    <w:p w14:paraId="7EFE603C" w14:textId="77777777" w:rsidR="002136C1" w:rsidRDefault="002136C1" w:rsidP="00DA7C51">
      <w:pPr>
        <w:rPr>
          <w:rFonts w:cstheme="minorHAnsi"/>
        </w:rPr>
      </w:pPr>
      <w:r>
        <w:rPr>
          <w:rFonts w:cstheme="minorHAnsi"/>
        </w:rPr>
        <w:t xml:space="preserve">All staff to receive a toolbox talk on Working at Height and be made aware of the dangers and consequences of falling from height. All tasks with risk at working at height will be properly planned, organised and supervised by trained and competent staff. The site manager will have risk assessments in place prior to works and will put in place the correct contingencies to reduce or eliminate risks to health and safety. </w:t>
      </w:r>
    </w:p>
    <w:p w14:paraId="7FBEEACF" w14:textId="77777777" w:rsidR="00396102" w:rsidRDefault="00396102" w:rsidP="00DA7C51">
      <w:pPr>
        <w:rPr>
          <w:rFonts w:cstheme="minorHAnsi"/>
          <w:b/>
          <w:u w:val="single"/>
        </w:rPr>
      </w:pPr>
      <w:r>
        <w:rPr>
          <w:rFonts w:cstheme="minorHAnsi"/>
          <w:b/>
          <w:u w:val="single"/>
        </w:rPr>
        <w:t>Plant/Machinery and Tools</w:t>
      </w:r>
    </w:p>
    <w:p w14:paraId="5A4301B5" w14:textId="77777777" w:rsidR="00396102" w:rsidRDefault="00396102" w:rsidP="00396102">
      <w:pPr>
        <w:pStyle w:val="ListParagraph"/>
        <w:numPr>
          <w:ilvl w:val="0"/>
          <w:numId w:val="22"/>
        </w:numPr>
        <w:rPr>
          <w:rFonts w:cstheme="minorHAnsi"/>
        </w:rPr>
      </w:pPr>
      <w:r>
        <w:rPr>
          <w:rFonts w:cstheme="minorHAnsi"/>
        </w:rPr>
        <w:t>5t Excavator</w:t>
      </w:r>
    </w:p>
    <w:p w14:paraId="57A555FE" w14:textId="77777777" w:rsidR="00396102" w:rsidRPr="0083249C" w:rsidRDefault="00396102" w:rsidP="0083249C">
      <w:pPr>
        <w:pStyle w:val="ListParagraph"/>
        <w:numPr>
          <w:ilvl w:val="0"/>
          <w:numId w:val="22"/>
        </w:numPr>
        <w:rPr>
          <w:rFonts w:cstheme="minorHAnsi"/>
        </w:rPr>
      </w:pPr>
      <w:r>
        <w:rPr>
          <w:rFonts w:cstheme="minorHAnsi"/>
        </w:rPr>
        <w:t>Cat and Genny (Calibrated)</w:t>
      </w:r>
    </w:p>
    <w:p w14:paraId="7CE0D7EC" w14:textId="77777777" w:rsidR="00396102" w:rsidRDefault="00396102" w:rsidP="00396102">
      <w:pPr>
        <w:pStyle w:val="ListParagraph"/>
        <w:numPr>
          <w:ilvl w:val="0"/>
          <w:numId w:val="22"/>
        </w:numPr>
        <w:rPr>
          <w:rFonts w:cstheme="minorHAnsi"/>
        </w:rPr>
      </w:pPr>
      <w:r>
        <w:rPr>
          <w:rFonts w:cstheme="minorHAnsi"/>
        </w:rPr>
        <w:t>Spray Paint (marking excavations</w:t>
      </w:r>
      <w:r w:rsidR="0083249C">
        <w:rPr>
          <w:rFonts w:cstheme="minorHAnsi"/>
        </w:rPr>
        <w:t xml:space="preserve"> and utilities</w:t>
      </w:r>
      <w:r>
        <w:rPr>
          <w:rFonts w:cstheme="minorHAnsi"/>
        </w:rPr>
        <w:t>)</w:t>
      </w:r>
    </w:p>
    <w:p w14:paraId="58C87317" w14:textId="77777777" w:rsidR="00396102" w:rsidRDefault="00396102" w:rsidP="00396102">
      <w:pPr>
        <w:pStyle w:val="ListParagraph"/>
        <w:numPr>
          <w:ilvl w:val="0"/>
          <w:numId w:val="22"/>
        </w:numPr>
        <w:rPr>
          <w:rFonts w:cstheme="minorHAnsi"/>
        </w:rPr>
      </w:pPr>
      <w:r>
        <w:rPr>
          <w:rFonts w:cstheme="minorHAnsi"/>
        </w:rPr>
        <w:t>Barriers/Heras Fencing</w:t>
      </w:r>
    </w:p>
    <w:p w14:paraId="1CF42B06" w14:textId="77777777" w:rsidR="00396102" w:rsidRDefault="00396102" w:rsidP="00396102">
      <w:pPr>
        <w:pStyle w:val="ListParagraph"/>
        <w:numPr>
          <w:ilvl w:val="0"/>
          <w:numId w:val="22"/>
        </w:numPr>
        <w:rPr>
          <w:rFonts w:cstheme="minorHAnsi"/>
        </w:rPr>
      </w:pPr>
      <w:r>
        <w:rPr>
          <w:rFonts w:cstheme="minorHAnsi"/>
        </w:rPr>
        <w:t>Shovel</w:t>
      </w:r>
      <w:r w:rsidR="0083249C">
        <w:rPr>
          <w:rFonts w:cstheme="minorHAnsi"/>
        </w:rPr>
        <w:t xml:space="preserve"> and other required hand tools</w:t>
      </w:r>
    </w:p>
    <w:p w14:paraId="5E234DB5" w14:textId="77777777" w:rsidR="00396102" w:rsidRDefault="0083249C" w:rsidP="00396102">
      <w:pPr>
        <w:pStyle w:val="ListParagraph"/>
        <w:numPr>
          <w:ilvl w:val="0"/>
          <w:numId w:val="22"/>
        </w:numPr>
        <w:rPr>
          <w:rFonts w:cstheme="minorHAnsi"/>
        </w:rPr>
      </w:pPr>
      <w:r>
        <w:rPr>
          <w:rFonts w:cstheme="minorHAnsi"/>
        </w:rPr>
        <w:t>2” Submersible Pump in case of flooding</w:t>
      </w:r>
    </w:p>
    <w:p w14:paraId="0B69125E" w14:textId="77777777" w:rsidR="0083249C" w:rsidRDefault="0083249C" w:rsidP="0083249C">
      <w:pPr>
        <w:rPr>
          <w:rFonts w:cstheme="minorHAnsi"/>
          <w:b/>
          <w:u w:val="single"/>
        </w:rPr>
      </w:pPr>
      <w:r>
        <w:rPr>
          <w:rFonts w:cstheme="minorHAnsi"/>
          <w:b/>
          <w:u w:val="single"/>
        </w:rPr>
        <w:t>Excavator</w:t>
      </w:r>
    </w:p>
    <w:p w14:paraId="58F24C0E" w14:textId="77777777" w:rsidR="0083249C" w:rsidRDefault="0083249C" w:rsidP="0083249C">
      <w:pPr>
        <w:pStyle w:val="ListParagraph"/>
        <w:numPr>
          <w:ilvl w:val="0"/>
          <w:numId w:val="23"/>
        </w:numPr>
        <w:spacing w:after="200" w:line="276" w:lineRule="auto"/>
      </w:pPr>
      <w:r>
        <w:t>Only competent operators to use plant. Pre-use checks to be undertaken prior to operating any plant.</w:t>
      </w:r>
    </w:p>
    <w:p w14:paraId="625C9FDB" w14:textId="77777777" w:rsidR="0083249C" w:rsidRDefault="0083249C" w:rsidP="0083249C">
      <w:pPr>
        <w:pStyle w:val="ListParagraph"/>
        <w:numPr>
          <w:ilvl w:val="0"/>
          <w:numId w:val="23"/>
        </w:numPr>
        <w:spacing w:after="200" w:line="276" w:lineRule="auto"/>
      </w:pPr>
      <w:r w:rsidRPr="0083249C">
        <w:t xml:space="preserve">Only certificated excavators </w:t>
      </w:r>
      <w:r>
        <w:t xml:space="preserve">of sufficient capability are to be used for lifting activities. </w:t>
      </w:r>
    </w:p>
    <w:p w14:paraId="166D8E8B" w14:textId="77777777" w:rsidR="0083249C" w:rsidRDefault="0083249C" w:rsidP="0083249C">
      <w:pPr>
        <w:pStyle w:val="ListParagraph"/>
        <w:numPr>
          <w:ilvl w:val="0"/>
          <w:numId w:val="23"/>
        </w:numPr>
        <w:spacing w:after="200" w:line="276" w:lineRule="auto"/>
      </w:pPr>
      <w:r>
        <w:t xml:space="preserve">All personnel to be positioned in a position of safety during lifting activities. No personnel to be stood in close proximity or under suspended loads </w:t>
      </w:r>
    </w:p>
    <w:p w14:paraId="04023940" w14:textId="77777777" w:rsidR="0083249C" w:rsidRDefault="0083249C" w:rsidP="0083249C">
      <w:pPr>
        <w:pStyle w:val="ListParagraph"/>
        <w:numPr>
          <w:ilvl w:val="0"/>
          <w:numId w:val="23"/>
        </w:numPr>
        <w:spacing w:after="200" w:line="276" w:lineRule="auto"/>
      </w:pPr>
      <w:r>
        <w:t>Banks-man to control all access to site during excavation</w:t>
      </w:r>
    </w:p>
    <w:p w14:paraId="645AFC0D" w14:textId="77777777" w:rsidR="0083249C" w:rsidRDefault="0083249C" w:rsidP="0083249C">
      <w:pPr>
        <w:pStyle w:val="ListParagraph"/>
        <w:numPr>
          <w:ilvl w:val="0"/>
          <w:numId w:val="23"/>
        </w:numPr>
        <w:spacing w:after="200" w:line="276" w:lineRule="auto"/>
      </w:pPr>
      <w:r>
        <w:t>Excavation Banks-man shall be used to assist the excavator operator during the excavation process. Excavation Banks-man to maintain a safe distance from the machine and within the line of sight, having regard to the Plant Exclusion Zone. Banks-man to be aware of swing radius of arm and counter balance of machines</w:t>
      </w:r>
    </w:p>
    <w:p w14:paraId="11847A95" w14:textId="77777777" w:rsidR="0083249C" w:rsidRDefault="0083249C" w:rsidP="0083249C">
      <w:pPr>
        <w:pStyle w:val="ListParagraph"/>
        <w:numPr>
          <w:ilvl w:val="0"/>
          <w:numId w:val="23"/>
        </w:numPr>
        <w:spacing w:after="200" w:line="276" w:lineRule="auto"/>
      </w:pPr>
      <w:r>
        <w:t>If anything unusually is seen by banks-man work to stop until proven safe</w:t>
      </w:r>
    </w:p>
    <w:p w14:paraId="225F6346" w14:textId="77777777" w:rsidR="00B76C67" w:rsidRDefault="0083249C" w:rsidP="0083249C">
      <w:pPr>
        <w:pStyle w:val="ListParagraph"/>
        <w:numPr>
          <w:ilvl w:val="0"/>
          <w:numId w:val="23"/>
        </w:numPr>
        <w:spacing w:after="200" w:line="276" w:lineRule="auto"/>
      </w:pPr>
      <w:r>
        <w:t>Only personnel involved in work to be around excavation.</w:t>
      </w:r>
    </w:p>
    <w:p w14:paraId="4070304C" w14:textId="77777777" w:rsidR="0083249C" w:rsidRDefault="00B76C67" w:rsidP="0083249C">
      <w:pPr>
        <w:pStyle w:val="ListParagraph"/>
        <w:numPr>
          <w:ilvl w:val="0"/>
          <w:numId w:val="23"/>
        </w:numPr>
        <w:spacing w:after="200" w:line="276" w:lineRule="auto"/>
      </w:pPr>
      <w:r>
        <w:t>B</w:t>
      </w:r>
      <w:r w:rsidR="0083249C">
        <w:t>efore Banks-man approaches the machine, the machine operator shall lower arm/bucket and switch off machine, before giving authorisation to approach machine.</w:t>
      </w:r>
    </w:p>
    <w:p w14:paraId="2AF9B278" w14:textId="77777777" w:rsidR="00B76C67" w:rsidRDefault="00B76C67" w:rsidP="00B76C67">
      <w:pPr>
        <w:spacing w:after="200" w:line="276" w:lineRule="auto"/>
        <w:rPr>
          <w:b/>
          <w:u w:val="single"/>
        </w:rPr>
      </w:pPr>
      <w:r>
        <w:rPr>
          <w:b/>
          <w:u w:val="single"/>
        </w:rPr>
        <w:t>Method of Works Procedure</w:t>
      </w:r>
    </w:p>
    <w:p w14:paraId="48407DC9" w14:textId="77777777" w:rsidR="00B76C67" w:rsidRDefault="00B76C67" w:rsidP="00B76C67">
      <w:pPr>
        <w:pStyle w:val="ListParagraph"/>
        <w:numPr>
          <w:ilvl w:val="0"/>
          <w:numId w:val="24"/>
        </w:numPr>
        <w:spacing w:after="200" w:line="276" w:lineRule="auto"/>
      </w:pPr>
      <w:r>
        <w:t>Attend site office and complete site induction and toolbox talks as per Principal Contractor requirements.</w:t>
      </w:r>
    </w:p>
    <w:p w14:paraId="6D2659D7" w14:textId="77777777" w:rsidR="00B76C67" w:rsidRDefault="00B76C67" w:rsidP="00B76C67">
      <w:pPr>
        <w:pStyle w:val="ListParagraph"/>
        <w:numPr>
          <w:ilvl w:val="0"/>
          <w:numId w:val="24"/>
        </w:numPr>
        <w:spacing w:after="200" w:line="276" w:lineRule="auto"/>
      </w:pPr>
      <w:r>
        <w:t>Put on Personal Protective Equipment</w:t>
      </w:r>
    </w:p>
    <w:p w14:paraId="7351746E" w14:textId="77777777" w:rsidR="00B76C67" w:rsidRDefault="00B76C67" w:rsidP="00B76C67">
      <w:pPr>
        <w:pStyle w:val="ListParagraph"/>
        <w:numPr>
          <w:ilvl w:val="0"/>
          <w:numId w:val="24"/>
        </w:numPr>
        <w:spacing w:after="200" w:line="276" w:lineRule="auto"/>
      </w:pPr>
      <w:r>
        <w:t xml:space="preserve">Take tools and plant to work area. </w:t>
      </w:r>
    </w:p>
    <w:p w14:paraId="16EC8C63" w14:textId="77777777" w:rsidR="00B76C67" w:rsidRDefault="00B76C67" w:rsidP="00B76C67">
      <w:pPr>
        <w:pStyle w:val="ListParagraph"/>
        <w:numPr>
          <w:ilvl w:val="0"/>
          <w:numId w:val="24"/>
        </w:numPr>
        <w:spacing w:after="200" w:line="276" w:lineRule="auto"/>
      </w:pPr>
      <w:r>
        <w:t xml:space="preserve">Set up work area and exclusions zones. </w:t>
      </w:r>
    </w:p>
    <w:p w14:paraId="0BD25F26" w14:textId="77777777" w:rsidR="00B76C67" w:rsidRDefault="00B76C67" w:rsidP="00B76C67">
      <w:pPr>
        <w:pStyle w:val="ListParagraph"/>
        <w:numPr>
          <w:ilvl w:val="0"/>
          <w:numId w:val="24"/>
        </w:numPr>
        <w:spacing w:after="200" w:line="276" w:lineRule="auto"/>
      </w:pPr>
      <w:r>
        <w:t xml:space="preserve">Mark area for excavations if not already done so, following Principal Contractor plans. If there are no plans or areas marked for excavations then refer back to sire manager for drawings. </w:t>
      </w:r>
    </w:p>
    <w:p w14:paraId="2098FC97" w14:textId="77777777" w:rsidR="00B76C67" w:rsidRDefault="00B76C67" w:rsidP="00B76C67">
      <w:pPr>
        <w:pStyle w:val="ListParagraph"/>
        <w:numPr>
          <w:ilvl w:val="0"/>
          <w:numId w:val="24"/>
        </w:numPr>
        <w:spacing w:after="200" w:line="276" w:lineRule="auto"/>
      </w:pPr>
      <w:r>
        <w:t xml:space="preserve">There should be no other utilities due to the location of the site but a Cat and Genny sweep to be undertaken before any excavation work. </w:t>
      </w:r>
    </w:p>
    <w:p w14:paraId="281EE0C8" w14:textId="77777777" w:rsidR="00576834" w:rsidRDefault="00576834" w:rsidP="00B76C67">
      <w:pPr>
        <w:pStyle w:val="ListParagraph"/>
        <w:numPr>
          <w:ilvl w:val="0"/>
          <w:numId w:val="24"/>
        </w:numPr>
        <w:spacing w:after="200" w:line="276" w:lineRule="auto"/>
      </w:pPr>
      <w:r>
        <w:t xml:space="preserve">When Excavations are marked and site has been investigated for other utilities then excavations can begin. </w:t>
      </w:r>
    </w:p>
    <w:p w14:paraId="43A22DC6" w14:textId="77777777" w:rsidR="00576834" w:rsidRDefault="00576834" w:rsidP="00B76C67">
      <w:pPr>
        <w:pStyle w:val="ListParagraph"/>
        <w:numPr>
          <w:ilvl w:val="0"/>
          <w:numId w:val="24"/>
        </w:numPr>
        <w:spacing w:after="200" w:line="276" w:lineRule="auto"/>
      </w:pPr>
      <w:r>
        <w:t xml:space="preserve">All pre checks to excavator must be completed. </w:t>
      </w:r>
    </w:p>
    <w:p w14:paraId="3FC2EBF5" w14:textId="77777777" w:rsidR="00576834" w:rsidRDefault="00576834" w:rsidP="00B76C67">
      <w:pPr>
        <w:pStyle w:val="ListParagraph"/>
        <w:numPr>
          <w:ilvl w:val="0"/>
          <w:numId w:val="24"/>
        </w:numPr>
        <w:spacing w:after="200" w:line="276" w:lineRule="auto"/>
      </w:pPr>
      <w:r>
        <w:t xml:space="preserve">Work can begin only when there is a banksman present. </w:t>
      </w:r>
    </w:p>
    <w:p w14:paraId="33E2E67A" w14:textId="77777777" w:rsidR="00576834" w:rsidRDefault="00576834" w:rsidP="00B76C67">
      <w:pPr>
        <w:pStyle w:val="ListParagraph"/>
        <w:numPr>
          <w:ilvl w:val="0"/>
          <w:numId w:val="24"/>
        </w:numPr>
        <w:spacing w:after="200" w:line="276" w:lineRule="auto"/>
      </w:pPr>
      <w:r>
        <w:t xml:space="preserve">Excavation work </w:t>
      </w:r>
      <w:r w:rsidR="00D419F4">
        <w:t>to follow safe systems of work. Strip excavations to a depth of 1m.</w:t>
      </w:r>
    </w:p>
    <w:p w14:paraId="22B0B34F" w14:textId="77777777" w:rsidR="00301F66" w:rsidRDefault="00301F66" w:rsidP="00B76C67">
      <w:pPr>
        <w:pStyle w:val="ListParagraph"/>
        <w:numPr>
          <w:ilvl w:val="0"/>
          <w:numId w:val="24"/>
        </w:numPr>
        <w:spacing w:after="200" w:line="276" w:lineRule="auto"/>
      </w:pPr>
      <w:r>
        <w:t xml:space="preserve">Spoil to be placed in a safe place adequately away from edge of excavations and within barrier safe zone. </w:t>
      </w:r>
    </w:p>
    <w:p w14:paraId="6FDBA122" w14:textId="77777777" w:rsidR="00301F66" w:rsidRDefault="00301F66" w:rsidP="00B76C67">
      <w:pPr>
        <w:pStyle w:val="ListParagraph"/>
        <w:numPr>
          <w:ilvl w:val="0"/>
          <w:numId w:val="24"/>
        </w:numPr>
        <w:spacing w:after="200" w:line="276" w:lineRule="auto"/>
      </w:pPr>
      <w:r>
        <w:t xml:space="preserve">Ground structure to be continually assessed and if there are any concerns in the stability then this is to be raised to the site manager and trench supports to be considered.  </w:t>
      </w:r>
    </w:p>
    <w:p w14:paraId="57C18179" w14:textId="77777777" w:rsidR="00301F66" w:rsidRDefault="00301F66" w:rsidP="00B76C67">
      <w:pPr>
        <w:pStyle w:val="ListParagraph"/>
        <w:numPr>
          <w:ilvl w:val="0"/>
          <w:numId w:val="24"/>
        </w:numPr>
        <w:spacing w:after="200" w:line="276" w:lineRule="auto"/>
      </w:pPr>
      <w:r>
        <w:t xml:space="preserve">Work area housekeeping to be maintained to a good standard throughout works. </w:t>
      </w:r>
    </w:p>
    <w:p w14:paraId="3590DCFE" w14:textId="77777777" w:rsidR="000D0EAF" w:rsidRDefault="000D0EAF" w:rsidP="00B76C67">
      <w:pPr>
        <w:pStyle w:val="ListParagraph"/>
        <w:numPr>
          <w:ilvl w:val="0"/>
          <w:numId w:val="24"/>
        </w:numPr>
        <w:spacing w:after="200" w:line="276" w:lineRule="auto"/>
      </w:pPr>
      <w:r>
        <w:t>No tools or machinery to be left unattended.</w:t>
      </w:r>
    </w:p>
    <w:p w14:paraId="117AD48B" w14:textId="77777777" w:rsidR="00F609E6" w:rsidRDefault="00F609E6" w:rsidP="00B76C67">
      <w:pPr>
        <w:pStyle w:val="ListParagraph"/>
        <w:numPr>
          <w:ilvl w:val="0"/>
          <w:numId w:val="24"/>
        </w:numPr>
        <w:spacing w:after="200" w:line="276" w:lineRule="auto"/>
      </w:pPr>
      <w:r>
        <w:t xml:space="preserve">All tools and equipment to be removed from site at end of each day. </w:t>
      </w:r>
    </w:p>
    <w:p w14:paraId="30388AED" w14:textId="77777777" w:rsidR="00F609E6" w:rsidRDefault="00F609E6" w:rsidP="00B76C67">
      <w:pPr>
        <w:pStyle w:val="ListParagraph"/>
        <w:numPr>
          <w:ilvl w:val="0"/>
          <w:numId w:val="24"/>
        </w:numPr>
        <w:spacing w:after="200" w:line="276" w:lineRule="auto"/>
      </w:pPr>
      <w:r>
        <w:t>Area to be left clean and tidy at the end of each day.</w:t>
      </w:r>
    </w:p>
    <w:p w14:paraId="043662F2" w14:textId="77777777" w:rsidR="00F609E6" w:rsidRPr="00B76C67" w:rsidRDefault="00F609E6" w:rsidP="00B76C67">
      <w:pPr>
        <w:pStyle w:val="ListParagraph"/>
        <w:numPr>
          <w:ilvl w:val="0"/>
          <w:numId w:val="24"/>
        </w:numPr>
        <w:spacing w:after="200" w:line="276" w:lineRule="auto"/>
      </w:pPr>
      <w:r>
        <w:t>Report to Site office and sign out at end of each day.</w:t>
      </w:r>
      <w:r w:rsidR="00406639">
        <w:t xml:space="preserve"> </w:t>
      </w:r>
      <w:r w:rsidR="00406639" w:rsidRPr="00635BA5">
        <w:rPr>
          <w:rStyle w:val="selectable"/>
          <w:rFonts w:cstheme="minorHAnsi"/>
          <w:color w:val="000000"/>
          <w:lang w:val="en"/>
        </w:rPr>
        <w:t>(Nwfacilities.com, 2019)</w:t>
      </w:r>
    </w:p>
    <w:p w14:paraId="357E7DE9" w14:textId="77777777" w:rsidR="0083249C" w:rsidRDefault="0083249C" w:rsidP="0083249C">
      <w:pPr>
        <w:rPr>
          <w:rFonts w:cstheme="minorHAnsi"/>
          <w:b/>
          <w:u w:val="single"/>
        </w:rPr>
      </w:pPr>
    </w:p>
    <w:p w14:paraId="50B11CA0" w14:textId="77777777" w:rsidR="002B0DE5" w:rsidRDefault="002B0DE5" w:rsidP="002B0DE5">
      <w:pPr>
        <w:rPr>
          <w:rFonts w:cstheme="minorHAnsi"/>
          <w:b/>
          <w:sz w:val="28"/>
          <w:szCs w:val="28"/>
          <w:u w:val="single"/>
        </w:rPr>
      </w:pPr>
      <w:r w:rsidRPr="002B0DE5">
        <w:rPr>
          <w:rFonts w:cstheme="minorHAnsi"/>
          <w:b/>
          <w:sz w:val="28"/>
          <w:u w:val="single"/>
        </w:rPr>
        <w:t xml:space="preserve">3. </w:t>
      </w:r>
      <w:r w:rsidRPr="002B0DE5">
        <w:rPr>
          <w:rFonts w:cstheme="minorHAnsi"/>
          <w:b/>
          <w:sz w:val="28"/>
          <w:szCs w:val="28"/>
          <w:u w:val="single"/>
        </w:rPr>
        <w:t>Method Statements for Substructure and Wall</w:t>
      </w:r>
      <w:r>
        <w:rPr>
          <w:rFonts w:cstheme="minorHAnsi"/>
          <w:b/>
          <w:sz w:val="28"/>
          <w:szCs w:val="28"/>
          <w:u w:val="single"/>
        </w:rPr>
        <w:t xml:space="preserve">    </w:t>
      </w:r>
    </w:p>
    <w:tbl>
      <w:tblPr>
        <w:tblStyle w:val="TableGrid"/>
        <w:tblW w:w="0" w:type="auto"/>
        <w:tblLook w:val="04A0" w:firstRow="1" w:lastRow="0" w:firstColumn="1" w:lastColumn="0" w:noHBand="0" w:noVBand="1"/>
      </w:tblPr>
      <w:tblGrid>
        <w:gridCol w:w="2547"/>
        <w:gridCol w:w="6469"/>
      </w:tblGrid>
      <w:tr w:rsidR="002B0DE5" w14:paraId="3C4D8166" w14:textId="77777777" w:rsidTr="00D62EF2">
        <w:tc>
          <w:tcPr>
            <w:tcW w:w="2547" w:type="dxa"/>
          </w:tcPr>
          <w:p w14:paraId="35A3FCD1" w14:textId="77777777" w:rsidR="002B0DE5" w:rsidRDefault="002B0DE5" w:rsidP="00D62EF2">
            <w:pPr>
              <w:rPr>
                <w:rFonts w:cstheme="minorHAnsi"/>
                <w:b/>
                <w:u w:val="single"/>
              </w:rPr>
            </w:pPr>
            <w:r>
              <w:rPr>
                <w:rFonts w:cstheme="minorHAnsi"/>
                <w:b/>
                <w:u w:val="single"/>
              </w:rPr>
              <w:t>Project/Contract</w:t>
            </w:r>
          </w:p>
        </w:tc>
        <w:tc>
          <w:tcPr>
            <w:tcW w:w="6469" w:type="dxa"/>
          </w:tcPr>
          <w:p w14:paraId="6F26BDD5" w14:textId="77777777" w:rsidR="002B0DE5" w:rsidRPr="001933A6" w:rsidRDefault="002B0DE5" w:rsidP="00D62EF2">
            <w:pPr>
              <w:rPr>
                <w:rFonts w:cstheme="minorHAnsi"/>
              </w:rPr>
            </w:pPr>
            <w:r>
              <w:rPr>
                <w:rFonts w:cstheme="minorHAnsi"/>
              </w:rPr>
              <w:t>A single two storey detached domestic building with loft room on a green field site</w:t>
            </w:r>
          </w:p>
        </w:tc>
      </w:tr>
      <w:tr w:rsidR="002B0DE5" w14:paraId="348AC07E" w14:textId="77777777" w:rsidTr="00D62EF2">
        <w:tc>
          <w:tcPr>
            <w:tcW w:w="2547" w:type="dxa"/>
          </w:tcPr>
          <w:p w14:paraId="046A0AFD" w14:textId="77777777" w:rsidR="002B0DE5" w:rsidRDefault="002B0DE5" w:rsidP="00D62EF2">
            <w:pPr>
              <w:rPr>
                <w:rFonts w:cstheme="minorHAnsi"/>
                <w:b/>
                <w:u w:val="single"/>
              </w:rPr>
            </w:pPr>
            <w:r>
              <w:rPr>
                <w:rFonts w:cstheme="minorHAnsi"/>
                <w:b/>
                <w:u w:val="single"/>
              </w:rPr>
              <w:t>Principal Contractor</w:t>
            </w:r>
          </w:p>
        </w:tc>
        <w:tc>
          <w:tcPr>
            <w:tcW w:w="6469" w:type="dxa"/>
          </w:tcPr>
          <w:p w14:paraId="733432B8" w14:textId="77777777" w:rsidR="002B0DE5" w:rsidRPr="001933A6" w:rsidRDefault="002B0DE5" w:rsidP="00D62EF2">
            <w:pPr>
              <w:rPr>
                <w:rFonts w:cstheme="minorHAnsi"/>
              </w:rPr>
            </w:pPr>
            <w:r>
              <w:rPr>
                <w:rFonts w:cstheme="minorHAnsi"/>
              </w:rPr>
              <w:t>Major Property Developer</w:t>
            </w:r>
          </w:p>
        </w:tc>
      </w:tr>
      <w:tr w:rsidR="002B0DE5" w14:paraId="2775200E" w14:textId="77777777" w:rsidTr="00D62EF2">
        <w:tc>
          <w:tcPr>
            <w:tcW w:w="2547" w:type="dxa"/>
          </w:tcPr>
          <w:p w14:paraId="4A078128" w14:textId="77777777" w:rsidR="002B0DE5" w:rsidRDefault="002B0DE5" w:rsidP="00D62EF2">
            <w:pPr>
              <w:rPr>
                <w:rFonts w:cstheme="minorHAnsi"/>
                <w:b/>
                <w:u w:val="single"/>
              </w:rPr>
            </w:pPr>
            <w:r>
              <w:rPr>
                <w:rFonts w:cstheme="minorHAnsi"/>
                <w:b/>
                <w:u w:val="single"/>
              </w:rPr>
              <w:t>Site Address</w:t>
            </w:r>
          </w:p>
        </w:tc>
        <w:tc>
          <w:tcPr>
            <w:tcW w:w="6469" w:type="dxa"/>
          </w:tcPr>
          <w:p w14:paraId="1CF2BE24" w14:textId="77777777" w:rsidR="002B0DE5" w:rsidRPr="001933A6" w:rsidRDefault="002B0DE5" w:rsidP="00D62EF2">
            <w:pPr>
              <w:rPr>
                <w:rFonts w:cstheme="minorHAnsi"/>
              </w:rPr>
            </w:pPr>
            <w:r>
              <w:rPr>
                <w:rFonts w:cstheme="minorHAnsi"/>
              </w:rPr>
              <w:t xml:space="preserve">Green Field Site </w:t>
            </w:r>
          </w:p>
        </w:tc>
      </w:tr>
      <w:tr w:rsidR="002B0DE5" w14:paraId="3456086E" w14:textId="77777777" w:rsidTr="00D62EF2">
        <w:tc>
          <w:tcPr>
            <w:tcW w:w="2547" w:type="dxa"/>
          </w:tcPr>
          <w:p w14:paraId="535B7CAC" w14:textId="77777777" w:rsidR="002B0DE5" w:rsidRPr="001933A6" w:rsidRDefault="002B0DE5" w:rsidP="00D62EF2">
            <w:pPr>
              <w:rPr>
                <w:rFonts w:cstheme="minorHAnsi"/>
                <w:b/>
                <w:u w:val="single"/>
              </w:rPr>
            </w:pPr>
            <w:r>
              <w:rPr>
                <w:rFonts w:cstheme="minorHAnsi"/>
                <w:b/>
                <w:u w:val="single"/>
              </w:rPr>
              <w:t xml:space="preserve">Project Start Date </w:t>
            </w:r>
          </w:p>
        </w:tc>
        <w:tc>
          <w:tcPr>
            <w:tcW w:w="6469" w:type="dxa"/>
          </w:tcPr>
          <w:p w14:paraId="77CAA62D" w14:textId="77777777" w:rsidR="002B0DE5" w:rsidRPr="00C20E03" w:rsidRDefault="002B0DE5" w:rsidP="00D62EF2">
            <w:pPr>
              <w:rPr>
                <w:rFonts w:cstheme="minorHAnsi"/>
              </w:rPr>
            </w:pPr>
            <w:r w:rsidRPr="00C20E03">
              <w:rPr>
                <w:rFonts w:cstheme="minorHAnsi"/>
              </w:rPr>
              <w:t>06/05/2019</w:t>
            </w:r>
          </w:p>
        </w:tc>
      </w:tr>
      <w:tr w:rsidR="002B0DE5" w14:paraId="547B6733" w14:textId="77777777" w:rsidTr="00D62EF2">
        <w:tc>
          <w:tcPr>
            <w:tcW w:w="2547" w:type="dxa"/>
          </w:tcPr>
          <w:p w14:paraId="638E3601" w14:textId="77777777" w:rsidR="002B0DE5" w:rsidRDefault="002B0DE5" w:rsidP="00D62EF2">
            <w:pPr>
              <w:rPr>
                <w:rFonts w:cstheme="minorHAnsi"/>
                <w:b/>
                <w:u w:val="single"/>
              </w:rPr>
            </w:pPr>
            <w:r>
              <w:rPr>
                <w:rFonts w:cstheme="minorHAnsi"/>
                <w:b/>
                <w:u w:val="single"/>
              </w:rPr>
              <w:t>Expected Duration</w:t>
            </w:r>
          </w:p>
        </w:tc>
        <w:tc>
          <w:tcPr>
            <w:tcW w:w="6469" w:type="dxa"/>
          </w:tcPr>
          <w:p w14:paraId="61BAC098" w14:textId="77777777" w:rsidR="002B0DE5" w:rsidRPr="00C20E03" w:rsidRDefault="002B0DE5" w:rsidP="00D62EF2">
            <w:pPr>
              <w:rPr>
                <w:rFonts w:cstheme="minorHAnsi"/>
              </w:rPr>
            </w:pPr>
            <w:r w:rsidRPr="00C20E03">
              <w:rPr>
                <w:rFonts w:cstheme="minorHAnsi"/>
              </w:rPr>
              <w:t>10 weeks</w:t>
            </w:r>
          </w:p>
        </w:tc>
      </w:tr>
      <w:tr w:rsidR="002B0DE5" w14:paraId="22388986" w14:textId="77777777" w:rsidTr="00D62EF2">
        <w:tc>
          <w:tcPr>
            <w:tcW w:w="2547" w:type="dxa"/>
          </w:tcPr>
          <w:p w14:paraId="1D330385" w14:textId="77777777" w:rsidR="002B0DE5" w:rsidRDefault="002B0DE5" w:rsidP="00D62EF2">
            <w:pPr>
              <w:rPr>
                <w:rFonts w:cstheme="minorHAnsi"/>
                <w:b/>
                <w:u w:val="single"/>
              </w:rPr>
            </w:pPr>
            <w:r>
              <w:rPr>
                <w:rFonts w:cstheme="minorHAnsi"/>
                <w:b/>
                <w:u w:val="single"/>
              </w:rPr>
              <w:t>Projected completion Date</w:t>
            </w:r>
          </w:p>
        </w:tc>
        <w:tc>
          <w:tcPr>
            <w:tcW w:w="6469" w:type="dxa"/>
          </w:tcPr>
          <w:p w14:paraId="491ABFAF" w14:textId="77777777" w:rsidR="002B0DE5" w:rsidRPr="00C20E03" w:rsidRDefault="002B0DE5" w:rsidP="00D62EF2">
            <w:pPr>
              <w:rPr>
                <w:rFonts w:cstheme="minorHAnsi"/>
              </w:rPr>
            </w:pPr>
            <w:r w:rsidRPr="00C20E03">
              <w:rPr>
                <w:rFonts w:cstheme="minorHAnsi"/>
              </w:rPr>
              <w:t>10/07/2019</w:t>
            </w:r>
          </w:p>
        </w:tc>
      </w:tr>
    </w:tbl>
    <w:p w14:paraId="6E009133" w14:textId="77777777" w:rsidR="002B0DE5" w:rsidRDefault="002B0DE5" w:rsidP="002B0DE5">
      <w:pPr>
        <w:rPr>
          <w:rFonts w:cstheme="minorHAnsi"/>
          <w:b/>
          <w:sz w:val="28"/>
          <w:szCs w:val="28"/>
          <w:u w:val="single"/>
        </w:rPr>
      </w:pPr>
    </w:p>
    <w:p w14:paraId="26CF4239" w14:textId="77777777" w:rsidR="002B0DE5" w:rsidRDefault="002B0DE5" w:rsidP="002B0DE5">
      <w:pPr>
        <w:rPr>
          <w:rFonts w:cstheme="minorHAnsi"/>
        </w:rPr>
      </w:pPr>
      <w:r>
        <w:rPr>
          <w:rFonts w:cstheme="minorHAnsi"/>
        </w:rPr>
        <w:t xml:space="preserve">The following document has been produced to provide a safe system of work and must be adhered to at all times. Any deviation from the following method statement and this should be raised with the manager or safety representative for the action to be authorised. </w:t>
      </w:r>
    </w:p>
    <w:p w14:paraId="782C3F5F" w14:textId="77777777" w:rsidR="002B0DE5" w:rsidRDefault="002B0DE5" w:rsidP="002B0DE5">
      <w:pPr>
        <w:rPr>
          <w:rFonts w:cstheme="minorHAnsi"/>
          <w:b/>
          <w:u w:val="single"/>
        </w:rPr>
      </w:pPr>
      <w:r>
        <w:rPr>
          <w:rFonts w:cstheme="minorHAnsi"/>
          <w:b/>
          <w:u w:val="single"/>
        </w:rPr>
        <w:t>Main Hazards</w:t>
      </w:r>
    </w:p>
    <w:p w14:paraId="54882854" w14:textId="77777777" w:rsidR="002B0DE5" w:rsidRPr="002B0DE5" w:rsidRDefault="002B0DE5" w:rsidP="002B0DE5">
      <w:pPr>
        <w:pStyle w:val="ListParagraph"/>
        <w:numPr>
          <w:ilvl w:val="0"/>
          <w:numId w:val="26"/>
        </w:numPr>
        <w:rPr>
          <w:rFonts w:cstheme="minorHAnsi"/>
        </w:rPr>
      </w:pPr>
      <w:r w:rsidRPr="002B0DE5">
        <w:rPr>
          <w:rFonts w:cstheme="minorHAnsi"/>
        </w:rPr>
        <w:t>Injury from Slip trips and falls</w:t>
      </w:r>
    </w:p>
    <w:p w14:paraId="0680126F" w14:textId="77777777" w:rsidR="002B0DE5" w:rsidRPr="002B0DE5" w:rsidRDefault="002B0DE5" w:rsidP="002B0DE5">
      <w:pPr>
        <w:pStyle w:val="ListParagraph"/>
        <w:numPr>
          <w:ilvl w:val="0"/>
          <w:numId w:val="26"/>
        </w:numPr>
        <w:rPr>
          <w:rFonts w:cstheme="minorHAnsi"/>
        </w:rPr>
      </w:pPr>
      <w:r w:rsidRPr="002B0DE5">
        <w:rPr>
          <w:rFonts w:cstheme="minorHAnsi"/>
        </w:rPr>
        <w:t>Injury from Manual Handling</w:t>
      </w:r>
    </w:p>
    <w:p w14:paraId="7A4FDFB9" w14:textId="77777777" w:rsidR="002B0DE5" w:rsidRDefault="002B0DE5" w:rsidP="002B0DE5">
      <w:pPr>
        <w:pStyle w:val="ListParagraph"/>
        <w:numPr>
          <w:ilvl w:val="0"/>
          <w:numId w:val="26"/>
        </w:numPr>
        <w:rPr>
          <w:rFonts w:cstheme="minorHAnsi"/>
        </w:rPr>
      </w:pPr>
      <w:r>
        <w:rPr>
          <w:rFonts w:cstheme="minorHAnsi"/>
        </w:rPr>
        <w:t>Falling from Height (Excavations and scaffolding)</w:t>
      </w:r>
    </w:p>
    <w:p w14:paraId="6546AD46" w14:textId="77777777" w:rsidR="002B0DE5" w:rsidRPr="002B0DE5" w:rsidRDefault="002B0DE5" w:rsidP="002B0DE5">
      <w:pPr>
        <w:pStyle w:val="ListParagraph"/>
        <w:numPr>
          <w:ilvl w:val="0"/>
          <w:numId w:val="26"/>
        </w:numPr>
        <w:rPr>
          <w:rFonts w:cstheme="minorHAnsi"/>
        </w:rPr>
      </w:pPr>
      <w:r>
        <w:rPr>
          <w:rFonts w:cstheme="minorHAnsi"/>
        </w:rPr>
        <w:t>Injury from machines and vehicle movement</w:t>
      </w:r>
    </w:p>
    <w:p w14:paraId="63723403" w14:textId="77777777" w:rsidR="002B0DE5" w:rsidRDefault="002B0DE5" w:rsidP="002B0DE5">
      <w:pPr>
        <w:pStyle w:val="ListParagraph"/>
        <w:numPr>
          <w:ilvl w:val="0"/>
          <w:numId w:val="26"/>
        </w:numPr>
        <w:rPr>
          <w:rFonts w:cstheme="minorHAnsi"/>
        </w:rPr>
      </w:pPr>
      <w:r>
        <w:rPr>
          <w:rFonts w:cstheme="minorHAnsi"/>
        </w:rPr>
        <w:t>Injury to public due to unsecured work areas</w:t>
      </w:r>
    </w:p>
    <w:p w14:paraId="2F425246" w14:textId="77777777" w:rsidR="002B0DE5" w:rsidRDefault="002B0DE5" w:rsidP="002B0DE5">
      <w:pPr>
        <w:pStyle w:val="ListParagraph"/>
        <w:numPr>
          <w:ilvl w:val="0"/>
          <w:numId w:val="26"/>
        </w:numPr>
        <w:rPr>
          <w:rFonts w:cstheme="minorHAnsi"/>
        </w:rPr>
      </w:pPr>
      <w:r>
        <w:rPr>
          <w:rFonts w:cstheme="minorHAnsi"/>
        </w:rPr>
        <w:t>Severe burns contact dermatitis from exposure to dust and wet concrete</w:t>
      </w:r>
    </w:p>
    <w:p w14:paraId="1E5B1296" w14:textId="77777777" w:rsidR="002B0DE5" w:rsidRDefault="002B0DE5" w:rsidP="002B0DE5">
      <w:pPr>
        <w:rPr>
          <w:rFonts w:cstheme="minorHAnsi"/>
          <w:b/>
          <w:u w:val="single"/>
        </w:rPr>
      </w:pPr>
      <w:r>
        <w:rPr>
          <w:rFonts w:cstheme="minorHAnsi"/>
          <w:b/>
          <w:u w:val="single"/>
        </w:rPr>
        <w:t>Preventative Measures taken</w:t>
      </w:r>
    </w:p>
    <w:p w14:paraId="26E4BF17" w14:textId="77777777" w:rsidR="002B0DE5" w:rsidRPr="002B0DE5" w:rsidRDefault="002B0DE5" w:rsidP="002B0DE5">
      <w:pPr>
        <w:pStyle w:val="ListParagraph"/>
        <w:numPr>
          <w:ilvl w:val="0"/>
          <w:numId w:val="27"/>
        </w:numPr>
        <w:rPr>
          <w:rFonts w:cstheme="minorHAnsi"/>
        </w:rPr>
      </w:pPr>
      <w:r w:rsidRPr="002B0DE5">
        <w:rPr>
          <w:rFonts w:cstheme="minorHAnsi"/>
        </w:rPr>
        <w:t>You must ensure the area of works is safe for yourself and other contractors</w:t>
      </w:r>
    </w:p>
    <w:p w14:paraId="30838A7B" w14:textId="77777777" w:rsidR="002B0DE5" w:rsidRPr="002B0DE5" w:rsidRDefault="002B0DE5" w:rsidP="002B0DE5">
      <w:pPr>
        <w:pStyle w:val="ListParagraph"/>
        <w:numPr>
          <w:ilvl w:val="0"/>
          <w:numId w:val="27"/>
        </w:numPr>
        <w:rPr>
          <w:rFonts w:cstheme="minorHAnsi"/>
        </w:rPr>
      </w:pPr>
      <w:r w:rsidRPr="002B0DE5">
        <w:rPr>
          <w:rFonts w:cstheme="minorHAnsi"/>
        </w:rPr>
        <w:t>You must be trained and competent to carry out the task</w:t>
      </w:r>
    </w:p>
    <w:p w14:paraId="41646235" w14:textId="77777777" w:rsidR="002B0DE5" w:rsidRDefault="002B0DE5" w:rsidP="002B0DE5">
      <w:pPr>
        <w:pStyle w:val="ListParagraph"/>
        <w:numPr>
          <w:ilvl w:val="0"/>
          <w:numId w:val="27"/>
        </w:numPr>
        <w:rPr>
          <w:rFonts w:cstheme="minorHAnsi"/>
        </w:rPr>
      </w:pPr>
      <w:r>
        <w:rPr>
          <w:rFonts w:cstheme="minorHAnsi"/>
        </w:rPr>
        <w:t>You must not work alone</w:t>
      </w:r>
    </w:p>
    <w:p w14:paraId="431856B5" w14:textId="77777777" w:rsidR="002B0DE5" w:rsidRDefault="002B0DE5" w:rsidP="002B0DE5">
      <w:pPr>
        <w:pStyle w:val="ListParagraph"/>
        <w:numPr>
          <w:ilvl w:val="0"/>
          <w:numId w:val="27"/>
        </w:numPr>
        <w:rPr>
          <w:rFonts w:cstheme="minorHAnsi"/>
        </w:rPr>
      </w:pPr>
      <w:r>
        <w:rPr>
          <w:rFonts w:cstheme="minorHAnsi"/>
        </w:rPr>
        <w:t>You must not over exert yourself by lifting beyond your capabilities</w:t>
      </w:r>
    </w:p>
    <w:p w14:paraId="17C33439" w14:textId="77777777" w:rsidR="002B0DE5" w:rsidRDefault="002B0DE5" w:rsidP="002B0DE5">
      <w:pPr>
        <w:pStyle w:val="ListParagraph"/>
        <w:numPr>
          <w:ilvl w:val="0"/>
          <w:numId w:val="27"/>
        </w:numPr>
        <w:rPr>
          <w:rFonts w:cstheme="minorHAnsi"/>
        </w:rPr>
      </w:pPr>
      <w:r>
        <w:rPr>
          <w:rFonts w:cstheme="minorHAnsi"/>
        </w:rPr>
        <w:t xml:space="preserve">Only permitted people are to enter the site, visitors and other members must be signed in to the site and accompanied by a competent person. </w:t>
      </w:r>
    </w:p>
    <w:p w14:paraId="36B739B6" w14:textId="77777777" w:rsidR="002B0DE5" w:rsidRDefault="002B0DE5" w:rsidP="002B0DE5">
      <w:pPr>
        <w:pStyle w:val="ListParagraph"/>
        <w:numPr>
          <w:ilvl w:val="0"/>
          <w:numId w:val="27"/>
        </w:numPr>
        <w:rPr>
          <w:rFonts w:cstheme="minorHAnsi"/>
        </w:rPr>
      </w:pPr>
      <w:r>
        <w:rPr>
          <w:rFonts w:cstheme="minorHAnsi"/>
        </w:rPr>
        <w:t xml:space="preserve">All persons on site must have appropriate PPE including visitors. </w:t>
      </w:r>
    </w:p>
    <w:p w14:paraId="2E2DCE24" w14:textId="77777777" w:rsidR="002B0DE5" w:rsidRDefault="002B0DE5" w:rsidP="002B0DE5">
      <w:pPr>
        <w:rPr>
          <w:rFonts w:cstheme="minorHAnsi"/>
          <w:b/>
          <w:u w:val="single"/>
        </w:rPr>
      </w:pPr>
      <w:r>
        <w:rPr>
          <w:rFonts w:cstheme="minorHAnsi"/>
          <w:b/>
          <w:u w:val="single"/>
        </w:rPr>
        <w:t>Mandatory PPE on site</w:t>
      </w:r>
    </w:p>
    <w:p w14:paraId="2E49F872" w14:textId="77777777" w:rsidR="002B0DE5" w:rsidRPr="002B0DE5" w:rsidRDefault="002B0DE5" w:rsidP="002B0DE5">
      <w:pPr>
        <w:pStyle w:val="ListParagraph"/>
        <w:numPr>
          <w:ilvl w:val="0"/>
          <w:numId w:val="28"/>
        </w:numPr>
        <w:rPr>
          <w:rFonts w:cstheme="minorHAnsi"/>
          <w:b/>
          <w:u w:val="single"/>
        </w:rPr>
      </w:pPr>
      <w:r w:rsidRPr="002B0DE5">
        <w:rPr>
          <w:rFonts w:cstheme="minorHAnsi"/>
        </w:rPr>
        <w:t>Hard Hats</w:t>
      </w:r>
    </w:p>
    <w:p w14:paraId="66CCFE2F" w14:textId="77777777" w:rsidR="002B0DE5" w:rsidRPr="002B0DE5" w:rsidRDefault="002B0DE5" w:rsidP="002B0DE5">
      <w:pPr>
        <w:pStyle w:val="ListParagraph"/>
        <w:numPr>
          <w:ilvl w:val="0"/>
          <w:numId w:val="28"/>
        </w:numPr>
        <w:rPr>
          <w:rFonts w:cstheme="minorHAnsi"/>
          <w:b/>
          <w:u w:val="single"/>
        </w:rPr>
      </w:pPr>
      <w:r w:rsidRPr="002B0DE5">
        <w:rPr>
          <w:rFonts w:cstheme="minorHAnsi"/>
        </w:rPr>
        <w:t>Hi Visibility Clothing</w:t>
      </w:r>
    </w:p>
    <w:p w14:paraId="614049EF" w14:textId="77777777" w:rsidR="002B0DE5" w:rsidRPr="00DA7C51" w:rsidRDefault="002B0DE5" w:rsidP="002B0DE5">
      <w:pPr>
        <w:pStyle w:val="ListParagraph"/>
        <w:numPr>
          <w:ilvl w:val="0"/>
          <w:numId w:val="28"/>
        </w:numPr>
        <w:rPr>
          <w:rFonts w:cstheme="minorHAnsi"/>
          <w:b/>
          <w:u w:val="single"/>
        </w:rPr>
      </w:pPr>
      <w:r>
        <w:rPr>
          <w:rFonts w:cstheme="minorHAnsi"/>
        </w:rPr>
        <w:t>Safety Glasses</w:t>
      </w:r>
    </w:p>
    <w:p w14:paraId="7A612F23" w14:textId="77777777" w:rsidR="002B0DE5" w:rsidRPr="00DA7C51" w:rsidRDefault="002B0DE5" w:rsidP="002B0DE5">
      <w:pPr>
        <w:pStyle w:val="ListParagraph"/>
        <w:numPr>
          <w:ilvl w:val="0"/>
          <w:numId w:val="28"/>
        </w:numPr>
        <w:rPr>
          <w:rFonts w:cstheme="minorHAnsi"/>
          <w:b/>
          <w:u w:val="single"/>
        </w:rPr>
      </w:pPr>
      <w:r>
        <w:rPr>
          <w:rFonts w:cstheme="minorHAnsi"/>
        </w:rPr>
        <w:t>Safety Boots</w:t>
      </w:r>
    </w:p>
    <w:p w14:paraId="7D5A3F55" w14:textId="77777777" w:rsidR="002B0DE5" w:rsidRPr="00DA7C51" w:rsidRDefault="002B0DE5" w:rsidP="002B0DE5">
      <w:pPr>
        <w:pStyle w:val="ListParagraph"/>
        <w:numPr>
          <w:ilvl w:val="0"/>
          <w:numId w:val="28"/>
        </w:numPr>
        <w:rPr>
          <w:rFonts w:cstheme="minorHAnsi"/>
          <w:b/>
          <w:u w:val="single"/>
        </w:rPr>
      </w:pPr>
      <w:r>
        <w:rPr>
          <w:rFonts w:cstheme="minorHAnsi"/>
        </w:rPr>
        <w:t>Gloves</w:t>
      </w:r>
    </w:p>
    <w:p w14:paraId="0A3C9632" w14:textId="77777777" w:rsidR="00A4348C" w:rsidRPr="00A4348C" w:rsidRDefault="002B0DE5" w:rsidP="00A4348C">
      <w:pPr>
        <w:pStyle w:val="ListParagraph"/>
        <w:numPr>
          <w:ilvl w:val="0"/>
          <w:numId w:val="28"/>
        </w:numPr>
        <w:rPr>
          <w:rFonts w:cstheme="minorHAnsi"/>
          <w:b/>
          <w:u w:val="single"/>
        </w:rPr>
      </w:pPr>
      <w:r>
        <w:rPr>
          <w:rFonts w:cstheme="minorHAnsi"/>
        </w:rPr>
        <w:t>Eye Protection</w:t>
      </w:r>
    </w:p>
    <w:p w14:paraId="515AA872" w14:textId="77777777" w:rsidR="002B0DE5" w:rsidRPr="00A4348C" w:rsidRDefault="002B0DE5" w:rsidP="002B0DE5">
      <w:pPr>
        <w:pStyle w:val="ListParagraph"/>
        <w:numPr>
          <w:ilvl w:val="0"/>
          <w:numId w:val="28"/>
        </w:numPr>
        <w:rPr>
          <w:rFonts w:cstheme="minorHAnsi"/>
          <w:b/>
          <w:u w:val="single"/>
        </w:rPr>
      </w:pPr>
      <w:r>
        <w:rPr>
          <w:rFonts w:cstheme="minorHAnsi"/>
        </w:rPr>
        <w:t>Dust Masks</w:t>
      </w:r>
    </w:p>
    <w:p w14:paraId="1DFD04AB" w14:textId="77777777" w:rsidR="00A4348C" w:rsidRDefault="00A4348C" w:rsidP="00A4348C">
      <w:pPr>
        <w:rPr>
          <w:rFonts w:cstheme="minorHAnsi"/>
          <w:b/>
          <w:u w:val="single"/>
        </w:rPr>
      </w:pPr>
    </w:p>
    <w:p w14:paraId="0EA8D324" w14:textId="77777777" w:rsidR="00A4348C" w:rsidRDefault="00A4348C" w:rsidP="00A4348C">
      <w:pPr>
        <w:rPr>
          <w:rFonts w:cstheme="minorHAnsi"/>
          <w:b/>
          <w:u w:val="single"/>
        </w:rPr>
      </w:pPr>
      <w:r>
        <w:rPr>
          <w:rFonts w:cstheme="minorHAnsi"/>
          <w:b/>
          <w:u w:val="single"/>
        </w:rPr>
        <w:t>Welfare</w:t>
      </w:r>
    </w:p>
    <w:p w14:paraId="7DB8B656" w14:textId="77777777" w:rsidR="00A4348C" w:rsidRDefault="00A4348C" w:rsidP="00A4348C">
      <w:pPr>
        <w:rPr>
          <w:rFonts w:cstheme="minorHAnsi"/>
        </w:rPr>
      </w:pPr>
      <w:r>
        <w:rPr>
          <w:rFonts w:cstheme="minorHAnsi"/>
        </w:rPr>
        <w:t xml:space="preserve">The Principal Contractor will be responsible for adequate welfare. This is to include washing facilities, toilets, drying and refreshment facilities. </w:t>
      </w:r>
    </w:p>
    <w:p w14:paraId="3237EC2B" w14:textId="77777777" w:rsidR="00A4348C" w:rsidRDefault="00A4348C" w:rsidP="00A4348C">
      <w:pPr>
        <w:rPr>
          <w:rFonts w:cstheme="minorHAnsi"/>
          <w:b/>
          <w:u w:val="single"/>
        </w:rPr>
      </w:pPr>
      <w:r>
        <w:rPr>
          <w:rFonts w:cstheme="minorHAnsi"/>
          <w:b/>
          <w:u w:val="single"/>
        </w:rPr>
        <w:t>First Aid</w:t>
      </w:r>
    </w:p>
    <w:p w14:paraId="266BE8E4" w14:textId="77777777" w:rsidR="00A4348C" w:rsidRPr="00A4348C" w:rsidRDefault="00A4348C" w:rsidP="00A4348C">
      <w:pPr>
        <w:rPr>
          <w:rFonts w:cstheme="minorHAnsi"/>
        </w:rPr>
      </w:pPr>
      <w:r>
        <w:rPr>
          <w:rFonts w:cstheme="minorHAnsi"/>
        </w:rPr>
        <w:t xml:space="preserve">It is the responsibility of the employer to provide adequate first aid on site. There will be trained first aid on site with first aid equipment readily available. This will be confirmed in the onsite induction. </w:t>
      </w:r>
    </w:p>
    <w:p w14:paraId="14D2404F" w14:textId="77777777" w:rsidR="002B0DE5" w:rsidRDefault="002B0DE5" w:rsidP="002B0DE5">
      <w:pPr>
        <w:rPr>
          <w:rFonts w:cstheme="minorHAnsi"/>
          <w:b/>
          <w:u w:val="single"/>
        </w:rPr>
      </w:pPr>
      <w:r w:rsidRPr="0011532C">
        <w:rPr>
          <w:rFonts w:cstheme="minorHAnsi"/>
          <w:b/>
          <w:u w:val="single"/>
        </w:rPr>
        <w:t>Scope of Works</w:t>
      </w:r>
    </w:p>
    <w:p w14:paraId="60F9C321" w14:textId="77777777" w:rsidR="002B0DE5" w:rsidRDefault="00A4348C" w:rsidP="002B0DE5">
      <w:pPr>
        <w:rPr>
          <w:rFonts w:cstheme="minorHAnsi"/>
          <w:b/>
          <w:u w:val="single"/>
        </w:rPr>
      </w:pPr>
      <w:r>
        <w:rPr>
          <w:rFonts w:cstheme="minorHAnsi"/>
        </w:rPr>
        <w:t>Pouring of concrete to construct foundations as per Principal Contractor’s dimensions. Construct sub structure and walls up to the eaves.</w:t>
      </w:r>
    </w:p>
    <w:p w14:paraId="68BFBE2D" w14:textId="77777777" w:rsidR="002B0DE5" w:rsidRDefault="002B0DE5" w:rsidP="002B0DE5">
      <w:pPr>
        <w:rPr>
          <w:rFonts w:cstheme="minorHAnsi"/>
          <w:b/>
          <w:u w:val="single"/>
        </w:rPr>
      </w:pPr>
      <w:r>
        <w:rPr>
          <w:rFonts w:cstheme="minorHAnsi"/>
          <w:b/>
          <w:u w:val="single"/>
        </w:rPr>
        <w:t>Site Access and Egress</w:t>
      </w:r>
    </w:p>
    <w:p w14:paraId="1EEFA17C" w14:textId="77777777" w:rsidR="002B0DE5" w:rsidRDefault="002B0DE5" w:rsidP="002B0DE5">
      <w:pPr>
        <w:rPr>
          <w:rFonts w:cstheme="minorHAnsi"/>
        </w:rPr>
      </w:pPr>
      <w:r>
        <w:rPr>
          <w:rFonts w:cstheme="minorHAnsi"/>
        </w:rPr>
        <w:t xml:space="preserve">It is the responsibility of the Principal Contractor to provide safe access and egress to the site, staff will ensure the access and egress is maintained for themselves and other contractors in the area they are working by maintaining high levels of housekeeping of the works area. </w:t>
      </w:r>
    </w:p>
    <w:p w14:paraId="6A12E36B" w14:textId="77777777" w:rsidR="002B0DE5" w:rsidRDefault="002B0DE5" w:rsidP="002B0DE5">
      <w:pPr>
        <w:rPr>
          <w:rFonts w:cstheme="minorHAnsi"/>
          <w:b/>
          <w:u w:val="single"/>
        </w:rPr>
      </w:pPr>
      <w:r>
        <w:rPr>
          <w:rFonts w:cstheme="minorHAnsi"/>
          <w:b/>
          <w:u w:val="single"/>
        </w:rPr>
        <w:t>Manual Handling</w:t>
      </w:r>
    </w:p>
    <w:p w14:paraId="71AB63BF" w14:textId="77777777" w:rsidR="002B0DE5" w:rsidRDefault="002B0DE5" w:rsidP="002B0DE5">
      <w:pPr>
        <w:rPr>
          <w:rFonts w:cstheme="minorHAnsi"/>
        </w:rPr>
      </w:pPr>
      <w:r>
        <w:rPr>
          <w:rFonts w:cstheme="minorHAnsi"/>
        </w:rPr>
        <w:t xml:space="preserve">All staff to attend a toolbox talk on Manual Handling and sign attendance document before any works to be undertaken on site. The toolbox talk will highlight the potential dangers of manual handling and staff will not lift beyond their capabilities. Where possible mechanical lifting will be used. It is the responsibility of the manager of the site to identify and control potentially dangerous manual handling situations as they occur on site day to day. </w:t>
      </w:r>
    </w:p>
    <w:p w14:paraId="571E9B75" w14:textId="77777777" w:rsidR="002B0DE5" w:rsidRDefault="002B0DE5" w:rsidP="002B0DE5">
      <w:pPr>
        <w:rPr>
          <w:rFonts w:cstheme="minorHAnsi"/>
          <w:b/>
          <w:u w:val="single"/>
        </w:rPr>
      </w:pPr>
      <w:r>
        <w:rPr>
          <w:rFonts w:cstheme="minorHAnsi"/>
          <w:b/>
          <w:u w:val="single"/>
        </w:rPr>
        <w:t>Vehicle Control</w:t>
      </w:r>
    </w:p>
    <w:p w14:paraId="4C3EC81F" w14:textId="77777777" w:rsidR="002B0DE5" w:rsidRPr="007456C0" w:rsidRDefault="002B0DE5" w:rsidP="002B0DE5">
      <w:pPr>
        <w:rPr>
          <w:rFonts w:cstheme="minorHAnsi"/>
        </w:rPr>
      </w:pPr>
      <w:r>
        <w:rPr>
          <w:rFonts w:cstheme="minorHAnsi"/>
        </w:rPr>
        <w:t xml:space="preserve">Vehicle control on site is the responsibility of the Principal Contractor. Vehicle movements on site will be controlled in such a manner to not cause unnecessary risks to workers or visitors to the site. All staff will follow the rules and guidelines while driving on site. </w:t>
      </w:r>
    </w:p>
    <w:p w14:paraId="1F902754" w14:textId="77777777" w:rsidR="002B0DE5" w:rsidRDefault="002B0DE5" w:rsidP="002B0DE5">
      <w:pPr>
        <w:rPr>
          <w:rFonts w:cstheme="minorHAnsi"/>
          <w:b/>
          <w:u w:val="single"/>
        </w:rPr>
      </w:pPr>
      <w:r>
        <w:rPr>
          <w:rFonts w:cstheme="minorHAnsi"/>
          <w:b/>
          <w:u w:val="single"/>
        </w:rPr>
        <w:t>Excavations and Trenches</w:t>
      </w:r>
    </w:p>
    <w:p w14:paraId="784181BA" w14:textId="77777777" w:rsidR="002B0DE5" w:rsidRDefault="002B0DE5" w:rsidP="002B0DE5">
      <w:pPr>
        <w:rPr>
          <w:rFonts w:cstheme="minorHAnsi"/>
        </w:rPr>
      </w:pPr>
      <w:r>
        <w:rPr>
          <w:rFonts w:cstheme="minorHAnsi"/>
        </w:rPr>
        <w:t xml:space="preserve">No unauthorised vehicles or machines will be allowed near any excavations or trenches to minimise any risks of collapse, all trenches/excavations will have barriers erected around the perimeters. Dependant on the ground conditions and depths of excavation then decision to be made by site manager if trench supports are required. </w:t>
      </w:r>
    </w:p>
    <w:p w14:paraId="041AAFF7" w14:textId="77777777" w:rsidR="002B0DE5" w:rsidRDefault="002B0DE5" w:rsidP="002B0DE5">
      <w:pPr>
        <w:rPr>
          <w:rFonts w:cstheme="minorHAnsi"/>
          <w:b/>
          <w:u w:val="single"/>
        </w:rPr>
      </w:pPr>
      <w:r>
        <w:rPr>
          <w:rFonts w:cstheme="minorHAnsi"/>
          <w:b/>
          <w:u w:val="single"/>
        </w:rPr>
        <w:t>Working at Height</w:t>
      </w:r>
    </w:p>
    <w:p w14:paraId="0EDD3FB8" w14:textId="77777777" w:rsidR="002B0DE5" w:rsidRDefault="002B0DE5" w:rsidP="002B0DE5">
      <w:pPr>
        <w:rPr>
          <w:rFonts w:cstheme="minorHAnsi"/>
        </w:rPr>
      </w:pPr>
      <w:r>
        <w:rPr>
          <w:rFonts w:cstheme="minorHAnsi"/>
        </w:rPr>
        <w:t xml:space="preserve">All staff to receive a toolbox talk on Working at Height and be made aware of the dangers and consequences of falling from height. All tasks with risk at working at height will be properly planned, organised and supervised by trained and competent staff. The site manager will have risk assessments in place prior to works and will put in place the correct contingencies to reduce or eliminate risks to health and safety. </w:t>
      </w:r>
    </w:p>
    <w:p w14:paraId="58E23708" w14:textId="77777777" w:rsidR="00AB784A" w:rsidRDefault="00AB784A" w:rsidP="002B0DE5">
      <w:pPr>
        <w:rPr>
          <w:rFonts w:cstheme="minorHAnsi"/>
        </w:rPr>
      </w:pPr>
    </w:p>
    <w:p w14:paraId="796608CB" w14:textId="77777777" w:rsidR="00A4348C" w:rsidRDefault="00AB784A" w:rsidP="002B0DE5">
      <w:pPr>
        <w:rPr>
          <w:rFonts w:cstheme="minorHAnsi"/>
          <w:b/>
          <w:u w:val="single"/>
        </w:rPr>
      </w:pPr>
      <w:r w:rsidRPr="00AB784A">
        <w:rPr>
          <w:rFonts w:cstheme="minorHAnsi"/>
          <w:b/>
          <w:u w:val="single"/>
        </w:rPr>
        <w:t>Scaffold</w:t>
      </w:r>
      <w:r>
        <w:rPr>
          <w:rFonts w:cstheme="minorHAnsi"/>
          <w:b/>
          <w:u w:val="single"/>
        </w:rPr>
        <w:t>ing</w:t>
      </w:r>
    </w:p>
    <w:p w14:paraId="5A6C3A3F" w14:textId="77777777" w:rsidR="00A4348C" w:rsidRDefault="00AB784A" w:rsidP="002B0DE5">
      <w:pPr>
        <w:rPr>
          <w:rFonts w:cstheme="minorHAnsi"/>
        </w:rPr>
      </w:pPr>
      <w:r>
        <w:rPr>
          <w:rFonts w:cstheme="minorHAnsi"/>
        </w:rPr>
        <w:t xml:space="preserve">Scaffold will be provided by an approved contractor. The hand rail will be extended to a minimum of 1m above the working area. </w:t>
      </w:r>
      <w:r w:rsidR="00D419F4">
        <w:rPr>
          <w:rFonts w:cstheme="minorHAnsi"/>
        </w:rPr>
        <w:t xml:space="preserve">The site manager will confirm a handover certificate is received from the appointed contractor prior to access being granted to the scaffolding. Access to scaffolding will be via ladders and they will be removed at the end of shift to stop unauthorised access. </w:t>
      </w:r>
    </w:p>
    <w:p w14:paraId="05036F50" w14:textId="77777777" w:rsidR="00A51E65" w:rsidRDefault="00A51E65" w:rsidP="002B0DE5">
      <w:pPr>
        <w:rPr>
          <w:rFonts w:cstheme="minorHAnsi"/>
          <w:b/>
          <w:u w:val="single"/>
        </w:rPr>
      </w:pPr>
      <w:r>
        <w:rPr>
          <w:rFonts w:cstheme="minorHAnsi"/>
          <w:b/>
          <w:u w:val="single"/>
        </w:rPr>
        <w:t>Lifting Operations</w:t>
      </w:r>
    </w:p>
    <w:p w14:paraId="6FD1FD2B" w14:textId="77777777" w:rsidR="00A51E65" w:rsidRPr="00A51E65" w:rsidRDefault="00A51E65" w:rsidP="002B0DE5">
      <w:pPr>
        <w:rPr>
          <w:rFonts w:cstheme="minorHAnsi"/>
        </w:rPr>
      </w:pPr>
      <w:r>
        <w:rPr>
          <w:rFonts w:cstheme="minorHAnsi"/>
        </w:rPr>
        <w:t xml:space="preserve">Lifting operations in relation to the movement of heavy materials will be completed in accordance to the Lifting Operations and Lifting Equipment Regulations 1998 (LOLER). </w:t>
      </w:r>
      <w:r w:rsidR="004C4E14">
        <w:rPr>
          <w:rFonts w:cstheme="minorHAnsi"/>
        </w:rPr>
        <w:t xml:space="preserve">Lifting on site will be planned by the Principal Contractor. The works will be undertaken by competent persons and will be fit for purpose. </w:t>
      </w:r>
    </w:p>
    <w:p w14:paraId="65EA41CC" w14:textId="77777777" w:rsidR="002B0DE5" w:rsidRDefault="002B0DE5" w:rsidP="002B0DE5">
      <w:pPr>
        <w:rPr>
          <w:rFonts w:cstheme="minorHAnsi"/>
          <w:b/>
          <w:u w:val="single"/>
        </w:rPr>
      </w:pPr>
      <w:r>
        <w:rPr>
          <w:rFonts w:cstheme="minorHAnsi"/>
          <w:b/>
          <w:u w:val="single"/>
        </w:rPr>
        <w:t>Plant/Machinery and Tools</w:t>
      </w:r>
    </w:p>
    <w:p w14:paraId="66EB0D98" w14:textId="77777777" w:rsidR="002B0DE5" w:rsidRPr="00BC7B47" w:rsidRDefault="004C4E14" w:rsidP="00BC7B47">
      <w:pPr>
        <w:pStyle w:val="ListParagraph"/>
        <w:numPr>
          <w:ilvl w:val="0"/>
          <w:numId w:val="29"/>
        </w:numPr>
        <w:rPr>
          <w:rFonts w:cstheme="minorHAnsi"/>
        </w:rPr>
      </w:pPr>
      <w:r>
        <w:rPr>
          <w:rFonts w:cstheme="minorHAnsi"/>
        </w:rPr>
        <w:t>Mobile</w:t>
      </w:r>
      <w:r w:rsidR="00BC7B47">
        <w:rPr>
          <w:rFonts w:cstheme="minorHAnsi"/>
        </w:rPr>
        <w:t xml:space="preserve"> Mixer</w:t>
      </w:r>
      <w:r>
        <w:rPr>
          <w:rFonts w:cstheme="minorHAnsi"/>
        </w:rPr>
        <w:t xml:space="preserve"> Unit</w:t>
      </w:r>
    </w:p>
    <w:p w14:paraId="62755BEE" w14:textId="77777777" w:rsidR="002B0DE5" w:rsidRPr="00BC7B47" w:rsidRDefault="00BC7B47" w:rsidP="00BC7B47">
      <w:pPr>
        <w:pStyle w:val="ListParagraph"/>
        <w:numPr>
          <w:ilvl w:val="0"/>
          <w:numId w:val="29"/>
        </w:numPr>
        <w:rPr>
          <w:rFonts w:cstheme="minorHAnsi"/>
        </w:rPr>
      </w:pPr>
      <w:r>
        <w:rPr>
          <w:rFonts w:cstheme="minorHAnsi"/>
        </w:rPr>
        <w:t>Level</w:t>
      </w:r>
    </w:p>
    <w:p w14:paraId="4B549FE3" w14:textId="77777777" w:rsidR="002B0DE5" w:rsidRDefault="00BC7B47" w:rsidP="00BC7B47">
      <w:pPr>
        <w:pStyle w:val="ListParagraph"/>
        <w:numPr>
          <w:ilvl w:val="0"/>
          <w:numId w:val="29"/>
        </w:numPr>
        <w:rPr>
          <w:rFonts w:cstheme="minorHAnsi"/>
        </w:rPr>
      </w:pPr>
      <w:r>
        <w:rPr>
          <w:rFonts w:cstheme="minorHAnsi"/>
        </w:rPr>
        <w:t>Trowel</w:t>
      </w:r>
    </w:p>
    <w:p w14:paraId="0886ACEC" w14:textId="77777777" w:rsidR="002B0DE5" w:rsidRDefault="00BC7B47" w:rsidP="00BC7B47">
      <w:pPr>
        <w:pStyle w:val="ListParagraph"/>
        <w:numPr>
          <w:ilvl w:val="0"/>
          <w:numId w:val="29"/>
        </w:numPr>
        <w:rPr>
          <w:rFonts w:cstheme="minorHAnsi"/>
        </w:rPr>
      </w:pPr>
      <w:r>
        <w:rPr>
          <w:rFonts w:cstheme="minorHAnsi"/>
        </w:rPr>
        <w:t>Shovel</w:t>
      </w:r>
    </w:p>
    <w:p w14:paraId="31A48AF7" w14:textId="77777777" w:rsidR="002B0DE5" w:rsidRDefault="00A51E65" w:rsidP="00BC7B47">
      <w:pPr>
        <w:pStyle w:val="ListParagraph"/>
        <w:numPr>
          <w:ilvl w:val="0"/>
          <w:numId w:val="29"/>
        </w:numPr>
        <w:rPr>
          <w:rFonts w:cstheme="minorHAnsi"/>
        </w:rPr>
      </w:pPr>
      <w:r>
        <w:rPr>
          <w:rFonts w:cstheme="minorHAnsi"/>
        </w:rPr>
        <w:t>Wheelbarrow</w:t>
      </w:r>
    </w:p>
    <w:p w14:paraId="1073E62C" w14:textId="77777777" w:rsidR="00A51E65" w:rsidRDefault="00842E76" w:rsidP="00BC7B47">
      <w:pPr>
        <w:pStyle w:val="ListParagraph"/>
        <w:numPr>
          <w:ilvl w:val="0"/>
          <w:numId w:val="29"/>
        </w:numPr>
        <w:rPr>
          <w:rFonts w:cstheme="minorHAnsi"/>
        </w:rPr>
      </w:pPr>
      <w:r>
        <w:rPr>
          <w:rFonts w:cstheme="minorHAnsi"/>
        </w:rPr>
        <w:t>Mobile c</w:t>
      </w:r>
      <w:r w:rsidR="00A51E65">
        <w:rPr>
          <w:rFonts w:cstheme="minorHAnsi"/>
        </w:rPr>
        <w:t>rane for lifting of Heavy Materials</w:t>
      </w:r>
    </w:p>
    <w:p w14:paraId="4951E18D" w14:textId="77777777" w:rsidR="004C4E14" w:rsidRDefault="004C4E14" w:rsidP="004C4E14">
      <w:pPr>
        <w:spacing w:after="200" w:line="276" w:lineRule="auto"/>
        <w:rPr>
          <w:b/>
          <w:u w:val="single"/>
        </w:rPr>
      </w:pPr>
      <w:r>
        <w:rPr>
          <w:b/>
          <w:u w:val="single"/>
        </w:rPr>
        <w:t>Method of Works Procedure</w:t>
      </w:r>
    </w:p>
    <w:p w14:paraId="6546C792" w14:textId="77777777" w:rsidR="004C4E14" w:rsidRDefault="004C4E14" w:rsidP="004C4E14">
      <w:pPr>
        <w:pStyle w:val="ListParagraph"/>
        <w:numPr>
          <w:ilvl w:val="0"/>
          <w:numId w:val="30"/>
        </w:numPr>
        <w:spacing w:after="200" w:line="276" w:lineRule="auto"/>
      </w:pPr>
      <w:r>
        <w:t>Attend site office and complete site induction and toolbox talks as per Principal Contractor requirements.</w:t>
      </w:r>
    </w:p>
    <w:p w14:paraId="676314B6" w14:textId="77777777" w:rsidR="004C4E14" w:rsidRDefault="004C4E14" w:rsidP="004C4E14">
      <w:pPr>
        <w:pStyle w:val="ListParagraph"/>
        <w:numPr>
          <w:ilvl w:val="0"/>
          <w:numId w:val="30"/>
        </w:numPr>
        <w:spacing w:after="200" w:line="276" w:lineRule="auto"/>
      </w:pPr>
      <w:r>
        <w:t>Put on Personal Protective Equipment.</w:t>
      </w:r>
    </w:p>
    <w:p w14:paraId="5F1E80CD" w14:textId="77777777" w:rsidR="004C4E14" w:rsidRDefault="004C4E14" w:rsidP="004C4E14">
      <w:pPr>
        <w:pStyle w:val="ListParagraph"/>
        <w:numPr>
          <w:ilvl w:val="0"/>
          <w:numId w:val="30"/>
        </w:numPr>
        <w:spacing w:after="200" w:line="276" w:lineRule="auto"/>
      </w:pPr>
      <w:r>
        <w:t xml:space="preserve">Take tools and plant to work area. </w:t>
      </w:r>
    </w:p>
    <w:p w14:paraId="30402DE3" w14:textId="77777777" w:rsidR="004C4E14" w:rsidRDefault="004C4E14" w:rsidP="004C4E14">
      <w:pPr>
        <w:pStyle w:val="ListParagraph"/>
        <w:numPr>
          <w:ilvl w:val="0"/>
          <w:numId w:val="30"/>
        </w:numPr>
        <w:spacing w:after="200" w:line="276" w:lineRule="auto"/>
      </w:pPr>
      <w:r>
        <w:t xml:space="preserve">Set up work area and exclusions zones. </w:t>
      </w:r>
    </w:p>
    <w:p w14:paraId="292D2925" w14:textId="77777777" w:rsidR="004C4E14" w:rsidRDefault="00913C23" w:rsidP="004C4E14">
      <w:pPr>
        <w:pStyle w:val="ListParagraph"/>
        <w:numPr>
          <w:ilvl w:val="0"/>
          <w:numId w:val="30"/>
        </w:numPr>
        <w:spacing w:after="200" w:line="276" w:lineRule="auto"/>
      </w:pPr>
      <w:r>
        <w:t>Pre Equipment checks</w:t>
      </w:r>
      <w:r w:rsidR="004C4E14">
        <w:t xml:space="preserve"> to be undertaken.</w:t>
      </w:r>
    </w:p>
    <w:p w14:paraId="44903573" w14:textId="77777777" w:rsidR="004C4E14" w:rsidRDefault="004C4E14" w:rsidP="004C4E14">
      <w:pPr>
        <w:pStyle w:val="ListParagraph"/>
        <w:numPr>
          <w:ilvl w:val="0"/>
          <w:numId w:val="30"/>
        </w:numPr>
        <w:spacing w:after="200" w:line="276" w:lineRule="auto"/>
      </w:pPr>
      <w:r>
        <w:t xml:space="preserve">Pouring of concrete via ready mix loaded lorry. </w:t>
      </w:r>
    </w:p>
    <w:p w14:paraId="6B5F61C7" w14:textId="77777777" w:rsidR="004C4E14" w:rsidRDefault="004C4E14" w:rsidP="004C4E14">
      <w:pPr>
        <w:pStyle w:val="ListParagraph"/>
        <w:numPr>
          <w:ilvl w:val="0"/>
          <w:numId w:val="30"/>
        </w:numPr>
        <w:spacing w:after="200" w:line="276" w:lineRule="auto"/>
      </w:pPr>
      <w:r>
        <w:t>Spread concrete and check level.</w:t>
      </w:r>
    </w:p>
    <w:p w14:paraId="453709CD" w14:textId="77777777" w:rsidR="004C4E14" w:rsidRDefault="004C4E14" w:rsidP="004C4E14">
      <w:pPr>
        <w:pStyle w:val="ListParagraph"/>
        <w:numPr>
          <w:ilvl w:val="0"/>
          <w:numId w:val="30"/>
        </w:numPr>
        <w:spacing w:after="200" w:line="276" w:lineRule="auto"/>
      </w:pPr>
      <w:r>
        <w:t>Position blocks near work area using a crane/lifting equipment.</w:t>
      </w:r>
    </w:p>
    <w:p w14:paraId="6B7FD6B6" w14:textId="77777777" w:rsidR="004C4E14" w:rsidRDefault="004C4E14" w:rsidP="004C4E14">
      <w:pPr>
        <w:pStyle w:val="ListParagraph"/>
        <w:numPr>
          <w:ilvl w:val="0"/>
          <w:numId w:val="30"/>
        </w:numPr>
        <w:spacing w:after="200" w:line="276" w:lineRule="auto"/>
      </w:pPr>
      <w:r>
        <w:t>Collect mortar from mobile mixing units.</w:t>
      </w:r>
    </w:p>
    <w:p w14:paraId="225CEAC5" w14:textId="77777777" w:rsidR="004C4E14" w:rsidRDefault="004C4E14" w:rsidP="004C4E14">
      <w:pPr>
        <w:pStyle w:val="ListParagraph"/>
        <w:numPr>
          <w:ilvl w:val="0"/>
          <w:numId w:val="30"/>
        </w:numPr>
        <w:spacing w:after="200" w:line="276" w:lineRule="auto"/>
      </w:pPr>
      <w:r>
        <w:t>Carry out substructure blockwork as per Principal Contractor Drawings – Cavity Wall.</w:t>
      </w:r>
    </w:p>
    <w:p w14:paraId="61A75BB6" w14:textId="77777777" w:rsidR="00913C23" w:rsidRDefault="00913C23" w:rsidP="004C4E14">
      <w:pPr>
        <w:pStyle w:val="ListParagraph"/>
        <w:numPr>
          <w:ilvl w:val="0"/>
          <w:numId w:val="30"/>
        </w:numPr>
        <w:spacing w:after="200" w:line="276" w:lineRule="auto"/>
      </w:pPr>
      <w:r>
        <w:t>Damp proof membrane, cavity wall ties, cavity trays and insulation etc to be installed as per drawings.</w:t>
      </w:r>
    </w:p>
    <w:p w14:paraId="6C762E48" w14:textId="77777777" w:rsidR="00913C23" w:rsidRDefault="00913C23" w:rsidP="004C4E14">
      <w:pPr>
        <w:pStyle w:val="ListParagraph"/>
        <w:numPr>
          <w:ilvl w:val="0"/>
          <w:numId w:val="30"/>
        </w:numPr>
        <w:spacing w:after="200" w:line="276" w:lineRule="auto"/>
      </w:pPr>
      <w:r>
        <w:t>Builds walls then arrange scaffold.</w:t>
      </w:r>
    </w:p>
    <w:p w14:paraId="0CDA5FD8" w14:textId="77777777" w:rsidR="00913C23" w:rsidRDefault="00913C23" w:rsidP="004C4E14">
      <w:pPr>
        <w:pStyle w:val="ListParagraph"/>
        <w:numPr>
          <w:ilvl w:val="0"/>
          <w:numId w:val="30"/>
        </w:numPr>
        <w:spacing w:after="200" w:line="276" w:lineRule="auto"/>
      </w:pPr>
      <w:r>
        <w:t>Set out doorways and windows as per drawings.</w:t>
      </w:r>
    </w:p>
    <w:p w14:paraId="309B934C" w14:textId="77777777" w:rsidR="00913C23" w:rsidRDefault="00913C23" w:rsidP="004C4E14">
      <w:pPr>
        <w:pStyle w:val="ListParagraph"/>
        <w:numPr>
          <w:ilvl w:val="0"/>
          <w:numId w:val="30"/>
        </w:numPr>
        <w:spacing w:after="200" w:line="276" w:lineRule="auto"/>
      </w:pPr>
      <w:r>
        <w:t>All blockwork to be level and plumb.</w:t>
      </w:r>
    </w:p>
    <w:p w14:paraId="5B6E9C6E" w14:textId="77777777" w:rsidR="00913C23" w:rsidRDefault="00913C23" w:rsidP="004C4E14">
      <w:pPr>
        <w:pStyle w:val="ListParagraph"/>
        <w:numPr>
          <w:ilvl w:val="0"/>
          <w:numId w:val="30"/>
        </w:numPr>
        <w:spacing w:after="200" w:line="276" w:lineRule="auto"/>
      </w:pPr>
      <w:r>
        <w:t>As the height of the blockwork increases the scaffold will need to be increased.</w:t>
      </w:r>
    </w:p>
    <w:p w14:paraId="3D740F4A" w14:textId="77777777" w:rsidR="00913C23" w:rsidRDefault="00913C23" w:rsidP="004C4E14">
      <w:pPr>
        <w:pStyle w:val="ListParagraph"/>
        <w:numPr>
          <w:ilvl w:val="0"/>
          <w:numId w:val="30"/>
        </w:numPr>
        <w:spacing w:after="200" w:line="276" w:lineRule="auto"/>
      </w:pPr>
      <w:r>
        <w:t>Floors will need to be installed before blockwork being taken up to first floor/second floor.</w:t>
      </w:r>
    </w:p>
    <w:p w14:paraId="287B4FDE" w14:textId="77777777" w:rsidR="004C4E14" w:rsidRDefault="004C4E14" w:rsidP="004C4E14">
      <w:pPr>
        <w:pStyle w:val="ListParagraph"/>
        <w:numPr>
          <w:ilvl w:val="0"/>
          <w:numId w:val="30"/>
        </w:numPr>
        <w:spacing w:after="200" w:line="276" w:lineRule="auto"/>
      </w:pPr>
      <w:r>
        <w:t xml:space="preserve">Work area housekeeping to be maintained to a good standard throughout works. </w:t>
      </w:r>
    </w:p>
    <w:p w14:paraId="1DB3C427" w14:textId="77777777" w:rsidR="004C4E14" w:rsidRDefault="004C4E14" w:rsidP="004C4E14">
      <w:pPr>
        <w:pStyle w:val="ListParagraph"/>
        <w:numPr>
          <w:ilvl w:val="0"/>
          <w:numId w:val="30"/>
        </w:numPr>
        <w:spacing w:after="200" w:line="276" w:lineRule="auto"/>
      </w:pPr>
      <w:r>
        <w:t>No tools or machinery to be left unattended.</w:t>
      </w:r>
    </w:p>
    <w:p w14:paraId="1478D11B" w14:textId="77777777" w:rsidR="004C4E14" w:rsidRDefault="004C4E14" w:rsidP="004C4E14">
      <w:pPr>
        <w:pStyle w:val="ListParagraph"/>
        <w:numPr>
          <w:ilvl w:val="0"/>
          <w:numId w:val="30"/>
        </w:numPr>
        <w:spacing w:after="200" w:line="276" w:lineRule="auto"/>
      </w:pPr>
      <w:r>
        <w:t xml:space="preserve">All tools and equipment to be removed from site at end of each day. </w:t>
      </w:r>
    </w:p>
    <w:p w14:paraId="79FAB07A" w14:textId="77777777" w:rsidR="004C4E14" w:rsidRDefault="004C4E14" w:rsidP="004C4E14">
      <w:pPr>
        <w:pStyle w:val="ListParagraph"/>
        <w:numPr>
          <w:ilvl w:val="0"/>
          <w:numId w:val="30"/>
        </w:numPr>
        <w:spacing w:after="200" w:line="276" w:lineRule="auto"/>
      </w:pPr>
      <w:r>
        <w:t>Area to be left clean and tidy at the end of each day.</w:t>
      </w:r>
    </w:p>
    <w:p w14:paraId="215136F4" w14:textId="77777777" w:rsidR="004C4E14" w:rsidRDefault="004C4E14" w:rsidP="004C4E14">
      <w:pPr>
        <w:pStyle w:val="ListParagraph"/>
        <w:numPr>
          <w:ilvl w:val="0"/>
          <w:numId w:val="30"/>
        </w:numPr>
        <w:spacing w:after="200" w:line="276" w:lineRule="auto"/>
      </w:pPr>
      <w:r>
        <w:t xml:space="preserve">Report to Site office and sign out at end of each </w:t>
      </w:r>
      <w:r w:rsidRPr="00635BA5">
        <w:rPr>
          <w:rFonts w:cstheme="minorHAnsi"/>
        </w:rPr>
        <w:t>day.</w:t>
      </w:r>
      <w:r w:rsidR="006B3FC1" w:rsidRPr="00635BA5">
        <w:rPr>
          <w:rFonts w:cstheme="minorHAnsi"/>
        </w:rPr>
        <w:t xml:space="preserve"> </w:t>
      </w:r>
      <w:r w:rsidR="006B3FC1" w:rsidRPr="00635BA5">
        <w:rPr>
          <w:rStyle w:val="selectable"/>
          <w:rFonts w:cstheme="minorHAnsi"/>
          <w:color w:val="000000"/>
          <w:lang w:val="en"/>
        </w:rPr>
        <w:t>(Nwfacilities.com, 2019)</w:t>
      </w:r>
    </w:p>
    <w:p w14:paraId="43B5E138" w14:textId="77777777" w:rsidR="000C60C7" w:rsidRDefault="000C60C7" w:rsidP="000C60C7">
      <w:pPr>
        <w:spacing w:after="200" w:line="276" w:lineRule="auto"/>
      </w:pPr>
    </w:p>
    <w:p w14:paraId="338DEC20" w14:textId="77777777" w:rsidR="000C60C7" w:rsidRDefault="000C60C7" w:rsidP="000C60C7">
      <w:pPr>
        <w:spacing w:after="200" w:line="276" w:lineRule="auto"/>
      </w:pPr>
    </w:p>
    <w:p w14:paraId="66A845BD" w14:textId="77777777" w:rsidR="000C60C7" w:rsidRDefault="000C60C7" w:rsidP="000C60C7">
      <w:pPr>
        <w:spacing w:after="200" w:line="276" w:lineRule="auto"/>
      </w:pPr>
    </w:p>
    <w:p w14:paraId="608853C0" w14:textId="77777777" w:rsidR="000C60C7" w:rsidRPr="00B76C67" w:rsidRDefault="000C60C7" w:rsidP="000C60C7">
      <w:pPr>
        <w:spacing w:after="200" w:line="276" w:lineRule="auto"/>
      </w:pPr>
    </w:p>
    <w:p w14:paraId="6901E2C3" w14:textId="77777777" w:rsidR="00D62EF2" w:rsidRDefault="00D62EF2" w:rsidP="00D62EF2">
      <w:pPr>
        <w:rPr>
          <w:rFonts w:cstheme="minorHAnsi"/>
          <w:b/>
          <w:sz w:val="28"/>
          <w:szCs w:val="28"/>
          <w:u w:val="single"/>
        </w:rPr>
      </w:pPr>
      <w:r>
        <w:rPr>
          <w:rFonts w:cstheme="minorHAnsi"/>
          <w:b/>
          <w:sz w:val="28"/>
          <w:u w:val="single"/>
        </w:rPr>
        <w:t>4</w:t>
      </w:r>
      <w:r w:rsidRPr="002B0DE5">
        <w:rPr>
          <w:rFonts w:cstheme="minorHAnsi"/>
          <w:b/>
          <w:sz w:val="28"/>
          <w:u w:val="single"/>
        </w:rPr>
        <w:t xml:space="preserve">. </w:t>
      </w:r>
      <w:r w:rsidRPr="002B0DE5">
        <w:rPr>
          <w:rFonts w:cstheme="minorHAnsi"/>
          <w:b/>
          <w:sz w:val="28"/>
          <w:szCs w:val="28"/>
          <w:u w:val="single"/>
        </w:rPr>
        <w:t xml:space="preserve">Method Statements for </w:t>
      </w:r>
      <w:r>
        <w:rPr>
          <w:rFonts w:cstheme="minorHAnsi"/>
          <w:b/>
          <w:sz w:val="28"/>
          <w:szCs w:val="28"/>
          <w:u w:val="single"/>
        </w:rPr>
        <w:t xml:space="preserve">Roof Structure    </w:t>
      </w:r>
    </w:p>
    <w:tbl>
      <w:tblPr>
        <w:tblStyle w:val="TableGrid"/>
        <w:tblW w:w="0" w:type="auto"/>
        <w:tblLook w:val="04A0" w:firstRow="1" w:lastRow="0" w:firstColumn="1" w:lastColumn="0" w:noHBand="0" w:noVBand="1"/>
      </w:tblPr>
      <w:tblGrid>
        <w:gridCol w:w="2547"/>
        <w:gridCol w:w="6469"/>
      </w:tblGrid>
      <w:tr w:rsidR="00D62EF2" w14:paraId="60E6E0CA" w14:textId="77777777" w:rsidTr="00D62EF2">
        <w:tc>
          <w:tcPr>
            <w:tcW w:w="2547" w:type="dxa"/>
          </w:tcPr>
          <w:p w14:paraId="08652FE8" w14:textId="77777777" w:rsidR="00D62EF2" w:rsidRDefault="00D62EF2" w:rsidP="00D62EF2">
            <w:pPr>
              <w:rPr>
                <w:rFonts w:cstheme="minorHAnsi"/>
                <w:b/>
                <w:u w:val="single"/>
              </w:rPr>
            </w:pPr>
            <w:r>
              <w:rPr>
                <w:rFonts w:cstheme="minorHAnsi"/>
                <w:b/>
                <w:u w:val="single"/>
              </w:rPr>
              <w:t>Project/Contract</w:t>
            </w:r>
          </w:p>
        </w:tc>
        <w:tc>
          <w:tcPr>
            <w:tcW w:w="6469" w:type="dxa"/>
          </w:tcPr>
          <w:p w14:paraId="2CEB7B53" w14:textId="77777777" w:rsidR="00D62EF2" w:rsidRPr="001933A6" w:rsidRDefault="00D62EF2" w:rsidP="00D62EF2">
            <w:pPr>
              <w:rPr>
                <w:rFonts w:cstheme="minorHAnsi"/>
              </w:rPr>
            </w:pPr>
            <w:r>
              <w:rPr>
                <w:rFonts w:cstheme="minorHAnsi"/>
              </w:rPr>
              <w:t>A single two storey detached domestic building with loft room on a green field site</w:t>
            </w:r>
          </w:p>
        </w:tc>
      </w:tr>
      <w:tr w:rsidR="00D62EF2" w14:paraId="25475712" w14:textId="77777777" w:rsidTr="00D62EF2">
        <w:tc>
          <w:tcPr>
            <w:tcW w:w="2547" w:type="dxa"/>
          </w:tcPr>
          <w:p w14:paraId="144A83B8" w14:textId="77777777" w:rsidR="00D62EF2" w:rsidRDefault="00D62EF2" w:rsidP="00D62EF2">
            <w:pPr>
              <w:rPr>
                <w:rFonts w:cstheme="minorHAnsi"/>
                <w:b/>
                <w:u w:val="single"/>
              </w:rPr>
            </w:pPr>
            <w:r>
              <w:rPr>
                <w:rFonts w:cstheme="minorHAnsi"/>
                <w:b/>
                <w:u w:val="single"/>
              </w:rPr>
              <w:t>Principal Contractor</w:t>
            </w:r>
          </w:p>
        </w:tc>
        <w:tc>
          <w:tcPr>
            <w:tcW w:w="6469" w:type="dxa"/>
          </w:tcPr>
          <w:p w14:paraId="09ABF79F" w14:textId="77777777" w:rsidR="00D62EF2" w:rsidRPr="001933A6" w:rsidRDefault="00D62EF2" w:rsidP="00D62EF2">
            <w:pPr>
              <w:rPr>
                <w:rFonts w:cstheme="minorHAnsi"/>
              </w:rPr>
            </w:pPr>
            <w:r>
              <w:rPr>
                <w:rFonts w:cstheme="minorHAnsi"/>
              </w:rPr>
              <w:t>Major Property Developer</w:t>
            </w:r>
          </w:p>
        </w:tc>
      </w:tr>
      <w:tr w:rsidR="00D62EF2" w14:paraId="45774729" w14:textId="77777777" w:rsidTr="00D62EF2">
        <w:tc>
          <w:tcPr>
            <w:tcW w:w="2547" w:type="dxa"/>
          </w:tcPr>
          <w:p w14:paraId="3CE40BE1" w14:textId="77777777" w:rsidR="00D62EF2" w:rsidRDefault="00D62EF2" w:rsidP="00D62EF2">
            <w:pPr>
              <w:rPr>
                <w:rFonts w:cstheme="minorHAnsi"/>
                <w:b/>
                <w:u w:val="single"/>
              </w:rPr>
            </w:pPr>
            <w:r>
              <w:rPr>
                <w:rFonts w:cstheme="minorHAnsi"/>
                <w:b/>
                <w:u w:val="single"/>
              </w:rPr>
              <w:t>Site Address</w:t>
            </w:r>
          </w:p>
        </w:tc>
        <w:tc>
          <w:tcPr>
            <w:tcW w:w="6469" w:type="dxa"/>
          </w:tcPr>
          <w:p w14:paraId="13A89560" w14:textId="77777777" w:rsidR="00D62EF2" w:rsidRPr="001933A6" w:rsidRDefault="00D62EF2" w:rsidP="00D62EF2">
            <w:pPr>
              <w:rPr>
                <w:rFonts w:cstheme="minorHAnsi"/>
              </w:rPr>
            </w:pPr>
            <w:r>
              <w:rPr>
                <w:rFonts w:cstheme="minorHAnsi"/>
              </w:rPr>
              <w:t xml:space="preserve">Green Field Site </w:t>
            </w:r>
          </w:p>
        </w:tc>
      </w:tr>
      <w:tr w:rsidR="00D62EF2" w14:paraId="63D3BB24" w14:textId="77777777" w:rsidTr="00D62EF2">
        <w:tc>
          <w:tcPr>
            <w:tcW w:w="2547" w:type="dxa"/>
          </w:tcPr>
          <w:p w14:paraId="0BF1CE15" w14:textId="77777777" w:rsidR="00D62EF2" w:rsidRPr="001933A6" w:rsidRDefault="00D62EF2" w:rsidP="00D62EF2">
            <w:pPr>
              <w:rPr>
                <w:rFonts w:cstheme="minorHAnsi"/>
                <w:b/>
                <w:u w:val="single"/>
              </w:rPr>
            </w:pPr>
            <w:r>
              <w:rPr>
                <w:rFonts w:cstheme="minorHAnsi"/>
                <w:b/>
                <w:u w:val="single"/>
              </w:rPr>
              <w:t xml:space="preserve">Project Start Date </w:t>
            </w:r>
          </w:p>
        </w:tc>
        <w:tc>
          <w:tcPr>
            <w:tcW w:w="6469" w:type="dxa"/>
          </w:tcPr>
          <w:p w14:paraId="567BBB77" w14:textId="77777777" w:rsidR="00D62EF2" w:rsidRPr="00C20E03" w:rsidRDefault="00D62EF2" w:rsidP="00D62EF2">
            <w:pPr>
              <w:rPr>
                <w:rFonts w:cstheme="minorHAnsi"/>
              </w:rPr>
            </w:pPr>
            <w:r w:rsidRPr="00C20E03">
              <w:rPr>
                <w:rFonts w:cstheme="minorHAnsi"/>
              </w:rPr>
              <w:t>06/05/2019</w:t>
            </w:r>
          </w:p>
        </w:tc>
      </w:tr>
      <w:tr w:rsidR="00D62EF2" w14:paraId="3D4CF0A0" w14:textId="77777777" w:rsidTr="00D62EF2">
        <w:tc>
          <w:tcPr>
            <w:tcW w:w="2547" w:type="dxa"/>
          </w:tcPr>
          <w:p w14:paraId="4CBF3808" w14:textId="77777777" w:rsidR="00D62EF2" w:rsidRDefault="00D62EF2" w:rsidP="00D62EF2">
            <w:pPr>
              <w:rPr>
                <w:rFonts w:cstheme="minorHAnsi"/>
                <w:b/>
                <w:u w:val="single"/>
              </w:rPr>
            </w:pPr>
            <w:r>
              <w:rPr>
                <w:rFonts w:cstheme="minorHAnsi"/>
                <w:b/>
                <w:u w:val="single"/>
              </w:rPr>
              <w:t>Expected Duration</w:t>
            </w:r>
          </w:p>
        </w:tc>
        <w:tc>
          <w:tcPr>
            <w:tcW w:w="6469" w:type="dxa"/>
          </w:tcPr>
          <w:p w14:paraId="5ED57095" w14:textId="77777777" w:rsidR="00D62EF2" w:rsidRPr="00C20E03" w:rsidRDefault="00D62EF2" w:rsidP="00D62EF2">
            <w:pPr>
              <w:rPr>
                <w:rFonts w:cstheme="minorHAnsi"/>
              </w:rPr>
            </w:pPr>
            <w:r w:rsidRPr="00C20E03">
              <w:rPr>
                <w:rFonts w:cstheme="minorHAnsi"/>
              </w:rPr>
              <w:t>10 weeks</w:t>
            </w:r>
          </w:p>
        </w:tc>
      </w:tr>
      <w:tr w:rsidR="00D62EF2" w14:paraId="5EB953EE" w14:textId="77777777" w:rsidTr="00D62EF2">
        <w:tc>
          <w:tcPr>
            <w:tcW w:w="2547" w:type="dxa"/>
          </w:tcPr>
          <w:p w14:paraId="4BB80490" w14:textId="77777777" w:rsidR="00D62EF2" w:rsidRDefault="00D62EF2" w:rsidP="00D62EF2">
            <w:pPr>
              <w:rPr>
                <w:rFonts w:cstheme="minorHAnsi"/>
                <w:b/>
                <w:u w:val="single"/>
              </w:rPr>
            </w:pPr>
            <w:r>
              <w:rPr>
                <w:rFonts w:cstheme="minorHAnsi"/>
                <w:b/>
                <w:u w:val="single"/>
              </w:rPr>
              <w:t>Projected completion Date</w:t>
            </w:r>
          </w:p>
        </w:tc>
        <w:tc>
          <w:tcPr>
            <w:tcW w:w="6469" w:type="dxa"/>
          </w:tcPr>
          <w:p w14:paraId="6D93EB5E" w14:textId="77777777" w:rsidR="00D62EF2" w:rsidRPr="00C20E03" w:rsidRDefault="00D62EF2" w:rsidP="00D62EF2">
            <w:pPr>
              <w:rPr>
                <w:rFonts w:cstheme="minorHAnsi"/>
              </w:rPr>
            </w:pPr>
            <w:r w:rsidRPr="00C20E03">
              <w:rPr>
                <w:rFonts w:cstheme="minorHAnsi"/>
              </w:rPr>
              <w:t>10/07/2019</w:t>
            </w:r>
          </w:p>
        </w:tc>
      </w:tr>
    </w:tbl>
    <w:p w14:paraId="06D5C920" w14:textId="77777777" w:rsidR="00D62EF2" w:rsidRDefault="00D62EF2" w:rsidP="00D62EF2">
      <w:pPr>
        <w:rPr>
          <w:rFonts w:cstheme="minorHAnsi"/>
          <w:b/>
          <w:sz w:val="28"/>
          <w:szCs w:val="28"/>
          <w:u w:val="single"/>
        </w:rPr>
      </w:pPr>
    </w:p>
    <w:p w14:paraId="5291872C" w14:textId="77777777" w:rsidR="00D62EF2" w:rsidRDefault="00D62EF2" w:rsidP="00D62EF2">
      <w:pPr>
        <w:rPr>
          <w:rFonts w:cstheme="minorHAnsi"/>
        </w:rPr>
      </w:pPr>
      <w:r>
        <w:rPr>
          <w:rFonts w:cstheme="minorHAnsi"/>
        </w:rPr>
        <w:t xml:space="preserve">The following document has been produced to provide a safe system of work and must be adhered to at all times. Any deviation from the following method statement and this should be raised with the manager or safety representative for the action to be authorised. </w:t>
      </w:r>
    </w:p>
    <w:p w14:paraId="33FB85D1" w14:textId="77777777" w:rsidR="00D62EF2" w:rsidRDefault="00D62EF2" w:rsidP="00D62EF2">
      <w:pPr>
        <w:rPr>
          <w:rFonts w:cstheme="minorHAnsi"/>
          <w:b/>
          <w:u w:val="single"/>
        </w:rPr>
      </w:pPr>
      <w:r>
        <w:rPr>
          <w:rFonts w:cstheme="minorHAnsi"/>
          <w:b/>
          <w:u w:val="single"/>
        </w:rPr>
        <w:t>Main Hazards</w:t>
      </w:r>
    </w:p>
    <w:p w14:paraId="53496CCE" w14:textId="77777777" w:rsidR="00D62EF2" w:rsidRPr="00D62EF2" w:rsidRDefault="00D62EF2" w:rsidP="00D62EF2">
      <w:pPr>
        <w:pStyle w:val="ListParagraph"/>
        <w:numPr>
          <w:ilvl w:val="0"/>
          <w:numId w:val="31"/>
        </w:numPr>
        <w:rPr>
          <w:rFonts w:cstheme="minorHAnsi"/>
        </w:rPr>
      </w:pPr>
      <w:r w:rsidRPr="00D62EF2">
        <w:rPr>
          <w:rFonts w:cstheme="minorHAnsi"/>
        </w:rPr>
        <w:t>Injury from Slip trips and falls</w:t>
      </w:r>
    </w:p>
    <w:p w14:paraId="42DFF86C" w14:textId="77777777" w:rsidR="00D62EF2" w:rsidRPr="00D62EF2" w:rsidRDefault="00D62EF2" w:rsidP="00D62EF2">
      <w:pPr>
        <w:pStyle w:val="ListParagraph"/>
        <w:numPr>
          <w:ilvl w:val="0"/>
          <w:numId w:val="31"/>
        </w:numPr>
        <w:rPr>
          <w:rFonts w:cstheme="minorHAnsi"/>
        </w:rPr>
      </w:pPr>
      <w:r w:rsidRPr="00D62EF2">
        <w:rPr>
          <w:rFonts w:cstheme="minorHAnsi"/>
        </w:rPr>
        <w:t>Injury from Manual Handling</w:t>
      </w:r>
    </w:p>
    <w:p w14:paraId="254A1C0E" w14:textId="77777777" w:rsidR="00D62EF2" w:rsidRDefault="00D62EF2" w:rsidP="00D62EF2">
      <w:pPr>
        <w:pStyle w:val="ListParagraph"/>
        <w:numPr>
          <w:ilvl w:val="0"/>
          <w:numId w:val="31"/>
        </w:numPr>
        <w:rPr>
          <w:rFonts w:cstheme="minorHAnsi"/>
        </w:rPr>
      </w:pPr>
      <w:r>
        <w:rPr>
          <w:rFonts w:cstheme="minorHAnsi"/>
        </w:rPr>
        <w:t>Falling from Height (Excavations and scaffolding)</w:t>
      </w:r>
    </w:p>
    <w:p w14:paraId="2723103E" w14:textId="77777777" w:rsidR="00D62EF2" w:rsidRPr="002B0DE5" w:rsidRDefault="00D62EF2" w:rsidP="00D62EF2">
      <w:pPr>
        <w:pStyle w:val="ListParagraph"/>
        <w:numPr>
          <w:ilvl w:val="0"/>
          <w:numId w:val="31"/>
        </w:numPr>
        <w:rPr>
          <w:rFonts w:cstheme="minorHAnsi"/>
        </w:rPr>
      </w:pPr>
      <w:r>
        <w:rPr>
          <w:rFonts w:cstheme="minorHAnsi"/>
        </w:rPr>
        <w:t>Injury from machines and vehicle movement</w:t>
      </w:r>
    </w:p>
    <w:p w14:paraId="0732D51F" w14:textId="77777777" w:rsidR="00D62EF2" w:rsidRDefault="00D62EF2" w:rsidP="00D62EF2">
      <w:pPr>
        <w:pStyle w:val="ListParagraph"/>
        <w:numPr>
          <w:ilvl w:val="0"/>
          <w:numId w:val="31"/>
        </w:numPr>
        <w:rPr>
          <w:rFonts w:cstheme="minorHAnsi"/>
        </w:rPr>
      </w:pPr>
      <w:r>
        <w:rPr>
          <w:rFonts w:cstheme="minorHAnsi"/>
        </w:rPr>
        <w:t>Injury to public due to unsecured work areas</w:t>
      </w:r>
    </w:p>
    <w:p w14:paraId="4426BB63" w14:textId="77777777" w:rsidR="00D62EF2" w:rsidRDefault="00D62EF2" w:rsidP="00D62EF2">
      <w:pPr>
        <w:rPr>
          <w:rFonts w:cstheme="minorHAnsi"/>
          <w:b/>
          <w:u w:val="single"/>
        </w:rPr>
      </w:pPr>
      <w:r>
        <w:rPr>
          <w:rFonts w:cstheme="minorHAnsi"/>
          <w:b/>
          <w:u w:val="single"/>
        </w:rPr>
        <w:t>Preventative Measures taken</w:t>
      </w:r>
    </w:p>
    <w:p w14:paraId="1CEF967D" w14:textId="77777777" w:rsidR="00D62EF2" w:rsidRPr="000C60C7" w:rsidRDefault="00D62EF2" w:rsidP="000C60C7">
      <w:pPr>
        <w:pStyle w:val="ListParagraph"/>
        <w:numPr>
          <w:ilvl w:val="0"/>
          <w:numId w:val="32"/>
        </w:numPr>
        <w:rPr>
          <w:rFonts w:cstheme="minorHAnsi"/>
        </w:rPr>
      </w:pPr>
      <w:r w:rsidRPr="000C60C7">
        <w:rPr>
          <w:rFonts w:cstheme="minorHAnsi"/>
        </w:rPr>
        <w:t>You must ensure the area of works is safe for yourself and other contractors</w:t>
      </w:r>
    </w:p>
    <w:p w14:paraId="2E6D04DD" w14:textId="77777777" w:rsidR="00D62EF2" w:rsidRPr="000C60C7" w:rsidRDefault="00D62EF2" w:rsidP="000C60C7">
      <w:pPr>
        <w:pStyle w:val="ListParagraph"/>
        <w:numPr>
          <w:ilvl w:val="0"/>
          <w:numId w:val="32"/>
        </w:numPr>
        <w:rPr>
          <w:rFonts w:cstheme="minorHAnsi"/>
        </w:rPr>
      </w:pPr>
      <w:r w:rsidRPr="000C60C7">
        <w:rPr>
          <w:rFonts w:cstheme="minorHAnsi"/>
        </w:rPr>
        <w:t>You must be trained and competent to carry out the task</w:t>
      </w:r>
    </w:p>
    <w:p w14:paraId="276068C1" w14:textId="77777777" w:rsidR="00D62EF2" w:rsidRDefault="00D62EF2" w:rsidP="000C60C7">
      <w:pPr>
        <w:pStyle w:val="ListParagraph"/>
        <w:numPr>
          <w:ilvl w:val="0"/>
          <w:numId w:val="32"/>
        </w:numPr>
        <w:rPr>
          <w:rFonts w:cstheme="minorHAnsi"/>
        </w:rPr>
      </w:pPr>
      <w:r>
        <w:rPr>
          <w:rFonts w:cstheme="minorHAnsi"/>
        </w:rPr>
        <w:t>You must not work alone</w:t>
      </w:r>
    </w:p>
    <w:p w14:paraId="389F7F1E" w14:textId="77777777" w:rsidR="00D62EF2" w:rsidRDefault="00D62EF2" w:rsidP="000C60C7">
      <w:pPr>
        <w:pStyle w:val="ListParagraph"/>
        <w:numPr>
          <w:ilvl w:val="0"/>
          <w:numId w:val="32"/>
        </w:numPr>
        <w:rPr>
          <w:rFonts w:cstheme="minorHAnsi"/>
        </w:rPr>
      </w:pPr>
      <w:r>
        <w:rPr>
          <w:rFonts w:cstheme="minorHAnsi"/>
        </w:rPr>
        <w:t>You must not over exert yourself by lifting beyond your capabilities</w:t>
      </w:r>
    </w:p>
    <w:p w14:paraId="59DC74EB" w14:textId="77777777" w:rsidR="00D62EF2" w:rsidRDefault="00D62EF2" w:rsidP="000C60C7">
      <w:pPr>
        <w:pStyle w:val="ListParagraph"/>
        <w:numPr>
          <w:ilvl w:val="0"/>
          <w:numId w:val="32"/>
        </w:numPr>
        <w:rPr>
          <w:rFonts w:cstheme="minorHAnsi"/>
        </w:rPr>
      </w:pPr>
      <w:r>
        <w:rPr>
          <w:rFonts w:cstheme="minorHAnsi"/>
        </w:rPr>
        <w:t xml:space="preserve">Only permitted people are to enter the site, visitors and other members must be signed in to the site and accompanied by a competent person. </w:t>
      </w:r>
    </w:p>
    <w:p w14:paraId="797E3F19" w14:textId="77777777" w:rsidR="00D62EF2" w:rsidRDefault="00D62EF2" w:rsidP="000C60C7">
      <w:pPr>
        <w:pStyle w:val="ListParagraph"/>
        <w:numPr>
          <w:ilvl w:val="0"/>
          <w:numId w:val="32"/>
        </w:numPr>
        <w:rPr>
          <w:rFonts w:cstheme="minorHAnsi"/>
        </w:rPr>
      </w:pPr>
      <w:r>
        <w:rPr>
          <w:rFonts w:cstheme="minorHAnsi"/>
        </w:rPr>
        <w:t xml:space="preserve">All persons on site must have appropriate PPE including visitors. </w:t>
      </w:r>
    </w:p>
    <w:p w14:paraId="7B479937" w14:textId="77777777" w:rsidR="00D62EF2" w:rsidRDefault="00D62EF2" w:rsidP="00D62EF2">
      <w:pPr>
        <w:rPr>
          <w:rFonts w:cstheme="minorHAnsi"/>
          <w:b/>
          <w:u w:val="single"/>
        </w:rPr>
      </w:pPr>
      <w:r>
        <w:rPr>
          <w:rFonts w:cstheme="minorHAnsi"/>
          <w:b/>
          <w:u w:val="single"/>
        </w:rPr>
        <w:t>Mandatory PPE on site</w:t>
      </w:r>
    </w:p>
    <w:p w14:paraId="04CDCBFE" w14:textId="77777777" w:rsidR="00D62EF2" w:rsidRPr="000C60C7" w:rsidRDefault="00D62EF2" w:rsidP="000C60C7">
      <w:pPr>
        <w:pStyle w:val="ListParagraph"/>
        <w:numPr>
          <w:ilvl w:val="0"/>
          <w:numId w:val="33"/>
        </w:numPr>
        <w:rPr>
          <w:rFonts w:cstheme="minorHAnsi"/>
          <w:b/>
          <w:u w:val="single"/>
        </w:rPr>
      </w:pPr>
      <w:r w:rsidRPr="000C60C7">
        <w:rPr>
          <w:rFonts w:cstheme="minorHAnsi"/>
        </w:rPr>
        <w:t>Hard Hats</w:t>
      </w:r>
    </w:p>
    <w:p w14:paraId="6617903C" w14:textId="77777777" w:rsidR="00D62EF2" w:rsidRPr="000C60C7" w:rsidRDefault="00D62EF2" w:rsidP="000C60C7">
      <w:pPr>
        <w:pStyle w:val="ListParagraph"/>
        <w:numPr>
          <w:ilvl w:val="0"/>
          <w:numId w:val="33"/>
        </w:numPr>
        <w:rPr>
          <w:rFonts w:cstheme="minorHAnsi"/>
          <w:b/>
          <w:u w:val="single"/>
        </w:rPr>
      </w:pPr>
      <w:r w:rsidRPr="000C60C7">
        <w:rPr>
          <w:rFonts w:cstheme="minorHAnsi"/>
        </w:rPr>
        <w:t>Hi Visibility Clothing</w:t>
      </w:r>
    </w:p>
    <w:p w14:paraId="31053A25" w14:textId="77777777" w:rsidR="00D62EF2" w:rsidRPr="00DA7C51" w:rsidRDefault="00D62EF2" w:rsidP="000C60C7">
      <w:pPr>
        <w:pStyle w:val="ListParagraph"/>
        <w:numPr>
          <w:ilvl w:val="0"/>
          <w:numId w:val="33"/>
        </w:numPr>
        <w:rPr>
          <w:rFonts w:cstheme="minorHAnsi"/>
          <w:b/>
          <w:u w:val="single"/>
        </w:rPr>
      </w:pPr>
      <w:r>
        <w:rPr>
          <w:rFonts w:cstheme="minorHAnsi"/>
        </w:rPr>
        <w:t>Safety Glasses</w:t>
      </w:r>
    </w:p>
    <w:p w14:paraId="309469F2" w14:textId="77777777" w:rsidR="00D62EF2" w:rsidRPr="00DA7C51" w:rsidRDefault="00D62EF2" w:rsidP="000C60C7">
      <w:pPr>
        <w:pStyle w:val="ListParagraph"/>
        <w:numPr>
          <w:ilvl w:val="0"/>
          <w:numId w:val="33"/>
        </w:numPr>
        <w:rPr>
          <w:rFonts w:cstheme="minorHAnsi"/>
          <w:b/>
          <w:u w:val="single"/>
        </w:rPr>
      </w:pPr>
      <w:r>
        <w:rPr>
          <w:rFonts w:cstheme="minorHAnsi"/>
        </w:rPr>
        <w:t>Safety Boots</w:t>
      </w:r>
    </w:p>
    <w:p w14:paraId="48B12DD9" w14:textId="77777777" w:rsidR="00D62EF2" w:rsidRPr="00DA7C51" w:rsidRDefault="00D62EF2" w:rsidP="000C60C7">
      <w:pPr>
        <w:pStyle w:val="ListParagraph"/>
        <w:numPr>
          <w:ilvl w:val="0"/>
          <w:numId w:val="33"/>
        </w:numPr>
        <w:rPr>
          <w:rFonts w:cstheme="minorHAnsi"/>
          <w:b/>
          <w:u w:val="single"/>
        </w:rPr>
      </w:pPr>
      <w:r>
        <w:rPr>
          <w:rFonts w:cstheme="minorHAnsi"/>
        </w:rPr>
        <w:t>Gloves</w:t>
      </w:r>
    </w:p>
    <w:p w14:paraId="5038BBDE" w14:textId="77777777" w:rsidR="00D62EF2" w:rsidRPr="00A4348C" w:rsidRDefault="00D62EF2" w:rsidP="000C60C7">
      <w:pPr>
        <w:pStyle w:val="ListParagraph"/>
        <w:numPr>
          <w:ilvl w:val="0"/>
          <w:numId w:val="33"/>
        </w:numPr>
        <w:rPr>
          <w:rFonts w:cstheme="minorHAnsi"/>
          <w:b/>
          <w:u w:val="single"/>
        </w:rPr>
      </w:pPr>
      <w:r>
        <w:rPr>
          <w:rFonts w:cstheme="minorHAnsi"/>
        </w:rPr>
        <w:t>Eye Protection</w:t>
      </w:r>
    </w:p>
    <w:p w14:paraId="2B8C0BEA" w14:textId="77777777" w:rsidR="00D62EF2" w:rsidRPr="000C60C7" w:rsidRDefault="00D62EF2" w:rsidP="00406639">
      <w:pPr>
        <w:pStyle w:val="ListParagraph"/>
        <w:numPr>
          <w:ilvl w:val="0"/>
          <w:numId w:val="33"/>
        </w:numPr>
        <w:rPr>
          <w:rFonts w:cstheme="minorHAnsi"/>
          <w:b/>
          <w:u w:val="single"/>
        </w:rPr>
      </w:pPr>
      <w:r w:rsidRPr="000C60C7">
        <w:rPr>
          <w:rFonts w:cstheme="minorHAnsi"/>
        </w:rPr>
        <w:t>Dust Masks</w:t>
      </w:r>
      <w:r w:rsidR="000C60C7" w:rsidRPr="000C60C7">
        <w:rPr>
          <w:rFonts w:cstheme="minorHAnsi"/>
        </w:rPr>
        <w:t xml:space="preserve"> (where applicable)</w:t>
      </w:r>
    </w:p>
    <w:p w14:paraId="36B1E8CC" w14:textId="77777777" w:rsidR="00D62EF2" w:rsidRDefault="00D62EF2" w:rsidP="00D62EF2">
      <w:pPr>
        <w:rPr>
          <w:rFonts w:cstheme="minorHAnsi"/>
          <w:b/>
          <w:u w:val="single"/>
        </w:rPr>
      </w:pPr>
      <w:r>
        <w:rPr>
          <w:rFonts w:cstheme="minorHAnsi"/>
          <w:b/>
          <w:u w:val="single"/>
        </w:rPr>
        <w:t>Welfare</w:t>
      </w:r>
    </w:p>
    <w:p w14:paraId="623CBD50" w14:textId="77777777" w:rsidR="00D62EF2" w:rsidRDefault="00D62EF2" w:rsidP="00D62EF2">
      <w:pPr>
        <w:rPr>
          <w:rFonts w:cstheme="minorHAnsi"/>
        </w:rPr>
      </w:pPr>
      <w:r>
        <w:rPr>
          <w:rFonts w:cstheme="minorHAnsi"/>
        </w:rPr>
        <w:t xml:space="preserve">The Principal Contractor will be responsible for adequate welfare. This is to include washing facilities, toilets, drying and refreshment facilities. </w:t>
      </w:r>
    </w:p>
    <w:p w14:paraId="4F3792C8" w14:textId="77777777" w:rsidR="000C60C7" w:rsidRDefault="000C60C7" w:rsidP="00D62EF2">
      <w:pPr>
        <w:rPr>
          <w:rFonts w:cstheme="minorHAnsi"/>
          <w:b/>
          <w:u w:val="single"/>
        </w:rPr>
      </w:pPr>
    </w:p>
    <w:p w14:paraId="2206F200" w14:textId="77777777" w:rsidR="000C60C7" w:rsidRDefault="000C60C7" w:rsidP="00D62EF2">
      <w:pPr>
        <w:rPr>
          <w:rFonts w:cstheme="minorHAnsi"/>
          <w:b/>
          <w:u w:val="single"/>
        </w:rPr>
      </w:pPr>
    </w:p>
    <w:p w14:paraId="7F7EC0B0" w14:textId="77777777" w:rsidR="00D62EF2" w:rsidRDefault="00D62EF2" w:rsidP="00D62EF2">
      <w:pPr>
        <w:rPr>
          <w:rFonts w:cstheme="minorHAnsi"/>
          <w:b/>
          <w:u w:val="single"/>
        </w:rPr>
      </w:pPr>
      <w:r>
        <w:rPr>
          <w:rFonts w:cstheme="minorHAnsi"/>
          <w:b/>
          <w:u w:val="single"/>
        </w:rPr>
        <w:t>First Aid</w:t>
      </w:r>
    </w:p>
    <w:p w14:paraId="3CB32636" w14:textId="77777777" w:rsidR="00D62EF2" w:rsidRPr="00A4348C" w:rsidRDefault="00D62EF2" w:rsidP="00D62EF2">
      <w:pPr>
        <w:rPr>
          <w:rFonts w:cstheme="minorHAnsi"/>
        </w:rPr>
      </w:pPr>
      <w:r>
        <w:rPr>
          <w:rFonts w:cstheme="minorHAnsi"/>
        </w:rPr>
        <w:t xml:space="preserve">It is the responsibility of the employer to provide adequate first aid on site. There will be trained first aid on site with first aid equipment readily available. This will be confirmed in the onsite induction. </w:t>
      </w:r>
    </w:p>
    <w:p w14:paraId="3FCDAC46" w14:textId="77777777" w:rsidR="00D62EF2" w:rsidRDefault="00D62EF2" w:rsidP="00D62EF2">
      <w:pPr>
        <w:rPr>
          <w:rFonts w:cstheme="minorHAnsi"/>
          <w:b/>
          <w:u w:val="single"/>
        </w:rPr>
      </w:pPr>
      <w:r w:rsidRPr="0011532C">
        <w:rPr>
          <w:rFonts w:cstheme="minorHAnsi"/>
          <w:b/>
          <w:u w:val="single"/>
        </w:rPr>
        <w:t>Scope of Works</w:t>
      </w:r>
    </w:p>
    <w:p w14:paraId="5056DE48" w14:textId="77777777" w:rsidR="00D62EF2" w:rsidRDefault="000C60C7" w:rsidP="00D62EF2">
      <w:pPr>
        <w:rPr>
          <w:rFonts w:cstheme="minorHAnsi"/>
          <w:b/>
          <w:u w:val="single"/>
        </w:rPr>
      </w:pPr>
      <w:r>
        <w:rPr>
          <w:rFonts w:cstheme="minorHAnsi"/>
        </w:rPr>
        <w:t xml:space="preserve">Construction and weathering of the roof. </w:t>
      </w:r>
    </w:p>
    <w:p w14:paraId="2F9A5CBB" w14:textId="77777777" w:rsidR="00D62EF2" w:rsidRDefault="00D62EF2" w:rsidP="00D62EF2">
      <w:pPr>
        <w:rPr>
          <w:rFonts w:cstheme="minorHAnsi"/>
          <w:b/>
          <w:u w:val="single"/>
        </w:rPr>
      </w:pPr>
      <w:r>
        <w:rPr>
          <w:rFonts w:cstheme="minorHAnsi"/>
          <w:b/>
          <w:u w:val="single"/>
        </w:rPr>
        <w:t>Site Access and Egress</w:t>
      </w:r>
    </w:p>
    <w:p w14:paraId="4FE42CFA" w14:textId="77777777" w:rsidR="00D62EF2" w:rsidRDefault="00D62EF2" w:rsidP="00D62EF2">
      <w:pPr>
        <w:rPr>
          <w:rFonts w:cstheme="minorHAnsi"/>
        </w:rPr>
      </w:pPr>
      <w:r>
        <w:rPr>
          <w:rFonts w:cstheme="minorHAnsi"/>
        </w:rPr>
        <w:t xml:space="preserve">It is the responsibility of the Principal Contractor to provide safe access and egress to the site, staff will ensure the access and egress is maintained for themselves and other contractors in the area they are working by maintaining high levels of housekeeping of the works area. </w:t>
      </w:r>
    </w:p>
    <w:p w14:paraId="7F9E51C0" w14:textId="77777777" w:rsidR="00D62EF2" w:rsidRDefault="00D62EF2" w:rsidP="00D62EF2">
      <w:pPr>
        <w:rPr>
          <w:rFonts w:cstheme="minorHAnsi"/>
          <w:b/>
          <w:u w:val="single"/>
        </w:rPr>
      </w:pPr>
      <w:r>
        <w:rPr>
          <w:rFonts w:cstheme="minorHAnsi"/>
          <w:b/>
          <w:u w:val="single"/>
        </w:rPr>
        <w:t>Manual Handling</w:t>
      </w:r>
    </w:p>
    <w:p w14:paraId="77B33845" w14:textId="77777777" w:rsidR="00D62EF2" w:rsidRDefault="00D62EF2" w:rsidP="00D62EF2">
      <w:pPr>
        <w:rPr>
          <w:rFonts w:cstheme="minorHAnsi"/>
        </w:rPr>
      </w:pPr>
      <w:r>
        <w:rPr>
          <w:rFonts w:cstheme="minorHAnsi"/>
        </w:rPr>
        <w:t xml:space="preserve">All staff to attend a toolbox talk on Manual Handling and sign attendance document before any works to be undertaken on site. The toolbox talk will highlight the potential dangers of manual handling and staff will not lift beyond their capabilities. Where possible mechanical lifting will be used. It is the responsibility of the manager of the site to identify and control potentially dangerous manual handling situations as they occur on site day to day. </w:t>
      </w:r>
    </w:p>
    <w:p w14:paraId="3182A348" w14:textId="77777777" w:rsidR="00D62EF2" w:rsidRDefault="00D62EF2" w:rsidP="00D62EF2">
      <w:pPr>
        <w:rPr>
          <w:rFonts w:cstheme="minorHAnsi"/>
          <w:b/>
          <w:u w:val="single"/>
        </w:rPr>
      </w:pPr>
      <w:r>
        <w:rPr>
          <w:rFonts w:cstheme="minorHAnsi"/>
          <w:b/>
          <w:u w:val="single"/>
        </w:rPr>
        <w:t>Vehicle Control</w:t>
      </w:r>
    </w:p>
    <w:p w14:paraId="7BBED081" w14:textId="77777777" w:rsidR="00D62EF2" w:rsidRPr="007456C0" w:rsidRDefault="00D62EF2" w:rsidP="00D62EF2">
      <w:pPr>
        <w:rPr>
          <w:rFonts w:cstheme="minorHAnsi"/>
        </w:rPr>
      </w:pPr>
      <w:r>
        <w:rPr>
          <w:rFonts w:cstheme="minorHAnsi"/>
        </w:rPr>
        <w:t xml:space="preserve">Vehicle control on site is the responsibility of the Principal Contractor. Vehicle movements on site will be controlled in such a manner to not cause unnecessary risks to workers or visitors to the site. All staff will follow the rules and guidelines while driving on site. </w:t>
      </w:r>
    </w:p>
    <w:p w14:paraId="6251CC6A" w14:textId="77777777" w:rsidR="00D62EF2" w:rsidRDefault="00D62EF2" w:rsidP="00D62EF2">
      <w:pPr>
        <w:rPr>
          <w:rFonts w:cstheme="minorHAnsi"/>
          <w:b/>
          <w:u w:val="single"/>
        </w:rPr>
      </w:pPr>
      <w:r>
        <w:rPr>
          <w:rFonts w:cstheme="minorHAnsi"/>
          <w:b/>
          <w:u w:val="single"/>
        </w:rPr>
        <w:t>Excavations and Trenches</w:t>
      </w:r>
    </w:p>
    <w:p w14:paraId="771BD98B" w14:textId="77777777" w:rsidR="00D62EF2" w:rsidRDefault="00D62EF2" w:rsidP="00D62EF2">
      <w:pPr>
        <w:rPr>
          <w:rFonts w:cstheme="minorHAnsi"/>
        </w:rPr>
      </w:pPr>
      <w:r>
        <w:rPr>
          <w:rFonts w:cstheme="minorHAnsi"/>
        </w:rPr>
        <w:t xml:space="preserve">No unauthorised vehicles or machines will be allowed near any excavations or trenches to minimise any risks of collapse, all trenches/excavations will have barriers erected around the perimeters. Dependant on the ground conditions and depths of excavation then decision to be made by site manager if trench supports are required. </w:t>
      </w:r>
    </w:p>
    <w:p w14:paraId="02759DF0" w14:textId="77777777" w:rsidR="00D62EF2" w:rsidRDefault="00D62EF2" w:rsidP="00D62EF2">
      <w:pPr>
        <w:rPr>
          <w:rFonts w:cstheme="minorHAnsi"/>
          <w:b/>
          <w:u w:val="single"/>
        </w:rPr>
      </w:pPr>
      <w:r>
        <w:rPr>
          <w:rFonts w:cstheme="minorHAnsi"/>
          <w:b/>
          <w:u w:val="single"/>
        </w:rPr>
        <w:t>Working at Height</w:t>
      </w:r>
    </w:p>
    <w:p w14:paraId="7538BE26" w14:textId="77777777" w:rsidR="00D62EF2" w:rsidRDefault="00D62EF2" w:rsidP="00D62EF2">
      <w:pPr>
        <w:rPr>
          <w:rFonts w:cstheme="minorHAnsi"/>
        </w:rPr>
      </w:pPr>
      <w:r>
        <w:rPr>
          <w:rFonts w:cstheme="minorHAnsi"/>
        </w:rPr>
        <w:t xml:space="preserve">All staff to receive a toolbox talk on Working at Height and be made aware of the dangers and consequences of falling from height. All tasks with risk at working at height will be properly planned, organised and supervised by trained and competent staff. The site manager will have risk assessments in place prior to works and will put in place the correct contingencies to reduce or eliminate risks to health and safety. </w:t>
      </w:r>
    </w:p>
    <w:p w14:paraId="1CE3C054" w14:textId="77777777" w:rsidR="00D62EF2" w:rsidRDefault="00D62EF2" w:rsidP="00D62EF2">
      <w:pPr>
        <w:rPr>
          <w:rFonts w:cstheme="minorHAnsi"/>
          <w:b/>
          <w:u w:val="single"/>
        </w:rPr>
      </w:pPr>
      <w:r w:rsidRPr="00AB784A">
        <w:rPr>
          <w:rFonts w:cstheme="minorHAnsi"/>
          <w:b/>
          <w:u w:val="single"/>
        </w:rPr>
        <w:t>Scaffold</w:t>
      </w:r>
      <w:r>
        <w:rPr>
          <w:rFonts w:cstheme="minorHAnsi"/>
          <w:b/>
          <w:u w:val="single"/>
        </w:rPr>
        <w:t>ing</w:t>
      </w:r>
    </w:p>
    <w:p w14:paraId="68561F1E" w14:textId="77777777" w:rsidR="00D62EF2" w:rsidRDefault="00D62EF2" w:rsidP="00D62EF2">
      <w:pPr>
        <w:rPr>
          <w:rFonts w:cstheme="minorHAnsi"/>
        </w:rPr>
      </w:pPr>
      <w:r>
        <w:rPr>
          <w:rFonts w:cstheme="minorHAnsi"/>
        </w:rPr>
        <w:t xml:space="preserve">Scaffold will be provided by an approved contractor. The hand rail will be extended to a minimum of 1m above the working area. The site manager will confirm a handover certificate is received from the appointed contractor prior to access being granted to the scaffolding. Access to scaffolding will be via ladders and they will be removed at the end of shift to stop unauthorised access. </w:t>
      </w:r>
    </w:p>
    <w:p w14:paraId="4AF4C27A" w14:textId="77777777" w:rsidR="00D62EF2" w:rsidRDefault="00D62EF2" w:rsidP="00D62EF2">
      <w:pPr>
        <w:rPr>
          <w:rFonts w:cstheme="minorHAnsi"/>
          <w:b/>
          <w:u w:val="single"/>
        </w:rPr>
      </w:pPr>
      <w:r>
        <w:rPr>
          <w:rFonts w:cstheme="minorHAnsi"/>
          <w:b/>
          <w:u w:val="single"/>
        </w:rPr>
        <w:t>Lifting Operations</w:t>
      </w:r>
    </w:p>
    <w:p w14:paraId="2AD59079" w14:textId="77777777" w:rsidR="00D62EF2" w:rsidRPr="00A51E65" w:rsidRDefault="00D62EF2" w:rsidP="00D62EF2">
      <w:pPr>
        <w:rPr>
          <w:rFonts w:cstheme="minorHAnsi"/>
        </w:rPr>
      </w:pPr>
      <w:r>
        <w:rPr>
          <w:rFonts w:cstheme="minorHAnsi"/>
        </w:rPr>
        <w:t xml:space="preserve">Lifting operations in relation to the movement of heavy materials will be completed in accordance to the Lifting Operations and Lifting Equipment Regulations 1998 (LOLER). Lifting on site will be planned by the Principal Contractor. The works will be undertaken by competent persons and will be fit for purpose. </w:t>
      </w:r>
    </w:p>
    <w:p w14:paraId="5E1436BD" w14:textId="77777777" w:rsidR="00D62EF2" w:rsidRDefault="00D62EF2" w:rsidP="00D62EF2">
      <w:pPr>
        <w:rPr>
          <w:rFonts w:cstheme="minorHAnsi"/>
          <w:b/>
          <w:u w:val="single"/>
        </w:rPr>
      </w:pPr>
      <w:r>
        <w:rPr>
          <w:rFonts w:cstheme="minorHAnsi"/>
          <w:b/>
          <w:u w:val="single"/>
        </w:rPr>
        <w:t>Plant/Machinery and Tools</w:t>
      </w:r>
    </w:p>
    <w:p w14:paraId="4884E71F" w14:textId="77777777" w:rsidR="00D62EF2" w:rsidRDefault="00842E76" w:rsidP="000C60C7">
      <w:pPr>
        <w:pStyle w:val="ListParagraph"/>
        <w:numPr>
          <w:ilvl w:val="0"/>
          <w:numId w:val="34"/>
        </w:numPr>
        <w:rPr>
          <w:rFonts w:cstheme="minorHAnsi"/>
        </w:rPr>
      </w:pPr>
      <w:r>
        <w:rPr>
          <w:rFonts w:cstheme="minorHAnsi"/>
        </w:rPr>
        <w:t>Mobile c</w:t>
      </w:r>
      <w:r w:rsidR="00D62EF2">
        <w:rPr>
          <w:rFonts w:cstheme="minorHAnsi"/>
        </w:rPr>
        <w:t xml:space="preserve">rane for lifting of </w:t>
      </w:r>
      <w:r>
        <w:rPr>
          <w:rFonts w:cstheme="minorHAnsi"/>
        </w:rPr>
        <w:t>Roof Trusses</w:t>
      </w:r>
    </w:p>
    <w:p w14:paraId="2DA370C5" w14:textId="77777777" w:rsidR="00842E76" w:rsidRDefault="00842E76" w:rsidP="000C60C7">
      <w:pPr>
        <w:pStyle w:val="ListParagraph"/>
        <w:numPr>
          <w:ilvl w:val="0"/>
          <w:numId w:val="34"/>
        </w:numPr>
        <w:rPr>
          <w:rFonts w:cstheme="minorHAnsi"/>
        </w:rPr>
      </w:pPr>
      <w:r>
        <w:rPr>
          <w:rFonts w:cstheme="minorHAnsi"/>
        </w:rPr>
        <w:t xml:space="preserve">Hiab </w:t>
      </w:r>
    </w:p>
    <w:p w14:paraId="722A0D9B" w14:textId="77777777" w:rsidR="00842E76" w:rsidRDefault="00842E76" w:rsidP="000C60C7">
      <w:pPr>
        <w:pStyle w:val="ListParagraph"/>
        <w:numPr>
          <w:ilvl w:val="0"/>
          <w:numId w:val="34"/>
        </w:numPr>
        <w:rPr>
          <w:rFonts w:cstheme="minorHAnsi"/>
        </w:rPr>
      </w:pPr>
      <w:r>
        <w:rPr>
          <w:rFonts w:cstheme="minorHAnsi"/>
        </w:rPr>
        <w:t>Nail Gun</w:t>
      </w:r>
    </w:p>
    <w:p w14:paraId="5258DD8E" w14:textId="77777777" w:rsidR="00842E76" w:rsidRDefault="00842E76" w:rsidP="000C60C7">
      <w:pPr>
        <w:pStyle w:val="ListParagraph"/>
        <w:numPr>
          <w:ilvl w:val="0"/>
          <w:numId w:val="34"/>
        </w:numPr>
        <w:rPr>
          <w:rFonts w:cstheme="minorHAnsi"/>
        </w:rPr>
      </w:pPr>
      <w:r>
        <w:rPr>
          <w:rFonts w:cstheme="minorHAnsi"/>
        </w:rPr>
        <w:t xml:space="preserve">Roofing Hammer and other associated hand tools. </w:t>
      </w:r>
    </w:p>
    <w:p w14:paraId="3638804E" w14:textId="77777777" w:rsidR="00D62EF2" w:rsidRDefault="00D62EF2" w:rsidP="00D62EF2">
      <w:pPr>
        <w:spacing w:after="200" w:line="276" w:lineRule="auto"/>
        <w:rPr>
          <w:b/>
          <w:u w:val="single"/>
        </w:rPr>
      </w:pPr>
      <w:r>
        <w:rPr>
          <w:b/>
          <w:u w:val="single"/>
        </w:rPr>
        <w:t>Method of Works Procedure</w:t>
      </w:r>
    </w:p>
    <w:p w14:paraId="309F0382" w14:textId="77777777" w:rsidR="00D62EF2" w:rsidRDefault="00D62EF2" w:rsidP="000C60C7">
      <w:pPr>
        <w:pStyle w:val="ListParagraph"/>
        <w:numPr>
          <w:ilvl w:val="0"/>
          <w:numId w:val="35"/>
        </w:numPr>
        <w:spacing w:after="200" w:line="276" w:lineRule="auto"/>
      </w:pPr>
      <w:r>
        <w:t>Attend site office and complete site induction and toolbox talks as per Principal Contractor requirements.</w:t>
      </w:r>
    </w:p>
    <w:p w14:paraId="5F565D87" w14:textId="77777777" w:rsidR="00D62EF2" w:rsidRDefault="00D62EF2" w:rsidP="000C60C7">
      <w:pPr>
        <w:pStyle w:val="ListParagraph"/>
        <w:numPr>
          <w:ilvl w:val="0"/>
          <w:numId w:val="35"/>
        </w:numPr>
        <w:spacing w:after="200" w:line="276" w:lineRule="auto"/>
      </w:pPr>
      <w:r>
        <w:t>Put on Personal Protective Equipment.</w:t>
      </w:r>
    </w:p>
    <w:p w14:paraId="0F4EF2F1" w14:textId="77777777" w:rsidR="00D62EF2" w:rsidRDefault="00D62EF2" w:rsidP="000C60C7">
      <w:pPr>
        <w:pStyle w:val="ListParagraph"/>
        <w:numPr>
          <w:ilvl w:val="0"/>
          <w:numId w:val="35"/>
        </w:numPr>
        <w:spacing w:after="200" w:line="276" w:lineRule="auto"/>
      </w:pPr>
      <w:r>
        <w:t xml:space="preserve">Take tools and plant to work area. </w:t>
      </w:r>
    </w:p>
    <w:p w14:paraId="62CAB46E" w14:textId="77777777" w:rsidR="00D62EF2" w:rsidRDefault="00D62EF2" w:rsidP="000C60C7">
      <w:pPr>
        <w:pStyle w:val="ListParagraph"/>
        <w:numPr>
          <w:ilvl w:val="0"/>
          <w:numId w:val="35"/>
        </w:numPr>
        <w:spacing w:after="200" w:line="276" w:lineRule="auto"/>
      </w:pPr>
      <w:r>
        <w:t xml:space="preserve">Set up work area and exclusions zones. </w:t>
      </w:r>
    </w:p>
    <w:p w14:paraId="1578D899" w14:textId="77777777" w:rsidR="00D62EF2" w:rsidRDefault="00D62EF2" w:rsidP="000C60C7">
      <w:pPr>
        <w:pStyle w:val="ListParagraph"/>
        <w:numPr>
          <w:ilvl w:val="0"/>
          <w:numId w:val="35"/>
        </w:numPr>
        <w:spacing w:after="200" w:line="276" w:lineRule="auto"/>
      </w:pPr>
      <w:r>
        <w:t>Pre Equipment checks to be undertaken.</w:t>
      </w:r>
    </w:p>
    <w:p w14:paraId="581A29FE" w14:textId="77777777" w:rsidR="00A94D89" w:rsidRDefault="00A94D89" w:rsidP="000C60C7">
      <w:pPr>
        <w:pStyle w:val="ListParagraph"/>
        <w:numPr>
          <w:ilvl w:val="0"/>
          <w:numId w:val="35"/>
        </w:numPr>
        <w:spacing w:after="200" w:line="276" w:lineRule="auto"/>
      </w:pPr>
      <w:r>
        <w:t>Scaffold will be erected around the perimeter by the competent persons.</w:t>
      </w:r>
    </w:p>
    <w:p w14:paraId="7EC9C8E4" w14:textId="77777777" w:rsidR="00A94D89" w:rsidRDefault="00A94D89" w:rsidP="000C60C7">
      <w:pPr>
        <w:pStyle w:val="ListParagraph"/>
        <w:numPr>
          <w:ilvl w:val="0"/>
          <w:numId w:val="35"/>
        </w:numPr>
        <w:spacing w:after="200" w:line="276" w:lineRule="auto"/>
      </w:pPr>
      <w:r>
        <w:t>Fall protection measures to be installed. (crash deck)</w:t>
      </w:r>
    </w:p>
    <w:p w14:paraId="1E2CC7F2" w14:textId="77777777" w:rsidR="00A94D89" w:rsidRDefault="00A94D89" w:rsidP="000C60C7">
      <w:pPr>
        <w:pStyle w:val="ListParagraph"/>
        <w:numPr>
          <w:ilvl w:val="0"/>
          <w:numId w:val="35"/>
        </w:numPr>
        <w:spacing w:after="200" w:line="276" w:lineRule="auto"/>
      </w:pPr>
      <w:r>
        <w:t>Trusses will be delivered by lorry and safely delivered and stored in a vertical position. This will be assisted by a banksman.</w:t>
      </w:r>
    </w:p>
    <w:p w14:paraId="36FF3ECB" w14:textId="77777777" w:rsidR="00A94D89" w:rsidRDefault="00A94D89" w:rsidP="000C60C7">
      <w:pPr>
        <w:pStyle w:val="ListParagraph"/>
        <w:numPr>
          <w:ilvl w:val="0"/>
          <w:numId w:val="35"/>
        </w:numPr>
        <w:spacing w:after="200" w:line="276" w:lineRule="auto"/>
      </w:pPr>
      <w:r>
        <w:t>The crane will be positioned assisted by a banksman ready for lifting.</w:t>
      </w:r>
    </w:p>
    <w:p w14:paraId="7918CE34" w14:textId="77777777" w:rsidR="00A94D89" w:rsidRDefault="00A94D89" w:rsidP="000C60C7">
      <w:pPr>
        <w:pStyle w:val="ListParagraph"/>
        <w:numPr>
          <w:ilvl w:val="0"/>
          <w:numId w:val="35"/>
        </w:numPr>
        <w:spacing w:after="200" w:line="276" w:lineRule="auto"/>
      </w:pPr>
      <w:r>
        <w:t>The crane appointed person will lift each trusses individually as per the lift plan.</w:t>
      </w:r>
    </w:p>
    <w:p w14:paraId="47ABA6A3" w14:textId="77777777" w:rsidR="00A94D89" w:rsidRDefault="00A94D89" w:rsidP="000C60C7">
      <w:pPr>
        <w:pStyle w:val="ListParagraph"/>
        <w:numPr>
          <w:ilvl w:val="0"/>
          <w:numId w:val="35"/>
        </w:numPr>
        <w:spacing w:after="200" w:line="276" w:lineRule="auto"/>
      </w:pPr>
      <w:r>
        <w:t xml:space="preserve">The first truss will be put into position and secured to the wall plate. </w:t>
      </w:r>
    </w:p>
    <w:p w14:paraId="1F249DE6" w14:textId="77777777" w:rsidR="00A94D89" w:rsidRDefault="00A94D89" w:rsidP="000C60C7">
      <w:pPr>
        <w:pStyle w:val="ListParagraph"/>
        <w:numPr>
          <w:ilvl w:val="0"/>
          <w:numId w:val="35"/>
        </w:numPr>
        <w:spacing w:after="200" w:line="276" w:lineRule="auto"/>
      </w:pPr>
      <w:r>
        <w:t>The remaining trusses will be lifted into position and temporarily braced back to the first truss.</w:t>
      </w:r>
    </w:p>
    <w:p w14:paraId="5ACA3C7F" w14:textId="77777777" w:rsidR="00A94D89" w:rsidRDefault="00A94D89" w:rsidP="000C60C7">
      <w:pPr>
        <w:pStyle w:val="ListParagraph"/>
        <w:numPr>
          <w:ilvl w:val="0"/>
          <w:numId w:val="35"/>
        </w:numPr>
        <w:spacing w:after="200" w:line="276" w:lineRule="auto"/>
      </w:pPr>
      <w:r>
        <w:t>Bracing will then be fixed to the ceiling ties, trusses and struts.</w:t>
      </w:r>
    </w:p>
    <w:p w14:paraId="1B7FB9F8" w14:textId="77777777" w:rsidR="00A94D89" w:rsidRDefault="00A94D89" w:rsidP="000C60C7">
      <w:pPr>
        <w:pStyle w:val="ListParagraph"/>
        <w:numPr>
          <w:ilvl w:val="0"/>
          <w:numId w:val="35"/>
        </w:numPr>
        <w:spacing w:after="200" w:line="276" w:lineRule="auto"/>
      </w:pPr>
      <w:r>
        <w:t>Trusses will then need to be fixed to the gables and walls.</w:t>
      </w:r>
    </w:p>
    <w:p w14:paraId="0E0E0CCE" w14:textId="77777777" w:rsidR="00A94D89" w:rsidRDefault="00A94D89" w:rsidP="000C60C7">
      <w:pPr>
        <w:pStyle w:val="ListParagraph"/>
        <w:numPr>
          <w:ilvl w:val="0"/>
          <w:numId w:val="35"/>
        </w:numPr>
        <w:spacing w:after="200" w:line="276" w:lineRule="auto"/>
      </w:pPr>
      <w:r>
        <w:t>Felt will be set up in the work area ready for installation.</w:t>
      </w:r>
    </w:p>
    <w:p w14:paraId="4C0DE6AB" w14:textId="77777777" w:rsidR="00A94D89" w:rsidRDefault="00A94D89" w:rsidP="000C60C7">
      <w:pPr>
        <w:pStyle w:val="ListParagraph"/>
        <w:numPr>
          <w:ilvl w:val="0"/>
          <w:numId w:val="35"/>
        </w:numPr>
        <w:spacing w:after="200" w:line="276" w:lineRule="auto"/>
      </w:pPr>
      <w:r>
        <w:t xml:space="preserve">Felt will then be laid systematically in direction of the roof gradient </w:t>
      </w:r>
      <w:r w:rsidR="006B3FC1">
        <w:t xml:space="preserve">and suitable side and end flaps to be secured. </w:t>
      </w:r>
    </w:p>
    <w:p w14:paraId="4C5711ED" w14:textId="77777777" w:rsidR="006B3FC1" w:rsidRDefault="006B3FC1" w:rsidP="000C60C7">
      <w:pPr>
        <w:pStyle w:val="ListParagraph"/>
        <w:numPr>
          <w:ilvl w:val="0"/>
          <w:numId w:val="35"/>
        </w:numPr>
        <w:spacing w:after="200" w:line="276" w:lineRule="auto"/>
      </w:pPr>
      <w:r>
        <w:t>Roof battens (2x1) will be lifted to the roof by the crane and the operatives will install battens at suitable spacing ready for tiling.</w:t>
      </w:r>
    </w:p>
    <w:p w14:paraId="435788D7" w14:textId="77777777" w:rsidR="006B3FC1" w:rsidRDefault="006B3FC1" w:rsidP="000C60C7">
      <w:pPr>
        <w:pStyle w:val="ListParagraph"/>
        <w:numPr>
          <w:ilvl w:val="0"/>
          <w:numId w:val="35"/>
        </w:numPr>
        <w:spacing w:after="200" w:line="276" w:lineRule="auto"/>
      </w:pPr>
      <w:r>
        <w:t>Roof Slates will then be transported to the working area and fixed to the roof battens.</w:t>
      </w:r>
    </w:p>
    <w:p w14:paraId="10296E7C" w14:textId="77777777" w:rsidR="006B3FC1" w:rsidRDefault="006B3FC1" w:rsidP="006B3FC1">
      <w:pPr>
        <w:pStyle w:val="ListParagraph"/>
        <w:numPr>
          <w:ilvl w:val="0"/>
          <w:numId w:val="35"/>
        </w:numPr>
        <w:spacing w:after="200" w:line="276" w:lineRule="auto"/>
      </w:pPr>
      <w:r>
        <w:t>Ridge tiles will be cemented into place.</w:t>
      </w:r>
    </w:p>
    <w:p w14:paraId="20803E60" w14:textId="77777777" w:rsidR="00D62EF2" w:rsidRDefault="00D62EF2" w:rsidP="000C60C7">
      <w:pPr>
        <w:pStyle w:val="ListParagraph"/>
        <w:numPr>
          <w:ilvl w:val="0"/>
          <w:numId w:val="35"/>
        </w:numPr>
        <w:spacing w:after="200" w:line="276" w:lineRule="auto"/>
      </w:pPr>
      <w:r>
        <w:t xml:space="preserve">Work area housekeeping to be maintained to a good standard throughout works. </w:t>
      </w:r>
    </w:p>
    <w:p w14:paraId="72E5AC9B" w14:textId="77777777" w:rsidR="00D62EF2" w:rsidRDefault="00D62EF2" w:rsidP="000C60C7">
      <w:pPr>
        <w:pStyle w:val="ListParagraph"/>
        <w:numPr>
          <w:ilvl w:val="0"/>
          <w:numId w:val="35"/>
        </w:numPr>
        <w:spacing w:after="200" w:line="276" w:lineRule="auto"/>
      </w:pPr>
      <w:r>
        <w:t>No tools or machinery to be left unattended.</w:t>
      </w:r>
    </w:p>
    <w:p w14:paraId="701BBE4D" w14:textId="77777777" w:rsidR="00D62EF2" w:rsidRDefault="00D62EF2" w:rsidP="000C60C7">
      <w:pPr>
        <w:pStyle w:val="ListParagraph"/>
        <w:numPr>
          <w:ilvl w:val="0"/>
          <w:numId w:val="35"/>
        </w:numPr>
        <w:spacing w:after="200" w:line="276" w:lineRule="auto"/>
      </w:pPr>
      <w:r>
        <w:t xml:space="preserve">All tools and equipment to be removed from site at end of each day. </w:t>
      </w:r>
    </w:p>
    <w:p w14:paraId="736083E2" w14:textId="77777777" w:rsidR="00D62EF2" w:rsidRDefault="00D62EF2" w:rsidP="000C60C7">
      <w:pPr>
        <w:pStyle w:val="ListParagraph"/>
        <w:numPr>
          <w:ilvl w:val="0"/>
          <w:numId w:val="35"/>
        </w:numPr>
        <w:spacing w:after="200" w:line="276" w:lineRule="auto"/>
      </w:pPr>
      <w:r>
        <w:t>Area to be left clean and tidy at the end of each day.</w:t>
      </w:r>
      <w:r w:rsidR="006B3FC1">
        <w:t xml:space="preserve"> Any surplus materials to be removed and disposed of correctly. </w:t>
      </w:r>
    </w:p>
    <w:p w14:paraId="58B0754D" w14:textId="77777777" w:rsidR="00D62EF2" w:rsidRPr="006B3FC1" w:rsidRDefault="00D62EF2" w:rsidP="000C60C7">
      <w:pPr>
        <w:pStyle w:val="ListParagraph"/>
        <w:numPr>
          <w:ilvl w:val="0"/>
          <w:numId w:val="35"/>
        </w:numPr>
        <w:spacing w:after="200" w:line="276" w:lineRule="auto"/>
        <w:rPr>
          <w:rFonts w:cstheme="minorHAnsi"/>
        </w:rPr>
      </w:pPr>
      <w:r>
        <w:t>Report to Site office and sign out at end of each day.</w:t>
      </w:r>
      <w:r w:rsidR="006B3FC1">
        <w:t xml:space="preserve"> </w:t>
      </w:r>
      <w:r w:rsidR="006B3FC1" w:rsidRPr="006B3FC1">
        <w:rPr>
          <w:rStyle w:val="selectable"/>
          <w:rFonts w:cstheme="minorHAnsi"/>
          <w:color w:val="000000"/>
          <w:lang w:val="en"/>
        </w:rPr>
        <w:t>(Alc-prd-media-01.azureedge.net, 2019)</w:t>
      </w:r>
    </w:p>
    <w:p w14:paraId="04910316" w14:textId="77777777" w:rsidR="004C4E14" w:rsidRPr="004C4E14" w:rsidRDefault="004C4E14" w:rsidP="004C4E14">
      <w:pPr>
        <w:rPr>
          <w:rFonts w:cstheme="minorHAnsi"/>
        </w:rPr>
      </w:pPr>
    </w:p>
    <w:p w14:paraId="4A301CFD" w14:textId="77777777" w:rsidR="002B0DE5" w:rsidRDefault="002B0DE5" w:rsidP="00BC7B47">
      <w:pPr>
        <w:pStyle w:val="ListParagraph"/>
        <w:rPr>
          <w:rFonts w:cstheme="minorHAnsi"/>
        </w:rPr>
      </w:pPr>
    </w:p>
    <w:p w14:paraId="32D4E004" w14:textId="77777777" w:rsidR="00406639" w:rsidRDefault="00406639" w:rsidP="00406639">
      <w:pPr>
        <w:jc w:val="center"/>
        <w:rPr>
          <w:b/>
          <w:sz w:val="28"/>
          <w:szCs w:val="28"/>
          <w:u w:val="single"/>
        </w:rPr>
        <w:sectPr w:rsidR="00406639" w:rsidSect="00975800">
          <w:pgSz w:w="11906" w:h="16838"/>
          <w:pgMar w:top="1440" w:right="1440" w:bottom="1440" w:left="1440" w:header="708" w:footer="708" w:gutter="0"/>
          <w:cols w:space="708"/>
          <w:docGrid w:linePitch="360"/>
        </w:sectPr>
      </w:pPr>
    </w:p>
    <w:p w14:paraId="2BA2C595" w14:textId="77777777" w:rsidR="00406639" w:rsidRPr="006449D8" w:rsidRDefault="00406639" w:rsidP="00406639">
      <w:pPr>
        <w:jc w:val="center"/>
        <w:rPr>
          <w:b/>
          <w:sz w:val="28"/>
          <w:szCs w:val="28"/>
          <w:u w:val="single"/>
        </w:rPr>
      </w:pPr>
      <w:r>
        <w:rPr>
          <w:b/>
          <w:sz w:val="28"/>
          <w:szCs w:val="28"/>
          <w:u w:val="single"/>
        </w:rPr>
        <w:t>5.</w:t>
      </w:r>
      <w:r w:rsidRPr="006449D8">
        <w:rPr>
          <w:b/>
          <w:sz w:val="28"/>
          <w:szCs w:val="28"/>
          <w:u w:val="single"/>
        </w:rPr>
        <w:t>Risk Assessment for Excavations/Groundworks</w:t>
      </w:r>
    </w:p>
    <w:p w14:paraId="1E82AD96" w14:textId="77777777" w:rsidR="00406639" w:rsidRDefault="00406639" w:rsidP="00406639">
      <w:pPr>
        <w:rPr>
          <w:b/>
          <w:sz w:val="28"/>
          <w:szCs w:val="28"/>
          <w:u w:val="single"/>
        </w:rPr>
      </w:pPr>
      <w:r w:rsidRPr="000B2242">
        <w:rPr>
          <w:b/>
          <w:sz w:val="28"/>
          <w:szCs w:val="28"/>
          <w:u w:val="single"/>
        </w:rPr>
        <w:t>Control Matrix</w:t>
      </w:r>
    </w:p>
    <w:tbl>
      <w:tblPr>
        <w:tblStyle w:val="TableGrid"/>
        <w:tblW w:w="9209" w:type="dxa"/>
        <w:tblLayout w:type="fixed"/>
        <w:tblLook w:val="04A0" w:firstRow="1" w:lastRow="0" w:firstColumn="1" w:lastColumn="0" w:noHBand="0" w:noVBand="1"/>
      </w:tblPr>
      <w:tblGrid>
        <w:gridCol w:w="1412"/>
        <w:gridCol w:w="1700"/>
        <w:gridCol w:w="1561"/>
        <w:gridCol w:w="1559"/>
        <w:gridCol w:w="1418"/>
        <w:gridCol w:w="1559"/>
      </w:tblGrid>
      <w:tr w:rsidR="00406639" w14:paraId="1D2C0768" w14:textId="77777777" w:rsidTr="00406639">
        <w:trPr>
          <w:trHeight w:val="758"/>
        </w:trPr>
        <w:tc>
          <w:tcPr>
            <w:tcW w:w="1413" w:type="dxa"/>
            <w:vMerge w:val="restart"/>
          </w:tcPr>
          <w:p w14:paraId="164A1FC6" w14:textId="77777777" w:rsidR="00406639" w:rsidRPr="00836E3F" w:rsidRDefault="00406639" w:rsidP="00406639">
            <w:pPr>
              <w:jc w:val="center"/>
              <w:rPr>
                <w:b/>
              </w:rPr>
            </w:pPr>
            <w:r w:rsidRPr="00836E3F">
              <w:rPr>
                <w:b/>
              </w:rPr>
              <w:t>Likelihood of Event Occuring</w:t>
            </w:r>
          </w:p>
        </w:tc>
        <w:tc>
          <w:tcPr>
            <w:tcW w:w="7796" w:type="dxa"/>
            <w:gridSpan w:val="5"/>
          </w:tcPr>
          <w:p w14:paraId="34B19EF6" w14:textId="77777777" w:rsidR="00406639" w:rsidRPr="00836E3F" w:rsidRDefault="00406639" w:rsidP="00406639">
            <w:pPr>
              <w:jc w:val="center"/>
              <w:rPr>
                <w:b/>
              </w:rPr>
            </w:pPr>
            <w:r w:rsidRPr="00836E3F">
              <w:rPr>
                <w:b/>
              </w:rPr>
              <w:t>Severity of Consequences</w:t>
            </w:r>
          </w:p>
        </w:tc>
      </w:tr>
      <w:tr w:rsidR="00406639" w14:paraId="20405D22" w14:textId="77777777" w:rsidTr="00406639">
        <w:trPr>
          <w:trHeight w:val="714"/>
        </w:trPr>
        <w:tc>
          <w:tcPr>
            <w:tcW w:w="1413" w:type="dxa"/>
            <w:vMerge/>
          </w:tcPr>
          <w:p w14:paraId="3D24D18F" w14:textId="77777777" w:rsidR="00406639" w:rsidRDefault="00406639" w:rsidP="00406639"/>
        </w:tc>
        <w:tc>
          <w:tcPr>
            <w:tcW w:w="1699" w:type="dxa"/>
          </w:tcPr>
          <w:p w14:paraId="48883E4E" w14:textId="77777777" w:rsidR="00406639" w:rsidRDefault="00406639" w:rsidP="00406639">
            <w:pPr>
              <w:jc w:val="center"/>
            </w:pPr>
            <w:r>
              <w:t>Very Low Severity</w:t>
            </w:r>
          </w:p>
        </w:tc>
        <w:tc>
          <w:tcPr>
            <w:tcW w:w="1561" w:type="dxa"/>
          </w:tcPr>
          <w:p w14:paraId="2DCB0AA2" w14:textId="77777777" w:rsidR="00406639" w:rsidRDefault="00406639" w:rsidP="00406639">
            <w:pPr>
              <w:jc w:val="center"/>
            </w:pPr>
            <w:r>
              <w:t>Low Severity</w:t>
            </w:r>
          </w:p>
        </w:tc>
        <w:tc>
          <w:tcPr>
            <w:tcW w:w="1559" w:type="dxa"/>
          </w:tcPr>
          <w:p w14:paraId="6163A997" w14:textId="77777777" w:rsidR="00406639" w:rsidRDefault="00406639" w:rsidP="00406639">
            <w:pPr>
              <w:jc w:val="center"/>
            </w:pPr>
            <w:r>
              <w:t>Medium Severity</w:t>
            </w:r>
          </w:p>
        </w:tc>
        <w:tc>
          <w:tcPr>
            <w:tcW w:w="1418" w:type="dxa"/>
          </w:tcPr>
          <w:p w14:paraId="476DDD4C" w14:textId="77777777" w:rsidR="00406639" w:rsidRDefault="00406639" w:rsidP="00406639">
            <w:pPr>
              <w:jc w:val="center"/>
            </w:pPr>
            <w:r>
              <w:t>High Severity</w:t>
            </w:r>
          </w:p>
        </w:tc>
        <w:tc>
          <w:tcPr>
            <w:tcW w:w="1559" w:type="dxa"/>
          </w:tcPr>
          <w:p w14:paraId="5CCF8579" w14:textId="77777777" w:rsidR="00406639" w:rsidRDefault="00406639" w:rsidP="00406639">
            <w:pPr>
              <w:jc w:val="center"/>
            </w:pPr>
            <w:r>
              <w:t>Very High Severity</w:t>
            </w:r>
          </w:p>
        </w:tc>
      </w:tr>
      <w:tr w:rsidR="00406639" w14:paraId="5442AF60" w14:textId="77777777" w:rsidTr="00406639">
        <w:trPr>
          <w:trHeight w:val="769"/>
        </w:trPr>
        <w:tc>
          <w:tcPr>
            <w:tcW w:w="1413" w:type="dxa"/>
          </w:tcPr>
          <w:p w14:paraId="6041A396" w14:textId="77777777" w:rsidR="00406639" w:rsidRDefault="00406639" w:rsidP="00406639">
            <w:pPr>
              <w:jc w:val="center"/>
            </w:pPr>
            <w:r>
              <w:t>Very High</w:t>
            </w:r>
          </w:p>
        </w:tc>
        <w:tc>
          <w:tcPr>
            <w:tcW w:w="1701" w:type="dxa"/>
            <w:shd w:val="clear" w:color="auto" w:fill="92D050"/>
          </w:tcPr>
          <w:p w14:paraId="512DA136" w14:textId="77777777" w:rsidR="00406639" w:rsidRDefault="00406639" w:rsidP="00406639"/>
        </w:tc>
        <w:tc>
          <w:tcPr>
            <w:tcW w:w="1559" w:type="dxa"/>
            <w:shd w:val="clear" w:color="auto" w:fill="FFFF00"/>
          </w:tcPr>
          <w:p w14:paraId="5E8E67C9" w14:textId="77777777" w:rsidR="00406639" w:rsidRDefault="00406639" w:rsidP="00406639"/>
        </w:tc>
        <w:tc>
          <w:tcPr>
            <w:tcW w:w="1559" w:type="dxa"/>
            <w:shd w:val="clear" w:color="auto" w:fill="FFC000"/>
          </w:tcPr>
          <w:p w14:paraId="18307BB0" w14:textId="77777777" w:rsidR="00406639" w:rsidRDefault="00406639" w:rsidP="00406639"/>
        </w:tc>
        <w:tc>
          <w:tcPr>
            <w:tcW w:w="1418" w:type="dxa"/>
            <w:shd w:val="clear" w:color="auto" w:fill="FF0000"/>
          </w:tcPr>
          <w:p w14:paraId="1705D779" w14:textId="77777777" w:rsidR="00406639" w:rsidRDefault="00406639" w:rsidP="00406639"/>
        </w:tc>
        <w:tc>
          <w:tcPr>
            <w:tcW w:w="1559" w:type="dxa"/>
            <w:shd w:val="clear" w:color="auto" w:fill="FF0000"/>
          </w:tcPr>
          <w:p w14:paraId="5627E9D7" w14:textId="77777777" w:rsidR="00406639" w:rsidRDefault="00406639" w:rsidP="00406639"/>
        </w:tc>
      </w:tr>
      <w:tr w:rsidR="00406639" w14:paraId="69415E1D" w14:textId="77777777" w:rsidTr="00406639">
        <w:trPr>
          <w:trHeight w:val="769"/>
        </w:trPr>
        <w:tc>
          <w:tcPr>
            <w:tcW w:w="1413" w:type="dxa"/>
          </w:tcPr>
          <w:p w14:paraId="1D4EE0A6" w14:textId="77777777" w:rsidR="00406639" w:rsidRDefault="00406639" w:rsidP="00406639">
            <w:pPr>
              <w:jc w:val="center"/>
            </w:pPr>
            <w:r>
              <w:t>High</w:t>
            </w:r>
          </w:p>
        </w:tc>
        <w:tc>
          <w:tcPr>
            <w:tcW w:w="1701" w:type="dxa"/>
            <w:shd w:val="clear" w:color="auto" w:fill="92D050"/>
          </w:tcPr>
          <w:p w14:paraId="760D13EC" w14:textId="77777777" w:rsidR="00406639" w:rsidRDefault="00406639" w:rsidP="00406639"/>
        </w:tc>
        <w:tc>
          <w:tcPr>
            <w:tcW w:w="1559" w:type="dxa"/>
            <w:shd w:val="clear" w:color="auto" w:fill="FFFF00"/>
          </w:tcPr>
          <w:p w14:paraId="6EC239D8" w14:textId="77777777" w:rsidR="00406639" w:rsidRDefault="00406639" w:rsidP="00406639"/>
        </w:tc>
        <w:tc>
          <w:tcPr>
            <w:tcW w:w="1559" w:type="dxa"/>
            <w:shd w:val="clear" w:color="auto" w:fill="FFC000"/>
          </w:tcPr>
          <w:p w14:paraId="2C321013" w14:textId="77777777" w:rsidR="00406639" w:rsidRDefault="00406639" w:rsidP="00406639"/>
        </w:tc>
        <w:tc>
          <w:tcPr>
            <w:tcW w:w="1418" w:type="dxa"/>
            <w:shd w:val="clear" w:color="auto" w:fill="FFC000"/>
          </w:tcPr>
          <w:p w14:paraId="179F8571" w14:textId="77777777" w:rsidR="00406639" w:rsidRDefault="00406639" w:rsidP="00406639"/>
        </w:tc>
        <w:tc>
          <w:tcPr>
            <w:tcW w:w="1559" w:type="dxa"/>
            <w:shd w:val="clear" w:color="auto" w:fill="FF0000"/>
          </w:tcPr>
          <w:p w14:paraId="5DCF000A" w14:textId="77777777" w:rsidR="00406639" w:rsidRDefault="00406639" w:rsidP="00406639"/>
        </w:tc>
      </w:tr>
      <w:tr w:rsidR="00406639" w14:paraId="7234BC90" w14:textId="77777777" w:rsidTr="00406639">
        <w:trPr>
          <w:trHeight w:val="769"/>
        </w:trPr>
        <w:tc>
          <w:tcPr>
            <w:tcW w:w="1413" w:type="dxa"/>
          </w:tcPr>
          <w:p w14:paraId="0BC4809D" w14:textId="77777777" w:rsidR="00406639" w:rsidRDefault="00406639" w:rsidP="00406639">
            <w:pPr>
              <w:jc w:val="center"/>
            </w:pPr>
            <w:r>
              <w:t>Medium</w:t>
            </w:r>
          </w:p>
        </w:tc>
        <w:tc>
          <w:tcPr>
            <w:tcW w:w="1701" w:type="dxa"/>
            <w:shd w:val="clear" w:color="auto" w:fill="92D050"/>
          </w:tcPr>
          <w:p w14:paraId="0C86C71A" w14:textId="77777777" w:rsidR="00406639" w:rsidRDefault="00406639" w:rsidP="00406639"/>
        </w:tc>
        <w:tc>
          <w:tcPr>
            <w:tcW w:w="1559" w:type="dxa"/>
            <w:shd w:val="clear" w:color="auto" w:fill="92D050"/>
          </w:tcPr>
          <w:p w14:paraId="2990EF89" w14:textId="77777777" w:rsidR="00406639" w:rsidRDefault="00406639" w:rsidP="00406639"/>
        </w:tc>
        <w:tc>
          <w:tcPr>
            <w:tcW w:w="1559" w:type="dxa"/>
            <w:shd w:val="clear" w:color="auto" w:fill="FFFF00"/>
          </w:tcPr>
          <w:p w14:paraId="3842325D" w14:textId="77777777" w:rsidR="00406639" w:rsidRDefault="00406639" w:rsidP="00406639"/>
        </w:tc>
        <w:tc>
          <w:tcPr>
            <w:tcW w:w="1418" w:type="dxa"/>
            <w:shd w:val="clear" w:color="auto" w:fill="FFC000"/>
          </w:tcPr>
          <w:p w14:paraId="5E92DA39" w14:textId="77777777" w:rsidR="00406639" w:rsidRDefault="00406639" w:rsidP="00406639"/>
        </w:tc>
        <w:tc>
          <w:tcPr>
            <w:tcW w:w="1559" w:type="dxa"/>
            <w:shd w:val="clear" w:color="auto" w:fill="FFC000"/>
          </w:tcPr>
          <w:p w14:paraId="42CA9EA3" w14:textId="77777777" w:rsidR="00406639" w:rsidRDefault="00406639" w:rsidP="00406639"/>
        </w:tc>
      </w:tr>
      <w:tr w:rsidR="00406639" w14:paraId="42A9EF31" w14:textId="77777777" w:rsidTr="00406639">
        <w:trPr>
          <w:trHeight w:val="769"/>
        </w:trPr>
        <w:tc>
          <w:tcPr>
            <w:tcW w:w="1413" w:type="dxa"/>
          </w:tcPr>
          <w:p w14:paraId="6C32C8FC" w14:textId="77777777" w:rsidR="00406639" w:rsidRDefault="00406639" w:rsidP="00406639">
            <w:pPr>
              <w:jc w:val="center"/>
            </w:pPr>
            <w:r>
              <w:t>Low</w:t>
            </w:r>
          </w:p>
        </w:tc>
        <w:tc>
          <w:tcPr>
            <w:tcW w:w="1701" w:type="dxa"/>
            <w:shd w:val="clear" w:color="auto" w:fill="92D050"/>
          </w:tcPr>
          <w:p w14:paraId="7355624E" w14:textId="77777777" w:rsidR="00406639" w:rsidRDefault="00406639" w:rsidP="00406639"/>
        </w:tc>
        <w:tc>
          <w:tcPr>
            <w:tcW w:w="1559" w:type="dxa"/>
            <w:shd w:val="clear" w:color="auto" w:fill="92D050"/>
          </w:tcPr>
          <w:p w14:paraId="2DA946CB" w14:textId="77777777" w:rsidR="00406639" w:rsidRDefault="00406639" w:rsidP="00406639"/>
        </w:tc>
        <w:tc>
          <w:tcPr>
            <w:tcW w:w="1559" w:type="dxa"/>
            <w:shd w:val="clear" w:color="auto" w:fill="92D050"/>
          </w:tcPr>
          <w:p w14:paraId="520DA858" w14:textId="77777777" w:rsidR="00406639" w:rsidRDefault="00406639" w:rsidP="00406639"/>
        </w:tc>
        <w:tc>
          <w:tcPr>
            <w:tcW w:w="1418" w:type="dxa"/>
            <w:shd w:val="clear" w:color="auto" w:fill="FFFF00"/>
          </w:tcPr>
          <w:p w14:paraId="7100268F" w14:textId="77777777" w:rsidR="00406639" w:rsidRDefault="00406639" w:rsidP="00406639"/>
        </w:tc>
        <w:tc>
          <w:tcPr>
            <w:tcW w:w="1559" w:type="dxa"/>
            <w:shd w:val="clear" w:color="auto" w:fill="FFFF00"/>
          </w:tcPr>
          <w:p w14:paraId="2DD4400D" w14:textId="77777777" w:rsidR="00406639" w:rsidRDefault="00406639" w:rsidP="00406639"/>
        </w:tc>
      </w:tr>
      <w:tr w:rsidR="00406639" w14:paraId="33C2DB5D" w14:textId="77777777" w:rsidTr="00406639">
        <w:trPr>
          <w:trHeight w:val="769"/>
        </w:trPr>
        <w:tc>
          <w:tcPr>
            <w:tcW w:w="1413" w:type="dxa"/>
          </w:tcPr>
          <w:p w14:paraId="0C49F4AF" w14:textId="77777777" w:rsidR="00406639" w:rsidRDefault="00406639" w:rsidP="00406639">
            <w:pPr>
              <w:jc w:val="center"/>
            </w:pPr>
            <w:r>
              <w:t>Very Low</w:t>
            </w:r>
          </w:p>
        </w:tc>
        <w:tc>
          <w:tcPr>
            <w:tcW w:w="1701" w:type="dxa"/>
            <w:shd w:val="clear" w:color="auto" w:fill="92D050"/>
          </w:tcPr>
          <w:p w14:paraId="0C3C94CD" w14:textId="77777777" w:rsidR="00406639" w:rsidRDefault="00406639" w:rsidP="00406639"/>
        </w:tc>
        <w:tc>
          <w:tcPr>
            <w:tcW w:w="1559" w:type="dxa"/>
            <w:shd w:val="clear" w:color="auto" w:fill="92D050"/>
          </w:tcPr>
          <w:p w14:paraId="0B252AEF" w14:textId="77777777" w:rsidR="00406639" w:rsidRDefault="00406639" w:rsidP="00406639"/>
        </w:tc>
        <w:tc>
          <w:tcPr>
            <w:tcW w:w="1559" w:type="dxa"/>
            <w:shd w:val="clear" w:color="auto" w:fill="92D050"/>
          </w:tcPr>
          <w:p w14:paraId="2BECB79E" w14:textId="77777777" w:rsidR="00406639" w:rsidRDefault="00406639" w:rsidP="00406639"/>
        </w:tc>
        <w:tc>
          <w:tcPr>
            <w:tcW w:w="1418" w:type="dxa"/>
            <w:shd w:val="clear" w:color="auto" w:fill="92D050"/>
          </w:tcPr>
          <w:p w14:paraId="334CE2FE" w14:textId="77777777" w:rsidR="00406639" w:rsidRDefault="00406639" w:rsidP="00406639"/>
        </w:tc>
        <w:tc>
          <w:tcPr>
            <w:tcW w:w="1559" w:type="dxa"/>
            <w:shd w:val="clear" w:color="auto" w:fill="FFFF00"/>
          </w:tcPr>
          <w:p w14:paraId="27AD05C3" w14:textId="77777777" w:rsidR="00406639" w:rsidRDefault="00406639" w:rsidP="00406639"/>
        </w:tc>
      </w:tr>
    </w:tbl>
    <w:p w14:paraId="55664A3D" w14:textId="77777777" w:rsidR="00406639" w:rsidRDefault="00406639" w:rsidP="00406639">
      <w:pPr>
        <w:rPr>
          <w:b/>
          <w:sz w:val="28"/>
          <w:szCs w:val="28"/>
          <w:u w:val="single"/>
        </w:rPr>
      </w:pPr>
    </w:p>
    <w:tbl>
      <w:tblPr>
        <w:tblStyle w:val="TableGrid"/>
        <w:tblW w:w="0" w:type="auto"/>
        <w:tblLook w:val="04A0" w:firstRow="1" w:lastRow="0" w:firstColumn="1" w:lastColumn="0" w:noHBand="0" w:noVBand="1"/>
      </w:tblPr>
      <w:tblGrid>
        <w:gridCol w:w="1803"/>
        <w:gridCol w:w="1803"/>
        <w:gridCol w:w="1803"/>
        <w:gridCol w:w="1803"/>
        <w:gridCol w:w="1804"/>
      </w:tblGrid>
      <w:tr w:rsidR="00406639" w14:paraId="6663925D" w14:textId="77777777" w:rsidTr="00406639">
        <w:tc>
          <w:tcPr>
            <w:tcW w:w="1803" w:type="dxa"/>
            <w:vMerge w:val="restart"/>
          </w:tcPr>
          <w:p w14:paraId="503ADCA0" w14:textId="77777777" w:rsidR="00406639" w:rsidRDefault="00406639" w:rsidP="00406639">
            <w:pPr>
              <w:jc w:val="center"/>
            </w:pPr>
            <w:r>
              <w:t>Risk Categories</w:t>
            </w:r>
          </w:p>
        </w:tc>
        <w:tc>
          <w:tcPr>
            <w:tcW w:w="1803" w:type="dxa"/>
          </w:tcPr>
          <w:p w14:paraId="7D2ED77D" w14:textId="77777777" w:rsidR="00406639" w:rsidRDefault="00406639" w:rsidP="00406639">
            <w:pPr>
              <w:jc w:val="center"/>
            </w:pPr>
            <w:r>
              <w:t>Low Risk</w:t>
            </w:r>
          </w:p>
        </w:tc>
        <w:tc>
          <w:tcPr>
            <w:tcW w:w="1803" w:type="dxa"/>
          </w:tcPr>
          <w:p w14:paraId="090DCFCC" w14:textId="77777777" w:rsidR="00406639" w:rsidRDefault="00406639" w:rsidP="00406639">
            <w:pPr>
              <w:jc w:val="center"/>
            </w:pPr>
            <w:r>
              <w:t>Medium Risk</w:t>
            </w:r>
          </w:p>
        </w:tc>
        <w:tc>
          <w:tcPr>
            <w:tcW w:w="1803" w:type="dxa"/>
          </w:tcPr>
          <w:p w14:paraId="71E98279" w14:textId="77777777" w:rsidR="00406639" w:rsidRDefault="00406639" w:rsidP="00406639">
            <w:pPr>
              <w:jc w:val="center"/>
            </w:pPr>
            <w:r>
              <w:t>High Risk</w:t>
            </w:r>
          </w:p>
        </w:tc>
        <w:tc>
          <w:tcPr>
            <w:tcW w:w="1804" w:type="dxa"/>
          </w:tcPr>
          <w:p w14:paraId="263F5318" w14:textId="77777777" w:rsidR="00406639" w:rsidRDefault="00406639" w:rsidP="00406639">
            <w:pPr>
              <w:jc w:val="center"/>
            </w:pPr>
            <w:r>
              <w:t>Very High Risk</w:t>
            </w:r>
          </w:p>
        </w:tc>
      </w:tr>
      <w:tr w:rsidR="00406639" w14:paraId="2BD42862" w14:textId="77777777" w:rsidTr="00406639">
        <w:tc>
          <w:tcPr>
            <w:tcW w:w="1803" w:type="dxa"/>
            <w:vMerge/>
          </w:tcPr>
          <w:p w14:paraId="14F2E10A" w14:textId="77777777" w:rsidR="00406639" w:rsidRDefault="00406639" w:rsidP="00406639"/>
        </w:tc>
        <w:tc>
          <w:tcPr>
            <w:tcW w:w="1803" w:type="dxa"/>
            <w:shd w:val="clear" w:color="auto" w:fill="92D050"/>
          </w:tcPr>
          <w:p w14:paraId="44AFFBA6" w14:textId="77777777" w:rsidR="00406639" w:rsidRDefault="00406639" w:rsidP="00406639"/>
        </w:tc>
        <w:tc>
          <w:tcPr>
            <w:tcW w:w="1803" w:type="dxa"/>
            <w:shd w:val="clear" w:color="auto" w:fill="FFFF00"/>
          </w:tcPr>
          <w:p w14:paraId="2E55DFEE" w14:textId="77777777" w:rsidR="00406639" w:rsidRDefault="00406639" w:rsidP="00406639"/>
        </w:tc>
        <w:tc>
          <w:tcPr>
            <w:tcW w:w="1803" w:type="dxa"/>
            <w:shd w:val="clear" w:color="auto" w:fill="FFC000"/>
          </w:tcPr>
          <w:p w14:paraId="2F7C7206" w14:textId="77777777" w:rsidR="00406639" w:rsidRPr="00A26824" w:rsidRDefault="00406639" w:rsidP="00406639">
            <w:pPr>
              <w:rPr>
                <w:color w:val="FFC000"/>
              </w:rPr>
            </w:pPr>
          </w:p>
        </w:tc>
        <w:tc>
          <w:tcPr>
            <w:tcW w:w="1804" w:type="dxa"/>
            <w:shd w:val="clear" w:color="auto" w:fill="FF0000"/>
          </w:tcPr>
          <w:p w14:paraId="542F0B5F" w14:textId="77777777" w:rsidR="00406639" w:rsidRDefault="00406639" w:rsidP="00406639"/>
        </w:tc>
      </w:tr>
    </w:tbl>
    <w:p w14:paraId="051E0E86" w14:textId="77777777" w:rsidR="00406639" w:rsidRDefault="00406639" w:rsidP="00406639">
      <w:pPr>
        <w:rPr>
          <w:b/>
          <w:sz w:val="28"/>
          <w:szCs w:val="28"/>
          <w:u w:val="single"/>
        </w:rPr>
      </w:pPr>
    </w:p>
    <w:p w14:paraId="6D1FD2C4" w14:textId="77777777" w:rsidR="00406639" w:rsidRDefault="00406639" w:rsidP="00406639">
      <w:pPr>
        <w:rPr>
          <w:rStyle w:val="selectable"/>
          <w:rFonts w:ascii="Open Sans" w:hAnsi="Open Sans" w:cs="Arial"/>
          <w:color w:val="000000"/>
          <w:lang w:val="en"/>
        </w:rPr>
      </w:pPr>
      <w:r>
        <w:rPr>
          <w:rStyle w:val="selectable"/>
          <w:rFonts w:ascii="Open Sans" w:hAnsi="Open Sans" w:cs="Arial"/>
          <w:color w:val="000000"/>
          <w:lang w:val="en"/>
        </w:rPr>
        <w:t>(www.researchgate.net, 2019)</w:t>
      </w:r>
    </w:p>
    <w:p w14:paraId="78E589DC" w14:textId="77777777" w:rsidR="00406639" w:rsidRDefault="00406639" w:rsidP="00406639">
      <w:pPr>
        <w:rPr>
          <w:b/>
          <w:sz w:val="28"/>
          <w:szCs w:val="28"/>
          <w:u w:val="single"/>
        </w:rPr>
      </w:pPr>
    </w:p>
    <w:p w14:paraId="18E6A30D" w14:textId="77777777" w:rsidR="00406639" w:rsidRPr="000B2242" w:rsidRDefault="00406639" w:rsidP="00406639">
      <w:pPr>
        <w:rPr>
          <w:b/>
          <w:sz w:val="28"/>
          <w:szCs w:val="28"/>
          <w:u w:val="single"/>
        </w:rPr>
      </w:pPr>
    </w:p>
    <w:tbl>
      <w:tblPr>
        <w:tblStyle w:val="TableGrid"/>
        <w:tblW w:w="14992" w:type="dxa"/>
        <w:tblLayout w:type="fixed"/>
        <w:tblLook w:val="04A0" w:firstRow="1" w:lastRow="0" w:firstColumn="1" w:lastColumn="0" w:noHBand="0" w:noVBand="1"/>
      </w:tblPr>
      <w:tblGrid>
        <w:gridCol w:w="2147"/>
        <w:gridCol w:w="1792"/>
        <w:gridCol w:w="2233"/>
        <w:gridCol w:w="4300"/>
        <w:gridCol w:w="2319"/>
        <w:gridCol w:w="2201"/>
      </w:tblGrid>
      <w:tr w:rsidR="00406639" w14:paraId="01E86AB9" w14:textId="77777777" w:rsidTr="00406639">
        <w:trPr>
          <w:trHeight w:val="790"/>
        </w:trPr>
        <w:tc>
          <w:tcPr>
            <w:tcW w:w="3939" w:type="dxa"/>
            <w:gridSpan w:val="2"/>
          </w:tcPr>
          <w:p w14:paraId="6309F360" w14:textId="77777777" w:rsidR="00406639" w:rsidRDefault="00406639" w:rsidP="00406639">
            <w:pPr>
              <w:jc w:val="center"/>
            </w:pPr>
            <w:r>
              <w:rPr>
                <w:rFonts w:ascii="Arial" w:hAnsi="Arial" w:cs="Arial"/>
                <w:lang w:val="en-IE"/>
              </w:rPr>
              <w:t>Hazard</w:t>
            </w:r>
          </w:p>
          <w:p w14:paraId="0FCA98EC" w14:textId="77777777" w:rsidR="00406639" w:rsidRDefault="00406639" w:rsidP="00406639">
            <w:pPr>
              <w:jc w:val="center"/>
            </w:pPr>
            <w:r>
              <w:t>Personnel</w:t>
            </w:r>
          </w:p>
          <w:p w14:paraId="6A59508D" w14:textId="77777777" w:rsidR="00406639" w:rsidRDefault="00406639" w:rsidP="00406639">
            <w:pPr>
              <w:jc w:val="center"/>
            </w:pPr>
            <w:r>
              <w:t>Effected</w:t>
            </w:r>
          </w:p>
        </w:tc>
        <w:tc>
          <w:tcPr>
            <w:tcW w:w="2233" w:type="dxa"/>
          </w:tcPr>
          <w:p w14:paraId="7F74219D" w14:textId="77777777" w:rsidR="00406639" w:rsidRDefault="00406639" w:rsidP="00406639">
            <w:pPr>
              <w:jc w:val="center"/>
            </w:pPr>
            <w:r>
              <w:t>Risk Before Controls</w:t>
            </w:r>
          </w:p>
        </w:tc>
        <w:tc>
          <w:tcPr>
            <w:tcW w:w="4300" w:type="dxa"/>
          </w:tcPr>
          <w:p w14:paraId="253A6F8F" w14:textId="77777777" w:rsidR="00406639" w:rsidRDefault="00406639" w:rsidP="00406639">
            <w:pPr>
              <w:jc w:val="center"/>
            </w:pPr>
            <w:r>
              <w:t>Control Measures</w:t>
            </w:r>
          </w:p>
        </w:tc>
        <w:tc>
          <w:tcPr>
            <w:tcW w:w="2319" w:type="dxa"/>
            <w:tcBorders>
              <w:top w:val="single" w:sz="4" w:space="0" w:color="auto"/>
            </w:tcBorders>
          </w:tcPr>
          <w:p w14:paraId="4DD68D9A" w14:textId="77777777" w:rsidR="00406639" w:rsidRDefault="00406639" w:rsidP="00406639">
            <w:pPr>
              <w:jc w:val="center"/>
            </w:pPr>
            <w:r>
              <w:t>Risk After Controls</w:t>
            </w:r>
          </w:p>
        </w:tc>
        <w:tc>
          <w:tcPr>
            <w:tcW w:w="2201" w:type="dxa"/>
          </w:tcPr>
          <w:p w14:paraId="3B031FD1" w14:textId="77777777" w:rsidR="00406639" w:rsidRDefault="00406639" w:rsidP="00406639">
            <w:pPr>
              <w:jc w:val="center"/>
            </w:pPr>
            <w:r>
              <w:t>Responsible Person</w:t>
            </w:r>
          </w:p>
        </w:tc>
      </w:tr>
      <w:tr w:rsidR="00406639" w14:paraId="48A20970" w14:textId="77777777" w:rsidTr="00406639">
        <w:trPr>
          <w:trHeight w:val="753"/>
        </w:trPr>
        <w:tc>
          <w:tcPr>
            <w:tcW w:w="2147" w:type="dxa"/>
          </w:tcPr>
          <w:p w14:paraId="4C52EDDC" w14:textId="77777777" w:rsidR="00406639" w:rsidRDefault="00406639" w:rsidP="00406639">
            <w:r>
              <w:t>Manual Handling</w:t>
            </w:r>
          </w:p>
        </w:tc>
        <w:tc>
          <w:tcPr>
            <w:tcW w:w="1792" w:type="dxa"/>
          </w:tcPr>
          <w:p w14:paraId="247BE2AC" w14:textId="77777777" w:rsidR="00406639" w:rsidRPr="000B2242" w:rsidRDefault="00406639" w:rsidP="00406639">
            <w:pPr>
              <w:jc w:val="center"/>
              <w:rPr>
                <w:b/>
                <w:sz w:val="20"/>
                <w:szCs w:val="20"/>
              </w:rPr>
            </w:pPr>
            <w:r w:rsidRPr="000B2242">
              <w:rPr>
                <w:b/>
                <w:sz w:val="20"/>
                <w:szCs w:val="20"/>
              </w:rPr>
              <w:t>Employees</w:t>
            </w:r>
          </w:p>
          <w:p w14:paraId="3FB3B17B" w14:textId="77777777" w:rsidR="00406639" w:rsidRPr="00FF7D40" w:rsidRDefault="00406639" w:rsidP="00406639">
            <w:pPr>
              <w:jc w:val="center"/>
              <w:rPr>
                <w:b/>
                <w:sz w:val="18"/>
                <w:szCs w:val="18"/>
              </w:rPr>
            </w:pPr>
            <w:r w:rsidRPr="000B2242">
              <w:rPr>
                <w:b/>
                <w:sz w:val="20"/>
                <w:szCs w:val="20"/>
              </w:rPr>
              <w:t>Subcontractors</w:t>
            </w:r>
          </w:p>
        </w:tc>
        <w:tc>
          <w:tcPr>
            <w:tcW w:w="2233" w:type="dxa"/>
            <w:tcBorders>
              <w:top w:val="single" w:sz="4" w:space="0" w:color="auto"/>
            </w:tcBorders>
            <w:shd w:val="clear" w:color="auto" w:fill="FFC000"/>
          </w:tcPr>
          <w:p w14:paraId="6BACA315" w14:textId="77777777" w:rsidR="00406639" w:rsidRPr="000B2242" w:rsidRDefault="00406639" w:rsidP="00406639">
            <w:pPr>
              <w:jc w:val="center"/>
              <w:rPr>
                <w:b/>
              </w:rPr>
            </w:pPr>
            <w:r w:rsidRPr="000B2242">
              <w:rPr>
                <w:b/>
              </w:rPr>
              <w:t>High</w:t>
            </w:r>
          </w:p>
        </w:tc>
        <w:tc>
          <w:tcPr>
            <w:tcW w:w="4300" w:type="dxa"/>
          </w:tcPr>
          <w:p w14:paraId="58F94FF1" w14:textId="77777777" w:rsidR="00406639" w:rsidRDefault="00406639" w:rsidP="00406639">
            <w:pPr>
              <w:rPr>
                <w:sz w:val="20"/>
                <w:szCs w:val="20"/>
              </w:rPr>
            </w:pPr>
            <w:r>
              <w:rPr>
                <w:sz w:val="20"/>
                <w:szCs w:val="20"/>
              </w:rPr>
              <w:t>Operatives to be competent and trained in manual handling techniques.</w:t>
            </w:r>
          </w:p>
          <w:p w14:paraId="6F7CBF5E" w14:textId="77777777" w:rsidR="00406639" w:rsidRPr="003F02F4" w:rsidRDefault="00406639" w:rsidP="00406639">
            <w:pPr>
              <w:rPr>
                <w:sz w:val="20"/>
                <w:szCs w:val="20"/>
              </w:rPr>
            </w:pPr>
            <w:r>
              <w:rPr>
                <w:sz w:val="20"/>
                <w:szCs w:val="20"/>
              </w:rPr>
              <w:t>Use mechanical lifting techniques where possible.</w:t>
            </w:r>
          </w:p>
        </w:tc>
        <w:tc>
          <w:tcPr>
            <w:tcW w:w="2319" w:type="dxa"/>
            <w:shd w:val="clear" w:color="auto" w:fill="92D050"/>
          </w:tcPr>
          <w:p w14:paraId="1FC66BCB" w14:textId="77777777" w:rsidR="00406639" w:rsidRPr="00FF7D40" w:rsidRDefault="00406639" w:rsidP="00406639">
            <w:pPr>
              <w:jc w:val="center"/>
              <w:rPr>
                <w:b/>
              </w:rPr>
            </w:pPr>
            <w:r w:rsidRPr="000B2242">
              <w:rPr>
                <w:b/>
              </w:rPr>
              <w:t>Low</w:t>
            </w:r>
          </w:p>
        </w:tc>
        <w:tc>
          <w:tcPr>
            <w:tcW w:w="2201" w:type="dxa"/>
          </w:tcPr>
          <w:p w14:paraId="1A21FAED" w14:textId="77777777" w:rsidR="00406639" w:rsidRDefault="00406639" w:rsidP="00406639">
            <w:r>
              <w:t>Operatives</w:t>
            </w:r>
          </w:p>
          <w:p w14:paraId="24A42812" w14:textId="77777777" w:rsidR="00406639" w:rsidRDefault="00406639" w:rsidP="00406639"/>
        </w:tc>
      </w:tr>
      <w:tr w:rsidR="00406639" w14:paraId="6A73C1D5" w14:textId="77777777" w:rsidTr="00406639">
        <w:tc>
          <w:tcPr>
            <w:tcW w:w="2147" w:type="dxa"/>
          </w:tcPr>
          <w:p w14:paraId="0B50F1CC" w14:textId="77777777" w:rsidR="00406639" w:rsidRDefault="00406639" w:rsidP="00406639">
            <w:r>
              <w:t>People and Plant Interface - Vehicles</w:t>
            </w:r>
          </w:p>
        </w:tc>
        <w:tc>
          <w:tcPr>
            <w:tcW w:w="1792" w:type="dxa"/>
          </w:tcPr>
          <w:p w14:paraId="3B58C5FF" w14:textId="77777777" w:rsidR="00406639" w:rsidRPr="000B2242" w:rsidRDefault="00406639" w:rsidP="00406639">
            <w:pPr>
              <w:jc w:val="center"/>
              <w:rPr>
                <w:b/>
                <w:sz w:val="20"/>
                <w:szCs w:val="20"/>
              </w:rPr>
            </w:pPr>
            <w:r w:rsidRPr="000B2242">
              <w:rPr>
                <w:b/>
                <w:sz w:val="20"/>
                <w:szCs w:val="20"/>
              </w:rPr>
              <w:t>Employees</w:t>
            </w:r>
          </w:p>
          <w:p w14:paraId="57B0ABE4" w14:textId="77777777" w:rsidR="00406639" w:rsidRPr="000B2242" w:rsidRDefault="00406639" w:rsidP="00406639">
            <w:pPr>
              <w:jc w:val="center"/>
              <w:rPr>
                <w:b/>
                <w:sz w:val="20"/>
                <w:szCs w:val="20"/>
              </w:rPr>
            </w:pPr>
            <w:r w:rsidRPr="000B2242">
              <w:rPr>
                <w:b/>
                <w:sz w:val="20"/>
                <w:szCs w:val="20"/>
              </w:rPr>
              <w:t>Subcontractors</w:t>
            </w:r>
          </w:p>
          <w:p w14:paraId="2FBF2504" w14:textId="77777777" w:rsidR="00406639" w:rsidRPr="000B2242" w:rsidRDefault="00406639" w:rsidP="00406639">
            <w:pPr>
              <w:jc w:val="center"/>
              <w:rPr>
                <w:b/>
                <w:sz w:val="20"/>
                <w:szCs w:val="20"/>
              </w:rPr>
            </w:pPr>
            <w:r w:rsidRPr="000B2242">
              <w:rPr>
                <w:b/>
                <w:sz w:val="20"/>
                <w:szCs w:val="20"/>
              </w:rPr>
              <w:t>Visitors</w:t>
            </w:r>
          </w:p>
          <w:p w14:paraId="52FBE677" w14:textId="77777777" w:rsidR="00406639" w:rsidRPr="000B2242" w:rsidRDefault="00406639" w:rsidP="00406639">
            <w:pPr>
              <w:jc w:val="center"/>
              <w:rPr>
                <w:b/>
                <w:sz w:val="20"/>
                <w:szCs w:val="20"/>
              </w:rPr>
            </w:pPr>
            <w:r w:rsidRPr="000B2242">
              <w:rPr>
                <w:b/>
                <w:sz w:val="20"/>
                <w:szCs w:val="20"/>
              </w:rPr>
              <w:t>MOPs</w:t>
            </w:r>
          </w:p>
          <w:p w14:paraId="24C53F2B" w14:textId="77777777" w:rsidR="00406639" w:rsidRPr="00FF7D40" w:rsidRDefault="00406639" w:rsidP="00406639">
            <w:pPr>
              <w:jc w:val="center"/>
              <w:rPr>
                <w:b/>
                <w:sz w:val="18"/>
                <w:szCs w:val="18"/>
              </w:rPr>
            </w:pPr>
          </w:p>
        </w:tc>
        <w:tc>
          <w:tcPr>
            <w:tcW w:w="2233" w:type="dxa"/>
            <w:shd w:val="clear" w:color="auto" w:fill="FF0000"/>
          </w:tcPr>
          <w:p w14:paraId="3E152997" w14:textId="77777777" w:rsidR="00406639" w:rsidRPr="000B2242" w:rsidRDefault="00406639" w:rsidP="00406639">
            <w:pPr>
              <w:jc w:val="center"/>
              <w:rPr>
                <w:b/>
              </w:rPr>
            </w:pPr>
            <w:r w:rsidRPr="000B2242">
              <w:rPr>
                <w:b/>
              </w:rPr>
              <w:t>Very High</w:t>
            </w:r>
          </w:p>
          <w:p w14:paraId="4CE95EF2" w14:textId="77777777" w:rsidR="00406639" w:rsidRDefault="00406639" w:rsidP="00406639"/>
        </w:tc>
        <w:tc>
          <w:tcPr>
            <w:tcW w:w="4300" w:type="dxa"/>
          </w:tcPr>
          <w:p w14:paraId="2FEC42A1" w14:textId="77777777" w:rsidR="00406639" w:rsidRDefault="00406639" w:rsidP="00406639">
            <w:pPr>
              <w:rPr>
                <w:sz w:val="20"/>
                <w:szCs w:val="20"/>
              </w:rPr>
            </w:pPr>
            <w:r>
              <w:rPr>
                <w:sz w:val="20"/>
                <w:szCs w:val="20"/>
              </w:rPr>
              <w:t>Minimise reversing on sites where possible</w:t>
            </w:r>
          </w:p>
          <w:p w14:paraId="15C4F6BA" w14:textId="77777777" w:rsidR="00406639" w:rsidRDefault="00406639" w:rsidP="00406639">
            <w:pPr>
              <w:rPr>
                <w:sz w:val="20"/>
                <w:szCs w:val="20"/>
              </w:rPr>
            </w:pPr>
            <w:r>
              <w:rPr>
                <w:sz w:val="20"/>
                <w:szCs w:val="20"/>
              </w:rPr>
              <w:t>When reversing, use of a competent and trained banksman shall be used. Banksman to wear high visibility clothing and be visible to driver at all times. If driver loses site of Banksman, then driver must stop.</w:t>
            </w:r>
          </w:p>
          <w:p w14:paraId="403A080D" w14:textId="77777777" w:rsidR="00406639" w:rsidRDefault="00406639" w:rsidP="00406639">
            <w:pPr>
              <w:rPr>
                <w:sz w:val="20"/>
                <w:szCs w:val="20"/>
              </w:rPr>
            </w:pPr>
            <w:r>
              <w:rPr>
                <w:sz w:val="20"/>
                <w:szCs w:val="20"/>
              </w:rPr>
              <w:t>Banksman to control unauthorised access during reversing activities.</w:t>
            </w:r>
          </w:p>
          <w:p w14:paraId="0D53A355" w14:textId="77777777" w:rsidR="00406639" w:rsidRDefault="00406639" w:rsidP="00406639">
            <w:pPr>
              <w:rPr>
                <w:sz w:val="20"/>
                <w:szCs w:val="20"/>
              </w:rPr>
            </w:pPr>
            <w:r>
              <w:rPr>
                <w:sz w:val="20"/>
                <w:szCs w:val="20"/>
              </w:rPr>
              <w:t xml:space="preserve">Driver to use driving aids and mirrors when reversing. </w:t>
            </w:r>
          </w:p>
          <w:p w14:paraId="5CADA7BA" w14:textId="77777777" w:rsidR="00406639" w:rsidRDefault="00406639" w:rsidP="00406639"/>
        </w:tc>
        <w:tc>
          <w:tcPr>
            <w:tcW w:w="2319" w:type="dxa"/>
            <w:shd w:val="clear" w:color="auto" w:fill="92D050"/>
          </w:tcPr>
          <w:p w14:paraId="0D087F16" w14:textId="77777777" w:rsidR="00406639" w:rsidRPr="00FF7D40" w:rsidRDefault="00406639" w:rsidP="00406639">
            <w:pPr>
              <w:jc w:val="center"/>
              <w:rPr>
                <w:b/>
              </w:rPr>
            </w:pPr>
            <w:r w:rsidRPr="000B2242">
              <w:rPr>
                <w:b/>
              </w:rPr>
              <w:t>Low</w:t>
            </w:r>
          </w:p>
        </w:tc>
        <w:tc>
          <w:tcPr>
            <w:tcW w:w="2201" w:type="dxa"/>
          </w:tcPr>
          <w:p w14:paraId="1A0033C7" w14:textId="77777777" w:rsidR="00406639" w:rsidRDefault="00406639" w:rsidP="00406639">
            <w:r>
              <w:t>Vehicle Driver</w:t>
            </w:r>
          </w:p>
          <w:p w14:paraId="14CF2965" w14:textId="77777777" w:rsidR="00406639" w:rsidRDefault="00406639" w:rsidP="00406639">
            <w:r>
              <w:t>Operatives</w:t>
            </w:r>
          </w:p>
        </w:tc>
      </w:tr>
      <w:tr w:rsidR="00406639" w14:paraId="005A029B" w14:textId="77777777" w:rsidTr="00406639">
        <w:tc>
          <w:tcPr>
            <w:tcW w:w="2147" w:type="dxa"/>
          </w:tcPr>
          <w:p w14:paraId="75E006C8" w14:textId="77777777" w:rsidR="00406639" w:rsidRDefault="00406639" w:rsidP="00406639">
            <w:r>
              <w:t>Underground Utilities</w:t>
            </w:r>
          </w:p>
        </w:tc>
        <w:tc>
          <w:tcPr>
            <w:tcW w:w="1792" w:type="dxa"/>
          </w:tcPr>
          <w:p w14:paraId="2E7110E8" w14:textId="77777777" w:rsidR="00406639" w:rsidRPr="00730A04" w:rsidRDefault="00406639" w:rsidP="00406639">
            <w:pPr>
              <w:jc w:val="center"/>
              <w:rPr>
                <w:b/>
                <w:sz w:val="18"/>
                <w:szCs w:val="18"/>
              </w:rPr>
            </w:pPr>
            <w:r w:rsidRPr="00730A04">
              <w:rPr>
                <w:b/>
                <w:sz w:val="18"/>
                <w:szCs w:val="18"/>
              </w:rPr>
              <w:t>Employees</w:t>
            </w:r>
          </w:p>
          <w:p w14:paraId="42A25DA3" w14:textId="77777777" w:rsidR="00406639" w:rsidRDefault="00406639" w:rsidP="00406639">
            <w:pPr>
              <w:jc w:val="center"/>
              <w:rPr>
                <w:b/>
                <w:sz w:val="18"/>
                <w:szCs w:val="18"/>
              </w:rPr>
            </w:pPr>
            <w:r w:rsidRPr="00730A04">
              <w:rPr>
                <w:b/>
                <w:sz w:val="18"/>
                <w:szCs w:val="18"/>
              </w:rPr>
              <w:t>Subcontractors</w:t>
            </w:r>
          </w:p>
          <w:p w14:paraId="69EF0962" w14:textId="77777777" w:rsidR="00406639" w:rsidRPr="00730A04" w:rsidRDefault="00406639" w:rsidP="00406639">
            <w:pPr>
              <w:jc w:val="center"/>
              <w:rPr>
                <w:b/>
                <w:sz w:val="18"/>
                <w:szCs w:val="18"/>
              </w:rPr>
            </w:pPr>
            <w:r>
              <w:rPr>
                <w:b/>
                <w:sz w:val="18"/>
                <w:szCs w:val="18"/>
              </w:rPr>
              <w:t>MOPs</w:t>
            </w:r>
          </w:p>
          <w:p w14:paraId="1247E645" w14:textId="77777777" w:rsidR="00406639" w:rsidRPr="00FF7D40" w:rsidRDefault="00406639" w:rsidP="00406639">
            <w:pPr>
              <w:jc w:val="center"/>
              <w:rPr>
                <w:b/>
                <w:sz w:val="18"/>
                <w:szCs w:val="18"/>
              </w:rPr>
            </w:pPr>
          </w:p>
        </w:tc>
        <w:tc>
          <w:tcPr>
            <w:tcW w:w="2233" w:type="dxa"/>
            <w:shd w:val="clear" w:color="auto" w:fill="FF0000"/>
          </w:tcPr>
          <w:p w14:paraId="6B59AD98" w14:textId="77777777" w:rsidR="00406639" w:rsidRPr="000B2242" w:rsidRDefault="00406639" w:rsidP="00406639">
            <w:pPr>
              <w:jc w:val="center"/>
              <w:rPr>
                <w:b/>
              </w:rPr>
            </w:pPr>
            <w:r w:rsidRPr="000B2242">
              <w:rPr>
                <w:b/>
              </w:rPr>
              <w:t>Very High</w:t>
            </w:r>
          </w:p>
        </w:tc>
        <w:tc>
          <w:tcPr>
            <w:tcW w:w="4300" w:type="dxa"/>
          </w:tcPr>
          <w:p w14:paraId="6A6599D3" w14:textId="77777777" w:rsidR="00406639" w:rsidRDefault="00406639" w:rsidP="00406639">
            <w:r>
              <w:rPr>
                <w:sz w:val="20"/>
                <w:szCs w:val="20"/>
              </w:rPr>
              <w:t xml:space="preserve">Up to date colour utility drawings to be available on site. Operatives to review surrounding area for signs of underground utilities. CAT &amp; Genny to be used in all modes. All traced utilities to be marked up. CAT &amp; Genny to be used as excavation progresses (minimum of 300mm). Safe digging techniques to be used. Treat all utilities as Live. </w:t>
            </w:r>
          </w:p>
        </w:tc>
        <w:tc>
          <w:tcPr>
            <w:tcW w:w="2319" w:type="dxa"/>
            <w:shd w:val="clear" w:color="auto" w:fill="92D050"/>
          </w:tcPr>
          <w:p w14:paraId="56CB2C5C" w14:textId="77777777" w:rsidR="00406639" w:rsidRPr="00FF7D40" w:rsidRDefault="00406639" w:rsidP="00406639">
            <w:pPr>
              <w:jc w:val="center"/>
              <w:rPr>
                <w:b/>
              </w:rPr>
            </w:pPr>
            <w:r w:rsidRPr="00265724">
              <w:rPr>
                <w:b/>
              </w:rPr>
              <w:t>Low</w:t>
            </w:r>
          </w:p>
        </w:tc>
        <w:tc>
          <w:tcPr>
            <w:tcW w:w="2201" w:type="dxa"/>
          </w:tcPr>
          <w:p w14:paraId="4B71B72A" w14:textId="77777777" w:rsidR="00406639" w:rsidRDefault="00406639" w:rsidP="00406639">
            <w:r>
              <w:t>Operatives</w:t>
            </w:r>
          </w:p>
          <w:p w14:paraId="648C95C1" w14:textId="77777777" w:rsidR="00406639" w:rsidRDefault="00406639" w:rsidP="00406639"/>
        </w:tc>
      </w:tr>
    </w:tbl>
    <w:p w14:paraId="1822A098" w14:textId="77777777" w:rsidR="00406639" w:rsidRDefault="00406639" w:rsidP="00406639">
      <w:r>
        <w:br w:type="page"/>
      </w:r>
    </w:p>
    <w:tbl>
      <w:tblPr>
        <w:tblStyle w:val="TableGrid"/>
        <w:tblW w:w="14992" w:type="dxa"/>
        <w:tblLook w:val="04A0" w:firstRow="1" w:lastRow="0" w:firstColumn="1" w:lastColumn="0" w:noHBand="0" w:noVBand="1"/>
      </w:tblPr>
      <w:tblGrid>
        <w:gridCol w:w="2147"/>
        <w:gridCol w:w="1792"/>
        <w:gridCol w:w="2233"/>
        <w:gridCol w:w="4300"/>
        <w:gridCol w:w="2319"/>
        <w:gridCol w:w="2201"/>
      </w:tblGrid>
      <w:tr w:rsidR="00406639" w14:paraId="2D74D510" w14:textId="77777777" w:rsidTr="00406639">
        <w:tc>
          <w:tcPr>
            <w:tcW w:w="2147" w:type="dxa"/>
          </w:tcPr>
          <w:p w14:paraId="0377A81D" w14:textId="77777777" w:rsidR="00406639" w:rsidRDefault="00406639" w:rsidP="00406639">
            <w:r>
              <w:t>Use of Plant/Equipment</w:t>
            </w:r>
          </w:p>
        </w:tc>
        <w:tc>
          <w:tcPr>
            <w:tcW w:w="1792" w:type="dxa"/>
          </w:tcPr>
          <w:p w14:paraId="2079078E" w14:textId="77777777" w:rsidR="00406639" w:rsidRPr="00730A04" w:rsidRDefault="00406639" w:rsidP="00406639">
            <w:pPr>
              <w:jc w:val="center"/>
              <w:rPr>
                <w:b/>
                <w:sz w:val="18"/>
                <w:szCs w:val="18"/>
              </w:rPr>
            </w:pPr>
            <w:r w:rsidRPr="00730A04">
              <w:rPr>
                <w:b/>
                <w:sz w:val="18"/>
                <w:szCs w:val="18"/>
              </w:rPr>
              <w:t>Employees</w:t>
            </w:r>
          </w:p>
          <w:p w14:paraId="5E23A643" w14:textId="77777777" w:rsidR="00406639" w:rsidRDefault="00406639" w:rsidP="00406639">
            <w:pPr>
              <w:jc w:val="center"/>
              <w:rPr>
                <w:b/>
                <w:sz w:val="18"/>
                <w:szCs w:val="18"/>
              </w:rPr>
            </w:pPr>
            <w:r w:rsidRPr="00730A04">
              <w:rPr>
                <w:b/>
                <w:sz w:val="18"/>
                <w:szCs w:val="18"/>
              </w:rPr>
              <w:t>Subcontractors</w:t>
            </w:r>
          </w:p>
          <w:p w14:paraId="18AE35EE" w14:textId="77777777" w:rsidR="00406639" w:rsidRDefault="00406639" w:rsidP="00406639">
            <w:pPr>
              <w:jc w:val="center"/>
              <w:rPr>
                <w:b/>
                <w:sz w:val="18"/>
                <w:szCs w:val="18"/>
              </w:rPr>
            </w:pPr>
            <w:r>
              <w:rPr>
                <w:b/>
                <w:sz w:val="18"/>
                <w:szCs w:val="18"/>
              </w:rPr>
              <w:t>Visitors</w:t>
            </w:r>
          </w:p>
          <w:p w14:paraId="6E5799EA" w14:textId="77777777" w:rsidR="00406639" w:rsidRPr="00FF7D40" w:rsidRDefault="00406639" w:rsidP="00406639">
            <w:pPr>
              <w:jc w:val="center"/>
              <w:rPr>
                <w:b/>
                <w:sz w:val="18"/>
                <w:szCs w:val="18"/>
              </w:rPr>
            </w:pPr>
            <w:r>
              <w:rPr>
                <w:b/>
                <w:sz w:val="18"/>
                <w:szCs w:val="18"/>
              </w:rPr>
              <w:t>Members of Public</w:t>
            </w:r>
          </w:p>
        </w:tc>
        <w:tc>
          <w:tcPr>
            <w:tcW w:w="2233" w:type="dxa"/>
            <w:shd w:val="clear" w:color="auto" w:fill="FF0000"/>
          </w:tcPr>
          <w:p w14:paraId="31B89786" w14:textId="77777777" w:rsidR="00406639" w:rsidRPr="00265724" w:rsidRDefault="00406639" w:rsidP="00406639">
            <w:pPr>
              <w:jc w:val="center"/>
              <w:rPr>
                <w:b/>
              </w:rPr>
            </w:pPr>
            <w:r>
              <w:rPr>
                <w:b/>
              </w:rPr>
              <w:t xml:space="preserve">Very </w:t>
            </w:r>
            <w:r w:rsidRPr="00265724">
              <w:rPr>
                <w:b/>
              </w:rPr>
              <w:t>High</w:t>
            </w:r>
          </w:p>
          <w:p w14:paraId="1199D0B7" w14:textId="77777777" w:rsidR="00406639" w:rsidRPr="00625B64" w:rsidRDefault="00406639" w:rsidP="00406639">
            <w:pPr>
              <w:jc w:val="center"/>
              <w:rPr>
                <w:b/>
                <w:color w:val="FF0000"/>
                <w:sz w:val="16"/>
                <w:szCs w:val="16"/>
              </w:rPr>
            </w:pPr>
          </w:p>
          <w:p w14:paraId="54E8B892" w14:textId="77777777" w:rsidR="00406639" w:rsidRPr="00265724" w:rsidRDefault="00406639" w:rsidP="00406639"/>
        </w:tc>
        <w:tc>
          <w:tcPr>
            <w:tcW w:w="4300" w:type="dxa"/>
          </w:tcPr>
          <w:p w14:paraId="7EFDACCD" w14:textId="77777777" w:rsidR="00406639" w:rsidRPr="004C0BB1" w:rsidRDefault="00406639" w:rsidP="00406639">
            <w:pPr>
              <w:rPr>
                <w:sz w:val="20"/>
                <w:szCs w:val="20"/>
              </w:rPr>
            </w:pPr>
            <w:r w:rsidRPr="004C0BB1">
              <w:rPr>
                <w:sz w:val="20"/>
                <w:szCs w:val="20"/>
              </w:rPr>
              <w:t>Only Competent</w:t>
            </w:r>
            <w:r>
              <w:rPr>
                <w:sz w:val="20"/>
                <w:szCs w:val="20"/>
              </w:rPr>
              <w:t xml:space="preserve"> and trained </w:t>
            </w:r>
            <w:r w:rsidRPr="004C0BB1">
              <w:rPr>
                <w:sz w:val="20"/>
                <w:szCs w:val="20"/>
              </w:rPr>
              <w:t>persons to use plant/equipment.</w:t>
            </w:r>
            <w:r>
              <w:rPr>
                <w:sz w:val="20"/>
                <w:szCs w:val="20"/>
              </w:rPr>
              <w:t xml:space="preserve"> Pre-use checks to be undertaken before use. All defect plant/equipment to be quarantined.</w:t>
            </w:r>
          </w:p>
        </w:tc>
        <w:tc>
          <w:tcPr>
            <w:tcW w:w="2319" w:type="dxa"/>
            <w:shd w:val="clear" w:color="auto" w:fill="92D050"/>
          </w:tcPr>
          <w:p w14:paraId="64DB26A9" w14:textId="77777777" w:rsidR="00406639" w:rsidRPr="00FF7D40" w:rsidRDefault="00406639" w:rsidP="00406639">
            <w:pPr>
              <w:jc w:val="center"/>
              <w:rPr>
                <w:b/>
              </w:rPr>
            </w:pPr>
            <w:r w:rsidRPr="00265724">
              <w:rPr>
                <w:b/>
              </w:rPr>
              <w:t>Low</w:t>
            </w:r>
          </w:p>
        </w:tc>
        <w:tc>
          <w:tcPr>
            <w:tcW w:w="2201" w:type="dxa"/>
          </w:tcPr>
          <w:p w14:paraId="46671AB4" w14:textId="77777777" w:rsidR="00406639" w:rsidRDefault="00406639" w:rsidP="00406639">
            <w:r>
              <w:t>Operatives</w:t>
            </w:r>
          </w:p>
          <w:p w14:paraId="7C784826" w14:textId="77777777" w:rsidR="00406639" w:rsidRDefault="00406639" w:rsidP="00406639"/>
        </w:tc>
      </w:tr>
      <w:tr w:rsidR="00406639" w14:paraId="716D3851" w14:textId="77777777" w:rsidTr="00406639">
        <w:tc>
          <w:tcPr>
            <w:tcW w:w="2147" w:type="dxa"/>
          </w:tcPr>
          <w:p w14:paraId="761E9902" w14:textId="77777777" w:rsidR="00406639" w:rsidRDefault="00406639" w:rsidP="00406639">
            <w:r>
              <w:t>Dust</w:t>
            </w:r>
          </w:p>
        </w:tc>
        <w:tc>
          <w:tcPr>
            <w:tcW w:w="1792" w:type="dxa"/>
          </w:tcPr>
          <w:p w14:paraId="0EE0C589" w14:textId="77777777" w:rsidR="00406639" w:rsidRPr="00730A04" w:rsidRDefault="00406639" w:rsidP="00406639">
            <w:pPr>
              <w:jc w:val="center"/>
              <w:rPr>
                <w:b/>
                <w:sz w:val="18"/>
                <w:szCs w:val="18"/>
              </w:rPr>
            </w:pPr>
            <w:r w:rsidRPr="00730A04">
              <w:rPr>
                <w:b/>
                <w:sz w:val="18"/>
                <w:szCs w:val="18"/>
              </w:rPr>
              <w:t>Employees</w:t>
            </w:r>
          </w:p>
          <w:p w14:paraId="6006CA25" w14:textId="77777777" w:rsidR="00406639" w:rsidRDefault="00406639" w:rsidP="00406639">
            <w:pPr>
              <w:jc w:val="center"/>
              <w:rPr>
                <w:b/>
                <w:sz w:val="18"/>
                <w:szCs w:val="18"/>
              </w:rPr>
            </w:pPr>
            <w:r w:rsidRPr="00730A04">
              <w:rPr>
                <w:b/>
                <w:sz w:val="18"/>
                <w:szCs w:val="18"/>
              </w:rPr>
              <w:t>Subcontractors</w:t>
            </w:r>
          </w:p>
          <w:p w14:paraId="7F85E22D" w14:textId="77777777" w:rsidR="00406639" w:rsidRDefault="00406639" w:rsidP="00406639">
            <w:pPr>
              <w:jc w:val="center"/>
              <w:rPr>
                <w:b/>
                <w:sz w:val="18"/>
                <w:szCs w:val="18"/>
              </w:rPr>
            </w:pPr>
            <w:r>
              <w:rPr>
                <w:b/>
                <w:sz w:val="18"/>
                <w:szCs w:val="18"/>
              </w:rPr>
              <w:t>Visitors</w:t>
            </w:r>
          </w:p>
          <w:p w14:paraId="4E42D866" w14:textId="77777777" w:rsidR="00406639" w:rsidRPr="00FF7D40" w:rsidRDefault="00406639" w:rsidP="00406639">
            <w:pPr>
              <w:jc w:val="center"/>
              <w:rPr>
                <w:b/>
                <w:sz w:val="18"/>
                <w:szCs w:val="18"/>
              </w:rPr>
            </w:pPr>
            <w:r>
              <w:rPr>
                <w:b/>
                <w:sz w:val="18"/>
                <w:szCs w:val="18"/>
              </w:rPr>
              <w:t>Members of Public</w:t>
            </w:r>
            <w:r w:rsidRPr="00FF7D40">
              <w:rPr>
                <w:b/>
                <w:sz w:val="18"/>
                <w:szCs w:val="18"/>
              </w:rPr>
              <w:t xml:space="preserve"> </w:t>
            </w:r>
          </w:p>
        </w:tc>
        <w:tc>
          <w:tcPr>
            <w:tcW w:w="2233" w:type="dxa"/>
            <w:shd w:val="clear" w:color="auto" w:fill="FFC000"/>
          </w:tcPr>
          <w:p w14:paraId="7574AB3A" w14:textId="77777777" w:rsidR="00406639" w:rsidRPr="00265724" w:rsidRDefault="00406639" w:rsidP="00406639">
            <w:pPr>
              <w:jc w:val="center"/>
              <w:rPr>
                <w:b/>
              </w:rPr>
            </w:pPr>
            <w:r w:rsidRPr="00265724">
              <w:rPr>
                <w:b/>
              </w:rPr>
              <w:t>High</w:t>
            </w:r>
          </w:p>
          <w:p w14:paraId="17D9B8AC" w14:textId="77777777" w:rsidR="00406639" w:rsidRPr="00265724" w:rsidRDefault="00406639" w:rsidP="00406639">
            <w:pPr>
              <w:jc w:val="center"/>
              <w:rPr>
                <w:b/>
              </w:rPr>
            </w:pPr>
          </w:p>
          <w:p w14:paraId="168E67D8" w14:textId="77777777" w:rsidR="00406639" w:rsidRDefault="00406639" w:rsidP="00406639"/>
        </w:tc>
        <w:tc>
          <w:tcPr>
            <w:tcW w:w="4300" w:type="dxa"/>
          </w:tcPr>
          <w:p w14:paraId="70327646" w14:textId="77777777" w:rsidR="00406639" w:rsidRDefault="00406639" w:rsidP="00406639">
            <w:pPr>
              <w:rPr>
                <w:sz w:val="20"/>
                <w:szCs w:val="20"/>
              </w:rPr>
            </w:pPr>
            <w:r>
              <w:rPr>
                <w:sz w:val="20"/>
                <w:szCs w:val="20"/>
              </w:rPr>
              <w:t xml:space="preserve">Approved Respiratory equipment to be used when risk of dust particles being on site. </w:t>
            </w:r>
          </w:p>
          <w:p w14:paraId="5AF04D18" w14:textId="77777777" w:rsidR="00406639" w:rsidRDefault="00406639" w:rsidP="00406639">
            <w:pPr>
              <w:rPr>
                <w:sz w:val="20"/>
                <w:szCs w:val="20"/>
              </w:rPr>
            </w:pPr>
            <w:r>
              <w:rPr>
                <w:sz w:val="20"/>
                <w:szCs w:val="20"/>
              </w:rPr>
              <w:t xml:space="preserve">Minimal use of brushes and other tasks that may cause dust particles to become airborne. </w:t>
            </w:r>
          </w:p>
        </w:tc>
        <w:tc>
          <w:tcPr>
            <w:tcW w:w="2319" w:type="dxa"/>
            <w:shd w:val="clear" w:color="auto" w:fill="92D050"/>
          </w:tcPr>
          <w:p w14:paraId="4FCA80B0" w14:textId="77777777" w:rsidR="00406639" w:rsidRPr="00FF7D40" w:rsidRDefault="00406639" w:rsidP="00406639">
            <w:pPr>
              <w:jc w:val="center"/>
              <w:rPr>
                <w:b/>
              </w:rPr>
            </w:pPr>
            <w:r w:rsidRPr="00265724">
              <w:rPr>
                <w:b/>
              </w:rPr>
              <w:t>Low</w:t>
            </w:r>
          </w:p>
        </w:tc>
        <w:tc>
          <w:tcPr>
            <w:tcW w:w="2201" w:type="dxa"/>
          </w:tcPr>
          <w:p w14:paraId="26B7BA27" w14:textId="77777777" w:rsidR="00406639" w:rsidRDefault="00406639" w:rsidP="00406639">
            <w:r>
              <w:t>Operatives</w:t>
            </w:r>
          </w:p>
        </w:tc>
      </w:tr>
      <w:tr w:rsidR="00406639" w14:paraId="7E74D496" w14:textId="77777777" w:rsidTr="00406639">
        <w:tc>
          <w:tcPr>
            <w:tcW w:w="2147" w:type="dxa"/>
          </w:tcPr>
          <w:p w14:paraId="06166694" w14:textId="77777777" w:rsidR="00406639" w:rsidRDefault="00406639" w:rsidP="00406639">
            <w:r>
              <w:t>Unsecured work areas (Pedestrians)</w:t>
            </w:r>
          </w:p>
        </w:tc>
        <w:tc>
          <w:tcPr>
            <w:tcW w:w="1792" w:type="dxa"/>
          </w:tcPr>
          <w:p w14:paraId="2469E5A7" w14:textId="77777777" w:rsidR="00406639" w:rsidRPr="00730A04" w:rsidRDefault="00406639" w:rsidP="00406639">
            <w:pPr>
              <w:jc w:val="center"/>
              <w:rPr>
                <w:b/>
                <w:sz w:val="18"/>
                <w:szCs w:val="18"/>
              </w:rPr>
            </w:pPr>
            <w:r w:rsidRPr="00730A04">
              <w:rPr>
                <w:b/>
                <w:sz w:val="18"/>
                <w:szCs w:val="18"/>
              </w:rPr>
              <w:t>Employees</w:t>
            </w:r>
          </w:p>
          <w:p w14:paraId="0D9BFFC1" w14:textId="77777777" w:rsidR="00406639" w:rsidRDefault="00406639" w:rsidP="00406639">
            <w:pPr>
              <w:jc w:val="center"/>
              <w:rPr>
                <w:b/>
                <w:sz w:val="18"/>
                <w:szCs w:val="18"/>
              </w:rPr>
            </w:pPr>
            <w:r w:rsidRPr="00730A04">
              <w:rPr>
                <w:b/>
                <w:sz w:val="18"/>
                <w:szCs w:val="18"/>
              </w:rPr>
              <w:t>Subcontractors</w:t>
            </w:r>
          </w:p>
          <w:p w14:paraId="34AF388D" w14:textId="77777777" w:rsidR="00406639" w:rsidRDefault="00406639" w:rsidP="00406639">
            <w:pPr>
              <w:jc w:val="center"/>
              <w:rPr>
                <w:b/>
                <w:sz w:val="18"/>
                <w:szCs w:val="18"/>
              </w:rPr>
            </w:pPr>
            <w:r>
              <w:rPr>
                <w:b/>
                <w:sz w:val="18"/>
                <w:szCs w:val="18"/>
              </w:rPr>
              <w:t>Visitors</w:t>
            </w:r>
          </w:p>
          <w:p w14:paraId="41193DDB" w14:textId="77777777" w:rsidR="00406639" w:rsidRPr="00FF7D40" w:rsidRDefault="00406639" w:rsidP="00406639">
            <w:pPr>
              <w:jc w:val="center"/>
              <w:rPr>
                <w:b/>
                <w:sz w:val="18"/>
                <w:szCs w:val="18"/>
              </w:rPr>
            </w:pPr>
            <w:r>
              <w:rPr>
                <w:b/>
                <w:sz w:val="18"/>
                <w:szCs w:val="18"/>
              </w:rPr>
              <w:t>Members of Public</w:t>
            </w:r>
            <w:r w:rsidRPr="00FF7D40">
              <w:rPr>
                <w:b/>
                <w:sz w:val="18"/>
                <w:szCs w:val="18"/>
              </w:rPr>
              <w:t xml:space="preserve"> </w:t>
            </w:r>
          </w:p>
        </w:tc>
        <w:tc>
          <w:tcPr>
            <w:tcW w:w="2233" w:type="dxa"/>
            <w:shd w:val="clear" w:color="auto" w:fill="FF0000"/>
          </w:tcPr>
          <w:p w14:paraId="0066E316" w14:textId="77777777" w:rsidR="00406639" w:rsidRPr="00265724" w:rsidRDefault="00406639" w:rsidP="00406639">
            <w:pPr>
              <w:jc w:val="center"/>
              <w:rPr>
                <w:b/>
              </w:rPr>
            </w:pPr>
            <w:r>
              <w:rPr>
                <w:b/>
              </w:rPr>
              <w:t xml:space="preserve">Very </w:t>
            </w:r>
            <w:r w:rsidRPr="00265724">
              <w:rPr>
                <w:b/>
              </w:rPr>
              <w:t>High</w:t>
            </w:r>
          </w:p>
          <w:p w14:paraId="06228562" w14:textId="77777777" w:rsidR="00406639" w:rsidRPr="00730A04" w:rsidRDefault="00406639" w:rsidP="00406639">
            <w:pPr>
              <w:jc w:val="center"/>
              <w:rPr>
                <w:b/>
                <w:color w:val="FF0000"/>
              </w:rPr>
            </w:pPr>
          </w:p>
          <w:p w14:paraId="7563B187" w14:textId="77777777" w:rsidR="00406639" w:rsidRDefault="00406639" w:rsidP="00406639"/>
        </w:tc>
        <w:tc>
          <w:tcPr>
            <w:tcW w:w="4300" w:type="dxa"/>
          </w:tcPr>
          <w:p w14:paraId="0C9E87B6" w14:textId="77777777" w:rsidR="00406639" w:rsidRPr="003279C0" w:rsidRDefault="00406639" w:rsidP="00406639">
            <w:pPr>
              <w:rPr>
                <w:sz w:val="20"/>
                <w:szCs w:val="20"/>
              </w:rPr>
            </w:pPr>
            <w:r>
              <w:rPr>
                <w:sz w:val="20"/>
                <w:szCs w:val="20"/>
              </w:rPr>
              <w:t xml:space="preserve">All work areas and excavations to be secured using approved NRSWA barriers to prevent unauthorised access. Footpath/road plates to installed as per manufacturer’s instructions. </w:t>
            </w:r>
          </w:p>
        </w:tc>
        <w:tc>
          <w:tcPr>
            <w:tcW w:w="2319" w:type="dxa"/>
            <w:shd w:val="clear" w:color="auto" w:fill="92D050"/>
          </w:tcPr>
          <w:p w14:paraId="38C90199" w14:textId="77777777" w:rsidR="00406639" w:rsidRPr="00FF7D40" w:rsidRDefault="00406639" w:rsidP="00406639">
            <w:pPr>
              <w:jc w:val="center"/>
              <w:rPr>
                <w:b/>
              </w:rPr>
            </w:pPr>
            <w:r w:rsidRPr="00265724">
              <w:rPr>
                <w:b/>
              </w:rPr>
              <w:t>Low</w:t>
            </w:r>
          </w:p>
        </w:tc>
        <w:tc>
          <w:tcPr>
            <w:tcW w:w="2201" w:type="dxa"/>
          </w:tcPr>
          <w:p w14:paraId="124F1211" w14:textId="77777777" w:rsidR="00406639" w:rsidRDefault="00406639" w:rsidP="00406639">
            <w:r>
              <w:t>Operatives</w:t>
            </w:r>
          </w:p>
        </w:tc>
      </w:tr>
      <w:tr w:rsidR="00406639" w14:paraId="67F56C79" w14:textId="77777777" w:rsidTr="00406639">
        <w:tc>
          <w:tcPr>
            <w:tcW w:w="2147" w:type="dxa"/>
          </w:tcPr>
          <w:p w14:paraId="630C8A75" w14:textId="77777777" w:rsidR="00406639" w:rsidRDefault="00406639" w:rsidP="00406639">
            <w:r>
              <w:t>Slips, Trips and Falls (STF)</w:t>
            </w:r>
          </w:p>
        </w:tc>
        <w:tc>
          <w:tcPr>
            <w:tcW w:w="1792" w:type="dxa"/>
          </w:tcPr>
          <w:p w14:paraId="73289007" w14:textId="77777777" w:rsidR="00406639" w:rsidRPr="00730A04" w:rsidRDefault="00406639" w:rsidP="00406639">
            <w:pPr>
              <w:jc w:val="center"/>
              <w:rPr>
                <w:b/>
                <w:sz w:val="18"/>
                <w:szCs w:val="18"/>
              </w:rPr>
            </w:pPr>
            <w:r w:rsidRPr="00730A04">
              <w:rPr>
                <w:b/>
                <w:sz w:val="18"/>
                <w:szCs w:val="18"/>
              </w:rPr>
              <w:t>Employees</w:t>
            </w:r>
          </w:p>
          <w:p w14:paraId="762A6176" w14:textId="77777777" w:rsidR="00406639" w:rsidRDefault="00406639" w:rsidP="00406639">
            <w:pPr>
              <w:jc w:val="center"/>
              <w:rPr>
                <w:b/>
                <w:sz w:val="18"/>
                <w:szCs w:val="18"/>
              </w:rPr>
            </w:pPr>
            <w:r w:rsidRPr="00730A04">
              <w:rPr>
                <w:b/>
                <w:sz w:val="18"/>
                <w:szCs w:val="18"/>
              </w:rPr>
              <w:t>Subcontractors</w:t>
            </w:r>
          </w:p>
          <w:p w14:paraId="52E9F50F" w14:textId="77777777" w:rsidR="00406639" w:rsidRDefault="00406639" w:rsidP="00406639">
            <w:pPr>
              <w:jc w:val="center"/>
              <w:rPr>
                <w:b/>
                <w:sz w:val="18"/>
                <w:szCs w:val="18"/>
              </w:rPr>
            </w:pPr>
            <w:r>
              <w:rPr>
                <w:b/>
                <w:sz w:val="18"/>
                <w:szCs w:val="18"/>
              </w:rPr>
              <w:t>Visitors</w:t>
            </w:r>
          </w:p>
          <w:p w14:paraId="746B30C4" w14:textId="77777777" w:rsidR="00406639" w:rsidRPr="00FF7D40" w:rsidRDefault="00406639" w:rsidP="00406639">
            <w:pPr>
              <w:jc w:val="center"/>
              <w:rPr>
                <w:b/>
                <w:sz w:val="18"/>
                <w:szCs w:val="18"/>
              </w:rPr>
            </w:pPr>
            <w:r>
              <w:rPr>
                <w:b/>
                <w:sz w:val="18"/>
                <w:szCs w:val="18"/>
              </w:rPr>
              <w:t>Members of Public</w:t>
            </w:r>
            <w:r w:rsidRPr="00FF7D40">
              <w:rPr>
                <w:b/>
                <w:sz w:val="18"/>
                <w:szCs w:val="18"/>
              </w:rPr>
              <w:t xml:space="preserve"> </w:t>
            </w:r>
          </w:p>
        </w:tc>
        <w:tc>
          <w:tcPr>
            <w:tcW w:w="2233" w:type="dxa"/>
            <w:shd w:val="clear" w:color="auto" w:fill="FFC000"/>
          </w:tcPr>
          <w:p w14:paraId="4F3AB3C2" w14:textId="77777777" w:rsidR="00406639" w:rsidRPr="00265724" w:rsidRDefault="00406639" w:rsidP="00406639">
            <w:pPr>
              <w:jc w:val="center"/>
              <w:rPr>
                <w:b/>
              </w:rPr>
            </w:pPr>
            <w:r>
              <w:rPr>
                <w:b/>
              </w:rPr>
              <w:t>Hi</w:t>
            </w:r>
            <w:r w:rsidRPr="00265724">
              <w:rPr>
                <w:b/>
              </w:rPr>
              <w:t>gh</w:t>
            </w:r>
          </w:p>
          <w:p w14:paraId="1A0EEA54" w14:textId="77777777" w:rsidR="00406639" w:rsidRDefault="00406639" w:rsidP="00406639">
            <w:pPr>
              <w:rPr>
                <w:b/>
                <w:color w:val="FF0000"/>
              </w:rPr>
            </w:pPr>
          </w:p>
          <w:p w14:paraId="49404B9E" w14:textId="77777777" w:rsidR="00406639" w:rsidRPr="00730A04" w:rsidRDefault="00406639" w:rsidP="00406639">
            <w:pPr>
              <w:jc w:val="center"/>
              <w:rPr>
                <w:b/>
                <w:color w:val="FF0000"/>
              </w:rPr>
            </w:pPr>
          </w:p>
          <w:p w14:paraId="42A1C198" w14:textId="77777777" w:rsidR="00406639" w:rsidRDefault="00406639" w:rsidP="00406639"/>
        </w:tc>
        <w:tc>
          <w:tcPr>
            <w:tcW w:w="4300" w:type="dxa"/>
          </w:tcPr>
          <w:p w14:paraId="528CABD9" w14:textId="77777777" w:rsidR="00406639" w:rsidRDefault="00406639" w:rsidP="00406639">
            <w:pPr>
              <w:rPr>
                <w:sz w:val="20"/>
                <w:szCs w:val="20"/>
              </w:rPr>
            </w:pPr>
            <w:r>
              <w:rPr>
                <w:sz w:val="20"/>
                <w:szCs w:val="20"/>
              </w:rPr>
              <w:t>High standard of housekeeping to be maintained.</w:t>
            </w:r>
          </w:p>
          <w:p w14:paraId="79A9968B" w14:textId="77777777" w:rsidR="00406639" w:rsidRDefault="00406639" w:rsidP="00406639">
            <w:pPr>
              <w:rPr>
                <w:sz w:val="20"/>
                <w:szCs w:val="20"/>
              </w:rPr>
            </w:pPr>
            <w:r>
              <w:rPr>
                <w:sz w:val="20"/>
                <w:szCs w:val="20"/>
              </w:rPr>
              <w:t>Unauthorised access to work area to be prevented.</w:t>
            </w:r>
          </w:p>
          <w:p w14:paraId="7A015638" w14:textId="77777777" w:rsidR="00406639" w:rsidRDefault="00406639" w:rsidP="00406639">
            <w:pPr>
              <w:rPr>
                <w:sz w:val="20"/>
                <w:szCs w:val="20"/>
              </w:rPr>
            </w:pPr>
            <w:r>
              <w:rPr>
                <w:sz w:val="20"/>
                <w:szCs w:val="20"/>
              </w:rPr>
              <w:t xml:space="preserve">Good Lighting will be provided to keep areas well lit. </w:t>
            </w:r>
          </w:p>
        </w:tc>
        <w:tc>
          <w:tcPr>
            <w:tcW w:w="2319" w:type="dxa"/>
            <w:shd w:val="clear" w:color="auto" w:fill="92D050"/>
          </w:tcPr>
          <w:p w14:paraId="205588C6" w14:textId="77777777" w:rsidR="00406639" w:rsidRPr="00FF7D40" w:rsidRDefault="00406639" w:rsidP="00406639">
            <w:pPr>
              <w:jc w:val="center"/>
              <w:rPr>
                <w:b/>
              </w:rPr>
            </w:pPr>
            <w:r w:rsidRPr="00265724">
              <w:rPr>
                <w:b/>
              </w:rPr>
              <w:t>Low</w:t>
            </w:r>
          </w:p>
        </w:tc>
        <w:tc>
          <w:tcPr>
            <w:tcW w:w="2201" w:type="dxa"/>
          </w:tcPr>
          <w:p w14:paraId="0C6CD319" w14:textId="77777777" w:rsidR="00406639" w:rsidRDefault="00406639" w:rsidP="00406639">
            <w:r>
              <w:t>Operatives</w:t>
            </w:r>
          </w:p>
          <w:p w14:paraId="45EB1E47" w14:textId="77777777" w:rsidR="00406639" w:rsidRDefault="00406639" w:rsidP="00406639"/>
        </w:tc>
      </w:tr>
      <w:tr w:rsidR="00406639" w14:paraId="5F40888F" w14:textId="77777777" w:rsidTr="00406639">
        <w:tc>
          <w:tcPr>
            <w:tcW w:w="2147" w:type="dxa"/>
          </w:tcPr>
          <w:p w14:paraId="4D4F4043" w14:textId="77777777" w:rsidR="00406639" w:rsidRDefault="00406639" w:rsidP="00406639">
            <w:r>
              <w:t>Hand Arm Vibrations</w:t>
            </w:r>
          </w:p>
        </w:tc>
        <w:tc>
          <w:tcPr>
            <w:tcW w:w="1792" w:type="dxa"/>
          </w:tcPr>
          <w:p w14:paraId="7461302A" w14:textId="77777777" w:rsidR="00406639" w:rsidRPr="00730A04" w:rsidRDefault="00406639" w:rsidP="00406639">
            <w:pPr>
              <w:jc w:val="center"/>
              <w:rPr>
                <w:b/>
                <w:sz w:val="18"/>
                <w:szCs w:val="18"/>
              </w:rPr>
            </w:pPr>
            <w:r w:rsidRPr="00730A04">
              <w:rPr>
                <w:b/>
                <w:sz w:val="18"/>
                <w:szCs w:val="18"/>
              </w:rPr>
              <w:t>Employees</w:t>
            </w:r>
          </w:p>
          <w:p w14:paraId="4F81B5B1" w14:textId="77777777" w:rsidR="00406639" w:rsidRPr="00FF7D40" w:rsidRDefault="00406639" w:rsidP="00406639">
            <w:pPr>
              <w:jc w:val="center"/>
              <w:rPr>
                <w:b/>
                <w:sz w:val="18"/>
                <w:szCs w:val="18"/>
              </w:rPr>
            </w:pPr>
            <w:r w:rsidRPr="00730A04">
              <w:rPr>
                <w:b/>
                <w:sz w:val="18"/>
                <w:szCs w:val="18"/>
              </w:rPr>
              <w:t>Subcontractors</w:t>
            </w:r>
          </w:p>
        </w:tc>
        <w:tc>
          <w:tcPr>
            <w:tcW w:w="2233" w:type="dxa"/>
            <w:shd w:val="clear" w:color="auto" w:fill="FFFF00"/>
          </w:tcPr>
          <w:p w14:paraId="3E2419A6" w14:textId="77777777" w:rsidR="00406639" w:rsidRPr="00265724" w:rsidRDefault="00406639" w:rsidP="00406639">
            <w:pPr>
              <w:jc w:val="center"/>
              <w:rPr>
                <w:b/>
              </w:rPr>
            </w:pPr>
            <w:r w:rsidRPr="00265724">
              <w:rPr>
                <w:b/>
              </w:rPr>
              <w:t>Medium</w:t>
            </w:r>
          </w:p>
          <w:p w14:paraId="09F8C0B0" w14:textId="77777777" w:rsidR="00406639" w:rsidRDefault="00406639" w:rsidP="00406639">
            <w:pPr>
              <w:rPr>
                <w:b/>
                <w:color w:val="FF0000"/>
              </w:rPr>
            </w:pPr>
          </w:p>
          <w:p w14:paraId="2704C913" w14:textId="77777777" w:rsidR="00406639" w:rsidRPr="00730A04" w:rsidRDefault="00406639" w:rsidP="00406639">
            <w:pPr>
              <w:jc w:val="center"/>
              <w:rPr>
                <w:b/>
                <w:color w:val="FF0000"/>
              </w:rPr>
            </w:pPr>
          </w:p>
          <w:p w14:paraId="7DA2AD06" w14:textId="77777777" w:rsidR="00406639" w:rsidRDefault="00406639" w:rsidP="00406639"/>
        </w:tc>
        <w:tc>
          <w:tcPr>
            <w:tcW w:w="4300" w:type="dxa"/>
          </w:tcPr>
          <w:p w14:paraId="64D4B830" w14:textId="77777777" w:rsidR="00406639" w:rsidRDefault="00406639" w:rsidP="00406639">
            <w:pPr>
              <w:rPr>
                <w:sz w:val="20"/>
                <w:szCs w:val="20"/>
              </w:rPr>
            </w:pPr>
            <w:r>
              <w:rPr>
                <w:sz w:val="20"/>
                <w:szCs w:val="20"/>
              </w:rPr>
              <w:t>Low vibratory equipment to be provided. Equipment along with all attachments to be Fit for Purpose. Operatives to be aware of the vibration levels. Gloves to be worn. Task is to be rotated between working party. HAVs exposure to be recorded on SSRA.</w:t>
            </w:r>
          </w:p>
        </w:tc>
        <w:tc>
          <w:tcPr>
            <w:tcW w:w="2319" w:type="dxa"/>
            <w:shd w:val="clear" w:color="auto" w:fill="92D050"/>
          </w:tcPr>
          <w:p w14:paraId="4FAAF0C3" w14:textId="77777777" w:rsidR="00406639" w:rsidRPr="00FF7D40" w:rsidRDefault="00406639" w:rsidP="00406639">
            <w:pPr>
              <w:jc w:val="center"/>
              <w:rPr>
                <w:b/>
              </w:rPr>
            </w:pPr>
            <w:r w:rsidRPr="00265724">
              <w:rPr>
                <w:b/>
              </w:rPr>
              <w:t>Low</w:t>
            </w:r>
          </w:p>
        </w:tc>
        <w:tc>
          <w:tcPr>
            <w:tcW w:w="2201" w:type="dxa"/>
          </w:tcPr>
          <w:p w14:paraId="6BE3552F" w14:textId="77777777" w:rsidR="00406639" w:rsidRDefault="00406639" w:rsidP="00406639">
            <w:r>
              <w:t>Operatives</w:t>
            </w:r>
          </w:p>
          <w:p w14:paraId="0B47DEF1" w14:textId="77777777" w:rsidR="00406639" w:rsidRDefault="00406639" w:rsidP="00406639"/>
        </w:tc>
      </w:tr>
      <w:tr w:rsidR="00406639" w14:paraId="5979FCC4" w14:textId="77777777" w:rsidTr="00406639">
        <w:tc>
          <w:tcPr>
            <w:tcW w:w="2147" w:type="dxa"/>
          </w:tcPr>
          <w:p w14:paraId="49C3BAF4" w14:textId="77777777" w:rsidR="00406639" w:rsidRDefault="00406639" w:rsidP="00406639">
            <w:r>
              <w:t>Noise Induced Hearing Loss</w:t>
            </w:r>
          </w:p>
        </w:tc>
        <w:tc>
          <w:tcPr>
            <w:tcW w:w="1792" w:type="dxa"/>
          </w:tcPr>
          <w:p w14:paraId="74E7F6C8" w14:textId="77777777" w:rsidR="00406639" w:rsidRPr="00730A04" w:rsidRDefault="00406639" w:rsidP="00406639">
            <w:pPr>
              <w:jc w:val="center"/>
              <w:rPr>
                <w:b/>
                <w:sz w:val="18"/>
                <w:szCs w:val="18"/>
              </w:rPr>
            </w:pPr>
            <w:r w:rsidRPr="00730A04">
              <w:rPr>
                <w:b/>
                <w:sz w:val="18"/>
                <w:szCs w:val="18"/>
              </w:rPr>
              <w:t>Employees</w:t>
            </w:r>
          </w:p>
          <w:p w14:paraId="01F35630" w14:textId="77777777" w:rsidR="00406639" w:rsidRPr="00FF7D40" w:rsidRDefault="00406639" w:rsidP="00406639">
            <w:pPr>
              <w:jc w:val="center"/>
              <w:rPr>
                <w:b/>
                <w:sz w:val="18"/>
                <w:szCs w:val="18"/>
              </w:rPr>
            </w:pPr>
            <w:r w:rsidRPr="00730A04">
              <w:rPr>
                <w:b/>
                <w:sz w:val="18"/>
                <w:szCs w:val="18"/>
              </w:rPr>
              <w:t>Subcontractors</w:t>
            </w:r>
          </w:p>
        </w:tc>
        <w:tc>
          <w:tcPr>
            <w:tcW w:w="2233" w:type="dxa"/>
            <w:shd w:val="clear" w:color="auto" w:fill="FFFF00"/>
          </w:tcPr>
          <w:p w14:paraId="6F3E28E8" w14:textId="77777777" w:rsidR="00406639" w:rsidRPr="00265724" w:rsidRDefault="00406639" w:rsidP="00406639">
            <w:pPr>
              <w:jc w:val="center"/>
              <w:rPr>
                <w:b/>
              </w:rPr>
            </w:pPr>
            <w:r w:rsidRPr="00265724">
              <w:rPr>
                <w:b/>
              </w:rPr>
              <w:t>Medium</w:t>
            </w:r>
          </w:p>
          <w:p w14:paraId="3EB43256" w14:textId="77777777" w:rsidR="00406639" w:rsidRDefault="00406639" w:rsidP="00406639">
            <w:pPr>
              <w:rPr>
                <w:b/>
                <w:color w:val="FF0000"/>
              </w:rPr>
            </w:pPr>
          </w:p>
          <w:p w14:paraId="21FBE6EF" w14:textId="77777777" w:rsidR="00406639" w:rsidRPr="00730A04" w:rsidRDefault="00406639" w:rsidP="00406639">
            <w:pPr>
              <w:jc w:val="center"/>
              <w:rPr>
                <w:b/>
                <w:color w:val="FF0000"/>
              </w:rPr>
            </w:pPr>
          </w:p>
          <w:p w14:paraId="57D7228F" w14:textId="77777777" w:rsidR="00406639" w:rsidRDefault="00406639" w:rsidP="00406639"/>
        </w:tc>
        <w:tc>
          <w:tcPr>
            <w:tcW w:w="4300" w:type="dxa"/>
          </w:tcPr>
          <w:p w14:paraId="7355A994" w14:textId="77777777" w:rsidR="00406639" w:rsidRDefault="00406639" w:rsidP="00406639">
            <w:pPr>
              <w:rPr>
                <w:sz w:val="20"/>
                <w:szCs w:val="20"/>
              </w:rPr>
            </w:pPr>
            <w:r>
              <w:rPr>
                <w:sz w:val="20"/>
                <w:szCs w:val="20"/>
              </w:rPr>
              <w:t>Plant/Equipment to be Fit for Purpose. Operatives to be aware of the noise levels. Ear protection to be worn. Task is to be rotated between working party. Plant/Equipment to be switched off when not in use</w:t>
            </w:r>
          </w:p>
        </w:tc>
        <w:tc>
          <w:tcPr>
            <w:tcW w:w="2319" w:type="dxa"/>
            <w:shd w:val="clear" w:color="auto" w:fill="92D050"/>
          </w:tcPr>
          <w:p w14:paraId="3857869B" w14:textId="77777777" w:rsidR="00406639" w:rsidRPr="00FF7D40" w:rsidRDefault="00406639" w:rsidP="00406639">
            <w:pPr>
              <w:jc w:val="center"/>
              <w:rPr>
                <w:b/>
              </w:rPr>
            </w:pPr>
            <w:r w:rsidRPr="00265724">
              <w:rPr>
                <w:b/>
              </w:rPr>
              <w:t>Low</w:t>
            </w:r>
          </w:p>
        </w:tc>
        <w:tc>
          <w:tcPr>
            <w:tcW w:w="2201" w:type="dxa"/>
          </w:tcPr>
          <w:p w14:paraId="10D3BB42" w14:textId="77777777" w:rsidR="00406639" w:rsidRDefault="00406639" w:rsidP="00406639">
            <w:r>
              <w:t>Operatives</w:t>
            </w:r>
          </w:p>
          <w:p w14:paraId="25C38960" w14:textId="77777777" w:rsidR="00406639" w:rsidRDefault="00406639" w:rsidP="00406639"/>
        </w:tc>
      </w:tr>
    </w:tbl>
    <w:p w14:paraId="37E2E3B0" w14:textId="77777777" w:rsidR="00406639" w:rsidRDefault="00406639" w:rsidP="00406639">
      <w:r>
        <w:br w:type="page"/>
      </w:r>
    </w:p>
    <w:p w14:paraId="1645B3C7" w14:textId="77777777" w:rsidR="00406639" w:rsidRPr="006449D8" w:rsidRDefault="00406639" w:rsidP="00406639">
      <w:pPr>
        <w:jc w:val="center"/>
        <w:rPr>
          <w:b/>
          <w:sz w:val="28"/>
          <w:szCs w:val="28"/>
          <w:u w:val="single"/>
        </w:rPr>
      </w:pPr>
      <w:r>
        <w:rPr>
          <w:b/>
          <w:sz w:val="28"/>
          <w:szCs w:val="28"/>
          <w:u w:val="single"/>
        </w:rPr>
        <w:t>6.</w:t>
      </w:r>
      <w:r w:rsidRPr="006449D8">
        <w:rPr>
          <w:b/>
          <w:sz w:val="28"/>
          <w:szCs w:val="28"/>
          <w:u w:val="single"/>
        </w:rPr>
        <w:t>Risk Assessment for Construction of Ground Floor</w:t>
      </w:r>
    </w:p>
    <w:p w14:paraId="0B0E8ECC" w14:textId="77777777" w:rsidR="00406639" w:rsidRDefault="00406639" w:rsidP="00406639"/>
    <w:tbl>
      <w:tblPr>
        <w:tblStyle w:val="TableGrid"/>
        <w:tblW w:w="14992" w:type="dxa"/>
        <w:tblLayout w:type="fixed"/>
        <w:tblLook w:val="04A0" w:firstRow="1" w:lastRow="0" w:firstColumn="1" w:lastColumn="0" w:noHBand="0" w:noVBand="1"/>
      </w:tblPr>
      <w:tblGrid>
        <w:gridCol w:w="2147"/>
        <w:gridCol w:w="1792"/>
        <w:gridCol w:w="2233"/>
        <w:gridCol w:w="4300"/>
        <w:gridCol w:w="2319"/>
        <w:gridCol w:w="2201"/>
      </w:tblGrid>
      <w:tr w:rsidR="00406639" w14:paraId="0640C0DD" w14:textId="77777777" w:rsidTr="00406639">
        <w:trPr>
          <w:trHeight w:val="790"/>
        </w:trPr>
        <w:tc>
          <w:tcPr>
            <w:tcW w:w="3939" w:type="dxa"/>
            <w:gridSpan w:val="2"/>
          </w:tcPr>
          <w:p w14:paraId="4888CFBF" w14:textId="77777777" w:rsidR="00406639" w:rsidRDefault="00406639" w:rsidP="00406639">
            <w:pPr>
              <w:jc w:val="center"/>
            </w:pPr>
            <w:r>
              <w:rPr>
                <w:rFonts w:ascii="Arial" w:hAnsi="Arial" w:cs="Arial"/>
                <w:lang w:val="en-IE"/>
              </w:rPr>
              <w:t>Hazard</w:t>
            </w:r>
          </w:p>
          <w:p w14:paraId="4396AF99" w14:textId="77777777" w:rsidR="00406639" w:rsidRDefault="00406639" w:rsidP="00406639">
            <w:pPr>
              <w:jc w:val="center"/>
            </w:pPr>
            <w:r>
              <w:t>Personnel</w:t>
            </w:r>
          </w:p>
          <w:p w14:paraId="06DB58ED" w14:textId="77777777" w:rsidR="00406639" w:rsidRDefault="00406639" w:rsidP="00406639">
            <w:pPr>
              <w:jc w:val="center"/>
            </w:pPr>
            <w:r>
              <w:t>Effected</w:t>
            </w:r>
          </w:p>
        </w:tc>
        <w:tc>
          <w:tcPr>
            <w:tcW w:w="2233" w:type="dxa"/>
          </w:tcPr>
          <w:p w14:paraId="27EF357F" w14:textId="77777777" w:rsidR="00406639" w:rsidRDefault="00406639" w:rsidP="00406639">
            <w:pPr>
              <w:jc w:val="center"/>
            </w:pPr>
            <w:r>
              <w:t>Risk Before Controls</w:t>
            </w:r>
          </w:p>
        </w:tc>
        <w:tc>
          <w:tcPr>
            <w:tcW w:w="4300" w:type="dxa"/>
          </w:tcPr>
          <w:p w14:paraId="1EE401DC" w14:textId="77777777" w:rsidR="00406639" w:rsidRDefault="00406639" w:rsidP="00406639">
            <w:pPr>
              <w:jc w:val="center"/>
            </w:pPr>
            <w:r>
              <w:t>Control Measures</w:t>
            </w:r>
          </w:p>
        </w:tc>
        <w:tc>
          <w:tcPr>
            <w:tcW w:w="2319" w:type="dxa"/>
            <w:tcBorders>
              <w:top w:val="single" w:sz="4" w:space="0" w:color="auto"/>
            </w:tcBorders>
          </w:tcPr>
          <w:p w14:paraId="2C281BA8" w14:textId="77777777" w:rsidR="00406639" w:rsidRDefault="00406639" w:rsidP="00406639">
            <w:pPr>
              <w:jc w:val="center"/>
            </w:pPr>
            <w:r>
              <w:t>Risk After Controls</w:t>
            </w:r>
          </w:p>
        </w:tc>
        <w:tc>
          <w:tcPr>
            <w:tcW w:w="2201" w:type="dxa"/>
          </w:tcPr>
          <w:p w14:paraId="19B9C17E" w14:textId="77777777" w:rsidR="00406639" w:rsidRDefault="00406639" w:rsidP="00406639">
            <w:pPr>
              <w:jc w:val="center"/>
            </w:pPr>
            <w:r>
              <w:t>Responsible Person</w:t>
            </w:r>
          </w:p>
        </w:tc>
      </w:tr>
      <w:tr w:rsidR="00406639" w14:paraId="59487919" w14:textId="77777777" w:rsidTr="00406639">
        <w:trPr>
          <w:trHeight w:val="753"/>
        </w:trPr>
        <w:tc>
          <w:tcPr>
            <w:tcW w:w="2147" w:type="dxa"/>
          </w:tcPr>
          <w:p w14:paraId="7D3399B3" w14:textId="77777777" w:rsidR="00406639" w:rsidRDefault="00406639" w:rsidP="00406639">
            <w:r>
              <w:t>Manual Handling</w:t>
            </w:r>
          </w:p>
        </w:tc>
        <w:tc>
          <w:tcPr>
            <w:tcW w:w="1792" w:type="dxa"/>
          </w:tcPr>
          <w:p w14:paraId="3F9C69CE" w14:textId="77777777" w:rsidR="00406639" w:rsidRPr="000B2242" w:rsidRDefault="00406639" w:rsidP="00406639">
            <w:pPr>
              <w:jc w:val="center"/>
              <w:rPr>
                <w:b/>
                <w:sz w:val="20"/>
                <w:szCs w:val="20"/>
              </w:rPr>
            </w:pPr>
            <w:r w:rsidRPr="000B2242">
              <w:rPr>
                <w:b/>
                <w:sz w:val="20"/>
                <w:szCs w:val="20"/>
              </w:rPr>
              <w:t>Employees</w:t>
            </w:r>
          </w:p>
          <w:p w14:paraId="6E93CE63" w14:textId="77777777" w:rsidR="00406639" w:rsidRPr="00FF7D40" w:rsidRDefault="00406639" w:rsidP="00406639">
            <w:pPr>
              <w:jc w:val="center"/>
              <w:rPr>
                <w:b/>
                <w:sz w:val="18"/>
                <w:szCs w:val="18"/>
              </w:rPr>
            </w:pPr>
            <w:r w:rsidRPr="000B2242">
              <w:rPr>
                <w:b/>
                <w:sz w:val="20"/>
                <w:szCs w:val="20"/>
              </w:rPr>
              <w:t>Subcontractors</w:t>
            </w:r>
          </w:p>
        </w:tc>
        <w:tc>
          <w:tcPr>
            <w:tcW w:w="2233" w:type="dxa"/>
            <w:tcBorders>
              <w:top w:val="single" w:sz="4" w:space="0" w:color="auto"/>
            </w:tcBorders>
            <w:shd w:val="clear" w:color="auto" w:fill="FFC000"/>
          </w:tcPr>
          <w:p w14:paraId="3761A1E7" w14:textId="77777777" w:rsidR="00406639" w:rsidRPr="000B2242" w:rsidRDefault="00406639" w:rsidP="00406639">
            <w:pPr>
              <w:jc w:val="center"/>
              <w:rPr>
                <w:b/>
              </w:rPr>
            </w:pPr>
            <w:r w:rsidRPr="000B2242">
              <w:rPr>
                <w:b/>
              </w:rPr>
              <w:t>High</w:t>
            </w:r>
          </w:p>
        </w:tc>
        <w:tc>
          <w:tcPr>
            <w:tcW w:w="4300" w:type="dxa"/>
          </w:tcPr>
          <w:p w14:paraId="378CF129" w14:textId="77777777" w:rsidR="00406639" w:rsidRDefault="00406639" w:rsidP="00406639">
            <w:pPr>
              <w:rPr>
                <w:sz w:val="20"/>
                <w:szCs w:val="20"/>
              </w:rPr>
            </w:pPr>
            <w:r>
              <w:rPr>
                <w:sz w:val="20"/>
                <w:szCs w:val="20"/>
              </w:rPr>
              <w:t>Operatives to be competent and trained in manual handling techniques.</w:t>
            </w:r>
          </w:p>
          <w:p w14:paraId="350C8E5B" w14:textId="77777777" w:rsidR="00406639" w:rsidRPr="003F02F4" w:rsidRDefault="00406639" w:rsidP="00406639">
            <w:pPr>
              <w:rPr>
                <w:sz w:val="20"/>
                <w:szCs w:val="20"/>
              </w:rPr>
            </w:pPr>
            <w:r>
              <w:rPr>
                <w:sz w:val="20"/>
                <w:szCs w:val="20"/>
              </w:rPr>
              <w:t>Use mechanical lifting techniques where possible.</w:t>
            </w:r>
          </w:p>
        </w:tc>
        <w:tc>
          <w:tcPr>
            <w:tcW w:w="2319" w:type="dxa"/>
            <w:shd w:val="clear" w:color="auto" w:fill="92D050"/>
          </w:tcPr>
          <w:p w14:paraId="3DBE1871" w14:textId="77777777" w:rsidR="00406639" w:rsidRPr="00FF7D40" w:rsidRDefault="00406639" w:rsidP="00406639">
            <w:pPr>
              <w:jc w:val="center"/>
              <w:rPr>
                <w:b/>
              </w:rPr>
            </w:pPr>
            <w:r w:rsidRPr="000B2242">
              <w:rPr>
                <w:b/>
              </w:rPr>
              <w:t>Low</w:t>
            </w:r>
          </w:p>
        </w:tc>
        <w:tc>
          <w:tcPr>
            <w:tcW w:w="2201" w:type="dxa"/>
          </w:tcPr>
          <w:p w14:paraId="40BC89A8" w14:textId="77777777" w:rsidR="00406639" w:rsidRDefault="00406639" w:rsidP="00406639">
            <w:r>
              <w:t>Operatives</w:t>
            </w:r>
          </w:p>
          <w:p w14:paraId="1BF9CD5F" w14:textId="77777777" w:rsidR="00406639" w:rsidRDefault="00406639" w:rsidP="00406639"/>
        </w:tc>
      </w:tr>
      <w:tr w:rsidR="00406639" w14:paraId="0F5A8E73" w14:textId="77777777" w:rsidTr="00406639">
        <w:tc>
          <w:tcPr>
            <w:tcW w:w="2147" w:type="dxa"/>
          </w:tcPr>
          <w:p w14:paraId="4C5A87C7" w14:textId="77777777" w:rsidR="00406639" w:rsidRDefault="00406639" w:rsidP="00406639">
            <w:r>
              <w:t>Plant – Mixer (if required)</w:t>
            </w:r>
          </w:p>
        </w:tc>
        <w:tc>
          <w:tcPr>
            <w:tcW w:w="1792" w:type="dxa"/>
          </w:tcPr>
          <w:p w14:paraId="4817B303" w14:textId="77777777" w:rsidR="00406639" w:rsidRPr="000B2242" w:rsidRDefault="00406639" w:rsidP="00406639">
            <w:pPr>
              <w:jc w:val="center"/>
              <w:rPr>
                <w:b/>
                <w:sz w:val="20"/>
                <w:szCs w:val="20"/>
              </w:rPr>
            </w:pPr>
            <w:r w:rsidRPr="000B2242">
              <w:rPr>
                <w:b/>
                <w:sz w:val="20"/>
                <w:szCs w:val="20"/>
              </w:rPr>
              <w:t>Employees</w:t>
            </w:r>
          </w:p>
          <w:p w14:paraId="503B4C23" w14:textId="77777777" w:rsidR="00406639" w:rsidRPr="000B2242" w:rsidRDefault="00406639" w:rsidP="00406639">
            <w:pPr>
              <w:jc w:val="center"/>
              <w:rPr>
                <w:b/>
                <w:sz w:val="20"/>
                <w:szCs w:val="20"/>
              </w:rPr>
            </w:pPr>
            <w:r w:rsidRPr="000B2242">
              <w:rPr>
                <w:b/>
                <w:sz w:val="20"/>
                <w:szCs w:val="20"/>
              </w:rPr>
              <w:t>Subcontractors</w:t>
            </w:r>
          </w:p>
          <w:p w14:paraId="0DE4B096" w14:textId="77777777" w:rsidR="00406639" w:rsidRPr="00FF7D40" w:rsidRDefault="00406639" w:rsidP="00406639">
            <w:pPr>
              <w:jc w:val="center"/>
              <w:rPr>
                <w:b/>
                <w:sz w:val="18"/>
                <w:szCs w:val="18"/>
              </w:rPr>
            </w:pPr>
          </w:p>
        </w:tc>
        <w:tc>
          <w:tcPr>
            <w:tcW w:w="2233" w:type="dxa"/>
            <w:shd w:val="clear" w:color="auto" w:fill="FF0000"/>
          </w:tcPr>
          <w:p w14:paraId="1957241D" w14:textId="77777777" w:rsidR="00406639" w:rsidRPr="000B2242" w:rsidRDefault="00406639" w:rsidP="00406639">
            <w:pPr>
              <w:jc w:val="center"/>
              <w:rPr>
                <w:b/>
              </w:rPr>
            </w:pPr>
            <w:r w:rsidRPr="000B2242">
              <w:rPr>
                <w:b/>
              </w:rPr>
              <w:t>Very High</w:t>
            </w:r>
          </w:p>
          <w:p w14:paraId="3F113A29" w14:textId="77777777" w:rsidR="00406639" w:rsidRDefault="00406639" w:rsidP="00406639"/>
        </w:tc>
        <w:tc>
          <w:tcPr>
            <w:tcW w:w="4300" w:type="dxa"/>
          </w:tcPr>
          <w:p w14:paraId="12F117A1" w14:textId="77777777" w:rsidR="00406639" w:rsidRPr="00254353" w:rsidRDefault="00406639" w:rsidP="00406639">
            <w:pPr>
              <w:rPr>
                <w:sz w:val="20"/>
              </w:rPr>
            </w:pPr>
            <w:r w:rsidRPr="00254353">
              <w:rPr>
                <w:sz w:val="20"/>
              </w:rPr>
              <w:t xml:space="preserve">Only operatives trained and deemed competent to use the plant for mixing concrete. </w:t>
            </w:r>
          </w:p>
          <w:p w14:paraId="46244212" w14:textId="77777777" w:rsidR="00406639" w:rsidRPr="00254353" w:rsidRDefault="00406639" w:rsidP="00406639">
            <w:pPr>
              <w:rPr>
                <w:sz w:val="20"/>
              </w:rPr>
            </w:pPr>
            <w:r w:rsidRPr="00254353">
              <w:rPr>
                <w:sz w:val="20"/>
              </w:rPr>
              <w:t xml:space="preserve">All appropriate PPE to be work by operatives. </w:t>
            </w:r>
          </w:p>
          <w:p w14:paraId="78078A6C" w14:textId="77777777" w:rsidR="00406639" w:rsidRDefault="00406639" w:rsidP="00406639">
            <w:r w:rsidRPr="00254353">
              <w:rPr>
                <w:sz w:val="20"/>
              </w:rPr>
              <w:t xml:space="preserve">No additional operatives - not required to be in works area of plant allowed. </w:t>
            </w:r>
          </w:p>
        </w:tc>
        <w:tc>
          <w:tcPr>
            <w:tcW w:w="2319" w:type="dxa"/>
            <w:shd w:val="clear" w:color="auto" w:fill="92D050"/>
          </w:tcPr>
          <w:p w14:paraId="545641ED" w14:textId="77777777" w:rsidR="00406639" w:rsidRPr="00FF7D40" w:rsidRDefault="00406639" w:rsidP="00406639">
            <w:pPr>
              <w:jc w:val="center"/>
              <w:rPr>
                <w:b/>
              </w:rPr>
            </w:pPr>
            <w:r w:rsidRPr="000B2242">
              <w:rPr>
                <w:b/>
              </w:rPr>
              <w:t>Low</w:t>
            </w:r>
          </w:p>
        </w:tc>
        <w:tc>
          <w:tcPr>
            <w:tcW w:w="2201" w:type="dxa"/>
          </w:tcPr>
          <w:p w14:paraId="0C2C0222" w14:textId="77777777" w:rsidR="00406639" w:rsidRDefault="00406639" w:rsidP="00406639">
            <w:r>
              <w:t>Operatives</w:t>
            </w:r>
          </w:p>
        </w:tc>
      </w:tr>
      <w:tr w:rsidR="00406639" w14:paraId="547E631E" w14:textId="77777777" w:rsidTr="00406639">
        <w:tc>
          <w:tcPr>
            <w:tcW w:w="2147" w:type="dxa"/>
          </w:tcPr>
          <w:p w14:paraId="201778D1" w14:textId="77777777" w:rsidR="00406639" w:rsidRDefault="00406639" w:rsidP="00406639">
            <w:r>
              <w:t>Concrete Burns from contact with concrete</w:t>
            </w:r>
          </w:p>
        </w:tc>
        <w:tc>
          <w:tcPr>
            <w:tcW w:w="1792" w:type="dxa"/>
          </w:tcPr>
          <w:p w14:paraId="3F82B5C1" w14:textId="77777777" w:rsidR="00406639" w:rsidRPr="00730A04" w:rsidRDefault="00406639" w:rsidP="00406639">
            <w:pPr>
              <w:jc w:val="center"/>
              <w:rPr>
                <w:b/>
                <w:sz w:val="18"/>
                <w:szCs w:val="18"/>
              </w:rPr>
            </w:pPr>
            <w:r w:rsidRPr="00730A04">
              <w:rPr>
                <w:b/>
                <w:sz w:val="18"/>
                <w:szCs w:val="18"/>
              </w:rPr>
              <w:t>Employees</w:t>
            </w:r>
          </w:p>
          <w:p w14:paraId="14838010" w14:textId="77777777" w:rsidR="00406639" w:rsidRDefault="00406639" w:rsidP="00406639">
            <w:pPr>
              <w:jc w:val="center"/>
              <w:rPr>
                <w:b/>
                <w:sz w:val="18"/>
                <w:szCs w:val="18"/>
              </w:rPr>
            </w:pPr>
            <w:r w:rsidRPr="00730A04">
              <w:rPr>
                <w:b/>
                <w:sz w:val="18"/>
                <w:szCs w:val="18"/>
              </w:rPr>
              <w:t>Subcontractors</w:t>
            </w:r>
          </w:p>
          <w:p w14:paraId="13D49C37" w14:textId="77777777" w:rsidR="00406639" w:rsidRPr="00730A04" w:rsidRDefault="00406639" w:rsidP="00406639">
            <w:pPr>
              <w:jc w:val="center"/>
              <w:rPr>
                <w:b/>
                <w:sz w:val="18"/>
                <w:szCs w:val="18"/>
              </w:rPr>
            </w:pPr>
          </w:p>
          <w:p w14:paraId="5E799882" w14:textId="77777777" w:rsidR="00406639" w:rsidRPr="00FF7D40" w:rsidRDefault="00406639" w:rsidP="00406639">
            <w:pPr>
              <w:jc w:val="center"/>
              <w:rPr>
                <w:b/>
                <w:sz w:val="18"/>
                <w:szCs w:val="18"/>
              </w:rPr>
            </w:pPr>
          </w:p>
        </w:tc>
        <w:tc>
          <w:tcPr>
            <w:tcW w:w="2233" w:type="dxa"/>
            <w:shd w:val="clear" w:color="auto" w:fill="FF0000"/>
          </w:tcPr>
          <w:p w14:paraId="79DCABB5" w14:textId="77777777" w:rsidR="00406639" w:rsidRPr="000B2242" w:rsidRDefault="00406639" w:rsidP="00406639">
            <w:pPr>
              <w:jc w:val="center"/>
              <w:rPr>
                <w:b/>
              </w:rPr>
            </w:pPr>
            <w:r w:rsidRPr="000B2242">
              <w:rPr>
                <w:b/>
              </w:rPr>
              <w:t>Very High</w:t>
            </w:r>
          </w:p>
        </w:tc>
        <w:tc>
          <w:tcPr>
            <w:tcW w:w="4300" w:type="dxa"/>
          </w:tcPr>
          <w:p w14:paraId="21B441F5" w14:textId="77777777" w:rsidR="00406639" w:rsidRDefault="00406639" w:rsidP="00406639">
            <w:pPr>
              <w:rPr>
                <w:sz w:val="20"/>
                <w:szCs w:val="20"/>
              </w:rPr>
            </w:pPr>
            <w:r>
              <w:rPr>
                <w:sz w:val="20"/>
                <w:szCs w:val="20"/>
              </w:rPr>
              <w:t>Only operatives trained and competent to be in vicinity when concrete being poured.</w:t>
            </w:r>
          </w:p>
          <w:p w14:paraId="1B530995" w14:textId="77777777" w:rsidR="00406639" w:rsidRDefault="00406639" w:rsidP="00406639">
            <w:pPr>
              <w:rPr>
                <w:sz w:val="20"/>
                <w:szCs w:val="20"/>
              </w:rPr>
            </w:pPr>
            <w:r>
              <w:rPr>
                <w:sz w:val="20"/>
                <w:szCs w:val="20"/>
              </w:rPr>
              <w:t xml:space="preserve">Correct PPE to be worn.  </w:t>
            </w:r>
          </w:p>
          <w:p w14:paraId="5BA347BC" w14:textId="77777777" w:rsidR="00406639" w:rsidRDefault="00406639" w:rsidP="00406639">
            <w:pPr>
              <w:rPr>
                <w:sz w:val="20"/>
                <w:szCs w:val="20"/>
              </w:rPr>
            </w:pPr>
            <w:r>
              <w:rPr>
                <w:sz w:val="20"/>
                <w:szCs w:val="20"/>
              </w:rPr>
              <w:t>Safeguarding zone and signage to be used when pouring complete.</w:t>
            </w:r>
          </w:p>
          <w:p w14:paraId="2203D064" w14:textId="77777777" w:rsidR="00406639" w:rsidRDefault="00406639" w:rsidP="00406639">
            <w:pPr>
              <w:rPr>
                <w:sz w:val="20"/>
                <w:szCs w:val="20"/>
              </w:rPr>
            </w:pPr>
            <w:r>
              <w:rPr>
                <w:sz w:val="20"/>
                <w:szCs w:val="20"/>
              </w:rPr>
              <w:t xml:space="preserve">First Aid kits and correct protocol to be followed if operative comes into contact with concrete. </w:t>
            </w:r>
          </w:p>
          <w:p w14:paraId="075E3EAF" w14:textId="77777777" w:rsidR="00406639" w:rsidRDefault="00406639" w:rsidP="00406639">
            <w:pPr>
              <w:rPr>
                <w:sz w:val="20"/>
                <w:szCs w:val="20"/>
              </w:rPr>
            </w:pPr>
            <w:r>
              <w:rPr>
                <w:sz w:val="20"/>
                <w:szCs w:val="20"/>
              </w:rPr>
              <w:t xml:space="preserve">Anyone not involved with this task to not be in vicinity of works. </w:t>
            </w:r>
          </w:p>
          <w:p w14:paraId="45977573" w14:textId="77777777" w:rsidR="00406639" w:rsidRDefault="00406639" w:rsidP="00406639">
            <w:r>
              <w:rPr>
                <w:sz w:val="20"/>
                <w:szCs w:val="20"/>
              </w:rPr>
              <w:t xml:space="preserve">Coshh Assessments to be made available to operatives. </w:t>
            </w:r>
          </w:p>
        </w:tc>
        <w:tc>
          <w:tcPr>
            <w:tcW w:w="2319" w:type="dxa"/>
            <w:shd w:val="clear" w:color="auto" w:fill="92D050"/>
          </w:tcPr>
          <w:p w14:paraId="5E818741" w14:textId="77777777" w:rsidR="00406639" w:rsidRPr="00FF7D40" w:rsidRDefault="00406639" w:rsidP="00406639">
            <w:pPr>
              <w:jc w:val="center"/>
              <w:rPr>
                <w:b/>
              </w:rPr>
            </w:pPr>
            <w:r w:rsidRPr="00265724">
              <w:rPr>
                <w:b/>
              </w:rPr>
              <w:t>Low</w:t>
            </w:r>
          </w:p>
        </w:tc>
        <w:tc>
          <w:tcPr>
            <w:tcW w:w="2201" w:type="dxa"/>
          </w:tcPr>
          <w:p w14:paraId="2A2EB795" w14:textId="77777777" w:rsidR="00406639" w:rsidRDefault="00406639" w:rsidP="00406639">
            <w:r>
              <w:t>Operatives</w:t>
            </w:r>
          </w:p>
          <w:p w14:paraId="5D45A957" w14:textId="77777777" w:rsidR="00406639" w:rsidRDefault="00406639" w:rsidP="00406639"/>
        </w:tc>
      </w:tr>
      <w:tr w:rsidR="00406639" w14:paraId="73A10F0B" w14:textId="77777777" w:rsidTr="00406639">
        <w:tc>
          <w:tcPr>
            <w:tcW w:w="2147" w:type="dxa"/>
          </w:tcPr>
          <w:p w14:paraId="0FAD610D" w14:textId="77777777" w:rsidR="00406639" w:rsidRDefault="00406639" w:rsidP="00406639">
            <w:r>
              <w:t>Concrete contact with eyes</w:t>
            </w:r>
          </w:p>
        </w:tc>
        <w:tc>
          <w:tcPr>
            <w:tcW w:w="1792" w:type="dxa"/>
          </w:tcPr>
          <w:p w14:paraId="0970D976" w14:textId="77777777" w:rsidR="00406639" w:rsidRPr="00730A04" w:rsidRDefault="00406639" w:rsidP="00406639">
            <w:pPr>
              <w:jc w:val="center"/>
              <w:rPr>
                <w:b/>
                <w:sz w:val="18"/>
                <w:szCs w:val="18"/>
              </w:rPr>
            </w:pPr>
            <w:r w:rsidRPr="00730A04">
              <w:rPr>
                <w:b/>
                <w:sz w:val="18"/>
                <w:szCs w:val="18"/>
              </w:rPr>
              <w:t>Employees</w:t>
            </w:r>
          </w:p>
          <w:p w14:paraId="49533E03" w14:textId="77777777" w:rsidR="00406639" w:rsidRDefault="00406639" w:rsidP="00406639">
            <w:pPr>
              <w:jc w:val="center"/>
              <w:rPr>
                <w:b/>
                <w:sz w:val="18"/>
                <w:szCs w:val="18"/>
              </w:rPr>
            </w:pPr>
            <w:r w:rsidRPr="00730A04">
              <w:rPr>
                <w:b/>
                <w:sz w:val="18"/>
                <w:szCs w:val="18"/>
              </w:rPr>
              <w:t>Subcontractors</w:t>
            </w:r>
          </w:p>
          <w:p w14:paraId="197ED122" w14:textId="77777777" w:rsidR="00406639" w:rsidRPr="00730A04" w:rsidRDefault="00406639" w:rsidP="00406639">
            <w:pPr>
              <w:jc w:val="center"/>
              <w:rPr>
                <w:b/>
                <w:sz w:val="18"/>
                <w:szCs w:val="18"/>
              </w:rPr>
            </w:pPr>
          </w:p>
        </w:tc>
        <w:tc>
          <w:tcPr>
            <w:tcW w:w="2233" w:type="dxa"/>
            <w:shd w:val="clear" w:color="auto" w:fill="FF0000"/>
          </w:tcPr>
          <w:p w14:paraId="3129C93D" w14:textId="77777777" w:rsidR="00406639" w:rsidRPr="000B2242" w:rsidRDefault="00406639" w:rsidP="00406639">
            <w:pPr>
              <w:jc w:val="center"/>
              <w:rPr>
                <w:b/>
              </w:rPr>
            </w:pPr>
            <w:r w:rsidRPr="000B2242">
              <w:rPr>
                <w:b/>
              </w:rPr>
              <w:t>Very High</w:t>
            </w:r>
          </w:p>
        </w:tc>
        <w:tc>
          <w:tcPr>
            <w:tcW w:w="4300" w:type="dxa"/>
          </w:tcPr>
          <w:p w14:paraId="2B19F25E" w14:textId="77777777" w:rsidR="00406639" w:rsidRDefault="00406639" w:rsidP="00406639">
            <w:pPr>
              <w:rPr>
                <w:sz w:val="20"/>
                <w:szCs w:val="20"/>
              </w:rPr>
            </w:pPr>
            <w:r>
              <w:rPr>
                <w:sz w:val="20"/>
                <w:szCs w:val="20"/>
              </w:rPr>
              <w:t>Only operatives trained and competent to be in vicinity when concrete being poured.</w:t>
            </w:r>
          </w:p>
          <w:p w14:paraId="1D73C562" w14:textId="77777777" w:rsidR="00406639" w:rsidRDefault="00406639" w:rsidP="00406639">
            <w:pPr>
              <w:rPr>
                <w:sz w:val="20"/>
                <w:szCs w:val="20"/>
              </w:rPr>
            </w:pPr>
            <w:r>
              <w:rPr>
                <w:sz w:val="20"/>
                <w:szCs w:val="20"/>
              </w:rPr>
              <w:t xml:space="preserve">Correct PPE to be worn.  </w:t>
            </w:r>
          </w:p>
          <w:p w14:paraId="7D681425" w14:textId="77777777" w:rsidR="00406639" w:rsidRDefault="00406639" w:rsidP="00406639">
            <w:pPr>
              <w:rPr>
                <w:sz w:val="20"/>
                <w:szCs w:val="20"/>
              </w:rPr>
            </w:pPr>
            <w:r>
              <w:rPr>
                <w:sz w:val="20"/>
                <w:szCs w:val="20"/>
              </w:rPr>
              <w:t>Safeguarding zone and signage to be used when pouring complete.</w:t>
            </w:r>
          </w:p>
          <w:p w14:paraId="1CD9BD97" w14:textId="77777777" w:rsidR="00406639" w:rsidRDefault="00406639" w:rsidP="00406639">
            <w:pPr>
              <w:rPr>
                <w:sz w:val="20"/>
                <w:szCs w:val="20"/>
              </w:rPr>
            </w:pPr>
            <w:r>
              <w:rPr>
                <w:sz w:val="20"/>
                <w:szCs w:val="20"/>
              </w:rPr>
              <w:t xml:space="preserve">First Aid kits and correct protocol to be followed if operative comes into contact with concrete. </w:t>
            </w:r>
          </w:p>
          <w:p w14:paraId="684AFDEE" w14:textId="77777777" w:rsidR="00406639" w:rsidRDefault="00406639" w:rsidP="00406639">
            <w:pPr>
              <w:rPr>
                <w:sz w:val="20"/>
                <w:szCs w:val="20"/>
              </w:rPr>
            </w:pPr>
            <w:r>
              <w:rPr>
                <w:sz w:val="20"/>
                <w:szCs w:val="20"/>
              </w:rPr>
              <w:t xml:space="preserve">Anyone not involved with this task to not be in vicinity of works. </w:t>
            </w:r>
          </w:p>
          <w:p w14:paraId="1FFC7685" w14:textId="77777777" w:rsidR="00406639" w:rsidRDefault="00406639" w:rsidP="00406639">
            <w:pPr>
              <w:rPr>
                <w:sz w:val="20"/>
                <w:szCs w:val="20"/>
              </w:rPr>
            </w:pPr>
            <w:r>
              <w:rPr>
                <w:sz w:val="20"/>
                <w:szCs w:val="20"/>
              </w:rPr>
              <w:t>Coshh Assessments to be made available to operatives.</w:t>
            </w:r>
          </w:p>
        </w:tc>
        <w:tc>
          <w:tcPr>
            <w:tcW w:w="2319" w:type="dxa"/>
            <w:shd w:val="clear" w:color="auto" w:fill="92D050"/>
          </w:tcPr>
          <w:p w14:paraId="335B84BD" w14:textId="77777777" w:rsidR="00406639" w:rsidRPr="00265724" w:rsidRDefault="00406639" w:rsidP="00406639">
            <w:pPr>
              <w:jc w:val="center"/>
              <w:rPr>
                <w:b/>
              </w:rPr>
            </w:pPr>
            <w:r>
              <w:rPr>
                <w:b/>
              </w:rPr>
              <w:t xml:space="preserve">Low </w:t>
            </w:r>
          </w:p>
        </w:tc>
        <w:tc>
          <w:tcPr>
            <w:tcW w:w="2201" w:type="dxa"/>
          </w:tcPr>
          <w:p w14:paraId="590017E2" w14:textId="77777777" w:rsidR="00406639" w:rsidRDefault="00406639" w:rsidP="00406639">
            <w:r>
              <w:t>Operatives</w:t>
            </w:r>
          </w:p>
        </w:tc>
      </w:tr>
      <w:tr w:rsidR="00406639" w14:paraId="67E44B7C" w14:textId="77777777" w:rsidTr="00406639">
        <w:tc>
          <w:tcPr>
            <w:tcW w:w="2147" w:type="dxa"/>
          </w:tcPr>
          <w:p w14:paraId="04CAFFF4" w14:textId="77777777" w:rsidR="00406639" w:rsidRDefault="00406639" w:rsidP="00406639">
            <w:r>
              <w:t>Plant – Vehicles (Concrete mixer lorry)</w:t>
            </w:r>
          </w:p>
        </w:tc>
        <w:tc>
          <w:tcPr>
            <w:tcW w:w="1792" w:type="dxa"/>
          </w:tcPr>
          <w:p w14:paraId="7AC9D6EE" w14:textId="77777777" w:rsidR="00406639" w:rsidRPr="00730A04" w:rsidRDefault="00406639" w:rsidP="00406639">
            <w:pPr>
              <w:jc w:val="center"/>
              <w:rPr>
                <w:b/>
                <w:sz w:val="18"/>
                <w:szCs w:val="18"/>
              </w:rPr>
            </w:pPr>
            <w:r w:rsidRPr="00730A04">
              <w:rPr>
                <w:b/>
                <w:sz w:val="18"/>
                <w:szCs w:val="18"/>
              </w:rPr>
              <w:t>Employees</w:t>
            </w:r>
          </w:p>
          <w:p w14:paraId="2C475782" w14:textId="77777777" w:rsidR="00406639" w:rsidRDefault="00406639" w:rsidP="00406639">
            <w:pPr>
              <w:jc w:val="center"/>
              <w:rPr>
                <w:b/>
                <w:sz w:val="18"/>
                <w:szCs w:val="18"/>
              </w:rPr>
            </w:pPr>
            <w:r w:rsidRPr="00730A04">
              <w:rPr>
                <w:b/>
                <w:sz w:val="18"/>
                <w:szCs w:val="18"/>
              </w:rPr>
              <w:t>Subcontractors</w:t>
            </w:r>
          </w:p>
          <w:p w14:paraId="47F4D132" w14:textId="77777777" w:rsidR="00406639" w:rsidRDefault="00406639" w:rsidP="00406639">
            <w:pPr>
              <w:jc w:val="center"/>
              <w:rPr>
                <w:b/>
                <w:sz w:val="18"/>
                <w:szCs w:val="18"/>
              </w:rPr>
            </w:pPr>
            <w:r>
              <w:rPr>
                <w:b/>
                <w:sz w:val="18"/>
                <w:szCs w:val="18"/>
              </w:rPr>
              <w:t>Visitors</w:t>
            </w:r>
          </w:p>
          <w:p w14:paraId="160A4322" w14:textId="77777777" w:rsidR="00406639" w:rsidRPr="00730A04" w:rsidRDefault="00406639" w:rsidP="00406639">
            <w:pPr>
              <w:jc w:val="center"/>
              <w:rPr>
                <w:b/>
                <w:sz w:val="18"/>
                <w:szCs w:val="18"/>
              </w:rPr>
            </w:pPr>
            <w:r>
              <w:rPr>
                <w:b/>
                <w:sz w:val="18"/>
                <w:szCs w:val="18"/>
              </w:rPr>
              <w:t>Members of Public</w:t>
            </w:r>
          </w:p>
        </w:tc>
        <w:tc>
          <w:tcPr>
            <w:tcW w:w="2233" w:type="dxa"/>
            <w:shd w:val="clear" w:color="auto" w:fill="FF0000"/>
          </w:tcPr>
          <w:p w14:paraId="22BE2C45" w14:textId="77777777" w:rsidR="00406639" w:rsidRPr="000B2242" w:rsidRDefault="00406639" w:rsidP="00406639">
            <w:pPr>
              <w:jc w:val="center"/>
              <w:rPr>
                <w:b/>
              </w:rPr>
            </w:pPr>
            <w:r>
              <w:rPr>
                <w:b/>
              </w:rPr>
              <w:t>Very High</w:t>
            </w:r>
          </w:p>
        </w:tc>
        <w:tc>
          <w:tcPr>
            <w:tcW w:w="4300" w:type="dxa"/>
          </w:tcPr>
          <w:p w14:paraId="74B52064" w14:textId="77777777" w:rsidR="00406639" w:rsidRDefault="00406639" w:rsidP="00406639">
            <w:pPr>
              <w:rPr>
                <w:sz w:val="20"/>
                <w:szCs w:val="20"/>
              </w:rPr>
            </w:pPr>
            <w:r>
              <w:rPr>
                <w:sz w:val="20"/>
                <w:szCs w:val="20"/>
              </w:rPr>
              <w:t>Minimise reversing on sites where possible</w:t>
            </w:r>
          </w:p>
          <w:p w14:paraId="63A8878C" w14:textId="77777777" w:rsidR="00406639" w:rsidRDefault="00406639" w:rsidP="00406639">
            <w:pPr>
              <w:rPr>
                <w:sz w:val="20"/>
                <w:szCs w:val="20"/>
              </w:rPr>
            </w:pPr>
            <w:r>
              <w:rPr>
                <w:sz w:val="20"/>
                <w:szCs w:val="20"/>
              </w:rPr>
              <w:t>When reversing, use of a competent and trained banksman shall be used. Banksman to wear high visibility clothing and be visible to driver at all times. If driver loses site of Banksman, then driver must stop.</w:t>
            </w:r>
          </w:p>
          <w:p w14:paraId="5365035D" w14:textId="77777777" w:rsidR="00406639" w:rsidRDefault="00406639" w:rsidP="00406639">
            <w:pPr>
              <w:rPr>
                <w:sz w:val="20"/>
                <w:szCs w:val="20"/>
              </w:rPr>
            </w:pPr>
            <w:r>
              <w:rPr>
                <w:sz w:val="20"/>
                <w:szCs w:val="20"/>
              </w:rPr>
              <w:t>Banksman to control unauthorised access during reversing activities.</w:t>
            </w:r>
          </w:p>
          <w:p w14:paraId="653EEA23" w14:textId="77777777" w:rsidR="00406639" w:rsidRDefault="00406639" w:rsidP="00406639">
            <w:pPr>
              <w:rPr>
                <w:sz w:val="20"/>
                <w:szCs w:val="20"/>
              </w:rPr>
            </w:pPr>
            <w:r>
              <w:rPr>
                <w:sz w:val="20"/>
                <w:szCs w:val="20"/>
              </w:rPr>
              <w:t>Driver to use driving aids and mirrors when reversing.</w:t>
            </w:r>
          </w:p>
          <w:p w14:paraId="39A93B60" w14:textId="77777777" w:rsidR="00406639" w:rsidRDefault="00406639" w:rsidP="00406639">
            <w:pPr>
              <w:rPr>
                <w:sz w:val="20"/>
                <w:szCs w:val="20"/>
              </w:rPr>
            </w:pPr>
            <w:r>
              <w:rPr>
                <w:sz w:val="20"/>
                <w:szCs w:val="20"/>
              </w:rPr>
              <w:t xml:space="preserve">Anyone not involved in task to be removed from area of works.  </w:t>
            </w:r>
          </w:p>
          <w:p w14:paraId="2C57929D" w14:textId="77777777" w:rsidR="00406639" w:rsidRDefault="00406639" w:rsidP="00406639">
            <w:pPr>
              <w:rPr>
                <w:sz w:val="20"/>
                <w:szCs w:val="20"/>
              </w:rPr>
            </w:pPr>
          </w:p>
        </w:tc>
        <w:tc>
          <w:tcPr>
            <w:tcW w:w="2319" w:type="dxa"/>
            <w:shd w:val="clear" w:color="auto" w:fill="92D050"/>
          </w:tcPr>
          <w:p w14:paraId="36A0687A" w14:textId="77777777" w:rsidR="00406639" w:rsidRDefault="00406639" w:rsidP="00406639">
            <w:pPr>
              <w:jc w:val="center"/>
              <w:rPr>
                <w:b/>
              </w:rPr>
            </w:pPr>
            <w:r>
              <w:rPr>
                <w:b/>
              </w:rPr>
              <w:t>Low</w:t>
            </w:r>
          </w:p>
        </w:tc>
        <w:tc>
          <w:tcPr>
            <w:tcW w:w="2201" w:type="dxa"/>
          </w:tcPr>
          <w:p w14:paraId="42D4E92F" w14:textId="77777777" w:rsidR="00406639" w:rsidRDefault="00406639" w:rsidP="00406639">
            <w:r>
              <w:t>Operatives</w:t>
            </w:r>
          </w:p>
          <w:p w14:paraId="7D029A3F" w14:textId="77777777" w:rsidR="00406639" w:rsidRDefault="00406639" w:rsidP="00406639">
            <w:r>
              <w:t>Vehicle/Plant driver</w:t>
            </w:r>
          </w:p>
        </w:tc>
      </w:tr>
      <w:tr w:rsidR="00406639" w14:paraId="7C029BBB" w14:textId="77777777" w:rsidTr="00406639">
        <w:tc>
          <w:tcPr>
            <w:tcW w:w="2147" w:type="dxa"/>
          </w:tcPr>
          <w:p w14:paraId="3C30C3C4" w14:textId="77777777" w:rsidR="00406639" w:rsidRDefault="00406639" w:rsidP="00406639">
            <w:r>
              <w:t>Slips, Trips and Falls (STF)</w:t>
            </w:r>
          </w:p>
        </w:tc>
        <w:tc>
          <w:tcPr>
            <w:tcW w:w="1792" w:type="dxa"/>
          </w:tcPr>
          <w:p w14:paraId="35D30960" w14:textId="77777777" w:rsidR="00406639" w:rsidRPr="00730A04" w:rsidRDefault="00406639" w:rsidP="00406639">
            <w:pPr>
              <w:jc w:val="center"/>
              <w:rPr>
                <w:b/>
                <w:sz w:val="18"/>
                <w:szCs w:val="18"/>
              </w:rPr>
            </w:pPr>
            <w:r w:rsidRPr="00730A04">
              <w:rPr>
                <w:b/>
                <w:sz w:val="18"/>
                <w:szCs w:val="18"/>
              </w:rPr>
              <w:t>Employees</w:t>
            </w:r>
          </w:p>
          <w:p w14:paraId="7C1B732D" w14:textId="77777777" w:rsidR="00406639" w:rsidRDefault="00406639" w:rsidP="00406639">
            <w:pPr>
              <w:jc w:val="center"/>
              <w:rPr>
                <w:b/>
                <w:sz w:val="18"/>
                <w:szCs w:val="18"/>
              </w:rPr>
            </w:pPr>
            <w:r w:rsidRPr="00730A04">
              <w:rPr>
                <w:b/>
                <w:sz w:val="18"/>
                <w:szCs w:val="18"/>
              </w:rPr>
              <w:t>Subcontractors</w:t>
            </w:r>
          </w:p>
          <w:p w14:paraId="441E743E" w14:textId="77777777" w:rsidR="00406639" w:rsidRPr="00730A04" w:rsidRDefault="00406639" w:rsidP="00406639">
            <w:pPr>
              <w:jc w:val="center"/>
              <w:rPr>
                <w:b/>
                <w:sz w:val="18"/>
                <w:szCs w:val="18"/>
              </w:rPr>
            </w:pPr>
          </w:p>
        </w:tc>
        <w:tc>
          <w:tcPr>
            <w:tcW w:w="2233" w:type="dxa"/>
            <w:shd w:val="clear" w:color="auto" w:fill="FFC000" w:themeFill="accent4"/>
          </w:tcPr>
          <w:p w14:paraId="5F5E41C4" w14:textId="77777777" w:rsidR="00406639" w:rsidRDefault="00406639" w:rsidP="00406639">
            <w:pPr>
              <w:jc w:val="center"/>
              <w:rPr>
                <w:b/>
              </w:rPr>
            </w:pPr>
            <w:r>
              <w:rPr>
                <w:b/>
              </w:rPr>
              <w:t>High</w:t>
            </w:r>
          </w:p>
        </w:tc>
        <w:tc>
          <w:tcPr>
            <w:tcW w:w="4300" w:type="dxa"/>
          </w:tcPr>
          <w:p w14:paraId="3E0DF4D7" w14:textId="77777777" w:rsidR="00406639" w:rsidRDefault="00406639" w:rsidP="00406639">
            <w:pPr>
              <w:rPr>
                <w:sz w:val="20"/>
                <w:szCs w:val="20"/>
              </w:rPr>
            </w:pPr>
            <w:r>
              <w:rPr>
                <w:sz w:val="20"/>
                <w:szCs w:val="20"/>
              </w:rPr>
              <w:t>High standard of housekeeping to be maintained.</w:t>
            </w:r>
          </w:p>
          <w:p w14:paraId="3876A084" w14:textId="77777777" w:rsidR="00406639" w:rsidRDefault="00406639" w:rsidP="00406639">
            <w:pPr>
              <w:rPr>
                <w:sz w:val="20"/>
                <w:szCs w:val="20"/>
              </w:rPr>
            </w:pPr>
            <w:r>
              <w:rPr>
                <w:sz w:val="20"/>
                <w:szCs w:val="20"/>
              </w:rPr>
              <w:t>Unauthorised access to work area to be prevented.</w:t>
            </w:r>
          </w:p>
          <w:p w14:paraId="39F8BB93" w14:textId="77777777" w:rsidR="00406639" w:rsidRDefault="00406639" w:rsidP="00406639">
            <w:pPr>
              <w:rPr>
                <w:sz w:val="20"/>
                <w:szCs w:val="20"/>
              </w:rPr>
            </w:pPr>
            <w:r>
              <w:rPr>
                <w:sz w:val="20"/>
                <w:szCs w:val="20"/>
              </w:rPr>
              <w:t>Good Lighting will be provided to keep areas well lit.</w:t>
            </w:r>
          </w:p>
        </w:tc>
        <w:tc>
          <w:tcPr>
            <w:tcW w:w="2319" w:type="dxa"/>
            <w:shd w:val="clear" w:color="auto" w:fill="92D050"/>
          </w:tcPr>
          <w:p w14:paraId="1640C528" w14:textId="77777777" w:rsidR="00406639" w:rsidRDefault="00406639" w:rsidP="00406639">
            <w:pPr>
              <w:jc w:val="center"/>
              <w:rPr>
                <w:b/>
              </w:rPr>
            </w:pPr>
            <w:r>
              <w:rPr>
                <w:b/>
              </w:rPr>
              <w:t>Low</w:t>
            </w:r>
          </w:p>
        </w:tc>
        <w:tc>
          <w:tcPr>
            <w:tcW w:w="2201" w:type="dxa"/>
          </w:tcPr>
          <w:p w14:paraId="4DD83F56" w14:textId="77777777" w:rsidR="00406639" w:rsidRDefault="00406639" w:rsidP="00406639">
            <w:r>
              <w:t>Operatives</w:t>
            </w:r>
          </w:p>
        </w:tc>
      </w:tr>
    </w:tbl>
    <w:p w14:paraId="0B1D5ECE" w14:textId="77777777" w:rsidR="00406639" w:rsidRDefault="00406639" w:rsidP="00406639"/>
    <w:p w14:paraId="00CAC0B5" w14:textId="77777777" w:rsidR="00406639" w:rsidRPr="00F6488F" w:rsidRDefault="00406639" w:rsidP="00406639">
      <w:pPr>
        <w:jc w:val="center"/>
        <w:rPr>
          <w:b/>
          <w:sz w:val="28"/>
          <w:szCs w:val="28"/>
          <w:u w:val="single"/>
        </w:rPr>
      </w:pPr>
      <w:r>
        <w:rPr>
          <w:b/>
          <w:sz w:val="28"/>
          <w:szCs w:val="28"/>
          <w:u w:val="single"/>
        </w:rPr>
        <w:t>7.</w:t>
      </w:r>
      <w:r w:rsidRPr="00F6488F">
        <w:rPr>
          <w:b/>
          <w:sz w:val="28"/>
          <w:szCs w:val="28"/>
          <w:u w:val="single"/>
        </w:rPr>
        <w:t>Risk Assessment for Roof Construction</w:t>
      </w:r>
    </w:p>
    <w:tbl>
      <w:tblPr>
        <w:tblStyle w:val="TableGrid"/>
        <w:tblW w:w="14992" w:type="dxa"/>
        <w:tblLayout w:type="fixed"/>
        <w:tblLook w:val="04A0" w:firstRow="1" w:lastRow="0" w:firstColumn="1" w:lastColumn="0" w:noHBand="0" w:noVBand="1"/>
      </w:tblPr>
      <w:tblGrid>
        <w:gridCol w:w="2147"/>
        <w:gridCol w:w="1792"/>
        <w:gridCol w:w="2233"/>
        <w:gridCol w:w="4300"/>
        <w:gridCol w:w="2319"/>
        <w:gridCol w:w="2201"/>
      </w:tblGrid>
      <w:tr w:rsidR="00406639" w14:paraId="1E98F421" w14:textId="77777777" w:rsidTr="00406639">
        <w:trPr>
          <w:trHeight w:val="790"/>
        </w:trPr>
        <w:tc>
          <w:tcPr>
            <w:tcW w:w="3939" w:type="dxa"/>
            <w:gridSpan w:val="2"/>
          </w:tcPr>
          <w:p w14:paraId="7D4F983F" w14:textId="77777777" w:rsidR="00406639" w:rsidRDefault="00406639" w:rsidP="00406639">
            <w:pPr>
              <w:jc w:val="center"/>
            </w:pPr>
            <w:r>
              <w:rPr>
                <w:rFonts w:ascii="Arial" w:hAnsi="Arial" w:cs="Arial"/>
                <w:lang w:val="en-IE"/>
              </w:rPr>
              <w:t>Hazard</w:t>
            </w:r>
          </w:p>
          <w:p w14:paraId="7190A770" w14:textId="77777777" w:rsidR="00406639" w:rsidRDefault="00406639" w:rsidP="00406639">
            <w:pPr>
              <w:jc w:val="center"/>
            </w:pPr>
            <w:r>
              <w:t>Personnel</w:t>
            </w:r>
          </w:p>
          <w:p w14:paraId="5574777C" w14:textId="77777777" w:rsidR="00406639" w:rsidRDefault="00406639" w:rsidP="00406639">
            <w:pPr>
              <w:jc w:val="center"/>
            </w:pPr>
            <w:r>
              <w:t>Effected</w:t>
            </w:r>
          </w:p>
        </w:tc>
        <w:tc>
          <w:tcPr>
            <w:tcW w:w="2233" w:type="dxa"/>
          </w:tcPr>
          <w:p w14:paraId="7018BD5D" w14:textId="77777777" w:rsidR="00406639" w:rsidRDefault="00406639" w:rsidP="00406639">
            <w:pPr>
              <w:jc w:val="center"/>
            </w:pPr>
            <w:r>
              <w:t>Risk Before Controls</w:t>
            </w:r>
          </w:p>
        </w:tc>
        <w:tc>
          <w:tcPr>
            <w:tcW w:w="4300" w:type="dxa"/>
          </w:tcPr>
          <w:p w14:paraId="00259984" w14:textId="77777777" w:rsidR="00406639" w:rsidRDefault="00406639" w:rsidP="00406639">
            <w:pPr>
              <w:jc w:val="center"/>
            </w:pPr>
            <w:r>
              <w:t>Control Measures</w:t>
            </w:r>
          </w:p>
        </w:tc>
        <w:tc>
          <w:tcPr>
            <w:tcW w:w="2319" w:type="dxa"/>
            <w:tcBorders>
              <w:top w:val="single" w:sz="4" w:space="0" w:color="auto"/>
            </w:tcBorders>
          </w:tcPr>
          <w:p w14:paraId="3D7F12D4" w14:textId="77777777" w:rsidR="00406639" w:rsidRDefault="00406639" w:rsidP="00406639">
            <w:pPr>
              <w:jc w:val="center"/>
            </w:pPr>
            <w:r>
              <w:t>Risk After Controls</w:t>
            </w:r>
          </w:p>
        </w:tc>
        <w:tc>
          <w:tcPr>
            <w:tcW w:w="2201" w:type="dxa"/>
          </w:tcPr>
          <w:p w14:paraId="4F02197F" w14:textId="77777777" w:rsidR="00406639" w:rsidRDefault="00406639" w:rsidP="00406639">
            <w:pPr>
              <w:jc w:val="center"/>
            </w:pPr>
            <w:r>
              <w:t>Responsible Person</w:t>
            </w:r>
          </w:p>
        </w:tc>
      </w:tr>
      <w:tr w:rsidR="00406639" w14:paraId="76541360" w14:textId="77777777" w:rsidTr="00406639">
        <w:trPr>
          <w:trHeight w:val="753"/>
        </w:trPr>
        <w:tc>
          <w:tcPr>
            <w:tcW w:w="2147" w:type="dxa"/>
          </w:tcPr>
          <w:p w14:paraId="6CDA6B67" w14:textId="77777777" w:rsidR="00406639" w:rsidRDefault="00406639" w:rsidP="00406639">
            <w:r>
              <w:t>Manual Handling</w:t>
            </w:r>
          </w:p>
        </w:tc>
        <w:tc>
          <w:tcPr>
            <w:tcW w:w="1792" w:type="dxa"/>
          </w:tcPr>
          <w:p w14:paraId="12575152" w14:textId="77777777" w:rsidR="00406639" w:rsidRPr="000B2242" w:rsidRDefault="00406639" w:rsidP="00406639">
            <w:pPr>
              <w:jc w:val="center"/>
              <w:rPr>
                <w:b/>
                <w:sz w:val="20"/>
                <w:szCs w:val="20"/>
              </w:rPr>
            </w:pPr>
            <w:r w:rsidRPr="000B2242">
              <w:rPr>
                <w:b/>
                <w:sz w:val="20"/>
                <w:szCs w:val="20"/>
              </w:rPr>
              <w:t>Employees</w:t>
            </w:r>
          </w:p>
          <w:p w14:paraId="3AD776DA" w14:textId="77777777" w:rsidR="00406639" w:rsidRPr="00FF7D40" w:rsidRDefault="00406639" w:rsidP="00406639">
            <w:pPr>
              <w:jc w:val="center"/>
              <w:rPr>
                <w:b/>
                <w:sz w:val="18"/>
                <w:szCs w:val="18"/>
              </w:rPr>
            </w:pPr>
            <w:r w:rsidRPr="000B2242">
              <w:rPr>
                <w:b/>
                <w:sz w:val="20"/>
                <w:szCs w:val="20"/>
              </w:rPr>
              <w:t>Subcontractors</w:t>
            </w:r>
          </w:p>
        </w:tc>
        <w:tc>
          <w:tcPr>
            <w:tcW w:w="2233" w:type="dxa"/>
            <w:tcBorders>
              <w:top w:val="single" w:sz="4" w:space="0" w:color="auto"/>
            </w:tcBorders>
            <w:shd w:val="clear" w:color="auto" w:fill="FFC000"/>
          </w:tcPr>
          <w:p w14:paraId="76F76EA5" w14:textId="77777777" w:rsidR="00406639" w:rsidRPr="000B2242" w:rsidRDefault="00406639" w:rsidP="00406639">
            <w:pPr>
              <w:jc w:val="center"/>
              <w:rPr>
                <w:b/>
              </w:rPr>
            </w:pPr>
            <w:r w:rsidRPr="000B2242">
              <w:rPr>
                <w:b/>
              </w:rPr>
              <w:t>High</w:t>
            </w:r>
          </w:p>
        </w:tc>
        <w:tc>
          <w:tcPr>
            <w:tcW w:w="4300" w:type="dxa"/>
          </w:tcPr>
          <w:p w14:paraId="0D5CADE6" w14:textId="77777777" w:rsidR="00406639" w:rsidRDefault="00406639" w:rsidP="00406639">
            <w:pPr>
              <w:rPr>
                <w:sz w:val="20"/>
                <w:szCs w:val="20"/>
              </w:rPr>
            </w:pPr>
            <w:r>
              <w:rPr>
                <w:sz w:val="20"/>
                <w:szCs w:val="20"/>
              </w:rPr>
              <w:t>Operatives to be competent and trained in manual handling techniques.</w:t>
            </w:r>
          </w:p>
          <w:p w14:paraId="37881112" w14:textId="77777777" w:rsidR="00406639" w:rsidRPr="003F02F4" w:rsidRDefault="00406639" w:rsidP="00406639">
            <w:pPr>
              <w:rPr>
                <w:sz w:val="20"/>
                <w:szCs w:val="20"/>
              </w:rPr>
            </w:pPr>
            <w:r>
              <w:rPr>
                <w:sz w:val="20"/>
                <w:szCs w:val="20"/>
              </w:rPr>
              <w:t>Use mechanical lifting techniques where possible.</w:t>
            </w:r>
          </w:p>
        </w:tc>
        <w:tc>
          <w:tcPr>
            <w:tcW w:w="2319" w:type="dxa"/>
            <w:shd w:val="clear" w:color="auto" w:fill="92D050"/>
          </w:tcPr>
          <w:p w14:paraId="7A03A212" w14:textId="77777777" w:rsidR="00406639" w:rsidRPr="00FF7D40" w:rsidRDefault="00406639" w:rsidP="00406639">
            <w:pPr>
              <w:jc w:val="center"/>
              <w:rPr>
                <w:b/>
              </w:rPr>
            </w:pPr>
            <w:r w:rsidRPr="000B2242">
              <w:rPr>
                <w:b/>
              </w:rPr>
              <w:t>Low</w:t>
            </w:r>
          </w:p>
        </w:tc>
        <w:tc>
          <w:tcPr>
            <w:tcW w:w="2201" w:type="dxa"/>
          </w:tcPr>
          <w:p w14:paraId="786D9821" w14:textId="77777777" w:rsidR="00406639" w:rsidRDefault="00406639" w:rsidP="00406639">
            <w:r>
              <w:t>Operatives</w:t>
            </w:r>
          </w:p>
          <w:p w14:paraId="1F72131D" w14:textId="77777777" w:rsidR="00406639" w:rsidRDefault="00406639" w:rsidP="00406639"/>
        </w:tc>
      </w:tr>
      <w:tr w:rsidR="00406639" w14:paraId="616BD2D0" w14:textId="77777777" w:rsidTr="00406639">
        <w:tc>
          <w:tcPr>
            <w:tcW w:w="2147" w:type="dxa"/>
          </w:tcPr>
          <w:p w14:paraId="127853E5" w14:textId="77777777" w:rsidR="00406639" w:rsidRDefault="00406639" w:rsidP="00406639">
            <w:r>
              <w:t>Slips trips and Falls</w:t>
            </w:r>
          </w:p>
        </w:tc>
        <w:tc>
          <w:tcPr>
            <w:tcW w:w="1792" w:type="dxa"/>
          </w:tcPr>
          <w:p w14:paraId="2D374226" w14:textId="77777777" w:rsidR="00406639" w:rsidRPr="000B2242" w:rsidRDefault="00406639" w:rsidP="00406639">
            <w:pPr>
              <w:jc w:val="center"/>
              <w:rPr>
                <w:b/>
                <w:sz w:val="20"/>
                <w:szCs w:val="20"/>
              </w:rPr>
            </w:pPr>
            <w:r w:rsidRPr="000B2242">
              <w:rPr>
                <w:b/>
                <w:sz w:val="20"/>
                <w:szCs w:val="20"/>
              </w:rPr>
              <w:t>Employees</w:t>
            </w:r>
          </w:p>
          <w:p w14:paraId="3BF169FF" w14:textId="77777777" w:rsidR="00406639" w:rsidRPr="000B2242" w:rsidRDefault="00406639" w:rsidP="00406639">
            <w:pPr>
              <w:jc w:val="center"/>
              <w:rPr>
                <w:b/>
                <w:sz w:val="20"/>
                <w:szCs w:val="20"/>
              </w:rPr>
            </w:pPr>
            <w:r w:rsidRPr="000B2242">
              <w:rPr>
                <w:b/>
                <w:sz w:val="20"/>
                <w:szCs w:val="20"/>
              </w:rPr>
              <w:t>Subcontractors</w:t>
            </w:r>
          </w:p>
          <w:p w14:paraId="377C2C56" w14:textId="77777777" w:rsidR="00406639" w:rsidRPr="00FF7D40" w:rsidRDefault="00406639" w:rsidP="00406639">
            <w:pPr>
              <w:jc w:val="center"/>
              <w:rPr>
                <w:b/>
                <w:sz w:val="18"/>
                <w:szCs w:val="18"/>
              </w:rPr>
            </w:pPr>
          </w:p>
        </w:tc>
        <w:tc>
          <w:tcPr>
            <w:tcW w:w="2233" w:type="dxa"/>
            <w:shd w:val="clear" w:color="auto" w:fill="FFC000" w:themeFill="accent4"/>
          </w:tcPr>
          <w:p w14:paraId="31BDAAC5" w14:textId="77777777" w:rsidR="00406639" w:rsidRPr="000B2242" w:rsidRDefault="00406639" w:rsidP="00406639">
            <w:pPr>
              <w:jc w:val="center"/>
              <w:rPr>
                <w:b/>
              </w:rPr>
            </w:pPr>
            <w:r w:rsidRPr="000B2242">
              <w:rPr>
                <w:b/>
              </w:rPr>
              <w:t>High</w:t>
            </w:r>
          </w:p>
          <w:p w14:paraId="544D2500" w14:textId="77777777" w:rsidR="00406639" w:rsidRDefault="00406639" w:rsidP="00406639"/>
        </w:tc>
        <w:tc>
          <w:tcPr>
            <w:tcW w:w="4300" w:type="dxa"/>
          </w:tcPr>
          <w:p w14:paraId="2E915E3F" w14:textId="77777777" w:rsidR="00406639" w:rsidRDefault="00406639" w:rsidP="00406639">
            <w:pPr>
              <w:rPr>
                <w:sz w:val="20"/>
                <w:szCs w:val="20"/>
              </w:rPr>
            </w:pPr>
            <w:r>
              <w:rPr>
                <w:sz w:val="20"/>
                <w:szCs w:val="20"/>
              </w:rPr>
              <w:t>High standard of housekeeping to be maintained.</w:t>
            </w:r>
          </w:p>
          <w:p w14:paraId="19D96A49" w14:textId="77777777" w:rsidR="00406639" w:rsidRDefault="00406639" w:rsidP="00406639">
            <w:pPr>
              <w:rPr>
                <w:sz w:val="20"/>
                <w:szCs w:val="20"/>
              </w:rPr>
            </w:pPr>
            <w:r>
              <w:rPr>
                <w:sz w:val="20"/>
                <w:szCs w:val="20"/>
              </w:rPr>
              <w:t>Unauthorised access to work area to be prevented.</w:t>
            </w:r>
          </w:p>
          <w:p w14:paraId="44CF2C5D" w14:textId="77777777" w:rsidR="00406639" w:rsidRDefault="00406639" w:rsidP="00406639">
            <w:r>
              <w:rPr>
                <w:sz w:val="20"/>
                <w:szCs w:val="20"/>
              </w:rPr>
              <w:t>Good Lighting will be provided to keep areas well lit.</w:t>
            </w:r>
          </w:p>
        </w:tc>
        <w:tc>
          <w:tcPr>
            <w:tcW w:w="2319" w:type="dxa"/>
            <w:shd w:val="clear" w:color="auto" w:fill="92D050"/>
          </w:tcPr>
          <w:p w14:paraId="5AE5CE51" w14:textId="77777777" w:rsidR="00406639" w:rsidRPr="00FF7D40" w:rsidRDefault="00406639" w:rsidP="00406639">
            <w:pPr>
              <w:jc w:val="center"/>
              <w:rPr>
                <w:b/>
              </w:rPr>
            </w:pPr>
            <w:r w:rsidRPr="000B2242">
              <w:rPr>
                <w:b/>
              </w:rPr>
              <w:t>Low</w:t>
            </w:r>
          </w:p>
        </w:tc>
        <w:tc>
          <w:tcPr>
            <w:tcW w:w="2201" w:type="dxa"/>
          </w:tcPr>
          <w:p w14:paraId="3D28CDCC" w14:textId="77777777" w:rsidR="00406639" w:rsidRDefault="00406639" w:rsidP="00406639">
            <w:r>
              <w:t>Operatives</w:t>
            </w:r>
          </w:p>
        </w:tc>
      </w:tr>
      <w:tr w:rsidR="00406639" w14:paraId="04CBFD0C" w14:textId="77777777" w:rsidTr="00406639">
        <w:tc>
          <w:tcPr>
            <w:tcW w:w="2147" w:type="dxa"/>
          </w:tcPr>
          <w:p w14:paraId="00836F40" w14:textId="77777777" w:rsidR="00406639" w:rsidRDefault="00406639" w:rsidP="00406639">
            <w:r>
              <w:t>Working at Height</w:t>
            </w:r>
          </w:p>
        </w:tc>
        <w:tc>
          <w:tcPr>
            <w:tcW w:w="1792" w:type="dxa"/>
          </w:tcPr>
          <w:p w14:paraId="4D4F9D20" w14:textId="77777777" w:rsidR="00406639" w:rsidRPr="00730A04" w:rsidRDefault="00406639" w:rsidP="00406639">
            <w:pPr>
              <w:jc w:val="center"/>
              <w:rPr>
                <w:b/>
                <w:sz w:val="18"/>
                <w:szCs w:val="18"/>
              </w:rPr>
            </w:pPr>
            <w:r w:rsidRPr="00730A04">
              <w:rPr>
                <w:b/>
                <w:sz w:val="18"/>
                <w:szCs w:val="18"/>
              </w:rPr>
              <w:t>Employees</w:t>
            </w:r>
          </w:p>
          <w:p w14:paraId="024BBB48" w14:textId="77777777" w:rsidR="00406639" w:rsidRDefault="00406639" w:rsidP="00406639">
            <w:pPr>
              <w:jc w:val="center"/>
              <w:rPr>
                <w:b/>
                <w:sz w:val="18"/>
                <w:szCs w:val="18"/>
              </w:rPr>
            </w:pPr>
            <w:r w:rsidRPr="00730A04">
              <w:rPr>
                <w:b/>
                <w:sz w:val="18"/>
                <w:szCs w:val="18"/>
              </w:rPr>
              <w:t>Subcontractors</w:t>
            </w:r>
          </w:p>
          <w:p w14:paraId="2E5C7241" w14:textId="77777777" w:rsidR="00406639" w:rsidRPr="00730A04" w:rsidRDefault="00406639" w:rsidP="00406639">
            <w:pPr>
              <w:jc w:val="center"/>
              <w:rPr>
                <w:b/>
                <w:sz w:val="18"/>
                <w:szCs w:val="18"/>
              </w:rPr>
            </w:pPr>
          </w:p>
          <w:p w14:paraId="2B97EAD4" w14:textId="77777777" w:rsidR="00406639" w:rsidRPr="00FF7D40" w:rsidRDefault="00406639" w:rsidP="00406639">
            <w:pPr>
              <w:jc w:val="center"/>
              <w:rPr>
                <w:b/>
                <w:sz w:val="18"/>
                <w:szCs w:val="18"/>
              </w:rPr>
            </w:pPr>
          </w:p>
        </w:tc>
        <w:tc>
          <w:tcPr>
            <w:tcW w:w="2233" w:type="dxa"/>
            <w:shd w:val="clear" w:color="auto" w:fill="FF0000"/>
          </w:tcPr>
          <w:p w14:paraId="7E188EDE" w14:textId="77777777" w:rsidR="00406639" w:rsidRPr="000B2242" w:rsidRDefault="00406639" w:rsidP="00406639">
            <w:pPr>
              <w:jc w:val="center"/>
              <w:rPr>
                <w:b/>
              </w:rPr>
            </w:pPr>
            <w:r w:rsidRPr="000B2242">
              <w:rPr>
                <w:b/>
              </w:rPr>
              <w:t>Very High</w:t>
            </w:r>
          </w:p>
        </w:tc>
        <w:tc>
          <w:tcPr>
            <w:tcW w:w="4300" w:type="dxa"/>
          </w:tcPr>
          <w:p w14:paraId="0F2DE246" w14:textId="77777777" w:rsidR="00406639" w:rsidRDefault="00406639" w:rsidP="00406639">
            <w:pPr>
              <w:rPr>
                <w:sz w:val="20"/>
                <w:szCs w:val="20"/>
              </w:rPr>
            </w:pPr>
            <w:r>
              <w:rPr>
                <w:sz w:val="20"/>
                <w:szCs w:val="20"/>
              </w:rPr>
              <w:t xml:space="preserve">Only Operatives adequately trained and deemed competent to use Equipment (scaffolding, etc) shall use it. </w:t>
            </w:r>
          </w:p>
          <w:p w14:paraId="6E4E4236" w14:textId="77777777" w:rsidR="00406639" w:rsidRDefault="00406639" w:rsidP="00406639">
            <w:pPr>
              <w:rPr>
                <w:sz w:val="20"/>
                <w:szCs w:val="20"/>
              </w:rPr>
            </w:pPr>
            <w:r>
              <w:rPr>
                <w:sz w:val="20"/>
                <w:szCs w:val="20"/>
              </w:rPr>
              <w:t xml:space="preserve">Suitable fall arrest equipment to always be used. </w:t>
            </w:r>
          </w:p>
          <w:p w14:paraId="4B4F06F4" w14:textId="77777777" w:rsidR="00406639" w:rsidRDefault="00406639" w:rsidP="00406639">
            <w:r>
              <w:rPr>
                <w:sz w:val="20"/>
                <w:szCs w:val="20"/>
              </w:rPr>
              <w:t xml:space="preserve">Safe systems of work to be followed at all times. </w:t>
            </w:r>
          </w:p>
        </w:tc>
        <w:tc>
          <w:tcPr>
            <w:tcW w:w="2319" w:type="dxa"/>
            <w:shd w:val="clear" w:color="auto" w:fill="92D050"/>
          </w:tcPr>
          <w:p w14:paraId="31CAA9DD" w14:textId="77777777" w:rsidR="00406639" w:rsidRPr="00FF7D40" w:rsidRDefault="00406639" w:rsidP="00406639">
            <w:pPr>
              <w:jc w:val="center"/>
              <w:rPr>
                <w:b/>
              </w:rPr>
            </w:pPr>
            <w:r w:rsidRPr="00265724">
              <w:rPr>
                <w:b/>
              </w:rPr>
              <w:t>Low</w:t>
            </w:r>
          </w:p>
        </w:tc>
        <w:tc>
          <w:tcPr>
            <w:tcW w:w="2201" w:type="dxa"/>
          </w:tcPr>
          <w:p w14:paraId="46E35A5A" w14:textId="77777777" w:rsidR="00406639" w:rsidRDefault="00406639" w:rsidP="00406639">
            <w:r>
              <w:t>Operatives</w:t>
            </w:r>
          </w:p>
          <w:p w14:paraId="1B0E0B16" w14:textId="77777777" w:rsidR="00406639" w:rsidRDefault="00406639" w:rsidP="00406639"/>
        </w:tc>
      </w:tr>
      <w:tr w:rsidR="00406639" w14:paraId="29C25788" w14:textId="77777777" w:rsidTr="00406639">
        <w:tc>
          <w:tcPr>
            <w:tcW w:w="2147" w:type="dxa"/>
          </w:tcPr>
          <w:p w14:paraId="20B775BA" w14:textId="77777777" w:rsidR="00406639" w:rsidRDefault="00406639" w:rsidP="00406639">
            <w:r>
              <w:t>Tools/Equipment falling from height</w:t>
            </w:r>
          </w:p>
        </w:tc>
        <w:tc>
          <w:tcPr>
            <w:tcW w:w="1792" w:type="dxa"/>
          </w:tcPr>
          <w:p w14:paraId="392C152C" w14:textId="77777777" w:rsidR="00406639" w:rsidRPr="00730A04" w:rsidRDefault="00406639" w:rsidP="00406639">
            <w:pPr>
              <w:jc w:val="center"/>
              <w:rPr>
                <w:b/>
                <w:sz w:val="18"/>
                <w:szCs w:val="18"/>
              </w:rPr>
            </w:pPr>
            <w:r w:rsidRPr="00730A04">
              <w:rPr>
                <w:b/>
                <w:sz w:val="18"/>
                <w:szCs w:val="18"/>
              </w:rPr>
              <w:t>Employees</w:t>
            </w:r>
          </w:p>
          <w:p w14:paraId="6B350017" w14:textId="77777777" w:rsidR="00406639" w:rsidRDefault="00406639" w:rsidP="00406639">
            <w:pPr>
              <w:jc w:val="center"/>
              <w:rPr>
                <w:b/>
                <w:sz w:val="18"/>
                <w:szCs w:val="18"/>
              </w:rPr>
            </w:pPr>
            <w:r w:rsidRPr="00730A04">
              <w:rPr>
                <w:b/>
                <w:sz w:val="18"/>
                <w:szCs w:val="18"/>
              </w:rPr>
              <w:t>Subcontractors</w:t>
            </w:r>
          </w:p>
          <w:p w14:paraId="6B515AA7" w14:textId="77777777" w:rsidR="00406639" w:rsidRDefault="00406639" w:rsidP="00406639">
            <w:pPr>
              <w:jc w:val="center"/>
              <w:rPr>
                <w:b/>
                <w:sz w:val="18"/>
                <w:szCs w:val="18"/>
              </w:rPr>
            </w:pPr>
            <w:r>
              <w:rPr>
                <w:b/>
                <w:sz w:val="18"/>
                <w:szCs w:val="18"/>
              </w:rPr>
              <w:t>Visitors</w:t>
            </w:r>
          </w:p>
          <w:p w14:paraId="2B0FB2E1" w14:textId="77777777" w:rsidR="00406639" w:rsidRPr="00730A04" w:rsidRDefault="00406639" w:rsidP="00406639">
            <w:pPr>
              <w:jc w:val="center"/>
              <w:rPr>
                <w:b/>
                <w:sz w:val="18"/>
                <w:szCs w:val="18"/>
              </w:rPr>
            </w:pPr>
          </w:p>
        </w:tc>
        <w:tc>
          <w:tcPr>
            <w:tcW w:w="2233" w:type="dxa"/>
            <w:shd w:val="clear" w:color="auto" w:fill="FF0000"/>
          </w:tcPr>
          <w:p w14:paraId="144E1F1C" w14:textId="77777777" w:rsidR="00406639" w:rsidRPr="000B2242" w:rsidRDefault="00406639" w:rsidP="00406639">
            <w:pPr>
              <w:jc w:val="center"/>
              <w:rPr>
                <w:b/>
              </w:rPr>
            </w:pPr>
            <w:r w:rsidRPr="000B2242">
              <w:rPr>
                <w:b/>
              </w:rPr>
              <w:t>Very High</w:t>
            </w:r>
          </w:p>
        </w:tc>
        <w:tc>
          <w:tcPr>
            <w:tcW w:w="4300" w:type="dxa"/>
          </w:tcPr>
          <w:p w14:paraId="140C1F96" w14:textId="77777777" w:rsidR="00406639" w:rsidRDefault="00406639" w:rsidP="00406639">
            <w:pPr>
              <w:rPr>
                <w:sz w:val="20"/>
                <w:szCs w:val="20"/>
              </w:rPr>
            </w:pPr>
            <w:r>
              <w:rPr>
                <w:sz w:val="20"/>
                <w:szCs w:val="20"/>
              </w:rPr>
              <w:t>Barrier off working area.</w:t>
            </w:r>
          </w:p>
          <w:p w14:paraId="302469A0" w14:textId="77777777" w:rsidR="00406639" w:rsidRDefault="00406639" w:rsidP="00406639">
            <w:pPr>
              <w:rPr>
                <w:sz w:val="20"/>
                <w:szCs w:val="20"/>
              </w:rPr>
            </w:pPr>
            <w:r>
              <w:rPr>
                <w:sz w:val="20"/>
                <w:szCs w:val="20"/>
              </w:rPr>
              <w:t>Suitable PPE to be worn by all operatives (last form of defence)</w:t>
            </w:r>
          </w:p>
          <w:p w14:paraId="7FF4F870" w14:textId="77777777" w:rsidR="00406639" w:rsidRDefault="00406639" w:rsidP="00406639">
            <w:pPr>
              <w:rPr>
                <w:sz w:val="20"/>
                <w:szCs w:val="20"/>
              </w:rPr>
            </w:pPr>
            <w:r>
              <w:rPr>
                <w:sz w:val="20"/>
                <w:szCs w:val="20"/>
              </w:rPr>
              <w:t xml:space="preserve">No operatives to work below un-necessarily. All operatives to be made aware of work on site. </w:t>
            </w:r>
          </w:p>
          <w:p w14:paraId="73EBCE4E" w14:textId="77777777" w:rsidR="00406639" w:rsidRDefault="00406639" w:rsidP="00406639">
            <w:pPr>
              <w:rPr>
                <w:sz w:val="20"/>
                <w:szCs w:val="20"/>
              </w:rPr>
            </w:pPr>
            <w:r>
              <w:rPr>
                <w:sz w:val="20"/>
                <w:szCs w:val="20"/>
              </w:rPr>
              <w:t xml:space="preserve">Tool-box talk beforehand. </w:t>
            </w:r>
          </w:p>
        </w:tc>
        <w:tc>
          <w:tcPr>
            <w:tcW w:w="2319" w:type="dxa"/>
            <w:shd w:val="clear" w:color="auto" w:fill="92D050"/>
          </w:tcPr>
          <w:p w14:paraId="38567CA6" w14:textId="77777777" w:rsidR="00406639" w:rsidRPr="00265724" w:rsidRDefault="00406639" w:rsidP="00406639">
            <w:pPr>
              <w:jc w:val="center"/>
              <w:rPr>
                <w:b/>
              </w:rPr>
            </w:pPr>
            <w:r>
              <w:rPr>
                <w:b/>
              </w:rPr>
              <w:t xml:space="preserve">Low </w:t>
            </w:r>
          </w:p>
        </w:tc>
        <w:tc>
          <w:tcPr>
            <w:tcW w:w="2201" w:type="dxa"/>
          </w:tcPr>
          <w:p w14:paraId="68F8BEF3" w14:textId="77777777" w:rsidR="00406639" w:rsidRDefault="00406639" w:rsidP="00406639">
            <w:r>
              <w:t>Operatives</w:t>
            </w:r>
          </w:p>
        </w:tc>
      </w:tr>
      <w:tr w:rsidR="00406639" w14:paraId="34C54FE0" w14:textId="77777777" w:rsidTr="00406639">
        <w:tc>
          <w:tcPr>
            <w:tcW w:w="2147" w:type="dxa"/>
          </w:tcPr>
          <w:p w14:paraId="1FA4BB6C" w14:textId="77777777" w:rsidR="00406639" w:rsidRDefault="00406639" w:rsidP="00406639">
            <w:r>
              <w:t>Scaffolding</w:t>
            </w:r>
          </w:p>
        </w:tc>
        <w:tc>
          <w:tcPr>
            <w:tcW w:w="1792" w:type="dxa"/>
          </w:tcPr>
          <w:p w14:paraId="0DB6EEDC" w14:textId="77777777" w:rsidR="00406639" w:rsidRPr="00730A04" w:rsidRDefault="00406639" w:rsidP="00406639">
            <w:pPr>
              <w:jc w:val="center"/>
              <w:rPr>
                <w:b/>
                <w:sz w:val="18"/>
                <w:szCs w:val="18"/>
              </w:rPr>
            </w:pPr>
            <w:r w:rsidRPr="00730A04">
              <w:rPr>
                <w:b/>
                <w:sz w:val="18"/>
                <w:szCs w:val="18"/>
              </w:rPr>
              <w:t>Employees</w:t>
            </w:r>
          </w:p>
          <w:p w14:paraId="3DF6327B" w14:textId="77777777" w:rsidR="00406639" w:rsidRDefault="00406639" w:rsidP="00406639">
            <w:pPr>
              <w:jc w:val="center"/>
              <w:rPr>
                <w:b/>
                <w:sz w:val="18"/>
                <w:szCs w:val="18"/>
              </w:rPr>
            </w:pPr>
            <w:r w:rsidRPr="00730A04">
              <w:rPr>
                <w:b/>
                <w:sz w:val="18"/>
                <w:szCs w:val="18"/>
              </w:rPr>
              <w:t>Subcontractors</w:t>
            </w:r>
          </w:p>
          <w:p w14:paraId="28FB7A3E" w14:textId="77777777" w:rsidR="00406639" w:rsidRDefault="00406639" w:rsidP="00406639">
            <w:pPr>
              <w:jc w:val="center"/>
              <w:rPr>
                <w:b/>
                <w:sz w:val="18"/>
                <w:szCs w:val="18"/>
              </w:rPr>
            </w:pPr>
            <w:r>
              <w:rPr>
                <w:b/>
                <w:sz w:val="18"/>
                <w:szCs w:val="18"/>
              </w:rPr>
              <w:t>Visitors</w:t>
            </w:r>
          </w:p>
          <w:p w14:paraId="528D6308" w14:textId="77777777" w:rsidR="00406639" w:rsidRPr="00730A04" w:rsidRDefault="00406639" w:rsidP="00406639">
            <w:pPr>
              <w:jc w:val="center"/>
              <w:rPr>
                <w:b/>
                <w:sz w:val="18"/>
                <w:szCs w:val="18"/>
              </w:rPr>
            </w:pPr>
            <w:r>
              <w:rPr>
                <w:b/>
                <w:sz w:val="18"/>
                <w:szCs w:val="18"/>
              </w:rPr>
              <w:t>Members of Public</w:t>
            </w:r>
          </w:p>
        </w:tc>
        <w:tc>
          <w:tcPr>
            <w:tcW w:w="2233" w:type="dxa"/>
            <w:shd w:val="clear" w:color="auto" w:fill="FF0000"/>
          </w:tcPr>
          <w:p w14:paraId="151D00D3" w14:textId="77777777" w:rsidR="00406639" w:rsidRPr="000B2242" w:rsidRDefault="00406639" w:rsidP="00406639">
            <w:pPr>
              <w:jc w:val="center"/>
              <w:rPr>
                <w:b/>
              </w:rPr>
            </w:pPr>
            <w:r>
              <w:rPr>
                <w:b/>
              </w:rPr>
              <w:t>Very High</w:t>
            </w:r>
          </w:p>
        </w:tc>
        <w:tc>
          <w:tcPr>
            <w:tcW w:w="4300" w:type="dxa"/>
          </w:tcPr>
          <w:p w14:paraId="14B56D1B" w14:textId="77777777" w:rsidR="00406639" w:rsidRPr="00BA0557" w:rsidRDefault="00406639" w:rsidP="00406639">
            <w:pPr>
              <w:rPr>
                <w:rFonts w:cstheme="minorHAnsi"/>
                <w:sz w:val="20"/>
                <w:szCs w:val="20"/>
              </w:rPr>
            </w:pPr>
            <w:r w:rsidRPr="00BA0557">
              <w:rPr>
                <w:rFonts w:cstheme="minorHAnsi"/>
                <w:sz w:val="20"/>
                <w:szCs w:val="20"/>
              </w:rPr>
              <w:t>Weekly check and daily inspection to be carried out by competent person. Ensure Scaff</w:t>
            </w:r>
            <w:r>
              <w:rPr>
                <w:rFonts w:cstheme="minorHAnsi"/>
                <w:sz w:val="20"/>
                <w:szCs w:val="20"/>
              </w:rPr>
              <w:t>olding</w:t>
            </w:r>
            <w:r w:rsidRPr="00BA0557">
              <w:rPr>
                <w:rFonts w:cstheme="minorHAnsi"/>
                <w:sz w:val="20"/>
                <w:szCs w:val="20"/>
              </w:rPr>
              <w:t xml:space="preserve"> tags are in place and in date.</w:t>
            </w:r>
          </w:p>
          <w:p w14:paraId="0F275F1B" w14:textId="77777777" w:rsidR="00406639" w:rsidRDefault="00406639" w:rsidP="00406639">
            <w:pPr>
              <w:rPr>
                <w:sz w:val="20"/>
                <w:szCs w:val="20"/>
              </w:rPr>
            </w:pPr>
          </w:p>
        </w:tc>
        <w:tc>
          <w:tcPr>
            <w:tcW w:w="2319" w:type="dxa"/>
            <w:shd w:val="clear" w:color="auto" w:fill="92D050"/>
          </w:tcPr>
          <w:p w14:paraId="74784E6B" w14:textId="77777777" w:rsidR="00406639" w:rsidRDefault="00406639" w:rsidP="00406639">
            <w:pPr>
              <w:jc w:val="center"/>
              <w:rPr>
                <w:b/>
              </w:rPr>
            </w:pPr>
            <w:r>
              <w:rPr>
                <w:b/>
              </w:rPr>
              <w:t>Low</w:t>
            </w:r>
          </w:p>
        </w:tc>
        <w:tc>
          <w:tcPr>
            <w:tcW w:w="2201" w:type="dxa"/>
          </w:tcPr>
          <w:p w14:paraId="4665673E" w14:textId="77777777" w:rsidR="00406639" w:rsidRDefault="00406639" w:rsidP="00406639">
            <w:r>
              <w:t>Operatives</w:t>
            </w:r>
          </w:p>
          <w:p w14:paraId="3B367F7A" w14:textId="77777777" w:rsidR="00406639" w:rsidRDefault="00406639" w:rsidP="00406639">
            <w:r>
              <w:t>Vehicle/Plant driver</w:t>
            </w:r>
          </w:p>
        </w:tc>
      </w:tr>
      <w:tr w:rsidR="00406639" w14:paraId="3F5FC9D9" w14:textId="77777777" w:rsidTr="00406639">
        <w:tc>
          <w:tcPr>
            <w:tcW w:w="2147" w:type="dxa"/>
          </w:tcPr>
          <w:p w14:paraId="10961513" w14:textId="77777777" w:rsidR="00406639" w:rsidRDefault="00406639" w:rsidP="00406639">
            <w:r>
              <w:t>Slips, Trips and Falls (STF)</w:t>
            </w:r>
          </w:p>
        </w:tc>
        <w:tc>
          <w:tcPr>
            <w:tcW w:w="1792" w:type="dxa"/>
          </w:tcPr>
          <w:p w14:paraId="68B3456E" w14:textId="77777777" w:rsidR="00406639" w:rsidRPr="00730A04" w:rsidRDefault="00406639" w:rsidP="00406639">
            <w:pPr>
              <w:jc w:val="center"/>
              <w:rPr>
                <w:b/>
                <w:sz w:val="18"/>
                <w:szCs w:val="18"/>
              </w:rPr>
            </w:pPr>
            <w:r w:rsidRPr="00730A04">
              <w:rPr>
                <w:b/>
                <w:sz w:val="18"/>
                <w:szCs w:val="18"/>
              </w:rPr>
              <w:t>Employees</w:t>
            </w:r>
          </w:p>
          <w:p w14:paraId="407B6A66" w14:textId="77777777" w:rsidR="00406639" w:rsidRDefault="00406639" w:rsidP="00406639">
            <w:pPr>
              <w:jc w:val="center"/>
              <w:rPr>
                <w:b/>
                <w:sz w:val="18"/>
                <w:szCs w:val="18"/>
              </w:rPr>
            </w:pPr>
            <w:r w:rsidRPr="00730A04">
              <w:rPr>
                <w:b/>
                <w:sz w:val="18"/>
                <w:szCs w:val="18"/>
              </w:rPr>
              <w:t>Subcontractors</w:t>
            </w:r>
          </w:p>
          <w:p w14:paraId="59AD91F0" w14:textId="77777777" w:rsidR="00406639" w:rsidRPr="00730A04" w:rsidRDefault="00406639" w:rsidP="00406639">
            <w:pPr>
              <w:jc w:val="center"/>
              <w:rPr>
                <w:b/>
                <w:sz w:val="18"/>
                <w:szCs w:val="18"/>
              </w:rPr>
            </w:pPr>
          </w:p>
        </w:tc>
        <w:tc>
          <w:tcPr>
            <w:tcW w:w="2233" w:type="dxa"/>
            <w:shd w:val="clear" w:color="auto" w:fill="FFC000" w:themeFill="accent4"/>
          </w:tcPr>
          <w:p w14:paraId="72C47794" w14:textId="77777777" w:rsidR="00406639" w:rsidRDefault="00406639" w:rsidP="00406639">
            <w:pPr>
              <w:jc w:val="center"/>
              <w:rPr>
                <w:b/>
              </w:rPr>
            </w:pPr>
            <w:r>
              <w:rPr>
                <w:b/>
              </w:rPr>
              <w:t>High</w:t>
            </w:r>
          </w:p>
        </w:tc>
        <w:tc>
          <w:tcPr>
            <w:tcW w:w="4300" w:type="dxa"/>
          </w:tcPr>
          <w:p w14:paraId="762C6F55" w14:textId="77777777" w:rsidR="00406639" w:rsidRDefault="00406639" w:rsidP="00406639">
            <w:pPr>
              <w:rPr>
                <w:sz w:val="20"/>
                <w:szCs w:val="20"/>
              </w:rPr>
            </w:pPr>
            <w:r>
              <w:rPr>
                <w:sz w:val="20"/>
                <w:szCs w:val="20"/>
              </w:rPr>
              <w:t>High standard of housekeeping to be maintained.</w:t>
            </w:r>
          </w:p>
          <w:p w14:paraId="21B818C6" w14:textId="77777777" w:rsidR="00406639" w:rsidRDefault="00406639" w:rsidP="00406639">
            <w:pPr>
              <w:rPr>
                <w:sz w:val="20"/>
                <w:szCs w:val="20"/>
              </w:rPr>
            </w:pPr>
            <w:r>
              <w:rPr>
                <w:sz w:val="20"/>
                <w:szCs w:val="20"/>
              </w:rPr>
              <w:t>Unauthorised access to work area to be prevented.</w:t>
            </w:r>
          </w:p>
          <w:p w14:paraId="2E9B3860" w14:textId="77777777" w:rsidR="00406639" w:rsidRDefault="00406639" w:rsidP="00406639">
            <w:pPr>
              <w:rPr>
                <w:sz w:val="20"/>
                <w:szCs w:val="20"/>
              </w:rPr>
            </w:pPr>
            <w:r>
              <w:rPr>
                <w:sz w:val="20"/>
                <w:szCs w:val="20"/>
              </w:rPr>
              <w:t>Good Lighting will be provided to keep areas well lit.</w:t>
            </w:r>
          </w:p>
        </w:tc>
        <w:tc>
          <w:tcPr>
            <w:tcW w:w="2319" w:type="dxa"/>
            <w:shd w:val="clear" w:color="auto" w:fill="92D050"/>
          </w:tcPr>
          <w:p w14:paraId="13CE898D" w14:textId="77777777" w:rsidR="00406639" w:rsidRDefault="00406639" w:rsidP="00406639">
            <w:pPr>
              <w:jc w:val="center"/>
              <w:rPr>
                <w:b/>
              </w:rPr>
            </w:pPr>
            <w:r>
              <w:rPr>
                <w:b/>
              </w:rPr>
              <w:t>Low</w:t>
            </w:r>
          </w:p>
        </w:tc>
        <w:tc>
          <w:tcPr>
            <w:tcW w:w="2201" w:type="dxa"/>
          </w:tcPr>
          <w:p w14:paraId="757FB56B" w14:textId="77777777" w:rsidR="00406639" w:rsidRDefault="00406639" w:rsidP="00406639">
            <w:r>
              <w:t>Operatives</w:t>
            </w:r>
          </w:p>
        </w:tc>
      </w:tr>
    </w:tbl>
    <w:p w14:paraId="58CF6CF6" w14:textId="77777777" w:rsidR="00406639" w:rsidRDefault="00406639" w:rsidP="00406639"/>
    <w:p w14:paraId="2893FF1F" w14:textId="77777777" w:rsidR="002B0DE5" w:rsidRDefault="002B0DE5" w:rsidP="00406639">
      <w:pPr>
        <w:rPr>
          <w:rFonts w:cstheme="minorHAnsi"/>
          <w:b/>
          <w:sz w:val="28"/>
          <w:szCs w:val="28"/>
          <w:u w:val="single"/>
        </w:rPr>
      </w:pPr>
    </w:p>
    <w:p w14:paraId="50AF155D" w14:textId="77777777" w:rsidR="00406639" w:rsidRDefault="00406639" w:rsidP="00406639">
      <w:pPr>
        <w:rPr>
          <w:rFonts w:cstheme="minorHAnsi"/>
          <w:b/>
          <w:sz w:val="28"/>
          <w:szCs w:val="28"/>
          <w:u w:val="single"/>
        </w:rPr>
      </w:pPr>
    </w:p>
    <w:p w14:paraId="67D3671A" w14:textId="77777777" w:rsidR="00406639" w:rsidRDefault="00406639" w:rsidP="00406639">
      <w:pPr>
        <w:rPr>
          <w:rFonts w:cstheme="minorHAnsi"/>
          <w:b/>
          <w:sz w:val="28"/>
          <w:szCs w:val="28"/>
          <w:u w:val="single"/>
        </w:rPr>
      </w:pPr>
    </w:p>
    <w:p w14:paraId="342733E0" w14:textId="77777777" w:rsidR="00406639" w:rsidRDefault="00406639" w:rsidP="00406639">
      <w:pPr>
        <w:rPr>
          <w:rFonts w:cstheme="minorHAnsi"/>
          <w:b/>
          <w:sz w:val="28"/>
          <w:szCs w:val="28"/>
          <w:u w:val="single"/>
        </w:rPr>
      </w:pPr>
    </w:p>
    <w:p w14:paraId="5EFDF3A3" w14:textId="77777777" w:rsidR="00406639" w:rsidRDefault="00406639" w:rsidP="00406639">
      <w:pPr>
        <w:rPr>
          <w:rFonts w:cstheme="minorHAnsi"/>
          <w:b/>
          <w:sz w:val="28"/>
          <w:szCs w:val="28"/>
          <w:u w:val="single"/>
        </w:rPr>
      </w:pPr>
    </w:p>
    <w:p w14:paraId="4F789732" w14:textId="77777777" w:rsidR="00406639" w:rsidRDefault="00406639" w:rsidP="00406639">
      <w:pPr>
        <w:rPr>
          <w:rFonts w:cstheme="minorHAnsi"/>
          <w:b/>
          <w:sz w:val="28"/>
          <w:szCs w:val="28"/>
          <w:u w:val="single"/>
        </w:rPr>
      </w:pPr>
    </w:p>
    <w:p w14:paraId="604D30FA" w14:textId="77777777" w:rsidR="00406639" w:rsidRDefault="00406639" w:rsidP="00406639">
      <w:pPr>
        <w:spacing w:line="240" w:lineRule="auto"/>
        <w:rPr>
          <w:b/>
          <w:sz w:val="28"/>
          <w:szCs w:val="28"/>
          <w:u w:val="single"/>
        </w:rPr>
        <w:sectPr w:rsidR="00406639" w:rsidSect="00406639">
          <w:pgSz w:w="16838" w:h="11906" w:orient="landscape"/>
          <w:pgMar w:top="1440" w:right="1440" w:bottom="1440" w:left="1440" w:header="709" w:footer="709" w:gutter="0"/>
          <w:cols w:space="708"/>
          <w:docGrid w:linePitch="360"/>
        </w:sectPr>
      </w:pPr>
    </w:p>
    <w:p w14:paraId="0C5CE288" w14:textId="77777777" w:rsidR="00406639" w:rsidRDefault="00406639" w:rsidP="00406639">
      <w:pPr>
        <w:spacing w:line="240" w:lineRule="auto"/>
        <w:rPr>
          <w:b/>
          <w:sz w:val="28"/>
          <w:szCs w:val="28"/>
          <w:u w:val="single"/>
        </w:rPr>
      </w:pPr>
      <w:r>
        <w:rPr>
          <w:b/>
          <w:sz w:val="28"/>
          <w:szCs w:val="28"/>
          <w:u w:val="single"/>
        </w:rPr>
        <w:t>8. Health &amp; Safety Legislation</w:t>
      </w:r>
    </w:p>
    <w:p w14:paraId="626B2A9C" w14:textId="77777777" w:rsidR="00406639" w:rsidRDefault="00406639" w:rsidP="00406639">
      <w:pPr>
        <w:spacing w:line="240" w:lineRule="auto"/>
        <w:rPr>
          <w:rStyle w:val="selectable"/>
          <w:rFonts w:cstheme="minorHAnsi"/>
          <w:color w:val="000000"/>
          <w:lang w:val="en"/>
        </w:rPr>
      </w:pPr>
      <w:r>
        <w:t xml:space="preserve">The primary piece of legislation which can relate to the project and in fact the primary piece of legislation which covers occupational health and safety in Great Britain is The Health and Safety at Work Act 1974. This produces a whole host of duties on Employers. The employer must protect the welfare, health and safety of all their employees and others on the premises of the employer. </w:t>
      </w:r>
      <w:r w:rsidRPr="005868B5">
        <w:rPr>
          <w:rFonts w:cstheme="minorHAnsi"/>
        </w:rPr>
        <w:t>“</w:t>
      </w:r>
      <w:r w:rsidRPr="005868B5">
        <w:rPr>
          <w:rStyle w:val="legds2"/>
          <w:rFonts w:cstheme="minorHAnsi"/>
          <w:lang w:val="en"/>
          <w:specVanish w:val="0"/>
        </w:rPr>
        <w:t xml:space="preserve">It shall be the duty of every employer to </w:t>
      </w:r>
      <w:r w:rsidRPr="00DD0A63">
        <w:rPr>
          <w:rStyle w:val="legds2"/>
          <w:rFonts w:cstheme="minorHAnsi"/>
          <w:lang w:val="en"/>
          <w:specVanish w:val="0"/>
        </w:rPr>
        <w:t xml:space="preserve">ensure, as far as is reasonably practicable, the health, safety and welfare at work of all his employees.” </w:t>
      </w:r>
      <w:r w:rsidRPr="00DD0A63">
        <w:rPr>
          <w:rStyle w:val="selectable"/>
          <w:rFonts w:cstheme="minorHAnsi"/>
          <w:color w:val="000000"/>
          <w:lang w:val="en"/>
        </w:rPr>
        <w:t>(Legislation.gov.uk, 2019)</w:t>
      </w:r>
    </w:p>
    <w:p w14:paraId="444E8D25" w14:textId="77777777" w:rsidR="00406639" w:rsidRDefault="00406639" w:rsidP="00406639">
      <w:pPr>
        <w:spacing w:line="240" w:lineRule="auto"/>
        <w:rPr>
          <w:rStyle w:val="selectable"/>
          <w:rFonts w:cstheme="minorHAnsi"/>
          <w:color w:val="000000"/>
          <w:lang w:val="en"/>
        </w:rPr>
      </w:pPr>
      <w:r>
        <w:rPr>
          <w:rStyle w:val="selectable"/>
          <w:rFonts w:cstheme="minorHAnsi"/>
          <w:color w:val="000000"/>
          <w:lang w:val="en"/>
        </w:rPr>
        <w:t xml:space="preserve">It is down to the employer to have adequate policies and procedures in place to make tasks for the employees as safe as is reasonably practicable. It is then the duty of the employee to follow these policies and procedures. This can relate to everything to do with the business/works. It can cover plant, machinery and their use, information and training for the employees to make sure they are equipped with the tools for the job and arrangements for ensuring safety and absence of risks to health with the use, handling, storage and transport of articles and substances. </w:t>
      </w:r>
    </w:p>
    <w:p w14:paraId="1489A28E" w14:textId="77777777" w:rsidR="00406639" w:rsidRDefault="00406639" w:rsidP="00406639">
      <w:pPr>
        <w:spacing w:line="240" w:lineRule="auto"/>
        <w:rPr>
          <w:rFonts w:cstheme="minorHAnsi"/>
        </w:rPr>
      </w:pPr>
      <w:r>
        <w:rPr>
          <w:rStyle w:val="selectable"/>
          <w:rFonts w:cstheme="minorHAnsi"/>
          <w:color w:val="000000"/>
          <w:lang w:val="en"/>
        </w:rPr>
        <w:t xml:space="preserve">The Health and Safety at Work Act 1974 is the primary piece of legislation all employers follow but there are legislations which refer to the construction industry specifically and also legislation which relates to even more specific tasks. </w:t>
      </w:r>
    </w:p>
    <w:p w14:paraId="7F2DDA74" w14:textId="77777777" w:rsidR="00406639" w:rsidRPr="00DD0A63" w:rsidRDefault="00406639" w:rsidP="00406639">
      <w:pPr>
        <w:spacing w:line="240" w:lineRule="auto"/>
        <w:rPr>
          <w:rStyle w:val="selectable"/>
          <w:rFonts w:cstheme="minorHAnsi"/>
        </w:rPr>
      </w:pPr>
      <w:r>
        <w:t>Legislation which relates to this project is the Construction (Design and Management) Regulations (CDM Regs) 2015. This legislation was created to govern the way construction projects of all sizes and types are planned. “</w:t>
      </w:r>
      <w:r w:rsidRPr="008340B3">
        <w:rPr>
          <w:rStyle w:val="Emphasis"/>
          <w:rFonts w:cstheme="minorHAnsi"/>
          <w:b/>
        </w:rPr>
        <w:t>CDM</w:t>
      </w:r>
      <w:r w:rsidRPr="009B2B3B">
        <w:rPr>
          <w:rStyle w:val="st1"/>
          <w:rFonts w:cstheme="minorHAnsi"/>
        </w:rPr>
        <w:t xml:space="preserve"> aims to improve health and safety in the industry by helping you to: sensibly plan the work so the risks involved a</w:t>
      </w:r>
      <w:r>
        <w:rPr>
          <w:rStyle w:val="st1"/>
          <w:rFonts w:cstheme="minorHAnsi"/>
        </w:rPr>
        <w:t xml:space="preserve">re managed from start to finish” </w:t>
      </w:r>
      <w:r w:rsidRPr="009B2B3B">
        <w:rPr>
          <w:rStyle w:val="selectable"/>
          <w:rFonts w:cstheme="minorHAnsi"/>
          <w:color w:val="000000"/>
          <w:lang w:val="en"/>
        </w:rPr>
        <w:t>(Hse.gov.uk, 2019)</w:t>
      </w:r>
      <w:r>
        <w:rPr>
          <w:rStyle w:val="selectable"/>
          <w:rFonts w:cstheme="minorHAnsi"/>
          <w:color w:val="000000"/>
          <w:lang w:val="en"/>
        </w:rPr>
        <w:t>.</w:t>
      </w:r>
    </w:p>
    <w:p w14:paraId="1D228F2D" w14:textId="77777777" w:rsidR="00406639" w:rsidRDefault="00406639" w:rsidP="00406639">
      <w:pPr>
        <w:pStyle w:val="legp1paratext1"/>
        <w:spacing w:line="240" w:lineRule="auto"/>
        <w:ind w:firstLine="0"/>
        <w:rPr>
          <w:rStyle w:val="selectable"/>
          <w:rFonts w:asciiTheme="minorHAnsi" w:hAnsiTheme="minorHAnsi" w:cstheme="minorHAnsi"/>
          <w:color w:val="000000"/>
          <w:sz w:val="22"/>
          <w:szCs w:val="22"/>
          <w:lang w:val="en"/>
        </w:rPr>
      </w:pPr>
      <w:r>
        <w:rPr>
          <w:rStyle w:val="selectable"/>
          <w:rFonts w:asciiTheme="minorHAnsi" w:hAnsiTheme="minorHAnsi" w:cstheme="minorHAnsi"/>
          <w:color w:val="000000"/>
          <w:sz w:val="22"/>
          <w:szCs w:val="22"/>
          <w:lang w:val="en"/>
        </w:rPr>
        <w:t>The property developer is a “Commercial client” and under CDM they are the duty holder for overseeing the project. “</w:t>
      </w:r>
      <w:r w:rsidRPr="0066297F">
        <w:rPr>
          <w:rFonts w:asciiTheme="minorHAnsi" w:hAnsiTheme="minorHAnsi" w:cstheme="minorHAnsi"/>
          <w:color w:val="111111"/>
          <w:sz w:val="22"/>
          <w:szCs w:val="22"/>
        </w:rPr>
        <w:t xml:space="preserve">Organisations or individuals for whom a construction project is carried out that is done as part of a business.” </w:t>
      </w:r>
      <w:r w:rsidRPr="0066297F">
        <w:rPr>
          <w:rStyle w:val="selectable"/>
          <w:rFonts w:asciiTheme="minorHAnsi" w:hAnsiTheme="minorHAnsi" w:cstheme="minorHAnsi"/>
          <w:color w:val="000000"/>
          <w:sz w:val="22"/>
          <w:szCs w:val="22"/>
          <w:lang w:val="en"/>
        </w:rPr>
        <w:t>(Hse.gov.uk, 2019) The main duties of the commercial client is to make suitable arrangements to manage the project, they are to make sure that appropriate duty</w:t>
      </w:r>
      <w:r>
        <w:rPr>
          <w:rStyle w:val="selectable"/>
          <w:rFonts w:asciiTheme="minorHAnsi" w:hAnsiTheme="minorHAnsi" w:cstheme="minorHAnsi"/>
          <w:color w:val="000000"/>
          <w:sz w:val="22"/>
          <w:szCs w:val="22"/>
          <w:lang w:val="en"/>
        </w:rPr>
        <w:t xml:space="preserve"> </w:t>
      </w:r>
      <w:r w:rsidRPr="0066297F">
        <w:rPr>
          <w:rStyle w:val="selectable"/>
          <w:rFonts w:asciiTheme="minorHAnsi" w:hAnsiTheme="minorHAnsi" w:cstheme="minorHAnsi"/>
          <w:color w:val="000000"/>
          <w:sz w:val="22"/>
          <w:szCs w:val="22"/>
          <w:lang w:val="en"/>
        </w:rPr>
        <w:t>holders are appointed to undertake works. They must make sure the relevant information is provided to additional duty holders, sufficient welfare is in place and that the principal designer or principal contractor carry out their duties.</w:t>
      </w:r>
    </w:p>
    <w:p w14:paraId="51DB6EB7" w14:textId="77777777" w:rsidR="00406639" w:rsidRDefault="00406639" w:rsidP="00406639">
      <w:pPr>
        <w:pStyle w:val="legp1paratext1"/>
        <w:spacing w:line="240" w:lineRule="auto"/>
        <w:ind w:firstLine="0"/>
        <w:rPr>
          <w:rStyle w:val="selectable"/>
          <w:rFonts w:asciiTheme="minorHAnsi" w:hAnsiTheme="minorHAnsi" w:cstheme="minorHAnsi"/>
          <w:color w:val="000000"/>
          <w:sz w:val="22"/>
          <w:szCs w:val="22"/>
          <w:lang w:val="en"/>
        </w:rPr>
      </w:pPr>
      <w:r>
        <w:rPr>
          <w:rStyle w:val="selectable"/>
          <w:rFonts w:asciiTheme="minorHAnsi" w:hAnsiTheme="minorHAnsi" w:cstheme="minorHAnsi"/>
          <w:color w:val="auto"/>
          <w:sz w:val="22"/>
          <w:szCs w:val="22"/>
          <w:lang w:val="en"/>
        </w:rPr>
        <w:t>T</w:t>
      </w:r>
      <w:r w:rsidRPr="0066297F">
        <w:rPr>
          <w:rStyle w:val="selectable"/>
          <w:rFonts w:asciiTheme="minorHAnsi" w:hAnsiTheme="minorHAnsi" w:cstheme="minorHAnsi"/>
          <w:color w:val="auto"/>
          <w:sz w:val="22"/>
          <w:szCs w:val="22"/>
          <w:lang w:val="en"/>
        </w:rPr>
        <w:t>his project is a notifiable project</w:t>
      </w:r>
      <w:r>
        <w:rPr>
          <w:rStyle w:val="selectable"/>
          <w:rFonts w:asciiTheme="minorHAnsi" w:hAnsiTheme="minorHAnsi" w:cstheme="minorHAnsi"/>
          <w:color w:val="auto"/>
          <w:sz w:val="22"/>
          <w:szCs w:val="22"/>
          <w:lang w:val="en"/>
        </w:rPr>
        <w:t xml:space="preserve"> under CDM Regs,</w:t>
      </w:r>
      <w:r w:rsidRPr="0066297F">
        <w:rPr>
          <w:rStyle w:val="selectable"/>
          <w:rFonts w:asciiTheme="minorHAnsi" w:hAnsiTheme="minorHAnsi" w:cstheme="minorHAnsi"/>
          <w:color w:val="auto"/>
          <w:sz w:val="22"/>
          <w:szCs w:val="22"/>
          <w:lang w:val="en"/>
        </w:rPr>
        <w:t xml:space="preserve"> “</w:t>
      </w:r>
      <w:r w:rsidRPr="0066297F">
        <w:rPr>
          <w:rFonts w:asciiTheme="minorHAnsi" w:hAnsiTheme="minorHAnsi" w:cstheme="minorHAnsi"/>
          <w:color w:val="auto"/>
          <w:sz w:val="22"/>
          <w:szCs w:val="22"/>
          <w:lang w:val="en"/>
        </w:rPr>
        <w:t xml:space="preserve">A project is notifiable if the construction work on a construction site is scheduled to </w:t>
      </w:r>
      <w:r w:rsidRPr="0066297F">
        <w:rPr>
          <w:rStyle w:val="legds2"/>
          <w:rFonts w:asciiTheme="minorHAnsi" w:hAnsiTheme="minorHAnsi" w:cstheme="minorHAnsi"/>
          <w:color w:val="auto"/>
          <w:sz w:val="22"/>
          <w:szCs w:val="22"/>
          <w:lang w:val="en"/>
          <w:specVanish w:val="0"/>
        </w:rPr>
        <w:t xml:space="preserve">(a) last longer than 30 working days and have more than 20 workers working simultaneously at any point in the project or (b) exceed 500 person days.” </w:t>
      </w:r>
      <w:r w:rsidRPr="0066297F">
        <w:rPr>
          <w:rStyle w:val="selectable"/>
          <w:rFonts w:asciiTheme="minorHAnsi" w:hAnsiTheme="minorHAnsi" w:cstheme="minorHAnsi"/>
          <w:color w:val="000000"/>
          <w:sz w:val="22"/>
          <w:szCs w:val="22"/>
          <w:lang w:val="en"/>
        </w:rPr>
        <w:t xml:space="preserve">(Legislation.gov.uk, 2019) then there must be a Principal Contractor or Principal Designer appointed. </w:t>
      </w:r>
      <w:r>
        <w:rPr>
          <w:rStyle w:val="selectable"/>
          <w:rFonts w:asciiTheme="minorHAnsi" w:hAnsiTheme="minorHAnsi" w:cstheme="minorHAnsi"/>
          <w:color w:val="000000"/>
          <w:sz w:val="22"/>
          <w:szCs w:val="22"/>
          <w:lang w:val="en"/>
        </w:rPr>
        <w:t>A notifiable project means that the project needs to be notified to the Health and Safety Executive as soon as is practicable before the construction begins. This must be done in writing.</w:t>
      </w:r>
    </w:p>
    <w:p w14:paraId="6A333340" w14:textId="77777777" w:rsidR="00406639" w:rsidRDefault="00406639" w:rsidP="00406639">
      <w:pPr>
        <w:pStyle w:val="legp1paratext1"/>
        <w:spacing w:line="240" w:lineRule="auto"/>
        <w:ind w:firstLine="0"/>
        <w:rPr>
          <w:rStyle w:val="selectable"/>
          <w:rFonts w:asciiTheme="minorHAnsi" w:hAnsiTheme="minorHAnsi" w:cstheme="minorHAnsi"/>
          <w:color w:val="000000"/>
          <w:sz w:val="22"/>
          <w:szCs w:val="22"/>
          <w:lang w:val="en"/>
        </w:rPr>
      </w:pPr>
      <w:r>
        <w:rPr>
          <w:rStyle w:val="selectable"/>
          <w:rFonts w:asciiTheme="minorHAnsi" w:hAnsiTheme="minorHAnsi" w:cstheme="minorHAnsi"/>
          <w:color w:val="000000"/>
          <w:sz w:val="22"/>
          <w:szCs w:val="22"/>
          <w:lang w:val="en"/>
        </w:rPr>
        <w:t xml:space="preserve">There are several other legislations which will come under this construction project. </w:t>
      </w:r>
    </w:p>
    <w:p w14:paraId="4942171C" w14:textId="77777777" w:rsidR="00406639" w:rsidRPr="007526B0" w:rsidRDefault="00406639" w:rsidP="00406639">
      <w:pPr>
        <w:spacing w:before="100" w:beforeAutospacing="1" w:after="100" w:afterAutospacing="1" w:line="240" w:lineRule="auto"/>
        <w:rPr>
          <w:rStyle w:val="selectable"/>
          <w:rFonts w:cstheme="minorHAnsi"/>
          <w:color w:val="000000"/>
          <w:lang w:val="en"/>
        </w:rPr>
      </w:pPr>
      <w:r>
        <w:rPr>
          <w:rStyle w:val="selectable"/>
          <w:rFonts w:cstheme="minorHAnsi"/>
          <w:color w:val="000000"/>
          <w:lang w:val="en"/>
        </w:rPr>
        <w:t>Manual Handling Operations Regulations 1992 is the regulations defined as “</w:t>
      </w:r>
      <w:r w:rsidRPr="00A30B19">
        <w:rPr>
          <w:rStyle w:val="selectable"/>
          <w:rFonts w:cstheme="minorHAnsi"/>
          <w:color w:val="000000"/>
          <w:lang w:val="en"/>
        </w:rPr>
        <w:t xml:space="preserve">any transporting </w:t>
      </w:r>
      <w:r w:rsidRPr="00A30B19">
        <w:rPr>
          <w:rFonts w:cstheme="minorHAnsi"/>
          <w:iCs/>
        </w:rPr>
        <w:t>or supporting of a load (including the lifting, putting down, pushing, pulling, carrying or moving thereof) by hand or bodily force</w:t>
      </w:r>
      <w:r w:rsidRPr="00A30B19">
        <w:rPr>
          <w:rFonts w:cstheme="minorHAnsi"/>
        </w:rPr>
        <w:t xml:space="preserve">". </w:t>
      </w:r>
      <w:r w:rsidRPr="00A30B19">
        <w:rPr>
          <w:rStyle w:val="selectable"/>
          <w:rFonts w:cstheme="minorHAnsi"/>
          <w:color w:val="000000"/>
          <w:lang w:val="en"/>
        </w:rPr>
        <w:t>(Hse.gov.uk, 2019)</w:t>
      </w:r>
      <w:r>
        <w:rPr>
          <w:rStyle w:val="selectable"/>
          <w:rFonts w:cstheme="minorHAnsi"/>
          <w:color w:val="000000"/>
          <w:lang w:val="en"/>
        </w:rPr>
        <w:t xml:space="preserve">. These regulations set out the clear measures of dealing </w:t>
      </w:r>
      <w:r w:rsidRPr="007526B0">
        <w:rPr>
          <w:rStyle w:val="selectable"/>
          <w:rFonts w:cstheme="minorHAnsi"/>
          <w:color w:val="000000"/>
          <w:lang w:val="en"/>
        </w:rPr>
        <w:t xml:space="preserve">with risks from manual handling. These are: </w:t>
      </w:r>
    </w:p>
    <w:p w14:paraId="077D667D" w14:textId="77777777" w:rsidR="00406639" w:rsidRPr="007526B0" w:rsidRDefault="00406639" w:rsidP="00406639">
      <w:pPr>
        <w:pStyle w:val="ListParagraph"/>
        <w:numPr>
          <w:ilvl w:val="0"/>
          <w:numId w:val="36"/>
        </w:numPr>
        <w:spacing w:before="100" w:beforeAutospacing="1" w:after="100" w:afterAutospacing="1" w:line="240" w:lineRule="auto"/>
        <w:rPr>
          <w:rFonts w:eastAsia="Times New Roman" w:cstheme="minorHAnsi"/>
          <w:color w:val="111111"/>
          <w:lang w:eastAsia="en-GB"/>
        </w:rPr>
      </w:pPr>
      <w:r w:rsidRPr="007526B0">
        <w:rPr>
          <w:rFonts w:eastAsia="Times New Roman" w:cstheme="minorHAnsi"/>
          <w:b/>
          <w:bCs/>
          <w:color w:val="111111"/>
          <w:lang w:eastAsia="en-GB"/>
        </w:rPr>
        <w:t>first</w:t>
      </w:r>
      <w:r w:rsidRPr="007526B0">
        <w:rPr>
          <w:rFonts w:eastAsia="Times New Roman" w:cstheme="minorHAnsi"/>
          <w:color w:val="111111"/>
          <w:lang w:eastAsia="en-GB"/>
        </w:rPr>
        <w:t xml:space="preserve"> : avoid hazardous manual handling operations so far as is reasonably practicable; </w:t>
      </w:r>
    </w:p>
    <w:p w14:paraId="70D190AA" w14:textId="77777777" w:rsidR="00406639" w:rsidRPr="007526B0" w:rsidRDefault="00406639" w:rsidP="00406639">
      <w:pPr>
        <w:pStyle w:val="ListParagraph"/>
        <w:numPr>
          <w:ilvl w:val="0"/>
          <w:numId w:val="36"/>
        </w:numPr>
        <w:spacing w:before="100" w:beforeAutospacing="1" w:after="100" w:afterAutospacing="1" w:line="240" w:lineRule="auto"/>
        <w:rPr>
          <w:rFonts w:eastAsia="Times New Roman" w:cstheme="minorHAnsi"/>
          <w:color w:val="111111"/>
          <w:lang w:eastAsia="en-GB"/>
        </w:rPr>
      </w:pPr>
      <w:r w:rsidRPr="007526B0">
        <w:rPr>
          <w:rFonts w:eastAsia="Times New Roman" w:cstheme="minorHAnsi"/>
          <w:b/>
          <w:bCs/>
          <w:color w:val="111111"/>
          <w:lang w:eastAsia="en-GB"/>
        </w:rPr>
        <w:t>second</w:t>
      </w:r>
      <w:r w:rsidRPr="007526B0">
        <w:rPr>
          <w:rFonts w:eastAsia="Times New Roman" w:cstheme="minorHAnsi"/>
          <w:color w:val="111111"/>
          <w:lang w:eastAsia="en-GB"/>
        </w:rPr>
        <w:t xml:space="preserve"> : assess any hazardous manual handling operations that cannot be avoided; and </w:t>
      </w:r>
    </w:p>
    <w:p w14:paraId="32A7BFFF" w14:textId="77777777" w:rsidR="00406639" w:rsidRPr="007526B0" w:rsidRDefault="00406639" w:rsidP="00406639">
      <w:pPr>
        <w:pStyle w:val="ListParagraph"/>
        <w:numPr>
          <w:ilvl w:val="0"/>
          <w:numId w:val="36"/>
        </w:numPr>
        <w:spacing w:before="100" w:beforeAutospacing="1" w:after="100" w:afterAutospacing="1" w:line="240" w:lineRule="auto"/>
        <w:rPr>
          <w:rStyle w:val="selectable"/>
          <w:rFonts w:eastAsia="Times New Roman" w:cstheme="minorHAnsi"/>
          <w:color w:val="111111"/>
          <w:lang w:eastAsia="en-GB"/>
        </w:rPr>
      </w:pPr>
      <w:r w:rsidRPr="007526B0">
        <w:rPr>
          <w:rFonts w:eastAsia="Times New Roman" w:cstheme="minorHAnsi"/>
          <w:b/>
          <w:bCs/>
          <w:color w:val="111111"/>
          <w:lang w:eastAsia="en-GB"/>
        </w:rPr>
        <w:t>third:</w:t>
      </w:r>
      <w:r w:rsidRPr="007526B0">
        <w:rPr>
          <w:rFonts w:eastAsia="Times New Roman" w:cstheme="minorHAnsi"/>
          <w:color w:val="111111"/>
          <w:lang w:eastAsia="en-GB"/>
        </w:rPr>
        <w:t xml:space="preserve"> reduce the risk of injury so far as is reasonably practicable. </w:t>
      </w:r>
      <w:r w:rsidRPr="007526B0">
        <w:rPr>
          <w:rStyle w:val="selectable"/>
          <w:rFonts w:cstheme="minorHAnsi"/>
          <w:color w:val="000000"/>
          <w:lang w:val="en"/>
        </w:rPr>
        <w:t>(Hse.gov.uk, 2019)</w:t>
      </w:r>
    </w:p>
    <w:p w14:paraId="687D6563" w14:textId="77777777" w:rsidR="00406639" w:rsidRDefault="00406639" w:rsidP="00406639">
      <w:pPr>
        <w:spacing w:before="100" w:beforeAutospacing="1" w:after="100" w:afterAutospacing="1" w:line="240" w:lineRule="auto"/>
        <w:rPr>
          <w:rFonts w:eastAsia="Times New Roman" w:cstheme="minorHAnsi"/>
          <w:color w:val="111111"/>
          <w:lang w:eastAsia="en-GB"/>
        </w:rPr>
      </w:pPr>
      <w:r w:rsidRPr="007526B0">
        <w:rPr>
          <w:rFonts w:eastAsia="Times New Roman" w:cstheme="minorHAnsi"/>
          <w:color w:val="111111"/>
          <w:lang w:eastAsia="en-GB"/>
        </w:rPr>
        <w:t xml:space="preserve">Incorrect manual handling is one of the most common causes for injury at work. These musculoskeletal injuries account for over a third of all work place injuries hence the importance of the regulation. </w:t>
      </w:r>
    </w:p>
    <w:p w14:paraId="2DA7794F" w14:textId="77777777" w:rsidR="00406639" w:rsidRDefault="00406639" w:rsidP="00406639">
      <w:pPr>
        <w:pStyle w:val="legp1paratext1"/>
        <w:spacing w:line="240" w:lineRule="auto"/>
        <w:rPr>
          <w:rStyle w:val="selectable"/>
          <w:rFonts w:asciiTheme="minorHAnsi" w:hAnsiTheme="minorHAnsi" w:cstheme="minorHAnsi"/>
          <w:color w:val="000000"/>
          <w:sz w:val="22"/>
          <w:szCs w:val="22"/>
          <w:lang w:val="en"/>
        </w:rPr>
      </w:pPr>
      <w:r w:rsidRPr="000E4C11">
        <w:rPr>
          <w:rFonts w:asciiTheme="minorHAnsi" w:hAnsiTheme="minorHAnsi" w:cstheme="minorHAnsi"/>
          <w:color w:val="111111"/>
          <w:sz w:val="22"/>
          <w:szCs w:val="22"/>
        </w:rPr>
        <w:t>Another piece of legislation relating to this project would be the Working at Height Regulations 2005. The working at height regulations don’t have a minimum height for it to be classed as working at height, any activity that means a worker is at risk of falling a distance and causing personal injury is classed as working at height. This may be falling from scaffolding or falling from ground level into an excavation. The working at height regulations is the guidance for the control measures that should be in place for these type of activities. “</w:t>
      </w:r>
      <w:r w:rsidRPr="000E4C11">
        <w:rPr>
          <w:rFonts w:asciiTheme="minorHAnsi" w:hAnsiTheme="minorHAnsi" w:cstheme="minorHAnsi"/>
          <w:sz w:val="22"/>
          <w:szCs w:val="22"/>
          <w:lang w:val="en"/>
        </w:rPr>
        <w:t xml:space="preserve">Every employer shall ensure that work at height is </w:t>
      </w:r>
      <w:r w:rsidRPr="000E4C11">
        <w:rPr>
          <w:rStyle w:val="legds2"/>
          <w:rFonts w:asciiTheme="minorHAnsi" w:hAnsiTheme="minorHAnsi" w:cstheme="minorHAnsi"/>
          <w:sz w:val="22"/>
          <w:szCs w:val="22"/>
          <w:lang w:val="en"/>
          <w:specVanish w:val="0"/>
        </w:rPr>
        <w:t>properly planned, appropriately supervised; and carried out in a manner which is so far as is reasonably practicable safe.”</w:t>
      </w:r>
      <w:r w:rsidRPr="000E4C11">
        <w:rPr>
          <w:rStyle w:val="Emphasis"/>
          <w:rFonts w:asciiTheme="minorHAnsi" w:hAnsiTheme="minorHAnsi" w:cstheme="minorHAnsi"/>
          <w:color w:val="000000"/>
          <w:sz w:val="22"/>
          <w:szCs w:val="22"/>
          <w:lang w:val="en"/>
        </w:rPr>
        <w:t xml:space="preserve"> </w:t>
      </w:r>
      <w:r w:rsidRPr="000E4C11">
        <w:rPr>
          <w:rStyle w:val="selectable"/>
          <w:rFonts w:asciiTheme="minorHAnsi" w:hAnsiTheme="minorHAnsi" w:cstheme="minorHAnsi"/>
          <w:color w:val="000000"/>
          <w:sz w:val="22"/>
          <w:szCs w:val="22"/>
          <w:lang w:val="en"/>
        </w:rPr>
        <w:t>(Legislation.gov.uk, 2019)</w:t>
      </w:r>
    </w:p>
    <w:p w14:paraId="0CE58639" w14:textId="77777777" w:rsidR="00406639" w:rsidRPr="00BF104E" w:rsidRDefault="00406639" w:rsidP="00406639">
      <w:pPr>
        <w:pStyle w:val="legp1paratext1"/>
        <w:spacing w:line="240" w:lineRule="auto"/>
        <w:ind w:firstLine="0"/>
        <w:rPr>
          <w:rStyle w:val="selectable"/>
          <w:rFonts w:asciiTheme="minorHAnsi" w:hAnsiTheme="minorHAnsi" w:cstheme="minorHAnsi"/>
          <w:color w:val="auto"/>
          <w:sz w:val="22"/>
          <w:szCs w:val="22"/>
          <w:lang w:val="en"/>
        </w:rPr>
      </w:pPr>
      <w:r>
        <w:rPr>
          <w:rStyle w:val="selectable"/>
          <w:rFonts w:asciiTheme="minorHAnsi" w:hAnsiTheme="minorHAnsi" w:cstheme="minorHAnsi"/>
          <w:color w:val="000000"/>
          <w:sz w:val="22"/>
          <w:szCs w:val="22"/>
          <w:lang w:val="en"/>
        </w:rPr>
        <w:t xml:space="preserve">Another that would be relevant on the site would be the Provision and Use of Work Equipment </w:t>
      </w:r>
      <w:r w:rsidRPr="00BF104E">
        <w:rPr>
          <w:rStyle w:val="selectable"/>
          <w:rFonts w:asciiTheme="minorHAnsi" w:hAnsiTheme="minorHAnsi" w:cstheme="minorHAnsi"/>
          <w:color w:val="auto"/>
          <w:sz w:val="22"/>
          <w:szCs w:val="22"/>
          <w:lang w:val="en"/>
        </w:rPr>
        <w:t>Regulations 1998 (PUWER).  These regulations place responsibility to businesses and organisations who have employees that use work equipment, whether it is owned by them or not. “</w:t>
      </w:r>
      <w:r w:rsidRPr="00BF104E">
        <w:rPr>
          <w:rFonts w:asciiTheme="minorHAnsi" w:hAnsiTheme="minorHAnsi" w:cstheme="minorHAnsi"/>
          <w:color w:val="auto"/>
          <w:sz w:val="22"/>
          <w:szCs w:val="22"/>
        </w:rPr>
        <w:t xml:space="preserve">Work equipment is any machinery, appliance, apparatus, tool or installation for use at work (whether exclusively or not). This includes equipment which employees provide for their own use at work. The scope of work equipment is therefore extremely wide. The </w:t>
      </w:r>
      <w:r w:rsidRPr="00BF104E">
        <w:rPr>
          <w:rStyle w:val="Strong"/>
          <w:rFonts w:asciiTheme="minorHAnsi" w:hAnsiTheme="minorHAnsi" w:cstheme="minorHAnsi"/>
          <w:color w:val="auto"/>
          <w:sz w:val="22"/>
          <w:szCs w:val="22"/>
        </w:rPr>
        <w:t>use of work equipment</w:t>
      </w:r>
      <w:r w:rsidRPr="00BF104E">
        <w:rPr>
          <w:rFonts w:asciiTheme="minorHAnsi" w:hAnsiTheme="minorHAnsi" w:cstheme="minorHAnsi"/>
          <w:color w:val="auto"/>
          <w:sz w:val="22"/>
          <w:szCs w:val="22"/>
        </w:rPr>
        <w:t xml:space="preserve"> is also very widely interpreted and '...means any activity involving work equipment and includes starting, stopping, programming, setting, transporting, repairing, modifying, maintaining, servicing and cleaning.”</w:t>
      </w:r>
      <w:r w:rsidRPr="00BF104E">
        <w:rPr>
          <w:rStyle w:val="Emphasis"/>
          <w:rFonts w:asciiTheme="minorHAnsi" w:hAnsiTheme="minorHAnsi" w:cstheme="minorHAnsi"/>
          <w:color w:val="auto"/>
          <w:sz w:val="22"/>
          <w:szCs w:val="22"/>
          <w:lang w:val="en"/>
        </w:rPr>
        <w:t xml:space="preserve"> </w:t>
      </w:r>
      <w:r w:rsidRPr="00BF104E">
        <w:rPr>
          <w:rStyle w:val="selectable"/>
          <w:rFonts w:asciiTheme="minorHAnsi" w:hAnsiTheme="minorHAnsi" w:cstheme="minorHAnsi"/>
          <w:color w:val="auto"/>
          <w:sz w:val="22"/>
          <w:szCs w:val="22"/>
          <w:lang w:val="en"/>
        </w:rPr>
        <w:t>(Hse.gov.uk, 2019)</w:t>
      </w:r>
    </w:p>
    <w:p w14:paraId="5C5AE6DD" w14:textId="77777777" w:rsidR="00406639" w:rsidRPr="00BF104E" w:rsidRDefault="00406639" w:rsidP="00406639">
      <w:pPr>
        <w:pStyle w:val="legp1paratext1"/>
        <w:spacing w:line="240" w:lineRule="auto"/>
        <w:ind w:firstLine="0"/>
        <w:rPr>
          <w:rFonts w:asciiTheme="minorHAnsi" w:hAnsiTheme="minorHAnsi" w:cstheme="minorHAnsi"/>
          <w:color w:val="auto"/>
          <w:sz w:val="22"/>
          <w:szCs w:val="22"/>
          <w:lang w:val="en"/>
        </w:rPr>
      </w:pPr>
      <w:r w:rsidRPr="00BF104E">
        <w:rPr>
          <w:rStyle w:val="selectable"/>
          <w:rFonts w:asciiTheme="minorHAnsi" w:hAnsiTheme="minorHAnsi" w:cstheme="minorHAnsi"/>
          <w:color w:val="auto"/>
          <w:sz w:val="22"/>
          <w:szCs w:val="22"/>
          <w:lang w:val="en"/>
        </w:rPr>
        <w:t xml:space="preserve">PUWER requires that equipment for work be suitable for the job being undertaken, it should be properly maintained, safe for use and in safe condition, people only adequately trained and deemed competent is to use the equipment and that all equipment be used in accordance with the health and safety guidelines that are in place. It is worth noting that some equipment has more specific regulations which should be adhered to in addition to the PUWER Regs. </w:t>
      </w:r>
    </w:p>
    <w:p w14:paraId="265781EE" w14:textId="77777777" w:rsidR="00406639" w:rsidRDefault="00406639" w:rsidP="00406639">
      <w:pPr>
        <w:pStyle w:val="legp1paratext1"/>
        <w:spacing w:line="240" w:lineRule="auto"/>
        <w:ind w:firstLine="0"/>
        <w:rPr>
          <w:rStyle w:val="selectable"/>
          <w:rFonts w:asciiTheme="minorHAnsi" w:hAnsiTheme="minorHAnsi" w:cstheme="minorHAnsi"/>
          <w:color w:val="auto"/>
          <w:sz w:val="22"/>
          <w:szCs w:val="22"/>
          <w:lang w:val="en"/>
        </w:rPr>
      </w:pPr>
      <w:r w:rsidRPr="00BF104E">
        <w:rPr>
          <w:rFonts w:asciiTheme="minorHAnsi" w:hAnsiTheme="minorHAnsi" w:cstheme="minorHAnsi"/>
          <w:color w:val="auto"/>
          <w:sz w:val="22"/>
          <w:szCs w:val="22"/>
          <w:lang w:val="en"/>
        </w:rPr>
        <w:t xml:space="preserve">Another regulation which is relevant to the construction site is the Personal Protective Equipment at Work Regulations 1992. “Every employer shall ensure that suitable personal protective equipment is provided to his employees who may be exposed to a risk to their health or safety while at work except where and to the extent that such risk has been adequately controlled by other means which are equally or more effective.” </w:t>
      </w:r>
      <w:r w:rsidRPr="00BF104E">
        <w:rPr>
          <w:rStyle w:val="selectable"/>
          <w:rFonts w:asciiTheme="minorHAnsi" w:hAnsiTheme="minorHAnsi" w:cstheme="minorHAnsi"/>
          <w:color w:val="auto"/>
          <w:sz w:val="22"/>
          <w:szCs w:val="22"/>
          <w:lang w:val="en"/>
        </w:rPr>
        <w:t>(Legislation.gov.uk, 2019)</w:t>
      </w:r>
      <w:r>
        <w:rPr>
          <w:rStyle w:val="selectable"/>
          <w:rFonts w:asciiTheme="minorHAnsi" w:hAnsiTheme="minorHAnsi" w:cstheme="minorHAnsi"/>
          <w:color w:val="auto"/>
          <w:sz w:val="22"/>
          <w:szCs w:val="22"/>
          <w:lang w:val="en"/>
        </w:rPr>
        <w:t xml:space="preserve"> Personal protective equipment is known as the last form of defence when it comes to Health and Safety.</w:t>
      </w:r>
    </w:p>
    <w:p w14:paraId="0620528B" w14:textId="77777777" w:rsidR="0072431B" w:rsidRDefault="0072431B" w:rsidP="00406639">
      <w:pPr>
        <w:pStyle w:val="legp1paratext1"/>
        <w:spacing w:line="240" w:lineRule="auto"/>
        <w:ind w:firstLine="0"/>
        <w:rPr>
          <w:rStyle w:val="selectable"/>
          <w:rFonts w:asciiTheme="minorHAnsi" w:hAnsiTheme="minorHAnsi" w:cstheme="minorHAnsi"/>
          <w:color w:val="auto"/>
          <w:sz w:val="22"/>
          <w:szCs w:val="22"/>
          <w:lang w:val="en"/>
        </w:rPr>
      </w:pPr>
      <w:r>
        <w:rPr>
          <w:rStyle w:val="selectable"/>
          <w:rFonts w:asciiTheme="minorHAnsi" w:hAnsiTheme="minorHAnsi" w:cstheme="minorHAnsi"/>
          <w:color w:val="auto"/>
          <w:sz w:val="22"/>
          <w:szCs w:val="22"/>
          <w:lang w:val="en"/>
        </w:rPr>
        <w:t xml:space="preserve">The list of Health and Safety Legislation can go on and on in relation to construction. </w:t>
      </w:r>
    </w:p>
    <w:p w14:paraId="210B5220" w14:textId="77777777" w:rsidR="0072431B" w:rsidRDefault="0072431B" w:rsidP="00406639">
      <w:pPr>
        <w:pStyle w:val="legp1paratext1"/>
        <w:spacing w:line="240" w:lineRule="auto"/>
        <w:ind w:firstLine="0"/>
        <w:rPr>
          <w:rStyle w:val="selectable"/>
          <w:rFonts w:asciiTheme="minorHAnsi" w:hAnsiTheme="minorHAnsi" w:cstheme="minorHAnsi"/>
          <w:color w:val="auto"/>
          <w:sz w:val="22"/>
          <w:szCs w:val="22"/>
          <w:lang w:val="en"/>
        </w:rPr>
      </w:pPr>
      <w:r>
        <w:rPr>
          <w:rStyle w:val="selectable"/>
          <w:rFonts w:asciiTheme="minorHAnsi" w:hAnsiTheme="minorHAnsi" w:cstheme="minorHAnsi"/>
          <w:color w:val="auto"/>
          <w:sz w:val="22"/>
          <w:szCs w:val="22"/>
          <w:lang w:val="en"/>
        </w:rPr>
        <w:t>Control of Substances Hazardous to Health Regulations</w:t>
      </w:r>
      <w:r w:rsidR="00E92A2B">
        <w:rPr>
          <w:rStyle w:val="selectable"/>
          <w:rFonts w:asciiTheme="minorHAnsi" w:hAnsiTheme="minorHAnsi" w:cstheme="minorHAnsi"/>
          <w:color w:val="auto"/>
          <w:sz w:val="22"/>
          <w:szCs w:val="22"/>
          <w:lang w:val="en"/>
        </w:rPr>
        <w:t xml:space="preserve"> 2002 – this relates to the control of substances and the use of these, Employers need to reduce exposure or remove exposure to substances that can be hazardous to somebodies health. </w:t>
      </w:r>
    </w:p>
    <w:p w14:paraId="4A5A4EDF" w14:textId="77777777" w:rsidR="00E92A2B" w:rsidRPr="00BF104E" w:rsidRDefault="00E92A2B" w:rsidP="00406639">
      <w:pPr>
        <w:pStyle w:val="legp1paratext1"/>
        <w:spacing w:line="240" w:lineRule="auto"/>
        <w:ind w:firstLine="0"/>
        <w:rPr>
          <w:rStyle w:val="selectable"/>
          <w:rFonts w:asciiTheme="minorHAnsi" w:hAnsiTheme="minorHAnsi" w:cstheme="minorHAnsi"/>
          <w:color w:val="auto"/>
          <w:sz w:val="22"/>
          <w:szCs w:val="22"/>
          <w:lang w:val="en"/>
        </w:rPr>
      </w:pPr>
      <w:r>
        <w:rPr>
          <w:rStyle w:val="selectable"/>
          <w:rFonts w:asciiTheme="minorHAnsi" w:hAnsiTheme="minorHAnsi" w:cstheme="minorHAnsi"/>
          <w:color w:val="auto"/>
          <w:sz w:val="22"/>
          <w:szCs w:val="22"/>
          <w:lang w:val="en"/>
        </w:rPr>
        <w:t xml:space="preserve">In relation to this project the Major property developer would be the </w:t>
      </w:r>
      <w:r w:rsidR="004A1C6B">
        <w:rPr>
          <w:rStyle w:val="selectable"/>
          <w:rFonts w:asciiTheme="minorHAnsi" w:hAnsiTheme="minorHAnsi" w:cstheme="minorHAnsi"/>
          <w:color w:val="auto"/>
          <w:sz w:val="22"/>
          <w:szCs w:val="22"/>
          <w:lang w:val="en"/>
        </w:rPr>
        <w:t>Duty holder</w:t>
      </w:r>
      <w:r>
        <w:rPr>
          <w:rStyle w:val="selectable"/>
          <w:rFonts w:asciiTheme="minorHAnsi" w:hAnsiTheme="minorHAnsi" w:cstheme="minorHAnsi"/>
          <w:color w:val="auto"/>
          <w:sz w:val="22"/>
          <w:szCs w:val="22"/>
          <w:lang w:val="en"/>
        </w:rPr>
        <w:t xml:space="preserve"> for the project and thus the </w:t>
      </w:r>
      <w:r w:rsidR="004A1C6B">
        <w:rPr>
          <w:rStyle w:val="selectable"/>
          <w:rFonts w:asciiTheme="minorHAnsi" w:hAnsiTheme="minorHAnsi" w:cstheme="minorHAnsi"/>
          <w:color w:val="auto"/>
          <w:sz w:val="22"/>
          <w:szCs w:val="22"/>
          <w:lang w:val="en"/>
        </w:rPr>
        <w:t>duty holder</w:t>
      </w:r>
      <w:r>
        <w:rPr>
          <w:rStyle w:val="selectable"/>
          <w:rFonts w:asciiTheme="minorHAnsi" w:hAnsiTheme="minorHAnsi" w:cstheme="minorHAnsi"/>
          <w:color w:val="auto"/>
          <w:sz w:val="22"/>
          <w:szCs w:val="22"/>
          <w:lang w:val="en"/>
        </w:rPr>
        <w:t xml:space="preserve"> and accountable for legislation. </w:t>
      </w:r>
      <w:r w:rsidR="004A1C6B">
        <w:rPr>
          <w:rStyle w:val="selectable"/>
          <w:rFonts w:asciiTheme="minorHAnsi" w:hAnsiTheme="minorHAnsi" w:cstheme="minorHAnsi"/>
          <w:color w:val="auto"/>
          <w:sz w:val="22"/>
          <w:szCs w:val="22"/>
          <w:lang w:val="en"/>
        </w:rPr>
        <w:t xml:space="preserve">If the property developer was to hire a contractor who then oversees the project on their behalf then they would become the duty holder in this case. </w:t>
      </w:r>
    </w:p>
    <w:p w14:paraId="0590922A" w14:textId="77777777" w:rsidR="00406639" w:rsidRDefault="00406639" w:rsidP="00406639">
      <w:pPr>
        <w:pStyle w:val="legp1paratext1"/>
        <w:ind w:firstLine="0"/>
        <w:rPr>
          <w:rStyle w:val="selectable"/>
          <w:rFonts w:asciiTheme="minorHAnsi" w:hAnsiTheme="minorHAnsi" w:cstheme="minorHAnsi"/>
          <w:color w:val="000000"/>
          <w:sz w:val="22"/>
          <w:szCs w:val="22"/>
          <w:lang w:val="en"/>
        </w:rPr>
      </w:pPr>
    </w:p>
    <w:p w14:paraId="1643FDDF" w14:textId="77777777" w:rsidR="00406639" w:rsidRDefault="00406639" w:rsidP="00406639">
      <w:pPr>
        <w:pStyle w:val="legp1paratext1"/>
        <w:ind w:firstLine="0"/>
        <w:rPr>
          <w:rStyle w:val="selectable"/>
          <w:rFonts w:asciiTheme="minorHAnsi" w:hAnsiTheme="minorHAnsi" w:cstheme="minorHAnsi"/>
          <w:color w:val="000000"/>
          <w:sz w:val="22"/>
          <w:szCs w:val="22"/>
          <w:lang w:val="en"/>
        </w:rPr>
      </w:pPr>
    </w:p>
    <w:p w14:paraId="496F18B9" w14:textId="77777777" w:rsidR="00406639" w:rsidRDefault="00406639" w:rsidP="00406639">
      <w:pPr>
        <w:rPr>
          <w:rStyle w:val="selectable"/>
          <w:rFonts w:cstheme="minorHAnsi"/>
          <w:color w:val="000000"/>
          <w:lang w:val="en"/>
        </w:rPr>
      </w:pPr>
    </w:p>
    <w:p w14:paraId="46143A56" w14:textId="77777777" w:rsidR="00406639" w:rsidRDefault="00406639" w:rsidP="00406639">
      <w:pPr>
        <w:rPr>
          <w:rStyle w:val="selectable"/>
          <w:rFonts w:cstheme="minorHAnsi"/>
          <w:color w:val="000000"/>
          <w:lang w:val="en"/>
        </w:rPr>
      </w:pPr>
    </w:p>
    <w:p w14:paraId="110ED9E0" w14:textId="77777777" w:rsidR="00406639" w:rsidRDefault="00406639" w:rsidP="00406639">
      <w:pPr>
        <w:rPr>
          <w:rStyle w:val="selectable"/>
          <w:rFonts w:cstheme="minorHAnsi"/>
          <w:color w:val="000000"/>
          <w:lang w:val="en"/>
        </w:rPr>
      </w:pPr>
    </w:p>
    <w:p w14:paraId="01C917AF" w14:textId="77777777" w:rsidR="00406639" w:rsidRDefault="00406639" w:rsidP="00406639">
      <w:pPr>
        <w:rPr>
          <w:rStyle w:val="selectable"/>
          <w:rFonts w:cstheme="minorHAnsi"/>
          <w:color w:val="000000"/>
          <w:lang w:val="en"/>
        </w:rPr>
      </w:pPr>
    </w:p>
    <w:p w14:paraId="1A9E359F" w14:textId="77777777" w:rsidR="00406639" w:rsidRDefault="00406639" w:rsidP="00406639">
      <w:pPr>
        <w:rPr>
          <w:rStyle w:val="selectable"/>
          <w:rFonts w:cstheme="minorHAnsi"/>
          <w:color w:val="000000"/>
          <w:lang w:val="en"/>
        </w:rPr>
      </w:pPr>
    </w:p>
    <w:p w14:paraId="427BCC36" w14:textId="77777777" w:rsidR="00406639" w:rsidRDefault="00406639" w:rsidP="00406639">
      <w:pPr>
        <w:rPr>
          <w:rStyle w:val="selectable"/>
          <w:rFonts w:cstheme="minorHAnsi"/>
          <w:color w:val="000000"/>
          <w:lang w:val="en"/>
        </w:rPr>
      </w:pPr>
    </w:p>
    <w:p w14:paraId="22560DFC" w14:textId="77777777" w:rsidR="00406639" w:rsidRDefault="00406639" w:rsidP="00406639">
      <w:pPr>
        <w:rPr>
          <w:rStyle w:val="selectable"/>
          <w:rFonts w:cstheme="minorHAnsi"/>
          <w:color w:val="000000"/>
          <w:lang w:val="en"/>
        </w:rPr>
      </w:pPr>
    </w:p>
    <w:p w14:paraId="5A633245" w14:textId="77777777" w:rsidR="00406639" w:rsidRDefault="00406639" w:rsidP="00406639">
      <w:pPr>
        <w:rPr>
          <w:rStyle w:val="selectable"/>
          <w:rFonts w:cstheme="minorHAnsi"/>
          <w:color w:val="000000"/>
          <w:lang w:val="en"/>
        </w:rPr>
      </w:pPr>
    </w:p>
    <w:p w14:paraId="2A8C63F9" w14:textId="77777777" w:rsidR="00406639" w:rsidRDefault="00406639" w:rsidP="00406639">
      <w:pPr>
        <w:rPr>
          <w:rStyle w:val="selectable"/>
          <w:rFonts w:cstheme="minorHAnsi"/>
          <w:color w:val="000000"/>
          <w:lang w:val="en"/>
        </w:rPr>
      </w:pPr>
    </w:p>
    <w:p w14:paraId="66E4184D" w14:textId="77777777" w:rsidR="00406639" w:rsidRDefault="00406639" w:rsidP="00406639">
      <w:pPr>
        <w:rPr>
          <w:rStyle w:val="selectable"/>
          <w:rFonts w:cstheme="minorHAnsi"/>
          <w:color w:val="000000"/>
          <w:lang w:val="en"/>
        </w:rPr>
      </w:pPr>
    </w:p>
    <w:p w14:paraId="578541CD" w14:textId="77777777" w:rsidR="00406639" w:rsidRDefault="00406639" w:rsidP="00406639">
      <w:pPr>
        <w:rPr>
          <w:rStyle w:val="selectable"/>
          <w:rFonts w:cstheme="minorHAnsi"/>
          <w:color w:val="000000"/>
          <w:lang w:val="en"/>
        </w:rPr>
      </w:pPr>
    </w:p>
    <w:p w14:paraId="2E3A2AAB" w14:textId="77777777" w:rsidR="00406639" w:rsidRPr="0072431B" w:rsidRDefault="00406639" w:rsidP="00406639">
      <w:pPr>
        <w:rPr>
          <w:rStyle w:val="selectable"/>
          <w:rFonts w:cstheme="minorHAnsi"/>
          <w:b/>
          <w:color w:val="000000"/>
          <w:sz w:val="28"/>
          <w:szCs w:val="28"/>
          <w:u w:val="single"/>
          <w:lang w:val="en"/>
        </w:rPr>
      </w:pPr>
      <w:r w:rsidRPr="0072431B">
        <w:rPr>
          <w:rStyle w:val="selectable"/>
          <w:rFonts w:cstheme="minorHAnsi"/>
          <w:b/>
          <w:color w:val="000000"/>
          <w:sz w:val="28"/>
          <w:szCs w:val="28"/>
          <w:u w:val="single"/>
          <w:lang w:val="en"/>
        </w:rPr>
        <w:t xml:space="preserve">References </w:t>
      </w:r>
    </w:p>
    <w:p w14:paraId="0883A9C2" w14:textId="77777777" w:rsidR="00406639" w:rsidRPr="00FA117F" w:rsidRDefault="00406639" w:rsidP="00406639">
      <w:pPr>
        <w:rPr>
          <w:rStyle w:val="selectable"/>
          <w:rFonts w:cstheme="minorHAnsi"/>
          <w:color w:val="000000"/>
          <w:lang w:val="en"/>
        </w:rPr>
      </w:pPr>
      <w:r w:rsidRPr="00FA117F">
        <w:rPr>
          <w:rStyle w:val="selectable"/>
          <w:rFonts w:cstheme="minorHAnsi"/>
          <w:color w:val="000000"/>
          <w:lang w:val="en"/>
        </w:rPr>
        <w:t>Nwfacilities.com. (2019). [online] Available at: http://www.nwfacilities.com/wp-content/uploads/2012/04/Method-statement-brick_block_1928.pdf [Accessed 20 Feb. 2019].</w:t>
      </w:r>
    </w:p>
    <w:p w14:paraId="3E141D77" w14:textId="77777777" w:rsidR="00406639" w:rsidRDefault="00406639" w:rsidP="00406639">
      <w:pPr>
        <w:rPr>
          <w:rStyle w:val="selectable"/>
          <w:rFonts w:cstheme="minorHAnsi"/>
          <w:color w:val="000000"/>
          <w:lang w:val="en"/>
        </w:rPr>
      </w:pPr>
      <w:r w:rsidRPr="00FA117F">
        <w:rPr>
          <w:rStyle w:val="selectable"/>
          <w:rFonts w:cstheme="minorHAnsi"/>
          <w:color w:val="000000"/>
          <w:lang w:val="en"/>
        </w:rPr>
        <w:t>Alc-prd-media-01.azureedge.net. (2019). [online] Available at: https://alc-prd-media-01.azureedge.net/mediacontainer/medialibraries/safecontractor/guidance-notes/roof-installation-method-statement-guidance-note-march-2017.pdf [Accessed 20 Feb. 2019].</w:t>
      </w:r>
    </w:p>
    <w:p w14:paraId="24BB3B98" w14:textId="77777777" w:rsidR="00406639" w:rsidRDefault="00406639" w:rsidP="00406639">
      <w:pPr>
        <w:rPr>
          <w:b/>
          <w:sz w:val="28"/>
          <w:szCs w:val="28"/>
          <w:u w:val="single"/>
        </w:rPr>
      </w:pPr>
      <w:r>
        <w:rPr>
          <w:rStyle w:val="selectable"/>
          <w:rFonts w:ascii="Open Sans" w:hAnsi="Open Sans" w:cs="Arial"/>
          <w:color w:val="000000"/>
          <w:lang w:val="en"/>
        </w:rPr>
        <w:t xml:space="preserve">www.researchgate.net. (2019). </w:t>
      </w:r>
      <w:r>
        <w:rPr>
          <w:rStyle w:val="selectable"/>
          <w:rFonts w:ascii="Open Sans" w:hAnsi="Open Sans" w:cs="Arial"/>
          <w:i/>
          <w:iCs/>
          <w:color w:val="000000"/>
          <w:lang w:val="en"/>
        </w:rPr>
        <w:t>Risk Assessment Matrix</w:t>
      </w:r>
      <w:r>
        <w:rPr>
          <w:rStyle w:val="selectable"/>
          <w:rFonts w:ascii="Open Sans" w:hAnsi="Open Sans" w:cs="Arial"/>
          <w:color w:val="000000"/>
          <w:lang w:val="en"/>
        </w:rPr>
        <w:t>. [online] Available at: https://www.researchgate.net/figure/Risk-assessment-matrix-providing-colored-risk-categories-plus-observed-and-estimated-risk_fig3_281137683 [Accessed 10 Feb. 2019].</w:t>
      </w:r>
    </w:p>
    <w:p w14:paraId="3DE9F622" w14:textId="77777777" w:rsidR="00406639" w:rsidRPr="00FA117F" w:rsidRDefault="00406639" w:rsidP="00406639">
      <w:pPr>
        <w:rPr>
          <w:rFonts w:cstheme="minorHAnsi"/>
        </w:rPr>
      </w:pPr>
      <w:r w:rsidRPr="00FA117F">
        <w:rPr>
          <w:rStyle w:val="selectable"/>
          <w:rFonts w:cstheme="minorHAnsi"/>
          <w:color w:val="000000"/>
          <w:lang w:val="en"/>
        </w:rPr>
        <w:t xml:space="preserve">Legislation.gov.uk. (2019). </w:t>
      </w:r>
      <w:r w:rsidRPr="00FA117F">
        <w:rPr>
          <w:rStyle w:val="selectable"/>
          <w:rFonts w:cstheme="minorHAnsi"/>
          <w:i/>
          <w:iCs/>
          <w:color w:val="000000"/>
          <w:lang w:val="en"/>
        </w:rPr>
        <w:t>Health and Safety at Work etc. Act 1974</w:t>
      </w:r>
      <w:r w:rsidRPr="00FA117F">
        <w:rPr>
          <w:rStyle w:val="selectable"/>
          <w:rFonts w:cstheme="minorHAnsi"/>
          <w:color w:val="000000"/>
          <w:lang w:val="en"/>
        </w:rPr>
        <w:t>. [online] Available at: http://www.legislation.gov.uk/ukpga/1974/37/section/2 [Accessed 19 Feb. 2019].</w:t>
      </w:r>
    </w:p>
    <w:p w14:paraId="53944DDE" w14:textId="77777777" w:rsidR="00406639" w:rsidRPr="00FA117F" w:rsidRDefault="00406639" w:rsidP="00406639">
      <w:pPr>
        <w:rPr>
          <w:rStyle w:val="selectable"/>
          <w:rFonts w:cstheme="minorHAnsi"/>
          <w:color w:val="000000"/>
          <w:lang w:val="en"/>
        </w:rPr>
      </w:pPr>
      <w:r w:rsidRPr="00FA117F">
        <w:rPr>
          <w:rStyle w:val="selectable"/>
          <w:rFonts w:cstheme="minorHAnsi"/>
          <w:color w:val="000000"/>
          <w:lang w:val="en"/>
        </w:rPr>
        <w:t xml:space="preserve">Hse.gov.uk. (2019). </w:t>
      </w:r>
      <w:r w:rsidRPr="00FA117F">
        <w:rPr>
          <w:rStyle w:val="selectable"/>
          <w:rFonts w:cstheme="minorHAnsi"/>
          <w:i/>
          <w:iCs/>
          <w:color w:val="000000"/>
          <w:lang w:val="en"/>
        </w:rPr>
        <w:t>Construction - Construction Design and Management Regulations 2015</w:t>
      </w:r>
      <w:r w:rsidRPr="00FA117F">
        <w:rPr>
          <w:rStyle w:val="selectable"/>
          <w:rFonts w:cstheme="minorHAnsi"/>
          <w:color w:val="000000"/>
          <w:lang w:val="en"/>
        </w:rPr>
        <w:t>. [online] Available at: http://www.hse.gov.uk/construction/cdm/2015/index.htm [Accessed 19 Feb. 2019].</w:t>
      </w:r>
    </w:p>
    <w:p w14:paraId="7B7C1D7A" w14:textId="77777777" w:rsidR="00406639" w:rsidRPr="00FA117F" w:rsidRDefault="00406639" w:rsidP="00406639">
      <w:pPr>
        <w:rPr>
          <w:rStyle w:val="selectable"/>
          <w:rFonts w:cstheme="minorHAnsi"/>
          <w:color w:val="000000"/>
          <w:lang w:val="en"/>
        </w:rPr>
      </w:pPr>
      <w:r w:rsidRPr="00FA117F">
        <w:rPr>
          <w:rStyle w:val="selectable"/>
          <w:rFonts w:cstheme="minorHAnsi"/>
          <w:color w:val="000000"/>
          <w:lang w:val="en"/>
        </w:rPr>
        <w:t xml:space="preserve">Legislation.gov.uk. (2019). </w:t>
      </w:r>
      <w:r w:rsidRPr="00FA117F">
        <w:rPr>
          <w:rStyle w:val="selectable"/>
          <w:rFonts w:cstheme="minorHAnsi"/>
          <w:i/>
          <w:iCs/>
          <w:color w:val="000000"/>
          <w:lang w:val="en"/>
        </w:rPr>
        <w:t>The Construction (Design and Management) Regulations 2015</w:t>
      </w:r>
      <w:r w:rsidRPr="00FA117F">
        <w:rPr>
          <w:rStyle w:val="selectable"/>
          <w:rFonts w:cstheme="minorHAnsi"/>
          <w:color w:val="000000"/>
          <w:lang w:val="en"/>
        </w:rPr>
        <w:t>. [online] Available at: http://www.legislation.gov.uk/uksi/2015/51/part/1/made [Accessed 19 Feb. 2019].</w:t>
      </w:r>
    </w:p>
    <w:p w14:paraId="6383DDBC" w14:textId="77777777" w:rsidR="00406639" w:rsidRPr="00FA117F" w:rsidRDefault="00406639" w:rsidP="00406639">
      <w:pPr>
        <w:rPr>
          <w:rStyle w:val="selectable"/>
          <w:rFonts w:cstheme="minorHAnsi"/>
          <w:color w:val="000000"/>
          <w:lang w:val="en"/>
        </w:rPr>
      </w:pPr>
      <w:r w:rsidRPr="00FA117F">
        <w:rPr>
          <w:rStyle w:val="selectable"/>
          <w:rFonts w:cstheme="minorHAnsi"/>
          <w:color w:val="000000"/>
          <w:lang w:val="en"/>
        </w:rPr>
        <w:t xml:space="preserve">Hse.gov.uk. (2019). </w:t>
      </w:r>
      <w:r w:rsidRPr="00FA117F">
        <w:rPr>
          <w:rStyle w:val="selectable"/>
          <w:rFonts w:cstheme="minorHAnsi"/>
          <w:i/>
          <w:iCs/>
          <w:color w:val="000000"/>
          <w:lang w:val="en"/>
        </w:rPr>
        <w:t>Backpain - Advice for employers - Manual handling regulations</w:t>
      </w:r>
      <w:r w:rsidRPr="00FA117F">
        <w:rPr>
          <w:rStyle w:val="selectable"/>
          <w:rFonts w:cstheme="minorHAnsi"/>
          <w:color w:val="000000"/>
          <w:lang w:val="en"/>
        </w:rPr>
        <w:t>. [online] Available at: http://www.hse.gov.uk/msd/backpain/employers/mhor.htm [Accessed 20 Feb. 2019].</w:t>
      </w:r>
    </w:p>
    <w:p w14:paraId="54DE5E6C" w14:textId="77777777" w:rsidR="00406639" w:rsidRPr="00FA117F" w:rsidRDefault="00406639" w:rsidP="00406639">
      <w:pPr>
        <w:rPr>
          <w:rStyle w:val="selectable"/>
          <w:rFonts w:cstheme="minorHAnsi"/>
          <w:color w:val="000000"/>
          <w:lang w:val="en"/>
        </w:rPr>
      </w:pPr>
      <w:r w:rsidRPr="00FA117F">
        <w:rPr>
          <w:rStyle w:val="selectable"/>
          <w:rFonts w:cstheme="minorHAnsi"/>
          <w:color w:val="000000"/>
          <w:lang w:val="en"/>
        </w:rPr>
        <w:t>Hse.gov.uk. (2019). [online] Available at: http://www.hse.gov.uk/pubns/indg143.pdf [Accessed 20 Feb. 2019].</w:t>
      </w:r>
    </w:p>
    <w:p w14:paraId="71D92900" w14:textId="77777777" w:rsidR="00406639" w:rsidRPr="00FA117F" w:rsidRDefault="00406639" w:rsidP="00406639">
      <w:pPr>
        <w:rPr>
          <w:rStyle w:val="selectable"/>
          <w:rFonts w:cstheme="minorHAnsi"/>
          <w:color w:val="000000"/>
          <w:lang w:val="en"/>
        </w:rPr>
      </w:pPr>
      <w:r w:rsidRPr="00FA117F">
        <w:rPr>
          <w:rStyle w:val="selectable"/>
          <w:rFonts w:cstheme="minorHAnsi"/>
          <w:color w:val="000000"/>
          <w:lang w:val="en"/>
        </w:rPr>
        <w:t xml:space="preserve">Legislation.gov.uk. (2019). </w:t>
      </w:r>
      <w:r w:rsidRPr="00FA117F">
        <w:rPr>
          <w:rStyle w:val="selectable"/>
          <w:rFonts w:cstheme="minorHAnsi"/>
          <w:i/>
          <w:iCs/>
          <w:color w:val="000000"/>
          <w:lang w:val="en"/>
        </w:rPr>
        <w:t>The Work at Height Regulations 2005</w:t>
      </w:r>
      <w:r w:rsidRPr="00FA117F">
        <w:rPr>
          <w:rStyle w:val="selectable"/>
          <w:rFonts w:cstheme="minorHAnsi"/>
          <w:color w:val="000000"/>
          <w:lang w:val="en"/>
        </w:rPr>
        <w:t>. [online] Available at: http://www.legislation.gov.uk/uksi/2005/735/regulation/4/made [Accessed 20 Feb. 2019].</w:t>
      </w:r>
    </w:p>
    <w:p w14:paraId="3306E80D" w14:textId="77777777" w:rsidR="00406639" w:rsidRPr="00FA117F" w:rsidRDefault="00406639" w:rsidP="00406639">
      <w:pPr>
        <w:rPr>
          <w:rFonts w:cstheme="minorHAnsi"/>
        </w:rPr>
      </w:pPr>
      <w:r w:rsidRPr="00FA117F">
        <w:rPr>
          <w:rStyle w:val="selectable"/>
          <w:rFonts w:cstheme="minorHAnsi"/>
          <w:color w:val="000000"/>
          <w:lang w:val="en"/>
        </w:rPr>
        <w:t xml:space="preserve">Hse.gov.uk. (2019). </w:t>
      </w:r>
      <w:r w:rsidRPr="00FA117F">
        <w:rPr>
          <w:rStyle w:val="selectable"/>
          <w:rFonts w:cstheme="minorHAnsi"/>
          <w:i/>
          <w:iCs/>
          <w:color w:val="000000"/>
          <w:lang w:val="en"/>
        </w:rPr>
        <w:t>Provision and Use of Work Equipment Regulations 1998 (PUWER) - Work equipment and machinery</w:t>
      </w:r>
      <w:r w:rsidRPr="00FA117F">
        <w:rPr>
          <w:rStyle w:val="selectable"/>
          <w:rFonts w:cstheme="minorHAnsi"/>
          <w:color w:val="000000"/>
          <w:lang w:val="en"/>
        </w:rPr>
        <w:t>. [online] Available at: http://www.hse.gov.uk/work-equipment-machinery/puwer.htm [Accessed 20 Feb. 2019].</w:t>
      </w:r>
    </w:p>
    <w:p w14:paraId="2B0108BA" w14:textId="77777777" w:rsidR="00406639" w:rsidRPr="00406639" w:rsidRDefault="00406639" w:rsidP="00406639">
      <w:pPr>
        <w:rPr>
          <w:rFonts w:cstheme="minorHAnsi"/>
          <w:b/>
          <w:sz w:val="28"/>
          <w:szCs w:val="28"/>
          <w:u w:val="single"/>
        </w:rPr>
      </w:pPr>
    </w:p>
    <w:sectPr w:rsidR="00406639" w:rsidRPr="00406639" w:rsidSect="0040663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3145D7" w14:textId="77777777" w:rsidR="005501A0" w:rsidRDefault="005501A0" w:rsidP="00CA6A96">
      <w:pPr>
        <w:spacing w:after="0" w:line="240" w:lineRule="auto"/>
      </w:pPr>
      <w:r>
        <w:separator/>
      </w:r>
    </w:p>
  </w:endnote>
  <w:endnote w:type="continuationSeparator" w:id="0">
    <w:p w14:paraId="599AE173" w14:textId="77777777" w:rsidR="005501A0" w:rsidRDefault="005501A0" w:rsidP="00CA6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shd w:val="clear" w:color="auto" w:fill="5B9BD5" w:themeFill="accent1"/>
      <w:tblCellMar>
        <w:left w:w="115" w:type="dxa"/>
        <w:right w:w="115" w:type="dxa"/>
      </w:tblCellMar>
      <w:tblLook w:val="04A0" w:firstRow="1" w:lastRow="0" w:firstColumn="1" w:lastColumn="0" w:noHBand="0" w:noVBand="1"/>
    </w:tblPr>
    <w:tblGrid>
      <w:gridCol w:w="4513"/>
      <w:gridCol w:w="4513"/>
    </w:tblGrid>
    <w:tr w:rsidR="00406639" w14:paraId="34945900" w14:textId="77777777">
      <w:tc>
        <w:tcPr>
          <w:tcW w:w="2500" w:type="pct"/>
          <w:shd w:val="clear" w:color="auto" w:fill="5B9BD5" w:themeFill="accent1"/>
          <w:vAlign w:val="center"/>
        </w:tcPr>
        <w:p w14:paraId="2294AFDA" w14:textId="77777777" w:rsidR="00406639" w:rsidRDefault="00B65F10" w:rsidP="0050375D">
          <w:pPr>
            <w:pStyle w:val="Footer"/>
            <w:spacing w:before="80" w:after="80"/>
            <w:jc w:val="both"/>
            <w:rPr>
              <w:caps/>
              <w:color w:val="FFFFFF" w:themeColor="background1"/>
              <w:sz w:val="18"/>
              <w:szCs w:val="18"/>
            </w:rPr>
          </w:pPr>
          <w:sdt>
            <w:sdtPr>
              <w:rPr>
                <w:caps/>
                <w:color w:val="FFFFFF" w:themeColor="background1"/>
                <w:sz w:val="18"/>
                <w:szCs w:val="18"/>
              </w:rPr>
              <w:alias w:val="Title"/>
              <w:tag w:val=""/>
              <w:id w:val="-578829839"/>
              <w:placeholder>
                <w:docPart w:val="27E1957D1DBF4E82BE3AE48055BFF2E1"/>
              </w:placeholder>
              <w:dataBinding w:prefixMappings="xmlns:ns0='http://purl.org/dc/elements/1.1/' xmlns:ns1='http://schemas.openxmlformats.org/package/2006/metadata/core-properties' " w:xpath="/ns1:coreProperties[1]/ns0:title[1]" w:storeItemID="{6C3C8BC8-F283-45AE-878A-BAB7291924A1}"/>
              <w:text/>
            </w:sdtPr>
            <w:sdtEndPr/>
            <w:sdtContent>
              <w:r w:rsidR="00406639">
                <w:rPr>
                  <w:caps/>
                  <w:color w:val="FFFFFF" w:themeColor="background1"/>
                  <w:sz w:val="18"/>
                  <w:szCs w:val="18"/>
                </w:rPr>
                <w:t>Managing health and saftey welfare and risk in construction</w:t>
              </w:r>
            </w:sdtContent>
          </w:sdt>
        </w:p>
      </w:tc>
      <w:tc>
        <w:tcPr>
          <w:tcW w:w="2500" w:type="pct"/>
          <w:shd w:val="clear" w:color="auto" w:fill="5B9BD5" w:themeFill="accent1"/>
          <w:vAlign w:val="center"/>
        </w:tcPr>
        <w:sdt>
          <w:sdtPr>
            <w:rPr>
              <w:caps/>
              <w:color w:val="FFFFFF" w:themeColor="background1"/>
              <w:sz w:val="18"/>
              <w:szCs w:val="18"/>
            </w:rPr>
            <w:alias w:val="Author"/>
            <w:tag w:val=""/>
            <w:id w:val="-1822267932"/>
            <w:placeholder>
              <w:docPart w:val="0435D31D4FCE42B1BAFEC400C802D8D5"/>
            </w:placeholder>
            <w:dataBinding w:prefixMappings="xmlns:ns0='http://purl.org/dc/elements/1.1/' xmlns:ns1='http://schemas.openxmlformats.org/package/2006/metadata/core-properties' " w:xpath="/ns1:coreProperties[1]/ns0:creator[1]" w:storeItemID="{6C3C8BC8-F283-45AE-878A-BAB7291924A1}"/>
            <w:text/>
          </w:sdtPr>
          <w:sdtEndPr/>
          <w:sdtContent>
            <w:p w14:paraId="3D2AF8B7" w14:textId="77777777" w:rsidR="00406639" w:rsidRDefault="00406639">
              <w:pPr>
                <w:pStyle w:val="Footer"/>
                <w:spacing w:before="80" w:after="80"/>
                <w:jc w:val="right"/>
                <w:rPr>
                  <w:caps/>
                  <w:color w:val="FFFFFF" w:themeColor="background1"/>
                  <w:sz w:val="18"/>
                  <w:szCs w:val="18"/>
                </w:rPr>
              </w:pPr>
              <w:r>
                <w:rPr>
                  <w:caps/>
                  <w:color w:val="FFFFFF" w:themeColor="background1"/>
                  <w:sz w:val="18"/>
                  <w:szCs w:val="18"/>
                </w:rPr>
                <w:t>Thomas Brett</w:t>
              </w:r>
            </w:p>
          </w:sdtContent>
        </w:sdt>
      </w:tc>
    </w:tr>
  </w:tbl>
  <w:p w14:paraId="3A272AA5" w14:textId="77777777" w:rsidR="00406639" w:rsidRDefault="00406639" w:rsidP="00DA040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D6A735" w14:textId="77777777" w:rsidR="005501A0" w:rsidRDefault="005501A0" w:rsidP="00CA6A96">
      <w:pPr>
        <w:spacing w:after="0" w:line="240" w:lineRule="auto"/>
      </w:pPr>
      <w:r>
        <w:separator/>
      </w:r>
    </w:p>
  </w:footnote>
  <w:footnote w:type="continuationSeparator" w:id="0">
    <w:p w14:paraId="6E371C1B" w14:textId="77777777" w:rsidR="005501A0" w:rsidRDefault="005501A0" w:rsidP="00CA6A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1898350649"/>
      <w:docPartObj>
        <w:docPartGallery w:val="Page Numbers (Top of Page)"/>
        <w:docPartUnique/>
      </w:docPartObj>
    </w:sdtPr>
    <w:sdtEndPr>
      <w:rPr>
        <w:b/>
        <w:bCs/>
        <w:noProof/>
        <w:color w:val="auto"/>
        <w:spacing w:val="0"/>
      </w:rPr>
    </w:sdtEndPr>
    <w:sdtContent>
      <w:p w14:paraId="7DD3A9F9" w14:textId="25C3F31B" w:rsidR="00406639" w:rsidRDefault="0040663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B65F10" w:rsidRPr="00B65F10">
          <w:rPr>
            <w:b/>
            <w:bCs/>
            <w:noProof/>
          </w:rPr>
          <w:t>2</w:t>
        </w:r>
        <w:r>
          <w:rPr>
            <w:b/>
            <w:bCs/>
            <w:noProof/>
          </w:rPr>
          <w:fldChar w:fldCharType="end"/>
        </w:r>
      </w:p>
    </w:sdtContent>
  </w:sdt>
  <w:p w14:paraId="3C2CABB2" w14:textId="77777777" w:rsidR="00406639" w:rsidRDefault="00406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00326"/>
    <w:multiLevelType w:val="hybridMultilevel"/>
    <w:tmpl w:val="68DC1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8532D"/>
    <w:multiLevelType w:val="hybridMultilevel"/>
    <w:tmpl w:val="1F14B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5F3CAD"/>
    <w:multiLevelType w:val="hybridMultilevel"/>
    <w:tmpl w:val="82742CE6"/>
    <w:lvl w:ilvl="0" w:tplc="C9346BE8">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5B3CAB"/>
    <w:multiLevelType w:val="hybridMultilevel"/>
    <w:tmpl w:val="5AAA8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484266"/>
    <w:multiLevelType w:val="hybridMultilevel"/>
    <w:tmpl w:val="42BA56AC"/>
    <w:lvl w:ilvl="0" w:tplc="15163D4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EF0671"/>
    <w:multiLevelType w:val="hybridMultilevel"/>
    <w:tmpl w:val="84C86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D5703"/>
    <w:multiLevelType w:val="hybridMultilevel"/>
    <w:tmpl w:val="D200E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192025"/>
    <w:multiLevelType w:val="hybridMultilevel"/>
    <w:tmpl w:val="C6424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853D9B"/>
    <w:multiLevelType w:val="hybridMultilevel"/>
    <w:tmpl w:val="54E09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751A71"/>
    <w:multiLevelType w:val="hybridMultilevel"/>
    <w:tmpl w:val="681ED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985187"/>
    <w:multiLevelType w:val="hybridMultilevel"/>
    <w:tmpl w:val="58FA0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5E3B2B"/>
    <w:multiLevelType w:val="multilevel"/>
    <w:tmpl w:val="C0C6E6F8"/>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B9F11BB"/>
    <w:multiLevelType w:val="hybridMultilevel"/>
    <w:tmpl w:val="871CE1C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030269"/>
    <w:multiLevelType w:val="hybridMultilevel"/>
    <w:tmpl w:val="B8B0D93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9062D9"/>
    <w:multiLevelType w:val="hybridMultilevel"/>
    <w:tmpl w:val="F2EE4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2B15E6"/>
    <w:multiLevelType w:val="hybridMultilevel"/>
    <w:tmpl w:val="FFA63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406D7F"/>
    <w:multiLevelType w:val="hybridMultilevel"/>
    <w:tmpl w:val="EA345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CB683A"/>
    <w:multiLevelType w:val="hybridMultilevel"/>
    <w:tmpl w:val="92C2C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E5758E"/>
    <w:multiLevelType w:val="hybridMultilevel"/>
    <w:tmpl w:val="EB2CA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F794E"/>
    <w:multiLevelType w:val="hybridMultilevel"/>
    <w:tmpl w:val="966AEE4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C545CB"/>
    <w:multiLevelType w:val="hybridMultilevel"/>
    <w:tmpl w:val="A10A6718"/>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21" w15:restartNumberingAfterBreak="0">
    <w:nsid w:val="577F5F46"/>
    <w:multiLevelType w:val="hybridMultilevel"/>
    <w:tmpl w:val="AB12635A"/>
    <w:lvl w:ilvl="0" w:tplc="15163D4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C1688A"/>
    <w:multiLevelType w:val="hybridMultilevel"/>
    <w:tmpl w:val="53D6C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952B49"/>
    <w:multiLevelType w:val="hybridMultilevel"/>
    <w:tmpl w:val="F0A0CF7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E90838"/>
    <w:multiLevelType w:val="hybridMultilevel"/>
    <w:tmpl w:val="0B74C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CB1957"/>
    <w:multiLevelType w:val="hybridMultilevel"/>
    <w:tmpl w:val="B2F63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CC7D06"/>
    <w:multiLevelType w:val="hybridMultilevel"/>
    <w:tmpl w:val="920A2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DC07ED"/>
    <w:multiLevelType w:val="hybridMultilevel"/>
    <w:tmpl w:val="7FC0464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8" w15:restartNumberingAfterBreak="0">
    <w:nsid w:val="697028E9"/>
    <w:multiLevelType w:val="hybridMultilevel"/>
    <w:tmpl w:val="39B05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005759"/>
    <w:multiLevelType w:val="hybridMultilevel"/>
    <w:tmpl w:val="648250E0"/>
    <w:lvl w:ilvl="0" w:tplc="15163D4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590751"/>
    <w:multiLevelType w:val="hybridMultilevel"/>
    <w:tmpl w:val="DFDE0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924BA8"/>
    <w:multiLevelType w:val="hybridMultilevel"/>
    <w:tmpl w:val="638A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4644E6"/>
    <w:multiLevelType w:val="hybridMultilevel"/>
    <w:tmpl w:val="C91CE6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8A23A3E"/>
    <w:multiLevelType w:val="multilevel"/>
    <w:tmpl w:val="EFBA5C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7C5D4AFD"/>
    <w:multiLevelType w:val="hybridMultilevel"/>
    <w:tmpl w:val="58FA0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0029D8"/>
    <w:multiLevelType w:val="hybridMultilevel"/>
    <w:tmpl w:val="20328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1"/>
  </w:num>
  <w:num w:numId="3">
    <w:abstractNumId w:val="8"/>
  </w:num>
  <w:num w:numId="4">
    <w:abstractNumId w:val="25"/>
  </w:num>
  <w:num w:numId="5">
    <w:abstractNumId w:val="5"/>
  </w:num>
  <w:num w:numId="6">
    <w:abstractNumId w:val="27"/>
  </w:num>
  <w:num w:numId="7">
    <w:abstractNumId w:val="20"/>
  </w:num>
  <w:num w:numId="8">
    <w:abstractNumId w:val="30"/>
  </w:num>
  <w:num w:numId="9">
    <w:abstractNumId w:val="6"/>
  </w:num>
  <w:num w:numId="10">
    <w:abstractNumId w:val="3"/>
  </w:num>
  <w:num w:numId="11">
    <w:abstractNumId w:val="28"/>
  </w:num>
  <w:num w:numId="12">
    <w:abstractNumId w:val="17"/>
  </w:num>
  <w:num w:numId="13">
    <w:abstractNumId w:val="29"/>
  </w:num>
  <w:num w:numId="14">
    <w:abstractNumId w:val="21"/>
  </w:num>
  <w:num w:numId="15">
    <w:abstractNumId w:val="33"/>
  </w:num>
  <w:num w:numId="16">
    <w:abstractNumId w:val="4"/>
  </w:num>
  <w:num w:numId="17">
    <w:abstractNumId w:val="23"/>
  </w:num>
  <w:num w:numId="18">
    <w:abstractNumId w:val="15"/>
  </w:num>
  <w:num w:numId="19">
    <w:abstractNumId w:val="14"/>
  </w:num>
  <w:num w:numId="20">
    <w:abstractNumId w:val="16"/>
  </w:num>
  <w:num w:numId="21">
    <w:abstractNumId w:val="2"/>
  </w:num>
  <w:num w:numId="22">
    <w:abstractNumId w:val="18"/>
  </w:num>
  <w:num w:numId="23">
    <w:abstractNumId w:val="32"/>
  </w:num>
  <w:num w:numId="24">
    <w:abstractNumId w:val="10"/>
  </w:num>
  <w:num w:numId="25">
    <w:abstractNumId w:val="13"/>
  </w:num>
  <w:num w:numId="26">
    <w:abstractNumId w:val="1"/>
  </w:num>
  <w:num w:numId="27">
    <w:abstractNumId w:val="24"/>
  </w:num>
  <w:num w:numId="28">
    <w:abstractNumId w:val="19"/>
  </w:num>
  <w:num w:numId="29">
    <w:abstractNumId w:val="9"/>
  </w:num>
  <w:num w:numId="30">
    <w:abstractNumId w:val="34"/>
  </w:num>
  <w:num w:numId="31">
    <w:abstractNumId w:val="35"/>
  </w:num>
  <w:num w:numId="32">
    <w:abstractNumId w:val="0"/>
  </w:num>
  <w:num w:numId="33">
    <w:abstractNumId w:val="12"/>
  </w:num>
  <w:num w:numId="34">
    <w:abstractNumId w:val="26"/>
  </w:num>
  <w:num w:numId="35">
    <w:abstractNumId w:val="7"/>
  </w:num>
  <w:num w:numId="3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6A96"/>
    <w:rsid w:val="0002155B"/>
    <w:rsid w:val="00031241"/>
    <w:rsid w:val="00042200"/>
    <w:rsid w:val="00050D03"/>
    <w:rsid w:val="0005305C"/>
    <w:rsid w:val="000A6CEA"/>
    <w:rsid w:val="000B3A12"/>
    <w:rsid w:val="000C0B30"/>
    <w:rsid w:val="000C60C7"/>
    <w:rsid w:val="000D0EAF"/>
    <w:rsid w:val="00100CDD"/>
    <w:rsid w:val="00107974"/>
    <w:rsid w:val="0011532C"/>
    <w:rsid w:val="00172DF9"/>
    <w:rsid w:val="001933A6"/>
    <w:rsid w:val="001A2DA4"/>
    <w:rsid w:val="001D339C"/>
    <w:rsid w:val="001D4D67"/>
    <w:rsid w:val="002136C1"/>
    <w:rsid w:val="00222E0E"/>
    <w:rsid w:val="00242B4C"/>
    <w:rsid w:val="00246D11"/>
    <w:rsid w:val="00250F4B"/>
    <w:rsid w:val="00254C44"/>
    <w:rsid w:val="002564D4"/>
    <w:rsid w:val="00286198"/>
    <w:rsid w:val="00296998"/>
    <w:rsid w:val="002B0DE5"/>
    <w:rsid w:val="00301F08"/>
    <w:rsid w:val="00301F66"/>
    <w:rsid w:val="00316248"/>
    <w:rsid w:val="00364AED"/>
    <w:rsid w:val="00370668"/>
    <w:rsid w:val="003812F2"/>
    <w:rsid w:val="00396102"/>
    <w:rsid w:val="003C2060"/>
    <w:rsid w:val="003E1C0A"/>
    <w:rsid w:val="00406639"/>
    <w:rsid w:val="0042394F"/>
    <w:rsid w:val="004371C8"/>
    <w:rsid w:val="00444253"/>
    <w:rsid w:val="004514E5"/>
    <w:rsid w:val="004A1C6B"/>
    <w:rsid w:val="004C19AA"/>
    <w:rsid w:val="004C4E14"/>
    <w:rsid w:val="004C5E2E"/>
    <w:rsid w:val="004E5E67"/>
    <w:rsid w:val="004F0CFD"/>
    <w:rsid w:val="004F11B9"/>
    <w:rsid w:val="0050375D"/>
    <w:rsid w:val="00545557"/>
    <w:rsid w:val="005501A0"/>
    <w:rsid w:val="00553BD2"/>
    <w:rsid w:val="00561E90"/>
    <w:rsid w:val="005755B5"/>
    <w:rsid w:val="00576834"/>
    <w:rsid w:val="005E221E"/>
    <w:rsid w:val="005E4E1F"/>
    <w:rsid w:val="00612A20"/>
    <w:rsid w:val="00622C45"/>
    <w:rsid w:val="00625FF1"/>
    <w:rsid w:val="006349AB"/>
    <w:rsid w:val="00635BA5"/>
    <w:rsid w:val="0065213C"/>
    <w:rsid w:val="006745C8"/>
    <w:rsid w:val="006834EE"/>
    <w:rsid w:val="00692AB9"/>
    <w:rsid w:val="006B3FC1"/>
    <w:rsid w:val="006C5F4F"/>
    <w:rsid w:val="006F619D"/>
    <w:rsid w:val="00704FDF"/>
    <w:rsid w:val="0071224D"/>
    <w:rsid w:val="007169BC"/>
    <w:rsid w:val="0072431B"/>
    <w:rsid w:val="00727766"/>
    <w:rsid w:val="0073647F"/>
    <w:rsid w:val="007366B2"/>
    <w:rsid w:val="00737587"/>
    <w:rsid w:val="007456C0"/>
    <w:rsid w:val="007642D4"/>
    <w:rsid w:val="00775215"/>
    <w:rsid w:val="007768D6"/>
    <w:rsid w:val="007A715E"/>
    <w:rsid w:val="00801A39"/>
    <w:rsid w:val="008144FE"/>
    <w:rsid w:val="00823EBB"/>
    <w:rsid w:val="0083249C"/>
    <w:rsid w:val="00842E76"/>
    <w:rsid w:val="00854340"/>
    <w:rsid w:val="00863E5B"/>
    <w:rsid w:val="008747F9"/>
    <w:rsid w:val="00893F3A"/>
    <w:rsid w:val="008A2EA8"/>
    <w:rsid w:val="008D7B19"/>
    <w:rsid w:val="008E7469"/>
    <w:rsid w:val="00913C23"/>
    <w:rsid w:val="00926E35"/>
    <w:rsid w:val="00927C3E"/>
    <w:rsid w:val="009504DE"/>
    <w:rsid w:val="00975800"/>
    <w:rsid w:val="009A633D"/>
    <w:rsid w:val="009B6C3C"/>
    <w:rsid w:val="009C54D5"/>
    <w:rsid w:val="009F657A"/>
    <w:rsid w:val="00A3064C"/>
    <w:rsid w:val="00A4348C"/>
    <w:rsid w:val="00A51E65"/>
    <w:rsid w:val="00A55C50"/>
    <w:rsid w:val="00A609FA"/>
    <w:rsid w:val="00A62E2B"/>
    <w:rsid w:val="00A73891"/>
    <w:rsid w:val="00A77F07"/>
    <w:rsid w:val="00A94D89"/>
    <w:rsid w:val="00A97409"/>
    <w:rsid w:val="00AB784A"/>
    <w:rsid w:val="00AF4D94"/>
    <w:rsid w:val="00B04111"/>
    <w:rsid w:val="00B22356"/>
    <w:rsid w:val="00B2695A"/>
    <w:rsid w:val="00B374EA"/>
    <w:rsid w:val="00B41AA4"/>
    <w:rsid w:val="00B65F10"/>
    <w:rsid w:val="00B710C6"/>
    <w:rsid w:val="00B76C67"/>
    <w:rsid w:val="00BC1458"/>
    <w:rsid w:val="00BC423B"/>
    <w:rsid w:val="00BC7B47"/>
    <w:rsid w:val="00BF3044"/>
    <w:rsid w:val="00C20E03"/>
    <w:rsid w:val="00C32FEB"/>
    <w:rsid w:val="00C54DE8"/>
    <w:rsid w:val="00C67A52"/>
    <w:rsid w:val="00C7733A"/>
    <w:rsid w:val="00C82B9E"/>
    <w:rsid w:val="00CA4246"/>
    <w:rsid w:val="00CA6A96"/>
    <w:rsid w:val="00CB4B3D"/>
    <w:rsid w:val="00CF2AD1"/>
    <w:rsid w:val="00CF3454"/>
    <w:rsid w:val="00CF6D89"/>
    <w:rsid w:val="00D10083"/>
    <w:rsid w:val="00D2062A"/>
    <w:rsid w:val="00D211F2"/>
    <w:rsid w:val="00D33659"/>
    <w:rsid w:val="00D40E52"/>
    <w:rsid w:val="00D419F4"/>
    <w:rsid w:val="00D62563"/>
    <w:rsid w:val="00D62EF2"/>
    <w:rsid w:val="00D84016"/>
    <w:rsid w:val="00DA040A"/>
    <w:rsid w:val="00DA7C51"/>
    <w:rsid w:val="00E50604"/>
    <w:rsid w:val="00E57AE3"/>
    <w:rsid w:val="00E624C8"/>
    <w:rsid w:val="00E64411"/>
    <w:rsid w:val="00E92A2B"/>
    <w:rsid w:val="00EA5F43"/>
    <w:rsid w:val="00EB7BBD"/>
    <w:rsid w:val="00ED3BFD"/>
    <w:rsid w:val="00F061B3"/>
    <w:rsid w:val="00F13428"/>
    <w:rsid w:val="00F13738"/>
    <w:rsid w:val="00F17B20"/>
    <w:rsid w:val="00F2006C"/>
    <w:rsid w:val="00F609E6"/>
    <w:rsid w:val="00F731E4"/>
    <w:rsid w:val="00F75DA4"/>
    <w:rsid w:val="00F83480"/>
    <w:rsid w:val="00F94E35"/>
    <w:rsid w:val="00F97112"/>
    <w:rsid w:val="00FD7B1F"/>
    <w:rsid w:val="00FE4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5AF08F"/>
  <w15:chartTrackingRefBased/>
  <w15:docId w15:val="{B560B681-5671-40C2-BBB0-E14CCA1FA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625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6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A96"/>
  </w:style>
  <w:style w:type="paragraph" w:styleId="Footer">
    <w:name w:val="footer"/>
    <w:basedOn w:val="Normal"/>
    <w:link w:val="FooterChar"/>
    <w:uiPriority w:val="99"/>
    <w:unhideWhenUsed/>
    <w:rsid w:val="00CA6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A96"/>
  </w:style>
  <w:style w:type="paragraph" w:styleId="ListParagraph">
    <w:name w:val="List Paragraph"/>
    <w:basedOn w:val="Normal"/>
    <w:uiPriority w:val="34"/>
    <w:qFormat/>
    <w:rsid w:val="00F13428"/>
    <w:pPr>
      <w:ind w:left="720"/>
      <w:contextualSpacing/>
    </w:pPr>
  </w:style>
  <w:style w:type="character" w:styleId="Hyperlink">
    <w:name w:val="Hyperlink"/>
    <w:basedOn w:val="DefaultParagraphFont"/>
    <w:uiPriority w:val="99"/>
    <w:unhideWhenUsed/>
    <w:rsid w:val="00CF3454"/>
    <w:rPr>
      <w:color w:val="0563C1" w:themeColor="hyperlink"/>
      <w:u w:val="single"/>
    </w:rPr>
  </w:style>
  <w:style w:type="character" w:styleId="Emphasis">
    <w:name w:val="Emphasis"/>
    <w:basedOn w:val="DefaultParagraphFont"/>
    <w:uiPriority w:val="20"/>
    <w:qFormat/>
    <w:rsid w:val="00737587"/>
    <w:rPr>
      <w:i/>
      <w:iCs/>
    </w:rPr>
  </w:style>
  <w:style w:type="character" w:customStyle="1" w:styleId="selectable">
    <w:name w:val="selectable"/>
    <w:basedOn w:val="DefaultParagraphFont"/>
    <w:rsid w:val="009A633D"/>
  </w:style>
  <w:style w:type="paragraph" w:customStyle="1" w:styleId="Default">
    <w:name w:val="Default"/>
    <w:rsid w:val="00553BD2"/>
    <w:pPr>
      <w:autoSpaceDE w:val="0"/>
      <w:autoSpaceDN w:val="0"/>
      <w:adjustRightInd w:val="0"/>
      <w:spacing w:after="0" w:line="240" w:lineRule="auto"/>
    </w:pPr>
    <w:rPr>
      <w:rFonts w:ascii="Helvetica 45 Light" w:hAnsi="Helvetica 45 Light" w:cs="Helvetica 45 Light"/>
      <w:color w:val="000000"/>
      <w:sz w:val="24"/>
      <w:szCs w:val="24"/>
    </w:rPr>
  </w:style>
  <w:style w:type="character" w:customStyle="1" w:styleId="Heading1Char">
    <w:name w:val="Heading 1 Char"/>
    <w:basedOn w:val="DefaultParagraphFont"/>
    <w:link w:val="Heading1"/>
    <w:uiPriority w:val="9"/>
    <w:rsid w:val="00D6256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62563"/>
    <w:pPr>
      <w:outlineLvl w:val="9"/>
    </w:pPr>
    <w:rPr>
      <w:lang w:val="en-US"/>
    </w:rPr>
  </w:style>
  <w:style w:type="paragraph" w:styleId="TOC1">
    <w:name w:val="toc 1"/>
    <w:basedOn w:val="Normal"/>
    <w:next w:val="Normal"/>
    <w:autoRedefine/>
    <w:uiPriority w:val="39"/>
    <w:unhideWhenUsed/>
    <w:rsid w:val="00D62563"/>
    <w:pPr>
      <w:spacing w:after="100"/>
    </w:pPr>
  </w:style>
  <w:style w:type="paragraph" w:styleId="TOC3">
    <w:name w:val="toc 3"/>
    <w:basedOn w:val="Normal"/>
    <w:next w:val="Normal"/>
    <w:autoRedefine/>
    <w:uiPriority w:val="39"/>
    <w:unhideWhenUsed/>
    <w:rsid w:val="00D62563"/>
    <w:pPr>
      <w:spacing w:after="100"/>
      <w:ind w:left="440"/>
    </w:pPr>
  </w:style>
  <w:style w:type="paragraph" w:styleId="BalloonText">
    <w:name w:val="Balloon Text"/>
    <w:basedOn w:val="Normal"/>
    <w:link w:val="BalloonTextChar"/>
    <w:uiPriority w:val="99"/>
    <w:semiHidden/>
    <w:unhideWhenUsed/>
    <w:rsid w:val="00B041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111"/>
    <w:rPr>
      <w:rFonts w:ascii="Segoe UI" w:hAnsi="Segoe UI" w:cs="Segoe UI"/>
      <w:sz w:val="18"/>
      <w:szCs w:val="18"/>
    </w:rPr>
  </w:style>
  <w:style w:type="table" w:styleId="TableGrid">
    <w:name w:val="Table Grid"/>
    <w:basedOn w:val="TableNormal"/>
    <w:uiPriority w:val="39"/>
    <w:rsid w:val="001933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basedOn w:val="DefaultParagraphFont"/>
    <w:rsid w:val="00406639"/>
  </w:style>
  <w:style w:type="paragraph" w:customStyle="1" w:styleId="legp1paratext1">
    <w:name w:val="legp1paratext1"/>
    <w:basedOn w:val="Normal"/>
    <w:rsid w:val="00406639"/>
    <w:pPr>
      <w:shd w:val="clear" w:color="auto" w:fill="FFFFFF"/>
      <w:spacing w:after="120" w:line="360" w:lineRule="atLeast"/>
      <w:ind w:firstLine="240"/>
      <w:jc w:val="both"/>
    </w:pPr>
    <w:rPr>
      <w:rFonts w:ascii="Times New Roman" w:eastAsia="Times New Roman" w:hAnsi="Times New Roman" w:cs="Times New Roman"/>
      <w:color w:val="494949"/>
      <w:sz w:val="19"/>
      <w:szCs w:val="19"/>
      <w:lang w:eastAsia="en-GB"/>
    </w:rPr>
  </w:style>
  <w:style w:type="character" w:customStyle="1" w:styleId="legds2">
    <w:name w:val="legds2"/>
    <w:basedOn w:val="DefaultParagraphFont"/>
    <w:rsid w:val="00406639"/>
    <w:rPr>
      <w:vanish w:val="0"/>
      <w:webHidden w:val="0"/>
      <w:specVanish w:val="0"/>
    </w:rPr>
  </w:style>
  <w:style w:type="character" w:styleId="Strong">
    <w:name w:val="Strong"/>
    <w:basedOn w:val="DefaultParagraphFont"/>
    <w:uiPriority w:val="22"/>
    <w:qFormat/>
    <w:rsid w:val="004066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659325">
      <w:bodyDiv w:val="1"/>
      <w:marLeft w:val="0"/>
      <w:marRight w:val="0"/>
      <w:marTop w:val="0"/>
      <w:marBottom w:val="0"/>
      <w:divBdr>
        <w:top w:val="none" w:sz="0" w:space="0" w:color="auto"/>
        <w:left w:val="none" w:sz="0" w:space="0" w:color="auto"/>
        <w:bottom w:val="none" w:sz="0" w:space="0" w:color="auto"/>
        <w:right w:val="none" w:sz="0" w:space="0" w:color="auto"/>
      </w:divBdr>
      <w:divsChild>
        <w:div w:id="360208290">
          <w:marLeft w:val="0"/>
          <w:marRight w:val="0"/>
          <w:marTop w:val="0"/>
          <w:marBottom w:val="0"/>
          <w:divBdr>
            <w:top w:val="none" w:sz="0" w:space="0" w:color="auto"/>
            <w:left w:val="none" w:sz="0" w:space="0" w:color="auto"/>
            <w:bottom w:val="none" w:sz="0" w:space="0" w:color="auto"/>
            <w:right w:val="none" w:sz="0" w:space="0" w:color="auto"/>
          </w:divBdr>
          <w:divsChild>
            <w:div w:id="208809627">
              <w:marLeft w:val="0"/>
              <w:marRight w:val="0"/>
              <w:marTop w:val="0"/>
              <w:marBottom w:val="0"/>
              <w:divBdr>
                <w:top w:val="none" w:sz="0" w:space="0" w:color="auto"/>
                <w:left w:val="none" w:sz="0" w:space="0" w:color="auto"/>
                <w:bottom w:val="none" w:sz="0" w:space="0" w:color="auto"/>
                <w:right w:val="none" w:sz="0" w:space="0" w:color="auto"/>
              </w:divBdr>
              <w:divsChild>
                <w:div w:id="316803910">
                  <w:marLeft w:val="0"/>
                  <w:marRight w:val="0"/>
                  <w:marTop w:val="0"/>
                  <w:marBottom w:val="0"/>
                  <w:divBdr>
                    <w:top w:val="none" w:sz="0" w:space="0" w:color="auto"/>
                    <w:left w:val="none" w:sz="0" w:space="0" w:color="auto"/>
                    <w:bottom w:val="none" w:sz="0" w:space="0" w:color="auto"/>
                    <w:right w:val="none" w:sz="0" w:space="0" w:color="auto"/>
                  </w:divBdr>
                  <w:divsChild>
                    <w:div w:id="2141874090">
                      <w:marLeft w:val="0"/>
                      <w:marRight w:val="0"/>
                      <w:marTop w:val="0"/>
                      <w:marBottom w:val="0"/>
                      <w:divBdr>
                        <w:top w:val="none" w:sz="0" w:space="0" w:color="auto"/>
                        <w:left w:val="none" w:sz="0" w:space="0" w:color="auto"/>
                        <w:bottom w:val="none" w:sz="0" w:space="0" w:color="auto"/>
                        <w:right w:val="none" w:sz="0" w:space="0" w:color="auto"/>
                      </w:divBdr>
                      <w:divsChild>
                        <w:div w:id="208968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797223">
      <w:bodyDiv w:val="1"/>
      <w:marLeft w:val="0"/>
      <w:marRight w:val="0"/>
      <w:marTop w:val="0"/>
      <w:marBottom w:val="0"/>
      <w:divBdr>
        <w:top w:val="none" w:sz="0" w:space="0" w:color="auto"/>
        <w:left w:val="none" w:sz="0" w:space="0" w:color="auto"/>
        <w:bottom w:val="none" w:sz="0" w:space="0" w:color="auto"/>
        <w:right w:val="none" w:sz="0" w:space="0" w:color="auto"/>
      </w:divBdr>
    </w:div>
    <w:div w:id="1513185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7E1957D1DBF4E82BE3AE48055BFF2E1"/>
        <w:category>
          <w:name w:val="General"/>
          <w:gallery w:val="placeholder"/>
        </w:category>
        <w:types>
          <w:type w:val="bbPlcHdr"/>
        </w:types>
        <w:behaviors>
          <w:behavior w:val="content"/>
        </w:behaviors>
        <w:guid w:val="{2FD7F66C-B1B1-41E9-855D-E26347FE7948}"/>
      </w:docPartPr>
      <w:docPartBody>
        <w:p w:rsidR="00CD3BA7" w:rsidRDefault="00711528" w:rsidP="00711528">
          <w:pPr>
            <w:pStyle w:val="27E1957D1DBF4E82BE3AE48055BFF2E1"/>
          </w:pPr>
          <w:r>
            <w:rPr>
              <w:caps/>
              <w:color w:val="FFFFFF" w:themeColor="background1"/>
              <w:sz w:val="18"/>
              <w:szCs w:val="18"/>
            </w:rPr>
            <w:t>[Document title]</w:t>
          </w:r>
        </w:p>
      </w:docPartBody>
    </w:docPart>
    <w:docPart>
      <w:docPartPr>
        <w:name w:val="0435D31D4FCE42B1BAFEC400C802D8D5"/>
        <w:category>
          <w:name w:val="General"/>
          <w:gallery w:val="placeholder"/>
        </w:category>
        <w:types>
          <w:type w:val="bbPlcHdr"/>
        </w:types>
        <w:behaviors>
          <w:behavior w:val="content"/>
        </w:behaviors>
        <w:guid w:val="{45A4A74C-9DDB-4D82-9193-A5E50C7A77ED}"/>
      </w:docPartPr>
      <w:docPartBody>
        <w:p w:rsidR="00CD3BA7" w:rsidRDefault="00711528" w:rsidP="00711528">
          <w:pPr>
            <w:pStyle w:val="0435D31D4FCE42B1BAFEC400C802D8D5"/>
          </w:pPr>
          <w:r>
            <w:rPr>
              <w:caps/>
              <w:color w:val="FFFFFF" w:themeColor="background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528"/>
    <w:rsid w:val="00401B0D"/>
    <w:rsid w:val="005E506A"/>
    <w:rsid w:val="00711528"/>
    <w:rsid w:val="00CD3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E1957D1DBF4E82BE3AE48055BFF2E1">
    <w:name w:val="27E1957D1DBF4E82BE3AE48055BFF2E1"/>
    <w:rsid w:val="00711528"/>
  </w:style>
  <w:style w:type="paragraph" w:customStyle="1" w:styleId="0435D31D4FCE42B1BAFEC400C802D8D5">
    <w:name w:val="0435D31D4FCE42B1BAFEC400C802D8D5"/>
    <w:rsid w:val="007115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2EAE6-7CB3-4A99-9681-CA78C0AA3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5409</Words>
  <Characters>30832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Managing health and saftey welfare and risk in construction</vt:lpstr>
    </vt:vector>
  </TitlesOfParts>
  <Company>Welsh Water</Company>
  <LinksUpToDate>false</LinksUpToDate>
  <CharactersWithSpaces>36169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health and saftey welfare and risk in construction</dc:title>
  <dc:subject/>
  <dc:creator>Thomas Brett</dc:creator>
  <cp:keywords/>
  <dc:description/>
  <cp:lastModifiedBy>Brett Thomas (1807835)</cp:lastModifiedBy>
  <cp:revision>2</cp:revision>
  <cp:lastPrinted>2019-02-18T17:10:00Z</cp:lastPrinted>
  <dcterms:created xsi:type="dcterms:W3CDTF">2019-03-19T08:43:00Z</dcterms:created>
  <dcterms:modified xsi:type="dcterms:W3CDTF">2019-03-19T08:43:00Z</dcterms:modified>
</cp:coreProperties>
</file>