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1F2A43" w14:textId="77777777" w:rsidR="009401B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7F0D6AB" wp14:editId="0D6813B3">
            <wp:extent cx="1984014" cy="671513"/>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1984014" cy="671513"/>
                    </a:xfrm>
                    <a:prstGeom prst="rect">
                      <a:avLst/>
                    </a:prstGeom>
                    <a:ln w="12700">
                      <a:solidFill>
                        <a:srgbClr val="000000"/>
                      </a:solidFill>
                      <a:prstDash val="solid"/>
                    </a:ln>
                  </pic:spPr>
                </pic:pic>
              </a:graphicData>
            </a:graphic>
          </wp:inline>
        </w:drawing>
      </w:r>
    </w:p>
    <w:p w14:paraId="48A54461" w14:textId="77777777" w:rsidR="009401B9"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Reflecting on My Experience </w:t>
      </w:r>
    </w:p>
    <w:p w14:paraId="073D0745" w14:textId="77777777" w:rsidR="009401B9" w:rsidRDefault="00000000">
      <w:pPr>
        <w:spacing w:line="360" w:lineRule="auto"/>
        <w:jc w:val="center"/>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Programme</w:t>
      </w:r>
      <w:proofErr w:type="spellEnd"/>
      <w:r>
        <w:rPr>
          <w:rFonts w:ascii="Times New Roman" w:eastAsia="Times New Roman" w:hAnsi="Times New Roman" w:cs="Times New Roman"/>
          <w:b/>
          <w:sz w:val="24"/>
          <w:szCs w:val="24"/>
        </w:rPr>
        <w:t>: BA International Hotel Management</w:t>
      </w:r>
    </w:p>
    <w:p w14:paraId="4B4CA73A" w14:textId="77777777" w:rsidR="009401B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Managing Hotel Administration</w:t>
      </w:r>
    </w:p>
    <w:p w14:paraId="56B828A5" w14:textId="2704159C" w:rsidR="009401B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code: BMIH6004</w:t>
      </w:r>
      <w:r w:rsidR="001B02C2">
        <w:rPr>
          <w:rFonts w:ascii="Times New Roman" w:eastAsia="Times New Roman" w:hAnsi="Times New Roman" w:cs="Times New Roman"/>
          <w:b/>
          <w:sz w:val="24"/>
          <w:szCs w:val="24"/>
        </w:rPr>
        <w:br/>
        <w:t>STUDENT NAME AND ID: Iulia Maria Luca 2239007</w:t>
      </w:r>
    </w:p>
    <w:p w14:paraId="71FC3434" w14:textId="77777777" w:rsidR="009401B9" w:rsidRDefault="009401B9">
      <w:pPr>
        <w:spacing w:line="360" w:lineRule="auto"/>
        <w:jc w:val="both"/>
        <w:rPr>
          <w:rFonts w:ascii="Times New Roman" w:eastAsia="Times New Roman" w:hAnsi="Times New Roman" w:cs="Times New Roman"/>
          <w:sz w:val="24"/>
          <w:szCs w:val="24"/>
        </w:rPr>
      </w:pPr>
    </w:p>
    <w:p w14:paraId="736BAF2A" w14:textId="1776ACBA" w:rsidR="009401B9" w:rsidRDefault="00000000">
      <w:pPr>
        <w:spacing w:line="360" w:lineRule="auto"/>
        <w:jc w:val="both"/>
        <w:rPr>
          <w:rFonts w:ascii="Times New Roman" w:eastAsia="Times New Roman" w:hAnsi="Times New Roman" w:cs="Times New Roman"/>
          <w:sz w:val="24"/>
          <w:szCs w:val="24"/>
        </w:rPr>
      </w:pPr>
      <w:r>
        <w:br w:type="page"/>
      </w:r>
    </w:p>
    <w:p w14:paraId="052BDD44" w14:textId="77777777" w:rsidR="009401B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of Content </w:t>
      </w:r>
    </w:p>
    <w:sdt>
      <w:sdtPr>
        <w:id w:val="-1489187228"/>
        <w:docPartObj>
          <w:docPartGallery w:val="Table of Contents"/>
          <w:docPartUnique/>
        </w:docPartObj>
      </w:sdtPr>
      <w:sdtContent>
        <w:p w14:paraId="7ED428AE" w14:textId="77777777" w:rsidR="009401B9"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exyo1d6muye0">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_heading=h.exyo1d6muye0 \h </w:instrText>
          </w:r>
          <w:r>
            <w:fldChar w:fldCharType="separate"/>
          </w:r>
          <w:r>
            <w:rPr>
              <w:rFonts w:ascii="Times New Roman" w:eastAsia="Times New Roman" w:hAnsi="Times New Roman" w:cs="Times New Roman"/>
              <w:sz w:val="24"/>
              <w:szCs w:val="24"/>
            </w:rPr>
            <w:t>3</w:t>
          </w:r>
          <w:r>
            <w:fldChar w:fldCharType="end"/>
          </w:r>
        </w:p>
        <w:p w14:paraId="2C299725" w14:textId="77777777" w:rsidR="009401B9"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heading=h.155hho3dedd7">
            <w:r>
              <w:rPr>
                <w:rFonts w:ascii="Times New Roman" w:eastAsia="Times New Roman" w:hAnsi="Times New Roman" w:cs="Times New Roman"/>
                <w:color w:val="000000"/>
                <w:sz w:val="24"/>
                <w:szCs w:val="24"/>
              </w:rPr>
              <w:t>Scenario 1: Reception: Conference Room Management Description</w:t>
            </w:r>
            <w:r>
              <w:rPr>
                <w:rFonts w:ascii="Times New Roman" w:eastAsia="Times New Roman" w:hAnsi="Times New Roman" w:cs="Times New Roman"/>
                <w:color w:val="000000"/>
                <w:sz w:val="24"/>
                <w:szCs w:val="24"/>
              </w:rPr>
              <w:tab/>
            </w:r>
          </w:hyperlink>
          <w:r>
            <w:fldChar w:fldCharType="begin"/>
          </w:r>
          <w:r>
            <w:instrText xml:space="preserve"> PAGEREF _heading=h.155hho3dedd7 \h </w:instrText>
          </w:r>
          <w:r>
            <w:fldChar w:fldCharType="separate"/>
          </w:r>
          <w:r>
            <w:rPr>
              <w:rFonts w:ascii="Times New Roman" w:eastAsia="Times New Roman" w:hAnsi="Times New Roman" w:cs="Times New Roman"/>
              <w:sz w:val="24"/>
              <w:szCs w:val="24"/>
            </w:rPr>
            <w:t>3</w:t>
          </w:r>
          <w:r>
            <w:fldChar w:fldCharType="end"/>
          </w:r>
        </w:p>
        <w:p w14:paraId="52982AB3" w14:textId="77777777" w:rsidR="009401B9"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heading=h.1kod6ws16aab">
            <w:r>
              <w:rPr>
                <w:rFonts w:ascii="Times New Roman" w:eastAsia="Times New Roman" w:hAnsi="Times New Roman" w:cs="Times New Roman"/>
                <w:color w:val="000000"/>
                <w:sz w:val="24"/>
                <w:szCs w:val="24"/>
              </w:rPr>
              <w:t>Scenario 2: Food &amp; Beverages: Breakfast Service</w:t>
            </w:r>
            <w:r>
              <w:rPr>
                <w:rFonts w:ascii="Times New Roman" w:eastAsia="Times New Roman" w:hAnsi="Times New Roman" w:cs="Times New Roman"/>
                <w:color w:val="000000"/>
                <w:sz w:val="24"/>
                <w:szCs w:val="24"/>
              </w:rPr>
              <w:tab/>
            </w:r>
          </w:hyperlink>
          <w:r>
            <w:fldChar w:fldCharType="begin"/>
          </w:r>
          <w:r>
            <w:instrText xml:space="preserve"> PAGEREF _heading=h.1kod6ws16aab \h </w:instrText>
          </w:r>
          <w:r>
            <w:fldChar w:fldCharType="separate"/>
          </w:r>
          <w:r>
            <w:rPr>
              <w:rFonts w:ascii="Times New Roman" w:eastAsia="Times New Roman" w:hAnsi="Times New Roman" w:cs="Times New Roman"/>
              <w:sz w:val="24"/>
              <w:szCs w:val="24"/>
            </w:rPr>
            <w:t>4</w:t>
          </w:r>
          <w:r>
            <w:fldChar w:fldCharType="end"/>
          </w:r>
        </w:p>
        <w:p w14:paraId="32AB0113" w14:textId="77777777" w:rsidR="009401B9"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heading=h.a4xo22u0iu6j">
            <w:r>
              <w:rPr>
                <w:rFonts w:ascii="Times New Roman" w:eastAsia="Times New Roman" w:hAnsi="Times New Roman" w:cs="Times New Roman"/>
                <w:color w:val="000000"/>
                <w:sz w:val="24"/>
                <w:szCs w:val="24"/>
              </w:rPr>
              <w:t>Integration with level 4 experience</w:t>
            </w:r>
            <w:r>
              <w:rPr>
                <w:rFonts w:ascii="Times New Roman" w:eastAsia="Times New Roman" w:hAnsi="Times New Roman" w:cs="Times New Roman"/>
                <w:color w:val="000000"/>
                <w:sz w:val="24"/>
                <w:szCs w:val="24"/>
              </w:rPr>
              <w:tab/>
            </w:r>
          </w:hyperlink>
          <w:r>
            <w:fldChar w:fldCharType="begin"/>
          </w:r>
          <w:r>
            <w:instrText xml:space="preserve"> PAGEREF _heading=h.a4xo22u0iu6j \h </w:instrText>
          </w:r>
          <w:r>
            <w:fldChar w:fldCharType="separate"/>
          </w:r>
          <w:r>
            <w:rPr>
              <w:rFonts w:ascii="Times New Roman" w:eastAsia="Times New Roman" w:hAnsi="Times New Roman" w:cs="Times New Roman"/>
              <w:sz w:val="24"/>
              <w:szCs w:val="24"/>
            </w:rPr>
            <w:t>6</w:t>
          </w:r>
          <w:r>
            <w:fldChar w:fldCharType="end"/>
          </w:r>
        </w:p>
        <w:p w14:paraId="65550CE4" w14:textId="77777777" w:rsidR="009401B9"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heading=h.6nu7ydh1u4i6">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_heading=h.6nu7ydh1u4i6 \h </w:instrText>
          </w:r>
          <w:r>
            <w:fldChar w:fldCharType="separate"/>
          </w:r>
          <w:r>
            <w:rPr>
              <w:rFonts w:ascii="Times New Roman" w:eastAsia="Times New Roman" w:hAnsi="Times New Roman" w:cs="Times New Roman"/>
              <w:sz w:val="24"/>
              <w:szCs w:val="24"/>
            </w:rPr>
            <w:t>6</w:t>
          </w:r>
          <w:r>
            <w:fldChar w:fldCharType="end"/>
          </w:r>
        </w:p>
        <w:p w14:paraId="0ADC829D" w14:textId="77777777" w:rsidR="009401B9"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heading=h.1rqv01ccd2la">
            <w:r>
              <w:rPr>
                <w:rFonts w:ascii="Times New Roman" w:eastAsia="Times New Roman" w:hAnsi="Times New Roman" w:cs="Times New Roman"/>
                <w:color w:val="000000"/>
                <w:sz w:val="24"/>
                <w:szCs w:val="24"/>
              </w:rPr>
              <w:t>Reference</w:t>
            </w:r>
            <w:r>
              <w:rPr>
                <w:rFonts w:ascii="Times New Roman" w:eastAsia="Times New Roman" w:hAnsi="Times New Roman" w:cs="Times New Roman"/>
                <w:color w:val="000000"/>
                <w:sz w:val="24"/>
                <w:szCs w:val="24"/>
              </w:rPr>
              <w:tab/>
            </w:r>
          </w:hyperlink>
          <w:r>
            <w:fldChar w:fldCharType="begin"/>
          </w:r>
          <w:r>
            <w:instrText xml:space="preserve"> PAGEREF _heading=h.1rqv01ccd2la \h </w:instrText>
          </w:r>
          <w:r>
            <w:fldChar w:fldCharType="separate"/>
          </w:r>
          <w:r>
            <w:rPr>
              <w:rFonts w:ascii="Times New Roman" w:eastAsia="Times New Roman" w:hAnsi="Times New Roman" w:cs="Times New Roman"/>
              <w:sz w:val="24"/>
              <w:szCs w:val="24"/>
            </w:rPr>
            <w:t>7</w:t>
          </w:r>
          <w:r>
            <w:fldChar w:fldCharType="end"/>
          </w:r>
          <w:r>
            <w:fldChar w:fldCharType="end"/>
          </w:r>
        </w:p>
      </w:sdtContent>
    </w:sdt>
    <w:p w14:paraId="488B7735" w14:textId="77777777" w:rsidR="009401B9" w:rsidRDefault="009401B9">
      <w:pPr>
        <w:spacing w:line="360" w:lineRule="auto"/>
        <w:jc w:val="both"/>
        <w:rPr>
          <w:rFonts w:ascii="Times New Roman" w:eastAsia="Times New Roman" w:hAnsi="Times New Roman" w:cs="Times New Roman"/>
          <w:sz w:val="24"/>
          <w:szCs w:val="24"/>
        </w:rPr>
      </w:pPr>
    </w:p>
    <w:p w14:paraId="2969129C" w14:textId="77777777" w:rsidR="009401B9" w:rsidRDefault="009401B9">
      <w:pPr>
        <w:spacing w:line="360" w:lineRule="auto"/>
        <w:jc w:val="both"/>
        <w:rPr>
          <w:rFonts w:ascii="Times New Roman" w:eastAsia="Times New Roman" w:hAnsi="Times New Roman" w:cs="Times New Roman"/>
          <w:sz w:val="24"/>
          <w:szCs w:val="24"/>
        </w:rPr>
      </w:pPr>
    </w:p>
    <w:p w14:paraId="3EFBA2CB" w14:textId="77777777" w:rsidR="009401B9" w:rsidRDefault="009401B9">
      <w:pPr>
        <w:spacing w:line="360" w:lineRule="auto"/>
        <w:jc w:val="both"/>
        <w:rPr>
          <w:rFonts w:ascii="Times New Roman" w:eastAsia="Times New Roman" w:hAnsi="Times New Roman" w:cs="Times New Roman"/>
          <w:sz w:val="24"/>
          <w:szCs w:val="24"/>
        </w:rPr>
      </w:pPr>
    </w:p>
    <w:p w14:paraId="56A12175" w14:textId="77777777" w:rsidR="009401B9" w:rsidRDefault="00000000">
      <w:pPr>
        <w:spacing w:line="360" w:lineRule="auto"/>
        <w:jc w:val="both"/>
        <w:rPr>
          <w:rFonts w:ascii="Times New Roman" w:eastAsia="Times New Roman" w:hAnsi="Times New Roman" w:cs="Times New Roman"/>
          <w:sz w:val="24"/>
          <w:szCs w:val="24"/>
        </w:rPr>
      </w:pPr>
      <w:r>
        <w:br w:type="page"/>
      </w:r>
    </w:p>
    <w:p w14:paraId="7E8D6BED" w14:textId="77777777" w:rsidR="009401B9" w:rsidRDefault="00000000">
      <w:pPr>
        <w:pStyle w:val="Heading1"/>
      </w:pPr>
      <w:bookmarkStart w:id="0" w:name="_heading=h.exyo1d6muye0" w:colFirst="0" w:colLast="0"/>
      <w:bookmarkEnd w:id="0"/>
      <w:r>
        <w:lastRenderedPageBreak/>
        <w:t xml:space="preserve">Introduction </w:t>
      </w:r>
    </w:p>
    <w:p w14:paraId="12726EEB" w14:textId="77777777" w:rsidR="009401B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my level 4 placement I worked at Delta Hotels Waltham Abbey in the front office/reception department. My role includes </w:t>
      </w:r>
      <w:proofErr w:type="gramStart"/>
      <w:r>
        <w:rPr>
          <w:rFonts w:ascii="Times New Roman" w:eastAsia="Times New Roman" w:hAnsi="Times New Roman" w:cs="Times New Roman"/>
          <w:sz w:val="24"/>
          <w:szCs w:val="24"/>
        </w:rPr>
        <w:t>assigning with</w:t>
      </w:r>
      <w:proofErr w:type="gramEnd"/>
      <w:r>
        <w:rPr>
          <w:rFonts w:ascii="Times New Roman" w:eastAsia="Times New Roman" w:hAnsi="Times New Roman" w:cs="Times New Roman"/>
          <w:sz w:val="24"/>
          <w:szCs w:val="24"/>
        </w:rPr>
        <w:t xml:space="preserve"> guest checking and </w:t>
      </w:r>
      <w:proofErr w:type="gramStart"/>
      <w:r>
        <w:rPr>
          <w:rFonts w:ascii="Times New Roman" w:eastAsia="Times New Roman" w:hAnsi="Times New Roman" w:cs="Times New Roman"/>
          <w:sz w:val="24"/>
          <w:szCs w:val="24"/>
        </w:rPr>
        <w:t>check</w:t>
      </w:r>
      <w:proofErr w:type="gramEnd"/>
      <w:r>
        <w:rPr>
          <w:rFonts w:ascii="Times New Roman" w:eastAsia="Times New Roman" w:hAnsi="Times New Roman" w:cs="Times New Roman"/>
          <w:sz w:val="24"/>
          <w:szCs w:val="24"/>
        </w:rPr>
        <w:t xml:space="preserve"> out, guiding guests to facilities, managing </w:t>
      </w:r>
      <w:proofErr w:type="gramStart"/>
      <w:r>
        <w:rPr>
          <w:rFonts w:ascii="Times New Roman" w:eastAsia="Times New Roman" w:hAnsi="Times New Roman" w:cs="Times New Roman"/>
          <w:sz w:val="24"/>
          <w:szCs w:val="24"/>
        </w:rPr>
        <w:t>reservation</w:t>
      </w:r>
      <w:proofErr w:type="gramEnd"/>
      <w:r>
        <w:rPr>
          <w:rFonts w:ascii="Times New Roman" w:eastAsia="Times New Roman" w:hAnsi="Times New Roman" w:cs="Times New Roman"/>
          <w:sz w:val="24"/>
          <w:szCs w:val="24"/>
        </w:rPr>
        <w:t xml:space="preserve">, and supporting conference room bookings. I also helped with customer enquiry and provided general administrative support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ensure smooth daily operations. I worked closely with </w:t>
      </w:r>
      <w:proofErr w:type="spellStart"/>
      <w:r>
        <w:rPr>
          <w:rFonts w:ascii="Times New Roman" w:eastAsia="Times New Roman" w:hAnsi="Times New Roman" w:cs="Times New Roman"/>
          <w:sz w:val="24"/>
          <w:szCs w:val="24"/>
        </w:rPr>
        <w:t>Mr</w:t>
      </w:r>
      <w:proofErr w:type="spellEnd"/>
      <w:r>
        <w:rPr>
          <w:rFonts w:ascii="Times New Roman" w:eastAsia="Times New Roman" w:hAnsi="Times New Roman" w:cs="Times New Roman"/>
          <w:sz w:val="24"/>
          <w:szCs w:val="24"/>
        </w:rPr>
        <w:t xml:space="preserve"> John Smith who is the front of his manager and </w:t>
      </w:r>
      <w:proofErr w:type="spellStart"/>
      <w:r>
        <w:rPr>
          <w:rFonts w:ascii="Times New Roman" w:eastAsia="Times New Roman" w:hAnsi="Times New Roman" w:cs="Times New Roman"/>
          <w:sz w:val="24"/>
          <w:szCs w:val="24"/>
        </w:rPr>
        <w:t>Ms</w:t>
      </w:r>
      <w:proofErr w:type="spellEnd"/>
      <w:r>
        <w:rPr>
          <w:rFonts w:ascii="Times New Roman" w:eastAsia="Times New Roman" w:hAnsi="Times New Roman" w:cs="Times New Roman"/>
          <w:sz w:val="24"/>
          <w:szCs w:val="24"/>
        </w:rPr>
        <w:t xml:space="preserve"> Emily Brown who is a senior receptionist. They guided me through tasks, supported my learning by explaining practical procedures and hotel policies, and offered feedback on my performance. The supervision helped me feel confident in managing guest interaction and administrative responsibilities. For this </w:t>
      </w:r>
      <w:proofErr w:type="gramStart"/>
      <w:r>
        <w:rPr>
          <w:rFonts w:ascii="Times New Roman" w:eastAsia="Times New Roman" w:hAnsi="Times New Roman" w:cs="Times New Roman"/>
          <w:sz w:val="24"/>
          <w:szCs w:val="24"/>
        </w:rPr>
        <w:t>particular report</w:t>
      </w:r>
      <w:proofErr w:type="gramEnd"/>
      <w:r>
        <w:rPr>
          <w:rFonts w:ascii="Times New Roman" w:eastAsia="Times New Roman" w:hAnsi="Times New Roman" w:cs="Times New Roman"/>
          <w:sz w:val="24"/>
          <w:szCs w:val="24"/>
        </w:rPr>
        <w:t xml:space="preserve"> I have chosen Gibbs’ reflective cycle as it allows me to explain my experience step by step from describing the events to identifying learning and planning future improvement. This reflection is going to critically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my professional and personal development during this </w:t>
      </w:r>
      <w:proofErr w:type="gramStart"/>
      <w:r>
        <w:rPr>
          <w:rFonts w:ascii="Times New Roman" w:eastAsia="Times New Roman" w:hAnsi="Times New Roman" w:cs="Times New Roman"/>
          <w:sz w:val="24"/>
          <w:szCs w:val="24"/>
        </w:rPr>
        <w:t>placement</w:t>
      </w:r>
      <w:proofErr w:type="gramEnd"/>
      <w:r>
        <w:rPr>
          <w:rFonts w:ascii="Times New Roman" w:eastAsia="Times New Roman" w:hAnsi="Times New Roman" w:cs="Times New Roman"/>
          <w:sz w:val="24"/>
          <w:szCs w:val="24"/>
        </w:rPr>
        <w:t xml:space="preserve"> and I will link my experience to my level 4 placement.</w:t>
      </w:r>
    </w:p>
    <w:p w14:paraId="4B15DEC0" w14:textId="77777777" w:rsidR="009401B9" w:rsidRDefault="00000000">
      <w:pPr>
        <w:pStyle w:val="Heading1"/>
      </w:pPr>
      <w:bookmarkStart w:id="1" w:name="_heading=h.155hho3dedd7" w:colFirst="0" w:colLast="0"/>
      <w:bookmarkEnd w:id="1"/>
      <w:r>
        <w:t xml:space="preserve">Scenario 1: Reception: Conference Room Management Description </w:t>
      </w:r>
    </w:p>
    <w:p w14:paraId="210F3A21" w14:textId="77777777" w:rsidR="009401B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Description </w:t>
      </w:r>
    </w:p>
    <w:p w14:paraId="6035B750" w14:textId="77777777" w:rsidR="009401B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my placement at the reception one of my main responsibilities was managing conference room booking for the Hotel chain. I welcomed guests when they arrived, explained how to use the QR code system for free parking, and guided them to the room. I also ensured that they know the allocated time and the room and served them with water and beverages. These tasks required me to interact directly with guests while managing administrative duties efficiently (ASET, 2017).</w:t>
      </w:r>
    </w:p>
    <w:p w14:paraId="07C6622A" w14:textId="77777777" w:rsidR="009401B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Feelings </w:t>
      </w:r>
    </w:p>
    <w:p w14:paraId="60B0A086" w14:textId="77777777" w:rsidR="009401B9" w:rsidRDefault="00000000">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First</w:t>
      </w:r>
      <w:proofErr w:type="gramEnd"/>
      <w:r>
        <w:rPr>
          <w:rFonts w:ascii="Times New Roman" w:eastAsia="Times New Roman" w:hAnsi="Times New Roman" w:cs="Times New Roman"/>
          <w:sz w:val="24"/>
          <w:szCs w:val="24"/>
        </w:rPr>
        <w:t xml:space="preserve"> I was nervous because I wanted to make a good impression and provide a high level of service. I was quite concerned about managing both the guest expectation and booking system at the same time. I felt a strong desire to help guests and ensure the experience was more as I gained confidence. </w:t>
      </w:r>
    </w:p>
    <w:p w14:paraId="730B2884" w14:textId="77777777" w:rsidR="009401B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Evaluation </w:t>
      </w:r>
    </w:p>
    <w:p w14:paraId="0E1E491E" w14:textId="77777777" w:rsidR="009401B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experience had both positive and challenging aspects. On the positive side I improve my communication, customer service skills, and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skills. I learned how to explain procedures clearly and manage multiple tasks together. On the negative side some guests had difficulty using QR code for parking that required patients and clear instructions. It taught me to remain calm and professional while providing extra guidance (</w:t>
      </w:r>
      <w:proofErr w:type="spellStart"/>
      <w:r>
        <w:rPr>
          <w:rFonts w:ascii="Times New Roman" w:eastAsia="Times New Roman" w:hAnsi="Times New Roman" w:cs="Times New Roman"/>
          <w:sz w:val="24"/>
          <w:szCs w:val="24"/>
        </w:rPr>
        <w:t>Felce</w:t>
      </w:r>
      <w:proofErr w:type="spellEnd"/>
      <w:r>
        <w:rPr>
          <w:rFonts w:ascii="Times New Roman" w:eastAsia="Times New Roman" w:hAnsi="Times New Roman" w:cs="Times New Roman"/>
          <w:sz w:val="24"/>
          <w:szCs w:val="24"/>
        </w:rPr>
        <w:t>, 2019).</w:t>
      </w:r>
    </w:p>
    <w:p w14:paraId="3AE7AC6F" w14:textId="77777777" w:rsidR="009401B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Analysis </w:t>
      </w:r>
    </w:p>
    <w:p w14:paraId="64CF026D" w14:textId="77777777" w:rsidR="009401B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level 4 placement in reception prepared me for this as I had previous experience with </w:t>
      </w:r>
      <w:proofErr w:type="gramStart"/>
      <w:r>
        <w:rPr>
          <w:rFonts w:ascii="Times New Roman" w:eastAsia="Times New Roman" w:hAnsi="Times New Roman" w:cs="Times New Roman"/>
          <w:sz w:val="24"/>
          <w:szCs w:val="24"/>
        </w:rPr>
        <w:t>check in</w:t>
      </w:r>
      <w:proofErr w:type="gramEnd"/>
      <w:r>
        <w:rPr>
          <w:rFonts w:ascii="Times New Roman" w:eastAsia="Times New Roman" w:hAnsi="Times New Roman" w:cs="Times New Roman"/>
          <w:sz w:val="24"/>
          <w:szCs w:val="24"/>
        </w:rPr>
        <w:t xml:space="preserve"> and </w:t>
      </w:r>
      <w:proofErr w:type="gramStart"/>
      <w:r>
        <w:rPr>
          <w:rFonts w:ascii="Times New Roman" w:eastAsia="Times New Roman" w:hAnsi="Times New Roman" w:cs="Times New Roman"/>
          <w:sz w:val="24"/>
          <w:szCs w:val="24"/>
        </w:rPr>
        <w:t>check out</w:t>
      </w:r>
      <w:proofErr w:type="gramEnd"/>
      <w:r>
        <w:rPr>
          <w:rFonts w:ascii="Times New Roman" w:eastAsia="Times New Roman" w:hAnsi="Times New Roman" w:cs="Times New Roman"/>
          <w:sz w:val="24"/>
          <w:szCs w:val="24"/>
        </w:rPr>
        <w:t xml:space="preserve"> procedures and guiding guests around the hotel. These skills helped me to interact with many guests confidently and efficiently. The experience shows the importance of being proactive and prepared particularly when dealing with technology then guests might not understand (Hagg, 2013). At the end of each </w:t>
      </w:r>
      <w:proofErr w:type="gramStart"/>
      <w:r>
        <w:rPr>
          <w:rFonts w:ascii="Times New Roman" w:eastAsia="Times New Roman" w:hAnsi="Times New Roman" w:cs="Times New Roman"/>
          <w:sz w:val="24"/>
          <w:szCs w:val="24"/>
        </w:rPr>
        <w:t>interaction</w:t>
      </w:r>
      <w:proofErr w:type="gramEnd"/>
      <w:r>
        <w:rPr>
          <w:rFonts w:ascii="Times New Roman" w:eastAsia="Times New Roman" w:hAnsi="Times New Roman" w:cs="Times New Roman"/>
          <w:sz w:val="24"/>
          <w:szCs w:val="24"/>
        </w:rPr>
        <w:t xml:space="preserve"> I felt satisfied when guests were comfortable and appreciated the support I provided.</w:t>
      </w:r>
    </w:p>
    <w:p w14:paraId="749D0336" w14:textId="77777777" w:rsidR="009401B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14:paraId="469112DF" w14:textId="77777777" w:rsidR="009401B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Reflecting on the experience </w:t>
      </w:r>
      <w:proofErr w:type="gramStart"/>
      <w:r>
        <w:rPr>
          <w:rFonts w:ascii="Times New Roman" w:eastAsia="Times New Roman" w:hAnsi="Times New Roman" w:cs="Times New Roman"/>
          <w:sz w:val="24"/>
          <w:szCs w:val="24"/>
        </w:rPr>
        <w:t>I can</w:t>
      </w:r>
      <w:proofErr w:type="gramEnd"/>
      <w:r>
        <w:rPr>
          <w:rFonts w:ascii="Times New Roman" w:eastAsia="Times New Roman" w:hAnsi="Times New Roman" w:cs="Times New Roman"/>
          <w:sz w:val="24"/>
          <w:szCs w:val="24"/>
        </w:rPr>
        <w:t xml:space="preserve"> have prepared a short instruction sheet for QR code to make the process easier for guests. This will reduce confusion and save time while maintaining a high level of customer service. </w:t>
      </w:r>
    </w:p>
    <w:p w14:paraId="468DD059" w14:textId="77777777" w:rsidR="009401B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Action Plan </w:t>
      </w:r>
    </w:p>
    <w:p w14:paraId="497ED048" w14:textId="77777777" w:rsidR="009401B9" w:rsidRDefault="009401B9">
      <w:pPr>
        <w:spacing w:line="360" w:lineRule="auto"/>
        <w:jc w:val="both"/>
        <w:rPr>
          <w:rFonts w:ascii="Times New Roman" w:eastAsia="Times New Roman" w:hAnsi="Times New Roman" w:cs="Times New Roman"/>
          <w:sz w:val="24"/>
          <w:szCs w:val="24"/>
        </w:rPr>
      </w:pP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3315"/>
        <w:gridCol w:w="1380"/>
        <w:gridCol w:w="2565"/>
      </w:tblGrid>
      <w:tr w:rsidR="009401B9" w14:paraId="14A13E7F" w14:textId="77777777">
        <w:tc>
          <w:tcPr>
            <w:tcW w:w="2100" w:type="dxa"/>
            <w:tcMar>
              <w:top w:w="100" w:type="dxa"/>
              <w:left w:w="100" w:type="dxa"/>
              <w:bottom w:w="100" w:type="dxa"/>
              <w:right w:w="100" w:type="dxa"/>
            </w:tcMar>
          </w:tcPr>
          <w:p w14:paraId="21092DDA" w14:textId="77777777" w:rsidR="009401B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Future goal </w:t>
            </w:r>
          </w:p>
        </w:tc>
        <w:tc>
          <w:tcPr>
            <w:tcW w:w="3315" w:type="dxa"/>
            <w:tcMar>
              <w:top w:w="100" w:type="dxa"/>
              <w:left w:w="100" w:type="dxa"/>
              <w:bottom w:w="100" w:type="dxa"/>
              <w:right w:w="100" w:type="dxa"/>
            </w:tcMar>
          </w:tcPr>
          <w:p w14:paraId="7830D9E9" w14:textId="77777777" w:rsidR="009401B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Step to achieve</w:t>
            </w:r>
          </w:p>
        </w:tc>
        <w:tc>
          <w:tcPr>
            <w:tcW w:w="1380" w:type="dxa"/>
            <w:tcMar>
              <w:top w:w="100" w:type="dxa"/>
              <w:left w:w="100" w:type="dxa"/>
              <w:bottom w:w="100" w:type="dxa"/>
              <w:right w:w="100" w:type="dxa"/>
            </w:tcMar>
          </w:tcPr>
          <w:p w14:paraId="0524B80F" w14:textId="77777777" w:rsidR="009401B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Timeline </w:t>
            </w:r>
          </w:p>
        </w:tc>
        <w:tc>
          <w:tcPr>
            <w:tcW w:w="2565" w:type="dxa"/>
            <w:tcMar>
              <w:top w:w="100" w:type="dxa"/>
              <w:left w:w="100" w:type="dxa"/>
              <w:bottom w:w="100" w:type="dxa"/>
              <w:right w:w="100" w:type="dxa"/>
            </w:tcMar>
          </w:tcPr>
          <w:p w14:paraId="6CB5C707" w14:textId="77777777" w:rsidR="009401B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Expected outcome </w:t>
            </w:r>
          </w:p>
        </w:tc>
      </w:tr>
      <w:tr w:rsidR="009401B9" w14:paraId="54A01018" w14:textId="77777777">
        <w:tc>
          <w:tcPr>
            <w:tcW w:w="2100" w:type="dxa"/>
            <w:tcMar>
              <w:top w:w="100" w:type="dxa"/>
              <w:left w:w="100" w:type="dxa"/>
              <w:bottom w:w="100" w:type="dxa"/>
              <w:right w:w="100" w:type="dxa"/>
            </w:tcMar>
          </w:tcPr>
          <w:p w14:paraId="08E757CB" w14:textId="77777777" w:rsidR="009401B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 proactive communication with guests</w:t>
            </w:r>
          </w:p>
        </w:tc>
        <w:tc>
          <w:tcPr>
            <w:tcW w:w="3315" w:type="dxa"/>
            <w:tcMar>
              <w:top w:w="100" w:type="dxa"/>
              <w:left w:w="100" w:type="dxa"/>
              <w:bottom w:w="100" w:type="dxa"/>
              <w:right w:w="100" w:type="dxa"/>
            </w:tcMar>
          </w:tcPr>
          <w:p w14:paraId="2E1FCF6E" w14:textId="77777777" w:rsidR="009401B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Prepare clear, simple instructions for common procedures like QR codes</w:t>
            </w:r>
          </w:p>
        </w:tc>
        <w:tc>
          <w:tcPr>
            <w:tcW w:w="1380" w:type="dxa"/>
            <w:tcMar>
              <w:top w:w="100" w:type="dxa"/>
              <w:left w:w="100" w:type="dxa"/>
              <w:bottom w:w="100" w:type="dxa"/>
              <w:right w:w="100" w:type="dxa"/>
            </w:tcMar>
          </w:tcPr>
          <w:p w14:paraId="156569C8" w14:textId="77777777" w:rsidR="009401B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Next placement week</w:t>
            </w:r>
          </w:p>
        </w:tc>
        <w:tc>
          <w:tcPr>
            <w:tcW w:w="2565" w:type="dxa"/>
            <w:tcMar>
              <w:top w:w="100" w:type="dxa"/>
              <w:left w:w="100" w:type="dxa"/>
              <w:bottom w:w="100" w:type="dxa"/>
              <w:right w:w="100" w:type="dxa"/>
            </w:tcMar>
          </w:tcPr>
          <w:p w14:paraId="6E97E7AF" w14:textId="77777777" w:rsidR="009401B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Guests understand procedures easily, reducing confusion</w:t>
            </w:r>
          </w:p>
        </w:tc>
      </w:tr>
      <w:tr w:rsidR="009401B9" w14:paraId="4F45BA4C" w14:textId="77777777">
        <w:tc>
          <w:tcPr>
            <w:tcW w:w="2100" w:type="dxa"/>
            <w:tcMar>
              <w:top w:w="100" w:type="dxa"/>
              <w:left w:w="100" w:type="dxa"/>
              <w:bottom w:w="100" w:type="dxa"/>
              <w:right w:w="100" w:type="dxa"/>
            </w:tcMar>
          </w:tcPr>
          <w:p w14:paraId="1B965BBC" w14:textId="77777777" w:rsidR="009401B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Anticipate guest difficulties with technology</w:t>
            </w:r>
          </w:p>
        </w:tc>
        <w:tc>
          <w:tcPr>
            <w:tcW w:w="3315" w:type="dxa"/>
            <w:tcMar>
              <w:top w:w="100" w:type="dxa"/>
              <w:left w:w="100" w:type="dxa"/>
              <w:bottom w:w="100" w:type="dxa"/>
              <w:right w:w="100" w:type="dxa"/>
            </w:tcMar>
          </w:tcPr>
          <w:p w14:paraId="724A0E2A" w14:textId="77777777" w:rsidR="009401B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Observe guests, ask questions to identify common issues, and offer guidance before problems arise (Wood, 2013)</w:t>
            </w:r>
          </w:p>
        </w:tc>
        <w:tc>
          <w:tcPr>
            <w:tcW w:w="1380" w:type="dxa"/>
            <w:tcMar>
              <w:top w:w="100" w:type="dxa"/>
              <w:left w:w="100" w:type="dxa"/>
              <w:bottom w:w="100" w:type="dxa"/>
              <w:right w:w="100" w:type="dxa"/>
            </w:tcMar>
          </w:tcPr>
          <w:p w14:paraId="1E0E5D6B" w14:textId="77777777" w:rsidR="009401B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Ongoing during placement</w:t>
            </w:r>
          </w:p>
        </w:tc>
        <w:tc>
          <w:tcPr>
            <w:tcW w:w="2565" w:type="dxa"/>
            <w:tcMar>
              <w:top w:w="100" w:type="dxa"/>
              <w:left w:w="100" w:type="dxa"/>
              <w:bottom w:w="100" w:type="dxa"/>
              <w:right w:w="100" w:type="dxa"/>
            </w:tcMar>
          </w:tcPr>
          <w:p w14:paraId="28228499" w14:textId="77777777" w:rsidR="009401B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guest satisfaction and smoother service delivery</w:t>
            </w:r>
          </w:p>
        </w:tc>
      </w:tr>
    </w:tbl>
    <w:p w14:paraId="4108D1D9" w14:textId="77777777" w:rsidR="009401B9" w:rsidRDefault="009401B9">
      <w:pPr>
        <w:spacing w:line="360" w:lineRule="auto"/>
        <w:jc w:val="both"/>
        <w:rPr>
          <w:rFonts w:ascii="Times New Roman" w:eastAsia="Times New Roman" w:hAnsi="Times New Roman" w:cs="Times New Roman"/>
          <w:b/>
          <w:sz w:val="24"/>
          <w:szCs w:val="24"/>
        </w:rPr>
      </w:pPr>
    </w:p>
    <w:p w14:paraId="0A673C50" w14:textId="77777777" w:rsidR="009401B9" w:rsidRDefault="00000000">
      <w:pPr>
        <w:pStyle w:val="Heading1"/>
      </w:pPr>
      <w:bookmarkStart w:id="2" w:name="_heading=h.1kod6ws16aab" w:colFirst="0" w:colLast="0"/>
      <w:bookmarkEnd w:id="2"/>
      <w:r>
        <w:t xml:space="preserve">Scenario 2: Food &amp; Beverages: Breakfast Service </w:t>
      </w:r>
    </w:p>
    <w:p w14:paraId="358191AB" w14:textId="77777777" w:rsidR="009401B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Description </w:t>
      </w:r>
    </w:p>
    <w:p w14:paraId="46BE2756" w14:textId="77777777" w:rsidR="009401B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my placement in the food and beverage department I was responsible for welcoming guests, assisting with breakfast services, and checking if they needed anything. I worked in the kitchen helping with cleaning and drawing dishes, arranging tables with cutlery, plates, and glasses, as well as serving food. I also ensure that the restaurant was prepared for guests by setting up tables correctly and maintaining a clean and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environment.</w:t>
      </w:r>
    </w:p>
    <w:p w14:paraId="07F7DC65" w14:textId="77777777" w:rsidR="009401B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Feelings </w:t>
      </w:r>
    </w:p>
    <w:p w14:paraId="4ACED37A" w14:textId="77777777" w:rsidR="009401B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felt excited to be involved in the breakfast service and </w:t>
      </w:r>
      <w:proofErr w:type="gramStart"/>
      <w:r>
        <w:rPr>
          <w:rFonts w:ascii="Times New Roman" w:eastAsia="Times New Roman" w:hAnsi="Times New Roman" w:cs="Times New Roman"/>
          <w:sz w:val="24"/>
          <w:szCs w:val="24"/>
        </w:rPr>
        <w:t>contribute</w:t>
      </w:r>
      <w:proofErr w:type="gramEnd"/>
      <w:r>
        <w:rPr>
          <w:rFonts w:ascii="Times New Roman" w:eastAsia="Times New Roman" w:hAnsi="Times New Roman" w:cs="Times New Roman"/>
          <w:sz w:val="24"/>
          <w:szCs w:val="24"/>
        </w:rPr>
        <w:t xml:space="preserve"> to the positive experience of guests. During the busiest hours I experienced stress as I needed to balance speed and efficiency while also maintaining professionalism. </w:t>
      </w:r>
      <w:proofErr w:type="gramStart"/>
      <w:r>
        <w:rPr>
          <w:rFonts w:ascii="Times New Roman" w:eastAsia="Times New Roman" w:hAnsi="Times New Roman" w:cs="Times New Roman"/>
          <w:sz w:val="24"/>
          <w:szCs w:val="24"/>
        </w:rPr>
        <w:t>In spite of</w:t>
      </w:r>
      <w:proofErr w:type="gramEnd"/>
      <w:r>
        <w:rPr>
          <w:rFonts w:ascii="Times New Roman" w:eastAsia="Times New Roman" w:hAnsi="Times New Roman" w:cs="Times New Roman"/>
          <w:sz w:val="24"/>
          <w:szCs w:val="24"/>
        </w:rPr>
        <w:t xml:space="preserve"> all </w:t>
      </w:r>
      <w:proofErr w:type="gramStart"/>
      <w:r>
        <w:rPr>
          <w:rFonts w:ascii="Times New Roman" w:eastAsia="Times New Roman" w:hAnsi="Times New Roman" w:cs="Times New Roman"/>
          <w:sz w:val="24"/>
          <w:szCs w:val="24"/>
        </w:rPr>
        <w:t>these</w:t>
      </w:r>
      <w:proofErr w:type="gramEnd"/>
      <w:r>
        <w:rPr>
          <w:rFonts w:ascii="Times New Roman" w:eastAsia="Times New Roman" w:hAnsi="Times New Roman" w:cs="Times New Roman"/>
          <w:sz w:val="24"/>
          <w:szCs w:val="24"/>
        </w:rPr>
        <w:t xml:space="preserve"> I felt satisfied when the service ran smoothly and guests were happy with their experience.</w:t>
      </w:r>
    </w:p>
    <w:p w14:paraId="7B93BF6A" w14:textId="77777777" w:rsidR="009401B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Evaluation </w:t>
      </w:r>
    </w:p>
    <w:p w14:paraId="6E234C60" w14:textId="77777777" w:rsidR="009401B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experience has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positive outcomes such as I have developed teamwork skills by working closely with colleagues to ensure smooth operations. I am also able to improve my multitasking abilities and attention to detail while arranging tables and serving guests. On the other </w:t>
      </w:r>
      <w:proofErr w:type="gramStart"/>
      <w:r>
        <w:rPr>
          <w:rFonts w:ascii="Times New Roman" w:eastAsia="Times New Roman" w:hAnsi="Times New Roman" w:cs="Times New Roman"/>
          <w:sz w:val="24"/>
          <w:szCs w:val="24"/>
        </w:rPr>
        <w:t>hand</w:t>
      </w:r>
      <w:proofErr w:type="gramEnd"/>
      <w:r>
        <w:rPr>
          <w:rFonts w:ascii="Times New Roman" w:eastAsia="Times New Roman" w:hAnsi="Times New Roman" w:cs="Times New Roman"/>
          <w:sz w:val="24"/>
          <w:szCs w:val="24"/>
        </w:rPr>
        <w:t xml:space="preserve"> from the negative </w:t>
      </w:r>
      <w:proofErr w:type="gramStart"/>
      <w:r>
        <w:rPr>
          <w:rFonts w:ascii="Times New Roman" w:eastAsia="Times New Roman" w:hAnsi="Times New Roman" w:cs="Times New Roman"/>
          <w:sz w:val="24"/>
          <w:szCs w:val="24"/>
        </w:rPr>
        <w:t>perspective</w:t>
      </w:r>
      <w:proofErr w:type="gramEnd"/>
      <w:r>
        <w:rPr>
          <w:rFonts w:ascii="Times New Roman" w:eastAsia="Times New Roman" w:hAnsi="Times New Roman" w:cs="Times New Roman"/>
          <w:sz w:val="24"/>
          <w:szCs w:val="24"/>
        </w:rPr>
        <w:t xml:space="preserve"> balancing speed with professionalism during the busy hours was difficult and I sometimes felt pressed to manage multiple tasks together (Bardi, 2010).</w:t>
      </w:r>
    </w:p>
    <w:p w14:paraId="5B35FD47" w14:textId="77777777" w:rsidR="009401B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w:t>
      </w:r>
    </w:p>
    <w:p w14:paraId="4142771E" w14:textId="77777777" w:rsidR="009401B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level 4 experience in the food and beverage department prepared me for this as I had previously practiced assisting in the kitchen, welcoming guests, and sending up tables. This </w:t>
      </w:r>
      <w:proofErr w:type="gramStart"/>
      <w:r>
        <w:rPr>
          <w:rFonts w:ascii="Times New Roman" w:eastAsia="Times New Roman" w:hAnsi="Times New Roman" w:cs="Times New Roman"/>
          <w:sz w:val="24"/>
          <w:szCs w:val="24"/>
        </w:rPr>
        <w:t>particular scenario</w:t>
      </w:r>
      <w:proofErr w:type="gramEnd"/>
      <w:r>
        <w:rPr>
          <w:rFonts w:ascii="Times New Roman" w:eastAsia="Times New Roman" w:hAnsi="Times New Roman" w:cs="Times New Roman"/>
          <w:sz w:val="24"/>
          <w:szCs w:val="24"/>
        </w:rPr>
        <w:t xml:space="preserve"> is connected directly with the food and beverage operation including the guest service as it includes applying practical service skills and understanding guest needs. The situation also pointed towards the principles of guest satisfaction and service quality that is paying attention to the importance of teamwork, attention to detail, and efficiency in achieving a positive dining experience (Casado, 2012). My previous experience allowed me to respond effectively to guest requests and support colleges during busy periods.</w:t>
      </w:r>
    </w:p>
    <w:p w14:paraId="2DE08A13" w14:textId="77777777" w:rsidR="009401B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14:paraId="1A1DBC05" w14:textId="77777777" w:rsidR="009401B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Reflecting on this </w:t>
      </w:r>
      <w:proofErr w:type="gramStart"/>
      <w:r>
        <w:rPr>
          <w:rFonts w:ascii="Times New Roman" w:eastAsia="Times New Roman" w:hAnsi="Times New Roman" w:cs="Times New Roman"/>
          <w:sz w:val="24"/>
          <w:szCs w:val="24"/>
        </w:rPr>
        <w:t>particular experience</w:t>
      </w:r>
      <w:proofErr w:type="gramEnd"/>
      <w:r>
        <w:rPr>
          <w:rFonts w:ascii="Times New Roman" w:eastAsia="Times New Roman" w:hAnsi="Times New Roman" w:cs="Times New Roman"/>
          <w:sz w:val="24"/>
          <w:szCs w:val="24"/>
        </w:rPr>
        <w:t xml:space="preserve"> I can say that I can easily improve efficiency during peak hours by coordinating more closely with colleagues and planning tasks in advance. It will help me to manage workload better while maintaining a high standard of service </w:t>
      </w:r>
    </w:p>
    <w:p w14:paraId="01C2B960" w14:textId="77777777" w:rsidR="009401B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Action Plan </w:t>
      </w:r>
    </w:p>
    <w:p w14:paraId="264E5C23" w14:textId="77777777" w:rsidR="009401B9" w:rsidRDefault="009401B9">
      <w:pPr>
        <w:spacing w:line="360" w:lineRule="auto"/>
        <w:jc w:val="both"/>
        <w:rPr>
          <w:rFonts w:ascii="Times New Roman" w:eastAsia="Times New Roman" w:hAnsi="Times New Roman" w:cs="Times New Roman"/>
          <w:sz w:val="24"/>
          <w:szCs w:val="24"/>
        </w:rPr>
      </w:pPr>
    </w:p>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3315"/>
        <w:gridCol w:w="1365"/>
        <w:gridCol w:w="2580"/>
      </w:tblGrid>
      <w:tr w:rsidR="009401B9" w14:paraId="325888C5" w14:textId="77777777">
        <w:tc>
          <w:tcPr>
            <w:tcW w:w="2100" w:type="dxa"/>
            <w:tcMar>
              <w:top w:w="100" w:type="dxa"/>
              <w:left w:w="100" w:type="dxa"/>
              <w:bottom w:w="100" w:type="dxa"/>
              <w:right w:w="100" w:type="dxa"/>
            </w:tcMar>
          </w:tcPr>
          <w:p w14:paraId="27317067" w14:textId="77777777" w:rsidR="009401B9"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Future goal </w:t>
            </w:r>
          </w:p>
        </w:tc>
        <w:tc>
          <w:tcPr>
            <w:tcW w:w="3315" w:type="dxa"/>
            <w:tcMar>
              <w:top w:w="100" w:type="dxa"/>
              <w:left w:w="100" w:type="dxa"/>
              <w:bottom w:w="100" w:type="dxa"/>
              <w:right w:w="100" w:type="dxa"/>
            </w:tcMar>
          </w:tcPr>
          <w:p w14:paraId="2EB1E70D" w14:textId="77777777" w:rsidR="009401B9"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Step to achieve</w:t>
            </w:r>
          </w:p>
        </w:tc>
        <w:tc>
          <w:tcPr>
            <w:tcW w:w="1365" w:type="dxa"/>
            <w:tcMar>
              <w:top w:w="100" w:type="dxa"/>
              <w:left w:w="100" w:type="dxa"/>
              <w:bottom w:w="100" w:type="dxa"/>
              <w:right w:w="100" w:type="dxa"/>
            </w:tcMar>
          </w:tcPr>
          <w:p w14:paraId="79F9AA12" w14:textId="77777777" w:rsidR="009401B9"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Timeline </w:t>
            </w:r>
          </w:p>
        </w:tc>
        <w:tc>
          <w:tcPr>
            <w:tcW w:w="2580" w:type="dxa"/>
            <w:tcMar>
              <w:top w:w="100" w:type="dxa"/>
              <w:left w:w="100" w:type="dxa"/>
              <w:bottom w:w="100" w:type="dxa"/>
              <w:right w:w="100" w:type="dxa"/>
            </w:tcMar>
          </w:tcPr>
          <w:p w14:paraId="79FE7843" w14:textId="77777777" w:rsidR="009401B9"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Expected outcome </w:t>
            </w:r>
          </w:p>
        </w:tc>
      </w:tr>
      <w:tr w:rsidR="009401B9" w14:paraId="1379733F" w14:textId="77777777">
        <w:tc>
          <w:tcPr>
            <w:tcW w:w="2100" w:type="dxa"/>
            <w:tcMar>
              <w:top w:w="100" w:type="dxa"/>
              <w:left w:w="100" w:type="dxa"/>
              <w:bottom w:w="100" w:type="dxa"/>
              <w:right w:w="100" w:type="dxa"/>
            </w:tcMar>
          </w:tcPr>
          <w:p w14:paraId="0983ACBC" w14:textId="77777777" w:rsidR="009401B9"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 multitasking during busy periods</w:t>
            </w:r>
          </w:p>
        </w:tc>
        <w:tc>
          <w:tcPr>
            <w:tcW w:w="3315" w:type="dxa"/>
            <w:tcMar>
              <w:top w:w="100" w:type="dxa"/>
              <w:left w:w="100" w:type="dxa"/>
              <w:bottom w:w="100" w:type="dxa"/>
              <w:right w:w="100" w:type="dxa"/>
            </w:tcMar>
          </w:tcPr>
          <w:p w14:paraId="1B86607F" w14:textId="77777777" w:rsidR="009401B9"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Practice prioritizing tasks, </w:t>
            </w:r>
            <w:proofErr w:type="gramStart"/>
            <w:r>
              <w:rPr>
                <w:rFonts w:ascii="Times New Roman" w:eastAsia="Times New Roman" w:hAnsi="Times New Roman" w:cs="Times New Roman"/>
                <w:sz w:val="24"/>
                <w:szCs w:val="24"/>
              </w:rPr>
              <w:t>work</w:t>
            </w:r>
            <w:proofErr w:type="gramEnd"/>
            <w:r>
              <w:rPr>
                <w:rFonts w:ascii="Times New Roman" w:eastAsia="Times New Roman" w:hAnsi="Times New Roman" w:cs="Times New Roman"/>
                <w:sz w:val="24"/>
                <w:szCs w:val="24"/>
              </w:rPr>
              <w:t xml:space="preserve"> alongside experienced colleagues, and </w:t>
            </w:r>
            <w:proofErr w:type="gramStart"/>
            <w:r>
              <w:rPr>
                <w:rFonts w:ascii="Times New Roman" w:eastAsia="Times New Roman" w:hAnsi="Times New Roman" w:cs="Times New Roman"/>
                <w:sz w:val="24"/>
                <w:szCs w:val="24"/>
              </w:rPr>
              <w:t>observe</w:t>
            </w:r>
            <w:proofErr w:type="gramEnd"/>
            <w:r>
              <w:rPr>
                <w:rFonts w:ascii="Times New Roman" w:eastAsia="Times New Roman" w:hAnsi="Times New Roman" w:cs="Times New Roman"/>
                <w:sz w:val="24"/>
                <w:szCs w:val="24"/>
              </w:rPr>
              <w:t xml:space="preserve"> time </w:t>
            </w:r>
            <w:r>
              <w:rPr>
                <w:rFonts w:ascii="Times New Roman" w:eastAsia="Times New Roman" w:hAnsi="Times New Roman" w:cs="Times New Roman"/>
                <w:sz w:val="24"/>
                <w:szCs w:val="24"/>
              </w:rPr>
              <w:lastRenderedPageBreak/>
              <w:t>management strategies</w:t>
            </w:r>
          </w:p>
        </w:tc>
        <w:tc>
          <w:tcPr>
            <w:tcW w:w="1365" w:type="dxa"/>
            <w:tcMar>
              <w:top w:w="100" w:type="dxa"/>
              <w:left w:w="100" w:type="dxa"/>
              <w:bottom w:w="100" w:type="dxa"/>
              <w:right w:w="100" w:type="dxa"/>
            </w:tcMar>
          </w:tcPr>
          <w:p w14:paraId="0D30A475" w14:textId="77777777" w:rsidR="009401B9"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Next placement week</w:t>
            </w:r>
          </w:p>
        </w:tc>
        <w:tc>
          <w:tcPr>
            <w:tcW w:w="2580" w:type="dxa"/>
            <w:tcMar>
              <w:top w:w="100" w:type="dxa"/>
              <w:left w:w="100" w:type="dxa"/>
              <w:bottom w:w="100" w:type="dxa"/>
              <w:right w:w="100" w:type="dxa"/>
            </w:tcMar>
          </w:tcPr>
          <w:p w14:paraId="1E21D873" w14:textId="77777777" w:rsidR="009401B9"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Increased efficiency and reduced stress during peak service hours </w:t>
            </w:r>
            <w:r>
              <w:rPr>
                <w:rFonts w:ascii="Times New Roman" w:eastAsia="Times New Roman" w:hAnsi="Times New Roman" w:cs="Times New Roman"/>
                <w:sz w:val="24"/>
                <w:szCs w:val="24"/>
              </w:rPr>
              <w:lastRenderedPageBreak/>
              <w:t>(</w:t>
            </w:r>
            <w:proofErr w:type="spellStart"/>
            <w:r>
              <w:rPr>
                <w:rFonts w:ascii="Times New Roman" w:eastAsia="Times New Roman" w:hAnsi="Times New Roman" w:cs="Times New Roman"/>
                <w:sz w:val="24"/>
                <w:szCs w:val="24"/>
              </w:rPr>
              <w:t>Rughubalan</w:t>
            </w:r>
            <w:proofErr w:type="spellEnd"/>
            <w:r>
              <w:rPr>
                <w:rFonts w:ascii="Times New Roman" w:eastAsia="Times New Roman" w:hAnsi="Times New Roman" w:cs="Times New Roman"/>
                <w:sz w:val="24"/>
                <w:szCs w:val="24"/>
              </w:rPr>
              <w:t>, 2009)</w:t>
            </w:r>
          </w:p>
        </w:tc>
      </w:tr>
      <w:tr w:rsidR="009401B9" w14:paraId="7BAC1935" w14:textId="77777777">
        <w:tc>
          <w:tcPr>
            <w:tcW w:w="2100" w:type="dxa"/>
            <w:tcMar>
              <w:top w:w="100" w:type="dxa"/>
              <w:left w:w="100" w:type="dxa"/>
              <w:bottom w:w="100" w:type="dxa"/>
              <w:right w:w="100" w:type="dxa"/>
            </w:tcMar>
          </w:tcPr>
          <w:p w14:paraId="3546E598" w14:textId="77777777" w:rsidR="009401B9"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Improve time management in high-demand periods</w:t>
            </w:r>
          </w:p>
        </w:tc>
        <w:tc>
          <w:tcPr>
            <w:tcW w:w="3315" w:type="dxa"/>
            <w:tcMar>
              <w:top w:w="100" w:type="dxa"/>
              <w:left w:w="100" w:type="dxa"/>
              <w:bottom w:w="100" w:type="dxa"/>
              <w:right w:w="100" w:type="dxa"/>
            </w:tcMar>
          </w:tcPr>
          <w:p w14:paraId="7BE2CA69" w14:textId="77777777" w:rsidR="009401B9"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Prepare tables and service areas in advance, anticipate guest needs, and communicate effectively with the team</w:t>
            </w:r>
          </w:p>
        </w:tc>
        <w:tc>
          <w:tcPr>
            <w:tcW w:w="1365" w:type="dxa"/>
            <w:tcMar>
              <w:top w:w="100" w:type="dxa"/>
              <w:left w:w="100" w:type="dxa"/>
              <w:bottom w:w="100" w:type="dxa"/>
              <w:right w:w="100" w:type="dxa"/>
            </w:tcMar>
          </w:tcPr>
          <w:p w14:paraId="467C2850" w14:textId="77777777" w:rsidR="009401B9"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Ongoing during placement</w:t>
            </w:r>
          </w:p>
        </w:tc>
        <w:tc>
          <w:tcPr>
            <w:tcW w:w="2580" w:type="dxa"/>
            <w:tcMar>
              <w:top w:w="100" w:type="dxa"/>
              <w:left w:w="100" w:type="dxa"/>
              <w:bottom w:w="100" w:type="dxa"/>
              <w:right w:w="100" w:type="dxa"/>
            </w:tcMar>
          </w:tcPr>
          <w:p w14:paraId="24235CCE" w14:textId="77777777" w:rsidR="009401B9"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Smooth breakfast service with satisfied guests and better teamwork (Brotherton and Wood,2008)</w:t>
            </w:r>
          </w:p>
        </w:tc>
      </w:tr>
    </w:tbl>
    <w:p w14:paraId="1450064F" w14:textId="77777777" w:rsidR="009401B9" w:rsidRDefault="009401B9">
      <w:pPr>
        <w:spacing w:line="360" w:lineRule="auto"/>
        <w:jc w:val="both"/>
        <w:rPr>
          <w:rFonts w:ascii="Times New Roman" w:eastAsia="Times New Roman" w:hAnsi="Times New Roman" w:cs="Times New Roman"/>
          <w:b/>
          <w:sz w:val="24"/>
          <w:szCs w:val="24"/>
        </w:rPr>
      </w:pPr>
    </w:p>
    <w:p w14:paraId="5D0EC882" w14:textId="77777777" w:rsidR="009401B9" w:rsidRDefault="00000000">
      <w:pPr>
        <w:pStyle w:val="Heading1"/>
      </w:pPr>
      <w:bookmarkStart w:id="3" w:name="_heading=h.a4xo22u0iu6j" w:colFirst="0" w:colLast="0"/>
      <w:bookmarkEnd w:id="3"/>
      <w:r>
        <w:t xml:space="preserve">Integration with level 4 experience </w:t>
      </w:r>
    </w:p>
    <w:p w14:paraId="1B2F0BD4" w14:textId="77777777" w:rsidR="009401B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types of transferable skills developed during level 4 that are important. My communication skills improved through interacting with guests and colleagues that can help in ensuring clear and polite exchange.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skills are </w:t>
      </w:r>
      <w:proofErr w:type="gramStart"/>
      <w:r>
        <w:rPr>
          <w:rFonts w:ascii="Times New Roman" w:eastAsia="Times New Roman" w:hAnsi="Times New Roman" w:cs="Times New Roman"/>
          <w:sz w:val="24"/>
          <w:szCs w:val="24"/>
        </w:rPr>
        <w:t>really helpful</w:t>
      </w:r>
      <w:proofErr w:type="gramEnd"/>
      <w:r>
        <w:rPr>
          <w:rFonts w:ascii="Times New Roman" w:eastAsia="Times New Roman" w:hAnsi="Times New Roman" w:cs="Times New Roman"/>
          <w:sz w:val="24"/>
          <w:szCs w:val="24"/>
        </w:rPr>
        <w:t xml:space="preserve"> for me to manage bookings, table arrangements, and confidence room schedules efficiently. Working closely with team members helps in hand pain my teamwork abilities that allows me to coordinate tasks and support others during busy times.</w:t>
      </w:r>
    </w:p>
    <w:p w14:paraId="76E58D5E" w14:textId="77777777" w:rsidR="009401B9" w:rsidRDefault="00000000">
      <w:pPr>
        <w:pStyle w:val="Heading1"/>
      </w:pPr>
      <w:bookmarkStart w:id="4" w:name="_heading=h.6nu7ydh1u4i6" w:colFirst="0" w:colLast="0"/>
      <w:bookmarkEnd w:id="4"/>
      <w:r>
        <w:t xml:space="preserve">Conclusion </w:t>
      </w:r>
    </w:p>
    <w:p w14:paraId="5F6D48AE" w14:textId="77777777" w:rsidR="009401B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my level 4 placement I have experienced significant professional and personal development. I was able to enhance my communication skills by interacting with gas and clean as well as make my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skills stronger through managing bookings and conference rooms. I improved my </w:t>
      </w:r>
      <w:proofErr w:type="gramStart"/>
      <w:r>
        <w:rPr>
          <w:rFonts w:ascii="Times New Roman" w:eastAsia="Times New Roman" w:hAnsi="Times New Roman" w:cs="Times New Roman"/>
          <w:sz w:val="24"/>
          <w:szCs w:val="24"/>
        </w:rPr>
        <w:t>team work</w:t>
      </w:r>
      <w:proofErr w:type="gramEnd"/>
      <w:r>
        <w:rPr>
          <w:rFonts w:ascii="Times New Roman" w:eastAsia="Times New Roman" w:hAnsi="Times New Roman" w:cs="Times New Roman"/>
          <w:sz w:val="24"/>
          <w:szCs w:val="24"/>
        </w:rPr>
        <w:t xml:space="preserve"> while assisting in both the reception and food and beverage department. For future growth I want to become more proactive in guest support, improve my technology management skill, and anticipate possible issues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assist guests efficiently.</w:t>
      </w:r>
    </w:p>
    <w:p w14:paraId="7E8A2D06" w14:textId="77777777" w:rsidR="009401B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Development goals </w:t>
      </w:r>
    </w:p>
    <w:p w14:paraId="15EE3C03" w14:textId="77777777" w:rsidR="009401B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Reactive Guest Support: </w:t>
      </w:r>
      <w:r>
        <w:rPr>
          <w:rFonts w:ascii="Times New Roman" w:eastAsia="Times New Roman" w:hAnsi="Times New Roman" w:cs="Times New Roman"/>
          <w:sz w:val="24"/>
          <w:szCs w:val="24"/>
        </w:rPr>
        <w:t xml:space="preserve">I want to observe guest interaction, offer solutions before issues arise, and identify possible problems. </w:t>
      </w:r>
    </w:p>
    <w:p w14:paraId="6F810A3E" w14:textId="77777777" w:rsidR="009401B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Time and Technology Management: </w:t>
      </w:r>
      <w:r>
        <w:rPr>
          <w:rFonts w:ascii="Times New Roman" w:eastAsia="Times New Roman" w:hAnsi="Times New Roman" w:cs="Times New Roman"/>
          <w:sz w:val="24"/>
          <w:szCs w:val="24"/>
        </w:rPr>
        <w:t>I want to practice using the Hotel system appropriately and provide a clear perspective for guests to reduce confusion.</w:t>
      </w:r>
    </w:p>
    <w:p w14:paraId="4472CD7B" w14:textId="77777777" w:rsidR="009401B9" w:rsidRDefault="009401B9">
      <w:pPr>
        <w:spacing w:line="360" w:lineRule="auto"/>
        <w:jc w:val="both"/>
        <w:rPr>
          <w:rFonts w:ascii="Times New Roman" w:eastAsia="Times New Roman" w:hAnsi="Times New Roman" w:cs="Times New Roman"/>
          <w:b/>
          <w:sz w:val="24"/>
          <w:szCs w:val="24"/>
        </w:rPr>
      </w:pPr>
    </w:p>
    <w:p w14:paraId="0341C353" w14:textId="77777777" w:rsidR="009401B9" w:rsidRDefault="00000000">
      <w:pPr>
        <w:spacing w:line="360" w:lineRule="auto"/>
        <w:jc w:val="both"/>
        <w:rPr>
          <w:rFonts w:ascii="Times New Roman" w:eastAsia="Times New Roman" w:hAnsi="Times New Roman" w:cs="Times New Roman"/>
          <w:b/>
          <w:sz w:val="24"/>
          <w:szCs w:val="24"/>
        </w:rPr>
      </w:pPr>
      <w:r>
        <w:br w:type="page"/>
      </w:r>
    </w:p>
    <w:p w14:paraId="0CEF0040" w14:textId="77777777" w:rsidR="009401B9" w:rsidRDefault="00000000">
      <w:pPr>
        <w:pStyle w:val="Heading1"/>
      </w:pPr>
      <w:bookmarkStart w:id="5" w:name="_heading=h.1rqv01ccd2la" w:colFirst="0" w:colLast="0"/>
      <w:bookmarkEnd w:id="5"/>
      <w:r>
        <w:lastRenderedPageBreak/>
        <w:t xml:space="preserve">Reference </w:t>
      </w:r>
    </w:p>
    <w:p w14:paraId="47E95A76" w14:textId="77777777" w:rsidR="009401B9"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ASET (2017) </w:t>
      </w:r>
      <w:r>
        <w:rPr>
          <w:rFonts w:ascii="Times New Roman" w:eastAsia="Times New Roman" w:hAnsi="Times New Roman" w:cs="Times New Roman"/>
          <w:i/>
          <w:sz w:val="24"/>
          <w:szCs w:val="24"/>
        </w:rPr>
        <w:t xml:space="preserve">Good Practice Guide for </w:t>
      </w:r>
      <w:proofErr w:type="spellStart"/>
      <w:r>
        <w:rPr>
          <w:rFonts w:ascii="Times New Roman" w:eastAsia="Times New Roman" w:hAnsi="Times New Roman" w:cs="Times New Roman"/>
          <w:i/>
          <w:sz w:val="24"/>
          <w:szCs w:val="24"/>
        </w:rPr>
        <w:t>Workbased</w:t>
      </w:r>
      <w:proofErr w:type="spellEnd"/>
      <w:r>
        <w:rPr>
          <w:rFonts w:ascii="Times New Roman" w:eastAsia="Times New Roman" w:hAnsi="Times New Roman" w:cs="Times New Roman"/>
          <w:i/>
          <w:sz w:val="24"/>
          <w:szCs w:val="24"/>
        </w:rPr>
        <w:t xml:space="preserve"> </w:t>
      </w:r>
      <w:proofErr w:type="gramStart"/>
      <w:r>
        <w:rPr>
          <w:rFonts w:ascii="Times New Roman" w:eastAsia="Times New Roman" w:hAnsi="Times New Roman" w:cs="Times New Roman"/>
          <w:i/>
          <w:sz w:val="24"/>
          <w:szCs w:val="24"/>
        </w:rPr>
        <w:t>and  Placement</w:t>
      </w:r>
      <w:proofErr w:type="gramEnd"/>
      <w:r>
        <w:rPr>
          <w:rFonts w:ascii="Times New Roman" w:eastAsia="Times New Roman" w:hAnsi="Times New Roman" w:cs="Times New Roman"/>
          <w:i/>
          <w:sz w:val="24"/>
          <w:szCs w:val="24"/>
        </w:rPr>
        <w:t xml:space="preserve"> Learning in Higher Education</w:t>
      </w:r>
      <w:r>
        <w:rPr>
          <w:rFonts w:ascii="Times New Roman" w:eastAsia="Times New Roman" w:hAnsi="Times New Roman" w:cs="Times New Roman"/>
          <w:sz w:val="24"/>
          <w:szCs w:val="24"/>
        </w:rPr>
        <w:t>. Sheffield: ASET.</w:t>
      </w:r>
    </w:p>
    <w:p w14:paraId="5E404F13" w14:textId="77777777" w:rsidR="009401B9"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Bardi, J. (2010) </w:t>
      </w:r>
      <w:r>
        <w:rPr>
          <w:rFonts w:ascii="Times New Roman" w:eastAsia="Times New Roman" w:hAnsi="Times New Roman" w:cs="Times New Roman"/>
          <w:i/>
          <w:sz w:val="24"/>
          <w:szCs w:val="24"/>
        </w:rPr>
        <w:t>Hotel Front Office Management.</w:t>
      </w:r>
      <w:r>
        <w:rPr>
          <w:rFonts w:ascii="Times New Roman" w:eastAsia="Times New Roman" w:hAnsi="Times New Roman" w:cs="Times New Roman"/>
          <w:sz w:val="24"/>
          <w:szCs w:val="24"/>
        </w:rPr>
        <w:t xml:space="preserve"> London: Wiley.</w:t>
      </w:r>
    </w:p>
    <w:p w14:paraId="6426843C" w14:textId="77777777" w:rsidR="009401B9"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Brotherton, B. and Wood, R.C. (2008) </w:t>
      </w:r>
      <w:r>
        <w:rPr>
          <w:rFonts w:ascii="Times New Roman" w:eastAsia="Times New Roman" w:hAnsi="Times New Roman" w:cs="Times New Roman"/>
          <w:i/>
          <w:sz w:val="24"/>
          <w:szCs w:val="24"/>
        </w:rPr>
        <w:t>The SAGE handbook of hospitality management</w:t>
      </w:r>
      <w:r>
        <w:rPr>
          <w:rFonts w:ascii="Times New Roman" w:eastAsia="Times New Roman" w:hAnsi="Times New Roman" w:cs="Times New Roman"/>
          <w:sz w:val="24"/>
          <w:szCs w:val="24"/>
        </w:rPr>
        <w:t>. 1st edition. London, Sage.  doi:10.4135/9781849200417.</w:t>
      </w:r>
    </w:p>
    <w:p w14:paraId="34ABE710" w14:textId="77777777" w:rsidR="009401B9"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Casado, M. (2012) </w:t>
      </w:r>
      <w:r>
        <w:rPr>
          <w:rFonts w:ascii="Times New Roman" w:eastAsia="Times New Roman" w:hAnsi="Times New Roman" w:cs="Times New Roman"/>
          <w:i/>
          <w:sz w:val="24"/>
          <w:szCs w:val="24"/>
        </w:rPr>
        <w:t>Housekeeping Management</w:t>
      </w:r>
      <w:r>
        <w:rPr>
          <w:rFonts w:ascii="Times New Roman" w:eastAsia="Times New Roman" w:hAnsi="Times New Roman" w:cs="Times New Roman"/>
          <w:sz w:val="24"/>
          <w:szCs w:val="24"/>
        </w:rPr>
        <w:t>. London: Wiley.</w:t>
      </w:r>
    </w:p>
    <w:p w14:paraId="41CC0E8E" w14:textId="77777777" w:rsidR="009401B9" w:rsidRDefault="00000000">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Felce</w:t>
      </w:r>
      <w:proofErr w:type="spellEnd"/>
      <w:r>
        <w:rPr>
          <w:rFonts w:ascii="Times New Roman" w:eastAsia="Times New Roman" w:hAnsi="Times New Roman" w:cs="Times New Roman"/>
          <w:sz w:val="24"/>
          <w:szCs w:val="24"/>
        </w:rPr>
        <w:t xml:space="preserve">, A. (2019) </w:t>
      </w:r>
      <w:r>
        <w:rPr>
          <w:rFonts w:ascii="Times New Roman" w:eastAsia="Times New Roman" w:hAnsi="Times New Roman" w:cs="Times New Roman"/>
          <w:i/>
          <w:sz w:val="24"/>
          <w:szCs w:val="24"/>
        </w:rPr>
        <w:t xml:space="preserve">‘Managing the quality of higher education in apprenticeships’, Higher education, skills and </w:t>
      </w:r>
      <w:proofErr w:type="spellStart"/>
      <w:r>
        <w:rPr>
          <w:rFonts w:ascii="Times New Roman" w:eastAsia="Times New Roman" w:hAnsi="Times New Roman" w:cs="Times New Roman"/>
          <w:i/>
          <w:sz w:val="24"/>
          <w:szCs w:val="24"/>
        </w:rPr>
        <w:t>workbased</w:t>
      </w:r>
      <w:proofErr w:type="spellEnd"/>
      <w:r>
        <w:rPr>
          <w:rFonts w:ascii="Times New Roman" w:eastAsia="Times New Roman" w:hAnsi="Times New Roman" w:cs="Times New Roman"/>
          <w:i/>
          <w:sz w:val="24"/>
          <w:szCs w:val="24"/>
        </w:rPr>
        <w:t xml:space="preserve"> learning</w:t>
      </w:r>
      <w:r>
        <w:rPr>
          <w:rFonts w:ascii="Times New Roman" w:eastAsia="Times New Roman" w:hAnsi="Times New Roman" w:cs="Times New Roman"/>
          <w:sz w:val="24"/>
          <w:szCs w:val="24"/>
        </w:rPr>
        <w:t xml:space="preserve">, 9(2), pp. 141–148. Available at: </w:t>
      </w:r>
    </w:p>
    <w:p w14:paraId="4C572AD6" w14:textId="77777777" w:rsidR="009401B9"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Hagg, E. (2013) </w:t>
      </w:r>
      <w:r>
        <w:rPr>
          <w:rFonts w:ascii="Times New Roman" w:eastAsia="Times New Roman" w:hAnsi="Times New Roman" w:cs="Times New Roman"/>
          <w:i/>
          <w:sz w:val="24"/>
          <w:szCs w:val="24"/>
        </w:rPr>
        <w:t xml:space="preserve">Internship Guide: Work Placements </w:t>
      </w:r>
      <w:proofErr w:type="gramStart"/>
      <w:r>
        <w:rPr>
          <w:rFonts w:ascii="Times New Roman" w:eastAsia="Times New Roman" w:hAnsi="Times New Roman" w:cs="Times New Roman"/>
          <w:i/>
          <w:sz w:val="24"/>
          <w:szCs w:val="24"/>
        </w:rPr>
        <w:t>Step  by</w:t>
      </w:r>
      <w:proofErr w:type="gramEnd"/>
      <w:r>
        <w:rPr>
          <w:rFonts w:ascii="Times New Roman" w:eastAsia="Times New Roman" w:hAnsi="Times New Roman" w:cs="Times New Roman"/>
          <w:i/>
          <w:sz w:val="24"/>
          <w:szCs w:val="24"/>
        </w:rPr>
        <w:t xml:space="preserve"> Step.</w:t>
      </w:r>
      <w:r>
        <w:rPr>
          <w:rFonts w:ascii="Times New Roman" w:eastAsia="Times New Roman" w:hAnsi="Times New Roman" w:cs="Times New Roman"/>
          <w:sz w:val="24"/>
          <w:szCs w:val="24"/>
        </w:rPr>
        <w:t xml:space="preserve"> 5th Ed. The Hague: Eleven </w:t>
      </w:r>
      <w:proofErr w:type="gramStart"/>
      <w:r>
        <w:rPr>
          <w:rFonts w:ascii="Times New Roman" w:eastAsia="Times New Roman" w:hAnsi="Times New Roman" w:cs="Times New Roman"/>
          <w:sz w:val="24"/>
          <w:szCs w:val="24"/>
        </w:rPr>
        <w:t>International  Publishing</w:t>
      </w:r>
      <w:proofErr w:type="gramEnd"/>
      <w:r>
        <w:rPr>
          <w:rFonts w:ascii="Times New Roman" w:eastAsia="Times New Roman" w:hAnsi="Times New Roman" w:cs="Times New Roman"/>
          <w:sz w:val="24"/>
          <w:szCs w:val="24"/>
        </w:rPr>
        <w:t>.</w:t>
      </w:r>
    </w:p>
    <w:p w14:paraId="471337FF" w14:textId="77777777" w:rsidR="009401B9" w:rsidRDefault="00000000">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Rughubalan</w:t>
      </w:r>
      <w:proofErr w:type="spellEnd"/>
      <w:r>
        <w:rPr>
          <w:rFonts w:ascii="Times New Roman" w:eastAsia="Times New Roman" w:hAnsi="Times New Roman" w:cs="Times New Roman"/>
          <w:sz w:val="24"/>
          <w:szCs w:val="24"/>
        </w:rPr>
        <w:t xml:space="preserve">, G. (2009) </w:t>
      </w:r>
      <w:r>
        <w:rPr>
          <w:rFonts w:ascii="Times New Roman" w:eastAsia="Times New Roman" w:hAnsi="Times New Roman" w:cs="Times New Roman"/>
          <w:i/>
          <w:sz w:val="24"/>
          <w:szCs w:val="24"/>
        </w:rPr>
        <w:t>Hotel Housekeeping: Operations and Management</w:t>
      </w:r>
      <w:r>
        <w:rPr>
          <w:rFonts w:ascii="Times New Roman" w:eastAsia="Times New Roman" w:hAnsi="Times New Roman" w:cs="Times New Roman"/>
          <w:sz w:val="24"/>
          <w:szCs w:val="24"/>
        </w:rPr>
        <w:t>. Oxford: Higher Education Press.</w:t>
      </w:r>
    </w:p>
    <w:p w14:paraId="47580CD3" w14:textId="77777777" w:rsidR="009401B9"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Wood, R.C. (2013) </w:t>
      </w:r>
      <w:r>
        <w:rPr>
          <w:rFonts w:ascii="Times New Roman" w:eastAsia="Times New Roman" w:hAnsi="Times New Roman" w:cs="Times New Roman"/>
          <w:i/>
          <w:sz w:val="24"/>
          <w:szCs w:val="24"/>
        </w:rPr>
        <w:t>Key Concepts in Hospitality Management</w:t>
      </w:r>
      <w:r>
        <w:rPr>
          <w:rFonts w:ascii="Times New Roman" w:eastAsia="Times New Roman" w:hAnsi="Times New Roman" w:cs="Times New Roman"/>
          <w:sz w:val="24"/>
          <w:szCs w:val="24"/>
        </w:rPr>
        <w:t>. London: SAGE Publications Ltd.</w:t>
      </w:r>
    </w:p>
    <w:sectPr w:rsidR="009401B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01B9"/>
    <w:rsid w:val="00060D19"/>
    <w:rsid w:val="001B02C2"/>
    <w:rsid w:val="00940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9A9D1"/>
  <w15:docId w15:val="{EA810470-274D-472D-B2C3-BEF06F405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uVg22WVnMFBDqsy1R4lMiUhNMA==">CgMxLjAyDmguZXh5bzFkNm11eWUwMg5oLjE1NWhobzNkZWRkNzIOaC4xa29kNndzMTZhYWIyDmguYTR4bzIydTBpdTZqMg5oLjZudTd5ZGgxdTRpNjIOaC4xcnF2MDFjY2QybGE4AHIhMXhObFlZaU1nTlo5b3BER3lqRkw5OGZjRFRkU096SEJB</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1487</Words>
  <Characters>8479</Characters>
  <Application>Microsoft Office Word</Application>
  <DocSecurity>0</DocSecurity>
  <Lines>70</Lines>
  <Paragraphs>19</Paragraphs>
  <ScaleCrop>false</ScaleCrop>
  <Company/>
  <LinksUpToDate>false</LinksUpToDate>
  <CharactersWithSpaces>9947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Maria Luca (2239007)</cp:lastModifiedBy>
  <cp:revision>3</cp:revision>
  <dcterms:created xsi:type="dcterms:W3CDTF">2025-11-12T23:44:00Z</dcterms:created>
  <dcterms:modified xsi:type="dcterms:W3CDTF">2025-11-12T23:47:00Z</dcterms:modified>
</cp:coreProperties>
</file>