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4941" w:rsidRDefault="00994941" w:rsidP="00994941">
      <w:pPr>
        <w:jc w:val="center"/>
        <w:rPr>
          <w:szCs w:val="28"/>
        </w:rPr>
      </w:pPr>
      <w:r>
        <w:rPr>
          <w:szCs w:val="28"/>
        </w:rPr>
        <w:t xml:space="preserve">A REPORT FOCUSING ON: </w:t>
      </w:r>
    </w:p>
    <w:p w:rsidR="00994941" w:rsidRPr="00361EC5" w:rsidRDefault="00994941" w:rsidP="00994941">
      <w:pPr>
        <w:jc w:val="center"/>
        <w:rPr>
          <w:szCs w:val="28"/>
        </w:rPr>
      </w:pPr>
    </w:p>
    <w:p w:rsidR="00994941" w:rsidRPr="00361EC5" w:rsidRDefault="00994941" w:rsidP="00994941">
      <w:pPr>
        <w:jc w:val="center"/>
        <w:rPr>
          <w:szCs w:val="28"/>
        </w:rPr>
      </w:pPr>
      <w:r>
        <w:rPr>
          <w:szCs w:val="28"/>
        </w:rPr>
        <w:t>A reflective account of my learning experience to date</w:t>
      </w:r>
    </w:p>
    <w:p w:rsidR="00994941" w:rsidRPr="00361EC5" w:rsidRDefault="00994941" w:rsidP="00994941">
      <w:pPr>
        <w:jc w:val="center"/>
        <w:rPr>
          <w:szCs w:val="28"/>
        </w:rPr>
      </w:pPr>
    </w:p>
    <w:p w:rsidR="00994941" w:rsidRPr="00361EC5" w:rsidRDefault="00994941" w:rsidP="00994941">
      <w:pPr>
        <w:jc w:val="center"/>
        <w:rPr>
          <w:szCs w:val="28"/>
        </w:rPr>
      </w:pPr>
      <w:r w:rsidRPr="00361EC5">
        <w:rPr>
          <w:szCs w:val="28"/>
        </w:rPr>
        <w:t>FELIX HOARE</w:t>
      </w:r>
    </w:p>
    <w:p w:rsidR="00994941" w:rsidRPr="00361EC5" w:rsidRDefault="00994941" w:rsidP="00994941">
      <w:pPr>
        <w:jc w:val="center"/>
        <w:rPr>
          <w:szCs w:val="28"/>
        </w:rPr>
      </w:pPr>
      <w:r w:rsidRPr="00361EC5">
        <w:rPr>
          <w:szCs w:val="28"/>
        </w:rPr>
        <w:t>STUDENT NUMBER: 1908089</w:t>
      </w:r>
    </w:p>
    <w:p w:rsidR="00994941" w:rsidRPr="00361EC5" w:rsidRDefault="00994941" w:rsidP="00994941">
      <w:pPr>
        <w:jc w:val="center"/>
        <w:rPr>
          <w:szCs w:val="28"/>
        </w:rPr>
      </w:pPr>
    </w:p>
    <w:p w:rsidR="00994941" w:rsidRPr="00361EC5" w:rsidRDefault="00994941" w:rsidP="00994941">
      <w:pPr>
        <w:jc w:val="center"/>
        <w:rPr>
          <w:szCs w:val="28"/>
        </w:rPr>
      </w:pPr>
    </w:p>
    <w:p w:rsidR="00994941" w:rsidRPr="00361EC5" w:rsidRDefault="00994941" w:rsidP="00994941">
      <w:pPr>
        <w:jc w:val="center"/>
        <w:rPr>
          <w:szCs w:val="28"/>
        </w:rPr>
      </w:pPr>
    </w:p>
    <w:p w:rsidR="00994941" w:rsidRPr="00361EC5" w:rsidRDefault="00994941" w:rsidP="00994941">
      <w:pPr>
        <w:jc w:val="center"/>
        <w:rPr>
          <w:szCs w:val="28"/>
        </w:rPr>
      </w:pPr>
    </w:p>
    <w:p w:rsidR="00994941" w:rsidRPr="00361EC5" w:rsidRDefault="00994941" w:rsidP="00994941">
      <w:pPr>
        <w:jc w:val="center"/>
        <w:rPr>
          <w:szCs w:val="28"/>
        </w:rPr>
      </w:pPr>
    </w:p>
    <w:p w:rsidR="00994941" w:rsidRPr="00361EC5" w:rsidRDefault="00994941" w:rsidP="00994941">
      <w:pPr>
        <w:jc w:val="center"/>
        <w:rPr>
          <w:szCs w:val="28"/>
        </w:rPr>
      </w:pPr>
    </w:p>
    <w:p w:rsidR="00994941" w:rsidRPr="00361EC5" w:rsidRDefault="00994941" w:rsidP="00994941">
      <w:pPr>
        <w:jc w:val="center"/>
        <w:rPr>
          <w:szCs w:val="28"/>
        </w:rPr>
      </w:pPr>
      <w:r w:rsidRPr="00361EC5">
        <w:rPr>
          <w:szCs w:val="28"/>
        </w:rPr>
        <w:t xml:space="preserve">SUBMISSION DATE: </w:t>
      </w:r>
      <w:r>
        <w:rPr>
          <w:szCs w:val="28"/>
        </w:rPr>
        <w:t>21</w:t>
      </w:r>
      <w:r w:rsidRPr="00361EC5">
        <w:rPr>
          <w:szCs w:val="28"/>
        </w:rPr>
        <w:t>/</w:t>
      </w:r>
      <w:r>
        <w:rPr>
          <w:szCs w:val="28"/>
        </w:rPr>
        <w:t>01</w:t>
      </w:r>
      <w:r w:rsidRPr="00361EC5">
        <w:rPr>
          <w:szCs w:val="28"/>
        </w:rPr>
        <w:t>/20</w:t>
      </w:r>
    </w:p>
    <w:p w:rsidR="00994941" w:rsidRPr="00361EC5" w:rsidRDefault="00994941" w:rsidP="00994941">
      <w:pPr>
        <w:jc w:val="center"/>
        <w:rPr>
          <w:szCs w:val="28"/>
        </w:rPr>
      </w:pPr>
      <w:r w:rsidRPr="00361EC5">
        <w:rPr>
          <w:szCs w:val="28"/>
        </w:rPr>
        <w:t xml:space="preserve">LECTURER: ALLAN NANTEL </w:t>
      </w:r>
    </w:p>
    <w:p w:rsidR="00994941" w:rsidRPr="00361EC5" w:rsidRDefault="00994941" w:rsidP="00994941">
      <w:pPr>
        <w:jc w:val="center"/>
        <w:rPr>
          <w:szCs w:val="28"/>
        </w:rPr>
      </w:pPr>
      <w:r w:rsidRPr="00361EC5">
        <w:t xml:space="preserve">MODULE: </w:t>
      </w:r>
      <w:r w:rsidRPr="00994941">
        <w:t>Professional Skills / Managing Health and Safety</w:t>
      </w:r>
    </w:p>
    <w:p w:rsidR="00994941" w:rsidRPr="00361EC5" w:rsidRDefault="00994941" w:rsidP="00994941">
      <w:pPr>
        <w:jc w:val="center"/>
        <w:rPr>
          <w:szCs w:val="28"/>
        </w:rPr>
      </w:pPr>
    </w:p>
    <w:p w:rsidR="00994941" w:rsidRDefault="00994941" w:rsidP="00994941"/>
    <w:p w:rsidR="00994941" w:rsidRDefault="00994941" w:rsidP="00994941"/>
    <w:p w:rsidR="00994941" w:rsidRDefault="00994941" w:rsidP="00994941"/>
    <w:p w:rsidR="00994941" w:rsidRDefault="00994941" w:rsidP="00994941"/>
    <w:p w:rsidR="00994941" w:rsidRDefault="00994941" w:rsidP="00994941"/>
    <w:p w:rsidR="00994941" w:rsidRDefault="00994941" w:rsidP="00994941"/>
    <w:p w:rsidR="00994941" w:rsidRDefault="00994941" w:rsidP="00994941"/>
    <w:p w:rsidR="00994941" w:rsidRDefault="00994941" w:rsidP="00994941"/>
    <w:p w:rsidR="00994941" w:rsidRDefault="00994941" w:rsidP="00994941"/>
    <w:p w:rsidR="00994941" w:rsidRDefault="00994941" w:rsidP="00994941"/>
    <w:p w:rsidR="00994941" w:rsidRDefault="00994941"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344BF8" w:rsidRDefault="00344BF8" w:rsidP="00994941"/>
    <w:p w:rsidR="00994941" w:rsidRDefault="00994941" w:rsidP="00994941"/>
    <w:p w:rsidR="00994941" w:rsidRDefault="00994941" w:rsidP="00994941"/>
    <w:p w:rsidR="00994941" w:rsidRDefault="00994941" w:rsidP="00994941"/>
    <w:p w:rsidR="007037AF" w:rsidRPr="007037AF" w:rsidRDefault="007037AF" w:rsidP="00994941">
      <w:pPr>
        <w:rPr>
          <w:b/>
          <w:u w:val="single"/>
        </w:rPr>
      </w:pPr>
      <w:r w:rsidRPr="007037AF">
        <w:rPr>
          <w:b/>
          <w:u w:val="single"/>
        </w:rPr>
        <w:lastRenderedPageBreak/>
        <w:t xml:space="preserve">Description </w:t>
      </w:r>
    </w:p>
    <w:p w:rsidR="007F6A43" w:rsidRDefault="00994941" w:rsidP="00994941">
      <w:r>
        <w:t xml:space="preserve">The past three months has been a huge learning experience for myself, </w:t>
      </w:r>
      <w:r w:rsidR="00BE49B2">
        <w:t xml:space="preserve">after </w:t>
      </w:r>
      <w:r>
        <w:t xml:space="preserve">having no prior academic </w:t>
      </w:r>
      <w:r w:rsidR="00BE49B2">
        <w:t xml:space="preserve">knowledge of </w:t>
      </w:r>
      <w:r>
        <w:t xml:space="preserve">the construction industry </w:t>
      </w:r>
      <w:r w:rsidR="00BE49B2">
        <w:t>it has been hugely beneficial for me to be able to get a greater understanding of not just my sector as a quantity surveyor but of construction industry as a whole.</w:t>
      </w:r>
    </w:p>
    <w:p w:rsidR="00BE49B2" w:rsidRDefault="007037AF" w:rsidP="00994941">
      <w:r>
        <w:t xml:space="preserve">I have only been working in the role as a trainee quantity surveyor now for one year so it still early in the terms of experience. </w:t>
      </w:r>
    </w:p>
    <w:p w:rsidR="00994941" w:rsidRDefault="007037AF" w:rsidP="00994941">
      <w:r>
        <w:t>Coming from a finance background, in my work place I have only really been exposed to the commercial element of  the construction industry, however t</w:t>
      </w:r>
      <w:r w:rsidR="00BE49B2">
        <w:t>h</w:t>
      </w:r>
      <w:r>
        <w:t xml:space="preserve">rough studying </w:t>
      </w:r>
      <w:r w:rsidR="00BE49B2">
        <w:t>areas of the industry such as land and technical who deal with ground works such as producing site investigation reports and also analysing materials and how they are applied through the industry</w:t>
      </w:r>
      <w:r>
        <w:t xml:space="preserve"> has allowed me to learn a great deal about the process that takes place before my role starts. </w:t>
      </w:r>
    </w:p>
    <w:p w:rsidR="00BE49B2" w:rsidRDefault="00BE49B2" w:rsidP="00994941">
      <w:r>
        <w:t xml:space="preserve">Both of the assignments have been hugely insightful to myself. Being a quantity surveyor for Persimmon homes, my role is predominantly based with the superstructure of houses as persimmon have their own groundworks company who deal with all matters below ground. This meant that getting the opportunity to study and look into the process of what </w:t>
      </w:r>
      <w:r w:rsidR="007037AF">
        <w:t>happens before my role was extremely eye opening</w:t>
      </w:r>
      <w:r w:rsidR="00D918B2">
        <w:t xml:space="preserve">. </w:t>
      </w:r>
    </w:p>
    <w:p w:rsidR="00D918B2" w:rsidRDefault="007F6A43" w:rsidP="00994941">
      <w:r>
        <w:t>Also,</w:t>
      </w:r>
      <w:r w:rsidR="00D918B2">
        <w:t xml:space="preserve"> working for a house builder</w:t>
      </w:r>
      <w:r>
        <w:t xml:space="preserve"> means I am</w:t>
      </w:r>
      <w:r w:rsidR="00D918B2">
        <w:t xml:space="preserve"> sheltered from the majority of the construction industry when it comes to building commercial or high-rise buildings for example</w:t>
      </w:r>
      <w:r>
        <w:t>.</w:t>
      </w:r>
      <w:r w:rsidR="00D918B2">
        <w:t xml:space="preserve"> </w:t>
      </w:r>
      <w:r>
        <w:t>I</w:t>
      </w:r>
      <w:r w:rsidR="00D918B2">
        <w:t xml:space="preserve">t has also given me an insight into what construction outside of house building </w:t>
      </w:r>
      <w:r>
        <w:t xml:space="preserve">really </w:t>
      </w:r>
      <w:r w:rsidR="00D918B2">
        <w:t xml:space="preserve">consists of. </w:t>
      </w:r>
    </w:p>
    <w:p w:rsidR="00D918B2" w:rsidRDefault="00D918B2" w:rsidP="00994941"/>
    <w:p w:rsidR="00D918B2" w:rsidRDefault="00D918B2" w:rsidP="00994941">
      <w:pPr>
        <w:rPr>
          <w:b/>
          <w:u w:val="single"/>
        </w:rPr>
      </w:pPr>
      <w:r w:rsidRPr="00D918B2">
        <w:rPr>
          <w:b/>
          <w:u w:val="single"/>
        </w:rPr>
        <w:t xml:space="preserve">Feelings </w:t>
      </w:r>
    </w:p>
    <w:p w:rsidR="007F6A43" w:rsidRDefault="00D918B2" w:rsidP="00994941">
      <w:r w:rsidRPr="00D918B2">
        <w:t>I feel extremely accomplished not only for what I have achieved so far in the first 3 months of studying but also for how far I have come with</w:t>
      </w:r>
      <w:r w:rsidR="007F6A43">
        <w:t>in</w:t>
      </w:r>
      <w:r w:rsidRPr="00D918B2">
        <w:t xml:space="preserve"> my work place. </w:t>
      </w:r>
      <w:r>
        <w:t xml:space="preserve"> At the beginning of taking my role a trainee quantity surveyor, I knew nothing about the industry and very little about the role</w:t>
      </w:r>
      <w:r w:rsidR="000439C1">
        <w:t>, this made me extremely nervous. It was honestly very intimidating starting a role having now prior experience as I had just completed a three-year finance degree during the summer</w:t>
      </w:r>
      <w:r w:rsidR="007F6A43">
        <w:t>. At the time</w:t>
      </w:r>
      <w:r w:rsidR="000439C1">
        <w:t xml:space="preserve"> I was in state of panic as I knew I didn’t want to peruse a career in finance, so decided to try something new. The problem being I felt people may treat me with less respect given my lack of knowledge and experience coming into the industry. </w:t>
      </w:r>
    </w:p>
    <w:p w:rsidR="007F6A43" w:rsidRDefault="007F6A43" w:rsidP="00994941"/>
    <w:p w:rsidR="007F6A43" w:rsidRDefault="000439C1" w:rsidP="00994941">
      <w:r>
        <w:t xml:space="preserve">After being partnered with a senior surveyor who has been in the industry for over twenty years, I soon picked up the role and every week was a huge learning experience. </w:t>
      </w:r>
      <w:r w:rsidR="007F6A43">
        <w:t xml:space="preserve">Having the guidance of an industry professional meant I was able to get the perfect insight into what being a senior surveyor consisted of, learning from him allowed me to learn about what mistakes he’s made and how he’s managed to be successful. </w:t>
      </w:r>
    </w:p>
    <w:p w:rsidR="007F6A43" w:rsidRDefault="007F6A43" w:rsidP="00994941"/>
    <w:p w:rsidR="003D7B61" w:rsidRDefault="000439C1" w:rsidP="00994941">
      <w:r>
        <w:t xml:space="preserve">This was a significant boast in confidence for myself and within weeks I was feeling comfortable and confident in my role. Upon starting </w:t>
      </w:r>
      <w:r w:rsidR="007F6A43">
        <w:t xml:space="preserve">university, it </w:t>
      </w:r>
      <w:r>
        <w:t xml:space="preserve">has broadened my knowledge </w:t>
      </w:r>
      <w:r w:rsidR="007F6A43">
        <w:t>to much more than just housebuilding</w:t>
      </w:r>
      <w:r>
        <w:t xml:space="preserve">. </w:t>
      </w:r>
    </w:p>
    <w:p w:rsidR="00D918B2" w:rsidRDefault="003D7B61" w:rsidP="00994941">
      <w:r>
        <w:t xml:space="preserve">Throughout the year my responsibilities have grown as I have been delegated new roles which include managing both subcontractor and internal payments as well as playing an assistant QS with a new site beginning this year. </w:t>
      </w:r>
      <w:r w:rsidR="00CD2B25">
        <w:t xml:space="preserve"> As my responsibilities increased, I found myself to be under a lot more pressure as having more dealings with site managers and contractors to be </w:t>
      </w:r>
      <w:r w:rsidR="007F6A43">
        <w:t xml:space="preserve">a </w:t>
      </w:r>
      <w:r w:rsidR="00CD2B25">
        <w:t>stressful</w:t>
      </w:r>
      <w:r w:rsidR="007F6A43">
        <w:t xml:space="preserve"> process at times</w:t>
      </w:r>
      <w:r w:rsidR="00CD2B25">
        <w:t xml:space="preserve">, as dealing with payments and orders are two </w:t>
      </w:r>
      <w:r w:rsidR="00CD2B25">
        <w:lastRenderedPageBreak/>
        <w:t xml:space="preserve">aspects that are often required to be </w:t>
      </w:r>
      <w:r w:rsidR="007F6A43">
        <w:t>dealt with promptly</w:t>
      </w:r>
      <w:r w:rsidR="00CD2B25">
        <w:t xml:space="preserve">. I once missed an invoice </w:t>
      </w:r>
      <w:r w:rsidR="003F6C0A">
        <w:t>that</w:t>
      </w:r>
      <w:r w:rsidR="00CD2B25">
        <w:t xml:space="preserve"> a subcontractor </w:t>
      </w:r>
      <w:r w:rsidR="003F6C0A">
        <w:t xml:space="preserve">had submitted </w:t>
      </w:r>
      <w:r w:rsidR="00CD2B25">
        <w:t>and as a result</w:t>
      </w:r>
      <w:r w:rsidR="003F6C0A">
        <w:t xml:space="preserve"> had a number of complaints and threats that the subcontractor would leave site if they did not receive they’re payment. This is partially due being unorganised and as a result I have made a conscious effort since to making sure I am extremely organised and punctual with payments.</w:t>
      </w:r>
      <w:r w:rsidR="00651394">
        <w:t xml:space="preserve"> </w:t>
      </w:r>
      <w:r w:rsidR="00651394">
        <w:t xml:space="preserve">(Munno, 2006) </w:t>
      </w:r>
      <w:r w:rsidR="00651394">
        <w:t>explains that you must</w:t>
      </w:r>
      <w:r w:rsidR="004F3702">
        <w:t xml:space="preserve"> learn from mistakes</w:t>
      </w:r>
      <w:r w:rsidR="00651394">
        <w:t xml:space="preserve"> and progress better as a result of them.  </w:t>
      </w:r>
      <w:r w:rsidR="004F3702">
        <w:t xml:space="preserve"> </w:t>
      </w:r>
      <w:r w:rsidR="004F3702">
        <w:rPr>
          <w:rStyle w:val="EndnoteReference"/>
        </w:rPr>
        <w:endnoteReference w:id="1"/>
      </w:r>
    </w:p>
    <w:p w:rsidR="003F6C0A" w:rsidRDefault="003F6C0A" w:rsidP="00994941"/>
    <w:p w:rsidR="003F6C0A" w:rsidRDefault="003F6C0A" w:rsidP="00994941"/>
    <w:p w:rsidR="002D797E" w:rsidRDefault="002D797E" w:rsidP="00994941"/>
    <w:p w:rsidR="002D797E" w:rsidRDefault="002D797E" w:rsidP="00994941">
      <w:pPr>
        <w:rPr>
          <w:b/>
          <w:u w:val="single"/>
        </w:rPr>
      </w:pPr>
      <w:r>
        <w:rPr>
          <w:b/>
          <w:u w:val="single"/>
        </w:rPr>
        <w:t>Evaluation</w:t>
      </w:r>
      <w:r w:rsidR="003D7B61">
        <w:rPr>
          <w:b/>
          <w:u w:val="single"/>
        </w:rPr>
        <w:t xml:space="preserve">/Analysis </w:t>
      </w:r>
    </w:p>
    <w:p w:rsidR="00686B17" w:rsidRDefault="002D797E" w:rsidP="00994941">
      <w:r w:rsidRPr="002D797E">
        <w:t xml:space="preserve">I feel now looking back in hindsight at the past year that </w:t>
      </w:r>
      <w:r>
        <w:t xml:space="preserve">being partnered with the senior surveyor was </w:t>
      </w:r>
      <w:r w:rsidR="003F6C0A">
        <w:t>hugely</w:t>
      </w:r>
      <w:r>
        <w:t xml:space="preserve"> beneficial</w:t>
      </w:r>
      <w:r w:rsidR="003F6C0A">
        <w:t xml:space="preserve">, accompanied with </w:t>
      </w:r>
      <w:r w:rsidR="007B7453">
        <w:t xml:space="preserve">beginning university it </w:t>
      </w:r>
      <w:r>
        <w:t>has built my knowledge and helped to boast my confidence</w:t>
      </w:r>
      <w:r w:rsidR="003D7B61">
        <w:t>. One aspect of my work place that puts me at a disadvantage is the fact that I am sheltered from large parts of the construction industry and I still feel like I am yet to learn about certain elements such as contractual law as this is something I do not deal with within</w:t>
      </w:r>
      <w:r w:rsidR="00686B17">
        <w:t xml:space="preserve"> </w:t>
      </w:r>
      <w:r w:rsidR="003D7B61">
        <w:t xml:space="preserve">my work place and </w:t>
      </w:r>
      <w:r w:rsidR="00D221EC">
        <w:t xml:space="preserve">although we have begun to </w:t>
      </w:r>
      <w:r w:rsidR="003D7B61">
        <w:t xml:space="preserve"> learn about </w:t>
      </w:r>
      <w:r w:rsidR="00D221EC">
        <w:t xml:space="preserve">this </w:t>
      </w:r>
      <w:r w:rsidR="003D7B61">
        <w:t>whilst studying</w:t>
      </w:r>
      <w:r w:rsidR="00D221EC">
        <w:t>,</w:t>
      </w:r>
      <w:r w:rsidR="003D7B61">
        <w:t xml:space="preserve">  </w:t>
      </w:r>
      <w:r w:rsidR="00686B17">
        <w:t>a</w:t>
      </w:r>
      <w:r w:rsidR="003D7B61">
        <w:t xml:space="preserve">s this is not something I have </w:t>
      </w:r>
      <w:r w:rsidR="00686B17">
        <w:t xml:space="preserve">not </w:t>
      </w:r>
      <w:r w:rsidR="003D7B61">
        <w:t xml:space="preserve">encountered before, </w:t>
      </w:r>
      <w:r w:rsidR="00D221EC">
        <w:t>I do feel like this is something I may have some potential issues with</w:t>
      </w:r>
      <w:r w:rsidR="003D7B61">
        <w:t xml:space="preserve">. </w:t>
      </w:r>
    </w:p>
    <w:p w:rsidR="00344BF8" w:rsidRDefault="00686B17" w:rsidP="00994941">
      <w:r>
        <w:t xml:space="preserve">So far </w:t>
      </w:r>
      <w:r w:rsidR="00DE44C7">
        <w:t xml:space="preserve">there has been little direct academic study into quantity </w:t>
      </w:r>
      <w:r>
        <w:t>surveying, this is something I</w:t>
      </w:r>
      <w:r w:rsidR="00DE44C7">
        <w:t xml:space="preserve"> am </w:t>
      </w:r>
      <w:r>
        <w:t>looking forward</w:t>
      </w:r>
      <w:r w:rsidR="00DE44C7">
        <w:t xml:space="preserve"> </w:t>
      </w:r>
      <w:r>
        <w:t xml:space="preserve">to learning more about and I </w:t>
      </w:r>
      <w:r w:rsidR="00DE44C7">
        <w:t>hope that in the next few months we delve deeper into more quantity surveying specific learning.</w:t>
      </w:r>
    </w:p>
    <w:p w:rsidR="00DE44C7" w:rsidRDefault="00344BF8" w:rsidP="00994941">
      <w:r w:rsidRPr="00344BF8">
        <w:t>Dewey</w:t>
      </w:r>
      <w:r>
        <w:t xml:space="preserve"> 1933</w:t>
      </w:r>
      <w:r w:rsidRPr="00344BF8">
        <w:t xml:space="preserve"> </w:t>
      </w:r>
      <w:r>
        <w:t>made the point</w:t>
      </w:r>
      <w:r w:rsidRPr="00344BF8">
        <w:t xml:space="preserve"> that we ‘think the problem out’ towards formulating hypotheses in trial and error reflective situations and then use these to plan action, testing out our ideas. </w:t>
      </w:r>
      <w:r>
        <w:t xml:space="preserve">I will apply this methodology to my academic studies, as I have a weak spot in one specific area, it highlights to myself what my focus areas should be in the coming year. </w:t>
      </w:r>
    </w:p>
    <w:p w:rsidR="00DE44C7" w:rsidRPr="002D797E" w:rsidRDefault="00DE44C7" w:rsidP="00994941"/>
    <w:p w:rsidR="002D797E" w:rsidRPr="002D797E" w:rsidRDefault="002D797E" w:rsidP="00994941">
      <w:pPr>
        <w:rPr>
          <w:b/>
          <w:u w:val="single"/>
        </w:rPr>
      </w:pPr>
    </w:p>
    <w:p w:rsidR="00994941" w:rsidRDefault="00EA55A3" w:rsidP="00994941">
      <w:pPr>
        <w:rPr>
          <w:b/>
          <w:u w:val="single"/>
        </w:rPr>
      </w:pPr>
      <w:r w:rsidRPr="00EA55A3">
        <w:rPr>
          <w:b/>
          <w:u w:val="single"/>
        </w:rPr>
        <w:t>Conclusion</w:t>
      </w:r>
      <w:r w:rsidR="004F3702">
        <w:rPr>
          <w:b/>
          <w:u w:val="single"/>
        </w:rPr>
        <w:t xml:space="preserve">/Action plan </w:t>
      </w:r>
    </w:p>
    <w:p w:rsidR="00EA55A3" w:rsidRPr="00EA55A3" w:rsidRDefault="00EA55A3" w:rsidP="00994941">
      <w:pPr>
        <w:rPr>
          <w:b/>
          <w:u w:val="single"/>
        </w:rPr>
      </w:pPr>
    </w:p>
    <w:p w:rsidR="000722D3" w:rsidRDefault="00D221EC" w:rsidP="00994941">
      <w:r>
        <w:t xml:space="preserve">In retrospect, I’m happy and pleased with the progress but I feel like there were times which I was capable of perhaps doing more than I was, this may partially be due to being a trainee, you are given work responsibilities in small parts and they will gradually increase but next year I will actively seek more for new opportunities and responsibilities within my work place. </w:t>
      </w:r>
      <w:r w:rsidR="004F3702">
        <w:t>At the end of this year I hope to officially be an assistant surveyor running a site, this will only be achieved through looking to seek new opportunities.</w:t>
      </w:r>
      <w:r w:rsidR="000722D3">
        <w:t xml:space="preserve"> </w:t>
      </w:r>
      <w:r w:rsidR="000722D3">
        <w:rPr>
          <w:rFonts w:ascii="Arial" w:hAnsi="Arial" w:cs="Arial"/>
          <w:color w:val="000000"/>
          <w:sz w:val="20"/>
          <w:szCs w:val="20"/>
          <w:shd w:val="clear" w:color="auto" w:fill="FFFFFF"/>
        </w:rPr>
        <w:t>(Nilson and Dewey, 1935)</w:t>
      </w:r>
      <w:r w:rsidR="000722D3">
        <w:t xml:space="preserve"> </w:t>
      </w:r>
    </w:p>
    <w:p w:rsidR="00994941" w:rsidRDefault="00D221EC" w:rsidP="00994941">
      <w:r>
        <w:t xml:space="preserve">With regards to university, </w:t>
      </w:r>
      <w:r w:rsidR="004F3702">
        <w:t xml:space="preserve">in areas that I am more uncomfortable in I will be more open with asking lectures questions along with increasing reading in my own time, also taking more advantage of university facilities like the library to access this information. </w:t>
      </w:r>
    </w:p>
    <w:p w:rsidR="00994941" w:rsidRDefault="00994941" w:rsidP="00994941">
      <w:bookmarkStart w:id="0" w:name="_GoBack"/>
      <w:bookmarkEnd w:id="0"/>
    </w:p>
    <w:p w:rsidR="00994941" w:rsidRDefault="00994941" w:rsidP="00994941"/>
    <w:p w:rsidR="00651394" w:rsidRDefault="00651394" w:rsidP="00994941"/>
    <w:p w:rsidR="00651394" w:rsidRDefault="00651394" w:rsidP="00994941"/>
    <w:p w:rsidR="00651394" w:rsidRDefault="00651394" w:rsidP="00994941"/>
    <w:p w:rsidR="00651394" w:rsidRDefault="00651394" w:rsidP="00994941"/>
    <w:p w:rsidR="00651394" w:rsidRDefault="00651394" w:rsidP="00994941"/>
    <w:p w:rsidR="00651394" w:rsidRDefault="00651394" w:rsidP="00994941"/>
    <w:p w:rsidR="00651394" w:rsidRDefault="00651394" w:rsidP="00994941"/>
    <w:p w:rsidR="00651394" w:rsidRDefault="00651394" w:rsidP="00994941"/>
    <w:p w:rsidR="00F8514B" w:rsidRPr="00DE0076" w:rsidRDefault="00F8514B" w:rsidP="00DE0076"/>
    <w:sectPr w:rsidR="00F8514B" w:rsidRPr="00DE0076" w:rsidSect="00526BD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3702" w:rsidRDefault="004F3702" w:rsidP="004F3702">
      <w:r>
        <w:separator/>
      </w:r>
    </w:p>
  </w:endnote>
  <w:endnote w:type="continuationSeparator" w:id="0">
    <w:p w:rsidR="004F3702" w:rsidRDefault="004F3702" w:rsidP="004F3702">
      <w:r>
        <w:continuationSeparator/>
      </w:r>
    </w:p>
  </w:endnote>
  <w:endnote w:id="1">
    <w:p w:rsidR="004F3702" w:rsidRPr="004F3702" w:rsidRDefault="004F3702">
      <w:pPr>
        <w:pStyle w:val="EndnoteText"/>
        <w:rPr>
          <w:rFonts w:ascii="Arial" w:hAnsi="Arial" w:cs="Arial"/>
          <w:b/>
          <w:color w:val="000000"/>
          <w:sz w:val="28"/>
          <w:szCs w:val="28"/>
          <w:u w:val="single"/>
          <w:shd w:val="clear" w:color="auto" w:fill="FFFFFF"/>
        </w:rPr>
      </w:pPr>
      <w:r w:rsidRPr="004F3702">
        <w:rPr>
          <w:rFonts w:ascii="Arial" w:hAnsi="Arial" w:cs="Arial"/>
          <w:b/>
          <w:color w:val="000000"/>
          <w:sz w:val="28"/>
          <w:szCs w:val="28"/>
          <w:u w:val="single"/>
          <w:shd w:val="clear" w:color="auto" w:fill="FFFFFF"/>
        </w:rPr>
        <w:t xml:space="preserve">References </w:t>
      </w:r>
    </w:p>
    <w:p w:rsidR="004F3702" w:rsidRDefault="004F3702">
      <w:pPr>
        <w:pStyle w:val="EndnoteText"/>
        <w:rPr>
          <w:rFonts w:ascii="Arial" w:hAnsi="Arial" w:cs="Arial"/>
          <w:color w:val="000000"/>
          <w:shd w:val="clear" w:color="auto" w:fill="FFFFFF"/>
        </w:rPr>
      </w:pPr>
    </w:p>
    <w:p w:rsidR="004F3702" w:rsidRDefault="004F3702">
      <w:pPr>
        <w:pStyle w:val="EndnoteText"/>
        <w:rPr>
          <w:rFonts w:ascii="Arial" w:hAnsi="Arial" w:cs="Arial"/>
          <w:color w:val="000000"/>
          <w:shd w:val="clear" w:color="auto" w:fill="FFFFFF"/>
        </w:rPr>
      </w:pPr>
    </w:p>
    <w:p w:rsidR="004F3702" w:rsidRDefault="004F3702">
      <w:pPr>
        <w:pStyle w:val="EndnoteText"/>
        <w:rPr>
          <w:rFonts w:ascii="Arial" w:hAnsi="Arial" w:cs="Arial"/>
          <w:color w:val="000000"/>
          <w:shd w:val="clear" w:color="auto" w:fill="FFFFFF"/>
        </w:rPr>
      </w:pPr>
      <w:r>
        <w:rPr>
          <w:rFonts w:ascii="Arial" w:hAnsi="Arial" w:cs="Arial"/>
          <w:color w:val="000000"/>
          <w:shd w:val="clear" w:color="auto" w:fill="FFFFFF"/>
        </w:rPr>
        <w:t xml:space="preserve">Munno, A. (2006). A complaint that changed my practice. </w:t>
      </w:r>
      <w:r>
        <w:rPr>
          <w:rFonts w:ascii="&amp;quot" w:hAnsi="&amp;quot"/>
          <w:i/>
          <w:iCs/>
          <w:color w:val="000000"/>
        </w:rPr>
        <w:t>BMJ</w:t>
      </w:r>
      <w:r>
        <w:rPr>
          <w:rFonts w:ascii="Arial" w:hAnsi="Arial" w:cs="Arial"/>
          <w:color w:val="000000"/>
          <w:shd w:val="clear" w:color="auto" w:fill="FFFFFF"/>
        </w:rPr>
        <w:t>, 332(7549), p.1092.</w:t>
      </w:r>
    </w:p>
    <w:p w:rsidR="004F3702" w:rsidRDefault="004F3702">
      <w:pPr>
        <w:pStyle w:val="EndnoteText"/>
      </w:pPr>
    </w:p>
    <w:p w:rsidR="000722D3" w:rsidRDefault="000722D3">
      <w:pPr>
        <w:pStyle w:val="EndnoteText"/>
      </w:pPr>
    </w:p>
    <w:p w:rsidR="000722D3" w:rsidRDefault="000722D3">
      <w:pPr>
        <w:pStyle w:val="EndnoteText"/>
        <w:rPr>
          <w:rFonts w:ascii="Arial" w:hAnsi="Arial" w:cs="Arial"/>
          <w:color w:val="000000"/>
          <w:shd w:val="clear" w:color="auto" w:fill="FFFFFF"/>
        </w:rPr>
      </w:pPr>
      <w:r>
        <w:rPr>
          <w:rFonts w:ascii="Arial" w:hAnsi="Arial" w:cs="Arial"/>
          <w:color w:val="000000"/>
          <w:shd w:val="clear" w:color="auto" w:fill="FFFFFF"/>
        </w:rPr>
        <w:t xml:space="preserve">Nilson, S. and Dewey, J. (1935). How We Think. </w:t>
      </w:r>
      <w:r>
        <w:rPr>
          <w:rFonts w:ascii="&amp;quot" w:hAnsi="&amp;quot"/>
          <w:i/>
          <w:iCs/>
          <w:color w:val="000000"/>
        </w:rPr>
        <w:t>The Philosophical Review</w:t>
      </w:r>
      <w:r>
        <w:rPr>
          <w:rFonts w:ascii="Arial" w:hAnsi="Arial" w:cs="Arial"/>
          <w:color w:val="000000"/>
          <w:shd w:val="clear" w:color="auto" w:fill="FFFFFF"/>
        </w:rPr>
        <w:t>, 44(1), p.75.</w:t>
      </w:r>
    </w:p>
    <w:p w:rsidR="007B7453" w:rsidRDefault="007B7453">
      <w:pPr>
        <w:pStyle w:val="EndnoteText"/>
      </w:pPr>
    </w:p>
    <w:p w:rsidR="007B7453" w:rsidRDefault="007B7453">
      <w:pPr>
        <w:pStyle w:val="EndnoteText"/>
      </w:pPr>
    </w:p>
    <w:p w:rsidR="007B7453" w:rsidRDefault="007B7453">
      <w:pPr>
        <w:pStyle w:val="EndnoteText"/>
        <w:rPr>
          <w:rFonts w:ascii="Arial" w:hAnsi="Arial" w:cs="Arial"/>
        </w:rPr>
      </w:pPr>
      <w:r w:rsidRPr="007B7453">
        <w:rPr>
          <w:rFonts w:ascii="Arial" w:hAnsi="Arial" w:cs="Arial"/>
        </w:rPr>
        <w:t>Gibbs G (1988). Learning by Doing: A guide to teaching and learning methods. Further Education Unit. Oxford Polytechnic: Oxford</w:t>
      </w:r>
    </w:p>
    <w:p w:rsidR="00344BF8" w:rsidRDefault="00344BF8">
      <w:pPr>
        <w:pStyle w:val="EndnoteText"/>
        <w:rPr>
          <w:rFonts w:ascii="Arial" w:hAnsi="Arial" w:cs="Arial"/>
        </w:rPr>
      </w:pPr>
    </w:p>
    <w:p w:rsidR="00344BF8" w:rsidRPr="007B7453" w:rsidRDefault="00344BF8">
      <w:pPr>
        <w:pStyle w:val="EndnoteText"/>
        <w:rPr>
          <w:rFonts w:ascii="Arial" w:hAnsi="Arial" w:cs="Arial"/>
        </w:rPr>
      </w:pPr>
      <w:r w:rsidRPr="00344BF8">
        <w:rPr>
          <w:rFonts w:ascii="Arial" w:hAnsi="Arial" w:cs="Arial"/>
        </w:rPr>
        <w:t>Dewey, J. (1933) How we think: a restatement of the relation of reflective thinking to the educative process.  Chicago IL: Henry Regnery Co.</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3702" w:rsidRDefault="004F3702" w:rsidP="004F3702">
      <w:r>
        <w:separator/>
      </w:r>
    </w:p>
  </w:footnote>
  <w:footnote w:type="continuationSeparator" w:id="0">
    <w:p w:rsidR="004F3702" w:rsidRDefault="004F3702" w:rsidP="004F370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4CF"/>
    <w:rsid w:val="000439C1"/>
    <w:rsid w:val="000722D3"/>
    <w:rsid w:val="002D797E"/>
    <w:rsid w:val="00344BF8"/>
    <w:rsid w:val="003D7B61"/>
    <w:rsid w:val="003F6C0A"/>
    <w:rsid w:val="004F3702"/>
    <w:rsid w:val="00526BD0"/>
    <w:rsid w:val="00651394"/>
    <w:rsid w:val="00686B17"/>
    <w:rsid w:val="007037AF"/>
    <w:rsid w:val="007514CF"/>
    <w:rsid w:val="007B7453"/>
    <w:rsid w:val="007F6A43"/>
    <w:rsid w:val="008C1F0B"/>
    <w:rsid w:val="008C4901"/>
    <w:rsid w:val="00994941"/>
    <w:rsid w:val="00A05270"/>
    <w:rsid w:val="00B20BA8"/>
    <w:rsid w:val="00BE49B2"/>
    <w:rsid w:val="00CD2B25"/>
    <w:rsid w:val="00D221EC"/>
    <w:rsid w:val="00D918B2"/>
    <w:rsid w:val="00DE0076"/>
    <w:rsid w:val="00DE44C7"/>
    <w:rsid w:val="00EA55A3"/>
    <w:rsid w:val="00F85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8CC4A"/>
  <w15:chartTrackingRefBased/>
  <w15:docId w15:val="{1376A764-C762-FF47-9D7A-0397CCA99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5270"/>
    <w:rPr>
      <w:color w:val="0563C1" w:themeColor="hyperlink"/>
      <w:u w:val="single"/>
    </w:rPr>
  </w:style>
  <w:style w:type="character" w:styleId="UnresolvedMention">
    <w:name w:val="Unresolved Mention"/>
    <w:basedOn w:val="DefaultParagraphFont"/>
    <w:uiPriority w:val="99"/>
    <w:semiHidden/>
    <w:unhideWhenUsed/>
    <w:rsid w:val="00A05270"/>
    <w:rPr>
      <w:color w:val="605E5C"/>
      <w:shd w:val="clear" w:color="auto" w:fill="E1DFDD"/>
    </w:rPr>
  </w:style>
  <w:style w:type="paragraph" w:styleId="EndnoteText">
    <w:name w:val="endnote text"/>
    <w:basedOn w:val="Normal"/>
    <w:link w:val="EndnoteTextChar"/>
    <w:uiPriority w:val="99"/>
    <w:semiHidden/>
    <w:unhideWhenUsed/>
    <w:rsid w:val="004F3702"/>
    <w:rPr>
      <w:sz w:val="20"/>
      <w:szCs w:val="20"/>
    </w:rPr>
  </w:style>
  <w:style w:type="character" w:customStyle="1" w:styleId="EndnoteTextChar">
    <w:name w:val="Endnote Text Char"/>
    <w:basedOn w:val="DefaultParagraphFont"/>
    <w:link w:val="EndnoteText"/>
    <w:uiPriority w:val="99"/>
    <w:semiHidden/>
    <w:rsid w:val="004F3702"/>
    <w:rPr>
      <w:sz w:val="20"/>
      <w:szCs w:val="20"/>
    </w:rPr>
  </w:style>
  <w:style w:type="character" w:styleId="EndnoteReference">
    <w:name w:val="endnote reference"/>
    <w:basedOn w:val="DefaultParagraphFont"/>
    <w:uiPriority w:val="99"/>
    <w:semiHidden/>
    <w:unhideWhenUsed/>
    <w:rsid w:val="004F3702"/>
    <w:rPr>
      <w:vertAlign w:val="superscript"/>
    </w:rPr>
  </w:style>
  <w:style w:type="character" w:customStyle="1" w:styleId="nlmyear">
    <w:name w:val="nlm_year"/>
    <w:basedOn w:val="DefaultParagraphFont"/>
    <w:rsid w:val="004F3702"/>
  </w:style>
  <w:style w:type="character" w:customStyle="1" w:styleId="nlmfpage">
    <w:name w:val="nlm_fpage"/>
    <w:basedOn w:val="DefaultParagraphFont"/>
    <w:rsid w:val="004F3702"/>
  </w:style>
  <w:style w:type="paragraph" w:styleId="Header">
    <w:name w:val="header"/>
    <w:basedOn w:val="Normal"/>
    <w:link w:val="HeaderChar"/>
    <w:uiPriority w:val="99"/>
    <w:unhideWhenUsed/>
    <w:rsid w:val="004F3702"/>
    <w:pPr>
      <w:tabs>
        <w:tab w:val="center" w:pos="4513"/>
        <w:tab w:val="right" w:pos="9026"/>
      </w:tabs>
    </w:pPr>
  </w:style>
  <w:style w:type="character" w:customStyle="1" w:styleId="HeaderChar">
    <w:name w:val="Header Char"/>
    <w:basedOn w:val="DefaultParagraphFont"/>
    <w:link w:val="Header"/>
    <w:uiPriority w:val="99"/>
    <w:rsid w:val="004F3702"/>
  </w:style>
  <w:style w:type="paragraph" w:styleId="Footer">
    <w:name w:val="footer"/>
    <w:basedOn w:val="Normal"/>
    <w:link w:val="FooterChar"/>
    <w:uiPriority w:val="99"/>
    <w:unhideWhenUsed/>
    <w:rsid w:val="004F3702"/>
    <w:pPr>
      <w:tabs>
        <w:tab w:val="center" w:pos="4513"/>
        <w:tab w:val="right" w:pos="9026"/>
      </w:tabs>
    </w:pPr>
  </w:style>
  <w:style w:type="character" w:customStyle="1" w:styleId="FooterChar">
    <w:name w:val="Footer Char"/>
    <w:basedOn w:val="DefaultParagraphFont"/>
    <w:link w:val="Footer"/>
    <w:uiPriority w:val="99"/>
    <w:rsid w:val="004F3702"/>
  </w:style>
  <w:style w:type="character" w:styleId="FollowedHyperlink">
    <w:name w:val="FollowedHyperlink"/>
    <w:basedOn w:val="DefaultParagraphFont"/>
    <w:uiPriority w:val="99"/>
    <w:semiHidden/>
    <w:unhideWhenUsed/>
    <w:rsid w:val="007B74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F39D71-0458-49D7-9E56-56C7AB982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950</Words>
  <Characters>5419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A (FLSE)</dc:creator>
  <cp:keywords/>
  <dc:description/>
  <cp:lastModifiedBy>Felix Hoare (1908089)</cp:lastModifiedBy>
  <cp:revision>2</cp:revision>
  <dcterms:created xsi:type="dcterms:W3CDTF">2020-01-21T19:43:00Z</dcterms:created>
  <dcterms:modified xsi:type="dcterms:W3CDTF">2020-01-21T19:43:00Z</dcterms:modified>
</cp:coreProperties>
</file>