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1207058"/>
        <w:docPartObj>
          <w:docPartGallery w:val="Cover Pages"/>
          <w:docPartUnique/>
        </w:docPartObj>
      </w:sdtPr>
      <w:sdtEndPr>
        <w:rPr>
          <w:sz w:val="28"/>
          <w:szCs w:val="28"/>
          <w:lang w:val="en-US"/>
        </w:rPr>
      </w:sdtEndPr>
      <w:sdtContent>
        <w:p w14:paraId="103F1493" w14:textId="2F121B04" w:rsidR="00EA3D1A" w:rsidRPr="00EA3D1A" w:rsidRDefault="00EA3D1A">
          <w:r>
            <w:rPr>
              <w:noProof/>
            </w:rPr>
            <w:drawing>
              <wp:anchor distT="0" distB="0" distL="114300" distR="114300" simplePos="0" relativeHeight="251926528" behindDoc="1" locked="0" layoutInCell="1" allowOverlap="1" wp14:anchorId="51E7BDE6" wp14:editId="6384089A">
                <wp:simplePos x="0" y="0"/>
                <wp:positionH relativeFrom="margin">
                  <wp:align>left</wp:align>
                </wp:positionH>
                <wp:positionV relativeFrom="paragraph">
                  <wp:posOffset>0</wp:posOffset>
                </wp:positionV>
                <wp:extent cx="2647507" cy="1179147"/>
                <wp:effectExtent l="0" t="0" r="635" b="2540"/>
                <wp:wrapNone/>
                <wp:docPr id="731840502"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840502" name="Picture 2" descr="A close-up of a sig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47507" cy="1179147"/>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912192" behindDoc="0" locked="0" layoutInCell="1" allowOverlap="1" wp14:anchorId="1D08AE66" wp14:editId="1BE8F700">
                    <wp:simplePos x="0" y="0"/>
                    <wp:positionH relativeFrom="page">
                      <wp:posOffset>1137285</wp:posOffset>
                    </wp:positionH>
                    <wp:positionV relativeFrom="page">
                      <wp:posOffset>4726511</wp:posOffset>
                    </wp:positionV>
                    <wp:extent cx="5753100" cy="4135755"/>
                    <wp:effectExtent l="0" t="0" r="13335" b="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41357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88D195" w14:textId="5E2911E1" w:rsidR="00EA3D1A" w:rsidRDefault="00EA3D1A">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 xml:space="preserve">Research and Design of a Weather DataLogger for Ameteur weather forecasters </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6DCF176" w14:textId="18340885" w:rsidR="00EA3D1A" w:rsidRDefault="00EA3D1A">
                                    <w:pPr>
                                      <w:pStyle w:val="NoSpacing"/>
                                      <w:jc w:val="right"/>
                                      <w:rPr>
                                        <w:smallCaps/>
                                        <w:color w:val="44546A" w:themeColor="text2"/>
                                        <w:sz w:val="36"/>
                                        <w:szCs w:val="36"/>
                                      </w:rPr>
                                    </w:pPr>
                                    <w:r>
                                      <w:rPr>
                                        <w:smallCaps/>
                                        <w:color w:val="44546A" w:themeColor="text2"/>
                                        <w:sz w:val="36"/>
                                        <w:szCs w:val="36"/>
                                      </w:rPr>
                                      <w:t>Electronic System Design - ACDA6002 - UWTWSD</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1D08AE66" id="_x0000_t202" coordsize="21600,21600" o:spt="202" path="m,l,21600r21600,l21600,xe">
                    <v:stroke joinstyle="miter"/>
                    <v:path gradientshapeok="t" o:connecttype="rect"/>
                  </v:shapetype>
                  <v:shape id="Text Box 23" o:spid="_x0000_s1026" type="#_x0000_t202" style="position:absolute;margin-left:89.55pt;margin-top:372.15pt;width:453pt;height:325.65pt;z-index:25191219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" filled="f" stroked="f" strokeweight=".5pt">
                    <v:textbox inset="0,0,0,0">
                      <w:txbxContent>
                        <w:p w14:paraId="0788D195" w14:textId="5E2911E1" w:rsidR="00EA3D1A" w:rsidRDefault="00EA3D1A">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 xml:space="preserve">Research and Design of a Weather DataLogger for Ameteur weather forecasters </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6DCF176" w14:textId="18340885" w:rsidR="00EA3D1A" w:rsidRDefault="00EA3D1A">
                              <w:pPr>
                                <w:pStyle w:val="NoSpacing"/>
                                <w:jc w:val="right"/>
                                <w:rPr>
                                  <w:smallCaps/>
                                  <w:color w:val="44546A" w:themeColor="text2"/>
                                  <w:sz w:val="36"/>
                                  <w:szCs w:val="36"/>
                                </w:rPr>
                              </w:pPr>
                              <w:r>
                                <w:rPr>
                                  <w:smallCaps/>
                                  <w:color w:val="44546A" w:themeColor="text2"/>
                                  <w:sz w:val="36"/>
                                  <w:szCs w:val="36"/>
                                </w:rPr>
                                <w:t>Electronic System Design - ACDA6002 - UWTWSD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924480" behindDoc="0" locked="0" layoutInCell="1" allowOverlap="1" wp14:anchorId="139F08BF" wp14:editId="571F426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1-12T00:00:00Z">
                                    <w:dateFormat w:val="MMMM d, yyyy"/>
                                    <w:lid w:val="en-US"/>
                                    <w:storeMappedDataAs w:val="dateTime"/>
                                    <w:calendar w:val="gregorian"/>
                                  </w:date>
                                </w:sdtPr>
                                <w:sdtContent>
                                  <w:p w14:paraId="5292EC8D" w14:textId="20AA5A92" w:rsidR="00EA3D1A" w:rsidRDefault="00EA3D1A">
                                    <w:pPr>
                                      <w:pStyle w:val="NoSpacing"/>
                                      <w:jc w:val="right"/>
                                      <w:rPr>
                                        <w:caps/>
                                        <w:color w:val="323E4F" w:themeColor="text2" w:themeShade="BF"/>
                                        <w:sz w:val="40"/>
                                        <w:szCs w:val="40"/>
                                      </w:rPr>
                                    </w:pPr>
                                    <w:r>
                                      <w:rPr>
                                        <w:caps/>
                                        <w:color w:val="323E4F" w:themeColor="text2" w:themeShade="BF"/>
                                        <w:sz w:val="40"/>
                                        <w:szCs w:val="40"/>
                                      </w:rPr>
                                      <w:t>January 12,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139F08BF" id="Text Box 21" o:spid="_x0000_s1027" type="#_x0000_t202" style="position:absolute;margin-left:0;margin-top:0;width:288.25pt;height:287.5pt;z-index:251924480;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1-12T00:00:00Z">
                              <w:dateFormat w:val="MMMM d, yyyy"/>
                              <w:lid w:val="en-US"/>
                              <w:storeMappedDataAs w:val="dateTime"/>
                              <w:calendar w:val="gregorian"/>
                            </w:date>
                          </w:sdtPr>
                          <w:sdtContent>
                            <w:p w14:paraId="5292EC8D" w14:textId="20AA5A92" w:rsidR="00EA3D1A" w:rsidRDefault="00EA3D1A">
                              <w:pPr>
                                <w:pStyle w:val="NoSpacing"/>
                                <w:jc w:val="right"/>
                                <w:rPr>
                                  <w:caps/>
                                  <w:color w:val="323E4F" w:themeColor="text2" w:themeShade="BF"/>
                                  <w:sz w:val="40"/>
                                  <w:szCs w:val="40"/>
                                </w:rPr>
                              </w:pPr>
                              <w:r>
                                <w:rPr>
                                  <w:caps/>
                                  <w:color w:val="323E4F" w:themeColor="text2" w:themeShade="BF"/>
                                  <w:sz w:val="40"/>
                                  <w:szCs w:val="40"/>
                                </w:rPr>
                                <w:t>January 12, 2024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918336" behindDoc="0" locked="0" layoutInCell="1" allowOverlap="1" wp14:anchorId="654454E5" wp14:editId="73F80CE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3E1AB3D" w14:textId="6996AFE0" w:rsidR="00EA3D1A" w:rsidRDefault="00EA3D1A">
                                    <w:pPr>
                                      <w:pStyle w:val="NoSpacing"/>
                                      <w:jc w:val="right"/>
                                      <w:rPr>
                                        <w:caps/>
                                        <w:color w:val="262626" w:themeColor="text1" w:themeTint="D9"/>
                                        <w:sz w:val="28"/>
                                        <w:szCs w:val="28"/>
                                      </w:rPr>
                                    </w:pPr>
                                    <w:r>
                                      <w:rPr>
                                        <w:caps/>
                                        <w:color w:val="262626" w:themeColor="text1" w:themeTint="D9"/>
                                        <w:sz w:val="28"/>
                                        <w:szCs w:val="28"/>
                                      </w:rPr>
                                      <w:t>Oliver Bunyan</w:t>
                                    </w:r>
                                  </w:p>
                                </w:sdtContent>
                              </w:sdt>
                              <w:p w14:paraId="63734250" w14:textId="4A726F4F" w:rsidR="00EA3D1A" w:rsidRDefault="00EA3D1A">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C&amp;P Engineering Services</w:t>
                                    </w:r>
                                  </w:sdtContent>
                                </w:sdt>
                              </w:p>
                              <w:p w14:paraId="57C3DA44" w14:textId="2B7E893C" w:rsidR="00EA3D1A" w:rsidRDefault="00EA3D1A">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54454E5" id="Text Box 22" o:spid="_x0000_s1028" type="#_x0000_t202" style="position:absolute;margin-left:0;margin-top:0;width:453pt;height:51.4pt;z-index:251918336;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6XiYg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3E1AB3D" w14:textId="6996AFE0" w:rsidR="00EA3D1A" w:rsidRDefault="00EA3D1A">
                              <w:pPr>
                                <w:pStyle w:val="NoSpacing"/>
                                <w:jc w:val="right"/>
                                <w:rPr>
                                  <w:caps/>
                                  <w:color w:val="262626" w:themeColor="text1" w:themeTint="D9"/>
                                  <w:sz w:val="28"/>
                                  <w:szCs w:val="28"/>
                                </w:rPr>
                              </w:pPr>
                              <w:r>
                                <w:rPr>
                                  <w:caps/>
                                  <w:color w:val="262626" w:themeColor="text1" w:themeTint="D9"/>
                                  <w:sz w:val="28"/>
                                  <w:szCs w:val="28"/>
                                </w:rPr>
                                <w:t>Oliver Bunyan</w:t>
                              </w:r>
                            </w:p>
                          </w:sdtContent>
                        </w:sdt>
                        <w:p w14:paraId="63734250" w14:textId="4A726F4F" w:rsidR="00EA3D1A" w:rsidRDefault="00EA3D1A">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C&amp;P Engineering Services</w:t>
                              </w:r>
                            </w:sdtContent>
                          </w:sdt>
                        </w:p>
                        <w:p w14:paraId="57C3DA44" w14:textId="2B7E893C" w:rsidR="00EA3D1A" w:rsidRDefault="00EA3D1A">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g">
                <w:drawing>
                  <wp:anchor distT="0" distB="0" distL="114300" distR="114300" simplePos="0" relativeHeight="251906048" behindDoc="0" locked="0" layoutInCell="1" allowOverlap="1" wp14:anchorId="240E2528" wp14:editId="4DB4278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41660A0" id="Group 24" o:spid="_x0000_s1026" style="position:absolute;margin-left:0;margin-top:0;width:18pt;height:10in;z-index:251906048;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Pr>
              <w:sz w:val="28"/>
              <w:szCs w:val="28"/>
              <w:lang w:val="en-US"/>
            </w:rPr>
            <w:br w:type="page"/>
          </w:r>
        </w:p>
      </w:sdtContent>
    </w:sdt>
    <w:p w14:paraId="059B01BD" w14:textId="56D11B53" w:rsidR="009F2D3A" w:rsidRDefault="009F2D3A" w:rsidP="00960DF5">
      <w:pPr>
        <w:rPr>
          <w:sz w:val="28"/>
          <w:szCs w:val="28"/>
          <w:lang w:val="en-US"/>
        </w:rPr>
        <w:sectPr w:rsidR="009F2D3A" w:rsidSect="005C0733">
          <w:headerReference w:type="default" r:id="rId10"/>
          <w:footerReference w:type="default" r:id="rId11"/>
          <w:pgSz w:w="11906" w:h="16838"/>
          <w:pgMar w:top="1440" w:right="1440" w:bottom="1440" w:left="1440" w:header="708" w:footer="708" w:gutter="0"/>
          <w:pgNumType w:start="0"/>
          <w:cols w:space="708"/>
          <w:titlePg/>
          <w:docGrid w:linePitch="360"/>
        </w:sectPr>
      </w:pPr>
    </w:p>
    <w:sdt>
      <w:sdtPr>
        <w:id w:val="102143540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5C55C73" w14:textId="74CAAD8D" w:rsidR="00D677E1" w:rsidRDefault="00D677E1">
          <w:pPr>
            <w:pStyle w:val="TOCHeading"/>
          </w:pPr>
          <w:r>
            <w:t>Table of Contents</w:t>
          </w:r>
        </w:p>
        <w:p w14:paraId="3DFA93F0" w14:textId="2244D3C8" w:rsidR="00F94BB5" w:rsidRDefault="00D677E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5966665" w:history="1">
            <w:r w:rsidR="00F94BB5" w:rsidRPr="003425E9">
              <w:rPr>
                <w:rStyle w:val="Hyperlink"/>
                <w:noProof/>
                <w:lang w:eastAsia="en-GB"/>
              </w:rPr>
              <w:t>Introduction</w:t>
            </w:r>
            <w:r w:rsidR="00F94BB5">
              <w:rPr>
                <w:noProof/>
                <w:webHidden/>
              </w:rPr>
              <w:tab/>
            </w:r>
            <w:r w:rsidR="00F94BB5">
              <w:rPr>
                <w:noProof/>
                <w:webHidden/>
              </w:rPr>
              <w:fldChar w:fldCharType="begin"/>
            </w:r>
            <w:r w:rsidR="00F94BB5">
              <w:rPr>
                <w:noProof/>
                <w:webHidden/>
              </w:rPr>
              <w:instrText xml:space="preserve"> PAGEREF _Toc155966665 \h </w:instrText>
            </w:r>
            <w:r w:rsidR="00F94BB5">
              <w:rPr>
                <w:noProof/>
                <w:webHidden/>
              </w:rPr>
            </w:r>
            <w:r w:rsidR="00F94BB5">
              <w:rPr>
                <w:noProof/>
                <w:webHidden/>
              </w:rPr>
              <w:fldChar w:fldCharType="separate"/>
            </w:r>
            <w:r w:rsidR="00F94BB5">
              <w:rPr>
                <w:noProof/>
                <w:webHidden/>
              </w:rPr>
              <w:t>2</w:t>
            </w:r>
            <w:r w:rsidR="00F94BB5">
              <w:rPr>
                <w:noProof/>
                <w:webHidden/>
              </w:rPr>
              <w:fldChar w:fldCharType="end"/>
            </w:r>
          </w:hyperlink>
        </w:p>
        <w:p w14:paraId="510A32C8" w14:textId="19191FA7" w:rsidR="00F94BB5" w:rsidRDefault="00F94BB5">
          <w:pPr>
            <w:pStyle w:val="TOC1"/>
            <w:tabs>
              <w:tab w:val="right" w:leader="dot" w:pos="9016"/>
            </w:tabs>
            <w:rPr>
              <w:rFonts w:eastAsiaTheme="minorEastAsia"/>
              <w:noProof/>
              <w:lang w:eastAsia="en-GB"/>
            </w:rPr>
          </w:pPr>
          <w:hyperlink w:anchor="_Toc155966666" w:history="1">
            <w:r w:rsidRPr="003425E9">
              <w:rPr>
                <w:rStyle w:val="Hyperlink"/>
                <w:noProof/>
                <w:lang w:eastAsia="en-GB"/>
              </w:rPr>
              <w:t>Comparison of existing weather data loggers</w:t>
            </w:r>
            <w:r>
              <w:rPr>
                <w:noProof/>
                <w:webHidden/>
              </w:rPr>
              <w:tab/>
            </w:r>
            <w:r>
              <w:rPr>
                <w:noProof/>
                <w:webHidden/>
              </w:rPr>
              <w:fldChar w:fldCharType="begin"/>
            </w:r>
            <w:r>
              <w:rPr>
                <w:noProof/>
                <w:webHidden/>
              </w:rPr>
              <w:instrText xml:space="preserve"> PAGEREF _Toc155966666 \h </w:instrText>
            </w:r>
            <w:r>
              <w:rPr>
                <w:noProof/>
                <w:webHidden/>
              </w:rPr>
            </w:r>
            <w:r>
              <w:rPr>
                <w:noProof/>
                <w:webHidden/>
              </w:rPr>
              <w:fldChar w:fldCharType="separate"/>
            </w:r>
            <w:r>
              <w:rPr>
                <w:noProof/>
                <w:webHidden/>
              </w:rPr>
              <w:t>3</w:t>
            </w:r>
            <w:r>
              <w:rPr>
                <w:noProof/>
                <w:webHidden/>
              </w:rPr>
              <w:fldChar w:fldCharType="end"/>
            </w:r>
          </w:hyperlink>
        </w:p>
        <w:p w14:paraId="0F4AFF45" w14:textId="2E27CC17" w:rsidR="00F94BB5" w:rsidRDefault="00F94BB5">
          <w:pPr>
            <w:pStyle w:val="TOC2"/>
            <w:tabs>
              <w:tab w:val="right" w:leader="dot" w:pos="9016"/>
            </w:tabs>
            <w:rPr>
              <w:rFonts w:eastAsiaTheme="minorEastAsia"/>
              <w:noProof/>
              <w:lang w:eastAsia="en-GB"/>
            </w:rPr>
          </w:pPr>
          <w:hyperlink w:anchor="_Toc155966667" w:history="1">
            <w:r w:rsidRPr="003425E9">
              <w:rPr>
                <w:rStyle w:val="Hyperlink"/>
                <w:noProof/>
              </w:rPr>
              <w:t>Light Intensity Modules Comparison Table</w:t>
            </w:r>
            <w:r>
              <w:rPr>
                <w:noProof/>
                <w:webHidden/>
              </w:rPr>
              <w:tab/>
            </w:r>
            <w:r>
              <w:rPr>
                <w:noProof/>
                <w:webHidden/>
              </w:rPr>
              <w:fldChar w:fldCharType="begin"/>
            </w:r>
            <w:r>
              <w:rPr>
                <w:noProof/>
                <w:webHidden/>
              </w:rPr>
              <w:instrText xml:space="preserve"> PAGEREF _Toc155966667 \h </w:instrText>
            </w:r>
            <w:r>
              <w:rPr>
                <w:noProof/>
                <w:webHidden/>
              </w:rPr>
            </w:r>
            <w:r>
              <w:rPr>
                <w:noProof/>
                <w:webHidden/>
              </w:rPr>
              <w:fldChar w:fldCharType="separate"/>
            </w:r>
            <w:r>
              <w:rPr>
                <w:noProof/>
                <w:webHidden/>
              </w:rPr>
              <w:t>4</w:t>
            </w:r>
            <w:r>
              <w:rPr>
                <w:noProof/>
                <w:webHidden/>
              </w:rPr>
              <w:fldChar w:fldCharType="end"/>
            </w:r>
          </w:hyperlink>
        </w:p>
        <w:p w14:paraId="4B2FC106" w14:textId="2B21DFC1" w:rsidR="00F94BB5" w:rsidRDefault="00F94BB5">
          <w:pPr>
            <w:pStyle w:val="TOC2"/>
            <w:tabs>
              <w:tab w:val="right" w:leader="dot" w:pos="9016"/>
            </w:tabs>
            <w:rPr>
              <w:rFonts w:eastAsiaTheme="minorEastAsia"/>
              <w:noProof/>
              <w:lang w:eastAsia="en-GB"/>
            </w:rPr>
          </w:pPr>
          <w:hyperlink w:anchor="_Toc155966668" w:history="1">
            <w:r w:rsidRPr="003425E9">
              <w:rPr>
                <w:rStyle w:val="Hyperlink"/>
                <w:noProof/>
              </w:rPr>
              <w:t>Temperature Sensor Modules Comparison Table</w:t>
            </w:r>
            <w:r>
              <w:rPr>
                <w:noProof/>
                <w:webHidden/>
              </w:rPr>
              <w:tab/>
            </w:r>
            <w:r>
              <w:rPr>
                <w:noProof/>
                <w:webHidden/>
              </w:rPr>
              <w:fldChar w:fldCharType="begin"/>
            </w:r>
            <w:r>
              <w:rPr>
                <w:noProof/>
                <w:webHidden/>
              </w:rPr>
              <w:instrText xml:space="preserve"> PAGEREF _Toc155966668 \h </w:instrText>
            </w:r>
            <w:r>
              <w:rPr>
                <w:noProof/>
                <w:webHidden/>
              </w:rPr>
            </w:r>
            <w:r>
              <w:rPr>
                <w:noProof/>
                <w:webHidden/>
              </w:rPr>
              <w:fldChar w:fldCharType="separate"/>
            </w:r>
            <w:r>
              <w:rPr>
                <w:noProof/>
                <w:webHidden/>
              </w:rPr>
              <w:t>5</w:t>
            </w:r>
            <w:r>
              <w:rPr>
                <w:noProof/>
                <w:webHidden/>
              </w:rPr>
              <w:fldChar w:fldCharType="end"/>
            </w:r>
          </w:hyperlink>
        </w:p>
        <w:p w14:paraId="020CDD8C" w14:textId="4FDF2387" w:rsidR="00F94BB5" w:rsidRDefault="00F94BB5">
          <w:pPr>
            <w:pStyle w:val="TOC2"/>
            <w:tabs>
              <w:tab w:val="right" w:leader="dot" w:pos="9016"/>
            </w:tabs>
            <w:rPr>
              <w:rFonts w:eastAsiaTheme="minorEastAsia"/>
              <w:noProof/>
              <w:lang w:eastAsia="en-GB"/>
            </w:rPr>
          </w:pPr>
          <w:hyperlink w:anchor="_Toc155966669" w:history="1">
            <w:r w:rsidRPr="003425E9">
              <w:rPr>
                <w:rStyle w:val="Hyperlink"/>
                <w:noProof/>
              </w:rPr>
              <w:t>Humidity Sensor Modules Comparison Table</w:t>
            </w:r>
            <w:r>
              <w:rPr>
                <w:noProof/>
                <w:webHidden/>
              </w:rPr>
              <w:tab/>
            </w:r>
            <w:r>
              <w:rPr>
                <w:noProof/>
                <w:webHidden/>
              </w:rPr>
              <w:fldChar w:fldCharType="begin"/>
            </w:r>
            <w:r>
              <w:rPr>
                <w:noProof/>
                <w:webHidden/>
              </w:rPr>
              <w:instrText xml:space="preserve"> PAGEREF _Toc155966669 \h </w:instrText>
            </w:r>
            <w:r>
              <w:rPr>
                <w:noProof/>
                <w:webHidden/>
              </w:rPr>
            </w:r>
            <w:r>
              <w:rPr>
                <w:noProof/>
                <w:webHidden/>
              </w:rPr>
              <w:fldChar w:fldCharType="separate"/>
            </w:r>
            <w:r>
              <w:rPr>
                <w:noProof/>
                <w:webHidden/>
              </w:rPr>
              <w:t>6</w:t>
            </w:r>
            <w:r>
              <w:rPr>
                <w:noProof/>
                <w:webHidden/>
              </w:rPr>
              <w:fldChar w:fldCharType="end"/>
            </w:r>
          </w:hyperlink>
        </w:p>
        <w:p w14:paraId="429BF995" w14:textId="2A235172" w:rsidR="00F94BB5" w:rsidRDefault="00F94BB5">
          <w:pPr>
            <w:pStyle w:val="TOC2"/>
            <w:tabs>
              <w:tab w:val="right" w:leader="dot" w:pos="9016"/>
            </w:tabs>
            <w:rPr>
              <w:rFonts w:eastAsiaTheme="minorEastAsia"/>
              <w:noProof/>
              <w:lang w:eastAsia="en-GB"/>
            </w:rPr>
          </w:pPr>
          <w:hyperlink w:anchor="_Toc155966670" w:history="1">
            <w:r w:rsidRPr="003425E9">
              <w:rPr>
                <w:rStyle w:val="Hyperlink"/>
                <w:noProof/>
              </w:rPr>
              <w:t>Airborne Particle Sensor Modules Comparison Table</w:t>
            </w:r>
            <w:r>
              <w:rPr>
                <w:noProof/>
                <w:webHidden/>
              </w:rPr>
              <w:tab/>
            </w:r>
            <w:r>
              <w:rPr>
                <w:noProof/>
                <w:webHidden/>
              </w:rPr>
              <w:fldChar w:fldCharType="begin"/>
            </w:r>
            <w:r>
              <w:rPr>
                <w:noProof/>
                <w:webHidden/>
              </w:rPr>
              <w:instrText xml:space="preserve"> PAGEREF _Toc155966670 \h </w:instrText>
            </w:r>
            <w:r>
              <w:rPr>
                <w:noProof/>
                <w:webHidden/>
              </w:rPr>
            </w:r>
            <w:r>
              <w:rPr>
                <w:noProof/>
                <w:webHidden/>
              </w:rPr>
              <w:fldChar w:fldCharType="separate"/>
            </w:r>
            <w:r>
              <w:rPr>
                <w:noProof/>
                <w:webHidden/>
              </w:rPr>
              <w:t>7</w:t>
            </w:r>
            <w:r>
              <w:rPr>
                <w:noProof/>
                <w:webHidden/>
              </w:rPr>
              <w:fldChar w:fldCharType="end"/>
            </w:r>
          </w:hyperlink>
        </w:p>
        <w:p w14:paraId="74C2AC09" w14:textId="3A10745D" w:rsidR="00F94BB5" w:rsidRDefault="00F94BB5">
          <w:pPr>
            <w:pStyle w:val="TOC2"/>
            <w:tabs>
              <w:tab w:val="right" w:leader="dot" w:pos="9016"/>
            </w:tabs>
            <w:rPr>
              <w:rFonts w:eastAsiaTheme="minorEastAsia"/>
              <w:noProof/>
              <w:lang w:eastAsia="en-GB"/>
            </w:rPr>
          </w:pPr>
          <w:hyperlink w:anchor="_Toc155966671" w:history="1">
            <w:r w:rsidRPr="003425E9">
              <w:rPr>
                <w:rStyle w:val="Hyperlink"/>
                <w:noProof/>
              </w:rPr>
              <w:t>UV Level Sensor Modules Comparison Table</w:t>
            </w:r>
            <w:r>
              <w:rPr>
                <w:noProof/>
                <w:webHidden/>
              </w:rPr>
              <w:tab/>
            </w:r>
            <w:r>
              <w:rPr>
                <w:noProof/>
                <w:webHidden/>
              </w:rPr>
              <w:fldChar w:fldCharType="begin"/>
            </w:r>
            <w:r>
              <w:rPr>
                <w:noProof/>
                <w:webHidden/>
              </w:rPr>
              <w:instrText xml:space="preserve"> PAGEREF _Toc155966671 \h </w:instrText>
            </w:r>
            <w:r>
              <w:rPr>
                <w:noProof/>
                <w:webHidden/>
              </w:rPr>
            </w:r>
            <w:r>
              <w:rPr>
                <w:noProof/>
                <w:webHidden/>
              </w:rPr>
              <w:fldChar w:fldCharType="separate"/>
            </w:r>
            <w:r>
              <w:rPr>
                <w:noProof/>
                <w:webHidden/>
              </w:rPr>
              <w:t>8</w:t>
            </w:r>
            <w:r>
              <w:rPr>
                <w:noProof/>
                <w:webHidden/>
              </w:rPr>
              <w:fldChar w:fldCharType="end"/>
            </w:r>
          </w:hyperlink>
        </w:p>
        <w:p w14:paraId="6B4EBD1E" w14:textId="282015AD" w:rsidR="00F94BB5" w:rsidRDefault="00F94BB5">
          <w:pPr>
            <w:pStyle w:val="TOC2"/>
            <w:tabs>
              <w:tab w:val="right" w:leader="dot" w:pos="9016"/>
            </w:tabs>
            <w:rPr>
              <w:rFonts w:eastAsiaTheme="minorEastAsia"/>
              <w:noProof/>
              <w:lang w:eastAsia="en-GB"/>
            </w:rPr>
          </w:pPr>
          <w:hyperlink w:anchor="_Toc155966672" w:history="1">
            <w:r w:rsidRPr="003425E9">
              <w:rPr>
                <w:rStyle w:val="Hyperlink"/>
                <w:noProof/>
              </w:rPr>
              <w:t>GPS Sensor Modules Comparison Table</w:t>
            </w:r>
            <w:r>
              <w:rPr>
                <w:noProof/>
                <w:webHidden/>
              </w:rPr>
              <w:tab/>
            </w:r>
            <w:r>
              <w:rPr>
                <w:noProof/>
                <w:webHidden/>
              </w:rPr>
              <w:fldChar w:fldCharType="begin"/>
            </w:r>
            <w:r>
              <w:rPr>
                <w:noProof/>
                <w:webHidden/>
              </w:rPr>
              <w:instrText xml:space="preserve"> PAGEREF _Toc155966672 \h </w:instrText>
            </w:r>
            <w:r>
              <w:rPr>
                <w:noProof/>
                <w:webHidden/>
              </w:rPr>
            </w:r>
            <w:r>
              <w:rPr>
                <w:noProof/>
                <w:webHidden/>
              </w:rPr>
              <w:fldChar w:fldCharType="separate"/>
            </w:r>
            <w:r>
              <w:rPr>
                <w:noProof/>
                <w:webHidden/>
              </w:rPr>
              <w:t>9</w:t>
            </w:r>
            <w:r>
              <w:rPr>
                <w:noProof/>
                <w:webHidden/>
              </w:rPr>
              <w:fldChar w:fldCharType="end"/>
            </w:r>
          </w:hyperlink>
        </w:p>
        <w:p w14:paraId="46BA1ECF" w14:textId="0B955008" w:rsidR="00F94BB5" w:rsidRDefault="00F94BB5">
          <w:pPr>
            <w:pStyle w:val="TOC2"/>
            <w:tabs>
              <w:tab w:val="right" w:leader="dot" w:pos="9016"/>
            </w:tabs>
            <w:rPr>
              <w:rFonts w:eastAsiaTheme="minorEastAsia"/>
              <w:noProof/>
              <w:lang w:eastAsia="en-GB"/>
            </w:rPr>
          </w:pPr>
          <w:hyperlink w:anchor="_Toc155966673" w:history="1">
            <w:r w:rsidRPr="003425E9">
              <w:rPr>
                <w:rStyle w:val="Hyperlink"/>
                <w:noProof/>
              </w:rPr>
              <w:t>VOC Level Modules Comparison Table</w:t>
            </w:r>
            <w:r>
              <w:rPr>
                <w:noProof/>
                <w:webHidden/>
              </w:rPr>
              <w:tab/>
            </w:r>
            <w:r>
              <w:rPr>
                <w:noProof/>
                <w:webHidden/>
              </w:rPr>
              <w:fldChar w:fldCharType="begin"/>
            </w:r>
            <w:r>
              <w:rPr>
                <w:noProof/>
                <w:webHidden/>
              </w:rPr>
              <w:instrText xml:space="preserve"> PAGEREF _Toc155966673 \h </w:instrText>
            </w:r>
            <w:r>
              <w:rPr>
                <w:noProof/>
                <w:webHidden/>
              </w:rPr>
            </w:r>
            <w:r>
              <w:rPr>
                <w:noProof/>
                <w:webHidden/>
              </w:rPr>
              <w:fldChar w:fldCharType="separate"/>
            </w:r>
            <w:r>
              <w:rPr>
                <w:noProof/>
                <w:webHidden/>
              </w:rPr>
              <w:t>10</w:t>
            </w:r>
            <w:r>
              <w:rPr>
                <w:noProof/>
                <w:webHidden/>
              </w:rPr>
              <w:fldChar w:fldCharType="end"/>
            </w:r>
          </w:hyperlink>
        </w:p>
        <w:p w14:paraId="6D3CCF3A" w14:textId="66AFC620" w:rsidR="00F94BB5" w:rsidRDefault="00F94BB5">
          <w:pPr>
            <w:pStyle w:val="TOC2"/>
            <w:tabs>
              <w:tab w:val="right" w:leader="dot" w:pos="9016"/>
            </w:tabs>
            <w:rPr>
              <w:rFonts w:eastAsiaTheme="minorEastAsia"/>
              <w:noProof/>
              <w:lang w:eastAsia="en-GB"/>
            </w:rPr>
          </w:pPr>
          <w:hyperlink w:anchor="_Toc155966674" w:history="1">
            <w:r w:rsidRPr="003425E9">
              <w:rPr>
                <w:rStyle w:val="Hyperlink"/>
                <w:noProof/>
              </w:rPr>
              <w:t>Wind Speed and Direction Modules Comparison Table</w:t>
            </w:r>
            <w:r>
              <w:rPr>
                <w:noProof/>
                <w:webHidden/>
              </w:rPr>
              <w:tab/>
            </w:r>
            <w:r>
              <w:rPr>
                <w:noProof/>
                <w:webHidden/>
              </w:rPr>
              <w:fldChar w:fldCharType="begin"/>
            </w:r>
            <w:r>
              <w:rPr>
                <w:noProof/>
                <w:webHidden/>
              </w:rPr>
              <w:instrText xml:space="preserve"> PAGEREF _Toc155966674 \h </w:instrText>
            </w:r>
            <w:r>
              <w:rPr>
                <w:noProof/>
                <w:webHidden/>
              </w:rPr>
            </w:r>
            <w:r>
              <w:rPr>
                <w:noProof/>
                <w:webHidden/>
              </w:rPr>
              <w:fldChar w:fldCharType="separate"/>
            </w:r>
            <w:r>
              <w:rPr>
                <w:noProof/>
                <w:webHidden/>
              </w:rPr>
              <w:t>11</w:t>
            </w:r>
            <w:r>
              <w:rPr>
                <w:noProof/>
                <w:webHidden/>
              </w:rPr>
              <w:fldChar w:fldCharType="end"/>
            </w:r>
          </w:hyperlink>
        </w:p>
        <w:p w14:paraId="50E6D0B7" w14:textId="0194E892" w:rsidR="00F94BB5" w:rsidRDefault="00F94BB5">
          <w:pPr>
            <w:pStyle w:val="TOC1"/>
            <w:tabs>
              <w:tab w:val="right" w:leader="dot" w:pos="9016"/>
            </w:tabs>
            <w:rPr>
              <w:rFonts w:eastAsiaTheme="minorEastAsia"/>
              <w:noProof/>
              <w:lang w:eastAsia="en-GB"/>
            </w:rPr>
          </w:pPr>
          <w:hyperlink w:anchor="_Toc155966675" w:history="1">
            <w:r w:rsidRPr="003425E9">
              <w:rPr>
                <w:rStyle w:val="Hyperlink"/>
                <w:noProof/>
              </w:rPr>
              <w:t>Microcontroller Selection</w:t>
            </w:r>
            <w:r>
              <w:rPr>
                <w:noProof/>
                <w:webHidden/>
              </w:rPr>
              <w:tab/>
            </w:r>
            <w:r>
              <w:rPr>
                <w:noProof/>
                <w:webHidden/>
              </w:rPr>
              <w:fldChar w:fldCharType="begin"/>
            </w:r>
            <w:r>
              <w:rPr>
                <w:noProof/>
                <w:webHidden/>
              </w:rPr>
              <w:instrText xml:space="preserve"> PAGEREF _Toc155966675 \h </w:instrText>
            </w:r>
            <w:r>
              <w:rPr>
                <w:noProof/>
                <w:webHidden/>
              </w:rPr>
            </w:r>
            <w:r>
              <w:rPr>
                <w:noProof/>
                <w:webHidden/>
              </w:rPr>
              <w:fldChar w:fldCharType="separate"/>
            </w:r>
            <w:r>
              <w:rPr>
                <w:noProof/>
                <w:webHidden/>
              </w:rPr>
              <w:t>12</w:t>
            </w:r>
            <w:r>
              <w:rPr>
                <w:noProof/>
                <w:webHidden/>
              </w:rPr>
              <w:fldChar w:fldCharType="end"/>
            </w:r>
          </w:hyperlink>
        </w:p>
        <w:p w14:paraId="41E1E501" w14:textId="17BCBA7E" w:rsidR="00F94BB5" w:rsidRDefault="00F94BB5">
          <w:pPr>
            <w:pStyle w:val="TOC1"/>
            <w:tabs>
              <w:tab w:val="right" w:leader="dot" w:pos="9016"/>
            </w:tabs>
            <w:rPr>
              <w:rFonts w:eastAsiaTheme="minorEastAsia"/>
              <w:noProof/>
              <w:lang w:eastAsia="en-GB"/>
            </w:rPr>
          </w:pPr>
          <w:hyperlink w:anchor="_Toc155966676" w:history="1">
            <w:r w:rsidRPr="003425E9">
              <w:rPr>
                <w:rStyle w:val="Hyperlink"/>
                <w:noProof/>
              </w:rPr>
              <w:t>Additional Components</w:t>
            </w:r>
            <w:r>
              <w:rPr>
                <w:noProof/>
                <w:webHidden/>
              </w:rPr>
              <w:tab/>
            </w:r>
            <w:r>
              <w:rPr>
                <w:noProof/>
                <w:webHidden/>
              </w:rPr>
              <w:fldChar w:fldCharType="begin"/>
            </w:r>
            <w:r>
              <w:rPr>
                <w:noProof/>
                <w:webHidden/>
              </w:rPr>
              <w:instrText xml:space="preserve"> PAGEREF _Toc155966676 \h </w:instrText>
            </w:r>
            <w:r>
              <w:rPr>
                <w:noProof/>
                <w:webHidden/>
              </w:rPr>
            </w:r>
            <w:r>
              <w:rPr>
                <w:noProof/>
                <w:webHidden/>
              </w:rPr>
              <w:fldChar w:fldCharType="separate"/>
            </w:r>
            <w:r>
              <w:rPr>
                <w:noProof/>
                <w:webHidden/>
              </w:rPr>
              <w:t>13</w:t>
            </w:r>
            <w:r>
              <w:rPr>
                <w:noProof/>
                <w:webHidden/>
              </w:rPr>
              <w:fldChar w:fldCharType="end"/>
            </w:r>
          </w:hyperlink>
        </w:p>
        <w:p w14:paraId="121B401E" w14:textId="477D835C" w:rsidR="00F94BB5" w:rsidRDefault="00F94BB5">
          <w:pPr>
            <w:pStyle w:val="TOC2"/>
            <w:tabs>
              <w:tab w:val="right" w:leader="dot" w:pos="9016"/>
            </w:tabs>
            <w:rPr>
              <w:rFonts w:eastAsiaTheme="minorEastAsia"/>
              <w:noProof/>
              <w:lang w:eastAsia="en-GB"/>
            </w:rPr>
          </w:pPr>
          <w:hyperlink w:anchor="_Toc155966677" w:history="1">
            <w:r w:rsidRPr="003425E9">
              <w:rPr>
                <w:rStyle w:val="Hyperlink"/>
                <w:noProof/>
              </w:rPr>
              <w:t>Cables</w:t>
            </w:r>
            <w:r>
              <w:rPr>
                <w:noProof/>
                <w:webHidden/>
              </w:rPr>
              <w:tab/>
            </w:r>
            <w:r>
              <w:rPr>
                <w:noProof/>
                <w:webHidden/>
              </w:rPr>
              <w:fldChar w:fldCharType="begin"/>
            </w:r>
            <w:r>
              <w:rPr>
                <w:noProof/>
                <w:webHidden/>
              </w:rPr>
              <w:instrText xml:space="preserve"> PAGEREF _Toc155966677 \h </w:instrText>
            </w:r>
            <w:r>
              <w:rPr>
                <w:noProof/>
                <w:webHidden/>
              </w:rPr>
            </w:r>
            <w:r>
              <w:rPr>
                <w:noProof/>
                <w:webHidden/>
              </w:rPr>
              <w:fldChar w:fldCharType="separate"/>
            </w:r>
            <w:r>
              <w:rPr>
                <w:noProof/>
                <w:webHidden/>
              </w:rPr>
              <w:t>13</w:t>
            </w:r>
            <w:r>
              <w:rPr>
                <w:noProof/>
                <w:webHidden/>
              </w:rPr>
              <w:fldChar w:fldCharType="end"/>
            </w:r>
          </w:hyperlink>
        </w:p>
        <w:p w14:paraId="3A776FD4" w14:textId="220E1F9A" w:rsidR="00F94BB5" w:rsidRDefault="00F94BB5">
          <w:pPr>
            <w:pStyle w:val="TOC2"/>
            <w:tabs>
              <w:tab w:val="right" w:leader="dot" w:pos="9016"/>
            </w:tabs>
            <w:rPr>
              <w:rFonts w:eastAsiaTheme="minorEastAsia"/>
              <w:noProof/>
              <w:lang w:eastAsia="en-GB"/>
            </w:rPr>
          </w:pPr>
          <w:hyperlink w:anchor="_Toc155966678" w:history="1">
            <w:r w:rsidRPr="003425E9">
              <w:rPr>
                <w:rStyle w:val="Hyperlink"/>
                <w:noProof/>
              </w:rPr>
              <w:t>Connectors</w:t>
            </w:r>
            <w:r>
              <w:rPr>
                <w:noProof/>
                <w:webHidden/>
              </w:rPr>
              <w:tab/>
            </w:r>
            <w:r>
              <w:rPr>
                <w:noProof/>
                <w:webHidden/>
              </w:rPr>
              <w:fldChar w:fldCharType="begin"/>
            </w:r>
            <w:r>
              <w:rPr>
                <w:noProof/>
                <w:webHidden/>
              </w:rPr>
              <w:instrText xml:space="preserve"> PAGEREF _Toc155966678 \h </w:instrText>
            </w:r>
            <w:r>
              <w:rPr>
                <w:noProof/>
                <w:webHidden/>
              </w:rPr>
            </w:r>
            <w:r>
              <w:rPr>
                <w:noProof/>
                <w:webHidden/>
              </w:rPr>
              <w:fldChar w:fldCharType="separate"/>
            </w:r>
            <w:r>
              <w:rPr>
                <w:noProof/>
                <w:webHidden/>
              </w:rPr>
              <w:t>13</w:t>
            </w:r>
            <w:r>
              <w:rPr>
                <w:noProof/>
                <w:webHidden/>
              </w:rPr>
              <w:fldChar w:fldCharType="end"/>
            </w:r>
          </w:hyperlink>
        </w:p>
        <w:p w14:paraId="1309E2F2" w14:textId="027D2627" w:rsidR="00F94BB5" w:rsidRDefault="00F94BB5">
          <w:pPr>
            <w:pStyle w:val="TOC2"/>
            <w:tabs>
              <w:tab w:val="right" w:leader="dot" w:pos="9016"/>
            </w:tabs>
            <w:rPr>
              <w:rFonts w:eastAsiaTheme="minorEastAsia"/>
              <w:noProof/>
              <w:lang w:eastAsia="en-GB"/>
            </w:rPr>
          </w:pPr>
          <w:hyperlink w:anchor="_Toc155966679" w:history="1">
            <w:r w:rsidRPr="003425E9">
              <w:rPr>
                <w:rStyle w:val="Hyperlink"/>
                <w:noProof/>
              </w:rPr>
              <w:t>Enclosure</w:t>
            </w:r>
            <w:r>
              <w:rPr>
                <w:noProof/>
                <w:webHidden/>
              </w:rPr>
              <w:tab/>
            </w:r>
            <w:r>
              <w:rPr>
                <w:noProof/>
                <w:webHidden/>
              </w:rPr>
              <w:fldChar w:fldCharType="begin"/>
            </w:r>
            <w:r>
              <w:rPr>
                <w:noProof/>
                <w:webHidden/>
              </w:rPr>
              <w:instrText xml:space="preserve"> PAGEREF _Toc155966679 \h </w:instrText>
            </w:r>
            <w:r>
              <w:rPr>
                <w:noProof/>
                <w:webHidden/>
              </w:rPr>
            </w:r>
            <w:r>
              <w:rPr>
                <w:noProof/>
                <w:webHidden/>
              </w:rPr>
              <w:fldChar w:fldCharType="separate"/>
            </w:r>
            <w:r>
              <w:rPr>
                <w:noProof/>
                <w:webHidden/>
              </w:rPr>
              <w:t>13</w:t>
            </w:r>
            <w:r>
              <w:rPr>
                <w:noProof/>
                <w:webHidden/>
              </w:rPr>
              <w:fldChar w:fldCharType="end"/>
            </w:r>
          </w:hyperlink>
        </w:p>
        <w:p w14:paraId="7D5429F6" w14:textId="7EC292BA" w:rsidR="00F94BB5" w:rsidRDefault="00F94BB5">
          <w:pPr>
            <w:pStyle w:val="TOC2"/>
            <w:tabs>
              <w:tab w:val="right" w:leader="dot" w:pos="9016"/>
            </w:tabs>
            <w:rPr>
              <w:rFonts w:eastAsiaTheme="minorEastAsia"/>
              <w:noProof/>
              <w:lang w:eastAsia="en-GB"/>
            </w:rPr>
          </w:pPr>
          <w:hyperlink w:anchor="_Toc155966680" w:history="1">
            <w:r w:rsidRPr="003425E9">
              <w:rPr>
                <w:rStyle w:val="Hyperlink"/>
                <w:noProof/>
              </w:rPr>
              <w:t>LED and Switch</w:t>
            </w:r>
            <w:r>
              <w:rPr>
                <w:noProof/>
                <w:webHidden/>
              </w:rPr>
              <w:tab/>
            </w:r>
            <w:r>
              <w:rPr>
                <w:noProof/>
                <w:webHidden/>
              </w:rPr>
              <w:fldChar w:fldCharType="begin"/>
            </w:r>
            <w:r>
              <w:rPr>
                <w:noProof/>
                <w:webHidden/>
              </w:rPr>
              <w:instrText xml:space="preserve"> PAGEREF _Toc155966680 \h </w:instrText>
            </w:r>
            <w:r>
              <w:rPr>
                <w:noProof/>
                <w:webHidden/>
              </w:rPr>
            </w:r>
            <w:r>
              <w:rPr>
                <w:noProof/>
                <w:webHidden/>
              </w:rPr>
              <w:fldChar w:fldCharType="separate"/>
            </w:r>
            <w:r>
              <w:rPr>
                <w:noProof/>
                <w:webHidden/>
              </w:rPr>
              <w:t>14</w:t>
            </w:r>
            <w:r>
              <w:rPr>
                <w:noProof/>
                <w:webHidden/>
              </w:rPr>
              <w:fldChar w:fldCharType="end"/>
            </w:r>
          </w:hyperlink>
        </w:p>
        <w:p w14:paraId="20DAD095" w14:textId="572BBDC0" w:rsidR="00F94BB5" w:rsidRDefault="00F94BB5">
          <w:pPr>
            <w:pStyle w:val="TOC2"/>
            <w:tabs>
              <w:tab w:val="right" w:leader="dot" w:pos="9016"/>
            </w:tabs>
            <w:rPr>
              <w:rFonts w:eastAsiaTheme="minorEastAsia"/>
              <w:noProof/>
              <w:lang w:eastAsia="en-GB"/>
            </w:rPr>
          </w:pPr>
          <w:hyperlink w:anchor="_Toc155966681" w:history="1">
            <w:r w:rsidRPr="003425E9">
              <w:rPr>
                <w:rStyle w:val="Hyperlink"/>
                <w:noProof/>
              </w:rPr>
              <w:t>PCB Modules</w:t>
            </w:r>
            <w:r>
              <w:rPr>
                <w:noProof/>
                <w:webHidden/>
              </w:rPr>
              <w:tab/>
            </w:r>
            <w:r>
              <w:rPr>
                <w:noProof/>
                <w:webHidden/>
              </w:rPr>
              <w:fldChar w:fldCharType="begin"/>
            </w:r>
            <w:r>
              <w:rPr>
                <w:noProof/>
                <w:webHidden/>
              </w:rPr>
              <w:instrText xml:space="preserve"> PAGEREF _Toc155966681 \h </w:instrText>
            </w:r>
            <w:r>
              <w:rPr>
                <w:noProof/>
                <w:webHidden/>
              </w:rPr>
            </w:r>
            <w:r>
              <w:rPr>
                <w:noProof/>
                <w:webHidden/>
              </w:rPr>
              <w:fldChar w:fldCharType="separate"/>
            </w:r>
            <w:r>
              <w:rPr>
                <w:noProof/>
                <w:webHidden/>
              </w:rPr>
              <w:t>14</w:t>
            </w:r>
            <w:r>
              <w:rPr>
                <w:noProof/>
                <w:webHidden/>
              </w:rPr>
              <w:fldChar w:fldCharType="end"/>
            </w:r>
          </w:hyperlink>
        </w:p>
        <w:p w14:paraId="0580B4AE" w14:textId="36C1FAC8" w:rsidR="00F94BB5" w:rsidRDefault="00F94BB5">
          <w:pPr>
            <w:pStyle w:val="TOC2"/>
            <w:tabs>
              <w:tab w:val="right" w:leader="dot" w:pos="9016"/>
            </w:tabs>
            <w:rPr>
              <w:rFonts w:eastAsiaTheme="minorEastAsia"/>
              <w:noProof/>
              <w:lang w:eastAsia="en-GB"/>
            </w:rPr>
          </w:pPr>
          <w:hyperlink w:anchor="_Toc155966682" w:history="1">
            <w:r w:rsidRPr="003425E9">
              <w:rPr>
                <w:rStyle w:val="Hyperlink"/>
                <w:noProof/>
              </w:rPr>
              <w:t>SD Card</w:t>
            </w:r>
            <w:r>
              <w:rPr>
                <w:noProof/>
                <w:webHidden/>
              </w:rPr>
              <w:tab/>
            </w:r>
            <w:r>
              <w:rPr>
                <w:noProof/>
                <w:webHidden/>
              </w:rPr>
              <w:fldChar w:fldCharType="begin"/>
            </w:r>
            <w:r>
              <w:rPr>
                <w:noProof/>
                <w:webHidden/>
              </w:rPr>
              <w:instrText xml:space="preserve"> PAGEREF _Toc155966682 \h </w:instrText>
            </w:r>
            <w:r>
              <w:rPr>
                <w:noProof/>
                <w:webHidden/>
              </w:rPr>
            </w:r>
            <w:r>
              <w:rPr>
                <w:noProof/>
                <w:webHidden/>
              </w:rPr>
              <w:fldChar w:fldCharType="separate"/>
            </w:r>
            <w:r>
              <w:rPr>
                <w:noProof/>
                <w:webHidden/>
              </w:rPr>
              <w:t>14</w:t>
            </w:r>
            <w:r>
              <w:rPr>
                <w:noProof/>
                <w:webHidden/>
              </w:rPr>
              <w:fldChar w:fldCharType="end"/>
            </w:r>
          </w:hyperlink>
        </w:p>
        <w:p w14:paraId="35A034CE" w14:textId="6D85583F" w:rsidR="00F94BB5" w:rsidRDefault="00F94BB5">
          <w:pPr>
            <w:pStyle w:val="TOC2"/>
            <w:tabs>
              <w:tab w:val="right" w:leader="dot" w:pos="9016"/>
            </w:tabs>
            <w:rPr>
              <w:rFonts w:eastAsiaTheme="minorEastAsia"/>
              <w:noProof/>
              <w:lang w:eastAsia="en-GB"/>
            </w:rPr>
          </w:pPr>
          <w:hyperlink w:anchor="_Toc155966683" w:history="1">
            <w:r w:rsidRPr="003425E9">
              <w:rPr>
                <w:rStyle w:val="Hyperlink"/>
                <w:noProof/>
              </w:rPr>
              <w:t>Batteries</w:t>
            </w:r>
            <w:r>
              <w:rPr>
                <w:noProof/>
                <w:webHidden/>
              </w:rPr>
              <w:tab/>
            </w:r>
            <w:r>
              <w:rPr>
                <w:noProof/>
                <w:webHidden/>
              </w:rPr>
              <w:fldChar w:fldCharType="begin"/>
            </w:r>
            <w:r>
              <w:rPr>
                <w:noProof/>
                <w:webHidden/>
              </w:rPr>
              <w:instrText xml:space="preserve"> PAGEREF _Toc155966683 \h </w:instrText>
            </w:r>
            <w:r>
              <w:rPr>
                <w:noProof/>
                <w:webHidden/>
              </w:rPr>
            </w:r>
            <w:r>
              <w:rPr>
                <w:noProof/>
                <w:webHidden/>
              </w:rPr>
              <w:fldChar w:fldCharType="separate"/>
            </w:r>
            <w:r>
              <w:rPr>
                <w:noProof/>
                <w:webHidden/>
              </w:rPr>
              <w:t>14</w:t>
            </w:r>
            <w:r>
              <w:rPr>
                <w:noProof/>
                <w:webHidden/>
              </w:rPr>
              <w:fldChar w:fldCharType="end"/>
            </w:r>
          </w:hyperlink>
        </w:p>
        <w:p w14:paraId="5E168226" w14:textId="775B891B" w:rsidR="00F94BB5" w:rsidRDefault="00F94BB5">
          <w:pPr>
            <w:pStyle w:val="TOC2"/>
            <w:tabs>
              <w:tab w:val="right" w:leader="dot" w:pos="9016"/>
            </w:tabs>
            <w:rPr>
              <w:rFonts w:eastAsiaTheme="minorEastAsia"/>
              <w:noProof/>
              <w:lang w:eastAsia="en-GB"/>
            </w:rPr>
          </w:pPr>
          <w:hyperlink w:anchor="_Toc155966684" w:history="1">
            <w:r w:rsidRPr="003425E9">
              <w:rPr>
                <w:rStyle w:val="Hyperlink"/>
                <w:noProof/>
              </w:rPr>
              <w:t>Sensors Current Consumption Table</w:t>
            </w:r>
            <w:r>
              <w:rPr>
                <w:noProof/>
                <w:webHidden/>
              </w:rPr>
              <w:tab/>
            </w:r>
            <w:r>
              <w:rPr>
                <w:noProof/>
                <w:webHidden/>
              </w:rPr>
              <w:fldChar w:fldCharType="begin"/>
            </w:r>
            <w:r>
              <w:rPr>
                <w:noProof/>
                <w:webHidden/>
              </w:rPr>
              <w:instrText xml:space="preserve"> PAGEREF _Toc155966684 \h </w:instrText>
            </w:r>
            <w:r>
              <w:rPr>
                <w:noProof/>
                <w:webHidden/>
              </w:rPr>
            </w:r>
            <w:r>
              <w:rPr>
                <w:noProof/>
                <w:webHidden/>
              </w:rPr>
              <w:fldChar w:fldCharType="separate"/>
            </w:r>
            <w:r>
              <w:rPr>
                <w:noProof/>
                <w:webHidden/>
              </w:rPr>
              <w:t>15</w:t>
            </w:r>
            <w:r>
              <w:rPr>
                <w:noProof/>
                <w:webHidden/>
              </w:rPr>
              <w:fldChar w:fldCharType="end"/>
            </w:r>
          </w:hyperlink>
        </w:p>
        <w:p w14:paraId="208BD84E" w14:textId="377D89A0" w:rsidR="00F94BB5" w:rsidRDefault="00F94BB5">
          <w:pPr>
            <w:pStyle w:val="TOC1"/>
            <w:tabs>
              <w:tab w:val="right" w:leader="dot" w:pos="9016"/>
            </w:tabs>
            <w:rPr>
              <w:rFonts w:eastAsiaTheme="minorEastAsia"/>
              <w:noProof/>
              <w:lang w:eastAsia="en-GB"/>
            </w:rPr>
          </w:pPr>
          <w:hyperlink w:anchor="_Toc155966685" w:history="1">
            <w:r w:rsidRPr="003425E9">
              <w:rPr>
                <w:rStyle w:val="Hyperlink"/>
                <w:noProof/>
                <w:lang w:val="en-US"/>
              </w:rPr>
              <w:t>Sensor Bits and Sample Rates</w:t>
            </w:r>
            <w:r>
              <w:rPr>
                <w:noProof/>
                <w:webHidden/>
              </w:rPr>
              <w:tab/>
            </w:r>
            <w:r>
              <w:rPr>
                <w:noProof/>
                <w:webHidden/>
              </w:rPr>
              <w:fldChar w:fldCharType="begin"/>
            </w:r>
            <w:r>
              <w:rPr>
                <w:noProof/>
                <w:webHidden/>
              </w:rPr>
              <w:instrText xml:space="preserve"> PAGEREF _Toc155966685 \h </w:instrText>
            </w:r>
            <w:r>
              <w:rPr>
                <w:noProof/>
                <w:webHidden/>
              </w:rPr>
            </w:r>
            <w:r>
              <w:rPr>
                <w:noProof/>
                <w:webHidden/>
              </w:rPr>
              <w:fldChar w:fldCharType="separate"/>
            </w:r>
            <w:r>
              <w:rPr>
                <w:noProof/>
                <w:webHidden/>
              </w:rPr>
              <w:t>16</w:t>
            </w:r>
            <w:r>
              <w:rPr>
                <w:noProof/>
                <w:webHidden/>
              </w:rPr>
              <w:fldChar w:fldCharType="end"/>
            </w:r>
          </w:hyperlink>
        </w:p>
        <w:p w14:paraId="2FF5DC6A" w14:textId="5697A96C" w:rsidR="00F94BB5" w:rsidRDefault="00F94BB5">
          <w:pPr>
            <w:pStyle w:val="TOC1"/>
            <w:tabs>
              <w:tab w:val="right" w:leader="dot" w:pos="9016"/>
            </w:tabs>
            <w:rPr>
              <w:rFonts w:eastAsiaTheme="minorEastAsia"/>
              <w:noProof/>
              <w:lang w:eastAsia="en-GB"/>
            </w:rPr>
          </w:pPr>
          <w:hyperlink w:anchor="_Toc155966686" w:history="1">
            <w:r w:rsidRPr="003425E9">
              <w:rPr>
                <w:rStyle w:val="Hyperlink"/>
                <w:noProof/>
                <w:lang w:val="en-US"/>
              </w:rPr>
              <w:t>Microchip Pin Out</w:t>
            </w:r>
            <w:r>
              <w:rPr>
                <w:noProof/>
                <w:webHidden/>
              </w:rPr>
              <w:tab/>
            </w:r>
            <w:r>
              <w:rPr>
                <w:noProof/>
                <w:webHidden/>
              </w:rPr>
              <w:fldChar w:fldCharType="begin"/>
            </w:r>
            <w:r>
              <w:rPr>
                <w:noProof/>
                <w:webHidden/>
              </w:rPr>
              <w:instrText xml:space="preserve"> PAGEREF _Toc155966686 \h </w:instrText>
            </w:r>
            <w:r>
              <w:rPr>
                <w:noProof/>
                <w:webHidden/>
              </w:rPr>
            </w:r>
            <w:r>
              <w:rPr>
                <w:noProof/>
                <w:webHidden/>
              </w:rPr>
              <w:fldChar w:fldCharType="separate"/>
            </w:r>
            <w:r>
              <w:rPr>
                <w:noProof/>
                <w:webHidden/>
              </w:rPr>
              <w:t>17</w:t>
            </w:r>
            <w:r>
              <w:rPr>
                <w:noProof/>
                <w:webHidden/>
              </w:rPr>
              <w:fldChar w:fldCharType="end"/>
            </w:r>
          </w:hyperlink>
        </w:p>
        <w:p w14:paraId="06158B34" w14:textId="544981E1" w:rsidR="00F94BB5" w:rsidRDefault="00F94BB5">
          <w:pPr>
            <w:pStyle w:val="TOC1"/>
            <w:tabs>
              <w:tab w:val="right" w:leader="dot" w:pos="9016"/>
            </w:tabs>
            <w:rPr>
              <w:rFonts w:eastAsiaTheme="minorEastAsia"/>
              <w:noProof/>
              <w:lang w:eastAsia="en-GB"/>
            </w:rPr>
          </w:pPr>
          <w:hyperlink w:anchor="_Toc155966687" w:history="1">
            <w:r w:rsidRPr="003425E9">
              <w:rPr>
                <w:rStyle w:val="Hyperlink"/>
                <w:noProof/>
                <w:lang w:val="en-US"/>
              </w:rPr>
              <w:t>Schematic design</w:t>
            </w:r>
            <w:r>
              <w:rPr>
                <w:noProof/>
                <w:webHidden/>
              </w:rPr>
              <w:tab/>
            </w:r>
            <w:r>
              <w:rPr>
                <w:noProof/>
                <w:webHidden/>
              </w:rPr>
              <w:fldChar w:fldCharType="begin"/>
            </w:r>
            <w:r>
              <w:rPr>
                <w:noProof/>
                <w:webHidden/>
              </w:rPr>
              <w:instrText xml:space="preserve"> PAGEREF _Toc155966687 \h </w:instrText>
            </w:r>
            <w:r>
              <w:rPr>
                <w:noProof/>
                <w:webHidden/>
              </w:rPr>
            </w:r>
            <w:r>
              <w:rPr>
                <w:noProof/>
                <w:webHidden/>
              </w:rPr>
              <w:fldChar w:fldCharType="separate"/>
            </w:r>
            <w:r>
              <w:rPr>
                <w:noProof/>
                <w:webHidden/>
              </w:rPr>
              <w:t>19</w:t>
            </w:r>
            <w:r>
              <w:rPr>
                <w:noProof/>
                <w:webHidden/>
              </w:rPr>
              <w:fldChar w:fldCharType="end"/>
            </w:r>
          </w:hyperlink>
        </w:p>
        <w:p w14:paraId="038A0251" w14:textId="632D7B6E" w:rsidR="00F94BB5" w:rsidRDefault="00F94BB5">
          <w:pPr>
            <w:pStyle w:val="TOC1"/>
            <w:tabs>
              <w:tab w:val="right" w:leader="dot" w:pos="9016"/>
            </w:tabs>
            <w:rPr>
              <w:rFonts w:eastAsiaTheme="minorEastAsia"/>
              <w:noProof/>
              <w:lang w:eastAsia="en-GB"/>
            </w:rPr>
          </w:pPr>
          <w:hyperlink w:anchor="_Toc155966688" w:history="1">
            <w:r w:rsidRPr="003425E9">
              <w:rPr>
                <w:rStyle w:val="Hyperlink"/>
                <w:noProof/>
                <w:lang w:val="en-US"/>
              </w:rPr>
              <w:t>PCB Design</w:t>
            </w:r>
            <w:r>
              <w:rPr>
                <w:noProof/>
                <w:webHidden/>
              </w:rPr>
              <w:tab/>
            </w:r>
            <w:r>
              <w:rPr>
                <w:noProof/>
                <w:webHidden/>
              </w:rPr>
              <w:fldChar w:fldCharType="begin"/>
            </w:r>
            <w:r>
              <w:rPr>
                <w:noProof/>
                <w:webHidden/>
              </w:rPr>
              <w:instrText xml:space="preserve"> PAGEREF _Toc155966688 \h </w:instrText>
            </w:r>
            <w:r>
              <w:rPr>
                <w:noProof/>
                <w:webHidden/>
              </w:rPr>
            </w:r>
            <w:r>
              <w:rPr>
                <w:noProof/>
                <w:webHidden/>
              </w:rPr>
              <w:fldChar w:fldCharType="separate"/>
            </w:r>
            <w:r>
              <w:rPr>
                <w:noProof/>
                <w:webHidden/>
              </w:rPr>
              <w:t>24</w:t>
            </w:r>
            <w:r>
              <w:rPr>
                <w:noProof/>
                <w:webHidden/>
              </w:rPr>
              <w:fldChar w:fldCharType="end"/>
            </w:r>
          </w:hyperlink>
        </w:p>
        <w:p w14:paraId="60878848" w14:textId="6C303784" w:rsidR="00F94BB5" w:rsidRDefault="00F94BB5">
          <w:pPr>
            <w:pStyle w:val="TOC1"/>
            <w:tabs>
              <w:tab w:val="right" w:leader="dot" w:pos="9016"/>
            </w:tabs>
            <w:rPr>
              <w:rFonts w:eastAsiaTheme="minorEastAsia"/>
              <w:noProof/>
              <w:lang w:eastAsia="en-GB"/>
            </w:rPr>
          </w:pPr>
          <w:hyperlink w:anchor="_Toc155966689" w:history="1">
            <w:r w:rsidRPr="003425E9">
              <w:rPr>
                <w:rStyle w:val="Hyperlink"/>
                <w:noProof/>
                <w:lang w:val="en-US"/>
              </w:rPr>
              <w:t>Bill of Materials</w:t>
            </w:r>
            <w:r>
              <w:rPr>
                <w:noProof/>
                <w:webHidden/>
              </w:rPr>
              <w:tab/>
            </w:r>
            <w:r>
              <w:rPr>
                <w:noProof/>
                <w:webHidden/>
              </w:rPr>
              <w:fldChar w:fldCharType="begin"/>
            </w:r>
            <w:r>
              <w:rPr>
                <w:noProof/>
                <w:webHidden/>
              </w:rPr>
              <w:instrText xml:space="preserve"> PAGEREF _Toc155966689 \h </w:instrText>
            </w:r>
            <w:r>
              <w:rPr>
                <w:noProof/>
                <w:webHidden/>
              </w:rPr>
            </w:r>
            <w:r>
              <w:rPr>
                <w:noProof/>
                <w:webHidden/>
              </w:rPr>
              <w:fldChar w:fldCharType="separate"/>
            </w:r>
            <w:r>
              <w:rPr>
                <w:noProof/>
                <w:webHidden/>
              </w:rPr>
              <w:t>28</w:t>
            </w:r>
            <w:r>
              <w:rPr>
                <w:noProof/>
                <w:webHidden/>
              </w:rPr>
              <w:fldChar w:fldCharType="end"/>
            </w:r>
          </w:hyperlink>
        </w:p>
        <w:p w14:paraId="4A842E76" w14:textId="7768B176" w:rsidR="00F94BB5" w:rsidRDefault="00F94BB5">
          <w:pPr>
            <w:pStyle w:val="TOC1"/>
            <w:tabs>
              <w:tab w:val="right" w:leader="dot" w:pos="9016"/>
            </w:tabs>
            <w:rPr>
              <w:rFonts w:eastAsiaTheme="minorEastAsia"/>
              <w:noProof/>
              <w:lang w:eastAsia="en-GB"/>
            </w:rPr>
          </w:pPr>
          <w:hyperlink w:anchor="_Toc155966690" w:history="1">
            <w:r w:rsidRPr="003425E9">
              <w:rPr>
                <w:rStyle w:val="Hyperlink"/>
                <w:noProof/>
                <w:lang w:val="en-US"/>
              </w:rPr>
              <w:t>Suggested Improvements and Conclusion</w:t>
            </w:r>
            <w:r>
              <w:rPr>
                <w:noProof/>
                <w:webHidden/>
              </w:rPr>
              <w:tab/>
            </w:r>
            <w:r>
              <w:rPr>
                <w:noProof/>
                <w:webHidden/>
              </w:rPr>
              <w:fldChar w:fldCharType="begin"/>
            </w:r>
            <w:r>
              <w:rPr>
                <w:noProof/>
                <w:webHidden/>
              </w:rPr>
              <w:instrText xml:space="preserve"> PAGEREF _Toc155966690 \h </w:instrText>
            </w:r>
            <w:r>
              <w:rPr>
                <w:noProof/>
                <w:webHidden/>
              </w:rPr>
            </w:r>
            <w:r>
              <w:rPr>
                <w:noProof/>
                <w:webHidden/>
              </w:rPr>
              <w:fldChar w:fldCharType="separate"/>
            </w:r>
            <w:r>
              <w:rPr>
                <w:noProof/>
                <w:webHidden/>
              </w:rPr>
              <w:t>30</w:t>
            </w:r>
            <w:r>
              <w:rPr>
                <w:noProof/>
                <w:webHidden/>
              </w:rPr>
              <w:fldChar w:fldCharType="end"/>
            </w:r>
          </w:hyperlink>
        </w:p>
        <w:p w14:paraId="4BF74BD1" w14:textId="4CB14F69" w:rsidR="00F94BB5" w:rsidRDefault="00F94BB5">
          <w:pPr>
            <w:pStyle w:val="TOC1"/>
            <w:tabs>
              <w:tab w:val="right" w:leader="dot" w:pos="9016"/>
            </w:tabs>
            <w:rPr>
              <w:rFonts w:eastAsiaTheme="minorEastAsia"/>
              <w:noProof/>
              <w:lang w:eastAsia="en-GB"/>
            </w:rPr>
          </w:pPr>
          <w:hyperlink w:anchor="_Toc155966691" w:history="1">
            <w:r w:rsidRPr="003425E9">
              <w:rPr>
                <w:rStyle w:val="Hyperlink"/>
                <w:noProof/>
              </w:rPr>
              <w:t>References</w:t>
            </w:r>
            <w:r>
              <w:rPr>
                <w:noProof/>
                <w:webHidden/>
              </w:rPr>
              <w:tab/>
            </w:r>
            <w:r>
              <w:rPr>
                <w:noProof/>
                <w:webHidden/>
              </w:rPr>
              <w:fldChar w:fldCharType="begin"/>
            </w:r>
            <w:r>
              <w:rPr>
                <w:noProof/>
                <w:webHidden/>
              </w:rPr>
              <w:instrText xml:space="preserve"> PAGEREF _Toc155966691 \h </w:instrText>
            </w:r>
            <w:r>
              <w:rPr>
                <w:noProof/>
                <w:webHidden/>
              </w:rPr>
            </w:r>
            <w:r>
              <w:rPr>
                <w:noProof/>
                <w:webHidden/>
              </w:rPr>
              <w:fldChar w:fldCharType="separate"/>
            </w:r>
            <w:r>
              <w:rPr>
                <w:noProof/>
                <w:webHidden/>
              </w:rPr>
              <w:t>31</w:t>
            </w:r>
            <w:r>
              <w:rPr>
                <w:noProof/>
                <w:webHidden/>
              </w:rPr>
              <w:fldChar w:fldCharType="end"/>
            </w:r>
          </w:hyperlink>
        </w:p>
        <w:p w14:paraId="692480CB" w14:textId="6A34725C" w:rsidR="00F94BB5" w:rsidRDefault="00F94BB5">
          <w:pPr>
            <w:pStyle w:val="TOC1"/>
            <w:tabs>
              <w:tab w:val="right" w:leader="dot" w:pos="9016"/>
            </w:tabs>
            <w:rPr>
              <w:rFonts w:eastAsiaTheme="minorEastAsia"/>
              <w:noProof/>
              <w:lang w:eastAsia="en-GB"/>
            </w:rPr>
          </w:pPr>
          <w:hyperlink w:anchor="_Toc155966692" w:history="1">
            <w:r w:rsidRPr="003425E9">
              <w:rPr>
                <w:rStyle w:val="Hyperlink"/>
                <w:noProof/>
                <w:lang w:val="en-US"/>
              </w:rPr>
              <w:t>Appendicies</w:t>
            </w:r>
            <w:r>
              <w:rPr>
                <w:noProof/>
                <w:webHidden/>
              </w:rPr>
              <w:tab/>
            </w:r>
            <w:r>
              <w:rPr>
                <w:noProof/>
                <w:webHidden/>
              </w:rPr>
              <w:fldChar w:fldCharType="begin"/>
            </w:r>
            <w:r>
              <w:rPr>
                <w:noProof/>
                <w:webHidden/>
              </w:rPr>
              <w:instrText xml:space="preserve"> PAGEREF _Toc155966692 \h </w:instrText>
            </w:r>
            <w:r>
              <w:rPr>
                <w:noProof/>
                <w:webHidden/>
              </w:rPr>
            </w:r>
            <w:r>
              <w:rPr>
                <w:noProof/>
                <w:webHidden/>
              </w:rPr>
              <w:fldChar w:fldCharType="separate"/>
            </w:r>
            <w:r>
              <w:rPr>
                <w:noProof/>
                <w:webHidden/>
              </w:rPr>
              <w:t>37</w:t>
            </w:r>
            <w:r>
              <w:rPr>
                <w:noProof/>
                <w:webHidden/>
              </w:rPr>
              <w:fldChar w:fldCharType="end"/>
            </w:r>
          </w:hyperlink>
        </w:p>
        <w:p w14:paraId="5F788E21" w14:textId="386DCCDB" w:rsidR="00D677E1" w:rsidRDefault="00D677E1">
          <w:r>
            <w:rPr>
              <w:b/>
              <w:bCs/>
              <w:noProof/>
            </w:rPr>
            <w:fldChar w:fldCharType="end"/>
          </w:r>
        </w:p>
      </w:sdtContent>
    </w:sdt>
    <w:p w14:paraId="3420DE13" w14:textId="77777777" w:rsidR="00D90D9E" w:rsidRDefault="00D90D9E" w:rsidP="00D8681E">
      <w:pPr>
        <w:rPr>
          <w:lang w:eastAsia="en-GB"/>
        </w:rPr>
      </w:pPr>
    </w:p>
    <w:p w14:paraId="4741F02C" w14:textId="77777777" w:rsidR="00FC7BE5" w:rsidRPr="00FC7BE5" w:rsidRDefault="00FC7BE5" w:rsidP="00FC7BE5">
      <w:pPr>
        <w:rPr>
          <w:lang w:eastAsia="en-GB"/>
        </w:rPr>
      </w:pPr>
    </w:p>
    <w:p w14:paraId="492FCE09" w14:textId="77777777" w:rsidR="00D90D9E" w:rsidRDefault="00D90D9E" w:rsidP="00D90D9E">
      <w:pPr>
        <w:rPr>
          <w:lang w:eastAsia="en-GB"/>
        </w:rPr>
      </w:pPr>
    </w:p>
    <w:p w14:paraId="5F4B5B62" w14:textId="77777777" w:rsidR="00FC7BE5" w:rsidRDefault="00FC7BE5" w:rsidP="00D90D9E">
      <w:pPr>
        <w:rPr>
          <w:lang w:eastAsia="en-GB"/>
        </w:rPr>
      </w:pPr>
    </w:p>
    <w:p w14:paraId="2AE7E43B" w14:textId="1D75BF12" w:rsidR="009F2D3A" w:rsidRPr="009F2D3A" w:rsidRDefault="009F2D3A" w:rsidP="009F2D3A">
      <w:pPr>
        <w:pStyle w:val="Heading1"/>
        <w:rPr>
          <w:u w:val="single"/>
          <w:lang w:eastAsia="en-GB"/>
        </w:rPr>
      </w:pPr>
      <w:bookmarkStart w:id="0" w:name="_Toc155966665"/>
      <w:r w:rsidRPr="009F2D3A">
        <w:rPr>
          <w:u w:val="single"/>
          <w:lang w:eastAsia="en-GB"/>
        </w:rPr>
        <w:lastRenderedPageBreak/>
        <w:t>Intr</w:t>
      </w:r>
      <w:r w:rsidR="00D90D9E">
        <w:rPr>
          <w:u w:val="single"/>
          <w:lang w:eastAsia="en-GB"/>
        </w:rPr>
        <w:t>o</w:t>
      </w:r>
      <w:r w:rsidRPr="009F2D3A">
        <w:rPr>
          <w:u w:val="single"/>
          <w:lang w:eastAsia="en-GB"/>
        </w:rPr>
        <w:t>duction</w:t>
      </w:r>
      <w:bookmarkEnd w:id="0"/>
    </w:p>
    <w:p w14:paraId="253AF2EE" w14:textId="77777777" w:rsidR="009F2D3A" w:rsidRDefault="009F2D3A" w:rsidP="009F2D3A">
      <w:pPr>
        <w:rPr>
          <w:lang w:eastAsia="en-GB"/>
        </w:rPr>
      </w:pPr>
    </w:p>
    <w:p w14:paraId="2CBB7828" w14:textId="2942AC4F" w:rsidR="00E8630C" w:rsidRPr="00E8630C" w:rsidRDefault="00E8630C" w:rsidP="009F2D3A">
      <w:pPr>
        <w:rPr>
          <w:sz w:val="24"/>
          <w:szCs w:val="24"/>
          <w:lang w:eastAsia="en-GB"/>
        </w:rPr>
      </w:pPr>
      <w:r w:rsidRPr="00E8630C">
        <w:rPr>
          <w:sz w:val="24"/>
          <w:szCs w:val="24"/>
          <w:lang w:eastAsia="en-GB"/>
        </w:rPr>
        <w:t xml:space="preserve">Contained within this report is the design of a weather data logger to be used by amateur weather forecasters. Research has been carried out to see existing weather dataloggers on the market. From the use of reviewing existing dataloggers, a design could be carried out </w:t>
      </w:r>
      <w:r>
        <w:rPr>
          <w:sz w:val="24"/>
          <w:szCs w:val="24"/>
          <w:lang w:eastAsia="en-GB"/>
        </w:rPr>
        <w:t>by</w:t>
      </w:r>
      <w:r w:rsidRPr="00E8630C">
        <w:rPr>
          <w:sz w:val="24"/>
          <w:szCs w:val="24"/>
          <w:lang w:eastAsia="en-GB"/>
        </w:rPr>
        <w:t xml:space="preserve"> researching different sensors on the market, and how they can be implemented together with the use of a PCB and microcontroller</w:t>
      </w:r>
      <w:r>
        <w:rPr>
          <w:sz w:val="24"/>
          <w:szCs w:val="24"/>
          <w:lang w:eastAsia="en-GB"/>
        </w:rPr>
        <w:t xml:space="preserve">. Each sensor was specially chosen to be used before carrying out a schematic and PCB design that will be housed in a chosen enclosure. The product was required to be portable and read memory to a ROM </w:t>
      </w:r>
      <w:r w:rsidR="008561A8">
        <w:rPr>
          <w:sz w:val="24"/>
          <w:szCs w:val="24"/>
          <w:lang w:eastAsia="en-GB"/>
        </w:rPr>
        <w:t xml:space="preserve">(read-only memory) </w:t>
      </w:r>
      <w:r>
        <w:rPr>
          <w:sz w:val="24"/>
          <w:szCs w:val="24"/>
          <w:lang w:eastAsia="en-GB"/>
        </w:rPr>
        <w:t xml:space="preserve">such as an SD card. </w:t>
      </w:r>
      <w:r w:rsidR="008561A8">
        <w:rPr>
          <w:sz w:val="24"/>
          <w:szCs w:val="24"/>
          <w:lang w:eastAsia="en-GB"/>
        </w:rPr>
        <w:t>With the scope of work that was given a fully portable weather datalogger was designed and documented within this report with detailed descriptions of sensors and the reasons for selecting them, the selection process of the microcontroller, the wiring of the PCB and the schematic diagram and the bill of materials for the whole project.</w:t>
      </w:r>
      <w:r w:rsidR="00156E08">
        <w:rPr>
          <w:sz w:val="24"/>
          <w:szCs w:val="24"/>
          <w:lang w:eastAsia="en-GB"/>
        </w:rPr>
        <w:t xml:space="preserve"> A weather data logger is a great device for monitoring different conditions that can be present such as wind speed and direction, humidity and temperature, VOC levels in the atmosphere </w:t>
      </w:r>
      <w:r w:rsidR="00807CC9">
        <w:rPr>
          <w:sz w:val="24"/>
          <w:szCs w:val="24"/>
          <w:lang w:eastAsia="en-GB"/>
        </w:rPr>
        <w:t>and</w:t>
      </w:r>
      <w:r w:rsidR="00156E08">
        <w:rPr>
          <w:sz w:val="24"/>
          <w:szCs w:val="24"/>
          <w:lang w:eastAsia="en-GB"/>
        </w:rPr>
        <w:t xml:space="preserve"> airborne particles, UV levels and sunlight brightness and GPS to pinpoint the exact location of the datalogger.</w:t>
      </w:r>
      <w:r w:rsidR="0081608E">
        <w:rPr>
          <w:sz w:val="24"/>
          <w:szCs w:val="24"/>
          <w:lang w:eastAsia="en-GB"/>
        </w:rPr>
        <w:t xml:space="preserve"> </w:t>
      </w:r>
      <w:r w:rsidR="00A51A73">
        <w:rPr>
          <w:sz w:val="24"/>
          <w:szCs w:val="24"/>
          <w:lang w:eastAsia="en-GB"/>
        </w:rPr>
        <w:t xml:space="preserve">Weather dataloggers are beneficial as they can predict environmental hazards before they </w:t>
      </w:r>
      <w:r w:rsidR="00E37973">
        <w:rPr>
          <w:sz w:val="24"/>
          <w:szCs w:val="24"/>
          <w:lang w:eastAsia="en-GB"/>
        </w:rPr>
        <w:t xml:space="preserve">occur. This can cause people to prepare probably for potential bad weathers that may come or could simply be used to detect when rain is due for them to remove clothing from the line in the garden. </w:t>
      </w:r>
    </w:p>
    <w:p w14:paraId="78B06647" w14:textId="77777777" w:rsidR="009F2D3A" w:rsidRDefault="009F2D3A" w:rsidP="009F2D3A">
      <w:pPr>
        <w:rPr>
          <w:lang w:eastAsia="en-GB"/>
        </w:rPr>
      </w:pPr>
    </w:p>
    <w:p w14:paraId="0B1D08BB" w14:textId="77777777" w:rsidR="009F2D3A" w:rsidRDefault="009F2D3A" w:rsidP="009F2D3A">
      <w:pPr>
        <w:rPr>
          <w:lang w:eastAsia="en-GB"/>
        </w:rPr>
      </w:pPr>
    </w:p>
    <w:p w14:paraId="271F1327" w14:textId="77777777" w:rsidR="009F2D3A" w:rsidRDefault="009F2D3A" w:rsidP="009F2D3A">
      <w:pPr>
        <w:rPr>
          <w:lang w:eastAsia="en-GB"/>
        </w:rPr>
      </w:pPr>
    </w:p>
    <w:p w14:paraId="08D99FA2" w14:textId="77777777" w:rsidR="009F2D3A" w:rsidRDefault="009F2D3A" w:rsidP="009F2D3A">
      <w:pPr>
        <w:rPr>
          <w:lang w:eastAsia="en-GB"/>
        </w:rPr>
      </w:pPr>
    </w:p>
    <w:p w14:paraId="3152A34B" w14:textId="77777777" w:rsidR="009F2D3A" w:rsidRDefault="009F2D3A" w:rsidP="009F2D3A">
      <w:pPr>
        <w:rPr>
          <w:lang w:eastAsia="en-GB"/>
        </w:rPr>
      </w:pPr>
    </w:p>
    <w:p w14:paraId="5F9BB1DA" w14:textId="77777777" w:rsidR="009F2D3A" w:rsidRDefault="009F2D3A" w:rsidP="009F2D3A">
      <w:pPr>
        <w:rPr>
          <w:lang w:eastAsia="en-GB"/>
        </w:rPr>
      </w:pPr>
    </w:p>
    <w:p w14:paraId="510954DE" w14:textId="77777777" w:rsidR="009F2D3A" w:rsidRDefault="009F2D3A" w:rsidP="009F2D3A">
      <w:pPr>
        <w:rPr>
          <w:lang w:eastAsia="en-GB"/>
        </w:rPr>
      </w:pPr>
    </w:p>
    <w:p w14:paraId="04B0CFCF" w14:textId="77777777" w:rsidR="009F2D3A" w:rsidRDefault="009F2D3A" w:rsidP="009F2D3A">
      <w:pPr>
        <w:rPr>
          <w:lang w:eastAsia="en-GB"/>
        </w:rPr>
      </w:pPr>
    </w:p>
    <w:p w14:paraId="1E043449" w14:textId="77777777" w:rsidR="009F2D3A" w:rsidRDefault="009F2D3A" w:rsidP="009F2D3A">
      <w:pPr>
        <w:rPr>
          <w:lang w:eastAsia="en-GB"/>
        </w:rPr>
      </w:pPr>
    </w:p>
    <w:p w14:paraId="6C10DA4A" w14:textId="77777777" w:rsidR="009F2D3A" w:rsidRDefault="009F2D3A" w:rsidP="009F2D3A">
      <w:pPr>
        <w:rPr>
          <w:lang w:eastAsia="en-GB"/>
        </w:rPr>
      </w:pPr>
    </w:p>
    <w:p w14:paraId="753130B4" w14:textId="77777777" w:rsidR="009F2D3A" w:rsidRDefault="009F2D3A" w:rsidP="009F2D3A">
      <w:pPr>
        <w:rPr>
          <w:lang w:eastAsia="en-GB"/>
        </w:rPr>
      </w:pPr>
    </w:p>
    <w:p w14:paraId="0A5D6D2D" w14:textId="77777777" w:rsidR="009F2D3A" w:rsidRDefault="009F2D3A" w:rsidP="009F2D3A">
      <w:pPr>
        <w:rPr>
          <w:lang w:eastAsia="en-GB"/>
        </w:rPr>
      </w:pPr>
    </w:p>
    <w:p w14:paraId="4363177F" w14:textId="77777777" w:rsidR="009F2D3A" w:rsidRDefault="009F2D3A" w:rsidP="009F2D3A">
      <w:pPr>
        <w:rPr>
          <w:lang w:eastAsia="en-GB"/>
        </w:rPr>
      </w:pPr>
    </w:p>
    <w:p w14:paraId="6C98C19C" w14:textId="77777777" w:rsidR="009F2D3A" w:rsidRDefault="009F2D3A" w:rsidP="009F2D3A">
      <w:pPr>
        <w:rPr>
          <w:lang w:eastAsia="en-GB"/>
        </w:rPr>
      </w:pPr>
    </w:p>
    <w:p w14:paraId="63127A29" w14:textId="77777777" w:rsidR="009F2D3A" w:rsidRDefault="009F2D3A" w:rsidP="009F2D3A">
      <w:pPr>
        <w:rPr>
          <w:lang w:eastAsia="en-GB"/>
        </w:rPr>
      </w:pPr>
    </w:p>
    <w:p w14:paraId="4294CA0E" w14:textId="77777777" w:rsidR="009F2D3A" w:rsidRDefault="009F2D3A" w:rsidP="009F2D3A">
      <w:pPr>
        <w:rPr>
          <w:lang w:eastAsia="en-GB"/>
        </w:rPr>
      </w:pPr>
    </w:p>
    <w:p w14:paraId="0DA59EF7" w14:textId="1CC21262" w:rsidR="00BE2B2C" w:rsidRPr="00D90D9E" w:rsidRDefault="00D90D9E" w:rsidP="00D90D9E">
      <w:pPr>
        <w:pStyle w:val="Heading1"/>
        <w:rPr>
          <w:u w:val="single"/>
          <w:lang w:eastAsia="en-GB"/>
        </w:rPr>
      </w:pPr>
      <w:bookmarkStart w:id="1" w:name="_Toc155966666"/>
      <w:r w:rsidRPr="00D90D9E">
        <w:rPr>
          <w:u w:val="single"/>
          <w:lang w:eastAsia="en-GB"/>
        </w:rPr>
        <w:lastRenderedPageBreak/>
        <w:t>C</w:t>
      </w:r>
      <w:r w:rsidR="00BE2B2C" w:rsidRPr="00D90D9E">
        <w:rPr>
          <w:u w:val="single"/>
          <w:lang w:eastAsia="en-GB"/>
        </w:rPr>
        <w:t xml:space="preserve">omparison of existing weather </w:t>
      </w:r>
      <w:r w:rsidR="008561A8" w:rsidRPr="00D90D9E">
        <w:rPr>
          <w:u w:val="single"/>
          <w:lang w:eastAsia="en-GB"/>
        </w:rPr>
        <w:t>data loggers</w:t>
      </w:r>
      <w:bookmarkEnd w:id="1"/>
    </w:p>
    <w:p w14:paraId="512DEEA2" w14:textId="0D41E2DB" w:rsidR="00BE2B2C" w:rsidRPr="00BE2B2C" w:rsidRDefault="00BE2B2C" w:rsidP="00BE2B2C">
      <w:pPr>
        <w:rPr>
          <w:lang w:eastAsia="en-GB"/>
        </w:rPr>
      </w:pPr>
    </w:p>
    <w:tbl>
      <w:tblPr>
        <w:tblStyle w:val="TableGrid"/>
        <w:tblW w:w="9919" w:type="dxa"/>
        <w:tblLook w:val="04A0" w:firstRow="1" w:lastRow="0" w:firstColumn="1" w:lastColumn="0" w:noHBand="0" w:noVBand="1"/>
      </w:tblPr>
      <w:tblGrid>
        <w:gridCol w:w="1760"/>
        <w:gridCol w:w="2536"/>
        <w:gridCol w:w="2737"/>
        <w:gridCol w:w="2886"/>
      </w:tblGrid>
      <w:tr w:rsidR="00991915" w14:paraId="36C6E9F2" w14:textId="77777777" w:rsidTr="0095552E">
        <w:trPr>
          <w:trHeight w:val="1072"/>
        </w:trPr>
        <w:tc>
          <w:tcPr>
            <w:tcW w:w="1760" w:type="dxa"/>
          </w:tcPr>
          <w:p w14:paraId="77F21C1F" w14:textId="77777777" w:rsidR="00BE2B2C" w:rsidRDefault="00BE2B2C" w:rsidP="00C85AD2"/>
        </w:tc>
        <w:tc>
          <w:tcPr>
            <w:tcW w:w="2536" w:type="dxa"/>
          </w:tcPr>
          <w:p w14:paraId="594B0BD8" w14:textId="40EB0D35" w:rsidR="00BE2B2C" w:rsidRDefault="00000000" w:rsidP="00C85AD2">
            <w:sdt>
              <w:sdtPr>
                <w:id w:val="1211148545"/>
                <w:citation/>
              </w:sdtPr>
              <w:sdtContent>
                <w:r w:rsidR="00BE2B2C">
                  <w:fldChar w:fldCharType="begin"/>
                </w:r>
                <w:r w:rsidR="00BE2B2C">
                  <w:rPr>
                    <w:lang w:val="en-US"/>
                  </w:rPr>
                  <w:instrText xml:space="preserve"> CITATION Int24 \l 1033 </w:instrText>
                </w:r>
                <w:r w:rsidR="00BE2B2C">
                  <w:fldChar w:fldCharType="separate"/>
                </w:r>
                <w:r w:rsidR="00AD257F" w:rsidRPr="00AD257F">
                  <w:rPr>
                    <w:noProof/>
                    <w:lang w:val="en-US"/>
                  </w:rPr>
                  <w:t>[1]</w:t>
                </w:r>
                <w:r w:rsidR="00BE2B2C">
                  <w:fldChar w:fldCharType="end"/>
                </w:r>
              </w:sdtContent>
            </w:sdt>
          </w:p>
          <w:p w14:paraId="1E2DC434" w14:textId="0F415AF4" w:rsidR="00BE2B2C" w:rsidRDefault="00BE2B2C" w:rsidP="00C85AD2">
            <w:r w:rsidRPr="00BE2B2C">
              <w:rPr>
                <w:noProof/>
              </w:rPr>
              <w:drawing>
                <wp:inline distT="0" distB="0" distL="0" distR="0" wp14:anchorId="1740A427" wp14:editId="42A91126">
                  <wp:extent cx="1473200" cy="1748074"/>
                  <wp:effectExtent l="0" t="0" r="0" b="5080"/>
                  <wp:docPr id="1498951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951726" name=""/>
                          <pic:cNvPicPr/>
                        </pic:nvPicPr>
                        <pic:blipFill>
                          <a:blip r:embed="rId12"/>
                          <a:stretch>
                            <a:fillRect/>
                          </a:stretch>
                        </pic:blipFill>
                        <pic:spPr>
                          <a:xfrm>
                            <a:off x="0" y="0"/>
                            <a:ext cx="1478524" cy="1754391"/>
                          </a:xfrm>
                          <a:prstGeom prst="rect">
                            <a:avLst/>
                          </a:prstGeom>
                        </pic:spPr>
                      </pic:pic>
                    </a:graphicData>
                  </a:graphic>
                </wp:inline>
              </w:drawing>
            </w:r>
          </w:p>
        </w:tc>
        <w:tc>
          <w:tcPr>
            <w:tcW w:w="2737" w:type="dxa"/>
          </w:tcPr>
          <w:p w14:paraId="25954807" w14:textId="6753334B" w:rsidR="00BE2B2C" w:rsidRDefault="00000000" w:rsidP="00C85AD2">
            <w:sdt>
              <w:sdtPr>
                <w:id w:val="1138919805"/>
                <w:citation/>
              </w:sdtPr>
              <w:sdtContent>
                <w:r w:rsidR="00991915">
                  <w:fldChar w:fldCharType="begin"/>
                </w:r>
                <w:r w:rsidR="00991915">
                  <w:rPr>
                    <w:lang w:val="en-US"/>
                  </w:rPr>
                  <w:instrText xml:space="preserve"> CITATION ACC24 \l 1033 </w:instrText>
                </w:r>
                <w:r w:rsidR="00991915">
                  <w:fldChar w:fldCharType="separate"/>
                </w:r>
                <w:r w:rsidR="00AD257F" w:rsidRPr="00AD257F">
                  <w:rPr>
                    <w:noProof/>
                    <w:lang w:val="en-US"/>
                  </w:rPr>
                  <w:t>[2]</w:t>
                </w:r>
                <w:r w:rsidR="00991915">
                  <w:fldChar w:fldCharType="end"/>
                </w:r>
              </w:sdtContent>
            </w:sdt>
          </w:p>
          <w:p w14:paraId="5CCCCAF1" w14:textId="0EBC53F9" w:rsidR="00991915" w:rsidRDefault="00991915" w:rsidP="00C85AD2">
            <w:r>
              <w:rPr>
                <w:noProof/>
              </w:rPr>
              <w:drawing>
                <wp:inline distT="0" distB="0" distL="0" distR="0" wp14:anchorId="69EE3053" wp14:editId="19191D55">
                  <wp:extent cx="1601230" cy="1667933"/>
                  <wp:effectExtent l="0" t="0" r="0" b="8890"/>
                  <wp:docPr id="1670111843" name="Picture 1" descr="A device with a screen and a device with a weather s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111843" name="Picture 1" descr="A device with a screen and a device with a weather st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15169" cy="1682453"/>
                          </a:xfrm>
                          <a:prstGeom prst="rect">
                            <a:avLst/>
                          </a:prstGeom>
                        </pic:spPr>
                      </pic:pic>
                    </a:graphicData>
                  </a:graphic>
                </wp:inline>
              </w:drawing>
            </w:r>
          </w:p>
        </w:tc>
        <w:tc>
          <w:tcPr>
            <w:tcW w:w="2886" w:type="dxa"/>
          </w:tcPr>
          <w:p w14:paraId="37926767" w14:textId="775F3F9B" w:rsidR="00BE2B2C" w:rsidRDefault="00000000" w:rsidP="00C85AD2">
            <w:sdt>
              <w:sdtPr>
                <w:id w:val="-2095695595"/>
                <w:citation/>
              </w:sdtPr>
              <w:sdtContent>
                <w:r w:rsidR="0095552E">
                  <w:fldChar w:fldCharType="begin"/>
                </w:r>
                <w:r w:rsidR="0095552E">
                  <w:rPr>
                    <w:lang w:val="en-US"/>
                  </w:rPr>
                  <w:instrText xml:space="preserve"> CITATION Wea24 \l 1033 </w:instrText>
                </w:r>
                <w:r w:rsidR="0095552E">
                  <w:fldChar w:fldCharType="separate"/>
                </w:r>
                <w:r w:rsidR="00AD257F" w:rsidRPr="00AD257F">
                  <w:rPr>
                    <w:noProof/>
                    <w:lang w:val="en-US"/>
                  </w:rPr>
                  <w:t>[3]</w:t>
                </w:r>
                <w:r w:rsidR="0095552E">
                  <w:fldChar w:fldCharType="end"/>
                </w:r>
              </w:sdtContent>
            </w:sdt>
          </w:p>
          <w:p w14:paraId="0695AAD2" w14:textId="60BBB48F" w:rsidR="00BE2B2C" w:rsidRDefault="0095552E" w:rsidP="00C85AD2">
            <w:r>
              <w:rPr>
                <w:noProof/>
              </w:rPr>
              <w:drawing>
                <wp:inline distT="0" distB="0" distL="0" distR="0" wp14:anchorId="1C0AB1C9" wp14:editId="46B56871">
                  <wp:extent cx="1692486" cy="1692486"/>
                  <wp:effectExtent l="0" t="0" r="3175" b="3175"/>
                  <wp:docPr id="1269066916" name="Picture 2" descr="A white device with a black screen and a white object with a black han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066916" name="Picture 2" descr="A white device with a black screen and a white object with a black handle&#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97806" cy="1697806"/>
                          </a:xfrm>
                          <a:prstGeom prst="rect">
                            <a:avLst/>
                          </a:prstGeom>
                        </pic:spPr>
                      </pic:pic>
                    </a:graphicData>
                  </a:graphic>
                </wp:inline>
              </w:drawing>
            </w:r>
          </w:p>
        </w:tc>
      </w:tr>
      <w:tr w:rsidR="00991915" w14:paraId="1CFD8F1A" w14:textId="77777777" w:rsidTr="0095552E">
        <w:trPr>
          <w:trHeight w:val="924"/>
        </w:trPr>
        <w:tc>
          <w:tcPr>
            <w:tcW w:w="1760" w:type="dxa"/>
          </w:tcPr>
          <w:p w14:paraId="0809B079" w14:textId="77777777" w:rsidR="00BE2B2C" w:rsidRDefault="00BE2B2C" w:rsidP="00C85AD2">
            <w:r>
              <w:t>Device -</w:t>
            </w:r>
          </w:p>
        </w:tc>
        <w:tc>
          <w:tcPr>
            <w:tcW w:w="2536" w:type="dxa"/>
          </w:tcPr>
          <w:p w14:paraId="76C3D756" w14:textId="400A6F7B" w:rsidR="00BE2B2C" w:rsidRDefault="00BE2B2C" w:rsidP="00C85AD2">
            <w:r>
              <w:t>Intellisense MWS-C400</w:t>
            </w:r>
          </w:p>
        </w:tc>
        <w:tc>
          <w:tcPr>
            <w:tcW w:w="2737" w:type="dxa"/>
          </w:tcPr>
          <w:p w14:paraId="52290616" w14:textId="751488FA" w:rsidR="00BE2B2C" w:rsidRPr="00520C23" w:rsidRDefault="00520C23" w:rsidP="00C85AD2">
            <w:r w:rsidRPr="00520C23">
              <w:t>ACCUR8 DWS7100 7-in-1 complete solar-power</w:t>
            </w:r>
            <w:r>
              <w:t>ed</w:t>
            </w:r>
          </w:p>
        </w:tc>
        <w:tc>
          <w:tcPr>
            <w:tcW w:w="2886" w:type="dxa"/>
          </w:tcPr>
          <w:p w14:paraId="0ADB5FF9" w14:textId="30364A50" w:rsidR="00BE2B2C" w:rsidRDefault="0095552E" w:rsidP="00C85AD2">
            <w:r>
              <w:t>Weather Data Logger PCE-FWS 20N</w:t>
            </w:r>
          </w:p>
        </w:tc>
      </w:tr>
      <w:tr w:rsidR="00991915" w14:paraId="7DBFCF6C" w14:textId="77777777" w:rsidTr="0095552E">
        <w:trPr>
          <w:trHeight w:val="1117"/>
        </w:trPr>
        <w:tc>
          <w:tcPr>
            <w:tcW w:w="1760" w:type="dxa"/>
          </w:tcPr>
          <w:p w14:paraId="4667A266" w14:textId="48456DA5" w:rsidR="00BE2B2C" w:rsidRDefault="00BE2B2C" w:rsidP="00C85AD2">
            <w:r>
              <w:t>Additional Info -</w:t>
            </w:r>
          </w:p>
        </w:tc>
        <w:tc>
          <w:tcPr>
            <w:tcW w:w="2536" w:type="dxa"/>
          </w:tcPr>
          <w:p w14:paraId="5DD3B54C" w14:textId="77777777" w:rsidR="00BE2B2C" w:rsidRDefault="00BE2B2C" w:rsidP="00C85AD2">
            <w:r>
              <w:t>Portable, Uses solar array and internal rechargeable batteries</w:t>
            </w:r>
          </w:p>
          <w:p w14:paraId="5C75540A" w14:textId="5DC55C34" w:rsidR="006757F5" w:rsidRDefault="006757F5" w:rsidP="00C85AD2">
            <w:r>
              <w:t>Temp range of -40 to +60</w:t>
            </w:r>
          </w:p>
        </w:tc>
        <w:tc>
          <w:tcPr>
            <w:tcW w:w="2737" w:type="dxa"/>
          </w:tcPr>
          <w:p w14:paraId="6164BA0E" w14:textId="77777777" w:rsidR="00991915" w:rsidRDefault="006757F5" w:rsidP="00C85AD2">
            <w:r>
              <w:t>Weather console to easily read data</w:t>
            </w:r>
          </w:p>
          <w:p w14:paraId="7438366B" w14:textId="7A57F49B" w:rsidR="00BE2B2C" w:rsidRDefault="006757F5" w:rsidP="00C85AD2">
            <w:r>
              <w:t xml:space="preserve">Solar powered, </w:t>
            </w:r>
            <w:r w:rsidR="00991915">
              <w:t>Temp range of -40 to +60, Max me</w:t>
            </w:r>
            <w:r>
              <w:t xml:space="preserve">mory of 24 hours, </w:t>
            </w:r>
          </w:p>
        </w:tc>
        <w:tc>
          <w:tcPr>
            <w:tcW w:w="2886" w:type="dxa"/>
          </w:tcPr>
          <w:p w14:paraId="59250F10" w14:textId="3480EAC0" w:rsidR="00BE2B2C" w:rsidRDefault="009D266D" w:rsidP="00C85AD2">
            <w:r>
              <w:t xml:space="preserve">Backlit illuminated Display, adjustable alarms, Power Saving function, </w:t>
            </w:r>
            <w:r w:rsidR="005631AA">
              <w:t>Solar panel</w:t>
            </w:r>
          </w:p>
        </w:tc>
      </w:tr>
      <w:tr w:rsidR="00991915" w14:paraId="59259F59" w14:textId="77777777" w:rsidTr="0095552E">
        <w:trPr>
          <w:trHeight w:val="554"/>
        </w:trPr>
        <w:tc>
          <w:tcPr>
            <w:tcW w:w="1760" w:type="dxa"/>
          </w:tcPr>
          <w:p w14:paraId="428550AE" w14:textId="77777777" w:rsidR="00BE2B2C" w:rsidRDefault="00BE2B2C" w:rsidP="00C85AD2">
            <w:r>
              <w:t>Communication protocols -</w:t>
            </w:r>
          </w:p>
        </w:tc>
        <w:tc>
          <w:tcPr>
            <w:tcW w:w="2536" w:type="dxa"/>
          </w:tcPr>
          <w:p w14:paraId="0385FA18" w14:textId="3892875D" w:rsidR="00BE2B2C" w:rsidRPr="00BE2B2C" w:rsidRDefault="00BE2B2C" w:rsidP="00C85AD2">
            <w:pPr>
              <w:rPr>
                <w:lang w:val="it-IT"/>
              </w:rPr>
            </w:pPr>
            <w:r w:rsidRPr="00BE2B2C">
              <w:rPr>
                <w:lang w:val="it-IT"/>
              </w:rPr>
              <w:t>Wi-FI (cloud base l</w:t>
            </w:r>
            <w:r>
              <w:rPr>
                <w:lang w:val="it-IT"/>
              </w:rPr>
              <w:t>ogging)</w:t>
            </w:r>
          </w:p>
        </w:tc>
        <w:tc>
          <w:tcPr>
            <w:tcW w:w="2737" w:type="dxa"/>
          </w:tcPr>
          <w:p w14:paraId="0D9B4665" w14:textId="4901FCB3" w:rsidR="00BE2B2C" w:rsidRDefault="006757F5" w:rsidP="006757F5">
            <w:r>
              <w:t>Wi-Fi</w:t>
            </w:r>
          </w:p>
        </w:tc>
        <w:tc>
          <w:tcPr>
            <w:tcW w:w="2886" w:type="dxa"/>
          </w:tcPr>
          <w:p w14:paraId="1410875C" w14:textId="73A842D7" w:rsidR="00BE2B2C" w:rsidRDefault="00991915" w:rsidP="00C85AD2">
            <w:r>
              <w:t>USB Interface</w:t>
            </w:r>
          </w:p>
        </w:tc>
      </w:tr>
      <w:tr w:rsidR="00991915" w14:paraId="3E437AA7" w14:textId="77777777" w:rsidTr="0095552E">
        <w:trPr>
          <w:trHeight w:val="450"/>
        </w:trPr>
        <w:tc>
          <w:tcPr>
            <w:tcW w:w="1760" w:type="dxa"/>
          </w:tcPr>
          <w:p w14:paraId="135F0BC0" w14:textId="77777777" w:rsidR="00BE2B2C" w:rsidRDefault="00BE2B2C" w:rsidP="00C85AD2">
            <w:r>
              <w:t>Price -</w:t>
            </w:r>
          </w:p>
        </w:tc>
        <w:tc>
          <w:tcPr>
            <w:tcW w:w="2536" w:type="dxa"/>
          </w:tcPr>
          <w:p w14:paraId="4052863D" w14:textId="1FEAB86C" w:rsidR="00BE2B2C" w:rsidRDefault="00BE2B2C" w:rsidP="00C85AD2">
            <w:r>
              <w:t>Unspecified</w:t>
            </w:r>
          </w:p>
        </w:tc>
        <w:tc>
          <w:tcPr>
            <w:tcW w:w="2737" w:type="dxa"/>
          </w:tcPr>
          <w:p w14:paraId="38F4A28F" w14:textId="1679297D" w:rsidR="00BE2B2C" w:rsidRDefault="006757F5" w:rsidP="00C85AD2">
            <w:r>
              <w:t>£299.99</w:t>
            </w:r>
          </w:p>
        </w:tc>
        <w:tc>
          <w:tcPr>
            <w:tcW w:w="2886" w:type="dxa"/>
          </w:tcPr>
          <w:p w14:paraId="1C0D1DF8" w14:textId="32784A0C" w:rsidR="00BE2B2C" w:rsidRDefault="00991915" w:rsidP="00C85AD2">
            <w:r>
              <w:t>£159.60</w:t>
            </w:r>
          </w:p>
        </w:tc>
      </w:tr>
      <w:tr w:rsidR="00991915" w14:paraId="0187ACC7" w14:textId="77777777" w:rsidTr="0095552E">
        <w:trPr>
          <w:trHeight w:val="1746"/>
        </w:trPr>
        <w:tc>
          <w:tcPr>
            <w:tcW w:w="1760" w:type="dxa"/>
          </w:tcPr>
          <w:p w14:paraId="3DC51E0D" w14:textId="26C63F19" w:rsidR="00BE2B2C" w:rsidRDefault="00BE2B2C" w:rsidP="00C85AD2">
            <w:r>
              <w:t>Measured Parameters -</w:t>
            </w:r>
          </w:p>
        </w:tc>
        <w:tc>
          <w:tcPr>
            <w:tcW w:w="2536" w:type="dxa"/>
          </w:tcPr>
          <w:p w14:paraId="0BDA42CC" w14:textId="327E9BE0" w:rsidR="00BE2B2C" w:rsidRDefault="00BE2B2C" w:rsidP="00C85AD2">
            <w:r>
              <w:t>Temperature, Wind speed, Wind Direction, Barometric Pressure, Humidity, Precipitation, Angular Tilt, Lightning Distance</w:t>
            </w:r>
          </w:p>
        </w:tc>
        <w:tc>
          <w:tcPr>
            <w:tcW w:w="2737" w:type="dxa"/>
          </w:tcPr>
          <w:p w14:paraId="4F4140C9" w14:textId="09642CFA" w:rsidR="00BE2B2C" w:rsidRDefault="006757F5" w:rsidP="00C85AD2">
            <w:r>
              <w:t>Rainfall, Lux, Wind Strength, Wind speed, Wind direction, Temperature, Humidity</w:t>
            </w:r>
            <w:r w:rsidR="00520C23">
              <w:t>, UV</w:t>
            </w:r>
          </w:p>
        </w:tc>
        <w:tc>
          <w:tcPr>
            <w:tcW w:w="2886" w:type="dxa"/>
          </w:tcPr>
          <w:p w14:paraId="7F51D5E5" w14:textId="4B9D9128" w:rsidR="00BE2B2C" w:rsidRDefault="00991915" w:rsidP="00991915">
            <w:r>
              <w:t>Temperature, Wind speed, Wind Direction, Humidity and Rainfall</w:t>
            </w:r>
          </w:p>
        </w:tc>
      </w:tr>
    </w:tbl>
    <w:p w14:paraId="33423FB7" w14:textId="33A89DC3" w:rsidR="00BE2B2C" w:rsidRDefault="0095552E" w:rsidP="00FC7BE5">
      <w:pPr>
        <w:rPr>
          <w:u w:val="single"/>
        </w:rPr>
      </w:pPr>
      <w:r>
        <w:rPr>
          <w:noProof/>
        </w:rPr>
        <mc:AlternateContent>
          <mc:Choice Requires="wps">
            <w:drawing>
              <wp:anchor distT="0" distB="0" distL="114300" distR="114300" simplePos="0" relativeHeight="251530240" behindDoc="0" locked="0" layoutInCell="1" allowOverlap="1" wp14:anchorId="7D9ADD9F" wp14:editId="3BE61E0D">
                <wp:simplePos x="0" y="0"/>
                <wp:positionH relativeFrom="margin">
                  <wp:posOffset>1490134</wp:posOffset>
                </wp:positionH>
                <wp:positionV relativeFrom="paragraph">
                  <wp:posOffset>93133</wp:posOffset>
                </wp:positionV>
                <wp:extent cx="3481705" cy="283210"/>
                <wp:effectExtent l="0" t="0" r="4445" b="2540"/>
                <wp:wrapNone/>
                <wp:docPr id="823896063" name="Text Box 2"/>
                <wp:cNvGraphicFramePr/>
                <a:graphic xmlns:a="http://schemas.openxmlformats.org/drawingml/2006/main">
                  <a:graphicData uri="http://schemas.microsoft.com/office/word/2010/wordprocessingShape">
                    <wps:wsp>
                      <wps:cNvSpPr txBox="1"/>
                      <wps:spPr>
                        <a:xfrm>
                          <a:off x="0" y="0"/>
                          <a:ext cx="3481705" cy="283210"/>
                        </a:xfrm>
                        <a:prstGeom prst="rect">
                          <a:avLst/>
                        </a:prstGeom>
                        <a:solidFill>
                          <a:schemeClr val="lt1"/>
                        </a:solidFill>
                        <a:ln w="6350">
                          <a:noFill/>
                        </a:ln>
                      </wps:spPr>
                      <wps:txbx>
                        <w:txbxContent>
                          <w:p w14:paraId="41246E6D" w14:textId="13C6FB7D" w:rsidR="0095552E" w:rsidRDefault="0095552E" w:rsidP="0095552E">
                            <w:pPr>
                              <w:jc w:val="center"/>
                              <w:rPr>
                                <w:i/>
                                <w:iCs/>
                                <w:sz w:val="20"/>
                                <w:szCs w:val="20"/>
                              </w:rPr>
                            </w:pPr>
                            <w:r w:rsidRPr="000F66EA">
                              <w:rPr>
                                <w:i/>
                                <w:iCs/>
                                <w:sz w:val="20"/>
                                <w:szCs w:val="20"/>
                              </w:rPr>
                              <w:t>Table</w:t>
                            </w:r>
                            <w:r>
                              <w:rPr>
                                <w:i/>
                                <w:iCs/>
                                <w:sz w:val="20"/>
                                <w:szCs w:val="20"/>
                              </w:rPr>
                              <w:t xml:space="preserve"> 1</w:t>
                            </w:r>
                            <w:r w:rsidRPr="000F66EA">
                              <w:rPr>
                                <w:i/>
                                <w:iCs/>
                                <w:sz w:val="20"/>
                                <w:szCs w:val="20"/>
                              </w:rPr>
                              <w:t xml:space="preserve"> – Comparison</w:t>
                            </w:r>
                            <w:r>
                              <w:rPr>
                                <w:i/>
                                <w:iCs/>
                                <w:sz w:val="20"/>
                                <w:szCs w:val="20"/>
                              </w:rPr>
                              <w:t xml:space="preserve"> table</w:t>
                            </w:r>
                            <w:r w:rsidRPr="000F66EA">
                              <w:rPr>
                                <w:i/>
                                <w:iCs/>
                                <w:sz w:val="20"/>
                                <w:szCs w:val="20"/>
                              </w:rPr>
                              <w:t xml:space="preserve"> o</w:t>
                            </w:r>
                            <w:r>
                              <w:rPr>
                                <w:i/>
                                <w:iCs/>
                                <w:sz w:val="20"/>
                                <w:szCs w:val="20"/>
                              </w:rPr>
                              <w:t>f existing data loggers</w:t>
                            </w:r>
                          </w:p>
                          <w:p w14:paraId="2DAD163A" w14:textId="77777777" w:rsidR="0095552E" w:rsidRPr="000F66EA" w:rsidRDefault="0095552E" w:rsidP="0095552E">
                            <w:pPr>
                              <w:jc w:val="center"/>
                              <w:rPr>
                                <w:i/>
                                <w:iCs/>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9ADD9F" id="Text Box 2" o:spid="_x0000_s1029" type="#_x0000_t202" style="position:absolute;margin-left:117.35pt;margin-top:7.35pt;width:274.15pt;height:22.3pt;z-index:251530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" fillcolor="white [3201]" stroked="f" strokeweight=".5pt">
                <v:textbox>
                  <w:txbxContent>
                    <w:p w14:paraId="41246E6D" w14:textId="13C6FB7D" w:rsidR="0095552E" w:rsidRDefault="0095552E" w:rsidP="0095552E">
                      <w:pPr>
                        <w:jc w:val="center"/>
                        <w:rPr>
                          <w:i/>
                          <w:iCs/>
                          <w:sz w:val="20"/>
                          <w:szCs w:val="20"/>
                        </w:rPr>
                      </w:pPr>
                      <w:r w:rsidRPr="000F66EA">
                        <w:rPr>
                          <w:i/>
                          <w:iCs/>
                          <w:sz w:val="20"/>
                          <w:szCs w:val="20"/>
                        </w:rPr>
                        <w:t>Table</w:t>
                      </w:r>
                      <w:r>
                        <w:rPr>
                          <w:i/>
                          <w:iCs/>
                          <w:sz w:val="20"/>
                          <w:szCs w:val="20"/>
                        </w:rPr>
                        <w:t xml:space="preserve"> 1</w:t>
                      </w:r>
                      <w:r w:rsidRPr="000F66EA">
                        <w:rPr>
                          <w:i/>
                          <w:iCs/>
                          <w:sz w:val="20"/>
                          <w:szCs w:val="20"/>
                        </w:rPr>
                        <w:t xml:space="preserve"> – Comparison</w:t>
                      </w:r>
                      <w:r>
                        <w:rPr>
                          <w:i/>
                          <w:iCs/>
                          <w:sz w:val="20"/>
                          <w:szCs w:val="20"/>
                        </w:rPr>
                        <w:t xml:space="preserve"> table</w:t>
                      </w:r>
                      <w:r w:rsidRPr="000F66EA">
                        <w:rPr>
                          <w:i/>
                          <w:iCs/>
                          <w:sz w:val="20"/>
                          <w:szCs w:val="20"/>
                        </w:rPr>
                        <w:t xml:space="preserve"> o</w:t>
                      </w:r>
                      <w:r>
                        <w:rPr>
                          <w:i/>
                          <w:iCs/>
                          <w:sz w:val="20"/>
                          <w:szCs w:val="20"/>
                        </w:rPr>
                        <w:t>f existing data loggers</w:t>
                      </w:r>
                    </w:p>
                    <w:p w14:paraId="2DAD163A" w14:textId="77777777" w:rsidR="0095552E" w:rsidRPr="000F66EA" w:rsidRDefault="0095552E" w:rsidP="0095552E">
                      <w:pPr>
                        <w:jc w:val="center"/>
                        <w:rPr>
                          <w:i/>
                          <w:iCs/>
                          <w:sz w:val="20"/>
                          <w:szCs w:val="20"/>
                        </w:rPr>
                      </w:pPr>
                    </w:p>
                  </w:txbxContent>
                </v:textbox>
                <w10:wrap anchorx="margin"/>
              </v:shape>
            </w:pict>
          </mc:Fallback>
        </mc:AlternateContent>
      </w:r>
    </w:p>
    <w:p w14:paraId="53B3E27F" w14:textId="00C123ED" w:rsidR="00BE2B2C" w:rsidRDefault="00BE2B2C" w:rsidP="00BE2B2C">
      <w:pPr>
        <w:rPr>
          <w:lang w:eastAsia="en-GB"/>
        </w:rPr>
      </w:pPr>
    </w:p>
    <w:p w14:paraId="561B0DCB" w14:textId="692DDF66" w:rsidR="00BE2B2C" w:rsidRPr="009F2D3A" w:rsidRDefault="0095552E" w:rsidP="00BE2B2C">
      <w:pPr>
        <w:rPr>
          <w:sz w:val="24"/>
          <w:szCs w:val="24"/>
          <w:lang w:eastAsia="en-GB"/>
        </w:rPr>
      </w:pPr>
      <w:r w:rsidRPr="009F2D3A">
        <w:rPr>
          <w:sz w:val="24"/>
          <w:szCs w:val="24"/>
          <w:lang w:eastAsia="en-GB"/>
        </w:rPr>
        <w:t xml:space="preserve">Table 1 shows different existing weather data loggers that are already on the market. </w:t>
      </w:r>
      <w:r w:rsidR="003336D7" w:rsidRPr="009F2D3A">
        <w:rPr>
          <w:sz w:val="24"/>
          <w:szCs w:val="24"/>
          <w:lang w:eastAsia="en-GB"/>
        </w:rPr>
        <w:t xml:space="preserve">Each </w:t>
      </w:r>
      <w:r w:rsidR="00E8630C">
        <w:rPr>
          <w:sz w:val="24"/>
          <w:szCs w:val="24"/>
          <w:lang w:eastAsia="en-GB"/>
        </w:rPr>
        <w:t>datalogger</w:t>
      </w:r>
      <w:r w:rsidR="003336D7" w:rsidRPr="009F2D3A">
        <w:rPr>
          <w:sz w:val="24"/>
          <w:szCs w:val="24"/>
          <w:lang w:eastAsia="en-GB"/>
        </w:rPr>
        <w:t xml:space="preserve"> </w:t>
      </w:r>
      <w:r w:rsidR="009F2D3A">
        <w:rPr>
          <w:sz w:val="24"/>
          <w:szCs w:val="24"/>
          <w:lang w:eastAsia="en-GB"/>
        </w:rPr>
        <w:t>has</w:t>
      </w:r>
      <w:r w:rsidR="003336D7" w:rsidRPr="009F2D3A">
        <w:rPr>
          <w:sz w:val="24"/>
          <w:szCs w:val="24"/>
          <w:lang w:eastAsia="en-GB"/>
        </w:rPr>
        <w:t xml:space="preserve"> a wide variety of measuring parameters. The prices are reasonable </w:t>
      </w:r>
      <w:r w:rsidR="009F2D3A" w:rsidRPr="009F2D3A">
        <w:rPr>
          <w:sz w:val="24"/>
          <w:szCs w:val="24"/>
          <w:lang w:eastAsia="en-GB"/>
        </w:rPr>
        <w:t>for</w:t>
      </w:r>
      <w:r w:rsidR="003336D7" w:rsidRPr="009F2D3A">
        <w:rPr>
          <w:sz w:val="24"/>
          <w:szCs w:val="24"/>
          <w:lang w:eastAsia="en-GB"/>
        </w:rPr>
        <w:t xml:space="preserve"> information that can be achieved from them. Wi-Fi is a common method of transmitting the collected data to devices or a </w:t>
      </w:r>
      <w:r w:rsidR="004C49F0">
        <w:rPr>
          <w:sz w:val="24"/>
          <w:szCs w:val="24"/>
          <w:lang w:eastAsia="en-GB"/>
        </w:rPr>
        <w:t>PC</w:t>
      </w:r>
      <w:r w:rsidR="00320C5F" w:rsidRPr="009F2D3A">
        <w:rPr>
          <w:sz w:val="24"/>
          <w:szCs w:val="24"/>
          <w:lang w:eastAsia="en-GB"/>
        </w:rPr>
        <w:t xml:space="preserve">. All dataloggers use solar power to keep the battery running for long </w:t>
      </w:r>
      <w:r w:rsidR="009F2D3A">
        <w:rPr>
          <w:sz w:val="24"/>
          <w:szCs w:val="24"/>
          <w:lang w:eastAsia="en-GB"/>
        </w:rPr>
        <w:t>periods where the devices will not be charged due to being left in remote locations</w:t>
      </w:r>
      <w:r w:rsidR="00320C5F" w:rsidRPr="009F2D3A">
        <w:rPr>
          <w:sz w:val="24"/>
          <w:szCs w:val="24"/>
          <w:lang w:eastAsia="en-GB"/>
        </w:rPr>
        <w:t xml:space="preserve">. </w:t>
      </w:r>
      <w:r w:rsidR="00E8630C">
        <w:rPr>
          <w:sz w:val="24"/>
          <w:szCs w:val="24"/>
          <w:lang w:eastAsia="en-GB"/>
        </w:rPr>
        <w:t>All these dataloggers are small and compact and therefore very portable which is great for the application that would be required for the amateur weather forecasters.</w:t>
      </w:r>
      <w:r w:rsidR="0081608E">
        <w:rPr>
          <w:sz w:val="24"/>
          <w:szCs w:val="24"/>
          <w:lang w:eastAsia="en-GB"/>
        </w:rPr>
        <w:t xml:space="preserve"> </w:t>
      </w:r>
      <w:r w:rsidR="00EC1D04">
        <w:rPr>
          <w:sz w:val="24"/>
          <w:szCs w:val="24"/>
          <w:lang w:eastAsia="en-GB"/>
        </w:rPr>
        <w:t xml:space="preserve">Two of the three dataloggers have LCD screens on them which will not be required on the datalogger that is to be designed. This is due to the datalogger storing the collected data over the two weeks on an SD card. This data will then be transmitted to a PC via a USB cable for observation. </w:t>
      </w:r>
    </w:p>
    <w:p w14:paraId="2ED1D0E8" w14:textId="0D82E91B" w:rsidR="00960DF5" w:rsidRPr="00743681" w:rsidRDefault="00960DF5" w:rsidP="00960DF5">
      <w:pPr>
        <w:pStyle w:val="Heading2"/>
        <w:rPr>
          <w:u w:val="single"/>
        </w:rPr>
      </w:pPr>
      <w:bookmarkStart w:id="2" w:name="_Toc155966667"/>
      <w:r>
        <w:rPr>
          <w:u w:val="single"/>
        </w:rPr>
        <w:lastRenderedPageBreak/>
        <w:t>Light Intensity Modules</w:t>
      </w:r>
      <w:r w:rsidRPr="00743681">
        <w:rPr>
          <w:u w:val="single"/>
        </w:rPr>
        <w:t xml:space="preserve"> Comparison Table</w:t>
      </w:r>
      <w:bookmarkEnd w:id="2"/>
    </w:p>
    <w:p w14:paraId="4248317E" w14:textId="77777777" w:rsidR="00960DF5" w:rsidRDefault="00960DF5" w:rsidP="00960DF5"/>
    <w:tbl>
      <w:tblPr>
        <w:tblStyle w:val="TableGrid"/>
        <w:tblW w:w="9634" w:type="dxa"/>
        <w:tblLook w:val="04A0" w:firstRow="1" w:lastRow="0" w:firstColumn="1" w:lastColumn="0" w:noHBand="0" w:noVBand="1"/>
      </w:tblPr>
      <w:tblGrid>
        <w:gridCol w:w="1760"/>
        <w:gridCol w:w="2436"/>
        <w:gridCol w:w="2624"/>
        <w:gridCol w:w="2814"/>
      </w:tblGrid>
      <w:tr w:rsidR="0057318B" w14:paraId="4858EC7D" w14:textId="77777777" w:rsidTr="00AD38DE">
        <w:trPr>
          <w:trHeight w:val="1120"/>
        </w:trPr>
        <w:tc>
          <w:tcPr>
            <w:tcW w:w="1760" w:type="dxa"/>
          </w:tcPr>
          <w:p w14:paraId="669F871D" w14:textId="77777777" w:rsidR="00960DF5" w:rsidRDefault="00960DF5" w:rsidP="00A85170">
            <w:r>
              <w:t>Device -</w:t>
            </w:r>
          </w:p>
        </w:tc>
        <w:tc>
          <w:tcPr>
            <w:tcW w:w="2436" w:type="dxa"/>
          </w:tcPr>
          <w:p w14:paraId="2ABA8D39" w14:textId="17B87C63" w:rsidR="00B46AF3" w:rsidRDefault="00B46AF3" w:rsidP="00A85170">
            <w:r>
              <w:rPr>
                <w:noProof/>
              </w:rPr>
              <w:drawing>
                <wp:inline distT="0" distB="0" distL="0" distR="0" wp14:anchorId="1B88AF98" wp14:editId="4330E434">
                  <wp:extent cx="1409700" cy="1181620"/>
                  <wp:effectExtent l="0" t="0" r="0" b="0"/>
                  <wp:docPr id="742183766" name="Picture 1" descr="A blue circuit board with white and black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183766" name="Picture 1" descr="A blue circuit board with white and black component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20197" cy="1190419"/>
                          </a:xfrm>
                          <a:prstGeom prst="rect">
                            <a:avLst/>
                          </a:prstGeom>
                        </pic:spPr>
                      </pic:pic>
                    </a:graphicData>
                  </a:graphic>
                </wp:inline>
              </w:drawing>
            </w:r>
          </w:p>
          <w:p w14:paraId="11957355" w14:textId="0FD86C3A" w:rsidR="00960DF5" w:rsidRDefault="00A73723" w:rsidP="00A85170">
            <w:r>
              <w:t>Groove Digital Light Sensor</w:t>
            </w:r>
            <w:r w:rsidR="00B46AF3">
              <w:t xml:space="preserve"> </w:t>
            </w:r>
            <w:sdt>
              <w:sdtPr>
                <w:id w:val="1932013186"/>
                <w:citation/>
              </w:sdtPr>
              <w:sdtContent>
                <w:r w:rsidR="00DD679A">
                  <w:fldChar w:fldCharType="begin"/>
                </w:r>
                <w:r w:rsidR="00DD679A">
                  <w:rPr>
                    <w:lang w:val="en-US"/>
                  </w:rPr>
                  <w:instrText xml:space="preserve"> CITATION See \l 1033 </w:instrText>
                </w:r>
                <w:r w:rsidR="00DD679A">
                  <w:fldChar w:fldCharType="separate"/>
                </w:r>
                <w:r w:rsidR="00AD257F" w:rsidRPr="00AD257F">
                  <w:rPr>
                    <w:noProof/>
                    <w:lang w:val="en-US"/>
                  </w:rPr>
                  <w:t>[4]</w:t>
                </w:r>
                <w:r w:rsidR="00DD679A">
                  <w:fldChar w:fldCharType="end"/>
                </w:r>
              </w:sdtContent>
            </w:sdt>
          </w:p>
        </w:tc>
        <w:tc>
          <w:tcPr>
            <w:tcW w:w="2624" w:type="dxa"/>
          </w:tcPr>
          <w:p w14:paraId="073F90CF" w14:textId="0A255A61" w:rsidR="0087787E" w:rsidRDefault="001E5530" w:rsidP="00A85170">
            <w:r>
              <w:rPr>
                <w:noProof/>
              </w:rPr>
              <w:drawing>
                <wp:inline distT="0" distB="0" distL="0" distR="0" wp14:anchorId="5608F23C" wp14:editId="692E35B9">
                  <wp:extent cx="1409700" cy="1409700"/>
                  <wp:effectExtent l="0" t="0" r="0" b="0"/>
                  <wp:docPr id="1039366260" name="Picture 2" descr="A blue circuit board with several pi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366260" name="Picture 2" descr="A blue circuit board with several pins&#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416043" cy="1416043"/>
                          </a:xfrm>
                          <a:prstGeom prst="rect">
                            <a:avLst/>
                          </a:prstGeom>
                        </pic:spPr>
                      </pic:pic>
                    </a:graphicData>
                  </a:graphic>
                </wp:inline>
              </w:drawing>
            </w:r>
          </w:p>
          <w:p w14:paraId="077670AB" w14:textId="77777777" w:rsidR="0087787E" w:rsidRDefault="0087787E" w:rsidP="00A85170"/>
          <w:p w14:paraId="2D764A9D" w14:textId="7DFADB04" w:rsidR="00960DF5" w:rsidRDefault="0087787E" w:rsidP="00A85170">
            <w:r>
              <w:t>GY-30 BH1750FVI Light Sensor</w:t>
            </w:r>
            <w:sdt>
              <w:sdtPr>
                <w:id w:val="742070031"/>
                <w:citation/>
              </w:sdtPr>
              <w:sdtContent>
                <w:r w:rsidR="0095718B">
                  <w:fldChar w:fldCharType="begin"/>
                </w:r>
                <w:r w:rsidR="0095718B">
                  <w:rPr>
                    <w:lang w:val="en-US"/>
                  </w:rPr>
                  <w:instrText xml:space="preserve"> CITATION Kun23 \l 1033 </w:instrText>
                </w:r>
                <w:r w:rsidR="0095718B">
                  <w:fldChar w:fldCharType="separate"/>
                </w:r>
                <w:r w:rsidR="00AD257F">
                  <w:rPr>
                    <w:noProof/>
                    <w:lang w:val="en-US"/>
                  </w:rPr>
                  <w:t xml:space="preserve"> </w:t>
                </w:r>
                <w:r w:rsidR="00AD257F" w:rsidRPr="00AD257F">
                  <w:rPr>
                    <w:noProof/>
                    <w:lang w:val="en-US"/>
                  </w:rPr>
                  <w:t>[5]</w:t>
                </w:r>
                <w:r w:rsidR="0095718B">
                  <w:fldChar w:fldCharType="end"/>
                </w:r>
              </w:sdtContent>
            </w:sdt>
          </w:p>
        </w:tc>
        <w:tc>
          <w:tcPr>
            <w:tcW w:w="2814" w:type="dxa"/>
          </w:tcPr>
          <w:p w14:paraId="2E192E7F" w14:textId="757E22B1" w:rsidR="00960DF5" w:rsidRDefault="0095718B" w:rsidP="00A85170">
            <w:pPr>
              <w:jc w:val="center"/>
            </w:pPr>
            <w:r>
              <w:rPr>
                <w:noProof/>
              </w:rPr>
              <w:drawing>
                <wp:inline distT="0" distB="0" distL="0" distR="0" wp14:anchorId="0305CC94" wp14:editId="546F8E0F">
                  <wp:extent cx="1616710" cy="1418786"/>
                  <wp:effectExtent l="0" t="0" r="2540" b="0"/>
                  <wp:docPr id="1205321836" name="Picture 1" descr="A purple circuit boar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321836" name="Picture 1" descr="A purple circuit board with white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626948" cy="1427770"/>
                          </a:xfrm>
                          <a:prstGeom prst="rect">
                            <a:avLst/>
                          </a:prstGeom>
                        </pic:spPr>
                      </pic:pic>
                    </a:graphicData>
                  </a:graphic>
                </wp:inline>
              </w:drawing>
            </w:r>
          </w:p>
          <w:p w14:paraId="1719803A" w14:textId="1F2FC6A6" w:rsidR="00960DF5" w:rsidRDefault="0095718B" w:rsidP="00A85170">
            <w:r>
              <w:t xml:space="preserve">MAX44009 Ambient light sensor with ADC </w:t>
            </w:r>
            <w:sdt>
              <w:sdtPr>
                <w:id w:val="1527291323"/>
                <w:citation/>
              </w:sdtPr>
              <w:sdtContent>
                <w:r>
                  <w:fldChar w:fldCharType="begin"/>
                </w:r>
                <w:r>
                  <w:rPr>
                    <w:lang w:val="en-US"/>
                  </w:rPr>
                  <w:instrText xml:space="preserve"> CITATION Ama23 \l 1033 </w:instrText>
                </w:r>
                <w:r>
                  <w:fldChar w:fldCharType="separate"/>
                </w:r>
                <w:r w:rsidR="00AD257F" w:rsidRPr="00AD257F">
                  <w:rPr>
                    <w:noProof/>
                    <w:lang w:val="en-US"/>
                  </w:rPr>
                  <w:t>[6]</w:t>
                </w:r>
                <w:r>
                  <w:fldChar w:fldCharType="end"/>
                </w:r>
              </w:sdtContent>
            </w:sdt>
          </w:p>
        </w:tc>
      </w:tr>
      <w:tr w:rsidR="0057318B" w14:paraId="7CFE0EC5" w14:textId="77777777" w:rsidTr="00AD38DE">
        <w:trPr>
          <w:trHeight w:val="1136"/>
        </w:trPr>
        <w:tc>
          <w:tcPr>
            <w:tcW w:w="1760" w:type="dxa"/>
          </w:tcPr>
          <w:p w14:paraId="167552D3" w14:textId="0E948759" w:rsidR="00960DF5" w:rsidRDefault="00831E7F" w:rsidP="00A85170">
            <w:r>
              <w:t xml:space="preserve">Measurement Range - </w:t>
            </w:r>
          </w:p>
        </w:tc>
        <w:tc>
          <w:tcPr>
            <w:tcW w:w="2436" w:type="dxa"/>
          </w:tcPr>
          <w:p w14:paraId="2DF73335" w14:textId="7592A23D" w:rsidR="00960DF5" w:rsidRDefault="00B46AF3" w:rsidP="00A85170">
            <w:r>
              <w:t>0.1 to 40,000Lux</w:t>
            </w:r>
          </w:p>
        </w:tc>
        <w:tc>
          <w:tcPr>
            <w:tcW w:w="2624" w:type="dxa"/>
          </w:tcPr>
          <w:p w14:paraId="7F7447D3" w14:textId="370A013F" w:rsidR="00960DF5" w:rsidRDefault="004C4213" w:rsidP="00A85170">
            <w:r>
              <w:t>0 to 65535 LX</w:t>
            </w:r>
          </w:p>
        </w:tc>
        <w:tc>
          <w:tcPr>
            <w:tcW w:w="2814" w:type="dxa"/>
          </w:tcPr>
          <w:p w14:paraId="2AF4661C" w14:textId="146906AF" w:rsidR="00960DF5" w:rsidRDefault="0095718B" w:rsidP="00A85170">
            <w:r>
              <w:t>0.045 to 188,000 Lux</w:t>
            </w:r>
          </w:p>
        </w:tc>
      </w:tr>
      <w:tr w:rsidR="0057318B" w14:paraId="7BBC1F05" w14:textId="77777777" w:rsidTr="00AD38DE">
        <w:trPr>
          <w:trHeight w:val="971"/>
        </w:trPr>
        <w:tc>
          <w:tcPr>
            <w:tcW w:w="1760" w:type="dxa"/>
          </w:tcPr>
          <w:p w14:paraId="39898A29" w14:textId="23F31C1E" w:rsidR="00960DF5" w:rsidRDefault="00831E7F" w:rsidP="00A85170">
            <w:r>
              <w:t>Communication Method -</w:t>
            </w:r>
          </w:p>
        </w:tc>
        <w:tc>
          <w:tcPr>
            <w:tcW w:w="2436" w:type="dxa"/>
          </w:tcPr>
          <w:p w14:paraId="6C8624A1" w14:textId="798731E9" w:rsidR="00960DF5" w:rsidRDefault="00B46AF3" w:rsidP="00A85170">
            <w:r>
              <w:t>I2C</w:t>
            </w:r>
          </w:p>
        </w:tc>
        <w:tc>
          <w:tcPr>
            <w:tcW w:w="2624" w:type="dxa"/>
          </w:tcPr>
          <w:p w14:paraId="0FE08EF3" w14:textId="20CD8D60" w:rsidR="00960DF5" w:rsidRPr="00EE4A92" w:rsidRDefault="0087787E" w:rsidP="00A85170">
            <w:r>
              <w:t>NXPIIc Communication Protocol</w:t>
            </w:r>
          </w:p>
        </w:tc>
        <w:tc>
          <w:tcPr>
            <w:tcW w:w="2814" w:type="dxa"/>
          </w:tcPr>
          <w:p w14:paraId="34D8C9A2" w14:textId="035D58F0" w:rsidR="00960DF5" w:rsidRDefault="0095718B" w:rsidP="00A85170">
            <w:r>
              <w:t>I2C</w:t>
            </w:r>
          </w:p>
        </w:tc>
      </w:tr>
      <w:tr w:rsidR="0057318B" w14:paraId="6B8C4D49" w14:textId="77777777" w:rsidTr="00AD38DE">
        <w:trPr>
          <w:trHeight w:val="539"/>
        </w:trPr>
        <w:tc>
          <w:tcPr>
            <w:tcW w:w="1760" w:type="dxa"/>
          </w:tcPr>
          <w:p w14:paraId="7AFEF47B" w14:textId="77777777" w:rsidR="00960DF5" w:rsidRPr="00743681" w:rsidRDefault="00960DF5" w:rsidP="00A85170">
            <w:r>
              <w:t>Price -</w:t>
            </w:r>
          </w:p>
        </w:tc>
        <w:tc>
          <w:tcPr>
            <w:tcW w:w="2436" w:type="dxa"/>
          </w:tcPr>
          <w:p w14:paraId="21F601A8" w14:textId="0AD28029" w:rsidR="00960DF5" w:rsidRPr="00743681" w:rsidRDefault="00B46AF3" w:rsidP="00A85170">
            <w:r>
              <w:t>£8.60</w:t>
            </w:r>
          </w:p>
        </w:tc>
        <w:tc>
          <w:tcPr>
            <w:tcW w:w="2624" w:type="dxa"/>
          </w:tcPr>
          <w:p w14:paraId="75AA3DF4" w14:textId="3BB3EB14" w:rsidR="00960DF5" w:rsidRDefault="0087787E" w:rsidP="00A85170">
            <w:r>
              <w:t>£2.45</w:t>
            </w:r>
          </w:p>
        </w:tc>
        <w:tc>
          <w:tcPr>
            <w:tcW w:w="2814" w:type="dxa"/>
          </w:tcPr>
          <w:p w14:paraId="1F17B520" w14:textId="2611B0A2" w:rsidR="00960DF5" w:rsidRDefault="0095718B" w:rsidP="00A85170">
            <w:r>
              <w:t>£9.99</w:t>
            </w:r>
          </w:p>
        </w:tc>
      </w:tr>
      <w:tr w:rsidR="0057318B" w14:paraId="6793B119" w14:textId="77777777" w:rsidTr="00AD38DE">
        <w:trPr>
          <w:trHeight w:val="672"/>
        </w:trPr>
        <w:tc>
          <w:tcPr>
            <w:tcW w:w="1760" w:type="dxa"/>
          </w:tcPr>
          <w:p w14:paraId="007DE05C" w14:textId="0CBF14F8" w:rsidR="00960DF5" w:rsidRDefault="00831E7F" w:rsidP="00A85170">
            <w:r>
              <w:t xml:space="preserve">Operating Range - </w:t>
            </w:r>
          </w:p>
        </w:tc>
        <w:tc>
          <w:tcPr>
            <w:tcW w:w="2436" w:type="dxa"/>
          </w:tcPr>
          <w:p w14:paraId="7814E031" w14:textId="58D34B06" w:rsidR="00960DF5" w:rsidRDefault="00A30EE2" w:rsidP="00A85170">
            <w:r>
              <w:t>-40</w:t>
            </w:r>
            <w:r w:rsidR="00B46AF3">
              <w:t>C</w:t>
            </w:r>
            <w:r>
              <w:t xml:space="preserve"> to </w:t>
            </w:r>
            <w:r w:rsidR="0095718B">
              <w:t>+</w:t>
            </w:r>
            <w:r w:rsidR="00B46AF3">
              <w:t>85C</w:t>
            </w:r>
          </w:p>
        </w:tc>
        <w:tc>
          <w:tcPr>
            <w:tcW w:w="2624" w:type="dxa"/>
          </w:tcPr>
          <w:p w14:paraId="53E9AF89" w14:textId="5816E3C0" w:rsidR="00960DF5" w:rsidRDefault="0087787E" w:rsidP="00A85170">
            <w:r>
              <w:t>Unspecified</w:t>
            </w:r>
          </w:p>
        </w:tc>
        <w:tc>
          <w:tcPr>
            <w:tcW w:w="2814" w:type="dxa"/>
          </w:tcPr>
          <w:p w14:paraId="47000A30" w14:textId="40535AE8" w:rsidR="00960DF5" w:rsidRDefault="0095718B" w:rsidP="00A85170">
            <w:r>
              <w:t>-40C to +85C</w:t>
            </w:r>
          </w:p>
        </w:tc>
      </w:tr>
      <w:tr w:rsidR="0057318B" w14:paraId="2793B12C" w14:textId="77777777" w:rsidTr="00AD38DE">
        <w:trPr>
          <w:trHeight w:val="1418"/>
        </w:trPr>
        <w:tc>
          <w:tcPr>
            <w:tcW w:w="1760" w:type="dxa"/>
          </w:tcPr>
          <w:p w14:paraId="27FDE7DF" w14:textId="77777777" w:rsidR="00960DF5" w:rsidRDefault="00960DF5" w:rsidP="00A85170">
            <w:r>
              <w:t>Additional info -</w:t>
            </w:r>
          </w:p>
        </w:tc>
        <w:tc>
          <w:tcPr>
            <w:tcW w:w="2436" w:type="dxa"/>
          </w:tcPr>
          <w:p w14:paraId="650DEC0E" w14:textId="5513D2EE" w:rsidR="00960DF5" w:rsidRPr="0095718B" w:rsidRDefault="00A30EE2" w:rsidP="0057318B">
            <w:pPr>
              <w:pStyle w:val="ListParagraph"/>
              <w:numPr>
                <w:ilvl w:val="0"/>
                <w:numId w:val="1"/>
              </w:numPr>
              <w:rPr>
                <w:rFonts w:asciiTheme="minorHAnsi" w:hAnsiTheme="minorHAnsi" w:cstheme="minorHAnsi"/>
              </w:rPr>
            </w:pPr>
            <w:r w:rsidRPr="0095718B">
              <w:rPr>
                <w:rFonts w:asciiTheme="minorHAnsi" w:hAnsiTheme="minorHAnsi" w:cstheme="minorHAnsi"/>
              </w:rPr>
              <w:t>16 bit I2C digital output</w:t>
            </w:r>
          </w:p>
        </w:tc>
        <w:tc>
          <w:tcPr>
            <w:tcW w:w="2624" w:type="dxa"/>
          </w:tcPr>
          <w:p w14:paraId="4E710294" w14:textId="77777777" w:rsidR="00960DF5" w:rsidRPr="0095718B" w:rsidRDefault="004C4213" w:rsidP="00960DF5">
            <w:pPr>
              <w:pStyle w:val="ListParagraph"/>
              <w:numPr>
                <w:ilvl w:val="0"/>
                <w:numId w:val="1"/>
              </w:numPr>
              <w:rPr>
                <w:rFonts w:asciiTheme="minorHAnsi" w:hAnsiTheme="minorHAnsi" w:cstheme="minorHAnsi"/>
              </w:rPr>
            </w:pPr>
            <w:r w:rsidRPr="0095718B">
              <w:rPr>
                <w:rFonts w:asciiTheme="minorHAnsi" w:hAnsiTheme="minorHAnsi" w:cstheme="minorHAnsi"/>
              </w:rPr>
              <w:t>Built in 16bit</w:t>
            </w:r>
            <w:r w:rsidR="0057318B" w:rsidRPr="0095718B">
              <w:rPr>
                <w:rFonts w:asciiTheme="minorHAnsi" w:hAnsiTheme="minorHAnsi" w:cstheme="minorHAnsi"/>
              </w:rPr>
              <w:t xml:space="preserve"> AD Convertor</w:t>
            </w:r>
          </w:p>
          <w:p w14:paraId="4FECDBBF" w14:textId="77777777" w:rsidR="0057318B" w:rsidRPr="0095718B" w:rsidRDefault="00A8294C" w:rsidP="00960DF5">
            <w:pPr>
              <w:pStyle w:val="ListParagraph"/>
              <w:numPr>
                <w:ilvl w:val="0"/>
                <w:numId w:val="1"/>
              </w:numPr>
              <w:rPr>
                <w:rFonts w:asciiTheme="minorHAnsi" w:hAnsiTheme="minorHAnsi" w:cstheme="minorHAnsi"/>
              </w:rPr>
            </w:pPr>
            <w:r w:rsidRPr="0095718B">
              <w:rPr>
                <w:rFonts w:asciiTheme="minorHAnsi" w:hAnsiTheme="minorHAnsi" w:cstheme="minorHAnsi"/>
              </w:rPr>
              <w:t>3-5V Voltage Range</w:t>
            </w:r>
          </w:p>
          <w:p w14:paraId="4B32D497" w14:textId="4DCAF232" w:rsidR="00A8294C" w:rsidRPr="0095718B" w:rsidRDefault="00A8294C" w:rsidP="00960DF5">
            <w:pPr>
              <w:pStyle w:val="ListParagraph"/>
              <w:numPr>
                <w:ilvl w:val="0"/>
                <w:numId w:val="1"/>
              </w:numPr>
              <w:rPr>
                <w:rFonts w:asciiTheme="minorHAnsi" w:hAnsiTheme="minorHAnsi" w:cstheme="minorHAnsi"/>
              </w:rPr>
            </w:pPr>
            <w:r w:rsidRPr="0095718B">
              <w:rPr>
                <w:rFonts w:asciiTheme="minorHAnsi" w:hAnsiTheme="minorHAnsi" w:cstheme="minorHAnsi"/>
              </w:rPr>
              <w:t>Built ready for 5V microcontrollers</w:t>
            </w:r>
          </w:p>
        </w:tc>
        <w:tc>
          <w:tcPr>
            <w:tcW w:w="2814" w:type="dxa"/>
          </w:tcPr>
          <w:p w14:paraId="78127D45" w14:textId="04782A70" w:rsidR="00960DF5" w:rsidRPr="0095718B" w:rsidRDefault="0095718B" w:rsidP="00960DF5">
            <w:pPr>
              <w:pStyle w:val="ListParagraph"/>
              <w:numPr>
                <w:ilvl w:val="0"/>
                <w:numId w:val="1"/>
              </w:numPr>
              <w:rPr>
                <w:rFonts w:asciiTheme="minorHAnsi" w:hAnsiTheme="minorHAnsi" w:cstheme="minorHAnsi"/>
              </w:rPr>
            </w:pPr>
            <w:r w:rsidRPr="0095718B">
              <w:rPr>
                <w:rFonts w:asciiTheme="minorHAnsi" w:hAnsiTheme="minorHAnsi" w:cstheme="minorHAnsi"/>
              </w:rPr>
              <w:t>Operating Voltage of 1.7V to 3.6V</w:t>
            </w:r>
          </w:p>
          <w:p w14:paraId="6C86B232" w14:textId="73A5B0EE" w:rsidR="0095718B" w:rsidRPr="0095718B" w:rsidRDefault="0095718B" w:rsidP="00960DF5">
            <w:pPr>
              <w:pStyle w:val="ListParagraph"/>
              <w:numPr>
                <w:ilvl w:val="0"/>
                <w:numId w:val="1"/>
              </w:numPr>
              <w:rPr>
                <w:rFonts w:asciiTheme="minorHAnsi" w:hAnsiTheme="minorHAnsi" w:cstheme="minorHAnsi"/>
              </w:rPr>
            </w:pPr>
            <w:r w:rsidRPr="0095718B">
              <w:rPr>
                <w:rFonts w:asciiTheme="minorHAnsi" w:hAnsiTheme="minorHAnsi" w:cstheme="minorHAnsi"/>
              </w:rPr>
              <w:t>ICC Operating current of = 0.65µA</w:t>
            </w:r>
          </w:p>
          <w:p w14:paraId="0AB1D38D" w14:textId="77777777" w:rsidR="00960DF5" w:rsidRPr="0095718B" w:rsidRDefault="0095718B" w:rsidP="00960DF5">
            <w:pPr>
              <w:pStyle w:val="ListParagraph"/>
              <w:numPr>
                <w:ilvl w:val="0"/>
                <w:numId w:val="1"/>
              </w:numPr>
              <w:rPr>
                <w:rFonts w:asciiTheme="minorHAnsi" w:hAnsiTheme="minorHAnsi" w:cstheme="minorHAnsi"/>
              </w:rPr>
            </w:pPr>
            <w:r w:rsidRPr="0095718B">
              <w:rPr>
                <w:rFonts w:asciiTheme="minorHAnsi" w:hAnsiTheme="minorHAnsi" w:cstheme="minorHAnsi"/>
              </w:rPr>
              <w:t>22bit dynamic range</w:t>
            </w:r>
          </w:p>
          <w:p w14:paraId="157794C9" w14:textId="191B8720" w:rsidR="0095718B" w:rsidRDefault="0095718B" w:rsidP="00960DF5">
            <w:pPr>
              <w:pStyle w:val="ListParagraph"/>
              <w:numPr>
                <w:ilvl w:val="0"/>
                <w:numId w:val="1"/>
              </w:numPr>
            </w:pPr>
            <w:r w:rsidRPr="0095718B">
              <w:rPr>
                <w:rFonts w:asciiTheme="minorHAnsi" w:hAnsiTheme="minorHAnsi" w:cstheme="minorHAnsi"/>
              </w:rPr>
              <w:t>Wide range of applications</w:t>
            </w:r>
          </w:p>
        </w:tc>
      </w:tr>
    </w:tbl>
    <w:p w14:paraId="4FF4F4A7" w14:textId="29DC46E7" w:rsidR="00960DF5" w:rsidRDefault="00AD38DE" w:rsidP="00960DF5">
      <w:pPr>
        <w:rPr>
          <w:sz w:val="28"/>
          <w:szCs w:val="28"/>
          <w:lang w:val="en-US"/>
        </w:rPr>
      </w:pPr>
      <w:r>
        <w:rPr>
          <w:noProof/>
        </w:rPr>
        <mc:AlternateContent>
          <mc:Choice Requires="wps">
            <w:drawing>
              <wp:anchor distT="0" distB="0" distL="114300" distR="114300" simplePos="0" relativeHeight="251414528" behindDoc="0" locked="0" layoutInCell="1" allowOverlap="1" wp14:anchorId="0298D19B" wp14:editId="2EE51AEE">
                <wp:simplePos x="0" y="0"/>
                <wp:positionH relativeFrom="margin">
                  <wp:align>center</wp:align>
                </wp:positionH>
                <wp:positionV relativeFrom="paragraph">
                  <wp:posOffset>84425</wp:posOffset>
                </wp:positionV>
                <wp:extent cx="3481705" cy="283210"/>
                <wp:effectExtent l="0" t="0" r="4445" b="2540"/>
                <wp:wrapNone/>
                <wp:docPr id="1946116111" name="Text Box 2"/>
                <wp:cNvGraphicFramePr/>
                <a:graphic xmlns:a="http://schemas.openxmlformats.org/drawingml/2006/main">
                  <a:graphicData uri="http://schemas.microsoft.com/office/word/2010/wordprocessingShape">
                    <wps:wsp>
                      <wps:cNvSpPr txBox="1"/>
                      <wps:spPr>
                        <a:xfrm>
                          <a:off x="0" y="0"/>
                          <a:ext cx="3481705" cy="283210"/>
                        </a:xfrm>
                        <a:prstGeom prst="rect">
                          <a:avLst/>
                        </a:prstGeom>
                        <a:solidFill>
                          <a:schemeClr val="lt1"/>
                        </a:solidFill>
                        <a:ln w="6350">
                          <a:noFill/>
                        </a:ln>
                      </wps:spPr>
                      <wps:txbx>
                        <w:txbxContent>
                          <w:p w14:paraId="3A079907" w14:textId="6F0CC556" w:rsidR="00AD38DE" w:rsidRDefault="00AD38DE" w:rsidP="00AD38DE">
                            <w:pPr>
                              <w:jc w:val="center"/>
                              <w:rPr>
                                <w:i/>
                                <w:iCs/>
                                <w:sz w:val="20"/>
                                <w:szCs w:val="20"/>
                              </w:rPr>
                            </w:pPr>
                            <w:r w:rsidRPr="000F66EA">
                              <w:rPr>
                                <w:i/>
                                <w:iCs/>
                                <w:sz w:val="20"/>
                                <w:szCs w:val="20"/>
                              </w:rPr>
                              <w:t>Table</w:t>
                            </w:r>
                            <w:r>
                              <w:rPr>
                                <w:i/>
                                <w:iCs/>
                                <w:sz w:val="20"/>
                                <w:szCs w:val="20"/>
                              </w:rPr>
                              <w:t xml:space="preserve"> 2</w:t>
                            </w:r>
                            <w:r w:rsidRPr="000F66EA">
                              <w:rPr>
                                <w:i/>
                                <w:iCs/>
                                <w:sz w:val="20"/>
                                <w:szCs w:val="20"/>
                              </w:rPr>
                              <w:t xml:space="preserve"> – Comparison</w:t>
                            </w:r>
                            <w:r>
                              <w:rPr>
                                <w:i/>
                                <w:iCs/>
                                <w:sz w:val="20"/>
                                <w:szCs w:val="20"/>
                              </w:rPr>
                              <w:t xml:space="preserve"> table</w:t>
                            </w:r>
                            <w:r w:rsidRPr="000F66EA">
                              <w:rPr>
                                <w:i/>
                                <w:iCs/>
                                <w:sz w:val="20"/>
                                <w:szCs w:val="20"/>
                              </w:rPr>
                              <w:t xml:space="preserve"> o</w:t>
                            </w:r>
                            <w:r>
                              <w:rPr>
                                <w:i/>
                                <w:iCs/>
                                <w:sz w:val="20"/>
                                <w:szCs w:val="20"/>
                              </w:rPr>
                              <w:t>f Light Intensity modules</w:t>
                            </w:r>
                          </w:p>
                          <w:p w14:paraId="508662A8" w14:textId="77777777" w:rsidR="00AD38DE" w:rsidRPr="000F66EA" w:rsidRDefault="00AD38DE" w:rsidP="00AD38DE">
                            <w:pPr>
                              <w:jc w:val="center"/>
                              <w:rPr>
                                <w:i/>
                                <w:iCs/>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98D19B" id="_x0000_s1030" type="#_x0000_t202" style="position:absolute;margin-left:0;margin-top:6.65pt;width:274.15pt;height:22.3pt;z-index:251414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" fillcolor="white [3201]" stroked="f" strokeweight=".5pt">
                <v:textbox>
                  <w:txbxContent>
                    <w:p w14:paraId="3A079907" w14:textId="6F0CC556" w:rsidR="00AD38DE" w:rsidRDefault="00AD38DE" w:rsidP="00AD38DE">
                      <w:pPr>
                        <w:jc w:val="center"/>
                        <w:rPr>
                          <w:i/>
                          <w:iCs/>
                          <w:sz w:val="20"/>
                          <w:szCs w:val="20"/>
                        </w:rPr>
                      </w:pPr>
                      <w:r w:rsidRPr="000F66EA">
                        <w:rPr>
                          <w:i/>
                          <w:iCs/>
                          <w:sz w:val="20"/>
                          <w:szCs w:val="20"/>
                        </w:rPr>
                        <w:t>Table</w:t>
                      </w:r>
                      <w:r>
                        <w:rPr>
                          <w:i/>
                          <w:iCs/>
                          <w:sz w:val="20"/>
                          <w:szCs w:val="20"/>
                        </w:rPr>
                        <w:t xml:space="preserve"> 2</w:t>
                      </w:r>
                      <w:r w:rsidRPr="000F66EA">
                        <w:rPr>
                          <w:i/>
                          <w:iCs/>
                          <w:sz w:val="20"/>
                          <w:szCs w:val="20"/>
                        </w:rPr>
                        <w:t xml:space="preserve"> – Comparison</w:t>
                      </w:r>
                      <w:r>
                        <w:rPr>
                          <w:i/>
                          <w:iCs/>
                          <w:sz w:val="20"/>
                          <w:szCs w:val="20"/>
                        </w:rPr>
                        <w:t xml:space="preserve"> table</w:t>
                      </w:r>
                      <w:r w:rsidRPr="000F66EA">
                        <w:rPr>
                          <w:i/>
                          <w:iCs/>
                          <w:sz w:val="20"/>
                          <w:szCs w:val="20"/>
                        </w:rPr>
                        <w:t xml:space="preserve"> o</w:t>
                      </w:r>
                      <w:r>
                        <w:rPr>
                          <w:i/>
                          <w:iCs/>
                          <w:sz w:val="20"/>
                          <w:szCs w:val="20"/>
                        </w:rPr>
                        <w:t>f Light Intensity modules</w:t>
                      </w:r>
                    </w:p>
                    <w:p w14:paraId="508662A8" w14:textId="77777777" w:rsidR="00AD38DE" w:rsidRPr="000F66EA" w:rsidRDefault="00AD38DE" w:rsidP="00AD38DE">
                      <w:pPr>
                        <w:jc w:val="center"/>
                        <w:rPr>
                          <w:i/>
                          <w:iCs/>
                          <w:sz w:val="20"/>
                          <w:szCs w:val="20"/>
                        </w:rPr>
                      </w:pPr>
                    </w:p>
                  </w:txbxContent>
                </v:textbox>
                <w10:wrap anchorx="margin"/>
              </v:shape>
            </w:pict>
          </mc:Fallback>
        </mc:AlternateContent>
      </w:r>
    </w:p>
    <w:p w14:paraId="687D7F97" w14:textId="77777777" w:rsidR="0095718B" w:rsidRDefault="0095718B" w:rsidP="00960DF5">
      <w:pPr>
        <w:rPr>
          <w:sz w:val="28"/>
          <w:szCs w:val="28"/>
          <w:lang w:val="en-US"/>
        </w:rPr>
      </w:pPr>
    </w:p>
    <w:p w14:paraId="01E3CBE8" w14:textId="0CFD1FE3" w:rsidR="00E42D47" w:rsidRPr="00DB2679" w:rsidRDefault="00E42D47" w:rsidP="00960DF5">
      <w:pPr>
        <w:rPr>
          <w:sz w:val="24"/>
          <w:szCs w:val="24"/>
          <w:lang w:val="en-US"/>
        </w:rPr>
      </w:pPr>
      <w:r w:rsidRPr="00DB2679">
        <w:rPr>
          <w:sz w:val="24"/>
          <w:szCs w:val="24"/>
          <w:lang w:val="en-US"/>
        </w:rPr>
        <w:t xml:space="preserve">To monitor light intensity different modules were chosen </w:t>
      </w:r>
      <w:r w:rsidR="00735501" w:rsidRPr="00DB2679">
        <w:rPr>
          <w:sz w:val="24"/>
          <w:szCs w:val="24"/>
          <w:lang w:val="en-US"/>
        </w:rPr>
        <w:t xml:space="preserve">to be compared shown in </w:t>
      </w:r>
      <w:r w:rsidR="009F2D3A">
        <w:rPr>
          <w:i/>
          <w:iCs/>
          <w:sz w:val="24"/>
          <w:szCs w:val="24"/>
          <w:lang w:val="en-US"/>
        </w:rPr>
        <w:t>Table</w:t>
      </w:r>
      <w:r w:rsidR="00735501" w:rsidRPr="00DB2679">
        <w:rPr>
          <w:i/>
          <w:iCs/>
          <w:sz w:val="24"/>
          <w:szCs w:val="24"/>
          <w:lang w:val="en-US"/>
        </w:rPr>
        <w:t xml:space="preserve"> 2</w:t>
      </w:r>
      <w:r w:rsidRPr="00DB2679">
        <w:rPr>
          <w:sz w:val="24"/>
          <w:szCs w:val="24"/>
          <w:lang w:val="en-US"/>
        </w:rPr>
        <w:t>.</w:t>
      </w:r>
      <w:r w:rsidR="00C35F81" w:rsidRPr="00DB2679">
        <w:rPr>
          <w:sz w:val="24"/>
          <w:szCs w:val="24"/>
          <w:lang w:val="en-US"/>
        </w:rPr>
        <w:t xml:space="preserve"> Due to the range of the MAX44009 module</w:t>
      </w:r>
      <w:r w:rsidR="009F2D3A">
        <w:rPr>
          <w:sz w:val="24"/>
          <w:szCs w:val="24"/>
          <w:lang w:val="en-US"/>
        </w:rPr>
        <w:t>,</w:t>
      </w:r>
      <w:r w:rsidR="00C35F81" w:rsidRPr="00DB2679">
        <w:rPr>
          <w:sz w:val="24"/>
          <w:szCs w:val="24"/>
          <w:lang w:val="en-US"/>
        </w:rPr>
        <w:t xml:space="preserve"> this was the chosen module. The range covers the range that’s acquired to be monitored. The operating voltage is within the voltage range that will be used. </w:t>
      </w:r>
      <w:r w:rsidR="00533A5F">
        <w:rPr>
          <w:sz w:val="24"/>
          <w:szCs w:val="24"/>
          <w:lang w:val="en-US"/>
        </w:rPr>
        <w:t xml:space="preserve">The module will be connected in the direct sunlight through a glass dome in the enclosure. </w:t>
      </w:r>
    </w:p>
    <w:p w14:paraId="50573F68" w14:textId="77777777" w:rsidR="00C35F81" w:rsidRDefault="00C35F81" w:rsidP="0095718B">
      <w:pPr>
        <w:pStyle w:val="Heading2"/>
        <w:rPr>
          <w:u w:val="single"/>
        </w:rPr>
      </w:pPr>
    </w:p>
    <w:p w14:paraId="24B2CE5F" w14:textId="77777777" w:rsidR="009F2D3A" w:rsidRDefault="009F2D3A" w:rsidP="009F2D3A">
      <w:pPr>
        <w:rPr>
          <w:lang w:eastAsia="en-GB"/>
        </w:rPr>
      </w:pPr>
    </w:p>
    <w:p w14:paraId="7C789855" w14:textId="77777777" w:rsidR="009F2D3A" w:rsidRDefault="009F2D3A" w:rsidP="009F2D3A">
      <w:pPr>
        <w:rPr>
          <w:lang w:eastAsia="en-GB"/>
        </w:rPr>
      </w:pPr>
    </w:p>
    <w:p w14:paraId="3BED08AB" w14:textId="72D66595" w:rsidR="0095718B" w:rsidRPr="00743681" w:rsidRDefault="0095718B" w:rsidP="0095718B">
      <w:pPr>
        <w:pStyle w:val="Heading2"/>
        <w:rPr>
          <w:u w:val="single"/>
        </w:rPr>
      </w:pPr>
      <w:bookmarkStart w:id="3" w:name="_Toc155966668"/>
      <w:r>
        <w:rPr>
          <w:u w:val="single"/>
        </w:rPr>
        <w:lastRenderedPageBreak/>
        <w:t>Temperature Sensor Modules</w:t>
      </w:r>
      <w:r w:rsidRPr="00743681">
        <w:rPr>
          <w:u w:val="single"/>
        </w:rPr>
        <w:t xml:space="preserve"> Comparison Table</w:t>
      </w:r>
      <w:bookmarkEnd w:id="3"/>
    </w:p>
    <w:p w14:paraId="1D408F47" w14:textId="77777777" w:rsidR="0095718B" w:rsidRDefault="0095718B" w:rsidP="00960DF5">
      <w:pPr>
        <w:rPr>
          <w:sz w:val="28"/>
          <w:szCs w:val="28"/>
          <w:lang w:val="en-US"/>
        </w:rPr>
      </w:pPr>
    </w:p>
    <w:tbl>
      <w:tblPr>
        <w:tblStyle w:val="TableGrid"/>
        <w:tblW w:w="10192" w:type="dxa"/>
        <w:tblLayout w:type="fixed"/>
        <w:tblLook w:val="04A0" w:firstRow="1" w:lastRow="0" w:firstColumn="1" w:lastColumn="0" w:noHBand="0" w:noVBand="1"/>
      </w:tblPr>
      <w:tblGrid>
        <w:gridCol w:w="1838"/>
        <w:gridCol w:w="2718"/>
        <w:gridCol w:w="2767"/>
        <w:gridCol w:w="2869"/>
      </w:tblGrid>
      <w:tr w:rsidR="00C7746A" w14:paraId="6AF1D359" w14:textId="77777777" w:rsidTr="00D25048">
        <w:trPr>
          <w:trHeight w:val="1052"/>
        </w:trPr>
        <w:tc>
          <w:tcPr>
            <w:tcW w:w="1838" w:type="dxa"/>
          </w:tcPr>
          <w:p w14:paraId="4A5894AB" w14:textId="77777777" w:rsidR="0095718B" w:rsidRDefault="0095718B" w:rsidP="00A85170">
            <w:r>
              <w:t>Device -</w:t>
            </w:r>
          </w:p>
        </w:tc>
        <w:tc>
          <w:tcPr>
            <w:tcW w:w="2718" w:type="dxa"/>
          </w:tcPr>
          <w:p w14:paraId="434C327F" w14:textId="15768B56" w:rsidR="0095718B" w:rsidRDefault="00366EAC" w:rsidP="00A85170">
            <w:r>
              <w:rPr>
                <w:noProof/>
              </w:rPr>
              <w:drawing>
                <wp:inline distT="0" distB="0" distL="0" distR="0" wp14:anchorId="7FCC2D2B" wp14:editId="6E12D1C0">
                  <wp:extent cx="1635581" cy="1253066"/>
                  <wp:effectExtent l="0" t="0" r="3175" b="4445"/>
                  <wp:docPr id="941017096" name="Picture 2" descr="A blue circuit boar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017096" name="Picture 2" descr="A blue circuit board with white 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647801" cy="1262428"/>
                          </a:xfrm>
                          <a:prstGeom prst="rect">
                            <a:avLst/>
                          </a:prstGeom>
                        </pic:spPr>
                      </pic:pic>
                    </a:graphicData>
                  </a:graphic>
                </wp:inline>
              </w:drawing>
            </w:r>
          </w:p>
          <w:p w14:paraId="1AE991CE" w14:textId="42D2CE12" w:rsidR="00366EAC" w:rsidRPr="00366EAC" w:rsidRDefault="00366EAC" w:rsidP="00D677E1">
            <w:r w:rsidRPr="00366EAC">
              <w:t>Adafruit 2857 Sensiron SHT31-D Temperature &amp; Humidity Sensor Breakout</w:t>
            </w:r>
            <w:r>
              <w:t xml:space="preserve"> </w:t>
            </w:r>
            <w:sdt>
              <w:sdtPr>
                <w:id w:val="-893960169"/>
                <w:citation/>
              </w:sdtPr>
              <w:sdtContent>
                <w:r>
                  <w:fldChar w:fldCharType="begin"/>
                </w:r>
                <w:r>
                  <w:rPr>
                    <w:lang w:val="en-US"/>
                  </w:rPr>
                  <w:instrText xml:space="preserve"> CITATION Rap23 \l 1033 </w:instrText>
                </w:r>
                <w:r>
                  <w:fldChar w:fldCharType="separate"/>
                </w:r>
                <w:r w:rsidR="00AD257F" w:rsidRPr="00AD257F">
                  <w:rPr>
                    <w:noProof/>
                    <w:lang w:val="en-US"/>
                  </w:rPr>
                  <w:t>[7]</w:t>
                </w:r>
                <w:r>
                  <w:fldChar w:fldCharType="end"/>
                </w:r>
              </w:sdtContent>
            </w:sdt>
          </w:p>
          <w:p w14:paraId="5D3A0BD3" w14:textId="09CD0FF3" w:rsidR="0095718B" w:rsidRDefault="0095718B" w:rsidP="00A85170"/>
        </w:tc>
        <w:tc>
          <w:tcPr>
            <w:tcW w:w="2767" w:type="dxa"/>
          </w:tcPr>
          <w:p w14:paraId="4E3B3016" w14:textId="22D6BD2E" w:rsidR="00C7746A" w:rsidRDefault="00890B2B" w:rsidP="00A85170">
            <w:r>
              <w:rPr>
                <w:noProof/>
              </w:rPr>
              <w:drawing>
                <wp:inline distT="0" distB="0" distL="0" distR="0" wp14:anchorId="232441B7" wp14:editId="5B011AD7">
                  <wp:extent cx="1620213" cy="1143000"/>
                  <wp:effectExtent l="0" t="0" r="0" b="0"/>
                  <wp:docPr id="180534238" name="Picture 3" descr="A blue and white electronic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34238" name="Picture 3" descr="A blue and white electronic devic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635696" cy="1153923"/>
                          </a:xfrm>
                          <a:prstGeom prst="rect">
                            <a:avLst/>
                          </a:prstGeom>
                        </pic:spPr>
                      </pic:pic>
                    </a:graphicData>
                  </a:graphic>
                </wp:inline>
              </w:drawing>
            </w:r>
          </w:p>
          <w:p w14:paraId="46006C13" w14:textId="3705C1FE" w:rsidR="00C7746A" w:rsidRDefault="00C7746A" w:rsidP="00A85170"/>
          <w:p w14:paraId="12202715" w14:textId="11223C4A" w:rsidR="0095718B" w:rsidRDefault="00C7746A" w:rsidP="00A85170">
            <w:r>
              <w:t xml:space="preserve">Seeed Studio Grove – I2C High Accuracy Temperature Sensor </w:t>
            </w:r>
            <w:sdt>
              <w:sdtPr>
                <w:id w:val="293884693"/>
                <w:citation/>
              </w:sdtPr>
              <w:sdtContent>
                <w:r>
                  <w:fldChar w:fldCharType="begin"/>
                </w:r>
                <w:r>
                  <w:rPr>
                    <w:lang w:val="en-US"/>
                  </w:rPr>
                  <w:instrText xml:space="preserve"> CITATION RSO23 \l 1033 </w:instrText>
                </w:r>
                <w:r>
                  <w:fldChar w:fldCharType="separate"/>
                </w:r>
                <w:r w:rsidR="00AD257F" w:rsidRPr="00AD257F">
                  <w:rPr>
                    <w:noProof/>
                    <w:lang w:val="en-US"/>
                  </w:rPr>
                  <w:t>[8]</w:t>
                </w:r>
                <w:r>
                  <w:fldChar w:fldCharType="end"/>
                </w:r>
              </w:sdtContent>
            </w:sdt>
          </w:p>
        </w:tc>
        <w:tc>
          <w:tcPr>
            <w:tcW w:w="2869" w:type="dxa"/>
          </w:tcPr>
          <w:p w14:paraId="2F12C613" w14:textId="04922FC1" w:rsidR="00D25048" w:rsidRDefault="005908F3" w:rsidP="00D25048">
            <w:pPr>
              <w:jc w:val="center"/>
            </w:pPr>
            <w:r>
              <w:rPr>
                <w:noProof/>
              </w:rPr>
              <w:drawing>
                <wp:inline distT="0" distB="0" distL="0" distR="0" wp14:anchorId="773EA0AE" wp14:editId="0752B1C2">
                  <wp:extent cx="1549400" cy="1320465"/>
                  <wp:effectExtent l="0" t="0" r="0" b="0"/>
                  <wp:docPr id="1345186990" name="Picture 1" descr="A blue circuit board with black and white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186990" name="Picture 1" descr="A blue circuit board with black and white components&#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551883" cy="1322581"/>
                          </a:xfrm>
                          <a:prstGeom prst="rect">
                            <a:avLst/>
                          </a:prstGeom>
                        </pic:spPr>
                      </pic:pic>
                    </a:graphicData>
                  </a:graphic>
                </wp:inline>
              </w:drawing>
            </w:r>
          </w:p>
          <w:p w14:paraId="5A041DA3" w14:textId="47142E53" w:rsidR="0095718B" w:rsidRDefault="005908F3" w:rsidP="00D25048">
            <w:pPr>
              <w:jc w:val="center"/>
            </w:pPr>
            <w:r>
              <w:t xml:space="preserve">BME280 I2C or SPI Temperature Humidity Pressure Sensor </w:t>
            </w:r>
            <w:sdt>
              <w:sdtPr>
                <w:id w:val="762342159"/>
                <w:citation/>
              </w:sdtPr>
              <w:sdtContent>
                <w:r>
                  <w:fldChar w:fldCharType="begin"/>
                </w:r>
                <w:r>
                  <w:rPr>
                    <w:lang w:val="en-US"/>
                  </w:rPr>
                  <w:instrText xml:space="preserve"> CITATION Coo23 \l 1033 </w:instrText>
                </w:r>
                <w:r>
                  <w:fldChar w:fldCharType="separate"/>
                </w:r>
                <w:r w:rsidR="00AD257F" w:rsidRPr="00AD257F">
                  <w:rPr>
                    <w:noProof/>
                    <w:lang w:val="en-US"/>
                  </w:rPr>
                  <w:t>[9]</w:t>
                </w:r>
                <w:r>
                  <w:fldChar w:fldCharType="end"/>
                </w:r>
              </w:sdtContent>
            </w:sdt>
          </w:p>
        </w:tc>
      </w:tr>
      <w:tr w:rsidR="00C7746A" w14:paraId="63B3FA41" w14:textId="77777777" w:rsidTr="00D25048">
        <w:trPr>
          <w:trHeight w:val="594"/>
        </w:trPr>
        <w:tc>
          <w:tcPr>
            <w:tcW w:w="1838" w:type="dxa"/>
          </w:tcPr>
          <w:p w14:paraId="5A45F511" w14:textId="77777777" w:rsidR="0095718B" w:rsidRDefault="0095718B" w:rsidP="00A85170">
            <w:r>
              <w:t xml:space="preserve">Measurement Range - </w:t>
            </w:r>
          </w:p>
        </w:tc>
        <w:tc>
          <w:tcPr>
            <w:tcW w:w="2718" w:type="dxa"/>
          </w:tcPr>
          <w:p w14:paraId="062968C9" w14:textId="6916EC57" w:rsidR="0095718B" w:rsidRDefault="00C7746A" w:rsidP="00A85170">
            <w:r>
              <w:t>-40°C to +125°C</w:t>
            </w:r>
          </w:p>
          <w:p w14:paraId="48D77134" w14:textId="5FF69659" w:rsidR="00C7746A" w:rsidRDefault="00C7746A" w:rsidP="00A85170"/>
        </w:tc>
        <w:tc>
          <w:tcPr>
            <w:tcW w:w="2767" w:type="dxa"/>
          </w:tcPr>
          <w:p w14:paraId="15D55E31" w14:textId="77777777" w:rsidR="00C7746A" w:rsidRDefault="00C7746A" w:rsidP="00C7746A">
            <w:r>
              <w:t>-40°C to +125°C</w:t>
            </w:r>
          </w:p>
          <w:p w14:paraId="0C1EC48A" w14:textId="4B0224B2" w:rsidR="0095718B" w:rsidRDefault="0095718B" w:rsidP="00A85170"/>
        </w:tc>
        <w:tc>
          <w:tcPr>
            <w:tcW w:w="2869" w:type="dxa"/>
          </w:tcPr>
          <w:p w14:paraId="1366A426" w14:textId="291E41DD" w:rsidR="0095718B" w:rsidRDefault="005908F3" w:rsidP="00A85170">
            <w:r>
              <w:t>-40</w:t>
            </w:r>
            <w:r w:rsidRPr="00A644CC">
              <w:t>°C</w:t>
            </w:r>
            <w:r>
              <w:t xml:space="preserve"> to +85</w:t>
            </w:r>
            <w:r w:rsidRPr="00A644CC">
              <w:t>°C</w:t>
            </w:r>
          </w:p>
        </w:tc>
      </w:tr>
      <w:tr w:rsidR="00C7746A" w14:paraId="3A2EE251" w14:textId="77777777" w:rsidTr="00D25048">
        <w:trPr>
          <w:trHeight w:val="666"/>
        </w:trPr>
        <w:tc>
          <w:tcPr>
            <w:tcW w:w="1838" w:type="dxa"/>
          </w:tcPr>
          <w:p w14:paraId="0A946F27" w14:textId="77777777" w:rsidR="0095718B" w:rsidRDefault="0095718B" w:rsidP="00A85170">
            <w:r>
              <w:t>Communication Method -</w:t>
            </w:r>
          </w:p>
        </w:tc>
        <w:tc>
          <w:tcPr>
            <w:tcW w:w="2718" w:type="dxa"/>
          </w:tcPr>
          <w:p w14:paraId="7B78CEFB" w14:textId="669DB1E8" w:rsidR="0095718B" w:rsidRDefault="0095718B" w:rsidP="00A85170">
            <w:r>
              <w:t>I2C</w:t>
            </w:r>
            <w:r w:rsidR="00C7746A">
              <w:t xml:space="preserve"> interface</w:t>
            </w:r>
          </w:p>
        </w:tc>
        <w:tc>
          <w:tcPr>
            <w:tcW w:w="2767" w:type="dxa"/>
          </w:tcPr>
          <w:p w14:paraId="64A96CA4" w14:textId="68516388" w:rsidR="0095718B" w:rsidRPr="00EE4A92" w:rsidRDefault="00C7746A" w:rsidP="00A85170">
            <w:r>
              <w:t>I2C interface</w:t>
            </w:r>
          </w:p>
        </w:tc>
        <w:tc>
          <w:tcPr>
            <w:tcW w:w="2869" w:type="dxa"/>
          </w:tcPr>
          <w:p w14:paraId="52B9BA5A" w14:textId="68967FDD" w:rsidR="0095718B" w:rsidRDefault="005908F3" w:rsidP="00A85170">
            <w:r>
              <w:t>I2C or SPI</w:t>
            </w:r>
          </w:p>
        </w:tc>
      </w:tr>
      <w:tr w:rsidR="00C7746A" w14:paraId="0A84269B" w14:textId="77777777" w:rsidTr="005908F3">
        <w:trPr>
          <w:trHeight w:val="412"/>
        </w:trPr>
        <w:tc>
          <w:tcPr>
            <w:tcW w:w="1838" w:type="dxa"/>
          </w:tcPr>
          <w:p w14:paraId="33AD0C2D" w14:textId="77777777" w:rsidR="0095718B" w:rsidRPr="00743681" w:rsidRDefault="0095718B" w:rsidP="00A85170">
            <w:r>
              <w:t>Price -</w:t>
            </w:r>
          </w:p>
        </w:tc>
        <w:tc>
          <w:tcPr>
            <w:tcW w:w="2718" w:type="dxa"/>
          </w:tcPr>
          <w:p w14:paraId="10B8F085" w14:textId="5B7AC875" w:rsidR="0095718B" w:rsidRPr="00743681" w:rsidRDefault="0095718B" w:rsidP="00A85170">
            <w:r>
              <w:t>£</w:t>
            </w:r>
            <w:r w:rsidR="00366EAC">
              <w:t>14.11</w:t>
            </w:r>
          </w:p>
        </w:tc>
        <w:tc>
          <w:tcPr>
            <w:tcW w:w="2767" w:type="dxa"/>
          </w:tcPr>
          <w:p w14:paraId="21EFCD73" w14:textId="00355DF4" w:rsidR="0095718B" w:rsidRDefault="0095718B" w:rsidP="00A85170">
            <w:r>
              <w:t>£</w:t>
            </w:r>
            <w:r w:rsidR="00C7746A">
              <w:t>4.49</w:t>
            </w:r>
          </w:p>
        </w:tc>
        <w:tc>
          <w:tcPr>
            <w:tcW w:w="2869" w:type="dxa"/>
          </w:tcPr>
          <w:p w14:paraId="07A971EC" w14:textId="623BFAD8" w:rsidR="0095718B" w:rsidRDefault="0095718B" w:rsidP="00A85170">
            <w:r>
              <w:t>£</w:t>
            </w:r>
            <w:r w:rsidR="005908F3">
              <w:t>10.75</w:t>
            </w:r>
          </w:p>
        </w:tc>
      </w:tr>
      <w:tr w:rsidR="00C7746A" w14:paraId="0B4CDA86" w14:textId="77777777" w:rsidTr="00D25048">
        <w:trPr>
          <w:trHeight w:val="631"/>
        </w:trPr>
        <w:tc>
          <w:tcPr>
            <w:tcW w:w="1838" w:type="dxa"/>
          </w:tcPr>
          <w:p w14:paraId="0AC9C0CF" w14:textId="77777777" w:rsidR="00C7746A" w:rsidRDefault="00C7746A" w:rsidP="00C7746A">
            <w:r>
              <w:t xml:space="preserve">Operating Range - </w:t>
            </w:r>
          </w:p>
        </w:tc>
        <w:tc>
          <w:tcPr>
            <w:tcW w:w="2718" w:type="dxa"/>
          </w:tcPr>
          <w:p w14:paraId="78F67706" w14:textId="03438A0F" w:rsidR="00C7746A" w:rsidRDefault="00C7746A" w:rsidP="00C7746A">
            <w:r w:rsidRPr="00A644CC">
              <w:t>-40°C to +125°C</w:t>
            </w:r>
          </w:p>
        </w:tc>
        <w:tc>
          <w:tcPr>
            <w:tcW w:w="2767" w:type="dxa"/>
          </w:tcPr>
          <w:p w14:paraId="2241195E" w14:textId="079F3A5E" w:rsidR="00C7746A" w:rsidRDefault="00C7746A" w:rsidP="00C7746A">
            <w:r w:rsidRPr="00A644CC">
              <w:t>-40°C to +125°C</w:t>
            </w:r>
          </w:p>
        </w:tc>
        <w:tc>
          <w:tcPr>
            <w:tcW w:w="2869" w:type="dxa"/>
          </w:tcPr>
          <w:p w14:paraId="3676EC1D" w14:textId="4B1BED78" w:rsidR="00C7746A" w:rsidRDefault="00C7746A" w:rsidP="00C7746A">
            <w:r>
              <w:t>-40</w:t>
            </w:r>
            <w:r w:rsidR="005908F3" w:rsidRPr="00A644CC">
              <w:t>°C</w:t>
            </w:r>
            <w:r>
              <w:t xml:space="preserve"> to +85</w:t>
            </w:r>
            <w:r w:rsidR="005908F3" w:rsidRPr="00A644CC">
              <w:t>°C</w:t>
            </w:r>
          </w:p>
        </w:tc>
      </w:tr>
      <w:tr w:rsidR="00D25048" w14:paraId="25BBDC1B" w14:textId="77777777" w:rsidTr="00D25048">
        <w:trPr>
          <w:trHeight w:val="359"/>
        </w:trPr>
        <w:tc>
          <w:tcPr>
            <w:tcW w:w="1838" w:type="dxa"/>
          </w:tcPr>
          <w:p w14:paraId="76F1CB09" w14:textId="149DF380" w:rsidR="00366EAC" w:rsidRDefault="00366EAC" w:rsidP="00A85170">
            <w:r>
              <w:t>Supply Voltage -</w:t>
            </w:r>
          </w:p>
        </w:tc>
        <w:tc>
          <w:tcPr>
            <w:tcW w:w="2718" w:type="dxa"/>
          </w:tcPr>
          <w:p w14:paraId="35071DA5" w14:textId="12BCBFB2" w:rsidR="00366EAC" w:rsidRDefault="00366EAC" w:rsidP="00A85170">
            <w:r>
              <w:t>-2.4V to 5.5V</w:t>
            </w:r>
          </w:p>
        </w:tc>
        <w:tc>
          <w:tcPr>
            <w:tcW w:w="2767" w:type="dxa"/>
          </w:tcPr>
          <w:p w14:paraId="6D0902B4" w14:textId="0D04AC2E" w:rsidR="00366EAC" w:rsidRDefault="00C7746A" w:rsidP="00A85170">
            <w:r>
              <w:t>5V or 3.3V</w:t>
            </w:r>
          </w:p>
        </w:tc>
        <w:tc>
          <w:tcPr>
            <w:tcW w:w="2869" w:type="dxa"/>
          </w:tcPr>
          <w:p w14:paraId="0DB9A356" w14:textId="50AB2C0C" w:rsidR="00366EAC" w:rsidRDefault="005908F3" w:rsidP="00A85170">
            <w:r>
              <w:t>1.71V-3.6V</w:t>
            </w:r>
          </w:p>
        </w:tc>
      </w:tr>
      <w:tr w:rsidR="00C7746A" w14:paraId="20EFE4F5" w14:textId="77777777" w:rsidTr="00D25048">
        <w:trPr>
          <w:trHeight w:val="1333"/>
        </w:trPr>
        <w:tc>
          <w:tcPr>
            <w:tcW w:w="1838" w:type="dxa"/>
          </w:tcPr>
          <w:p w14:paraId="1E67ECD2" w14:textId="77777777" w:rsidR="0095718B" w:rsidRDefault="0095718B" w:rsidP="00A85170">
            <w:r>
              <w:t>Additional info -</w:t>
            </w:r>
          </w:p>
        </w:tc>
        <w:tc>
          <w:tcPr>
            <w:tcW w:w="2718" w:type="dxa"/>
          </w:tcPr>
          <w:p w14:paraId="703B7821" w14:textId="77777777" w:rsidR="0095718B" w:rsidRDefault="00366EAC" w:rsidP="00A85170">
            <w:pPr>
              <w:pStyle w:val="ListParagraph"/>
              <w:numPr>
                <w:ilvl w:val="0"/>
                <w:numId w:val="1"/>
              </w:numPr>
              <w:rPr>
                <w:rFonts w:asciiTheme="minorHAnsi" w:hAnsiTheme="minorHAnsi" w:cstheme="minorHAnsi"/>
              </w:rPr>
            </w:pPr>
            <w:r>
              <w:rPr>
                <w:rFonts w:asciiTheme="minorHAnsi" w:hAnsiTheme="minorHAnsi" w:cstheme="minorHAnsi"/>
              </w:rPr>
              <w:t>8-pin DFN Package</w:t>
            </w:r>
          </w:p>
          <w:p w14:paraId="261C1F24" w14:textId="77777777" w:rsidR="00366EAC" w:rsidRPr="00C7746A" w:rsidRDefault="00366EAC" w:rsidP="00A85170">
            <w:pPr>
              <w:pStyle w:val="ListParagraph"/>
              <w:numPr>
                <w:ilvl w:val="0"/>
                <w:numId w:val="1"/>
              </w:numPr>
              <w:rPr>
                <w:rFonts w:asciiTheme="minorHAnsi" w:hAnsiTheme="minorHAnsi" w:cstheme="minorHAnsi"/>
              </w:rPr>
            </w:pPr>
            <w:r>
              <w:rPr>
                <w:rFonts w:asciiTheme="minorHAnsi" w:hAnsiTheme="minorHAnsi" w:cstheme="minorHAnsi"/>
              </w:rPr>
              <w:t>Average Supply current 5</w:t>
            </w:r>
            <w:r>
              <w:sym w:font="Symbol" w:char="F06D"/>
            </w:r>
            <w:r>
              <w:t>A</w:t>
            </w:r>
          </w:p>
          <w:p w14:paraId="108CDBD0" w14:textId="383206BB" w:rsidR="00C7746A" w:rsidRPr="00C7746A" w:rsidRDefault="00C7746A" w:rsidP="00A85170">
            <w:pPr>
              <w:pStyle w:val="ListParagraph"/>
              <w:numPr>
                <w:ilvl w:val="0"/>
                <w:numId w:val="1"/>
              </w:numPr>
              <w:rPr>
                <w:rFonts w:asciiTheme="minorHAnsi" w:hAnsiTheme="minorHAnsi" w:cstheme="minorHAnsi"/>
              </w:rPr>
            </w:pPr>
            <w:r>
              <w:t>Resolution = 0.015°C</w:t>
            </w:r>
          </w:p>
          <w:p w14:paraId="4A2F042E" w14:textId="77777777" w:rsidR="00C7746A" w:rsidRDefault="00C7746A" w:rsidP="00A85170">
            <w:pPr>
              <w:pStyle w:val="ListParagraph"/>
              <w:numPr>
                <w:ilvl w:val="0"/>
                <w:numId w:val="1"/>
              </w:numPr>
              <w:rPr>
                <w:rFonts w:asciiTheme="minorHAnsi" w:hAnsiTheme="minorHAnsi" w:cstheme="minorHAnsi"/>
              </w:rPr>
            </w:pPr>
            <w:r>
              <w:rPr>
                <w:rFonts w:asciiTheme="minorHAnsi" w:hAnsiTheme="minorHAnsi" w:cstheme="minorHAnsi"/>
              </w:rPr>
              <w:t>Fast start up and measuring time</w:t>
            </w:r>
          </w:p>
          <w:p w14:paraId="13F4F93A" w14:textId="6F24BB86" w:rsidR="00655CD9" w:rsidRPr="0095718B" w:rsidRDefault="00655CD9" w:rsidP="00A85170">
            <w:pPr>
              <w:pStyle w:val="ListParagraph"/>
              <w:numPr>
                <w:ilvl w:val="0"/>
                <w:numId w:val="1"/>
              </w:numPr>
              <w:rPr>
                <w:rFonts w:asciiTheme="minorHAnsi" w:hAnsiTheme="minorHAnsi" w:cstheme="minorHAnsi"/>
              </w:rPr>
            </w:pPr>
            <w:r>
              <w:rPr>
                <w:rFonts w:asciiTheme="minorHAnsi" w:hAnsiTheme="minorHAnsi" w:cstheme="minorHAnsi"/>
              </w:rPr>
              <w:t xml:space="preserve">Accuracy of </w:t>
            </w:r>
            <w:r w:rsidRPr="00655CD9">
              <w:rPr>
                <w:rFonts w:asciiTheme="minorHAnsi" w:hAnsiTheme="minorHAnsi" w:cstheme="minorHAnsi"/>
              </w:rPr>
              <w:sym w:font="Symbol" w:char="F0B1"/>
            </w:r>
            <w:r w:rsidRPr="00655CD9">
              <w:rPr>
                <w:rFonts w:asciiTheme="minorHAnsi" w:hAnsiTheme="minorHAnsi" w:cstheme="minorHAnsi"/>
              </w:rPr>
              <w:t xml:space="preserve"> </w:t>
            </w:r>
            <w:r>
              <w:rPr>
                <w:rFonts w:asciiTheme="minorHAnsi" w:hAnsiTheme="minorHAnsi" w:cstheme="minorHAnsi"/>
              </w:rPr>
              <w:t>0.3</w:t>
            </w:r>
            <w:r w:rsidRPr="00A644CC">
              <w:t>°C</w:t>
            </w:r>
          </w:p>
        </w:tc>
        <w:tc>
          <w:tcPr>
            <w:tcW w:w="2767" w:type="dxa"/>
          </w:tcPr>
          <w:p w14:paraId="68B63C5E" w14:textId="77777777" w:rsidR="0095718B" w:rsidRDefault="00C7746A" w:rsidP="00A85170">
            <w:pPr>
              <w:pStyle w:val="ListParagraph"/>
              <w:numPr>
                <w:ilvl w:val="0"/>
                <w:numId w:val="1"/>
              </w:numPr>
              <w:rPr>
                <w:rFonts w:asciiTheme="minorHAnsi" w:hAnsiTheme="minorHAnsi" w:cstheme="minorHAnsi"/>
              </w:rPr>
            </w:pPr>
            <w:r>
              <w:rPr>
                <w:rFonts w:asciiTheme="minorHAnsi" w:hAnsiTheme="minorHAnsi" w:cstheme="minorHAnsi"/>
              </w:rPr>
              <w:t xml:space="preserve">High Accuracy of </w:t>
            </w:r>
            <w:r w:rsidRPr="00C7746A">
              <w:rPr>
                <w:rFonts w:asciiTheme="minorHAnsi" w:hAnsiTheme="minorHAnsi" w:cstheme="minorHAnsi"/>
              </w:rPr>
              <w:t>±0.25 (typical) from -40°C to +125°C</w:t>
            </w:r>
          </w:p>
          <w:p w14:paraId="19227AC1" w14:textId="77777777" w:rsidR="00C7746A" w:rsidRDefault="00C7746A" w:rsidP="00A85170">
            <w:pPr>
              <w:pStyle w:val="ListParagraph"/>
              <w:numPr>
                <w:ilvl w:val="0"/>
                <w:numId w:val="1"/>
              </w:numPr>
              <w:rPr>
                <w:rFonts w:asciiTheme="minorHAnsi" w:hAnsiTheme="minorHAnsi" w:cstheme="minorHAnsi"/>
              </w:rPr>
            </w:pPr>
            <w:r>
              <w:rPr>
                <w:rFonts w:asciiTheme="minorHAnsi" w:hAnsiTheme="minorHAnsi" w:cstheme="minorHAnsi"/>
              </w:rPr>
              <w:t>User selectable measurement resolution</w:t>
            </w:r>
          </w:p>
          <w:p w14:paraId="4607E1AC" w14:textId="06A29457" w:rsidR="00C7746A" w:rsidRPr="00C7746A" w:rsidRDefault="00C7746A" w:rsidP="00C7746A">
            <w:pPr>
              <w:pStyle w:val="ListParagraph"/>
              <w:numPr>
                <w:ilvl w:val="0"/>
                <w:numId w:val="1"/>
              </w:numPr>
              <w:rPr>
                <w:rFonts w:asciiTheme="minorHAnsi" w:hAnsiTheme="minorHAnsi" w:cstheme="minorHAnsi"/>
              </w:rPr>
            </w:pPr>
            <w:r>
              <w:rPr>
                <w:rFonts w:asciiTheme="minorHAnsi" w:hAnsiTheme="minorHAnsi" w:cstheme="minorHAnsi"/>
              </w:rPr>
              <w:t>Compact Design</w:t>
            </w:r>
          </w:p>
        </w:tc>
        <w:tc>
          <w:tcPr>
            <w:tcW w:w="2869" w:type="dxa"/>
          </w:tcPr>
          <w:p w14:paraId="5D34054D" w14:textId="77777777" w:rsidR="0095718B" w:rsidRPr="005908F3" w:rsidRDefault="005908F3" w:rsidP="00A85170">
            <w:pPr>
              <w:pStyle w:val="ListParagraph"/>
              <w:numPr>
                <w:ilvl w:val="0"/>
                <w:numId w:val="1"/>
              </w:numPr>
              <w:rPr>
                <w:rFonts w:asciiTheme="minorHAnsi" w:hAnsiTheme="minorHAnsi" w:cstheme="minorHAnsi"/>
              </w:rPr>
            </w:pPr>
            <w:r w:rsidRPr="005908F3">
              <w:rPr>
                <w:rFonts w:asciiTheme="minorHAnsi" w:hAnsiTheme="minorHAnsi" w:cstheme="minorHAnsi"/>
              </w:rPr>
              <w:t>2.8</w:t>
            </w:r>
            <w:r w:rsidRPr="005908F3">
              <w:rPr>
                <w:rFonts w:asciiTheme="minorHAnsi" w:hAnsiTheme="minorHAnsi" w:cstheme="minorHAnsi"/>
              </w:rPr>
              <w:sym w:font="Symbol" w:char="F06D"/>
            </w:r>
            <w:r w:rsidRPr="005908F3">
              <w:rPr>
                <w:rFonts w:asciiTheme="minorHAnsi" w:hAnsiTheme="minorHAnsi" w:cstheme="minorHAnsi"/>
              </w:rPr>
              <w:t>A Current consumption while monitoring humidity and temperature</w:t>
            </w:r>
          </w:p>
          <w:p w14:paraId="7AC8A26B" w14:textId="77777777" w:rsidR="005908F3" w:rsidRPr="005908F3" w:rsidRDefault="005908F3" w:rsidP="00A85170">
            <w:pPr>
              <w:pStyle w:val="ListParagraph"/>
              <w:numPr>
                <w:ilvl w:val="0"/>
                <w:numId w:val="1"/>
              </w:numPr>
              <w:rPr>
                <w:rFonts w:asciiTheme="minorHAnsi" w:hAnsiTheme="minorHAnsi" w:cstheme="minorHAnsi"/>
              </w:rPr>
            </w:pPr>
            <w:r w:rsidRPr="005908F3">
              <w:rPr>
                <w:rFonts w:asciiTheme="minorHAnsi" w:hAnsiTheme="minorHAnsi" w:cstheme="minorHAnsi"/>
              </w:rPr>
              <w:t>±3 % relative humidity</w:t>
            </w:r>
          </w:p>
          <w:p w14:paraId="2B1D5FC5" w14:textId="6AE33F3F" w:rsidR="005908F3" w:rsidRPr="005908F3" w:rsidRDefault="005908F3" w:rsidP="005908F3">
            <w:pPr>
              <w:pStyle w:val="ListParagraph"/>
              <w:numPr>
                <w:ilvl w:val="0"/>
                <w:numId w:val="1"/>
              </w:numPr>
            </w:pPr>
            <w:r w:rsidRPr="005908F3">
              <w:rPr>
                <w:rFonts w:asciiTheme="minorHAnsi" w:hAnsiTheme="minorHAnsi" w:cstheme="minorHAnsi"/>
              </w:rPr>
              <w:t>1s Response Time</w:t>
            </w:r>
          </w:p>
        </w:tc>
      </w:tr>
    </w:tbl>
    <w:p w14:paraId="49DC1827" w14:textId="290405AD" w:rsidR="0095718B" w:rsidRDefault="00AD38DE" w:rsidP="00960DF5">
      <w:pPr>
        <w:rPr>
          <w:sz w:val="28"/>
          <w:szCs w:val="28"/>
          <w:lang w:val="en-US"/>
        </w:rPr>
      </w:pPr>
      <w:r>
        <w:rPr>
          <w:noProof/>
        </w:rPr>
        <mc:AlternateContent>
          <mc:Choice Requires="wps">
            <w:drawing>
              <wp:anchor distT="0" distB="0" distL="114300" distR="114300" simplePos="0" relativeHeight="251428864" behindDoc="0" locked="0" layoutInCell="1" allowOverlap="1" wp14:anchorId="15567709" wp14:editId="198262B3">
                <wp:simplePos x="0" y="0"/>
                <wp:positionH relativeFrom="margin">
                  <wp:align>center</wp:align>
                </wp:positionH>
                <wp:positionV relativeFrom="paragraph">
                  <wp:posOffset>95058</wp:posOffset>
                </wp:positionV>
                <wp:extent cx="3481705" cy="283210"/>
                <wp:effectExtent l="0" t="0" r="4445" b="2540"/>
                <wp:wrapNone/>
                <wp:docPr id="964494320" name="Text Box 2"/>
                <wp:cNvGraphicFramePr/>
                <a:graphic xmlns:a="http://schemas.openxmlformats.org/drawingml/2006/main">
                  <a:graphicData uri="http://schemas.microsoft.com/office/word/2010/wordprocessingShape">
                    <wps:wsp>
                      <wps:cNvSpPr txBox="1"/>
                      <wps:spPr>
                        <a:xfrm>
                          <a:off x="0" y="0"/>
                          <a:ext cx="3481705" cy="283210"/>
                        </a:xfrm>
                        <a:prstGeom prst="rect">
                          <a:avLst/>
                        </a:prstGeom>
                        <a:solidFill>
                          <a:schemeClr val="lt1"/>
                        </a:solidFill>
                        <a:ln w="6350">
                          <a:noFill/>
                        </a:ln>
                      </wps:spPr>
                      <wps:txbx>
                        <w:txbxContent>
                          <w:p w14:paraId="1B8DDF09" w14:textId="4A7FDA87" w:rsidR="00AD38DE" w:rsidRDefault="00AD38DE" w:rsidP="00AD38DE">
                            <w:pPr>
                              <w:jc w:val="center"/>
                              <w:rPr>
                                <w:i/>
                                <w:iCs/>
                                <w:sz w:val="20"/>
                                <w:szCs w:val="20"/>
                              </w:rPr>
                            </w:pPr>
                            <w:r w:rsidRPr="000F66EA">
                              <w:rPr>
                                <w:i/>
                                <w:iCs/>
                                <w:sz w:val="20"/>
                                <w:szCs w:val="20"/>
                              </w:rPr>
                              <w:t>Table</w:t>
                            </w:r>
                            <w:r>
                              <w:rPr>
                                <w:i/>
                                <w:iCs/>
                                <w:sz w:val="20"/>
                                <w:szCs w:val="20"/>
                              </w:rPr>
                              <w:t xml:space="preserve"> 3</w:t>
                            </w:r>
                            <w:r w:rsidRPr="000F66EA">
                              <w:rPr>
                                <w:i/>
                                <w:iCs/>
                                <w:sz w:val="20"/>
                                <w:szCs w:val="20"/>
                              </w:rPr>
                              <w:t xml:space="preserve"> – Comparison</w:t>
                            </w:r>
                            <w:r>
                              <w:rPr>
                                <w:i/>
                                <w:iCs/>
                                <w:sz w:val="20"/>
                                <w:szCs w:val="20"/>
                              </w:rPr>
                              <w:t xml:space="preserve"> table</w:t>
                            </w:r>
                            <w:r w:rsidRPr="000F66EA">
                              <w:rPr>
                                <w:i/>
                                <w:iCs/>
                                <w:sz w:val="20"/>
                                <w:szCs w:val="20"/>
                              </w:rPr>
                              <w:t xml:space="preserve"> o</w:t>
                            </w:r>
                            <w:r>
                              <w:rPr>
                                <w:i/>
                                <w:iCs/>
                                <w:sz w:val="20"/>
                                <w:szCs w:val="20"/>
                              </w:rPr>
                              <w:t>f Temperature Sensor Modules</w:t>
                            </w:r>
                          </w:p>
                          <w:p w14:paraId="2CB21D4F" w14:textId="77777777" w:rsidR="00AD38DE" w:rsidRPr="000F66EA" w:rsidRDefault="00AD38DE" w:rsidP="00AD38DE">
                            <w:pPr>
                              <w:jc w:val="center"/>
                              <w:rPr>
                                <w:i/>
                                <w:iCs/>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567709" id="_x0000_s1031" type="#_x0000_t202" style="position:absolute;margin-left:0;margin-top:7.5pt;width:274.15pt;height:22.3pt;z-index:2514288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" fillcolor="white [3201]" stroked="f" strokeweight=".5pt">
                <v:textbox>
                  <w:txbxContent>
                    <w:p w14:paraId="1B8DDF09" w14:textId="4A7FDA87" w:rsidR="00AD38DE" w:rsidRDefault="00AD38DE" w:rsidP="00AD38DE">
                      <w:pPr>
                        <w:jc w:val="center"/>
                        <w:rPr>
                          <w:i/>
                          <w:iCs/>
                          <w:sz w:val="20"/>
                          <w:szCs w:val="20"/>
                        </w:rPr>
                      </w:pPr>
                      <w:r w:rsidRPr="000F66EA">
                        <w:rPr>
                          <w:i/>
                          <w:iCs/>
                          <w:sz w:val="20"/>
                          <w:szCs w:val="20"/>
                        </w:rPr>
                        <w:t>Table</w:t>
                      </w:r>
                      <w:r>
                        <w:rPr>
                          <w:i/>
                          <w:iCs/>
                          <w:sz w:val="20"/>
                          <w:szCs w:val="20"/>
                        </w:rPr>
                        <w:t xml:space="preserve"> 3</w:t>
                      </w:r>
                      <w:r w:rsidRPr="000F66EA">
                        <w:rPr>
                          <w:i/>
                          <w:iCs/>
                          <w:sz w:val="20"/>
                          <w:szCs w:val="20"/>
                        </w:rPr>
                        <w:t xml:space="preserve"> – Comparison</w:t>
                      </w:r>
                      <w:r>
                        <w:rPr>
                          <w:i/>
                          <w:iCs/>
                          <w:sz w:val="20"/>
                          <w:szCs w:val="20"/>
                        </w:rPr>
                        <w:t xml:space="preserve"> table</w:t>
                      </w:r>
                      <w:r w:rsidRPr="000F66EA">
                        <w:rPr>
                          <w:i/>
                          <w:iCs/>
                          <w:sz w:val="20"/>
                          <w:szCs w:val="20"/>
                        </w:rPr>
                        <w:t xml:space="preserve"> o</w:t>
                      </w:r>
                      <w:r>
                        <w:rPr>
                          <w:i/>
                          <w:iCs/>
                          <w:sz w:val="20"/>
                          <w:szCs w:val="20"/>
                        </w:rPr>
                        <w:t>f Temperature Sensor Modules</w:t>
                      </w:r>
                    </w:p>
                    <w:p w14:paraId="2CB21D4F" w14:textId="77777777" w:rsidR="00AD38DE" w:rsidRPr="000F66EA" w:rsidRDefault="00AD38DE" w:rsidP="00AD38DE">
                      <w:pPr>
                        <w:jc w:val="center"/>
                        <w:rPr>
                          <w:i/>
                          <w:iCs/>
                          <w:sz w:val="20"/>
                          <w:szCs w:val="20"/>
                        </w:rPr>
                      </w:pPr>
                    </w:p>
                  </w:txbxContent>
                </v:textbox>
                <w10:wrap anchorx="margin"/>
              </v:shape>
            </w:pict>
          </mc:Fallback>
        </mc:AlternateContent>
      </w:r>
    </w:p>
    <w:p w14:paraId="504D1DFD" w14:textId="77777777" w:rsidR="006D3E27" w:rsidRDefault="006D3E27" w:rsidP="00960DF5">
      <w:pPr>
        <w:rPr>
          <w:sz w:val="28"/>
          <w:szCs w:val="28"/>
          <w:lang w:val="en-US"/>
        </w:rPr>
      </w:pPr>
    </w:p>
    <w:p w14:paraId="1C204A7C" w14:textId="538435CE" w:rsidR="0060246F" w:rsidRDefault="00C35F81" w:rsidP="00960DF5">
      <w:pPr>
        <w:rPr>
          <w:sz w:val="24"/>
          <w:szCs w:val="24"/>
          <w:lang w:val="en-US"/>
        </w:rPr>
      </w:pPr>
      <w:r w:rsidRPr="00DB2679">
        <w:rPr>
          <w:sz w:val="24"/>
          <w:szCs w:val="24"/>
          <w:lang w:val="en-US"/>
        </w:rPr>
        <w:t xml:space="preserve">Within </w:t>
      </w:r>
      <w:r w:rsidR="009F2D3A">
        <w:rPr>
          <w:i/>
          <w:iCs/>
          <w:sz w:val="24"/>
          <w:szCs w:val="24"/>
          <w:lang w:val="en-US"/>
        </w:rPr>
        <w:t>Table</w:t>
      </w:r>
      <w:r w:rsidRPr="00DB2679">
        <w:rPr>
          <w:i/>
          <w:iCs/>
          <w:sz w:val="24"/>
          <w:szCs w:val="24"/>
          <w:lang w:val="en-US"/>
        </w:rPr>
        <w:t xml:space="preserve"> 3</w:t>
      </w:r>
      <w:r w:rsidRPr="00DB2679">
        <w:rPr>
          <w:sz w:val="24"/>
          <w:szCs w:val="24"/>
          <w:lang w:val="en-US"/>
        </w:rPr>
        <w:t xml:space="preserve">, different temperature sensor modules were chosen. </w:t>
      </w:r>
      <w:r w:rsidR="006D3E27" w:rsidRPr="00DB2679">
        <w:rPr>
          <w:sz w:val="24"/>
          <w:szCs w:val="24"/>
          <w:lang w:val="en-US"/>
        </w:rPr>
        <w:t xml:space="preserve">The prices range from £4.49 to £14.11. Each of the sensors </w:t>
      </w:r>
      <w:r w:rsidR="009F2D3A">
        <w:rPr>
          <w:sz w:val="24"/>
          <w:szCs w:val="24"/>
          <w:lang w:val="en-US"/>
        </w:rPr>
        <w:t>uses</w:t>
      </w:r>
      <w:r w:rsidR="006D3E27" w:rsidRPr="00DB2679">
        <w:rPr>
          <w:sz w:val="24"/>
          <w:szCs w:val="24"/>
          <w:lang w:val="en-US"/>
        </w:rPr>
        <w:t xml:space="preserve"> I2C with one of them using SPI too. The chosen module was the BME280 due to it being able to use SPI too. The voltage range is what was required </w:t>
      </w:r>
      <w:r w:rsidR="009F2D3A" w:rsidRPr="00DB2679">
        <w:rPr>
          <w:sz w:val="24"/>
          <w:szCs w:val="24"/>
          <w:lang w:val="en-US"/>
        </w:rPr>
        <w:t>and</w:t>
      </w:r>
      <w:r w:rsidR="006D3E27" w:rsidRPr="00DB2679">
        <w:rPr>
          <w:sz w:val="24"/>
          <w:szCs w:val="24"/>
          <w:lang w:val="en-US"/>
        </w:rPr>
        <w:t xml:space="preserve"> the temperature measurement range. The low current consumption is suitable for the datalogger.</w:t>
      </w:r>
    </w:p>
    <w:p w14:paraId="7CAEA2A5" w14:textId="77777777" w:rsidR="00DB2679" w:rsidRDefault="00DB2679" w:rsidP="00960DF5">
      <w:pPr>
        <w:rPr>
          <w:sz w:val="24"/>
          <w:szCs w:val="24"/>
          <w:lang w:val="en-US"/>
        </w:rPr>
      </w:pPr>
    </w:p>
    <w:p w14:paraId="4386D1B9" w14:textId="77777777" w:rsidR="005E2898" w:rsidRPr="00DB2679" w:rsidRDefault="005E2898" w:rsidP="00960DF5">
      <w:pPr>
        <w:rPr>
          <w:sz w:val="24"/>
          <w:szCs w:val="24"/>
          <w:lang w:val="en-US"/>
        </w:rPr>
      </w:pPr>
    </w:p>
    <w:p w14:paraId="677F616B" w14:textId="0785CBE4" w:rsidR="0060246F" w:rsidRPr="00743681" w:rsidRDefault="0060246F" w:rsidP="0060246F">
      <w:pPr>
        <w:pStyle w:val="Heading2"/>
        <w:rPr>
          <w:u w:val="single"/>
        </w:rPr>
      </w:pPr>
      <w:bookmarkStart w:id="4" w:name="_Toc155966669"/>
      <w:r>
        <w:rPr>
          <w:u w:val="single"/>
        </w:rPr>
        <w:lastRenderedPageBreak/>
        <w:t>Humidity Sensor Modules</w:t>
      </w:r>
      <w:r w:rsidRPr="00743681">
        <w:rPr>
          <w:u w:val="single"/>
        </w:rPr>
        <w:t xml:space="preserve"> Comparison Table</w:t>
      </w:r>
      <w:bookmarkEnd w:id="4"/>
    </w:p>
    <w:p w14:paraId="1CC92EB3" w14:textId="77777777" w:rsidR="0060246F" w:rsidRDefault="0060246F" w:rsidP="0060246F">
      <w:pPr>
        <w:rPr>
          <w:sz w:val="28"/>
          <w:szCs w:val="28"/>
          <w:lang w:val="en-US"/>
        </w:rPr>
      </w:pPr>
    </w:p>
    <w:tbl>
      <w:tblPr>
        <w:tblStyle w:val="TableGrid"/>
        <w:tblW w:w="10192" w:type="dxa"/>
        <w:tblLayout w:type="fixed"/>
        <w:tblLook w:val="04A0" w:firstRow="1" w:lastRow="0" w:firstColumn="1" w:lastColumn="0" w:noHBand="0" w:noVBand="1"/>
      </w:tblPr>
      <w:tblGrid>
        <w:gridCol w:w="1838"/>
        <w:gridCol w:w="2718"/>
        <w:gridCol w:w="2767"/>
        <w:gridCol w:w="2869"/>
      </w:tblGrid>
      <w:tr w:rsidR="0060246F" w14:paraId="7416A4C8" w14:textId="77777777" w:rsidTr="00A85170">
        <w:trPr>
          <w:trHeight w:val="1052"/>
        </w:trPr>
        <w:tc>
          <w:tcPr>
            <w:tcW w:w="1838" w:type="dxa"/>
          </w:tcPr>
          <w:p w14:paraId="6D1140EC" w14:textId="77777777" w:rsidR="0060246F" w:rsidRDefault="0060246F" w:rsidP="00A85170">
            <w:r>
              <w:t>Device -</w:t>
            </w:r>
          </w:p>
        </w:tc>
        <w:tc>
          <w:tcPr>
            <w:tcW w:w="2718" w:type="dxa"/>
          </w:tcPr>
          <w:p w14:paraId="49F48AE8" w14:textId="77777777" w:rsidR="0060246F" w:rsidRDefault="0060246F" w:rsidP="00A85170">
            <w:r>
              <w:rPr>
                <w:noProof/>
              </w:rPr>
              <w:drawing>
                <wp:inline distT="0" distB="0" distL="0" distR="0" wp14:anchorId="66CBBCAF" wp14:editId="31126F4D">
                  <wp:extent cx="1635581" cy="1253066"/>
                  <wp:effectExtent l="0" t="0" r="3175" b="4445"/>
                  <wp:docPr id="705850323" name="Picture 705850323" descr="A blue circuit boar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017096" name="Picture 2" descr="A blue circuit board with white 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647801" cy="1262428"/>
                          </a:xfrm>
                          <a:prstGeom prst="rect">
                            <a:avLst/>
                          </a:prstGeom>
                        </pic:spPr>
                      </pic:pic>
                    </a:graphicData>
                  </a:graphic>
                </wp:inline>
              </w:drawing>
            </w:r>
          </w:p>
          <w:p w14:paraId="4581B2C8" w14:textId="298176B4" w:rsidR="0060246F" w:rsidRPr="00366EAC" w:rsidRDefault="0060246F" w:rsidP="00D677E1">
            <w:r w:rsidRPr="00366EAC">
              <w:t>Adafruit 2857 Sensiron SHT31-D Temperature &amp; Humidity Sensor Breakout</w:t>
            </w:r>
            <w:r>
              <w:t xml:space="preserve"> </w:t>
            </w:r>
            <w:sdt>
              <w:sdtPr>
                <w:id w:val="1687101720"/>
                <w:citation/>
              </w:sdtPr>
              <w:sdtContent>
                <w:r>
                  <w:fldChar w:fldCharType="begin"/>
                </w:r>
                <w:r>
                  <w:rPr>
                    <w:lang w:val="en-US"/>
                  </w:rPr>
                  <w:instrText xml:space="preserve"> CITATION Rap23 \l 1033 </w:instrText>
                </w:r>
                <w:r>
                  <w:fldChar w:fldCharType="separate"/>
                </w:r>
                <w:r w:rsidR="00AD257F" w:rsidRPr="00AD257F">
                  <w:rPr>
                    <w:noProof/>
                    <w:lang w:val="en-US"/>
                  </w:rPr>
                  <w:t>[7]</w:t>
                </w:r>
                <w:r>
                  <w:fldChar w:fldCharType="end"/>
                </w:r>
              </w:sdtContent>
            </w:sdt>
          </w:p>
          <w:p w14:paraId="1BB48DF5" w14:textId="77777777" w:rsidR="0060246F" w:rsidRDefault="0060246F" w:rsidP="00A85170"/>
        </w:tc>
        <w:tc>
          <w:tcPr>
            <w:tcW w:w="2767" w:type="dxa"/>
          </w:tcPr>
          <w:p w14:paraId="12F5C0BF" w14:textId="2F8E9D3F" w:rsidR="00884C7E" w:rsidRDefault="00884C7E" w:rsidP="00A85170">
            <w:r>
              <w:rPr>
                <w:noProof/>
              </w:rPr>
              <w:drawing>
                <wp:inline distT="0" distB="0" distL="0" distR="0" wp14:anchorId="0D335920" wp14:editId="595BBCD5">
                  <wp:extent cx="1619885" cy="1358265"/>
                  <wp:effectExtent l="0" t="0" r="0" b="0"/>
                  <wp:docPr id="1055888938" name="Picture 7" descr="A close-up of a blue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888938" name="Picture 7" descr="A close-up of a blue circuit board&#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1619885" cy="1358265"/>
                          </a:xfrm>
                          <a:prstGeom prst="rect">
                            <a:avLst/>
                          </a:prstGeom>
                        </pic:spPr>
                      </pic:pic>
                    </a:graphicData>
                  </a:graphic>
                </wp:inline>
              </w:drawing>
            </w:r>
          </w:p>
          <w:p w14:paraId="7318E179" w14:textId="7138EB98" w:rsidR="0060246F" w:rsidRDefault="00884C7E" w:rsidP="00A85170">
            <w:r>
              <w:t xml:space="preserve">Digilent PMOD Hygro: Digital humidity and temperature sensor expansion module </w:t>
            </w:r>
            <w:sdt>
              <w:sdtPr>
                <w:id w:val="-479455712"/>
                <w:citation/>
              </w:sdtPr>
              <w:sdtContent>
                <w:r>
                  <w:fldChar w:fldCharType="begin"/>
                </w:r>
                <w:r>
                  <w:rPr>
                    <w:lang w:val="en-US"/>
                  </w:rPr>
                  <w:instrText xml:space="preserve"> CITATION RSD23 \l 1033 </w:instrText>
                </w:r>
                <w:r>
                  <w:fldChar w:fldCharType="separate"/>
                </w:r>
                <w:r w:rsidR="00AD257F" w:rsidRPr="00AD257F">
                  <w:rPr>
                    <w:noProof/>
                    <w:lang w:val="en-US"/>
                  </w:rPr>
                  <w:t>[10]</w:t>
                </w:r>
                <w:r>
                  <w:fldChar w:fldCharType="end"/>
                </w:r>
              </w:sdtContent>
            </w:sdt>
          </w:p>
        </w:tc>
        <w:tc>
          <w:tcPr>
            <w:tcW w:w="2869" w:type="dxa"/>
          </w:tcPr>
          <w:p w14:paraId="4E7BA6AA" w14:textId="2742C1FA" w:rsidR="00C74DA9" w:rsidRDefault="00BD37BC" w:rsidP="00A85170">
            <w:pPr>
              <w:jc w:val="center"/>
            </w:pPr>
            <w:r>
              <w:rPr>
                <w:noProof/>
              </w:rPr>
              <w:drawing>
                <wp:inline distT="0" distB="0" distL="0" distR="0" wp14:anchorId="47186B1D" wp14:editId="2D7BC102">
                  <wp:extent cx="1684655" cy="1452880"/>
                  <wp:effectExtent l="0" t="0" r="0" b="0"/>
                  <wp:docPr id="71946132" name="Picture 8" descr="A small black and silver electronic devi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46132" name="Picture 8" descr="A small black and silver electronic device&#10;&#10;Description automatically generated with medium confidence"/>
                          <pic:cNvPicPr/>
                        </pic:nvPicPr>
                        <pic:blipFill>
                          <a:blip r:embed="rId22">
                            <a:extLst>
                              <a:ext uri="{28A0092B-C50C-407E-A947-70E740481C1C}">
                                <a14:useLocalDpi xmlns:a14="http://schemas.microsoft.com/office/drawing/2010/main" val="0"/>
                              </a:ext>
                            </a:extLst>
                          </a:blip>
                          <a:stretch>
                            <a:fillRect/>
                          </a:stretch>
                        </pic:blipFill>
                        <pic:spPr>
                          <a:xfrm>
                            <a:off x="0" y="0"/>
                            <a:ext cx="1684655" cy="1452880"/>
                          </a:xfrm>
                          <a:prstGeom prst="rect">
                            <a:avLst/>
                          </a:prstGeom>
                        </pic:spPr>
                      </pic:pic>
                    </a:graphicData>
                  </a:graphic>
                </wp:inline>
              </w:drawing>
            </w:r>
          </w:p>
          <w:p w14:paraId="69954CCE" w14:textId="77777777" w:rsidR="00C74DA9" w:rsidRDefault="00C74DA9" w:rsidP="00A85170">
            <w:pPr>
              <w:jc w:val="center"/>
            </w:pPr>
          </w:p>
          <w:p w14:paraId="2DD233B6" w14:textId="64A8B811" w:rsidR="0060246F" w:rsidRDefault="00C74DA9" w:rsidP="00A85170">
            <w:pPr>
              <w:jc w:val="center"/>
            </w:pPr>
            <w:r>
              <w:t xml:space="preserve">Honeywell Temperature &amp; Humidity Sensor </w:t>
            </w:r>
            <w:sdt>
              <w:sdtPr>
                <w:id w:val="88660084"/>
                <w:citation/>
              </w:sdtPr>
              <w:sdtContent>
                <w:r>
                  <w:fldChar w:fldCharType="begin"/>
                </w:r>
                <w:r>
                  <w:rPr>
                    <w:lang w:val="en-US"/>
                  </w:rPr>
                  <w:instrText xml:space="preserve"> CITATION RSH23 \l 1033 </w:instrText>
                </w:r>
                <w:r>
                  <w:fldChar w:fldCharType="separate"/>
                </w:r>
                <w:r w:rsidR="00AD257F" w:rsidRPr="00AD257F">
                  <w:rPr>
                    <w:noProof/>
                    <w:lang w:val="en-US"/>
                  </w:rPr>
                  <w:t>[11]</w:t>
                </w:r>
                <w:r>
                  <w:fldChar w:fldCharType="end"/>
                </w:r>
              </w:sdtContent>
            </w:sdt>
          </w:p>
        </w:tc>
      </w:tr>
      <w:tr w:rsidR="0060246F" w14:paraId="5C713DA4" w14:textId="77777777" w:rsidTr="00A85170">
        <w:trPr>
          <w:trHeight w:val="594"/>
        </w:trPr>
        <w:tc>
          <w:tcPr>
            <w:tcW w:w="1838" w:type="dxa"/>
          </w:tcPr>
          <w:p w14:paraId="23BC7A6E" w14:textId="77777777" w:rsidR="0060246F" w:rsidRDefault="0060246F" w:rsidP="00A85170">
            <w:r>
              <w:t xml:space="preserve">Measurement Range - </w:t>
            </w:r>
          </w:p>
        </w:tc>
        <w:tc>
          <w:tcPr>
            <w:tcW w:w="2718" w:type="dxa"/>
          </w:tcPr>
          <w:p w14:paraId="10B1857C" w14:textId="13985DB3" w:rsidR="0060246F" w:rsidRDefault="00655CD9" w:rsidP="00A85170">
            <w:r>
              <w:t>0 to 100%RH</w:t>
            </w:r>
          </w:p>
          <w:p w14:paraId="055AB061" w14:textId="77777777" w:rsidR="0060246F" w:rsidRDefault="0060246F" w:rsidP="00A85170"/>
        </w:tc>
        <w:tc>
          <w:tcPr>
            <w:tcW w:w="2767" w:type="dxa"/>
          </w:tcPr>
          <w:p w14:paraId="782D2DBC" w14:textId="6101A26B" w:rsidR="0060246F" w:rsidRDefault="0033320A" w:rsidP="00655CD9">
            <w:r>
              <w:t>Unspecified</w:t>
            </w:r>
          </w:p>
        </w:tc>
        <w:tc>
          <w:tcPr>
            <w:tcW w:w="2869" w:type="dxa"/>
          </w:tcPr>
          <w:p w14:paraId="18FE3906" w14:textId="77777777" w:rsidR="00C74DA9" w:rsidRDefault="00C74DA9" w:rsidP="00C74DA9">
            <w:r>
              <w:t>0 to 100%RH</w:t>
            </w:r>
          </w:p>
          <w:p w14:paraId="7840790F" w14:textId="4AFB52A4" w:rsidR="0060246F" w:rsidRDefault="0060246F" w:rsidP="00A85170"/>
        </w:tc>
      </w:tr>
      <w:tr w:rsidR="0060246F" w14:paraId="18735F89" w14:textId="77777777" w:rsidTr="00A85170">
        <w:trPr>
          <w:trHeight w:val="666"/>
        </w:trPr>
        <w:tc>
          <w:tcPr>
            <w:tcW w:w="1838" w:type="dxa"/>
          </w:tcPr>
          <w:p w14:paraId="7F56ACE4" w14:textId="77777777" w:rsidR="0060246F" w:rsidRDefault="0060246F" w:rsidP="00A85170">
            <w:r>
              <w:t>Communication Method -</w:t>
            </w:r>
          </w:p>
        </w:tc>
        <w:tc>
          <w:tcPr>
            <w:tcW w:w="2718" w:type="dxa"/>
          </w:tcPr>
          <w:p w14:paraId="3B33B1BF" w14:textId="77777777" w:rsidR="0060246F" w:rsidRDefault="0060246F" w:rsidP="00A85170">
            <w:r>
              <w:t>I2C interface</w:t>
            </w:r>
          </w:p>
        </w:tc>
        <w:tc>
          <w:tcPr>
            <w:tcW w:w="2767" w:type="dxa"/>
          </w:tcPr>
          <w:p w14:paraId="4936BD3C" w14:textId="76A75016" w:rsidR="0060246F" w:rsidRPr="00EE4A92" w:rsidRDefault="0033320A" w:rsidP="00A85170">
            <w:r>
              <w:t>I2C interface, PMOD or SPI</w:t>
            </w:r>
          </w:p>
        </w:tc>
        <w:tc>
          <w:tcPr>
            <w:tcW w:w="2869" w:type="dxa"/>
          </w:tcPr>
          <w:p w14:paraId="54068043" w14:textId="1B252FE2" w:rsidR="0060246F" w:rsidRDefault="00C74DA9" w:rsidP="00A85170">
            <w:r>
              <w:t>Digital I2C or SPI</w:t>
            </w:r>
          </w:p>
        </w:tc>
      </w:tr>
      <w:tr w:rsidR="0060246F" w14:paraId="7A414763" w14:textId="77777777" w:rsidTr="00A85170">
        <w:trPr>
          <w:trHeight w:val="453"/>
        </w:trPr>
        <w:tc>
          <w:tcPr>
            <w:tcW w:w="1838" w:type="dxa"/>
          </w:tcPr>
          <w:p w14:paraId="1D24D267" w14:textId="77777777" w:rsidR="0060246F" w:rsidRPr="00743681" w:rsidRDefault="0060246F" w:rsidP="00A85170">
            <w:r>
              <w:t>Price -</w:t>
            </w:r>
          </w:p>
        </w:tc>
        <w:tc>
          <w:tcPr>
            <w:tcW w:w="2718" w:type="dxa"/>
          </w:tcPr>
          <w:p w14:paraId="28A885C6" w14:textId="77777777" w:rsidR="0060246F" w:rsidRPr="00743681" w:rsidRDefault="0060246F" w:rsidP="00A85170">
            <w:r>
              <w:t>£14.11</w:t>
            </w:r>
          </w:p>
        </w:tc>
        <w:tc>
          <w:tcPr>
            <w:tcW w:w="2767" w:type="dxa"/>
          </w:tcPr>
          <w:p w14:paraId="6420B3ED" w14:textId="774A76F9" w:rsidR="0060246F" w:rsidRDefault="0060246F" w:rsidP="00A85170">
            <w:r>
              <w:t>£</w:t>
            </w:r>
            <w:r w:rsidR="0033320A">
              <w:t>12.91</w:t>
            </w:r>
          </w:p>
        </w:tc>
        <w:tc>
          <w:tcPr>
            <w:tcW w:w="2869" w:type="dxa"/>
          </w:tcPr>
          <w:p w14:paraId="55A37160" w14:textId="77777777" w:rsidR="0060246F" w:rsidRDefault="0060246F" w:rsidP="00A85170">
            <w:r>
              <w:t>£9.99</w:t>
            </w:r>
          </w:p>
        </w:tc>
      </w:tr>
      <w:tr w:rsidR="0060246F" w14:paraId="4E3BCD86" w14:textId="77777777" w:rsidTr="00A85170">
        <w:trPr>
          <w:trHeight w:val="631"/>
        </w:trPr>
        <w:tc>
          <w:tcPr>
            <w:tcW w:w="1838" w:type="dxa"/>
          </w:tcPr>
          <w:p w14:paraId="355CA72A" w14:textId="77777777" w:rsidR="0060246F" w:rsidRDefault="0060246F" w:rsidP="00A85170">
            <w:r>
              <w:t xml:space="preserve">Operating Range - </w:t>
            </w:r>
          </w:p>
        </w:tc>
        <w:tc>
          <w:tcPr>
            <w:tcW w:w="2718" w:type="dxa"/>
          </w:tcPr>
          <w:p w14:paraId="3E85B606" w14:textId="77777777" w:rsidR="0060246F" w:rsidRDefault="0060246F" w:rsidP="00A85170">
            <w:r w:rsidRPr="00A644CC">
              <w:t>-40°C to +125°C</w:t>
            </w:r>
          </w:p>
        </w:tc>
        <w:tc>
          <w:tcPr>
            <w:tcW w:w="2767" w:type="dxa"/>
          </w:tcPr>
          <w:p w14:paraId="2AA4CDC3" w14:textId="045E9F80" w:rsidR="0060246F" w:rsidRDefault="0033320A" w:rsidP="00A85170">
            <w:r>
              <w:t>Unspecified</w:t>
            </w:r>
          </w:p>
        </w:tc>
        <w:tc>
          <w:tcPr>
            <w:tcW w:w="2869" w:type="dxa"/>
          </w:tcPr>
          <w:p w14:paraId="0F76738E" w14:textId="553AF293" w:rsidR="0060246F" w:rsidRDefault="00C74DA9" w:rsidP="00A85170">
            <w:r w:rsidRPr="00A644CC">
              <w:t>-40°C to +1</w:t>
            </w:r>
            <w:r>
              <w:t>00</w:t>
            </w:r>
            <w:r w:rsidRPr="00A644CC">
              <w:t>°C</w:t>
            </w:r>
          </w:p>
        </w:tc>
      </w:tr>
      <w:tr w:rsidR="0060246F" w14:paraId="69305A80" w14:textId="77777777" w:rsidTr="00A85170">
        <w:trPr>
          <w:trHeight w:val="359"/>
        </w:trPr>
        <w:tc>
          <w:tcPr>
            <w:tcW w:w="1838" w:type="dxa"/>
          </w:tcPr>
          <w:p w14:paraId="67487DB2" w14:textId="77777777" w:rsidR="0060246F" w:rsidRDefault="0060246F" w:rsidP="00A85170">
            <w:r>
              <w:t>Supply Voltage -</w:t>
            </w:r>
          </w:p>
        </w:tc>
        <w:tc>
          <w:tcPr>
            <w:tcW w:w="2718" w:type="dxa"/>
          </w:tcPr>
          <w:p w14:paraId="630B04B5" w14:textId="77777777" w:rsidR="0060246F" w:rsidRDefault="0060246F" w:rsidP="00A85170">
            <w:r>
              <w:t>-2.4V to 5.5V</w:t>
            </w:r>
          </w:p>
        </w:tc>
        <w:tc>
          <w:tcPr>
            <w:tcW w:w="2767" w:type="dxa"/>
          </w:tcPr>
          <w:p w14:paraId="38C074F0" w14:textId="29B35278" w:rsidR="0060246F" w:rsidRDefault="0033320A" w:rsidP="00A85170">
            <w:r>
              <w:t>3.3V or 5V</w:t>
            </w:r>
          </w:p>
        </w:tc>
        <w:tc>
          <w:tcPr>
            <w:tcW w:w="2869" w:type="dxa"/>
          </w:tcPr>
          <w:p w14:paraId="4A52E537" w14:textId="44303BA0" w:rsidR="0060246F" w:rsidRDefault="00C74DA9" w:rsidP="00A85170">
            <w:r>
              <w:t>3.3V or 5.5Max</w:t>
            </w:r>
          </w:p>
        </w:tc>
      </w:tr>
      <w:tr w:rsidR="0060246F" w14:paraId="46F2AC60" w14:textId="77777777" w:rsidTr="00A85170">
        <w:trPr>
          <w:trHeight w:val="1333"/>
        </w:trPr>
        <w:tc>
          <w:tcPr>
            <w:tcW w:w="1838" w:type="dxa"/>
          </w:tcPr>
          <w:p w14:paraId="7F0CD370" w14:textId="77777777" w:rsidR="0060246F" w:rsidRDefault="0060246F" w:rsidP="00A85170">
            <w:r>
              <w:t>Additional info -</w:t>
            </w:r>
          </w:p>
        </w:tc>
        <w:tc>
          <w:tcPr>
            <w:tcW w:w="2718" w:type="dxa"/>
          </w:tcPr>
          <w:p w14:paraId="2A1861F4" w14:textId="77777777" w:rsidR="0060246F" w:rsidRDefault="0060246F" w:rsidP="00A85170">
            <w:pPr>
              <w:pStyle w:val="ListParagraph"/>
              <w:numPr>
                <w:ilvl w:val="0"/>
                <w:numId w:val="1"/>
              </w:numPr>
              <w:rPr>
                <w:rFonts w:asciiTheme="minorHAnsi" w:hAnsiTheme="minorHAnsi" w:cstheme="minorHAnsi"/>
              </w:rPr>
            </w:pPr>
            <w:r>
              <w:rPr>
                <w:rFonts w:asciiTheme="minorHAnsi" w:hAnsiTheme="minorHAnsi" w:cstheme="minorHAnsi"/>
              </w:rPr>
              <w:t>8-pin DFN Package</w:t>
            </w:r>
          </w:p>
          <w:p w14:paraId="0472A7A2" w14:textId="77777777" w:rsidR="0060246F" w:rsidRPr="00C7746A" w:rsidRDefault="0060246F" w:rsidP="00A85170">
            <w:pPr>
              <w:pStyle w:val="ListParagraph"/>
              <w:numPr>
                <w:ilvl w:val="0"/>
                <w:numId w:val="1"/>
              </w:numPr>
              <w:rPr>
                <w:rFonts w:asciiTheme="minorHAnsi" w:hAnsiTheme="minorHAnsi" w:cstheme="minorHAnsi"/>
              </w:rPr>
            </w:pPr>
            <w:r>
              <w:rPr>
                <w:rFonts w:asciiTheme="minorHAnsi" w:hAnsiTheme="minorHAnsi" w:cstheme="minorHAnsi"/>
              </w:rPr>
              <w:t>Average Supply current 5</w:t>
            </w:r>
            <w:r>
              <w:sym w:font="Symbol" w:char="F06D"/>
            </w:r>
            <w:r>
              <w:t>A</w:t>
            </w:r>
          </w:p>
          <w:p w14:paraId="3D95AB19" w14:textId="77777777" w:rsidR="0060246F" w:rsidRPr="00C7746A" w:rsidRDefault="0060246F" w:rsidP="0033320A">
            <w:pPr>
              <w:pStyle w:val="ListParagraph"/>
              <w:numPr>
                <w:ilvl w:val="0"/>
                <w:numId w:val="1"/>
              </w:numPr>
              <w:rPr>
                <w:rFonts w:asciiTheme="minorHAnsi" w:hAnsiTheme="minorHAnsi" w:cstheme="minorHAnsi"/>
              </w:rPr>
            </w:pPr>
            <w:r>
              <w:t>Resolution = 0.015°C</w:t>
            </w:r>
          </w:p>
          <w:p w14:paraId="293A0CAA" w14:textId="77777777" w:rsidR="0060246F" w:rsidRDefault="0060246F" w:rsidP="00A85170">
            <w:pPr>
              <w:pStyle w:val="ListParagraph"/>
              <w:numPr>
                <w:ilvl w:val="0"/>
                <w:numId w:val="1"/>
              </w:numPr>
              <w:rPr>
                <w:rFonts w:asciiTheme="minorHAnsi" w:hAnsiTheme="minorHAnsi" w:cstheme="minorHAnsi"/>
              </w:rPr>
            </w:pPr>
            <w:r>
              <w:rPr>
                <w:rFonts w:asciiTheme="minorHAnsi" w:hAnsiTheme="minorHAnsi" w:cstheme="minorHAnsi"/>
              </w:rPr>
              <w:t>Fast start up and measuring time</w:t>
            </w:r>
          </w:p>
          <w:p w14:paraId="31D1AF3B" w14:textId="7346D74C" w:rsidR="00655CD9" w:rsidRPr="0095718B" w:rsidRDefault="00655CD9" w:rsidP="00A85170">
            <w:pPr>
              <w:pStyle w:val="ListParagraph"/>
              <w:numPr>
                <w:ilvl w:val="0"/>
                <w:numId w:val="1"/>
              </w:numPr>
              <w:rPr>
                <w:rFonts w:asciiTheme="minorHAnsi" w:hAnsiTheme="minorHAnsi" w:cstheme="minorHAnsi"/>
              </w:rPr>
            </w:pPr>
            <w:r>
              <w:rPr>
                <w:rFonts w:asciiTheme="minorHAnsi" w:hAnsiTheme="minorHAnsi" w:cstheme="minorHAnsi"/>
              </w:rPr>
              <w:t xml:space="preserve">Accuracy of </w:t>
            </w:r>
            <w:r w:rsidRPr="00655CD9">
              <w:rPr>
                <w:rFonts w:asciiTheme="minorHAnsi" w:hAnsiTheme="minorHAnsi" w:cstheme="minorHAnsi"/>
              </w:rPr>
              <w:sym w:font="Symbol" w:char="F0B1"/>
            </w:r>
            <w:r w:rsidRPr="00655CD9">
              <w:rPr>
                <w:rFonts w:asciiTheme="minorHAnsi" w:hAnsiTheme="minorHAnsi" w:cstheme="minorHAnsi"/>
              </w:rPr>
              <w:t xml:space="preserve"> 2%RH</w:t>
            </w:r>
          </w:p>
        </w:tc>
        <w:tc>
          <w:tcPr>
            <w:tcW w:w="2767" w:type="dxa"/>
          </w:tcPr>
          <w:p w14:paraId="1A7AD4D7" w14:textId="77777777" w:rsidR="0060246F" w:rsidRDefault="0033320A" w:rsidP="00A85170">
            <w:pPr>
              <w:pStyle w:val="ListParagraph"/>
              <w:numPr>
                <w:ilvl w:val="0"/>
                <w:numId w:val="1"/>
              </w:numPr>
              <w:rPr>
                <w:rFonts w:asciiTheme="minorHAnsi" w:hAnsiTheme="minorHAnsi" w:cstheme="minorHAnsi"/>
              </w:rPr>
            </w:pPr>
            <w:r>
              <w:rPr>
                <w:rFonts w:asciiTheme="minorHAnsi" w:hAnsiTheme="minorHAnsi" w:cstheme="minorHAnsi"/>
              </w:rPr>
              <w:t>14-bit measurement resolution</w:t>
            </w:r>
          </w:p>
          <w:p w14:paraId="445DE650" w14:textId="77777777" w:rsidR="0033320A" w:rsidRDefault="0033320A" w:rsidP="00A85170">
            <w:pPr>
              <w:pStyle w:val="ListParagraph"/>
              <w:numPr>
                <w:ilvl w:val="0"/>
                <w:numId w:val="1"/>
              </w:numPr>
              <w:rPr>
                <w:rFonts w:asciiTheme="minorHAnsi" w:hAnsiTheme="minorHAnsi" w:cstheme="minorHAnsi"/>
              </w:rPr>
            </w:pPr>
            <w:r>
              <w:rPr>
                <w:rFonts w:asciiTheme="minorHAnsi" w:hAnsiTheme="minorHAnsi" w:cstheme="minorHAnsi"/>
              </w:rPr>
              <w:t xml:space="preserve">Relative humidity accuracy of </w:t>
            </w:r>
            <w:r w:rsidRPr="00655CD9">
              <w:rPr>
                <w:rFonts w:asciiTheme="minorHAnsi" w:hAnsiTheme="minorHAnsi" w:cstheme="minorHAnsi"/>
              </w:rPr>
              <w:sym w:font="Symbol" w:char="F0B1"/>
            </w:r>
            <w:r w:rsidRPr="00655CD9">
              <w:rPr>
                <w:rFonts w:asciiTheme="minorHAnsi" w:hAnsiTheme="minorHAnsi" w:cstheme="minorHAnsi"/>
              </w:rPr>
              <w:t xml:space="preserve"> 2%RH</w:t>
            </w:r>
          </w:p>
          <w:p w14:paraId="4FE5DBB0" w14:textId="4B5AB70D" w:rsidR="0033320A" w:rsidRPr="00C7746A" w:rsidRDefault="0033320A" w:rsidP="00A85170">
            <w:pPr>
              <w:pStyle w:val="ListParagraph"/>
              <w:numPr>
                <w:ilvl w:val="0"/>
                <w:numId w:val="1"/>
              </w:numPr>
              <w:rPr>
                <w:rFonts w:asciiTheme="minorHAnsi" w:hAnsiTheme="minorHAnsi" w:cstheme="minorHAnsi"/>
              </w:rPr>
            </w:pPr>
            <w:r>
              <w:rPr>
                <w:rFonts w:asciiTheme="minorHAnsi" w:hAnsiTheme="minorHAnsi" w:cstheme="minorHAnsi"/>
              </w:rPr>
              <w:t xml:space="preserve">Temperature Accuracy of  </w:t>
            </w:r>
            <w:r w:rsidRPr="00655CD9">
              <w:rPr>
                <w:rFonts w:asciiTheme="minorHAnsi" w:hAnsiTheme="minorHAnsi" w:cstheme="minorHAnsi"/>
              </w:rPr>
              <w:sym w:font="Symbol" w:char="F0B1"/>
            </w:r>
            <w:r>
              <w:rPr>
                <w:rFonts w:asciiTheme="minorHAnsi" w:hAnsiTheme="minorHAnsi" w:cstheme="minorHAnsi"/>
              </w:rPr>
              <w:t>0.2</w:t>
            </w:r>
            <w:r w:rsidRPr="00A644CC">
              <w:t>°C</w:t>
            </w:r>
          </w:p>
        </w:tc>
        <w:tc>
          <w:tcPr>
            <w:tcW w:w="2869" w:type="dxa"/>
          </w:tcPr>
          <w:p w14:paraId="0301CEC5" w14:textId="710BDB6D" w:rsidR="00C74DA9" w:rsidRDefault="00C74DA9" w:rsidP="00C74DA9">
            <w:pPr>
              <w:pStyle w:val="ListParagraph"/>
              <w:numPr>
                <w:ilvl w:val="0"/>
                <w:numId w:val="1"/>
              </w:numPr>
              <w:rPr>
                <w:rFonts w:asciiTheme="minorHAnsi" w:hAnsiTheme="minorHAnsi" w:cstheme="minorHAnsi"/>
              </w:rPr>
            </w:pPr>
            <w:r w:rsidRPr="00655CD9">
              <w:rPr>
                <w:rFonts w:asciiTheme="minorHAnsi" w:hAnsiTheme="minorHAnsi" w:cstheme="minorHAnsi"/>
              </w:rPr>
              <w:sym w:font="Symbol" w:char="F0B1"/>
            </w:r>
            <w:r w:rsidRPr="00655CD9">
              <w:rPr>
                <w:rFonts w:asciiTheme="minorHAnsi" w:hAnsiTheme="minorHAnsi" w:cstheme="minorHAnsi"/>
              </w:rPr>
              <w:t xml:space="preserve"> </w:t>
            </w:r>
            <w:r>
              <w:rPr>
                <w:rFonts w:asciiTheme="minorHAnsi" w:hAnsiTheme="minorHAnsi" w:cstheme="minorHAnsi"/>
              </w:rPr>
              <w:t xml:space="preserve">3.0 </w:t>
            </w:r>
            <w:r w:rsidRPr="00655CD9">
              <w:rPr>
                <w:rFonts w:asciiTheme="minorHAnsi" w:hAnsiTheme="minorHAnsi" w:cstheme="minorHAnsi"/>
              </w:rPr>
              <w:t>%RH</w:t>
            </w:r>
            <w:r>
              <w:rPr>
                <w:rFonts w:asciiTheme="minorHAnsi" w:hAnsiTheme="minorHAnsi" w:cstheme="minorHAnsi"/>
              </w:rPr>
              <w:t xml:space="preserve"> Humidity accuracy</w:t>
            </w:r>
          </w:p>
          <w:p w14:paraId="3766BE89" w14:textId="00D39B39" w:rsidR="00C74DA9" w:rsidRDefault="00C74DA9" w:rsidP="00C74DA9">
            <w:pPr>
              <w:pStyle w:val="ListParagraph"/>
              <w:numPr>
                <w:ilvl w:val="0"/>
                <w:numId w:val="1"/>
              </w:numPr>
              <w:rPr>
                <w:rFonts w:asciiTheme="minorHAnsi" w:hAnsiTheme="minorHAnsi" w:cstheme="minorHAnsi"/>
              </w:rPr>
            </w:pPr>
            <w:r w:rsidRPr="00655CD9">
              <w:rPr>
                <w:rFonts w:asciiTheme="minorHAnsi" w:hAnsiTheme="minorHAnsi" w:cstheme="minorHAnsi"/>
              </w:rPr>
              <w:sym w:font="Symbol" w:char="F0B1"/>
            </w:r>
            <w:r w:rsidRPr="00655CD9">
              <w:rPr>
                <w:rFonts w:asciiTheme="minorHAnsi" w:hAnsiTheme="minorHAnsi" w:cstheme="minorHAnsi"/>
              </w:rPr>
              <w:t xml:space="preserve"> </w:t>
            </w:r>
            <w:r>
              <w:rPr>
                <w:rFonts w:asciiTheme="minorHAnsi" w:hAnsiTheme="minorHAnsi" w:cstheme="minorHAnsi"/>
              </w:rPr>
              <w:t>0.5</w:t>
            </w:r>
            <w:r w:rsidRPr="00A644CC">
              <w:t>°C</w:t>
            </w:r>
            <w:r>
              <w:rPr>
                <w:rFonts w:asciiTheme="minorHAnsi" w:hAnsiTheme="minorHAnsi" w:cstheme="minorHAnsi"/>
              </w:rPr>
              <w:t xml:space="preserve"> Temperature accuracy</w:t>
            </w:r>
          </w:p>
          <w:p w14:paraId="19F5A809" w14:textId="77777777" w:rsidR="0060246F" w:rsidRDefault="00C74DA9" w:rsidP="00C74DA9">
            <w:pPr>
              <w:pStyle w:val="ListParagraph"/>
              <w:numPr>
                <w:ilvl w:val="0"/>
                <w:numId w:val="1"/>
              </w:numPr>
              <w:rPr>
                <w:rFonts w:asciiTheme="minorHAnsi" w:hAnsiTheme="minorHAnsi" w:cstheme="minorHAnsi"/>
              </w:rPr>
            </w:pPr>
            <w:r w:rsidRPr="00C74DA9">
              <w:rPr>
                <w:rFonts w:asciiTheme="minorHAnsi" w:hAnsiTheme="minorHAnsi" w:cstheme="minorHAnsi"/>
              </w:rPr>
              <w:t>650</w:t>
            </w:r>
            <w:r>
              <w:sym w:font="Symbol" w:char="F06D"/>
            </w:r>
            <w:r w:rsidRPr="00C74DA9">
              <w:rPr>
                <w:rFonts w:asciiTheme="minorHAnsi" w:hAnsiTheme="minorHAnsi" w:cstheme="minorHAnsi"/>
              </w:rPr>
              <w:t>A in full operation mode and 1</w:t>
            </w:r>
            <w:r>
              <w:sym w:font="Symbol" w:char="F06D"/>
            </w:r>
            <w:r w:rsidRPr="00C74DA9">
              <w:rPr>
                <w:rFonts w:asciiTheme="minorHAnsi" w:hAnsiTheme="minorHAnsi" w:cstheme="minorHAnsi"/>
              </w:rPr>
              <w:t>A in Sleep mode</w:t>
            </w:r>
          </w:p>
          <w:p w14:paraId="1FA63958" w14:textId="6991BBC8" w:rsidR="00C74DA9" w:rsidRPr="00C74DA9" w:rsidRDefault="00C74DA9" w:rsidP="00C74DA9">
            <w:pPr>
              <w:pStyle w:val="ListParagraph"/>
              <w:numPr>
                <w:ilvl w:val="0"/>
                <w:numId w:val="1"/>
              </w:numPr>
              <w:rPr>
                <w:rFonts w:asciiTheme="minorHAnsi" w:hAnsiTheme="minorHAnsi" w:cstheme="minorHAnsi"/>
              </w:rPr>
            </w:pPr>
            <w:r>
              <w:rPr>
                <w:rFonts w:asciiTheme="minorHAnsi" w:hAnsiTheme="minorHAnsi" w:cstheme="minorHAnsi"/>
              </w:rPr>
              <w:t>14bit ADC Resolution</w:t>
            </w:r>
          </w:p>
        </w:tc>
      </w:tr>
    </w:tbl>
    <w:p w14:paraId="5378A875" w14:textId="1A5A90DF" w:rsidR="0060246F" w:rsidRDefault="00AD38DE" w:rsidP="00960DF5">
      <w:pPr>
        <w:rPr>
          <w:sz w:val="28"/>
          <w:szCs w:val="28"/>
          <w:lang w:val="en-US"/>
        </w:rPr>
      </w:pPr>
      <w:r>
        <w:rPr>
          <w:noProof/>
        </w:rPr>
        <mc:AlternateContent>
          <mc:Choice Requires="wps">
            <w:drawing>
              <wp:anchor distT="0" distB="0" distL="114300" distR="114300" simplePos="0" relativeHeight="251443200" behindDoc="0" locked="0" layoutInCell="1" allowOverlap="1" wp14:anchorId="3BC91598" wp14:editId="1F747861">
                <wp:simplePos x="0" y="0"/>
                <wp:positionH relativeFrom="margin">
                  <wp:align>center</wp:align>
                </wp:positionH>
                <wp:positionV relativeFrom="paragraph">
                  <wp:posOffset>57180</wp:posOffset>
                </wp:positionV>
                <wp:extent cx="3481705" cy="283210"/>
                <wp:effectExtent l="0" t="0" r="4445" b="2540"/>
                <wp:wrapNone/>
                <wp:docPr id="1638949038" name="Text Box 2"/>
                <wp:cNvGraphicFramePr/>
                <a:graphic xmlns:a="http://schemas.openxmlformats.org/drawingml/2006/main">
                  <a:graphicData uri="http://schemas.microsoft.com/office/word/2010/wordprocessingShape">
                    <wps:wsp>
                      <wps:cNvSpPr txBox="1"/>
                      <wps:spPr>
                        <a:xfrm>
                          <a:off x="0" y="0"/>
                          <a:ext cx="3481705" cy="283210"/>
                        </a:xfrm>
                        <a:prstGeom prst="rect">
                          <a:avLst/>
                        </a:prstGeom>
                        <a:solidFill>
                          <a:schemeClr val="lt1"/>
                        </a:solidFill>
                        <a:ln w="6350">
                          <a:noFill/>
                        </a:ln>
                      </wps:spPr>
                      <wps:txbx>
                        <w:txbxContent>
                          <w:p w14:paraId="0A9E3E2A" w14:textId="0FF7DFB1" w:rsidR="00AD38DE" w:rsidRDefault="00AD38DE" w:rsidP="00AD38DE">
                            <w:pPr>
                              <w:jc w:val="center"/>
                              <w:rPr>
                                <w:i/>
                                <w:iCs/>
                                <w:sz w:val="20"/>
                                <w:szCs w:val="20"/>
                              </w:rPr>
                            </w:pPr>
                            <w:r w:rsidRPr="000F66EA">
                              <w:rPr>
                                <w:i/>
                                <w:iCs/>
                                <w:sz w:val="20"/>
                                <w:szCs w:val="20"/>
                              </w:rPr>
                              <w:t>Table</w:t>
                            </w:r>
                            <w:r>
                              <w:rPr>
                                <w:i/>
                                <w:iCs/>
                                <w:sz w:val="20"/>
                                <w:szCs w:val="20"/>
                              </w:rPr>
                              <w:t xml:space="preserve"> 4</w:t>
                            </w:r>
                            <w:r w:rsidRPr="000F66EA">
                              <w:rPr>
                                <w:i/>
                                <w:iCs/>
                                <w:sz w:val="20"/>
                                <w:szCs w:val="20"/>
                              </w:rPr>
                              <w:t xml:space="preserve"> – Comparison</w:t>
                            </w:r>
                            <w:r>
                              <w:rPr>
                                <w:i/>
                                <w:iCs/>
                                <w:sz w:val="20"/>
                                <w:szCs w:val="20"/>
                              </w:rPr>
                              <w:t xml:space="preserve"> table</w:t>
                            </w:r>
                            <w:r w:rsidRPr="000F66EA">
                              <w:rPr>
                                <w:i/>
                                <w:iCs/>
                                <w:sz w:val="20"/>
                                <w:szCs w:val="20"/>
                              </w:rPr>
                              <w:t xml:space="preserve"> o</w:t>
                            </w:r>
                            <w:r>
                              <w:rPr>
                                <w:i/>
                                <w:iCs/>
                                <w:sz w:val="20"/>
                                <w:szCs w:val="20"/>
                              </w:rPr>
                              <w:t>f Humidity Sensor Modules</w:t>
                            </w:r>
                          </w:p>
                          <w:p w14:paraId="73C38B8D" w14:textId="77777777" w:rsidR="00AD38DE" w:rsidRPr="000F66EA" w:rsidRDefault="00AD38DE" w:rsidP="00AD38DE">
                            <w:pPr>
                              <w:jc w:val="center"/>
                              <w:rPr>
                                <w:i/>
                                <w:iCs/>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C91598" id="_x0000_s1032" type="#_x0000_t202" style="position:absolute;margin-left:0;margin-top:4.5pt;width:274.15pt;height:22.3pt;z-index:2514432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" fillcolor="white [3201]" stroked="f" strokeweight=".5pt">
                <v:textbox>
                  <w:txbxContent>
                    <w:p w14:paraId="0A9E3E2A" w14:textId="0FF7DFB1" w:rsidR="00AD38DE" w:rsidRDefault="00AD38DE" w:rsidP="00AD38DE">
                      <w:pPr>
                        <w:jc w:val="center"/>
                        <w:rPr>
                          <w:i/>
                          <w:iCs/>
                          <w:sz w:val="20"/>
                          <w:szCs w:val="20"/>
                        </w:rPr>
                      </w:pPr>
                      <w:r w:rsidRPr="000F66EA">
                        <w:rPr>
                          <w:i/>
                          <w:iCs/>
                          <w:sz w:val="20"/>
                          <w:szCs w:val="20"/>
                        </w:rPr>
                        <w:t>Table</w:t>
                      </w:r>
                      <w:r>
                        <w:rPr>
                          <w:i/>
                          <w:iCs/>
                          <w:sz w:val="20"/>
                          <w:szCs w:val="20"/>
                        </w:rPr>
                        <w:t xml:space="preserve"> 4</w:t>
                      </w:r>
                      <w:r w:rsidRPr="000F66EA">
                        <w:rPr>
                          <w:i/>
                          <w:iCs/>
                          <w:sz w:val="20"/>
                          <w:szCs w:val="20"/>
                        </w:rPr>
                        <w:t xml:space="preserve"> – Comparison</w:t>
                      </w:r>
                      <w:r>
                        <w:rPr>
                          <w:i/>
                          <w:iCs/>
                          <w:sz w:val="20"/>
                          <w:szCs w:val="20"/>
                        </w:rPr>
                        <w:t xml:space="preserve"> table</w:t>
                      </w:r>
                      <w:r w:rsidRPr="000F66EA">
                        <w:rPr>
                          <w:i/>
                          <w:iCs/>
                          <w:sz w:val="20"/>
                          <w:szCs w:val="20"/>
                        </w:rPr>
                        <w:t xml:space="preserve"> o</w:t>
                      </w:r>
                      <w:r>
                        <w:rPr>
                          <w:i/>
                          <w:iCs/>
                          <w:sz w:val="20"/>
                          <w:szCs w:val="20"/>
                        </w:rPr>
                        <w:t>f Humidity Sensor Modules</w:t>
                      </w:r>
                    </w:p>
                    <w:p w14:paraId="73C38B8D" w14:textId="77777777" w:rsidR="00AD38DE" w:rsidRPr="000F66EA" w:rsidRDefault="00AD38DE" w:rsidP="00AD38DE">
                      <w:pPr>
                        <w:jc w:val="center"/>
                        <w:rPr>
                          <w:i/>
                          <w:iCs/>
                          <w:sz w:val="20"/>
                          <w:szCs w:val="20"/>
                        </w:rPr>
                      </w:pPr>
                    </w:p>
                  </w:txbxContent>
                </v:textbox>
                <w10:wrap anchorx="margin"/>
              </v:shape>
            </w:pict>
          </mc:Fallback>
        </mc:AlternateContent>
      </w:r>
    </w:p>
    <w:p w14:paraId="49CC4886" w14:textId="77777777" w:rsidR="00D83A85" w:rsidRDefault="00D83A85" w:rsidP="00960DF5">
      <w:pPr>
        <w:rPr>
          <w:i/>
          <w:iCs/>
          <w:sz w:val="28"/>
          <w:szCs w:val="28"/>
          <w:lang w:val="en-US"/>
        </w:rPr>
      </w:pPr>
    </w:p>
    <w:p w14:paraId="487EB92D" w14:textId="5496E51E" w:rsidR="00655CD9" w:rsidRPr="00DB2679" w:rsidRDefault="006D3E27" w:rsidP="00960DF5">
      <w:pPr>
        <w:rPr>
          <w:sz w:val="24"/>
          <w:szCs w:val="24"/>
          <w:lang w:val="en-US"/>
        </w:rPr>
      </w:pPr>
      <w:r w:rsidRPr="00DB2679">
        <w:rPr>
          <w:i/>
          <w:iCs/>
          <w:sz w:val="24"/>
          <w:szCs w:val="24"/>
          <w:lang w:val="en-US"/>
        </w:rPr>
        <w:t>Table 4</w:t>
      </w:r>
      <w:r w:rsidRPr="00DB2679">
        <w:rPr>
          <w:sz w:val="24"/>
          <w:szCs w:val="24"/>
          <w:lang w:val="en-US"/>
        </w:rPr>
        <w:t xml:space="preserve"> shows numerous different modules to </w:t>
      </w:r>
      <w:r w:rsidR="009F2D3A">
        <w:rPr>
          <w:sz w:val="24"/>
          <w:szCs w:val="24"/>
          <w:lang w:val="en-US"/>
        </w:rPr>
        <w:t>measure</w:t>
      </w:r>
      <w:r w:rsidRPr="00DB2679">
        <w:rPr>
          <w:sz w:val="24"/>
          <w:szCs w:val="24"/>
          <w:lang w:val="en-US"/>
        </w:rPr>
        <w:t xml:space="preserve"> humidity. Each </w:t>
      </w:r>
      <w:r w:rsidR="009F2D3A">
        <w:rPr>
          <w:sz w:val="24"/>
          <w:szCs w:val="24"/>
          <w:lang w:val="en-US"/>
        </w:rPr>
        <w:t>is</w:t>
      </w:r>
      <w:r w:rsidRPr="00DB2679">
        <w:rPr>
          <w:sz w:val="24"/>
          <w:szCs w:val="24"/>
          <w:lang w:val="en-US"/>
        </w:rPr>
        <w:t xml:space="preserve"> great for what’s needed within the datalogger with suitable ranges and prices. </w:t>
      </w:r>
      <w:r w:rsidR="00D83A85" w:rsidRPr="00DB2679">
        <w:rPr>
          <w:sz w:val="24"/>
          <w:szCs w:val="24"/>
          <w:lang w:val="en-US"/>
        </w:rPr>
        <w:t xml:space="preserve">Due to already using a module that can measure temperature and humidity in </w:t>
      </w:r>
      <w:r w:rsidR="009F2D3A">
        <w:rPr>
          <w:i/>
          <w:iCs/>
          <w:sz w:val="24"/>
          <w:szCs w:val="24"/>
          <w:lang w:val="en-US"/>
        </w:rPr>
        <w:t>Table</w:t>
      </w:r>
      <w:r w:rsidR="00D83A85" w:rsidRPr="00DB2679">
        <w:rPr>
          <w:i/>
          <w:iCs/>
          <w:sz w:val="24"/>
          <w:szCs w:val="24"/>
          <w:lang w:val="en-US"/>
        </w:rPr>
        <w:t xml:space="preserve"> 3</w:t>
      </w:r>
      <w:r w:rsidR="00D83A85" w:rsidRPr="00DB2679">
        <w:rPr>
          <w:sz w:val="24"/>
          <w:szCs w:val="24"/>
          <w:lang w:val="en-US"/>
        </w:rPr>
        <w:t>, that module will be used</w:t>
      </w:r>
      <w:r w:rsidR="007F1881" w:rsidRPr="00DB2679">
        <w:rPr>
          <w:sz w:val="24"/>
          <w:szCs w:val="24"/>
          <w:lang w:val="en-US"/>
        </w:rPr>
        <w:t xml:space="preserve"> </w:t>
      </w:r>
      <w:r w:rsidR="009F2D3A">
        <w:rPr>
          <w:sz w:val="24"/>
          <w:szCs w:val="24"/>
          <w:lang w:val="en-US"/>
        </w:rPr>
        <w:t xml:space="preserve">to </w:t>
      </w:r>
      <w:r w:rsidR="007F1881" w:rsidRPr="00DB2679">
        <w:rPr>
          <w:sz w:val="24"/>
          <w:szCs w:val="24"/>
          <w:lang w:val="en-US"/>
        </w:rPr>
        <w:t>cover both</w:t>
      </w:r>
      <w:r w:rsidR="009F2D3A">
        <w:rPr>
          <w:sz w:val="24"/>
          <w:szCs w:val="24"/>
          <w:lang w:val="en-US"/>
        </w:rPr>
        <w:t xml:space="preserve"> the</w:t>
      </w:r>
      <w:r w:rsidR="007F1881" w:rsidRPr="00DB2679">
        <w:rPr>
          <w:sz w:val="24"/>
          <w:szCs w:val="24"/>
          <w:lang w:val="en-US"/>
        </w:rPr>
        <w:t xml:space="preserve"> measurements</w:t>
      </w:r>
      <w:r w:rsidR="009F2D3A">
        <w:rPr>
          <w:sz w:val="24"/>
          <w:szCs w:val="24"/>
          <w:lang w:val="en-US"/>
        </w:rPr>
        <w:t xml:space="preserve"> required</w:t>
      </w:r>
      <w:r w:rsidR="00D83A85" w:rsidRPr="00DB2679">
        <w:rPr>
          <w:sz w:val="24"/>
          <w:szCs w:val="24"/>
          <w:lang w:val="en-US"/>
        </w:rPr>
        <w:t xml:space="preserve">. </w:t>
      </w:r>
    </w:p>
    <w:p w14:paraId="5C26CCFA" w14:textId="77777777" w:rsidR="00655CD9" w:rsidRDefault="00655CD9" w:rsidP="00960DF5">
      <w:pPr>
        <w:rPr>
          <w:sz w:val="28"/>
          <w:szCs w:val="28"/>
          <w:lang w:val="en-US"/>
        </w:rPr>
      </w:pPr>
    </w:p>
    <w:p w14:paraId="2E936E7A" w14:textId="77777777" w:rsidR="00D677E1" w:rsidRDefault="00D677E1" w:rsidP="00655CD9">
      <w:pPr>
        <w:pStyle w:val="Heading2"/>
        <w:rPr>
          <w:u w:val="single"/>
        </w:rPr>
      </w:pPr>
    </w:p>
    <w:p w14:paraId="373490FD" w14:textId="77777777" w:rsidR="00D677E1" w:rsidRPr="00D677E1" w:rsidRDefault="00D677E1" w:rsidP="00D677E1">
      <w:pPr>
        <w:rPr>
          <w:lang w:eastAsia="en-GB"/>
        </w:rPr>
      </w:pPr>
    </w:p>
    <w:p w14:paraId="044E077A" w14:textId="443ADA75" w:rsidR="00655CD9" w:rsidRPr="00743681" w:rsidRDefault="00655CD9" w:rsidP="00655CD9">
      <w:pPr>
        <w:pStyle w:val="Heading2"/>
        <w:rPr>
          <w:u w:val="single"/>
        </w:rPr>
      </w:pPr>
      <w:bookmarkStart w:id="5" w:name="_Toc155966670"/>
      <w:r>
        <w:rPr>
          <w:u w:val="single"/>
        </w:rPr>
        <w:lastRenderedPageBreak/>
        <w:t>Airborne Particle Sensor Modules</w:t>
      </w:r>
      <w:r w:rsidRPr="00743681">
        <w:rPr>
          <w:u w:val="single"/>
        </w:rPr>
        <w:t xml:space="preserve"> Comparison Table</w:t>
      </w:r>
      <w:bookmarkEnd w:id="5"/>
    </w:p>
    <w:p w14:paraId="40818DFD" w14:textId="77777777" w:rsidR="00655CD9" w:rsidRDefault="00655CD9" w:rsidP="00655CD9">
      <w:pPr>
        <w:rPr>
          <w:sz w:val="28"/>
          <w:szCs w:val="28"/>
          <w:lang w:val="en-US"/>
        </w:rPr>
      </w:pPr>
    </w:p>
    <w:tbl>
      <w:tblPr>
        <w:tblStyle w:val="TableGrid"/>
        <w:tblW w:w="10192" w:type="dxa"/>
        <w:tblLayout w:type="fixed"/>
        <w:tblLook w:val="04A0" w:firstRow="1" w:lastRow="0" w:firstColumn="1" w:lastColumn="0" w:noHBand="0" w:noVBand="1"/>
      </w:tblPr>
      <w:tblGrid>
        <w:gridCol w:w="1980"/>
        <w:gridCol w:w="2410"/>
        <w:gridCol w:w="2933"/>
        <w:gridCol w:w="2869"/>
      </w:tblGrid>
      <w:tr w:rsidR="00655CD9" w14:paraId="550A08C2" w14:textId="77777777" w:rsidTr="00E26E5B">
        <w:trPr>
          <w:trHeight w:val="2837"/>
        </w:trPr>
        <w:tc>
          <w:tcPr>
            <w:tcW w:w="1980" w:type="dxa"/>
          </w:tcPr>
          <w:p w14:paraId="4531055E" w14:textId="77777777" w:rsidR="00655CD9" w:rsidRDefault="00655CD9" w:rsidP="00A85170">
            <w:r>
              <w:t>Device -</w:t>
            </w:r>
          </w:p>
        </w:tc>
        <w:tc>
          <w:tcPr>
            <w:tcW w:w="2410" w:type="dxa"/>
          </w:tcPr>
          <w:p w14:paraId="04A7B48E" w14:textId="69A1760D" w:rsidR="00655CD9" w:rsidRDefault="00655CD9" w:rsidP="00A85170">
            <w:r w:rsidRPr="00655CD9">
              <w:rPr>
                <w:noProof/>
              </w:rPr>
              <w:drawing>
                <wp:inline distT="0" distB="0" distL="0" distR="0" wp14:anchorId="723ABC2B" wp14:editId="2E7ADD32">
                  <wp:extent cx="1478102" cy="1238250"/>
                  <wp:effectExtent l="0" t="0" r="8255" b="0"/>
                  <wp:docPr id="663300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300302" name=""/>
                          <pic:cNvPicPr/>
                        </pic:nvPicPr>
                        <pic:blipFill>
                          <a:blip r:embed="rId23"/>
                          <a:stretch>
                            <a:fillRect/>
                          </a:stretch>
                        </pic:blipFill>
                        <pic:spPr>
                          <a:xfrm>
                            <a:off x="0" y="0"/>
                            <a:ext cx="1481494" cy="1241092"/>
                          </a:xfrm>
                          <a:prstGeom prst="rect">
                            <a:avLst/>
                          </a:prstGeom>
                        </pic:spPr>
                      </pic:pic>
                    </a:graphicData>
                  </a:graphic>
                </wp:inline>
              </w:drawing>
            </w:r>
          </w:p>
          <w:p w14:paraId="432032AB" w14:textId="57C90B9A" w:rsidR="00655CD9" w:rsidRPr="00655CD9" w:rsidRDefault="00655CD9" w:rsidP="00D677E1">
            <w:r w:rsidRPr="00655CD9">
              <w:t>1LPM Laser Particle Count Sensor Module</w:t>
            </w:r>
            <w:r w:rsidRPr="00655CD9">
              <w:br/>
              <w:t>PM5000S</w:t>
            </w:r>
            <w:r>
              <w:t xml:space="preserve"> </w:t>
            </w:r>
            <w:sdt>
              <w:sdtPr>
                <w:id w:val="-949395706"/>
                <w:citation/>
              </w:sdtPr>
              <w:sdtContent>
                <w:r>
                  <w:fldChar w:fldCharType="begin"/>
                </w:r>
                <w:r>
                  <w:rPr>
                    <w:lang w:val="en-US"/>
                  </w:rPr>
                  <w:instrText xml:space="preserve"> CITATION Cub23 \l 1033 </w:instrText>
                </w:r>
                <w:r>
                  <w:fldChar w:fldCharType="separate"/>
                </w:r>
                <w:r w:rsidR="00AD257F" w:rsidRPr="00AD257F">
                  <w:rPr>
                    <w:noProof/>
                    <w:lang w:val="en-US"/>
                  </w:rPr>
                  <w:t>[12]</w:t>
                </w:r>
                <w:r>
                  <w:fldChar w:fldCharType="end"/>
                </w:r>
              </w:sdtContent>
            </w:sdt>
          </w:p>
        </w:tc>
        <w:tc>
          <w:tcPr>
            <w:tcW w:w="2933" w:type="dxa"/>
          </w:tcPr>
          <w:p w14:paraId="6C0D5CAC" w14:textId="33DB33B5" w:rsidR="00381E9C" w:rsidRDefault="00381E9C" w:rsidP="00A85170">
            <w:r w:rsidRPr="00381E9C">
              <w:rPr>
                <w:noProof/>
              </w:rPr>
              <w:drawing>
                <wp:inline distT="0" distB="0" distL="0" distR="0" wp14:anchorId="7B5B62FE" wp14:editId="7BF1ABF9">
                  <wp:extent cx="1725295" cy="1341755"/>
                  <wp:effectExtent l="0" t="0" r="8255" b="0"/>
                  <wp:docPr id="1206266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266650" name=""/>
                          <pic:cNvPicPr/>
                        </pic:nvPicPr>
                        <pic:blipFill>
                          <a:blip r:embed="rId24"/>
                          <a:stretch>
                            <a:fillRect/>
                          </a:stretch>
                        </pic:blipFill>
                        <pic:spPr>
                          <a:xfrm>
                            <a:off x="0" y="0"/>
                            <a:ext cx="1725295" cy="1341755"/>
                          </a:xfrm>
                          <a:prstGeom prst="rect">
                            <a:avLst/>
                          </a:prstGeom>
                        </pic:spPr>
                      </pic:pic>
                    </a:graphicData>
                  </a:graphic>
                </wp:inline>
              </w:drawing>
            </w:r>
          </w:p>
          <w:p w14:paraId="4544A6E2" w14:textId="38E49FE3" w:rsidR="00655CD9" w:rsidRDefault="00381E9C" w:rsidP="00A85170">
            <w:r>
              <w:t xml:space="preserve">DF Robot </w:t>
            </w:r>
            <w:r w:rsidR="00724DE1" w:rsidRPr="00724DE1">
              <w:t>Gravity: PM2.5 Air Quality Sensor</w:t>
            </w:r>
            <w:r w:rsidR="00724DE1">
              <w:t xml:space="preserve"> </w:t>
            </w:r>
            <w:sdt>
              <w:sdtPr>
                <w:id w:val="1892066106"/>
                <w:citation/>
              </w:sdtPr>
              <w:sdtContent>
                <w:r w:rsidR="00724DE1">
                  <w:fldChar w:fldCharType="begin"/>
                </w:r>
                <w:r w:rsidR="00724DE1">
                  <w:rPr>
                    <w:lang w:val="en-US"/>
                  </w:rPr>
                  <w:instrText xml:space="preserve"> CITATION CPC231 \l 1033 </w:instrText>
                </w:r>
                <w:r w:rsidR="00724DE1">
                  <w:fldChar w:fldCharType="separate"/>
                </w:r>
                <w:r w:rsidR="00AD257F" w:rsidRPr="00AD257F">
                  <w:rPr>
                    <w:noProof/>
                    <w:lang w:val="en-US"/>
                  </w:rPr>
                  <w:t>[13]</w:t>
                </w:r>
                <w:r w:rsidR="00724DE1">
                  <w:fldChar w:fldCharType="end"/>
                </w:r>
              </w:sdtContent>
            </w:sdt>
            <w:sdt>
              <w:sdtPr>
                <w:id w:val="943810593"/>
                <w:citation/>
              </w:sdtPr>
              <w:sdtContent>
                <w:r>
                  <w:fldChar w:fldCharType="begin"/>
                </w:r>
                <w:r>
                  <w:rPr>
                    <w:lang w:val="en-US"/>
                  </w:rPr>
                  <w:instrText xml:space="preserve"> CITATION DFR23 \l 1033 </w:instrText>
                </w:r>
                <w:r>
                  <w:fldChar w:fldCharType="separate"/>
                </w:r>
                <w:r w:rsidR="00AD257F">
                  <w:rPr>
                    <w:noProof/>
                    <w:lang w:val="en-US"/>
                  </w:rPr>
                  <w:t xml:space="preserve"> </w:t>
                </w:r>
                <w:r w:rsidR="00AD257F" w:rsidRPr="00AD257F">
                  <w:rPr>
                    <w:noProof/>
                    <w:lang w:val="en-US"/>
                  </w:rPr>
                  <w:t>[14]</w:t>
                </w:r>
                <w:r>
                  <w:fldChar w:fldCharType="end"/>
                </w:r>
              </w:sdtContent>
            </w:sdt>
          </w:p>
        </w:tc>
        <w:tc>
          <w:tcPr>
            <w:tcW w:w="2869" w:type="dxa"/>
          </w:tcPr>
          <w:p w14:paraId="6BD19CBA" w14:textId="60336006" w:rsidR="006E4B92" w:rsidRDefault="006E4B92" w:rsidP="00A85170">
            <w:pPr>
              <w:jc w:val="center"/>
            </w:pPr>
            <w:r w:rsidRPr="006E4B92">
              <w:rPr>
                <w:noProof/>
              </w:rPr>
              <w:drawing>
                <wp:inline distT="0" distB="0" distL="0" distR="0" wp14:anchorId="2DF7A471" wp14:editId="106C49DC">
                  <wp:extent cx="1684655" cy="1107440"/>
                  <wp:effectExtent l="0" t="0" r="0" b="0"/>
                  <wp:docPr id="1661219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219076" name=""/>
                          <pic:cNvPicPr/>
                        </pic:nvPicPr>
                        <pic:blipFill>
                          <a:blip r:embed="rId25"/>
                          <a:stretch>
                            <a:fillRect/>
                          </a:stretch>
                        </pic:blipFill>
                        <pic:spPr>
                          <a:xfrm>
                            <a:off x="0" y="0"/>
                            <a:ext cx="1684655" cy="1107440"/>
                          </a:xfrm>
                          <a:prstGeom prst="rect">
                            <a:avLst/>
                          </a:prstGeom>
                        </pic:spPr>
                      </pic:pic>
                    </a:graphicData>
                  </a:graphic>
                </wp:inline>
              </w:drawing>
            </w:r>
          </w:p>
          <w:p w14:paraId="75C300FE" w14:textId="5C878582" w:rsidR="00655CD9" w:rsidRDefault="007053A2" w:rsidP="00A85170">
            <w:pPr>
              <w:jc w:val="center"/>
            </w:pPr>
            <w:r>
              <w:t xml:space="preserve">Honeywell HPM Series Particle Sensor </w:t>
            </w:r>
            <w:sdt>
              <w:sdtPr>
                <w:id w:val="-200783960"/>
                <w:citation/>
              </w:sdtPr>
              <w:sdtContent>
                <w:r w:rsidR="006E4B92">
                  <w:fldChar w:fldCharType="begin"/>
                </w:r>
                <w:r w:rsidR="006E4B92">
                  <w:rPr>
                    <w:lang w:val="en-US"/>
                  </w:rPr>
                  <w:instrText xml:space="preserve"> CITATION Hon23 \l 1033 </w:instrText>
                </w:r>
                <w:r w:rsidR="006E4B92">
                  <w:fldChar w:fldCharType="separate"/>
                </w:r>
                <w:r w:rsidR="00AD257F" w:rsidRPr="00AD257F">
                  <w:rPr>
                    <w:noProof/>
                    <w:lang w:val="en-US"/>
                  </w:rPr>
                  <w:t>[15]</w:t>
                </w:r>
                <w:r w:rsidR="006E4B92">
                  <w:fldChar w:fldCharType="end"/>
                </w:r>
              </w:sdtContent>
            </w:sdt>
            <w:sdt>
              <w:sdtPr>
                <w:id w:val="-1776092629"/>
                <w:citation/>
              </w:sdtPr>
              <w:sdtContent>
                <w:r w:rsidR="006E4B92">
                  <w:fldChar w:fldCharType="begin"/>
                </w:r>
                <w:r w:rsidR="006E4B92">
                  <w:rPr>
                    <w:lang w:val="en-US"/>
                  </w:rPr>
                  <w:instrText xml:space="preserve"> CITATION Dig23 \l 1033 </w:instrText>
                </w:r>
                <w:r w:rsidR="006E4B92">
                  <w:fldChar w:fldCharType="separate"/>
                </w:r>
                <w:r w:rsidR="00AD257F">
                  <w:rPr>
                    <w:noProof/>
                    <w:lang w:val="en-US"/>
                  </w:rPr>
                  <w:t xml:space="preserve"> </w:t>
                </w:r>
                <w:r w:rsidR="00AD257F" w:rsidRPr="00AD257F">
                  <w:rPr>
                    <w:noProof/>
                    <w:lang w:val="en-US"/>
                  </w:rPr>
                  <w:t>[16]</w:t>
                </w:r>
                <w:r w:rsidR="006E4B92">
                  <w:fldChar w:fldCharType="end"/>
                </w:r>
              </w:sdtContent>
            </w:sdt>
          </w:p>
        </w:tc>
      </w:tr>
      <w:tr w:rsidR="00655CD9" w14:paraId="6FD314A7" w14:textId="77777777" w:rsidTr="00E26E5B">
        <w:trPr>
          <w:trHeight w:val="594"/>
        </w:trPr>
        <w:tc>
          <w:tcPr>
            <w:tcW w:w="1980" w:type="dxa"/>
          </w:tcPr>
          <w:p w14:paraId="7CFED74F" w14:textId="77777777" w:rsidR="00655CD9" w:rsidRDefault="00655CD9" w:rsidP="00A85170">
            <w:r>
              <w:t xml:space="preserve">Measurement Range - </w:t>
            </w:r>
          </w:p>
        </w:tc>
        <w:tc>
          <w:tcPr>
            <w:tcW w:w="2410" w:type="dxa"/>
          </w:tcPr>
          <w:p w14:paraId="5796F3EC" w14:textId="39A1EA9F" w:rsidR="00655CD9" w:rsidRDefault="00655CD9" w:rsidP="00A85170">
            <w:r>
              <w:t>0 to 10,000,000 pcs/L</w:t>
            </w:r>
          </w:p>
          <w:p w14:paraId="5518993F" w14:textId="77777777" w:rsidR="00655CD9" w:rsidRDefault="00655CD9" w:rsidP="00A85170"/>
        </w:tc>
        <w:tc>
          <w:tcPr>
            <w:tcW w:w="2933" w:type="dxa"/>
          </w:tcPr>
          <w:p w14:paraId="2BBBF109" w14:textId="49AE6848" w:rsidR="00655CD9" w:rsidRPr="00724DE1" w:rsidRDefault="00724DE1" w:rsidP="00A85170">
            <w:pPr>
              <w:rPr>
                <w:rFonts w:cstheme="minorHAnsi"/>
              </w:rPr>
            </w:pPr>
            <w:r w:rsidRPr="00724DE1">
              <w:rPr>
                <w:rFonts w:cstheme="minorHAnsi"/>
                <w:shd w:val="clear" w:color="auto" w:fill="FFFFFF"/>
              </w:rPr>
              <w:t>0.3</w:t>
            </w:r>
            <w:r>
              <w:rPr>
                <w:rFonts w:cstheme="minorHAnsi"/>
                <w:shd w:val="clear" w:color="auto" w:fill="FFFFFF"/>
              </w:rPr>
              <w:t xml:space="preserve"> to </w:t>
            </w:r>
            <w:r w:rsidRPr="00724DE1">
              <w:rPr>
                <w:rFonts w:cstheme="minorHAnsi"/>
                <w:shd w:val="clear" w:color="auto" w:fill="FFFFFF"/>
              </w:rPr>
              <w:t>1.0 μm, 1.0</w:t>
            </w:r>
            <w:r>
              <w:rPr>
                <w:rFonts w:cstheme="minorHAnsi"/>
                <w:shd w:val="clear" w:color="auto" w:fill="FFFFFF"/>
              </w:rPr>
              <w:t xml:space="preserve"> to </w:t>
            </w:r>
            <w:r w:rsidRPr="00724DE1">
              <w:rPr>
                <w:rFonts w:cstheme="minorHAnsi"/>
                <w:shd w:val="clear" w:color="auto" w:fill="FFFFFF"/>
              </w:rPr>
              <w:t>2.5 μm, 2.5</w:t>
            </w:r>
            <w:r>
              <w:rPr>
                <w:rFonts w:cstheme="minorHAnsi"/>
                <w:shd w:val="clear" w:color="auto" w:fill="FFFFFF"/>
              </w:rPr>
              <w:t xml:space="preserve"> to </w:t>
            </w:r>
            <w:r w:rsidRPr="00724DE1">
              <w:rPr>
                <w:rFonts w:cstheme="minorHAnsi"/>
                <w:shd w:val="clear" w:color="auto" w:fill="FFFFFF"/>
              </w:rPr>
              <w:t>10 μm</w:t>
            </w:r>
          </w:p>
        </w:tc>
        <w:tc>
          <w:tcPr>
            <w:tcW w:w="2869" w:type="dxa"/>
          </w:tcPr>
          <w:p w14:paraId="641AB65E" w14:textId="7E9F88BF" w:rsidR="00655CD9" w:rsidRDefault="007053A2" w:rsidP="00A85170">
            <w:r>
              <w:t>PM 2.5</w:t>
            </w:r>
            <w:r w:rsidR="006E4B92">
              <w:t xml:space="preserve">, </w:t>
            </w:r>
            <w:r>
              <w:t>(</w:t>
            </w:r>
            <w:r w:rsidR="006E4B92">
              <w:t>PM10 in µg/m3 with additional programming)</w:t>
            </w:r>
          </w:p>
        </w:tc>
      </w:tr>
      <w:tr w:rsidR="00655CD9" w14:paraId="4FD5472D" w14:textId="77777777" w:rsidTr="00E26E5B">
        <w:trPr>
          <w:trHeight w:val="666"/>
        </w:trPr>
        <w:tc>
          <w:tcPr>
            <w:tcW w:w="1980" w:type="dxa"/>
          </w:tcPr>
          <w:p w14:paraId="0FCC4913" w14:textId="77777777" w:rsidR="00655CD9" w:rsidRDefault="00655CD9" w:rsidP="00A85170">
            <w:r>
              <w:t>Communication Method -</w:t>
            </w:r>
          </w:p>
        </w:tc>
        <w:tc>
          <w:tcPr>
            <w:tcW w:w="2410" w:type="dxa"/>
          </w:tcPr>
          <w:p w14:paraId="2B1C21DD" w14:textId="542F2B7A" w:rsidR="00655CD9" w:rsidRDefault="00655CD9" w:rsidP="00A85170">
            <w:r>
              <w:t>UART_TTL/IIC (3.3V/5V)</w:t>
            </w:r>
          </w:p>
        </w:tc>
        <w:tc>
          <w:tcPr>
            <w:tcW w:w="2933" w:type="dxa"/>
          </w:tcPr>
          <w:p w14:paraId="714BEB75" w14:textId="4D8FED19" w:rsidR="00655CD9" w:rsidRPr="00EE4A92" w:rsidRDefault="00724DE1" w:rsidP="00A85170">
            <w:r>
              <w:t>I2C interface</w:t>
            </w:r>
          </w:p>
        </w:tc>
        <w:tc>
          <w:tcPr>
            <w:tcW w:w="2869" w:type="dxa"/>
          </w:tcPr>
          <w:p w14:paraId="0894CEFC" w14:textId="28C3C254" w:rsidR="00655CD9" w:rsidRDefault="007053A2" w:rsidP="00A85170">
            <w:r>
              <w:t>UART</w:t>
            </w:r>
          </w:p>
        </w:tc>
      </w:tr>
      <w:tr w:rsidR="00655CD9" w14:paraId="3B560899" w14:textId="77777777" w:rsidTr="00E26E5B">
        <w:trPr>
          <w:trHeight w:val="453"/>
        </w:trPr>
        <w:tc>
          <w:tcPr>
            <w:tcW w:w="1980" w:type="dxa"/>
          </w:tcPr>
          <w:p w14:paraId="44187AF0" w14:textId="77777777" w:rsidR="00655CD9" w:rsidRPr="00743681" w:rsidRDefault="00655CD9" w:rsidP="00A85170">
            <w:r>
              <w:t>Price -</w:t>
            </w:r>
          </w:p>
        </w:tc>
        <w:tc>
          <w:tcPr>
            <w:tcW w:w="2410" w:type="dxa"/>
          </w:tcPr>
          <w:p w14:paraId="7A31311C" w14:textId="0182EB55" w:rsidR="00655CD9" w:rsidRPr="00743681" w:rsidRDefault="00655CD9" w:rsidP="00A85170">
            <w:r>
              <w:t>Not specified</w:t>
            </w:r>
          </w:p>
        </w:tc>
        <w:tc>
          <w:tcPr>
            <w:tcW w:w="2933" w:type="dxa"/>
          </w:tcPr>
          <w:p w14:paraId="4C35FCE7" w14:textId="2A70F419" w:rsidR="00655CD9" w:rsidRDefault="00655CD9" w:rsidP="00A85170">
            <w:r>
              <w:t>£</w:t>
            </w:r>
            <w:r w:rsidR="00724DE1">
              <w:t>34.78</w:t>
            </w:r>
          </w:p>
        </w:tc>
        <w:tc>
          <w:tcPr>
            <w:tcW w:w="2869" w:type="dxa"/>
          </w:tcPr>
          <w:p w14:paraId="4E33FBF7" w14:textId="13156B9B" w:rsidR="00655CD9" w:rsidRDefault="00655CD9" w:rsidP="00A85170">
            <w:r>
              <w:t>£</w:t>
            </w:r>
            <w:r w:rsidR="006E4B92">
              <w:t>61.24</w:t>
            </w:r>
          </w:p>
        </w:tc>
      </w:tr>
      <w:tr w:rsidR="007053A2" w14:paraId="1D50F621" w14:textId="77777777" w:rsidTr="00E26E5B">
        <w:trPr>
          <w:trHeight w:val="313"/>
        </w:trPr>
        <w:tc>
          <w:tcPr>
            <w:tcW w:w="1980" w:type="dxa"/>
          </w:tcPr>
          <w:p w14:paraId="6E94B590" w14:textId="77777777" w:rsidR="007053A2" w:rsidRDefault="007053A2" w:rsidP="007053A2">
            <w:r>
              <w:t xml:space="preserve">Operating Range - </w:t>
            </w:r>
          </w:p>
        </w:tc>
        <w:tc>
          <w:tcPr>
            <w:tcW w:w="2410" w:type="dxa"/>
          </w:tcPr>
          <w:p w14:paraId="5A06494D" w14:textId="2C021A7A" w:rsidR="007053A2" w:rsidRDefault="007053A2" w:rsidP="007053A2">
            <w:r w:rsidRPr="00A644CC">
              <w:t>-</w:t>
            </w:r>
            <w:r>
              <w:t>30</w:t>
            </w:r>
            <w:r w:rsidRPr="00A644CC">
              <w:t>°C to +</w:t>
            </w:r>
            <w:r>
              <w:t>70</w:t>
            </w:r>
            <w:r w:rsidRPr="00A644CC">
              <w:t>°C</w:t>
            </w:r>
          </w:p>
        </w:tc>
        <w:tc>
          <w:tcPr>
            <w:tcW w:w="2933" w:type="dxa"/>
          </w:tcPr>
          <w:p w14:paraId="3E36EFB5" w14:textId="5BA018F5" w:rsidR="007053A2" w:rsidRDefault="007053A2" w:rsidP="007053A2">
            <w:r w:rsidRPr="00A644CC">
              <w:t>-</w:t>
            </w:r>
            <w:r>
              <w:t>10</w:t>
            </w:r>
            <w:r w:rsidRPr="00A644CC">
              <w:t>°C to +</w:t>
            </w:r>
            <w:r>
              <w:t>60</w:t>
            </w:r>
            <w:r w:rsidRPr="00A644CC">
              <w:t>°C</w:t>
            </w:r>
          </w:p>
        </w:tc>
        <w:tc>
          <w:tcPr>
            <w:tcW w:w="2869" w:type="dxa"/>
          </w:tcPr>
          <w:p w14:paraId="5C96B956" w14:textId="01A270CC" w:rsidR="007053A2" w:rsidRDefault="007053A2" w:rsidP="007053A2">
            <w:r w:rsidRPr="00A644CC">
              <w:t>-</w:t>
            </w:r>
            <w:r>
              <w:t>30</w:t>
            </w:r>
            <w:r w:rsidRPr="00A644CC">
              <w:t>°C to +</w:t>
            </w:r>
            <w:r>
              <w:t>65</w:t>
            </w:r>
            <w:r w:rsidRPr="00A644CC">
              <w:t>°C</w:t>
            </w:r>
          </w:p>
        </w:tc>
      </w:tr>
      <w:tr w:rsidR="007053A2" w14:paraId="17EB9B66" w14:textId="77777777" w:rsidTr="00E26E5B">
        <w:trPr>
          <w:trHeight w:val="359"/>
        </w:trPr>
        <w:tc>
          <w:tcPr>
            <w:tcW w:w="1980" w:type="dxa"/>
          </w:tcPr>
          <w:p w14:paraId="45FF1A51" w14:textId="77777777" w:rsidR="007053A2" w:rsidRDefault="007053A2" w:rsidP="007053A2">
            <w:r>
              <w:t>Supply Voltage -</w:t>
            </w:r>
          </w:p>
        </w:tc>
        <w:tc>
          <w:tcPr>
            <w:tcW w:w="2410" w:type="dxa"/>
          </w:tcPr>
          <w:p w14:paraId="66A17675" w14:textId="1ED8F41A" w:rsidR="007053A2" w:rsidRDefault="007053A2" w:rsidP="007053A2">
            <w:r>
              <w:t>5V</w:t>
            </w:r>
          </w:p>
        </w:tc>
        <w:tc>
          <w:tcPr>
            <w:tcW w:w="2933" w:type="dxa"/>
          </w:tcPr>
          <w:p w14:paraId="5B4A48F5" w14:textId="5F4F3A6F" w:rsidR="007053A2" w:rsidRDefault="007053A2" w:rsidP="007053A2">
            <w:r>
              <w:t>5V</w:t>
            </w:r>
          </w:p>
        </w:tc>
        <w:tc>
          <w:tcPr>
            <w:tcW w:w="2869" w:type="dxa"/>
          </w:tcPr>
          <w:p w14:paraId="4BDDD2C5" w14:textId="794B7934" w:rsidR="007053A2" w:rsidRDefault="007053A2" w:rsidP="007053A2">
            <w:r>
              <w:t>5V</w:t>
            </w:r>
          </w:p>
        </w:tc>
      </w:tr>
      <w:tr w:rsidR="007053A2" w14:paraId="39AF4A41" w14:textId="77777777" w:rsidTr="00E26E5B">
        <w:trPr>
          <w:trHeight w:val="1333"/>
        </w:trPr>
        <w:tc>
          <w:tcPr>
            <w:tcW w:w="1980" w:type="dxa"/>
          </w:tcPr>
          <w:p w14:paraId="44B544A3" w14:textId="77777777" w:rsidR="007053A2" w:rsidRDefault="007053A2" w:rsidP="007053A2">
            <w:r>
              <w:t>Additional info -</w:t>
            </w:r>
          </w:p>
        </w:tc>
        <w:tc>
          <w:tcPr>
            <w:tcW w:w="2410" w:type="dxa"/>
          </w:tcPr>
          <w:p w14:paraId="021A34B8" w14:textId="38AD8121" w:rsidR="007053A2" w:rsidRPr="00C7746A" w:rsidRDefault="007053A2" w:rsidP="007053A2">
            <w:pPr>
              <w:pStyle w:val="ListParagraph"/>
              <w:numPr>
                <w:ilvl w:val="0"/>
                <w:numId w:val="1"/>
              </w:numPr>
              <w:rPr>
                <w:rFonts w:asciiTheme="minorHAnsi" w:hAnsiTheme="minorHAnsi" w:cstheme="minorHAnsi"/>
              </w:rPr>
            </w:pPr>
            <w:r>
              <w:rPr>
                <w:rFonts w:asciiTheme="minorHAnsi" w:hAnsiTheme="minorHAnsi" w:cstheme="minorHAnsi"/>
              </w:rPr>
              <w:t>Average working current of 250mA</w:t>
            </w:r>
          </w:p>
          <w:p w14:paraId="426522AD" w14:textId="13637C6B" w:rsidR="007053A2" w:rsidRPr="00C7746A" w:rsidRDefault="007053A2" w:rsidP="007053A2">
            <w:pPr>
              <w:pStyle w:val="ListParagraph"/>
              <w:numPr>
                <w:ilvl w:val="0"/>
                <w:numId w:val="1"/>
              </w:numPr>
              <w:rPr>
                <w:rFonts w:asciiTheme="minorHAnsi" w:hAnsiTheme="minorHAnsi" w:cstheme="minorHAnsi"/>
              </w:rPr>
            </w:pPr>
            <w:r>
              <w:t>Resolution = 1pcs/L</w:t>
            </w:r>
          </w:p>
          <w:p w14:paraId="3B482C36" w14:textId="77777777" w:rsidR="007053A2" w:rsidRDefault="007053A2" w:rsidP="007053A2">
            <w:pPr>
              <w:pStyle w:val="ListParagraph"/>
              <w:numPr>
                <w:ilvl w:val="0"/>
                <w:numId w:val="1"/>
              </w:numPr>
              <w:rPr>
                <w:rFonts w:asciiTheme="minorHAnsi" w:hAnsiTheme="minorHAnsi" w:cstheme="minorHAnsi"/>
              </w:rPr>
            </w:pPr>
            <w:r>
              <w:rPr>
                <w:rFonts w:asciiTheme="minorHAnsi" w:hAnsiTheme="minorHAnsi" w:cstheme="minorHAnsi"/>
              </w:rPr>
              <w:t>1 second data refresh time</w:t>
            </w:r>
          </w:p>
          <w:p w14:paraId="64A13769" w14:textId="26730CE2" w:rsidR="007053A2" w:rsidRPr="00655CD9" w:rsidRDefault="007053A2" w:rsidP="007053A2">
            <w:pPr>
              <w:pStyle w:val="ListParagraph"/>
              <w:numPr>
                <w:ilvl w:val="0"/>
                <w:numId w:val="1"/>
              </w:numPr>
              <w:rPr>
                <w:rFonts w:asciiTheme="minorHAnsi" w:hAnsiTheme="minorHAnsi" w:cstheme="minorHAnsi"/>
              </w:rPr>
            </w:pPr>
            <w:r>
              <w:rPr>
                <w:rFonts w:asciiTheme="minorHAnsi" w:hAnsiTheme="minorHAnsi" w:cstheme="minorHAnsi"/>
              </w:rPr>
              <w:t>6 channel simultaneous particle number output</w:t>
            </w:r>
          </w:p>
        </w:tc>
        <w:tc>
          <w:tcPr>
            <w:tcW w:w="2933" w:type="dxa"/>
          </w:tcPr>
          <w:p w14:paraId="7B832B55" w14:textId="6DD384F2" w:rsidR="007053A2" w:rsidRPr="00C7746A" w:rsidRDefault="007053A2" w:rsidP="007053A2">
            <w:pPr>
              <w:pStyle w:val="ListParagraph"/>
              <w:numPr>
                <w:ilvl w:val="0"/>
                <w:numId w:val="1"/>
              </w:numPr>
              <w:rPr>
                <w:rFonts w:asciiTheme="minorHAnsi" w:hAnsiTheme="minorHAnsi" w:cstheme="minorHAnsi"/>
              </w:rPr>
            </w:pPr>
            <w:r>
              <w:rPr>
                <w:rFonts w:asciiTheme="minorHAnsi" w:hAnsiTheme="minorHAnsi" w:cstheme="minorHAnsi"/>
              </w:rPr>
              <w:t>Maximum working current of 100mA</w:t>
            </w:r>
          </w:p>
          <w:p w14:paraId="42D953F4" w14:textId="77777777" w:rsidR="007053A2" w:rsidRPr="00724DE1" w:rsidRDefault="007053A2" w:rsidP="007053A2">
            <w:pPr>
              <w:numPr>
                <w:ilvl w:val="0"/>
                <w:numId w:val="1"/>
              </w:numPr>
              <w:spacing w:after="90"/>
              <w:textAlignment w:val="baseline"/>
              <w:rPr>
                <w:rFonts w:eastAsia="Times New Roman" w:cstheme="minorHAnsi"/>
                <w:kern w:val="0"/>
                <w:lang w:eastAsia="en-GB"/>
                <w14:ligatures w14:val="none"/>
              </w:rPr>
            </w:pPr>
            <w:r w:rsidRPr="00724DE1">
              <w:rPr>
                <w:rFonts w:eastAsia="Times New Roman" w:cstheme="minorHAnsi"/>
                <w:kern w:val="0"/>
                <w:lang w:eastAsia="en-GB"/>
                <w14:ligatures w14:val="none"/>
              </w:rPr>
              <w:t>Standby current: &lt;=2mA</w:t>
            </w:r>
          </w:p>
          <w:p w14:paraId="407D2305" w14:textId="77777777" w:rsidR="007053A2" w:rsidRPr="00724DE1" w:rsidRDefault="007053A2" w:rsidP="007053A2">
            <w:pPr>
              <w:numPr>
                <w:ilvl w:val="0"/>
                <w:numId w:val="1"/>
              </w:numPr>
              <w:spacing w:after="90"/>
              <w:textAlignment w:val="baseline"/>
              <w:rPr>
                <w:rFonts w:eastAsia="Times New Roman" w:cstheme="minorHAnsi"/>
                <w:kern w:val="0"/>
                <w:lang w:eastAsia="en-GB"/>
                <w14:ligatures w14:val="none"/>
              </w:rPr>
            </w:pPr>
            <w:r w:rsidRPr="00724DE1">
              <w:rPr>
                <w:rFonts w:eastAsia="Times New Roman" w:cstheme="minorHAnsi"/>
                <w:kern w:val="0"/>
                <w:lang w:eastAsia="en-GB"/>
                <w14:ligatures w14:val="none"/>
              </w:rPr>
              <w:t>Minimum recognizable particle size 0.3µm</w:t>
            </w:r>
          </w:p>
          <w:p w14:paraId="152D9847" w14:textId="77777777" w:rsidR="007053A2" w:rsidRDefault="007053A2" w:rsidP="007053A2">
            <w:pPr>
              <w:pStyle w:val="ListParagraph"/>
              <w:numPr>
                <w:ilvl w:val="0"/>
                <w:numId w:val="1"/>
              </w:numPr>
              <w:rPr>
                <w:rFonts w:asciiTheme="minorHAnsi" w:hAnsiTheme="minorHAnsi" w:cstheme="minorHAnsi"/>
              </w:rPr>
            </w:pPr>
            <w:r>
              <w:rPr>
                <w:rFonts w:asciiTheme="minorHAnsi" w:hAnsiTheme="minorHAnsi" w:cstheme="minorHAnsi"/>
              </w:rPr>
              <w:t>Response time of &lt;1s</w:t>
            </w:r>
          </w:p>
          <w:p w14:paraId="5199E0B6" w14:textId="758543DB" w:rsidR="007053A2" w:rsidRPr="00C7746A" w:rsidRDefault="007053A2" w:rsidP="007053A2">
            <w:pPr>
              <w:pStyle w:val="ListParagraph"/>
              <w:numPr>
                <w:ilvl w:val="0"/>
                <w:numId w:val="1"/>
              </w:numPr>
              <w:rPr>
                <w:rFonts w:asciiTheme="minorHAnsi" w:hAnsiTheme="minorHAnsi" w:cstheme="minorHAnsi"/>
              </w:rPr>
            </w:pPr>
            <w:r>
              <w:rPr>
                <w:rFonts w:asciiTheme="minorHAnsi" w:hAnsiTheme="minorHAnsi" w:cstheme="minorHAnsi"/>
              </w:rPr>
              <w:t>Particle counting efficiency -</w:t>
            </w:r>
            <w:r w:rsidRPr="00381E9C">
              <w:rPr>
                <w:rFonts w:asciiTheme="minorHAnsi" w:hAnsiTheme="minorHAnsi" w:cstheme="minorHAnsi"/>
              </w:rPr>
              <w:t xml:space="preserve"> </w:t>
            </w:r>
            <w:r w:rsidRPr="00381E9C">
              <w:rPr>
                <w:rFonts w:asciiTheme="minorHAnsi" w:hAnsiTheme="minorHAnsi" w:cstheme="minorHAnsi"/>
                <w:shd w:val="clear" w:color="auto" w:fill="FFFFFF"/>
              </w:rPr>
              <w:t xml:space="preserve">50 % at 0.3 μm </w:t>
            </w:r>
            <w:r>
              <w:rPr>
                <w:rFonts w:asciiTheme="minorHAnsi" w:hAnsiTheme="minorHAnsi" w:cstheme="minorHAnsi"/>
                <w:shd w:val="clear" w:color="auto" w:fill="FFFFFF"/>
              </w:rPr>
              <w:t xml:space="preserve">and </w:t>
            </w:r>
            <w:r w:rsidRPr="00381E9C">
              <w:rPr>
                <w:rFonts w:asciiTheme="minorHAnsi" w:hAnsiTheme="minorHAnsi" w:cstheme="minorHAnsi"/>
                <w:shd w:val="clear" w:color="auto" w:fill="FFFFFF"/>
              </w:rPr>
              <w:t>98 % at ≥ 0.5 μm</w:t>
            </w:r>
          </w:p>
        </w:tc>
        <w:tc>
          <w:tcPr>
            <w:tcW w:w="2869" w:type="dxa"/>
          </w:tcPr>
          <w:p w14:paraId="014B0477" w14:textId="57A4F7CC" w:rsidR="007053A2" w:rsidRPr="00C7746A" w:rsidRDefault="007053A2" w:rsidP="007053A2">
            <w:pPr>
              <w:pStyle w:val="ListParagraph"/>
              <w:numPr>
                <w:ilvl w:val="0"/>
                <w:numId w:val="1"/>
              </w:numPr>
              <w:rPr>
                <w:rFonts w:asciiTheme="minorHAnsi" w:hAnsiTheme="minorHAnsi" w:cstheme="minorHAnsi"/>
              </w:rPr>
            </w:pPr>
            <w:r>
              <w:rPr>
                <w:rFonts w:asciiTheme="minorHAnsi" w:hAnsiTheme="minorHAnsi" w:cstheme="minorHAnsi"/>
              </w:rPr>
              <w:t>Supply current of 80mA Max</w:t>
            </w:r>
          </w:p>
          <w:p w14:paraId="7D111751" w14:textId="2201804E" w:rsidR="007053A2" w:rsidRDefault="007053A2" w:rsidP="007053A2">
            <w:pPr>
              <w:pStyle w:val="ListParagraph"/>
              <w:numPr>
                <w:ilvl w:val="0"/>
                <w:numId w:val="1"/>
              </w:numPr>
              <w:rPr>
                <w:rFonts w:asciiTheme="minorHAnsi" w:hAnsiTheme="minorHAnsi" w:cstheme="minorHAnsi"/>
              </w:rPr>
            </w:pPr>
            <w:r>
              <w:rPr>
                <w:rFonts w:asciiTheme="minorHAnsi" w:hAnsiTheme="minorHAnsi" w:cstheme="minorHAnsi"/>
              </w:rPr>
              <w:t>Response time of &lt;6s</w:t>
            </w:r>
          </w:p>
          <w:p w14:paraId="77150FF1" w14:textId="7E117FE4" w:rsidR="006E4B92" w:rsidRPr="00724DE1" w:rsidRDefault="006E4B92" w:rsidP="006E4B92">
            <w:pPr>
              <w:numPr>
                <w:ilvl w:val="0"/>
                <w:numId w:val="1"/>
              </w:numPr>
              <w:spacing w:after="90"/>
              <w:textAlignment w:val="baseline"/>
              <w:rPr>
                <w:rFonts w:eastAsia="Times New Roman" w:cstheme="minorHAnsi"/>
                <w:kern w:val="0"/>
                <w:lang w:eastAsia="en-GB"/>
                <w14:ligatures w14:val="none"/>
              </w:rPr>
            </w:pPr>
            <w:r w:rsidRPr="00724DE1">
              <w:rPr>
                <w:rFonts w:eastAsia="Times New Roman" w:cstheme="minorHAnsi"/>
                <w:kern w:val="0"/>
                <w:lang w:eastAsia="en-GB"/>
                <w14:ligatures w14:val="none"/>
              </w:rPr>
              <w:t>Standby current: &lt;=2</w:t>
            </w:r>
            <w:r>
              <w:rPr>
                <w:rFonts w:eastAsia="Times New Roman" w:cstheme="minorHAnsi"/>
                <w:kern w:val="0"/>
                <w:lang w:eastAsia="en-GB"/>
                <w14:ligatures w14:val="none"/>
              </w:rPr>
              <w:t>0</w:t>
            </w:r>
            <w:r w:rsidRPr="00724DE1">
              <w:rPr>
                <w:rFonts w:eastAsia="Times New Roman" w:cstheme="minorHAnsi"/>
                <w:kern w:val="0"/>
                <w:lang w:eastAsia="en-GB"/>
                <w14:ligatures w14:val="none"/>
              </w:rPr>
              <w:t>mA</w:t>
            </w:r>
          </w:p>
          <w:p w14:paraId="60FCED82" w14:textId="5A113F6A" w:rsidR="007053A2" w:rsidRDefault="006E4B92" w:rsidP="007053A2">
            <w:pPr>
              <w:pStyle w:val="ListParagraph"/>
              <w:numPr>
                <w:ilvl w:val="0"/>
                <w:numId w:val="1"/>
              </w:numPr>
              <w:rPr>
                <w:rFonts w:asciiTheme="minorHAnsi" w:hAnsiTheme="minorHAnsi" w:cstheme="minorHAnsi"/>
              </w:rPr>
            </w:pPr>
            <w:r>
              <w:rPr>
                <w:rFonts w:asciiTheme="minorHAnsi" w:hAnsiTheme="minorHAnsi" w:cstheme="minorHAnsi"/>
              </w:rPr>
              <w:t>3.3V Power Output</w:t>
            </w:r>
          </w:p>
          <w:p w14:paraId="174E80C9" w14:textId="5D783758" w:rsidR="006A58AF" w:rsidRDefault="006A58AF" w:rsidP="007053A2"/>
        </w:tc>
      </w:tr>
    </w:tbl>
    <w:p w14:paraId="282578BD" w14:textId="52437209" w:rsidR="00655CD9" w:rsidRDefault="00AD38DE" w:rsidP="00960DF5">
      <w:pPr>
        <w:rPr>
          <w:sz w:val="28"/>
          <w:szCs w:val="28"/>
          <w:lang w:val="en-US"/>
        </w:rPr>
      </w:pPr>
      <w:r>
        <w:rPr>
          <w:noProof/>
        </w:rPr>
        <mc:AlternateContent>
          <mc:Choice Requires="wps">
            <w:drawing>
              <wp:anchor distT="0" distB="0" distL="114300" distR="114300" simplePos="0" relativeHeight="251457536" behindDoc="0" locked="0" layoutInCell="1" allowOverlap="1" wp14:anchorId="409F489C" wp14:editId="7B93D005">
                <wp:simplePos x="0" y="0"/>
                <wp:positionH relativeFrom="margin">
                  <wp:align>center</wp:align>
                </wp:positionH>
                <wp:positionV relativeFrom="paragraph">
                  <wp:posOffset>63796</wp:posOffset>
                </wp:positionV>
                <wp:extent cx="3481705" cy="283210"/>
                <wp:effectExtent l="0" t="0" r="4445" b="2540"/>
                <wp:wrapNone/>
                <wp:docPr id="469887994" name="Text Box 2"/>
                <wp:cNvGraphicFramePr/>
                <a:graphic xmlns:a="http://schemas.openxmlformats.org/drawingml/2006/main">
                  <a:graphicData uri="http://schemas.microsoft.com/office/word/2010/wordprocessingShape">
                    <wps:wsp>
                      <wps:cNvSpPr txBox="1"/>
                      <wps:spPr>
                        <a:xfrm>
                          <a:off x="0" y="0"/>
                          <a:ext cx="3481705" cy="283210"/>
                        </a:xfrm>
                        <a:prstGeom prst="rect">
                          <a:avLst/>
                        </a:prstGeom>
                        <a:solidFill>
                          <a:schemeClr val="lt1"/>
                        </a:solidFill>
                        <a:ln w="6350">
                          <a:noFill/>
                        </a:ln>
                      </wps:spPr>
                      <wps:txbx>
                        <w:txbxContent>
                          <w:p w14:paraId="43536C2C" w14:textId="72675C45" w:rsidR="00AD38DE" w:rsidRDefault="00AD38DE" w:rsidP="00AD38DE">
                            <w:pPr>
                              <w:jc w:val="center"/>
                              <w:rPr>
                                <w:i/>
                                <w:iCs/>
                                <w:sz w:val="20"/>
                                <w:szCs w:val="20"/>
                              </w:rPr>
                            </w:pPr>
                            <w:r w:rsidRPr="000F66EA">
                              <w:rPr>
                                <w:i/>
                                <w:iCs/>
                                <w:sz w:val="20"/>
                                <w:szCs w:val="20"/>
                              </w:rPr>
                              <w:t>Table</w:t>
                            </w:r>
                            <w:r>
                              <w:rPr>
                                <w:i/>
                                <w:iCs/>
                                <w:sz w:val="20"/>
                                <w:szCs w:val="20"/>
                              </w:rPr>
                              <w:t xml:space="preserve"> 5</w:t>
                            </w:r>
                            <w:r w:rsidRPr="000F66EA">
                              <w:rPr>
                                <w:i/>
                                <w:iCs/>
                                <w:sz w:val="20"/>
                                <w:szCs w:val="20"/>
                              </w:rPr>
                              <w:t xml:space="preserve"> – Comparison</w:t>
                            </w:r>
                            <w:r>
                              <w:rPr>
                                <w:i/>
                                <w:iCs/>
                                <w:sz w:val="20"/>
                                <w:szCs w:val="20"/>
                              </w:rPr>
                              <w:t xml:space="preserve"> table</w:t>
                            </w:r>
                            <w:r w:rsidRPr="000F66EA">
                              <w:rPr>
                                <w:i/>
                                <w:iCs/>
                                <w:sz w:val="20"/>
                                <w:szCs w:val="20"/>
                              </w:rPr>
                              <w:t xml:space="preserve"> o</w:t>
                            </w:r>
                            <w:r>
                              <w:rPr>
                                <w:i/>
                                <w:iCs/>
                                <w:sz w:val="20"/>
                                <w:szCs w:val="20"/>
                              </w:rPr>
                              <w:t>f Airborne Particle Modules</w:t>
                            </w:r>
                          </w:p>
                          <w:p w14:paraId="72699C23" w14:textId="77777777" w:rsidR="00AD38DE" w:rsidRPr="000F66EA" w:rsidRDefault="00AD38DE" w:rsidP="00AD38DE">
                            <w:pPr>
                              <w:jc w:val="center"/>
                              <w:rPr>
                                <w:i/>
                                <w:iCs/>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9F489C" id="_x0000_s1033" type="#_x0000_t202" style="position:absolute;margin-left:0;margin-top:5pt;width:274.15pt;height:22.3pt;z-index:2514575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" fillcolor="white [3201]" stroked="f" strokeweight=".5pt">
                <v:textbox>
                  <w:txbxContent>
                    <w:p w14:paraId="43536C2C" w14:textId="72675C45" w:rsidR="00AD38DE" w:rsidRDefault="00AD38DE" w:rsidP="00AD38DE">
                      <w:pPr>
                        <w:jc w:val="center"/>
                        <w:rPr>
                          <w:i/>
                          <w:iCs/>
                          <w:sz w:val="20"/>
                          <w:szCs w:val="20"/>
                        </w:rPr>
                      </w:pPr>
                      <w:r w:rsidRPr="000F66EA">
                        <w:rPr>
                          <w:i/>
                          <w:iCs/>
                          <w:sz w:val="20"/>
                          <w:szCs w:val="20"/>
                        </w:rPr>
                        <w:t>Table</w:t>
                      </w:r>
                      <w:r>
                        <w:rPr>
                          <w:i/>
                          <w:iCs/>
                          <w:sz w:val="20"/>
                          <w:szCs w:val="20"/>
                        </w:rPr>
                        <w:t xml:space="preserve"> 5</w:t>
                      </w:r>
                      <w:r w:rsidRPr="000F66EA">
                        <w:rPr>
                          <w:i/>
                          <w:iCs/>
                          <w:sz w:val="20"/>
                          <w:szCs w:val="20"/>
                        </w:rPr>
                        <w:t xml:space="preserve"> – Comparison</w:t>
                      </w:r>
                      <w:r>
                        <w:rPr>
                          <w:i/>
                          <w:iCs/>
                          <w:sz w:val="20"/>
                          <w:szCs w:val="20"/>
                        </w:rPr>
                        <w:t xml:space="preserve"> table</w:t>
                      </w:r>
                      <w:r w:rsidRPr="000F66EA">
                        <w:rPr>
                          <w:i/>
                          <w:iCs/>
                          <w:sz w:val="20"/>
                          <w:szCs w:val="20"/>
                        </w:rPr>
                        <w:t xml:space="preserve"> o</w:t>
                      </w:r>
                      <w:r>
                        <w:rPr>
                          <w:i/>
                          <w:iCs/>
                          <w:sz w:val="20"/>
                          <w:szCs w:val="20"/>
                        </w:rPr>
                        <w:t>f Airborne Particle Modules</w:t>
                      </w:r>
                    </w:p>
                    <w:p w14:paraId="72699C23" w14:textId="77777777" w:rsidR="00AD38DE" w:rsidRPr="000F66EA" w:rsidRDefault="00AD38DE" w:rsidP="00AD38DE">
                      <w:pPr>
                        <w:jc w:val="center"/>
                        <w:rPr>
                          <w:i/>
                          <w:iCs/>
                          <w:sz w:val="20"/>
                          <w:szCs w:val="20"/>
                        </w:rPr>
                      </w:pPr>
                    </w:p>
                  </w:txbxContent>
                </v:textbox>
                <w10:wrap anchorx="margin"/>
              </v:shape>
            </w:pict>
          </mc:Fallback>
        </mc:AlternateContent>
      </w:r>
    </w:p>
    <w:p w14:paraId="014B007C" w14:textId="77777777" w:rsidR="000C4E8D" w:rsidRDefault="000C4E8D" w:rsidP="00960DF5">
      <w:pPr>
        <w:rPr>
          <w:sz w:val="28"/>
          <w:szCs w:val="28"/>
          <w:lang w:val="en-US"/>
        </w:rPr>
      </w:pPr>
    </w:p>
    <w:p w14:paraId="23E7B1E7" w14:textId="1F12AAFB" w:rsidR="00461A65" w:rsidRDefault="000C4E8D" w:rsidP="00960DF5">
      <w:pPr>
        <w:rPr>
          <w:sz w:val="24"/>
          <w:szCs w:val="24"/>
          <w:lang w:val="en-US"/>
        </w:rPr>
      </w:pPr>
      <w:r w:rsidRPr="00DB2679">
        <w:rPr>
          <w:i/>
          <w:iCs/>
          <w:sz w:val="24"/>
          <w:szCs w:val="24"/>
          <w:lang w:val="en-US"/>
        </w:rPr>
        <w:t>Table 5</w:t>
      </w:r>
      <w:r w:rsidRPr="00DB2679">
        <w:rPr>
          <w:sz w:val="24"/>
          <w:szCs w:val="24"/>
          <w:lang w:val="en-US"/>
        </w:rPr>
        <w:t xml:space="preserve"> is a comparison of different airborne particle monitor modules. Each of the modules </w:t>
      </w:r>
      <w:r w:rsidR="009F2D3A">
        <w:rPr>
          <w:sz w:val="24"/>
          <w:szCs w:val="24"/>
          <w:lang w:val="en-US"/>
        </w:rPr>
        <w:t>was</w:t>
      </w:r>
      <w:r w:rsidRPr="00DB2679">
        <w:rPr>
          <w:sz w:val="24"/>
          <w:szCs w:val="24"/>
          <w:lang w:val="en-US"/>
        </w:rPr>
        <w:t xml:space="preserve"> suited for the task with the correct operating ranges and measurement ranges. The chosen module is the Honeywell HPM Series. The price is a lot more than the others, and also specification isn’t as good as the DF robot particle </w:t>
      </w:r>
      <w:r w:rsidR="009F2D3A" w:rsidRPr="00DB2679">
        <w:rPr>
          <w:sz w:val="24"/>
          <w:szCs w:val="24"/>
          <w:lang w:val="en-US"/>
        </w:rPr>
        <w:t>sensor,</w:t>
      </w:r>
      <w:r w:rsidRPr="00DB2679">
        <w:rPr>
          <w:sz w:val="24"/>
          <w:szCs w:val="24"/>
          <w:lang w:val="en-US"/>
        </w:rPr>
        <w:t xml:space="preserve"> bu</w:t>
      </w:r>
      <w:r w:rsidR="00E26E5B" w:rsidRPr="00DB2679">
        <w:rPr>
          <w:sz w:val="24"/>
          <w:szCs w:val="24"/>
          <w:lang w:val="en-US"/>
        </w:rPr>
        <w:t xml:space="preserve">t the UART communication method was required due to having </w:t>
      </w:r>
      <w:r w:rsidR="009F2D3A">
        <w:rPr>
          <w:sz w:val="24"/>
          <w:szCs w:val="24"/>
          <w:lang w:val="en-US"/>
        </w:rPr>
        <w:t>too</w:t>
      </w:r>
      <w:r w:rsidR="00E26E5B" w:rsidRPr="00DB2679">
        <w:rPr>
          <w:sz w:val="24"/>
          <w:szCs w:val="24"/>
          <w:lang w:val="en-US"/>
        </w:rPr>
        <w:t xml:space="preserve"> many I2C modules.</w:t>
      </w:r>
    </w:p>
    <w:p w14:paraId="3881F910" w14:textId="77777777" w:rsidR="00DB2679" w:rsidRPr="00DB2679" w:rsidRDefault="00DB2679" w:rsidP="00960DF5">
      <w:pPr>
        <w:rPr>
          <w:sz w:val="24"/>
          <w:szCs w:val="24"/>
          <w:lang w:val="en-US"/>
        </w:rPr>
      </w:pPr>
    </w:p>
    <w:p w14:paraId="6B54808C" w14:textId="59AD69A8" w:rsidR="00536892" w:rsidRPr="00743681" w:rsidRDefault="00536892" w:rsidP="00536892">
      <w:pPr>
        <w:pStyle w:val="Heading2"/>
        <w:rPr>
          <w:u w:val="single"/>
        </w:rPr>
      </w:pPr>
      <w:bookmarkStart w:id="6" w:name="_Toc155966671"/>
      <w:r>
        <w:rPr>
          <w:u w:val="single"/>
        </w:rPr>
        <w:lastRenderedPageBreak/>
        <w:t>UV Level Sensor Modules</w:t>
      </w:r>
      <w:r w:rsidRPr="00743681">
        <w:rPr>
          <w:u w:val="single"/>
        </w:rPr>
        <w:t xml:space="preserve"> Comparison Table</w:t>
      </w:r>
      <w:bookmarkEnd w:id="6"/>
    </w:p>
    <w:p w14:paraId="23D47179" w14:textId="45D78883" w:rsidR="00536892" w:rsidRDefault="00536892" w:rsidP="00536892">
      <w:pPr>
        <w:rPr>
          <w:sz w:val="28"/>
          <w:szCs w:val="28"/>
          <w:lang w:val="en-US"/>
        </w:rPr>
      </w:pPr>
    </w:p>
    <w:tbl>
      <w:tblPr>
        <w:tblStyle w:val="TableGrid"/>
        <w:tblW w:w="10192" w:type="dxa"/>
        <w:tblLayout w:type="fixed"/>
        <w:tblLook w:val="04A0" w:firstRow="1" w:lastRow="0" w:firstColumn="1" w:lastColumn="0" w:noHBand="0" w:noVBand="1"/>
      </w:tblPr>
      <w:tblGrid>
        <w:gridCol w:w="1838"/>
        <w:gridCol w:w="2552"/>
        <w:gridCol w:w="2933"/>
        <w:gridCol w:w="2869"/>
      </w:tblGrid>
      <w:tr w:rsidR="00536892" w14:paraId="01F4DA2F" w14:textId="77777777" w:rsidTr="00A85170">
        <w:trPr>
          <w:trHeight w:val="2837"/>
        </w:trPr>
        <w:tc>
          <w:tcPr>
            <w:tcW w:w="1838" w:type="dxa"/>
          </w:tcPr>
          <w:p w14:paraId="2811F71D" w14:textId="77777777" w:rsidR="00536892" w:rsidRDefault="00536892" w:rsidP="00A85170">
            <w:r>
              <w:t>Device -</w:t>
            </w:r>
          </w:p>
        </w:tc>
        <w:tc>
          <w:tcPr>
            <w:tcW w:w="2552" w:type="dxa"/>
          </w:tcPr>
          <w:p w14:paraId="5441EA4D" w14:textId="0BE9603F" w:rsidR="00536892" w:rsidRDefault="009D7D69" w:rsidP="00A85170">
            <w:r>
              <w:rPr>
                <w:noProof/>
              </w:rPr>
              <w:drawing>
                <wp:inline distT="0" distB="0" distL="0" distR="0" wp14:anchorId="131E03FE" wp14:editId="1DA5169C">
                  <wp:extent cx="1328058" cy="1660073"/>
                  <wp:effectExtent l="0" t="0" r="5715" b="0"/>
                  <wp:docPr id="2022239795" name="Picture 1" descr="A black rectangular device with a white and gold colo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239795" name="Picture 1" descr="A black rectangular device with a white and gold color&#10;&#10;Description automatically generated with medium confidence"/>
                          <pic:cNvPicPr/>
                        </pic:nvPicPr>
                        <pic:blipFill>
                          <a:blip r:embed="rId26">
                            <a:extLst>
                              <a:ext uri="{28A0092B-C50C-407E-A947-70E740481C1C}">
                                <a14:useLocalDpi xmlns:a14="http://schemas.microsoft.com/office/drawing/2010/main" val="0"/>
                              </a:ext>
                            </a:extLst>
                          </a:blip>
                          <a:stretch>
                            <a:fillRect/>
                          </a:stretch>
                        </pic:blipFill>
                        <pic:spPr>
                          <a:xfrm>
                            <a:off x="0" y="0"/>
                            <a:ext cx="1328691" cy="1660864"/>
                          </a:xfrm>
                          <a:prstGeom prst="rect">
                            <a:avLst/>
                          </a:prstGeom>
                        </pic:spPr>
                      </pic:pic>
                    </a:graphicData>
                  </a:graphic>
                </wp:inline>
              </w:drawing>
            </w:r>
          </w:p>
          <w:p w14:paraId="3D8A30E3" w14:textId="77777777" w:rsidR="009D7D69" w:rsidRDefault="009D7D69" w:rsidP="00A85170"/>
          <w:p w14:paraId="7FC672D8" w14:textId="0C463119" w:rsidR="00536892" w:rsidRPr="00655CD9" w:rsidRDefault="009D7D69" w:rsidP="00D677E1">
            <w:r w:rsidRPr="009D7D69">
              <w:t>DFROBOT SEN0175</w:t>
            </w:r>
            <w:r>
              <w:t xml:space="preserve"> – Ultravilot Sensor </w:t>
            </w:r>
            <w:sdt>
              <w:sdtPr>
                <w:id w:val="1840804942"/>
                <w:citation/>
              </w:sdtPr>
              <w:sdtContent>
                <w:r>
                  <w:fldChar w:fldCharType="begin"/>
                </w:r>
                <w:r>
                  <w:rPr>
                    <w:lang w:val="en-US"/>
                  </w:rPr>
                  <w:instrText xml:space="preserve"> CITATION Far23 \l 1033 </w:instrText>
                </w:r>
                <w:r>
                  <w:fldChar w:fldCharType="separate"/>
                </w:r>
                <w:r w:rsidR="00AD257F" w:rsidRPr="00AD257F">
                  <w:rPr>
                    <w:noProof/>
                    <w:lang w:val="en-US"/>
                  </w:rPr>
                  <w:t>[17]</w:t>
                </w:r>
                <w:r>
                  <w:fldChar w:fldCharType="end"/>
                </w:r>
              </w:sdtContent>
            </w:sdt>
          </w:p>
        </w:tc>
        <w:tc>
          <w:tcPr>
            <w:tcW w:w="2933" w:type="dxa"/>
          </w:tcPr>
          <w:p w14:paraId="7B30D7BA" w14:textId="3A34109C" w:rsidR="00536892" w:rsidRDefault="00200845" w:rsidP="00A85170">
            <w:r>
              <w:rPr>
                <w:noProof/>
              </w:rPr>
              <w:drawing>
                <wp:inline distT="0" distB="0" distL="0" distR="0" wp14:anchorId="7A6DFB5F" wp14:editId="040DFB8C">
                  <wp:extent cx="1725295" cy="1725295"/>
                  <wp:effectExtent l="0" t="0" r="8255" b="8255"/>
                  <wp:docPr id="2121767973" name="Picture 3" descr="A blue electronic device with a 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767973" name="Picture 3" descr="A blue electronic device with a hol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725295" cy="1725295"/>
                          </a:xfrm>
                          <a:prstGeom prst="rect">
                            <a:avLst/>
                          </a:prstGeom>
                        </pic:spPr>
                      </pic:pic>
                    </a:graphicData>
                  </a:graphic>
                </wp:inline>
              </w:drawing>
            </w:r>
          </w:p>
          <w:p w14:paraId="1BD1062A" w14:textId="3B55255D" w:rsidR="00536892" w:rsidRDefault="00200845" w:rsidP="00A85170">
            <w:r>
              <w:t xml:space="preserve">UV Ultraviolet Sensor module </w:t>
            </w:r>
            <w:sdt>
              <w:sdtPr>
                <w:id w:val="-589241395"/>
                <w:citation/>
              </w:sdtPr>
              <w:sdtContent>
                <w:r>
                  <w:fldChar w:fldCharType="begin"/>
                </w:r>
                <w:r>
                  <w:rPr>
                    <w:lang w:val="en-US"/>
                  </w:rPr>
                  <w:instrText xml:space="preserve"> CITATION Eba23 \l 1033 </w:instrText>
                </w:r>
                <w:r>
                  <w:fldChar w:fldCharType="separate"/>
                </w:r>
                <w:r w:rsidR="00AD257F" w:rsidRPr="00AD257F">
                  <w:rPr>
                    <w:noProof/>
                    <w:lang w:val="en-US"/>
                  </w:rPr>
                  <w:t>[18]</w:t>
                </w:r>
                <w:r>
                  <w:fldChar w:fldCharType="end"/>
                </w:r>
              </w:sdtContent>
            </w:sdt>
          </w:p>
        </w:tc>
        <w:tc>
          <w:tcPr>
            <w:tcW w:w="2869" w:type="dxa"/>
          </w:tcPr>
          <w:p w14:paraId="3F4F79E5" w14:textId="77777777" w:rsidR="00E71524" w:rsidRDefault="00E71524" w:rsidP="00A85170">
            <w:pPr>
              <w:jc w:val="center"/>
              <w:rPr>
                <w:rFonts w:cstheme="minorHAnsi"/>
                <w:color w:val="191919"/>
                <w:shd w:val="clear" w:color="auto" w:fill="FFFFFF"/>
              </w:rPr>
            </w:pPr>
          </w:p>
          <w:p w14:paraId="23EBE8FA" w14:textId="12F6841D" w:rsidR="00E71524" w:rsidRDefault="00E71524" w:rsidP="00A85170">
            <w:pPr>
              <w:jc w:val="center"/>
              <w:rPr>
                <w:rFonts w:cstheme="minorHAnsi"/>
                <w:color w:val="191919"/>
                <w:shd w:val="clear" w:color="auto" w:fill="FFFFFF"/>
              </w:rPr>
            </w:pPr>
            <w:r w:rsidRPr="00E71524">
              <w:rPr>
                <w:rFonts w:cstheme="minorHAnsi"/>
                <w:noProof/>
                <w:color w:val="191919"/>
                <w:shd w:val="clear" w:color="auto" w:fill="FFFFFF"/>
              </w:rPr>
              <w:drawing>
                <wp:inline distT="0" distB="0" distL="0" distR="0" wp14:anchorId="16371717" wp14:editId="5A7D9CEE">
                  <wp:extent cx="1684655" cy="1060450"/>
                  <wp:effectExtent l="0" t="0" r="0" b="6350"/>
                  <wp:docPr id="831533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533669" name=""/>
                          <pic:cNvPicPr/>
                        </pic:nvPicPr>
                        <pic:blipFill>
                          <a:blip r:embed="rId28"/>
                          <a:stretch>
                            <a:fillRect/>
                          </a:stretch>
                        </pic:blipFill>
                        <pic:spPr>
                          <a:xfrm>
                            <a:off x="0" y="0"/>
                            <a:ext cx="1684655" cy="1060450"/>
                          </a:xfrm>
                          <a:prstGeom prst="rect">
                            <a:avLst/>
                          </a:prstGeom>
                        </pic:spPr>
                      </pic:pic>
                    </a:graphicData>
                  </a:graphic>
                </wp:inline>
              </w:drawing>
            </w:r>
          </w:p>
          <w:p w14:paraId="5B8C121C" w14:textId="77777777" w:rsidR="00E71524" w:rsidRDefault="00E71524" w:rsidP="00A85170">
            <w:pPr>
              <w:jc w:val="center"/>
              <w:rPr>
                <w:rFonts w:cstheme="minorHAnsi"/>
                <w:color w:val="191919"/>
                <w:shd w:val="clear" w:color="auto" w:fill="FFFFFF"/>
              </w:rPr>
            </w:pPr>
          </w:p>
          <w:p w14:paraId="3CE63C05" w14:textId="34B016C5" w:rsidR="00536892" w:rsidRPr="00E71524" w:rsidRDefault="00E71524" w:rsidP="00A85170">
            <w:pPr>
              <w:jc w:val="center"/>
              <w:rPr>
                <w:rFonts w:cstheme="minorHAnsi"/>
              </w:rPr>
            </w:pPr>
            <w:r w:rsidRPr="00E71524">
              <w:rPr>
                <w:rFonts w:cstheme="minorHAnsi"/>
                <w:color w:val="191919"/>
                <w:shd w:val="clear" w:color="auto" w:fill="FFFFFF"/>
              </w:rPr>
              <w:t>LTR390-UV Digital Ultraviolet Sensor I2C Direct UV Index Value Output</w:t>
            </w:r>
            <w:r>
              <w:rPr>
                <w:rFonts w:cstheme="minorHAnsi"/>
                <w:color w:val="191919"/>
                <w:shd w:val="clear" w:color="auto" w:fill="FFFFFF"/>
              </w:rPr>
              <w:t xml:space="preserve"> </w:t>
            </w:r>
            <w:sdt>
              <w:sdtPr>
                <w:rPr>
                  <w:rFonts w:cstheme="minorHAnsi"/>
                  <w:color w:val="191919"/>
                  <w:shd w:val="clear" w:color="auto" w:fill="FFFFFF"/>
                </w:rPr>
                <w:id w:val="27001965"/>
                <w:citation/>
              </w:sdtPr>
              <w:sdtContent>
                <w:r>
                  <w:rPr>
                    <w:rFonts w:cstheme="minorHAnsi"/>
                    <w:color w:val="191919"/>
                    <w:shd w:val="clear" w:color="auto" w:fill="FFFFFF"/>
                  </w:rPr>
                  <w:fldChar w:fldCharType="begin"/>
                </w:r>
                <w:r>
                  <w:rPr>
                    <w:rFonts w:cstheme="minorHAnsi"/>
                    <w:color w:val="191919"/>
                    <w:shd w:val="clear" w:color="auto" w:fill="FFFFFF"/>
                    <w:lang w:val="en-US"/>
                  </w:rPr>
                  <w:instrText xml:space="preserve"> CITATION Eba231 \l 1033 </w:instrText>
                </w:r>
                <w:r>
                  <w:rPr>
                    <w:rFonts w:cstheme="minorHAnsi"/>
                    <w:color w:val="191919"/>
                    <w:shd w:val="clear" w:color="auto" w:fill="FFFFFF"/>
                  </w:rPr>
                  <w:fldChar w:fldCharType="separate"/>
                </w:r>
                <w:r w:rsidR="00AD257F" w:rsidRPr="00AD257F">
                  <w:rPr>
                    <w:rFonts w:cstheme="minorHAnsi"/>
                    <w:noProof/>
                    <w:color w:val="191919"/>
                    <w:shd w:val="clear" w:color="auto" w:fill="FFFFFF"/>
                    <w:lang w:val="en-US"/>
                  </w:rPr>
                  <w:t>[19]</w:t>
                </w:r>
                <w:r>
                  <w:rPr>
                    <w:rFonts w:cstheme="minorHAnsi"/>
                    <w:color w:val="191919"/>
                    <w:shd w:val="clear" w:color="auto" w:fill="FFFFFF"/>
                  </w:rPr>
                  <w:fldChar w:fldCharType="end"/>
                </w:r>
              </w:sdtContent>
            </w:sdt>
          </w:p>
          <w:p w14:paraId="67995F96" w14:textId="6548D8FB" w:rsidR="00536892" w:rsidRDefault="00536892" w:rsidP="00A85170">
            <w:pPr>
              <w:jc w:val="center"/>
            </w:pPr>
          </w:p>
        </w:tc>
      </w:tr>
      <w:tr w:rsidR="00536892" w14:paraId="2072D3AB" w14:textId="77777777" w:rsidTr="00A85170">
        <w:trPr>
          <w:trHeight w:val="594"/>
        </w:trPr>
        <w:tc>
          <w:tcPr>
            <w:tcW w:w="1838" w:type="dxa"/>
          </w:tcPr>
          <w:p w14:paraId="2962E4A3" w14:textId="77777777" w:rsidR="00536892" w:rsidRDefault="00536892" w:rsidP="00A85170">
            <w:r>
              <w:t xml:space="preserve">Measurement Range - </w:t>
            </w:r>
          </w:p>
        </w:tc>
        <w:tc>
          <w:tcPr>
            <w:tcW w:w="2552" w:type="dxa"/>
          </w:tcPr>
          <w:p w14:paraId="51EA1775" w14:textId="0A3B4112" w:rsidR="00536892" w:rsidRDefault="009D7D69" w:rsidP="00A85170">
            <w:r>
              <w:t>280-390nm and Sensitive to UVA + UVB</w:t>
            </w:r>
          </w:p>
          <w:p w14:paraId="1C92D6F9" w14:textId="77777777" w:rsidR="00536892" w:rsidRDefault="00536892" w:rsidP="00A85170"/>
        </w:tc>
        <w:tc>
          <w:tcPr>
            <w:tcW w:w="2933" w:type="dxa"/>
          </w:tcPr>
          <w:p w14:paraId="484DBE69" w14:textId="5903B374" w:rsidR="00536892" w:rsidRPr="00724DE1" w:rsidRDefault="00200845" w:rsidP="00A85170">
            <w:pPr>
              <w:rPr>
                <w:rFonts w:cstheme="minorHAnsi"/>
              </w:rPr>
            </w:pPr>
            <w:r>
              <w:rPr>
                <w:rFonts w:cstheme="minorHAnsi"/>
              </w:rPr>
              <w:t>200-370nm Wavelength</w:t>
            </w:r>
          </w:p>
        </w:tc>
        <w:tc>
          <w:tcPr>
            <w:tcW w:w="2869" w:type="dxa"/>
          </w:tcPr>
          <w:p w14:paraId="698EA592" w14:textId="5BDF230E" w:rsidR="00536892" w:rsidRDefault="00E71524" w:rsidP="00A85170">
            <w:r>
              <w:t>280nm – 430nm</w:t>
            </w:r>
          </w:p>
        </w:tc>
      </w:tr>
      <w:tr w:rsidR="00536892" w14:paraId="3DC917A0" w14:textId="77777777" w:rsidTr="00A85170">
        <w:trPr>
          <w:trHeight w:val="666"/>
        </w:trPr>
        <w:tc>
          <w:tcPr>
            <w:tcW w:w="1838" w:type="dxa"/>
          </w:tcPr>
          <w:p w14:paraId="702F03BC" w14:textId="77777777" w:rsidR="00536892" w:rsidRDefault="00536892" w:rsidP="00A85170">
            <w:r>
              <w:t>Communication Method -</w:t>
            </w:r>
          </w:p>
        </w:tc>
        <w:tc>
          <w:tcPr>
            <w:tcW w:w="2552" w:type="dxa"/>
          </w:tcPr>
          <w:p w14:paraId="56AF417A" w14:textId="07310FD8" w:rsidR="00536892" w:rsidRDefault="009D7D69" w:rsidP="00A85170">
            <w:r>
              <w:t>Analog Voltage Output</w:t>
            </w:r>
          </w:p>
        </w:tc>
        <w:tc>
          <w:tcPr>
            <w:tcW w:w="2933" w:type="dxa"/>
          </w:tcPr>
          <w:p w14:paraId="1C6FBAAB" w14:textId="184F873C" w:rsidR="00536892" w:rsidRPr="00EE4A92" w:rsidRDefault="00E71524" w:rsidP="00A85170">
            <w:r>
              <w:t>Analog signal output port</w:t>
            </w:r>
          </w:p>
        </w:tc>
        <w:tc>
          <w:tcPr>
            <w:tcW w:w="2869" w:type="dxa"/>
          </w:tcPr>
          <w:p w14:paraId="0558E154" w14:textId="1D9ACF92" w:rsidR="00536892" w:rsidRDefault="00E71524" w:rsidP="00A85170">
            <w:r>
              <w:t>I2C</w:t>
            </w:r>
          </w:p>
        </w:tc>
      </w:tr>
      <w:tr w:rsidR="00536892" w14:paraId="38EBFB62" w14:textId="77777777" w:rsidTr="00A85170">
        <w:trPr>
          <w:trHeight w:val="453"/>
        </w:trPr>
        <w:tc>
          <w:tcPr>
            <w:tcW w:w="1838" w:type="dxa"/>
          </w:tcPr>
          <w:p w14:paraId="669C333C" w14:textId="77777777" w:rsidR="00536892" w:rsidRPr="00743681" w:rsidRDefault="00536892" w:rsidP="00A85170">
            <w:r>
              <w:t>Price -</w:t>
            </w:r>
          </w:p>
        </w:tc>
        <w:tc>
          <w:tcPr>
            <w:tcW w:w="2552" w:type="dxa"/>
          </w:tcPr>
          <w:p w14:paraId="11666409" w14:textId="1CAE556F" w:rsidR="00536892" w:rsidRPr="00743681" w:rsidRDefault="00757AE6" w:rsidP="00A85170">
            <w:r>
              <w:t>£9.55</w:t>
            </w:r>
          </w:p>
        </w:tc>
        <w:tc>
          <w:tcPr>
            <w:tcW w:w="2933" w:type="dxa"/>
          </w:tcPr>
          <w:p w14:paraId="20185B94" w14:textId="2600B434" w:rsidR="00536892" w:rsidRDefault="00200845" w:rsidP="00A85170">
            <w:r>
              <w:t>£5.90</w:t>
            </w:r>
          </w:p>
        </w:tc>
        <w:tc>
          <w:tcPr>
            <w:tcW w:w="2869" w:type="dxa"/>
          </w:tcPr>
          <w:p w14:paraId="617DF9FB" w14:textId="0A5D29AA" w:rsidR="00536892" w:rsidRDefault="00E71524" w:rsidP="00A85170">
            <w:r>
              <w:t>£10.64</w:t>
            </w:r>
          </w:p>
        </w:tc>
      </w:tr>
      <w:tr w:rsidR="00536892" w14:paraId="3D117261" w14:textId="77777777" w:rsidTr="00A85170">
        <w:trPr>
          <w:trHeight w:val="631"/>
        </w:trPr>
        <w:tc>
          <w:tcPr>
            <w:tcW w:w="1838" w:type="dxa"/>
          </w:tcPr>
          <w:p w14:paraId="5017B957" w14:textId="77777777" w:rsidR="00536892" w:rsidRDefault="00536892" w:rsidP="00A85170">
            <w:r>
              <w:t xml:space="preserve">Operating Range - </w:t>
            </w:r>
          </w:p>
        </w:tc>
        <w:tc>
          <w:tcPr>
            <w:tcW w:w="2552" w:type="dxa"/>
          </w:tcPr>
          <w:p w14:paraId="392E172C" w14:textId="0843D59B" w:rsidR="00536892" w:rsidRDefault="00536892" w:rsidP="00A85170">
            <w:r w:rsidRPr="00A644CC">
              <w:t>-</w:t>
            </w:r>
            <w:r w:rsidR="009D7D69">
              <w:t>2</w:t>
            </w:r>
            <w:r>
              <w:t>0</w:t>
            </w:r>
            <w:r w:rsidRPr="00A644CC">
              <w:t>°C to +</w:t>
            </w:r>
            <w:r>
              <w:t>70</w:t>
            </w:r>
            <w:r w:rsidRPr="00A644CC">
              <w:t>°C</w:t>
            </w:r>
          </w:p>
        </w:tc>
        <w:tc>
          <w:tcPr>
            <w:tcW w:w="2933" w:type="dxa"/>
          </w:tcPr>
          <w:p w14:paraId="383BC149" w14:textId="2D76594E" w:rsidR="00536892" w:rsidRDefault="00200845" w:rsidP="00A85170">
            <w:r>
              <w:t>-20</w:t>
            </w:r>
            <w:r w:rsidRPr="00A644CC">
              <w:t xml:space="preserve">°C to </w:t>
            </w:r>
            <w:r>
              <w:t>+85</w:t>
            </w:r>
            <w:r w:rsidRPr="00A644CC">
              <w:t>°C</w:t>
            </w:r>
          </w:p>
        </w:tc>
        <w:tc>
          <w:tcPr>
            <w:tcW w:w="2869" w:type="dxa"/>
          </w:tcPr>
          <w:p w14:paraId="6772E03D" w14:textId="0ED3246F" w:rsidR="00536892" w:rsidRDefault="00E71524" w:rsidP="00A85170">
            <w:r>
              <w:t>Unspecified</w:t>
            </w:r>
          </w:p>
        </w:tc>
      </w:tr>
      <w:tr w:rsidR="00E71524" w14:paraId="781F118E" w14:textId="77777777" w:rsidTr="00A85170">
        <w:trPr>
          <w:trHeight w:val="359"/>
        </w:trPr>
        <w:tc>
          <w:tcPr>
            <w:tcW w:w="1838" w:type="dxa"/>
          </w:tcPr>
          <w:p w14:paraId="615DD47E" w14:textId="77777777" w:rsidR="00E71524" w:rsidRDefault="00E71524" w:rsidP="00E71524">
            <w:r>
              <w:t>Supply Voltage -</w:t>
            </w:r>
          </w:p>
        </w:tc>
        <w:tc>
          <w:tcPr>
            <w:tcW w:w="2552" w:type="dxa"/>
          </w:tcPr>
          <w:p w14:paraId="67ADDD22" w14:textId="4825CF7C" w:rsidR="00E71524" w:rsidRDefault="00E71524" w:rsidP="00E71524">
            <w:r>
              <w:t>5VDC</w:t>
            </w:r>
          </w:p>
        </w:tc>
        <w:tc>
          <w:tcPr>
            <w:tcW w:w="2933" w:type="dxa"/>
          </w:tcPr>
          <w:p w14:paraId="140948C1" w14:textId="42F18253" w:rsidR="00E71524" w:rsidRDefault="00E71524" w:rsidP="00E71524">
            <w:r>
              <w:t>3.3V to 5V</w:t>
            </w:r>
          </w:p>
        </w:tc>
        <w:tc>
          <w:tcPr>
            <w:tcW w:w="2869" w:type="dxa"/>
          </w:tcPr>
          <w:p w14:paraId="4338E111" w14:textId="082B17ED" w:rsidR="00E71524" w:rsidRDefault="00E71524" w:rsidP="00E71524">
            <w:r>
              <w:t>3.3V to 5V</w:t>
            </w:r>
          </w:p>
        </w:tc>
      </w:tr>
      <w:tr w:rsidR="00E71524" w14:paraId="7540802E" w14:textId="77777777" w:rsidTr="006E435C">
        <w:trPr>
          <w:trHeight w:val="1444"/>
        </w:trPr>
        <w:tc>
          <w:tcPr>
            <w:tcW w:w="1838" w:type="dxa"/>
          </w:tcPr>
          <w:p w14:paraId="5AF16042" w14:textId="77777777" w:rsidR="00E71524" w:rsidRDefault="00E71524" w:rsidP="00E71524">
            <w:r>
              <w:t>Additional info -</w:t>
            </w:r>
          </w:p>
        </w:tc>
        <w:tc>
          <w:tcPr>
            <w:tcW w:w="2552" w:type="dxa"/>
          </w:tcPr>
          <w:p w14:paraId="79069E90" w14:textId="3C2A795D" w:rsidR="00E71524" w:rsidRPr="00C7746A" w:rsidRDefault="00E71524" w:rsidP="00E71524">
            <w:pPr>
              <w:pStyle w:val="ListParagraph"/>
              <w:numPr>
                <w:ilvl w:val="0"/>
                <w:numId w:val="1"/>
              </w:numPr>
              <w:rPr>
                <w:rFonts w:asciiTheme="minorHAnsi" w:hAnsiTheme="minorHAnsi" w:cstheme="minorHAnsi"/>
              </w:rPr>
            </w:pPr>
            <w:r>
              <w:rPr>
                <w:rFonts w:asciiTheme="minorHAnsi" w:hAnsiTheme="minorHAnsi" w:cstheme="minorHAnsi"/>
              </w:rPr>
              <w:t>Low Supply current of 300</w:t>
            </w:r>
            <w:r w:rsidRPr="00724DE1">
              <w:rPr>
                <w:rFonts w:cstheme="minorHAnsi"/>
                <w14:ligatures w14:val="none"/>
              </w:rPr>
              <w:t>µ</w:t>
            </w:r>
            <w:r>
              <w:rPr>
                <w:rFonts w:asciiTheme="minorHAnsi" w:hAnsiTheme="minorHAnsi" w:cstheme="minorHAnsi"/>
              </w:rPr>
              <w:t>A</w:t>
            </w:r>
          </w:p>
          <w:p w14:paraId="5ED7BAB5" w14:textId="169372B6" w:rsidR="00E71524" w:rsidRPr="009D7D69" w:rsidRDefault="00E71524" w:rsidP="00E71524">
            <w:pPr>
              <w:pStyle w:val="ListParagraph"/>
              <w:numPr>
                <w:ilvl w:val="0"/>
                <w:numId w:val="1"/>
              </w:numPr>
              <w:rPr>
                <w:rFonts w:asciiTheme="minorHAnsi" w:hAnsiTheme="minorHAnsi" w:cstheme="minorHAnsi"/>
              </w:rPr>
            </w:pPr>
            <w:r>
              <w:t>Low standby current of 0.1A</w:t>
            </w:r>
          </w:p>
        </w:tc>
        <w:tc>
          <w:tcPr>
            <w:tcW w:w="2933" w:type="dxa"/>
          </w:tcPr>
          <w:p w14:paraId="1522A705" w14:textId="5EEB86E6" w:rsidR="00E71524" w:rsidRPr="009D7D69" w:rsidRDefault="00E71524" w:rsidP="00E71524">
            <w:pPr>
              <w:pStyle w:val="ListParagraph"/>
              <w:numPr>
                <w:ilvl w:val="0"/>
                <w:numId w:val="1"/>
              </w:numPr>
              <w:rPr>
                <w:rFonts w:cstheme="minorHAnsi"/>
              </w:rPr>
            </w:pPr>
            <w:r>
              <w:rPr>
                <w:rFonts w:cstheme="minorHAnsi"/>
              </w:rPr>
              <w:t>Less than 0.5 Response Time</w:t>
            </w:r>
          </w:p>
          <w:p w14:paraId="40A936B7" w14:textId="093A6883" w:rsidR="00E71524" w:rsidRPr="00C7746A" w:rsidRDefault="00E71524" w:rsidP="00E71524">
            <w:pPr>
              <w:pStyle w:val="ListParagraph"/>
              <w:numPr>
                <w:ilvl w:val="0"/>
                <w:numId w:val="1"/>
              </w:numPr>
              <w:rPr>
                <w:rFonts w:asciiTheme="minorHAnsi" w:hAnsiTheme="minorHAnsi" w:cstheme="minorHAnsi"/>
              </w:rPr>
            </w:pPr>
            <w:r>
              <w:rPr>
                <w:rFonts w:asciiTheme="minorHAnsi" w:hAnsiTheme="minorHAnsi" w:cstheme="minorHAnsi"/>
              </w:rPr>
              <w:t>Working Current typical value 0.06mA, max value 0.1mA</w:t>
            </w:r>
          </w:p>
        </w:tc>
        <w:tc>
          <w:tcPr>
            <w:tcW w:w="2869" w:type="dxa"/>
          </w:tcPr>
          <w:p w14:paraId="4BBCB3EB" w14:textId="478EBA95" w:rsidR="00E71524" w:rsidRPr="00E71524" w:rsidRDefault="00E71524" w:rsidP="00E71524">
            <w:pPr>
              <w:pStyle w:val="ListParagraph"/>
              <w:numPr>
                <w:ilvl w:val="0"/>
                <w:numId w:val="1"/>
              </w:numPr>
              <w:rPr>
                <w:rFonts w:cstheme="minorHAnsi"/>
              </w:rPr>
            </w:pPr>
            <w:r w:rsidRPr="00E71524">
              <w:rPr>
                <w:rFonts w:cstheme="minorHAnsi"/>
              </w:rPr>
              <w:t>Low noise interference</w:t>
            </w:r>
          </w:p>
          <w:p w14:paraId="2992A3A3" w14:textId="3586AE9C" w:rsidR="00E71524" w:rsidRDefault="00E71524" w:rsidP="00E71524">
            <w:pPr>
              <w:pStyle w:val="ListParagraph"/>
              <w:numPr>
                <w:ilvl w:val="0"/>
                <w:numId w:val="1"/>
              </w:numPr>
              <w:rPr>
                <w:rFonts w:asciiTheme="minorHAnsi" w:hAnsiTheme="minorHAnsi" w:cstheme="minorHAnsi"/>
              </w:rPr>
            </w:pPr>
            <w:r>
              <w:rPr>
                <w:rFonts w:asciiTheme="minorHAnsi" w:hAnsiTheme="minorHAnsi" w:cstheme="minorHAnsi"/>
              </w:rPr>
              <w:t>Programmable upper and lower threshold</w:t>
            </w:r>
          </w:p>
          <w:p w14:paraId="05B08F38" w14:textId="10C4A61E" w:rsidR="00E71524" w:rsidRDefault="001974BF" w:rsidP="00E71524">
            <w:pPr>
              <w:pStyle w:val="ListParagraph"/>
              <w:numPr>
                <w:ilvl w:val="0"/>
                <w:numId w:val="1"/>
              </w:numPr>
              <w:rPr>
                <w:rFonts w:asciiTheme="minorHAnsi" w:hAnsiTheme="minorHAnsi" w:cstheme="minorHAnsi"/>
              </w:rPr>
            </w:pPr>
            <w:r>
              <w:rPr>
                <w:rFonts w:asciiTheme="minorHAnsi" w:hAnsiTheme="minorHAnsi" w:cstheme="minorHAnsi"/>
              </w:rPr>
              <w:t>Embedded ADC</w:t>
            </w:r>
          </w:p>
          <w:p w14:paraId="214F2B65" w14:textId="6A9B048F" w:rsidR="00E71524" w:rsidRPr="006E435C" w:rsidRDefault="001974BF" w:rsidP="00E71524">
            <w:pPr>
              <w:pStyle w:val="ListParagraph"/>
              <w:numPr>
                <w:ilvl w:val="0"/>
                <w:numId w:val="1"/>
              </w:numPr>
              <w:rPr>
                <w:rFonts w:asciiTheme="minorHAnsi" w:hAnsiTheme="minorHAnsi" w:cstheme="minorHAnsi"/>
              </w:rPr>
            </w:pPr>
            <w:r>
              <w:rPr>
                <w:rFonts w:asciiTheme="minorHAnsi" w:hAnsiTheme="minorHAnsi" w:cstheme="minorHAnsi"/>
              </w:rPr>
              <w:t>Compact Design</w:t>
            </w:r>
          </w:p>
        </w:tc>
      </w:tr>
    </w:tbl>
    <w:p w14:paraId="537585FC" w14:textId="007AA1E8" w:rsidR="00461A65" w:rsidRDefault="00AD38DE" w:rsidP="00960DF5">
      <w:pPr>
        <w:rPr>
          <w:sz w:val="28"/>
          <w:szCs w:val="28"/>
          <w:lang w:val="en-US"/>
        </w:rPr>
      </w:pPr>
      <w:r>
        <w:rPr>
          <w:noProof/>
        </w:rPr>
        <mc:AlternateContent>
          <mc:Choice Requires="wps">
            <w:drawing>
              <wp:anchor distT="0" distB="0" distL="114300" distR="114300" simplePos="0" relativeHeight="251471872" behindDoc="0" locked="0" layoutInCell="1" allowOverlap="1" wp14:anchorId="3BB82FEC" wp14:editId="7BA20490">
                <wp:simplePos x="0" y="0"/>
                <wp:positionH relativeFrom="margin">
                  <wp:align>center</wp:align>
                </wp:positionH>
                <wp:positionV relativeFrom="paragraph">
                  <wp:posOffset>79197</wp:posOffset>
                </wp:positionV>
                <wp:extent cx="3481705" cy="283210"/>
                <wp:effectExtent l="0" t="0" r="4445" b="2540"/>
                <wp:wrapNone/>
                <wp:docPr id="966193657" name="Text Box 2"/>
                <wp:cNvGraphicFramePr/>
                <a:graphic xmlns:a="http://schemas.openxmlformats.org/drawingml/2006/main">
                  <a:graphicData uri="http://schemas.microsoft.com/office/word/2010/wordprocessingShape">
                    <wps:wsp>
                      <wps:cNvSpPr txBox="1"/>
                      <wps:spPr>
                        <a:xfrm>
                          <a:off x="0" y="0"/>
                          <a:ext cx="3481705" cy="283210"/>
                        </a:xfrm>
                        <a:prstGeom prst="rect">
                          <a:avLst/>
                        </a:prstGeom>
                        <a:solidFill>
                          <a:schemeClr val="lt1"/>
                        </a:solidFill>
                        <a:ln w="6350">
                          <a:noFill/>
                        </a:ln>
                      </wps:spPr>
                      <wps:txbx>
                        <w:txbxContent>
                          <w:p w14:paraId="154E84E1" w14:textId="6AADB14D" w:rsidR="00AD38DE" w:rsidRDefault="00AD38DE" w:rsidP="00AD38DE">
                            <w:pPr>
                              <w:jc w:val="center"/>
                              <w:rPr>
                                <w:i/>
                                <w:iCs/>
                                <w:sz w:val="20"/>
                                <w:szCs w:val="20"/>
                              </w:rPr>
                            </w:pPr>
                            <w:r w:rsidRPr="000F66EA">
                              <w:rPr>
                                <w:i/>
                                <w:iCs/>
                                <w:sz w:val="20"/>
                                <w:szCs w:val="20"/>
                              </w:rPr>
                              <w:t>Table</w:t>
                            </w:r>
                            <w:r>
                              <w:rPr>
                                <w:i/>
                                <w:iCs/>
                                <w:sz w:val="20"/>
                                <w:szCs w:val="20"/>
                              </w:rPr>
                              <w:t xml:space="preserve"> 6</w:t>
                            </w:r>
                            <w:r w:rsidRPr="000F66EA">
                              <w:rPr>
                                <w:i/>
                                <w:iCs/>
                                <w:sz w:val="20"/>
                                <w:szCs w:val="20"/>
                              </w:rPr>
                              <w:t xml:space="preserve"> – Comparison</w:t>
                            </w:r>
                            <w:r>
                              <w:rPr>
                                <w:i/>
                                <w:iCs/>
                                <w:sz w:val="20"/>
                                <w:szCs w:val="20"/>
                              </w:rPr>
                              <w:t xml:space="preserve"> table</w:t>
                            </w:r>
                            <w:r w:rsidRPr="000F66EA">
                              <w:rPr>
                                <w:i/>
                                <w:iCs/>
                                <w:sz w:val="20"/>
                                <w:szCs w:val="20"/>
                              </w:rPr>
                              <w:t xml:space="preserve"> o</w:t>
                            </w:r>
                            <w:r>
                              <w:rPr>
                                <w:i/>
                                <w:iCs/>
                                <w:sz w:val="20"/>
                                <w:szCs w:val="20"/>
                              </w:rPr>
                              <w:t>f UV Level Sensor Modules</w:t>
                            </w:r>
                          </w:p>
                          <w:p w14:paraId="004C71A7" w14:textId="77777777" w:rsidR="00AD38DE" w:rsidRPr="000F66EA" w:rsidRDefault="00AD38DE" w:rsidP="00AD38DE">
                            <w:pPr>
                              <w:jc w:val="center"/>
                              <w:rPr>
                                <w:i/>
                                <w:iCs/>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B82FEC" id="_x0000_s1034" type="#_x0000_t202" style="position:absolute;margin-left:0;margin-top:6.25pt;width:274.15pt;height:22.3pt;z-index:2514718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" fillcolor="white [3201]" stroked="f" strokeweight=".5pt">
                <v:textbox>
                  <w:txbxContent>
                    <w:p w14:paraId="154E84E1" w14:textId="6AADB14D" w:rsidR="00AD38DE" w:rsidRDefault="00AD38DE" w:rsidP="00AD38DE">
                      <w:pPr>
                        <w:jc w:val="center"/>
                        <w:rPr>
                          <w:i/>
                          <w:iCs/>
                          <w:sz w:val="20"/>
                          <w:szCs w:val="20"/>
                        </w:rPr>
                      </w:pPr>
                      <w:r w:rsidRPr="000F66EA">
                        <w:rPr>
                          <w:i/>
                          <w:iCs/>
                          <w:sz w:val="20"/>
                          <w:szCs w:val="20"/>
                        </w:rPr>
                        <w:t>Table</w:t>
                      </w:r>
                      <w:r>
                        <w:rPr>
                          <w:i/>
                          <w:iCs/>
                          <w:sz w:val="20"/>
                          <w:szCs w:val="20"/>
                        </w:rPr>
                        <w:t xml:space="preserve"> 6</w:t>
                      </w:r>
                      <w:r w:rsidRPr="000F66EA">
                        <w:rPr>
                          <w:i/>
                          <w:iCs/>
                          <w:sz w:val="20"/>
                          <w:szCs w:val="20"/>
                        </w:rPr>
                        <w:t xml:space="preserve"> – Comparison</w:t>
                      </w:r>
                      <w:r>
                        <w:rPr>
                          <w:i/>
                          <w:iCs/>
                          <w:sz w:val="20"/>
                          <w:szCs w:val="20"/>
                        </w:rPr>
                        <w:t xml:space="preserve"> table</w:t>
                      </w:r>
                      <w:r w:rsidRPr="000F66EA">
                        <w:rPr>
                          <w:i/>
                          <w:iCs/>
                          <w:sz w:val="20"/>
                          <w:szCs w:val="20"/>
                        </w:rPr>
                        <w:t xml:space="preserve"> o</w:t>
                      </w:r>
                      <w:r>
                        <w:rPr>
                          <w:i/>
                          <w:iCs/>
                          <w:sz w:val="20"/>
                          <w:szCs w:val="20"/>
                        </w:rPr>
                        <w:t>f UV Level Sensor Modules</w:t>
                      </w:r>
                    </w:p>
                    <w:p w14:paraId="004C71A7" w14:textId="77777777" w:rsidR="00AD38DE" w:rsidRPr="000F66EA" w:rsidRDefault="00AD38DE" w:rsidP="00AD38DE">
                      <w:pPr>
                        <w:jc w:val="center"/>
                        <w:rPr>
                          <w:i/>
                          <w:iCs/>
                          <w:sz w:val="20"/>
                          <w:szCs w:val="20"/>
                        </w:rPr>
                      </w:pPr>
                    </w:p>
                  </w:txbxContent>
                </v:textbox>
                <w10:wrap anchorx="margin"/>
              </v:shape>
            </w:pict>
          </mc:Fallback>
        </mc:AlternateContent>
      </w:r>
    </w:p>
    <w:p w14:paraId="1CB21A6C" w14:textId="77777777" w:rsidR="00DB2679" w:rsidRDefault="00DB2679" w:rsidP="00960DF5">
      <w:pPr>
        <w:rPr>
          <w:i/>
          <w:iCs/>
          <w:sz w:val="28"/>
          <w:szCs w:val="28"/>
          <w:lang w:val="en-US"/>
        </w:rPr>
      </w:pPr>
    </w:p>
    <w:p w14:paraId="067DF53A" w14:textId="594A33F3" w:rsidR="006E435C" w:rsidRPr="00DB2679" w:rsidRDefault="00E26E5B" w:rsidP="00960DF5">
      <w:pPr>
        <w:rPr>
          <w:sz w:val="24"/>
          <w:szCs w:val="24"/>
          <w:lang w:val="en-US"/>
        </w:rPr>
      </w:pPr>
      <w:r w:rsidRPr="00DB2679">
        <w:rPr>
          <w:i/>
          <w:iCs/>
          <w:sz w:val="24"/>
          <w:szCs w:val="24"/>
          <w:lang w:val="en-US"/>
        </w:rPr>
        <w:t>Table 6</w:t>
      </w:r>
      <w:r w:rsidRPr="00DB2679">
        <w:rPr>
          <w:sz w:val="24"/>
          <w:szCs w:val="24"/>
          <w:lang w:val="en-US"/>
        </w:rPr>
        <w:t xml:space="preserve"> compares different </w:t>
      </w:r>
      <w:r w:rsidR="009F2D3A">
        <w:rPr>
          <w:sz w:val="24"/>
          <w:szCs w:val="24"/>
          <w:lang w:val="en-US"/>
        </w:rPr>
        <w:t>UV-level</w:t>
      </w:r>
      <w:r w:rsidRPr="00DB2679">
        <w:rPr>
          <w:sz w:val="24"/>
          <w:szCs w:val="24"/>
          <w:lang w:val="en-US"/>
        </w:rPr>
        <w:t xml:space="preserve"> sensor modules. All of the modules were reasonably priced and had large measurement ranges to suit the </w:t>
      </w:r>
      <w:r w:rsidR="009F2D3A">
        <w:rPr>
          <w:sz w:val="24"/>
          <w:szCs w:val="24"/>
          <w:lang w:val="en-US"/>
        </w:rPr>
        <w:t>datalogger's</w:t>
      </w:r>
      <w:r w:rsidRPr="00DB2679">
        <w:rPr>
          <w:sz w:val="24"/>
          <w:szCs w:val="24"/>
          <w:lang w:val="en-US"/>
        </w:rPr>
        <w:t xml:space="preserve"> needs. </w:t>
      </w:r>
      <w:r w:rsidR="00AB0743" w:rsidRPr="00DB2679">
        <w:rPr>
          <w:sz w:val="24"/>
          <w:szCs w:val="24"/>
          <w:lang w:val="en-US"/>
        </w:rPr>
        <w:t xml:space="preserve">The chosen UV sensor was the DFrobot Sen0175 module. The </w:t>
      </w:r>
      <w:r w:rsidR="009F2D3A">
        <w:rPr>
          <w:sz w:val="24"/>
          <w:szCs w:val="24"/>
          <w:lang w:val="en-US"/>
        </w:rPr>
        <w:t>analogue</w:t>
      </w:r>
      <w:r w:rsidR="00AB0743" w:rsidRPr="00DB2679">
        <w:rPr>
          <w:sz w:val="24"/>
          <w:szCs w:val="24"/>
          <w:lang w:val="en-US"/>
        </w:rPr>
        <w:t xml:space="preserve"> output was a useful form of </w:t>
      </w:r>
      <w:r w:rsidR="009F2D3A">
        <w:rPr>
          <w:sz w:val="24"/>
          <w:szCs w:val="24"/>
          <w:lang w:val="en-US"/>
        </w:rPr>
        <w:t>communication</w:t>
      </w:r>
      <w:r w:rsidR="00AB0743" w:rsidRPr="00DB2679">
        <w:rPr>
          <w:sz w:val="24"/>
          <w:szCs w:val="24"/>
          <w:lang w:val="en-US"/>
        </w:rPr>
        <w:t xml:space="preserve"> and also it has a low supply current of 300</w:t>
      </w:r>
      <w:r w:rsidR="00AB0743" w:rsidRPr="00DB2679">
        <w:rPr>
          <w:rFonts w:cstheme="minorHAnsi"/>
          <w:sz w:val="24"/>
          <w:szCs w:val="24"/>
          <w14:ligatures w14:val="none"/>
        </w:rPr>
        <w:t xml:space="preserve"> µ</w:t>
      </w:r>
      <w:r w:rsidR="00AB0743" w:rsidRPr="00DB2679">
        <w:rPr>
          <w:rFonts w:cstheme="minorHAnsi"/>
          <w:sz w:val="24"/>
          <w:szCs w:val="24"/>
        </w:rPr>
        <w:t>A</w:t>
      </w:r>
      <w:r w:rsidR="00AB0743" w:rsidRPr="00DB2679">
        <w:rPr>
          <w:sz w:val="24"/>
          <w:szCs w:val="24"/>
          <w:lang w:val="en-US"/>
        </w:rPr>
        <w:t xml:space="preserve"> and </w:t>
      </w:r>
      <w:r w:rsidR="009F2D3A">
        <w:rPr>
          <w:sz w:val="24"/>
          <w:szCs w:val="24"/>
          <w:lang w:val="en-US"/>
        </w:rPr>
        <w:t xml:space="preserve">a </w:t>
      </w:r>
      <w:r w:rsidR="00AB0743" w:rsidRPr="00DB2679">
        <w:rPr>
          <w:sz w:val="24"/>
          <w:szCs w:val="24"/>
          <w:lang w:val="en-US"/>
        </w:rPr>
        <w:t>low standby current of 0.1A.</w:t>
      </w:r>
    </w:p>
    <w:p w14:paraId="7E85D48C" w14:textId="596C1E61" w:rsidR="006E435C" w:rsidRDefault="006E435C" w:rsidP="00960DF5">
      <w:pPr>
        <w:rPr>
          <w:sz w:val="28"/>
          <w:szCs w:val="28"/>
          <w:lang w:val="en-US"/>
        </w:rPr>
      </w:pPr>
    </w:p>
    <w:p w14:paraId="4E41EE49" w14:textId="77777777" w:rsidR="006E435C" w:rsidRDefault="006E435C" w:rsidP="00960DF5">
      <w:pPr>
        <w:rPr>
          <w:sz w:val="28"/>
          <w:szCs w:val="28"/>
          <w:lang w:val="en-US"/>
        </w:rPr>
      </w:pPr>
    </w:p>
    <w:p w14:paraId="46349B6B" w14:textId="77777777" w:rsidR="006E435C" w:rsidRDefault="006E435C" w:rsidP="00960DF5">
      <w:pPr>
        <w:rPr>
          <w:sz w:val="28"/>
          <w:szCs w:val="28"/>
          <w:lang w:val="en-US"/>
        </w:rPr>
      </w:pPr>
    </w:p>
    <w:p w14:paraId="3F468BFF" w14:textId="5F1B9F74" w:rsidR="006E435C" w:rsidRPr="00743681" w:rsidRDefault="006E435C" w:rsidP="006E435C">
      <w:pPr>
        <w:pStyle w:val="Heading2"/>
        <w:rPr>
          <w:u w:val="single"/>
        </w:rPr>
      </w:pPr>
      <w:bookmarkStart w:id="7" w:name="_Toc155966672"/>
      <w:r>
        <w:rPr>
          <w:u w:val="single"/>
        </w:rPr>
        <w:lastRenderedPageBreak/>
        <w:t>GPS Sensor Modules</w:t>
      </w:r>
      <w:r w:rsidRPr="00743681">
        <w:rPr>
          <w:u w:val="single"/>
        </w:rPr>
        <w:t xml:space="preserve"> Comparison Table</w:t>
      </w:r>
      <w:bookmarkEnd w:id="7"/>
    </w:p>
    <w:p w14:paraId="3A37D788" w14:textId="77777777" w:rsidR="006E435C" w:rsidRDefault="006E435C" w:rsidP="00960DF5">
      <w:pPr>
        <w:rPr>
          <w:sz w:val="28"/>
          <w:szCs w:val="28"/>
          <w:lang w:val="en-US"/>
        </w:rPr>
      </w:pPr>
    </w:p>
    <w:tbl>
      <w:tblPr>
        <w:tblStyle w:val="TableGrid"/>
        <w:tblW w:w="10192" w:type="dxa"/>
        <w:tblLayout w:type="fixed"/>
        <w:tblLook w:val="04A0" w:firstRow="1" w:lastRow="0" w:firstColumn="1" w:lastColumn="0" w:noHBand="0" w:noVBand="1"/>
      </w:tblPr>
      <w:tblGrid>
        <w:gridCol w:w="1838"/>
        <w:gridCol w:w="2552"/>
        <w:gridCol w:w="2933"/>
        <w:gridCol w:w="2869"/>
      </w:tblGrid>
      <w:tr w:rsidR="006E435C" w14:paraId="732F1B2B" w14:textId="77777777" w:rsidTr="00A85170">
        <w:trPr>
          <w:trHeight w:val="2837"/>
        </w:trPr>
        <w:tc>
          <w:tcPr>
            <w:tcW w:w="1838" w:type="dxa"/>
          </w:tcPr>
          <w:p w14:paraId="62E03C53" w14:textId="77777777" w:rsidR="006E435C" w:rsidRDefault="006E435C" w:rsidP="00A85170">
            <w:r>
              <w:t>Device -</w:t>
            </w:r>
          </w:p>
        </w:tc>
        <w:tc>
          <w:tcPr>
            <w:tcW w:w="2552" w:type="dxa"/>
          </w:tcPr>
          <w:p w14:paraId="15388054" w14:textId="1653CD15" w:rsidR="006E435C" w:rsidRDefault="006E435C" w:rsidP="006E435C">
            <w:r>
              <w:rPr>
                <w:noProof/>
              </w:rPr>
              <w:drawing>
                <wp:inline distT="0" distB="0" distL="0" distR="0" wp14:anchorId="27EF6570" wp14:editId="0BB840F2">
                  <wp:extent cx="1483360" cy="1228725"/>
                  <wp:effectExtent l="0" t="0" r="2540" b="9525"/>
                  <wp:docPr id="1542141395" name="Picture 4" descr="A small square object with a black and white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141395" name="Picture 4" descr="A small square object with a black and white bord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1483360" cy="1228725"/>
                          </a:xfrm>
                          <a:prstGeom prst="rect">
                            <a:avLst/>
                          </a:prstGeom>
                        </pic:spPr>
                      </pic:pic>
                    </a:graphicData>
                  </a:graphic>
                </wp:inline>
              </w:drawing>
            </w:r>
          </w:p>
          <w:p w14:paraId="48F3AE92" w14:textId="4E5B979D" w:rsidR="006E435C" w:rsidRPr="006E435C" w:rsidRDefault="006E435C" w:rsidP="006E435C">
            <w:r>
              <w:t xml:space="preserve">Quectel L86-M33 GPS Module </w:t>
            </w:r>
            <w:sdt>
              <w:sdtPr>
                <w:rPr>
                  <w:rFonts w:cstheme="minorHAnsi"/>
                  <w:spacing w:val="-8"/>
                </w:rPr>
                <w:id w:val="-1103647569"/>
                <w:citation/>
              </w:sdtPr>
              <w:sdtContent>
                <w:r>
                  <w:rPr>
                    <w:rFonts w:cstheme="minorHAnsi"/>
                    <w:spacing w:val="-8"/>
                  </w:rPr>
                  <w:fldChar w:fldCharType="begin"/>
                </w:r>
                <w:r>
                  <w:rPr>
                    <w:rFonts w:cstheme="minorHAnsi"/>
                    <w:spacing w:val="-8"/>
                    <w:lang w:val="en-US"/>
                  </w:rPr>
                  <w:instrText xml:space="preserve"> CITATION RSQ23 \l 1033 </w:instrText>
                </w:r>
                <w:r>
                  <w:rPr>
                    <w:rFonts w:cstheme="minorHAnsi"/>
                    <w:spacing w:val="-8"/>
                  </w:rPr>
                  <w:fldChar w:fldCharType="separate"/>
                </w:r>
                <w:r w:rsidR="00AD257F" w:rsidRPr="00AD257F">
                  <w:rPr>
                    <w:rFonts w:cstheme="minorHAnsi"/>
                    <w:noProof/>
                    <w:spacing w:val="-8"/>
                    <w:lang w:val="en-US"/>
                  </w:rPr>
                  <w:t>[20]</w:t>
                </w:r>
                <w:r>
                  <w:rPr>
                    <w:rFonts w:cstheme="minorHAnsi"/>
                    <w:spacing w:val="-8"/>
                  </w:rPr>
                  <w:fldChar w:fldCharType="end"/>
                </w:r>
              </w:sdtContent>
            </w:sdt>
          </w:p>
        </w:tc>
        <w:tc>
          <w:tcPr>
            <w:tcW w:w="2933" w:type="dxa"/>
          </w:tcPr>
          <w:p w14:paraId="6974CAA1" w14:textId="11ED7A61" w:rsidR="007661AB" w:rsidRDefault="004606ED" w:rsidP="004606ED">
            <w:pPr>
              <w:jc w:val="center"/>
            </w:pPr>
            <w:r>
              <w:rPr>
                <w:noProof/>
              </w:rPr>
              <w:drawing>
                <wp:inline distT="0" distB="0" distL="0" distR="0" wp14:anchorId="5E7C8C3D" wp14:editId="26DBB3F6">
                  <wp:extent cx="1491343" cy="1170789"/>
                  <wp:effectExtent l="0" t="0" r="0" b="0"/>
                  <wp:docPr id="1924673381" name="Picture 5" descr="A small square white and green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673381" name="Picture 5" descr="A small square white and green devic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1496528" cy="1174860"/>
                          </a:xfrm>
                          <a:prstGeom prst="rect">
                            <a:avLst/>
                          </a:prstGeom>
                        </pic:spPr>
                      </pic:pic>
                    </a:graphicData>
                  </a:graphic>
                </wp:inline>
              </w:drawing>
            </w:r>
          </w:p>
          <w:p w14:paraId="1EDB7D4B" w14:textId="229F3745" w:rsidR="006E435C" w:rsidRDefault="004606ED" w:rsidP="00A85170">
            <w:r>
              <w:t xml:space="preserve">Wurth Elektronik GPS Module </w:t>
            </w:r>
            <w:sdt>
              <w:sdtPr>
                <w:id w:val="-2126993596"/>
                <w:citation/>
              </w:sdtPr>
              <w:sdtContent>
                <w:r>
                  <w:fldChar w:fldCharType="begin"/>
                </w:r>
                <w:r>
                  <w:rPr>
                    <w:lang w:val="en-US"/>
                  </w:rPr>
                  <w:instrText xml:space="preserve"> CITATION RSW23 \l 1033 </w:instrText>
                </w:r>
                <w:r>
                  <w:fldChar w:fldCharType="separate"/>
                </w:r>
                <w:r w:rsidR="00AD257F" w:rsidRPr="00AD257F">
                  <w:rPr>
                    <w:noProof/>
                    <w:lang w:val="en-US"/>
                  </w:rPr>
                  <w:t>[21]</w:t>
                </w:r>
                <w:r>
                  <w:fldChar w:fldCharType="end"/>
                </w:r>
              </w:sdtContent>
            </w:sdt>
          </w:p>
        </w:tc>
        <w:tc>
          <w:tcPr>
            <w:tcW w:w="2869" w:type="dxa"/>
          </w:tcPr>
          <w:p w14:paraId="656261D0" w14:textId="77777777" w:rsidR="006E435C" w:rsidRDefault="006E435C" w:rsidP="00A85170">
            <w:pPr>
              <w:jc w:val="center"/>
              <w:rPr>
                <w:rFonts w:cstheme="minorHAnsi"/>
                <w:color w:val="191919"/>
                <w:shd w:val="clear" w:color="auto" w:fill="FFFFFF"/>
              </w:rPr>
            </w:pPr>
          </w:p>
          <w:p w14:paraId="0A4F51EA" w14:textId="2D315730" w:rsidR="006E435C" w:rsidRDefault="00AF6FC5" w:rsidP="00A85170">
            <w:pPr>
              <w:jc w:val="center"/>
              <w:rPr>
                <w:rFonts w:cstheme="minorHAnsi"/>
                <w:color w:val="191919"/>
                <w:shd w:val="clear" w:color="auto" w:fill="FFFFFF"/>
              </w:rPr>
            </w:pPr>
            <w:r>
              <w:rPr>
                <w:rFonts w:cstheme="minorHAnsi"/>
                <w:noProof/>
                <w:color w:val="191919"/>
                <w:shd w:val="clear" w:color="auto" w:fill="FFFFFF"/>
              </w:rPr>
              <w:drawing>
                <wp:inline distT="0" distB="0" distL="0" distR="0" wp14:anchorId="58EAA2AE" wp14:editId="77043DF3">
                  <wp:extent cx="1684655" cy="1210310"/>
                  <wp:effectExtent l="0" t="0" r="0" b="8890"/>
                  <wp:docPr id="1104250196" name="Picture 1" descr="A blue circuit board with a white square and black pi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250196" name="Picture 1" descr="A blue circuit board with a white square and black pins&#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1684655" cy="1210310"/>
                          </a:xfrm>
                          <a:prstGeom prst="rect">
                            <a:avLst/>
                          </a:prstGeom>
                        </pic:spPr>
                      </pic:pic>
                    </a:graphicData>
                  </a:graphic>
                </wp:inline>
              </w:drawing>
            </w:r>
          </w:p>
          <w:p w14:paraId="2F33D996" w14:textId="6F8BC544" w:rsidR="006E435C" w:rsidRDefault="00AF6FC5" w:rsidP="007661AB">
            <w:pPr>
              <w:jc w:val="center"/>
            </w:pPr>
            <w:r>
              <w:t xml:space="preserve">Adafruit Industries 746 GPS Module </w:t>
            </w:r>
            <w:sdt>
              <w:sdtPr>
                <w:id w:val="-64417415"/>
                <w:citation/>
              </w:sdtPr>
              <w:sdtContent>
                <w:r>
                  <w:fldChar w:fldCharType="begin"/>
                </w:r>
                <w:r>
                  <w:rPr>
                    <w:lang w:val="en-US"/>
                  </w:rPr>
                  <w:instrText xml:space="preserve"> CITATION RSO97 \l 1033 </w:instrText>
                </w:r>
                <w:r>
                  <w:fldChar w:fldCharType="separate"/>
                </w:r>
                <w:r w:rsidR="00AD257F" w:rsidRPr="00AD257F">
                  <w:rPr>
                    <w:noProof/>
                    <w:lang w:val="en-US"/>
                  </w:rPr>
                  <w:t>[22]</w:t>
                </w:r>
                <w:r>
                  <w:fldChar w:fldCharType="end"/>
                </w:r>
              </w:sdtContent>
            </w:sdt>
          </w:p>
        </w:tc>
      </w:tr>
      <w:tr w:rsidR="006E435C" w14:paraId="1DC76C01" w14:textId="77777777" w:rsidTr="00A85170">
        <w:trPr>
          <w:trHeight w:val="594"/>
        </w:trPr>
        <w:tc>
          <w:tcPr>
            <w:tcW w:w="1838" w:type="dxa"/>
          </w:tcPr>
          <w:p w14:paraId="71322BFE" w14:textId="77777777" w:rsidR="006E435C" w:rsidRDefault="006E435C" w:rsidP="00A85170">
            <w:r>
              <w:t xml:space="preserve">Measurement Range - </w:t>
            </w:r>
          </w:p>
        </w:tc>
        <w:tc>
          <w:tcPr>
            <w:tcW w:w="2552" w:type="dxa"/>
          </w:tcPr>
          <w:p w14:paraId="0C1E1BE3" w14:textId="4EEB13B8" w:rsidR="006E435C" w:rsidRDefault="00390102" w:rsidP="00390102">
            <w:r>
              <w:t>-165dBm (tracking)</w:t>
            </w:r>
          </w:p>
        </w:tc>
        <w:tc>
          <w:tcPr>
            <w:tcW w:w="2933" w:type="dxa"/>
          </w:tcPr>
          <w:p w14:paraId="7A20891C" w14:textId="3450D04C" w:rsidR="006E435C" w:rsidRPr="00724DE1" w:rsidRDefault="004606ED" w:rsidP="00A85170">
            <w:pPr>
              <w:rPr>
                <w:rFonts w:cstheme="minorHAnsi"/>
              </w:rPr>
            </w:pPr>
            <w:r>
              <w:rPr>
                <w:rFonts w:cstheme="minorHAnsi"/>
              </w:rPr>
              <w:t>-148dBm Acquisition Sensitivity, -164dBm Tracking Sensitivity</w:t>
            </w:r>
          </w:p>
        </w:tc>
        <w:tc>
          <w:tcPr>
            <w:tcW w:w="2869" w:type="dxa"/>
          </w:tcPr>
          <w:p w14:paraId="4D38F979" w14:textId="4BBB5E84" w:rsidR="006E435C" w:rsidRDefault="00AF6FC5" w:rsidP="00A85170">
            <w:r>
              <w:rPr>
                <w:rFonts w:cstheme="minorHAnsi"/>
              </w:rPr>
              <w:t>-145dBm Acquisition Sensitivity, -165dBm Tracking Sensitivity</w:t>
            </w:r>
          </w:p>
        </w:tc>
      </w:tr>
      <w:tr w:rsidR="006E435C" w14:paraId="42EC77ED" w14:textId="77777777" w:rsidTr="00A85170">
        <w:trPr>
          <w:trHeight w:val="666"/>
        </w:trPr>
        <w:tc>
          <w:tcPr>
            <w:tcW w:w="1838" w:type="dxa"/>
          </w:tcPr>
          <w:p w14:paraId="06871C10" w14:textId="77777777" w:rsidR="006E435C" w:rsidRDefault="006E435C" w:rsidP="00A85170">
            <w:r>
              <w:t>Communication Method -</w:t>
            </w:r>
          </w:p>
        </w:tc>
        <w:tc>
          <w:tcPr>
            <w:tcW w:w="2552" w:type="dxa"/>
          </w:tcPr>
          <w:p w14:paraId="084C400C" w14:textId="0F7D0777" w:rsidR="006E435C" w:rsidRDefault="007661AB" w:rsidP="00A85170">
            <w:r>
              <w:t>UART</w:t>
            </w:r>
          </w:p>
        </w:tc>
        <w:tc>
          <w:tcPr>
            <w:tcW w:w="2933" w:type="dxa"/>
          </w:tcPr>
          <w:p w14:paraId="7041C29B" w14:textId="2E7D6B4B" w:rsidR="006E435C" w:rsidRPr="00EE4A92" w:rsidRDefault="004606ED" w:rsidP="00A85170">
            <w:r>
              <w:t>UART and I2C</w:t>
            </w:r>
          </w:p>
        </w:tc>
        <w:tc>
          <w:tcPr>
            <w:tcW w:w="2869" w:type="dxa"/>
          </w:tcPr>
          <w:p w14:paraId="25D3A1A2" w14:textId="3F3C114B" w:rsidR="006E435C" w:rsidRDefault="00AF6FC5" w:rsidP="00A85170">
            <w:r>
              <w:t>I2C</w:t>
            </w:r>
          </w:p>
        </w:tc>
      </w:tr>
      <w:tr w:rsidR="006E435C" w14:paraId="2C323506" w14:textId="77777777" w:rsidTr="00A85170">
        <w:trPr>
          <w:trHeight w:val="453"/>
        </w:trPr>
        <w:tc>
          <w:tcPr>
            <w:tcW w:w="1838" w:type="dxa"/>
          </w:tcPr>
          <w:p w14:paraId="04C1A228" w14:textId="77777777" w:rsidR="006E435C" w:rsidRPr="00743681" w:rsidRDefault="006E435C" w:rsidP="00A85170">
            <w:r>
              <w:t>Price -</w:t>
            </w:r>
          </w:p>
        </w:tc>
        <w:tc>
          <w:tcPr>
            <w:tcW w:w="2552" w:type="dxa"/>
          </w:tcPr>
          <w:p w14:paraId="137690F5" w14:textId="3A2EFFC7" w:rsidR="006E435C" w:rsidRPr="00743681" w:rsidRDefault="007661AB" w:rsidP="00A85170">
            <w:r>
              <w:t>£9.56</w:t>
            </w:r>
          </w:p>
        </w:tc>
        <w:tc>
          <w:tcPr>
            <w:tcW w:w="2933" w:type="dxa"/>
          </w:tcPr>
          <w:p w14:paraId="46A3B1DD" w14:textId="486D7AAE" w:rsidR="006E435C" w:rsidRDefault="001516CF" w:rsidP="00A85170">
            <w:r>
              <w:t>£33.84</w:t>
            </w:r>
          </w:p>
        </w:tc>
        <w:tc>
          <w:tcPr>
            <w:tcW w:w="2869" w:type="dxa"/>
          </w:tcPr>
          <w:p w14:paraId="10EB413B" w14:textId="39FB6D08" w:rsidR="006E435C" w:rsidRDefault="00AF6FC5" w:rsidP="00A85170">
            <w:r>
              <w:t>£39.82</w:t>
            </w:r>
          </w:p>
        </w:tc>
      </w:tr>
      <w:tr w:rsidR="006E435C" w14:paraId="645FC07D" w14:textId="77777777" w:rsidTr="00A85170">
        <w:trPr>
          <w:trHeight w:val="631"/>
        </w:trPr>
        <w:tc>
          <w:tcPr>
            <w:tcW w:w="1838" w:type="dxa"/>
          </w:tcPr>
          <w:p w14:paraId="1D28F0B0" w14:textId="77777777" w:rsidR="006E435C" w:rsidRDefault="006E435C" w:rsidP="00A85170">
            <w:r>
              <w:t xml:space="preserve">Operating Range - </w:t>
            </w:r>
          </w:p>
        </w:tc>
        <w:tc>
          <w:tcPr>
            <w:tcW w:w="2552" w:type="dxa"/>
          </w:tcPr>
          <w:p w14:paraId="46A64AAE" w14:textId="38241EDD" w:rsidR="006E435C" w:rsidRDefault="006E435C" w:rsidP="00A85170">
            <w:r w:rsidRPr="00A644CC">
              <w:t>-</w:t>
            </w:r>
            <w:r w:rsidR="007661AB">
              <w:t>40</w:t>
            </w:r>
            <w:r w:rsidRPr="00A644CC">
              <w:t>°C to +</w:t>
            </w:r>
            <w:r w:rsidR="007661AB">
              <w:t>85</w:t>
            </w:r>
            <w:r w:rsidRPr="00A644CC">
              <w:t>°C</w:t>
            </w:r>
          </w:p>
        </w:tc>
        <w:tc>
          <w:tcPr>
            <w:tcW w:w="2933" w:type="dxa"/>
          </w:tcPr>
          <w:p w14:paraId="748BDEA2" w14:textId="7187B49F" w:rsidR="006E435C" w:rsidRDefault="004606ED" w:rsidP="00A85170">
            <w:r w:rsidRPr="00A644CC">
              <w:t>-</w:t>
            </w:r>
            <w:r>
              <w:t>40</w:t>
            </w:r>
            <w:r w:rsidRPr="00A644CC">
              <w:t>°C to +</w:t>
            </w:r>
            <w:r>
              <w:t>85</w:t>
            </w:r>
            <w:r w:rsidRPr="00A644CC">
              <w:t>°C</w:t>
            </w:r>
          </w:p>
        </w:tc>
        <w:tc>
          <w:tcPr>
            <w:tcW w:w="2869" w:type="dxa"/>
          </w:tcPr>
          <w:p w14:paraId="34E8DC7F" w14:textId="6B9A34D0" w:rsidR="006E435C" w:rsidRDefault="00EE6FEB" w:rsidP="00A85170">
            <w:r>
              <w:t>Unspecified</w:t>
            </w:r>
          </w:p>
        </w:tc>
      </w:tr>
      <w:tr w:rsidR="006E435C" w14:paraId="3756324B" w14:textId="77777777" w:rsidTr="00A85170">
        <w:trPr>
          <w:trHeight w:val="359"/>
        </w:trPr>
        <w:tc>
          <w:tcPr>
            <w:tcW w:w="1838" w:type="dxa"/>
          </w:tcPr>
          <w:p w14:paraId="486858C5" w14:textId="77777777" w:rsidR="006E435C" w:rsidRDefault="006E435C" w:rsidP="00A85170">
            <w:r>
              <w:t>Supply Voltage -</w:t>
            </w:r>
          </w:p>
        </w:tc>
        <w:tc>
          <w:tcPr>
            <w:tcW w:w="2552" w:type="dxa"/>
          </w:tcPr>
          <w:p w14:paraId="662263D7" w14:textId="75C0A70B" w:rsidR="006E435C" w:rsidRDefault="007661AB" w:rsidP="00A85170">
            <w:r>
              <w:t>3.0V-4.3V</w:t>
            </w:r>
          </w:p>
        </w:tc>
        <w:tc>
          <w:tcPr>
            <w:tcW w:w="2933" w:type="dxa"/>
          </w:tcPr>
          <w:p w14:paraId="505D2CFC" w14:textId="5C8F79A8" w:rsidR="006E435C" w:rsidRDefault="001516CF" w:rsidP="00A85170">
            <w:r>
              <w:t>3.3V</w:t>
            </w:r>
          </w:p>
        </w:tc>
        <w:tc>
          <w:tcPr>
            <w:tcW w:w="2869" w:type="dxa"/>
          </w:tcPr>
          <w:p w14:paraId="21939F62" w14:textId="6F16AD6A" w:rsidR="006E435C" w:rsidRDefault="00AF6FC5" w:rsidP="00A85170">
            <w:r>
              <w:t>3.3V-5V</w:t>
            </w:r>
          </w:p>
        </w:tc>
      </w:tr>
      <w:tr w:rsidR="006E435C" w:rsidRPr="006E435C" w14:paraId="4562B8E0" w14:textId="77777777" w:rsidTr="00A85170">
        <w:trPr>
          <w:trHeight w:val="1444"/>
        </w:trPr>
        <w:tc>
          <w:tcPr>
            <w:tcW w:w="1838" w:type="dxa"/>
          </w:tcPr>
          <w:p w14:paraId="00D429DD" w14:textId="77777777" w:rsidR="006E435C" w:rsidRDefault="006E435C" w:rsidP="00A85170">
            <w:r>
              <w:t>Additional info -</w:t>
            </w:r>
          </w:p>
        </w:tc>
        <w:tc>
          <w:tcPr>
            <w:tcW w:w="2552" w:type="dxa"/>
          </w:tcPr>
          <w:p w14:paraId="6656A2C1" w14:textId="2C19A9CC" w:rsidR="006E435C" w:rsidRPr="00C7746A" w:rsidRDefault="006E435C" w:rsidP="00A85170">
            <w:pPr>
              <w:pStyle w:val="ListParagraph"/>
              <w:numPr>
                <w:ilvl w:val="0"/>
                <w:numId w:val="1"/>
              </w:numPr>
              <w:rPr>
                <w:rFonts w:asciiTheme="minorHAnsi" w:hAnsiTheme="minorHAnsi" w:cstheme="minorHAnsi"/>
              </w:rPr>
            </w:pPr>
            <w:r>
              <w:rPr>
                <w:rFonts w:asciiTheme="minorHAnsi" w:hAnsiTheme="minorHAnsi" w:cstheme="minorHAnsi"/>
              </w:rPr>
              <w:t xml:space="preserve">Low </w:t>
            </w:r>
            <w:r w:rsidR="00390102">
              <w:rPr>
                <w:rFonts w:asciiTheme="minorHAnsi" w:hAnsiTheme="minorHAnsi" w:cstheme="minorHAnsi"/>
              </w:rPr>
              <w:t>Power consumption</w:t>
            </w:r>
          </w:p>
          <w:p w14:paraId="1698A71F" w14:textId="77777777" w:rsidR="007661AB" w:rsidRDefault="007661AB" w:rsidP="007661AB">
            <w:pPr>
              <w:pStyle w:val="ListParagraph"/>
              <w:numPr>
                <w:ilvl w:val="0"/>
                <w:numId w:val="1"/>
              </w:numPr>
              <w:rPr>
                <w:rFonts w:asciiTheme="minorHAnsi" w:hAnsiTheme="minorHAnsi" w:cstheme="minorHAnsi"/>
              </w:rPr>
            </w:pPr>
            <w:r>
              <w:rPr>
                <w:rFonts w:asciiTheme="minorHAnsi" w:hAnsiTheme="minorHAnsi" w:cstheme="minorHAnsi"/>
              </w:rPr>
              <w:t>Always Locate Technology</w:t>
            </w:r>
          </w:p>
          <w:p w14:paraId="4FF3D31F" w14:textId="77777777" w:rsidR="007661AB" w:rsidRDefault="007661AB" w:rsidP="007661AB">
            <w:pPr>
              <w:pStyle w:val="ListParagraph"/>
              <w:numPr>
                <w:ilvl w:val="0"/>
                <w:numId w:val="1"/>
              </w:numPr>
              <w:rPr>
                <w:rFonts w:asciiTheme="minorHAnsi" w:hAnsiTheme="minorHAnsi" w:cstheme="minorHAnsi"/>
              </w:rPr>
            </w:pPr>
            <w:r>
              <w:rPr>
                <w:rFonts w:asciiTheme="minorHAnsi" w:hAnsiTheme="minorHAnsi" w:cstheme="minorHAnsi"/>
              </w:rPr>
              <w:t>33 Tracking Channels</w:t>
            </w:r>
          </w:p>
          <w:p w14:paraId="24AEAB0B" w14:textId="1CD79664" w:rsidR="007661AB" w:rsidRPr="007661AB" w:rsidRDefault="007661AB" w:rsidP="007661AB">
            <w:pPr>
              <w:pStyle w:val="ListParagraph"/>
              <w:numPr>
                <w:ilvl w:val="0"/>
                <w:numId w:val="1"/>
              </w:numPr>
              <w:rPr>
                <w:rFonts w:asciiTheme="minorHAnsi" w:hAnsiTheme="minorHAnsi" w:cstheme="minorHAnsi"/>
              </w:rPr>
            </w:pPr>
            <w:r>
              <w:rPr>
                <w:rFonts w:asciiTheme="minorHAnsi" w:hAnsiTheme="minorHAnsi" w:cstheme="minorHAnsi"/>
              </w:rPr>
              <w:t>Supply current of 100mA</w:t>
            </w:r>
          </w:p>
        </w:tc>
        <w:tc>
          <w:tcPr>
            <w:tcW w:w="2933" w:type="dxa"/>
          </w:tcPr>
          <w:p w14:paraId="7821E041" w14:textId="4492EDFC" w:rsidR="006E435C" w:rsidRDefault="001516CF" w:rsidP="001516CF">
            <w:pPr>
              <w:pStyle w:val="ListParagraph"/>
              <w:numPr>
                <w:ilvl w:val="0"/>
                <w:numId w:val="1"/>
              </w:numPr>
              <w:rPr>
                <w:rFonts w:cstheme="minorHAnsi"/>
              </w:rPr>
            </w:pPr>
            <w:r w:rsidRPr="001516CF">
              <w:rPr>
                <w:rFonts w:cstheme="minorHAnsi"/>
              </w:rPr>
              <w:t>33mA current consumption</w:t>
            </w:r>
          </w:p>
          <w:p w14:paraId="153E8125" w14:textId="576B4B5D" w:rsidR="001516CF" w:rsidRPr="001516CF" w:rsidRDefault="00184EEC" w:rsidP="001516CF">
            <w:pPr>
              <w:pStyle w:val="ListParagraph"/>
              <w:numPr>
                <w:ilvl w:val="0"/>
                <w:numId w:val="1"/>
              </w:numPr>
              <w:rPr>
                <w:rFonts w:cstheme="minorHAnsi"/>
              </w:rPr>
            </w:pPr>
            <w:r>
              <w:rPr>
                <w:rFonts w:cstheme="minorHAnsi"/>
              </w:rPr>
              <w:t>52 Channel with integrated patch type antenna connector</w:t>
            </w:r>
          </w:p>
          <w:p w14:paraId="6C804B7B" w14:textId="6DB46435" w:rsidR="001516CF" w:rsidRPr="004606ED" w:rsidRDefault="001516CF" w:rsidP="004606ED">
            <w:pPr>
              <w:rPr>
                <w:rFonts w:cstheme="minorHAnsi"/>
              </w:rPr>
            </w:pPr>
          </w:p>
        </w:tc>
        <w:tc>
          <w:tcPr>
            <w:tcW w:w="2869" w:type="dxa"/>
          </w:tcPr>
          <w:p w14:paraId="7C55346B" w14:textId="77777777" w:rsidR="006E435C" w:rsidRDefault="00AF6FC5" w:rsidP="00A85170">
            <w:pPr>
              <w:pStyle w:val="ListParagraph"/>
              <w:numPr>
                <w:ilvl w:val="0"/>
                <w:numId w:val="1"/>
              </w:numPr>
              <w:rPr>
                <w:rFonts w:asciiTheme="minorHAnsi" w:hAnsiTheme="minorHAnsi" w:cstheme="minorHAnsi"/>
              </w:rPr>
            </w:pPr>
            <w:r>
              <w:rPr>
                <w:rFonts w:asciiTheme="minorHAnsi" w:hAnsiTheme="minorHAnsi" w:cstheme="minorHAnsi"/>
              </w:rPr>
              <w:t>Track up to 22 satellites on 66 channels</w:t>
            </w:r>
          </w:p>
          <w:p w14:paraId="6CB5E1B3" w14:textId="77777777" w:rsidR="00AF6FC5" w:rsidRDefault="00AF6FC5" w:rsidP="00A85170">
            <w:pPr>
              <w:pStyle w:val="ListParagraph"/>
              <w:numPr>
                <w:ilvl w:val="0"/>
                <w:numId w:val="1"/>
              </w:numPr>
              <w:rPr>
                <w:rFonts w:asciiTheme="minorHAnsi" w:hAnsiTheme="minorHAnsi" w:cstheme="minorHAnsi"/>
              </w:rPr>
            </w:pPr>
            <w:r>
              <w:rPr>
                <w:rFonts w:asciiTheme="minorHAnsi" w:hAnsiTheme="minorHAnsi" w:cstheme="minorHAnsi"/>
              </w:rPr>
              <w:t>20mA Current draw</w:t>
            </w:r>
          </w:p>
          <w:p w14:paraId="07FE6483" w14:textId="59AF1FA7" w:rsidR="00AF6FC5" w:rsidRPr="006E435C" w:rsidRDefault="00AF6FC5" w:rsidP="00A85170">
            <w:pPr>
              <w:pStyle w:val="ListParagraph"/>
              <w:numPr>
                <w:ilvl w:val="0"/>
                <w:numId w:val="1"/>
              </w:numPr>
              <w:rPr>
                <w:rFonts w:asciiTheme="minorHAnsi" w:hAnsiTheme="minorHAnsi" w:cstheme="minorHAnsi"/>
              </w:rPr>
            </w:pPr>
          </w:p>
        </w:tc>
      </w:tr>
    </w:tbl>
    <w:p w14:paraId="58426C8C" w14:textId="3FF06A0F" w:rsidR="006E435C" w:rsidRDefault="00AD38DE" w:rsidP="00960DF5">
      <w:pPr>
        <w:rPr>
          <w:sz w:val="28"/>
          <w:szCs w:val="28"/>
          <w:lang w:val="en-US"/>
        </w:rPr>
      </w:pPr>
      <w:r>
        <w:rPr>
          <w:noProof/>
        </w:rPr>
        <mc:AlternateContent>
          <mc:Choice Requires="wps">
            <w:drawing>
              <wp:anchor distT="0" distB="0" distL="114300" distR="114300" simplePos="0" relativeHeight="251486208" behindDoc="0" locked="0" layoutInCell="1" allowOverlap="1" wp14:anchorId="0521A2C9" wp14:editId="504CC7FA">
                <wp:simplePos x="0" y="0"/>
                <wp:positionH relativeFrom="margin">
                  <wp:posOffset>1456660</wp:posOffset>
                </wp:positionH>
                <wp:positionV relativeFrom="paragraph">
                  <wp:posOffset>73793</wp:posOffset>
                </wp:positionV>
                <wp:extent cx="3481705" cy="283210"/>
                <wp:effectExtent l="0" t="0" r="4445" b="2540"/>
                <wp:wrapNone/>
                <wp:docPr id="1214591972" name="Text Box 2"/>
                <wp:cNvGraphicFramePr/>
                <a:graphic xmlns:a="http://schemas.openxmlformats.org/drawingml/2006/main">
                  <a:graphicData uri="http://schemas.microsoft.com/office/word/2010/wordprocessingShape">
                    <wps:wsp>
                      <wps:cNvSpPr txBox="1"/>
                      <wps:spPr>
                        <a:xfrm>
                          <a:off x="0" y="0"/>
                          <a:ext cx="3481705" cy="283210"/>
                        </a:xfrm>
                        <a:prstGeom prst="rect">
                          <a:avLst/>
                        </a:prstGeom>
                        <a:solidFill>
                          <a:schemeClr val="lt1"/>
                        </a:solidFill>
                        <a:ln w="6350">
                          <a:noFill/>
                        </a:ln>
                      </wps:spPr>
                      <wps:txbx>
                        <w:txbxContent>
                          <w:p w14:paraId="2477C665" w14:textId="7036D728" w:rsidR="00AD38DE" w:rsidRDefault="00AD38DE" w:rsidP="00AD38DE">
                            <w:pPr>
                              <w:jc w:val="center"/>
                              <w:rPr>
                                <w:i/>
                                <w:iCs/>
                                <w:sz w:val="20"/>
                                <w:szCs w:val="20"/>
                              </w:rPr>
                            </w:pPr>
                            <w:r w:rsidRPr="000F66EA">
                              <w:rPr>
                                <w:i/>
                                <w:iCs/>
                                <w:sz w:val="20"/>
                                <w:szCs w:val="20"/>
                              </w:rPr>
                              <w:t>Table</w:t>
                            </w:r>
                            <w:r>
                              <w:rPr>
                                <w:i/>
                                <w:iCs/>
                                <w:sz w:val="20"/>
                                <w:szCs w:val="20"/>
                              </w:rPr>
                              <w:t xml:space="preserve"> </w:t>
                            </w:r>
                            <w:r w:rsidR="00AB0743">
                              <w:rPr>
                                <w:i/>
                                <w:iCs/>
                                <w:sz w:val="20"/>
                                <w:szCs w:val="20"/>
                              </w:rPr>
                              <w:t>7</w:t>
                            </w:r>
                            <w:r w:rsidRPr="000F66EA">
                              <w:rPr>
                                <w:i/>
                                <w:iCs/>
                                <w:sz w:val="20"/>
                                <w:szCs w:val="20"/>
                              </w:rPr>
                              <w:t xml:space="preserve"> – Comparison</w:t>
                            </w:r>
                            <w:r>
                              <w:rPr>
                                <w:i/>
                                <w:iCs/>
                                <w:sz w:val="20"/>
                                <w:szCs w:val="20"/>
                              </w:rPr>
                              <w:t xml:space="preserve"> table</w:t>
                            </w:r>
                            <w:r w:rsidRPr="000F66EA">
                              <w:rPr>
                                <w:i/>
                                <w:iCs/>
                                <w:sz w:val="20"/>
                                <w:szCs w:val="20"/>
                              </w:rPr>
                              <w:t xml:space="preserve"> o</w:t>
                            </w:r>
                            <w:r>
                              <w:rPr>
                                <w:i/>
                                <w:iCs/>
                                <w:sz w:val="20"/>
                                <w:szCs w:val="20"/>
                              </w:rPr>
                              <w:t>f GPS Sensor Modules</w:t>
                            </w:r>
                          </w:p>
                          <w:p w14:paraId="2202C7FE" w14:textId="77777777" w:rsidR="00AD38DE" w:rsidRPr="000F66EA" w:rsidRDefault="00AD38DE" w:rsidP="00AD38DE">
                            <w:pPr>
                              <w:jc w:val="center"/>
                              <w:rPr>
                                <w:i/>
                                <w:iCs/>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21A2C9" id="_x0000_s1035" type="#_x0000_t202" style="position:absolute;margin-left:114.7pt;margin-top:5.8pt;width:274.15pt;height:22.3pt;z-index:251486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" fillcolor="white [3201]" stroked="f" strokeweight=".5pt">
                <v:textbox>
                  <w:txbxContent>
                    <w:p w14:paraId="2477C665" w14:textId="7036D728" w:rsidR="00AD38DE" w:rsidRDefault="00AD38DE" w:rsidP="00AD38DE">
                      <w:pPr>
                        <w:jc w:val="center"/>
                        <w:rPr>
                          <w:i/>
                          <w:iCs/>
                          <w:sz w:val="20"/>
                          <w:szCs w:val="20"/>
                        </w:rPr>
                      </w:pPr>
                      <w:r w:rsidRPr="000F66EA">
                        <w:rPr>
                          <w:i/>
                          <w:iCs/>
                          <w:sz w:val="20"/>
                          <w:szCs w:val="20"/>
                        </w:rPr>
                        <w:t>Table</w:t>
                      </w:r>
                      <w:r>
                        <w:rPr>
                          <w:i/>
                          <w:iCs/>
                          <w:sz w:val="20"/>
                          <w:szCs w:val="20"/>
                        </w:rPr>
                        <w:t xml:space="preserve"> </w:t>
                      </w:r>
                      <w:r w:rsidR="00AB0743">
                        <w:rPr>
                          <w:i/>
                          <w:iCs/>
                          <w:sz w:val="20"/>
                          <w:szCs w:val="20"/>
                        </w:rPr>
                        <w:t>7</w:t>
                      </w:r>
                      <w:r w:rsidRPr="000F66EA">
                        <w:rPr>
                          <w:i/>
                          <w:iCs/>
                          <w:sz w:val="20"/>
                          <w:szCs w:val="20"/>
                        </w:rPr>
                        <w:t xml:space="preserve"> – Comparison</w:t>
                      </w:r>
                      <w:r>
                        <w:rPr>
                          <w:i/>
                          <w:iCs/>
                          <w:sz w:val="20"/>
                          <w:szCs w:val="20"/>
                        </w:rPr>
                        <w:t xml:space="preserve"> table</w:t>
                      </w:r>
                      <w:r w:rsidRPr="000F66EA">
                        <w:rPr>
                          <w:i/>
                          <w:iCs/>
                          <w:sz w:val="20"/>
                          <w:szCs w:val="20"/>
                        </w:rPr>
                        <w:t xml:space="preserve"> o</w:t>
                      </w:r>
                      <w:r>
                        <w:rPr>
                          <w:i/>
                          <w:iCs/>
                          <w:sz w:val="20"/>
                          <w:szCs w:val="20"/>
                        </w:rPr>
                        <w:t>f GPS Sensor Modules</w:t>
                      </w:r>
                    </w:p>
                    <w:p w14:paraId="2202C7FE" w14:textId="77777777" w:rsidR="00AD38DE" w:rsidRPr="000F66EA" w:rsidRDefault="00AD38DE" w:rsidP="00AD38DE">
                      <w:pPr>
                        <w:jc w:val="center"/>
                        <w:rPr>
                          <w:i/>
                          <w:iCs/>
                          <w:sz w:val="20"/>
                          <w:szCs w:val="20"/>
                        </w:rPr>
                      </w:pPr>
                    </w:p>
                  </w:txbxContent>
                </v:textbox>
                <w10:wrap anchorx="margin"/>
              </v:shape>
            </w:pict>
          </mc:Fallback>
        </mc:AlternateContent>
      </w:r>
    </w:p>
    <w:p w14:paraId="358FFDBF" w14:textId="77777777" w:rsidR="005A2121" w:rsidRDefault="005A2121" w:rsidP="00960DF5">
      <w:pPr>
        <w:rPr>
          <w:i/>
          <w:iCs/>
          <w:sz w:val="28"/>
          <w:szCs w:val="28"/>
          <w:lang w:val="en-US"/>
        </w:rPr>
      </w:pPr>
    </w:p>
    <w:p w14:paraId="52E1D351" w14:textId="4CFB35BB" w:rsidR="006E435C" w:rsidRPr="00DB2679" w:rsidRDefault="00AB0743" w:rsidP="00960DF5">
      <w:pPr>
        <w:rPr>
          <w:sz w:val="24"/>
          <w:szCs w:val="24"/>
          <w:lang w:val="en-US"/>
        </w:rPr>
      </w:pPr>
      <w:r w:rsidRPr="00DB2679">
        <w:rPr>
          <w:i/>
          <w:iCs/>
          <w:sz w:val="24"/>
          <w:szCs w:val="24"/>
          <w:lang w:val="en-US"/>
        </w:rPr>
        <w:t>Table 7</w:t>
      </w:r>
      <w:r w:rsidRPr="00DB2679">
        <w:rPr>
          <w:sz w:val="24"/>
          <w:szCs w:val="24"/>
          <w:lang w:val="en-US"/>
        </w:rPr>
        <w:t xml:space="preserve"> displays a comparison of different GPS modules. Each of the modules </w:t>
      </w:r>
      <w:r w:rsidR="009F2D3A">
        <w:rPr>
          <w:sz w:val="24"/>
          <w:szCs w:val="24"/>
          <w:lang w:val="en-US"/>
        </w:rPr>
        <w:t>is</w:t>
      </w:r>
      <w:r w:rsidRPr="00DB2679">
        <w:rPr>
          <w:sz w:val="24"/>
          <w:szCs w:val="24"/>
          <w:lang w:val="en-US"/>
        </w:rPr>
        <w:t xml:space="preserve"> suited for the application. The prices have a large </w:t>
      </w:r>
      <w:r w:rsidR="009F2D3A" w:rsidRPr="00DB2679">
        <w:rPr>
          <w:sz w:val="24"/>
          <w:szCs w:val="24"/>
          <w:lang w:val="en-US"/>
        </w:rPr>
        <w:t>range,</w:t>
      </w:r>
      <w:r w:rsidRPr="00DB2679">
        <w:rPr>
          <w:sz w:val="24"/>
          <w:szCs w:val="24"/>
          <w:lang w:val="en-US"/>
        </w:rPr>
        <w:t xml:space="preserve"> from the cheapest at £9.56 and </w:t>
      </w:r>
      <w:r w:rsidR="009F2D3A">
        <w:rPr>
          <w:sz w:val="24"/>
          <w:szCs w:val="24"/>
          <w:lang w:val="en-US"/>
        </w:rPr>
        <w:t xml:space="preserve">the </w:t>
      </w:r>
      <w:r w:rsidRPr="00DB2679">
        <w:rPr>
          <w:sz w:val="24"/>
          <w:szCs w:val="24"/>
          <w:lang w:val="en-US"/>
        </w:rPr>
        <w:t xml:space="preserve">most expensive at £39.82. </w:t>
      </w:r>
      <w:r w:rsidR="0090587B" w:rsidRPr="00DB2679">
        <w:rPr>
          <w:sz w:val="24"/>
          <w:szCs w:val="24"/>
          <w:lang w:val="en-US"/>
        </w:rPr>
        <w:t xml:space="preserve">The chosen module is the Quectel L86-M33. The module is the cheapest and with the necessary </w:t>
      </w:r>
      <w:r w:rsidR="009F2D3A">
        <w:rPr>
          <w:sz w:val="24"/>
          <w:szCs w:val="24"/>
          <w:lang w:val="en-US"/>
        </w:rPr>
        <w:t>specifications</w:t>
      </w:r>
      <w:r w:rsidR="0090587B" w:rsidRPr="00DB2679">
        <w:rPr>
          <w:sz w:val="24"/>
          <w:szCs w:val="24"/>
          <w:lang w:val="en-US"/>
        </w:rPr>
        <w:t xml:space="preserve"> for the datalogger. It has a large operating range and uses UART to communicate.</w:t>
      </w:r>
    </w:p>
    <w:p w14:paraId="28FD64BA" w14:textId="77777777" w:rsidR="00EE6FEB" w:rsidRDefault="00EE6FEB" w:rsidP="00960DF5">
      <w:pPr>
        <w:rPr>
          <w:sz w:val="28"/>
          <w:szCs w:val="28"/>
          <w:lang w:val="en-US"/>
        </w:rPr>
      </w:pPr>
    </w:p>
    <w:p w14:paraId="6114331A" w14:textId="77777777" w:rsidR="00EE6FEB" w:rsidRDefault="00EE6FEB" w:rsidP="00960DF5">
      <w:pPr>
        <w:rPr>
          <w:sz w:val="28"/>
          <w:szCs w:val="28"/>
          <w:lang w:val="en-US"/>
        </w:rPr>
      </w:pPr>
    </w:p>
    <w:p w14:paraId="1D26C364" w14:textId="77777777" w:rsidR="00EE6FEB" w:rsidRDefault="00EE6FEB" w:rsidP="00960DF5">
      <w:pPr>
        <w:rPr>
          <w:sz w:val="28"/>
          <w:szCs w:val="28"/>
          <w:lang w:val="en-US"/>
        </w:rPr>
      </w:pPr>
    </w:p>
    <w:p w14:paraId="6DDC231B" w14:textId="55BB4C3C" w:rsidR="00EE6FEB" w:rsidRPr="00743681" w:rsidRDefault="00EE6FEB" w:rsidP="00EE6FEB">
      <w:pPr>
        <w:pStyle w:val="Heading2"/>
        <w:rPr>
          <w:u w:val="single"/>
        </w:rPr>
      </w:pPr>
      <w:bookmarkStart w:id="8" w:name="_Toc155966673"/>
      <w:r>
        <w:rPr>
          <w:u w:val="single"/>
        </w:rPr>
        <w:lastRenderedPageBreak/>
        <w:t>VOC Level Modules</w:t>
      </w:r>
      <w:r w:rsidRPr="00743681">
        <w:rPr>
          <w:u w:val="single"/>
        </w:rPr>
        <w:t xml:space="preserve"> Comparison Table</w:t>
      </w:r>
      <w:bookmarkEnd w:id="8"/>
    </w:p>
    <w:p w14:paraId="313BAEA2" w14:textId="03475D2F" w:rsidR="00EE6FEB" w:rsidRDefault="00EE6FEB" w:rsidP="00EE6FEB">
      <w:pPr>
        <w:rPr>
          <w:sz w:val="28"/>
          <w:szCs w:val="28"/>
          <w:lang w:val="en-US"/>
        </w:rPr>
      </w:pPr>
    </w:p>
    <w:tbl>
      <w:tblPr>
        <w:tblStyle w:val="TableGrid"/>
        <w:tblW w:w="10192" w:type="dxa"/>
        <w:tblLayout w:type="fixed"/>
        <w:tblLook w:val="04A0" w:firstRow="1" w:lastRow="0" w:firstColumn="1" w:lastColumn="0" w:noHBand="0" w:noVBand="1"/>
      </w:tblPr>
      <w:tblGrid>
        <w:gridCol w:w="1838"/>
        <w:gridCol w:w="2552"/>
        <w:gridCol w:w="2933"/>
        <w:gridCol w:w="2869"/>
      </w:tblGrid>
      <w:tr w:rsidR="00EE6FEB" w14:paraId="7D38D0AC" w14:textId="77777777" w:rsidTr="00C21321">
        <w:trPr>
          <w:trHeight w:val="2837"/>
        </w:trPr>
        <w:tc>
          <w:tcPr>
            <w:tcW w:w="1838" w:type="dxa"/>
          </w:tcPr>
          <w:p w14:paraId="59A73F03" w14:textId="77777777" w:rsidR="00EE6FEB" w:rsidRDefault="00EE6FEB" w:rsidP="00C21321">
            <w:r>
              <w:t>Device -</w:t>
            </w:r>
          </w:p>
        </w:tc>
        <w:tc>
          <w:tcPr>
            <w:tcW w:w="2552" w:type="dxa"/>
          </w:tcPr>
          <w:p w14:paraId="09A2735E" w14:textId="77777777" w:rsidR="00EE6FEB" w:rsidRDefault="00EE6FEB" w:rsidP="00C21321"/>
          <w:p w14:paraId="3C5F6252" w14:textId="1DB6C6AC" w:rsidR="00EE6FEB" w:rsidRDefault="00EE6FEB" w:rsidP="00C21321">
            <w:r>
              <w:rPr>
                <w:noProof/>
              </w:rPr>
              <w:drawing>
                <wp:inline distT="0" distB="0" distL="0" distR="0" wp14:anchorId="07F07D05" wp14:editId="59A06490">
                  <wp:extent cx="1483360" cy="1045845"/>
                  <wp:effectExtent l="0" t="0" r="2540" b="1905"/>
                  <wp:docPr id="899552178" name="Picture 2" descr="A blue circuit board with a white connec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552178" name="Picture 2" descr="A blue circuit board with a white connector&#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1483360" cy="1045845"/>
                          </a:xfrm>
                          <a:prstGeom prst="rect">
                            <a:avLst/>
                          </a:prstGeom>
                        </pic:spPr>
                      </pic:pic>
                    </a:graphicData>
                  </a:graphic>
                </wp:inline>
              </w:drawing>
            </w:r>
          </w:p>
          <w:p w14:paraId="495C9566" w14:textId="7AC304A4" w:rsidR="00EE6FEB" w:rsidRPr="006E435C" w:rsidRDefault="00EE6FEB" w:rsidP="00C21321">
            <w:r>
              <w:t xml:space="preserve">Seeed Studio Grove – VOC and eCO2 Gas Sensor </w:t>
            </w:r>
            <w:sdt>
              <w:sdtPr>
                <w:id w:val="-824125419"/>
                <w:citation/>
              </w:sdtPr>
              <w:sdtContent>
                <w:r>
                  <w:fldChar w:fldCharType="begin"/>
                </w:r>
                <w:r>
                  <w:rPr>
                    <w:lang w:val="en-US"/>
                  </w:rPr>
                  <w:instrText xml:space="preserve"> CITATION RSS23 \l 1033 </w:instrText>
                </w:r>
                <w:r>
                  <w:fldChar w:fldCharType="separate"/>
                </w:r>
                <w:r w:rsidR="00AD257F" w:rsidRPr="00AD257F">
                  <w:rPr>
                    <w:noProof/>
                    <w:lang w:val="en-US"/>
                  </w:rPr>
                  <w:t>[23]</w:t>
                </w:r>
                <w:r>
                  <w:fldChar w:fldCharType="end"/>
                </w:r>
              </w:sdtContent>
            </w:sdt>
          </w:p>
        </w:tc>
        <w:tc>
          <w:tcPr>
            <w:tcW w:w="2933" w:type="dxa"/>
          </w:tcPr>
          <w:p w14:paraId="5FDF58B6" w14:textId="77777777" w:rsidR="00EE6FEB" w:rsidRDefault="00FE46BE" w:rsidP="00C21321">
            <w:pPr>
              <w:rPr>
                <w:noProof/>
              </w:rPr>
            </w:pPr>
            <w:r>
              <w:rPr>
                <w:noProof/>
              </w:rPr>
              <w:drawing>
                <wp:inline distT="0" distB="0" distL="0" distR="0" wp14:anchorId="097703EA" wp14:editId="5BE5896E">
                  <wp:extent cx="1360714" cy="1360714"/>
                  <wp:effectExtent l="0" t="0" r="0" b="0"/>
                  <wp:docPr id="857811850" name="Picture 3" descr="A blue circuit board with white connectors and a white connec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811850" name="Picture 3" descr="A blue circuit board with white connectors and a white connecto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361444" cy="1361444"/>
                          </a:xfrm>
                          <a:prstGeom prst="rect">
                            <a:avLst/>
                          </a:prstGeom>
                        </pic:spPr>
                      </pic:pic>
                    </a:graphicData>
                  </a:graphic>
                </wp:inline>
              </w:drawing>
            </w:r>
          </w:p>
          <w:p w14:paraId="3DE981FC" w14:textId="35ECE6C3" w:rsidR="00FE46BE" w:rsidRPr="00FE46BE" w:rsidRDefault="00FE46BE" w:rsidP="00FE46BE">
            <w:pPr>
              <w:jc w:val="center"/>
            </w:pPr>
            <w:r>
              <w:t xml:space="preserve">Digital SGP40 VOC Gas Sensor </w:t>
            </w:r>
            <w:sdt>
              <w:sdtPr>
                <w:id w:val="1654720427"/>
                <w:citation/>
              </w:sdtPr>
              <w:sdtContent>
                <w:r>
                  <w:fldChar w:fldCharType="begin"/>
                </w:r>
                <w:r>
                  <w:rPr>
                    <w:lang w:val="en-US"/>
                  </w:rPr>
                  <w:instrText xml:space="preserve"> CITATION The23 \l 1033 </w:instrText>
                </w:r>
                <w:r>
                  <w:fldChar w:fldCharType="separate"/>
                </w:r>
                <w:r w:rsidR="00AD257F" w:rsidRPr="00AD257F">
                  <w:rPr>
                    <w:noProof/>
                    <w:lang w:val="en-US"/>
                  </w:rPr>
                  <w:t>[24]</w:t>
                </w:r>
                <w:r>
                  <w:fldChar w:fldCharType="end"/>
                </w:r>
              </w:sdtContent>
            </w:sdt>
          </w:p>
        </w:tc>
        <w:tc>
          <w:tcPr>
            <w:tcW w:w="2869" w:type="dxa"/>
          </w:tcPr>
          <w:p w14:paraId="422C83AD" w14:textId="60CE7C22" w:rsidR="00EE6FEB" w:rsidRDefault="00315C31" w:rsidP="00C21321">
            <w:pPr>
              <w:jc w:val="center"/>
              <w:rPr>
                <w:rFonts w:cstheme="minorHAnsi"/>
                <w:color w:val="191919"/>
                <w:shd w:val="clear" w:color="auto" w:fill="FFFFFF"/>
              </w:rPr>
            </w:pPr>
            <w:r>
              <w:rPr>
                <w:rFonts w:cstheme="minorHAnsi"/>
                <w:noProof/>
                <w:color w:val="191919"/>
                <w:shd w:val="clear" w:color="auto" w:fill="FFFFFF"/>
              </w:rPr>
              <w:drawing>
                <wp:inline distT="0" distB="0" distL="0" distR="0" wp14:anchorId="6C7D1065" wp14:editId="58C38E62">
                  <wp:extent cx="1684655" cy="1149350"/>
                  <wp:effectExtent l="0" t="0" r="0" b="0"/>
                  <wp:docPr id="1232222847" name="Picture 4" descr="A close-up of a purple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222847" name="Picture 4" descr="A close-up of a purple circuit board&#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684655" cy="1149350"/>
                          </a:xfrm>
                          <a:prstGeom prst="rect">
                            <a:avLst/>
                          </a:prstGeom>
                        </pic:spPr>
                      </pic:pic>
                    </a:graphicData>
                  </a:graphic>
                </wp:inline>
              </w:drawing>
            </w:r>
          </w:p>
          <w:p w14:paraId="5FFA763B" w14:textId="77777777" w:rsidR="00315C31" w:rsidRDefault="00315C31" w:rsidP="00315C31">
            <w:pPr>
              <w:tabs>
                <w:tab w:val="left" w:pos="497"/>
                <w:tab w:val="center" w:pos="1326"/>
              </w:tabs>
            </w:pPr>
            <w:r>
              <w:tab/>
            </w:r>
          </w:p>
          <w:p w14:paraId="7B02EB14" w14:textId="77777777" w:rsidR="00315C31" w:rsidRDefault="00315C31" w:rsidP="00315C31">
            <w:pPr>
              <w:tabs>
                <w:tab w:val="left" w:pos="497"/>
                <w:tab w:val="center" w:pos="1326"/>
              </w:tabs>
            </w:pPr>
          </w:p>
          <w:p w14:paraId="4A14060C" w14:textId="23E98C13" w:rsidR="00EE6FEB" w:rsidRDefault="00315C31" w:rsidP="00315C31">
            <w:pPr>
              <w:tabs>
                <w:tab w:val="left" w:pos="497"/>
                <w:tab w:val="center" w:pos="1326"/>
              </w:tabs>
            </w:pPr>
            <w:r>
              <w:t xml:space="preserve">AMS Module CCS811 VOC and eCO2 Sensor </w:t>
            </w:r>
            <w:sdt>
              <w:sdtPr>
                <w:id w:val="1579251353"/>
                <w:citation/>
              </w:sdtPr>
              <w:sdtContent>
                <w:r>
                  <w:fldChar w:fldCharType="begin"/>
                </w:r>
                <w:r>
                  <w:rPr>
                    <w:lang w:val="en-US"/>
                  </w:rPr>
                  <w:instrText xml:space="preserve"> CITATION NET23 \l 1033 </w:instrText>
                </w:r>
                <w:r>
                  <w:fldChar w:fldCharType="separate"/>
                </w:r>
                <w:r w:rsidR="00AD257F" w:rsidRPr="00AD257F">
                  <w:rPr>
                    <w:noProof/>
                    <w:lang w:val="en-US"/>
                  </w:rPr>
                  <w:t>[25]</w:t>
                </w:r>
                <w:r>
                  <w:fldChar w:fldCharType="end"/>
                </w:r>
              </w:sdtContent>
            </w:sdt>
          </w:p>
        </w:tc>
      </w:tr>
      <w:tr w:rsidR="00EE6FEB" w14:paraId="6CFDE3D1" w14:textId="77777777" w:rsidTr="00C21321">
        <w:trPr>
          <w:trHeight w:val="594"/>
        </w:trPr>
        <w:tc>
          <w:tcPr>
            <w:tcW w:w="1838" w:type="dxa"/>
          </w:tcPr>
          <w:p w14:paraId="07AA6048" w14:textId="77777777" w:rsidR="00EE6FEB" w:rsidRDefault="00EE6FEB" w:rsidP="00C21321">
            <w:r>
              <w:t xml:space="preserve">Measurement Range - </w:t>
            </w:r>
          </w:p>
        </w:tc>
        <w:tc>
          <w:tcPr>
            <w:tcW w:w="2552" w:type="dxa"/>
          </w:tcPr>
          <w:p w14:paraId="2E3C5F22" w14:textId="2BD86617" w:rsidR="00EE6FEB" w:rsidRDefault="00FE46BE" w:rsidP="00C21321">
            <w:r>
              <w:t>TVOC- 0 ppb to 60000ppb / CO2eq – 400 ppm to 60000ppm</w:t>
            </w:r>
          </w:p>
        </w:tc>
        <w:tc>
          <w:tcPr>
            <w:tcW w:w="2933" w:type="dxa"/>
          </w:tcPr>
          <w:p w14:paraId="5D1A5EEF" w14:textId="2CE810B7" w:rsidR="00EE6FEB" w:rsidRPr="00724DE1" w:rsidRDefault="00FE46BE" w:rsidP="00C21321">
            <w:pPr>
              <w:rPr>
                <w:rFonts w:cstheme="minorHAnsi"/>
              </w:rPr>
            </w:pPr>
            <w:r>
              <w:rPr>
                <w:rFonts w:cstheme="minorHAnsi"/>
              </w:rPr>
              <w:t>0-1000 ppm</w:t>
            </w:r>
          </w:p>
        </w:tc>
        <w:tc>
          <w:tcPr>
            <w:tcW w:w="2869" w:type="dxa"/>
          </w:tcPr>
          <w:p w14:paraId="57B8F0E2" w14:textId="06A1B25F" w:rsidR="00EE6FEB" w:rsidRDefault="00D55F00" w:rsidP="00C21321">
            <w:r>
              <w:t>Unspecified</w:t>
            </w:r>
          </w:p>
        </w:tc>
      </w:tr>
      <w:tr w:rsidR="00FE46BE" w14:paraId="06E85B36" w14:textId="77777777" w:rsidTr="00C21321">
        <w:trPr>
          <w:trHeight w:val="666"/>
        </w:trPr>
        <w:tc>
          <w:tcPr>
            <w:tcW w:w="1838" w:type="dxa"/>
          </w:tcPr>
          <w:p w14:paraId="6319C155" w14:textId="77777777" w:rsidR="00FE46BE" w:rsidRDefault="00FE46BE" w:rsidP="00FE46BE">
            <w:r>
              <w:t>Communication Method -</w:t>
            </w:r>
          </w:p>
        </w:tc>
        <w:tc>
          <w:tcPr>
            <w:tcW w:w="2552" w:type="dxa"/>
          </w:tcPr>
          <w:p w14:paraId="6E1AD62F" w14:textId="73FB8B8D" w:rsidR="00FE46BE" w:rsidRDefault="00FE46BE" w:rsidP="00FE46BE">
            <w:r>
              <w:t>I2C Interface</w:t>
            </w:r>
          </w:p>
        </w:tc>
        <w:tc>
          <w:tcPr>
            <w:tcW w:w="2933" w:type="dxa"/>
          </w:tcPr>
          <w:p w14:paraId="1697B007" w14:textId="0B076332" w:rsidR="00FE46BE" w:rsidRPr="00EE4A92" w:rsidRDefault="00FE46BE" w:rsidP="00FE46BE">
            <w:r>
              <w:t>I2C Interface</w:t>
            </w:r>
          </w:p>
        </w:tc>
        <w:tc>
          <w:tcPr>
            <w:tcW w:w="2869" w:type="dxa"/>
          </w:tcPr>
          <w:p w14:paraId="5448C632" w14:textId="77777777" w:rsidR="00FE46BE" w:rsidRDefault="00FE46BE" w:rsidP="00FE46BE">
            <w:r>
              <w:t>I2C</w:t>
            </w:r>
          </w:p>
        </w:tc>
      </w:tr>
      <w:tr w:rsidR="00FE46BE" w14:paraId="34877674" w14:textId="77777777" w:rsidTr="00C21321">
        <w:trPr>
          <w:trHeight w:val="453"/>
        </w:trPr>
        <w:tc>
          <w:tcPr>
            <w:tcW w:w="1838" w:type="dxa"/>
          </w:tcPr>
          <w:p w14:paraId="1AFFE170" w14:textId="77777777" w:rsidR="00FE46BE" w:rsidRPr="00743681" w:rsidRDefault="00FE46BE" w:rsidP="00FE46BE">
            <w:r>
              <w:t>Price -</w:t>
            </w:r>
          </w:p>
        </w:tc>
        <w:tc>
          <w:tcPr>
            <w:tcW w:w="2552" w:type="dxa"/>
          </w:tcPr>
          <w:p w14:paraId="65784FB7" w14:textId="3B5093DF" w:rsidR="00FE46BE" w:rsidRPr="00743681" w:rsidRDefault="00FE46BE" w:rsidP="00FE46BE">
            <w:r>
              <w:t>£14.95</w:t>
            </w:r>
          </w:p>
        </w:tc>
        <w:tc>
          <w:tcPr>
            <w:tcW w:w="2933" w:type="dxa"/>
          </w:tcPr>
          <w:p w14:paraId="53970B00" w14:textId="7F05655B" w:rsidR="00FE46BE" w:rsidRDefault="00FE46BE" w:rsidP="00FE46BE">
            <w:r>
              <w:t>£16.20</w:t>
            </w:r>
          </w:p>
        </w:tc>
        <w:tc>
          <w:tcPr>
            <w:tcW w:w="2869" w:type="dxa"/>
          </w:tcPr>
          <w:p w14:paraId="648DF1F0" w14:textId="74555E79" w:rsidR="00FE46BE" w:rsidRDefault="00FE46BE" w:rsidP="00FE46BE">
            <w:r>
              <w:t>£</w:t>
            </w:r>
            <w:r w:rsidR="00315C31">
              <w:t>14.38</w:t>
            </w:r>
          </w:p>
        </w:tc>
      </w:tr>
      <w:tr w:rsidR="00FE46BE" w14:paraId="49B658FC" w14:textId="77777777" w:rsidTr="00C21321">
        <w:trPr>
          <w:trHeight w:val="631"/>
        </w:trPr>
        <w:tc>
          <w:tcPr>
            <w:tcW w:w="1838" w:type="dxa"/>
          </w:tcPr>
          <w:p w14:paraId="4BD81A0E" w14:textId="77777777" w:rsidR="00FE46BE" w:rsidRDefault="00FE46BE" w:rsidP="00FE46BE">
            <w:r>
              <w:t xml:space="preserve">Operating Range - </w:t>
            </w:r>
          </w:p>
        </w:tc>
        <w:tc>
          <w:tcPr>
            <w:tcW w:w="2552" w:type="dxa"/>
          </w:tcPr>
          <w:p w14:paraId="3C6C63BA" w14:textId="77777777" w:rsidR="00FE46BE" w:rsidRDefault="00FE46BE" w:rsidP="00FE46BE">
            <w:r w:rsidRPr="00A644CC">
              <w:t>-</w:t>
            </w:r>
            <w:r>
              <w:t>40</w:t>
            </w:r>
            <w:r w:rsidRPr="00A644CC">
              <w:t>°C to +</w:t>
            </w:r>
            <w:r>
              <w:t>85</w:t>
            </w:r>
            <w:r w:rsidRPr="00A644CC">
              <w:t>°C</w:t>
            </w:r>
          </w:p>
        </w:tc>
        <w:tc>
          <w:tcPr>
            <w:tcW w:w="2933" w:type="dxa"/>
          </w:tcPr>
          <w:p w14:paraId="253AABD7" w14:textId="6E2D5367" w:rsidR="00FE46BE" w:rsidRDefault="00FE46BE" w:rsidP="00FE46BE">
            <w:r>
              <w:t>Unspecified</w:t>
            </w:r>
          </w:p>
        </w:tc>
        <w:tc>
          <w:tcPr>
            <w:tcW w:w="2869" w:type="dxa"/>
          </w:tcPr>
          <w:p w14:paraId="56DF25B4" w14:textId="3EC7B3E9" w:rsidR="00FE46BE" w:rsidRDefault="00315C31" w:rsidP="00FE46BE">
            <w:r w:rsidRPr="00A644CC">
              <w:t>-</w:t>
            </w:r>
            <w:r>
              <w:t>5</w:t>
            </w:r>
            <w:r w:rsidRPr="00A644CC">
              <w:t>°C to +</w:t>
            </w:r>
            <w:r>
              <w:t>50</w:t>
            </w:r>
            <w:r w:rsidRPr="00A644CC">
              <w:t>°C</w:t>
            </w:r>
          </w:p>
        </w:tc>
      </w:tr>
      <w:tr w:rsidR="00FE46BE" w14:paraId="0381AC7F" w14:textId="77777777" w:rsidTr="00C21321">
        <w:trPr>
          <w:trHeight w:val="359"/>
        </w:trPr>
        <w:tc>
          <w:tcPr>
            <w:tcW w:w="1838" w:type="dxa"/>
          </w:tcPr>
          <w:p w14:paraId="73809948" w14:textId="77777777" w:rsidR="00FE46BE" w:rsidRDefault="00FE46BE" w:rsidP="00FE46BE">
            <w:r>
              <w:t>Supply Voltage -</w:t>
            </w:r>
          </w:p>
        </w:tc>
        <w:tc>
          <w:tcPr>
            <w:tcW w:w="2552" w:type="dxa"/>
          </w:tcPr>
          <w:p w14:paraId="278541EA" w14:textId="2E186921" w:rsidR="00FE46BE" w:rsidRDefault="00FE46BE" w:rsidP="00FE46BE">
            <w:r>
              <w:t>3.3V-5V</w:t>
            </w:r>
          </w:p>
        </w:tc>
        <w:tc>
          <w:tcPr>
            <w:tcW w:w="2933" w:type="dxa"/>
          </w:tcPr>
          <w:p w14:paraId="3E3E7112" w14:textId="78D46F2D" w:rsidR="00FE46BE" w:rsidRDefault="00FE46BE" w:rsidP="00FE46BE">
            <w:r>
              <w:t>3.3V-5V</w:t>
            </w:r>
          </w:p>
        </w:tc>
        <w:tc>
          <w:tcPr>
            <w:tcW w:w="2869" w:type="dxa"/>
          </w:tcPr>
          <w:p w14:paraId="7C8488D1" w14:textId="7DADC73A" w:rsidR="00FE46BE" w:rsidRDefault="00315C31" w:rsidP="00FE46BE">
            <w:r>
              <w:t>1.8V-3.6V</w:t>
            </w:r>
          </w:p>
        </w:tc>
      </w:tr>
      <w:tr w:rsidR="00FE46BE" w:rsidRPr="006E435C" w14:paraId="476F440F" w14:textId="77777777" w:rsidTr="00C21321">
        <w:trPr>
          <w:trHeight w:val="1444"/>
        </w:trPr>
        <w:tc>
          <w:tcPr>
            <w:tcW w:w="1838" w:type="dxa"/>
          </w:tcPr>
          <w:p w14:paraId="20C32D46" w14:textId="77777777" w:rsidR="00FE46BE" w:rsidRDefault="00FE46BE" w:rsidP="00FE46BE">
            <w:r>
              <w:t>Additional info -</w:t>
            </w:r>
          </w:p>
        </w:tc>
        <w:tc>
          <w:tcPr>
            <w:tcW w:w="2552" w:type="dxa"/>
          </w:tcPr>
          <w:p w14:paraId="7AACA58D" w14:textId="7D973470" w:rsidR="00FE46BE" w:rsidRPr="007661AB" w:rsidRDefault="00FE46BE" w:rsidP="00FE46BE">
            <w:pPr>
              <w:pStyle w:val="ListParagraph"/>
              <w:numPr>
                <w:ilvl w:val="0"/>
                <w:numId w:val="1"/>
              </w:numPr>
              <w:rPr>
                <w:rFonts w:asciiTheme="minorHAnsi" w:hAnsiTheme="minorHAnsi" w:cstheme="minorHAnsi"/>
              </w:rPr>
            </w:pPr>
            <w:r>
              <w:rPr>
                <w:rFonts w:asciiTheme="minorHAnsi" w:hAnsiTheme="minorHAnsi" w:cstheme="minorHAnsi"/>
              </w:rPr>
              <w:t>Low power consumption</w:t>
            </w:r>
          </w:p>
          <w:p w14:paraId="5562FE0B" w14:textId="77777777" w:rsidR="00FE46BE" w:rsidRDefault="00FE46BE" w:rsidP="00FE46BE">
            <w:pPr>
              <w:pStyle w:val="ListParagraph"/>
              <w:numPr>
                <w:ilvl w:val="0"/>
                <w:numId w:val="1"/>
              </w:numPr>
              <w:rPr>
                <w:rFonts w:asciiTheme="minorHAnsi" w:hAnsiTheme="minorHAnsi" w:cstheme="minorHAnsi"/>
              </w:rPr>
            </w:pPr>
            <w:r>
              <w:rPr>
                <w:rFonts w:asciiTheme="minorHAnsi" w:hAnsiTheme="minorHAnsi" w:cstheme="minorHAnsi"/>
              </w:rPr>
              <w:t>High Sensitivity</w:t>
            </w:r>
          </w:p>
          <w:p w14:paraId="5283A7D2" w14:textId="7042ECB3" w:rsidR="00FE46BE" w:rsidRPr="00D55F00" w:rsidRDefault="00FE46BE" w:rsidP="00D55F00">
            <w:pPr>
              <w:pStyle w:val="ListParagraph"/>
              <w:numPr>
                <w:ilvl w:val="0"/>
                <w:numId w:val="1"/>
              </w:numPr>
              <w:rPr>
                <w:rFonts w:asciiTheme="minorHAnsi" w:hAnsiTheme="minorHAnsi" w:cstheme="minorHAnsi"/>
              </w:rPr>
            </w:pPr>
            <w:r>
              <w:rPr>
                <w:rFonts w:asciiTheme="minorHAnsi" w:hAnsiTheme="minorHAnsi" w:cstheme="minorHAnsi"/>
              </w:rPr>
              <w:t>1Hz sampling rate</w:t>
            </w:r>
          </w:p>
        </w:tc>
        <w:tc>
          <w:tcPr>
            <w:tcW w:w="2933" w:type="dxa"/>
          </w:tcPr>
          <w:p w14:paraId="417921EF" w14:textId="77777777" w:rsidR="00FE46BE" w:rsidRDefault="00FE46BE" w:rsidP="00FE46BE">
            <w:pPr>
              <w:pStyle w:val="ListParagraph"/>
              <w:numPr>
                <w:ilvl w:val="0"/>
                <w:numId w:val="1"/>
              </w:numPr>
              <w:rPr>
                <w:rFonts w:cstheme="minorHAnsi"/>
              </w:rPr>
            </w:pPr>
            <w:r>
              <w:rPr>
                <w:rFonts w:cstheme="minorHAnsi"/>
              </w:rPr>
              <w:t>&lt;10s Response time</w:t>
            </w:r>
          </w:p>
          <w:p w14:paraId="4BCAD044" w14:textId="674F3AA7" w:rsidR="00FE46BE" w:rsidRPr="00315C31" w:rsidRDefault="00FE46BE" w:rsidP="00315C31">
            <w:pPr>
              <w:pStyle w:val="ListParagraph"/>
              <w:numPr>
                <w:ilvl w:val="0"/>
                <w:numId w:val="1"/>
              </w:numPr>
              <w:rPr>
                <w:rFonts w:cstheme="minorHAnsi"/>
              </w:rPr>
            </w:pPr>
            <w:r>
              <w:rPr>
                <w:rFonts w:cstheme="minorHAnsi"/>
              </w:rPr>
              <w:t>Low Heat Dissipation</w:t>
            </w:r>
          </w:p>
        </w:tc>
        <w:tc>
          <w:tcPr>
            <w:tcW w:w="2869" w:type="dxa"/>
          </w:tcPr>
          <w:p w14:paraId="3EA498F8" w14:textId="77777777" w:rsidR="00FE46BE" w:rsidRDefault="00FE46BE" w:rsidP="00FE46BE">
            <w:pPr>
              <w:pStyle w:val="ListParagraph"/>
              <w:numPr>
                <w:ilvl w:val="0"/>
                <w:numId w:val="1"/>
              </w:numPr>
              <w:rPr>
                <w:rFonts w:asciiTheme="minorHAnsi" w:hAnsiTheme="minorHAnsi" w:cstheme="minorHAnsi"/>
              </w:rPr>
            </w:pPr>
            <w:r>
              <w:rPr>
                <w:rFonts w:asciiTheme="minorHAnsi" w:hAnsiTheme="minorHAnsi" w:cstheme="minorHAnsi"/>
              </w:rPr>
              <w:t>Track up to 22 satellites on 66 channels</w:t>
            </w:r>
          </w:p>
          <w:p w14:paraId="0418D350" w14:textId="4AF863A0" w:rsidR="00FE46BE" w:rsidRPr="00D55F00" w:rsidRDefault="00FE46BE" w:rsidP="00D55F00">
            <w:pPr>
              <w:pStyle w:val="ListParagraph"/>
              <w:numPr>
                <w:ilvl w:val="0"/>
                <w:numId w:val="1"/>
              </w:numPr>
              <w:rPr>
                <w:rFonts w:asciiTheme="minorHAnsi" w:hAnsiTheme="minorHAnsi" w:cstheme="minorHAnsi"/>
              </w:rPr>
            </w:pPr>
            <w:r>
              <w:rPr>
                <w:rFonts w:asciiTheme="minorHAnsi" w:hAnsiTheme="minorHAnsi" w:cstheme="minorHAnsi"/>
              </w:rPr>
              <w:t>2</w:t>
            </w:r>
            <w:r w:rsidR="00315C31">
              <w:rPr>
                <w:rFonts w:asciiTheme="minorHAnsi" w:hAnsiTheme="minorHAnsi" w:cstheme="minorHAnsi"/>
              </w:rPr>
              <w:t>6</w:t>
            </w:r>
            <w:r>
              <w:rPr>
                <w:rFonts w:asciiTheme="minorHAnsi" w:hAnsiTheme="minorHAnsi" w:cstheme="minorHAnsi"/>
              </w:rPr>
              <w:t>mA Current draw</w:t>
            </w:r>
            <w:r w:rsidR="00315C31">
              <w:rPr>
                <w:rFonts w:asciiTheme="minorHAnsi" w:hAnsiTheme="minorHAnsi" w:cstheme="minorHAnsi"/>
              </w:rPr>
              <w:t xml:space="preserve"> during measurement</w:t>
            </w:r>
          </w:p>
        </w:tc>
      </w:tr>
    </w:tbl>
    <w:p w14:paraId="3D1C2020" w14:textId="63CE920A" w:rsidR="00EE6FEB" w:rsidRDefault="0090587B" w:rsidP="00960DF5">
      <w:pPr>
        <w:rPr>
          <w:sz w:val="28"/>
          <w:szCs w:val="28"/>
          <w:lang w:val="en-US"/>
        </w:rPr>
      </w:pPr>
      <w:r>
        <w:rPr>
          <w:noProof/>
        </w:rPr>
        <mc:AlternateContent>
          <mc:Choice Requires="wps">
            <w:drawing>
              <wp:anchor distT="0" distB="0" distL="114300" distR="114300" simplePos="0" relativeHeight="251500544" behindDoc="0" locked="0" layoutInCell="1" allowOverlap="1" wp14:anchorId="66FE53D1" wp14:editId="4A71B172">
                <wp:simplePos x="0" y="0"/>
                <wp:positionH relativeFrom="margin">
                  <wp:align>center</wp:align>
                </wp:positionH>
                <wp:positionV relativeFrom="paragraph">
                  <wp:posOffset>33232</wp:posOffset>
                </wp:positionV>
                <wp:extent cx="3481705" cy="283210"/>
                <wp:effectExtent l="0" t="0" r="4445" b="2540"/>
                <wp:wrapNone/>
                <wp:docPr id="824058692" name="Text Box 2"/>
                <wp:cNvGraphicFramePr/>
                <a:graphic xmlns:a="http://schemas.openxmlformats.org/drawingml/2006/main">
                  <a:graphicData uri="http://schemas.microsoft.com/office/word/2010/wordprocessingShape">
                    <wps:wsp>
                      <wps:cNvSpPr txBox="1"/>
                      <wps:spPr>
                        <a:xfrm>
                          <a:off x="0" y="0"/>
                          <a:ext cx="3481705" cy="283210"/>
                        </a:xfrm>
                        <a:prstGeom prst="rect">
                          <a:avLst/>
                        </a:prstGeom>
                        <a:solidFill>
                          <a:schemeClr val="lt1"/>
                        </a:solidFill>
                        <a:ln w="6350">
                          <a:noFill/>
                        </a:ln>
                      </wps:spPr>
                      <wps:txbx>
                        <w:txbxContent>
                          <w:p w14:paraId="05124C77" w14:textId="5A2D4697" w:rsidR="0090587B" w:rsidRDefault="0090587B" w:rsidP="0090587B">
                            <w:pPr>
                              <w:jc w:val="center"/>
                              <w:rPr>
                                <w:i/>
                                <w:iCs/>
                                <w:sz w:val="20"/>
                                <w:szCs w:val="20"/>
                              </w:rPr>
                            </w:pPr>
                            <w:r w:rsidRPr="000F66EA">
                              <w:rPr>
                                <w:i/>
                                <w:iCs/>
                                <w:sz w:val="20"/>
                                <w:szCs w:val="20"/>
                              </w:rPr>
                              <w:t>Table</w:t>
                            </w:r>
                            <w:r>
                              <w:rPr>
                                <w:i/>
                                <w:iCs/>
                                <w:sz w:val="20"/>
                                <w:szCs w:val="20"/>
                              </w:rPr>
                              <w:t xml:space="preserve"> 8</w:t>
                            </w:r>
                            <w:r w:rsidRPr="000F66EA">
                              <w:rPr>
                                <w:i/>
                                <w:iCs/>
                                <w:sz w:val="20"/>
                                <w:szCs w:val="20"/>
                              </w:rPr>
                              <w:t xml:space="preserve"> – Comparison</w:t>
                            </w:r>
                            <w:r>
                              <w:rPr>
                                <w:i/>
                                <w:iCs/>
                                <w:sz w:val="20"/>
                                <w:szCs w:val="20"/>
                              </w:rPr>
                              <w:t xml:space="preserve"> table</w:t>
                            </w:r>
                            <w:r w:rsidRPr="000F66EA">
                              <w:rPr>
                                <w:i/>
                                <w:iCs/>
                                <w:sz w:val="20"/>
                                <w:szCs w:val="20"/>
                              </w:rPr>
                              <w:t xml:space="preserve"> o</w:t>
                            </w:r>
                            <w:r>
                              <w:rPr>
                                <w:i/>
                                <w:iCs/>
                                <w:sz w:val="20"/>
                                <w:szCs w:val="20"/>
                              </w:rPr>
                              <w:t>f GPS Sensor Modules</w:t>
                            </w:r>
                          </w:p>
                          <w:p w14:paraId="2A0C1C17" w14:textId="77777777" w:rsidR="0090587B" w:rsidRPr="000F66EA" w:rsidRDefault="0090587B" w:rsidP="0090587B">
                            <w:pPr>
                              <w:jc w:val="center"/>
                              <w:rPr>
                                <w:i/>
                                <w:iCs/>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FE53D1" id="_x0000_s1036" type="#_x0000_t202" style="position:absolute;margin-left:0;margin-top:2.6pt;width:274.15pt;height:22.3pt;z-index:2515005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" fillcolor="white [3201]" stroked="f" strokeweight=".5pt">
                <v:textbox>
                  <w:txbxContent>
                    <w:p w14:paraId="05124C77" w14:textId="5A2D4697" w:rsidR="0090587B" w:rsidRDefault="0090587B" w:rsidP="0090587B">
                      <w:pPr>
                        <w:jc w:val="center"/>
                        <w:rPr>
                          <w:i/>
                          <w:iCs/>
                          <w:sz w:val="20"/>
                          <w:szCs w:val="20"/>
                        </w:rPr>
                      </w:pPr>
                      <w:r w:rsidRPr="000F66EA">
                        <w:rPr>
                          <w:i/>
                          <w:iCs/>
                          <w:sz w:val="20"/>
                          <w:szCs w:val="20"/>
                        </w:rPr>
                        <w:t>Table</w:t>
                      </w:r>
                      <w:r>
                        <w:rPr>
                          <w:i/>
                          <w:iCs/>
                          <w:sz w:val="20"/>
                          <w:szCs w:val="20"/>
                        </w:rPr>
                        <w:t xml:space="preserve"> 8</w:t>
                      </w:r>
                      <w:r w:rsidRPr="000F66EA">
                        <w:rPr>
                          <w:i/>
                          <w:iCs/>
                          <w:sz w:val="20"/>
                          <w:szCs w:val="20"/>
                        </w:rPr>
                        <w:t xml:space="preserve"> – Comparison</w:t>
                      </w:r>
                      <w:r>
                        <w:rPr>
                          <w:i/>
                          <w:iCs/>
                          <w:sz w:val="20"/>
                          <w:szCs w:val="20"/>
                        </w:rPr>
                        <w:t xml:space="preserve"> table</w:t>
                      </w:r>
                      <w:r w:rsidRPr="000F66EA">
                        <w:rPr>
                          <w:i/>
                          <w:iCs/>
                          <w:sz w:val="20"/>
                          <w:szCs w:val="20"/>
                        </w:rPr>
                        <w:t xml:space="preserve"> o</w:t>
                      </w:r>
                      <w:r>
                        <w:rPr>
                          <w:i/>
                          <w:iCs/>
                          <w:sz w:val="20"/>
                          <w:szCs w:val="20"/>
                        </w:rPr>
                        <w:t>f GPS Sensor Modules</w:t>
                      </w:r>
                    </w:p>
                    <w:p w14:paraId="2A0C1C17" w14:textId="77777777" w:rsidR="0090587B" w:rsidRPr="000F66EA" w:rsidRDefault="0090587B" w:rsidP="0090587B">
                      <w:pPr>
                        <w:jc w:val="center"/>
                        <w:rPr>
                          <w:i/>
                          <w:iCs/>
                          <w:sz w:val="20"/>
                          <w:szCs w:val="20"/>
                        </w:rPr>
                      </w:pPr>
                    </w:p>
                  </w:txbxContent>
                </v:textbox>
                <w10:wrap anchorx="margin"/>
              </v:shape>
            </w:pict>
          </mc:Fallback>
        </mc:AlternateContent>
      </w:r>
    </w:p>
    <w:p w14:paraId="755AC62B" w14:textId="77777777" w:rsidR="005A2121" w:rsidRDefault="005A2121" w:rsidP="00960DF5">
      <w:pPr>
        <w:rPr>
          <w:i/>
          <w:iCs/>
          <w:sz w:val="28"/>
          <w:szCs w:val="28"/>
          <w:lang w:val="en-US"/>
        </w:rPr>
      </w:pPr>
    </w:p>
    <w:p w14:paraId="62B48C07" w14:textId="23620D2E" w:rsidR="006E435C" w:rsidRPr="00DB2679" w:rsidRDefault="0090587B" w:rsidP="00960DF5">
      <w:pPr>
        <w:rPr>
          <w:sz w:val="24"/>
          <w:szCs w:val="24"/>
          <w:lang w:val="en-US"/>
        </w:rPr>
      </w:pPr>
      <w:r w:rsidRPr="00DB2679">
        <w:rPr>
          <w:i/>
          <w:iCs/>
          <w:sz w:val="24"/>
          <w:szCs w:val="24"/>
          <w:lang w:val="en-US"/>
        </w:rPr>
        <w:t>Table 8</w:t>
      </w:r>
      <w:r w:rsidRPr="00DB2679">
        <w:rPr>
          <w:sz w:val="24"/>
          <w:szCs w:val="24"/>
          <w:lang w:val="en-US"/>
        </w:rPr>
        <w:t xml:space="preserve"> compares three different </w:t>
      </w:r>
      <w:r w:rsidR="009F2D3A">
        <w:rPr>
          <w:sz w:val="24"/>
          <w:szCs w:val="24"/>
          <w:lang w:val="en-US"/>
        </w:rPr>
        <w:t>VOC-level</w:t>
      </w:r>
      <w:r w:rsidRPr="00DB2679">
        <w:rPr>
          <w:sz w:val="24"/>
          <w:szCs w:val="24"/>
          <w:lang w:val="en-US"/>
        </w:rPr>
        <w:t xml:space="preserve"> modules. Each of the modules </w:t>
      </w:r>
      <w:r w:rsidR="009F2D3A">
        <w:rPr>
          <w:sz w:val="24"/>
          <w:szCs w:val="24"/>
          <w:lang w:val="en-US"/>
        </w:rPr>
        <w:t>has</w:t>
      </w:r>
      <w:r w:rsidRPr="00DB2679">
        <w:rPr>
          <w:sz w:val="24"/>
          <w:szCs w:val="24"/>
          <w:lang w:val="en-US"/>
        </w:rPr>
        <w:t xml:space="preserve"> a wide range of functionality and are relatively similar prices. They all use I2C communication protocol and </w:t>
      </w:r>
      <w:r w:rsidR="005A2121" w:rsidRPr="00DB2679">
        <w:rPr>
          <w:sz w:val="24"/>
          <w:szCs w:val="24"/>
          <w:lang w:val="en-US"/>
        </w:rPr>
        <w:t xml:space="preserve">a low power consumption. The chosen module is the Seeed </w:t>
      </w:r>
      <w:r w:rsidR="009F2D3A">
        <w:rPr>
          <w:sz w:val="24"/>
          <w:szCs w:val="24"/>
          <w:lang w:val="en-US"/>
        </w:rPr>
        <w:t>Studio Grove</w:t>
      </w:r>
      <w:r w:rsidR="005A2121" w:rsidRPr="00DB2679">
        <w:rPr>
          <w:sz w:val="24"/>
          <w:szCs w:val="24"/>
          <w:lang w:val="en-US"/>
        </w:rPr>
        <w:t xml:space="preserve">. This is due to </w:t>
      </w:r>
      <w:r w:rsidR="009F2D3A">
        <w:rPr>
          <w:sz w:val="24"/>
          <w:szCs w:val="24"/>
          <w:lang w:val="en-US"/>
        </w:rPr>
        <w:t xml:space="preserve">the </w:t>
      </w:r>
      <w:r w:rsidR="005A2121" w:rsidRPr="00DB2679">
        <w:rPr>
          <w:sz w:val="24"/>
          <w:szCs w:val="24"/>
          <w:lang w:val="en-US"/>
        </w:rPr>
        <w:t xml:space="preserve">reasonable price, large operating range and large measurement range. </w:t>
      </w:r>
    </w:p>
    <w:p w14:paraId="1E6CC95A" w14:textId="77777777" w:rsidR="00860226" w:rsidRDefault="00860226" w:rsidP="00960DF5">
      <w:pPr>
        <w:rPr>
          <w:sz w:val="28"/>
          <w:szCs w:val="28"/>
          <w:lang w:val="en-US"/>
        </w:rPr>
      </w:pPr>
    </w:p>
    <w:p w14:paraId="032957C7" w14:textId="77777777" w:rsidR="00860226" w:rsidRDefault="00860226" w:rsidP="00960DF5">
      <w:pPr>
        <w:rPr>
          <w:sz w:val="28"/>
          <w:szCs w:val="28"/>
          <w:lang w:val="en-US"/>
        </w:rPr>
      </w:pPr>
    </w:p>
    <w:p w14:paraId="34CB6311" w14:textId="77777777" w:rsidR="00860226" w:rsidRDefault="00860226" w:rsidP="00960DF5">
      <w:pPr>
        <w:rPr>
          <w:sz w:val="28"/>
          <w:szCs w:val="28"/>
          <w:lang w:val="en-US"/>
        </w:rPr>
      </w:pPr>
    </w:p>
    <w:p w14:paraId="62A6D29A" w14:textId="77777777" w:rsidR="00DB2679" w:rsidRDefault="00DB2679" w:rsidP="00960DF5">
      <w:pPr>
        <w:rPr>
          <w:sz w:val="28"/>
          <w:szCs w:val="28"/>
          <w:lang w:val="en-US"/>
        </w:rPr>
      </w:pPr>
    </w:p>
    <w:p w14:paraId="30971F61" w14:textId="77777777" w:rsidR="00860226" w:rsidRDefault="00860226" w:rsidP="00960DF5">
      <w:pPr>
        <w:rPr>
          <w:sz w:val="28"/>
          <w:szCs w:val="28"/>
          <w:lang w:val="en-US"/>
        </w:rPr>
      </w:pPr>
    </w:p>
    <w:p w14:paraId="6612107D" w14:textId="3B34A5A9" w:rsidR="00860226" w:rsidRPr="00743681" w:rsidRDefault="00860226" w:rsidP="00860226">
      <w:pPr>
        <w:pStyle w:val="Heading2"/>
        <w:rPr>
          <w:u w:val="single"/>
        </w:rPr>
      </w:pPr>
      <w:bookmarkStart w:id="9" w:name="_Toc155966674"/>
      <w:r>
        <w:rPr>
          <w:u w:val="single"/>
        </w:rPr>
        <w:lastRenderedPageBreak/>
        <w:t>Wind Speed and Direction Modules</w:t>
      </w:r>
      <w:r w:rsidRPr="00743681">
        <w:rPr>
          <w:u w:val="single"/>
        </w:rPr>
        <w:t xml:space="preserve"> Comparison Table</w:t>
      </w:r>
      <w:bookmarkEnd w:id="9"/>
    </w:p>
    <w:p w14:paraId="4371212A" w14:textId="77777777" w:rsidR="00860226" w:rsidRDefault="00860226" w:rsidP="00960DF5">
      <w:pPr>
        <w:rPr>
          <w:sz w:val="28"/>
          <w:szCs w:val="28"/>
          <w:lang w:val="en-US"/>
        </w:rPr>
      </w:pPr>
    </w:p>
    <w:tbl>
      <w:tblPr>
        <w:tblStyle w:val="TableGrid"/>
        <w:tblW w:w="7323" w:type="dxa"/>
        <w:tblInd w:w="841" w:type="dxa"/>
        <w:tblLayout w:type="fixed"/>
        <w:tblLook w:val="04A0" w:firstRow="1" w:lastRow="0" w:firstColumn="1" w:lastColumn="0" w:noHBand="0" w:noVBand="1"/>
      </w:tblPr>
      <w:tblGrid>
        <w:gridCol w:w="1838"/>
        <w:gridCol w:w="2552"/>
        <w:gridCol w:w="2933"/>
      </w:tblGrid>
      <w:tr w:rsidR="00E408B8" w14:paraId="0CC90098" w14:textId="77777777" w:rsidTr="00E408B8">
        <w:trPr>
          <w:trHeight w:val="2837"/>
        </w:trPr>
        <w:tc>
          <w:tcPr>
            <w:tcW w:w="1838" w:type="dxa"/>
          </w:tcPr>
          <w:p w14:paraId="23858B6A" w14:textId="77777777" w:rsidR="00E408B8" w:rsidRDefault="00E408B8" w:rsidP="00C21321">
            <w:r>
              <w:t>Device -</w:t>
            </w:r>
          </w:p>
        </w:tc>
        <w:tc>
          <w:tcPr>
            <w:tcW w:w="2552" w:type="dxa"/>
          </w:tcPr>
          <w:p w14:paraId="5542386C" w14:textId="187EDCB6" w:rsidR="00E408B8" w:rsidRDefault="00E408B8" w:rsidP="00C21321">
            <w:r>
              <w:rPr>
                <w:noProof/>
              </w:rPr>
              <w:drawing>
                <wp:inline distT="0" distB="0" distL="0" distR="0" wp14:anchorId="55E600F1" wp14:editId="42FFB5AA">
                  <wp:extent cx="1483360" cy="1483360"/>
                  <wp:effectExtent l="0" t="0" r="2540" b="2540"/>
                  <wp:docPr id="278936013" name="Picture 5" descr="A white and black wind v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936013" name="Picture 5" descr="A white and black wind vane&#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483360" cy="1483360"/>
                          </a:xfrm>
                          <a:prstGeom prst="rect">
                            <a:avLst/>
                          </a:prstGeom>
                        </pic:spPr>
                      </pic:pic>
                    </a:graphicData>
                  </a:graphic>
                </wp:inline>
              </w:drawing>
            </w:r>
          </w:p>
          <w:p w14:paraId="687B7C0C" w14:textId="6DC42473" w:rsidR="00E408B8" w:rsidRDefault="00E408B8" w:rsidP="00C21321"/>
          <w:p w14:paraId="6452B904" w14:textId="14E9B247" w:rsidR="00E408B8" w:rsidRPr="006E435C" w:rsidRDefault="00E408B8" w:rsidP="00C21321">
            <w:r>
              <w:t xml:space="preserve">Sky View RMY-05103 Wind Monitor </w:t>
            </w:r>
            <w:sdt>
              <w:sdtPr>
                <w:id w:val="2131660471"/>
                <w:citation/>
              </w:sdtPr>
              <w:sdtContent>
                <w:r>
                  <w:fldChar w:fldCharType="begin"/>
                </w:r>
                <w:r>
                  <w:rPr>
                    <w:lang w:val="en-US"/>
                  </w:rPr>
                  <w:instrText xml:space="preserve"> CITATION Sky23 \l 1033 </w:instrText>
                </w:r>
                <w:r>
                  <w:fldChar w:fldCharType="separate"/>
                </w:r>
                <w:r w:rsidR="00AD257F" w:rsidRPr="00AD257F">
                  <w:rPr>
                    <w:noProof/>
                    <w:lang w:val="en-US"/>
                  </w:rPr>
                  <w:t>[26]</w:t>
                </w:r>
                <w:r>
                  <w:fldChar w:fldCharType="end"/>
                </w:r>
              </w:sdtContent>
            </w:sdt>
          </w:p>
        </w:tc>
        <w:tc>
          <w:tcPr>
            <w:tcW w:w="2933" w:type="dxa"/>
          </w:tcPr>
          <w:p w14:paraId="0D663331" w14:textId="29B9A76F" w:rsidR="00E408B8" w:rsidRDefault="00E408B8" w:rsidP="00C21321">
            <w:pPr>
              <w:rPr>
                <w:noProof/>
              </w:rPr>
            </w:pPr>
            <w:r>
              <w:rPr>
                <w:noProof/>
              </w:rPr>
              <w:drawing>
                <wp:inline distT="0" distB="0" distL="0" distR="0" wp14:anchorId="52590C1D" wp14:editId="4B4F79C7">
                  <wp:extent cx="1725295" cy="2023110"/>
                  <wp:effectExtent l="0" t="0" r="8255" b="0"/>
                  <wp:docPr id="1824262314" name="Picture 6" descr="A black round object with a round t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262314" name="Picture 6" descr="A black round object with a round top&#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1725295" cy="2023110"/>
                          </a:xfrm>
                          <a:prstGeom prst="rect">
                            <a:avLst/>
                          </a:prstGeom>
                        </pic:spPr>
                      </pic:pic>
                    </a:graphicData>
                  </a:graphic>
                </wp:inline>
              </w:drawing>
            </w:r>
          </w:p>
          <w:p w14:paraId="4E66C1F7" w14:textId="2285988C" w:rsidR="00E408B8" w:rsidRPr="00FE46BE" w:rsidRDefault="00E408B8" w:rsidP="00BE51BC">
            <w:r>
              <w:t>WindSonic Solid State Wind speed and Direction sensor Ultrasonic Anemometers 1405-PK-301</w:t>
            </w:r>
            <w:sdt>
              <w:sdtPr>
                <w:id w:val="711398441"/>
                <w:citation/>
              </w:sdtPr>
              <w:sdtContent>
                <w:r>
                  <w:fldChar w:fldCharType="begin"/>
                </w:r>
                <w:r>
                  <w:rPr>
                    <w:lang w:val="en-US"/>
                  </w:rPr>
                  <w:instrText xml:space="preserve"> CITATION Win23 \l 1033 </w:instrText>
                </w:r>
                <w:r>
                  <w:fldChar w:fldCharType="separate"/>
                </w:r>
                <w:r w:rsidR="00AD257F">
                  <w:rPr>
                    <w:noProof/>
                    <w:lang w:val="en-US"/>
                  </w:rPr>
                  <w:t xml:space="preserve"> </w:t>
                </w:r>
                <w:r w:rsidR="00AD257F" w:rsidRPr="00AD257F">
                  <w:rPr>
                    <w:noProof/>
                    <w:lang w:val="en-US"/>
                  </w:rPr>
                  <w:t>[27]</w:t>
                </w:r>
                <w:r>
                  <w:fldChar w:fldCharType="end"/>
                </w:r>
              </w:sdtContent>
            </w:sdt>
          </w:p>
        </w:tc>
      </w:tr>
      <w:tr w:rsidR="00E408B8" w14:paraId="14B7FC97" w14:textId="77777777" w:rsidTr="00E408B8">
        <w:trPr>
          <w:trHeight w:val="594"/>
        </w:trPr>
        <w:tc>
          <w:tcPr>
            <w:tcW w:w="1838" w:type="dxa"/>
          </w:tcPr>
          <w:p w14:paraId="16288E1B" w14:textId="77777777" w:rsidR="00E408B8" w:rsidRDefault="00E408B8" w:rsidP="00C21321">
            <w:r>
              <w:t xml:space="preserve">Measurement Range - </w:t>
            </w:r>
          </w:p>
        </w:tc>
        <w:tc>
          <w:tcPr>
            <w:tcW w:w="2552" w:type="dxa"/>
          </w:tcPr>
          <w:p w14:paraId="657133C3" w14:textId="77777777" w:rsidR="00E408B8" w:rsidRDefault="00E408B8" w:rsidP="00C21321">
            <w:r>
              <w:t>Wind Speed = 0-224mph</w:t>
            </w:r>
          </w:p>
          <w:p w14:paraId="2CE04ED8" w14:textId="440ED603" w:rsidR="00E408B8" w:rsidRDefault="00E408B8" w:rsidP="00C21321">
            <w:r>
              <w:t>Azimuth=355</w:t>
            </w:r>
            <w:r w:rsidRPr="00A644CC">
              <w:t>°</w:t>
            </w:r>
            <w:r>
              <w:t xml:space="preserve"> (5</w:t>
            </w:r>
            <w:r w:rsidRPr="00A644CC">
              <w:t>°</w:t>
            </w:r>
            <w:r>
              <w:t xml:space="preserve"> open)</w:t>
            </w:r>
          </w:p>
        </w:tc>
        <w:tc>
          <w:tcPr>
            <w:tcW w:w="2933" w:type="dxa"/>
          </w:tcPr>
          <w:p w14:paraId="2947C3A1" w14:textId="486686AC" w:rsidR="00E408B8" w:rsidRDefault="00E408B8" w:rsidP="00FC0DCF">
            <w:r>
              <w:t>Wind Speed = 0-60m/s (116 knots)</w:t>
            </w:r>
          </w:p>
          <w:p w14:paraId="343D6E50" w14:textId="4B5793D0" w:rsidR="00E408B8" w:rsidRPr="00724DE1" w:rsidRDefault="00E408B8" w:rsidP="00C21321">
            <w:pPr>
              <w:rPr>
                <w:rFonts w:cstheme="minorHAnsi"/>
              </w:rPr>
            </w:pPr>
            <w:r>
              <w:rPr>
                <w:rFonts w:cstheme="minorHAnsi"/>
              </w:rPr>
              <w:t>Wind Direction = 0-359</w:t>
            </w:r>
            <w:r w:rsidRPr="00A644CC">
              <w:t>°</w:t>
            </w:r>
          </w:p>
        </w:tc>
      </w:tr>
      <w:tr w:rsidR="00E408B8" w14:paraId="3D41CCDF" w14:textId="77777777" w:rsidTr="00E408B8">
        <w:trPr>
          <w:trHeight w:val="666"/>
        </w:trPr>
        <w:tc>
          <w:tcPr>
            <w:tcW w:w="1838" w:type="dxa"/>
          </w:tcPr>
          <w:p w14:paraId="7161F48F" w14:textId="77777777" w:rsidR="00E408B8" w:rsidRDefault="00E408B8" w:rsidP="00C21321">
            <w:r>
              <w:t>Communication Method -</w:t>
            </w:r>
          </w:p>
        </w:tc>
        <w:tc>
          <w:tcPr>
            <w:tcW w:w="2552" w:type="dxa"/>
          </w:tcPr>
          <w:p w14:paraId="55F00BA2" w14:textId="5EEFCD92" w:rsidR="00E408B8" w:rsidRDefault="00E408B8" w:rsidP="00C21321">
            <w:r>
              <w:t>4-20mA current signal analog signal</w:t>
            </w:r>
          </w:p>
        </w:tc>
        <w:tc>
          <w:tcPr>
            <w:tcW w:w="2933" w:type="dxa"/>
          </w:tcPr>
          <w:p w14:paraId="74FB1F17" w14:textId="1F72CD5F" w:rsidR="00E408B8" w:rsidRPr="00EE4A92" w:rsidRDefault="00E408B8" w:rsidP="00C21321">
            <w:r>
              <w:t>RS232, RS422, RS485, 0-5V or 4-20mA</w:t>
            </w:r>
          </w:p>
        </w:tc>
      </w:tr>
      <w:tr w:rsidR="00E408B8" w14:paraId="5B20845A" w14:textId="77777777" w:rsidTr="00E408B8">
        <w:trPr>
          <w:trHeight w:val="453"/>
        </w:trPr>
        <w:tc>
          <w:tcPr>
            <w:tcW w:w="1838" w:type="dxa"/>
          </w:tcPr>
          <w:p w14:paraId="205D602E" w14:textId="77777777" w:rsidR="00E408B8" w:rsidRPr="00743681" w:rsidRDefault="00E408B8" w:rsidP="00C21321">
            <w:r>
              <w:t>Price -</w:t>
            </w:r>
          </w:p>
        </w:tc>
        <w:tc>
          <w:tcPr>
            <w:tcW w:w="2552" w:type="dxa"/>
          </w:tcPr>
          <w:p w14:paraId="393F7E08" w14:textId="2F59D6B8" w:rsidR="00E408B8" w:rsidRPr="00743681" w:rsidRDefault="00E408B8" w:rsidP="00C21321">
            <w:r>
              <w:t>Unspecified</w:t>
            </w:r>
          </w:p>
        </w:tc>
        <w:tc>
          <w:tcPr>
            <w:tcW w:w="2933" w:type="dxa"/>
          </w:tcPr>
          <w:p w14:paraId="53D2D105" w14:textId="0ECC2C76" w:rsidR="00E408B8" w:rsidRDefault="00E408B8" w:rsidP="00C21321">
            <w:r>
              <w:t>£1,479.00</w:t>
            </w:r>
          </w:p>
        </w:tc>
      </w:tr>
      <w:tr w:rsidR="00E408B8" w14:paraId="015BDED9" w14:textId="77777777" w:rsidTr="00E408B8">
        <w:trPr>
          <w:trHeight w:val="631"/>
        </w:trPr>
        <w:tc>
          <w:tcPr>
            <w:tcW w:w="1838" w:type="dxa"/>
          </w:tcPr>
          <w:p w14:paraId="09825CAC" w14:textId="77777777" w:rsidR="00E408B8" w:rsidRDefault="00E408B8" w:rsidP="00C21321">
            <w:r>
              <w:t xml:space="preserve">Operating Range - </w:t>
            </w:r>
          </w:p>
        </w:tc>
        <w:tc>
          <w:tcPr>
            <w:tcW w:w="2552" w:type="dxa"/>
          </w:tcPr>
          <w:p w14:paraId="6929DC24" w14:textId="5348EA2F" w:rsidR="00E408B8" w:rsidRDefault="00E408B8" w:rsidP="00C21321">
            <w:r w:rsidRPr="00A644CC">
              <w:t>-</w:t>
            </w:r>
            <w:r>
              <w:t>50</w:t>
            </w:r>
            <w:r w:rsidRPr="00A644CC">
              <w:t>°C to +</w:t>
            </w:r>
            <w:r>
              <w:t>50</w:t>
            </w:r>
            <w:r w:rsidRPr="00A644CC">
              <w:t>°C</w:t>
            </w:r>
          </w:p>
        </w:tc>
        <w:tc>
          <w:tcPr>
            <w:tcW w:w="2933" w:type="dxa"/>
          </w:tcPr>
          <w:p w14:paraId="05EF50FC" w14:textId="51DFCA52" w:rsidR="00E408B8" w:rsidRDefault="00E408B8" w:rsidP="00C21321">
            <w:r w:rsidRPr="00A644CC">
              <w:t>-</w:t>
            </w:r>
            <w:r>
              <w:t>40</w:t>
            </w:r>
            <w:r w:rsidRPr="00A644CC">
              <w:t>°C to +</w:t>
            </w:r>
            <w:r>
              <w:t>70</w:t>
            </w:r>
            <w:r w:rsidRPr="00A644CC">
              <w:t>°C</w:t>
            </w:r>
          </w:p>
        </w:tc>
      </w:tr>
      <w:tr w:rsidR="00E408B8" w14:paraId="187DA5E5" w14:textId="77777777" w:rsidTr="00E408B8">
        <w:trPr>
          <w:trHeight w:val="359"/>
        </w:trPr>
        <w:tc>
          <w:tcPr>
            <w:tcW w:w="1838" w:type="dxa"/>
          </w:tcPr>
          <w:p w14:paraId="3C80D132" w14:textId="77777777" w:rsidR="00E408B8" w:rsidRDefault="00E408B8" w:rsidP="00C21321">
            <w:r>
              <w:t>Supply Voltage -</w:t>
            </w:r>
          </w:p>
        </w:tc>
        <w:tc>
          <w:tcPr>
            <w:tcW w:w="2552" w:type="dxa"/>
          </w:tcPr>
          <w:p w14:paraId="34E64501" w14:textId="4EA805CF" w:rsidR="00E408B8" w:rsidRDefault="00E408B8" w:rsidP="00C21321">
            <w:r>
              <w:t>8-30Vdc (40mA max)</w:t>
            </w:r>
          </w:p>
        </w:tc>
        <w:tc>
          <w:tcPr>
            <w:tcW w:w="2933" w:type="dxa"/>
          </w:tcPr>
          <w:p w14:paraId="00F21481" w14:textId="56777B1C" w:rsidR="00E408B8" w:rsidRDefault="00E408B8" w:rsidP="00C21321">
            <w:r>
              <w:t>5-30VDC (5.5mA @ 12V)</w:t>
            </w:r>
          </w:p>
        </w:tc>
      </w:tr>
      <w:tr w:rsidR="00E408B8" w:rsidRPr="006E435C" w14:paraId="1E000274" w14:textId="77777777" w:rsidTr="00E408B8">
        <w:trPr>
          <w:trHeight w:val="1444"/>
        </w:trPr>
        <w:tc>
          <w:tcPr>
            <w:tcW w:w="1838" w:type="dxa"/>
          </w:tcPr>
          <w:p w14:paraId="27520601" w14:textId="77777777" w:rsidR="00E408B8" w:rsidRDefault="00E408B8" w:rsidP="00C21321">
            <w:r>
              <w:t>Additional info -</w:t>
            </w:r>
          </w:p>
        </w:tc>
        <w:tc>
          <w:tcPr>
            <w:tcW w:w="2552" w:type="dxa"/>
          </w:tcPr>
          <w:p w14:paraId="10BD169A" w14:textId="2E0D9B46" w:rsidR="00E408B8" w:rsidRDefault="00E408B8" w:rsidP="00C21321">
            <w:pPr>
              <w:pStyle w:val="ListParagraph"/>
              <w:numPr>
                <w:ilvl w:val="0"/>
                <w:numId w:val="1"/>
              </w:numPr>
              <w:rPr>
                <w:rFonts w:asciiTheme="minorHAnsi" w:hAnsiTheme="minorHAnsi" w:cstheme="minorHAnsi"/>
              </w:rPr>
            </w:pPr>
            <w:r>
              <w:rPr>
                <w:rFonts w:asciiTheme="minorHAnsi" w:hAnsiTheme="minorHAnsi" w:cstheme="minorHAnsi"/>
              </w:rPr>
              <w:t>0.6mph Wind speed accuracy</w:t>
            </w:r>
          </w:p>
          <w:p w14:paraId="71A1EC24" w14:textId="33682818" w:rsidR="00E408B8" w:rsidRPr="00BE51BC" w:rsidRDefault="00E408B8" w:rsidP="00BE51BC">
            <w:pPr>
              <w:pStyle w:val="ListParagraph"/>
              <w:numPr>
                <w:ilvl w:val="0"/>
                <w:numId w:val="1"/>
              </w:numPr>
              <w:rPr>
                <w:rFonts w:asciiTheme="minorHAnsi" w:hAnsiTheme="minorHAnsi" w:cstheme="minorHAnsi"/>
              </w:rPr>
            </w:pPr>
            <w:r>
              <w:rPr>
                <w:rFonts w:asciiTheme="minorHAnsi" w:hAnsiTheme="minorHAnsi" w:cstheme="minorHAnsi"/>
              </w:rPr>
              <w:t>+ or - 3</w:t>
            </w:r>
            <w:r w:rsidRPr="00A644CC">
              <w:t>°</w:t>
            </w:r>
            <w:r>
              <w:t xml:space="preserve"> Wind Direction</w:t>
            </w:r>
          </w:p>
        </w:tc>
        <w:tc>
          <w:tcPr>
            <w:tcW w:w="2933" w:type="dxa"/>
          </w:tcPr>
          <w:p w14:paraId="6BED12BE" w14:textId="72F360B5" w:rsidR="00E408B8" w:rsidRPr="00FC0DCF" w:rsidRDefault="00E408B8" w:rsidP="00C21321">
            <w:pPr>
              <w:pStyle w:val="ListParagraph"/>
              <w:numPr>
                <w:ilvl w:val="0"/>
                <w:numId w:val="1"/>
              </w:numPr>
              <w:rPr>
                <w:rFonts w:asciiTheme="minorHAnsi" w:hAnsiTheme="minorHAnsi" w:cstheme="minorHAnsi"/>
              </w:rPr>
            </w:pPr>
            <w:r w:rsidRPr="00FC0DCF">
              <w:rPr>
                <w:rFonts w:asciiTheme="minorHAnsi" w:hAnsiTheme="minorHAnsi" w:cstheme="minorHAnsi"/>
              </w:rPr>
              <w:t>Wind speed accuracy of ±2%</w:t>
            </w:r>
          </w:p>
          <w:p w14:paraId="75AB5FCD" w14:textId="77777777" w:rsidR="00E408B8" w:rsidRPr="00FC0DCF" w:rsidRDefault="00E408B8" w:rsidP="00C21321">
            <w:pPr>
              <w:pStyle w:val="ListParagraph"/>
              <w:numPr>
                <w:ilvl w:val="0"/>
                <w:numId w:val="1"/>
              </w:numPr>
              <w:rPr>
                <w:rFonts w:asciiTheme="minorHAnsi" w:hAnsiTheme="minorHAnsi" w:cstheme="minorHAnsi"/>
              </w:rPr>
            </w:pPr>
            <w:r w:rsidRPr="00FC0DCF">
              <w:rPr>
                <w:rFonts w:asciiTheme="minorHAnsi" w:hAnsiTheme="minorHAnsi" w:cstheme="minorHAnsi"/>
              </w:rPr>
              <w:t>Wind speed response time of 0.25 seconds</w:t>
            </w:r>
          </w:p>
          <w:p w14:paraId="00F4F1FF" w14:textId="0C546C27" w:rsidR="00E408B8" w:rsidRPr="00315C31" w:rsidRDefault="00E408B8" w:rsidP="00C21321">
            <w:pPr>
              <w:pStyle w:val="ListParagraph"/>
              <w:numPr>
                <w:ilvl w:val="0"/>
                <w:numId w:val="1"/>
              </w:numPr>
              <w:rPr>
                <w:rFonts w:cstheme="minorHAnsi"/>
              </w:rPr>
            </w:pPr>
            <w:r w:rsidRPr="00FC0DCF">
              <w:rPr>
                <w:rFonts w:asciiTheme="minorHAnsi" w:hAnsiTheme="minorHAnsi" w:cstheme="minorHAnsi"/>
              </w:rPr>
              <w:t>Wind direction accuracy of ±2°%</w:t>
            </w:r>
          </w:p>
        </w:tc>
      </w:tr>
    </w:tbl>
    <w:p w14:paraId="08302C01" w14:textId="671FD5FA" w:rsidR="00860226" w:rsidRPr="00860226" w:rsidRDefault="0001347C" w:rsidP="00960DF5">
      <w:pPr>
        <w:rPr>
          <w:sz w:val="28"/>
          <w:szCs w:val="28"/>
        </w:rPr>
      </w:pPr>
      <w:r>
        <w:rPr>
          <w:noProof/>
        </w:rPr>
        <mc:AlternateContent>
          <mc:Choice Requires="wps">
            <w:drawing>
              <wp:anchor distT="0" distB="0" distL="114300" distR="114300" simplePos="0" relativeHeight="251514880" behindDoc="0" locked="0" layoutInCell="1" allowOverlap="1" wp14:anchorId="3E6F980A" wp14:editId="2EC18053">
                <wp:simplePos x="0" y="0"/>
                <wp:positionH relativeFrom="margin">
                  <wp:posOffset>1126067</wp:posOffset>
                </wp:positionH>
                <wp:positionV relativeFrom="paragraph">
                  <wp:posOffset>57362</wp:posOffset>
                </wp:positionV>
                <wp:extent cx="3725333" cy="283210"/>
                <wp:effectExtent l="0" t="0" r="8890" b="2540"/>
                <wp:wrapNone/>
                <wp:docPr id="1968924870" name="Text Box 2"/>
                <wp:cNvGraphicFramePr/>
                <a:graphic xmlns:a="http://schemas.openxmlformats.org/drawingml/2006/main">
                  <a:graphicData uri="http://schemas.microsoft.com/office/word/2010/wordprocessingShape">
                    <wps:wsp>
                      <wps:cNvSpPr txBox="1"/>
                      <wps:spPr>
                        <a:xfrm>
                          <a:off x="0" y="0"/>
                          <a:ext cx="3725333" cy="283210"/>
                        </a:xfrm>
                        <a:prstGeom prst="rect">
                          <a:avLst/>
                        </a:prstGeom>
                        <a:solidFill>
                          <a:schemeClr val="lt1"/>
                        </a:solidFill>
                        <a:ln w="6350">
                          <a:noFill/>
                        </a:ln>
                      </wps:spPr>
                      <wps:txbx>
                        <w:txbxContent>
                          <w:p w14:paraId="74E1949B" w14:textId="0B2E8DD9" w:rsidR="0001347C" w:rsidRDefault="0001347C" w:rsidP="0001347C">
                            <w:pPr>
                              <w:jc w:val="center"/>
                              <w:rPr>
                                <w:i/>
                                <w:iCs/>
                                <w:sz w:val="20"/>
                                <w:szCs w:val="20"/>
                              </w:rPr>
                            </w:pPr>
                            <w:r w:rsidRPr="000F66EA">
                              <w:rPr>
                                <w:i/>
                                <w:iCs/>
                                <w:sz w:val="20"/>
                                <w:szCs w:val="20"/>
                              </w:rPr>
                              <w:t>Table</w:t>
                            </w:r>
                            <w:r>
                              <w:rPr>
                                <w:i/>
                                <w:iCs/>
                                <w:sz w:val="20"/>
                                <w:szCs w:val="20"/>
                              </w:rPr>
                              <w:t xml:space="preserve"> 9</w:t>
                            </w:r>
                            <w:r w:rsidRPr="000F66EA">
                              <w:rPr>
                                <w:i/>
                                <w:iCs/>
                                <w:sz w:val="20"/>
                                <w:szCs w:val="20"/>
                              </w:rPr>
                              <w:t xml:space="preserve"> – Comparison</w:t>
                            </w:r>
                            <w:r>
                              <w:rPr>
                                <w:i/>
                                <w:iCs/>
                                <w:sz w:val="20"/>
                                <w:szCs w:val="20"/>
                              </w:rPr>
                              <w:t xml:space="preserve"> table</w:t>
                            </w:r>
                            <w:r w:rsidRPr="000F66EA">
                              <w:rPr>
                                <w:i/>
                                <w:iCs/>
                                <w:sz w:val="20"/>
                                <w:szCs w:val="20"/>
                              </w:rPr>
                              <w:t xml:space="preserve"> o</w:t>
                            </w:r>
                            <w:r>
                              <w:rPr>
                                <w:i/>
                                <w:iCs/>
                                <w:sz w:val="20"/>
                                <w:szCs w:val="20"/>
                              </w:rPr>
                              <w:t>f Wind Speed and direction modules</w:t>
                            </w:r>
                          </w:p>
                          <w:p w14:paraId="0D0EF36D" w14:textId="77777777" w:rsidR="0001347C" w:rsidRPr="000F66EA" w:rsidRDefault="0001347C" w:rsidP="0001347C">
                            <w:pPr>
                              <w:jc w:val="center"/>
                              <w:rPr>
                                <w:i/>
                                <w:iCs/>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6F980A" id="_x0000_s1037" type="#_x0000_t202" style="position:absolute;margin-left:88.65pt;margin-top:4.5pt;width:293.35pt;height:22.3pt;z-index:251514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" fillcolor="white [3201]" stroked="f" strokeweight=".5pt">
                <v:textbox>
                  <w:txbxContent>
                    <w:p w14:paraId="74E1949B" w14:textId="0B2E8DD9" w:rsidR="0001347C" w:rsidRDefault="0001347C" w:rsidP="0001347C">
                      <w:pPr>
                        <w:jc w:val="center"/>
                        <w:rPr>
                          <w:i/>
                          <w:iCs/>
                          <w:sz w:val="20"/>
                          <w:szCs w:val="20"/>
                        </w:rPr>
                      </w:pPr>
                      <w:r w:rsidRPr="000F66EA">
                        <w:rPr>
                          <w:i/>
                          <w:iCs/>
                          <w:sz w:val="20"/>
                          <w:szCs w:val="20"/>
                        </w:rPr>
                        <w:t>Table</w:t>
                      </w:r>
                      <w:r>
                        <w:rPr>
                          <w:i/>
                          <w:iCs/>
                          <w:sz w:val="20"/>
                          <w:szCs w:val="20"/>
                        </w:rPr>
                        <w:t xml:space="preserve"> 9</w:t>
                      </w:r>
                      <w:r w:rsidRPr="000F66EA">
                        <w:rPr>
                          <w:i/>
                          <w:iCs/>
                          <w:sz w:val="20"/>
                          <w:szCs w:val="20"/>
                        </w:rPr>
                        <w:t xml:space="preserve"> – Comparison</w:t>
                      </w:r>
                      <w:r>
                        <w:rPr>
                          <w:i/>
                          <w:iCs/>
                          <w:sz w:val="20"/>
                          <w:szCs w:val="20"/>
                        </w:rPr>
                        <w:t xml:space="preserve"> table</w:t>
                      </w:r>
                      <w:r w:rsidRPr="000F66EA">
                        <w:rPr>
                          <w:i/>
                          <w:iCs/>
                          <w:sz w:val="20"/>
                          <w:szCs w:val="20"/>
                        </w:rPr>
                        <w:t xml:space="preserve"> o</w:t>
                      </w:r>
                      <w:r>
                        <w:rPr>
                          <w:i/>
                          <w:iCs/>
                          <w:sz w:val="20"/>
                          <w:szCs w:val="20"/>
                        </w:rPr>
                        <w:t>f Wind Speed and direction modules</w:t>
                      </w:r>
                    </w:p>
                    <w:p w14:paraId="0D0EF36D" w14:textId="77777777" w:rsidR="0001347C" w:rsidRPr="000F66EA" w:rsidRDefault="0001347C" w:rsidP="0001347C">
                      <w:pPr>
                        <w:jc w:val="center"/>
                        <w:rPr>
                          <w:i/>
                          <w:iCs/>
                          <w:sz w:val="20"/>
                          <w:szCs w:val="20"/>
                        </w:rPr>
                      </w:pPr>
                    </w:p>
                  </w:txbxContent>
                </v:textbox>
                <w10:wrap anchorx="margin"/>
              </v:shape>
            </w:pict>
          </mc:Fallback>
        </mc:AlternateContent>
      </w:r>
    </w:p>
    <w:p w14:paraId="2F9348EB" w14:textId="77777777" w:rsidR="00DB2679" w:rsidRDefault="00DB2679" w:rsidP="00960DF5">
      <w:pPr>
        <w:rPr>
          <w:i/>
          <w:iCs/>
          <w:sz w:val="28"/>
          <w:szCs w:val="28"/>
          <w:lang w:val="en-US"/>
        </w:rPr>
      </w:pPr>
    </w:p>
    <w:p w14:paraId="40AEA126" w14:textId="3E21BE6E" w:rsidR="006E435C" w:rsidRPr="00DB2679" w:rsidRDefault="0001347C" w:rsidP="00960DF5">
      <w:pPr>
        <w:rPr>
          <w:sz w:val="24"/>
          <w:szCs w:val="24"/>
          <w:lang w:val="en-US"/>
        </w:rPr>
      </w:pPr>
      <w:r w:rsidRPr="00DB2679">
        <w:rPr>
          <w:i/>
          <w:iCs/>
          <w:sz w:val="24"/>
          <w:szCs w:val="24"/>
          <w:lang w:val="en-US"/>
        </w:rPr>
        <w:t>Table 9</w:t>
      </w:r>
      <w:r w:rsidRPr="00DB2679">
        <w:rPr>
          <w:sz w:val="24"/>
          <w:szCs w:val="24"/>
          <w:lang w:val="en-US"/>
        </w:rPr>
        <w:t xml:space="preserve"> shows two different wind speed and direction modules. Only one of the modules prices are available. They both have great measurement ranges and operating ranges suitable for the </w:t>
      </w:r>
      <w:r w:rsidR="00EE1724" w:rsidRPr="00DB2679">
        <w:rPr>
          <w:sz w:val="24"/>
          <w:szCs w:val="24"/>
          <w:lang w:val="en-US"/>
        </w:rPr>
        <w:t>datalogger. The voltage ranges are suitable also. The chosen equipment was the wind sonic solid-state anemometer. The equipment will be measured using a 4-20mA analog signal.</w:t>
      </w:r>
    </w:p>
    <w:p w14:paraId="3EB1DC07" w14:textId="77777777" w:rsidR="009F3150" w:rsidRDefault="009F3150" w:rsidP="00960DF5">
      <w:pPr>
        <w:rPr>
          <w:sz w:val="28"/>
          <w:szCs w:val="28"/>
          <w:lang w:val="en-US"/>
        </w:rPr>
      </w:pPr>
    </w:p>
    <w:p w14:paraId="70D23544" w14:textId="77777777" w:rsidR="009F3150" w:rsidRPr="004465B4" w:rsidRDefault="009F3150" w:rsidP="009F3150">
      <w:pPr>
        <w:pStyle w:val="Heading1"/>
        <w:rPr>
          <w:u w:val="single"/>
        </w:rPr>
      </w:pPr>
      <w:bookmarkStart w:id="10" w:name="_Toc155966675"/>
      <w:r w:rsidRPr="004465B4">
        <w:rPr>
          <w:u w:val="single"/>
        </w:rPr>
        <w:lastRenderedPageBreak/>
        <w:t>Microcontroller Selection</w:t>
      </w:r>
      <w:bookmarkEnd w:id="10"/>
    </w:p>
    <w:p w14:paraId="4B526BC3" w14:textId="77777777" w:rsidR="009F3150" w:rsidRDefault="009F3150" w:rsidP="009F3150">
      <w:pPr>
        <w:rPr>
          <w:b/>
          <w:bCs/>
          <w:sz w:val="36"/>
          <w:szCs w:val="36"/>
          <w:u w:val="single"/>
        </w:rPr>
      </w:pPr>
    </w:p>
    <w:tbl>
      <w:tblPr>
        <w:tblStyle w:val="TableGrid"/>
        <w:tblW w:w="0" w:type="auto"/>
        <w:tblLook w:val="04A0" w:firstRow="1" w:lastRow="0" w:firstColumn="1" w:lastColumn="0" w:noHBand="0" w:noVBand="1"/>
      </w:tblPr>
      <w:tblGrid>
        <w:gridCol w:w="2254"/>
        <w:gridCol w:w="2254"/>
        <w:gridCol w:w="2254"/>
        <w:gridCol w:w="2254"/>
      </w:tblGrid>
      <w:tr w:rsidR="009F3150" w14:paraId="4DE531D4" w14:textId="77777777" w:rsidTr="00CE0D1E">
        <w:trPr>
          <w:trHeight w:val="583"/>
        </w:trPr>
        <w:tc>
          <w:tcPr>
            <w:tcW w:w="2254" w:type="dxa"/>
          </w:tcPr>
          <w:p w14:paraId="33FCEDA2" w14:textId="77777777" w:rsidR="009F3150" w:rsidRPr="002E7F60" w:rsidRDefault="009F3150" w:rsidP="00CE0D1E">
            <w:pPr>
              <w:rPr>
                <w:rFonts w:cstheme="minorHAnsi"/>
                <w:b/>
                <w:bCs/>
                <w:u w:val="single"/>
              </w:rPr>
            </w:pPr>
          </w:p>
        </w:tc>
        <w:tc>
          <w:tcPr>
            <w:tcW w:w="2254" w:type="dxa"/>
          </w:tcPr>
          <w:p w14:paraId="093538DF" w14:textId="1C991AFB" w:rsidR="009F3150" w:rsidRPr="002E7F60" w:rsidRDefault="009F3150" w:rsidP="00CE0D1E">
            <w:pPr>
              <w:rPr>
                <w:rFonts w:cstheme="minorHAnsi"/>
                <w:b/>
                <w:bCs/>
                <w:u w:val="single"/>
              </w:rPr>
            </w:pPr>
            <w:r w:rsidRPr="002E7F60">
              <w:rPr>
                <w:rFonts w:cstheme="minorHAnsi"/>
                <w:b/>
                <w:bCs/>
                <w:u w:val="single"/>
              </w:rPr>
              <w:t>PIC18F</w:t>
            </w:r>
            <w:r>
              <w:rPr>
                <w:rFonts w:cstheme="minorHAnsi"/>
                <w:b/>
                <w:bCs/>
                <w:u w:val="single"/>
              </w:rPr>
              <w:t>87</w:t>
            </w:r>
            <w:r w:rsidRPr="002E7F60">
              <w:rPr>
                <w:rFonts w:cstheme="minorHAnsi"/>
                <w:b/>
                <w:bCs/>
                <w:u w:val="single"/>
              </w:rPr>
              <w:t xml:space="preserve">J50 </w:t>
            </w:r>
            <w:sdt>
              <w:sdtPr>
                <w:rPr>
                  <w:rFonts w:cstheme="minorHAnsi"/>
                  <w:b/>
                  <w:bCs/>
                  <w:u w:val="single"/>
                </w:rPr>
                <w:id w:val="1006866794"/>
                <w:citation/>
              </w:sdtPr>
              <w:sdtContent>
                <w:r w:rsidR="00E25DFE">
                  <w:rPr>
                    <w:rFonts w:cstheme="minorHAnsi"/>
                    <w:b/>
                    <w:bCs/>
                    <w:u w:val="single"/>
                  </w:rPr>
                  <w:fldChar w:fldCharType="begin"/>
                </w:r>
                <w:r w:rsidR="00E25DFE">
                  <w:rPr>
                    <w:rFonts w:cstheme="minorHAnsi"/>
                    <w:b/>
                    <w:bCs/>
                    <w:u w:val="single"/>
                    <w:lang w:val="en-US"/>
                  </w:rPr>
                  <w:instrText xml:space="preserve"> CITATION PIC242 \l 1033 </w:instrText>
                </w:r>
                <w:r w:rsidR="00E25DFE">
                  <w:rPr>
                    <w:rFonts w:cstheme="minorHAnsi"/>
                    <w:b/>
                    <w:bCs/>
                    <w:u w:val="single"/>
                  </w:rPr>
                  <w:fldChar w:fldCharType="separate"/>
                </w:r>
                <w:r w:rsidR="00AD257F" w:rsidRPr="00AD257F">
                  <w:rPr>
                    <w:rFonts w:cstheme="minorHAnsi"/>
                    <w:noProof/>
                    <w:lang w:val="en-US"/>
                  </w:rPr>
                  <w:t>[28]</w:t>
                </w:r>
                <w:r w:rsidR="00E25DFE">
                  <w:rPr>
                    <w:rFonts w:cstheme="minorHAnsi"/>
                    <w:b/>
                    <w:bCs/>
                    <w:u w:val="single"/>
                  </w:rPr>
                  <w:fldChar w:fldCharType="end"/>
                </w:r>
              </w:sdtContent>
            </w:sdt>
          </w:p>
        </w:tc>
        <w:tc>
          <w:tcPr>
            <w:tcW w:w="2254" w:type="dxa"/>
          </w:tcPr>
          <w:p w14:paraId="59D36E65" w14:textId="044E2453" w:rsidR="009F3150" w:rsidRPr="002E7F60" w:rsidRDefault="009F3150" w:rsidP="00CE0D1E">
            <w:pPr>
              <w:rPr>
                <w:rFonts w:cstheme="minorHAnsi"/>
                <w:b/>
                <w:bCs/>
                <w:u w:val="single"/>
              </w:rPr>
            </w:pPr>
            <w:r w:rsidRPr="002E7F60">
              <w:rPr>
                <w:rFonts w:cstheme="minorHAnsi"/>
                <w:b/>
                <w:bCs/>
                <w:u w:val="single"/>
              </w:rPr>
              <w:t>PIC18F</w:t>
            </w:r>
            <w:r>
              <w:rPr>
                <w:rFonts w:cstheme="minorHAnsi"/>
                <w:b/>
                <w:bCs/>
                <w:u w:val="single"/>
              </w:rPr>
              <w:t>67J50</w:t>
            </w:r>
            <w:r w:rsidR="00E25DFE">
              <w:rPr>
                <w:rFonts w:cstheme="minorHAnsi"/>
                <w:b/>
                <w:bCs/>
                <w:u w:val="single"/>
              </w:rPr>
              <w:t xml:space="preserve"> </w:t>
            </w:r>
            <w:sdt>
              <w:sdtPr>
                <w:rPr>
                  <w:rFonts w:cstheme="minorHAnsi"/>
                  <w:b/>
                  <w:bCs/>
                  <w:u w:val="single"/>
                </w:rPr>
                <w:id w:val="-489787881"/>
                <w:citation/>
              </w:sdtPr>
              <w:sdtContent>
                <w:r w:rsidR="00E25DFE">
                  <w:rPr>
                    <w:rFonts w:cstheme="minorHAnsi"/>
                    <w:b/>
                    <w:bCs/>
                    <w:u w:val="single"/>
                  </w:rPr>
                  <w:fldChar w:fldCharType="begin"/>
                </w:r>
                <w:r w:rsidR="00E25DFE">
                  <w:rPr>
                    <w:rFonts w:cstheme="minorHAnsi"/>
                    <w:b/>
                    <w:bCs/>
                    <w:u w:val="single"/>
                    <w:lang w:val="en-US"/>
                  </w:rPr>
                  <w:instrText xml:space="preserve"> CITATION Mic24 \l 1033 </w:instrText>
                </w:r>
                <w:r w:rsidR="00E25DFE">
                  <w:rPr>
                    <w:rFonts w:cstheme="minorHAnsi"/>
                    <w:b/>
                    <w:bCs/>
                    <w:u w:val="single"/>
                  </w:rPr>
                  <w:fldChar w:fldCharType="separate"/>
                </w:r>
                <w:r w:rsidR="00AD257F" w:rsidRPr="00AD257F">
                  <w:rPr>
                    <w:rFonts w:cstheme="minorHAnsi"/>
                    <w:noProof/>
                    <w:lang w:val="en-US"/>
                  </w:rPr>
                  <w:t>[29]</w:t>
                </w:r>
                <w:r w:rsidR="00E25DFE">
                  <w:rPr>
                    <w:rFonts w:cstheme="minorHAnsi"/>
                    <w:b/>
                    <w:bCs/>
                    <w:u w:val="single"/>
                  </w:rPr>
                  <w:fldChar w:fldCharType="end"/>
                </w:r>
              </w:sdtContent>
            </w:sdt>
            <w:r w:rsidR="00E25DFE">
              <w:rPr>
                <w:rFonts w:cstheme="minorHAnsi"/>
                <w:b/>
                <w:bCs/>
                <w:u w:val="single"/>
              </w:rPr>
              <w:t xml:space="preserve"> </w:t>
            </w:r>
          </w:p>
        </w:tc>
        <w:tc>
          <w:tcPr>
            <w:tcW w:w="2254" w:type="dxa"/>
          </w:tcPr>
          <w:p w14:paraId="1F3EF90D" w14:textId="17AC0F64" w:rsidR="009F3150" w:rsidRPr="002E7F60" w:rsidRDefault="009F3150" w:rsidP="00CE0D1E">
            <w:pPr>
              <w:rPr>
                <w:rFonts w:cstheme="minorHAnsi"/>
                <w:b/>
                <w:bCs/>
                <w:u w:val="single"/>
              </w:rPr>
            </w:pPr>
            <w:r w:rsidRPr="002E7F60">
              <w:rPr>
                <w:rFonts w:cstheme="minorHAnsi"/>
                <w:b/>
                <w:bCs/>
                <w:u w:val="single"/>
              </w:rPr>
              <w:t>PIC18F</w:t>
            </w:r>
            <w:r>
              <w:rPr>
                <w:rFonts w:cstheme="minorHAnsi"/>
                <w:b/>
                <w:bCs/>
                <w:u w:val="single"/>
              </w:rPr>
              <w:t>97J94</w:t>
            </w:r>
            <w:r w:rsidR="00E25DFE">
              <w:rPr>
                <w:rFonts w:cstheme="minorHAnsi"/>
                <w:b/>
                <w:bCs/>
                <w:u w:val="single"/>
              </w:rPr>
              <w:t xml:space="preserve"> </w:t>
            </w:r>
            <w:sdt>
              <w:sdtPr>
                <w:rPr>
                  <w:rFonts w:cstheme="minorHAnsi"/>
                  <w:b/>
                  <w:bCs/>
                  <w:u w:val="single"/>
                </w:rPr>
                <w:id w:val="955054788"/>
                <w:citation/>
              </w:sdtPr>
              <w:sdtContent>
                <w:r w:rsidR="00E25DFE">
                  <w:rPr>
                    <w:rFonts w:cstheme="minorHAnsi"/>
                    <w:b/>
                    <w:bCs/>
                    <w:u w:val="single"/>
                  </w:rPr>
                  <w:fldChar w:fldCharType="begin"/>
                </w:r>
                <w:r w:rsidR="00E25DFE">
                  <w:rPr>
                    <w:rFonts w:cstheme="minorHAnsi"/>
                    <w:b/>
                    <w:bCs/>
                    <w:u w:val="single"/>
                    <w:lang w:val="en-US"/>
                  </w:rPr>
                  <w:instrText xml:space="preserve"> CITATION PIC243 \l 1033 </w:instrText>
                </w:r>
                <w:r w:rsidR="00E25DFE">
                  <w:rPr>
                    <w:rFonts w:cstheme="minorHAnsi"/>
                    <w:b/>
                    <w:bCs/>
                    <w:u w:val="single"/>
                  </w:rPr>
                  <w:fldChar w:fldCharType="separate"/>
                </w:r>
                <w:r w:rsidR="00AD257F" w:rsidRPr="00AD257F">
                  <w:rPr>
                    <w:rFonts w:cstheme="minorHAnsi"/>
                    <w:noProof/>
                    <w:lang w:val="en-US"/>
                  </w:rPr>
                  <w:t>[30]</w:t>
                </w:r>
                <w:r w:rsidR="00E25DFE">
                  <w:rPr>
                    <w:rFonts w:cstheme="minorHAnsi"/>
                    <w:b/>
                    <w:bCs/>
                    <w:u w:val="single"/>
                  </w:rPr>
                  <w:fldChar w:fldCharType="end"/>
                </w:r>
              </w:sdtContent>
            </w:sdt>
          </w:p>
        </w:tc>
      </w:tr>
      <w:tr w:rsidR="009F3150" w14:paraId="0102EEDC" w14:textId="77777777" w:rsidTr="00CE0D1E">
        <w:tc>
          <w:tcPr>
            <w:tcW w:w="2254" w:type="dxa"/>
          </w:tcPr>
          <w:p w14:paraId="6CB55E24" w14:textId="77777777" w:rsidR="009F3150" w:rsidRPr="002E7F60" w:rsidRDefault="009F3150" w:rsidP="00CE0D1E">
            <w:pPr>
              <w:rPr>
                <w:rFonts w:cstheme="minorHAnsi"/>
              </w:rPr>
            </w:pPr>
            <w:r w:rsidRPr="002E7F60">
              <w:rPr>
                <w:rFonts w:cstheme="minorHAnsi"/>
              </w:rPr>
              <w:t>Family</w:t>
            </w:r>
          </w:p>
        </w:tc>
        <w:tc>
          <w:tcPr>
            <w:tcW w:w="2254" w:type="dxa"/>
          </w:tcPr>
          <w:p w14:paraId="04E979E7" w14:textId="77777777" w:rsidR="009F3150" w:rsidRPr="002E7F60" w:rsidRDefault="009F3150" w:rsidP="00CE0D1E">
            <w:pPr>
              <w:rPr>
                <w:rFonts w:cstheme="minorHAnsi"/>
              </w:rPr>
            </w:pPr>
            <w:r w:rsidRPr="002E7F60">
              <w:rPr>
                <w:rFonts w:cstheme="minorHAnsi"/>
              </w:rPr>
              <w:t>8-bit MCU</w:t>
            </w:r>
          </w:p>
        </w:tc>
        <w:tc>
          <w:tcPr>
            <w:tcW w:w="2254" w:type="dxa"/>
          </w:tcPr>
          <w:p w14:paraId="0BF638E9" w14:textId="77777777" w:rsidR="009F3150" w:rsidRPr="002E7F60" w:rsidRDefault="009F3150" w:rsidP="00CE0D1E">
            <w:pPr>
              <w:rPr>
                <w:rFonts w:cstheme="minorHAnsi"/>
              </w:rPr>
            </w:pPr>
            <w:r w:rsidRPr="002E7F60">
              <w:rPr>
                <w:rFonts w:cstheme="minorHAnsi"/>
              </w:rPr>
              <w:t>8-bit MCU</w:t>
            </w:r>
          </w:p>
        </w:tc>
        <w:tc>
          <w:tcPr>
            <w:tcW w:w="2254" w:type="dxa"/>
          </w:tcPr>
          <w:p w14:paraId="7FF1F9A3" w14:textId="77777777" w:rsidR="009F3150" w:rsidRPr="002E7F60" w:rsidRDefault="009F3150" w:rsidP="00CE0D1E">
            <w:pPr>
              <w:rPr>
                <w:rFonts w:cstheme="minorHAnsi"/>
              </w:rPr>
            </w:pPr>
            <w:r w:rsidRPr="002E7F60">
              <w:rPr>
                <w:rFonts w:cstheme="minorHAnsi"/>
              </w:rPr>
              <w:t>8-bit MCU</w:t>
            </w:r>
          </w:p>
        </w:tc>
      </w:tr>
      <w:tr w:rsidR="009F3150" w14:paraId="5C0DA92C" w14:textId="77777777" w:rsidTr="00CE0D1E">
        <w:tc>
          <w:tcPr>
            <w:tcW w:w="2254" w:type="dxa"/>
          </w:tcPr>
          <w:p w14:paraId="68921F26" w14:textId="77777777" w:rsidR="009F3150" w:rsidRPr="002E7F60" w:rsidRDefault="009F3150" w:rsidP="00CE0D1E">
            <w:pPr>
              <w:rPr>
                <w:rFonts w:cstheme="minorHAnsi"/>
              </w:rPr>
            </w:pPr>
            <w:r w:rsidRPr="002E7F60">
              <w:rPr>
                <w:rFonts w:cstheme="minorHAnsi"/>
              </w:rPr>
              <w:t>CPU Type</w:t>
            </w:r>
          </w:p>
        </w:tc>
        <w:tc>
          <w:tcPr>
            <w:tcW w:w="2254" w:type="dxa"/>
          </w:tcPr>
          <w:p w14:paraId="48C1DB9B" w14:textId="77777777" w:rsidR="009F3150" w:rsidRPr="002E7F60" w:rsidRDefault="009F3150" w:rsidP="00CE0D1E">
            <w:pPr>
              <w:rPr>
                <w:rFonts w:cstheme="minorHAnsi"/>
              </w:rPr>
            </w:pPr>
            <w:r w:rsidRPr="002E7F60">
              <w:rPr>
                <w:rFonts w:cstheme="minorHAnsi"/>
              </w:rPr>
              <w:t>8-bit PIC MCU</w:t>
            </w:r>
          </w:p>
        </w:tc>
        <w:tc>
          <w:tcPr>
            <w:tcW w:w="2254" w:type="dxa"/>
          </w:tcPr>
          <w:p w14:paraId="5012B6B4" w14:textId="77777777" w:rsidR="009F3150" w:rsidRPr="002E7F60" w:rsidRDefault="009F3150" w:rsidP="00CE0D1E">
            <w:pPr>
              <w:rPr>
                <w:rFonts w:cstheme="minorHAnsi"/>
              </w:rPr>
            </w:pPr>
            <w:r w:rsidRPr="002E7F60">
              <w:rPr>
                <w:rFonts w:cstheme="minorHAnsi"/>
              </w:rPr>
              <w:t>8-bit PIC MCU</w:t>
            </w:r>
          </w:p>
        </w:tc>
        <w:tc>
          <w:tcPr>
            <w:tcW w:w="2254" w:type="dxa"/>
          </w:tcPr>
          <w:p w14:paraId="78F7F8B8" w14:textId="77777777" w:rsidR="009F3150" w:rsidRPr="002E7F60" w:rsidRDefault="009F3150" w:rsidP="00CE0D1E">
            <w:pPr>
              <w:rPr>
                <w:rFonts w:cstheme="minorHAnsi"/>
              </w:rPr>
            </w:pPr>
            <w:r w:rsidRPr="002E7F60">
              <w:rPr>
                <w:rFonts w:cstheme="minorHAnsi"/>
              </w:rPr>
              <w:t>8-bit PIC MCU</w:t>
            </w:r>
          </w:p>
        </w:tc>
      </w:tr>
      <w:tr w:rsidR="009F3150" w14:paraId="690D4530" w14:textId="77777777" w:rsidTr="00CE0D1E">
        <w:tc>
          <w:tcPr>
            <w:tcW w:w="2254" w:type="dxa"/>
          </w:tcPr>
          <w:p w14:paraId="131FE06B" w14:textId="77777777" w:rsidR="009F3150" w:rsidRPr="002E7F60" w:rsidRDefault="009F3150" w:rsidP="00CE0D1E">
            <w:pPr>
              <w:rPr>
                <w:rFonts w:cstheme="minorHAnsi"/>
              </w:rPr>
            </w:pPr>
            <w:r w:rsidRPr="002E7F60">
              <w:rPr>
                <w:rFonts w:cstheme="minorHAnsi"/>
              </w:rPr>
              <w:t>Max CPU Speed (MHz)</w:t>
            </w:r>
          </w:p>
        </w:tc>
        <w:tc>
          <w:tcPr>
            <w:tcW w:w="2254" w:type="dxa"/>
          </w:tcPr>
          <w:p w14:paraId="48F11DC5" w14:textId="77777777" w:rsidR="009F3150" w:rsidRPr="002E7F60" w:rsidRDefault="009F3150" w:rsidP="00CE0D1E">
            <w:pPr>
              <w:rPr>
                <w:rFonts w:cstheme="minorHAnsi"/>
              </w:rPr>
            </w:pPr>
            <w:r w:rsidRPr="002E7F60">
              <w:rPr>
                <w:rFonts w:cstheme="minorHAnsi"/>
              </w:rPr>
              <w:t>48 MHz</w:t>
            </w:r>
          </w:p>
        </w:tc>
        <w:tc>
          <w:tcPr>
            <w:tcW w:w="2254" w:type="dxa"/>
          </w:tcPr>
          <w:p w14:paraId="650FF18B" w14:textId="77777777" w:rsidR="009F3150" w:rsidRPr="002E7F60" w:rsidRDefault="009F3150" w:rsidP="00CE0D1E">
            <w:pPr>
              <w:rPr>
                <w:rFonts w:cstheme="minorHAnsi"/>
              </w:rPr>
            </w:pPr>
            <w:r w:rsidRPr="002E7F60">
              <w:rPr>
                <w:rFonts w:cstheme="minorHAnsi"/>
              </w:rPr>
              <w:t>48 MHz</w:t>
            </w:r>
          </w:p>
        </w:tc>
        <w:tc>
          <w:tcPr>
            <w:tcW w:w="2254" w:type="dxa"/>
          </w:tcPr>
          <w:p w14:paraId="2FB25FAD" w14:textId="75216D86" w:rsidR="009F3150" w:rsidRPr="002E7F60" w:rsidRDefault="009F3150" w:rsidP="00CE0D1E">
            <w:pPr>
              <w:rPr>
                <w:rFonts w:cstheme="minorHAnsi"/>
              </w:rPr>
            </w:pPr>
            <w:r>
              <w:rPr>
                <w:rFonts w:cstheme="minorHAnsi"/>
              </w:rPr>
              <w:t>64</w:t>
            </w:r>
            <w:r w:rsidRPr="002E7F60">
              <w:rPr>
                <w:rFonts w:cstheme="minorHAnsi"/>
              </w:rPr>
              <w:t xml:space="preserve"> MHz</w:t>
            </w:r>
          </w:p>
        </w:tc>
      </w:tr>
      <w:tr w:rsidR="009F3150" w14:paraId="2E6EBEA2" w14:textId="77777777" w:rsidTr="00CE0D1E">
        <w:tc>
          <w:tcPr>
            <w:tcW w:w="2254" w:type="dxa"/>
          </w:tcPr>
          <w:p w14:paraId="3D243E5F" w14:textId="77777777" w:rsidR="009F3150" w:rsidRPr="002E7F60" w:rsidRDefault="009F3150" w:rsidP="00CE0D1E">
            <w:pPr>
              <w:rPr>
                <w:rFonts w:cstheme="minorHAnsi"/>
              </w:rPr>
            </w:pPr>
            <w:r w:rsidRPr="002E7F60">
              <w:rPr>
                <w:rFonts w:cstheme="minorHAnsi"/>
              </w:rPr>
              <w:t>Operation Voltage</w:t>
            </w:r>
          </w:p>
        </w:tc>
        <w:tc>
          <w:tcPr>
            <w:tcW w:w="2254" w:type="dxa"/>
          </w:tcPr>
          <w:p w14:paraId="3279869F" w14:textId="77777777" w:rsidR="009F3150" w:rsidRPr="002E7F60" w:rsidRDefault="009F3150" w:rsidP="00CE0D1E">
            <w:pPr>
              <w:rPr>
                <w:rFonts w:cstheme="minorHAnsi"/>
              </w:rPr>
            </w:pPr>
            <w:r w:rsidRPr="002E7F60">
              <w:rPr>
                <w:rFonts w:cstheme="minorHAnsi"/>
              </w:rPr>
              <w:t>(2-3.6V)</w:t>
            </w:r>
          </w:p>
        </w:tc>
        <w:tc>
          <w:tcPr>
            <w:tcW w:w="2254" w:type="dxa"/>
          </w:tcPr>
          <w:p w14:paraId="7B2E5FDE" w14:textId="77777777" w:rsidR="009F3150" w:rsidRPr="002E7F60" w:rsidRDefault="009F3150" w:rsidP="00CE0D1E">
            <w:pPr>
              <w:rPr>
                <w:rFonts w:cstheme="minorHAnsi"/>
              </w:rPr>
            </w:pPr>
            <w:r w:rsidRPr="002E7F60">
              <w:rPr>
                <w:rFonts w:cstheme="minorHAnsi"/>
              </w:rPr>
              <w:t>(2-3.6V)</w:t>
            </w:r>
          </w:p>
        </w:tc>
        <w:tc>
          <w:tcPr>
            <w:tcW w:w="2254" w:type="dxa"/>
          </w:tcPr>
          <w:p w14:paraId="3D20CD3F" w14:textId="77777777" w:rsidR="009F3150" w:rsidRPr="002E7F60" w:rsidRDefault="009F3150" w:rsidP="00CE0D1E">
            <w:pPr>
              <w:rPr>
                <w:rFonts w:cstheme="minorHAnsi"/>
              </w:rPr>
            </w:pPr>
            <w:r w:rsidRPr="002E7F60">
              <w:rPr>
                <w:rFonts w:cstheme="minorHAnsi"/>
              </w:rPr>
              <w:t>(2-3.6V)</w:t>
            </w:r>
          </w:p>
        </w:tc>
      </w:tr>
      <w:tr w:rsidR="009F3150" w14:paraId="38E5FAA3" w14:textId="77777777" w:rsidTr="00CE0D1E">
        <w:tc>
          <w:tcPr>
            <w:tcW w:w="2254" w:type="dxa"/>
          </w:tcPr>
          <w:p w14:paraId="69941109" w14:textId="77777777" w:rsidR="009F3150" w:rsidRPr="002E7F60" w:rsidRDefault="009F3150" w:rsidP="00CE0D1E">
            <w:pPr>
              <w:rPr>
                <w:rFonts w:cstheme="minorHAnsi"/>
              </w:rPr>
            </w:pPr>
            <w:r w:rsidRPr="002E7F60">
              <w:rPr>
                <w:rFonts w:cstheme="minorHAnsi"/>
              </w:rPr>
              <w:t xml:space="preserve"> Temp Range</w:t>
            </w:r>
          </w:p>
        </w:tc>
        <w:tc>
          <w:tcPr>
            <w:tcW w:w="2254" w:type="dxa"/>
          </w:tcPr>
          <w:p w14:paraId="705E6B58" w14:textId="77777777" w:rsidR="009F3150" w:rsidRPr="002E7F60" w:rsidRDefault="009F3150" w:rsidP="00CE0D1E">
            <w:pPr>
              <w:rPr>
                <w:rFonts w:cstheme="minorHAnsi"/>
              </w:rPr>
            </w:pPr>
            <w:r w:rsidRPr="002E7F60">
              <w:rPr>
                <w:rFonts w:cstheme="minorHAnsi"/>
              </w:rPr>
              <w:t>(-40 to 85)</w:t>
            </w:r>
          </w:p>
        </w:tc>
        <w:tc>
          <w:tcPr>
            <w:tcW w:w="2254" w:type="dxa"/>
          </w:tcPr>
          <w:p w14:paraId="71491071" w14:textId="77777777" w:rsidR="009F3150" w:rsidRPr="002E7F60" w:rsidRDefault="009F3150" w:rsidP="00CE0D1E">
            <w:pPr>
              <w:rPr>
                <w:rFonts w:cstheme="minorHAnsi"/>
              </w:rPr>
            </w:pPr>
            <w:r w:rsidRPr="002E7F60">
              <w:rPr>
                <w:rFonts w:cstheme="minorHAnsi"/>
              </w:rPr>
              <w:t>(-40 to 85)</w:t>
            </w:r>
          </w:p>
        </w:tc>
        <w:tc>
          <w:tcPr>
            <w:tcW w:w="2254" w:type="dxa"/>
          </w:tcPr>
          <w:p w14:paraId="1B08BA76" w14:textId="77777777" w:rsidR="009F3150" w:rsidRPr="002E7F60" w:rsidRDefault="009F3150" w:rsidP="00CE0D1E">
            <w:pPr>
              <w:rPr>
                <w:rFonts w:cstheme="minorHAnsi"/>
              </w:rPr>
            </w:pPr>
            <w:r w:rsidRPr="002E7F60">
              <w:rPr>
                <w:rFonts w:cstheme="minorHAnsi"/>
              </w:rPr>
              <w:t>(-40 to 85)</w:t>
            </w:r>
          </w:p>
        </w:tc>
      </w:tr>
      <w:tr w:rsidR="009F3150" w14:paraId="170DBE9E" w14:textId="77777777" w:rsidTr="00CE0D1E">
        <w:tc>
          <w:tcPr>
            <w:tcW w:w="2254" w:type="dxa"/>
          </w:tcPr>
          <w:p w14:paraId="69CD1AC6" w14:textId="77777777" w:rsidR="009F3150" w:rsidRPr="002E7F60" w:rsidRDefault="009F3150" w:rsidP="00CE0D1E">
            <w:pPr>
              <w:rPr>
                <w:rFonts w:cstheme="minorHAnsi"/>
              </w:rPr>
            </w:pPr>
            <w:r w:rsidRPr="002E7F60">
              <w:rPr>
                <w:rFonts w:cstheme="minorHAnsi"/>
              </w:rPr>
              <w:t>Pin Count</w:t>
            </w:r>
          </w:p>
        </w:tc>
        <w:tc>
          <w:tcPr>
            <w:tcW w:w="2254" w:type="dxa"/>
          </w:tcPr>
          <w:p w14:paraId="7C891CC8" w14:textId="0619E8B2" w:rsidR="009F3150" w:rsidRPr="002E7F60" w:rsidRDefault="009F3150" w:rsidP="00CE0D1E">
            <w:pPr>
              <w:rPr>
                <w:rFonts w:cstheme="minorHAnsi"/>
              </w:rPr>
            </w:pPr>
            <w:r>
              <w:rPr>
                <w:rFonts w:cstheme="minorHAnsi"/>
              </w:rPr>
              <w:t>80</w:t>
            </w:r>
          </w:p>
        </w:tc>
        <w:tc>
          <w:tcPr>
            <w:tcW w:w="2254" w:type="dxa"/>
          </w:tcPr>
          <w:p w14:paraId="3322125A" w14:textId="1A54DDDF" w:rsidR="009F3150" w:rsidRPr="002E7F60" w:rsidRDefault="009F3150" w:rsidP="00CE0D1E">
            <w:pPr>
              <w:rPr>
                <w:rFonts w:cstheme="minorHAnsi"/>
              </w:rPr>
            </w:pPr>
            <w:r>
              <w:rPr>
                <w:rFonts w:cstheme="minorHAnsi"/>
              </w:rPr>
              <w:t>64</w:t>
            </w:r>
          </w:p>
        </w:tc>
        <w:tc>
          <w:tcPr>
            <w:tcW w:w="2254" w:type="dxa"/>
          </w:tcPr>
          <w:p w14:paraId="3D26DD8A" w14:textId="5A3AE79F" w:rsidR="009F3150" w:rsidRPr="002E7F60" w:rsidRDefault="009F3150" w:rsidP="00CE0D1E">
            <w:pPr>
              <w:rPr>
                <w:rFonts w:cstheme="minorHAnsi"/>
              </w:rPr>
            </w:pPr>
            <w:r>
              <w:rPr>
                <w:rFonts w:cstheme="minorHAnsi"/>
              </w:rPr>
              <w:t>100</w:t>
            </w:r>
          </w:p>
        </w:tc>
      </w:tr>
      <w:tr w:rsidR="009F3150" w14:paraId="52FD3F72" w14:textId="77777777" w:rsidTr="00CE0D1E">
        <w:tc>
          <w:tcPr>
            <w:tcW w:w="2254" w:type="dxa"/>
          </w:tcPr>
          <w:p w14:paraId="055671D1" w14:textId="77777777" w:rsidR="009F3150" w:rsidRPr="002E7F60" w:rsidRDefault="009F3150" w:rsidP="00CE0D1E">
            <w:pPr>
              <w:rPr>
                <w:rFonts w:cstheme="minorHAnsi"/>
              </w:rPr>
            </w:pPr>
            <w:r w:rsidRPr="002E7F60">
              <w:rPr>
                <w:rFonts w:cstheme="minorHAnsi"/>
              </w:rPr>
              <w:t>Program Memory Size (KB)</w:t>
            </w:r>
          </w:p>
        </w:tc>
        <w:tc>
          <w:tcPr>
            <w:tcW w:w="2254" w:type="dxa"/>
          </w:tcPr>
          <w:p w14:paraId="60591E2A" w14:textId="744BB43D" w:rsidR="009F3150" w:rsidRPr="002E7F60" w:rsidRDefault="009F3150" w:rsidP="00CE0D1E">
            <w:pPr>
              <w:rPr>
                <w:rFonts w:cstheme="minorHAnsi"/>
              </w:rPr>
            </w:pPr>
            <w:r>
              <w:rPr>
                <w:rFonts w:cstheme="minorHAnsi"/>
              </w:rPr>
              <w:t>128</w:t>
            </w:r>
            <w:r w:rsidRPr="002E7F60">
              <w:rPr>
                <w:rFonts w:cstheme="minorHAnsi"/>
              </w:rPr>
              <w:t xml:space="preserve"> Flash</w:t>
            </w:r>
          </w:p>
        </w:tc>
        <w:tc>
          <w:tcPr>
            <w:tcW w:w="2254" w:type="dxa"/>
          </w:tcPr>
          <w:p w14:paraId="55E716C9" w14:textId="4B3D1C85" w:rsidR="009F3150" w:rsidRPr="002E7F60" w:rsidRDefault="009F3150" w:rsidP="00CE0D1E">
            <w:pPr>
              <w:rPr>
                <w:rFonts w:cstheme="minorHAnsi"/>
              </w:rPr>
            </w:pPr>
            <w:r>
              <w:rPr>
                <w:rFonts w:cstheme="minorHAnsi"/>
              </w:rPr>
              <w:t>128</w:t>
            </w:r>
            <w:r w:rsidRPr="002E7F60">
              <w:rPr>
                <w:rFonts w:cstheme="minorHAnsi"/>
              </w:rPr>
              <w:t xml:space="preserve"> Flash</w:t>
            </w:r>
          </w:p>
        </w:tc>
        <w:tc>
          <w:tcPr>
            <w:tcW w:w="2254" w:type="dxa"/>
          </w:tcPr>
          <w:p w14:paraId="1D61FB95" w14:textId="45736500" w:rsidR="009F3150" w:rsidRPr="002E7F60" w:rsidRDefault="009F3150" w:rsidP="00CE0D1E">
            <w:pPr>
              <w:rPr>
                <w:rFonts w:cstheme="minorHAnsi"/>
              </w:rPr>
            </w:pPr>
            <w:r>
              <w:rPr>
                <w:rFonts w:cstheme="minorHAnsi"/>
              </w:rPr>
              <w:t>128</w:t>
            </w:r>
            <w:r w:rsidRPr="002E7F60">
              <w:rPr>
                <w:rFonts w:cstheme="minorHAnsi"/>
              </w:rPr>
              <w:t xml:space="preserve"> Flash</w:t>
            </w:r>
          </w:p>
        </w:tc>
      </w:tr>
      <w:tr w:rsidR="009F3150" w14:paraId="7D5E2D75" w14:textId="77777777" w:rsidTr="00CE0D1E">
        <w:tc>
          <w:tcPr>
            <w:tcW w:w="2254" w:type="dxa"/>
          </w:tcPr>
          <w:p w14:paraId="5877DAB8" w14:textId="77777777" w:rsidR="009F3150" w:rsidRPr="002E7F60" w:rsidRDefault="009F3150" w:rsidP="00CE0D1E">
            <w:pPr>
              <w:rPr>
                <w:rFonts w:cstheme="minorHAnsi"/>
              </w:rPr>
            </w:pPr>
            <w:r w:rsidRPr="002E7F60">
              <w:rPr>
                <w:rFonts w:cstheme="minorHAnsi"/>
              </w:rPr>
              <w:t>SRAM</w:t>
            </w:r>
          </w:p>
        </w:tc>
        <w:tc>
          <w:tcPr>
            <w:tcW w:w="2254" w:type="dxa"/>
          </w:tcPr>
          <w:p w14:paraId="090EAAAD" w14:textId="0ABDF7DB" w:rsidR="009F3150" w:rsidRPr="002E7F60" w:rsidRDefault="009F3150" w:rsidP="00CE0D1E">
            <w:pPr>
              <w:rPr>
                <w:rFonts w:cstheme="minorHAnsi"/>
              </w:rPr>
            </w:pPr>
            <w:r w:rsidRPr="002E7F60">
              <w:rPr>
                <w:rFonts w:cstheme="minorHAnsi"/>
              </w:rPr>
              <w:t>3</w:t>
            </w:r>
            <w:r>
              <w:rPr>
                <w:rFonts w:cstheme="minorHAnsi"/>
              </w:rPr>
              <w:t>.8125</w:t>
            </w:r>
            <w:r w:rsidRPr="002E7F60">
              <w:rPr>
                <w:rFonts w:cstheme="minorHAnsi"/>
              </w:rPr>
              <w:t xml:space="preserve"> KB</w:t>
            </w:r>
          </w:p>
        </w:tc>
        <w:tc>
          <w:tcPr>
            <w:tcW w:w="2254" w:type="dxa"/>
          </w:tcPr>
          <w:p w14:paraId="12B65C8F" w14:textId="503DC10A" w:rsidR="009F3150" w:rsidRPr="002E7F60" w:rsidRDefault="009F3150" w:rsidP="00CE0D1E">
            <w:pPr>
              <w:rPr>
                <w:rFonts w:cstheme="minorHAnsi"/>
              </w:rPr>
            </w:pPr>
            <w:r w:rsidRPr="002E7F60">
              <w:rPr>
                <w:rFonts w:cstheme="minorHAnsi"/>
              </w:rPr>
              <w:t>3</w:t>
            </w:r>
            <w:r>
              <w:rPr>
                <w:rFonts w:cstheme="minorHAnsi"/>
              </w:rPr>
              <w:t>.8125</w:t>
            </w:r>
            <w:r w:rsidRPr="002E7F60">
              <w:rPr>
                <w:rFonts w:cstheme="minorHAnsi"/>
              </w:rPr>
              <w:t xml:space="preserve"> KB</w:t>
            </w:r>
          </w:p>
        </w:tc>
        <w:tc>
          <w:tcPr>
            <w:tcW w:w="2254" w:type="dxa"/>
          </w:tcPr>
          <w:p w14:paraId="790985C7" w14:textId="4EA24B03" w:rsidR="009F3150" w:rsidRPr="002E7F60" w:rsidRDefault="009F3150" w:rsidP="00CE0D1E">
            <w:pPr>
              <w:rPr>
                <w:rFonts w:cstheme="minorHAnsi"/>
              </w:rPr>
            </w:pPr>
            <w:r w:rsidRPr="002E7F60">
              <w:rPr>
                <w:rFonts w:cstheme="minorHAnsi"/>
              </w:rPr>
              <w:t>3.7</w:t>
            </w:r>
            <w:r>
              <w:rPr>
                <w:rFonts w:cstheme="minorHAnsi"/>
              </w:rPr>
              <w:t>71484375</w:t>
            </w:r>
            <w:r w:rsidRPr="002E7F60">
              <w:rPr>
                <w:rFonts w:cstheme="minorHAnsi"/>
              </w:rPr>
              <w:t xml:space="preserve"> KB</w:t>
            </w:r>
          </w:p>
        </w:tc>
      </w:tr>
      <w:tr w:rsidR="009F3150" w14:paraId="0F532857" w14:textId="77777777" w:rsidTr="00CE0D1E">
        <w:tc>
          <w:tcPr>
            <w:tcW w:w="2254" w:type="dxa"/>
          </w:tcPr>
          <w:p w14:paraId="2102DF9C" w14:textId="77777777" w:rsidR="009F3150" w:rsidRPr="002E7F60" w:rsidRDefault="009F3150" w:rsidP="00CE0D1E">
            <w:pPr>
              <w:rPr>
                <w:rFonts w:cstheme="minorHAnsi"/>
              </w:rPr>
            </w:pPr>
            <w:r w:rsidRPr="002E7F60">
              <w:rPr>
                <w:rFonts w:cstheme="minorHAnsi"/>
              </w:rPr>
              <w:t>Low Power</w:t>
            </w:r>
          </w:p>
        </w:tc>
        <w:tc>
          <w:tcPr>
            <w:tcW w:w="2254" w:type="dxa"/>
          </w:tcPr>
          <w:p w14:paraId="06493220" w14:textId="299280FB" w:rsidR="009F3150" w:rsidRPr="002E7F60" w:rsidRDefault="009F3150" w:rsidP="00CE0D1E">
            <w:pPr>
              <w:rPr>
                <w:rFonts w:cstheme="minorHAnsi"/>
              </w:rPr>
            </w:pPr>
            <w:r>
              <w:rPr>
                <w:rFonts w:cstheme="minorHAnsi"/>
              </w:rPr>
              <w:t>Unspecified</w:t>
            </w:r>
          </w:p>
        </w:tc>
        <w:tc>
          <w:tcPr>
            <w:tcW w:w="2254" w:type="dxa"/>
          </w:tcPr>
          <w:p w14:paraId="4114AFEB" w14:textId="16A8442A" w:rsidR="009F3150" w:rsidRPr="002E7F60" w:rsidRDefault="009F3150" w:rsidP="00CE0D1E">
            <w:pPr>
              <w:rPr>
                <w:rFonts w:cstheme="minorHAnsi"/>
              </w:rPr>
            </w:pPr>
            <w:r>
              <w:rPr>
                <w:rFonts w:cstheme="minorHAnsi"/>
              </w:rPr>
              <w:t>Unspecified</w:t>
            </w:r>
          </w:p>
        </w:tc>
        <w:tc>
          <w:tcPr>
            <w:tcW w:w="2254" w:type="dxa"/>
          </w:tcPr>
          <w:p w14:paraId="51ADB059" w14:textId="77777777" w:rsidR="009F3150" w:rsidRPr="002E7F60" w:rsidRDefault="009F3150" w:rsidP="00CE0D1E">
            <w:pPr>
              <w:rPr>
                <w:rFonts w:cstheme="minorHAnsi"/>
              </w:rPr>
            </w:pPr>
            <w:r w:rsidRPr="002E7F60">
              <w:rPr>
                <w:rFonts w:cstheme="minorHAnsi"/>
              </w:rPr>
              <w:t>Yes</w:t>
            </w:r>
          </w:p>
        </w:tc>
      </w:tr>
      <w:tr w:rsidR="009F3150" w14:paraId="76638A8A" w14:textId="77777777" w:rsidTr="00CE0D1E">
        <w:tc>
          <w:tcPr>
            <w:tcW w:w="2254" w:type="dxa"/>
          </w:tcPr>
          <w:p w14:paraId="043F5B90" w14:textId="77777777" w:rsidR="009F3150" w:rsidRPr="002E7F60" w:rsidRDefault="009F3150" w:rsidP="00CE0D1E">
            <w:pPr>
              <w:rPr>
                <w:rFonts w:cstheme="minorHAnsi"/>
              </w:rPr>
            </w:pPr>
            <w:r w:rsidRPr="002E7F60">
              <w:rPr>
                <w:rFonts w:cstheme="minorHAnsi"/>
              </w:rPr>
              <w:t>ADC Input</w:t>
            </w:r>
          </w:p>
        </w:tc>
        <w:tc>
          <w:tcPr>
            <w:tcW w:w="2254" w:type="dxa"/>
          </w:tcPr>
          <w:p w14:paraId="0DA86182" w14:textId="6AA185E7" w:rsidR="009F3150" w:rsidRPr="002E7F60" w:rsidRDefault="009F3150" w:rsidP="00CE0D1E">
            <w:pPr>
              <w:rPr>
                <w:rFonts w:cstheme="minorHAnsi"/>
              </w:rPr>
            </w:pPr>
            <w:r>
              <w:rPr>
                <w:rFonts w:cstheme="minorHAnsi"/>
              </w:rPr>
              <w:t>12</w:t>
            </w:r>
          </w:p>
        </w:tc>
        <w:tc>
          <w:tcPr>
            <w:tcW w:w="2254" w:type="dxa"/>
          </w:tcPr>
          <w:p w14:paraId="0FB16290" w14:textId="582417F6" w:rsidR="009F3150" w:rsidRPr="002E7F60" w:rsidRDefault="009F3150" w:rsidP="00CE0D1E">
            <w:pPr>
              <w:rPr>
                <w:rFonts w:cstheme="minorHAnsi"/>
              </w:rPr>
            </w:pPr>
            <w:r>
              <w:rPr>
                <w:rFonts w:cstheme="minorHAnsi"/>
              </w:rPr>
              <w:t>8</w:t>
            </w:r>
          </w:p>
        </w:tc>
        <w:tc>
          <w:tcPr>
            <w:tcW w:w="2254" w:type="dxa"/>
          </w:tcPr>
          <w:p w14:paraId="231EF9D8" w14:textId="7EDF65C9" w:rsidR="009F3150" w:rsidRPr="002E7F60" w:rsidRDefault="009F3150" w:rsidP="00CE0D1E">
            <w:pPr>
              <w:rPr>
                <w:rFonts w:cstheme="minorHAnsi"/>
              </w:rPr>
            </w:pPr>
            <w:r>
              <w:rPr>
                <w:rFonts w:cstheme="minorHAnsi"/>
              </w:rPr>
              <w:t>24</w:t>
            </w:r>
          </w:p>
        </w:tc>
      </w:tr>
      <w:tr w:rsidR="009F3150" w14:paraId="52DAC6F5" w14:textId="77777777" w:rsidTr="00CE0D1E">
        <w:tc>
          <w:tcPr>
            <w:tcW w:w="2254" w:type="dxa"/>
          </w:tcPr>
          <w:p w14:paraId="63C6BD60" w14:textId="77777777" w:rsidR="009F3150" w:rsidRPr="002E7F60" w:rsidRDefault="009F3150" w:rsidP="00CE0D1E">
            <w:pPr>
              <w:rPr>
                <w:rFonts w:cstheme="minorHAnsi"/>
              </w:rPr>
            </w:pPr>
            <w:r w:rsidRPr="002E7F60">
              <w:rPr>
                <w:rFonts w:cstheme="minorHAnsi"/>
              </w:rPr>
              <w:t>Max ADC Resolution (bits)</w:t>
            </w:r>
          </w:p>
        </w:tc>
        <w:tc>
          <w:tcPr>
            <w:tcW w:w="2254" w:type="dxa"/>
          </w:tcPr>
          <w:p w14:paraId="5A5C05C8" w14:textId="77777777" w:rsidR="009F3150" w:rsidRPr="002E7F60" w:rsidRDefault="009F3150" w:rsidP="00CE0D1E">
            <w:pPr>
              <w:rPr>
                <w:rFonts w:cstheme="minorHAnsi"/>
              </w:rPr>
            </w:pPr>
            <w:r w:rsidRPr="002E7F60">
              <w:rPr>
                <w:rFonts w:cstheme="minorHAnsi"/>
              </w:rPr>
              <w:t>10</w:t>
            </w:r>
          </w:p>
        </w:tc>
        <w:tc>
          <w:tcPr>
            <w:tcW w:w="2254" w:type="dxa"/>
          </w:tcPr>
          <w:p w14:paraId="1756B7CE" w14:textId="77777777" w:rsidR="009F3150" w:rsidRPr="002E7F60" w:rsidRDefault="009F3150" w:rsidP="00CE0D1E">
            <w:pPr>
              <w:rPr>
                <w:rFonts w:cstheme="minorHAnsi"/>
              </w:rPr>
            </w:pPr>
            <w:r w:rsidRPr="002E7F60">
              <w:rPr>
                <w:rFonts w:cstheme="minorHAnsi"/>
              </w:rPr>
              <w:t>10</w:t>
            </w:r>
          </w:p>
        </w:tc>
        <w:tc>
          <w:tcPr>
            <w:tcW w:w="2254" w:type="dxa"/>
          </w:tcPr>
          <w:p w14:paraId="74D60DC2" w14:textId="77777777" w:rsidR="009F3150" w:rsidRPr="002E7F60" w:rsidRDefault="009F3150" w:rsidP="00CE0D1E">
            <w:pPr>
              <w:rPr>
                <w:rFonts w:cstheme="minorHAnsi"/>
              </w:rPr>
            </w:pPr>
            <w:r w:rsidRPr="002E7F60">
              <w:rPr>
                <w:rFonts w:cstheme="minorHAnsi"/>
              </w:rPr>
              <w:t>12</w:t>
            </w:r>
          </w:p>
        </w:tc>
      </w:tr>
      <w:tr w:rsidR="009F3150" w14:paraId="0C97D5FD" w14:textId="77777777" w:rsidTr="00CE0D1E">
        <w:tc>
          <w:tcPr>
            <w:tcW w:w="2254" w:type="dxa"/>
          </w:tcPr>
          <w:p w14:paraId="2E0F8C08" w14:textId="77777777" w:rsidR="009F3150" w:rsidRPr="002E7F60" w:rsidRDefault="009F3150" w:rsidP="00CE0D1E">
            <w:pPr>
              <w:rPr>
                <w:rFonts w:cstheme="minorHAnsi"/>
              </w:rPr>
            </w:pPr>
            <w:r w:rsidRPr="002E7F60">
              <w:rPr>
                <w:rFonts w:cstheme="minorHAnsi"/>
              </w:rPr>
              <w:t>UART</w:t>
            </w:r>
          </w:p>
        </w:tc>
        <w:tc>
          <w:tcPr>
            <w:tcW w:w="2254" w:type="dxa"/>
          </w:tcPr>
          <w:p w14:paraId="257BDF62" w14:textId="77777777" w:rsidR="009F3150" w:rsidRPr="002E7F60" w:rsidRDefault="009F3150" w:rsidP="00CE0D1E">
            <w:pPr>
              <w:rPr>
                <w:rFonts w:cstheme="minorHAnsi"/>
              </w:rPr>
            </w:pPr>
            <w:r w:rsidRPr="002E7F60">
              <w:rPr>
                <w:rFonts w:cstheme="minorHAnsi"/>
              </w:rPr>
              <w:t>2</w:t>
            </w:r>
          </w:p>
        </w:tc>
        <w:tc>
          <w:tcPr>
            <w:tcW w:w="2254" w:type="dxa"/>
          </w:tcPr>
          <w:p w14:paraId="1C35693A" w14:textId="77777777" w:rsidR="009F3150" w:rsidRPr="002E7F60" w:rsidRDefault="009F3150" w:rsidP="00CE0D1E">
            <w:pPr>
              <w:rPr>
                <w:rFonts w:cstheme="minorHAnsi"/>
              </w:rPr>
            </w:pPr>
            <w:r w:rsidRPr="002E7F60">
              <w:rPr>
                <w:rFonts w:cstheme="minorHAnsi"/>
              </w:rPr>
              <w:t>2</w:t>
            </w:r>
          </w:p>
        </w:tc>
        <w:tc>
          <w:tcPr>
            <w:tcW w:w="2254" w:type="dxa"/>
          </w:tcPr>
          <w:p w14:paraId="48129981" w14:textId="434E8F1D" w:rsidR="009F3150" w:rsidRPr="002E7F60" w:rsidRDefault="009F3150" w:rsidP="00CE0D1E">
            <w:pPr>
              <w:rPr>
                <w:rFonts w:cstheme="minorHAnsi"/>
              </w:rPr>
            </w:pPr>
            <w:r>
              <w:rPr>
                <w:rFonts w:cstheme="minorHAnsi"/>
              </w:rPr>
              <w:t>4</w:t>
            </w:r>
          </w:p>
        </w:tc>
      </w:tr>
      <w:tr w:rsidR="009F3150" w14:paraId="336417D1" w14:textId="77777777" w:rsidTr="00CE0D1E">
        <w:tc>
          <w:tcPr>
            <w:tcW w:w="2254" w:type="dxa"/>
          </w:tcPr>
          <w:p w14:paraId="37F90282" w14:textId="77777777" w:rsidR="009F3150" w:rsidRPr="002E7F60" w:rsidRDefault="009F3150" w:rsidP="00CE0D1E">
            <w:pPr>
              <w:rPr>
                <w:rFonts w:cstheme="minorHAnsi"/>
              </w:rPr>
            </w:pPr>
            <w:r w:rsidRPr="002E7F60">
              <w:rPr>
                <w:rFonts w:cstheme="minorHAnsi"/>
              </w:rPr>
              <w:t>SPI</w:t>
            </w:r>
          </w:p>
        </w:tc>
        <w:tc>
          <w:tcPr>
            <w:tcW w:w="2254" w:type="dxa"/>
          </w:tcPr>
          <w:p w14:paraId="66E20686" w14:textId="77777777" w:rsidR="009F3150" w:rsidRPr="002E7F60" w:rsidRDefault="009F3150" w:rsidP="00CE0D1E">
            <w:pPr>
              <w:rPr>
                <w:rFonts w:cstheme="minorHAnsi"/>
              </w:rPr>
            </w:pPr>
            <w:r w:rsidRPr="002E7F60">
              <w:rPr>
                <w:rFonts w:cstheme="minorHAnsi"/>
              </w:rPr>
              <w:t>2</w:t>
            </w:r>
          </w:p>
        </w:tc>
        <w:tc>
          <w:tcPr>
            <w:tcW w:w="2254" w:type="dxa"/>
          </w:tcPr>
          <w:p w14:paraId="08211F98" w14:textId="77777777" w:rsidR="009F3150" w:rsidRPr="002E7F60" w:rsidRDefault="009F3150" w:rsidP="00CE0D1E">
            <w:pPr>
              <w:rPr>
                <w:rFonts w:cstheme="minorHAnsi"/>
              </w:rPr>
            </w:pPr>
            <w:r w:rsidRPr="002E7F60">
              <w:rPr>
                <w:rFonts w:cstheme="minorHAnsi"/>
              </w:rPr>
              <w:t>2</w:t>
            </w:r>
          </w:p>
        </w:tc>
        <w:tc>
          <w:tcPr>
            <w:tcW w:w="2254" w:type="dxa"/>
          </w:tcPr>
          <w:p w14:paraId="79C5C6AF" w14:textId="77777777" w:rsidR="009F3150" w:rsidRPr="002E7F60" w:rsidRDefault="009F3150" w:rsidP="00CE0D1E">
            <w:pPr>
              <w:rPr>
                <w:rFonts w:cstheme="minorHAnsi"/>
              </w:rPr>
            </w:pPr>
            <w:r w:rsidRPr="002E7F60">
              <w:rPr>
                <w:rFonts w:cstheme="minorHAnsi"/>
              </w:rPr>
              <w:t>2</w:t>
            </w:r>
          </w:p>
        </w:tc>
      </w:tr>
      <w:tr w:rsidR="009F3150" w14:paraId="5EBBCFC5" w14:textId="77777777" w:rsidTr="00CE0D1E">
        <w:tc>
          <w:tcPr>
            <w:tcW w:w="2254" w:type="dxa"/>
          </w:tcPr>
          <w:p w14:paraId="21F28AAA" w14:textId="77777777" w:rsidR="009F3150" w:rsidRPr="002E7F60" w:rsidRDefault="009F3150" w:rsidP="00CE0D1E">
            <w:pPr>
              <w:rPr>
                <w:rFonts w:cstheme="minorHAnsi"/>
              </w:rPr>
            </w:pPr>
            <w:r w:rsidRPr="002E7F60">
              <w:rPr>
                <w:rFonts w:cstheme="minorHAnsi"/>
              </w:rPr>
              <w:t>I2C</w:t>
            </w:r>
          </w:p>
        </w:tc>
        <w:tc>
          <w:tcPr>
            <w:tcW w:w="2254" w:type="dxa"/>
          </w:tcPr>
          <w:p w14:paraId="70BE5826" w14:textId="77777777" w:rsidR="009F3150" w:rsidRPr="002E7F60" w:rsidRDefault="009F3150" w:rsidP="00CE0D1E">
            <w:pPr>
              <w:rPr>
                <w:rFonts w:cstheme="minorHAnsi"/>
              </w:rPr>
            </w:pPr>
            <w:r w:rsidRPr="002E7F60">
              <w:rPr>
                <w:rFonts w:cstheme="minorHAnsi"/>
              </w:rPr>
              <w:t>2</w:t>
            </w:r>
          </w:p>
        </w:tc>
        <w:tc>
          <w:tcPr>
            <w:tcW w:w="2254" w:type="dxa"/>
          </w:tcPr>
          <w:p w14:paraId="51489314" w14:textId="77777777" w:rsidR="009F3150" w:rsidRPr="002E7F60" w:rsidRDefault="009F3150" w:rsidP="00CE0D1E">
            <w:pPr>
              <w:rPr>
                <w:rFonts w:cstheme="minorHAnsi"/>
              </w:rPr>
            </w:pPr>
            <w:r w:rsidRPr="002E7F60">
              <w:rPr>
                <w:rFonts w:cstheme="minorHAnsi"/>
              </w:rPr>
              <w:t>2</w:t>
            </w:r>
          </w:p>
        </w:tc>
        <w:tc>
          <w:tcPr>
            <w:tcW w:w="2254" w:type="dxa"/>
          </w:tcPr>
          <w:p w14:paraId="683F480B" w14:textId="77777777" w:rsidR="009F3150" w:rsidRPr="002E7F60" w:rsidRDefault="009F3150" w:rsidP="00CE0D1E">
            <w:pPr>
              <w:rPr>
                <w:rFonts w:cstheme="minorHAnsi"/>
              </w:rPr>
            </w:pPr>
            <w:r w:rsidRPr="002E7F60">
              <w:rPr>
                <w:rFonts w:cstheme="minorHAnsi"/>
              </w:rPr>
              <w:t>2</w:t>
            </w:r>
          </w:p>
        </w:tc>
      </w:tr>
      <w:tr w:rsidR="009F3150" w14:paraId="06B4CB42" w14:textId="77777777" w:rsidTr="00CE0D1E">
        <w:tc>
          <w:tcPr>
            <w:tcW w:w="2254" w:type="dxa"/>
          </w:tcPr>
          <w:p w14:paraId="661EA97B" w14:textId="77777777" w:rsidR="009F3150" w:rsidRPr="002E7F60" w:rsidRDefault="009F3150" w:rsidP="00CE0D1E">
            <w:pPr>
              <w:rPr>
                <w:rFonts w:cstheme="minorHAnsi"/>
              </w:rPr>
            </w:pPr>
            <w:r w:rsidRPr="002E7F60">
              <w:rPr>
                <w:rFonts w:cstheme="minorHAnsi"/>
              </w:rPr>
              <w:t>No of USB Modules</w:t>
            </w:r>
          </w:p>
        </w:tc>
        <w:tc>
          <w:tcPr>
            <w:tcW w:w="2254" w:type="dxa"/>
          </w:tcPr>
          <w:p w14:paraId="4158C99F" w14:textId="77777777" w:rsidR="009F3150" w:rsidRPr="002E7F60" w:rsidRDefault="009F3150" w:rsidP="00CE0D1E">
            <w:pPr>
              <w:rPr>
                <w:rFonts w:cstheme="minorHAnsi"/>
              </w:rPr>
            </w:pPr>
            <w:r w:rsidRPr="002E7F60">
              <w:rPr>
                <w:rFonts w:cstheme="minorHAnsi"/>
              </w:rPr>
              <w:t>1</w:t>
            </w:r>
          </w:p>
        </w:tc>
        <w:tc>
          <w:tcPr>
            <w:tcW w:w="2254" w:type="dxa"/>
          </w:tcPr>
          <w:p w14:paraId="063BAEDC" w14:textId="77777777" w:rsidR="009F3150" w:rsidRPr="002E7F60" w:rsidRDefault="009F3150" w:rsidP="00CE0D1E">
            <w:pPr>
              <w:rPr>
                <w:rFonts w:cstheme="minorHAnsi"/>
              </w:rPr>
            </w:pPr>
            <w:r w:rsidRPr="002E7F60">
              <w:rPr>
                <w:rFonts w:cstheme="minorHAnsi"/>
              </w:rPr>
              <w:t>1</w:t>
            </w:r>
          </w:p>
        </w:tc>
        <w:tc>
          <w:tcPr>
            <w:tcW w:w="2254" w:type="dxa"/>
          </w:tcPr>
          <w:p w14:paraId="3AAFD616" w14:textId="77777777" w:rsidR="009F3150" w:rsidRPr="002E7F60" w:rsidRDefault="009F3150" w:rsidP="00CE0D1E">
            <w:pPr>
              <w:rPr>
                <w:rFonts w:cstheme="minorHAnsi"/>
              </w:rPr>
            </w:pPr>
            <w:r w:rsidRPr="002E7F60">
              <w:rPr>
                <w:rFonts w:cstheme="minorHAnsi"/>
              </w:rPr>
              <w:t>1</w:t>
            </w:r>
          </w:p>
        </w:tc>
      </w:tr>
      <w:tr w:rsidR="009F3150" w14:paraId="16E39F5A" w14:textId="77777777" w:rsidTr="00CE0D1E">
        <w:tc>
          <w:tcPr>
            <w:tcW w:w="2254" w:type="dxa"/>
          </w:tcPr>
          <w:p w14:paraId="60E65E78" w14:textId="77777777" w:rsidR="009F3150" w:rsidRPr="002E7F60" w:rsidRDefault="009F3150" w:rsidP="00CE0D1E">
            <w:pPr>
              <w:rPr>
                <w:rFonts w:cstheme="minorHAnsi"/>
              </w:rPr>
            </w:pPr>
            <w:r w:rsidRPr="002E7F60">
              <w:rPr>
                <w:rFonts w:cstheme="minorHAnsi"/>
              </w:rPr>
              <w:t>USB Interface</w:t>
            </w:r>
          </w:p>
        </w:tc>
        <w:tc>
          <w:tcPr>
            <w:tcW w:w="2254" w:type="dxa"/>
          </w:tcPr>
          <w:p w14:paraId="00C303FB" w14:textId="77777777" w:rsidR="009F3150" w:rsidRPr="002E7F60" w:rsidRDefault="009F3150" w:rsidP="00CE0D1E">
            <w:pPr>
              <w:rPr>
                <w:rFonts w:cstheme="minorHAnsi"/>
              </w:rPr>
            </w:pPr>
            <w:r w:rsidRPr="002E7F60">
              <w:rPr>
                <w:rFonts w:cstheme="minorHAnsi"/>
              </w:rPr>
              <w:t>FS Device</w:t>
            </w:r>
          </w:p>
        </w:tc>
        <w:tc>
          <w:tcPr>
            <w:tcW w:w="2254" w:type="dxa"/>
          </w:tcPr>
          <w:p w14:paraId="547C5441" w14:textId="77777777" w:rsidR="009F3150" w:rsidRPr="002E7F60" w:rsidRDefault="009F3150" w:rsidP="00CE0D1E">
            <w:pPr>
              <w:rPr>
                <w:rFonts w:cstheme="minorHAnsi"/>
              </w:rPr>
            </w:pPr>
            <w:r w:rsidRPr="002E7F60">
              <w:rPr>
                <w:rFonts w:cstheme="minorHAnsi"/>
              </w:rPr>
              <w:t>FS Device</w:t>
            </w:r>
          </w:p>
        </w:tc>
        <w:tc>
          <w:tcPr>
            <w:tcW w:w="2254" w:type="dxa"/>
          </w:tcPr>
          <w:p w14:paraId="40B91190" w14:textId="77777777" w:rsidR="009F3150" w:rsidRPr="002E7F60" w:rsidRDefault="009F3150" w:rsidP="00CE0D1E">
            <w:pPr>
              <w:rPr>
                <w:rFonts w:cstheme="minorHAnsi"/>
              </w:rPr>
            </w:pPr>
            <w:r w:rsidRPr="002E7F60">
              <w:rPr>
                <w:rFonts w:cstheme="minorHAnsi"/>
              </w:rPr>
              <w:t>FS Device</w:t>
            </w:r>
          </w:p>
        </w:tc>
      </w:tr>
      <w:tr w:rsidR="009F3150" w14:paraId="65E3DEDE" w14:textId="77777777" w:rsidTr="00CE0D1E">
        <w:tc>
          <w:tcPr>
            <w:tcW w:w="2254" w:type="dxa"/>
          </w:tcPr>
          <w:p w14:paraId="3564F199" w14:textId="77777777" w:rsidR="009F3150" w:rsidRPr="002E7F60" w:rsidRDefault="009F3150" w:rsidP="00CE0D1E">
            <w:pPr>
              <w:rPr>
                <w:rFonts w:cstheme="minorHAnsi"/>
              </w:rPr>
            </w:pPr>
            <w:r w:rsidRPr="002E7F60">
              <w:rPr>
                <w:rFonts w:cstheme="minorHAnsi"/>
              </w:rPr>
              <w:t>Max 8-bit Digital Timers</w:t>
            </w:r>
          </w:p>
        </w:tc>
        <w:tc>
          <w:tcPr>
            <w:tcW w:w="2254" w:type="dxa"/>
          </w:tcPr>
          <w:p w14:paraId="7C95535E" w14:textId="77777777" w:rsidR="009F3150" w:rsidRPr="002E7F60" w:rsidRDefault="009F3150" w:rsidP="00CE0D1E">
            <w:pPr>
              <w:rPr>
                <w:rFonts w:cstheme="minorHAnsi"/>
              </w:rPr>
            </w:pPr>
            <w:r w:rsidRPr="002E7F60">
              <w:rPr>
                <w:rFonts w:cstheme="minorHAnsi"/>
              </w:rPr>
              <w:t>2</w:t>
            </w:r>
          </w:p>
        </w:tc>
        <w:tc>
          <w:tcPr>
            <w:tcW w:w="2254" w:type="dxa"/>
          </w:tcPr>
          <w:p w14:paraId="07AC46B8" w14:textId="77777777" w:rsidR="009F3150" w:rsidRPr="002E7F60" w:rsidRDefault="009F3150" w:rsidP="00CE0D1E">
            <w:pPr>
              <w:rPr>
                <w:rFonts w:cstheme="minorHAnsi"/>
              </w:rPr>
            </w:pPr>
            <w:r w:rsidRPr="002E7F60">
              <w:rPr>
                <w:rFonts w:cstheme="minorHAnsi"/>
              </w:rPr>
              <w:t>2</w:t>
            </w:r>
          </w:p>
        </w:tc>
        <w:tc>
          <w:tcPr>
            <w:tcW w:w="2254" w:type="dxa"/>
          </w:tcPr>
          <w:p w14:paraId="7721C733" w14:textId="77777777" w:rsidR="009F3150" w:rsidRPr="002E7F60" w:rsidRDefault="009F3150" w:rsidP="00CE0D1E">
            <w:pPr>
              <w:rPr>
                <w:rFonts w:cstheme="minorHAnsi"/>
              </w:rPr>
            </w:pPr>
            <w:r w:rsidRPr="002E7F60">
              <w:rPr>
                <w:rFonts w:cstheme="minorHAnsi"/>
              </w:rPr>
              <w:t>4</w:t>
            </w:r>
          </w:p>
        </w:tc>
      </w:tr>
      <w:tr w:rsidR="009F3150" w14:paraId="4975EDB2" w14:textId="77777777" w:rsidTr="00CE0D1E">
        <w:tc>
          <w:tcPr>
            <w:tcW w:w="2254" w:type="dxa"/>
          </w:tcPr>
          <w:p w14:paraId="71E9E7DA" w14:textId="77777777" w:rsidR="009F3150" w:rsidRPr="002E7F60" w:rsidRDefault="009F3150" w:rsidP="00CE0D1E">
            <w:pPr>
              <w:rPr>
                <w:rFonts w:cstheme="minorHAnsi"/>
              </w:rPr>
            </w:pPr>
            <w:r w:rsidRPr="002E7F60">
              <w:rPr>
                <w:rFonts w:cstheme="minorHAnsi"/>
              </w:rPr>
              <w:t>Max 16-bit Digital Timers</w:t>
            </w:r>
          </w:p>
        </w:tc>
        <w:tc>
          <w:tcPr>
            <w:tcW w:w="2254" w:type="dxa"/>
          </w:tcPr>
          <w:p w14:paraId="3570840B" w14:textId="77777777" w:rsidR="009F3150" w:rsidRPr="002E7F60" w:rsidRDefault="009F3150" w:rsidP="00CE0D1E">
            <w:pPr>
              <w:rPr>
                <w:rFonts w:cstheme="minorHAnsi"/>
              </w:rPr>
            </w:pPr>
            <w:r w:rsidRPr="002E7F60">
              <w:rPr>
                <w:rFonts w:cstheme="minorHAnsi"/>
              </w:rPr>
              <w:t>3</w:t>
            </w:r>
          </w:p>
        </w:tc>
        <w:tc>
          <w:tcPr>
            <w:tcW w:w="2254" w:type="dxa"/>
          </w:tcPr>
          <w:p w14:paraId="38865890" w14:textId="77777777" w:rsidR="009F3150" w:rsidRPr="002E7F60" w:rsidRDefault="009F3150" w:rsidP="00CE0D1E">
            <w:pPr>
              <w:rPr>
                <w:rFonts w:cstheme="minorHAnsi"/>
              </w:rPr>
            </w:pPr>
            <w:r w:rsidRPr="002E7F60">
              <w:rPr>
                <w:rFonts w:cstheme="minorHAnsi"/>
              </w:rPr>
              <w:t>3</w:t>
            </w:r>
          </w:p>
        </w:tc>
        <w:tc>
          <w:tcPr>
            <w:tcW w:w="2254" w:type="dxa"/>
          </w:tcPr>
          <w:p w14:paraId="1500597E" w14:textId="77777777" w:rsidR="009F3150" w:rsidRPr="002E7F60" w:rsidRDefault="009F3150" w:rsidP="00CE0D1E">
            <w:pPr>
              <w:rPr>
                <w:rFonts w:cstheme="minorHAnsi"/>
              </w:rPr>
            </w:pPr>
            <w:r w:rsidRPr="002E7F60">
              <w:rPr>
                <w:rFonts w:cstheme="minorHAnsi"/>
              </w:rPr>
              <w:t>4</w:t>
            </w:r>
          </w:p>
        </w:tc>
      </w:tr>
      <w:tr w:rsidR="009F3150" w14:paraId="716CD7F3" w14:textId="77777777" w:rsidTr="00CE0D1E">
        <w:tc>
          <w:tcPr>
            <w:tcW w:w="2254" w:type="dxa"/>
          </w:tcPr>
          <w:p w14:paraId="4C2CA4F9" w14:textId="77777777" w:rsidR="009F3150" w:rsidRPr="002E7F60" w:rsidRDefault="009F3150" w:rsidP="00CE0D1E">
            <w:pPr>
              <w:rPr>
                <w:rFonts w:cstheme="minorHAnsi"/>
              </w:rPr>
            </w:pPr>
            <w:r w:rsidRPr="002E7F60">
              <w:rPr>
                <w:rFonts w:cstheme="minorHAnsi"/>
              </w:rPr>
              <w:t>Hardware RTCC/RTC</w:t>
            </w:r>
          </w:p>
        </w:tc>
        <w:tc>
          <w:tcPr>
            <w:tcW w:w="2254" w:type="dxa"/>
          </w:tcPr>
          <w:p w14:paraId="67C1C018" w14:textId="7B49513C" w:rsidR="009F3150" w:rsidRPr="002E7F60" w:rsidRDefault="009F3150" w:rsidP="00CE0D1E">
            <w:pPr>
              <w:rPr>
                <w:rFonts w:cstheme="minorHAnsi"/>
              </w:rPr>
            </w:pPr>
            <w:r>
              <w:rPr>
                <w:rFonts w:cstheme="minorHAnsi"/>
              </w:rPr>
              <w:t>Unspecified</w:t>
            </w:r>
          </w:p>
        </w:tc>
        <w:tc>
          <w:tcPr>
            <w:tcW w:w="2254" w:type="dxa"/>
          </w:tcPr>
          <w:p w14:paraId="0EF3382E" w14:textId="793882D3" w:rsidR="009F3150" w:rsidRPr="002E7F60" w:rsidRDefault="009F3150" w:rsidP="00CE0D1E">
            <w:pPr>
              <w:rPr>
                <w:rFonts w:cstheme="minorHAnsi"/>
              </w:rPr>
            </w:pPr>
            <w:r>
              <w:rPr>
                <w:rFonts w:cstheme="minorHAnsi"/>
              </w:rPr>
              <w:t>Unspecified</w:t>
            </w:r>
          </w:p>
        </w:tc>
        <w:tc>
          <w:tcPr>
            <w:tcW w:w="2254" w:type="dxa"/>
          </w:tcPr>
          <w:p w14:paraId="23BEFFEC" w14:textId="77777777" w:rsidR="009F3150" w:rsidRPr="002E7F60" w:rsidRDefault="009F3150" w:rsidP="00CE0D1E">
            <w:pPr>
              <w:rPr>
                <w:rFonts w:cstheme="minorHAnsi"/>
              </w:rPr>
            </w:pPr>
            <w:r w:rsidRPr="002E7F60">
              <w:rPr>
                <w:rFonts w:cstheme="minorHAnsi"/>
              </w:rPr>
              <w:t>Yes</w:t>
            </w:r>
          </w:p>
        </w:tc>
      </w:tr>
    </w:tbl>
    <w:p w14:paraId="77A56F99" w14:textId="77777777" w:rsidR="009F3150" w:rsidRDefault="009F3150" w:rsidP="009F3150">
      <w:pPr>
        <w:rPr>
          <w:b/>
          <w:bCs/>
          <w:sz w:val="36"/>
          <w:szCs w:val="36"/>
          <w:u w:val="single"/>
        </w:rPr>
      </w:pPr>
      <w:r>
        <w:rPr>
          <w:noProof/>
        </w:rPr>
        <mc:AlternateContent>
          <mc:Choice Requires="wps">
            <w:drawing>
              <wp:anchor distT="0" distB="0" distL="114300" distR="114300" simplePos="0" relativeHeight="251400192" behindDoc="0" locked="0" layoutInCell="1" allowOverlap="1" wp14:anchorId="20B73732" wp14:editId="2FCD4152">
                <wp:simplePos x="0" y="0"/>
                <wp:positionH relativeFrom="column">
                  <wp:posOffset>1088390</wp:posOffset>
                </wp:positionH>
                <wp:positionV relativeFrom="paragraph">
                  <wp:posOffset>75565</wp:posOffset>
                </wp:positionV>
                <wp:extent cx="3481705" cy="283210"/>
                <wp:effectExtent l="0" t="0" r="0" b="0"/>
                <wp:wrapNone/>
                <wp:docPr id="2122626887" name="Text Box 2"/>
                <wp:cNvGraphicFramePr/>
                <a:graphic xmlns:a="http://schemas.openxmlformats.org/drawingml/2006/main">
                  <a:graphicData uri="http://schemas.microsoft.com/office/word/2010/wordprocessingShape">
                    <wps:wsp>
                      <wps:cNvSpPr txBox="1"/>
                      <wps:spPr>
                        <a:xfrm>
                          <a:off x="0" y="0"/>
                          <a:ext cx="3481705" cy="283210"/>
                        </a:xfrm>
                        <a:prstGeom prst="rect">
                          <a:avLst/>
                        </a:prstGeom>
                        <a:solidFill>
                          <a:schemeClr val="lt1"/>
                        </a:solidFill>
                        <a:ln w="6350">
                          <a:noFill/>
                        </a:ln>
                      </wps:spPr>
                      <wps:txbx>
                        <w:txbxContent>
                          <w:p w14:paraId="7F1D86BD" w14:textId="276F0D0E" w:rsidR="009F3150" w:rsidRDefault="009F3150" w:rsidP="009F3150">
                            <w:pPr>
                              <w:jc w:val="center"/>
                              <w:rPr>
                                <w:i/>
                                <w:iCs/>
                                <w:sz w:val="20"/>
                                <w:szCs w:val="20"/>
                              </w:rPr>
                            </w:pPr>
                            <w:r w:rsidRPr="000F66EA">
                              <w:rPr>
                                <w:i/>
                                <w:iCs/>
                                <w:sz w:val="20"/>
                                <w:szCs w:val="20"/>
                              </w:rPr>
                              <w:t>Table</w:t>
                            </w:r>
                            <w:r>
                              <w:rPr>
                                <w:i/>
                                <w:iCs/>
                                <w:sz w:val="20"/>
                                <w:szCs w:val="20"/>
                              </w:rPr>
                              <w:t xml:space="preserve"> </w:t>
                            </w:r>
                            <w:r w:rsidR="0033757A">
                              <w:rPr>
                                <w:i/>
                                <w:iCs/>
                                <w:sz w:val="20"/>
                                <w:szCs w:val="20"/>
                              </w:rPr>
                              <w:t>10</w:t>
                            </w:r>
                            <w:r w:rsidRPr="000F66EA">
                              <w:rPr>
                                <w:i/>
                                <w:iCs/>
                                <w:sz w:val="20"/>
                                <w:szCs w:val="20"/>
                              </w:rPr>
                              <w:t xml:space="preserve"> – Comparison</w:t>
                            </w:r>
                            <w:r>
                              <w:rPr>
                                <w:i/>
                                <w:iCs/>
                                <w:sz w:val="20"/>
                                <w:szCs w:val="20"/>
                              </w:rPr>
                              <w:t xml:space="preserve"> table</w:t>
                            </w:r>
                            <w:r w:rsidRPr="000F66EA">
                              <w:rPr>
                                <w:i/>
                                <w:iCs/>
                                <w:sz w:val="20"/>
                                <w:szCs w:val="20"/>
                              </w:rPr>
                              <w:t xml:space="preserve"> o</w:t>
                            </w:r>
                            <w:r>
                              <w:rPr>
                                <w:i/>
                                <w:iCs/>
                                <w:sz w:val="20"/>
                                <w:szCs w:val="20"/>
                              </w:rPr>
                              <w:t>f Different Microcontrollers</w:t>
                            </w:r>
                          </w:p>
                          <w:p w14:paraId="2AC70A74" w14:textId="77777777" w:rsidR="009F3150" w:rsidRPr="000F66EA" w:rsidRDefault="009F3150" w:rsidP="009F3150">
                            <w:pPr>
                              <w:rPr>
                                <w:i/>
                                <w:iCs/>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B73732" id="_x0000_s1038" type="#_x0000_t202" style="position:absolute;margin-left:85.7pt;margin-top:5.95pt;width:274.15pt;height:22.3pt;z-index:251400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" fillcolor="white [3201]" stroked="f" strokeweight=".5pt">
                <v:textbox>
                  <w:txbxContent>
                    <w:p w14:paraId="7F1D86BD" w14:textId="276F0D0E" w:rsidR="009F3150" w:rsidRDefault="009F3150" w:rsidP="009F3150">
                      <w:pPr>
                        <w:jc w:val="center"/>
                        <w:rPr>
                          <w:i/>
                          <w:iCs/>
                          <w:sz w:val="20"/>
                          <w:szCs w:val="20"/>
                        </w:rPr>
                      </w:pPr>
                      <w:r w:rsidRPr="000F66EA">
                        <w:rPr>
                          <w:i/>
                          <w:iCs/>
                          <w:sz w:val="20"/>
                          <w:szCs w:val="20"/>
                        </w:rPr>
                        <w:t>Table</w:t>
                      </w:r>
                      <w:r>
                        <w:rPr>
                          <w:i/>
                          <w:iCs/>
                          <w:sz w:val="20"/>
                          <w:szCs w:val="20"/>
                        </w:rPr>
                        <w:t xml:space="preserve"> </w:t>
                      </w:r>
                      <w:r w:rsidR="0033757A">
                        <w:rPr>
                          <w:i/>
                          <w:iCs/>
                          <w:sz w:val="20"/>
                          <w:szCs w:val="20"/>
                        </w:rPr>
                        <w:t>10</w:t>
                      </w:r>
                      <w:r w:rsidRPr="000F66EA">
                        <w:rPr>
                          <w:i/>
                          <w:iCs/>
                          <w:sz w:val="20"/>
                          <w:szCs w:val="20"/>
                        </w:rPr>
                        <w:t xml:space="preserve"> – Comparison</w:t>
                      </w:r>
                      <w:r>
                        <w:rPr>
                          <w:i/>
                          <w:iCs/>
                          <w:sz w:val="20"/>
                          <w:szCs w:val="20"/>
                        </w:rPr>
                        <w:t xml:space="preserve"> table</w:t>
                      </w:r>
                      <w:r w:rsidRPr="000F66EA">
                        <w:rPr>
                          <w:i/>
                          <w:iCs/>
                          <w:sz w:val="20"/>
                          <w:szCs w:val="20"/>
                        </w:rPr>
                        <w:t xml:space="preserve"> o</w:t>
                      </w:r>
                      <w:r>
                        <w:rPr>
                          <w:i/>
                          <w:iCs/>
                          <w:sz w:val="20"/>
                          <w:szCs w:val="20"/>
                        </w:rPr>
                        <w:t>f Different Microcontrollers</w:t>
                      </w:r>
                    </w:p>
                    <w:p w14:paraId="2AC70A74" w14:textId="77777777" w:rsidR="009F3150" w:rsidRPr="000F66EA" w:rsidRDefault="009F3150" w:rsidP="009F3150">
                      <w:pPr>
                        <w:rPr>
                          <w:i/>
                          <w:iCs/>
                          <w:sz w:val="20"/>
                          <w:szCs w:val="20"/>
                        </w:rPr>
                      </w:pPr>
                    </w:p>
                  </w:txbxContent>
                </v:textbox>
              </v:shape>
            </w:pict>
          </mc:Fallback>
        </mc:AlternateContent>
      </w:r>
    </w:p>
    <w:p w14:paraId="76E2A53D" w14:textId="75BCC733" w:rsidR="009F3150" w:rsidRPr="00DB2679" w:rsidRDefault="009F2D3A" w:rsidP="00960DF5">
      <w:pPr>
        <w:rPr>
          <w:rFonts w:cstheme="minorHAnsi"/>
          <w:sz w:val="24"/>
          <w:szCs w:val="24"/>
        </w:rPr>
      </w:pPr>
      <w:r>
        <w:rPr>
          <w:sz w:val="24"/>
          <w:szCs w:val="24"/>
          <w:lang w:val="en-US"/>
        </w:rPr>
        <w:t>Table</w:t>
      </w:r>
      <w:r w:rsidR="0033757A" w:rsidRPr="00DB2679">
        <w:rPr>
          <w:i/>
          <w:iCs/>
          <w:sz w:val="24"/>
          <w:szCs w:val="24"/>
          <w:lang w:val="en-US"/>
        </w:rPr>
        <w:t xml:space="preserve"> 10</w:t>
      </w:r>
      <w:r w:rsidR="0033757A" w:rsidRPr="00DB2679">
        <w:rPr>
          <w:sz w:val="24"/>
          <w:szCs w:val="24"/>
          <w:lang w:val="en-US"/>
        </w:rPr>
        <w:t xml:space="preserve"> is a comparison of different microcontrollers that </w:t>
      </w:r>
      <w:r w:rsidR="00535EA7" w:rsidRPr="00DB2679">
        <w:rPr>
          <w:sz w:val="24"/>
          <w:szCs w:val="24"/>
          <w:lang w:val="en-US"/>
        </w:rPr>
        <w:t>could</w:t>
      </w:r>
      <w:r w:rsidR="0033757A" w:rsidRPr="00DB2679">
        <w:rPr>
          <w:sz w:val="24"/>
          <w:szCs w:val="24"/>
          <w:lang w:val="en-US"/>
        </w:rPr>
        <w:t xml:space="preserve"> be used for the designed circuit. Each </w:t>
      </w:r>
      <w:r w:rsidR="00535EA7" w:rsidRPr="00DB2679">
        <w:rPr>
          <w:sz w:val="24"/>
          <w:szCs w:val="24"/>
          <w:lang w:val="en-US"/>
        </w:rPr>
        <w:t>has</w:t>
      </w:r>
      <w:r w:rsidR="0033757A" w:rsidRPr="00DB2679">
        <w:rPr>
          <w:sz w:val="24"/>
          <w:szCs w:val="24"/>
          <w:lang w:val="en-US"/>
        </w:rPr>
        <w:t xml:space="preserve"> the program memory size to cover what’s required, a large amount of CPU speed </w:t>
      </w:r>
      <w:r w:rsidR="00535EA7" w:rsidRPr="00DB2679">
        <w:rPr>
          <w:sz w:val="24"/>
          <w:szCs w:val="24"/>
          <w:lang w:val="en-US"/>
        </w:rPr>
        <w:t>and</w:t>
      </w:r>
      <w:r w:rsidR="0033757A" w:rsidRPr="00DB2679">
        <w:rPr>
          <w:sz w:val="24"/>
          <w:szCs w:val="24"/>
          <w:lang w:val="en-US"/>
        </w:rPr>
        <w:t xml:space="preserve"> Max ADC resolution that will cover the number of bits that will be measured. Each </w:t>
      </w:r>
      <w:r w:rsidR="00535EA7" w:rsidRPr="00DB2679">
        <w:rPr>
          <w:sz w:val="24"/>
          <w:szCs w:val="24"/>
          <w:lang w:val="en-US"/>
        </w:rPr>
        <w:t>has</w:t>
      </w:r>
      <w:r w:rsidR="0033757A" w:rsidRPr="00DB2679">
        <w:rPr>
          <w:sz w:val="24"/>
          <w:szCs w:val="24"/>
          <w:lang w:val="en-US"/>
        </w:rPr>
        <w:t xml:space="preserve"> different communication protocols that will be used within the design. The chosen PIC is the </w:t>
      </w:r>
      <w:r w:rsidR="00735501" w:rsidRPr="00DB2679">
        <w:rPr>
          <w:rFonts w:cstheme="minorHAnsi"/>
          <w:sz w:val="24"/>
          <w:szCs w:val="24"/>
        </w:rPr>
        <w:t xml:space="preserve">PIC18F87J50. This has </w:t>
      </w:r>
      <w:r w:rsidR="00535EA7" w:rsidRPr="00DB2679">
        <w:rPr>
          <w:rFonts w:cstheme="minorHAnsi"/>
          <w:sz w:val="24"/>
          <w:szCs w:val="24"/>
        </w:rPr>
        <w:t>many</w:t>
      </w:r>
      <w:r w:rsidR="00735501" w:rsidRPr="00DB2679">
        <w:rPr>
          <w:rFonts w:cstheme="minorHAnsi"/>
          <w:sz w:val="24"/>
          <w:szCs w:val="24"/>
        </w:rPr>
        <w:t xml:space="preserve"> pins available, 12 ADC inputs and has room for expansion if ever needed in future.</w:t>
      </w:r>
      <w:r w:rsidR="00321A67" w:rsidRPr="00DB2679">
        <w:rPr>
          <w:rFonts w:cstheme="minorHAnsi"/>
          <w:sz w:val="24"/>
          <w:szCs w:val="24"/>
        </w:rPr>
        <w:t xml:space="preserve"> </w:t>
      </w:r>
    </w:p>
    <w:p w14:paraId="12506944" w14:textId="77777777" w:rsidR="00321A67" w:rsidRDefault="00321A67" w:rsidP="00960DF5">
      <w:pPr>
        <w:rPr>
          <w:rFonts w:cstheme="minorHAnsi"/>
          <w:sz w:val="28"/>
          <w:szCs w:val="28"/>
        </w:rPr>
      </w:pPr>
    </w:p>
    <w:p w14:paraId="70FD57B0" w14:textId="77777777" w:rsidR="00321A67" w:rsidRDefault="00321A67" w:rsidP="00960DF5">
      <w:pPr>
        <w:rPr>
          <w:rFonts w:cstheme="minorHAnsi"/>
          <w:sz w:val="28"/>
          <w:szCs w:val="28"/>
        </w:rPr>
      </w:pPr>
    </w:p>
    <w:p w14:paraId="2F13C8A9" w14:textId="77777777" w:rsidR="00321A67" w:rsidRDefault="00321A67" w:rsidP="00960DF5">
      <w:pPr>
        <w:rPr>
          <w:rFonts w:cstheme="minorHAnsi"/>
          <w:sz w:val="28"/>
          <w:szCs w:val="28"/>
        </w:rPr>
      </w:pPr>
    </w:p>
    <w:p w14:paraId="56016EC4" w14:textId="77777777" w:rsidR="00DB2679" w:rsidRDefault="00DB2679" w:rsidP="00960DF5">
      <w:pPr>
        <w:rPr>
          <w:rFonts w:cstheme="minorHAnsi"/>
          <w:sz w:val="28"/>
          <w:szCs w:val="28"/>
        </w:rPr>
      </w:pPr>
    </w:p>
    <w:p w14:paraId="00F45382" w14:textId="7BE6E8E1" w:rsidR="00321A67" w:rsidRDefault="00321A67" w:rsidP="00321A67">
      <w:pPr>
        <w:pStyle w:val="Heading1"/>
        <w:rPr>
          <w:u w:val="single"/>
        </w:rPr>
      </w:pPr>
      <w:bookmarkStart w:id="11" w:name="_Toc155966676"/>
      <w:r w:rsidRPr="00321A67">
        <w:rPr>
          <w:u w:val="single"/>
        </w:rPr>
        <w:lastRenderedPageBreak/>
        <w:t>Additional Components</w:t>
      </w:r>
      <w:bookmarkEnd w:id="11"/>
    </w:p>
    <w:p w14:paraId="1EB51EE6" w14:textId="77777777" w:rsidR="00321A67" w:rsidRDefault="00321A67" w:rsidP="00321A67"/>
    <w:p w14:paraId="10644548" w14:textId="353BFB2C" w:rsidR="00DB2679" w:rsidRDefault="00321A67" w:rsidP="00321A67">
      <w:pPr>
        <w:rPr>
          <w:sz w:val="24"/>
          <w:szCs w:val="24"/>
        </w:rPr>
      </w:pPr>
      <w:r w:rsidRPr="00CC612C">
        <w:rPr>
          <w:sz w:val="24"/>
          <w:szCs w:val="24"/>
        </w:rPr>
        <w:t>Once the main components had been chosen, additional components had to be chosen to aid with designing the PCB, housing the PCB and additional components</w:t>
      </w:r>
      <w:r w:rsidR="00DB2679" w:rsidRPr="00CC612C">
        <w:rPr>
          <w:sz w:val="24"/>
          <w:szCs w:val="24"/>
        </w:rPr>
        <w:t xml:space="preserve">. Additional components also included switches, </w:t>
      </w:r>
      <w:r w:rsidR="009E71F7">
        <w:rPr>
          <w:sz w:val="24"/>
          <w:szCs w:val="24"/>
        </w:rPr>
        <w:t>LEDs</w:t>
      </w:r>
      <w:r w:rsidR="00DB2679" w:rsidRPr="00CC612C">
        <w:rPr>
          <w:sz w:val="24"/>
          <w:szCs w:val="24"/>
        </w:rPr>
        <w:t xml:space="preserve">, cables and cable entry components. </w:t>
      </w:r>
    </w:p>
    <w:p w14:paraId="1CD70348" w14:textId="00A634F4" w:rsidR="00C53291" w:rsidRPr="00C53291" w:rsidRDefault="00C53291" w:rsidP="00C53291">
      <w:pPr>
        <w:pStyle w:val="Heading2"/>
        <w:rPr>
          <w:u w:val="single"/>
        </w:rPr>
      </w:pPr>
      <w:bookmarkStart w:id="12" w:name="_Toc155966677"/>
      <w:r w:rsidRPr="00C53291">
        <w:rPr>
          <w:u w:val="single"/>
        </w:rPr>
        <w:t>Cables</w:t>
      </w:r>
      <w:bookmarkEnd w:id="12"/>
    </w:p>
    <w:p w14:paraId="6EA26594" w14:textId="09116328" w:rsidR="00DB2679" w:rsidRPr="00CC612C" w:rsidRDefault="00DB2679" w:rsidP="00DB2679">
      <w:pPr>
        <w:rPr>
          <w:sz w:val="24"/>
          <w:szCs w:val="24"/>
        </w:rPr>
      </w:pPr>
      <w:r w:rsidRPr="00CC612C">
        <w:rPr>
          <w:sz w:val="24"/>
          <w:szCs w:val="24"/>
        </w:rPr>
        <w:t xml:space="preserve">To wire between the female connectors that will be used to plug into the PCB and </w:t>
      </w:r>
      <w:r w:rsidR="009E71F7">
        <w:rPr>
          <w:sz w:val="24"/>
          <w:szCs w:val="24"/>
        </w:rPr>
        <w:t>module-mounted</w:t>
      </w:r>
      <w:r w:rsidRPr="00CC612C">
        <w:rPr>
          <w:sz w:val="24"/>
          <w:szCs w:val="24"/>
        </w:rPr>
        <w:t xml:space="preserve"> male connectors 0.75mm </w:t>
      </w:r>
      <w:r w:rsidR="009E71F7">
        <w:rPr>
          <w:sz w:val="24"/>
          <w:szCs w:val="24"/>
        </w:rPr>
        <w:t>tri-rated</w:t>
      </w:r>
      <w:r w:rsidRPr="00CC612C">
        <w:rPr>
          <w:sz w:val="24"/>
          <w:szCs w:val="24"/>
        </w:rPr>
        <w:t xml:space="preserve"> cable </w:t>
      </w:r>
      <w:r w:rsidR="009E71F7">
        <w:rPr>
          <w:sz w:val="24"/>
          <w:szCs w:val="24"/>
        </w:rPr>
        <w:t>was</w:t>
      </w:r>
      <w:r w:rsidRPr="00CC612C">
        <w:rPr>
          <w:sz w:val="24"/>
          <w:szCs w:val="24"/>
        </w:rPr>
        <w:t xml:space="preserve"> used, </w:t>
      </w:r>
      <w:r w:rsidR="009E71F7">
        <w:rPr>
          <w:sz w:val="24"/>
          <w:szCs w:val="24"/>
        </w:rPr>
        <w:t xml:space="preserve">and </w:t>
      </w:r>
      <w:r w:rsidRPr="00CC612C">
        <w:rPr>
          <w:sz w:val="24"/>
          <w:szCs w:val="24"/>
        </w:rPr>
        <w:t xml:space="preserve">multiple colours were allowed </w:t>
      </w:r>
      <w:r w:rsidR="009E71F7">
        <w:rPr>
          <w:sz w:val="24"/>
          <w:szCs w:val="24"/>
        </w:rPr>
        <w:t>for to build the datalogger</w:t>
      </w:r>
      <w:r w:rsidRPr="00CC612C">
        <w:rPr>
          <w:sz w:val="24"/>
          <w:szCs w:val="24"/>
        </w:rPr>
        <w:t xml:space="preserve">. A </w:t>
      </w:r>
      <w:r w:rsidR="009E71F7">
        <w:rPr>
          <w:sz w:val="24"/>
          <w:szCs w:val="24"/>
        </w:rPr>
        <w:t>4-pair</w:t>
      </w:r>
      <w:r w:rsidRPr="00CC612C">
        <w:rPr>
          <w:sz w:val="24"/>
          <w:szCs w:val="24"/>
        </w:rPr>
        <w:t xml:space="preserve"> screened cable has been used to connect the wind speed and direction kit to the PCB.</w:t>
      </w:r>
    </w:p>
    <w:p w14:paraId="52177BDC" w14:textId="77777777" w:rsidR="00C53291" w:rsidRPr="00C53291" w:rsidRDefault="00DB48AD" w:rsidP="00DB2679">
      <w:pPr>
        <w:rPr>
          <w:b/>
          <w:bCs/>
          <w:sz w:val="24"/>
          <w:szCs w:val="24"/>
          <w:u w:val="single"/>
        </w:rPr>
      </w:pPr>
      <w:bookmarkStart w:id="13" w:name="_Toc155966678"/>
      <w:r w:rsidRPr="00C53291">
        <w:rPr>
          <w:rStyle w:val="Heading2Char"/>
          <w:u w:val="single"/>
        </w:rPr>
        <w:t>Connectors</w:t>
      </w:r>
      <w:bookmarkEnd w:id="13"/>
      <w:r w:rsidRPr="00C53291">
        <w:rPr>
          <w:b/>
          <w:bCs/>
          <w:sz w:val="24"/>
          <w:szCs w:val="24"/>
          <w:u w:val="single"/>
        </w:rPr>
        <w:t xml:space="preserve"> </w:t>
      </w:r>
    </w:p>
    <w:p w14:paraId="09AE5A3A" w14:textId="74B8CCC6" w:rsidR="00DB2679" w:rsidRDefault="00DB48AD" w:rsidP="00DB2679">
      <w:pPr>
        <w:rPr>
          <w:color w:val="FF0000"/>
          <w:sz w:val="24"/>
          <w:szCs w:val="24"/>
        </w:rPr>
      </w:pPr>
      <w:r w:rsidRPr="00CC612C">
        <w:rPr>
          <w:sz w:val="24"/>
          <w:szCs w:val="24"/>
        </w:rPr>
        <w:t xml:space="preserve">ST Sales EH Connectors were used which will connect the modules to the PCB board. Each connector size that is required has been chosen and </w:t>
      </w:r>
      <w:r w:rsidR="009E71F7">
        <w:rPr>
          <w:sz w:val="24"/>
          <w:szCs w:val="24"/>
        </w:rPr>
        <w:t>specified</w:t>
      </w:r>
      <w:r w:rsidRPr="00CC612C">
        <w:rPr>
          <w:sz w:val="24"/>
          <w:szCs w:val="24"/>
        </w:rPr>
        <w:t xml:space="preserve"> in the bill of materials using both male and female ends. Any Module that is to be mounted directly </w:t>
      </w:r>
      <w:r w:rsidR="009E71F7">
        <w:rPr>
          <w:sz w:val="24"/>
          <w:szCs w:val="24"/>
        </w:rPr>
        <w:t>onto</w:t>
      </w:r>
      <w:r w:rsidRPr="00CC612C">
        <w:rPr>
          <w:sz w:val="24"/>
          <w:szCs w:val="24"/>
        </w:rPr>
        <w:t xml:space="preserve"> the board has been specified and shown in the PCB design in </w:t>
      </w:r>
      <w:r w:rsidR="003B644A" w:rsidRPr="003B644A">
        <w:rPr>
          <w:i/>
          <w:iCs/>
          <w:sz w:val="24"/>
          <w:szCs w:val="24"/>
        </w:rPr>
        <w:t>figure 7</w:t>
      </w:r>
      <w:r w:rsidR="003B644A">
        <w:rPr>
          <w:i/>
          <w:iCs/>
          <w:sz w:val="24"/>
          <w:szCs w:val="24"/>
        </w:rPr>
        <w:t>.</w:t>
      </w:r>
    </w:p>
    <w:p w14:paraId="4AB45397" w14:textId="134DBA73" w:rsidR="00AB2BE8" w:rsidRPr="00FA2721" w:rsidRDefault="00AB2BE8" w:rsidP="00DB2679">
      <w:pPr>
        <w:rPr>
          <w:sz w:val="24"/>
          <w:szCs w:val="24"/>
        </w:rPr>
      </w:pPr>
      <w:r w:rsidRPr="00FA2721">
        <w:rPr>
          <w:sz w:val="24"/>
          <w:szCs w:val="24"/>
        </w:rPr>
        <w:t xml:space="preserve">Connector sizes required were </w:t>
      </w:r>
      <w:r w:rsidR="00FA2721" w:rsidRPr="00FA2721">
        <w:rPr>
          <w:sz w:val="24"/>
          <w:szCs w:val="24"/>
        </w:rPr>
        <w:t xml:space="preserve">1x </w:t>
      </w:r>
      <w:r w:rsidRPr="00FA2721">
        <w:rPr>
          <w:sz w:val="24"/>
          <w:szCs w:val="24"/>
        </w:rPr>
        <w:t>8</w:t>
      </w:r>
      <w:r w:rsidR="00FA2721" w:rsidRPr="00FA2721">
        <w:rPr>
          <w:sz w:val="24"/>
          <w:szCs w:val="24"/>
        </w:rPr>
        <w:t>-way connector</w:t>
      </w:r>
      <w:r w:rsidRPr="00FA2721">
        <w:rPr>
          <w:sz w:val="24"/>
          <w:szCs w:val="24"/>
        </w:rPr>
        <w:t xml:space="preserve">, </w:t>
      </w:r>
      <w:r w:rsidR="00FA2721" w:rsidRPr="00FA2721">
        <w:rPr>
          <w:sz w:val="24"/>
          <w:szCs w:val="24"/>
        </w:rPr>
        <w:t xml:space="preserve">2x </w:t>
      </w:r>
      <w:r w:rsidR="003B644A">
        <w:rPr>
          <w:sz w:val="24"/>
          <w:szCs w:val="24"/>
        </w:rPr>
        <w:t>6-way</w:t>
      </w:r>
      <w:r w:rsidR="00FA2721" w:rsidRPr="00FA2721">
        <w:rPr>
          <w:sz w:val="24"/>
          <w:szCs w:val="24"/>
        </w:rPr>
        <w:t xml:space="preserve"> connectors</w:t>
      </w:r>
      <w:r w:rsidRPr="00FA2721">
        <w:rPr>
          <w:sz w:val="24"/>
          <w:szCs w:val="24"/>
        </w:rPr>
        <w:t xml:space="preserve">, 5, </w:t>
      </w:r>
      <w:r w:rsidR="00FA2721" w:rsidRPr="00FA2721">
        <w:rPr>
          <w:sz w:val="24"/>
          <w:szCs w:val="24"/>
        </w:rPr>
        <w:t xml:space="preserve">2x </w:t>
      </w:r>
      <w:r w:rsidRPr="00FA2721">
        <w:rPr>
          <w:sz w:val="24"/>
          <w:szCs w:val="24"/>
        </w:rPr>
        <w:t>4</w:t>
      </w:r>
      <w:r w:rsidR="00FA2721" w:rsidRPr="00FA2721">
        <w:rPr>
          <w:sz w:val="24"/>
          <w:szCs w:val="24"/>
        </w:rPr>
        <w:t>-way connectors</w:t>
      </w:r>
      <w:r w:rsidRPr="00FA2721">
        <w:rPr>
          <w:sz w:val="24"/>
          <w:szCs w:val="24"/>
        </w:rPr>
        <w:t xml:space="preserve"> </w:t>
      </w:r>
      <w:r w:rsidR="00FA2721" w:rsidRPr="00FA2721">
        <w:rPr>
          <w:sz w:val="24"/>
          <w:szCs w:val="24"/>
        </w:rPr>
        <w:t xml:space="preserve">2x </w:t>
      </w:r>
      <w:r w:rsidRPr="00FA2721">
        <w:rPr>
          <w:sz w:val="24"/>
          <w:szCs w:val="24"/>
        </w:rPr>
        <w:t>3</w:t>
      </w:r>
      <w:r w:rsidR="00FA2721" w:rsidRPr="00FA2721">
        <w:rPr>
          <w:sz w:val="24"/>
          <w:szCs w:val="24"/>
        </w:rPr>
        <w:t>-way connectors and 3x Two-Way connectors</w:t>
      </w:r>
      <w:r w:rsidRPr="00FA2721">
        <w:rPr>
          <w:sz w:val="24"/>
          <w:szCs w:val="24"/>
        </w:rPr>
        <w:t>.</w:t>
      </w:r>
    </w:p>
    <w:p w14:paraId="5C7FB233" w14:textId="11A5CC46" w:rsidR="00AB2BE8" w:rsidRPr="00E244C5" w:rsidRDefault="00AB2BE8" w:rsidP="00DB2679">
      <w:pPr>
        <w:rPr>
          <w:sz w:val="24"/>
          <w:szCs w:val="24"/>
        </w:rPr>
      </w:pPr>
      <w:r w:rsidRPr="00E244C5">
        <w:rPr>
          <w:b/>
          <w:bCs/>
          <w:sz w:val="24"/>
          <w:szCs w:val="24"/>
        </w:rPr>
        <w:t>B8B-EH-A Male JS Sales Connectors</w:t>
      </w:r>
      <w:r w:rsidRPr="00E244C5">
        <w:rPr>
          <w:sz w:val="24"/>
          <w:szCs w:val="24"/>
        </w:rPr>
        <w:t xml:space="preserve"> – </w:t>
      </w:r>
      <w:r w:rsidR="003B644A">
        <w:rPr>
          <w:sz w:val="24"/>
          <w:szCs w:val="24"/>
        </w:rPr>
        <w:t>8-pin</w:t>
      </w:r>
      <w:r w:rsidR="00E244C5">
        <w:rPr>
          <w:sz w:val="24"/>
          <w:szCs w:val="24"/>
        </w:rPr>
        <w:t xml:space="preserve"> connector u</w:t>
      </w:r>
      <w:r w:rsidRPr="00E244C5">
        <w:rPr>
          <w:sz w:val="24"/>
          <w:szCs w:val="24"/>
        </w:rPr>
        <w:t>sed to be mounted on the PCB</w:t>
      </w:r>
      <w:r w:rsidR="00E244C5">
        <w:rPr>
          <w:sz w:val="24"/>
          <w:szCs w:val="24"/>
        </w:rPr>
        <w:t>. The same model is used for all different pin sizes</w:t>
      </w:r>
      <w:r w:rsidR="003B644A">
        <w:rPr>
          <w:sz w:val="24"/>
          <w:szCs w:val="24"/>
        </w:rPr>
        <w:t xml:space="preserve"> </w:t>
      </w:r>
      <w:sdt>
        <w:sdtPr>
          <w:rPr>
            <w:sz w:val="24"/>
            <w:szCs w:val="24"/>
          </w:rPr>
          <w:id w:val="-487323337"/>
          <w:citation/>
        </w:sdtPr>
        <w:sdtContent>
          <w:r w:rsidR="003B644A">
            <w:rPr>
              <w:sz w:val="24"/>
              <w:szCs w:val="24"/>
            </w:rPr>
            <w:fldChar w:fldCharType="begin"/>
          </w:r>
          <w:r w:rsidR="003B644A">
            <w:rPr>
              <w:sz w:val="24"/>
              <w:szCs w:val="24"/>
              <w:lang w:val="en-US"/>
            </w:rPr>
            <w:instrText xml:space="preserve"> CITATION Dig24 \l 1033 </w:instrText>
          </w:r>
          <w:r w:rsidR="003B644A">
            <w:rPr>
              <w:sz w:val="24"/>
              <w:szCs w:val="24"/>
            </w:rPr>
            <w:fldChar w:fldCharType="separate"/>
          </w:r>
          <w:r w:rsidR="00AD257F" w:rsidRPr="00AD257F">
            <w:rPr>
              <w:noProof/>
              <w:sz w:val="24"/>
              <w:szCs w:val="24"/>
              <w:lang w:val="en-US"/>
            </w:rPr>
            <w:t>[31]</w:t>
          </w:r>
          <w:r w:rsidR="003B644A">
            <w:rPr>
              <w:sz w:val="24"/>
              <w:szCs w:val="24"/>
            </w:rPr>
            <w:fldChar w:fldCharType="end"/>
          </w:r>
        </w:sdtContent>
      </w:sdt>
    </w:p>
    <w:p w14:paraId="05119445" w14:textId="221DBD4B" w:rsidR="00AB2BE8" w:rsidRPr="00E244C5" w:rsidRDefault="00AB2BE8" w:rsidP="00DB2679">
      <w:pPr>
        <w:rPr>
          <w:sz w:val="24"/>
          <w:szCs w:val="24"/>
        </w:rPr>
      </w:pPr>
      <w:r w:rsidRPr="00E244C5">
        <w:rPr>
          <w:b/>
          <w:bCs/>
          <w:sz w:val="24"/>
          <w:szCs w:val="24"/>
        </w:rPr>
        <w:t>EHR-8 Female JS Sales Connector</w:t>
      </w:r>
      <w:r w:rsidRPr="00E244C5">
        <w:rPr>
          <w:sz w:val="24"/>
          <w:szCs w:val="24"/>
        </w:rPr>
        <w:t xml:space="preserve"> –</w:t>
      </w:r>
      <w:r w:rsidR="00E244C5">
        <w:rPr>
          <w:sz w:val="24"/>
          <w:szCs w:val="24"/>
        </w:rPr>
        <w:t xml:space="preserve"> </w:t>
      </w:r>
      <w:r w:rsidR="003B644A">
        <w:rPr>
          <w:sz w:val="24"/>
          <w:szCs w:val="24"/>
        </w:rPr>
        <w:t>8-pin</w:t>
      </w:r>
      <w:r w:rsidR="00E244C5">
        <w:rPr>
          <w:sz w:val="24"/>
          <w:szCs w:val="24"/>
        </w:rPr>
        <w:t xml:space="preserve"> connector u</w:t>
      </w:r>
      <w:r w:rsidRPr="00E244C5">
        <w:rPr>
          <w:sz w:val="24"/>
          <w:szCs w:val="24"/>
        </w:rPr>
        <w:t xml:space="preserve">sed to connect wires from the Module to the PCB. A female connector will be mounted on both ends of most of the </w:t>
      </w:r>
      <w:r w:rsidR="00E244C5" w:rsidRPr="00E244C5">
        <w:rPr>
          <w:sz w:val="24"/>
          <w:szCs w:val="24"/>
        </w:rPr>
        <w:t>leads</w:t>
      </w:r>
      <w:r w:rsidR="00E244C5">
        <w:rPr>
          <w:sz w:val="24"/>
          <w:szCs w:val="24"/>
        </w:rPr>
        <w:t xml:space="preserve"> for connection.</w:t>
      </w:r>
      <w:r w:rsidR="003B644A">
        <w:rPr>
          <w:sz w:val="24"/>
          <w:szCs w:val="24"/>
        </w:rPr>
        <w:t xml:space="preserve"> </w:t>
      </w:r>
      <w:sdt>
        <w:sdtPr>
          <w:rPr>
            <w:sz w:val="24"/>
            <w:szCs w:val="24"/>
          </w:rPr>
          <w:id w:val="1879356716"/>
          <w:citation/>
        </w:sdtPr>
        <w:sdtContent>
          <w:r w:rsidR="003B644A">
            <w:rPr>
              <w:sz w:val="24"/>
              <w:szCs w:val="24"/>
            </w:rPr>
            <w:fldChar w:fldCharType="begin"/>
          </w:r>
          <w:r w:rsidR="003B644A">
            <w:rPr>
              <w:sz w:val="24"/>
              <w:szCs w:val="24"/>
              <w:lang w:val="en-US"/>
            </w:rPr>
            <w:instrText xml:space="preserve"> CITATION EHR24 \l 1033 </w:instrText>
          </w:r>
          <w:r w:rsidR="003B644A">
            <w:rPr>
              <w:sz w:val="24"/>
              <w:szCs w:val="24"/>
            </w:rPr>
            <w:fldChar w:fldCharType="separate"/>
          </w:r>
          <w:r w:rsidR="00AD257F" w:rsidRPr="00AD257F">
            <w:rPr>
              <w:noProof/>
              <w:sz w:val="24"/>
              <w:szCs w:val="24"/>
              <w:lang w:val="en-US"/>
            </w:rPr>
            <w:t>[32]</w:t>
          </w:r>
          <w:r w:rsidR="003B644A">
            <w:rPr>
              <w:sz w:val="24"/>
              <w:szCs w:val="24"/>
            </w:rPr>
            <w:fldChar w:fldCharType="end"/>
          </w:r>
        </w:sdtContent>
      </w:sdt>
    </w:p>
    <w:p w14:paraId="6D649283" w14:textId="77777777" w:rsidR="00AB2BE8" w:rsidRPr="00CC612C" w:rsidRDefault="00AB2BE8" w:rsidP="00DB2679">
      <w:pPr>
        <w:rPr>
          <w:color w:val="FF0000"/>
          <w:sz w:val="24"/>
          <w:szCs w:val="24"/>
        </w:rPr>
      </w:pPr>
    </w:p>
    <w:p w14:paraId="18EF6718" w14:textId="39B5DF03" w:rsidR="00C53291" w:rsidRPr="005E2469" w:rsidRDefault="00DB48AD" w:rsidP="005E2469">
      <w:pPr>
        <w:pStyle w:val="Heading2"/>
        <w:rPr>
          <w:u w:val="single"/>
        </w:rPr>
      </w:pPr>
      <w:bookmarkStart w:id="14" w:name="_Toc155966679"/>
      <w:r w:rsidRPr="00C53291">
        <w:rPr>
          <w:u w:val="single"/>
        </w:rPr>
        <w:t>Enclosure</w:t>
      </w:r>
      <w:bookmarkEnd w:id="14"/>
    </w:p>
    <w:p w14:paraId="46745A1F" w14:textId="2B7CBE53" w:rsidR="005E2469" w:rsidRPr="00533A5F" w:rsidRDefault="005E2469" w:rsidP="00C53291">
      <w:pPr>
        <w:rPr>
          <w:sz w:val="24"/>
          <w:szCs w:val="24"/>
          <w:lang w:eastAsia="en-GB"/>
        </w:rPr>
      </w:pPr>
      <w:r w:rsidRPr="00533A5F">
        <w:rPr>
          <w:sz w:val="24"/>
          <w:szCs w:val="24"/>
          <w:lang w:eastAsia="en-GB"/>
        </w:rPr>
        <w:t xml:space="preserve">The enclosure to be used will be a Hylec IP65 weatherproof GRP box that can withstand harsh environments. The enclosure size will be 250mm(Width) x 150mm(depth) x 350mm(height) which is suffice to house the PCB, two batteries and all of the modules. </w:t>
      </w:r>
      <w:sdt>
        <w:sdtPr>
          <w:rPr>
            <w:sz w:val="24"/>
            <w:szCs w:val="24"/>
            <w:lang w:eastAsia="en-GB"/>
          </w:rPr>
          <w:id w:val="-1032950136"/>
          <w:citation/>
        </w:sdtPr>
        <w:sdtContent>
          <w:r w:rsidRPr="00533A5F">
            <w:rPr>
              <w:sz w:val="24"/>
              <w:szCs w:val="24"/>
              <w:lang w:eastAsia="en-GB"/>
            </w:rPr>
            <w:fldChar w:fldCharType="begin"/>
          </w:r>
          <w:r w:rsidRPr="00533A5F">
            <w:rPr>
              <w:sz w:val="24"/>
              <w:szCs w:val="24"/>
              <w:lang w:val="en-US" w:eastAsia="en-GB"/>
            </w:rPr>
            <w:instrText xml:space="preserve"> CITATION HYL24 \l 1033 </w:instrText>
          </w:r>
          <w:r w:rsidRPr="00533A5F">
            <w:rPr>
              <w:sz w:val="24"/>
              <w:szCs w:val="24"/>
              <w:lang w:eastAsia="en-GB"/>
            </w:rPr>
            <w:fldChar w:fldCharType="separate"/>
          </w:r>
          <w:r w:rsidR="00AD257F" w:rsidRPr="00533A5F">
            <w:rPr>
              <w:noProof/>
              <w:sz w:val="24"/>
              <w:szCs w:val="24"/>
              <w:lang w:val="en-US" w:eastAsia="en-GB"/>
            </w:rPr>
            <w:t>[33]</w:t>
          </w:r>
          <w:r w:rsidRPr="00533A5F">
            <w:rPr>
              <w:sz w:val="24"/>
              <w:szCs w:val="24"/>
              <w:lang w:eastAsia="en-GB"/>
            </w:rPr>
            <w:fldChar w:fldCharType="end"/>
          </w:r>
        </w:sdtContent>
      </w:sdt>
    </w:p>
    <w:p w14:paraId="61037270" w14:textId="6F4A0CA6" w:rsidR="00DA3F8A" w:rsidRPr="00533A5F" w:rsidRDefault="00DA3F8A" w:rsidP="00C53291">
      <w:pPr>
        <w:rPr>
          <w:sz w:val="24"/>
          <w:szCs w:val="24"/>
          <w:lang w:eastAsia="en-GB"/>
        </w:rPr>
      </w:pPr>
      <w:r w:rsidRPr="00533A5F">
        <w:rPr>
          <w:sz w:val="24"/>
          <w:szCs w:val="24"/>
          <w:lang w:eastAsia="en-GB"/>
        </w:rPr>
        <w:t xml:space="preserve">A glass dome will be mounted onto the top of the enclosure to allow the sunlight brightness and UV levels to be monitored. </w:t>
      </w:r>
    </w:p>
    <w:p w14:paraId="3065BEF9" w14:textId="3AAD2709" w:rsidR="002871CA" w:rsidRPr="00533A5F" w:rsidRDefault="002871CA" w:rsidP="00C53291">
      <w:pPr>
        <w:rPr>
          <w:sz w:val="24"/>
          <w:szCs w:val="24"/>
          <w:lang w:eastAsia="en-GB"/>
        </w:rPr>
      </w:pPr>
      <w:r w:rsidRPr="00533A5F">
        <w:rPr>
          <w:sz w:val="24"/>
          <w:szCs w:val="24"/>
          <w:lang w:eastAsia="en-GB"/>
        </w:rPr>
        <w:t xml:space="preserve">A 20mm IP68 stuffing gland will allow the 4-pair cable from the wind speed and direction sensor into the panel and onto the PCB. </w:t>
      </w:r>
      <w:sdt>
        <w:sdtPr>
          <w:rPr>
            <w:sz w:val="24"/>
            <w:szCs w:val="24"/>
            <w:lang w:eastAsia="en-GB"/>
          </w:rPr>
          <w:id w:val="-60714977"/>
          <w:citation/>
        </w:sdtPr>
        <w:sdtContent>
          <w:r w:rsidRPr="00533A5F">
            <w:rPr>
              <w:sz w:val="24"/>
              <w:szCs w:val="24"/>
              <w:lang w:eastAsia="en-GB"/>
            </w:rPr>
            <w:fldChar w:fldCharType="begin"/>
          </w:r>
          <w:r w:rsidRPr="00533A5F">
            <w:rPr>
              <w:sz w:val="24"/>
              <w:szCs w:val="24"/>
              <w:lang w:val="en-US" w:eastAsia="en-GB"/>
            </w:rPr>
            <w:instrText xml:space="preserve"> CITATION Scr24 \l 1033 </w:instrText>
          </w:r>
          <w:r w:rsidRPr="00533A5F">
            <w:rPr>
              <w:sz w:val="24"/>
              <w:szCs w:val="24"/>
              <w:lang w:eastAsia="en-GB"/>
            </w:rPr>
            <w:fldChar w:fldCharType="separate"/>
          </w:r>
          <w:r w:rsidR="00AD257F" w:rsidRPr="00533A5F">
            <w:rPr>
              <w:noProof/>
              <w:sz w:val="24"/>
              <w:szCs w:val="24"/>
              <w:lang w:val="en-US" w:eastAsia="en-GB"/>
            </w:rPr>
            <w:t>[34]</w:t>
          </w:r>
          <w:r w:rsidRPr="00533A5F">
            <w:rPr>
              <w:sz w:val="24"/>
              <w:szCs w:val="24"/>
              <w:lang w:eastAsia="en-GB"/>
            </w:rPr>
            <w:fldChar w:fldCharType="end"/>
          </w:r>
        </w:sdtContent>
      </w:sdt>
    </w:p>
    <w:p w14:paraId="5635C980" w14:textId="77777777" w:rsidR="00CD06A6" w:rsidRDefault="00CD06A6" w:rsidP="00CD06A6">
      <w:pPr>
        <w:rPr>
          <w:lang w:eastAsia="en-GB"/>
        </w:rPr>
      </w:pPr>
    </w:p>
    <w:p w14:paraId="4D10498C" w14:textId="77777777" w:rsidR="00533A5F" w:rsidRDefault="00533A5F" w:rsidP="00CD06A6">
      <w:pPr>
        <w:rPr>
          <w:lang w:eastAsia="en-GB"/>
        </w:rPr>
      </w:pPr>
    </w:p>
    <w:p w14:paraId="7B167401" w14:textId="77777777" w:rsidR="00533A5F" w:rsidRDefault="00533A5F" w:rsidP="00CD06A6">
      <w:pPr>
        <w:rPr>
          <w:lang w:eastAsia="en-GB"/>
        </w:rPr>
      </w:pPr>
    </w:p>
    <w:p w14:paraId="77AB91B9" w14:textId="77777777" w:rsidR="00533A5F" w:rsidRPr="00CD06A6" w:rsidRDefault="00533A5F" w:rsidP="00CD06A6">
      <w:pPr>
        <w:rPr>
          <w:lang w:eastAsia="en-GB"/>
        </w:rPr>
      </w:pPr>
    </w:p>
    <w:p w14:paraId="0B137F42" w14:textId="6FE475B7" w:rsidR="00C53291" w:rsidRDefault="00C53291" w:rsidP="00C53291">
      <w:pPr>
        <w:pStyle w:val="Heading2"/>
        <w:rPr>
          <w:u w:val="single"/>
        </w:rPr>
      </w:pPr>
      <w:bookmarkStart w:id="15" w:name="_Toc155966680"/>
      <w:r>
        <w:rPr>
          <w:u w:val="single"/>
        </w:rPr>
        <w:lastRenderedPageBreak/>
        <w:t xml:space="preserve">LED and </w:t>
      </w:r>
      <w:r w:rsidRPr="00C53291">
        <w:rPr>
          <w:u w:val="single"/>
        </w:rPr>
        <w:t>Switch</w:t>
      </w:r>
      <w:bookmarkEnd w:id="15"/>
    </w:p>
    <w:p w14:paraId="0D04C3F4" w14:textId="77777777" w:rsidR="00C53291" w:rsidRDefault="00C53291" w:rsidP="00C53291">
      <w:pPr>
        <w:rPr>
          <w:lang w:eastAsia="en-GB"/>
        </w:rPr>
      </w:pPr>
    </w:p>
    <w:p w14:paraId="08528216" w14:textId="706ACBA1" w:rsidR="00C53291" w:rsidRDefault="003131A1" w:rsidP="00C53291">
      <w:r>
        <w:t>An</w:t>
      </w:r>
      <w:r w:rsidR="00C53291">
        <w:t xml:space="preserve"> LED will be used to flash every 10 seconds while the datalogger is active</w:t>
      </w:r>
      <w:r>
        <w:t xml:space="preserve"> due to a signal from the clock of the microcontroller</w:t>
      </w:r>
      <w:r w:rsidR="00C53291">
        <w:t>. A switch was used to turn the datalogger on and off externally.</w:t>
      </w:r>
      <w:r w:rsidR="00533A5F">
        <w:t xml:space="preserve"> The switch and LED will be IP-rated to adhere to the harsh environments it will be exposed too.</w:t>
      </w:r>
      <w:r w:rsidR="00C53291">
        <w:t xml:space="preserve"> The parts used </w:t>
      </w:r>
      <w:r w:rsidR="009E71F7">
        <w:t>were</w:t>
      </w:r>
      <w:r w:rsidR="00C53291">
        <w:t xml:space="preserve"> –</w:t>
      </w:r>
    </w:p>
    <w:p w14:paraId="32731A17" w14:textId="05268589" w:rsidR="0065241F" w:rsidRDefault="0065241F" w:rsidP="00C53291">
      <w:pPr>
        <w:pStyle w:val="ListParagraph"/>
        <w:numPr>
          <w:ilvl w:val="0"/>
          <w:numId w:val="6"/>
        </w:numPr>
        <w:rPr>
          <w:rFonts w:asciiTheme="minorHAnsi" w:hAnsiTheme="minorHAnsi" w:cstheme="minorHAnsi"/>
          <w:sz w:val="22"/>
          <w:szCs w:val="22"/>
        </w:rPr>
      </w:pPr>
      <w:r w:rsidRPr="0065241F">
        <w:rPr>
          <w:rFonts w:asciiTheme="minorHAnsi" w:hAnsiTheme="minorHAnsi" w:cstheme="minorHAnsi"/>
          <w:sz w:val="22"/>
          <w:szCs w:val="22"/>
        </w:rPr>
        <w:t>RS PRO, Panel Mount Red LED Pilot Light, 22mm Cutout, IP65, Round, 24V ac/dc</w:t>
      </w:r>
      <w:r w:rsidR="003131A1">
        <w:rPr>
          <w:rFonts w:asciiTheme="minorHAnsi" w:hAnsiTheme="minorHAnsi" w:cstheme="minorHAnsi"/>
          <w:sz w:val="22"/>
          <w:szCs w:val="22"/>
        </w:rPr>
        <w:t xml:space="preserve"> </w:t>
      </w:r>
      <w:r>
        <w:rPr>
          <w:rFonts w:asciiTheme="minorHAnsi" w:hAnsiTheme="minorHAnsi" w:cstheme="minorHAnsi"/>
          <w:sz w:val="22"/>
          <w:szCs w:val="22"/>
        </w:rPr>
        <w:t xml:space="preserve"> </w:t>
      </w:r>
      <w:sdt>
        <w:sdtPr>
          <w:rPr>
            <w:rFonts w:asciiTheme="minorHAnsi" w:hAnsiTheme="minorHAnsi" w:cstheme="minorHAnsi"/>
            <w:sz w:val="22"/>
            <w:szCs w:val="22"/>
          </w:rPr>
          <w:id w:val="585583597"/>
          <w:citation/>
        </w:sdtPr>
        <w:sdtContent>
          <w:r>
            <w:rPr>
              <w:rFonts w:asciiTheme="minorHAnsi" w:hAnsiTheme="minorHAnsi" w:cstheme="minorHAnsi"/>
              <w:sz w:val="22"/>
              <w:szCs w:val="22"/>
            </w:rPr>
            <w:fldChar w:fldCharType="begin"/>
          </w:r>
          <w:r>
            <w:rPr>
              <w:rFonts w:asciiTheme="minorHAnsi" w:hAnsiTheme="minorHAnsi" w:cstheme="minorHAnsi"/>
              <w:sz w:val="22"/>
              <w:szCs w:val="22"/>
              <w:lang w:val="en-US"/>
            </w:rPr>
            <w:instrText xml:space="preserve"> CITATION RSP242 \l 1033 </w:instrText>
          </w:r>
          <w:r>
            <w:rPr>
              <w:rFonts w:asciiTheme="minorHAnsi" w:hAnsiTheme="minorHAnsi" w:cstheme="minorHAnsi"/>
              <w:sz w:val="22"/>
              <w:szCs w:val="22"/>
            </w:rPr>
            <w:fldChar w:fldCharType="separate"/>
          </w:r>
          <w:r w:rsidR="00AD257F" w:rsidRPr="00AD257F">
            <w:rPr>
              <w:rFonts w:asciiTheme="minorHAnsi" w:hAnsiTheme="minorHAnsi" w:cstheme="minorHAnsi"/>
              <w:noProof/>
              <w:sz w:val="22"/>
              <w:szCs w:val="22"/>
              <w:lang w:val="en-US"/>
            </w:rPr>
            <w:t>[35]</w:t>
          </w:r>
          <w:r>
            <w:rPr>
              <w:rFonts w:asciiTheme="minorHAnsi" w:hAnsiTheme="minorHAnsi" w:cstheme="minorHAnsi"/>
              <w:sz w:val="22"/>
              <w:szCs w:val="22"/>
            </w:rPr>
            <w:fldChar w:fldCharType="end"/>
          </w:r>
        </w:sdtContent>
      </w:sdt>
    </w:p>
    <w:p w14:paraId="7D318F78" w14:textId="4DB0C9BD" w:rsidR="006A784E" w:rsidRDefault="00435170" w:rsidP="00DB2679">
      <w:pPr>
        <w:pStyle w:val="ListParagraph"/>
        <w:numPr>
          <w:ilvl w:val="0"/>
          <w:numId w:val="6"/>
        </w:numPr>
        <w:rPr>
          <w:rFonts w:asciiTheme="minorHAnsi" w:hAnsiTheme="minorHAnsi" w:cstheme="minorHAnsi"/>
          <w:sz w:val="22"/>
          <w:szCs w:val="22"/>
        </w:rPr>
      </w:pPr>
      <w:r w:rsidRPr="00435170">
        <w:rPr>
          <w:rFonts w:asciiTheme="minorHAnsi" w:hAnsiTheme="minorHAnsi" w:cstheme="minorHAnsi"/>
          <w:sz w:val="22"/>
          <w:szCs w:val="22"/>
        </w:rPr>
        <w:t xml:space="preserve">Sinolec Waterproof Round Rocker Switch, </w:t>
      </w:r>
      <w:r w:rsidR="009E71F7">
        <w:rPr>
          <w:rFonts w:asciiTheme="minorHAnsi" w:hAnsiTheme="minorHAnsi" w:cstheme="minorHAnsi"/>
          <w:sz w:val="22"/>
          <w:szCs w:val="22"/>
        </w:rPr>
        <w:t>On-Off</w:t>
      </w:r>
      <w:r w:rsidRPr="00435170">
        <w:rPr>
          <w:rFonts w:asciiTheme="minorHAnsi" w:hAnsiTheme="minorHAnsi" w:cstheme="minorHAnsi"/>
          <w:sz w:val="22"/>
          <w:szCs w:val="22"/>
        </w:rPr>
        <w:t xml:space="preserve"> Single Pole</w:t>
      </w:r>
      <w:r w:rsidR="001A283B">
        <w:rPr>
          <w:rFonts w:asciiTheme="minorHAnsi" w:hAnsiTheme="minorHAnsi" w:cstheme="minorHAnsi"/>
          <w:sz w:val="22"/>
          <w:szCs w:val="22"/>
        </w:rPr>
        <w:t xml:space="preserve"> </w:t>
      </w:r>
      <w:sdt>
        <w:sdtPr>
          <w:rPr>
            <w:rFonts w:asciiTheme="minorHAnsi" w:hAnsiTheme="minorHAnsi" w:cstheme="minorHAnsi"/>
            <w:sz w:val="22"/>
            <w:szCs w:val="22"/>
          </w:rPr>
          <w:id w:val="-644588266"/>
          <w:citation/>
        </w:sdtPr>
        <w:sdtContent>
          <w:r w:rsidR="001A283B">
            <w:rPr>
              <w:rFonts w:asciiTheme="minorHAnsi" w:hAnsiTheme="minorHAnsi" w:cstheme="minorHAnsi"/>
              <w:sz w:val="22"/>
              <w:szCs w:val="22"/>
            </w:rPr>
            <w:fldChar w:fldCharType="begin"/>
          </w:r>
          <w:r w:rsidR="001A283B">
            <w:rPr>
              <w:rFonts w:asciiTheme="minorHAnsi" w:hAnsiTheme="minorHAnsi" w:cstheme="minorHAnsi"/>
              <w:sz w:val="22"/>
              <w:szCs w:val="22"/>
              <w:lang w:val="en-US"/>
            </w:rPr>
            <w:instrText xml:space="preserve"> CITATION Sin22 \l 1033 </w:instrText>
          </w:r>
          <w:r w:rsidR="001A283B">
            <w:rPr>
              <w:rFonts w:asciiTheme="minorHAnsi" w:hAnsiTheme="minorHAnsi" w:cstheme="minorHAnsi"/>
              <w:sz w:val="22"/>
              <w:szCs w:val="22"/>
            </w:rPr>
            <w:fldChar w:fldCharType="separate"/>
          </w:r>
          <w:r w:rsidR="00AD257F" w:rsidRPr="00AD257F">
            <w:rPr>
              <w:rFonts w:asciiTheme="minorHAnsi" w:hAnsiTheme="minorHAnsi" w:cstheme="minorHAnsi"/>
              <w:noProof/>
              <w:sz w:val="22"/>
              <w:szCs w:val="22"/>
              <w:lang w:val="en-US"/>
            </w:rPr>
            <w:t>[36]</w:t>
          </w:r>
          <w:r w:rsidR="001A283B">
            <w:rPr>
              <w:rFonts w:asciiTheme="minorHAnsi" w:hAnsiTheme="minorHAnsi" w:cstheme="minorHAnsi"/>
              <w:sz w:val="22"/>
              <w:szCs w:val="22"/>
            </w:rPr>
            <w:fldChar w:fldCharType="end"/>
          </w:r>
        </w:sdtContent>
      </w:sdt>
    </w:p>
    <w:p w14:paraId="1E757629" w14:textId="77777777" w:rsidR="003131A1" w:rsidRDefault="003131A1" w:rsidP="00CD06A6">
      <w:pPr>
        <w:pStyle w:val="ListParagraph"/>
        <w:rPr>
          <w:rFonts w:asciiTheme="minorHAnsi" w:hAnsiTheme="minorHAnsi" w:cstheme="minorHAnsi"/>
          <w:sz w:val="22"/>
          <w:szCs w:val="22"/>
        </w:rPr>
      </w:pPr>
    </w:p>
    <w:p w14:paraId="7F367029" w14:textId="58097099" w:rsidR="00C53291" w:rsidRPr="006A784E" w:rsidRDefault="00DB48AD" w:rsidP="006A784E">
      <w:pPr>
        <w:rPr>
          <w:rFonts w:cstheme="minorHAnsi"/>
        </w:rPr>
      </w:pPr>
      <w:bookmarkStart w:id="16" w:name="_Toc155966681"/>
      <w:r w:rsidRPr="006A784E">
        <w:rPr>
          <w:rStyle w:val="Heading2Char"/>
          <w:u w:val="single"/>
        </w:rPr>
        <w:t>PCB Modules</w:t>
      </w:r>
      <w:bookmarkEnd w:id="16"/>
    </w:p>
    <w:p w14:paraId="75932AB4" w14:textId="6679D34C" w:rsidR="00DB48AD" w:rsidRPr="00CC612C" w:rsidRDefault="004A20DF" w:rsidP="00DB2679">
      <w:pPr>
        <w:rPr>
          <w:sz w:val="24"/>
          <w:szCs w:val="24"/>
        </w:rPr>
      </w:pPr>
      <w:r w:rsidRPr="00CC612C">
        <w:rPr>
          <w:sz w:val="24"/>
          <w:szCs w:val="24"/>
        </w:rPr>
        <w:t xml:space="preserve">Different PCB modules had to be used for the components to be compatible with one another. As the voltage that was provided by the battery is 12V, </w:t>
      </w:r>
      <w:r w:rsidR="00CC612C" w:rsidRPr="00CC612C">
        <w:rPr>
          <w:sz w:val="24"/>
          <w:szCs w:val="24"/>
        </w:rPr>
        <w:t>modules had to be used to step down and regulate the voltage to voltages required by some of the sensors. Commonly needed voltages were 5V and 3.3V therefore the modules used were:</w:t>
      </w:r>
    </w:p>
    <w:p w14:paraId="363C216B" w14:textId="610C876B" w:rsidR="00CC612C" w:rsidRDefault="00CC612C" w:rsidP="00CC612C">
      <w:pPr>
        <w:pStyle w:val="ListParagraph"/>
        <w:numPr>
          <w:ilvl w:val="0"/>
          <w:numId w:val="4"/>
        </w:numPr>
        <w:rPr>
          <w:rFonts w:asciiTheme="minorHAnsi" w:hAnsiTheme="minorHAnsi" w:cstheme="minorHAnsi"/>
        </w:rPr>
      </w:pPr>
      <w:r w:rsidRPr="00CC612C">
        <w:rPr>
          <w:rFonts w:asciiTheme="minorHAnsi" w:hAnsiTheme="minorHAnsi" w:cstheme="minorHAnsi"/>
          <w:b/>
          <w:bCs/>
        </w:rPr>
        <w:t>RS PRO Switching Regulator, 5V dc Output Voltage, 6.5 → 36V dc Input Voltage</w:t>
      </w:r>
      <w:r>
        <w:rPr>
          <w:rFonts w:asciiTheme="minorHAnsi" w:hAnsiTheme="minorHAnsi" w:cstheme="minorHAnsi"/>
        </w:rPr>
        <w:t xml:space="preserve"> – This was used to regulate 12V down to 5V. </w:t>
      </w:r>
      <w:sdt>
        <w:sdtPr>
          <w:rPr>
            <w:rFonts w:asciiTheme="minorHAnsi" w:hAnsiTheme="minorHAnsi" w:cstheme="minorHAnsi"/>
          </w:rPr>
          <w:id w:val="-1303072313"/>
          <w:citation/>
        </w:sdtPr>
        <w:sdtContent>
          <w:r w:rsidR="00AB2BE8">
            <w:rPr>
              <w:rFonts w:asciiTheme="minorHAnsi" w:hAnsiTheme="minorHAnsi" w:cstheme="minorHAnsi"/>
            </w:rPr>
            <w:fldChar w:fldCharType="begin"/>
          </w:r>
          <w:r w:rsidR="00AB2BE8">
            <w:rPr>
              <w:rFonts w:asciiTheme="minorHAnsi" w:hAnsiTheme="minorHAnsi" w:cstheme="minorHAnsi"/>
              <w:lang w:val="en-US"/>
            </w:rPr>
            <w:instrText xml:space="preserve"> CITATION RSP241 \l 1033 </w:instrText>
          </w:r>
          <w:r w:rsidR="00AB2BE8">
            <w:rPr>
              <w:rFonts w:asciiTheme="minorHAnsi" w:hAnsiTheme="minorHAnsi" w:cstheme="minorHAnsi"/>
            </w:rPr>
            <w:fldChar w:fldCharType="separate"/>
          </w:r>
          <w:r w:rsidR="00AD257F" w:rsidRPr="00AD257F">
            <w:rPr>
              <w:rFonts w:asciiTheme="minorHAnsi" w:hAnsiTheme="minorHAnsi" w:cstheme="minorHAnsi"/>
              <w:noProof/>
              <w:lang w:val="en-US"/>
            </w:rPr>
            <w:t>[37]</w:t>
          </w:r>
          <w:r w:rsidR="00AB2BE8">
            <w:rPr>
              <w:rFonts w:asciiTheme="minorHAnsi" w:hAnsiTheme="minorHAnsi" w:cstheme="minorHAnsi"/>
            </w:rPr>
            <w:fldChar w:fldCharType="end"/>
          </w:r>
        </w:sdtContent>
      </w:sdt>
    </w:p>
    <w:p w14:paraId="75F3614F" w14:textId="11D2FA64" w:rsidR="00CC612C" w:rsidRDefault="00CC612C" w:rsidP="00CC612C">
      <w:pPr>
        <w:pStyle w:val="ListParagraph"/>
        <w:numPr>
          <w:ilvl w:val="0"/>
          <w:numId w:val="4"/>
        </w:numPr>
        <w:rPr>
          <w:rFonts w:asciiTheme="minorHAnsi" w:hAnsiTheme="minorHAnsi" w:cstheme="minorHAnsi"/>
        </w:rPr>
      </w:pPr>
      <w:r w:rsidRPr="00CC612C">
        <w:rPr>
          <w:rFonts w:asciiTheme="minorHAnsi" w:hAnsiTheme="minorHAnsi" w:cstheme="minorHAnsi"/>
          <w:b/>
          <w:bCs/>
        </w:rPr>
        <w:t>RS PRO DC-DC Converter, 3.3V dc/ 303mA Output, 10.8 → 13.2 V dc Input, 1W, PCB Mount</w:t>
      </w:r>
      <w:r>
        <w:rPr>
          <w:rFonts w:asciiTheme="minorHAnsi" w:hAnsiTheme="minorHAnsi" w:cstheme="minorHAnsi"/>
        </w:rPr>
        <w:t xml:space="preserve"> – This module was used to step down 12V to 3.3Vdc </w:t>
      </w:r>
      <w:sdt>
        <w:sdtPr>
          <w:rPr>
            <w:rFonts w:asciiTheme="minorHAnsi" w:hAnsiTheme="minorHAnsi" w:cstheme="minorHAnsi"/>
          </w:rPr>
          <w:id w:val="-1174798237"/>
          <w:citation/>
        </w:sdtPr>
        <w:sdtContent>
          <w:r w:rsidR="00AB2BE8">
            <w:rPr>
              <w:rFonts w:asciiTheme="minorHAnsi" w:hAnsiTheme="minorHAnsi" w:cstheme="minorHAnsi"/>
            </w:rPr>
            <w:fldChar w:fldCharType="begin"/>
          </w:r>
          <w:r w:rsidR="00AB2BE8">
            <w:rPr>
              <w:rFonts w:asciiTheme="minorHAnsi" w:hAnsiTheme="minorHAnsi" w:cstheme="minorHAnsi"/>
              <w:lang w:val="en-US"/>
            </w:rPr>
            <w:instrText xml:space="preserve"> CITATION RSP24 \l 1033 </w:instrText>
          </w:r>
          <w:r w:rsidR="00AB2BE8">
            <w:rPr>
              <w:rFonts w:asciiTheme="minorHAnsi" w:hAnsiTheme="minorHAnsi" w:cstheme="minorHAnsi"/>
            </w:rPr>
            <w:fldChar w:fldCharType="separate"/>
          </w:r>
          <w:r w:rsidR="00AD257F" w:rsidRPr="00AD257F">
            <w:rPr>
              <w:rFonts w:asciiTheme="minorHAnsi" w:hAnsiTheme="minorHAnsi" w:cstheme="minorHAnsi"/>
              <w:noProof/>
              <w:lang w:val="en-US"/>
            </w:rPr>
            <w:t>[38]</w:t>
          </w:r>
          <w:r w:rsidR="00AB2BE8">
            <w:rPr>
              <w:rFonts w:asciiTheme="minorHAnsi" w:hAnsiTheme="minorHAnsi" w:cstheme="minorHAnsi"/>
            </w:rPr>
            <w:fldChar w:fldCharType="end"/>
          </w:r>
        </w:sdtContent>
      </w:sdt>
    </w:p>
    <w:p w14:paraId="42DC77CA" w14:textId="79D69C06" w:rsidR="00C53291" w:rsidRDefault="00435170" w:rsidP="00CC612C">
      <w:pPr>
        <w:pStyle w:val="ListParagraph"/>
        <w:numPr>
          <w:ilvl w:val="0"/>
          <w:numId w:val="4"/>
        </w:numPr>
        <w:rPr>
          <w:rFonts w:asciiTheme="minorHAnsi" w:hAnsiTheme="minorHAnsi" w:cstheme="minorHAnsi"/>
        </w:rPr>
      </w:pPr>
      <w:r w:rsidRPr="00435170">
        <w:rPr>
          <w:rFonts w:asciiTheme="minorHAnsi" w:hAnsiTheme="minorHAnsi" w:cstheme="minorHAnsi"/>
          <w:b/>
          <w:bCs/>
        </w:rPr>
        <w:t>Weidmuller Receptacle, USB, Type A, Panel, IP65</w:t>
      </w:r>
      <w:r>
        <w:rPr>
          <w:rFonts w:asciiTheme="minorHAnsi" w:hAnsiTheme="minorHAnsi" w:cstheme="minorHAnsi"/>
        </w:rPr>
        <w:t xml:space="preserve"> – For connecting a USB to the datalogger to read the data to a PC </w:t>
      </w:r>
      <w:sdt>
        <w:sdtPr>
          <w:rPr>
            <w:rFonts w:asciiTheme="minorHAnsi" w:hAnsiTheme="minorHAnsi" w:cstheme="minorHAnsi"/>
          </w:rPr>
          <w:id w:val="-597020818"/>
          <w:citation/>
        </w:sdtPr>
        <w:sdtContent>
          <w:r>
            <w:rPr>
              <w:rFonts w:asciiTheme="minorHAnsi" w:hAnsiTheme="minorHAnsi" w:cstheme="minorHAnsi"/>
            </w:rPr>
            <w:fldChar w:fldCharType="begin"/>
          </w:r>
          <w:r>
            <w:rPr>
              <w:rFonts w:asciiTheme="minorHAnsi" w:hAnsiTheme="minorHAnsi" w:cstheme="minorHAnsi"/>
              <w:lang w:val="en-US"/>
            </w:rPr>
            <w:instrText xml:space="preserve"> CITATION CPF24 \l 1033 </w:instrText>
          </w:r>
          <w:r>
            <w:rPr>
              <w:rFonts w:asciiTheme="minorHAnsi" w:hAnsiTheme="minorHAnsi" w:cstheme="minorHAnsi"/>
            </w:rPr>
            <w:fldChar w:fldCharType="separate"/>
          </w:r>
          <w:r w:rsidR="00AD257F" w:rsidRPr="00AD257F">
            <w:rPr>
              <w:rFonts w:asciiTheme="minorHAnsi" w:hAnsiTheme="minorHAnsi" w:cstheme="minorHAnsi"/>
              <w:noProof/>
              <w:lang w:val="en-US"/>
            </w:rPr>
            <w:t>[39]</w:t>
          </w:r>
          <w:r>
            <w:rPr>
              <w:rFonts w:asciiTheme="minorHAnsi" w:hAnsiTheme="minorHAnsi" w:cstheme="minorHAnsi"/>
            </w:rPr>
            <w:fldChar w:fldCharType="end"/>
          </w:r>
        </w:sdtContent>
      </w:sdt>
    </w:p>
    <w:p w14:paraId="4C0D39C3" w14:textId="71484ED6" w:rsidR="00435170" w:rsidRPr="0044015F" w:rsidRDefault="002871CA" w:rsidP="006A784E">
      <w:pPr>
        <w:pStyle w:val="ListParagraph"/>
        <w:numPr>
          <w:ilvl w:val="0"/>
          <w:numId w:val="4"/>
        </w:numPr>
        <w:rPr>
          <w:rFonts w:asciiTheme="minorHAnsi" w:hAnsiTheme="minorHAnsi" w:cstheme="minorHAnsi"/>
          <w:b/>
          <w:bCs/>
        </w:rPr>
      </w:pPr>
      <w:r w:rsidRPr="002871CA">
        <w:rPr>
          <w:rFonts w:asciiTheme="minorHAnsi" w:hAnsiTheme="minorHAnsi" w:cstheme="minorHAnsi"/>
          <w:b/>
          <w:bCs/>
        </w:rPr>
        <w:t xml:space="preserve">Micro SD Memory Card Reader Module </w:t>
      </w:r>
      <w:r>
        <w:rPr>
          <w:rFonts w:asciiTheme="minorHAnsi" w:hAnsiTheme="minorHAnsi" w:cstheme="minorHAnsi"/>
          <w:b/>
          <w:bCs/>
        </w:rPr>
        <w:t xml:space="preserve">- </w:t>
      </w:r>
      <w:r w:rsidRPr="002871CA">
        <w:rPr>
          <w:rFonts w:asciiTheme="minorHAnsi" w:hAnsiTheme="minorHAnsi" w:cstheme="minorHAnsi"/>
        </w:rPr>
        <w:t xml:space="preserve">Used </w:t>
      </w:r>
      <w:r>
        <w:rPr>
          <w:rFonts w:asciiTheme="minorHAnsi" w:hAnsiTheme="minorHAnsi" w:cstheme="minorHAnsi"/>
        </w:rPr>
        <w:t xml:space="preserve">will be used to store data onto an SD card over the 2 weeks. </w:t>
      </w:r>
      <w:sdt>
        <w:sdtPr>
          <w:rPr>
            <w:rFonts w:asciiTheme="minorHAnsi" w:hAnsiTheme="minorHAnsi" w:cstheme="minorHAnsi"/>
          </w:rPr>
          <w:id w:val="-1393890066"/>
          <w:citation/>
        </w:sdtPr>
        <w:sdtContent>
          <w:r w:rsidRPr="002871CA">
            <w:rPr>
              <w:rFonts w:asciiTheme="minorHAnsi" w:hAnsiTheme="minorHAnsi" w:cstheme="minorHAnsi"/>
            </w:rPr>
            <w:fldChar w:fldCharType="begin"/>
          </w:r>
          <w:r w:rsidRPr="002871CA">
            <w:rPr>
              <w:rFonts w:asciiTheme="minorHAnsi" w:hAnsiTheme="minorHAnsi" w:cstheme="minorHAnsi"/>
            </w:rPr>
            <w:instrText xml:space="preserve"> CITATION MIC231 \l 2057 </w:instrText>
          </w:r>
          <w:r w:rsidRPr="002871CA">
            <w:rPr>
              <w:rFonts w:asciiTheme="minorHAnsi" w:hAnsiTheme="minorHAnsi" w:cstheme="minorHAnsi"/>
            </w:rPr>
            <w:fldChar w:fldCharType="separate"/>
          </w:r>
          <w:r w:rsidR="00AD257F" w:rsidRPr="00AD257F">
            <w:rPr>
              <w:rFonts w:asciiTheme="minorHAnsi" w:hAnsiTheme="minorHAnsi" w:cstheme="minorHAnsi"/>
              <w:noProof/>
            </w:rPr>
            <w:t>[40]</w:t>
          </w:r>
          <w:r w:rsidRPr="002871CA">
            <w:rPr>
              <w:rFonts w:asciiTheme="minorHAnsi" w:hAnsiTheme="minorHAnsi" w:cstheme="minorHAnsi"/>
            </w:rPr>
            <w:fldChar w:fldCharType="end"/>
          </w:r>
        </w:sdtContent>
      </w:sdt>
    </w:p>
    <w:p w14:paraId="5B3556EF" w14:textId="77777777" w:rsidR="000A106D" w:rsidRPr="000A106D" w:rsidRDefault="000A106D" w:rsidP="0044015F">
      <w:pPr>
        <w:rPr>
          <w:rFonts w:cstheme="minorHAnsi"/>
          <w:sz w:val="24"/>
          <w:szCs w:val="24"/>
        </w:rPr>
      </w:pPr>
    </w:p>
    <w:p w14:paraId="4A2E5BAA" w14:textId="6CDF38F9" w:rsidR="0044015F" w:rsidRPr="000A106D" w:rsidRDefault="0044015F" w:rsidP="0044015F">
      <w:pPr>
        <w:rPr>
          <w:rFonts w:cstheme="minorHAnsi"/>
          <w:sz w:val="24"/>
          <w:szCs w:val="24"/>
        </w:rPr>
      </w:pPr>
      <w:r w:rsidRPr="000A106D">
        <w:rPr>
          <w:rFonts w:cstheme="minorHAnsi"/>
          <w:sz w:val="24"/>
          <w:szCs w:val="24"/>
        </w:rPr>
        <w:t xml:space="preserve">The PCB will be mounted on the back board of the enclosure. </w:t>
      </w:r>
      <w:r w:rsidR="000A106D">
        <w:rPr>
          <w:rFonts w:cstheme="minorHAnsi"/>
          <w:sz w:val="24"/>
          <w:szCs w:val="24"/>
        </w:rPr>
        <w:t xml:space="preserve">Using leads from connector plugs the other modules and sensors will be installed in the right locations within the enclosure. </w:t>
      </w:r>
      <w:r w:rsidR="007A3315">
        <w:rPr>
          <w:rFonts w:cstheme="minorHAnsi"/>
          <w:sz w:val="24"/>
          <w:szCs w:val="24"/>
        </w:rPr>
        <w:t>The PCB will be fixed down securely to ensure its safe upon transportation to other locations.</w:t>
      </w:r>
    </w:p>
    <w:p w14:paraId="5E84F0E0" w14:textId="77777777" w:rsidR="00CC612C" w:rsidRPr="00CC612C" w:rsidRDefault="00CC612C" w:rsidP="00CC612C">
      <w:pPr>
        <w:pStyle w:val="ListParagraph"/>
        <w:rPr>
          <w:rFonts w:asciiTheme="minorHAnsi" w:hAnsiTheme="minorHAnsi" w:cstheme="minorHAnsi"/>
        </w:rPr>
      </w:pPr>
    </w:p>
    <w:p w14:paraId="65DA761D" w14:textId="4858AB9F" w:rsidR="004A20DF" w:rsidRPr="00C53291" w:rsidRDefault="004A20DF" w:rsidP="00C53291">
      <w:pPr>
        <w:pStyle w:val="Heading2"/>
        <w:rPr>
          <w:u w:val="single"/>
        </w:rPr>
      </w:pPr>
      <w:bookmarkStart w:id="17" w:name="_Toc155966682"/>
      <w:r w:rsidRPr="00C53291">
        <w:rPr>
          <w:u w:val="single"/>
        </w:rPr>
        <w:t>SD Card</w:t>
      </w:r>
      <w:bookmarkEnd w:id="17"/>
    </w:p>
    <w:p w14:paraId="4B4EC7A9" w14:textId="77777777" w:rsidR="00EB6689" w:rsidRDefault="00EB6689" w:rsidP="00DB2679"/>
    <w:p w14:paraId="59C12ADB" w14:textId="38522DF7" w:rsidR="00BE0CD4" w:rsidRPr="00CD06A6" w:rsidRDefault="00CD06A6" w:rsidP="00DB2679">
      <w:pPr>
        <w:rPr>
          <w:sz w:val="24"/>
          <w:szCs w:val="24"/>
          <w:lang w:val="en-US"/>
        </w:rPr>
      </w:pPr>
      <w:r>
        <w:rPr>
          <w:lang w:val="en-US"/>
        </w:rPr>
        <w:t>U</w:t>
      </w:r>
      <w:r w:rsidRPr="00CD06A6">
        <w:rPr>
          <w:sz w:val="24"/>
          <w:szCs w:val="24"/>
          <w:lang w:val="en-US"/>
        </w:rPr>
        <w:t xml:space="preserve">sing the value </w:t>
      </w:r>
      <w:r w:rsidRPr="00CD06A6">
        <w:rPr>
          <w:sz w:val="24"/>
          <w:szCs w:val="24"/>
          <w:lang w:val="en-US"/>
        </w:rPr>
        <w:t xml:space="preserve">in </w:t>
      </w:r>
      <w:r w:rsidRPr="00CD06A6">
        <w:rPr>
          <w:i/>
          <w:iCs/>
          <w:sz w:val="24"/>
          <w:szCs w:val="24"/>
          <w:lang w:val="en-US"/>
        </w:rPr>
        <w:t>equation 1</w:t>
      </w:r>
      <w:r w:rsidRPr="00CD06A6">
        <w:rPr>
          <w:sz w:val="24"/>
          <w:szCs w:val="24"/>
          <w:lang w:val="en-US"/>
        </w:rPr>
        <w:t xml:space="preserve"> an</w:t>
      </w:r>
      <w:r w:rsidRPr="00CD06A6">
        <w:rPr>
          <w:sz w:val="24"/>
          <w:szCs w:val="24"/>
          <w:lang w:val="en-US"/>
        </w:rPr>
        <w:t xml:space="preserve"> SD card </w:t>
      </w:r>
      <w:r w:rsidRPr="00CD06A6">
        <w:rPr>
          <w:sz w:val="24"/>
          <w:szCs w:val="24"/>
          <w:lang w:val="en-US"/>
        </w:rPr>
        <w:t xml:space="preserve">was specified </w:t>
      </w:r>
      <w:r w:rsidRPr="00CD06A6">
        <w:rPr>
          <w:sz w:val="24"/>
          <w:szCs w:val="24"/>
          <w:lang w:val="en-US"/>
        </w:rPr>
        <w:t xml:space="preserve">to be used of 32GB which was shock and </w:t>
      </w:r>
      <w:r>
        <w:rPr>
          <w:sz w:val="24"/>
          <w:szCs w:val="24"/>
          <w:lang w:val="en-US"/>
        </w:rPr>
        <w:t>waterproof</w:t>
      </w:r>
      <w:r w:rsidRPr="00CD06A6">
        <w:rPr>
          <w:sz w:val="24"/>
          <w:szCs w:val="24"/>
          <w:lang w:val="en-US"/>
        </w:rPr>
        <w:t xml:space="preserve"> to adhere to the harsh conditions if it ever got exposed to them.</w:t>
      </w:r>
      <w:r w:rsidRPr="00CD06A6">
        <w:rPr>
          <w:sz w:val="24"/>
          <w:szCs w:val="24"/>
          <w:lang w:val="en-US"/>
        </w:rPr>
        <w:t xml:space="preserve"> The memory size was more than </w:t>
      </w:r>
      <w:r>
        <w:rPr>
          <w:sz w:val="24"/>
          <w:szCs w:val="24"/>
          <w:lang w:val="en-US"/>
        </w:rPr>
        <w:t>what</w:t>
      </w:r>
      <w:r w:rsidRPr="00CD06A6">
        <w:rPr>
          <w:sz w:val="24"/>
          <w:szCs w:val="24"/>
          <w:lang w:val="en-US"/>
        </w:rPr>
        <w:t xml:space="preserve"> was required of the datalogger.</w:t>
      </w:r>
      <w:r w:rsidRPr="00CD06A6">
        <w:rPr>
          <w:sz w:val="24"/>
          <w:szCs w:val="24"/>
          <w:lang w:val="en-US"/>
        </w:rPr>
        <w:t xml:space="preserve"> </w:t>
      </w:r>
      <w:sdt>
        <w:sdtPr>
          <w:rPr>
            <w:sz w:val="24"/>
            <w:szCs w:val="24"/>
            <w:lang w:val="en-US"/>
          </w:rPr>
          <w:id w:val="-791823211"/>
          <w:citation/>
        </w:sdtPr>
        <w:sdtContent>
          <w:r w:rsidRPr="00CD06A6">
            <w:rPr>
              <w:sz w:val="24"/>
              <w:szCs w:val="24"/>
              <w:lang w:val="en-US"/>
            </w:rPr>
            <w:fldChar w:fldCharType="begin"/>
          </w:r>
          <w:r w:rsidRPr="00CD06A6">
            <w:rPr>
              <w:sz w:val="24"/>
              <w:szCs w:val="24"/>
              <w:lang w:val="en-US"/>
            </w:rPr>
            <w:instrText xml:space="preserve"> CITATION SAN24 \l 1033 </w:instrText>
          </w:r>
          <w:r w:rsidRPr="00CD06A6">
            <w:rPr>
              <w:sz w:val="24"/>
              <w:szCs w:val="24"/>
              <w:lang w:val="en-US"/>
            </w:rPr>
            <w:fldChar w:fldCharType="separate"/>
          </w:r>
          <w:r w:rsidR="00AD257F" w:rsidRPr="00AD257F">
            <w:rPr>
              <w:noProof/>
              <w:sz w:val="24"/>
              <w:szCs w:val="24"/>
              <w:lang w:val="en-US"/>
            </w:rPr>
            <w:t>[41]</w:t>
          </w:r>
          <w:r w:rsidRPr="00CD06A6">
            <w:rPr>
              <w:sz w:val="24"/>
              <w:szCs w:val="24"/>
              <w:lang w:val="en-US"/>
            </w:rPr>
            <w:fldChar w:fldCharType="end"/>
          </w:r>
        </w:sdtContent>
      </w:sdt>
    </w:p>
    <w:p w14:paraId="211EE618" w14:textId="50AEED48" w:rsidR="00C53291" w:rsidRDefault="00C53291" w:rsidP="00C53291">
      <w:pPr>
        <w:pStyle w:val="Heading2"/>
        <w:rPr>
          <w:u w:val="single"/>
        </w:rPr>
      </w:pPr>
      <w:bookmarkStart w:id="18" w:name="_Toc155966683"/>
      <w:r w:rsidRPr="00C53291">
        <w:rPr>
          <w:u w:val="single"/>
        </w:rPr>
        <w:t>Batteries</w:t>
      </w:r>
      <w:bookmarkEnd w:id="18"/>
    </w:p>
    <w:p w14:paraId="34B164A0" w14:textId="77777777" w:rsidR="00C53291" w:rsidRPr="00C53291" w:rsidRDefault="00C53291" w:rsidP="00C53291">
      <w:pPr>
        <w:rPr>
          <w:lang w:eastAsia="en-GB"/>
        </w:rPr>
      </w:pPr>
    </w:p>
    <w:p w14:paraId="1344347B" w14:textId="26155047" w:rsidR="00DB48AD" w:rsidRPr="00BE0CD4" w:rsidRDefault="00951926" w:rsidP="00DB2679">
      <w:pPr>
        <w:rPr>
          <w:color w:val="FF0000"/>
          <w:sz w:val="24"/>
          <w:szCs w:val="24"/>
        </w:rPr>
      </w:pPr>
      <w:r>
        <w:rPr>
          <w:sz w:val="24"/>
          <w:szCs w:val="24"/>
        </w:rPr>
        <w:t xml:space="preserve">Multiple batteries </w:t>
      </w:r>
      <w:r w:rsidR="00CD06A6">
        <w:rPr>
          <w:sz w:val="24"/>
          <w:szCs w:val="24"/>
        </w:rPr>
        <w:t>were</w:t>
      </w:r>
      <w:r>
        <w:rPr>
          <w:sz w:val="24"/>
          <w:szCs w:val="24"/>
        </w:rPr>
        <w:t xml:space="preserve"> looked upon to be used for the project. The most common </w:t>
      </w:r>
      <w:r w:rsidR="00BE0CD4">
        <w:rPr>
          <w:sz w:val="24"/>
          <w:szCs w:val="24"/>
        </w:rPr>
        <w:t xml:space="preserve">method was to use solar to ensure the battery </w:t>
      </w:r>
      <w:r w:rsidR="00CD06A6">
        <w:rPr>
          <w:sz w:val="24"/>
          <w:szCs w:val="24"/>
        </w:rPr>
        <w:t>was</w:t>
      </w:r>
      <w:r w:rsidR="00BE0CD4">
        <w:rPr>
          <w:sz w:val="24"/>
          <w:szCs w:val="24"/>
        </w:rPr>
        <w:t xml:space="preserve"> receiving charge from sunlight. Due to the uncertainty of sunlight, I went with a method of having two batteries in parallel which would cover the amps per hour required to run the datalogger over </w:t>
      </w:r>
      <w:r w:rsidR="009E71F7">
        <w:rPr>
          <w:sz w:val="24"/>
          <w:szCs w:val="24"/>
        </w:rPr>
        <w:t>the 2 weeks</w:t>
      </w:r>
      <w:r w:rsidR="00BE0CD4">
        <w:rPr>
          <w:sz w:val="24"/>
          <w:szCs w:val="24"/>
        </w:rPr>
        <w:t xml:space="preserve">. The calculation for the </w:t>
      </w:r>
      <w:r w:rsidR="009E71F7">
        <w:rPr>
          <w:sz w:val="24"/>
          <w:szCs w:val="24"/>
        </w:rPr>
        <w:t>amp-hour</w:t>
      </w:r>
      <w:r w:rsidR="00BE0CD4">
        <w:rPr>
          <w:sz w:val="24"/>
          <w:szCs w:val="24"/>
        </w:rPr>
        <w:t xml:space="preserve"> </w:t>
      </w:r>
      <w:r w:rsidR="009E71F7">
        <w:rPr>
          <w:sz w:val="24"/>
          <w:szCs w:val="24"/>
        </w:rPr>
        <w:t>is</w:t>
      </w:r>
      <w:r w:rsidR="00BE0CD4">
        <w:rPr>
          <w:sz w:val="24"/>
          <w:szCs w:val="24"/>
        </w:rPr>
        <w:t xml:space="preserve"> shown in </w:t>
      </w:r>
      <w:r w:rsidR="009E71F7">
        <w:rPr>
          <w:i/>
          <w:iCs/>
          <w:sz w:val="24"/>
          <w:szCs w:val="24"/>
        </w:rPr>
        <w:t>Table</w:t>
      </w:r>
      <w:r w:rsidR="009E71F7" w:rsidRPr="009E71F7">
        <w:rPr>
          <w:i/>
          <w:iCs/>
          <w:sz w:val="24"/>
          <w:szCs w:val="24"/>
        </w:rPr>
        <w:t xml:space="preserve"> 11</w:t>
      </w:r>
      <w:r w:rsidR="009E71F7">
        <w:rPr>
          <w:i/>
          <w:iCs/>
          <w:sz w:val="24"/>
          <w:szCs w:val="24"/>
        </w:rPr>
        <w:t>.</w:t>
      </w:r>
    </w:p>
    <w:p w14:paraId="5E056065" w14:textId="2A7B49BF" w:rsidR="00BE0CD4" w:rsidRDefault="00BE0CD4" w:rsidP="00DB2679">
      <w:pPr>
        <w:rPr>
          <w:sz w:val="24"/>
          <w:szCs w:val="24"/>
        </w:rPr>
      </w:pPr>
      <w:r>
        <w:rPr>
          <w:sz w:val="24"/>
          <w:szCs w:val="24"/>
        </w:rPr>
        <w:lastRenderedPageBreak/>
        <w:t xml:space="preserve">The Batteries I went for are </w:t>
      </w:r>
      <w:r w:rsidR="00C53291" w:rsidRPr="00C53291">
        <w:rPr>
          <w:b/>
          <w:bCs/>
          <w:sz w:val="24"/>
          <w:szCs w:val="24"/>
        </w:rPr>
        <w:t>2x 12V 30Ah LiFePO4 Lithium Battery</w:t>
      </w:r>
      <w:r w:rsidR="00C53291">
        <w:rPr>
          <w:b/>
          <w:bCs/>
          <w:sz w:val="24"/>
          <w:szCs w:val="24"/>
        </w:rPr>
        <w:t xml:space="preserve"> – </w:t>
      </w:r>
      <w:r w:rsidR="00C53291">
        <w:rPr>
          <w:sz w:val="24"/>
          <w:szCs w:val="24"/>
        </w:rPr>
        <w:t xml:space="preserve">These batteries were put in parallel to give 60ah of battery life. Lithium batteries aren’t to be charged under 0 degrees therefore the solar option would not work with these batteries. The batteries are 6kg each therefore not too heavy to keep the device portable. </w:t>
      </w:r>
      <w:sdt>
        <w:sdtPr>
          <w:rPr>
            <w:sz w:val="24"/>
            <w:szCs w:val="24"/>
          </w:rPr>
          <w:id w:val="-294215043"/>
          <w:citation/>
        </w:sdtPr>
        <w:sdtContent>
          <w:r w:rsidR="00C53291">
            <w:rPr>
              <w:sz w:val="24"/>
              <w:szCs w:val="24"/>
            </w:rPr>
            <w:fldChar w:fldCharType="begin"/>
          </w:r>
          <w:r w:rsidR="00C53291">
            <w:rPr>
              <w:sz w:val="24"/>
              <w:szCs w:val="24"/>
              <w:lang w:val="en-US"/>
            </w:rPr>
            <w:instrText xml:space="preserve"> CITATION Eco24 \l 1033 </w:instrText>
          </w:r>
          <w:r w:rsidR="00C53291">
            <w:rPr>
              <w:sz w:val="24"/>
              <w:szCs w:val="24"/>
            </w:rPr>
            <w:fldChar w:fldCharType="separate"/>
          </w:r>
          <w:r w:rsidR="00AD257F" w:rsidRPr="00AD257F">
            <w:rPr>
              <w:noProof/>
              <w:sz w:val="24"/>
              <w:szCs w:val="24"/>
              <w:lang w:val="en-US"/>
            </w:rPr>
            <w:t>[42]</w:t>
          </w:r>
          <w:r w:rsidR="00C53291">
            <w:rPr>
              <w:sz w:val="24"/>
              <w:szCs w:val="24"/>
            </w:rPr>
            <w:fldChar w:fldCharType="end"/>
          </w:r>
        </w:sdtContent>
      </w:sdt>
    </w:p>
    <w:p w14:paraId="36154B77" w14:textId="77777777" w:rsidR="002871CA" w:rsidRDefault="002871CA" w:rsidP="00DB2679">
      <w:pPr>
        <w:rPr>
          <w:sz w:val="24"/>
          <w:szCs w:val="24"/>
        </w:rPr>
      </w:pPr>
    </w:p>
    <w:p w14:paraId="2762B8EB" w14:textId="77777777" w:rsidR="002871CA" w:rsidRDefault="002871CA" w:rsidP="00DB2679">
      <w:pPr>
        <w:rPr>
          <w:sz w:val="24"/>
          <w:szCs w:val="24"/>
        </w:rPr>
      </w:pPr>
    </w:p>
    <w:p w14:paraId="69E8BC64" w14:textId="3E53EBF1" w:rsidR="00C53291" w:rsidRPr="00C53291" w:rsidRDefault="00C53291" w:rsidP="00C53291">
      <w:pPr>
        <w:pStyle w:val="Heading2"/>
        <w:rPr>
          <w:color w:val="auto"/>
          <w:u w:val="single"/>
        </w:rPr>
      </w:pPr>
      <w:bookmarkStart w:id="19" w:name="_Toc155966684"/>
      <w:r w:rsidRPr="00C53291">
        <w:rPr>
          <w:u w:val="single"/>
        </w:rPr>
        <w:t>Sensors Current Consumption Table</w:t>
      </w:r>
      <w:bookmarkEnd w:id="19"/>
    </w:p>
    <w:p w14:paraId="32AEB93E" w14:textId="77777777" w:rsidR="00DB48AD" w:rsidRDefault="00DB48AD" w:rsidP="00DB2679"/>
    <w:tbl>
      <w:tblPr>
        <w:tblStyle w:val="TableGrid"/>
        <w:tblW w:w="0" w:type="auto"/>
        <w:tblLook w:val="04A0" w:firstRow="1" w:lastRow="0" w:firstColumn="1" w:lastColumn="0" w:noHBand="0" w:noVBand="1"/>
      </w:tblPr>
      <w:tblGrid>
        <w:gridCol w:w="4508"/>
        <w:gridCol w:w="4508"/>
      </w:tblGrid>
      <w:tr w:rsidR="00CF51E1" w14:paraId="2AA1C7FC" w14:textId="77777777" w:rsidTr="00CF51E1">
        <w:tc>
          <w:tcPr>
            <w:tcW w:w="4508" w:type="dxa"/>
          </w:tcPr>
          <w:p w14:paraId="7E3B0676" w14:textId="01193ED2" w:rsidR="00CF51E1" w:rsidRPr="00CF51E1" w:rsidRDefault="00CF51E1" w:rsidP="00CF51E1">
            <w:pPr>
              <w:jc w:val="center"/>
              <w:rPr>
                <w:b/>
                <w:bCs/>
                <w:u w:val="single"/>
              </w:rPr>
            </w:pPr>
            <w:r w:rsidRPr="00CF51E1">
              <w:rPr>
                <w:b/>
                <w:bCs/>
                <w:u w:val="single"/>
              </w:rPr>
              <w:t>Sensor</w:t>
            </w:r>
          </w:p>
        </w:tc>
        <w:tc>
          <w:tcPr>
            <w:tcW w:w="4508" w:type="dxa"/>
          </w:tcPr>
          <w:p w14:paraId="3973CD8F" w14:textId="0D9FBC82" w:rsidR="00CF51E1" w:rsidRPr="00CF51E1" w:rsidRDefault="00CF51E1" w:rsidP="00CF51E1">
            <w:pPr>
              <w:jc w:val="center"/>
              <w:rPr>
                <w:b/>
                <w:bCs/>
                <w:u w:val="single"/>
              </w:rPr>
            </w:pPr>
            <w:r w:rsidRPr="00CF51E1">
              <w:rPr>
                <w:b/>
                <w:bCs/>
                <w:u w:val="single"/>
              </w:rPr>
              <w:t>Current Consumption</w:t>
            </w:r>
          </w:p>
        </w:tc>
      </w:tr>
      <w:tr w:rsidR="00CF51E1" w14:paraId="250FE303" w14:textId="77777777" w:rsidTr="00CF51E1">
        <w:tc>
          <w:tcPr>
            <w:tcW w:w="4508" w:type="dxa"/>
          </w:tcPr>
          <w:p w14:paraId="1B81CAA4" w14:textId="47C48F02" w:rsidR="00CF51E1" w:rsidRDefault="00CF51E1" w:rsidP="00CF51E1">
            <w:pPr>
              <w:jc w:val="center"/>
            </w:pPr>
            <w:r>
              <w:t>Temperature and Humidity</w:t>
            </w:r>
          </w:p>
        </w:tc>
        <w:tc>
          <w:tcPr>
            <w:tcW w:w="4508" w:type="dxa"/>
          </w:tcPr>
          <w:p w14:paraId="5D47C2FA" w14:textId="035B5F82" w:rsidR="00CF51E1" w:rsidRDefault="00CF51E1" w:rsidP="00CF51E1">
            <w:pPr>
              <w:jc w:val="center"/>
            </w:pPr>
            <w:r>
              <w:t>1.8uA at 1Hz</w:t>
            </w:r>
          </w:p>
        </w:tc>
      </w:tr>
      <w:tr w:rsidR="00CF51E1" w14:paraId="0AFD0AF4" w14:textId="77777777" w:rsidTr="00CF51E1">
        <w:tc>
          <w:tcPr>
            <w:tcW w:w="4508" w:type="dxa"/>
          </w:tcPr>
          <w:p w14:paraId="6D84BD08" w14:textId="154318F7" w:rsidR="00CF51E1" w:rsidRDefault="00CF51E1" w:rsidP="00CF51E1">
            <w:pPr>
              <w:jc w:val="center"/>
            </w:pPr>
            <w:r>
              <w:t>UV Sensor</w:t>
            </w:r>
          </w:p>
        </w:tc>
        <w:tc>
          <w:tcPr>
            <w:tcW w:w="4508" w:type="dxa"/>
          </w:tcPr>
          <w:p w14:paraId="1854DF09" w14:textId="61654D8C" w:rsidR="00CF51E1" w:rsidRDefault="00CF51E1" w:rsidP="00CF51E1">
            <w:pPr>
              <w:jc w:val="center"/>
            </w:pPr>
            <w:r>
              <w:t>300uA and 0.1A Standby</w:t>
            </w:r>
          </w:p>
        </w:tc>
      </w:tr>
      <w:tr w:rsidR="00CF51E1" w:rsidRPr="00CF51E1" w14:paraId="5CC4B55A" w14:textId="77777777" w:rsidTr="00CF51E1">
        <w:tc>
          <w:tcPr>
            <w:tcW w:w="4508" w:type="dxa"/>
          </w:tcPr>
          <w:p w14:paraId="2899EC56" w14:textId="2AAE8390" w:rsidR="00CF51E1" w:rsidRDefault="00CF51E1" w:rsidP="00CF51E1">
            <w:pPr>
              <w:jc w:val="center"/>
            </w:pPr>
            <w:r>
              <w:t>Light Intensity/Brightness</w:t>
            </w:r>
          </w:p>
        </w:tc>
        <w:tc>
          <w:tcPr>
            <w:tcW w:w="4508" w:type="dxa"/>
          </w:tcPr>
          <w:p w14:paraId="340C73D6" w14:textId="4E49D0DD" w:rsidR="00CF51E1" w:rsidRPr="00CF51E1" w:rsidRDefault="00CF51E1" w:rsidP="00CF51E1">
            <w:pPr>
              <w:jc w:val="center"/>
            </w:pPr>
            <w:r>
              <w:t>0.6uA</w:t>
            </w:r>
          </w:p>
        </w:tc>
      </w:tr>
      <w:tr w:rsidR="00CF51E1" w14:paraId="785FB803" w14:textId="77777777" w:rsidTr="00CF51E1">
        <w:tc>
          <w:tcPr>
            <w:tcW w:w="4508" w:type="dxa"/>
          </w:tcPr>
          <w:p w14:paraId="016E2B05" w14:textId="12DB4C1B" w:rsidR="00CF51E1" w:rsidRDefault="00CF51E1" w:rsidP="00CF51E1">
            <w:pPr>
              <w:jc w:val="center"/>
            </w:pPr>
            <w:r>
              <w:t>Airborne Particles</w:t>
            </w:r>
          </w:p>
        </w:tc>
        <w:tc>
          <w:tcPr>
            <w:tcW w:w="4508" w:type="dxa"/>
          </w:tcPr>
          <w:p w14:paraId="7A7512D0" w14:textId="2196DFA0" w:rsidR="00CF51E1" w:rsidRDefault="00CF51E1" w:rsidP="00CF51E1">
            <w:pPr>
              <w:jc w:val="center"/>
            </w:pPr>
            <w:r w:rsidRPr="00CF51E1">
              <w:t>80mA and 20mA</w:t>
            </w:r>
            <w:r>
              <w:t xml:space="preserve"> Standby</w:t>
            </w:r>
          </w:p>
        </w:tc>
      </w:tr>
      <w:tr w:rsidR="00CF51E1" w14:paraId="1E2F4B70" w14:textId="77777777" w:rsidTr="00CF51E1">
        <w:tc>
          <w:tcPr>
            <w:tcW w:w="4508" w:type="dxa"/>
          </w:tcPr>
          <w:p w14:paraId="0B23399D" w14:textId="5D03F7B8" w:rsidR="00CF51E1" w:rsidRDefault="00CF51E1" w:rsidP="00CF51E1">
            <w:pPr>
              <w:jc w:val="center"/>
            </w:pPr>
            <w:r>
              <w:t>GPS</w:t>
            </w:r>
          </w:p>
        </w:tc>
        <w:tc>
          <w:tcPr>
            <w:tcW w:w="4508" w:type="dxa"/>
          </w:tcPr>
          <w:p w14:paraId="6165EC83" w14:textId="1D6628E3" w:rsidR="00CF51E1" w:rsidRDefault="00CF51E1" w:rsidP="00CF51E1">
            <w:pPr>
              <w:jc w:val="center"/>
            </w:pPr>
            <w:r>
              <w:t>100mA</w:t>
            </w:r>
          </w:p>
        </w:tc>
      </w:tr>
      <w:tr w:rsidR="00CF51E1" w14:paraId="18A8E6E4" w14:textId="77777777" w:rsidTr="00CF51E1">
        <w:tc>
          <w:tcPr>
            <w:tcW w:w="4508" w:type="dxa"/>
          </w:tcPr>
          <w:p w14:paraId="176DC61B" w14:textId="0CE73C5A" w:rsidR="00CF51E1" w:rsidRDefault="00CF51E1" w:rsidP="00CF51E1">
            <w:pPr>
              <w:jc w:val="center"/>
            </w:pPr>
            <w:r>
              <w:t>VOC Levels</w:t>
            </w:r>
          </w:p>
        </w:tc>
        <w:tc>
          <w:tcPr>
            <w:tcW w:w="4508" w:type="dxa"/>
          </w:tcPr>
          <w:p w14:paraId="6955B90C" w14:textId="4F54A0A0" w:rsidR="00CF51E1" w:rsidRDefault="00CF51E1" w:rsidP="00CF51E1">
            <w:pPr>
              <w:jc w:val="center"/>
            </w:pPr>
            <w:r>
              <w:t>Unspecified</w:t>
            </w:r>
          </w:p>
        </w:tc>
      </w:tr>
      <w:tr w:rsidR="00CF51E1" w14:paraId="4E433B3A" w14:textId="77777777" w:rsidTr="00CF51E1">
        <w:tc>
          <w:tcPr>
            <w:tcW w:w="4508" w:type="dxa"/>
          </w:tcPr>
          <w:p w14:paraId="22AE7107" w14:textId="5A3C4DB2" w:rsidR="00CF51E1" w:rsidRDefault="00CF51E1" w:rsidP="00CF51E1">
            <w:pPr>
              <w:jc w:val="center"/>
            </w:pPr>
            <w:r>
              <w:t>Windspeed and Direction</w:t>
            </w:r>
          </w:p>
        </w:tc>
        <w:tc>
          <w:tcPr>
            <w:tcW w:w="4508" w:type="dxa"/>
          </w:tcPr>
          <w:p w14:paraId="1932D5DD" w14:textId="626E2199" w:rsidR="00CF51E1" w:rsidRDefault="00CF51E1" w:rsidP="00CF51E1">
            <w:pPr>
              <w:jc w:val="center"/>
            </w:pPr>
            <w:r>
              <w:t>49mA at 1Hz</w:t>
            </w:r>
          </w:p>
        </w:tc>
      </w:tr>
      <w:tr w:rsidR="00CF51E1" w14:paraId="393D28C7" w14:textId="77777777" w:rsidTr="00CF51E1">
        <w:tc>
          <w:tcPr>
            <w:tcW w:w="4508" w:type="dxa"/>
          </w:tcPr>
          <w:p w14:paraId="10593DFD" w14:textId="27ADA812" w:rsidR="00CF51E1" w:rsidRDefault="00CF51E1" w:rsidP="00CF51E1">
            <w:pPr>
              <w:jc w:val="center"/>
            </w:pPr>
            <w:r>
              <w:t>Total Amp Hours =</w:t>
            </w:r>
          </w:p>
        </w:tc>
        <w:tc>
          <w:tcPr>
            <w:tcW w:w="4508" w:type="dxa"/>
          </w:tcPr>
          <w:p w14:paraId="4AABBB4C" w14:textId="3B7C3255" w:rsidR="00CF51E1" w:rsidRDefault="00CF51E1" w:rsidP="00CF51E1">
            <w:pPr>
              <w:jc w:val="center"/>
            </w:pPr>
            <w:r>
              <w:t>229.3mA</w:t>
            </w:r>
          </w:p>
        </w:tc>
      </w:tr>
    </w:tbl>
    <w:p w14:paraId="6F07299D" w14:textId="28E93502" w:rsidR="00CF51E1" w:rsidRPr="00DB48AD" w:rsidRDefault="00CF51E1" w:rsidP="00CF51E1">
      <w:pPr>
        <w:jc w:val="center"/>
      </w:pPr>
      <w:r>
        <w:rPr>
          <w:noProof/>
        </w:rPr>
        <mc:AlternateContent>
          <mc:Choice Requires="wps">
            <w:drawing>
              <wp:anchor distT="0" distB="0" distL="114300" distR="114300" simplePos="0" relativeHeight="251542528" behindDoc="0" locked="0" layoutInCell="1" allowOverlap="1" wp14:anchorId="1A211219" wp14:editId="15A35CC7">
                <wp:simplePos x="0" y="0"/>
                <wp:positionH relativeFrom="margin">
                  <wp:align>center</wp:align>
                </wp:positionH>
                <wp:positionV relativeFrom="paragraph">
                  <wp:posOffset>6985</wp:posOffset>
                </wp:positionV>
                <wp:extent cx="3481705" cy="283210"/>
                <wp:effectExtent l="0" t="0" r="4445" b="2540"/>
                <wp:wrapNone/>
                <wp:docPr id="1169744482" name="Text Box 2"/>
                <wp:cNvGraphicFramePr/>
                <a:graphic xmlns:a="http://schemas.openxmlformats.org/drawingml/2006/main">
                  <a:graphicData uri="http://schemas.microsoft.com/office/word/2010/wordprocessingShape">
                    <wps:wsp>
                      <wps:cNvSpPr txBox="1"/>
                      <wps:spPr>
                        <a:xfrm>
                          <a:off x="0" y="0"/>
                          <a:ext cx="3481705" cy="283210"/>
                        </a:xfrm>
                        <a:prstGeom prst="rect">
                          <a:avLst/>
                        </a:prstGeom>
                        <a:solidFill>
                          <a:schemeClr val="lt1"/>
                        </a:solidFill>
                        <a:ln w="6350">
                          <a:noFill/>
                        </a:ln>
                      </wps:spPr>
                      <wps:txbx>
                        <w:txbxContent>
                          <w:p w14:paraId="517C4A2A" w14:textId="211173B6" w:rsidR="00CF51E1" w:rsidRDefault="00CF51E1" w:rsidP="00CF51E1">
                            <w:pPr>
                              <w:jc w:val="center"/>
                              <w:rPr>
                                <w:i/>
                                <w:iCs/>
                                <w:sz w:val="20"/>
                                <w:szCs w:val="20"/>
                              </w:rPr>
                            </w:pPr>
                            <w:r w:rsidRPr="000F66EA">
                              <w:rPr>
                                <w:i/>
                                <w:iCs/>
                                <w:sz w:val="20"/>
                                <w:szCs w:val="20"/>
                              </w:rPr>
                              <w:t>Table</w:t>
                            </w:r>
                            <w:r>
                              <w:rPr>
                                <w:i/>
                                <w:iCs/>
                                <w:sz w:val="20"/>
                                <w:szCs w:val="20"/>
                              </w:rPr>
                              <w:t xml:space="preserve"> 11</w:t>
                            </w:r>
                            <w:r w:rsidRPr="000F66EA">
                              <w:rPr>
                                <w:i/>
                                <w:iCs/>
                                <w:sz w:val="20"/>
                                <w:szCs w:val="20"/>
                              </w:rPr>
                              <w:t xml:space="preserve"> – </w:t>
                            </w:r>
                            <w:r>
                              <w:rPr>
                                <w:i/>
                                <w:iCs/>
                                <w:sz w:val="20"/>
                                <w:szCs w:val="20"/>
                              </w:rPr>
                              <w:t>Current Consumption of all sensors</w:t>
                            </w:r>
                          </w:p>
                          <w:p w14:paraId="28361CE7" w14:textId="77777777" w:rsidR="00CF51E1" w:rsidRPr="000F66EA" w:rsidRDefault="00CF51E1" w:rsidP="00CF51E1">
                            <w:pPr>
                              <w:rPr>
                                <w:i/>
                                <w:iCs/>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211219" id="_x0000_s1039" type="#_x0000_t202" style="position:absolute;left:0;text-align:left;margin-left:0;margin-top:.55pt;width:274.15pt;height:22.3pt;z-index:251542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" fillcolor="white [3201]" stroked="f" strokeweight=".5pt">
                <v:textbox>
                  <w:txbxContent>
                    <w:p w14:paraId="517C4A2A" w14:textId="211173B6" w:rsidR="00CF51E1" w:rsidRDefault="00CF51E1" w:rsidP="00CF51E1">
                      <w:pPr>
                        <w:jc w:val="center"/>
                        <w:rPr>
                          <w:i/>
                          <w:iCs/>
                          <w:sz w:val="20"/>
                          <w:szCs w:val="20"/>
                        </w:rPr>
                      </w:pPr>
                      <w:r w:rsidRPr="000F66EA">
                        <w:rPr>
                          <w:i/>
                          <w:iCs/>
                          <w:sz w:val="20"/>
                          <w:szCs w:val="20"/>
                        </w:rPr>
                        <w:t>Table</w:t>
                      </w:r>
                      <w:r>
                        <w:rPr>
                          <w:i/>
                          <w:iCs/>
                          <w:sz w:val="20"/>
                          <w:szCs w:val="20"/>
                        </w:rPr>
                        <w:t xml:space="preserve"> 11</w:t>
                      </w:r>
                      <w:r w:rsidRPr="000F66EA">
                        <w:rPr>
                          <w:i/>
                          <w:iCs/>
                          <w:sz w:val="20"/>
                          <w:szCs w:val="20"/>
                        </w:rPr>
                        <w:t xml:space="preserve"> – </w:t>
                      </w:r>
                      <w:r>
                        <w:rPr>
                          <w:i/>
                          <w:iCs/>
                          <w:sz w:val="20"/>
                          <w:szCs w:val="20"/>
                        </w:rPr>
                        <w:t>Current Consumption of all sensors</w:t>
                      </w:r>
                    </w:p>
                    <w:p w14:paraId="28361CE7" w14:textId="77777777" w:rsidR="00CF51E1" w:rsidRPr="000F66EA" w:rsidRDefault="00CF51E1" w:rsidP="00CF51E1">
                      <w:pPr>
                        <w:rPr>
                          <w:i/>
                          <w:iCs/>
                          <w:sz w:val="20"/>
                          <w:szCs w:val="20"/>
                        </w:rPr>
                      </w:pPr>
                    </w:p>
                  </w:txbxContent>
                </v:textbox>
                <w10:wrap anchorx="margin"/>
              </v:shape>
            </w:pict>
          </mc:Fallback>
        </mc:AlternateContent>
      </w:r>
    </w:p>
    <w:p w14:paraId="1B13CE34" w14:textId="0E6F4920" w:rsidR="00DB48AD" w:rsidRPr="009E71F7" w:rsidRDefault="009E71F7" w:rsidP="00DB2679">
      <w:pPr>
        <w:rPr>
          <w:sz w:val="24"/>
          <w:szCs w:val="24"/>
        </w:rPr>
      </w:pPr>
      <w:r w:rsidRPr="009E71F7">
        <w:rPr>
          <w:i/>
          <w:iCs/>
          <w:sz w:val="24"/>
          <w:szCs w:val="24"/>
        </w:rPr>
        <w:t>Table 11</w:t>
      </w:r>
      <w:r w:rsidRPr="009E71F7">
        <w:rPr>
          <w:sz w:val="24"/>
          <w:szCs w:val="24"/>
        </w:rPr>
        <w:t xml:space="preserve"> gives the current consumption of all the sensors running at 100% capacity over the 2 weeks. The figure calculated isn’t accurate due to the current consumption varying at different temperatures and at different frequencies of sampling. By calculating the total amp hours by 24 hours and 14 days we get 77</w:t>
      </w:r>
      <w:r w:rsidR="002871CA">
        <w:rPr>
          <w:sz w:val="24"/>
          <w:szCs w:val="24"/>
        </w:rPr>
        <w:t>Ah</w:t>
      </w:r>
      <w:r w:rsidRPr="009E71F7">
        <w:rPr>
          <w:sz w:val="24"/>
          <w:szCs w:val="24"/>
        </w:rPr>
        <w:t>ours of consumption. Due to all the sensors being put into sleep mode when not sampling the figure calculated will become down below what the capacit</w:t>
      </w:r>
      <w:r w:rsidR="00857B56">
        <w:rPr>
          <w:sz w:val="24"/>
          <w:szCs w:val="24"/>
        </w:rPr>
        <w:t>y</w:t>
      </w:r>
      <w:r w:rsidRPr="009E71F7">
        <w:rPr>
          <w:sz w:val="24"/>
          <w:szCs w:val="24"/>
        </w:rPr>
        <w:t xml:space="preserve"> of the batteries </w:t>
      </w:r>
      <w:r w:rsidR="00857B56">
        <w:rPr>
          <w:sz w:val="24"/>
          <w:szCs w:val="24"/>
        </w:rPr>
        <w:t>are</w:t>
      </w:r>
      <w:r w:rsidRPr="009E71F7">
        <w:rPr>
          <w:sz w:val="24"/>
          <w:szCs w:val="24"/>
        </w:rPr>
        <w:t>.</w:t>
      </w:r>
    </w:p>
    <w:p w14:paraId="719430BB" w14:textId="77777777" w:rsidR="002871CA" w:rsidRDefault="0033757A" w:rsidP="00857B56">
      <w:pPr>
        <w:pStyle w:val="Heading1"/>
        <w:rPr>
          <w:lang w:val="en-US"/>
        </w:rPr>
      </w:pPr>
      <w:r>
        <w:rPr>
          <w:lang w:val="en-US"/>
        </w:rPr>
        <w:tab/>
      </w:r>
    </w:p>
    <w:p w14:paraId="7C5CD818" w14:textId="77777777" w:rsidR="007A3315" w:rsidRDefault="007A3315" w:rsidP="007A3315">
      <w:pPr>
        <w:rPr>
          <w:lang w:val="en-US"/>
        </w:rPr>
      </w:pPr>
    </w:p>
    <w:p w14:paraId="373CF5F9" w14:textId="77777777" w:rsidR="007A3315" w:rsidRDefault="007A3315" w:rsidP="007A3315">
      <w:pPr>
        <w:rPr>
          <w:lang w:val="en-US"/>
        </w:rPr>
      </w:pPr>
    </w:p>
    <w:p w14:paraId="18875D14" w14:textId="77777777" w:rsidR="007A3315" w:rsidRDefault="007A3315" w:rsidP="007A3315">
      <w:pPr>
        <w:rPr>
          <w:lang w:val="en-US"/>
        </w:rPr>
      </w:pPr>
    </w:p>
    <w:p w14:paraId="45AAF82A" w14:textId="77777777" w:rsidR="007A3315" w:rsidRDefault="007A3315" w:rsidP="007A3315">
      <w:pPr>
        <w:rPr>
          <w:lang w:val="en-US"/>
        </w:rPr>
      </w:pPr>
    </w:p>
    <w:p w14:paraId="3D4214F8" w14:textId="77777777" w:rsidR="007A3315" w:rsidRDefault="007A3315" w:rsidP="007A3315">
      <w:pPr>
        <w:rPr>
          <w:lang w:val="en-US"/>
        </w:rPr>
      </w:pPr>
    </w:p>
    <w:p w14:paraId="36878C97" w14:textId="77777777" w:rsidR="007A3315" w:rsidRDefault="007A3315" w:rsidP="007A3315">
      <w:pPr>
        <w:rPr>
          <w:lang w:val="en-US"/>
        </w:rPr>
      </w:pPr>
    </w:p>
    <w:p w14:paraId="134B8CB1" w14:textId="77777777" w:rsidR="007A3315" w:rsidRDefault="007A3315" w:rsidP="007A3315">
      <w:pPr>
        <w:rPr>
          <w:lang w:val="en-US"/>
        </w:rPr>
      </w:pPr>
    </w:p>
    <w:p w14:paraId="2B7EE59D" w14:textId="77777777" w:rsidR="007A3315" w:rsidRDefault="007A3315" w:rsidP="007A3315">
      <w:pPr>
        <w:rPr>
          <w:lang w:val="en-US"/>
        </w:rPr>
      </w:pPr>
    </w:p>
    <w:p w14:paraId="0B9D8F7A" w14:textId="77777777" w:rsidR="007A3315" w:rsidRDefault="007A3315" w:rsidP="007A3315">
      <w:pPr>
        <w:rPr>
          <w:lang w:val="en-US"/>
        </w:rPr>
      </w:pPr>
    </w:p>
    <w:p w14:paraId="317DF3B4" w14:textId="77777777" w:rsidR="007A3315" w:rsidRPr="007A3315" w:rsidRDefault="007A3315" w:rsidP="007A3315">
      <w:pPr>
        <w:rPr>
          <w:lang w:val="en-US"/>
        </w:rPr>
      </w:pPr>
    </w:p>
    <w:p w14:paraId="11EF190D" w14:textId="0B3BC1AA" w:rsidR="0033757A" w:rsidRDefault="00857B56" w:rsidP="00857B56">
      <w:pPr>
        <w:pStyle w:val="Heading1"/>
        <w:rPr>
          <w:u w:val="single"/>
          <w:lang w:val="en-US"/>
        </w:rPr>
      </w:pPr>
      <w:bookmarkStart w:id="20" w:name="_Toc155966685"/>
      <w:r w:rsidRPr="00857B56">
        <w:rPr>
          <w:u w:val="single"/>
          <w:lang w:val="en-US"/>
        </w:rPr>
        <w:lastRenderedPageBreak/>
        <w:t>Sensor Bits and Sample Rates</w:t>
      </w:r>
      <w:bookmarkEnd w:id="20"/>
    </w:p>
    <w:p w14:paraId="56619D92" w14:textId="77777777" w:rsidR="00857B56" w:rsidRDefault="00857B56" w:rsidP="00857B56">
      <w:pPr>
        <w:rPr>
          <w:lang w:val="en-US"/>
        </w:rPr>
      </w:pPr>
    </w:p>
    <w:p w14:paraId="056C0614" w14:textId="5F9822E5" w:rsidR="00857B56" w:rsidRDefault="00857B56" w:rsidP="00857B56">
      <w:pPr>
        <w:jc w:val="center"/>
        <w:rPr>
          <w:lang w:val="en-US"/>
        </w:rPr>
      </w:pPr>
      <w:r>
        <w:rPr>
          <w:noProof/>
          <w:lang w:val="en-US"/>
        </w:rPr>
        <w:drawing>
          <wp:inline distT="0" distB="0" distL="0" distR="0" wp14:anchorId="0091893E" wp14:editId="464E6727">
            <wp:extent cx="5616427" cy="2453853"/>
            <wp:effectExtent l="0" t="0" r="3810" b="3810"/>
            <wp:docPr id="1894958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958232" name="Picture 1894958232"/>
                    <pic:cNvPicPr/>
                  </pic:nvPicPr>
                  <pic:blipFill>
                    <a:blip r:embed="rId37">
                      <a:extLst>
                        <a:ext uri="{28A0092B-C50C-407E-A947-70E740481C1C}">
                          <a14:useLocalDpi xmlns:a14="http://schemas.microsoft.com/office/drawing/2010/main" val="0"/>
                        </a:ext>
                      </a:extLst>
                    </a:blip>
                    <a:stretch>
                      <a:fillRect/>
                    </a:stretch>
                  </pic:blipFill>
                  <pic:spPr>
                    <a:xfrm>
                      <a:off x="0" y="0"/>
                      <a:ext cx="5616427" cy="2453853"/>
                    </a:xfrm>
                    <a:prstGeom prst="rect">
                      <a:avLst/>
                    </a:prstGeom>
                  </pic:spPr>
                </pic:pic>
              </a:graphicData>
            </a:graphic>
          </wp:inline>
        </w:drawing>
      </w:r>
    </w:p>
    <w:p w14:paraId="22AE9309" w14:textId="6A7F8A0C" w:rsidR="00857B56" w:rsidRDefault="00DA3F8A" w:rsidP="00857B56">
      <w:pPr>
        <w:rPr>
          <w:lang w:val="en-US"/>
        </w:rPr>
      </w:pPr>
      <w:r>
        <w:rPr>
          <w:noProof/>
        </w:rPr>
        <mc:AlternateContent>
          <mc:Choice Requires="wps">
            <w:drawing>
              <wp:anchor distT="0" distB="0" distL="114300" distR="114300" simplePos="0" relativeHeight="251591680" behindDoc="0" locked="0" layoutInCell="1" allowOverlap="1" wp14:anchorId="16B7BB22" wp14:editId="39DFECEA">
                <wp:simplePos x="0" y="0"/>
                <wp:positionH relativeFrom="margin">
                  <wp:align>center</wp:align>
                </wp:positionH>
                <wp:positionV relativeFrom="paragraph">
                  <wp:posOffset>6985</wp:posOffset>
                </wp:positionV>
                <wp:extent cx="3481705" cy="283210"/>
                <wp:effectExtent l="0" t="0" r="4445" b="2540"/>
                <wp:wrapNone/>
                <wp:docPr id="1983935703" name="Text Box 2"/>
                <wp:cNvGraphicFramePr/>
                <a:graphic xmlns:a="http://schemas.openxmlformats.org/drawingml/2006/main">
                  <a:graphicData uri="http://schemas.microsoft.com/office/word/2010/wordprocessingShape">
                    <wps:wsp>
                      <wps:cNvSpPr txBox="1"/>
                      <wps:spPr>
                        <a:xfrm>
                          <a:off x="0" y="0"/>
                          <a:ext cx="3481705" cy="283210"/>
                        </a:xfrm>
                        <a:prstGeom prst="rect">
                          <a:avLst/>
                        </a:prstGeom>
                        <a:solidFill>
                          <a:schemeClr val="lt1"/>
                        </a:solidFill>
                        <a:ln w="6350">
                          <a:noFill/>
                        </a:ln>
                      </wps:spPr>
                      <wps:txbx>
                        <w:txbxContent>
                          <w:p w14:paraId="62E1F85C" w14:textId="58B497B1" w:rsidR="00DA3F8A" w:rsidRDefault="00DA3F8A" w:rsidP="00DA3F8A">
                            <w:pPr>
                              <w:jc w:val="center"/>
                              <w:rPr>
                                <w:i/>
                                <w:iCs/>
                                <w:sz w:val="20"/>
                                <w:szCs w:val="20"/>
                              </w:rPr>
                            </w:pPr>
                            <w:r w:rsidRPr="000F66EA">
                              <w:rPr>
                                <w:i/>
                                <w:iCs/>
                                <w:sz w:val="20"/>
                                <w:szCs w:val="20"/>
                              </w:rPr>
                              <w:t>Table</w:t>
                            </w:r>
                            <w:r>
                              <w:rPr>
                                <w:i/>
                                <w:iCs/>
                                <w:sz w:val="20"/>
                                <w:szCs w:val="20"/>
                              </w:rPr>
                              <w:t xml:space="preserve"> 12</w:t>
                            </w:r>
                            <w:r w:rsidRPr="000F66EA">
                              <w:rPr>
                                <w:i/>
                                <w:iCs/>
                                <w:sz w:val="20"/>
                                <w:szCs w:val="20"/>
                              </w:rPr>
                              <w:t xml:space="preserve"> – </w:t>
                            </w:r>
                            <w:r>
                              <w:rPr>
                                <w:i/>
                                <w:iCs/>
                                <w:sz w:val="20"/>
                                <w:szCs w:val="20"/>
                              </w:rPr>
                              <w:t>Sensor resolutions, bits, bytes and sample rates</w:t>
                            </w:r>
                          </w:p>
                          <w:p w14:paraId="1201CD52" w14:textId="77777777" w:rsidR="00DA3F8A" w:rsidRPr="000F66EA" w:rsidRDefault="00DA3F8A" w:rsidP="00DA3F8A">
                            <w:pPr>
                              <w:rPr>
                                <w:i/>
                                <w:iCs/>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B7BB22" id="_x0000_s1040" type="#_x0000_t202" style="position:absolute;margin-left:0;margin-top:.55pt;width:274.15pt;height:22.3pt;z-index:2515916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" fillcolor="white [3201]" stroked="f" strokeweight=".5pt">
                <v:textbox>
                  <w:txbxContent>
                    <w:p w14:paraId="62E1F85C" w14:textId="58B497B1" w:rsidR="00DA3F8A" w:rsidRDefault="00DA3F8A" w:rsidP="00DA3F8A">
                      <w:pPr>
                        <w:jc w:val="center"/>
                        <w:rPr>
                          <w:i/>
                          <w:iCs/>
                          <w:sz w:val="20"/>
                          <w:szCs w:val="20"/>
                        </w:rPr>
                      </w:pPr>
                      <w:r w:rsidRPr="000F66EA">
                        <w:rPr>
                          <w:i/>
                          <w:iCs/>
                          <w:sz w:val="20"/>
                          <w:szCs w:val="20"/>
                        </w:rPr>
                        <w:t>Table</w:t>
                      </w:r>
                      <w:r>
                        <w:rPr>
                          <w:i/>
                          <w:iCs/>
                          <w:sz w:val="20"/>
                          <w:szCs w:val="20"/>
                        </w:rPr>
                        <w:t xml:space="preserve"> 12</w:t>
                      </w:r>
                      <w:r w:rsidRPr="000F66EA">
                        <w:rPr>
                          <w:i/>
                          <w:iCs/>
                          <w:sz w:val="20"/>
                          <w:szCs w:val="20"/>
                        </w:rPr>
                        <w:t xml:space="preserve"> – </w:t>
                      </w:r>
                      <w:r>
                        <w:rPr>
                          <w:i/>
                          <w:iCs/>
                          <w:sz w:val="20"/>
                          <w:szCs w:val="20"/>
                        </w:rPr>
                        <w:t>Sensor resolutions, bits, bytes and sample rates</w:t>
                      </w:r>
                    </w:p>
                    <w:p w14:paraId="1201CD52" w14:textId="77777777" w:rsidR="00DA3F8A" w:rsidRPr="000F66EA" w:rsidRDefault="00DA3F8A" w:rsidP="00DA3F8A">
                      <w:pPr>
                        <w:rPr>
                          <w:i/>
                          <w:iCs/>
                          <w:sz w:val="20"/>
                          <w:szCs w:val="20"/>
                        </w:rPr>
                      </w:pPr>
                    </w:p>
                  </w:txbxContent>
                </v:textbox>
                <w10:wrap anchorx="margin"/>
              </v:shape>
            </w:pict>
          </mc:Fallback>
        </mc:AlternateContent>
      </w:r>
    </w:p>
    <w:p w14:paraId="54AEDDFE" w14:textId="6C106EB0" w:rsidR="00857B56" w:rsidRDefault="00857B56" w:rsidP="00857B56">
      <w:pPr>
        <w:rPr>
          <w:i/>
          <w:iCs/>
          <w:lang w:val="en-US"/>
        </w:rPr>
      </w:pPr>
      <w:r w:rsidRPr="00857B56">
        <w:rPr>
          <w:i/>
          <w:iCs/>
          <w:lang w:val="en-US"/>
        </w:rPr>
        <w:t>Table 12</w:t>
      </w:r>
      <w:r>
        <w:rPr>
          <w:lang w:val="en-US"/>
        </w:rPr>
        <w:t xml:space="preserve"> was used to calculate the required memory of the SD Card. Each of the used sensors were placed within the table and were given ranges to calculate. The ranges were chosen based on real life ranges that the datalogger will </w:t>
      </w:r>
      <w:r w:rsidR="00E2699E">
        <w:rPr>
          <w:lang w:val="en-US"/>
        </w:rPr>
        <w:t>potentially be exposed to</w:t>
      </w:r>
      <w:r>
        <w:rPr>
          <w:lang w:val="en-US"/>
        </w:rPr>
        <w:t xml:space="preserve"> while in use. </w:t>
      </w:r>
      <w:r w:rsidR="00CD53FA">
        <w:rPr>
          <w:lang w:val="en-US"/>
        </w:rPr>
        <w:t xml:space="preserve">With the use of the ranges the number of bits and bytes required could be calculated. Sample rates were chosen </w:t>
      </w:r>
      <w:r w:rsidR="00E2699E">
        <w:rPr>
          <w:lang w:val="en-US"/>
        </w:rPr>
        <w:t>for each of the sensors based on how often the data will be collected</w:t>
      </w:r>
      <w:r w:rsidR="00CD53FA">
        <w:rPr>
          <w:lang w:val="en-US"/>
        </w:rPr>
        <w:t>.</w:t>
      </w:r>
      <w:r w:rsidR="00E2699E">
        <w:rPr>
          <w:lang w:val="en-US"/>
        </w:rPr>
        <w:t xml:space="preserve"> </w:t>
      </w:r>
      <w:r w:rsidR="00E26D2C">
        <w:rPr>
          <w:lang w:val="en-US"/>
        </w:rPr>
        <w:t xml:space="preserve">The storage needed for the SD was calculated using </w:t>
      </w:r>
      <w:r w:rsidR="00A07C73">
        <w:rPr>
          <w:i/>
          <w:iCs/>
          <w:lang w:val="en-US"/>
        </w:rPr>
        <w:t>Equation</w:t>
      </w:r>
      <w:r w:rsidR="00E26D2C" w:rsidRPr="00E26D2C">
        <w:rPr>
          <w:i/>
          <w:iCs/>
          <w:lang w:val="en-US"/>
        </w:rPr>
        <w:t xml:space="preserve"> 1</w:t>
      </w:r>
      <w:r w:rsidR="00E26D2C">
        <w:rPr>
          <w:i/>
          <w:iCs/>
          <w:lang w:val="en-US"/>
        </w:rPr>
        <w:t>.</w:t>
      </w:r>
      <w:r w:rsidR="00DA3F8A">
        <w:rPr>
          <w:i/>
          <w:iCs/>
          <w:lang w:val="en-US"/>
        </w:rPr>
        <w:t xml:space="preserve"> </w:t>
      </w:r>
      <w:r w:rsidR="00DA3F8A" w:rsidRPr="00DA3F8A">
        <w:rPr>
          <w:lang w:val="en-US"/>
        </w:rPr>
        <w:t xml:space="preserve">The data was stored for </w:t>
      </w:r>
      <w:r w:rsidR="001C797A">
        <w:rPr>
          <w:lang w:val="en-US"/>
        </w:rPr>
        <w:t>over</w:t>
      </w:r>
      <w:r w:rsidR="00816F7E">
        <w:rPr>
          <w:lang w:val="en-US"/>
        </w:rPr>
        <w:t xml:space="preserve"> </w:t>
      </w:r>
      <w:r w:rsidR="00DA3F8A" w:rsidRPr="00DA3F8A">
        <w:rPr>
          <w:lang w:val="en-US"/>
        </w:rPr>
        <w:t>14 days.</w:t>
      </w:r>
    </w:p>
    <w:p w14:paraId="0DE7ECAE" w14:textId="686A03AA" w:rsidR="00A07C73" w:rsidRPr="00381BD4" w:rsidRDefault="00A07C73" w:rsidP="00A07C73">
      <w:pPr>
        <w:rPr>
          <w:rFonts w:eastAsiaTheme="minorEastAsia"/>
        </w:rPr>
      </w:pPr>
      <m:oMathPara>
        <m:oMath>
          <m:r>
            <w:rPr>
              <w:rFonts w:ascii="Cambria Math" w:hAnsi="Cambria Math"/>
            </w:rPr>
            <m:t>13 Bytes</m:t>
          </m:r>
        </m:oMath>
      </m:oMathPara>
    </w:p>
    <w:p w14:paraId="156F779A" w14:textId="59DDB72D" w:rsidR="00A07C73" w:rsidRPr="00381BD4" w:rsidRDefault="00A07C73" w:rsidP="00A07C73">
      <w:pPr>
        <w:rPr>
          <w:rFonts w:eastAsiaTheme="minorEastAsia"/>
        </w:rPr>
      </w:pPr>
      <m:oMathPara>
        <m:oMath>
          <m:r>
            <w:rPr>
              <w:rFonts w:ascii="Cambria Math" w:hAnsi="Cambria Math"/>
            </w:rPr>
            <m:t>x6.502 bytes/Sec</m:t>
          </m:r>
        </m:oMath>
      </m:oMathPara>
    </w:p>
    <w:p w14:paraId="704BFEBF" w14:textId="77777777" w:rsidR="00A07C73" w:rsidRPr="00381BD4" w:rsidRDefault="00A07C73" w:rsidP="00A07C73">
      <w:pPr>
        <w:rPr>
          <w:rFonts w:eastAsiaTheme="minorEastAsia"/>
        </w:rPr>
      </w:pPr>
      <m:oMathPara>
        <m:oMath>
          <m:r>
            <w:rPr>
              <w:rFonts w:ascii="Cambria Math" w:hAnsi="Cambria Math"/>
            </w:rPr>
            <m:t>x60 seconds/min</m:t>
          </m:r>
        </m:oMath>
      </m:oMathPara>
    </w:p>
    <w:p w14:paraId="2E78E13F" w14:textId="77777777" w:rsidR="00A07C73" w:rsidRPr="00381BD4" w:rsidRDefault="00A07C73" w:rsidP="00A07C73">
      <w:pPr>
        <w:rPr>
          <w:rFonts w:eastAsiaTheme="minorEastAsia"/>
        </w:rPr>
      </w:pPr>
      <m:oMathPara>
        <m:oMath>
          <m:r>
            <w:rPr>
              <w:rFonts w:ascii="Cambria Math" w:hAnsi="Cambria Math"/>
            </w:rPr>
            <m:t>x60 min/hour</m:t>
          </m:r>
        </m:oMath>
      </m:oMathPara>
    </w:p>
    <w:p w14:paraId="06007795" w14:textId="77777777" w:rsidR="00A07C73" w:rsidRPr="00A07C73" w:rsidRDefault="00A07C73" w:rsidP="00A07C73">
      <w:pPr>
        <w:rPr>
          <w:rFonts w:eastAsiaTheme="minorEastAsia"/>
        </w:rPr>
      </w:pPr>
      <m:oMathPara>
        <m:oMath>
          <m:r>
            <w:rPr>
              <w:rFonts w:ascii="Cambria Math" w:hAnsi="Cambria Math"/>
            </w:rPr>
            <m:t xml:space="preserve">x24 </m:t>
          </m:r>
          <m:r>
            <w:rPr>
              <w:rFonts w:ascii="Cambria Math" w:hAnsi="Cambria Math"/>
            </w:rPr>
            <m:t xml:space="preserve">hours </m:t>
          </m:r>
        </m:oMath>
      </m:oMathPara>
    </w:p>
    <w:p w14:paraId="005C8EC7" w14:textId="434037EA" w:rsidR="00A07C73" w:rsidRPr="00A07C73" w:rsidRDefault="006B6E4B" w:rsidP="00A07C73">
      <w:pPr>
        <w:rPr>
          <w:rFonts w:eastAsiaTheme="minorEastAsia"/>
        </w:rPr>
      </w:pPr>
      <m:oMathPara>
        <m:oMath>
          <m:r>
            <w:rPr>
              <w:rFonts w:ascii="Cambria Math" w:hAnsi="Cambria Math"/>
            </w:rPr>
            <m:t>x14 days</m:t>
          </m:r>
        </m:oMath>
      </m:oMathPara>
    </w:p>
    <w:p w14:paraId="56F92DA5" w14:textId="38F1D051" w:rsidR="00A07C73" w:rsidRPr="00381BD4" w:rsidRDefault="00A07C73" w:rsidP="00A07C73">
      <w:pPr>
        <w:rPr>
          <w:rFonts w:eastAsiaTheme="minorEastAsia"/>
        </w:rPr>
      </w:pPr>
      <m:oMathPara>
        <m:oMath>
          <m:r>
            <w:rPr>
              <w:rFonts w:ascii="Cambria Math" w:hAnsi="Cambria Math"/>
            </w:rPr>
            <m:t>=102,242,650 bytes</m:t>
          </m:r>
        </m:oMath>
      </m:oMathPara>
    </w:p>
    <w:p w14:paraId="3058EDAE" w14:textId="33492DC6" w:rsidR="00A07C73" w:rsidRPr="00381BD4" w:rsidRDefault="00A07C73" w:rsidP="00A07C73">
      <w:pPr>
        <w:rPr>
          <w:rFonts w:eastAsiaTheme="minorEastAsia"/>
        </w:rPr>
      </w:pPr>
      <m:oMathPara>
        <m:oMath>
          <m:r>
            <w:rPr>
              <w:rFonts w:ascii="Cambria Math" w:hAnsi="Cambria Math"/>
            </w:rPr>
            <m:t>=102MB</m:t>
          </m:r>
        </m:oMath>
      </m:oMathPara>
    </w:p>
    <w:p w14:paraId="09A3F1F2" w14:textId="3131385B" w:rsidR="00E26D2C" w:rsidRDefault="004C1FAF" w:rsidP="00857B56">
      <w:pPr>
        <w:rPr>
          <w:lang w:val="en-US"/>
        </w:rPr>
      </w:pPr>
      <w:r>
        <w:rPr>
          <w:noProof/>
        </w:rPr>
        <mc:AlternateContent>
          <mc:Choice Requires="wps">
            <w:drawing>
              <wp:anchor distT="0" distB="0" distL="114300" distR="114300" simplePos="0" relativeHeight="251554816" behindDoc="0" locked="0" layoutInCell="1" allowOverlap="1" wp14:anchorId="28611B81" wp14:editId="333FE2BD">
                <wp:simplePos x="0" y="0"/>
                <wp:positionH relativeFrom="margin">
                  <wp:align>center</wp:align>
                </wp:positionH>
                <wp:positionV relativeFrom="paragraph">
                  <wp:posOffset>15240</wp:posOffset>
                </wp:positionV>
                <wp:extent cx="3481705" cy="435428"/>
                <wp:effectExtent l="0" t="0" r="4445" b="3175"/>
                <wp:wrapNone/>
                <wp:docPr id="208044928" name="Text Box 2"/>
                <wp:cNvGraphicFramePr/>
                <a:graphic xmlns:a="http://schemas.openxmlformats.org/drawingml/2006/main">
                  <a:graphicData uri="http://schemas.microsoft.com/office/word/2010/wordprocessingShape">
                    <wps:wsp>
                      <wps:cNvSpPr txBox="1"/>
                      <wps:spPr>
                        <a:xfrm>
                          <a:off x="0" y="0"/>
                          <a:ext cx="3481705" cy="435428"/>
                        </a:xfrm>
                        <a:prstGeom prst="rect">
                          <a:avLst/>
                        </a:prstGeom>
                        <a:solidFill>
                          <a:schemeClr val="lt1"/>
                        </a:solidFill>
                        <a:ln w="6350">
                          <a:noFill/>
                        </a:ln>
                      </wps:spPr>
                      <wps:txbx>
                        <w:txbxContent>
                          <w:p w14:paraId="5C21A19D" w14:textId="6925B030" w:rsidR="004C1FAF" w:rsidRDefault="004C1FAF" w:rsidP="004C1FAF">
                            <w:pPr>
                              <w:jc w:val="center"/>
                              <w:rPr>
                                <w:i/>
                                <w:iCs/>
                                <w:sz w:val="20"/>
                                <w:szCs w:val="20"/>
                              </w:rPr>
                            </w:pPr>
                            <w:r>
                              <w:rPr>
                                <w:i/>
                                <w:iCs/>
                                <w:sz w:val="20"/>
                                <w:szCs w:val="20"/>
                              </w:rPr>
                              <w:t>Equation 1</w:t>
                            </w:r>
                            <w:r w:rsidRPr="000F66EA">
                              <w:rPr>
                                <w:i/>
                                <w:iCs/>
                                <w:sz w:val="20"/>
                                <w:szCs w:val="20"/>
                              </w:rPr>
                              <w:t xml:space="preserve"> –</w:t>
                            </w:r>
                            <w:r>
                              <w:rPr>
                                <w:i/>
                                <w:iCs/>
                                <w:sz w:val="20"/>
                                <w:szCs w:val="20"/>
                              </w:rPr>
                              <w:t xml:space="preserve"> Calculation for the required ROM for selecting the SD Card</w:t>
                            </w:r>
                          </w:p>
                          <w:p w14:paraId="1141DBDB" w14:textId="77777777" w:rsidR="004C1FAF" w:rsidRPr="000F66EA" w:rsidRDefault="004C1FAF" w:rsidP="004C1FAF">
                            <w:pPr>
                              <w:rPr>
                                <w:i/>
                                <w:iCs/>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611B81" id="_x0000_s1041" type="#_x0000_t202" style="position:absolute;margin-left:0;margin-top:1.2pt;width:274.15pt;height:34.3pt;z-index:2515548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" fillcolor="white [3201]" stroked="f" strokeweight=".5pt">
                <v:textbox>
                  <w:txbxContent>
                    <w:p w14:paraId="5C21A19D" w14:textId="6925B030" w:rsidR="004C1FAF" w:rsidRDefault="004C1FAF" w:rsidP="004C1FAF">
                      <w:pPr>
                        <w:jc w:val="center"/>
                        <w:rPr>
                          <w:i/>
                          <w:iCs/>
                          <w:sz w:val="20"/>
                          <w:szCs w:val="20"/>
                        </w:rPr>
                      </w:pPr>
                      <w:r>
                        <w:rPr>
                          <w:i/>
                          <w:iCs/>
                          <w:sz w:val="20"/>
                          <w:szCs w:val="20"/>
                        </w:rPr>
                        <w:t>Equation 1</w:t>
                      </w:r>
                      <w:r w:rsidRPr="000F66EA">
                        <w:rPr>
                          <w:i/>
                          <w:iCs/>
                          <w:sz w:val="20"/>
                          <w:szCs w:val="20"/>
                        </w:rPr>
                        <w:t xml:space="preserve"> –</w:t>
                      </w:r>
                      <w:r>
                        <w:rPr>
                          <w:i/>
                          <w:iCs/>
                          <w:sz w:val="20"/>
                          <w:szCs w:val="20"/>
                        </w:rPr>
                        <w:t xml:space="preserve"> Calculation for the required ROM for selecting the SD Card</w:t>
                      </w:r>
                    </w:p>
                    <w:p w14:paraId="1141DBDB" w14:textId="77777777" w:rsidR="004C1FAF" w:rsidRPr="000F66EA" w:rsidRDefault="004C1FAF" w:rsidP="004C1FAF">
                      <w:pPr>
                        <w:rPr>
                          <w:i/>
                          <w:iCs/>
                          <w:sz w:val="20"/>
                          <w:szCs w:val="20"/>
                        </w:rPr>
                      </w:pPr>
                    </w:p>
                  </w:txbxContent>
                </v:textbox>
                <w10:wrap anchorx="margin"/>
              </v:shape>
            </w:pict>
          </mc:Fallback>
        </mc:AlternateContent>
      </w:r>
    </w:p>
    <w:p w14:paraId="25C5509C" w14:textId="77777777" w:rsidR="006A0823" w:rsidRPr="006A0823" w:rsidRDefault="006A0823" w:rsidP="006A0823">
      <w:pPr>
        <w:rPr>
          <w:lang w:val="en-US"/>
        </w:rPr>
      </w:pPr>
    </w:p>
    <w:p w14:paraId="5B851AB8" w14:textId="77777777" w:rsidR="006A0823" w:rsidRPr="006A0823" w:rsidRDefault="006A0823" w:rsidP="006A0823">
      <w:pPr>
        <w:rPr>
          <w:lang w:val="en-US"/>
        </w:rPr>
      </w:pPr>
    </w:p>
    <w:p w14:paraId="0123F3A2" w14:textId="77777777" w:rsidR="006A0823" w:rsidRPr="006A0823" w:rsidRDefault="006A0823" w:rsidP="006A0823">
      <w:pPr>
        <w:rPr>
          <w:lang w:val="en-US"/>
        </w:rPr>
      </w:pPr>
    </w:p>
    <w:p w14:paraId="33810B74" w14:textId="77777777" w:rsidR="006A0823" w:rsidRDefault="006A0823" w:rsidP="006A0823">
      <w:pPr>
        <w:rPr>
          <w:lang w:val="en-US"/>
        </w:rPr>
      </w:pPr>
    </w:p>
    <w:p w14:paraId="0E5FD8C8" w14:textId="77777777" w:rsidR="006A0823" w:rsidRDefault="006A0823" w:rsidP="006A0823">
      <w:pPr>
        <w:rPr>
          <w:lang w:val="en-US"/>
        </w:rPr>
        <w:sectPr w:rsidR="006A0823" w:rsidSect="005C0733">
          <w:pgSz w:w="11906" w:h="16838"/>
          <w:pgMar w:top="1440" w:right="1440" w:bottom="1440" w:left="1440" w:header="708" w:footer="708" w:gutter="0"/>
          <w:cols w:space="708"/>
          <w:docGrid w:linePitch="360"/>
        </w:sectPr>
      </w:pPr>
    </w:p>
    <w:p w14:paraId="5BDC46CE" w14:textId="110EA11A" w:rsidR="006A0823" w:rsidRPr="009E2955" w:rsidRDefault="009E2955" w:rsidP="006A0823">
      <w:pPr>
        <w:pStyle w:val="Heading1"/>
        <w:rPr>
          <w:u w:val="single"/>
          <w:lang w:val="en-US"/>
        </w:rPr>
      </w:pPr>
      <w:bookmarkStart w:id="21" w:name="_Toc155966686"/>
      <w:r w:rsidRPr="009E2955">
        <w:rPr>
          <w:u w:val="single"/>
          <w:lang w:val="en-US"/>
        </w:rPr>
        <w:lastRenderedPageBreak/>
        <w:t>Microchip Pin Out</w:t>
      </w:r>
      <w:bookmarkEnd w:id="21"/>
    </w:p>
    <w:p w14:paraId="37AACA33" w14:textId="77777777" w:rsidR="009E2955" w:rsidRDefault="009E2955" w:rsidP="009E2955">
      <w:pPr>
        <w:rPr>
          <w:lang w:val="en-US"/>
        </w:rPr>
      </w:pPr>
    </w:p>
    <w:p w14:paraId="7D89D2AE" w14:textId="649DD36E" w:rsidR="009E2955" w:rsidRDefault="009E2955" w:rsidP="009E2955">
      <w:pPr>
        <w:rPr>
          <w:lang w:val="en-US"/>
        </w:rPr>
      </w:pPr>
      <w:r>
        <w:rPr>
          <w:lang w:val="en-US"/>
        </w:rPr>
        <w:t xml:space="preserve">Using the datasheet of the microcontroller the pins required to be used for each sensor and additional modules were chosen. Selection was done by making sure the microcontroller had the required number of pins </w:t>
      </w:r>
      <w:r w:rsidR="001C797A">
        <w:rPr>
          <w:lang w:val="en-US"/>
        </w:rPr>
        <w:t>and</w:t>
      </w:r>
      <w:r>
        <w:rPr>
          <w:lang w:val="en-US"/>
        </w:rPr>
        <w:t xml:space="preserve"> the communication protocols required such as I2C, UART and SPI. Using </w:t>
      </w:r>
      <w:r w:rsidR="001C797A" w:rsidRPr="001C797A">
        <w:rPr>
          <w:i/>
          <w:iCs/>
          <w:lang w:val="en-US"/>
        </w:rPr>
        <w:t>Figure</w:t>
      </w:r>
      <w:r w:rsidR="00DA3F8A" w:rsidRPr="001C797A">
        <w:rPr>
          <w:i/>
          <w:iCs/>
          <w:lang w:val="en-US"/>
        </w:rPr>
        <w:t xml:space="preserve"> 1</w:t>
      </w:r>
      <w:r>
        <w:rPr>
          <w:lang w:val="en-US"/>
        </w:rPr>
        <w:t xml:space="preserve"> allowed the pinout to be made which is shown in </w:t>
      </w:r>
      <w:r w:rsidR="001C797A" w:rsidRPr="001C797A">
        <w:rPr>
          <w:i/>
          <w:iCs/>
          <w:lang w:val="en-US"/>
        </w:rPr>
        <w:t>Table</w:t>
      </w:r>
      <w:r w:rsidR="00DA3F8A" w:rsidRPr="001C797A">
        <w:rPr>
          <w:i/>
          <w:iCs/>
          <w:lang w:val="en-US"/>
        </w:rPr>
        <w:t xml:space="preserve"> 13</w:t>
      </w:r>
    </w:p>
    <w:p w14:paraId="1689EF0C" w14:textId="65CC9685" w:rsidR="009E2955" w:rsidRDefault="00DA3F8A" w:rsidP="008B49D1">
      <w:pPr>
        <w:ind w:left="6480"/>
        <w:rPr>
          <w:lang w:val="en-US"/>
        </w:rPr>
      </w:pPr>
      <w:r>
        <w:rPr>
          <w:noProof/>
        </w:rPr>
        <mc:AlternateContent>
          <mc:Choice Requires="wps">
            <w:drawing>
              <wp:anchor distT="0" distB="0" distL="114300" distR="114300" simplePos="0" relativeHeight="251603968" behindDoc="1" locked="0" layoutInCell="1" allowOverlap="1" wp14:anchorId="2AC28D23" wp14:editId="6CC1DEE9">
                <wp:simplePos x="0" y="0"/>
                <wp:positionH relativeFrom="column">
                  <wp:posOffset>0</wp:posOffset>
                </wp:positionH>
                <wp:positionV relativeFrom="paragraph">
                  <wp:posOffset>4477385</wp:posOffset>
                </wp:positionV>
                <wp:extent cx="3870960" cy="635"/>
                <wp:effectExtent l="0" t="0" r="0" b="0"/>
                <wp:wrapNone/>
                <wp:docPr id="1970430977" name="Text Box 1"/>
                <wp:cNvGraphicFramePr/>
                <a:graphic xmlns:a="http://schemas.openxmlformats.org/drawingml/2006/main">
                  <a:graphicData uri="http://schemas.microsoft.com/office/word/2010/wordprocessingShape">
                    <wps:wsp>
                      <wps:cNvSpPr txBox="1"/>
                      <wps:spPr>
                        <a:xfrm>
                          <a:off x="0" y="0"/>
                          <a:ext cx="3870960" cy="635"/>
                        </a:xfrm>
                        <a:prstGeom prst="rect">
                          <a:avLst/>
                        </a:prstGeom>
                        <a:solidFill>
                          <a:prstClr val="white"/>
                        </a:solidFill>
                        <a:ln>
                          <a:noFill/>
                        </a:ln>
                      </wps:spPr>
                      <wps:txbx>
                        <w:txbxContent>
                          <w:p w14:paraId="26318184" w14:textId="064BE023" w:rsidR="00DA3F8A" w:rsidRPr="00A04D13" w:rsidRDefault="00DA3F8A" w:rsidP="00DA3F8A">
                            <w:pPr>
                              <w:pStyle w:val="Caption"/>
                              <w:jc w:val="center"/>
                              <w:rPr>
                                <w:noProof/>
                                <w:lang w:val="en-US"/>
                              </w:rPr>
                            </w:pPr>
                            <w:r>
                              <w:t xml:space="preserve">Figure </w:t>
                            </w:r>
                            <w:fldSimple w:instr=" SEQ Figure \* ARABIC ">
                              <w:r w:rsidR="007F412F">
                                <w:rPr>
                                  <w:noProof/>
                                </w:rPr>
                                <w:t>1</w:t>
                              </w:r>
                            </w:fldSimple>
                            <w:r>
                              <w:t xml:space="preserve"> - Microchip Pin out from datasheet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C28D23" id="Text Box 1" o:spid="_x0000_s1042" type="#_x0000_t202" style="position:absolute;left:0;text-align:left;margin-left:0;margin-top:352.55pt;width:304.8pt;height:.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" stroked="f">
                <v:textbox style="mso-fit-shape-to-text:t" inset="0,0,0,0">
                  <w:txbxContent>
                    <w:p w14:paraId="26318184" w14:textId="064BE023" w:rsidR="00DA3F8A" w:rsidRPr="00A04D13" w:rsidRDefault="00DA3F8A" w:rsidP="00DA3F8A">
                      <w:pPr>
                        <w:pStyle w:val="Caption"/>
                        <w:jc w:val="center"/>
                        <w:rPr>
                          <w:noProof/>
                          <w:lang w:val="en-US"/>
                        </w:rPr>
                      </w:pPr>
                      <w:r>
                        <w:t xml:space="preserve">Figure </w:t>
                      </w:r>
                      <w:fldSimple w:instr=" SEQ Figure \* ARABIC ">
                        <w:r w:rsidR="007F412F">
                          <w:rPr>
                            <w:noProof/>
                          </w:rPr>
                          <w:t>1</w:t>
                        </w:r>
                      </w:fldSimple>
                      <w:r>
                        <w:t xml:space="preserve"> - Microchip Pin out from datasheet</w:t>
                      </w:r>
                    </w:p>
                  </w:txbxContent>
                </v:textbox>
              </v:shape>
            </w:pict>
          </mc:Fallback>
        </mc:AlternateContent>
      </w:r>
      <w:r w:rsidR="00A94539">
        <w:rPr>
          <w:noProof/>
          <w:lang w:val="en-US"/>
        </w:rPr>
        <w:drawing>
          <wp:anchor distT="0" distB="0" distL="114300" distR="114300" simplePos="0" relativeHeight="251567104" behindDoc="1" locked="0" layoutInCell="1" allowOverlap="1" wp14:anchorId="29B86322" wp14:editId="1C490D32">
            <wp:simplePos x="0" y="0"/>
            <wp:positionH relativeFrom="column">
              <wp:posOffset>0</wp:posOffset>
            </wp:positionH>
            <wp:positionV relativeFrom="paragraph">
              <wp:posOffset>-635</wp:posOffset>
            </wp:positionV>
            <wp:extent cx="3870960" cy="4420972"/>
            <wp:effectExtent l="0" t="0" r="0" b="0"/>
            <wp:wrapNone/>
            <wp:docPr id="911778666" name="Picture 1" descr="A computer chip with many small let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778666" name="Picture 1" descr="A computer chip with many small letters&#10;&#10;Description automatically generated with medium confidence"/>
                    <pic:cNvPicPr/>
                  </pic:nvPicPr>
                  <pic:blipFill>
                    <a:blip r:embed="rId38">
                      <a:extLst>
                        <a:ext uri="{28A0092B-C50C-407E-A947-70E740481C1C}">
                          <a14:useLocalDpi xmlns:a14="http://schemas.microsoft.com/office/drawing/2010/main" val="0"/>
                        </a:ext>
                      </a:extLst>
                    </a:blip>
                    <a:stretch>
                      <a:fillRect/>
                    </a:stretch>
                  </pic:blipFill>
                  <pic:spPr>
                    <a:xfrm>
                      <a:off x="0" y="0"/>
                      <a:ext cx="3870960" cy="4420972"/>
                    </a:xfrm>
                    <a:prstGeom prst="rect">
                      <a:avLst/>
                    </a:prstGeom>
                  </pic:spPr>
                </pic:pic>
              </a:graphicData>
            </a:graphic>
            <wp14:sizeRelH relativeFrom="page">
              <wp14:pctWidth>0</wp14:pctWidth>
            </wp14:sizeRelH>
            <wp14:sizeRelV relativeFrom="page">
              <wp14:pctHeight>0</wp14:pctHeight>
            </wp14:sizeRelV>
          </wp:anchor>
        </w:drawing>
      </w:r>
      <w:r w:rsidR="008B49D1">
        <w:rPr>
          <w:lang w:val="en-US"/>
        </w:rPr>
        <w:t>Figure</w:t>
      </w:r>
      <w:r>
        <w:rPr>
          <w:lang w:val="en-US"/>
        </w:rPr>
        <w:t xml:space="preserve"> 1</w:t>
      </w:r>
      <w:r w:rsidR="008B49D1">
        <w:rPr>
          <w:lang w:val="en-US"/>
        </w:rPr>
        <w:t xml:space="preserve"> displays the pinout from the datasheet. Each of the pins </w:t>
      </w:r>
      <w:r w:rsidR="001C797A">
        <w:rPr>
          <w:lang w:val="en-US"/>
        </w:rPr>
        <w:t>was</w:t>
      </w:r>
      <w:r w:rsidR="008B49D1">
        <w:rPr>
          <w:lang w:val="en-US"/>
        </w:rPr>
        <w:t xml:space="preserve"> configured to be used for the relevant sensor, </w:t>
      </w:r>
      <w:r w:rsidR="005E2898">
        <w:rPr>
          <w:lang w:val="en-US"/>
        </w:rPr>
        <w:t>module,</w:t>
      </w:r>
      <w:r w:rsidR="008B49D1">
        <w:rPr>
          <w:lang w:val="en-US"/>
        </w:rPr>
        <w:t xml:space="preserve"> or LED. In table</w:t>
      </w:r>
      <w:r>
        <w:rPr>
          <w:lang w:val="en-US"/>
        </w:rPr>
        <w:t xml:space="preserve"> 13</w:t>
      </w:r>
      <w:r w:rsidR="008B49D1">
        <w:rPr>
          <w:lang w:val="en-US"/>
        </w:rPr>
        <w:t xml:space="preserve"> the pins were chosen that were required to be used. Each I2C port was occupied, UART as well as digital and ADC (analog-digital-convertor) pins. 80 pins were chosen due to having enough pins </w:t>
      </w:r>
      <w:r>
        <w:rPr>
          <w:lang w:val="en-US"/>
        </w:rPr>
        <w:t>and</w:t>
      </w:r>
      <w:r w:rsidR="008B49D1">
        <w:rPr>
          <w:lang w:val="en-US"/>
        </w:rPr>
        <w:t xml:space="preserve"> enough room for expansion.</w:t>
      </w:r>
    </w:p>
    <w:p w14:paraId="62124159" w14:textId="77777777" w:rsidR="008B49D1" w:rsidRPr="008B49D1" w:rsidRDefault="008B49D1" w:rsidP="008B49D1">
      <w:pPr>
        <w:rPr>
          <w:lang w:val="en-US"/>
        </w:rPr>
      </w:pPr>
    </w:p>
    <w:p w14:paraId="54221374" w14:textId="77777777" w:rsidR="008B49D1" w:rsidRPr="008B49D1" w:rsidRDefault="008B49D1" w:rsidP="008B49D1">
      <w:pPr>
        <w:rPr>
          <w:lang w:val="en-US"/>
        </w:rPr>
      </w:pPr>
    </w:p>
    <w:p w14:paraId="5475D757" w14:textId="77777777" w:rsidR="008B49D1" w:rsidRPr="008B49D1" w:rsidRDefault="008B49D1" w:rsidP="008B49D1">
      <w:pPr>
        <w:rPr>
          <w:lang w:val="en-US"/>
        </w:rPr>
      </w:pPr>
    </w:p>
    <w:p w14:paraId="0494EBCC" w14:textId="77777777" w:rsidR="008B49D1" w:rsidRPr="008B49D1" w:rsidRDefault="008B49D1" w:rsidP="008B49D1">
      <w:pPr>
        <w:rPr>
          <w:lang w:val="en-US"/>
        </w:rPr>
      </w:pPr>
    </w:p>
    <w:p w14:paraId="450665DB" w14:textId="77777777" w:rsidR="008B49D1" w:rsidRPr="008B49D1" w:rsidRDefault="008B49D1" w:rsidP="008B49D1">
      <w:pPr>
        <w:rPr>
          <w:lang w:val="en-US"/>
        </w:rPr>
      </w:pPr>
    </w:p>
    <w:p w14:paraId="0607D99D" w14:textId="77777777" w:rsidR="008B49D1" w:rsidRPr="008B49D1" w:rsidRDefault="008B49D1" w:rsidP="008B49D1">
      <w:pPr>
        <w:rPr>
          <w:lang w:val="en-US"/>
        </w:rPr>
      </w:pPr>
    </w:p>
    <w:p w14:paraId="4460FBFD" w14:textId="77777777" w:rsidR="008B49D1" w:rsidRPr="008B49D1" w:rsidRDefault="008B49D1" w:rsidP="008B49D1">
      <w:pPr>
        <w:rPr>
          <w:lang w:val="en-US"/>
        </w:rPr>
      </w:pPr>
    </w:p>
    <w:p w14:paraId="1439FED7" w14:textId="77777777" w:rsidR="008B49D1" w:rsidRPr="008B49D1" w:rsidRDefault="008B49D1" w:rsidP="008B49D1">
      <w:pPr>
        <w:rPr>
          <w:lang w:val="en-US"/>
        </w:rPr>
      </w:pPr>
    </w:p>
    <w:p w14:paraId="58793D68" w14:textId="77777777" w:rsidR="008B49D1" w:rsidRPr="008B49D1" w:rsidRDefault="008B49D1" w:rsidP="008B49D1">
      <w:pPr>
        <w:rPr>
          <w:lang w:val="en-US"/>
        </w:rPr>
      </w:pPr>
    </w:p>
    <w:p w14:paraId="2801EAE3" w14:textId="77777777" w:rsidR="008B49D1" w:rsidRPr="008B49D1" w:rsidRDefault="008B49D1" w:rsidP="008B49D1">
      <w:pPr>
        <w:rPr>
          <w:lang w:val="en-US"/>
        </w:rPr>
      </w:pPr>
    </w:p>
    <w:p w14:paraId="5481D99E" w14:textId="77777777" w:rsidR="008B49D1" w:rsidRPr="008B49D1" w:rsidRDefault="008B49D1" w:rsidP="008B49D1">
      <w:pPr>
        <w:rPr>
          <w:lang w:val="en-US"/>
        </w:rPr>
      </w:pPr>
    </w:p>
    <w:p w14:paraId="5112E495" w14:textId="77777777" w:rsidR="008B49D1" w:rsidRDefault="008B49D1" w:rsidP="008B49D1">
      <w:pPr>
        <w:rPr>
          <w:lang w:val="en-US"/>
        </w:rPr>
      </w:pPr>
    </w:p>
    <w:p w14:paraId="61C8BFD8" w14:textId="77777777" w:rsidR="00DA3F8A" w:rsidRDefault="00DA3F8A" w:rsidP="008B49D1">
      <w:pPr>
        <w:rPr>
          <w:lang w:val="en-US"/>
        </w:rPr>
      </w:pPr>
      <w:r>
        <w:rPr>
          <w:noProof/>
        </w:rPr>
        <w:lastRenderedPageBreak/>
        <mc:AlternateContent>
          <mc:Choice Requires="wps">
            <w:drawing>
              <wp:anchor distT="0" distB="0" distL="114300" distR="114300" simplePos="0" relativeHeight="251628544" behindDoc="0" locked="0" layoutInCell="1" allowOverlap="1" wp14:anchorId="53E0C332" wp14:editId="03F58DBB">
                <wp:simplePos x="0" y="0"/>
                <wp:positionH relativeFrom="margin">
                  <wp:posOffset>4191000</wp:posOffset>
                </wp:positionH>
                <wp:positionV relativeFrom="paragraph">
                  <wp:posOffset>5494020</wp:posOffset>
                </wp:positionV>
                <wp:extent cx="3481705" cy="283210"/>
                <wp:effectExtent l="0" t="0" r="4445" b="2540"/>
                <wp:wrapNone/>
                <wp:docPr id="192015653" name="Text Box 2"/>
                <wp:cNvGraphicFramePr/>
                <a:graphic xmlns:a="http://schemas.openxmlformats.org/drawingml/2006/main">
                  <a:graphicData uri="http://schemas.microsoft.com/office/word/2010/wordprocessingShape">
                    <wps:wsp>
                      <wps:cNvSpPr txBox="1"/>
                      <wps:spPr>
                        <a:xfrm>
                          <a:off x="0" y="0"/>
                          <a:ext cx="3481705" cy="283210"/>
                        </a:xfrm>
                        <a:prstGeom prst="rect">
                          <a:avLst/>
                        </a:prstGeom>
                        <a:solidFill>
                          <a:schemeClr val="lt1"/>
                        </a:solidFill>
                        <a:ln w="6350">
                          <a:noFill/>
                        </a:ln>
                      </wps:spPr>
                      <wps:txbx>
                        <w:txbxContent>
                          <w:p w14:paraId="25FACAA2" w14:textId="0122BB03" w:rsidR="00DA3F8A" w:rsidRDefault="00DA3F8A" w:rsidP="00DA3F8A">
                            <w:pPr>
                              <w:jc w:val="center"/>
                              <w:rPr>
                                <w:i/>
                                <w:iCs/>
                                <w:sz w:val="20"/>
                                <w:szCs w:val="20"/>
                              </w:rPr>
                            </w:pPr>
                            <w:r w:rsidRPr="000F66EA">
                              <w:rPr>
                                <w:i/>
                                <w:iCs/>
                                <w:sz w:val="20"/>
                                <w:szCs w:val="20"/>
                              </w:rPr>
                              <w:t>Table</w:t>
                            </w:r>
                            <w:r>
                              <w:rPr>
                                <w:i/>
                                <w:iCs/>
                                <w:sz w:val="20"/>
                                <w:szCs w:val="20"/>
                              </w:rPr>
                              <w:t xml:space="preserve"> 13</w:t>
                            </w:r>
                            <w:r w:rsidRPr="000F66EA">
                              <w:rPr>
                                <w:i/>
                                <w:iCs/>
                                <w:sz w:val="20"/>
                                <w:szCs w:val="20"/>
                              </w:rPr>
                              <w:t xml:space="preserve"> </w:t>
                            </w:r>
                            <w:r>
                              <w:rPr>
                                <w:i/>
                                <w:iCs/>
                                <w:sz w:val="20"/>
                                <w:szCs w:val="20"/>
                              </w:rPr>
                              <w:t>continued...</w:t>
                            </w:r>
                          </w:p>
                          <w:p w14:paraId="213C65EC" w14:textId="77777777" w:rsidR="00DA3F8A" w:rsidRPr="000F66EA" w:rsidRDefault="00DA3F8A" w:rsidP="00DA3F8A">
                            <w:pPr>
                              <w:rPr>
                                <w:i/>
                                <w:iCs/>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E0C332" id="_x0000_s1043" type="#_x0000_t202" style="position:absolute;margin-left:330pt;margin-top:432.6pt;width:274.15pt;height:22.3pt;z-index:251628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" fillcolor="white [3201]" stroked="f" strokeweight=".5pt">
                <v:textbox>
                  <w:txbxContent>
                    <w:p w14:paraId="25FACAA2" w14:textId="0122BB03" w:rsidR="00DA3F8A" w:rsidRDefault="00DA3F8A" w:rsidP="00DA3F8A">
                      <w:pPr>
                        <w:jc w:val="center"/>
                        <w:rPr>
                          <w:i/>
                          <w:iCs/>
                          <w:sz w:val="20"/>
                          <w:szCs w:val="20"/>
                        </w:rPr>
                      </w:pPr>
                      <w:r w:rsidRPr="000F66EA">
                        <w:rPr>
                          <w:i/>
                          <w:iCs/>
                          <w:sz w:val="20"/>
                          <w:szCs w:val="20"/>
                        </w:rPr>
                        <w:t>Table</w:t>
                      </w:r>
                      <w:r>
                        <w:rPr>
                          <w:i/>
                          <w:iCs/>
                          <w:sz w:val="20"/>
                          <w:szCs w:val="20"/>
                        </w:rPr>
                        <w:t xml:space="preserve"> 13</w:t>
                      </w:r>
                      <w:r w:rsidRPr="000F66EA">
                        <w:rPr>
                          <w:i/>
                          <w:iCs/>
                          <w:sz w:val="20"/>
                          <w:szCs w:val="20"/>
                        </w:rPr>
                        <w:t xml:space="preserve"> </w:t>
                      </w:r>
                      <w:r>
                        <w:rPr>
                          <w:i/>
                          <w:iCs/>
                          <w:sz w:val="20"/>
                          <w:szCs w:val="20"/>
                        </w:rPr>
                        <w:t>continued...</w:t>
                      </w:r>
                    </w:p>
                    <w:p w14:paraId="213C65EC" w14:textId="77777777" w:rsidR="00DA3F8A" w:rsidRPr="000F66EA" w:rsidRDefault="00DA3F8A" w:rsidP="00DA3F8A">
                      <w:pPr>
                        <w:rPr>
                          <w:i/>
                          <w:iCs/>
                          <w:sz w:val="20"/>
                          <w:szCs w:val="20"/>
                        </w:rPr>
                      </w:pPr>
                    </w:p>
                  </w:txbxContent>
                </v:textbox>
                <w10:wrap anchorx="margin"/>
              </v:shape>
            </w:pict>
          </mc:Fallback>
        </mc:AlternateContent>
      </w:r>
      <w:r>
        <w:rPr>
          <w:noProof/>
        </w:rPr>
        <mc:AlternateContent>
          <mc:Choice Requires="wps">
            <w:drawing>
              <wp:anchor distT="0" distB="0" distL="114300" distR="114300" simplePos="0" relativeHeight="251616256" behindDoc="0" locked="0" layoutInCell="1" allowOverlap="1" wp14:anchorId="259D4725" wp14:editId="3D91F386">
                <wp:simplePos x="0" y="0"/>
                <wp:positionH relativeFrom="margin">
                  <wp:posOffset>-137160</wp:posOffset>
                </wp:positionH>
                <wp:positionV relativeFrom="paragraph">
                  <wp:posOffset>5524500</wp:posOffset>
                </wp:positionV>
                <wp:extent cx="3481705" cy="283210"/>
                <wp:effectExtent l="0" t="0" r="4445" b="2540"/>
                <wp:wrapNone/>
                <wp:docPr id="218541690" name="Text Box 2"/>
                <wp:cNvGraphicFramePr/>
                <a:graphic xmlns:a="http://schemas.openxmlformats.org/drawingml/2006/main">
                  <a:graphicData uri="http://schemas.microsoft.com/office/word/2010/wordprocessingShape">
                    <wps:wsp>
                      <wps:cNvSpPr txBox="1"/>
                      <wps:spPr>
                        <a:xfrm>
                          <a:off x="0" y="0"/>
                          <a:ext cx="3481705" cy="283210"/>
                        </a:xfrm>
                        <a:prstGeom prst="rect">
                          <a:avLst/>
                        </a:prstGeom>
                        <a:solidFill>
                          <a:schemeClr val="lt1"/>
                        </a:solidFill>
                        <a:ln w="6350">
                          <a:noFill/>
                        </a:ln>
                      </wps:spPr>
                      <wps:txbx>
                        <w:txbxContent>
                          <w:p w14:paraId="227B9498" w14:textId="4D02678E" w:rsidR="00DA3F8A" w:rsidRDefault="00DA3F8A" w:rsidP="00DA3F8A">
                            <w:pPr>
                              <w:jc w:val="center"/>
                              <w:rPr>
                                <w:i/>
                                <w:iCs/>
                                <w:sz w:val="20"/>
                                <w:szCs w:val="20"/>
                              </w:rPr>
                            </w:pPr>
                            <w:r w:rsidRPr="000F66EA">
                              <w:rPr>
                                <w:i/>
                                <w:iCs/>
                                <w:sz w:val="20"/>
                                <w:szCs w:val="20"/>
                              </w:rPr>
                              <w:t>Table</w:t>
                            </w:r>
                            <w:r>
                              <w:rPr>
                                <w:i/>
                                <w:iCs/>
                                <w:sz w:val="20"/>
                                <w:szCs w:val="20"/>
                              </w:rPr>
                              <w:t xml:space="preserve"> 13</w:t>
                            </w:r>
                            <w:r w:rsidRPr="000F66EA">
                              <w:rPr>
                                <w:i/>
                                <w:iCs/>
                                <w:sz w:val="20"/>
                                <w:szCs w:val="20"/>
                              </w:rPr>
                              <w:t xml:space="preserve"> – </w:t>
                            </w:r>
                            <w:r>
                              <w:rPr>
                                <w:i/>
                                <w:iCs/>
                                <w:sz w:val="20"/>
                                <w:szCs w:val="20"/>
                              </w:rPr>
                              <w:t>Microchip chosen pins for each sensor and module</w:t>
                            </w:r>
                          </w:p>
                          <w:p w14:paraId="7A005D0A" w14:textId="77777777" w:rsidR="00DA3F8A" w:rsidRPr="000F66EA" w:rsidRDefault="00DA3F8A" w:rsidP="00DA3F8A">
                            <w:pPr>
                              <w:rPr>
                                <w:i/>
                                <w:iCs/>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9D4725" id="_x0000_s1044" type="#_x0000_t202" style="position:absolute;margin-left:-10.8pt;margin-top:435pt;width:274.15pt;height:22.3pt;z-index:251616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" fillcolor="white [3201]" stroked="f" strokeweight=".5pt">
                <v:textbox>
                  <w:txbxContent>
                    <w:p w14:paraId="227B9498" w14:textId="4D02678E" w:rsidR="00DA3F8A" w:rsidRDefault="00DA3F8A" w:rsidP="00DA3F8A">
                      <w:pPr>
                        <w:jc w:val="center"/>
                        <w:rPr>
                          <w:i/>
                          <w:iCs/>
                          <w:sz w:val="20"/>
                          <w:szCs w:val="20"/>
                        </w:rPr>
                      </w:pPr>
                      <w:r w:rsidRPr="000F66EA">
                        <w:rPr>
                          <w:i/>
                          <w:iCs/>
                          <w:sz w:val="20"/>
                          <w:szCs w:val="20"/>
                        </w:rPr>
                        <w:t>Table</w:t>
                      </w:r>
                      <w:r>
                        <w:rPr>
                          <w:i/>
                          <w:iCs/>
                          <w:sz w:val="20"/>
                          <w:szCs w:val="20"/>
                        </w:rPr>
                        <w:t xml:space="preserve"> 13</w:t>
                      </w:r>
                      <w:r w:rsidRPr="000F66EA">
                        <w:rPr>
                          <w:i/>
                          <w:iCs/>
                          <w:sz w:val="20"/>
                          <w:szCs w:val="20"/>
                        </w:rPr>
                        <w:t xml:space="preserve"> – </w:t>
                      </w:r>
                      <w:r>
                        <w:rPr>
                          <w:i/>
                          <w:iCs/>
                          <w:sz w:val="20"/>
                          <w:szCs w:val="20"/>
                        </w:rPr>
                        <w:t>Microchip chosen pins for each sensor and module</w:t>
                      </w:r>
                    </w:p>
                    <w:p w14:paraId="7A005D0A" w14:textId="77777777" w:rsidR="00DA3F8A" w:rsidRPr="000F66EA" w:rsidRDefault="00DA3F8A" w:rsidP="00DA3F8A">
                      <w:pPr>
                        <w:rPr>
                          <w:i/>
                          <w:iCs/>
                          <w:sz w:val="20"/>
                          <w:szCs w:val="20"/>
                        </w:rPr>
                      </w:pPr>
                    </w:p>
                  </w:txbxContent>
                </v:textbox>
                <w10:wrap anchorx="margin"/>
              </v:shape>
            </w:pict>
          </mc:Fallback>
        </mc:AlternateContent>
      </w:r>
      <w:r w:rsidR="008B49D1">
        <w:rPr>
          <w:noProof/>
          <w:lang w:val="en-US"/>
        </w:rPr>
        <w:drawing>
          <wp:anchor distT="0" distB="0" distL="114300" distR="114300" simplePos="0" relativeHeight="251579392" behindDoc="0" locked="0" layoutInCell="1" allowOverlap="1" wp14:anchorId="47EBCBD4" wp14:editId="79638BAA">
            <wp:simplePos x="914400" y="914400"/>
            <wp:positionH relativeFrom="margin">
              <wp:align>left</wp:align>
            </wp:positionH>
            <wp:positionV relativeFrom="paragraph">
              <wp:align>top</wp:align>
            </wp:positionV>
            <wp:extent cx="3212465" cy="5410200"/>
            <wp:effectExtent l="0" t="0" r="6985" b="0"/>
            <wp:wrapSquare wrapText="bothSides"/>
            <wp:docPr id="766203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20375" name="Picture 76620375"/>
                    <pic:cNvPicPr/>
                  </pic:nvPicPr>
                  <pic:blipFill>
                    <a:blip r:embed="rId39">
                      <a:extLst>
                        <a:ext uri="{28A0092B-C50C-407E-A947-70E740481C1C}">
                          <a14:useLocalDpi xmlns:a14="http://schemas.microsoft.com/office/drawing/2010/main" val="0"/>
                        </a:ext>
                      </a:extLst>
                    </a:blip>
                    <a:stretch>
                      <a:fillRect/>
                    </a:stretch>
                  </pic:blipFill>
                  <pic:spPr>
                    <a:xfrm>
                      <a:off x="0" y="0"/>
                      <a:ext cx="3212465" cy="5410200"/>
                    </a:xfrm>
                    <a:prstGeom prst="rect">
                      <a:avLst/>
                    </a:prstGeom>
                  </pic:spPr>
                </pic:pic>
              </a:graphicData>
            </a:graphic>
            <wp14:sizeRelH relativeFrom="margin">
              <wp14:pctWidth>0</wp14:pctWidth>
            </wp14:sizeRelH>
            <wp14:sizeRelV relativeFrom="margin">
              <wp14:pctHeight>0</wp14:pctHeight>
            </wp14:sizeRelV>
          </wp:anchor>
        </w:drawing>
      </w:r>
      <w:r w:rsidR="008B49D1">
        <w:rPr>
          <w:lang w:val="en-US"/>
        </w:rPr>
        <w:t xml:space="preserve">                  </w:t>
      </w:r>
      <w:r w:rsidR="008B49D1">
        <w:rPr>
          <w:noProof/>
          <w:lang w:val="en-US"/>
        </w:rPr>
        <w:drawing>
          <wp:inline distT="0" distB="0" distL="0" distR="0" wp14:anchorId="0010F339" wp14:editId="4B5859D5">
            <wp:extent cx="3929167" cy="5387340"/>
            <wp:effectExtent l="0" t="0" r="0" b="3810"/>
            <wp:docPr id="20669236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923604" name="Picture 2066923604"/>
                    <pic:cNvPicPr/>
                  </pic:nvPicPr>
                  <pic:blipFill>
                    <a:blip r:embed="rId40">
                      <a:extLst>
                        <a:ext uri="{28A0092B-C50C-407E-A947-70E740481C1C}">
                          <a14:useLocalDpi xmlns:a14="http://schemas.microsoft.com/office/drawing/2010/main" val="0"/>
                        </a:ext>
                      </a:extLst>
                    </a:blip>
                    <a:stretch>
                      <a:fillRect/>
                    </a:stretch>
                  </pic:blipFill>
                  <pic:spPr>
                    <a:xfrm>
                      <a:off x="0" y="0"/>
                      <a:ext cx="3932866" cy="5392412"/>
                    </a:xfrm>
                    <a:prstGeom prst="rect">
                      <a:avLst/>
                    </a:prstGeom>
                  </pic:spPr>
                </pic:pic>
              </a:graphicData>
            </a:graphic>
          </wp:inline>
        </w:drawing>
      </w:r>
    </w:p>
    <w:p w14:paraId="023440F6" w14:textId="77777777" w:rsidR="002871CA" w:rsidRDefault="002871CA" w:rsidP="008B49D1">
      <w:pPr>
        <w:rPr>
          <w:lang w:val="en-US"/>
        </w:rPr>
      </w:pPr>
    </w:p>
    <w:p w14:paraId="65A6C236" w14:textId="5CF3B068" w:rsidR="002871CA" w:rsidRPr="007C5AC5" w:rsidRDefault="0016686F" w:rsidP="007C5AC5">
      <w:pPr>
        <w:pStyle w:val="Heading1"/>
        <w:rPr>
          <w:u w:val="single"/>
          <w:lang w:val="en-US"/>
        </w:rPr>
      </w:pPr>
      <w:bookmarkStart w:id="22" w:name="_Toc155966687"/>
      <w:r>
        <w:rPr>
          <w:noProof/>
        </w:rPr>
        <w:lastRenderedPageBreak/>
        <mc:AlternateContent>
          <mc:Choice Requires="wps">
            <w:drawing>
              <wp:anchor distT="0" distB="0" distL="114300" distR="114300" simplePos="0" relativeHeight="251665408" behindDoc="1" locked="0" layoutInCell="1" allowOverlap="1" wp14:anchorId="0BC35AD4" wp14:editId="597880E4">
                <wp:simplePos x="0" y="0"/>
                <wp:positionH relativeFrom="column">
                  <wp:posOffset>2990850</wp:posOffset>
                </wp:positionH>
                <wp:positionV relativeFrom="paragraph">
                  <wp:posOffset>5799455</wp:posOffset>
                </wp:positionV>
                <wp:extent cx="5872480" cy="635"/>
                <wp:effectExtent l="0" t="0" r="0" b="0"/>
                <wp:wrapNone/>
                <wp:docPr id="310053040" name="Text Box 1"/>
                <wp:cNvGraphicFramePr/>
                <a:graphic xmlns:a="http://schemas.openxmlformats.org/drawingml/2006/main">
                  <a:graphicData uri="http://schemas.microsoft.com/office/word/2010/wordprocessingShape">
                    <wps:wsp>
                      <wps:cNvSpPr txBox="1"/>
                      <wps:spPr>
                        <a:xfrm>
                          <a:off x="0" y="0"/>
                          <a:ext cx="5872480" cy="635"/>
                        </a:xfrm>
                        <a:prstGeom prst="rect">
                          <a:avLst/>
                        </a:prstGeom>
                        <a:solidFill>
                          <a:prstClr val="white"/>
                        </a:solidFill>
                        <a:ln>
                          <a:noFill/>
                        </a:ln>
                      </wps:spPr>
                      <wps:txbx>
                        <w:txbxContent>
                          <w:p w14:paraId="11AC7450" w14:textId="741A5DC8" w:rsidR="0016686F" w:rsidRPr="00886EBC" w:rsidRDefault="0016686F" w:rsidP="0016686F">
                            <w:pPr>
                              <w:pStyle w:val="Caption"/>
                              <w:jc w:val="center"/>
                              <w:rPr>
                                <w:noProof/>
                                <w:lang w:val="en-US"/>
                              </w:rPr>
                            </w:pPr>
                            <w:r>
                              <w:t xml:space="preserve">Figure </w:t>
                            </w:r>
                            <w:fldSimple w:instr=" SEQ Figure \* ARABIC ">
                              <w:r w:rsidR="007F412F">
                                <w:rPr>
                                  <w:noProof/>
                                </w:rPr>
                                <w:t>2</w:t>
                              </w:r>
                            </w:fldSimple>
                            <w:r>
                              <w:t xml:space="preserve"> - Weather Datalogger Schematic Overview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C35AD4" id="_x0000_s1045" type="#_x0000_t202" style="position:absolute;margin-left:235.5pt;margin-top:456.65pt;width:462.4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" stroked="f">
                <v:textbox style="mso-fit-shape-to-text:t" inset="0,0,0,0">
                  <w:txbxContent>
                    <w:p w14:paraId="11AC7450" w14:textId="741A5DC8" w:rsidR="0016686F" w:rsidRPr="00886EBC" w:rsidRDefault="0016686F" w:rsidP="0016686F">
                      <w:pPr>
                        <w:pStyle w:val="Caption"/>
                        <w:jc w:val="center"/>
                        <w:rPr>
                          <w:noProof/>
                          <w:lang w:val="en-US"/>
                        </w:rPr>
                      </w:pPr>
                      <w:r>
                        <w:t xml:space="preserve">Figure </w:t>
                      </w:r>
                      <w:fldSimple w:instr=" SEQ Figure \* ARABIC ">
                        <w:r w:rsidR="007F412F">
                          <w:rPr>
                            <w:noProof/>
                          </w:rPr>
                          <w:t>2</w:t>
                        </w:r>
                      </w:fldSimple>
                      <w:r>
                        <w:t xml:space="preserve"> - Weather Datalogger Schematic Overview</w:t>
                      </w:r>
                    </w:p>
                  </w:txbxContent>
                </v:textbox>
              </v:shape>
            </w:pict>
          </mc:Fallback>
        </mc:AlternateContent>
      </w:r>
      <w:r w:rsidR="00964164">
        <w:rPr>
          <w:noProof/>
          <w:lang w:val="en-US"/>
        </w:rPr>
        <w:drawing>
          <wp:anchor distT="0" distB="0" distL="114300" distR="114300" simplePos="0" relativeHeight="251640832" behindDoc="1" locked="0" layoutInCell="1" allowOverlap="1" wp14:anchorId="3A575391" wp14:editId="558AE19C">
            <wp:simplePos x="0" y="0"/>
            <wp:positionH relativeFrom="margin">
              <wp:align>right</wp:align>
            </wp:positionH>
            <wp:positionV relativeFrom="paragraph">
              <wp:posOffset>10886</wp:posOffset>
            </wp:positionV>
            <wp:extent cx="5872480" cy="5731510"/>
            <wp:effectExtent l="0" t="0" r="0" b="2540"/>
            <wp:wrapNone/>
            <wp:docPr id="987824134" name="Picture 4" descr="A yellow circuit board with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824134" name="Picture 4" descr="A yellow circuit board with red dots&#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872480" cy="5731510"/>
                    </a:xfrm>
                    <a:prstGeom prst="rect">
                      <a:avLst/>
                    </a:prstGeom>
                  </pic:spPr>
                </pic:pic>
              </a:graphicData>
            </a:graphic>
            <wp14:sizeRelH relativeFrom="page">
              <wp14:pctWidth>0</wp14:pctWidth>
            </wp14:sizeRelH>
            <wp14:sizeRelV relativeFrom="page">
              <wp14:pctHeight>0</wp14:pctHeight>
            </wp14:sizeRelV>
          </wp:anchor>
        </w:drawing>
      </w:r>
      <w:r w:rsidR="007C5AC5" w:rsidRPr="007C5AC5">
        <w:rPr>
          <w:u w:val="single"/>
          <w:lang w:val="en-US"/>
        </w:rPr>
        <w:t>Schematic design</w:t>
      </w:r>
      <w:bookmarkEnd w:id="22"/>
    </w:p>
    <w:p w14:paraId="3A6B84DF" w14:textId="176BF2D0" w:rsidR="002871CA" w:rsidRDefault="00964164" w:rsidP="008B49D1">
      <w:pPr>
        <w:rPr>
          <w:lang w:val="en-US"/>
        </w:rPr>
      </w:pPr>
      <w:r w:rsidRPr="00964164">
        <w:rPr>
          <w:noProof/>
          <w:lang w:val="en-US"/>
        </w:rPr>
        <mc:AlternateContent>
          <mc:Choice Requires="wps">
            <w:drawing>
              <wp:anchor distT="45720" distB="45720" distL="114300" distR="114300" simplePos="0" relativeHeight="251653120" behindDoc="0" locked="0" layoutInCell="1" allowOverlap="1" wp14:anchorId="08452112" wp14:editId="272F08E8">
                <wp:simplePos x="0" y="0"/>
                <wp:positionH relativeFrom="column">
                  <wp:posOffset>-706755</wp:posOffset>
                </wp:positionH>
                <wp:positionV relativeFrom="paragraph">
                  <wp:posOffset>223520</wp:posOffset>
                </wp:positionV>
                <wp:extent cx="2360930" cy="1593215"/>
                <wp:effectExtent l="0" t="0" r="0" b="69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93215"/>
                        </a:xfrm>
                        <a:prstGeom prst="rect">
                          <a:avLst/>
                        </a:prstGeom>
                        <a:solidFill>
                          <a:srgbClr val="FFFFFF"/>
                        </a:solidFill>
                        <a:ln w="9525">
                          <a:noFill/>
                          <a:miter lim="800000"/>
                          <a:headEnd/>
                          <a:tailEnd/>
                        </a:ln>
                      </wps:spPr>
                      <wps:txbx>
                        <w:txbxContent>
                          <w:p w14:paraId="13FA67B4" w14:textId="5BCBEC67" w:rsidR="00964164" w:rsidRPr="00964164" w:rsidRDefault="00964164">
                            <w:pPr>
                              <w:rPr>
                                <w:lang w:val="en-US"/>
                              </w:rPr>
                            </w:pPr>
                            <w:r>
                              <w:rPr>
                                <w:lang w:val="en-US"/>
                              </w:rPr>
                              <w:t>Using a software called Easy PC a schematic diagram was designed</w:t>
                            </w:r>
                            <w:r w:rsidR="0016686F">
                              <w:rPr>
                                <w:lang w:val="en-US"/>
                              </w:rPr>
                              <w:t xml:space="preserve"> shown in </w:t>
                            </w:r>
                            <w:r w:rsidR="0016686F" w:rsidRPr="0016686F">
                              <w:rPr>
                                <w:i/>
                                <w:iCs/>
                                <w:lang w:val="en-US"/>
                              </w:rPr>
                              <w:t>figure 2</w:t>
                            </w:r>
                            <w:r>
                              <w:rPr>
                                <w:lang w:val="en-US"/>
                              </w:rPr>
                              <w:t>.</w:t>
                            </w:r>
                            <w:r w:rsidR="0016686F">
                              <w:rPr>
                                <w:lang w:val="en-US"/>
                              </w:rPr>
                              <w:t xml:space="preserve"> Within the schematic are all the components connected to the chosen pins on the microcontroller. Modules such as the VOC level, Airborne particle, UV levels, 12-5V convertor, Wind speed and Direction will be connected to the PCB via connectors and then installed elsewhere in the enclosure. The batteries will also be connected via a connector.</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8452112" id="_x0000_s1046" type="#_x0000_t202" style="position:absolute;margin-left:-55.65pt;margin-top:17.6pt;width:185.9pt;height:125.45pt;z-index:25165312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" stroked="f">
                <v:textbox>
                  <w:txbxContent>
                    <w:p w14:paraId="13FA67B4" w14:textId="5BCBEC67" w:rsidR="00964164" w:rsidRPr="00964164" w:rsidRDefault="00964164">
                      <w:pPr>
                        <w:rPr>
                          <w:lang w:val="en-US"/>
                        </w:rPr>
                      </w:pPr>
                      <w:r>
                        <w:rPr>
                          <w:lang w:val="en-US"/>
                        </w:rPr>
                        <w:t>Using a software called Easy PC a schematic diagram was designed</w:t>
                      </w:r>
                      <w:r w:rsidR="0016686F">
                        <w:rPr>
                          <w:lang w:val="en-US"/>
                        </w:rPr>
                        <w:t xml:space="preserve"> shown in </w:t>
                      </w:r>
                      <w:r w:rsidR="0016686F" w:rsidRPr="0016686F">
                        <w:rPr>
                          <w:i/>
                          <w:iCs/>
                          <w:lang w:val="en-US"/>
                        </w:rPr>
                        <w:t>figure 2</w:t>
                      </w:r>
                      <w:r>
                        <w:rPr>
                          <w:lang w:val="en-US"/>
                        </w:rPr>
                        <w:t>.</w:t>
                      </w:r>
                      <w:r w:rsidR="0016686F">
                        <w:rPr>
                          <w:lang w:val="en-US"/>
                        </w:rPr>
                        <w:t xml:space="preserve"> Within the schematic are all the components connected to the chosen pins on the microcontroller. Modules such as the VOC level, Airborne particle, UV levels, 12-5V convertor, Wind speed and Direction will be connected to the PCB via connectors and then installed elsewhere in the enclosure. The batteries will also be connected via a connector.</w:t>
                      </w:r>
                    </w:p>
                  </w:txbxContent>
                </v:textbox>
                <w10:wrap type="square"/>
              </v:shape>
            </w:pict>
          </mc:Fallback>
        </mc:AlternateContent>
      </w:r>
    </w:p>
    <w:p w14:paraId="14A7ECB9" w14:textId="5EC71B37" w:rsidR="002871CA" w:rsidRDefault="002871CA" w:rsidP="008B49D1">
      <w:pPr>
        <w:rPr>
          <w:lang w:val="en-US"/>
        </w:rPr>
      </w:pPr>
    </w:p>
    <w:p w14:paraId="3F3764A2" w14:textId="77777777" w:rsidR="002871CA" w:rsidRDefault="002871CA" w:rsidP="008B49D1">
      <w:pPr>
        <w:rPr>
          <w:lang w:val="en-US"/>
        </w:rPr>
      </w:pPr>
    </w:p>
    <w:p w14:paraId="1CD825EF" w14:textId="77777777" w:rsidR="002871CA" w:rsidRDefault="002871CA" w:rsidP="008B49D1">
      <w:pPr>
        <w:rPr>
          <w:lang w:val="en-US"/>
        </w:rPr>
      </w:pPr>
    </w:p>
    <w:p w14:paraId="04D4AB73" w14:textId="77777777" w:rsidR="002871CA" w:rsidRPr="0016686F" w:rsidRDefault="002871CA" w:rsidP="008B49D1">
      <w:pPr>
        <w:rPr>
          <w:lang w:val="en-US"/>
        </w:rPr>
      </w:pPr>
    </w:p>
    <w:p w14:paraId="46F1D912" w14:textId="77777777" w:rsidR="002871CA" w:rsidRDefault="002871CA" w:rsidP="008B49D1">
      <w:pPr>
        <w:rPr>
          <w:lang w:val="en-US"/>
        </w:rPr>
      </w:pPr>
    </w:p>
    <w:p w14:paraId="69143BB7" w14:textId="77777777" w:rsidR="002871CA" w:rsidRDefault="002871CA" w:rsidP="008B49D1">
      <w:pPr>
        <w:rPr>
          <w:lang w:val="en-US"/>
        </w:rPr>
      </w:pPr>
    </w:p>
    <w:p w14:paraId="6BD736B2" w14:textId="77777777" w:rsidR="002871CA" w:rsidRDefault="002871CA" w:rsidP="008B49D1">
      <w:pPr>
        <w:rPr>
          <w:lang w:val="en-US"/>
        </w:rPr>
      </w:pPr>
    </w:p>
    <w:p w14:paraId="32C9517C" w14:textId="77777777" w:rsidR="002871CA" w:rsidRDefault="002871CA" w:rsidP="008B49D1">
      <w:pPr>
        <w:rPr>
          <w:lang w:val="en-US"/>
        </w:rPr>
      </w:pPr>
    </w:p>
    <w:p w14:paraId="0FD9C47E" w14:textId="77777777" w:rsidR="002871CA" w:rsidRDefault="002871CA" w:rsidP="008B49D1">
      <w:pPr>
        <w:rPr>
          <w:lang w:val="en-US"/>
        </w:rPr>
      </w:pPr>
    </w:p>
    <w:p w14:paraId="1BF74FEC" w14:textId="77777777" w:rsidR="002871CA" w:rsidRDefault="002871CA" w:rsidP="008B49D1">
      <w:pPr>
        <w:rPr>
          <w:lang w:val="en-US"/>
        </w:rPr>
      </w:pPr>
    </w:p>
    <w:p w14:paraId="19F2D8E5" w14:textId="77777777" w:rsidR="002871CA" w:rsidRDefault="002871CA" w:rsidP="008B49D1">
      <w:pPr>
        <w:rPr>
          <w:lang w:val="en-US"/>
        </w:rPr>
      </w:pPr>
    </w:p>
    <w:p w14:paraId="48E4E78C" w14:textId="77777777" w:rsidR="002871CA" w:rsidRDefault="002871CA" w:rsidP="008B49D1">
      <w:pPr>
        <w:rPr>
          <w:lang w:val="en-US"/>
        </w:rPr>
      </w:pPr>
    </w:p>
    <w:p w14:paraId="121F25D2" w14:textId="77777777" w:rsidR="002871CA" w:rsidRDefault="002871CA" w:rsidP="008B49D1">
      <w:pPr>
        <w:rPr>
          <w:lang w:val="en-US"/>
        </w:rPr>
      </w:pPr>
    </w:p>
    <w:p w14:paraId="5B76E738" w14:textId="77777777" w:rsidR="002871CA" w:rsidRDefault="002871CA" w:rsidP="008B49D1">
      <w:pPr>
        <w:rPr>
          <w:lang w:val="en-US"/>
        </w:rPr>
      </w:pPr>
    </w:p>
    <w:p w14:paraId="0E3E5B36" w14:textId="77777777" w:rsidR="002871CA" w:rsidRDefault="002871CA" w:rsidP="008B49D1">
      <w:pPr>
        <w:rPr>
          <w:lang w:val="en-US"/>
        </w:rPr>
      </w:pPr>
    </w:p>
    <w:p w14:paraId="24C21DF2" w14:textId="77777777" w:rsidR="002871CA" w:rsidRDefault="002871CA" w:rsidP="008B49D1">
      <w:pPr>
        <w:rPr>
          <w:lang w:val="en-US"/>
        </w:rPr>
      </w:pPr>
    </w:p>
    <w:p w14:paraId="697C4E79" w14:textId="153717AC" w:rsidR="008B49D1" w:rsidRDefault="008B49D1" w:rsidP="008B49D1">
      <w:pPr>
        <w:rPr>
          <w:lang w:val="en-US"/>
        </w:rPr>
      </w:pPr>
    </w:p>
    <w:p w14:paraId="2A695E09" w14:textId="77777777" w:rsidR="007C5AC5" w:rsidRDefault="007C5AC5" w:rsidP="008B49D1">
      <w:pPr>
        <w:rPr>
          <w:lang w:val="en-US"/>
        </w:rPr>
      </w:pPr>
    </w:p>
    <w:p w14:paraId="2B32FB2F" w14:textId="77777777" w:rsidR="00A824E3" w:rsidRDefault="0016686F" w:rsidP="00A824E3">
      <w:pPr>
        <w:keepNext/>
        <w:jc w:val="center"/>
      </w:pPr>
      <w:r>
        <w:rPr>
          <w:noProof/>
          <w:lang w:val="en-US"/>
        </w:rPr>
        <w:lastRenderedPageBreak/>
        <w:drawing>
          <wp:inline distT="0" distB="0" distL="0" distR="0" wp14:anchorId="6C2C1DE9" wp14:editId="14AE2827">
            <wp:extent cx="8271164" cy="4213802"/>
            <wp:effectExtent l="0" t="0" r="0" b="0"/>
            <wp:docPr id="10578125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812501" name="Picture 1057812501"/>
                    <pic:cNvPicPr/>
                  </pic:nvPicPr>
                  <pic:blipFill>
                    <a:blip r:embed="rId42">
                      <a:extLst>
                        <a:ext uri="{28A0092B-C50C-407E-A947-70E740481C1C}">
                          <a14:useLocalDpi xmlns:a14="http://schemas.microsoft.com/office/drawing/2010/main" val="0"/>
                        </a:ext>
                      </a:extLst>
                    </a:blip>
                    <a:stretch>
                      <a:fillRect/>
                    </a:stretch>
                  </pic:blipFill>
                  <pic:spPr>
                    <a:xfrm>
                      <a:off x="0" y="0"/>
                      <a:ext cx="8279943" cy="4218275"/>
                    </a:xfrm>
                    <a:prstGeom prst="rect">
                      <a:avLst/>
                    </a:prstGeom>
                  </pic:spPr>
                </pic:pic>
              </a:graphicData>
            </a:graphic>
          </wp:inline>
        </w:drawing>
      </w:r>
    </w:p>
    <w:p w14:paraId="21DDD25F" w14:textId="7E127A78" w:rsidR="0016686F" w:rsidRDefault="00A824E3" w:rsidP="00A824E3">
      <w:pPr>
        <w:pStyle w:val="Caption"/>
        <w:jc w:val="center"/>
        <w:rPr>
          <w:lang w:val="en-US"/>
        </w:rPr>
      </w:pPr>
      <w:r>
        <w:t xml:space="preserve">Figure </w:t>
      </w:r>
      <w:fldSimple w:instr=" SEQ Figure \* ARABIC ">
        <w:r w:rsidR="007F412F">
          <w:rPr>
            <w:noProof/>
          </w:rPr>
          <w:t>3</w:t>
        </w:r>
      </w:fldSimple>
      <w:r>
        <w:t xml:space="preserve"> - Magnified image of the top left of the schematic</w:t>
      </w:r>
    </w:p>
    <w:p w14:paraId="584B23D0" w14:textId="1EBFAE61" w:rsidR="0016686F" w:rsidRDefault="0016686F" w:rsidP="0016686F">
      <w:pPr>
        <w:rPr>
          <w:lang w:val="en-US"/>
        </w:rPr>
      </w:pPr>
      <w:r>
        <w:rPr>
          <w:lang w:val="en-US"/>
        </w:rPr>
        <w:t xml:space="preserve">Within </w:t>
      </w:r>
      <w:r w:rsidRPr="00E8630C">
        <w:rPr>
          <w:i/>
          <w:iCs/>
          <w:lang w:val="en-US"/>
        </w:rPr>
        <w:t>figure 3</w:t>
      </w:r>
      <w:r>
        <w:rPr>
          <w:lang w:val="en-US"/>
        </w:rPr>
        <w:t xml:space="preserve"> is a magnified image of the top left section of the schematic. Within this section shows the 6- way connector for the light brightness which goes through a low pass filter before leading to the correct pin. The connection lines to the microcontroller within the schematic have over-voltage protection by using 3.4V Zener diodes. The </w:t>
      </w:r>
      <w:r w:rsidR="00A824E3">
        <w:rPr>
          <w:lang w:val="en-US"/>
        </w:rPr>
        <w:t>micro-SD</w:t>
      </w:r>
      <w:r>
        <w:rPr>
          <w:lang w:val="en-US"/>
        </w:rPr>
        <w:t xml:space="preserve"> module and the pressure and humidity module </w:t>
      </w:r>
      <w:r w:rsidR="00A824E3">
        <w:rPr>
          <w:lang w:val="en-US"/>
        </w:rPr>
        <w:t>are</w:t>
      </w:r>
      <w:r>
        <w:rPr>
          <w:lang w:val="en-US"/>
        </w:rPr>
        <w:t xml:space="preserve"> also shown </w:t>
      </w:r>
      <w:r w:rsidR="00A824E3">
        <w:rPr>
          <w:lang w:val="en-US"/>
        </w:rPr>
        <w:t>in</w:t>
      </w:r>
      <w:r>
        <w:rPr>
          <w:lang w:val="en-US"/>
        </w:rPr>
        <w:t xml:space="preserve"> </w:t>
      </w:r>
      <w:r w:rsidR="00A824E3">
        <w:rPr>
          <w:i/>
          <w:iCs/>
          <w:lang w:val="en-US"/>
        </w:rPr>
        <w:t>Figure</w:t>
      </w:r>
      <w:r w:rsidRPr="00A824E3">
        <w:rPr>
          <w:i/>
          <w:iCs/>
          <w:lang w:val="en-US"/>
        </w:rPr>
        <w:t xml:space="preserve"> 3</w:t>
      </w:r>
      <w:r>
        <w:rPr>
          <w:lang w:val="en-US"/>
        </w:rPr>
        <w:t>.  The low pass filter values were calculated correctly with the use of the frequency cut</w:t>
      </w:r>
      <w:r w:rsidR="00A824E3">
        <w:rPr>
          <w:lang w:val="en-US"/>
        </w:rPr>
        <w:t xml:space="preserve">-off chosen. </w:t>
      </w:r>
    </w:p>
    <w:p w14:paraId="0A39A2EA" w14:textId="55E3B4E3" w:rsidR="00A824E3" w:rsidRDefault="00A824E3" w:rsidP="0016686F">
      <w:pPr>
        <w:rPr>
          <w:lang w:val="en-US"/>
        </w:rPr>
      </w:pPr>
    </w:p>
    <w:p w14:paraId="4AADBA41" w14:textId="50641C66" w:rsidR="00A824E3" w:rsidRDefault="00A824E3" w:rsidP="00A824E3">
      <w:pPr>
        <w:rPr>
          <w:lang w:val="en-US"/>
        </w:rPr>
      </w:pPr>
      <w:r w:rsidRPr="00A824E3">
        <w:rPr>
          <w:noProof/>
          <w:lang w:val="en-US"/>
        </w:rPr>
        <w:lastRenderedPageBreak/>
        <mc:AlternateContent>
          <mc:Choice Requires="wps">
            <w:drawing>
              <wp:anchor distT="45720" distB="45720" distL="114300" distR="114300" simplePos="0" relativeHeight="251677696" behindDoc="0" locked="0" layoutInCell="1" allowOverlap="1" wp14:anchorId="15BA2286" wp14:editId="2A4024BB">
                <wp:simplePos x="0" y="0"/>
                <wp:positionH relativeFrom="page">
                  <wp:posOffset>7730490</wp:posOffset>
                </wp:positionH>
                <wp:positionV relativeFrom="paragraph">
                  <wp:posOffset>27305</wp:posOffset>
                </wp:positionV>
                <wp:extent cx="2807335" cy="4495800"/>
                <wp:effectExtent l="0" t="0" r="0" b="0"/>
                <wp:wrapSquare wrapText="bothSides"/>
                <wp:docPr id="18858974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7335" cy="4495800"/>
                        </a:xfrm>
                        <a:prstGeom prst="rect">
                          <a:avLst/>
                        </a:prstGeom>
                        <a:solidFill>
                          <a:srgbClr val="FFFFFF"/>
                        </a:solidFill>
                        <a:ln w="9525">
                          <a:noFill/>
                          <a:miter lim="800000"/>
                          <a:headEnd/>
                          <a:tailEnd/>
                        </a:ln>
                      </wps:spPr>
                      <wps:txbx>
                        <w:txbxContent>
                          <w:p w14:paraId="4CC6C9C7" w14:textId="130BF0A9" w:rsidR="00A824E3" w:rsidRDefault="00A824E3" w:rsidP="00A824E3">
                            <w:pPr>
                              <w:rPr>
                                <w:lang w:val="en-US"/>
                              </w:rPr>
                            </w:pPr>
                            <w:r w:rsidRPr="00865649">
                              <w:rPr>
                                <w:i/>
                                <w:iCs/>
                                <w:lang w:val="en-US"/>
                              </w:rPr>
                              <w:t>Figure 4</w:t>
                            </w:r>
                            <w:r>
                              <w:rPr>
                                <w:lang w:val="en-US"/>
                              </w:rPr>
                              <w:t xml:space="preserve"> is a magnified image of the bottom left of the schematic diagram displaying the USB connector, airborne particle connector and the LED connector. The airborne filter goes through low pass filters before the pic to filter out any unwanted noise. The calculation to work out the needed RC values was done using </w:t>
                            </w:r>
                            <w:r>
                              <w:rPr>
                                <w:i/>
                                <w:iCs/>
                                <w:lang w:val="en-US"/>
                              </w:rPr>
                              <w:t>Equation</w:t>
                            </w:r>
                            <w:r w:rsidRPr="00A824E3">
                              <w:rPr>
                                <w:i/>
                                <w:iCs/>
                                <w:lang w:val="en-US"/>
                              </w:rPr>
                              <w:t xml:space="preserve"> 2</w:t>
                            </w:r>
                            <w:r>
                              <w:rPr>
                                <w:lang w:val="en-US"/>
                              </w:rPr>
                              <w:t>.</w:t>
                            </w:r>
                          </w:p>
                          <w:p w14:paraId="4D5A86CD" w14:textId="7A78ACFA" w:rsidR="00A824E3" w:rsidRDefault="00A824E3" w:rsidP="00A824E3">
                            <w:pPr>
                              <w:ind w:left="720"/>
                              <w:rPr>
                                <w:i/>
                                <w:iCs/>
                              </w:rPr>
                            </w:pPr>
                            <m:oMathPara>
                              <m:oMath>
                                <m:r>
                                  <w:rPr>
                                    <w:rFonts w:ascii="Cambria Math" w:hAnsi="Cambria Math"/>
                                  </w:rPr>
                                  <m:t>Fc=</m:t>
                                </m:r>
                                <m:f>
                                  <m:fPr>
                                    <m:ctrlPr>
                                      <w:rPr>
                                        <w:rFonts w:ascii="Cambria Math" w:hAnsi="Cambria Math"/>
                                        <w:i/>
                                        <w:iCs/>
                                      </w:rPr>
                                    </m:ctrlPr>
                                  </m:fPr>
                                  <m:num>
                                    <m:r>
                                      <w:rPr>
                                        <w:rFonts w:ascii="Cambria Math" w:hAnsi="Cambria Math"/>
                                      </w:rPr>
                                      <m:t>1</m:t>
                                    </m:r>
                                  </m:num>
                                  <m:den>
                                    <m:r>
                                      <w:rPr>
                                        <w:rFonts w:ascii="Cambria Math" w:hAnsi="Cambria Math"/>
                                      </w:rPr>
                                      <m:t>2πRC</m:t>
                                    </m:r>
                                  </m:den>
                                </m:f>
                              </m:oMath>
                            </m:oMathPara>
                          </w:p>
                          <w:p w14:paraId="24F24376" w14:textId="77777777" w:rsidR="00A824E3" w:rsidRDefault="00A824E3" w:rsidP="00A824E3">
                            <w:pPr>
                              <w:ind w:left="720"/>
                              <w:rPr>
                                <w:i/>
                                <w:iCs/>
                              </w:rPr>
                            </w:pPr>
                          </w:p>
                          <w:p w14:paraId="7D12C94D" w14:textId="335105FB" w:rsidR="00A824E3" w:rsidRPr="00F97A5E" w:rsidRDefault="00A824E3" w:rsidP="00A824E3">
                            <w:pPr>
                              <w:ind w:left="720"/>
                              <w:rPr>
                                <w:i/>
                                <w:iCs/>
                              </w:rPr>
                            </w:pPr>
                            <m:oMathPara>
                              <m:oMath>
                                <m:r>
                                  <w:rPr>
                                    <w:rFonts w:ascii="Cambria Math" w:hAnsi="Cambria Math"/>
                                  </w:rPr>
                                  <m:t>C=</m:t>
                                </m:r>
                                <m:f>
                                  <m:fPr>
                                    <m:ctrlPr>
                                      <w:rPr>
                                        <w:rFonts w:ascii="Cambria Math" w:hAnsi="Cambria Math"/>
                                        <w:i/>
                                        <w:iCs/>
                                      </w:rPr>
                                    </m:ctrlPr>
                                  </m:fPr>
                                  <m:num>
                                    <m:r>
                                      <w:rPr>
                                        <w:rFonts w:ascii="Cambria Math" w:hAnsi="Cambria Math"/>
                                      </w:rPr>
                                      <m:t>1</m:t>
                                    </m:r>
                                  </m:num>
                                  <m:den>
                                    <m:r>
                                      <w:rPr>
                                        <w:rFonts w:ascii="Cambria Math" w:hAnsi="Cambria Math"/>
                                      </w:rPr>
                                      <m:t>2πFcR</m:t>
                                    </m:r>
                                  </m:den>
                                </m:f>
                              </m:oMath>
                            </m:oMathPara>
                          </w:p>
                          <w:p w14:paraId="54C17B18" w14:textId="77777777" w:rsidR="00A824E3" w:rsidRDefault="00A824E3" w:rsidP="00A824E3">
                            <w:pPr>
                              <w:ind w:left="720"/>
                              <w:rPr>
                                <w:i/>
                                <w:iCs/>
                              </w:rPr>
                            </w:pPr>
                          </w:p>
                          <w:p w14:paraId="1D9C25C2" w14:textId="3CC37C43" w:rsidR="00A824E3" w:rsidRPr="00F97A5E" w:rsidRDefault="00A824E3" w:rsidP="00A824E3">
                            <w:pPr>
                              <w:ind w:left="720"/>
                              <w:rPr>
                                <w:i/>
                                <w:iCs/>
                              </w:rPr>
                            </w:pPr>
                            <m:oMathPara>
                              <m:oMath>
                                <m:r>
                                  <w:rPr>
                                    <w:rFonts w:ascii="Cambria Math" w:hAnsi="Cambria Math"/>
                                  </w:rPr>
                                  <m:t>C=</m:t>
                                </m:r>
                                <m:f>
                                  <m:fPr>
                                    <m:ctrlPr>
                                      <w:rPr>
                                        <w:rFonts w:ascii="Cambria Math" w:hAnsi="Cambria Math"/>
                                        <w:i/>
                                        <w:iCs/>
                                      </w:rPr>
                                    </m:ctrlPr>
                                  </m:fPr>
                                  <m:num>
                                    <m:r>
                                      <w:rPr>
                                        <w:rFonts w:ascii="Cambria Math" w:hAnsi="Cambria Math"/>
                                      </w:rPr>
                                      <m:t>1</m:t>
                                    </m:r>
                                  </m:num>
                                  <m:den>
                                    <m:r>
                                      <w:rPr>
                                        <w:rFonts w:ascii="Cambria Math" w:hAnsi="Cambria Math"/>
                                      </w:rPr>
                                      <m:t>2πx 0.05 x 3300</m:t>
                                    </m:r>
                                  </m:den>
                                </m:f>
                              </m:oMath>
                            </m:oMathPara>
                          </w:p>
                          <w:p w14:paraId="0A613562" w14:textId="77777777" w:rsidR="00A824E3" w:rsidRDefault="00A824E3" w:rsidP="00A824E3">
                            <w:pPr>
                              <w:ind w:left="720"/>
                              <w:rPr>
                                <w:i/>
                                <w:iCs/>
                              </w:rPr>
                            </w:pPr>
                          </w:p>
                          <w:p w14:paraId="4E49A307" w14:textId="1E533C25" w:rsidR="00A824E3" w:rsidRPr="00F97A5E" w:rsidRDefault="00A824E3" w:rsidP="00A824E3">
                            <w:pPr>
                              <w:ind w:left="720"/>
                              <w:rPr>
                                <w:iCs/>
                              </w:rPr>
                            </w:pPr>
                            <m:oMathPara>
                              <m:oMath>
                                <m:r>
                                  <w:rPr>
                                    <w:rFonts w:ascii="Cambria Math" w:hAnsi="Cambria Math"/>
                                  </w:rPr>
                                  <m:t>C=1000uF</m:t>
                                </m:r>
                              </m:oMath>
                            </m:oMathPara>
                          </w:p>
                          <w:p w14:paraId="3523CE35" w14:textId="2DF88D49" w:rsidR="00A824E3" w:rsidRDefault="00A824E3" w:rsidP="00A824E3">
                            <w:pPr>
                              <w:jc w:val="center"/>
                            </w:pPr>
                            <w:r w:rsidRPr="00F97A5E">
                              <w:rPr>
                                <w:i/>
                              </w:rPr>
                              <w:t>Equation 2</w:t>
                            </w:r>
                            <w:r>
                              <w:rPr>
                                <w:i/>
                              </w:rPr>
                              <w:t xml:space="preserve"> – Low pass filter for airborne particle monitor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BA2286" id="_x0000_s1047" type="#_x0000_t202" style="position:absolute;margin-left:608.7pt;margin-top:2.15pt;width:221.05pt;height:354pt;z-index:25167769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" stroked="f">
                <v:textbox>
                  <w:txbxContent>
                    <w:p w14:paraId="4CC6C9C7" w14:textId="130BF0A9" w:rsidR="00A824E3" w:rsidRDefault="00A824E3" w:rsidP="00A824E3">
                      <w:pPr>
                        <w:rPr>
                          <w:lang w:val="en-US"/>
                        </w:rPr>
                      </w:pPr>
                      <w:r w:rsidRPr="00865649">
                        <w:rPr>
                          <w:i/>
                          <w:iCs/>
                          <w:lang w:val="en-US"/>
                        </w:rPr>
                        <w:t>Figure 4</w:t>
                      </w:r>
                      <w:r>
                        <w:rPr>
                          <w:lang w:val="en-US"/>
                        </w:rPr>
                        <w:t xml:space="preserve"> is a magnified image of the bottom left of the schematic diagram displaying the USB connector, airborne particle connector and the LED connector. The airborne filter goes through low pass filters before the pic to filter out any unwanted noise. The calculation to work out the needed RC values was done using </w:t>
                      </w:r>
                      <w:r>
                        <w:rPr>
                          <w:i/>
                          <w:iCs/>
                          <w:lang w:val="en-US"/>
                        </w:rPr>
                        <w:t>Equation</w:t>
                      </w:r>
                      <w:r w:rsidRPr="00A824E3">
                        <w:rPr>
                          <w:i/>
                          <w:iCs/>
                          <w:lang w:val="en-US"/>
                        </w:rPr>
                        <w:t xml:space="preserve"> 2</w:t>
                      </w:r>
                      <w:r>
                        <w:rPr>
                          <w:lang w:val="en-US"/>
                        </w:rPr>
                        <w:t>.</w:t>
                      </w:r>
                    </w:p>
                    <w:p w14:paraId="4D5A86CD" w14:textId="7A78ACFA" w:rsidR="00A824E3" w:rsidRDefault="00A824E3" w:rsidP="00A824E3">
                      <w:pPr>
                        <w:ind w:left="720"/>
                        <w:rPr>
                          <w:i/>
                          <w:iCs/>
                        </w:rPr>
                      </w:pPr>
                      <m:oMathPara>
                        <m:oMath>
                          <m:r>
                            <w:rPr>
                              <w:rFonts w:ascii="Cambria Math" w:hAnsi="Cambria Math"/>
                            </w:rPr>
                            <m:t>Fc=</m:t>
                          </m:r>
                          <m:f>
                            <m:fPr>
                              <m:ctrlPr>
                                <w:rPr>
                                  <w:rFonts w:ascii="Cambria Math" w:hAnsi="Cambria Math"/>
                                  <w:i/>
                                  <w:iCs/>
                                </w:rPr>
                              </m:ctrlPr>
                            </m:fPr>
                            <m:num>
                              <m:r>
                                <w:rPr>
                                  <w:rFonts w:ascii="Cambria Math" w:hAnsi="Cambria Math"/>
                                </w:rPr>
                                <m:t>1</m:t>
                              </m:r>
                            </m:num>
                            <m:den>
                              <m:r>
                                <w:rPr>
                                  <w:rFonts w:ascii="Cambria Math" w:hAnsi="Cambria Math"/>
                                </w:rPr>
                                <m:t>2πRC</m:t>
                              </m:r>
                            </m:den>
                          </m:f>
                        </m:oMath>
                      </m:oMathPara>
                    </w:p>
                    <w:p w14:paraId="24F24376" w14:textId="77777777" w:rsidR="00A824E3" w:rsidRDefault="00A824E3" w:rsidP="00A824E3">
                      <w:pPr>
                        <w:ind w:left="720"/>
                        <w:rPr>
                          <w:i/>
                          <w:iCs/>
                        </w:rPr>
                      </w:pPr>
                    </w:p>
                    <w:p w14:paraId="7D12C94D" w14:textId="335105FB" w:rsidR="00A824E3" w:rsidRPr="00F97A5E" w:rsidRDefault="00A824E3" w:rsidP="00A824E3">
                      <w:pPr>
                        <w:ind w:left="720"/>
                        <w:rPr>
                          <w:i/>
                          <w:iCs/>
                        </w:rPr>
                      </w:pPr>
                      <m:oMathPara>
                        <m:oMath>
                          <m:r>
                            <w:rPr>
                              <w:rFonts w:ascii="Cambria Math" w:hAnsi="Cambria Math"/>
                            </w:rPr>
                            <m:t>C=</m:t>
                          </m:r>
                          <m:f>
                            <m:fPr>
                              <m:ctrlPr>
                                <w:rPr>
                                  <w:rFonts w:ascii="Cambria Math" w:hAnsi="Cambria Math"/>
                                  <w:i/>
                                  <w:iCs/>
                                </w:rPr>
                              </m:ctrlPr>
                            </m:fPr>
                            <m:num>
                              <m:r>
                                <w:rPr>
                                  <w:rFonts w:ascii="Cambria Math" w:hAnsi="Cambria Math"/>
                                </w:rPr>
                                <m:t>1</m:t>
                              </m:r>
                            </m:num>
                            <m:den>
                              <m:r>
                                <w:rPr>
                                  <w:rFonts w:ascii="Cambria Math" w:hAnsi="Cambria Math"/>
                                </w:rPr>
                                <m:t>2πFcR</m:t>
                              </m:r>
                            </m:den>
                          </m:f>
                        </m:oMath>
                      </m:oMathPara>
                    </w:p>
                    <w:p w14:paraId="54C17B18" w14:textId="77777777" w:rsidR="00A824E3" w:rsidRDefault="00A824E3" w:rsidP="00A824E3">
                      <w:pPr>
                        <w:ind w:left="720"/>
                        <w:rPr>
                          <w:i/>
                          <w:iCs/>
                        </w:rPr>
                      </w:pPr>
                    </w:p>
                    <w:p w14:paraId="1D9C25C2" w14:textId="3CC37C43" w:rsidR="00A824E3" w:rsidRPr="00F97A5E" w:rsidRDefault="00A824E3" w:rsidP="00A824E3">
                      <w:pPr>
                        <w:ind w:left="720"/>
                        <w:rPr>
                          <w:i/>
                          <w:iCs/>
                        </w:rPr>
                      </w:pPr>
                      <m:oMathPara>
                        <m:oMath>
                          <m:r>
                            <w:rPr>
                              <w:rFonts w:ascii="Cambria Math" w:hAnsi="Cambria Math"/>
                            </w:rPr>
                            <m:t>C=</m:t>
                          </m:r>
                          <m:f>
                            <m:fPr>
                              <m:ctrlPr>
                                <w:rPr>
                                  <w:rFonts w:ascii="Cambria Math" w:hAnsi="Cambria Math"/>
                                  <w:i/>
                                  <w:iCs/>
                                </w:rPr>
                              </m:ctrlPr>
                            </m:fPr>
                            <m:num>
                              <m:r>
                                <w:rPr>
                                  <w:rFonts w:ascii="Cambria Math" w:hAnsi="Cambria Math"/>
                                </w:rPr>
                                <m:t>1</m:t>
                              </m:r>
                            </m:num>
                            <m:den>
                              <m:r>
                                <w:rPr>
                                  <w:rFonts w:ascii="Cambria Math" w:hAnsi="Cambria Math"/>
                                </w:rPr>
                                <m:t>2πx 0.05 x 3300</m:t>
                              </m:r>
                            </m:den>
                          </m:f>
                        </m:oMath>
                      </m:oMathPara>
                    </w:p>
                    <w:p w14:paraId="0A613562" w14:textId="77777777" w:rsidR="00A824E3" w:rsidRDefault="00A824E3" w:rsidP="00A824E3">
                      <w:pPr>
                        <w:ind w:left="720"/>
                        <w:rPr>
                          <w:i/>
                          <w:iCs/>
                        </w:rPr>
                      </w:pPr>
                    </w:p>
                    <w:p w14:paraId="4E49A307" w14:textId="1E533C25" w:rsidR="00A824E3" w:rsidRPr="00F97A5E" w:rsidRDefault="00A824E3" w:rsidP="00A824E3">
                      <w:pPr>
                        <w:ind w:left="720"/>
                        <w:rPr>
                          <w:iCs/>
                        </w:rPr>
                      </w:pPr>
                      <m:oMathPara>
                        <m:oMath>
                          <m:r>
                            <w:rPr>
                              <w:rFonts w:ascii="Cambria Math" w:hAnsi="Cambria Math"/>
                            </w:rPr>
                            <m:t>C=1000uF</m:t>
                          </m:r>
                        </m:oMath>
                      </m:oMathPara>
                    </w:p>
                    <w:p w14:paraId="3523CE35" w14:textId="2DF88D49" w:rsidR="00A824E3" w:rsidRDefault="00A824E3" w:rsidP="00A824E3">
                      <w:pPr>
                        <w:jc w:val="center"/>
                      </w:pPr>
                      <w:r w:rsidRPr="00F97A5E">
                        <w:rPr>
                          <w:i/>
                        </w:rPr>
                        <w:t>Equation 2</w:t>
                      </w:r>
                      <w:r>
                        <w:rPr>
                          <w:i/>
                        </w:rPr>
                        <w:t xml:space="preserve"> – Low pass filter for airborne particle monitor</w:t>
                      </w:r>
                    </w:p>
                  </w:txbxContent>
                </v:textbox>
                <w10:wrap type="square" anchorx="page"/>
              </v:shape>
            </w:pict>
          </mc:Fallback>
        </mc:AlternateContent>
      </w:r>
      <w:r w:rsidR="00865649">
        <w:rPr>
          <w:noProof/>
        </w:rPr>
        <mc:AlternateContent>
          <mc:Choice Requires="wps">
            <w:drawing>
              <wp:anchor distT="0" distB="0" distL="114300" distR="114300" simplePos="0" relativeHeight="251701248" behindDoc="1" locked="0" layoutInCell="1" allowOverlap="1" wp14:anchorId="2BA24E4C" wp14:editId="1FAE1FB5">
                <wp:simplePos x="0" y="0"/>
                <wp:positionH relativeFrom="column">
                  <wp:posOffset>0</wp:posOffset>
                </wp:positionH>
                <wp:positionV relativeFrom="paragraph">
                  <wp:posOffset>4204335</wp:posOffset>
                </wp:positionV>
                <wp:extent cx="6684645" cy="635"/>
                <wp:effectExtent l="0" t="0" r="0" b="0"/>
                <wp:wrapNone/>
                <wp:docPr id="1275343176" name="Text Box 1"/>
                <wp:cNvGraphicFramePr/>
                <a:graphic xmlns:a="http://schemas.openxmlformats.org/drawingml/2006/main">
                  <a:graphicData uri="http://schemas.microsoft.com/office/word/2010/wordprocessingShape">
                    <wps:wsp>
                      <wps:cNvSpPr txBox="1"/>
                      <wps:spPr>
                        <a:xfrm>
                          <a:off x="0" y="0"/>
                          <a:ext cx="6684645" cy="635"/>
                        </a:xfrm>
                        <a:prstGeom prst="rect">
                          <a:avLst/>
                        </a:prstGeom>
                        <a:solidFill>
                          <a:prstClr val="white"/>
                        </a:solidFill>
                        <a:ln>
                          <a:noFill/>
                        </a:ln>
                      </wps:spPr>
                      <wps:txbx>
                        <w:txbxContent>
                          <w:p w14:paraId="04F0993C" w14:textId="4B24463A" w:rsidR="00865649" w:rsidRPr="000C1813" w:rsidRDefault="00865649" w:rsidP="00865649">
                            <w:pPr>
                              <w:pStyle w:val="Caption"/>
                              <w:jc w:val="center"/>
                              <w:rPr>
                                <w:noProof/>
                                <w:lang w:val="en-US"/>
                              </w:rPr>
                            </w:pPr>
                            <w:r>
                              <w:t xml:space="preserve">Figure </w:t>
                            </w:r>
                            <w:fldSimple w:instr=" SEQ Figure \* ARABIC ">
                              <w:r w:rsidR="007F412F">
                                <w:rPr>
                                  <w:noProof/>
                                </w:rPr>
                                <w:t>4</w:t>
                              </w:r>
                            </w:fldSimple>
                            <w:r>
                              <w:t xml:space="preserve"> - Magnified image of the bottom left of the schematic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A24E4C" id="_x0000_s1048" type="#_x0000_t202" style="position:absolute;margin-left:0;margin-top:331.05pt;width:526.35pt;height:.05pt;z-index:-251615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" stroked="f">
                <v:textbox style="mso-fit-shape-to-text:t" inset="0,0,0,0">
                  <w:txbxContent>
                    <w:p w14:paraId="04F0993C" w14:textId="4B24463A" w:rsidR="00865649" w:rsidRPr="000C1813" w:rsidRDefault="00865649" w:rsidP="00865649">
                      <w:pPr>
                        <w:pStyle w:val="Caption"/>
                        <w:jc w:val="center"/>
                        <w:rPr>
                          <w:noProof/>
                          <w:lang w:val="en-US"/>
                        </w:rPr>
                      </w:pPr>
                      <w:r>
                        <w:t xml:space="preserve">Figure </w:t>
                      </w:r>
                      <w:fldSimple w:instr=" SEQ Figure \* ARABIC ">
                        <w:r w:rsidR="007F412F">
                          <w:rPr>
                            <w:noProof/>
                          </w:rPr>
                          <w:t>4</w:t>
                        </w:r>
                      </w:fldSimple>
                      <w:r>
                        <w:t xml:space="preserve"> - Magnified image of the bottom left of the schematic</w:t>
                      </w:r>
                    </w:p>
                  </w:txbxContent>
                </v:textbox>
              </v:shape>
            </w:pict>
          </mc:Fallback>
        </mc:AlternateContent>
      </w:r>
      <w:r>
        <w:rPr>
          <w:noProof/>
          <w:lang w:val="en-US"/>
        </w:rPr>
        <w:drawing>
          <wp:anchor distT="0" distB="0" distL="114300" distR="114300" simplePos="0" relativeHeight="251689984" behindDoc="1" locked="0" layoutInCell="1" allowOverlap="1" wp14:anchorId="43C265AF" wp14:editId="0A4C6A02">
            <wp:simplePos x="0" y="0"/>
            <wp:positionH relativeFrom="column">
              <wp:posOffset>0</wp:posOffset>
            </wp:positionH>
            <wp:positionV relativeFrom="paragraph">
              <wp:posOffset>0</wp:posOffset>
            </wp:positionV>
            <wp:extent cx="6684818" cy="4147453"/>
            <wp:effectExtent l="0" t="0" r="1905" b="5715"/>
            <wp:wrapNone/>
            <wp:docPr id="862401533" name="Picture 6"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401533" name="Picture 6" descr="A computer screen shot of a circuit board&#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6684818" cy="4147453"/>
                    </a:xfrm>
                    <a:prstGeom prst="rect">
                      <a:avLst/>
                    </a:prstGeom>
                  </pic:spPr>
                </pic:pic>
              </a:graphicData>
            </a:graphic>
            <wp14:sizeRelH relativeFrom="page">
              <wp14:pctWidth>0</wp14:pctWidth>
            </wp14:sizeRelH>
            <wp14:sizeRelV relativeFrom="page">
              <wp14:pctHeight>0</wp14:pctHeight>
            </wp14:sizeRelV>
          </wp:anchor>
        </w:drawing>
      </w:r>
    </w:p>
    <w:p w14:paraId="0EE7DE7C" w14:textId="3CCAE6C3" w:rsidR="0016686F" w:rsidRDefault="0016686F" w:rsidP="0016686F">
      <w:pPr>
        <w:rPr>
          <w:lang w:val="en-US"/>
        </w:rPr>
      </w:pPr>
    </w:p>
    <w:p w14:paraId="30E6B511" w14:textId="77777777" w:rsidR="00A824E3" w:rsidRDefault="00A824E3" w:rsidP="0016686F">
      <w:pPr>
        <w:rPr>
          <w:lang w:val="en-US"/>
        </w:rPr>
      </w:pPr>
    </w:p>
    <w:p w14:paraId="7D15B00B" w14:textId="77777777" w:rsidR="00A824E3" w:rsidRDefault="00A824E3" w:rsidP="0016686F">
      <w:pPr>
        <w:rPr>
          <w:lang w:val="en-US"/>
        </w:rPr>
      </w:pPr>
    </w:p>
    <w:p w14:paraId="24A8D836" w14:textId="77777777" w:rsidR="00A824E3" w:rsidRDefault="00A824E3" w:rsidP="0016686F">
      <w:pPr>
        <w:rPr>
          <w:lang w:val="en-US"/>
        </w:rPr>
      </w:pPr>
    </w:p>
    <w:p w14:paraId="219E4C50" w14:textId="77777777" w:rsidR="00A824E3" w:rsidRDefault="00A824E3" w:rsidP="0016686F">
      <w:pPr>
        <w:rPr>
          <w:lang w:val="en-US"/>
        </w:rPr>
      </w:pPr>
    </w:p>
    <w:p w14:paraId="17623BFE" w14:textId="77777777" w:rsidR="00A824E3" w:rsidRDefault="00A824E3" w:rsidP="0016686F">
      <w:pPr>
        <w:rPr>
          <w:lang w:val="en-US"/>
        </w:rPr>
      </w:pPr>
    </w:p>
    <w:p w14:paraId="6F779C2C" w14:textId="77777777" w:rsidR="00A824E3" w:rsidRDefault="00A824E3" w:rsidP="0016686F">
      <w:pPr>
        <w:rPr>
          <w:lang w:val="en-US"/>
        </w:rPr>
      </w:pPr>
    </w:p>
    <w:p w14:paraId="112273D3" w14:textId="77777777" w:rsidR="00A824E3" w:rsidRDefault="00A824E3" w:rsidP="0016686F">
      <w:pPr>
        <w:rPr>
          <w:lang w:val="en-US"/>
        </w:rPr>
      </w:pPr>
    </w:p>
    <w:p w14:paraId="40759FB3" w14:textId="77777777" w:rsidR="00A824E3" w:rsidRDefault="00A824E3" w:rsidP="0016686F">
      <w:pPr>
        <w:rPr>
          <w:lang w:val="en-US"/>
        </w:rPr>
      </w:pPr>
    </w:p>
    <w:p w14:paraId="7157D83F" w14:textId="77777777" w:rsidR="00A824E3" w:rsidRDefault="00A824E3" w:rsidP="0016686F">
      <w:pPr>
        <w:rPr>
          <w:lang w:val="en-US"/>
        </w:rPr>
      </w:pPr>
    </w:p>
    <w:p w14:paraId="4659F584" w14:textId="77777777" w:rsidR="00A824E3" w:rsidRDefault="00A824E3" w:rsidP="0016686F">
      <w:pPr>
        <w:rPr>
          <w:lang w:val="en-US"/>
        </w:rPr>
      </w:pPr>
    </w:p>
    <w:p w14:paraId="4234177A" w14:textId="77777777" w:rsidR="00A824E3" w:rsidRDefault="00A824E3" w:rsidP="0016686F">
      <w:pPr>
        <w:rPr>
          <w:lang w:val="en-US"/>
        </w:rPr>
      </w:pPr>
    </w:p>
    <w:p w14:paraId="2A2D63A6" w14:textId="77777777" w:rsidR="00A824E3" w:rsidRDefault="00A824E3" w:rsidP="0016686F">
      <w:pPr>
        <w:rPr>
          <w:lang w:val="en-US"/>
        </w:rPr>
      </w:pPr>
    </w:p>
    <w:p w14:paraId="0DE04CD5" w14:textId="77777777" w:rsidR="00A824E3" w:rsidRDefault="00A824E3" w:rsidP="0016686F">
      <w:pPr>
        <w:rPr>
          <w:lang w:val="en-US"/>
        </w:rPr>
      </w:pPr>
    </w:p>
    <w:p w14:paraId="1DD60D2E" w14:textId="0400169A" w:rsidR="0016686F" w:rsidRPr="0016686F" w:rsidRDefault="0016686F" w:rsidP="0016686F">
      <w:pPr>
        <w:rPr>
          <w:lang w:val="en-US"/>
        </w:rPr>
      </w:pPr>
    </w:p>
    <w:p w14:paraId="554E037E" w14:textId="77777777" w:rsidR="0016686F" w:rsidRDefault="0016686F" w:rsidP="00865649">
      <w:pPr>
        <w:rPr>
          <w:lang w:val="en-US"/>
        </w:rPr>
      </w:pPr>
    </w:p>
    <w:p w14:paraId="58AFA265" w14:textId="77777777" w:rsidR="00865649" w:rsidRDefault="00865649" w:rsidP="00865649">
      <w:pPr>
        <w:rPr>
          <w:lang w:val="en-US"/>
        </w:rPr>
      </w:pPr>
    </w:p>
    <w:p w14:paraId="19F0748F" w14:textId="77777777" w:rsidR="00865649" w:rsidRDefault="00865649" w:rsidP="00865649">
      <w:pPr>
        <w:rPr>
          <w:lang w:val="en-US"/>
        </w:rPr>
      </w:pPr>
    </w:p>
    <w:p w14:paraId="7B577479" w14:textId="77777777" w:rsidR="00865649" w:rsidRDefault="00865649" w:rsidP="00865649">
      <w:pPr>
        <w:rPr>
          <w:lang w:val="en-US"/>
        </w:rPr>
      </w:pPr>
    </w:p>
    <w:p w14:paraId="075954E2" w14:textId="77777777" w:rsidR="00865649" w:rsidRDefault="00865649" w:rsidP="00865649">
      <w:pPr>
        <w:keepNext/>
        <w:jc w:val="center"/>
      </w:pPr>
      <w:r>
        <w:rPr>
          <w:noProof/>
          <w:lang w:val="en-US"/>
        </w:rPr>
        <w:lastRenderedPageBreak/>
        <w:drawing>
          <wp:inline distT="0" distB="0" distL="0" distR="0" wp14:anchorId="71F8607F" wp14:editId="1C55E31A">
            <wp:extent cx="6941127" cy="4730490"/>
            <wp:effectExtent l="0" t="0" r="0" b="0"/>
            <wp:docPr id="24167418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674184" name="Picture 241674184"/>
                    <pic:cNvPicPr/>
                  </pic:nvPicPr>
                  <pic:blipFill>
                    <a:blip r:embed="rId44">
                      <a:extLst>
                        <a:ext uri="{28A0092B-C50C-407E-A947-70E740481C1C}">
                          <a14:useLocalDpi xmlns:a14="http://schemas.microsoft.com/office/drawing/2010/main" val="0"/>
                        </a:ext>
                      </a:extLst>
                    </a:blip>
                    <a:stretch>
                      <a:fillRect/>
                    </a:stretch>
                  </pic:blipFill>
                  <pic:spPr>
                    <a:xfrm>
                      <a:off x="0" y="0"/>
                      <a:ext cx="6967910" cy="4748743"/>
                    </a:xfrm>
                    <a:prstGeom prst="rect">
                      <a:avLst/>
                    </a:prstGeom>
                  </pic:spPr>
                </pic:pic>
              </a:graphicData>
            </a:graphic>
          </wp:inline>
        </w:drawing>
      </w:r>
    </w:p>
    <w:p w14:paraId="05ABA807" w14:textId="6D20D19B" w:rsidR="00865649" w:rsidRDefault="00865649" w:rsidP="00865649">
      <w:pPr>
        <w:pStyle w:val="Caption"/>
        <w:jc w:val="center"/>
        <w:rPr>
          <w:lang w:val="en-US"/>
        </w:rPr>
      </w:pPr>
      <w:r>
        <w:t xml:space="preserve">Figure </w:t>
      </w:r>
      <w:fldSimple w:instr=" SEQ Figure \* ARABIC ">
        <w:r w:rsidR="007F412F">
          <w:rPr>
            <w:noProof/>
          </w:rPr>
          <w:t>5</w:t>
        </w:r>
      </w:fldSimple>
      <w:r>
        <w:t xml:space="preserve"> - Magnified image of the right side of the schematic</w:t>
      </w:r>
    </w:p>
    <w:p w14:paraId="2D215A3E" w14:textId="195BE1F2" w:rsidR="00865649" w:rsidRDefault="00865649" w:rsidP="00865649">
      <w:pPr>
        <w:rPr>
          <w:lang w:val="en-US"/>
        </w:rPr>
      </w:pPr>
      <w:r w:rsidRPr="00865649">
        <w:rPr>
          <w:i/>
          <w:iCs/>
          <w:lang w:val="en-US"/>
        </w:rPr>
        <w:t>Figure 5</w:t>
      </w:r>
      <w:r>
        <w:rPr>
          <w:lang w:val="en-US"/>
        </w:rPr>
        <w:t xml:space="preserve"> is a magnified image of the right side of the schematic diagram. Within this area is the 5-3.3V regulator. The GPS chip is also shown. There’s a 12V battery charging module that charges the battery using USB C. </w:t>
      </w:r>
      <w:r w:rsidR="00E8630C">
        <w:rPr>
          <w:lang w:val="en-US"/>
        </w:rPr>
        <w:t>The</w:t>
      </w:r>
      <w:r>
        <w:rPr>
          <w:lang w:val="en-US"/>
        </w:rPr>
        <w:t xml:space="preserve"> 12-5V converter is connected via a 3-way pin connector and the VOC levels are connected via a 4-way pin connector.</w:t>
      </w:r>
    </w:p>
    <w:p w14:paraId="6F5357A5" w14:textId="4B56E416" w:rsidR="00B305E9" w:rsidRDefault="00B305E9" w:rsidP="00865649">
      <w:pPr>
        <w:rPr>
          <w:lang w:val="en-US"/>
        </w:rPr>
      </w:pPr>
      <w:r w:rsidRPr="00B305E9">
        <w:rPr>
          <w:noProof/>
          <w:lang w:val="en-US"/>
        </w:rPr>
        <w:lastRenderedPageBreak/>
        <mc:AlternateContent>
          <mc:Choice Requires="wps">
            <w:drawing>
              <wp:anchor distT="45720" distB="45720" distL="114300" distR="114300" simplePos="0" relativeHeight="251726848" behindDoc="0" locked="0" layoutInCell="1" allowOverlap="1" wp14:anchorId="4EDC0026" wp14:editId="2951D8D2">
                <wp:simplePos x="0" y="0"/>
                <wp:positionH relativeFrom="page">
                  <wp:posOffset>7987030</wp:posOffset>
                </wp:positionH>
                <wp:positionV relativeFrom="paragraph">
                  <wp:posOffset>6350</wp:posOffset>
                </wp:positionV>
                <wp:extent cx="2520950" cy="3601720"/>
                <wp:effectExtent l="0" t="0" r="0" b="0"/>
                <wp:wrapSquare wrapText="bothSides"/>
                <wp:docPr id="9067062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0950" cy="3601720"/>
                        </a:xfrm>
                        <a:prstGeom prst="rect">
                          <a:avLst/>
                        </a:prstGeom>
                        <a:solidFill>
                          <a:srgbClr val="FFFFFF"/>
                        </a:solidFill>
                        <a:ln w="9525">
                          <a:noFill/>
                          <a:miter lim="800000"/>
                          <a:headEnd/>
                          <a:tailEnd/>
                        </a:ln>
                      </wps:spPr>
                      <wps:txbx>
                        <w:txbxContent>
                          <w:p w14:paraId="7F990A49" w14:textId="510B88D8" w:rsidR="00B305E9" w:rsidRPr="00B305E9" w:rsidRDefault="00B305E9">
                            <w:pPr>
                              <w:rPr>
                                <w:lang w:val="en-US"/>
                              </w:rPr>
                            </w:pPr>
                            <w:r w:rsidRPr="00B305E9">
                              <w:rPr>
                                <w:i/>
                                <w:iCs/>
                                <w:lang w:val="en-US"/>
                              </w:rPr>
                              <w:t>Figure 6</w:t>
                            </w:r>
                            <w:r>
                              <w:rPr>
                                <w:lang w:val="en-US"/>
                              </w:rPr>
                              <w:t xml:space="preserve"> is a magnified image of the bottom right of the schematic. Within this area of the schematic, the 3-way pin connector for the UV levels module is shown, with the Dataline going through a voltage divider, an RC set up for a low pass filter and over-voltage protection. The wind speed and direction module required a 6-way pin where an analogue signal for both sensors is given off, as well as a transmit and receive line.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DC0026" id="_x0000_s1049" type="#_x0000_t202" style="position:absolute;margin-left:628.9pt;margin-top:.5pt;width:198.5pt;height:283.6pt;z-index:2517268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" stroked="f">
                <v:textbox>
                  <w:txbxContent>
                    <w:p w14:paraId="7F990A49" w14:textId="510B88D8" w:rsidR="00B305E9" w:rsidRPr="00B305E9" w:rsidRDefault="00B305E9">
                      <w:pPr>
                        <w:rPr>
                          <w:lang w:val="en-US"/>
                        </w:rPr>
                      </w:pPr>
                      <w:r w:rsidRPr="00B305E9">
                        <w:rPr>
                          <w:i/>
                          <w:iCs/>
                          <w:lang w:val="en-US"/>
                        </w:rPr>
                        <w:t>Figure 6</w:t>
                      </w:r>
                      <w:r>
                        <w:rPr>
                          <w:lang w:val="en-US"/>
                        </w:rPr>
                        <w:t xml:space="preserve"> is a magnified image of the bottom right of the schematic. Within this area of the schematic, the 3-way pin connector for the UV levels module is shown, with the Dataline going through a voltage divider, an RC set up for a low pass filter and over-voltage protection. The wind speed and direction module required a 6-way pin where an analogue signal for both sensors is given off, as well as a transmit and receive line. </w:t>
                      </w:r>
                    </w:p>
                  </w:txbxContent>
                </v:textbox>
                <w10:wrap type="square" anchorx="page"/>
              </v:shape>
            </w:pict>
          </mc:Fallback>
        </mc:AlternateContent>
      </w:r>
      <w:r>
        <w:rPr>
          <w:noProof/>
        </w:rPr>
        <mc:AlternateContent>
          <mc:Choice Requires="wps">
            <w:drawing>
              <wp:anchor distT="0" distB="0" distL="114300" distR="114300" simplePos="0" relativeHeight="251739136" behindDoc="1" locked="0" layoutInCell="1" allowOverlap="1" wp14:anchorId="5F7906F1" wp14:editId="63B0322A">
                <wp:simplePos x="0" y="0"/>
                <wp:positionH relativeFrom="column">
                  <wp:posOffset>0</wp:posOffset>
                </wp:positionH>
                <wp:positionV relativeFrom="paragraph">
                  <wp:posOffset>5370195</wp:posOffset>
                </wp:positionV>
                <wp:extent cx="6798945" cy="635"/>
                <wp:effectExtent l="0" t="0" r="0" b="0"/>
                <wp:wrapNone/>
                <wp:docPr id="2098106468" name="Text Box 1"/>
                <wp:cNvGraphicFramePr/>
                <a:graphic xmlns:a="http://schemas.openxmlformats.org/drawingml/2006/main">
                  <a:graphicData uri="http://schemas.microsoft.com/office/word/2010/wordprocessingShape">
                    <wps:wsp>
                      <wps:cNvSpPr txBox="1"/>
                      <wps:spPr>
                        <a:xfrm>
                          <a:off x="0" y="0"/>
                          <a:ext cx="6798945" cy="635"/>
                        </a:xfrm>
                        <a:prstGeom prst="rect">
                          <a:avLst/>
                        </a:prstGeom>
                        <a:solidFill>
                          <a:prstClr val="white"/>
                        </a:solidFill>
                        <a:ln>
                          <a:noFill/>
                        </a:ln>
                      </wps:spPr>
                      <wps:txbx>
                        <w:txbxContent>
                          <w:p w14:paraId="78D15AEF" w14:textId="120CF3D6" w:rsidR="00B305E9" w:rsidRPr="00AC5511" w:rsidRDefault="00B305E9" w:rsidP="00B305E9">
                            <w:pPr>
                              <w:pStyle w:val="Caption"/>
                              <w:jc w:val="center"/>
                              <w:rPr>
                                <w:noProof/>
                                <w:lang w:val="en-US"/>
                              </w:rPr>
                            </w:pPr>
                            <w:r>
                              <w:t xml:space="preserve">Figure </w:t>
                            </w:r>
                            <w:fldSimple w:instr=" SEQ Figure \* ARABIC ">
                              <w:r w:rsidR="007F412F">
                                <w:rPr>
                                  <w:noProof/>
                                </w:rPr>
                                <w:t>6</w:t>
                              </w:r>
                            </w:fldSimple>
                            <w:r>
                              <w:t xml:space="preserve"> - Magnified image of the bottom right of the schematic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7906F1" id="_x0000_s1050" type="#_x0000_t202" style="position:absolute;margin-left:0;margin-top:422.85pt;width:535.35pt;height:.05pt;z-index:-251577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" stroked="f">
                <v:textbox style="mso-fit-shape-to-text:t" inset="0,0,0,0">
                  <w:txbxContent>
                    <w:p w14:paraId="78D15AEF" w14:textId="120CF3D6" w:rsidR="00B305E9" w:rsidRPr="00AC5511" w:rsidRDefault="00B305E9" w:rsidP="00B305E9">
                      <w:pPr>
                        <w:pStyle w:val="Caption"/>
                        <w:jc w:val="center"/>
                        <w:rPr>
                          <w:noProof/>
                          <w:lang w:val="en-US"/>
                        </w:rPr>
                      </w:pPr>
                      <w:r>
                        <w:t xml:space="preserve">Figure </w:t>
                      </w:r>
                      <w:fldSimple w:instr=" SEQ Figure \* ARABIC ">
                        <w:r w:rsidR="007F412F">
                          <w:rPr>
                            <w:noProof/>
                          </w:rPr>
                          <w:t>6</w:t>
                        </w:r>
                      </w:fldSimple>
                      <w:r>
                        <w:t xml:space="preserve"> - Magnified image of the bottom right of the schematic diagram</w:t>
                      </w:r>
                    </w:p>
                  </w:txbxContent>
                </v:textbox>
              </v:shape>
            </w:pict>
          </mc:Fallback>
        </mc:AlternateContent>
      </w:r>
      <w:r>
        <w:rPr>
          <w:noProof/>
          <w:lang w:val="en-US"/>
        </w:rPr>
        <w:drawing>
          <wp:anchor distT="0" distB="0" distL="114300" distR="114300" simplePos="0" relativeHeight="251714560" behindDoc="1" locked="0" layoutInCell="1" allowOverlap="1" wp14:anchorId="0B2279ED" wp14:editId="43942590">
            <wp:simplePos x="914400" y="914400"/>
            <wp:positionH relativeFrom="column">
              <wp:align>left</wp:align>
            </wp:positionH>
            <wp:positionV relativeFrom="paragraph">
              <wp:align>top</wp:align>
            </wp:positionV>
            <wp:extent cx="6799577" cy="5313218"/>
            <wp:effectExtent l="0" t="0" r="1905" b="1905"/>
            <wp:wrapNone/>
            <wp:docPr id="46048925" name="Picture 8" descr="A yellow circuit board with red and yellow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48925" name="Picture 8" descr="A yellow circuit board with red and yellow lines&#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6799577" cy="5313218"/>
                    </a:xfrm>
                    <a:prstGeom prst="rect">
                      <a:avLst/>
                    </a:prstGeom>
                  </pic:spPr>
                </pic:pic>
              </a:graphicData>
            </a:graphic>
          </wp:anchor>
        </w:drawing>
      </w:r>
    </w:p>
    <w:p w14:paraId="6EDAAE11" w14:textId="7CDAC20D" w:rsidR="00865649" w:rsidRDefault="00B305E9" w:rsidP="00865649">
      <w:pPr>
        <w:rPr>
          <w:lang w:val="en-US"/>
        </w:rPr>
      </w:pPr>
      <w:r>
        <w:rPr>
          <w:lang w:val="en-US"/>
        </w:rPr>
        <w:br w:type="textWrapping" w:clear="all"/>
      </w:r>
    </w:p>
    <w:p w14:paraId="0D6F8C74" w14:textId="77777777" w:rsidR="00865649" w:rsidRDefault="00865649" w:rsidP="00865649">
      <w:pPr>
        <w:rPr>
          <w:lang w:val="en-US"/>
        </w:rPr>
      </w:pPr>
    </w:p>
    <w:p w14:paraId="4796E6C5" w14:textId="77777777" w:rsidR="00865649" w:rsidRDefault="00865649" w:rsidP="00865649">
      <w:pPr>
        <w:rPr>
          <w:lang w:val="en-US"/>
        </w:rPr>
      </w:pPr>
    </w:p>
    <w:p w14:paraId="787F3BFF" w14:textId="77777777" w:rsidR="00865649" w:rsidRDefault="00865649" w:rsidP="00865649">
      <w:pPr>
        <w:rPr>
          <w:lang w:val="en-US"/>
        </w:rPr>
      </w:pPr>
    </w:p>
    <w:p w14:paraId="257F7A86" w14:textId="77777777" w:rsidR="00865649" w:rsidRDefault="00865649" w:rsidP="00865649">
      <w:pPr>
        <w:rPr>
          <w:lang w:val="en-US"/>
        </w:rPr>
      </w:pPr>
    </w:p>
    <w:p w14:paraId="6894D989" w14:textId="77777777" w:rsidR="00865649" w:rsidRDefault="00865649" w:rsidP="00865649">
      <w:pPr>
        <w:rPr>
          <w:lang w:val="en-US"/>
        </w:rPr>
      </w:pPr>
    </w:p>
    <w:p w14:paraId="56D93792" w14:textId="77777777" w:rsidR="00B305E9" w:rsidRPr="00B305E9" w:rsidRDefault="00B305E9" w:rsidP="00B305E9">
      <w:pPr>
        <w:rPr>
          <w:lang w:val="en-US"/>
        </w:rPr>
      </w:pPr>
    </w:p>
    <w:p w14:paraId="3EDED30A" w14:textId="5A1D0A17" w:rsidR="007C5AC5" w:rsidRPr="00D90D9E" w:rsidRDefault="00DE05A2" w:rsidP="00D90D9E">
      <w:pPr>
        <w:pStyle w:val="Heading1"/>
        <w:rPr>
          <w:u w:val="single"/>
          <w:lang w:val="en-US"/>
        </w:rPr>
      </w:pPr>
      <w:bookmarkStart w:id="23" w:name="_Toc155966688"/>
      <w:r w:rsidRPr="00D90D9E">
        <w:rPr>
          <w:noProof/>
          <w:u w:val="single"/>
          <w:lang w:val="en-US"/>
        </w:rPr>
        <w:lastRenderedPageBreak/>
        <w:drawing>
          <wp:anchor distT="0" distB="0" distL="114300" distR="114300" simplePos="0" relativeHeight="251754496" behindDoc="1" locked="0" layoutInCell="1" allowOverlap="1" wp14:anchorId="1F16E758" wp14:editId="27190DAB">
            <wp:simplePos x="0" y="0"/>
            <wp:positionH relativeFrom="margin">
              <wp:align>right</wp:align>
            </wp:positionH>
            <wp:positionV relativeFrom="paragraph">
              <wp:posOffset>158461</wp:posOffset>
            </wp:positionV>
            <wp:extent cx="5694853" cy="5596288"/>
            <wp:effectExtent l="0" t="0" r="1270" b="4445"/>
            <wp:wrapNone/>
            <wp:docPr id="1407301326" name="Picture 9" descr="A computer circuit board with colorful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301326" name="Picture 9" descr="A computer circuit board with colorful lines&#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694853" cy="5596288"/>
                    </a:xfrm>
                    <a:prstGeom prst="rect">
                      <a:avLst/>
                    </a:prstGeom>
                  </pic:spPr>
                </pic:pic>
              </a:graphicData>
            </a:graphic>
            <wp14:sizeRelH relativeFrom="page">
              <wp14:pctWidth>0</wp14:pctWidth>
            </wp14:sizeRelH>
            <wp14:sizeRelV relativeFrom="page">
              <wp14:pctHeight>0</wp14:pctHeight>
            </wp14:sizeRelV>
          </wp:anchor>
        </w:drawing>
      </w:r>
      <w:r w:rsidR="007C5AC5" w:rsidRPr="00D90D9E">
        <w:rPr>
          <w:u w:val="single"/>
          <w:lang w:val="en-US"/>
        </w:rPr>
        <w:t>PCB Design</w:t>
      </w:r>
      <w:bookmarkEnd w:id="23"/>
    </w:p>
    <w:p w14:paraId="3F7B59D7" w14:textId="5428A4CB" w:rsidR="007C5AC5" w:rsidRPr="007C5AC5" w:rsidRDefault="00DE05A2" w:rsidP="007C5AC5">
      <w:pPr>
        <w:rPr>
          <w:lang w:val="en-US"/>
        </w:rPr>
      </w:pPr>
      <w:r w:rsidRPr="00DE05A2">
        <w:rPr>
          <w:noProof/>
          <w:lang w:val="en-US"/>
        </w:rPr>
        <mc:AlternateContent>
          <mc:Choice Requires="wps">
            <w:drawing>
              <wp:anchor distT="45720" distB="45720" distL="114300" distR="114300" simplePos="0" relativeHeight="251766784" behindDoc="0" locked="0" layoutInCell="1" allowOverlap="1" wp14:anchorId="3345BA29" wp14:editId="632C0B32">
                <wp:simplePos x="0" y="0"/>
                <wp:positionH relativeFrom="column">
                  <wp:posOffset>-553085</wp:posOffset>
                </wp:positionH>
                <wp:positionV relativeFrom="paragraph">
                  <wp:posOffset>263525</wp:posOffset>
                </wp:positionV>
                <wp:extent cx="2360930" cy="2179320"/>
                <wp:effectExtent l="0" t="0" r="0" b="0"/>
                <wp:wrapSquare wrapText="bothSides"/>
                <wp:docPr id="9812181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179320"/>
                        </a:xfrm>
                        <a:prstGeom prst="rect">
                          <a:avLst/>
                        </a:prstGeom>
                        <a:solidFill>
                          <a:srgbClr val="FFFFFF"/>
                        </a:solidFill>
                        <a:ln w="9525">
                          <a:noFill/>
                          <a:miter lim="800000"/>
                          <a:headEnd/>
                          <a:tailEnd/>
                        </a:ln>
                      </wps:spPr>
                      <wps:txbx>
                        <w:txbxContent>
                          <w:p w14:paraId="7193A29A" w14:textId="203BDA4F" w:rsidR="00DE05A2" w:rsidRPr="00DE05A2" w:rsidRDefault="00DE05A2">
                            <w:pPr>
                              <w:rPr>
                                <w:lang w:val="en-US"/>
                              </w:rPr>
                            </w:pPr>
                            <w:r w:rsidRPr="00DE05A2">
                              <w:rPr>
                                <w:lang w:val="en-US"/>
                              </w:rPr>
                              <w:t xml:space="preserve">After the schematic was designed within Easy PC this could be translated to a PCB design as shown in </w:t>
                            </w:r>
                            <w:r w:rsidRPr="00DE05A2">
                              <w:rPr>
                                <w:i/>
                                <w:iCs/>
                                <w:lang w:val="en-US"/>
                              </w:rPr>
                              <w:t>figure 7</w:t>
                            </w:r>
                            <w:r w:rsidRPr="00DE05A2">
                              <w:rPr>
                                <w:lang w:val="en-US"/>
                              </w:rPr>
                              <w:t>. The tracks had to be drawn to connect each of the components. Within this PCB design, there are 2 layers to stop any tracks from crossing over each other and connecting with another net causing this system not to work. The red outline displays where the copper pour will be filled to connect all the 0V’s in the design. The green outline displays the board outline.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345BA29" id="_x0000_s1051" type="#_x0000_t202" style="position:absolute;margin-left:-43.55pt;margin-top:20.75pt;width:185.9pt;height:171.6pt;z-index:2517667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" stroked="f">
                <v:textbox>
                  <w:txbxContent>
                    <w:p w14:paraId="7193A29A" w14:textId="203BDA4F" w:rsidR="00DE05A2" w:rsidRPr="00DE05A2" w:rsidRDefault="00DE05A2">
                      <w:pPr>
                        <w:rPr>
                          <w:lang w:val="en-US"/>
                        </w:rPr>
                      </w:pPr>
                      <w:r w:rsidRPr="00DE05A2">
                        <w:rPr>
                          <w:lang w:val="en-US"/>
                        </w:rPr>
                        <w:t xml:space="preserve">After the schematic was designed within Easy PC this could be translated to a PCB design as shown in </w:t>
                      </w:r>
                      <w:r w:rsidRPr="00DE05A2">
                        <w:rPr>
                          <w:i/>
                          <w:iCs/>
                          <w:lang w:val="en-US"/>
                        </w:rPr>
                        <w:t>figure 7</w:t>
                      </w:r>
                      <w:r w:rsidRPr="00DE05A2">
                        <w:rPr>
                          <w:lang w:val="en-US"/>
                        </w:rPr>
                        <w:t>. The tracks had to be drawn to connect each of the components. Within this PCB design, there are 2 layers to stop any tracks from crossing over each other and connecting with another net causing this system not to work. The red outline displays where the copper pour will be filled to connect all the 0V’s in the design. The green outline displays the board outline.</w:t>
                      </w:r>
                    </w:p>
                  </w:txbxContent>
                </v:textbox>
                <w10:wrap type="square"/>
              </v:shape>
            </w:pict>
          </mc:Fallback>
        </mc:AlternateContent>
      </w:r>
    </w:p>
    <w:p w14:paraId="33BE9738" w14:textId="77777777" w:rsidR="00D90D9E" w:rsidRDefault="00D90D9E" w:rsidP="007C5AC5">
      <w:pPr>
        <w:rPr>
          <w:lang w:val="en-US"/>
        </w:rPr>
      </w:pPr>
    </w:p>
    <w:p w14:paraId="179AB7B3" w14:textId="77777777" w:rsidR="00D90D9E" w:rsidRDefault="00D90D9E" w:rsidP="007C5AC5">
      <w:pPr>
        <w:rPr>
          <w:lang w:val="en-US"/>
        </w:rPr>
      </w:pPr>
    </w:p>
    <w:p w14:paraId="208D0831" w14:textId="77777777" w:rsidR="00D90D9E" w:rsidRDefault="00D90D9E" w:rsidP="007C5AC5">
      <w:pPr>
        <w:rPr>
          <w:lang w:val="en-US"/>
        </w:rPr>
      </w:pPr>
    </w:p>
    <w:p w14:paraId="158FC3D3" w14:textId="77777777" w:rsidR="00D90D9E" w:rsidRDefault="00D90D9E" w:rsidP="007C5AC5">
      <w:pPr>
        <w:rPr>
          <w:lang w:val="en-US"/>
        </w:rPr>
      </w:pPr>
    </w:p>
    <w:p w14:paraId="1BD2ACCD" w14:textId="77777777" w:rsidR="00D90D9E" w:rsidRDefault="00D90D9E" w:rsidP="007C5AC5">
      <w:pPr>
        <w:rPr>
          <w:lang w:val="en-US"/>
        </w:rPr>
      </w:pPr>
    </w:p>
    <w:p w14:paraId="23B0CAC2" w14:textId="77777777" w:rsidR="00D90D9E" w:rsidRDefault="00D90D9E" w:rsidP="007C5AC5">
      <w:pPr>
        <w:rPr>
          <w:lang w:val="en-US"/>
        </w:rPr>
      </w:pPr>
    </w:p>
    <w:p w14:paraId="70D3E78C" w14:textId="77777777" w:rsidR="00D90D9E" w:rsidRDefault="00D90D9E" w:rsidP="007C5AC5">
      <w:pPr>
        <w:rPr>
          <w:lang w:val="en-US"/>
        </w:rPr>
      </w:pPr>
    </w:p>
    <w:p w14:paraId="60671EA6" w14:textId="77777777" w:rsidR="00D90D9E" w:rsidRDefault="00D90D9E" w:rsidP="007C5AC5">
      <w:pPr>
        <w:rPr>
          <w:lang w:val="en-US"/>
        </w:rPr>
      </w:pPr>
    </w:p>
    <w:p w14:paraId="458DDC77" w14:textId="77777777" w:rsidR="00D90D9E" w:rsidRDefault="00D90D9E" w:rsidP="007C5AC5">
      <w:pPr>
        <w:rPr>
          <w:lang w:val="en-US"/>
        </w:rPr>
      </w:pPr>
    </w:p>
    <w:p w14:paraId="0197B536" w14:textId="77777777" w:rsidR="00D90D9E" w:rsidRDefault="00D90D9E" w:rsidP="007C5AC5">
      <w:pPr>
        <w:rPr>
          <w:lang w:val="en-US"/>
        </w:rPr>
      </w:pPr>
    </w:p>
    <w:p w14:paraId="53E5C1BC" w14:textId="77777777" w:rsidR="00D90D9E" w:rsidRDefault="00D90D9E" w:rsidP="007C5AC5">
      <w:pPr>
        <w:rPr>
          <w:lang w:val="en-US"/>
        </w:rPr>
      </w:pPr>
    </w:p>
    <w:p w14:paraId="102A3B8F" w14:textId="77777777" w:rsidR="00D90D9E" w:rsidRDefault="00D90D9E" w:rsidP="007C5AC5">
      <w:pPr>
        <w:rPr>
          <w:lang w:val="en-US"/>
        </w:rPr>
      </w:pPr>
    </w:p>
    <w:p w14:paraId="6AB8FBEC" w14:textId="77777777" w:rsidR="00D90D9E" w:rsidRDefault="00D90D9E" w:rsidP="007C5AC5">
      <w:pPr>
        <w:rPr>
          <w:lang w:val="en-US"/>
        </w:rPr>
      </w:pPr>
    </w:p>
    <w:p w14:paraId="4A47EE6E" w14:textId="77777777" w:rsidR="00D90D9E" w:rsidRDefault="00D90D9E" w:rsidP="007C5AC5">
      <w:pPr>
        <w:rPr>
          <w:lang w:val="en-US"/>
        </w:rPr>
      </w:pPr>
    </w:p>
    <w:p w14:paraId="4E454D48" w14:textId="77777777" w:rsidR="00D90D9E" w:rsidRDefault="00D90D9E" w:rsidP="007C5AC5">
      <w:pPr>
        <w:rPr>
          <w:lang w:val="en-US"/>
        </w:rPr>
      </w:pPr>
    </w:p>
    <w:p w14:paraId="08B0581F" w14:textId="77777777" w:rsidR="00D90D9E" w:rsidRDefault="00D90D9E" w:rsidP="007C5AC5">
      <w:pPr>
        <w:rPr>
          <w:lang w:val="en-US"/>
        </w:rPr>
      </w:pPr>
    </w:p>
    <w:p w14:paraId="2C7AD0C9" w14:textId="77777777" w:rsidR="00D90D9E" w:rsidRDefault="00D90D9E" w:rsidP="007C5AC5">
      <w:pPr>
        <w:rPr>
          <w:lang w:val="en-US"/>
        </w:rPr>
      </w:pPr>
    </w:p>
    <w:p w14:paraId="71C6E86D" w14:textId="70314040" w:rsidR="007C5AC5" w:rsidRDefault="00DE05A2" w:rsidP="007C5AC5">
      <w:pPr>
        <w:rPr>
          <w:lang w:val="en-US"/>
        </w:rPr>
      </w:pPr>
      <w:r>
        <w:rPr>
          <w:noProof/>
        </w:rPr>
        <mc:AlternateContent>
          <mc:Choice Requires="wps">
            <w:drawing>
              <wp:anchor distT="0" distB="0" distL="114300" distR="114300" simplePos="0" relativeHeight="251779072" behindDoc="1" locked="0" layoutInCell="1" allowOverlap="1" wp14:anchorId="7A3C19FC" wp14:editId="299BBAFF">
                <wp:simplePos x="0" y="0"/>
                <wp:positionH relativeFrom="margin">
                  <wp:align>right</wp:align>
                </wp:positionH>
                <wp:positionV relativeFrom="paragraph">
                  <wp:posOffset>417079</wp:posOffset>
                </wp:positionV>
                <wp:extent cx="5694680" cy="635"/>
                <wp:effectExtent l="0" t="0" r="1270" b="0"/>
                <wp:wrapNone/>
                <wp:docPr id="796445002" name="Text Box 1"/>
                <wp:cNvGraphicFramePr/>
                <a:graphic xmlns:a="http://schemas.openxmlformats.org/drawingml/2006/main">
                  <a:graphicData uri="http://schemas.microsoft.com/office/word/2010/wordprocessingShape">
                    <wps:wsp>
                      <wps:cNvSpPr txBox="1"/>
                      <wps:spPr>
                        <a:xfrm>
                          <a:off x="0" y="0"/>
                          <a:ext cx="5694680" cy="635"/>
                        </a:xfrm>
                        <a:prstGeom prst="rect">
                          <a:avLst/>
                        </a:prstGeom>
                        <a:noFill/>
                        <a:ln>
                          <a:noFill/>
                        </a:ln>
                      </wps:spPr>
                      <wps:txbx>
                        <w:txbxContent>
                          <w:p w14:paraId="78CC0EBC" w14:textId="5C583160" w:rsidR="00DE05A2" w:rsidRPr="00ED29E3" w:rsidRDefault="00DE05A2" w:rsidP="00DE05A2">
                            <w:pPr>
                              <w:pStyle w:val="Caption"/>
                              <w:jc w:val="center"/>
                              <w:rPr>
                                <w:noProof/>
                                <w:lang w:val="en-US"/>
                              </w:rPr>
                            </w:pPr>
                            <w:r>
                              <w:t xml:space="preserve">Figure </w:t>
                            </w:r>
                            <w:fldSimple w:instr=" SEQ Figure \* ARABIC ">
                              <w:r w:rsidR="007F412F">
                                <w:rPr>
                                  <w:noProof/>
                                </w:rPr>
                                <w:t>7</w:t>
                              </w:r>
                            </w:fldSimple>
                            <w:r>
                              <w:t xml:space="preserve"> - PCB design within Easy PC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3C19FC" id="_x0000_s1052" type="#_x0000_t202" style="position:absolute;margin-left:397.2pt;margin-top:32.85pt;width:448.4pt;height:.05pt;z-index:-25153740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" filled="f" stroked="f">
                <v:textbox style="mso-fit-shape-to-text:t" inset="0,0,0,0">
                  <w:txbxContent>
                    <w:p w14:paraId="78CC0EBC" w14:textId="5C583160" w:rsidR="00DE05A2" w:rsidRPr="00ED29E3" w:rsidRDefault="00DE05A2" w:rsidP="00DE05A2">
                      <w:pPr>
                        <w:pStyle w:val="Caption"/>
                        <w:jc w:val="center"/>
                        <w:rPr>
                          <w:noProof/>
                          <w:lang w:val="en-US"/>
                        </w:rPr>
                      </w:pPr>
                      <w:r>
                        <w:t xml:space="preserve">Figure </w:t>
                      </w:r>
                      <w:fldSimple w:instr=" SEQ Figure \* ARABIC ">
                        <w:r w:rsidR="007F412F">
                          <w:rPr>
                            <w:noProof/>
                          </w:rPr>
                          <w:t>7</w:t>
                        </w:r>
                      </w:fldSimple>
                      <w:r>
                        <w:t xml:space="preserve"> - PCB design within Easy PC</w:t>
                      </w:r>
                    </w:p>
                  </w:txbxContent>
                </v:textbox>
                <w10:wrap anchorx="margin"/>
              </v:shape>
            </w:pict>
          </mc:Fallback>
        </mc:AlternateContent>
      </w:r>
    </w:p>
    <w:p w14:paraId="25A01229" w14:textId="77777777" w:rsidR="007651ED" w:rsidRDefault="007651ED" w:rsidP="007651ED">
      <w:pPr>
        <w:rPr>
          <w:lang w:val="en-US"/>
        </w:rPr>
      </w:pPr>
      <w:r>
        <w:rPr>
          <w:noProof/>
        </w:rPr>
        <w:lastRenderedPageBreak/>
        <mc:AlternateContent>
          <mc:Choice Requires="wps">
            <w:drawing>
              <wp:anchor distT="0" distB="0" distL="114300" distR="114300" simplePos="0" relativeHeight="251803648" behindDoc="0" locked="0" layoutInCell="1" allowOverlap="1" wp14:anchorId="4BF18B40" wp14:editId="0F683E1A">
                <wp:simplePos x="0" y="0"/>
                <wp:positionH relativeFrom="column">
                  <wp:posOffset>-602673</wp:posOffset>
                </wp:positionH>
                <wp:positionV relativeFrom="paragraph">
                  <wp:posOffset>5461924</wp:posOffset>
                </wp:positionV>
                <wp:extent cx="6546215" cy="635"/>
                <wp:effectExtent l="0" t="0" r="0" b="0"/>
                <wp:wrapSquare wrapText="bothSides"/>
                <wp:docPr id="398505424" name="Text Box 1"/>
                <wp:cNvGraphicFramePr/>
                <a:graphic xmlns:a="http://schemas.openxmlformats.org/drawingml/2006/main">
                  <a:graphicData uri="http://schemas.microsoft.com/office/word/2010/wordprocessingShape">
                    <wps:wsp>
                      <wps:cNvSpPr txBox="1"/>
                      <wps:spPr>
                        <a:xfrm>
                          <a:off x="0" y="0"/>
                          <a:ext cx="6546215" cy="635"/>
                        </a:xfrm>
                        <a:prstGeom prst="rect">
                          <a:avLst/>
                        </a:prstGeom>
                        <a:solidFill>
                          <a:prstClr val="white"/>
                        </a:solidFill>
                        <a:ln>
                          <a:noFill/>
                        </a:ln>
                      </wps:spPr>
                      <wps:txbx>
                        <w:txbxContent>
                          <w:p w14:paraId="644024FB" w14:textId="039AC7D9" w:rsidR="00E96091" w:rsidRPr="004069E9" w:rsidRDefault="00E96091" w:rsidP="00E96091">
                            <w:pPr>
                              <w:pStyle w:val="Caption"/>
                              <w:jc w:val="center"/>
                              <w:rPr>
                                <w:noProof/>
                                <w:lang w:val="en-US"/>
                              </w:rPr>
                            </w:pPr>
                            <w:r>
                              <w:t xml:space="preserve">Figure </w:t>
                            </w:r>
                            <w:fldSimple w:instr=" SEQ Figure \* ARABIC ">
                              <w:r w:rsidR="007F412F">
                                <w:rPr>
                                  <w:noProof/>
                                </w:rPr>
                                <w:t>8</w:t>
                              </w:r>
                            </w:fldSimple>
                            <w:r>
                              <w:t xml:space="preserve"> - PCB design within Easy PC magnified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F18B40" id="_x0000_s1053" type="#_x0000_t202" style="position:absolute;margin-left:-47.45pt;margin-top:430.05pt;width:515.45pt;height:.05pt;z-index:251803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" stroked="f">
                <v:textbox style="mso-fit-shape-to-text:t" inset="0,0,0,0">
                  <w:txbxContent>
                    <w:p w14:paraId="644024FB" w14:textId="039AC7D9" w:rsidR="00E96091" w:rsidRPr="004069E9" w:rsidRDefault="00E96091" w:rsidP="00E96091">
                      <w:pPr>
                        <w:pStyle w:val="Caption"/>
                        <w:jc w:val="center"/>
                        <w:rPr>
                          <w:noProof/>
                          <w:lang w:val="en-US"/>
                        </w:rPr>
                      </w:pPr>
                      <w:r>
                        <w:t xml:space="preserve">Figure </w:t>
                      </w:r>
                      <w:fldSimple w:instr=" SEQ Figure \* ARABIC ">
                        <w:r w:rsidR="007F412F">
                          <w:rPr>
                            <w:noProof/>
                          </w:rPr>
                          <w:t>8</w:t>
                        </w:r>
                      </w:fldSimple>
                      <w:r>
                        <w:t xml:space="preserve"> - PCB design within Easy PC magnified</w:t>
                      </w:r>
                    </w:p>
                  </w:txbxContent>
                </v:textbox>
                <w10:wrap type="square"/>
              </v:shape>
            </w:pict>
          </mc:Fallback>
        </mc:AlternateContent>
      </w:r>
      <w:r w:rsidRPr="007651ED">
        <w:rPr>
          <w:i/>
          <w:iCs/>
          <w:noProof/>
          <w:lang w:val="en-US"/>
        </w:rPr>
        <mc:AlternateContent>
          <mc:Choice Requires="wps">
            <w:drawing>
              <wp:anchor distT="45720" distB="45720" distL="114300" distR="114300" simplePos="0" relativeHeight="251815936" behindDoc="0" locked="0" layoutInCell="1" allowOverlap="1" wp14:anchorId="4562F328" wp14:editId="0A040242">
                <wp:simplePos x="0" y="0"/>
                <wp:positionH relativeFrom="column">
                  <wp:posOffset>5921202</wp:posOffset>
                </wp:positionH>
                <wp:positionV relativeFrom="paragraph">
                  <wp:posOffset>2194</wp:posOffset>
                </wp:positionV>
                <wp:extent cx="2360930" cy="1404620"/>
                <wp:effectExtent l="0" t="0" r="0" b="0"/>
                <wp:wrapSquare wrapText="bothSides"/>
                <wp:docPr id="16921069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2411882B" w14:textId="15A61084" w:rsidR="007651ED" w:rsidRDefault="007651ED">
                            <w:r w:rsidRPr="00DE05A2">
                              <w:rPr>
                                <w:i/>
                                <w:iCs/>
                                <w:lang w:val="en-US"/>
                              </w:rPr>
                              <w:t>Figure 8</w:t>
                            </w:r>
                            <w:r>
                              <w:rPr>
                                <w:lang w:val="en-US"/>
                              </w:rPr>
                              <w:t xml:space="preserve"> is a screengrab of the PCB design within easy PC magnified. The connectors are all placed around the outside of the PCB to stop the possibility of damaging some of the passive components within the PCB.</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562F328" id="_x0000_s1054" type="#_x0000_t202" style="position:absolute;margin-left:466.25pt;margin-top:.15pt;width:185.9pt;height:110.6pt;z-index:2518159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" stroked="f">
                <v:textbox style="mso-fit-shape-to-text:t">
                  <w:txbxContent>
                    <w:p w14:paraId="2411882B" w14:textId="15A61084" w:rsidR="007651ED" w:rsidRDefault="007651ED">
                      <w:r w:rsidRPr="00DE05A2">
                        <w:rPr>
                          <w:i/>
                          <w:iCs/>
                          <w:lang w:val="en-US"/>
                        </w:rPr>
                        <w:t>Figure 8</w:t>
                      </w:r>
                      <w:r>
                        <w:rPr>
                          <w:lang w:val="en-US"/>
                        </w:rPr>
                        <w:t xml:space="preserve"> is a screengrab of the PCB design within easy PC magnified. The connectors are all placed around the outside of the PCB to stop the possibility of damaging some of the passive components within the PCB.</w:t>
                      </w:r>
                    </w:p>
                  </w:txbxContent>
                </v:textbox>
                <w10:wrap type="square"/>
              </v:shape>
            </w:pict>
          </mc:Fallback>
        </mc:AlternateContent>
      </w:r>
      <w:r w:rsidRPr="00DE05A2">
        <w:rPr>
          <w:i/>
          <w:iCs/>
          <w:noProof/>
          <w:lang w:val="en-US"/>
        </w:rPr>
        <w:drawing>
          <wp:anchor distT="0" distB="0" distL="114300" distR="114300" simplePos="0" relativeHeight="251791360" behindDoc="0" locked="0" layoutInCell="1" allowOverlap="1" wp14:anchorId="621B58DD" wp14:editId="0D9286B1">
            <wp:simplePos x="0" y="0"/>
            <wp:positionH relativeFrom="column">
              <wp:posOffset>-561686</wp:posOffset>
            </wp:positionH>
            <wp:positionV relativeFrom="paragraph">
              <wp:posOffset>0</wp:posOffset>
            </wp:positionV>
            <wp:extent cx="6358890" cy="5403850"/>
            <wp:effectExtent l="0" t="0" r="3810" b="6350"/>
            <wp:wrapSquare wrapText="bothSides"/>
            <wp:docPr id="655895201" name="Picture 10"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895201" name="Picture 10" descr="A computer screen shot of a circuit board&#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6358890" cy="5403850"/>
                    </a:xfrm>
                    <a:prstGeom prst="rect">
                      <a:avLst/>
                    </a:prstGeom>
                  </pic:spPr>
                </pic:pic>
              </a:graphicData>
            </a:graphic>
            <wp14:sizeRelH relativeFrom="margin">
              <wp14:pctWidth>0</wp14:pctWidth>
            </wp14:sizeRelH>
          </wp:anchor>
        </w:drawing>
      </w:r>
      <w:r w:rsidR="00DE05A2">
        <w:rPr>
          <w:lang w:val="en-US"/>
        </w:rPr>
        <w:t xml:space="preserve"> </w:t>
      </w:r>
    </w:p>
    <w:p w14:paraId="670C395E" w14:textId="77777777" w:rsidR="007651ED" w:rsidRDefault="007651ED" w:rsidP="007651ED">
      <w:pPr>
        <w:rPr>
          <w:lang w:val="en-US"/>
        </w:rPr>
      </w:pPr>
    </w:p>
    <w:p w14:paraId="69B8C8DB" w14:textId="77777777" w:rsidR="007651ED" w:rsidRDefault="007651ED" w:rsidP="007651ED">
      <w:pPr>
        <w:rPr>
          <w:lang w:val="en-US"/>
        </w:rPr>
      </w:pPr>
    </w:p>
    <w:p w14:paraId="6A226715" w14:textId="77777777" w:rsidR="007651ED" w:rsidRDefault="007651ED" w:rsidP="007651ED">
      <w:pPr>
        <w:rPr>
          <w:lang w:val="en-US"/>
        </w:rPr>
      </w:pPr>
    </w:p>
    <w:p w14:paraId="68C7165C" w14:textId="77777777" w:rsidR="007651ED" w:rsidRDefault="007651ED" w:rsidP="007651ED">
      <w:pPr>
        <w:rPr>
          <w:lang w:val="en-US"/>
        </w:rPr>
      </w:pPr>
    </w:p>
    <w:p w14:paraId="15ABE92A" w14:textId="77777777" w:rsidR="007651ED" w:rsidRDefault="007651ED" w:rsidP="007651ED">
      <w:pPr>
        <w:rPr>
          <w:lang w:val="en-US"/>
        </w:rPr>
      </w:pPr>
    </w:p>
    <w:p w14:paraId="0A26A4F0" w14:textId="77777777" w:rsidR="007651ED" w:rsidRDefault="007651ED" w:rsidP="007651ED">
      <w:pPr>
        <w:rPr>
          <w:lang w:val="en-US"/>
        </w:rPr>
      </w:pPr>
    </w:p>
    <w:p w14:paraId="0E97E729" w14:textId="77777777" w:rsidR="007651ED" w:rsidRDefault="007651ED" w:rsidP="007651ED">
      <w:pPr>
        <w:rPr>
          <w:lang w:val="en-US"/>
        </w:rPr>
      </w:pPr>
    </w:p>
    <w:p w14:paraId="3106A2DB" w14:textId="77777777" w:rsidR="007651ED" w:rsidRDefault="007651ED" w:rsidP="007651ED">
      <w:pPr>
        <w:rPr>
          <w:lang w:val="en-US"/>
        </w:rPr>
      </w:pPr>
    </w:p>
    <w:p w14:paraId="0434E81C" w14:textId="77777777" w:rsidR="007651ED" w:rsidRDefault="007651ED" w:rsidP="007651ED">
      <w:pPr>
        <w:rPr>
          <w:lang w:val="en-US"/>
        </w:rPr>
      </w:pPr>
    </w:p>
    <w:p w14:paraId="66FC4C45" w14:textId="77777777" w:rsidR="007651ED" w:rsidRDefault="007651ED" w:rsidP="007651ED">
      <w:pPr>
        <w:rPr>
          <w:lang w:val="en-US"/>
        </w:rPr>
      </w:pPr>
    </w:p>
    <w:p w14:paraId="384BADD1" w14:textId="77777777" w:rsidR="007651ED" w:rsidRDefault="007651ED" w:rsidP="007651ED">
      <w:pPr>
        <w:rPr>
          <w:lang w:val="en-US"/>
        </w:rPr>
      </w:pPr>
    </w:p>
    <w:p w14:paraId="2B2C425D" w14:textId="77777777" w:rsidR="007651ED" w:rsidRDefault="007651ED" w:rsidP="007651ED">
      <w:pPr>
        <w:rPr>
          <w:lang w:val="en-US"/>
        </w:rPr>
      </w:pPr>
    </w:p>
    <w:p w14:paraId="3B330533" w14:textId="77777777" w:rsidR="007651ED" w:rsidRDefault="007651ED" w:rsidP="007651ED">
      <w:pPr>
        <w:rPr>
          <w:lang w:val="en-US"/>
        </w:rPr>
      </w:pPr>
    </w:p>
    <w:p w14:paraId="3B53ADF3" w14:textId="6E61EFFD" w:rsidR="00DE05A2" w:rsidRDefault="007651ED" w:rsidP="00807CC9">
      <w:pPr>
        <w:rPr>
          <w:u w:val="single"/>
          <w:lang w:val="en-US"/>
        </w:rPr>
      </w:pPr>
      <w:r>
        <w:rPr>
          <w:noProof/>
        </w:rPr>
        <w:lastRenderedPageBreak/>
        <mc:AlternateContent>
          <mc:Choice Requires="wps">
            <w:drawing>
              <wp:anchor distT="0" distB="0" distL="114300" distR="114300" simplePos="0" relativeHeight="251868160" behindDoc="1" locked="0" layoutInCell="1" allowOverlap="1" wp14:anchorId="799BDF2B" wp14:editId="162B0EBD">
                <wp:simplePos x="0" y="0"/>
                <wp:positionH relativeFrom="column">
                  <wp:posOffset>-448945</wp:posOffset>
                </wp:positionH>
                <wp:positionV relativeFrom="paragraph">
                  <wp:posOffset>5213350</wp:posOffset>
                </wp:positionV>
                <wp:extent cx="6351905" cy="635"/>
                <wp:effectExtent l="0" t="0" r="0" b="0"/>
                <wp:wrapNone/>
                <wp:docPr id="1736324959" name="Text Box 1"/>
                <wp:cNvGraphicFramePr/>
                <a:graphic xmlns:a="http://schemas.openxmlformats.org/drawingml/2006/main">
                  <a:graphicData uri="http://schemas.microsoft.com/office/word/2010/wordprocessingShape">
                    <wps:wsp>
                      <wps:cNvSpPr txBox="1"/>
                      <wps:spPr>
                        <a:xfrm>
                          <a:off x="0" y="0"/>
                          <a:ext cx="6351905" cy="635"/>
                        </a:xfrm>
                        <a:prstGeom prst="rect">
                          <a:avLst/>
                        </a:prstGeom>
                        <a:solidFill>
                          <a:prstClr val="white"/>
                        </a:solidFill>
                        <a:ln>
                          <a:noFill/>
                        </a:ln>
                      </wps:spPr>
                      <wps:txbx>
                        <w:txbxContent>
                          <w:p w14:paraId="40B21A83" w14:textId="1F74482A" w:rsidR="007651ED" w:rsidRPr="00FF043C" w:rsidRDefault="007651ED" w:rsidP="007651ED">
                            <w:pPr>
                              <w:pStyle w:val="Caption"/>
                              <w:jc w:val="center"/>
                              <w:rPr>
                                <w:noProof/>
                                <w:u w:val="single"/>
                                <w:lang w:val="en-US"/>
                              </w:rPr>
                            </w:pPr>
                            <w:r>
                              <w:t xml:space="preserve">Figure </w:t>
                            </w:r>
                            <w:fldSimple w:instr=" SEQ Figure \* ARABIC ">
                              <w:r w:rsidR="007F412F">
                                <w:rPr>
                                  <w:noProof/>
                                </w:rPr>
                                <w:t>9</w:t>
                              </w:r>
                            </w:fldSimple>
                            <w:r>
                              <w:t xml:space="preserve"> - PCB design within Easy PC with a copper pour in the circuit 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9BDF2B" id="_x0000_s1055" type="#_x0000_t202" style="position:absolute;margin-left:-35.35pt;margin-top:410.5pt;width:500.15pt;height:.05pt;z-index:-251448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" stroked="f">
                <v:textbox style="mso-fit-shape-to-text:t" inset="0,0,0,0">
                  <w:txbxContent>
                    <w:p w14:paraId="40B21A83" w14:textId="1F74482A" w:rsidR="007651ED" w:rsidRPr="00FF043C" w:rsidRDefault="007651ED" w:rsidP="007651ED">
                      <w:pPr>
                        <w:pStyle w:val="Caption"/>
                        <w:jc w:val="center"/>
                        <w:rPr>
                          <w:noProof/>
                          <w:u w:val="single"/>
                          <w:lang w:val="en-US"/>
                        </w:rPr>
                      </w:pPr>
                      <w:r>
                        <w:t xml:space="preserve">Figure </w:t>
                      </w:r>
                      <w:fldSimple w:instr=" SEQ Figure \* ARABIC ">
                        <w:r w:rsidR="007F412F">
                          <w:rPr>
                            <w:noProof/>
                          </w:rPr>
                          <w:t>9</w:t>
                        </w:r>
                      </w:fldSimple>
                      <w:r>
                        <w:t xml:space="preserve"> - PCB design within Easy PC with a copper pour in the circuit board</w:t>
                      </w:r>
                    </w:p>
                  </w:txbxContent>
                </v:textbox>
              </v:shape>
            </w:pict>
          </mc:Fallback>
        </mc:AlternateContent>
      </w:r>
      <w:r>
        <w:rPr>
          <w:noProof/>
          <w:lang w:val="en-US"/>
        </w:rPr>
        <w:drawing>
          <wp:anchor distT="0" distB="0" distL="114300" distR="114300" simplePos="0" relativeHeight="251850752" behindDoc="1" locked="0" layoutInCell="1" allowOverlap="1" wp14:anchorId="30A67D1E" wp14:editId="7F303424">
            <wp:simplePos x="0" y="0"/>
            <wp:positionH relativeFrom="column">
              <wp:posOffset>-449349</wp:posOffset>
            </wp:positionH>
            <wp:positionV relativeFrom="paragraph">
              <wp:posOffset>-127577</wp:posOffset>
            </wp:positionV>
            <wp:extent cx="6351905" cy="5283200"/>
            <wp:effectExtent l="0" t="0" r="0" b="0"/>
            <wp:wrapNone/>
            <wp:docPr id="1785982178" name="Picture 11" descr="A red circuit board with black lines an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982178" name="Picture 11" descr="A red circuit board with black lines and dots&#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6351905" cy="5283200"/>
                    </a:xfrm>
                    <a:prstGeom prst="rect">
                      <a:avLst/>
                    </a:prstGeom>
                  </pic:spPr>
                </pic:pic>
              </a:graphicData>
            </a:graphic>
            <wp14:sizeRelH relativeFrom="page">
              <wp14:pctWidth>0</wp14:pctWidth>
            </wp14:sizeRelH>
            <wp14:sizeRelV relativeFrom="page">
              <wp14:pctHeight>0</wp14:pctHeight>
            </wp14:sizeRelV>
          </wp:anchor>
        </w:drawing>
      </w:r>
      <w:r w:rsidRPr="007651ED">
        <w:rPr>
          <w:noProof/>
          <w:lang w:val="en-US"/>
        </w:rPr>
        <mc:AlternateContent>
          <mc:Choice Requires="wps">
            <w:drawing>
              <wp:anchor distT="45720" distB="45720" distL="114300" distR="114300" simplePos="0" relativeHeight="251833344" behindDoc="0" locked="0" layoutInCell="1" allowOverlap="1" wp14:anchorId="6666B526" wp14:editId="564F5423">
                <wp:simplePos x="0" y="0"/>
                <wp:positionH relativeFrom="page">
                  <wp:posOffset>7070321</wp:posOffset>
                </wp:positionH>
                <wp:positionV relativeFrom="paragraph">
                  <wp:posOffset>173</wp:posOffset>
                </wp:positionV>
                <wp:extent cx="2360930" cy="1404620"/>
                <wp:effectExtent l="0" t="0" r="0" b="1270"/>
                <wp:wrapSquare wrapText="bothSides"/>
                <wp:docPr id="8385732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35186D49" w14:textId="6FEE37BC" w:rsidR="007651ED" w:rsidRPr="007651ED" w:rsidRDefault="007651ED">
                            <w:pPr>
                              <w:rPr>
                                <w:lang w:val="en-US"/>
                              </w:rPr>
                            </w:pPr>
                            <w:r w:rsidRPr="007651ED">
                              <w:rPr>
                                <w:i/>
                                <w:iCs/>
                                <w:lang w:val="en-US"/>
                              </w:rPr>
                              <w:t>Figure 9</w:t>
                            </w:r>
                            <w:r>
                              <w:rPr>
                                <w:lang w:val="en-US"/>
                              </w:rPr>
                              <w:t xml:space="preserve"> is the easy PC design with the copper poured on to the PCB which is the RED background displayed.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666B526" id="_x0000_s1056" type="#_x0000_t202" style="position:absolute;margin-left:556.7pt;margin-top:0;width:185.9pt;height:110.6pt;z-index:251833344;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dzsFAIAAP8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" stroked="f">
                <v:textbox style="mso-fit-shape-to-text:t">
                  <w:txbxContent>
                    <w:p w14:paraId="35186D49" w14:textId="6FEE37BC" w:rsidR="007651ED" w:rsidRPr="007651ED" w:rsidRDefault="007651ED">
                      <w:pPr>
                        <w:rPr>
                          <w:lang w:val="en-US"/>
                        </w:rPr>
                      </w:pPr>
                      <w:r w:rsidRPr="007651ED">
                        <w:rPr>
                          <w:i/>
                          <w:iCs/>
                          <w:lang w:val="en-US"/>
                        </w:rPr>
                        <w:t>Figure 9</w:t>
                      </w:r>
                      <w:r>
                        <w:rPr>
                          <w:lang w:val="en-US"/>
                        </w:rPr>
                        <w:t xml:space="preserve"> is the easy PC design with the copper poured on to the PCB which is the RED background displayed.</w:t>
                      </w:r>
                    </w:p>
                  </w:txbxContent>
                </v:textbox>
                <w10:wrap type="square" anchorx="page"/>
              </v:shape>
            </w:pict>
          </mc:Fallback>
        </mc:AlternateContent>
      </w:r>
    </w:p>
    <w:p w14:paraId="37C618BD" w14:textId="77777777" w:rsidR="00DE05A2" w:rsidRDefault="00DE05A2" w:rsidP="00807CC9">
      <w:pPr>
        <w:rPr>
          <w:lang w:val="en-US"/>
        </w:rPr>
      </w:pPr>
    </w:p>
    <w:p w14:paraId="0728BC53" w14:textId="395EA8C3" w:rsidR="00DE05A2" w:rsidRDefault="00DE05A2" w:rsidP="00807CC9">
      <w:pPr>
        <w:rPr>
          <w:lang w:val="en-US"/>
        </w:rPr>
      </w:pPr>
    </w:p>
    <w:p w14:paraId="22D8F554" w14:textId="3B28F7CF" w:rsidR="00DE05A2" w:rsidRDefault="00DE05A2" w:rsidP="00807CC9">
      <w:pPr>
        <w:rPr>
          <w:lang w:val="en-US"/>
        </w:rPr>
      </w:pPr>
    </w:p>
    <w:p w14:paraId="0AD60867" w14:textId="77777777" w:rsidR="00DE05A2" w:rsidRDefault="00DE05A2" w:rsidP="00807CC9">
      <w:pPr>
        <w:rPr>
          <w:lang w:val="en-US"/>
        </w:rPr>
      </w:pPr>
    </w:p>
    <w:p w14:paraId="2008BDA0" w14:textId="77777777" w:rsidR="00DE05A2" w:rsidRDefault="00DE05A2" w:rsidP="00807CC9">
      <w:pPr>
        <w:rPr>
          <w:lang w:val="en-US"/>
        </w:rPr>
      </w:pPr>
    </w:p>
    <w:p w14:paraId="0661E56E" w14:textId="77777777" w:rsidR="00DE05A2" w:rsidRDefault="00DE05A2" w:rsidP="00807CC9">
      <w:pPr>
        <w:rPr>
          <w:lang w:val="en-US"/>
        </w:rPr>
      </w:pPr>
    </w:p>
    <w:p w14:paraId="7073D9C4" w14:textId="77777777" w:rsidR="00DE05A2" w:rsidRDefault="00DE05A2" w:rsidP="00807CC9">
      <w:pPr>
        <w:rPr>
          <w:lang w:val="en-US"/>
        </w:rPr>
      </w:pPr>
    </w:p>
    <w:p w14:paraId="7C5250B3" w14:textId="77777777" w:rsidR="00DE05A2" w:rsidRDefault="00DE05A2" w:rsidP="00807CC9">
      <w:pPr>
        <w:rPr>
          <w:lang w:val="en-US"/>
        </w:rPr>
      </w:pPr>
    </w:p>
    <w:p w14:paraId="7DE36038" w14:textId="77777777" w:rsidR="004A0E23" w:rsidRDefault="004A0E23" w:rsidP="00D90D9E">
      <w:pPr>
        <w:rPr>
          <w:lang w:val="en-US"/>
        </w:rPr>
      </w:pPr>
    </w:p>
    <w:p w14:paraId="73288BFC" w14:textId="77777777" w:rsidR="004A0E23" w:rsidRDefault="004A0E23" w:rsidP="00807CC9">
      <w:pPr>
        <w:rPr>
          <w:lang w:val="en-US"/>
        </w:rPr>
      </w:pPr>
    </w:p>
    <w:p w14:paraId="11D5CA89" w14:textId="77777777" w:rsidR="004A0E23" w:rsidRDefault="004A0E23" w:rsidP="00807CC9">
      <w:pPr>
        <w:rPr>
          <w:lang w:val="en-US"/>
        </w:rPr>
      </w:pPr>
    </w:p>
    <w:p w14:paraId="3ABED127" w14:textId="77777777" w:rsidR="007C5AC5" w:rsidRDefault="007C5AC5" w:rsidP="007C5AC5">
      <w:pPr>
        <w:rPr>
          <w:lang w:val="en-US"/>
        </w:rPr>
      </w:pPr>
    </w:p>
    <w:p w14:paraId="3EC81E3A" w14:textId="77777777" w:rsidR="00A665C2" w:rsidRDefault="00A665C2" w:rsidP="00A665C2">
      <w:pPr>
        <w:keepNext/>
      </w:pPr>
      <w:r>
        <w:rPr>
          <w:noProof/>
          <w:lang w:val="en-US"/>
        </w:rPr>
        <w:lastRenderedPageBreak/>
        <w:drawing>
          <wp:inline distT="0" distB="0" distL="0" distR="0" wp14:anchorId="6F739CD9" wp14:editId="62D19A84">
            <wp:extent cx="8863330" cy="4397375"/>
            <wp:effectExtent l="0" t="0" r="0" b="3175"/>
            <wp:docPr id="672082128"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082128" name="Picture 12" descr="A screenshot of a computer&#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8863330" cy="4397375"/>
                    </a:xfrm>
                    <a:prstGeom prst="rect">
                      <a:avLst/>
                    </a:prstGeom>
                  </pic:spPr>
                </pic:pic>
              </a:graphicData>
            </a:graphic>
          </wp:inline>
        </w:drawing>
      </w:r>
    </w:p>
    <w:p w14:paraId="24CD93A3" w14:textId="6C521C7F" w:rsidR="007C5AC5" w:rsidRDefault="00A665C2" w:rsidP="00A665C2">
      <w:pPr>
        <w:pStyle w:val="Caption"/>
        <w:jc w:val="center"/>
        <w:rPr>
          <w:lang w:val="en-US"/>
        </w:rPr>
      </w:pPr>
      <w:r>
        <w:t xml:space="preserve">Figure </w:t>
      </w:r>
      <w:fldSimple w:instr=" SEQ Figure \* ARABIC ">
        <w:r w:rsidR="007F412F">
          <w:rPr>
            <w:noProof/>
          </w:rPr>
          <w:t>10</w:t>
        </w:r>
      </w:fldSimple>
      <w:r>
        <w:t xml:space="preserve"> - Manufacturing Cost of the PCB</w:t>
      </w:r>
    </w:p>
    <w:p w14:paraId="5319BA0C" w14:textId="65D04BBA" w:rsidR="007C5AC5" w:rsidRDefault="007C5AC5" w:rsidP="007C5AC5">
      <w:pPr>
        <w:rPr>
          <w:lang w:val="en-US"/>
        </w:rPr>
      </w:pPr>
    </w:p>
    <w:p w14:paraId="31BAA0A5" w14:textId="1F56C4DF" w:rsidR="00A665C2" w:rsidRDefault="00A665C2" w:rsidP="007C5AC5">
      <w:pPr>
        <w:rPr>
          <w:lang w:val="en-US"/>
        </w:rPr>
      </w:pPr>
      <w:r w:rsidRPr="004A0E23">
        <w:rPr>
          <w:i/>
          <w:iCs/>
          <w:lang w:val="en-US"/>
        </w:rPr>
        <w:t>Figure 10</w:t>
      </w:r>
      <w:r>
        <w:rPr>
          <w:lang w:val="en-US"/>
        </w:rPr>
        <w:t xml:space="preserve"> shows the PCB design price to manufacture. The PCB design was converted into a Gerber file and uploaded to a manufacturing site to get a breakdown of the manufacturing costs of the PCB. </w:t>
      </w:r>
      <w:sdt>
        <w:sdtPr>
          <w:rPr>
            <w:lang w:val="en-US"/>
          </w:rPr>
          <w:id w:val="1316454892"/>
          <w:citation/>
        </w:sdtPr>
        <w:sdtContent>
          <w:r>
            <w:rPr>
              <w:lang w:val="en-US"/>
            </w:rPr>
            <w:fldChar w:fldCharType="begin"/>
          </w:r>
          <w:r>
            <w:rPr>
              <w:lang w:val="en-US"/>
            </w:rPr>
            <w:instrText xml:space="preserve"> CITATION JLC24 \l 1033 </w:instrText>
          </w:r>
          <w:r>
            <w:rPr>
              <w:lang w:val="en-US"/>
            </w:rPr>
            <w:fldChar w:fldCharType="separate"/>
          </w:r>
          <w:r w:rsidR="00AD257F" w:rsidRPr="00AD257F">
            <w:rPr>
              <w:noProof/>
              <w:lang w:val="en-US"/>
            </w:rPr>
            <w:t>[43]</w:t>
          </w:r>
          <w:r>
            <w:rPr>
              <w:lang w:val="en-US"/>
            </w:rPr>
            <w:fldChar w:fldCharType="end"/>
          </w:r>
        </w:sdtContent>
      </w:sdt>
    </w:p>
    <w:p w14:paraId="43FE58C0" w14:textId="77777777" w:rsidR="007C5AC5" w:rsidRPr="007C5AC5" w:rsidRDefault="007C5AC5" w:rsidP="007C5AC5">
      <w:pPr>
        <w:rPr>
          <w:lang w:val="en-US"/>
        </w:rPr>
      </w:pPr>
    </w:p>
    <w:p w14:paraId="2DC05F14" w14:textId="77777777" w:rsidR="004A0E23" w:rsidRDefault="004A0E23" w:rsidP="004A0E23">
      <w:pPr>
        <w:pStyle w:val="Heading1"/>
        <w:rPr>
          <w:u w:val="single"/>
          <w:lang w:val="en-US"/>
        </w:rPr>
      </w:pPr>
      <w:bookmarkStart w:id="24" w:name="_Toc155966689"/>
      <w:r w:rsidRPr="007C5AC5">
        <w:rPr>
          <w:u w:val="single"/>
          <w:lang w:val="en-US"/>
        </w:rPr>
        <w:lastRenderedPageBreak/>
        <w:t>Bill of Materials</w:t>
      </w:r>
      <w:bookmarkEnd w:id="24"/>
    </w:p>
    <w:p w14:paraId="4536CA56" w14:textId="77777777" w:rsidR="00751651" w:rsidRDefault="00751651" w:rsidP="007C5AC5">
      <w:pPr>
        <w:ind w:firstLine="720"/>
        <w:rPr>
          <w:noProof/>
          <w:lang w:val="en-US"/>
        </w:rPr>
      </w:pPr>
    </w:p>
    <w:p w14:paraId="277D6206" w14:textId="031298FF" w:rsidR="007C5AC5" w:rsidRDefault="00751651" w:rsidP="007C5AC5">
      <w:pPr>
        <w:ind w:firstLine="720"/>
        <w:rPr>
          <w:lang w:val="en-US"/>
        </w:rPr>
      </w:pPr>
      <w:r>
        <w:rPr>
          <w:noProof/>
        </w:rPr>
        <mc:AlternateContent>
          <mc:Choice Requires="wps">
            <w:drawing>
              <wp:anchor distT="0" distB="0" distL="114300" distR="114300" simplePos="0" relativeHeight="251886592" behindDoc="0" locked="0" layoutInCell="1" allowOverlap="1" wp14:anchorId="7782B9F3" wp14:editId="43CF610A">
                <wp:simplePos x="0" y="0"/>
                <wp:positionH relativeFrom="margin">
                  <wp:posOffset>2934586</wp:posOffset>
                </wp:positionH>
                <wp:positionV relativeFrom="paragraph">
                  <wp:posOffset>3467735</wp:posOffset>
                </wp:positionV>
                <wp:extent cx="3481705" cy="283210"/>
                <wp:effectExtent l="0" t="0" r="4445" b="2540"/>
                <wp:wrapNone/>
                <wp:docPr id="1740370429" name="Text Box 2"/>
                <wp:cNvGraphicFramePr/>
                <a:graphic xmlns:a="http://schemas.openxmlformats.org/drawingml/2006/main">
                  <a:graphicData uri="http://schemas.microsoft.com/office/word/2010/wordprocessingShape">
                    <wps:wsp>
                      <wps:cNvSpPr txBox="1"/>
                      <wps:spPr>
                        <a:xfrm>
                          <a:off x="0" y="0"/>
                          <a:ext cx="3481705" cy="283210"/>
                        </a:xfrm>
                        <a:prstGeom prst="rect">
                          <a:avLst/>
                        </a:prstGeom>
                        <a:solidFill>
                          <a:schemeClr val="lt1"/>
                        </a:solidFill>
                        <a:ln w="6350">
                          <a:noFill/>
                        </a:ln>
                      </wps:spPr>
                      <wps:txbx>
                        <w:txbxContent>
                          <w:p w14:paraId="78E508B6" w14:textId="557F5ACC" w:rsidR="00751651" w:rsidRDefault="00751651" w:rsidP="00751651">
                            <w:pPr>
                              <w:jc w:val="center"/>
                              <w:rPr>
                                <w:i/>
                                <w:iCs/>
                                <w:sz w:val="20"/>
                                <w:szCs w:val="20"/>
                              </w:rPr>
                            </w:pPr>
                            <w:r w:rsidRPr="000F66EA">
                              <w:rPr>
                                <w:i/>
                                <w:iCs/>
                                <w:sz w:val="20"/>
                                <w:szCs w:val="20"/>
                              </w:rPr>
                              <w:t>Table</w:t>
                            </w:r>
                            <w:r>
                              <w:rPr>
                                <w:i/>
                                <w:iCs/>
                                <w:sz w:val="20"/>
                                <w:szCs w:val="20"/>
                              </w:rPr>
                              <w:t xml:space="preserve"> 1</w:t>
                            </w:r>
                            <w:r>
                              <w:rPr>
                                <w:i/>
                                <w:iCs/>
                                <w:sz w:val="20"/>
                                <w:szCs w:val="20"/>
                              </w:rPr>
                              <w:t>4</w:t>
                            </w:r>
                            <w:r w:rsidRPr="000F66EA">
                              <w:rPr>
                                <w:i/>
                                <w:iCs/>
                                <w:sz w:val="20"/>
                                <w:szCs w:val="20"/>
                              </w:rPr>
                              <w:t xml:space="preserve"> – </w:t>
                            </w:r>
                            <w:r>
                              <w:rPr>
                                <w:i/>
                                <w:iCs/>
                                <w:sz w:val="20"/>
                                <w:szCs w:val="20"/>
                              </w:rPr>
                              <w:t>Bill of Materials of the weather Datalogger</w:t>
                            </w:r>
                          </w:p>
                          <w:p w14:paraId="058C17C5" w14:textId="77777777" w:rsidR="00751651" w:rsidRPr="000F66EA" w:rsidRDefault="00751651" w:rsidP="00751651">
                            <w:pPr>
                              <w:rPr>
                                <w:i/>
                                <w:iCs/>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82B9F3" id="_x0000_s1057" type="#_x0000_t202" style="position:absolute;left:0;text-align:left;margin-left:231.05pt;margin-top:273.05pt;width:274.15pt;height:22.3pt;z-index:2518865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" fillcolor="white [3201]" stroked="f" strokeweight=".5pt">
                <v:textbox>
                  <w:txbxContent>
                    <w:p w14:paraId="78E508B6" w14:textId="557F5ACC" w:rsidR="00751651" w:rsidRDefault="00751651" w:rsidP="00751651">
                      <w:pPr>
                        <w:jc w:val="center"/>
                        <w:rPr>
                          <w:i/>
                          <w:iCs/>
                          <w:sz w:val="20"/>
                          <w:szCs w:val="20"/>
                        </w:rPr>
                      </w:pPr>
                      <w:r w:rsidRPr="000F66EA">
                        <w:rPr>
                          <w:i/>
                          <w:iCs/>
                          <w:sz w:val="20"/>
                          <w:szCs w:val="20"/>
                        </w:rPr>
                        <w:t>Table</w:t>
                      </w:r>
                      <w:r>
                        <w:rPr>
                          <w:i/>
                          <w:iCs/>
                          <w:sz w:val="20"/>
                          <w:szCs w:val="20"/>
                        </w:rPr>
                        <w:t xml:space="preserve"> 1</w:t>
                      </w:r>
                      <w:r>
                        <w:rPr>
                          <w:i/>
                          <w:iCs/>
                          <w:sz w:val="20"/>
                          <w:szCs w:val="20"/>
                        </w:rPr>
                        <w:t>4</w:t>
                      </w:r>
                      <w:r w:rsidRPr="000F66EA">
                        <w:rPr>
                          <w:i/>
                          <w:iCs/>
                          <w:sz w:val="20"/>
                          <w:szCs w:val="20"/>
                        </w:rPr>
                        <w:t xml:space="preserve"> – </w:t>
                      </w:r>
                      <w:r>
                        <w:rPr>
                          <w:i/>
                          <w:iCs/>
                          <w:sz w:val="20"/>
                          <w:szCs w:val="20"/>
                        </w:rPr>
                        <w:t>Bill of Materials of the weather Datalogger</w:t>
                      </w:r>
                    </w:p>
                    <w:p w14:paraId="058C17C5" w14:textId="77777777" w:rsidR="00751651" w:rsidRPr="000F66EA" w:rsidRDefault="00751651" w:rsidP="00751651">
                      <w:pPr>
                        <w:rPr>
                          <w:i/>
                          <w:iCs/>
                          <w:sz w:val="20"/>
                          <w:szCs w:val="20"/>
                        </w:rPr>
                      </w:pPr>
                    </w:p>
                  </w:txbxContent>
                </v:textbox>
                <w10:wrap anchorx="margin"/>
              </v:shape>
            </w:pict>
          </mc:Fallback>
        </mc:AlternateContent>
      </w:r>
      <w:r>
        <w:rPr>
          <w:noProof/>
          <w:lang w:val="en-US"/>
        </w:rPr>
        <w:drawing>
          <wp:inline distT="0" distB="0" distL="0" distR="0" wp14:anchorId="422AF8D8" wp14:editId="479C7271">
            <wp:extent cx="8048625" cy="3349256"/>
            <wp:effectExtent l="0" t="0" r="0" b="3810"/>
            <wp:docPr id="1474161929"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161929" name="Picture 1" descr="A screenshot of a document&#10;&#10;Description automatically generated"/>
                    <pic:cNvPicPr/>
                  </pic:nvPicPr>
                  <pic:blipFill rotWithShape="1">
                    <a:blip r:embed="rId50">
                      <a:extLst>
                        <a:ext uri="{28A0092B-C50C-407E-A947-70E740481C1C}">
                          <a14:useLocalDpi xmlns:a14="http://schemas.microsoft.com/office/drawing/2010/main" val="0"/>
                        </a:ext>
                      </a:extLst>
                    </a:blip>
                    <a:srcRect b="41602"/>
                    <a:stretch/>
                  </pic:blipFill>
                  <pic:spPr bwMode="auto">
                    <a:xfrm>
                      <a:off x="0" y="0"/>
                      <a:ext cx="8054576" cy="3351732"/>
                    </a:xfrm>
                    <a:prstGeom prst="rect">
                      <a:avLst/>
                    </a:prstGeom>
                    <a:ln>
                      <a:noFill/>
                    </a:ln>
                    <a:extLst>
                      <a:ext uri="{53640926-AAD7-44D8-BBD7-CCE9431645EC}">
                        <a14:shadowObscured xmlns:a14="http://schemas.microsoft.com/office/drawing/2010/main"/>
                      </a:ext>
                    </a:extLst>
                  </pic:spPr>
                </pic:pic>
              </a:graphicData>
            </a:graphic>
          </wp:inline>
        </w:drawing>
      </w:r>
    </w:p>
    <w:p w14:paraId="1C75B226" w14:textId="0578330B" w:rsidR="004A0E23" w:rsidRDefault="004A0E23" w:rsidP="007C5AC5">
      <w:pPr>
        <w:ind w:firstLine="720"/>
        <w:rPr>
          <w:lang w:val="en-US"/>
        </w:rPr>
      </w:pPr>
    </w:p>
    <w:p w14:paraId="37A8228B" w14:textId="77777777" w:rsidR="004A0E23" w:rsidRDefault="004A0E23" w:rsidP="007C5AC5">
      <w:pPr>
        <w:ind w:firstLine="720"/>
        <w:rPr>
          <w:lang w:val="en-US"/>
        </w:rPr>
      </w:pPr>
    </w:p>
    <w:p w14:paraId="27078B45" w14:textId="3F20A8E0" w:rsidR="004A0E23" w:rsidRDefault="004A0E23" w:rsidP="007C5AC5">
      <w:pPr>
        <w:ind w:firstLine="720"/>
        <w:rPr>
          <w:lang w:val="en-US"/>
        </w:rPr>
      </w:pPr>
    </w:p>
    <w:p w14:paraId="4EC5CEC6" w14:textId="77777777" w:rsidR="004A0E23" w:rsidRDefault="004A0E23" w:rsidP="007C5AC5">
      <w:pPr>
        <w:ind w:firstLine="720"/>
        <w:rPr>
          <w:lang w:val="en-US"/>
        </w:rPr>
      </w:pPr>
    </w:p>
    <w:p w14:paraId="5CB9D201" w14:textId="224576F3" w:rsidR="004A0E23" w:rsidRDefault="004A0E23" w:rsidP="007C5AC5">
      <w:pPr>
        <w:ind w:firstLine="720"/>
        <w:rPr>
          <w:lang w:val="en-US"/>
        </w:rPr>
      </w:pPr>
    </w:p>
    <w:p w14:paraId="0D216C00" w14:textId="77777777" w:rsidR="004A0E23" w:rsidRDefault="004A0E23" w:rsidP="007C5AC5">
      <w:pPr>
        <w:ind w:firstLine="720"/>
        <w:rPr>
          <w:lang w:val="en-US"/>
        </w:rPr>
      </w:pPr>
    </w:p>
    <w:p w14:paraId="6133CDE5" w14:textId="77777777" w:rsidR="004A0E23" w:rsidRDefault="004A0E23" w:rsidP="007C5AC5">
      <w:pPr>
        <w:ind w:firstLine="720"/>
        <w:rPr>
          <w:lang w:val="en-US"/>
        </w:rPr>
      </w:pPr>
    </w:p>
    <w:p w14:paraId="2102A1E2" w14:textId="77777777" w:rsidR="00751651" w:rsidRDefault="00751651" w:rsidP="007C5AC5">
      <w:pPr>
        <w:ind w:firstLine="720"/>
        <w:rPr>
          <w:noProof/>
          <w:lang w:val="en-US"/>
        </w:rPr>
      </w:pPr>
    </w:p>
    <w:p w14:paraId="02D90791" w14:textId="7B842EB2" w:rsidR="004A0E23" w:rsidRDefault="00751651" w:rsidP="007C5AC5">
      <w:pPr>
        <w:ind w:firstLine="720"/>
        <w:rPr>
          <w:lang w:val="en-US"/>
        </w:rPr>
      </w:pPr>
      <w:r>
        <w:rPr>
          <w:noProof/>
        </w:rPr>
        <mc:AlternateContent>
          <mc:Choice Requires="wps">
            <w:drawing>
              <wp:anchor distT="0" distB="0" distL="114300" distR="114300" simplePos="0" relativeHeight="251901952" behindDoc="0" locked="0" layoutInCell="1" allowOverlap="1" wp14:anchorId="36EF9A3C" wp14:editId="19006E7C">
                <wp:simplePos x="0" y="0"/>
                <wp:positionH relativeFrom="margin">
                  <wp:align>center</wp:align>
                </wp:positionH>
                <wp:positionV relativeFrom="paragraph">
                  <wp:posOffset>2653517</wp:posOffset>
                </wp:positionV>
                <wp:extent cx="3481705" cy="283210"/>
                <wp:effectExtent l="0" t="0" r="4445" b="2540"/>
                <wp:wrapNone/>
                <wp:docPr id="1772502358" name="Text Box 2"/>
                <wp:cNvGraphicFramePr/>
                <a:graphic xmlns:a="http://schemas.openxmlformats.org/drawingml/2006/main">
                  <a:graphicData uri="http://schemas.microsoft.com/office/word/2010/wordprocessingShape">
                    <wps:wsp>
                      <wps:cNvSpPr txBox="1"/>
                      <wps:spPr>
                        <a:xfrm>
                          <a:off x="0" y="0"/>
                          <a:ext cx="3481705" cy="283210"/>
                        </a:xfrm>
                        <a:prstGeom prst="rect">
                          <a:avLst/>
                        </a:prstGeom>
                        <a:solidFill>
                          <a:schemeClr val="lt1"/>
                        </a:solidFill>
                        <a:ln w="6350">
                          <a:noFill/>
                        </a:ln>
                      </wps:spPr>
                      <wps:txbx>
                        <w:txbxContent>
                          <w:p w14:paraId="2788CDA5" w14:textId="2D6D4F4A" w:rsidR="00751651" w:rsidRDefault="00751651" w:rsidP="00751651">
                            <w:pPr>
                              <w:jc w:val="center"/>
                              <w:rPr>
                                <w:i/>
                                <w:iCs/>
                                <w:sz w:val="20"/>
                                <w:szCs w:val="20"/>
                              </w:rPr>
                            </w:pPr>
                            <w:r w:rsidRPr="000F66EA">
                              <w:rPr>
                                <w:i/>
                                <w:iCs/>
                                <w:sz w:val="20"/>
                                <w:szCs w:val="20"/>
                              </w:rPr>
                              <w:t>Table</w:t>
                            </w:r>
                            <w:r>
                              <w:rPr>
                                <w:i/>
                                <w:iCs/>
                                <w:sz w:val="20"/>
                                <w:szCs w:val="20"/>
                              </w:rPr>
                              <w:t xml:space="preserve"> 14</w:t>
                            </w:r>
                            <w:r>
                              <w:rPr>
                                <w:i/>
                                <w:iCs/>
                                <w:sz w:val="20"/>
                                <w:szCs w:val="20"/>
                              </w:rPr>
                              <w:t xml:space="preserve"> </w:t>
                            </w:r>
                            <w:r w:rsidR="004B07DC">
                              <w:rPr>
                                <w:i/>
                                <w:iCs/>
                                <w:sz w:val="20"/>
                                <w:szCs w:val="20"/>
                              </w:rPr>
                              <w:t>continued...</w:t>
                            </w:r>
                            <w:r w:rsidRPr="000F66EA">
                              <w:rPr>
                                <w:i/>
                                <w:iCs/>
                                <w:sz w:val="20"/>
                                <w:szCs w:val="20"/>
                              </w:rPr>
                              <w:t xml:space="preserve"> – </w:t>
                            </w:r>
                            <w:r>
                              <w:rPr>
                                <w:i/>
                                <w:iCs/>
                                <w:sz w:val="20"/>
                                <w:szCs w:val="20"/>
                              </w:rPr>
                              <w:t>Bill of Materials of the weather Datalogger</w:t>
                            </w:r>
                          </w:p>
                          <w:p w14:paraId="4645FA93" w14:textId="77777777" w:rsidR="00751651" w:rsidRPr="000F66EA" w:rsidRDefault="00751651" w:rsidP="00751651">
                            <w:pPr>
                              <w:rPr>
                                <w:i/>
                                <w:iCs/>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EF9A3C" id="_x0000_s1058" type="#_x0000_t202" style="position:absolute;left:0;text-align:left;margin-left:0;margin-top:208.95pt;width:274.15pt;height:22.3pt;z-index:2519019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" fillcolor="white [3201]" stroked="f" strokeweight=".5pt">
                <v:textbox>
                  <w:txbxContent>
                    <w:p w14:paraId="2788CDA5" w14:textId="2D6D4F4A" w:rsidR="00751651" w:rsidRDefault="00751651" w:rsidP="00751651">
                      <w:pPr>
                        <w:jc w:val="center"/>
                        <w:rPr>
                          <w:i/>
                          <w:iCs/>
                          <w:sz w:val="20"/>
                          <w:szCs w:val="20"/>
                        </w:rPr>
                      </w:pPr>
                      <w:r w:rsidRPr="000F66EA">
                        <w:rPr>
                          <w:i/>
                          <w:iCs/>
                          <w:sz w:val="20"/>
                          <w:szCs w:val="20"/>
                        </w:rPr>
                        <w:t>Table</w:t>
                      </w:r>
                      <w:r>
                        <w:rPr>
                          <w:i/>
                          <w:iCs/>
                          <w:sz w:val="20"/>
                          <w:szCs w:val="20"/>
                        </w:rPr>
                        <w:t xml:space="preserve"> 14</w:t>
                      </w:r>
                      <w:r>
                        <w:rPr>
                          <w:i/>
                          <w:iCs/>
                          <w:sz w:val="20"/>
                          <w:szCs w:val="20"/>
                        </w:rPr>
                        <w:t xml:space="preserve"> </w:t>
                      </w:r>
                      <w:r w:rsidR="004B07DC">
                        <w:rPr>
                          <w:i/>
                          <w:iCs/>
                          <w:sz w:val="20"/>
                          <w:szCs w:val="20"/>
                        </w:rPr>
                        <w:t>continued...</w:t>
                      </w:r>
                      <w:r w:rsidRPr="000F66EA">
                        <w:rPr>
                          <w:i/>
                          <w:iCs/>
                          <w:sz w:val="20"/>
                          <w:szCs w:val="20"/>
                        </w:rPr>
                        <w:t xml:space="preserve"> – </w:t>
                      </w:r>
                      <w:r>
                        <w:rPr>
                          <w:i/>
                          <w:iCs/>
                          <w:sz w:val="20"/>
                          <w:szCs w:val="20"/>
                        </w:rPr>
                        <w:t>Bill of Materials of the weather Datalogger</w:t>
                      </w:r>
                    </w:p>
                    <w:p w14:paraId="4645FA93" w14:textId="77777777" w:rsidR="00751651" w:rsidRPr="000F66EA" w:rsidRDefault="00751651" w:rsidP="00751651">
                      <w:pPr>
                        <w:rPr>
                          <w:i/>
                          <w:iCs/>
                          <w:sz w:val="20"/>
                          <w:szCs w:val="20"/>
                        </w:rPr>
                      </w:pPr>
                    </w:p>
                  </w:txbxContent>
                </v:textbox>
                <w10:wrap anchorx="margin"/>
              </v:shape>
            </w:pict>
          </mc:Fallback>
        </mc:AlternateContent>
      </w:r>
      <w:r>
        <w:rPr>
          <w:noProof/>
          <w:lang w:val="en-US"/>
        </w:rPr>
        <w:drawing>
          <wp:inline distT="0" distB="0" distL="0" distR="0" wp14:anchorId="563000E6" wp14:editId="6D8E32C9">
            <wp:extent cx="8624069" cy="2594344"/>
            <wp:effectExtent l="0" t="0" r="5715" b="0"/>
            <wp:docPr id="126151972" name="Picture 2"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51972" name="Picture 2" descr="A screenshot of a document&#10;&#10;Description automatically generated"/>
                    <pic:cNvPicPr/>
                  </pic:nvPicPr>
                  <pic:blipFill rotWithShape="1">
                    <a:blip r:embed="rId50">
                      <a:extLst>
                        <a:ext uri="{28A0092B-C50C-407E-A947-70E740481C1C}">
                          <a14:useLocalDpi xmlns:a14="http://schemas.microsoft.com/office/drawing/2010/main" val="0"/>
                        </a:ext>
                      </a:extLst>
                    </a:blip>
                    <a:srcRect t="57783"/>
                    <a:stretch/>
                  </pic:blipFill>
                  <pic:spPr bwMode="auto">
                    <a:xfrm>
                      <a:off x="0" y="0"/>
                      <a:ext cx="8651221" cy="2602512"/>
                    </a:xfrm>
                    <a:prstGeom prst="rect">
                      <a:avLst/>
                    </a:prstGeom>
                    <a:ln>
                      <a:noFill/>
                    </a:ln>
                    <a:extLst>
                      <a:ext uri="{53640926-AAD7-44D8-BBD7-CCE9431645EC}">
                        <a14:shadowObscured xmlns:a14="http://schemas.microsoft.com/office/drawing/2010/main"/>
                      </a:ext>
                    </a:extLst>
                  </pic:spPr>
                </pic:pic>
              </a:graphicData>
            </a:graphic>
          </wp:inline>
        </w:drawing>
      </w:r>
    </w:p>
    <w:p w14:paraId="440F6C9B" w14:textId="142990B5" w:rsidR="004A0E23" w:rsidRDefault="004A0E23" w:rsidP="007C5AC5">
      <w:pPr>
        <w:ind w:firstLine="720"/>
        <w:rPr>
          <w:lang w:val="en-US"/>
        </w:rPr>
      </w:pPr>
    </w:p>
    <w:p w14:paraId="3B873640" w14:textId="47D50C93" w:rsidR="004A0E23" w:rsidRDefault="00B920E7" w:rsidP="00B920E7">
      <w:pPr>
        <w:rPr>
          <w:lang w:val="en-US"/>
        </w:rPr>
      </w:pPr>
      <w:r w:rsidRPr="00B920E7">
        <w:rPr>
          <w:i/>
          <w:iCs/>
          <w:lang w:val="en-US"/>
        </w:rPr>
        <w:t>Table 14</w:t>
      </w:r>
      <w:r>
        <w:rPr>
          <w:lang w:val="en-US"/>
        </w:rPr>
        <w:t xml:space="preserve"> contains the finalized bill of materials for the datalogger design. The table contains all the parts required and the labour cost. The final cost amounts to £2,135.34. The cost is higher than the dataloggers currently on the market but the quality of sensors within the datalogger are great and can withstand the conditions that the weather datalogger will be exposed </w:t>
      </w:r>
      <w:r w:rsidR="004B07DC">
        <w:rPr>
          <w:lang w:val="en-US"/>
        </w:rPr>
        <w:t>to</w:t>
      </w:r>
      <w:r>
        <w:rPr>
          <w:lang w:val="en-US"/>
        </w:rPr>
        <w:t>.</w:t>
      </w:r>
    </w:p>
    <w:p w14:paraId="1F5B4A2B" w14:textId="77777777" w:rsidR="004A0E23" w:rsidRDefault="004A0E23" w:rsidP="007C5AC5">
      <w:pPr>
        <w:ind w:firstLine="720"/>
        <w:rPr>
          <w:lang w:val="en-US"/>
        </w:rPr>
      </w:pPr>
    </w:p>
    <w:p w14:paraId="07EB210B" w14:textId="77777777" w:rsidR="004A0E23" w:rsidRDefault="004A0E23" w:rsidP="007C5AC5">
      <w:pPr>
        <w:ind w:firstLine="720"/>
        <w:rPr>
          <w:lang w:val="en-US"/>
        </w:rPr>
      </w:pPr>
    </w:p>
    <w:p w14:paraId="7FC72324" w14:textId="77777777" w:rsidR="004A0E23" w:rsidRDefault="004A0E23" w:rsidP="007C5AC5">
      <w:pPr>
        <w:ind w:firstLine="720"/>
        <w:rPr>
          <w:lang w:val="en-US"/>
        </w:rPr>
      </w:pPr>
    </w:p>
    <w:p w14:paraId="20B68AC0" w14:textId="77777777" w:rsidR="004A0E23" w:rsidRDefault="004A0E23" w:rsidP="007C5AC5">
      <w:pPr>
        <w:ind w:firstLine="720"/>
        <w:rPr>
          <w:lang w:val="en-US"/>
        </w:rPr>
      </w:pPr>
    </w:p>
    <w:p w14:paraId="0D618E71" w14:textId="77777777" w:rsidR="004A0E23" w:rsidRDefault="004A0E23" w:rsidP="007C5AC5">
      <w:pPr>
        <w:ind w:firstLine="720"/>
        <w:rPr>
          <w:lang w:val="en-US"/>
        </w:rPr>
      </w:pPr>
    </w:p>
    <w:p w14:paraId="26C34CBF" w14:textId="5D8D1395" w:rsidR="007C5AC5" w:rsidRDefault="007C5AC5" w:rsidP="007C5AC5">
      <w:pPr>
        <w:pStyle w:val="Heading1"/>
        <w:rPr>
          <w:u w:val="single"/>
          <w:lang w:val="en-US"/>
        </w:rPr>
      </w:pPr>
      <w:bookmarkStart w:id="25" w:name="_Toc155966690"/>
      <w:r w:rsidRPr="007C5AC5">
        <w:rPr>
          <w:u w:val="single"/>
          <w:lang w:val="en-US"/>
        </w:rPr>
        <w:lastRenderedPageBreak/>
        <w:t>Suggested Improvements</w:t>
      </w:r>
      <w:r>
        <w:rPr>
          <w:u w:val="single"/>
          <w:lang w:val="en-US"/>
        </w:rPr>
        <w:t xml:space="preserve"> and Conclusion</w:t>
      </w:r>
      <w:bookmarkEnd w:id="25"/>
    </w:p>
    <w:p w14:paraId="7A6BFD7E" w14:textId="77777777" w:rsidR="007C5AC5" w:rsidRDefault="007C5AC5" w:rsidP="007C5AC5">
      <w:pPr>
        <w:rPr>
          <w:lang w:val="en-US"/>
        </w:rPr>
      </w:pPr>
    </w:p>
    <w:p w14:paraId="2A5C7E72" w14:textId="53542DBD" w:rsidR="005916F2" w:rsidRDefault="005916F2" w:rsidP="007C5AC5">
      <w:pPr>
        <w:rPr>
          <w:lang w:val="en-US"/>
        </w:rPr>
      </w:pPr>
      <w:r>
        <w:rPr>
          <w:lang w:val="en-US"/>
        </w:rPr>
        <w:t>The datalogger design was a good design with robust sensors used that can withhold the harsh conditions it would be exposed to. There are a lot of improvements that could be made to the datalogger if it were to be designed again. These improvements include the cost, where the users of this datalogger are amateur weather forecasters therefore cheaper sensors could’ve been used to bring the cost down lower. Secondly, the size of the datalogger could’ve been brought down to a smaller/compact size for ease of transportation. The data logger is still portable equipment but when compared to existing dataloggers, the size is marginally bigger than the others. Upon further review, mistakes were spotted within the tracking of the PCB design. These mistakes would be rectified and ensure that the PCB is designed correctly. Lastly, the sample rates of the sensor could have been slower on some of the sensors, this means that less current consumption could be used as the product could go into sleep mode more often. The product doesn’t need to be sampled as often as it does on some of the sensors due to the change of measurement being something that doesn’t happen frequently.</w:t>
      </w:r>
      <w:r w:rsidR="007A3315">
        <w:rPr>
          <w:lang w:val="en-US"/>
        </w:rPr>
        <w:t xml:space="preserve"> In future when designing the datalogger a solar panel option would be looked at to keep the charge of the battery going during the duration of the 2 weeks. This will allow a smaller aH </w:t>
      </w:r>
      <w:r w:rsidR="00901412">
        <w:rPr>
          <w:lang w:val="en-US"/>
        </w:rPr>
        <w:t xml:space="preserve">(amp-hour) </w:t>
      </w:r>
      <w:r w:rsidR="007A3315">
        <w:rPr>
          <w:lang w:val="en-US"/>
        </w:rPr>
        <w:t xml:space="preserve">battery to be chosen and that’ll be less weight on the datalogger making it a more portable device. </w:t>
      </w:r>
      <w:r w:rsidR="00901412">
        <w:rPr>
          <w:lang w:val="en-US"/>
        </w:rPr>
        <w:t>Designing</w:t>
      </w:r>
      <w:r w:rsidR="00634953">
        <w:rPr>
          <w:lang w:val="en-US"/>
        </w:rPr>
        <w:t xml:space="preserve"> the datalogger allowed a lot of knowledge to be gained and to see what can be improved next time while carrying out a similar project</w:t>
      </w:r>
      <w:r w:rsidR="00901412">
        <w:rPr>
          <w:lang w:val="en-US"/>
        </w:rPr>
        <w:t xml:space="preserve">. </w:t>
      </w:r>
    </w:p>
    <w:p w14:paraId="7FD5D97D" w14:textId="77777777" w:rsidR="00CD06A6" w:rsidRDefault="00CD06A6" w:rsidP="007C5AC5">
      <w:pPr>
        <w:rPr>
          <w:lang w:val="en-US"/>
        </w:rPr>
      </w:pPr>
    </w:p>
    <w:p w14:paraId="49FF6A54" w14:textId="77777777" w:rsidR="007C5AC5" w:rsidRDefault="007C5AC5" w:rsidP="007C5AC5">
      <w:pPr>
        <w:rPr>
          <w:lang w:val="en-US"/>
        </w:rPr>
      </w:pPr>
    </w:p>
    <w:p w14:paraId="78DE9495" w14:textId="77777777" w:rsidR="007C5AC5" w:rsidRDefault="007C5AC5" w:rsidP="007C5AC5">
      <w:pPr>
        <w:rPr>
          <w:lang w:val="en-US"/>
        </w:rPr>
      </w:pPr>
    </w:p>
    <w:p w14:paraId="5C3F1D1C" w14:textId="77777777" w:rsidR="007C5AC5" w:rsidRDefault="007C5AC5" w:rsidP="007C5AC5">
      <w:pPr>
        <w:rPr>
          <w:lang w:val="en-US"/>
        </w:rPr>
      </w:pPr>
    </w:p>
    <w:p w14:paraId="21D4FC10" w14:textId="77777777" w:rsidR="007C5AC5" w:rsidRDefault="007C5AC5" w:rsidP="007C5AC5">
      <w:pPr>
        <w:rPr>
          <w:lang w:val="en-US"/>
        </w:rPr>
      </w:pPr>
    </w:p>
    <w:p w14:paraId="04EDDBBE" w14:textId="77777777" w:rsidR="007C5AC5" w:rsidRDefault="007C5AC5" w:rsidP="007C5AC5">
      <w:pPr>
        <w:rPr>
          <w:lang w:val="en-US"/>
        </w:rPr>
      </w:pPr>
    </w:p>
    <w:p w14:paraId="71FC1DF5" w14:textId="77777777" w:rsidR="007C5AC5" w:rsidRDefault="007C5AC5" w:rsidP="007C5AC5">
      <w:pPr>
        <w:rPr>
          <w:lang w:val="en-US"/>
        </w:rPr>
      </w:pPr>
    </w:p>
    <w:p w14:paraId="215ACB16" w14:textId="77777777" w:rsidR="007C5AC5" w:rsidRDefault="007C5AC5" w:rsidP="007C5AC5">
      <w:pPr>
        <w:rPr>
          <w:lang w:val="en-US"/>
        </w:rPr>
      </w:pPr>
    </w:p>
    <w:p w14:paraId="00B6A7D1" w14:textId="77777777" w:rsidR="007C5AC5" w:rsidRDefault="007C5AC5" w:rsidP="007C5AC5">
      <w:pPr>
        <w:rPr>
          <w:lang w:val="en-US"/>
        </w:rPr>
      </w:pPr>
    </w:p>
    <w:p w14:paraId="03F0F814" w14:textId="77777777" w:rsidR="007C5AC5" w:rsidRDefault="007C5AC5" w:rsidP="007C5AC5">
      <w:pPr>
        <w:rPr>
          <w:lang w:val="en-US"/>
        </w:rPr>
      </w:pPr>
    </w:p>
    <w:p w14:paraId="4C17E6BF" w14:textId="77777777" w:rsidR="007C5AC5" w:rsidRDefault="007C5AC5" w:rsidP="007C5AC5">
      <w:pPr>
        <w:rPr>
          <w:lang w:val="en-US"/>
        </w:rPr>
      </w:pPr>
    </w:p>
    <w:p w14:paraId="2A9FBE9F" w14:textId="77777777" w:rsidR="004B07DC" w:rsidRDefault="004B07DC" w:rsidP="007C5AC5">
      <w:pPr>
        <w:rPr>
          <w:lang w:val="en-US"/>
        </w:rPr>
        <w:sectPr w:rsidR="004B07DC" w:rsidSect="005C0733">
          <w:pgSz w:w="16838" w:h="11906" w:orient="landscape"/>
          <w:pgMar w:top="1440" w:right="1440" w:bottom="1440" w:left="1440" w:header="708" w:footer="708" w:gutter="0"/>
          <w:cols w:space="708"/>
          <w:docGrid w:linePitch="360"/>
        </w:sectPr>
      </w:pPr>
    </w:p>
    <w:bookmarkStart w:id="26" w:name="_Toc155966691" w:displacedByCustomXml="next"/>
    <w:sdt>
      <w:sdtPr>
        <w:id w:val="-1840000440"/>
        <w:docPartObj>
          <w:docPartGallery w:val="Bibliographies"/>
          <w:docPartUnique/>
        </w:docPartObj>
      </w:sdtPr>
      <w:sdtEndPr>
        <w:rPr>
          <w:rFonts w:asciiTheme="minorHAnsi" w:eastAsiaTheme="minorHAnsi" w:hAnsiTheme="minorHAnsi" w:cstheme="minorBidi"/>
          <w:color w:val="auto"/>
          <w:sz w:val="22"/>
          <w:szCs w:val="22"/>
        </w:rPr>
      </w:sdtEndPr>
      <w:sdtContent>
        <w:p w14:paraId="0DB72FDF" w14:textId="63623220" w:rsidR="00AD257F" w:rsidRDefault="00AD257F">
          <w:pPr>
            <w:pStyle w:val="Heading1"/>
          </w:pPr>
          <w:r>
            <w:t>References</w:t>
          </w:r>
          <w:bookmarkEnd w:id="26"/>
        </w:p>
        <w:sdt>
          <w:sdtPr>
            <w:id w:val="-573587230"/>
            <w:bibliography/>
          </w:sdtPr>
          <w:sdtContent>
            <w:p w14:paraId="10F6B2F3" w14:textId="77777777" w:rsidR="00AD257F" w:rsidRDefault="00AD257F">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851"/>
                <w:gridCol w:w="8175"/>
              </w:tblGrid>
              <w:tr w:rsidR="00AD257F" w14:paraId="3A4C7957" w14:textId="77777777" w:rsidTr="00AD257F">
                <w:trPr>
                  <w:divId w:val="1053694678"/>
                  <w:tblCellSpacing w:w="15" w:type="dxa"/>
                </w:trPr>
                <w:tc>
                  <w:tcPr>
                    <w:tcW w:w="446" w:type="pct"/>
                    <w:hideMark/>
                  </w:tcPr>
                  <w:p w14:paraId="0F180D74" w14:textId="0345345E" w:rsidR="00AD257F" w:rsidRDefault="00AD257F">
                    <w:pPr>
                      <w:pStyle w:val="Bibliography"/>
                      <w:rPr>
                        <w:noProof/>
                        <w:kern w:val="0"/>
                        <w:sz w:val="24"/>
                        <w:szCs w:val="24"/>
                        <w14:ligatures w14:val="none"/>
                      </w:rPr>
                    </w:pPr>
                    <w:r>
                      <w:rPr>
                        <w:noProof/>
                      </w:rPr>
                      <w:t xml:space="preserve">[1] </w:t>
                    </w:r>
                  </w:p>
                </w:tc>
                <w:tc>
                  <w:tcPr>
                    <w:tcW w:w="4504" w:type="pct"/>
                    <w:hideMark/>
                  </w:tcPr>
                  <w:p w14:paraId="28C8CC25" w14:textId="77777777" w:rsidR="00AD257F" w:rsidRDefault="00AD257F">
                    <w:pPr>
                      <w:pStyle w:val="Bibliography"/>
                      <w:rPr>
                        <w:noProof/>
                      </w:rPr>
                    </w:pPr>
                    <w:r>
                      <w:rPr>
                        <w:noProof/>
                      </w:rPr>
                      <w:t>“Intellisenseinc - MWS-C400,” [Online]. Available: https://www.intellisenseinc.com/products/weather-stations/mws-c400/. [Accessed 06 01 24].</w:t>
                    </w:r>
                  </w:p>
                </w:tc>
              </w:tr>
              <w:tr w:rsidR="00AD257F" w14:paraId="4F6ACC83" w14:textId="77777777" w:rsidTr="00AD257F">
                <w:trPr>
                  <w:divId w:val="1053694678"/>
                  <w:tblCellSpacing w:w="15" w:type="dxa"/>
                </w:trPr>
                <w:tc>
                  <w:tcPr>
                    <w:tcW w:w="446" w:type="pct"/>
                    <w:hideMark/>
                  </w:tcPr>
                  <w:p w14:paraId="22D7C68A" w14:textId="77777777" w:rsidR="00AD257F" w:rsidRDefault="00AD257F">
                    <w:pPr>
                      <w:pStyle w:val="Bibliography"/>
                      <w:rPr>
                        <w:noProof/>
                      </w:rPr>
                    </w:pPr>
                    <w:r>
                      <w:rPr>
                        <w:noProof/>
                      </w:rPr>
                      <w:t xml:space="preserve">[2] </w:t>
                    </w:r>
                  </w:p>
                </w:tc>
                <w:tc>
                  <w:tcPr>
                    <w:tcW w:w="4504" w:type="pct"/>
                    <w:hideMark/>
                  </w:tcPr>
                  <w:p w14:paraId="4AE85DFF" w14:textId="77777777" w:rsidR="00AD257F" w:rsidRDefault="00AD257F">
                    <w:pPr>
                      <w:pStyle w:val="Bibliography"/>
                      <w:rPr>
                        <w:noProof/>
                      </w:rPr>
                    </w:pPr>
                    <w:r>
                      <w:rPr>
                        <w:noProof/>
                      </w:rPr>
                      <w:t>“ACCUR8 DWS7100 7-in-1 Complete Solar-Powered WiFi Weather Station with Light Intensity, UV Monitoring &amp; Weather Alerts,” [Online]. Available: https://www.weathershop.co.uk/accur8-7-in-1-wifi-weather-station#tab-label-description. [Accessed 06 01 24].</w:t>
                    </w:r>
                  </w:p>
                </w:tc>
              </w:tr>
              <w:tr w:rsidR="00AD257F" w14:paraId="1A2697E8" w14:textId="77777777" w:rsidTr="00AD257F">
                <w:trPr>
                  <w:divId w:val="1053694678"/>
                  <w:tblCellSpacing w:w="15" w:type="dxa"/>
                </w:trPr>
                <w:tc>
                  <w:tcPr>
                    <w:tcW w:w="446" w:type="pct"/>
                    <w:hideMark/>
                  </w:tcPr>
                  <w:p w14:paraId="4F34A55D" w14:textId="77777777" w:rsidR="00AD257F" w:rsidRDefault="00AD257F">
                    <w:pPr>
                      <w:pStyle w:val="Bibliography"/>
                      <w:rPr>
                        <w:noProof/>
                      </w:rPr>
                    </w:pPr>
                    <w:r>
                      <w:rPr>
                        <w:noProof/>
                      </w:rPr>
                      <w:t xml:space="preserve">[3] </w:t>
                    </w:r>
                  </w:p>
                </w:tc>
                <w:tc>
                  <w:tcPr>
                    <w:tcW w:w="4504" w:type="pct"/>
                    <w:hideMark/>
                  </w:tcPr>
                  <w:p w14:paraId="31B8D094" w14:textId="77777777" w:rsidR="00AD257F" w:rsidRDefault="00AD257F">
                    <w:pPr>
                      <w:pStyle w:val="Bibliography"/>
                      <w:rPr>
                        <w:noProof/>
                      </w:rPr>
                    </w:pPr>
                    <w:r>
                      <w:rPr>
                        <w:noProof/>
                      </w:rPr>
                      <w:t>“Weather Data Logger PCE-FWS 20N,” [Online]. Available: https://www.pce-instruments.com/english/measuring-instruments/test-meters/data-logger-data-logging-instrument-pce-instruments-weather-data-logger-pce-fws-20n-det_5933330.htm. [Accessed 06 01 24].</w:t>
                    </w:r>
                  </w:p>
                </w:tc>
              </w:tr>
              <w:tr w:rsidR="00AD257F" w14:paraId="45518A70" w14:textId="77777777" w:rsidTr="00AD257F">
                <w:trPr>
                  <w:divId w:val="1053694678"/>
                  <w:tblCellSpacing w:w="15" w:type="dxa"/>
                </w:trPr>
                <w:tc>
                  <w:tcPr>
                    <w:tcW w:w="446" w:type="pct"/>
                    <w:hideMark/>
                  </w:tcPr>
                  <w:p w14:paraId="559E6676" w14:textId="77777777" w:rsidR="00AD257F" w:rsidRDefault="00AD257F">
                    <w:pPr>
                      <w:pStyle w:val="Bibliography"/>
                      <w:rPr>
                        <w:noProof/>
                      </w:rPr>
                    </w:pPr>
                    <w:r>
                      <w:rPr>
                        <w:noProof/>
                      </w:rPr>
                      <w:t xml:space="preserve">[4] </w:t>
                    </w:r>
                  </w:p>
                </w:tc>
                <w:tc>
                  <w:tcPr>
                    <w:tcW w:w="4504" w:type="pct"/>
                    <w:hideMark/>
                  </w:tcPr>
                  <w:p w14:paraId="38CDAC23" w14:textId="77777777" w:rsidR="00AD257F" w:rsidRDefault="00AD257F">
                    <w:pPr>
                      <w:pStyle w:val="Bibliography"/>
                      <w:rPr>
                        <w:noProof/>
                      </w:rPr>
                    </w:pPr>
                    <w:r>
                      <w:rPr>
                        <w:noProof/>
                      </w:rPr>
                      <w:t>S. Studio. [Online]. Available: https://mm.digikey.com/Volume0/opasdata/d220001/medias/docus/805/101020030_Web.pdf.</w:t>
                    </w:r>
                  </w:p>
                </w:tc>
              </w:tr>
              <w:tr w:rsidR="00AD257F" w14:paraId="489FC700" w14:textId="77777777" w:rsidTr="00AD257F">
                <w:trPr>
                  <w:divId w:val="1053694678"/>
                  <w:tblCellSpacing w:w="15" w:type="dxa"/>
                </w:trPr>
                <w:tc>
                  <w:tcPr>
                    <w:tcW w:w="446" w:type="pct"/>
                    <w:hideMark/>
                  </w:tcPr>
                  <w:p w14:paraId="6438CEB7" w14:textId="77777777" w:rsidR="00AD257F" w:rsidRDefault="00AD257F">
                    <w:pPr>
                      <w:pStyle w:val="Bibliography"/>
                      <w:rPr>
                        <w:noProof/>
                      </w:rPr>
                    </w:pPr>
                    <w:r>
                      <w:rPr>
                        <w:noProof/>
                      </w:rPr>
                      <w:t xml:space="preserve">[5] </w:t>
                    </w:r>
                  </w:p>
                </w:tc>
                <w:tc>
                  <w:tcPr>
                    <w:tcW w:w="4504" w:type="pct"/>
                    <w:hideMark/>
                  </w:tcPr>
                  <w:p w14:paraId="725F2F20" w14:textId="77777777" w:rsidR="00AD257F" w:rsidRDefault="00AD257F">
                    <w:pPr>
                      <w:pStyle w:val="Bibliography"/>
                      <w:rPr>
                        <w:noProof/>
                      </w:rPr>
                    </w:pPr>
                    <w:r>
                      <w:rPr>
                        <w:noProof/>
                      </w:rPr>
                      <w:t>“Kunkune Gy-30 BH1750FVI Light Intensity Digital Sensor 3-5V,” [Online]. Available: https://kunkune.co.uk/shop/arduino-sensors/gy-30-bh1750fvi-light-intensity-digital-sensor-3-5v/?gad_source=1&amp;gclid=EAIaIQobChMIwdO28_D9ggMVZJJQBh1_jQTuEAQYAyABEgLfRfD_BwE. [Accessed 10 12 23].</w:t>
                    </w:r>
                  </w:p>
                </w:tc>
              </w:tr>
              <w:tr w:rsidR="00AD257F" w14:paraId="1598FF28" w14:textId="77777777" w:rsidTr="00AD257F">
                <w:trPr>
                  <w:divId w:val="1053694678"/>
                  <w:tblCellSpacing w:w="15" w:type="dxa"/>
                </w:trPr>
                <w:tc>
                  <w:tcPr>
                    <w:tcW w:w="446" w:type="pct"/>
                    <w:hideMark/>
                  </w:tcPr>
                  <w:p w14:paraId="34A225E4" w14:textId="77777777" w:rsidR="00AD257F" w:rsidRDefault="00AD257F">
                    <w:pPr>
                      <w:pStyle w:val="Bibliography"/>
                      <w:rPr>
                        <w:noProof/>
                      </w:rPr>
                    </w:pPr>
                    <w:r>
                      <w:rPr>
                        <w:noProof/>
                      </w:rPr>
                      <w:t xml:space="preserve">[6] </w:t>
                    </w:r>
                  </w:p>
                </w:tc>
                <w:tc>
                  <w:tcPr>
                    <w:tcW w:w="4504" w:type="pct"/>
                    <w:hideMark/>
                  </w:tcPr>
                  <w:p w14:paraId="4B945BF7" w14:textId="77777777" w:rsidR="00AD257F" w:rsidRDefault="00AD257F">
                    <w:pPr>
                      <w:pStyle w:val="Bibliography"/>
                      <w:rPr>
                        <w:noProof/>
                      </w:rPr>
                    </w:pPr>
                    <w:r>
                      <w:rPr>
                        <w:noProof/>
                      </w:rPr>
                      <w:t>“Amazon - MAX44009 Ambient Light Sensor Module,” [Online]. Available: https://www.amazon.co.uk/iHaospace-MAX44009-Ambient-Digital-Arduino/dp/B07M5XRQC8. [Accessed 10 12 23].</w:t>
                    </w:r>
                  </w:p>
                </w:tc>
              </w:tr>
              <w:tr w:rsidR="00AD257F" w14:paraId="413F9CBD" w14:textId="77777777" w:rsidTr="00AD257F">
                <w:trPr>
                  <w:divId w:val="1053694678"/>
                  <w:tblCellSpacing w:w="15" w:type="dxa"/>
                </w:trPr>
                <w:tc>
                  <w:tcPr>
                    <w:tcW w:w="446" w:type="pct"/>
                    <w:hideMark/>
                  </w:tcPr>
                  <w:p w14:paraId="29814EA4" w14:textId="77777777" w:rsidR="00AD257F" w:rsidRDefault="00AD257F">
                    <w:pPr>
                      <w:pStyle w:val="Bibliography"/>
                      <w:rPr>
                        <w:noProof/>
                      </w:rPr>
                    </w:pPr>
                    <w:r>
                      <w:rPr>
                        <w:noProof/>
                      </w:rPr>
                      <w:t xml:space="preserve">[7] </w:t>
                    </w:r>
                  </w:p>
                </w:tc>
                <w:tc>
                  <w:tcPr>
                    <w:tcW w:w="4504" w:type="pct"/>
                    <w:hideMark/>
                  </w:tcPr>
                  <w:p w14:paraId="60B2AA64" w14:textId="77777777" w:rsidR="00AD257F" w:rsidRDefault="00AD257F">
                    <w:pPr>
                      <w:pStyle w:val="Bibliography"/>
                      <w:rPr>
                        <w:noProof/>
                      </w:rPr>
                    </w:pPr>
                    <w:r>
                      <w:rPr>
                        <w:noProof/>
                      </w:rPr>
                      <w:t>“Rapidonline = Adafruit 2857 Sensiron SHT31-D Temperature &amp; Humidity Sensor Breakout I2C,” [Online]. Available: https://www.rapidonline.com/adafruit-2857-sensiron-sht31-d-temperature-humidity-sensor-breakout-i2c-73-5279?incVat=1&amp;utm_source=google&amp;utm_medium=surfaces&amp;utm_campaign=shopping%20feed&amp;utm_content=surfaces%20across%20google&amp;gad_source=1&amp;gclid=EAIaIQobChMIw. [Accessed 10 12 23].</w:t>
                    </w:r>
                  </w:p>
                </w:tc>
              </w:tr>
              <w:tr w:rsidR="00AD257F" w14:paraId="03ECE8D0" w14:textId="77777777" w:rsidTr="00AD257F">
                <w:trPr>
                  <w:divId w:val="1053694678"/>
                  <w:tblCellSpacing w:w="15" w:type="dxa"/>
                </w:trPr>
                <w:tc>
                  <w:tcPr>
                    <w:tcW w:w="446" w:type="pct"/>
                    <w:hideMark/>
                  </w:tcPr>
                  <w:p w14:paraId="406CD368" w14:textId="77777777" w:rsidR="00AD257F" w:rsidRDefault="00AD257F">
                    <w:pPr>
                      <w:pStyle w:val="Bibliography"/>
                      <w:rPr>
                        <w:noProof/>
                      </w:rPr>
                    </w:pPr>
                    <w:r>
                      <w:rPr>
                        <w:noProof/>
                      </w:rPr>
                      <w:t xml:space="preserve">[8] </w:t>
                    </w:r>
                  </w:p>
                </w:tc>
                <w:tc>
                  <w:tcPr>
                    <w:tcW w:w="4504" w:type="pct"/>
                    <w:hideMark/>
                  </w:tcPr>
                  <w:p w14:paraId="29F700F8" w14:textId="77777777" w:rsidR="00AD257F" w:rsidRDefault="00AD257F">
                    <w:pPr>
                      <w:pStyle w:val="Bibliography"/>
                      <w:rPr>
                        <w:noProof/>
                      </w:rPr>
                    </w:pPr>
                    <w:r>
                      <w:rPr>
                        <w:noProof/>
                      </w:rPr>
                      <w:t>“RS Online - Seeed Studio Grove - I2C High Accuracy Temperature Sensor Consumer Electronics, Food Processing, Handheld/Portable,” [Online]. Available: https://uk.rs-online.com/web/p/sensor-development-tools/1845088?cm_mmc=UK-PLA-DS3A-_-google-_-CSS_UK_EN_PMAX_Catch+All-_--_-1845088&amp;matchtype=&amp;&amp;gad_source=1&amp;gclid=EAIaIQobChMI0-L-n7b7ggMV2zkGAB06_QQ5EAQYASABEgJCWPD_BwE&amp;gclsrc=aw.ds. [Accessed 10 12 23].</w:t>
                    </w:r>
                  </w:p>
                </w:tc>
              </w:tr>
              <w:tr w:rsidR="00AD257F" w14:paraId="5CF49DDD" w14:textId="77777777" w:rsidTr="00AD257F">
                <w:trPr>
                  <w:divId w:val="1053694678"/>
                  <w:tblCellSpacing w:w="15" w:type="dxa"/>
                </w:trPr>
                <w:tc>
                  <w:tcPr>
                    <w:tcW w:w="446" w:type="pct"/>
                    <w:hideMark/>
                  </w:tcPr>
                  <w:p w14:paraId="32AC2850" w14:textId="77777777" w:rsidR="00AD257F" w:rsidRDefault="00AD257F">
                    <w:pPr>
                      <w:pStyle w:val="Bibliography"/>
                      <w:rPr>
                        <w:noProof/>
                      </w:rPr>
                    </w:pPr>
                    <w:r>
                      <w:rPr>
                        <w:noProof/>
                      </w:rPr>
                      <w:t xml:space="preserve">[9] </w:t>
                    </w:r>
                  </w:p>
                </w:tc>
                <w:tc>
                  <w:tcPr>
                    <w:tcW w:w="4504" w:type="pct"/>
                    <w:hideMark/>
                  </w:tcPr>
                  <w:p w14:paraId="11935A1C" w14:textId="77777777" w:rsidR="00AD257F" w:rsidRDefault="00AD257F">
                    <w:pPr>
                      <w:pStyle w:val="Bibliography"/>
                      <w:rPr>
                        <w:noProof/>
                      </w:rPr>
                    </w:pPr>
                    <w:r>
                      <w:rPr>
                        <w:noProof/>
                      </w:rPr>
                      <w:t>“Cool Components - ME280 I2C or SPI Temperature Humidity Pressure Sensor (ID: 2652),” [Online]. Available: https://coolcomponents.co.uk/products/bme280-i2c-or-spi-temperature-humidity-pressure-</w:t>
                    </w:r>
                    <w:r>
                      <w:rPr>
                        <w:noProof/>
                      </w:rPr>
                      <w:lastRenderedPageBreak/>
                      <w:t>sensor#:~:text=This%20precision%20sensor%20from%20Bosch,%C2%B11.0%C2%B0C%20accuracy.. [Accessed 21 12 23].</w:t>
                    </w:r>
                  </w:p>
                </w:tc>
              </w:tr>
              <w:tr w:rsidR="00AD257F" w14:paraId="14FDE2AD" w14:textId="77777777" w:rsidTr="00AD257F">
                <w:trPr>
                  <w:divId w:val="1053694678"/>
                  <w:tblCellSpacing w:w="15" w:type="dxa"/>
                </w:trPr>
                <w:tc>
                  <w:tcPr>
                    <w:tcW w:w="446" w:type="pct"/>
                    <w:hideMark/>
                  </w:tcPr>
                  <w:p w14:paraId="2F59223E" w14:textId="77777777" w:rsidR="00AD257F" w:rsidRDefault="00AD257F">
                    <w:pPr>
                      <w:pStyle w:val="Bibliography"/>
                      <w:rPr>
                        <w:noProof/>
                      </w:rPr>
                    </w:pPr>
                    <w:r>
                      <w:rPr>
                        <w:noProof/>
                      </w:rPr>
                      <w:t xml:space="preserve">[10] </w:t>
                    </w:r>
                  </w:p>
                </w:tc>
                <w:tc>
                  <w:tcPr>
                    <w:tcW w:w="4504" w:type="pct"/>
                    <w:hideMark/>
                  </w:tcPr>
                  <w:p w14:paraId="09838123" w14:textId="77777777" w:rsidR="00AD257F" w:rsidRDefault="00AD257F">
                    <w:pPr>
                      <w:pStyle w:val="Bibliography"/>
                      <w:rPr>
                        <w:noProof/>
                      </w:rPr>
                    </w:pPr>
                    <w:r>
                      <w:rPr>
                        <w:noProof/>
                      </w:rPr>
                      <w:t>“RS - Digilent Pmod HYGRO: Digital Humidity and Temperature Sensor Expansion Module,” [Online]. Available: https://uk.rs-online.com/web/p/sensor-development-tools/1368072?cm_mmc=UK-PLA-DS3A-_-google-_-CSS_UK_EN_PMAX_Catch+All-_--_-1368072&amp;matchtype=&amp;&amp;gad_source=1&amp;gclid=EAIaIQobChMIqIP3xPeRgwMVbJRQBh2iRQ2FEAQYASABEgKZ0fD_BwE&amp;gclsrc=aw.ds. [Accessed 15 12 23].</w:t>
                    </w:r>
                  </w:p>
                </w:tc>
              </w:tr>
              <w:tr w:rsidR="00AD257F" w14:paraId="73E50459" w14:textId="77777777" w:rsidTr="00AD257F">
                <w:trPr>
                  <w:divId w:val="1053694678"/>
                  <w:tblCellSpacing w:w="15" w:type="dxa"/>
                </w:trPr>
                <w:tc>
                  <w:tcPr>
                    <w:tcW w:w="446" w:type="pct"/>
                    <w:hideMark/>
                  </w:tcPr>
                  <w:p w14:paraId="6AEDBAD8" w14:textId="77777777" w:rsidR="00AD257F" w:rsidRDefault="00AD257F">
                    <w:pPr>
                      <w:pStyle w:val="Bibliography"/>
                      <w:rPr>
                        <w:noProof/>
                      </w:rPr>
                    </w:pPr>
                    <w:r>
                      <w:rPr>
                        <w:noProof/>
                      </w:rPr>
                      <w:t xml:space="preserve">[11] </w:t>
                    </w:r>
                  </w:p>
                </w:tc>
                <w:tc>
                  <w:tcPr>
                    <w:tcW w:w="4504" w:type="pct"/>
                    <w:hideMark/>
                  </w:tcPr>
                  <w:p w14:paraId="3D25F2EB" w14:textId="77777777" w:rsidR="00AD257F" w:rsidRDefault="00AD257F">
                    <w:pPr>
                      <w:pStyle w:val="Bibliography"/>
                      <w:rPr>
                        <w:noProof/>
                      </w:rPr>
                    </w:pPr>
                    <w:r>
                      <w:rPr>
                        <w:noProof/>
                      </w:rPr>
                      <w:t>“RS - Honeywell Temperature &amp; Humidity Sensor, Digital Output, Serial-SPI, ±3%, 8 Pins,” [Online]. Available: https://uk.rs-online.com/web/p/temperature-humidity-sensor-ics/2036369?cm_mmc=UK-PLA-DS3A-_-google-_-CSS_UK_EN_PMAX_Catch+All-_--_-2036369&amp;matchtype=&amp;&amp;gad_source=1&amp;gclid=EAIaIQobChMIqIP3xPeRgwMVbJRQBh2iRQ2FEAQYAyABEgJAC_D_BwE&amp;gclsrc=aw.ds. [Accessed 15 12 23].</w:t>
                    </w:r>
                  </w:p>
                </w:tc>
              </w:tr>
              <w:tr w:rsidR="00AD257F" w14:paraId="25C88C65" w14:textId="77777777" w:rsidTr="00AD257F">
                <w:trPr>
                  <w:divId w:val="1053694678"/>
                  <w:tblCellSpacing w:w="15" w:type="dxa"/>
                </w:trPr>
                <w:tc>
                  <w:tcPr>
                    <w:tcW w:w="446" w:type="pct"/>
                    <w:hideMark/>
                  </w:tcPr>
                  <w:p w14:paraId="33E4C883" w14:textId="77777777" w:rsidR="00AD257F" w:rsidRDefault="00AD257F">
                    <w:pPr>
                      <w:pStyle w:val="Bibliography"/>
                      <w:rPr>
                        <w:noProof/>
                      </w:rPr>
                    </w:pPr>
                    <w:r>
                      <w:rPr>
                        <w:noProof/>
                      </w:rPr>
                      <w:t xml:space="preserve">[12] </w:t>
                    </w:r>
                  </w:p>
                </w:tc>
                <w:tc>
                  <w:tcPr>
                    <w:tcW w:w="4504" w:type="pct"/>
                    <w:hideMark/>
                  </w:tcPr>
                  <w:p w14:paraId="6AED1EEE" w14:textId="77777777" w:rsidR="00AD257F" w:rsidRDefault="00AD257F">
                    <w:pPr>
                      <w:pStyle w:val="Bibliography"/>
                      <w:rPr>
                        <w:noProof/>
                      </w:rPr>
                    </w:pPr>
                    <w:r>
                      <w:rPr>
                        <w:noProof/>
                      </w:rPr>
                      <w:t>“Cubic 1LPM Laser Particle Count Sensor Module,” [Online]. Available: https://en.gassensor.com.cn/ParticulateMatterSensor/info_itemid_242.html. [Accessed 10 12 23].</w:t>
                    </w:r>
                  </w:p>
                </w:tc>
              </w:tr>
              <w:tr w:rsidR="00AD257F" w14:paraId="18C9D726" w14:textId="77777777" w:rsidTr="00AD257F">
                <w:trPr>
                  <w:divId w:val="1053694678"/>
                  <w:tblCellSpacing w:w="15" w:type="dxa"/>
                </w:trPr>
                <w:tc>
                  <w:tcPr>
                    <w:tcW w:w="446" w:type="pct"/>
                    <w:hideMark/>
                  </w:tcPr>
                  <w:p w14:paraId="19BEC2F4" w14:textId="77777777" w:rsidR="00AD257F" w:rsidRDefault="00AD257F">
                    <w:pPr>
                      <w:pStyle w:val="Bibliography"/>
                      <w:rPr>
                        <w:noProof/>
                      </w:rPr>
                    </w:pPr>
                    <w:r>
                      <w:rPr>
                        <w:noProof/>
                      </w:rPr>
                      <w:t xml:space="preserve">[13] </w:t>
                    </w:r>
                  </w:p>
                </w:tc>
                <w:tc>
                  <w:tcPr>
                    <w:tcW w:w="4504" w:type="pct"/>
                    <w:hideMark/>
                  </w:tcPr>
                  <w:p w14:paraId="4649D053" w14:textId="77777777" w:rsidR="00AD257F" w:rsidRDefault="00AD257F">
                    <w:pPr>
                      <w:pStyle w:val="Bibliography"/>
                      <w:rPr>
                        <w:noProof/>
                      </w:rPr>
                    </w:pPr>
                    <w:r>
                      <w:rPr>
                        <w:noProof/>
                      </w:rPr>
                      <w:t>“CPC Farnel - Gravity: PM2.5 Air Quality Sensor -,” [Online]. Available: https://cpc.farnell.com/dfrobot/sen0460/air-quality-sensor-module-5v/dp/SC19919?mckv=s_dc|pcrid|224679642167|kword||match||plid||slid||product|SC19919|pgrid|47129782516|ptaid|pla-2262447208971|&amp;CMP=KNC-GUK-CPC-SHOPPING-945765023-47129782516-SC19919&amp;s_kwci. [Accessed 10 12 23].</w:t>
                    </w:r>
                  </w:p>
                </w:tc>
              </w:tr>
              <w:tr w:rsidR="00AD257F" w14:paraId="1B7305DC" w14:textId="77777777" w:rsidTr="00AD257F">
                <w:trPr>
                  <w:divId w:val="1053694678"/>
                  <w:tblCellSpacing w:w="15" w:type="dxa"/>
                </w:trPr>
                <w:tc>
                  <w:tcPr>
                    <w:tcW w:w="446" w:type="pct"/>
                    <w:hideMark/>
                  </w:tcPr>
                  <w:p w14:paraId="124F7BDD" w14:textId="77777777" w:rsidR="00AD257F" w:rsidRDefault="00AD257F">
                    <w:pPr>
                      <w:pStyle w:val="Bibliography"/>
                      <w:rPr>
                        <w:noProof/>
                      </w:rPr>
                    </w:pPr>
                    <w:r>
                      <w:rPr>
                        <w:noProof/>
                      </w:rPr>
                      <w:t xml:space="preserve">[14] </w:t>
                    </w:r>
                  </w:p>
                </w:tc>
                <w:tc>
                  <w:tcPr>
                    <w:tcW w:w="4504" w:type="pct"/>
                    <w:hideMark/>
                  </w:tcPr>
                  <w:p w14:paraId="0E4F8376" w14:textId="77777777" w:rsidR="00AD257F" w:rsidRDefault="00AD257F">
                    <w:pPr>
                      <w:pStyle w:val="Bibliography"/>
                      <w:rPr>
                        <w:noProof/>
                      </w:rPr>
                    </w:pPr>
                    <w:r>
                      <w:rPr>
                        <w:noProof/>
                      </w:rPr>
                      <w:t>“DFRobot Gravity PM2.5 Air Quality Sensor,” [Online]. Available: https://uk.robotshop.com/products/dfrobot-gravity-pm25-air-quality-sensor?gad_source=1&amp;gclid=EAIaIQobChMIioHyrMiFgwMVd45QBh0pqQ7cEAQYAiABEgL2gPD_BwE. [Accessed 10 12 23].</w:t>
                    </w:r>
                  </w:p>
                </w:tc>
              </w:tr>
              <w:tr w:rsidR="00AD257F" w14:paraId="7C892C2D" w14:textId="77777777" w:rsidTr="00AD257F">
                <w:trPr>
                  <w:divId w:val="1053694678"/>
                  <w:tblCellSpacing w:w="15" w:type="dxa"/>
                </w:trPr>
                <w:tc>
                  <w:tcPr>
                    <w:tcW w:w="446" w:type="pct"/>
                    <w:hideMark/>
                  </w:tcPr>
                  <w:p w14:paraId="26B4810C" w14:textId="77777777" w:rsidR="00AD257F" w:rsidRDefault="00AD257F">
                    <w:pPr>
                      <w:pStyle w:val="Bibliography"/>
                      <w:rPr>
                        <w:noProof/>
                      </w:rPr>
                    </w:pPr>
                    <w:r>
                      <w:rPr>
                        <w:noProof/>
                      </w:rPr>
                      <w:t xml:space="preserve">[15] </w:t>
                    </w:r>
                  </w:p>
                </w:tc>
                <w:tc>
                  <w:tcPr>
                    <w:tcW w:w="4504" w:type="pct"/>
                    <w:hideMark/>
                  </w:tcPr>
                  <w:p w14:paraId="75C75EB5" w14:textId="77777777" w:rsidR="00AD257F" w:rsidRDefault="00AD257F">
                    <w:pPr>
                      <w:pStyle w:val="Bibliography"/>
                      <w:rPr>
                        <w:noProof/>
                      </w:rPr>
                    </w:pPr>
                    <w:r>
                      <w:rPr>
                        <w:noProof/>
                      </w:rPr>
                      <w:t>“Honeywell HPM Series Particle Sensor,” [Online]. Available: https://sps.honeywell.com/gb/en/products/advanced-sensing-technologies/healthcare-sensing/particulate-matter-sensors/hpm-series. [Accessed 10 12 23].</w:t>
                    </w:r>
                  </w:p>
                </w:tc>
              </w:tr>
              <w:tr w:rsidR="00AD257F" w14:paraId="282F8566" w14:textId="77777777" w:rsidTr="00AD257F">
                <w:trPr>
                  <w:divId w:val="1053694678"/>
                  <w:tblCellSpacing w:w="15" w:type="dxa"/>
                </w:trPr>
                <w:tc>
                  <w:tcPr>
                    <w:tcW w:w="446" w:type="pct"/>
                    <w:hideMark/>
                  </w:tcPr>
                  <w:p w14:paraId="3570C63D" w14:textId="77777777" w:rsidR="00AD257F" w:rsidRDefault="00AD257F">
                    <w:pPr>
                      <w:pStyle w:val="Bibliography"/>
                      <w:rPr>
                        <w:noProof/>
                      </w:rPr>
                    </w:pPr>
                    <w:r>
                      <w:rPr>
                        <w:noProof/>
                      </w:rPr>
                      <w:t xml:space="preserve">[16] </w:t>
                    </w:r>
                  </w:p>
                </w:tc>
                <w:tc>
                  <w:tcPr>
                    <w:tcW w:w="4504" w:type="pct"/>
                    <w:hideMark/>
                  </w:tcPr>
                  <w:p w14:paraId="4271F0CB" w14:textId="77777777" w:rsidR="00AD257F" w:rsidRDefault="00AD257F">
                    <w:pPr>
                      <w:pStyle w:val="Bibliography"/>
                      <w:rPr>
                        <w:noProof/>
                      </w:rPr>
                    </w:pPr>
                    <w:r>
                      <w:rPr>
                        <w:noProof/>
                      </w:rPr>
                      <w:t>“Digikey - Honeywell Sensing HPMA115S0-XXX,” [Online]. Available: https://www.digikey.co.uk/en/products/detail/honeywell-sensing-and-productivity-solutions/HPMA115S0-XXX/7202204. [Accessed 10 12 23].</w:t>
                    </w:r>
                  </w:p>
                </w:tc>
              </w:tr>
              <w:tr w:rsidR="00AD257F" w14:paraId="5D7FD250" w14:textId="77777777" w:rsidTr="00AD257F">
                <w:trPr>
                  <w:divId w:val="1053694678"/>
                  <w:tblCellSpacing w:w="15" w:type="dxa"/>
                </w:trPr>
                <w:tc>
                  <w:tcPr>
                    <w:tcW w:w="446" w:type="pct"/>
                    <w:hideMark/>
                  </w:tcPr>
                  <w:p w14:paraId="421D51E0" w14:textId="77777777" w:rsidR="00AD257F" w:rsidRDefault="00AD257F">
                    <w:pPr>
                      <w:pStyle w:val="Bibliography"/>
                      <w:rPr>
                        <w:noProof/>
                      </w:rPr>
                    </w:pPr>
                    <w:r>
                      <w:rPr>
                        <w:noProof/>
                      </w:rPr>
                      <w:t xml:space="preserve">[17] </w:t>
                    </w:r>
                  </w:p>
                </w:tc>
                <w:tc>
                  <w:tcPr>
                    <w:tcW w:w="4504" w:type="pct"/>
                    <w:hideMark/>
                  </w:tcPr>
                  <w:p w14:paraId="79DAE493" w14:textId="77777777" w:rsidR="00AD257F" w:rsidRDefault="00AD257F">
                    <w:pPr>
                      <w:pStyle w:val="Bibliography"/>
                      <w:rPr>
                        <w:noProof/>
                      </w:rPr>
                    </w:pPr>
                    <w:r>
                      <w:rPr>
                        <w:noProof/>
                      </w:rPr>
                      <w:t>“Farnell - DFROBOT SEN0175,” [Online]. Available: https://uk.farnell.com/dfrobot/sen0175/analog-uv-sensor-arduino-compatible/dp/2946121?gad_source=1&amp;gclid=EAIaIQobChMIztyX9-z9ggMVVJFQBh1M_QeCEAQYAiABEgJg9PD_BwE&amp;CMP=KNC-GUK-GEN-SHOPPING-PMAX-Medium_ROAS-Test1596&amp;gross_price=true. [Accessed 14 12 23].</w:t>
                    </w:r>
                  </w:p>
                </w:tc>
              </w:tr>
              <w:tr w:rsidR="00AD257F" w14:paraId="274E2E60" w14:textId="77777777" w:rsidTr="00AD257F">
                <w:trPr>
                  <w:divId w:val="1053694678"/>
                  <w:tblCellSpacing w:w="15" w:type="dxa"/>
                </w:trPr>
                <w:tc>
                  <w:tcPr>
                    <w:tcW w:w="446" w:type="pct"/>
                    <w:hideMark/>
                  </w:tcPr>
                  <w:p w14:paraId="0BB42B18" w14:textId="77777777" w:rsidR="00AD257F" w:rsidRDefault="00AD257F">
                    <w:pPr>
                      <w:pStyle w:val="Bibliography"/>
                      <w:rPr>
                        <w:noProof/>
                      </w:rPr>
                    </w:pPr>
                    <w:r>
                      <w:rPr>
                        <w:noProof/>
                      </w:rPr>
                      <w:t xml:space="preserve">[18] </w:t>
                    </w:r>
                  </w:p>
                </w:tc>
                <w:tc>
                  <w:tcPr>
                    <w:tcW w:w="4504" w:type="pct"/>
                    <w:hideMark/>
                  </w:tcPr>
                  <w:p w14:paraId="19E5FE01" w14:textId="77777777" w:rsidR="00AD257F" w:rsidRDefault="00AD257F">
                    <w:pPr>
                      <w:pStyle w:val="Bibliography"/>
                      <w:rPr>
                        <w:noProof/>
                      </w:rPr>
                    </w:pPr>
                    <w:r>
                      <w:rPr>
                        <w:noProof/>
                      </w:rPr>
                      <w:t>“Ebay - UV Ultraviolet Sensor Module Ultraviolet Ray Detection 200-370nm Wavelength,” [Online]. Available: https://www.ebay.co.uk/itm/154507445592?chn=ps&amp;_ul=GB&amp;_trkparms=ispr%3D1&amp;amdata=enc%3A186cnALkATT-gG2t4TDEFKw16&amp;norover=1&amp;mkevt=1&amp;mkrid=710-134428-41853-</w:t>
                    </w:r>
                    <w:r>
                      <w:rPr>
                        <w:noProof/>
                      </w:rPr>
                      <w:lastRenderedPageBreak/>
                      <w:t>0&amp;mkcid=2&amp;mkscid=101&amp;itemid=154507445592&amp;targetid=1647205089320&amp;device=c&amp;mktype=pla&amp;googleloc=1007460&amp;. [Accessed 14 12 23].</w:t>
                    </w:r>
                  </w:p>
                </w:tc>
              </w:tr>
              <w:tr w:rsidR="00AD257F" w14:paraId="759D9A35" w14:textId="77777777" w:rsidTr="00AD257F">
                <w:trPr>
                  <w:divId w:val="1053694678"/>
                  <w:tblCellSpacing w:w="15" w:type="dxa"/>
                </w:trPr>
                <w:tc>
                  <w:tcPr>
                    <w:tcW w:w="446" w:type="pct"/>
                    <w:hideMark/>
                  </w:tcPr>
                  <w:p w14:paraId="7D55F3AF" w14:textId="77777777" w:rsidR="00AD257F" w:rsidRDefault="00AD257F">
                    <w:pPr>
                      <w:pStyle w:val="Bibliography"/>
                      <w:rPr>
                        <w:noProof/>
                      </w:rPr>
                    </w:pPr>
                    <w:r>
                      <w:rPr>
                        <w:noProof/>
                      </w:rPr>
                      <w:t xml:space="preserve">[19] </w:t>
                    </w:r>
                  </w:p>
                </w:tc>
                <w:tc>
                  <w:tcPr>
                    <w:tcW w:w="4504" w:type="pct"/>
                    <w:hideMark/>
                  </w:tcPr>
                  <w:p w14:paraId="65728678" w14:textId="77777777" w:rsidR="00AD257F" w:rsidRDefault="00AD257F">
                    <w:pPr>
                      <w:pStyle w:val="Bibliography"/>
                      <w:rPr>
                        <w:noProof/>
                      </w:rPr>
                    </w:pPr>
                    <w:r>
                      <w:rPr>
                        <w:noProof/>
                      </w:rPr>
                      <w:t>“Ebay - LTR390-UV Digital Ultraviolet Sensor I2C Direct UV Index Value Output,” [Online]. Available: https://www.ebay.co.uk/itm/114995647941?mkevt=1&amp;mkcid=1&amp;mkrid=710-53481-19255-0&amp;campid=5339017918&amp;toolid=10049&amp;customid=777_777_777&amp;gclid=EAIaIQobChMIsay86e39ggMVg_DtCh0QuQ3jEAQYBSABEgKs0_D_BwE. [Accessed 14 12 23].</w:t>
                    </w:r>
                  </w:p>
                </w:tc>
              </w:tr>
              <w:tr w:rsidR="00AD257F" w14:paraId="24118227" w14:textId="77777777" w:rsidTr="00AD257F">
                <w:trPr>
                  <w:divId w:val="1053694678"/>
                  <w:tblCellSpacing w:w="15" w:type="dxa"/>
                </w:trPr>
                <w:tc>
                  <w:tcPr>
                    <w:tcW w:w="446" w:type="pct"/>
                    <w:hideMark/>
                  </w:tcPr>
                  <w:p w14:paraId="3A31E3AF" w14:textId="77777777" w:rsidR="00AD257F" w:rsidRDefault="00AD257F">
                    <w:pPr>
                      <w:pStyle w:val="Bibliography"/>
                      <w:rPr>
                        <w:noProof/>
                      </w:rPr>
                    </w:pPr>
                    <w:r>
                      <w:rPr>
                        <w:noProof/>
                      </w:rPr>
                      <w:t xml:space="preserve">[20] </w:t>
                    </w:r>
                  </w:p>
                </w:tc>
                <w:tc>
                  <w:tcPr>
                    <w:tcW w:w="4504" w:type="pct"/>
                    <w:hideMark/>
                  </w:tcPr>
                  <w:p w14:paraId="26F870F1" w14:textId="77777777" w:rsidR="00AD257F" w:rsidRDefault="00AD257F">
                    <w:pPr>
                      <w:pStyle w:val="Bibliography"/>
                      <w:rPr>
                        <w:noProof/>
                      </w:rPr>
                    </w:pPr>
                    <w:r>
                      <w:rPr>
                        <w:noProof/>
                      </w:rPr>
                      <w:t>“RS - Quectel L86-M33 GPS Module,” [Online]. Available: https://uk.rs-online.com/web/p/gnss-gps-modules/1709180. [Accessed 14 12 23].</w:t>
                    </w:r>
                  </w:p>
                </w:tc>
              </w:tr>
              <w:tr w:rsidR="00AD257F" w14:paraId="158FEBC8" w14:textId="77777777" w:rsidTr="00AD257F">
                <w:trPr>
                  <w:divId w:val="1053694678"/>
                  <w:tblCellSpacing w:w="15" w:type="dxa"/>
                </w:trPr>
                <w:tc>
                  <w:tcPr>
                    <w:tcW w:w="446" w:type="pct"/>
                    <w:hideMark/>
                  </w:tcPr>
                  <w:p w14:paraId="4EBAD946" w14:textId="77777777" w:rsidR="00AD257F" w:rsidRDefault="00AD257F">
                    <w:pPr>
                      <w:pStyle w:val="Bibliography"/>
                      <w:rPr>
                        <w:noProof/>
                      </w:rPr>
                    </w:pPr>
                    <w:r>
                      <w:rPr>
                        <w:noProof/>
                      </w:rPr>
                      <w:t xml:space="preserve">[21] </w:t>
                    </w:r>
                  </w:p>
                </w:tc>
                <w:tc>
                  <w:tcPr>
                    <w:tcW w:w="4504" w:type="pct"/>
                    <w:hideMark/>
                  </w:tcPr>
                  <w:p w14:paraId="712E3ABA" w14:textId="77777777" w:rsidR="00AD257F" w:rsidRDefault="00AD257F">
                    <w:pPr>
                      <w:pStyle w:val="Bibliography"/>
                      <w:rPr>
                        <w:noProof/>
                      </w:rPr>
                    </w:pPr>
                    <w:r>
                      <w:rPr>
                        <w:noProof/>
                      </w:rPr>
                      <w:t>“RS - Wurth Elektronik,” [Online]. Available: https://uk.rs-online.com/web/p/gnss-gps-modules/2060012P?cm_mmc=UK-PLA-DS3A-_-google-_-CSS_UK_EN_PMAX_Catch%20All-_--_-2060012P&amp;gad_source=1&amp;gclid=EAIaIQobChMI3OiMvLH9ggMVK45QBh2dewYuEAYYCSABEgJOSfD_BwE&amp;gclsrc=aw.ds&amp;matchtype=. [Accessed 14 12 23].</w:t>
                    </w:r>
                  </w:p>
                </w:tc>
              </w:tr>
              <w:tr w:rsidR="00AD257F" w14:paraId="2B7EFE23" w14:textId="77777777" w:rsidTr="00AD257F">
                <w:trPr>
                  <w:divId w:val="1053694678"/>
                  <w:tblCellSpacing w:w="15" w:type="dxa"/>
                </w:trPr>
                <w:tc>
                  <w:tcPr>
                    <w:tcW w:w="446" w:type="pct"/>
                    <w:hideMark/>
                  </w:tcPr>
                  <w:p w14:paraId="4D551506" w14:textId="77777777" w:rsidR="00AD257F" w:rsidRDefault="00AD257F">
                    <w:pPr>
                      <w:pStyle w:val="Bibliography"/>
                      <w:rPr>
                        <w:noProof/>
                      </w:rPr>
                    </w:pPr>
                    <w:r>
                      <w:rPr>
                        <w:noProof/>
                      </w:rPr>
                      <w:t xml:space="preserve">[22] </w:t>
                    </w:r>
                  </w:p>
                </w:tc>
                <w:tc>
                  <w:tcPr>
                    <w:tcW w:w="4504" w:type="pct"/>
                    <w:hideMark/>
                  </w:tcPr>
                  <w:p w14:paraId="541457F4" w14:textId="77777777" w:rsidR="00AD257F" w:rsidRDefault="00AD257F">
                    <w:pPr>
                      <w:pStyle w:val="Bibliography"/>
                      <w:rPr>
                        <w:noProof/>
                      </w:rPr>
                    </w:pPr>
                    <w:r>
                      <w:rPr>
                        <w:noProof/>
                      </w:rPr>
                      <w:t>“RS Online - ADAFRUIT INDUSTRIES 746 GPS Module,” [Online]. Available: https://uk.rs-online.com/web/p/gnss-gps-modules/9054630?cm_mmc=UK-PLA-DS3A-_-google-_-CSS_UK_EN_PMAX_Catch+All-_--_-9054630&amp;matchtype=&amp;&amp;gad_source=1&amp;gclid=EAIaIQobChMI3OiMvLH9ggMVK45QBh2dewYuEAYYAiABEgJZFfD_BwE&amp;gclsrc=aw.ds. [Accessed 15 12 97].</w:t>
                    </w:r>
                  </w:p>
                </w:tc>
              </w:tr>
              <w:tr w:rsidR="00AD257F" w14:paraId="711ABB21" w14:textId="77777777" w:rsidTr="00AD257F">
                <w:trPr>
                  <w:divId w:val="1053694678"/>
                  <w:tblCellSpacing w:w="15" w:type="dxa"/>
                </w:trPr>
                <w:tc>
                  <w:tcPr>
                    <w:tcW w:w="446" w:type="pct"/>
                    <w:hideMark/>
                  </w:tcPr>
                  <w:p w14:paraId="41E85E08" w14:textId="77777777" w:rsidR="00AD257F" w:rsidRDefault="00AD257F">
                    <w:pPr>
                      <w:pStyle w:val="Bibliography"/>
                      <w:rPr>
                        <w:noProof/>
                      </w:rPr>
                    </w:pPr>
                    <w:r>
                      <w:rPr>
                        <w:noProof/>
                      </w:rPr>
                      <w:t xml:space="preserve">[23] </w:t>
                    </w:r>
                  </w:p>
                </w:tc>
                <w:tc>
                  <w:tcPr>
                    <w:tcW w:w="4504" w:type="pct"/>
                    <w:hideMark/>
                  </w:tcPr>
                  <w:p w14:paraId="0A6C202B" w14:textId="77777777" w:rsidR="00AD257F" w:rsidRDefault="00AD257F">
                    <w:pPr>
                      <w:pStyle w:val="Bibliography"/>
                      <w:rPr>
                        <w:noProof/>
                      </w:rPr>
                    </w:pPr>
                    <w:r>
                      <w:rPr>
                        <w:noProof/>
                      </w:rPr>
                      <w:t>“RS - Seeed Studio Grove-VOC and eCO2 Gas Sensor (SGP30) Gas Sensor for SGP30 Indoor Air Quality Application,” [Online]. Available: https://uk.rs-online.com/web/p/sensor-development-tools/1845085?cm_mmc=UK-PLA-DS3A-_-google-_-CSS_UK_EN_PMAX_Catch+All-_--_-1845085&amp;matchtype=&amp;&amp;gad_source=1&amp;gclid=EAIaIQobChMI5uva-tX9ggMV14BQBh2aKQbpEAQYAyABEgLZmvD_BwE&amp;gclsrc=aw.ds. [Accessed 15 12 23].</w:t>
                    </w:r>
                  </w:p>
                </w:tc>
              </w:tr>
              <w:tr w:rsidR="00AD257F" w14:paraId="5EA6D1FD" w14:textId="77777777" w:rsidTr="00AD257F">
                <w:trPr>
                  <w:divId w:val="1053694678"/>
                  <w:tblCellSpacing w:w="15" w:type="dxa"/>
                </w:trPr>
                <w:tc>
                  <w:tcPr>
                    <w:tcW w:w="446" w:type="pct"/>
                    <w:hideMark/>
                  </w:tcPr>
                  <w:p w14:paraId="2989D2F5" w14:textId="77777777" w:rsidR="00AD257F" w:rsidRDefault="00AD257F">
                    <w:pPr>
                      <w:pStyle w:val="Bibliography"/>
                      <w:rPr>
                        <w:noProof/>
                      </w:rPr>
                    </w:pPr>
                    <w:r>
                      <w:rPr>
                        <w:noProof/>
                      </w:rPr>
                      <w:t xml:space="preserve">[24] </w:t>
                    </w:r>
                  </w:p>
                </w:tc>
                <w:tc>
                  <w:tcPr>
                    <w:tcW w:w="4504" w:type="pct"/>
                    <w:hideMark/>
                  </w:tcPr>
                  <w:p w14:paraId="276EBF1F" w14:textId="77777777" w:rsidR="00AD257F" w:rsidRDefault="00AD257F">
                    <w:pPr>
                      <w:pStyle w:val="Bibliography"/>
                      <w:rPr>
                        <w:noProof/>
                      </w:rPr>
                    </w:pPr>
                    <w:r>
                      <w:rPr>
                        <w:noProof/>
                      </w:rPr>
                      <w:t>“Thepihut - Digital SGP40 VOC (Volatile Organic Compounds) Gas Sensor,” [Online]. Available: https://thepihut.com/products/digital-sgp40-voc-volatile-organic-compounds-gas-sensor?variant=40842320642243&amp;currency=GBP&amp;utm_medium=product_sync&amp;utm_source=google&amp;utm_content=sag_organic&amp;utm_campaign=sag_organic&amp;gad_source=1&amp;gclid=EAIaIQobChMI5uva-tX9ggM. [Accessed 15 12 23].</w:t>
                    </w:r>
                  </w:p>
                </w:tc>
              </w:tr>
              <w:tr w:rsidR="00AD257F" w14:paraId="5E6A9A83" w14:textId="77777777" w:rsidTr="00AD257F">
                <w:trPr>
                  <w:divId w:val="1053694678"/>
                  <w:tblCellSpacing w:w="15" w:type="dxa"/>
                </w:trPr>
                <w:tc>
                  <w:tcPr>
                    <w:tcW w:w="446" w:type="pct"/>
                    <w:hideMark/>
                  </w:tcPr>
                  <w:p w14:paraId="40D2CCEC" w14:textId="77777777" w:rsidR="00AD257F" w:rsidRDefault="00AD257F">
                    <w:pPr>
                      <w:pStyle w:val="Bibliography"/>
                      <w:rPr>
                        <w:noProof/>
                      </w:rPr>
                    </w:pPr>
                    <w:r>
                      <w:rPr>
                        <w:noProof/>
                      </w:rPr>
                      <w:t xml:space="preserve">[25] </w:t>
                    </w:r>
                  </w:p>
                </w:tc>
                <w:tc>
                  <w:tcPr>
                    <w:tcW w:w="4504" w:type="pct"/>
                    <w:hideMark/>
                  </w:tcPr>
                  <w:p w14:paraId="720C56CB" w14:textId="77777777" w:rsidR="00AD257F" w:rsidRDefault="00AD257F">
                    <w:pPr>
                      <w:pStyle w:val="Bibliography"/>
                      <w:rPr>
                        <w:noProof/>
                      </w:rPr>
                    </w:pPr>
                    <w:r>
                      <w:rPr>
                        <w:noProof/>
                      </w:rPr>
                      <w:t>“NETTIGO - Module CCS811 VOC and eCO2 sensor,” [Online]. Available: https://nettigo.eu/products/module-ccs811-voc-and-eco2-sensor. [Accessed 15 12 23].</w:t>
                    </w:r>
                  </w:p>
                </w:tc>
              </w:tr>
              <w:tr w:rsidR="00AD257F" w14:paraId="412F4578" w14:textId="77777777" w:rsidTr="00AD257F">
                <w:trPr>
                  <w:divId w:val="1053694678"/>
                  <w:tblCellSpacing w:w="15" w:type="dxa"/>
                </w:trPr>
                <w:tc>
                  <w:tcPr>
                    <w:tcW w:w="446" w:type="pct"/>
                    <w:hideMark/>
                  </w:tcPr>
                  <w:p w14:paraId="3AB67BAA" w14:textId="77777777" w:rsidR="00AD257F" w:rsidRDefault="00AD257F">
                    <w:pPr>
                      <w:pStyle w:val="Bibliography"/>
                      <w:rPr>
                        <w:noProof/>
                      </w:rPr>
                    </w:pPr>
                    <w:r>
                      <w:rPr>
                        <w:noProof/>
                      </w:rPr>
                      <w:t xml:space="preserve">[26] </w:t>
                    </w:r>
                  </w:p>
                </w:tc>
                <w:tc>
                  <w:tcPr>
                    <w:tcW w:w="4504" w:type="pct"/>
                    <w:hideMark/>
                  </w:tcPr>
                  <w:p w14:paraId="05B30E11" w14:textId="77777777" w:rsidR="00AD257F" w:rsidRDefault="00AD257F">
                    <w:pPr>
                      <w:pStyle w:val="Bibliography"/>
                      <w:rPr>
                        <w:noProof/>
                      </w:rPr>
                    </w:pPr>
                    <w:r>
                      <w:rPr>
                        <w:noProof/>
                      </w:rPr>
                      <w:t>“Sky-View - RMY-05103 Wind Monitor,” [Online]. Available: https://skyview-systems.co.uk/collections/wind-speed-direction/products/rmy-05103-wind-monitor. [Accessed 15 12 23].</w:t>
                    </w:r>
                  </w:p>
                </w:tc>
              </w:tr>
              <w:tr w:rsidR="00AD257F" w14:paraId="3B45B411" w14:textId="77777777" w:rsidTr="00AD257F">
                <w:trPr>
                  <w:divId w:val="1053694678"/>
                  <w:tblCellSpacing w:w="15" w:type="dxa"/>
                </w:trPr>
                <w:tc>
                  <w:tcPr>
                    <w:tcW w:w="446" w:type="pct"/>
                    <w:hideMark/>
                  </w:tcPr>
                  <w:p w14:paraId="4D88D546" w14:textId="77777777" w:rsidR="00AD257F" w:rsidRDefault="00AD257F">
                    <w:pPr>
                      <w:pStyle w:val="Bibliography"/>
                      <w:rPr>
                        <w:noProof/>
                      </w:rPr>
                    </w:pPr>
                    <w:r>
                      <w:rPr>
                        <w:noProof/>
                      </w:rPr>
                      <w:t xml:space="preserve">[27] </w:t>
                    </w:r>
                  </w:p>
                </w:tc>
                <w:tc>
                  <w:tcPr>
                    <w:tcW w:w="4504" w:type="pct"/>
                    <w:hideMark/>
                  </w:tcPr>
                  <w:p w14:paraId="156ABF9D" w14:textId="77777777" w:rsidR="00AD257F" w:rsidRDefault="00AD257F">
                    <w:pPr>
                      <w:pStyle w:val="Bibliography"/>
                      <w:rPr>
                        <w:noProof/>
                      </w:rPr>
                    </w:pPr>
                    <w:r>
                      <w:rPr>
                        <w:noProof/>
                      </w:rPr>
                      <w:t>“WindSonic Solid State Wind Speed and Direction Sensor,” [Online]. Available: https://www.omniinstruments.co.uk/weather-stations-and-instruments/wind-speed-and-direction-sensors/windsonic-solid-state-wind-speed-and-direction-sensor.html. [Accessed 15 12 23].</w:t>
                    </w:r>
                  </w:p>
                </w:tc>
              </w:tr>
              <w:tr w:rsidR="00AD257F" w14:paraId="394AF458" w14:textId="77777777" w:rsidTr="00AD257F">
                <w:trPr>
                  <w:divId w:val="1053694678"/>
                  <w:tblCellSpacing w:w="15" w:type="dxa"/>
                </w:trPr>
                <w:tc>
                  <w:tcPr>
                    <w:tcW w:w="446" w:type="pct"/>
                    <w:hideMark/>
                  </w:tcPr>
                  <w:p w14:paraId="7C19B555" w14:textId="77777777" w:rsidR="00AD257F" w:rsidRDefault="00AD257F">
                    <w:pPr>
                      <w:pStyle w:val="Bibliography"/>
                      <w:rPr>
                        <w:noProof/>
                      </w:rPr>
                    </w:pPr>
                    <w:r>
                      <w:rPr>
                        <w:noProof/>
                      </w:rPr>
                      <w:lastRenderedPageBreak/>
                      <w:t xml:space="preserve">[28] </w:t>
                    </w:r>
                  </w:p>
                </w:tc>
                <w:tc>
                  <w:tcPr>
                    <w:tcW w:w="4504" w:type="pct"/>
                    <w:hideMark/>
                  </w:tcPr>
                  <w:p w14:paraId="014E70D3" w14:textId="77777777" w:rsidR="00AD257F" w:rsidRDefault="00AD257F">
                    <w:pPr>
                      <w:pStyle w:val="Bibliography"/>
                      <w:rPr>
                        <w:noProof/>
                      </w:rPr>
                    </w:pPr>
                    <w:r>
                      <w:rPr>
                        <w:noProof/>
                      </w:rPr>
                      <w:t>“PIC18F87J50,” [Online]. Available: https://www.microchip.com/en-us/product/PIC18F87J50. [Accessed 05 01 24].</w:t>
                    </w:r>
                  </w:p>
                </w:tc>
              </w:tr>
              <w:tr w:rsidR="00AD257F" w14:paraId="7E5F3525" w14:textId="77777777" w:rsidTr="00AD257F">
                <w:trPr>
                  <w:divId w:val="1053694678"/>
                  <w:tblCellSpacing w:w="15" w:type="dxa"/>
                </w:trPr>
                <w:tc>
                  <w:tcPr>
                    <w:tcW w:w="446" w:type="pct"/>
                    <w:hideMark/>
                  </w:tcPr>
                  <w:p w14:paraId="0B8C9576" w14:textId="77777777" w:rsidR="00AD257F" w:rsidRDefault="00AD257F">
                    <w:pPr>
                      <w:pStyle w:val="Bibliography"/>
                      <w:rPr>
                        <w:noProof/>
                      </w:rPr>
                    </w:pPr>
                    <w:r>
                      <w:rPr>
                        <w:noProof/>
                      </w:rPr>
                      <w:t xml:space="preserve">[29] </w:t>
                    </w:r>
                  </w:p>
                </w:tc>
                <w:tc>
                  <w:tcPr>
                    <w:tcW w:w="4504" w:type="pct"/>
                    <w:hideMark/>
                  </w:tcPr>
                  <w:p w14:paraId="2B4E855E" w14:textId="77777777" w:rsidR="00AD257F" w:rsidRDefault="00AD257F">
                    <w:pPr>
                      <w:pStyle w:val="Bibliography"/>
                      <w:rPr>
                        <w:noProof/>
                      </w:rPr>
                    </w:pPr>
                    <w:r>
                      <w:rPr>
                        <w:noProof/>
                      </w:rPr>
                      <w:t>“Microchip PIC18F67J50,” [Online]. Available: https://www.microchip.com/en-us/product/PIC18F67J50. [Accessed 05 01 24].</w:t>
                    </w:r>
                  </w:p>
                </w:tc>
              </w:tr>
              <w:tr w:rsidR="00AD257F" w14:paraId="1C3CA882" w14:textId="77777777" w:rsidTr="00AD257F">
                <w:trPr>
                  <w:divId w:val="1053694678"/>
                  <w:tblCellSpacing w:w="15" w:type="dxa"/>
                </w:trPr>
                <w:tc>
                  <w:tcPr>
                    <w:tcW w:w="446" w:type="pct"/>
                    <w:hideMark/>
                  </w:tcPr>
                  <w:p w14:paraId="2586D004" w14:textId="77777777" w:rsidR="00AD257F" w:rsidRDefault="00AD257F">
                    <w:pPr>
                      <w:pStyle w:val="Bibliography"/>
                      <w:rPr>
                        <w:noProof/>
                      </w:rPr>
                    </w:pPr>
                    <w:r>
                      <w:rPr>
                        <w:noProof/>
                      </w:rPr>
                      <w:t xml:space="preserve">[30] </w:t>
                    </w:r>
                  </w:p>
                </w:tc>
                <w:tc>
                  <w:tcPr>
                    <w:tcW w:w="4504" w:type="pct"/>
                    <w:hideMark/>
                  </w:tcPr>
                  <w:p w14:paraId="3FE701CB" w14:textId="77777777" w:rsidR="00AD257F" w:rsidRDefault="00AD257F">
                    <w:pPr>
                      <w:pStyle w:val="Bibliography"/>
                      <w:rPr>
                        <w:noProof/>
                      </w:rPr>
                    </w:pPr>
                    <w:r>
                      <w:rPr>
                        <w:noProof/>
                      </w:rPr>
                      <w:t>“PIC18F97J94,” [Online]. Available: https://www.microchip.com/en-us/product/PIC18F97J94PIC18F97J94. [Accessed 05 01 24].</w:t>
                    </w:r>
                  </w:p>
                </w:tc>
              </w:tr>
              <w:tr w:rsidR="00AD257F" w14:paraId="5090588C" w14:textId="77777777" w:rsidTr="00AD257F">
                <w:trPr>
                  <w:divId w:val="1053694678"/>
                  <w:tblCellSpacing w:w="15" w:type="dxa"/>
                </w:trPr>
                <w:tc>
                  <w:tcPr>
                    <w:tcW w:w="446" w:type="pct"/>
                    <w:hideMark/>
                  </w:tcPr>
                  <w:p w14:paraId="5E193BF2" w14:textId="77777777" w:rsidR="00AD257F" w:rsidRDefault="00AD257F">
                    <w:pPr>
                      <w:pStyle w:val="Bibliography"/>
                      <w:rPr>
                        <w:noProof/>
                      </w:rPr>
                    </w:pPr>
                    <w:r>
                      <w:rPr>
                        <w:noProof/>
                      </w:rPr>
                      <w:t xml:space="preserve">[31] </w:t>
                    </w:r>
                  </w:p>
                </w:tc>
                <w:tc>
                  <w:tcPr>
                    <w:tcW w:w="4504" w:type="pct"/>
                    <w:hideMark/>
                  </w:tcPr>
                  <w:p w14:paraId="091DA003" w14:textId="77777777" w:rsidR="00AD257F" w:rsidRDefault="00AD257F">
                    <w:pPr>
                      <w:pStyle w:val="Bibliography"/>
                      <w:rPr>
                        <w:noProof/>
                      </w:rPr>
                    </w:pPr>
                    <w:r>
                      <w:rPr>
                        <w:noProof/>
                      </w:rPr>
                      <w:t>“DigiKey - B8B-EH-A,” [Online]. Available: https://www.digikey.co.uk/en/products/detail/jst-sales-america-inc/B8B-EH-A/926525. [Accessed 11 01 24].</w:t>
                    </w:r>
                  </w:p>
                </w:tc>
              </w:tr>
              <w:tr w:rsidR="00AD257F" w14:paraId="2D2E1519" w14:textId="77777777" w:rsidTr="00AD257F">
                <w:trPr>
                  <w:divId w:val="1053694678"/>
                  <w:tblCellSpacing w:w="15" w:type="dxa"/>
                </w:trPr>
                <w:tc>
                  <w:tcPr>
                    <w:tcW w:w="446" w:type="pct"/>
                    <w:hideMark/>
                  </w:tcPr>
                  <w:p w14:paraId="4CA1DB4F" w14:textId="77777777" w:rsidR="00AD257F" w:rsidRDefault="00AD257F">
                    <w:pPr>
                      <w:pStyle w:val="Bibliography"/>
                      <w:rPr>
                        <w:noProof/>
                      </w:rPr>
                    </w:pPr>
                    <w:r>
                      <w:rPr>
                        <w:noProof/>
                      </w:rPr>
                      <w:t xml:space="preserve">[32] </w:t>
                    </w:r>
                  </w:p>
                </w:tc>
                <w:tc>
                  <w:tcPr>
                    <w:tcW w:w="4504" w:type="pct"/>
                    <w:hideMark/>
                  </w:tcPr>
                  <w:p w14:paraId="7867477A" w14:textId="77777777" w:rsidR="00AD257F" w:rsidRDefault="00AD257F">
                    <w:pPr>
                      <w:pStyle w:val="Bibliography"/>
                      <w:rPr>
                        <w:noProof/>
                      </w:rPr>
                    </w:pPr>
                    <w:r>
                      <w:rPr>
                        <w:noProof/>
                      </w:rPr>
                      <w:t>“EHR-8 - 8 Pin Connector,” [Online]. Available: https://www.digikey.co.uk/en/products/detail/jst-sales-america-inc/EHR-8/527230. [Accessed 11 01 24].</w:t>
                    </w:r>
                  </w:p>
                </w:tc>
              </w:tr>
              <w:tr w:rsidR="00AD257F" w14:paraId="5C08E179" w14:textId="77777777" w:rsidTr="00AD257F">
                <w:trPr>
                  <w:divId w:val="1053694678"/>
                  <w:tblCellSpacing w:w="15" w:type="dxa"/>
                </w:trPr>
                <w:tc>
                  <w:tcPr>
                    <w:tcW w:w="446" w:type="pct"/>
                    <w:hideMark/>
                  </w:tcPr>
                  <w:p w14:paraId="5BEC2AA2" w14:textId="77777777" w:rsidR="00AD257F" w:rsidRDefault="00AD257F">
                    <w:pPr>
                      <w:pStyle w:val="Bibliography"/>
                      <w:rPr>
                        <w:noProof/>
                      </w:rPr>
                    </w:pPr>
                    <w:r>
                      <w:rPr>
                        <w:noProof/>
                      </w:rPr>
                      <w:t xml:space="preserve">[33] </w:t>
                    </w:r>
                  </w:p>
                </w:tc>
                <w:tc>
                  <w:tcPr>
                    <w:tcW w:w="4504" w:type="pct"/>
                    <w:hideMark/>
                  </w:tcPr>
                  <w:p w14:paraId="0E2C7ECB" w14:textId="77777777" w:rsidR="00AD257F" w:rsidRDefault="00AD257F">
                    <w:pPr>
                      <w:pStyle w:val="Bibliography"/>
                      <w:rPr>
                        <w:noProof/>
                      </w:rPr>
                    </w:pPr>
                    <w:r>
                      <w:rPr>
                        <w:noProof/>
                      </w:rPr>
                      <w:t>“HYLEC IP65 WEATHERPROOF OUTDOOR ENCLOSURE 250MM X 150MM X 350MM (7766G),” [Online]. Available: https://www.screwfix.com/p/hylec-ip65-weatherproof-outdoor-enclosure-250mm-x-150mm-x-350mm/7766G?kpid=7766G&amp;cm_mmc=Google-_-Datafeed-_-Electrical%20and%20Lighting?kpid=KINASEKPID&amp;cm_mmc=Google-_-TOKEN1-_-TOKEN2&amp;gad_source=1&amp;gclid=EAIaIQobChMI-Y-BlbLVgwMVd. [Accessed 12 01 24].</w:t>
                    </w:r>
                  </w:p>
                </w:tc>
              </w:tr>
              <w:tr w:rsidR="00AD257F" w14:paraId="0A819394" w14:textId="77777777" w:rsidTr="00AD257F">
                <w:trPr>
                  <w:divId w:val="1053694678"/>
                  <w:tblCellSpacing w:w="15" w:type="dxa"/>
                </w:trPr>
                <w:tc>
                  <w:tcPr>
                    <w:tcW w:w="446" w:type="pct"/>
                    <w:hideMark/>
                  </w:tcPr>
                  <w:p w14:paraId="5BBED3D8" w14:textId="77777777" w:rsidR="00AD257F" w:rsidRDefault="00AD257F">
                    <w:pPr>
                      <w:pStyle w:val="Bibliography"/>
                      <w:rPr>
                        <w:noProof/>
                      </w:rPr>
                    </w:pPr>
                    <w:r>
                      <w:rPr>
                        <w:noProof/>
                      </w:rPr>
                      <w:t xml:space="preserve">[34] </w:t>
                    </w:r>
                  </w:p>
                </w:tc>
                <w:tc>
                  <w:tcPr>
                    <w:tcW w:w="4504" w:type="pct"/>
                    <w:hideMark/>
                  </w:tcPr>
                  <w:p w14:paraId="42D1ED18" w14:textId="77777777" w:rsidR="00AD257F" w:rsidRDefault="00AD257F">
                    <w:pPr>
                      <w:pStyle w:val="Bibliography"/>
                      <w:rPr>
                        <w:noProof/>
                      </w:rPr>
                    </w:pPr>
                    <w:r>
                      <w:rPr>
                        <w:noProof/>
                      </w:rPr>
                      <w:t>“Screwfix - 20mm stuffing gland,” [Online]. Available: https://www.screwfix.com/p/vimark-nylon-male-comp-gland-20mm-2-pack/651vt. [Accessed 11 01 2024].</w:t>
                    </w:r>
                  </w:p>
                </w:tc>
              </w:tr>
              <w:tr w:rsidR="00AD257F" w14:paraId="5B7F3316" w14:textId="77777777" w:rsidTr="00AD257F">
                <w:trPr>
                  <w:divId w:val="1053694678"/>
                  <w:tblCellSpacing w:w="15" w:type="dxa"/>
                </w:trPr>
                <w:tc>
                  <w:tcPr>
                    <w:tcW w:w="446" w:type="pct"/>
                    <w:hideMark/>
                  </w:tcPr>
                  <w:p w14:paraId="280750C9" w14:textId="77777777" w:rsidR="00AD257F" w:rsidRDefault="00AD257F">
                    <w:pPr>
                      <w:pStyle w:val="Bibliography"/>
                      <w:rPr>
                        <w:noProof/>
                      </w:rPr>
                    </w:pPr>
                    <w:r>
                      <w:rPr>
                        <w:noProof/>
                      </w:rPr>
                      <w:t xml:space="preserve">[35] </w:t>
                    </w:r>
                  </w:p>
                </w:tc>
                <w:tc>
                  <w:tcPr>
                    <w:tcW w:w="4504" w:type="pct"/>
                    <w:hideMark/>
                  </w:tcPr>
                  <w:p w14:paraId="3BB2F574" w14:textId="77777777" w:rsidR="00AD257F" w:rsidRDefault="00AD257F">
                    <w:pPr>
                      <w:pStyle w:val="Bibliography"/>
                      <w:rPr>
                        <w:noProof/>
                      </w:rPr>
                    </w:pPr>
                    <w:r>
                      <w:rPr>
                        <w:noProof/>
                      </w:rPr>
                      <w:t>“RS PRO, Panel Mount Red LED Pilot Light, 22mm Cutout, IP65, Round, 24V ac/dc,” [Online]. Available: https://uk.rs-online.com/web/p/pilot-lights/7637909?gb=s. [Accessed 11 01 24].</w:t>
                    </w:r>
                  </w:p>
                </w:tc>
              </w:tr>
              <w:tr w:rsidR="00AD257F" w14:paraId="5AD529BC" w14:textId="77777777" w:rsidTr="00AD257F">
                <w:trPr>
                  <w:divId w:val="1053694678"/>
                  <w:tblCellSpacing w:w="15" w:type="dxa"/>
                </w:trPr>
                <w:tc>
                  <w:tcPr>
                    <w:tcW w:w="446" w:type="pct"/>
                    <w:hideMark/>
                  </w:tcPr>
                  <w:p w14:paraId="39D7CBED" w14:textId="77777777" w:rsidR="00AD257F" w:rsidRDefault="00AD257F">
                    <w:pPr>
                      <w:pStyle w:val="Bibliography"/>
                      <w:rPr>
                        <w:noProof/>
                      </w:rPr>
                    </w:pPr>
                    <w:r>
                      <w:rPr>
                        <w:noProof/>
                      </w:rPr>
                      <w:t xml:space="preserve">[36] </w:t>
                    </w:r>
                  </w:p>
                </w:tc>
                <w:tc>
                  <w:tcPr>
                    <w:tcW w:w="4504" w:type="pct"/>
                    <w:hideMark/>
                  </w:tcPr>
                  <w:p w14:paraId="26B72362" w14:textId="77777777" w:rsidR="00AD257F" w:rsidRDefault="00AD257F">
                    <w:pPr>
                      <w:pStyle w:val="Bibliography"/>
                      <w:rPr>
                        <w:noProof/>
                      </w:rPr>
                    </w:pPr>
                    <w:r>
                      <w:rPr>
                        <w:noProof/>
                      </w:rPr>
                      <w:t>“Sinolec - Waterproof Round Rocker Switch, On Off Single Pole,” [Online]. Available: https://sinolec.co.uk/en/waterproof-rocker-switches/1211168-waterproof-rocker-switch.html?utm_source=GoogleShopping&amp;utm_medium=cpc&amp;utm_campaign=ExportPrestashop&amp;gclid=Cj0KCQiAgK2qBhCHARIsAGACuzkKjvEvICqwVxX90G_HuSlarsjpL8ZLCbP7GND1BJdAlQhVkDkVlAYaAjbAEALw. [Accessed 11 01 22].</w:t>
                    </w:r>
                  </w:p>
                </w:tc>
              </w:tr>
              <w:tr w:rsidR="00AD257F" w14:paraId="387FD85F" w14:textId="77777777" w:rsidTr="00AD257F">
                <w:trPr>
                  <w:divId w:val="1053694678"/>
                  <w:tblCellSpacing w:w="15" w:type="dxa"/>
                </w:trPr>
                <w:tc>
                  <w:tcPr>
                    <w:tcW w:w="446" w:type="pct"/>
                    <w:hideMark/>
                  </w:tcPr>
                  <w:p w14:paraId="3EAF07E9" w14:textId="77777777" w:rsidR="00AD257F" w:rsidRDefault="00AD257F">
                    <w:pPr>
                      <w:pStyle w:val="Bibliography"/>
                      <w:rPr>
                        <w:noProof/>
                      </w:rPr>
                    </w:pPr>
                    <w:r>
                      <w:rPr>
                        <w:noProof/>
                      </w:rPr>
                      <w:t xml:space="preserve">[37] </w:t>
                    </w:r>
                  </w:p>
                </w:tc>
                <w:tc>
                  <w:tcPr>
                    <w:tcW w:w="4504" w:type="pct"/>
                    <w:hideMark/>
                  </w:tcPr>
                  <w:p w14:paraId="5BCF3DB9" w14:textId="77777777" w:rsidR="00AD257F" w:rsidRDefault="00AD257F">
                    <w:pPr>
                      <w:pStyle w:val="Bibliography"/>
                      <w:rPr>
                        <w:noProof/>
                      </w:rPr>
                    </w:pPr>
                    <w:r>
                      <w:rPr>
                        <w:noProof/>
                      </w:rPr>
                      <w:t>“RS PRO Switching Regulator, 5V dc Output Voltage, 6.5 → 36V dc Input Voltage, 500mA Output Current, 1 Outputs,” [Online]. Available: https://uk.rs-online.com/web/p/switching-regulators/1933984?cm_mmc=UK-PLA-DS3A-_-google-_-CSS_UK_EN_PMAX_RS+PRO-_--_-1933984&amp;matchtype=&amp;&amp;gad_source=1&amp;gclid=EAIaIQobChMIz_Dbg57EgwMV95xQBh0xCQGXEAQYAiABEgLUZPD_BwE&amp;gclsrc=aw.ds. [Accessed 11 01 24].</w:t>
                    </w:r>
                  </w:p>
                </w:tc>
              </w:tr>
              <w:tr w:rsidR="00AD257F" w14:paraId="2827B47B" w14:textId="77777777" w:rsidTr="00AD257F">
                <w:trPr>
                  <w:divId w:val="1053694678"/>
                  <w:tblCellSpacing w:w="15" w:type="dxa"/>
                </w:trPr>
                <w:tc>
                  <w:tcPr>
                    <w:tcW w:w="446" w:type="pct"/>
                    <w:hideMark/>
                  </w:tcPr>
                  <w:p w14:paraId="1B9C7926" w14:textId="77777777" w:rsidR="00AD257F" w:rsidRDefault="00AD257F">
                    <w:pPr>
                      <w:pStyle w:val="Bibliography"/>
                      <w:rPr>
                        <w:noProof/>
                      </w:rPr>
                    </w:pPr>
                    <w:r>
                      <w:rPr>
                        <w:noProof/>
                      </w:rPr>
                      <w:t xml:space="preserve">[38] </w:t>
                    </w:r>
                  </w:p>
                </w:tc>
                <w:tc>
                  <w:tcPr>
                    <w:tcW w:w="4504" w:type="pct"/>
                    <w:hideMark/>
                  </w:tcPr>
                  <w:p w14:paraId="5CE068F7" w14:textId="77777777" w:rsidR="00AD257F" w:rsidRDefault="00AD257F">
                    <w:pPr>
                      <w:pStyle w:val="Bibliography"/>
                      <w:rPr>
                        <w:noProof/>
                      </w:rPr>
                    </w:pPr>
                    <w:r>
                      <w:rPr>
                        <w:noProof/>
                      </w:rPr>
                      <w:t>“RS Pro - RS PRO DC-DC Converter, 3.3V dc/ 303mA Output, 10.8 → 13.2 V dc Input, 1W, PCB Mount, +105°C Max Temp -40°C Min,” [Online]. Available: https://uk.rs-online.com/web/p/dc-dc-converters/2233666?cm_mmc=UK-PLA-DS3A-_-google-_-CSS_UK_EN_PMAX_RS+PRO-_--_-2233666&amp;matchtype=&amp;&amp;gad_source=1&amp;gclid=EAIaIQobChMI2-Xmy6rEgwMVKYtQBh1OHgKjEAQYAiABEgL3n_D_BwE&amp;gclsrc=aw.ds. [Accessed 11 01 24].</w:t>
                    </w:r>
                  </w:p>
                </w:tc>
              </w:tr>
              <w:tr w:rsidR="00AD257F" w14:paraId="77F5DFCD" w14:textId="77777777" w:rsidTr="00AD257F">
                <w:trPr>
                  <w:divId w:val="1053694678"/>
                  <w:tblCellSpacing w:w="15" w:type="dxa"/>
                </w:trPr>
                <w:tc>
                  <w:tcPr>
                    <w:tcW w:w="446" w:type="pct"/>
                    <w:hideMark/>
                  </w:tcPr>
                  <w:p w14:paraId="1643A9FA" w14:textId="77777777" w:rsidR="00AD257F" w:rsidRDefault="00AD257F">
                    <w:pPr>
                      <w:pStyle w:val="Bibliography"/>
                      <w:rPr>
                        <w:noProof/>
                      </w:rPr>
                    </w:pPr>
                    <w:r>
                      <w:rPr>
                        <w:noProof/>
                      </w:rPr>
                      <w:lastRenderedPageBreak/>
                      <w:t xml:space="preserve">[39] </w:t>
                    </w:r>
                  </w:p>
                </w:tc>
                <w:tc>
                  <w:tcPr>
                    <w:tcW w:w="4504" w:type="pct"/>
                    <w:hideMark/>
                  </w:tcPr>
                  <w:p w14:paraId="3CDCA6C0" w14:textId="77777777" w:rsidR="00AD257F" w:rsidRDefault="00AD257F">
                    <w:pPr>
                      <w:pStyle w:val="Bibliography"/>
                      <w:rPr>
                        <w:noProof/>
                      </w:rPr>
                    </w:pPr>
                    <w:r>
                      <w:rPr>
                        <w:noProof/>
                      </w:rPr>
                      <w:t>“CP Farnell - Receptacle, USB, Type A, Panel, IP65 -,” [Online]. Available: https://cpc.farnell.com/weidmuller/1018840000/receptacle-usb-type-a-panel-ip65/dp/CN18127?mckv=s_dc%7Cpcrid%7C426684131033%7Ckword%7C%7Cmatch%7C%7Cplid%7C%7Cslid%7C%7Cproduct%7CCN18127%7Cpgrid%7C100371158798%7Cptaid%7Cpla-1432011968056%7C&amp;CMP=KNC-GUK-CPC-. [Accessed 11 01 24].</w:t>
                    </w:r>
                  </w:p>
                </w:tc>
              </w:tr>
              <w:tr w:rsidR="00AD257F" w14:paraId="5839F1FB" w14:textId="77777777" w:rsidTr="00AD257F">
                <w:trPr>
                  <w:divId w:val="1053694678"/>
                  <w:tblCellSpacing w:w="15" w:type="dxa"/>
                </w:trPr>
                <w:tc>
                  <w:tcPr>
                    <w:tcW w:w="446" w:type="pct"/>
                    <w:hideMark/>
                  </w:tcPr>
                  <w:p w14:paraId="2E97A353" w14:textId="77777777" w:rsidR="00AD257F" w:rsidRDefault="00AD257F">
                    <w:pPr>
                      <w:pStyle w:val="Bibliography"/>
                      <w:rPr>
                        <w:noProof/>
                      </w:rPr>
                    </w:pPr>
                    <w:r>
                      <w:rPr>
                        <w:noProof/>
                      </w:rPr>
                      <w:t xml:space="preserve">[40] </w:t>
                    </w:r>
                  </w:p>
                </w:tc>
                <w:tc>
                  <w:tcPr>
                    <w:tcW w:w="4504" w:type="pct"/>
                    <w:hideMark/>
                  </w:tcPr>
                  <w:p w14:paraId="0A6177B4" w14:textId="77777777" w:rsidR="00AD257F" w:rsidRDefault="00AD257F">
                    <w:pPr>
                      <w:pStyle w:val="Bibliography"/>
                      <w:rPr>
                        <w:noProof/>
                      </w:rPr>
                    </w:pPr>
                    <w:r>
                      <w:rPr>
                        <w:noProof/>
                      </w:rPr>
                      <w:t>“MICRO SD CARD MODULE,” [Online]. Available: https://www.ebay.co.uk/itm/265832101025?_trkparms=amclksrc%3DITM%26aid%3D1110006%26algo%3DHOMESPLICE.SIM%26ao%3D1%26asc%3D20231015161851%26meid%3D4be7438f09364b5bba1692fd946085d9%26pid%3D101875%26rk%3D1%26rkt%3D4%26sd%3D294868293314%26itm%3D265832101025%2. [Accessed 25 10 23].</w:t>
                    </w:r>
                  </w:p>
                </w:tc>
              </w:tr>
              <w:tr w:rsidR="00AD257F" w14:paraId="0DAC7E50" w14:textId="77777777" w:rsidTr="00AD257F">
                <w:trPr>
                  <w:divId w:val="1053694678"/>
                  <w:tblCellSpacing w:w="15" w:type="dxa"/>
                </w:trPr>
                <w:tc>
                  <w:tcPr>
                    <w:tcW w:w="446" w:type="pct"/>
                    <w:hideMark/>
                  </w:tcPr>
                  <w:p w14:paraId="42050FDD" w14:textId="77777777" w:rsidR="00AD257F" w:rsidRDefault="00AD257F">
                    <w:pPr>
                      <w:pStyle w:val="Bibliography"/>
                      <w:rPr>
                        <w:noProof/>
                      </w:rPr>
                    </w:pPr>
                    <w:r>
                      <w:rPr>
                        <w:noProof/>
                      </w:rPr>
                      <w:t xml:space="preserve">[41] </w:t>
                    </w:r>
                  </w:p>
                </w:tc>
                <w:tc>
                  <w:tcPr>
                    <w:tcW w:w="4504" w:type="pct"/>
                    <w:hideMark/>
                  </w:tcPr>
                  <w:p w14:paraId="573E576B" w14:textId="77777777" w:rsidR="00AD257F" w:rsidRDefault="00AD257F">
                    <w:pPr>
                      <w:pStyle w:val="Bibliography"/>
                      <w:rPr>
                        <w:noProof/>
                      </w:rPr>
                    </w:pPr>
                    <w:r>
                      <w:rPr>
                        <w:noProof/>
                      </w:rPr>
                      <w:t>“SANDISK Extreme 32GB Memory Card,” [Online]. Available: https://www.cliftoncameras.co.uk/sandisk-32gb-extreme-pro-sdhc-memory-card-100mbs-uhs-i-class-10-u3-v30-with-rescuepro-deluxe?msclkid=ab5b1b2eaac119a215db7e8fe3088dfd&amp;utm_source=bing&amp;utm_medium=cpc&amp;utm_campaign=Bing%20PMax%3A%20CC%20Smart%20-%2010%25%20Ma. [Accessed 12 01 24].</w:t>
                    </w:r>
                  </w:p>
                </w:tc>
              </w:tr>
              <w:tr w:rsidR="00AD257F" w14:paraId="1C2661C8" w14:textId="77777777" w:rsidTr="00AD257F">
                <w:trPr>
                  <w:divId w:val="1053694678"/>
                  <w:tblCellSpacing w:w="15" w:type="dxa"/>
                </w:trPr>
                <w:tc>
                  <w:tcPr>
                    <w:tcW w:w="446" w:type="pct"/>
                    <w:hideMark/>
                  </w:tcPr>
                  <w:p w14:paraId="2D767FC2" w14:textId="77777777" w:rsidR="00AD257F" w:rsidRDefault="00AD257F">
                    <w:pPr>
                      <w:pStyle w:val="Bibliography"/>
                      <w:rPr>
                        <w:noProof/>
                      </w:rPr>
                    </w:pPr>
                    <w:r>
                      <w:rPr>
                        <w:noProof/>
                      </w:rPr>
                      <w:t xml:space="preserve">[42] </w:t>
                    </w:r>
                  </w:p>
                </w:tc>
                <w:tc>
                  <w:tcPr>
                    <w:tcW w:w="4504" w:type="pct"/>
                    <w:hideMark/>
                  </w:tcPr>
                  <w:p w14:paraId="360FEDE6" w14:textId="77777777" w:rsidR="00AD257F" w:rsidRDefault="00AD257F">
                    <w:pPr>
                      <w:pStyle w:val="Bibliography"/>
                      <w:rPr>
                        <w:noProof/>
                      </w:rPr>
                    </w:pPr>
                    <w:r>
                      <w:rPr>
                        <w:noProof/>
                      </w:rPr>
                      <w:t>“Eco-Worthy - 12V 30Ah LiFePO4 Lithium Battery,” [Online]. Available: https://cdn.shopify.com/s/files/1/0253/9752/6580/files/12V8ah_10ah_20ah_30ah_50ah_lithium_battery.pdf?v=1673075848. [Accessed 11 01 2024].</w:t>
                    </w:r>
                  </w:p>
                </w:tc>
              </w:tr>
              <w:tr w:rsidR="00AD257F" w14:paraId="58033041" w14:textId="77777777" w:rsidTr="00AD257F">
                <w:trPr>
                  <w:divId w:val="1053694678"/>
                  <w:tblCellSpacing w:w="15" w:type="dxa"/>
                </w:trPr>
                <w:tc>
                  <w:tcPr>
                    <w:tcW w:w="446" w:type="pct"/>
                    <w:hideMark/>
                  </w:tcPr>
                  <w:p w14:paraId="0781E53D" w14:textId="77777777" w:rsidR="00AD257F" w:rsidRDefault="00AD257F">
                    <w:pPr>
                      <w:pStyle w:val="Bibliography"/>
                      <w:rPr>
                        <w:noProof/>
                      </w:rPr>
                    </w:pPr>
                    <w:r>
                      <w:rPr>
                        <w:noProof/>
                      </w:rPr>
                      <w:t xml:space="preserve">[43] </w:t>
                    </w:r>
                  </w:p>
                </w:tc>
                <w:tc>
                  <w:tcPr>
                    <w:tcW w:w="4504" w:type="pct"/>
                    <w:hideMark/>
                  </w:tcPr>
                  <w:p w14:paraId="1D4415C0" w14:textId="77777777" w:rsidR="00AD257F" w:rsidRDefault="00AD257F">
                    <w:pPr>
                      <w:pStyle w:val="Bibliography"/>
                      <w:rPr>
                        <w:noProof/>
                      </w:rPr>
                    </w:pPr>
                    <w:r>
                      <w:rPr>
                        <w:noProof/>
                      </w:rPr>
                      <w:t>“JLCPCB - PCB Design Cost,” [Online]. Available: https://cart.jlcpcb.com/quote/?orderType=1&amp;homeUploadNum=1c76fde82d824ee48b1c776095f2cfb2&amp;businessType=example&amp;fileNameAssignment%2B2.zip. [Accessed 12 01 2024].</w:t>
                    </w:r>
                  </w:p>
                </w:tc>
              </w:tr>
              <w:tr w:rsidR="00AD257F" w14:paraId="1A2C2A59" w14:textId="77777777" w:rsidTr="00AD257F">
                <w:trPr>
                  <w:divId w:val="1053694678"/>
                  <w:tblCellSpacing w:w="15" w:type="dxa"/>
                </w:trPr>
                <w:tc>
                  <w:tcPr>
                    <w:tcW w:w="446" w:type="pct"/>
                    <w:hideMark/>
                  </w:tcPr>
                  <w:p w14:paraId="0D5F0EB9" w14:textId="77777777" w:rsidR="00AD257F" w:rsidRDefault="00AD257F">
                    <w:pPr>
                      <w:pStyle w:val="Bibliography"/>
                      <w:rPr>
                        <w:noProof/>
                      </w:rPr>
                    </w:pPr>
                    <w:r>
                      <w:rPr>
                        <w:noProof/>
                      </w:rPr>
                      <w:t xml:space="preserve">[44] </w:t>
                    </w:r>
                  </w:p>
                </w:tc>
                <w:tc>
                  <w:tcPr>
                    <w:tcW w:w="4504" w:type="pct"/>
                    <w:hideMark/>
                  </w:tcPr>
                  <w:p w14:paraId="12C49245" w14:textId="77777777" w:rsidR="00AD257F" w:rsidRDefault="00AD257F">
                    <w:pPr>
                      <w:pStyle w:val="Bibliography"/>
                      <w:rPr>
                        <w:noProof/>
                      </w:rPr>
                    </w:pPr>
                    <w:r>
                      <w:rPr>
                        <w:noProof/>
                      </w:rPr>
                      <w:t>“CPC Farnell - Gravity Analogue Ambient Air Temperature Sensor for Arduino, LM35 -,” [Online]. Available: https://cpc.farnell.com/df-robot/dfr0023/analog-lm35-temperaturesensor/dp/SC15081?mckv=s_dc|pcrid|224679642167|kword||match||plid||slid||product|SC15081|pgrid|47129782516|ptaid|pla-2262447208971|&amp;CMP=KNC-GUK-CPC-SHOPPING-945765023-47129782516-SC15081&amp;s_kw. [Accessed 10 12 23].</w:t>
                    </w:r>
                  </w:p>
                </w:tc>
              </w:tr>
              <w:tr w:rsidR="00AD257F" w14:paraId="7B666551" w14:textId="77777777" w:rsidTr="00AD257F">
                <w:trPr>
                  <w:divId w:val="1053694678"/>
                  <w:tblCellSpacing w:w="15" w:type="dxa"/>
                </w:trPr>
                <w:tc>
                  <w:tcPr>
                    <w:tcW w:w="446" w:type="pct"/>
                    <w:hideMark/>
                  </w:tcPr>
                  <w:p w14:paraId="2B616489" w14:textId="77777777" w:rsidR="00AD257F" w:rsidRDefault="00AD257F">
                    <w:pPr>
                      <w:pStyle w:val="Bibliography"/>
                      <w:rPr>
                        <w:noProof/>
                      </w:rPr>
                    </w:pPr>
                    <w:r>
                      <w:rPr>
                        <w:noProof/>
                      </w:rPr>
                      <w:t xml:space="preserve">[45] </w:t>
                    </w:r>
                  </w:p>
                </w:tc>
                <w:tc>
                  <w:tcPr>
                    <w:tcW w:w="4504" w:type="pct"/>
                    <w:hideMark/>
                  </w:tcPr>
                  <w:p w14:paraId="525AAB31" w14:textId="77777777" w:rsidR="00AD257F" w:rsidRDefault="00AD257F">
                    <w:pPr>
                      <w:pStyle w:val="Bibliography"/>
                      <w:rPr>
                        <w:noProof/>
                      </w:rPr>
                    </w:pPr>
                    <w:r>
                      <w:rPr>
                        <w:noProof/>
                      </w:rPr>
                      <w:t>“Microchip - pic18f25j50,” [Online]. Available: https://www.microchip.com/en-us/product/pic18f25j50#. [Accessed 01 11 23].</w:t>
                    </w:r>
                  </w:p>
                </w:tc>
              </w:tr>
              <w:tr w:rsidR="00AD257F" w14:paraId="63A52682" w14:textId="77777777" w:rsidTr="00AD257F">
                <w:trPr>
                  <w:divId w:val="1053694678"/>
                  <w:tblCellSpacing w:w="15" w:type="dxa"/>
                </w:trPr>
                <w:tc>
                  <w:tcPr>
                    <w:tcW w:w="446" w:type="pct"/>
                    <w:hideMark/>
                  </w:tcPr>
                  <w:p w14:paraId="2249D18F" w14:textId="77777777" w:rsidR="00AD257F" w:rsidRDefault="00AD257F">
                    <w:pPr>
                      <w:pStyle w:val="Bibliography"/>
                      <w:rPr>
                        <w:noProof/>
                      </w:rPr>
                    </w:pPr>
                    <w:r>
                      <w:rPr>
                        <w:noProof/>
                      </w:rPr>
                      <w:t xml:space="preserve">[46] </w:t>
                    </w:r>
                  </w:p>
                </w:tc>
                <w:tc>
                  <w:tcPr>
                    <w:tcW w:w="4504" w:type="pct"/>
                    <w:hideMark/>
                  </w:tcPr>
                  <w:p w14:paraId="04F91B9E" w14:textId="77777777" w:rsidR="00AD257F" w:rsidRDefault="00AD257F">
                    <w:pPr>
                      <w:pStyle w:val="Bibliography"/>
                      <w:rPr>
                        <w:noProof/>
                      </w:rPr>
                    </w:pPr>
                    <w:r>
                      <w:rPr>
                        <w:noProof/>
                      </w:rPr>
                      <w:t>“Microchip - PIC18F24J50,” [Online]. Available: https://www.microchip.com/en-us/product/PIC18F24J50. [Accessed 01 11 23].</w:t>
                    </w:r>
                  </w:p>
                </w:tc>
              </w:tr>
              <w:tr w:rsidR="00AD257F" w14:paraId="2F2B01A1" w14:textId="77777777" w:rsidTr="00AD257F">
                <w:trPr>
                  <w:divId w:val="1053694678"/>
                  <w:tblCellSpacing w:w="15" w:type="dxa"/>
                </w:trPr>
                <w:tc>
                  <w:tcPr>
                    <w:tcW w:w="446" w:type="pct"/>
                    <w:hideMark/>
                  </w:tcPr>
                  <w:p w14:paraId="51C32636" w14:textId="77777777" w:rsidR="00AD257F" w:rsidRDefault="00AD257F">
                    <w:pPr>
                      <w:pStyle w:val="Bibliography"/>
                      <w:rPr>
                        <w:noProof/>
                      </w:rPr>
                    </w:pPr>
                    <w:r>
                      <w:rPr>
                        <w:noProof/>
                      </w:rPr>
                      <w:t xml:space="preserve">[47] </w:t>
                    </w:r>
                  </w:p>
                </w:tc>
                <w:tc>
                  <w:tcPr>
                    <w:tcW w:w="4504" w:type="pct"/>
                    <w:hideMark/>
                  </w:tcPr>
                  <w:p w14:paraId="469DCF6A" w14:textId="77777777" w:rsidR="00AD257F" w:rsidRDefault="00AD257F">
                    <w:pPr>
                      <w:pStyle w:val="Bibliography"/>
                      <w:rPr>
                        <w:noProof/>
                      </w:rPr>
                    </w:pPr>
                    <w:r>
                      <w:rPr>
                        <w:noProof/>
                      </w:rPr>
                      <w:t>“Microchip - PIC18F26J53,” [Online]. Available: https://www.microchip.com/en-us/product/PIC18F26J53. [Accessed 01 11 23].</w:t>
                    </w:r>
                  </w:p>
                </w:tc>
              </w:tr>
              <w:tr w:rsidR="00AD257F" w14:paraId="6418E1D0" w14:textId="77777777" w:rsidTr="00AD257F">
                <w:trPr>
                  <w:divId w:val="1053694678"/>
                  <w:tblCellSpacing w:w="15" w:type="dxa"/>
                </w:trPr>
                <w:tc>
                  <w:tcPr>
                    <w:tcW w:w="446" w:type="pct"/>
                    <w:hideMark/>
                  </w:tcPr>
                  <w:p w14:paraId="1FEA5B73" w14:textId="77777777" w:rsidR="00AD257F" w:rsidRDefault="00AD257F">
                    <w:pPr>
                      <w:pStyle w:val="Bibliography"/>
                      <w:rPr>
                        <w:noProof/>
                      </w:rPr>
                    </w:pPr>
                    <w:r>
                      <w:rPr>
                        <w:noProof/>
                      </w:rPr>
                      <w:t xml:space="preserve">[48] </w:t>
                    </w:r>
                  </w:p>
                </w:tc>
                <w:tc>
                  <w:tcPr>
                    <w:tcW w:w="4504" w:type="pct"/>
                    <w:hideMark/>
                  </w:tcPr>
                  <w:p w14:paraId="7CC31C12" w14:textId="77777777" w:rsidR="00AD257F" w:rsidRDefault="00AD257F">
                    <w:pPr>
                      <w:pStyle w:val="Bibliography"/>
                      <w:rPr>
                        <w:noProof/>
                      </w:rPr>
                    </w:pPr>
                    <w:r>
                      <w:rPr>
                        <w:noProof/>
                      </w:rPr>
                      <w:t>“PIC18F67J50,” [Online]. Available: https://www.microchip.com/en-us/product/pic18f67j50. [Accessed 05 01 2024].</w:t>
                    </w:r>
                  </w:p>
                </w:tc>
              </w:tr>
              <w:tr w:rsidR="00AD257F" w14:paraId="3E80DDA0" w14:textId="77777777" w:rsidTr="00AD257F">
                <w:trPr>
                  <w:divId w:val="1053694678"/>
                  <w:tblCellSpacing w:w="15" w:type="dxa"/>
                </w:trPr>
                <w:tc>
                  <w:tcPr>
                    <w:tcW w:w="446" w:type="pct"/>
                    <w:hideMark/>
                  </w:tcPr>
                  <w:p w14:paraId="299BCB65" w14:textId="77777777" w:rsidR="00AD257F" w:rsidRDefault="00AD257F">
                    <w:pPr>
                      <w:pStyle w:val="Bibliography"/>
                      <w:rPr>
                        <w:noProof/>
                      </w:rPr>
                    </w:pPr>
                    <w:r>
                      <w:rPr>
                        <w:noProof/>
                      </w:rPr>
                      <w:t xml:space="preserve">[49] </w:t>
                    </w:r>
                  </w:p>
                </w:tc>
                <w:tc>
                  <w:tcPr>
                    <w:tcW w:w="4504" w:type="pct"/>
                    <w:hideMark/>
                  </w:tcPr>
                  <w:p w14:paraId="58D6AB92" w14:textId="77777777" w:rsidR="00AD257F" w:rsidRDefault="00AD257F">
                    <w:pPr>
                      <w:pStyle w:val="Bibliography"/>
                      <w:rPr>
                        <w:noProof/>
                      </w:rPr>
                    </w:pPr>
                    <w:r>
                      <w:rPr>
                        <w:noProof/>
                      </w:rPr>
                      <w:t>“PIC18F87J50,” [Online]. Available: https://www.microchip.com/en-us/product/PIC18F87J50. [Accessed 05 01 2024].</w:t>
                    </w:r>
                  </w:p>
                </w:tc>
              </w:tr>
              <w:tr w:rsidR="00AD257F" w14:paraId="7E43EF34" w14:textId="77777777" w:rsidTr="00AD257F">
                <w:trPr>
                  <w:divId w:val="1053694678"/>
                  <w:tblCellSpacing w:w="15" w:type="dxa"/>
                </w:trPr>
                <w:tc>
                  <w:tcPr>
                    <w:tcW w:w="446" w:type="pct"/>
                    <w:hideMark/>
                  </w:tcPr>
                  <w:p w14:paraId="70C317F1" w14:textId="77777777" w:rsidR="00AD257F" w:rsidRDefault="00AD257F">
                    <w:pPr>
                      <w:pStyle w:val="Bibliography"/>
                      <w:rPr>
                        <w:noProof/>
                      </w:rPr>
                    </w:pPr>
                    <w:r>
                      <w:rPr>
                        <w:noProof/>
                      </w:rPr>
                      <w:lastRenderedPageBreak/>
                      <w:t xml:space="preserve">[50] </w:t>
                    </w:r>
                  </w:p>
                </w:tc>
                <w:tc>
                  <w:tcPr>
                    <w:tcW w:w="4504" w:type="pct"/>
                    <w:hideMark/>
                  </w:tcPr>
                  <w:p w14:paraId="077A6A12" w14:textId="77777777" w:rsidR="00AD257F" w:rsidRDefault="00AD257F">
                    <w:pPr>
                      <w:pStyle w:val="Bibliography"/>
                      <w:rPr>
                        <w:noProof/>
                      </w:rPr>
                    </w:pPr>
                    <w:r>
                      <w:rPr>
                        <w:noProof/>
                      </w:rPr>
                      <w:t>25 10 2023. [Online]. Available: https://www.aimshop.com/products/aim-evo-5-car-racing-data-logger?currency=GBP&amp;utm_source=google&amp;utm_medium=cpc&amp;utm_campaign=google+shopping&amp;utm_campaign=gs-2021-06-02&amp;utm_source=google&amp;utm_medium=smart_campaign&amp;gad=1&amp;gclid=CjwKCAjwkNOpBhBEEiwAb3MvvVsGADU.</w:t>
                    </w:r>
                  </w:p>
                </w:tc>
              </w:tr>
              <w:tr w:rsidR="00AD257F" w14:paraId="02B3B6E4" w14:textId="77777777" w:rsidTr="00AD257F">
                <w:trPr>
                  <w:divId w:val="1053694678"/>
                  <w:tblCellSpacing w:w="15" w:type="dxa"/>
                </w:trPr>
                <w:tc>
                  <w:tcPr>
                    <w:tcW w:w="446" w:type="pct"/>
                    <w:hideMark/>
                  </w:tcPr>
                  <w:p w14:paraId="0F3CA6B7" w14:textId="77777777" w:rsidR="00AD257F" w:rsidRDefault="00AD257F">
                    <w:pPr>
                      <w:pStyle w:val="Bibliography"/>
                      <w:rPr>
                        <w:noProof/>
                      </w:rPr>
                    </w:pPr>
                    <w:r>
                      <w:rPr>
                        <w:noProof/>
                      </w:rPr>
                      <w:t xml:space="preserve">[51] </w:t>
                    </w:r>
                  </w:p>
                </w:tc>
                <w:tc>
                  <w:tcPr>
                    <w:tcW w:w="4504" w:type="pct"/>
                    <w:hideMark/>
                  </w:tcPr>
                  <w:p w14:paraId="24D461AC" w14:textId="77777777" w:rsidR="00AD257F" w:rsidRDefault="00AD257F">
                    <w:pPr>
                      <w:pStyle w:val="Bibliography"/>
                      <w:rPr>
                        <w:noProof/>
                      </w:rPr>
                    </w:pPr>
                    <w:r>
                      <w:rPr>
                        <w:noProof/>
                      </w:rPr>
                      <w:t>“2d-datarecording, Sticklogger V5,” [Online]. Available: https://2d-datarecording.com/en/produkte/hardware/logger/sticklogger-v5/. [Accessed 25 10 2023].</w:t>
                    </w:r>
                  </w:p>
                </w:tc>
              </w:tr>
              <w:tr w:rsidR="00AD257F" w14:paraId="1C15C535" w14:textId="77777777" w:rsidTr="00AD257F">
                <w:trPr>
                  <w:divId w:val="1053694678"/>
                  <w:tblCellSpacing w:w="15" w:type="dxa"/>
                </w:trPr>
                <w:tc>
                  <w:tcPr>
                    <w:tcW w:w="446" w:type="pct"/>
                    <w:hideMark/>
                  </w:tcPr>
                  <w:p w14:paraId="437BED2B" w14:textId="77777777" w:rsidR="00AD257F" w:rsidRDefault="00AD257F">
                    <w:pPr>
                      <w:pStyle w:val="Bibliography"/>
                      <w:rPr>
                        <w:noProof/>
                      </w:rPr>
                    </w:pPr>
                    <w:r>
                      <w:rPr>
                        <w:noProof/>
                      </w:rPr>
                      <w:t xml:space="preserve">[52] </w:t>
                    </w:r>
                  </w:p>
                </w:tc>
                <w:tc>
                  <w:tcPr>
                    <w:tcW w:w="4504" w:type="pct"/>
                    <w:hideMark/>
                  </w:tcPr>
                  <w:p w14:paraId="04466823" w14:textId="77777777" w:rsidR="00AD257F" w:rsidRDefault="00AD257F">
                    <w:pPr>
                      <w:pStyle w:val="Bibliography"/>
                      <w:rPr>
                        <w:noProof/>
                      </w:rPr>
                    </w:pPr>
                    <w:r>
                      <w:rPr>
                        <w:noProof/>
                      </w:rPr>
                      <w:t>“Aim Shop - Aim MXS 1.2 TFT Digital Display and Data logger,” [Online]. Available: https://www.aimshop.com/products/aim-mxs-1-2-tft-digital-display-and-data-logger. [Accessed 25 10 2023].</w:t>
                    </w:r>
                  </w:p>
                </w:tc>
              </w:tr>
            </w:tbl>
            <w:p w14:paraId="0A3B4877" w14:textId="77777777" w:rsidR="00AD257F" w:rsidRDefault="00AD257F">
              <w:pPr>
                <w:divId w:val="1053694678"/>
                <w:rPr>
                  <w:rFonts w:eastAsia="Times New Roman"/>
                  <w:noProof/>
                </w:rPr>
              </w:pPr>
            </w:p>
            <w:p w14:paraId="47B4353C" w14:textId="2274515D" w:rsidR="00AD257F" w:rsidRDefault="00AD257F">
              <w:r>
                <w:rPr>
                  <w:b/>
                  <w:bCs/>
                  <w:noProof/>
                </w:rPr>
                <w:fldChar w:fldCharType="end"/>
              </w:r>
            </w:p>
          </w:sdtContent>
        </w:sdt>
      </w:sdtContent>
    </w:sdt>
    <w:p w14:paraId="09CD65F7" w14:textId="6DA6A51B" w:rsidR="007C5AC5" w:rsidRDefault="007C5AC5" w:rsidP="00AD257F">
      <w:pPr>
        <w:rPr>
          <w:lang w:val="en-US"/>
        </w:rPr>
      </w:pPr>
    </w:p>
    <w:p w14:paraId="14786F91" w14:textId="77777777" w:rsidR="00AD257F" w:rsidRDefault="00AD257F" w:rsidP="00AD257F">
      <w:pPr>
        <w:rPr>
          <w:lang w:val="en-US"/>
        </w:rPr>
      </w:pPr>
    </w:p>
    <w:p w14:paraId="624DB11C" w14:textId="77777777" w:rsidR="00AD257F" w:rsidRDefault="00AD257F" w:rsidP="00AD257F">
      <w:pPr>
        <w:rPr>
          <w:lang w:val="en-US"/>
        </w:rPr>
      </w:pPr>
    </w:p>
    <w:p w14:paraId="44F45DBE" w14:textId="77777777" w:rsidR="00AD257F" w:rsidRDefault="00AD257F" w:rsidP="00AD257F">
      <w:pPr>
        <w:rPr>
          <w:lang w:val="en-US"/>
        </w:rPr>
      </w:pPr>
    </w:p>
    <w:p w14:paraId="0908744D" w14:textId="77777777" w:rsidR="00AD257F" w:rsidRDefault="00AD257F" w:rsidP="00AD257F">
      <w:pPr>
        <w:rPr>
          <w:lang w:val="en-US"/>
        </w:rPr>
      </w:pPr>
    </w:p>
    <w:p w14:paraId="6B9D9D54" w14:textId="77777777" w:rsidR="00AD257F" w:rsidRDefault="00AD257F" w:rsidP="00AD257F">
      <w:pPr>
        <w:rPr>
          <w:lang w:val="en-US"/>
        </w:rPr>
      </w:pPr>
    </w:p>
    <w:p w14:paraId="3C7E3D51" w14:textId="77777777" w:rsidR="00AD257F" w:rsidRDefault="00AD257F" w:rsidP="00AD257F">
      <w:pPr>
        <w:rPr>
          <w:lang w:val="en-US"/>
        </w:rPr>
      </w:pPr>
    </w:p>
    <w:p w14:paraId="5F1EE205" w14:textId="77777777" w:rsidR="00AD257F" w:rsidRDefault="00AD257F" w:rsidP="00AD257F">
      <w:pPr>
        <w:rPr>
          <w:lang w:val="en-US"/>
        </w:rPr>
      </w:pPr>
    </w:p>
    <w:p w14:paraId="0E44E170" w14:textId="77777777" w:rsidR="00AD257F" w:rsidRDefault="00AD257F" w:rsidP="00AD257F">
      <w:pPr>
        <w:rPr>
          <w:lang w:val="en-US"/>
        </w:rPr>
      </w:pPr>
    </w:p>
    <w:p w14:paraId="44EF5493" w14:textId="77777777" w:rsidR="00AD257F" w:rsidRDefault="00AD257F" w:rsidP="00AD257F">
      <w:pPr>
        <w:rPr>
          <w:lang w:val="en-US"/>
        </w:rPr>
      </w:pPr>
    </w:p>
    <w:p w14:paraId="1ECD4773" w14:textId="77777777" w:rsidR="00AD257F" w:rsidRDefault="00AD257F" w:rsidP="00AD257F">
      <w:pPr>
        <w:rPr>
          <w:lang w:val="en-US"/>
        </w:rPr>
      </w:pPr>
    </w:p>
    <w:p w14:paraId="73A46F66" w14:textId="5AE3913B" w:rsidR="00AD257F" w:rsidRDefault="00AD257F" w:rsidP="00AD257F">
      <w:pPr>
        <w:pStyle w:val="Heading1"/>
        <w:rPr>
          <w:u w:val="single"/>
          <w:lang w:val="en-US"/>
        </w:rPr>
      </w:pPr>
    </w:p>
    <w:p w14:paraId="44A85718" w14:textId="77777777" w:rsidR="00AD257F" w:rsidRDefault="00AD257F" w:rsidP="00AD257F">
      <w:pPr>
        <w:rPr>
          <w:lang w:val="en-US"/>
        </w:rPr>
      </w:pPr>
    </w:p>
    <w:p w14:paraId="7830127C" w14:textId="77777777" w:rsidR="00AD257F" w:rsidRDefault="00AD257F" w:rsidP="00AD257F">
      <w:pPr>
        <w:rPr>
          <w:lang w:val="en-US"/>
        </w:rPr>
      </w:pPr>
    </w:p>
    <w:p w14:paraId="6BAD8EEA" w14:textId="77777777" w:rsidR="00AD257F" w:rsidRDefault="00AD257F" w:rsidP="00AD257F">
      <w:pPr>
        <w:rPr>
          <w:lang w:val="en-US"/>
        </w:rPr>
      </w:pPr>
    </w:p>
    <w:p w14:paraId="386BAAFF" w14:textId="77777777" w:rsidR="00AD257F" w:rsidRDefault="00AD257F" w:rsidP="00AD257F">
      <w:pPr>
        <w:rPr>
          <w:lang w:val="en-US"/>
        </w:rPr>
      </w:pPr>
    </w:p>
    <w:p w14:paraId="2CCF09C2" w14:textId="77777777" w:rsidR="00AD257F" w:rsidRDefault="00AD257F" w:rsidP="00AD257F">
      <w:pPr>
        <w:rPr>
          <w:lang w:val="en-US"/>
        </w:rPr>
      </w:pPr>
    </w:p>
    <w:p w14:paraId="6DDA2CC6" w14:textId="77777777" w:rsidR="00AD257F" w:rsidRDefault="00AD257F" w:rsidP="00AD257F">
      <w:pPr>
        <w:rPr>
          <w:lang w:val="en-US"/>
        </w:rPr>
      </w:pPr>
    </w:p>
    <w:p w14:paraId="72A71757" w14:textId="77777777" w:rsidR="00AD257F" w:rsidRDefault="00AD257F" w:rsidP="00AD257F">
      <w:pPr>
        <w:rPr>
          <w:lang w:val="en-US"/>
        </w:rPr>
      </w:pPr>
    </w:p>
    <w:p w14:paraId="5BC143E8" w14:textId="77777777" w:rsidR="00AD257F" w:rsidRDefault="00AD257F" w:rsidP="00AD257F">
      <w:pPr>
        <w:rPr>
          <w:lang w:val="en-US"/>
        </w:rPr>
      </w:pPr>
    </w:p>
    <w:p w14:paraId="4592FA94" w14:textId="3550E347" w:rsidR="00AD257F" w:rsidRPr="00AD257F" w:rsidRDefault="00AD257F" w:rsidP="00AD257F">
      <w:pPr>
        <w:pStyle w:val="Heading1"/>
        <w:rPr>
          <w:u w:val="single"/>
          <w:lang w:val="en-US"/>
        </w:rPr>
      </w:pPr>
      <w:bookmarkStart w:id="27" w:name="_Toc155966692"/>
      <w:r w:rsidRPr="00AD257F">
        <w:rPr>
          <w:u w:val="single"/>
          <w:lang w:val="en-US"/>
        </w:rPr>
        <w:lastRenderedPageBreak/>
        <w:t>Appendicies</w:t>
      </w:r>
      <w:bookmarkEnd w:id="27"/>
    </w:p>
    <w:p w14:paraId="50985B3C" w14:textId="77777777" w:rsidR="00AD257F" w:rsidRDefault="00AD257F" w:rsidP="00AD257F">
      <w:pPr>
        <w:rPr>
          <w:lang w:val="en-US"/>
        </w:rPr>
      </w:pPr>
    </w:p>
    <w:p w14:paraId="1B29C1C5" w14:textId="77777777" w:rsidR="007F412F" w:rsidRDefault="00935FC7" w:rsidP="007F412F">
      <w:pPr>
        <w:keepNext/>
      </w:pPr>
      <w:r w:rsidRPr="00935FC7">
        <w:rPr>
          <w:lang w:val="en-US"/>
        </w:rPr>
        <w:drawing>
          <wp:inline distT="0" distB="0" distL="0" distR="0" wp14:anchorId="29BD0F49" wp14:editId="328002A0">
            <wp:extent cx="5773479" cy="7475543"/>
            <wp:effectExtent l="0" t="0" r="0" b="0"/>
            <wp:docPr id="1926419378" name="Picture 1" descr="A black box with a round 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419378" name="Picture 1" descr="A black box with a round hole&#10;&#10;Description automatically generated"/>
                    <pic:cNvPicPr/>
                  </pic:nvPicPr>
                  <pic:blipFill>
                    <a:blip r:embed="rId51"/>
                    <a:stretch>
                      <a:fillRect/>
                    </a:stretch>
                  </pic:blipFill>
                  <pic:spPr>
                    <a:xfrm>
                      <a:off x="0" y="0"/>
                      <a:ext cx="5781063" cy="7485362"/>
                    </a:xfrm>
                    <a:prstGeom prst="rect">
                      <a:avLst/>
                    </a:prstGeom>
                  </pic:spPr>
                </pic:pic>
              </a:graphicData>
            </a:graphic>
          </wp:inline>
        </w:drawing>
      </w:r>
    </w:p>
    <w:p w14:paraId="764DE475" w14:textId="72496F47" w:rsidR="00FF5270" w:rsidRDefault="007F412F" w:rsidP="007F412F">
      <w:pPr>
        <w:pStyle w:val="Caption"/>
        <w:jc w:val="center"/>
        <w:rPr>
          <w:lang w:val="en-US"/>
        </w:rPr>
      </w:pPr>
      <w:r>
        <w:t xml:space="preserve">Figure </w:t>
      </w:r>
      <w:fldSimple w:instr=" SEQ Figure \* ARABIC ">
        <w:r>
          <w:rPr>
            <w:noProof/>
          </w:rPr>
          <w:t>11</w:t>
        </w:r>
      </w:fldSimple>
      <w:r>
        <w:t xml:space="preserve"> - Cover of Honeywell Airborne Particle datasheet</w:t>
      </w:r>
    </w:p>
    <w:p w14:paraId="569EFA77" w14:textId="77777777" w:rsidR="00AD257F" w:rsidRDefault="00AD257F" w:rsidP="00AD257F">
      <w:pPr>
        <w:rPr>
          <w:lang w:val="en-US"/>
        </w:rPr>
      </w:pPr>
    </w:p>
    <w:p w14:paraId="15B7A4B5" w14:textId="77777777" w:rsidR="00935FC7" w:rsidRDefault="00935FC7" w:rsidP="00AD257F">
      <w:pPr>
        <w:rPr>
          <w:lang w:val="en-US"/>
        </w:rPr>
      </w:pPr>
    </w:p>
    <w:p w14:paraId="0374775C" w14:textId="77777777" w:rsidR="007F412F" w:rsidRDefault="00935FC7" w:rsidP="007F412F">
      <w:pPr>
        <w:keepNext/>
        <w:jc w:val="center"/>
      </w:pPr>
      <w:r w:rsidRPr="00935FC7">
        <w:rPr>
          <w:lang w:val="en-US"/>
        </w:rPr>
        <w:drawing>
          <wp:inline distT="0" distB="0" distL="0" distR="0" wp14:anchorId="0326D0D5" wp14:editId="49DEC6B5">
            <wp:extent cx="5241851" cy="7857709"/>
            <wp:effectExtent l="0" t="0" r="0" b="0"/>
            <wp:docPr id="15027548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754820" name="Picture 1" descr="A screenshot of a computer&#10;&#10;Description automatically generated"/>
                    <pic:cNvPicPr/>
                  </pic:nvPicPr>
                  <pic:blipFill>
                    <a:blip r:embed="rId52"/>
                    <a:stretch>
                      <a:fillRect/>
                    </a:stretch>
                  </pic:blipFill>
                  <pic:spPr>
                    <a:xfrm>
                      <a:off x="0" y="0"/>
                      <a:ext cx="5259344" cy="7883931"/>
                    </a:xfrm>
                    <a:prstGeom prst="rect">
                      <a:avLst/>
                    </a:prstGeom>
                  </pic:spPr>
                </pic:pic>
              </a:graphicData>
            </a:graphic>
          </wp:inline>
        </w:drawing>
      </w:r>
    </w:p>
    <w:p w14:paraId="5EC15880" w14:textId="1F4F2563" w:rsidR="00935FC7" w:rsidRDefault="007F412F" w:rsidP="007F412F">
      <w:pPr>
        <w:pStyle w:val="Caption"/>
        <w:jc w:val="center"/>
        <w:rPr>
          <w:lang w:val="en-US"/>
        </w:rPr>
      </w:pPr>
      <w:r>
        <w:t xml:space="preserve">Figure </w:t>
      </w:r>
      <w:fldSimple w:instr=" SEQ Figure \* ARABIC ">
        <w:r>
          <w:rPr>
            <w:noProof/>
          </w:rPr>
          <w:t>12</w:t>
        </w:r>
      </w:fldSimple>
      <w:r>
        <w:t xml:space="preserve"> - Lithium Ion Battery datasheet</w:t>
      </w:r>
    </w:p>
    <w:p w14:paraId="6C200F5D" w14:textId="77777777" w:rsidR="00AD257F" w:rsidRDefault="00AD257F" w:rsidP="00AD257F">
      <w:pPr>
        <w:rPr>
          <w:lang w:val="en-US"/>
        </w:rPr>
      </w:pPr>
    </w:p>
    <w:p w14:paraId="2FE60D02" w14:textId="77777777" w:rsidR="00AD257F" w:rsidRDefault="00AD257F" w:rsidP="00AD257F">
      <w:pPr>
        <w:rPr>
          <w:lang w:val="en-US"/>
        </w:rPr>
      </w:pPr>
    </w:p>
    <w:p w14:paraId="2BD43D56" w14:textId="77777777" w:rsidR="007F412F" w:rsidRDefault="00935FC7" w:rsidP="007F412F">
      <w:pPr>
        <w:keepNext/>
      </w:pPr>
      <w:r w:rsidRPr="00935FC7">
        <w:rPr>
          <w:lang w:val="en-US"/>
        </w:rPr>
        <w:drawing>
          <wp:inline distT="0" distB="0" distL="0" distR="0" wp14:anchorId="0732D83B" wp14:editId="1646A65D">
            <wp:extent cx="5709684" cy="8173655"/>
            <wp:effectExtent l="0" t="0" r="5715" b="0"/>
            <wp:docPr id="435311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311276" name=""/>
                    <pic:cNvPicPr/>
                  </pic:nvPicPr>
                  <pic:blipFill>
                    <a:blip r:embed="rId53"/>
                    <a:stretch>
                      <a:fillRect/>
                    </a:stretch>
                  </pic:blipFill>
                  <pic:spPr>
                    <a:xfrm>
                      <a:off x="0" y="0"/>
                      <a:ext cx="5717568" cy="8184941"/>
                    </a:xfrm>
                    <a:prstGeom prst="rect">
                      <a:avLst/>
                    </a:prstGeom>
                  </pic:spPr>
                </pic:pic>
              </a:graphicData>
            </a:graphic>
          </wp:inline>
        </w:drawing>
      </w:r>
    </w:p>
    <w:p w14:paraId="099E25A7" w14:textId="0C97C0EB" w:rsidR="00AD257F" w:rsidRDefault="007F412F" w:rsidP="007F412F">
      <w:pPr>
        <w:pStyle w:val="Caption"/>
        <w:jc w:val="center"/>
        <w:rPr>
          <w:lang w:val="en-US"/>
        </w:rPr>
      </w:pPr>
      <w:r>
        <w:t xml:space="preserve">Figure </w:t>
      </w:r>
      <w:fldSimple w:instr=" SEQ Figure \* ARABIC ">
        <w:r>
          <w:rPr>
            <w:noProof/>
          </w:rPr>
          <w:t>13</w:t>
        </w:r>
      </w:fldSimple>
      <w:r>
        <w:t xml:space="preserve"> - GPS Datasheet</w:t>
      </w:r>
    </w:p>
    <w:p w14:paraId="7A7A60A3" w14:textId="77777777" w:rsidR="00AD257F" w:rsidRDefault="00AD257F" w:rsidP="00AD257F">
      <w:pPr>
        <w:rPr>
          <w:lang w:val="en-US"/>
        </w:rPr>
      </w:pPr>
    </w:p>
    <w:p w14:paraId="7E2C18DC" w14:textId="443D626A" w:rsidR="007F412F" w:rsidRDefault="00CE7155" w:rsidP="007F412F">
      <w:pPr>
        <w:keepNext/>
      </w:pPr>
      <w:r w:rsidRPr="00CE7155">
        <w:drawing>
          <wp:inline distT="0" distB="0" distL="0" distR="0" wp14:anchorId="01F55BAC" wp14:editId="22C1C0A1">
            <wp:extent cx="5816009" cy="8138476"/>
            <wp:effectExtent l="0" t="0" r="0" b="0"/>
            <wp:docPr id="97415497" name="Picture 1" descr="A white square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15497" name="Picture 1" descr="A white square object with black text&#10;&#10;Description automatically generated"/>
                    <pic:cNvPicPr/>
                  </pic:nvPicPr>
                  <pic:blipFill>
                    <a:blip r:embed="rId54"/>
                    <a:stretch>
                      <a:fillRect/>
                    </a:stretch>
                  </pic:blipFill>
                  <pic:spPr>
                    <a:xfrm>
                      <a:off x="0" y="0"/>
                      <a:ext cx="5821545" cy="8146222"/>
                    </a:xfrm>
                    <a:prstGeom prst="rect">
                      <a:avLst/>
                    </a:prstGeom>
                  </pic:spPr>
                </pic:pic>
              </a:graphicData>
            </a:graphic>
          </wp:inline>
        </w:drawing>
      </w:r>
    </w:p>
    <w:p w14:paraId="2D4C2A8C" w14:textId="479E40B2" w:rsidR="00935FC7" w:rsidRDefault="007F412F" w:rsidP="007F412F">
      <w:pPr>
        <w:pStyle w:val="Caption"/>
        <w:jc w:val="center"/>
        <w:rPr>
          <w:lang w:val="en-US"/>
        </w:rPr>
      </w:pPr>
      <w:r>
        <w:t xml:space="preserve">Figure </w:t>
      </w:r>
      <w:fldSimple w:instr=" SEQ Figure \* ARABIC ">
        <w:r>
          <w:rPr>
            <w:noProof/>
          </w:rPr>
          <w:t>14</w:t>
        </w:r>
      </w:fldSimple>
      <w:r>
        <w:t xml:space="preserve"> - Temperature and Humidity chip datasheet</w:t>
      </w:r>
    </w:p>
    <w:p w14:paraId="2C767FA2" w14:textId="77777777" w:rsidR="00935FC7" w:rsidRDefault="00935FC7" w:rsidP="00935FC7">
      <w:pPr>
        <w:rPr>
          <w:lang w:val="en-US"/>
        </w:rPr>
      </w:pPr>
    </w:p>
    <w:p w14:paraId="3F6B06A2" w14:textId="77777777" w:rsidR="007F412F" w:rsidRDefault="00935FC7" w:rsidP="007F412F">
      <w:pPr>
        <w:keepNext/>
      </w:pPr>
      <w:r w:rsidRPr="00935FC7">
        <w:rPr>
          <w:lang w:val="en-US"/>
        </w:rPr>
        <w:drawing>
          <wp:inline distT="0" distB="0" distL="0" distR="0" wp14:anchorId="2684F162" wp14:editId="6E7A0026">
            <wp:extent cx="6113721" cy="8035176"/>
            <wp:effectExtent l="0" t="0" r="1905" b="4445"/>
            <wp:docPr id="917647394" name="Picture 1" descr="A close-up of a data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647394" name="Picture 1" descr="A close-up of a data sheet&#10;&#10;Description automatically generated"/>
                    <pic:cNvPicPr/>
                  </pic:nvPicPr>
                  <pic:blipFill>
                    <a:blip r:embed="rId55"/>
                    <a:stretch>
                      <a:fillRect/>
                    </a:stretch>
                  </pic:blipFill>
                  <pic:spPr>
                    <a:xfrm>
                      <a:off x="0" y="0"/>
                      <a:ext cx="6118688" cy="8041705"/>
                    </a:xfrm>
                    <a:prstGeom prst="rect">
                      <a:avLst/>
                    </a:prstGeom>
                  </pic:spPr>
                </pic:pic>
              </a:graphicData>
            </a:graphic>
          </wp:inline>
        </w:drawing>
      </w:r>
    </w:p>
    <w:p w14:paraId="1F9B35B3" w14:textId="65AF65BD" w:rsidR="00935FC7" w:rsidRDefault="007F412F" w:rsidP="007F412F">
      <w:pPr>
        <w:pStyle w:val="Caption"/>
        <w:jc w:val="center"/>
        <w:rPr>
          <w:lang w:val="en-US"/>
        </w:rPr>
      </w:pPr>
      <w:r>
        <w:t xml:space="preserve">Figure </w:t>
      </w:r>
      <w:fldSimple w:instr=" SEQ Figure \* ARABIC ">
        <w:r>
          <w:rPr>
            <w:noProof/>
          </w:rPr>
          <w:t>15</w:t>
        </w:r>
      </w:fldSimple>
      <w:r>
        <w:t xml:space="preserve"> - Microchip Datasheet</w:t>
      </w:r>
    </w:p>
    <w:p w14:paraId="03367B29" w14:textId="77777777" w:rsidR="00935FC7" w:rsidRDefault="00935FC7" w:rsidP="00935FC7">
      <w:pPr>
        <w:rPr>
          <w:lang w:val="en-US"/>
        </w:rPr>
      </w:pPr>
    </w:p>
    <w:p w14:paraId="42F1DE28" w14:textId="77777777" w:rsidR="00935FC7" w:rsidRDefault="00935FC7" w:rsidP="00935FC7">
      <w:pPr>
        <w:rPr>
          <w:lang w:val="en-US"/>
        </w:rPr>
      </w:pPr>
    </w:p>
    <w:p w14:paraId="65C63B78" w14:textId="77777777" w:rsidR="007F412F" w:rsidRDefault="00935FC7" w:rsidP="007F412F">
      <w:pPr>
        <w:keepNext/>
      </w:pPr>
      <w:r w:rsidRPr="00935FC7">
        <w:rPr>
          <w:lang w:val="en-US"/>
        </w:rPr>
        <w:drawing>
          <wp:inline distT="0" distB="0" distL="0" distR="0" wp14:anchorId="0C4C3F4E" wp14:editId="3A01F84E">
            <wp:extent cx="6113721" cy="7953678"/>
            <wp:effectExtent l="0" t="0" r="1905" b="0"/>
            <wp:docPr id="985586348" name="Picture 1" descr="A documen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586348" name="Picture 1" descr="A document with text and numbers&#10;&#10;Description automatically generated"/>
                    <pic:cNvPicPr/>
                  </pic:nvPicPr>
                  <pic:blipFill>
                    <a:blip r:embed="rId56"/>
                    <a:stretch>
                      <a:fillRect/>
                    </a:stretch>
                  </pic:blipFill>
                  <pic:spPr>
                    <a:xfrm>
                      <a:off x="0" y="0"/>
                      <a:ext cx="6122328" cy="7964875"/>
                    </a:xfrm>
                    <a:prstGeom prst="rect">
                      <a:avLst/>
                    </a:prstGeom>
                  </pic:spPr>
                </pic:pic>
              </a:graphicData>
            </a:graphic>
          </wp:inline>
        </w:drawing>
      </w:r>
    </w:p>
    <w:p w14:paraId="009A0B23" w14:textId="5933AC5F" w:rsidR="00935FC7" w:rsidRDefault="007F412F" w:rsidP="007F412F">
      <w:pPr>
        <w:pStyle w:val="Caption"/>
        <w:jc w:val="center"/>
        <w:rPr>
          <w:lang w:val="en-US"/>
        </w:rPr>
      </w:pPr>
      <w:r>
        <w:t xml:space="preserve">Figure </w:t>
      </w:r>
      <w:fldSimple w:instr=" SEQ Figure \* ARABIC ">
        <w:r>
          <w:rPr>
            <w:noProof/>
          </w:rPr>
          <w:t>16</w:t>
        </w:r>
      </w:fldSimple>
      <w:r>
        <w:t xml:space="preserve"> - Light Brightness Module datasheet</w:t>
      </w:r>
    </w:p>
    <w:p w14:paraId="1D2380C9" w14:textId="77777777" w:rsidR="00935FC7" w:rsidRDefault="00935FC7" w:rsidP="00935FC7">
      <w:pPr>
        <w:rPr>
          <w:lang w:val="en-US"/>
        </w:rPr>
      </w:pPr>
    </w:p>
    <w:p w14:paraId="6AA42A88" w14:textId="77777777" w:rsidR="00935FC7" w:rsidRDefault="00935FC7" w:rsidP="00935FC7">
      <w:pPr>
        <w:rPr>
          <w:lang w:val="en-US"/>
        </w:rPr>
      </w:pPr>
    </w:p>
    <w:p w14:paraId="2C248548" w14:textId="77777777" w:rsidR="00935FC7" w:rsidRDefault="00935FC7" w:rsidP="00935FC7">
      <w:pPr>
        <w:rPr>
          <w:lang w:val="en-US"/>
        </w:rPr>
      </w:pPr>
    </w:p>
    <w:p w14:paraId="197E8106" w14:textId="77777777" w:rsidR="007F412F" w:rsidRDefault="00935FC7" w:rsidP="007F412F">
      <w:pPr>
        <w:keepNext/>
        <w:jc w:val="center"/>
      </w:pPr>
      <w:r w:rsidRPr="00935FC7">
        <w:rPr>
          <w:lang w:val="en-US"/>
        </w:rPr>
        <w:lastRenderedPageBreak/>
        <w:drawing>
          <wp:inline distT="0" distB="0" distL="0" distR="0" wp14:anchorId="3E9B26CA" wp14:editId="0AFBDB3F">
            <wp:extent cx="5975498" cy="7832501"/>
            <wp:effectExtent l="0" t="0" r="6350" b="0"/>
            <wp:docPr id="1030681160" name="Picture 1" descr="A close-up of a computer c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681160" name="Picture 1" descr="A close-up of a computer chip&#10;&#10;Description automatically generated"/>
                    <pic:cNvPicPr/>
                  </pic:nvPicPr>
                  <pic:blipFill>
                    <a:blip r:embed="rId57"/>
                    <a:stretch>
                      <a:fillRect/>
                    </a:stretch>
                  </pic:blipFill>
                  <pic:spPr>
                    <a:xfrm>
                      <a:off x="0" y="0"/>
                      <a:ext cx="5982193" cy="7841276"/>
                    </a:xfrm>
                    <a:prstGeom prst="rect">
                      <a:avLst/>
                    </a:prstGeom>
                  </pic:spPr>
                </pic:pic>
              </a:graphicData>
            </a:graphic>
          </wp:inline>
        </w:drawing>
      </w:r>
    </w:p>
    <w:p w14:paraId="4A32A1D9" w14:textId="76BD919B" w:rsidR="00935FC7" w:rsidRDefault="007F412F" w:rsidP="007F412F">
      <w:pPr>
        <w:pStyle w:val="Caption"/>
        <w:jc w:val="center"/>
        <w:rPr>
          <w:lang w:val="en-US"/>
        </w:rPr>
      </w:pPr>
      <w:r>
        <w:t xml:space="preserve">Figure </w:t>
      </w:r>
      <w:fldSimple w:instr=" SEQ Figure \* ARABIC ">
        <w:r>
          <w:rPr>
            <w:noProof/>
          </w:rPr>
          <w:t>17</w:t>
        </w:r>
      </w:fldSimple>
      <w:r>
        <w:t xml:space="preserve"> - DF Robot UV Module Datasheet</w:t>
      </w:r>
    </w:p>
    <w:p w14:paraId="4150C8EB" w14:textId="77777777" w:rsidR="00935FC7" w:rsidRDefault="00935FC7" w:rsidP="00935FC7">
      <w:pPr>
        <w:rPr>
          <w:lang w:val="en-US"/>
        </w:rPr>
      </w:pPr>
    </w:p>
    <w:p w14:paraId="414028A3" w14:textId="77777777" w:rsidR="00935FC7" w:rsidRDefault="00935FC7" w:rsidP="00935FC7">
      <w:pPr>
        <w:rPr>
          <w:lang w:val="en-US"/>
        </w:rPr>
      </w:pPr>
    </w:p>
    <w:p w14:paraId="6EA3F96E" w14:textId="77777777" w:rsidR="00935FC7" w:rsidRDefault="00935FC7" w:rsidP="00935FC7">
      <w:pPr>
        <w:rPr>
          <w:lang w:val="en-US"/>
        </w:rPr>
      </w:pPr>
    </w:p>
    <w:p w14:paraId="3E820AD7" w14:textId="77777777" w:rsidR="007F412F" w:rsidRDefault="00935FC7" w:rsidP="007F412F">
      <w:pPr>
        <w:keepNext/>
      </w:pPr>
      <w:r w:rsidRPr="00935FC7">
        <w:rPr>
          <w:lang w:val="en-US"/>
        </w:rPr>
        <w:drawing>
          <wp:inline distT="0" distB="0" distL="0" distR="0" wp14:anchorId="0888664D" wp14:editId="50BD1167">
            <wp:extent cx="5837274" cy="7589551"/>
            <wp:effectExtent l="0" t="0" r="0" b="0"/>
            <wp:docPr id="1973276008" name="Picture 1" descr="A blue and white electronic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276008" name="Picture 1" descr="A blue and white electronic device&#10;&#10;Description automatically generated"/>
                    <pic:cNvPicPr/>
                  </pic:nvPicPr>
                  <pic:blipFill>
                    <a:blip r:embed="rId58"/>
                    <a:stretch>
                      <a:fillRect/>
                    </a:stretch>
                  </pic:blipFill>
                  <pic:spPr>
                    <a:xfrm>
                      <a:off x="0" y="0"/>
                      <a:ext cx="5848062" cy="7603577"/>
                    </a:xfrm>
                    <a:prstGeom prst="rect">
                      <a:avLst/>
                    </a:prstGeom>
                  </pic:spPr>
                </pic:pic>
              </a:graphicData>
            </a:graphic>
          </wp:inline>
        </w:drawing>
      </w:r>
    </w:p>
    <w:p w14:paraId="09A22B8F" w14:textId="080B4C2B" w:rsidR="00935FC7" w:rsidRDefault="007F412F" w:rsidP="007F412F">
      <w:pPr>
        <w:pStyle w:val="Caption"/>
        <w:jc w:val="center"/>
        <w:rPr>
          <w:lang w:val="en-US"/>
        </w:rPr>
      </w:pPr>
      <w:r>
        <w:t xml:space="preserve">Figure </w:t>
      </w:r>
      <w:fldSimple w:instr=" SEQ Figure \* ARABIC ">
        <w:r>
          <w:rPr>
            <w:noProof/>
          </w:rPr>
          <w:t>18</w:t>
        </w:r>
      </w:fldSimple>
      <w:r>
        <w:t>- VOC Levels datasheet</w:t>
      </w:r>
    </w:p>
    <w:p w14:paraId="631B7F51" w14:textId="77777777" w:rsidR="00935FC7" w:rsidRDefault="00935FC7" w:rsidP="00935FC7">
      <w:pPr>
        <w:rPr>
          <w:lang w:val="en-US"/>
        </w:rPr>
      </w:pPr>
    </w:p>
    <w:p w14:paraId="0890F12E" w14:textId="77777777" w:rsidR="00935FC7" w:rsidRDefault="00935FC7" w:rsidP="00935FC7">
      <w:pPr>
        <w:rPr>
          <w:lang w:val="en-US"/>
        </w:rPr>
      </w:pPr>
    </w:p>
    <w:p w14:paraId="62C4A7E5" w14:textId="77777777" w:rsidR="00935FC7" w:rsidRDefault="00935FC7" w:rsidP="00935FC7">
      <w:pPr>
        <w:rPr>
          <w:lang w:val="en-US"/>
        </w:rPr>
      </w:pPr>
    </w:p>
    <w:p w14:paraId="546ECAAC" w14:textId="77777777" w:rsidR="007F412F" w:rsidRDefault="00935FC7" w:rsidP="007F412F">
      <w:pPr>
        <w:keepNext/>
      </w:pPr>
      <w:r w:rsidRPr="00935FC7">
        <w:rPr>
          <w:lang w:val="en-US"/>
        </w:rPr>
        <w:drawing>
          <wp:inline distT="0" distB="0" distL="0" distR="0" wp14:anchorId="1AF3AC0C" wp14:editId="16260242">
            <wp:extent cx="5454502" cy="7697737"/>
            <wp:effectExtent l="0" t="0" r="0" b="0"/>
            <wp:docPr id="104952780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527801" name="Picture 1" descr="A close-up of a document&#10;&#10;Description automatically generated"/>
                    <pic:cNvPicPr/>
                  </pic:nvPicPr>
                  <pic:blipFill>
                    <a:blip r:embed="rId59"/>
                    <a:stretch>
                      <a:fillRect/>
                    </a:stretch>
                  </pic:blipFill>
                  <pic:spPr>
                    <a:xfrm>
                      <a:off x="0" y="0"/>
                      <a:ext cx="5457064" cy="7701353"/>
                    </a:xfrm>
                    <a:prstGeom prst="rect">
                      <a:avLst/>
                    </a:prstGeom>
                  </pic:spPr>
                </pic:pic>
              </a:graphicData>
            </a:graphic>
          </wp:inline>
        </w:drawing>
      </w:r>
    </w:p>
    <w:p w14:paraId="52B48683" w14:textId="1C92505A" w:rsidR="00935FC7" w:rsidRDefault="007F412F" w:rsidP="007F412F">
      <w:pPr>
        <w:pStyle w:val="Caption"/>
        <w:jc w:val="center"/>
      </w:pPr>
      <w:r>
        <w:t xml:space="preserve">Figure </w:t>
      </w:r>
      <w:fldSimple w:instr=" SEQ Figure \* ARABIC ">
        <w:r>
          <w:rPr>
            <w:noProof/>
          </w:rPr>
          <w:t>19</w:t>
        </w:r>
      </w:fldSimple>
      <w:r>
        <w:t xml:space="preserve"> - Windspeed and Direction sensor datasheet</w:t>
      </w:r>
    </w:p>
    <w:p w14:paraId="23554A8C" w14:textId="77777777" w:rsidR="007F412F" w:rsidRPr="007F412F" w:rsidRDefault="007F412F" w:rsidP="007F412F"/>
    <w:p w14:paraId="76B2BE83" w14:textId="77777777" w:rsidR="007F412F" w:rsidRDefault="00935FC7" w:rsidP="007F412F">
      <w:pPr>
        <w:keepNext/>
      </w:pPr>
      <w:r>
        <w:rPr>
          <w:noProof/>
          <w:lang w:val="en-US"/>
        </w:rPr>
        <w:lastRenderedPageBreak/>
        <w:drawing>
          <wp:inline distT="0" distB="0" distL="0" distR="0" wp14:anchorId="02C90FA7" wp14:editId="6276C6AC">
            <wp:extent cx="5751643" cy="8135207"/>
            <wp:effectExtent l="0" t="0" r="1905" b="0"/>
            <wp:docPr id="1750140176" name="Picture 3" descr="A close-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140176" name="Picture 3" descr="A close-up of a device&#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5752091" cy="8135841"/>
                    </a:xfrm>
                    <a:prstGeom prst="rect">
                      <a:avLst/>
                    </a:prstGeom>
                  </pic:spPr>
                </pic:pic>
              </a:graphicData>
            </a:graphic>
          </wp:inline>
        </w:drawing>
      </w:r>
    </w:p>
    <w:p w14:paraId="263A8A51" w14:textId="4CCFF351" w:rsidR="00935FC7" w:rsidRDefault="007F412F" w:rsidP="007F412F">
      <w:pPr>
        <w:pStyle w:val="Caption"/>
        <w:jc w:val="center"/>
        <w:rPr>
          <w:noProof/>
          <w:lang w:val="en-US"/>
        </w:rPr>
      </w:pPr>
      <w:r>
        <w:t xml:space="preserve">Figure </w:t>
      </w:r>
      <w:fldSimple w:instr=" SEQ Figure \* ARABIC ">
        <w:r>
          <w:rPr>
            <w:noProof/>
          </w:rPr>
          <w:t>20</w:t>
        </w:r>
      </w:fldSimple>
      <w:r>
        <w:t xml:space="preserve"> - 24V LED Datasheet</w:t>
      </w:r>
    </w:p>
    <w:p w14:paraId="6827F223" w14:textId="77777777" w:rsidR="007F412F" w:rsidRDefault="007F412F" w:rsidP="007F412F">
      <w:pPr>
        <w:keepNext/>
      </w:pPr>
      <w:r w:rsidRPr="007F412F">
        <w:rPr>
          <w:lang w:val="en-US"/>
        </w:rPr>
        <w:lastRenderedPageBreak/>
        <w:drawing>
          <wp:inline distT="0" distB="0" distL="0" distR="0" wp14:anchorId="47187428" wp14:editId="76D87D59">
            <wp:extent cx="5731510" cy="8272145"/>
            <wp:effectExtent l="0" t="0" r="2540" b="0"/>
            <wp:docPr id="19982407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240736" name="Picture 1" descr="A screenshot of a computer&#10;&#10;Description automatically generated"/>
                    <pic:cNvPicPr/>
                  </pic:nvPicPr>
                  <pic:blipFill>
                    <a:blip r:embed="rId61"/>
                    <a:stretch>
                      <a:fillRect/>
                    </a:stretch>
                  </pic:blipFill>
                  <pic:spPr>
                    <a:xfrm>
                      <a:off x="0" y="0"/>
                      <a:ext cx="5731510" cy="8272145"/>
                    </a:xfrm>
                    <a:prstGeom prst="rect">
                      <a:avLst/>
                    </a:prstGeom>
                  </pic:spPr>
                </pic:pic>
              </a:graphicData>
            </a:graphic>
          </wp:inline>
        </w:drawing>
      </w:r>
    </w:p>
    <w:p w14:paraId="73A77901" w14:textId="0D9A47AE" w:rsidR="007F412F" w:rsidRDefault="007F412F" w:rsidP="007F412F">
      <w:pPr>
        <w:pStyle w:val="Caption"/>
        <w:jc w:val="center"/>
        <w:rPr>
          <w:lang w:val="en-US"/>
        </w:rPr>
      </w:pPr>
      <w:r>
        <w:t xml:space="preserve">Figure </w:t>
      </w:r>
      <w:fldSimple w:instr=" SEQ Figure \* ARABIC ">
        <w:r>
          <w:rPr>
            <w:noProof/>
          </w:rPr>
          <w:t>21</w:t>
        </w:r>
      </w:fldSimple>
      <w:r>
        <w:t xml:space="preserve"> - 12V to 5V Convertor Datasheet</w:t>
      </w:r>
    </w:p>
    <w:p w14:paraId="56DA23B1" w14:textId="77777777" w:rsidR="007F412F" w:rsidRPr="00935FC7" w:rsidRDefault="007F412F" w:rsidP="00935FC7">
      <w:pPr>
        <w:rPr>
          <w:lang w:val="en-US"/>
        </w:rPr>
      </w:pPr>
    </w:p>
    <w:sectPr w:rsidR="007F412F" w:rsidRPr="00935FC7" w:rsidSect="005C07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C7B02F" w14:textId="77777777" w:rsidR="005C0733" w:rsidRDefault="005C0733" w:rsidP="00960DF5">
      <w:pPr>
        <w:spacing w:after="0" w:line="240" w:lineRule="auto"/>
      </w:pPr>
      <w:r>
        <w:separator/>
      </w:r>
    </w:p>
  </w:endnote>
  <w:endnote w:type="continuationSeparator" w:id="0">
    <w:p w14:paraId="58E67090" w14:textId="77777777" w:rsidR="005C0733" w:rsidRDefault="005C0733" w:rsidP="00960D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324050"/>
      <w:docPartObj>
        <w:docPartGallery w:val="Page Numbers (Bottom of Page)"/>
        <w:docPartUnique/>
      </w:docPartObj>
    </w:sdtPr>
    <w:sdtEndPr>
      <w:rPr>
        <w:noProof/>
      </w:rPr>
    </w:sdtEndPr>
    <w:sdtContent>
      <w:p w14:paraId="3CE745BE" w14:textId="4CF3B0D1" w:rsidR="0095718B" w:rsidRDefault="009571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CF81E5" w14:textId="77777777" w:rsidR="0095718B" w:rsidRDefault="009571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163330" w14:textId="77777777" w:rsidR="005C0733" w:rsidRDefault="005C0733" w:rsidP="00960DF5">
      <w:pPr>
        <w:spacing w:after="0" w:line="240" w:lineRule="auto"/>
      </w:pPr>
      <w:r>
        <w:separator/>
      </w:r>
    </w:p>
  </w:footnote>
  <w:footnote w:type="continuationSeparator" w:id="0">
    <w:p w14:paraId="1744A8E9" w14:textId="77777777" w:rsidR="005C0733" w:rsidRDefault="005C0733" w:rsidP="00960D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97454E" w14:textId="05964DEE" w:rsidR="004C49F0" w:rsidRPr="004C49F0" w:rsidRDefault="004C49F0">
    <w:pPr>
      <w:pStyle w:val="Header"/>
      <w:rPr>
        <w:lang w:val="en-US"/>
      </w:rPr>
    </w:pPr>
    <w:r>
      <w:rPr>
        <w:lang w:val="en-US"/>
      </w:rPr>
      <w:t>Oliver Bunyan</w:t>
    </w:r>
    <w:r>
      <w:rPr>
        <w:lang w:val="en-US"/>
      </w:rPr>
      <w:tab/>
      <w:t xml:space="preserve">      </w:t>
    </w:r>
    <w:r>
      <w:rPr>
        <w:lang w:val="en-US"/>
      </w:rPr>
      <w:tab/>
      <w:t xml:space="preserve">          UWTSD – Electronic System Design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5371D"/>
    <w:multiLevelType w:val="multilevel"/>
    <w:tmpl w:val="237A4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DF5EEF"/>
    <w:multiLevelType w:val="hybridMultilevel"/>
    <w:tmpl w:val="8B0E1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471155"/>
    <w:multiLevelType w:val="hybridMultilevel"/>
    <w:tmpl w:val="4D3E9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9071D4"/>
    <w:multiLevelType w:val="hybridMultilevel"/>
    <w:tmpl w:val="643A870C"/>
    <w:lvl w:ilvl="0" w:tplc="8FD08A4E">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1E7BF9"/>
    <w:multiLevelType w:val="hybridMultilevel"/>
    <w:tmpl w:val="B282A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5D2C7C"/>
    <w:multiLevelType w:val="hybridMultilevel"/>
    <w:tmpl w:val="BDBAF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890FCC"/>
    <w:multiLevelType w:val="multilevel"/>
    <w:tmpl w:val="52F62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1113305">
    <w:abstractNumId w:val="3"/>
  </w:num>
  <w:num w:numId="2" w16cid:durableId="490368547">
    <w:abstractNumId w:val="0"/>
  </w:num>
  <w:num w:numId="3" w16cid:durableId="775053138">
    <w:abstractNumId w:val="6"/>
  </w:num>
  <w:num w:numId="4" w16cid:durableId="1599438252">
    <w:abstractNumId w:val="1"/>
  </w:num>
  <w:num w:numId="5" w16cid:durableId="1692027875">
    <w:abstractNumId w:val="2"/>
  </w:num>
  <w:num w:numId="6" w16cid:durableId="801386500">
    <w:abstractNumId w:val="4"/>
  </w:num>
  <w:num w:numId="7" w16cid:durableId="18884912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DF5"/>
    <w:rsid w:val="0001347C"/>
    <w:rsid w:val="000205DC"/>
    <w:rsid w:val="000800AD"/>
    <w:rsid w:val="00091601"/>
    <w:rsid w:val="000A106D"/>
    <w:rsid w:val="000A4091"/>
    <w:rsid w:val="000C4E8D"/>
    <w:rsid w:val="000D4876"/>
    <w:rsid w:val="001516CF"/>
    <w:rsid w:val="00156E08"/>
    <w:rsid w:val="0016686F"/>
    <w:rsid w:val="00184EEC"/>
    <w:rsid w:val="001974BF"/>
    <w:rsid w:val="001A283B"/>
    <w:rsid w:val="001C797A"/>
    <w:rsid w:val="001E5530"/>
    <w:rsid w:val="00200845"/>
    <w:rsid w:val="002871CA"/>
    <w:rsid w:val="003131A1"/>
    <w:rsid w:val="00315C31"/>
    <w:rsid w:val="00320C5F"/>
    <w:rsid w:val="00321A67"/>
    <w:rsid w:val="0033320A"/>
    <w:rsid w:val="003336D7"/>
    <w:rsid w:val="0033757A"/>
    <w:rsid w:val="00366EAC"/>
    <w:rsid w:val="00381E9C"/>
    <w:rsid w:val="003839C4"/>
    <w:rsid w:val="00390102"/>
    <w:rsid w:val="003B644A"/>
    <w:rsid w:val="00435170"/>
    <w:rsid w:val="0044015F"/>
    <w:rsid w:val="004406CD"/>
    <w:rsid w:val="004606ED"/>
    <w:rsid w:val="00461A65"/>
    <w:rsid w:val="00484C61"/>
    <w:rsid w:val="004A0E23"/>
    <w:rsid w:val="004A20DF"/>
    <w:rsid w:val="004B07DC"/>
    <w:rsid w:val="004C1FAF"/>
    <w:rsid w:val="004C4213"/>
    <w:rsid w:val="004C49F0"/>
    <w:rsid w:val="004D3DA1"/>
    <w:rsid w:val="004E6F57"/>
    <w:rsid w:val="005159DA"/>
    <w:rsid w:val="00520C23"/>
    <w:rsid w:val="00533A5F"/>
    <w:rsid w:val="00535EA7"/>
    <w:rsid w:val="00536892"/>
    <w:rsid w:val="005631AA"/>
    <w:rsid w:val="0057318B"/>
    <w:rsid w:val="005908F3"/>
    <w:rsid w:val="005916F2"/>
    <w:rsid w:val="005A2121"/>
    <w:rsid w:val="005C0733"/>
    <w:rsid w:val="005E2469"/>
    <w:rsid w:val="005E2898"/>
    <w:rsid w:val="0060246F"/>
    <w:rsid w:val="00634953"/>
    <w:rsid w:val="0065241F"/>
    <w:rsid w:val="00655CD9"/>
    <w:rsid w:val="006757F5"/>
    <w:rsid w:val="006A0823"/>
    <w:rsid w:val="006A58AF"/>
    <w:rsid w:val="006A784E"/>
    <w:rsid w:val="006B6E4B"/>
    <w:rsid w:val="006D3E27"/>
    <w:rsid w:val="006E435C"/>
    <w:rsid w:val="006E4B92"/>
    <w:rsid w:val="007053A2"/>
    <w:rsid w:val="00724DE1"/>
    <w:rsid w:val="00735501"/>
    <w:rsid w:val="00751651"/>
    <w:rsid w:val="00757AE6"/>
    <w:rsid w:val="007651ED"/>
    <w:rsid w:val="007661AB"/>
    <w:rsid w:val="007A3315"/>
    <w:rsid w:val="007C5AC5"/>
    <w:rsid w:val="007F1881"/>
    <w:rsid w:val="007F412F"/>
    <w:rsid w:val="00807CC9"/>
    <w:rsid w:val="0081608E"/>
    <w:rsid w:val="00816F7E"/>
    <w:rsid w:val="00831E7F"/>
    <w:rsid w:val="008561A8"/>
    <w:rsid w:val="00857B56"/>
    <w:rsid w:val="00860226"/>
    <w:rsid w:val="0086224D"/>
    <w:rsid w:val="00865649"/>
    <w:rsid w:val="0087787E"/>
    <w:rsid w:val="00884C7E"/>
    <w:rsid w:val="00890B2B"/>
    <w:rsid w:val="008A16EC"/>
    <w:rsid w:val="008B49D1"/>
    <w:rsid w:val="008D647D"/>
    <w:rsid w:val="008F701D"/>
    <w:rsid w:val="00901412"/>
    <w:rsid w:val="0090587B"/>
    <w:rsid w:val="00935FC7"/>
    <w:rsid w:val="00951926"/>
    <w:rsid w:val="0095552E"/>
    <w:rsid w:val="0095718B"/>
    <w:rsid w:val="00960D07"/>
    <w:rsid w:val="00960DF5"/>
    <w:rsid w:val="00964164"/>
    <w:rsid w:val="00976D17"/>
    <w:rsid w:val="00991915"/>
    <w:rsid w:val="009D266D"/>
    <w:rsid w:val="009D7D69"/>
    <w:rsid w:val="009E2955"/>
    <w:rsid w:val="009E71F7"/>
    <w:rsid w:val="009F2D3A"/>
    <w:rsid w:val="009F3150"/>
    <w:rsid w:val="00A07C73"/>
    <w:rsid w:val="00A30EE2"/>
    <w:rsid w:val="00A4196F"/>
    <w:rsid w:val="00A51A73"/>
    <w:rsid w:val="00A665C2"/>
    <w:rsid w:val="00A73723"/>
    <w:rsid w:val="00A824E3"/>
    <w:rsid w:val="00A8294C"/>
    <w:rsid w:val="00A94539"/>
    <w:rsid w:val="00AB0743"/>
    <w:rsid w:val="00AB2BE8"/>
    <w:rsid w:val="00AD257F"/>
    <w:rsid w:val="00AD38DE"/>
    <w:rsid w:val="00AF47BA"/>
    <w:rsid w:val="00AF6FC5"/>
    <w:rsid w:val="00B305E9"/>
    <w:rsid w:val="00B46AF3"/>
    <w:rsid w:val="00B90656"/>
    <w:rsid w:val="00B920E7"/>
    <w:rsid w:val="00BC363F"/>
    <w:rsid w:val="00BD37BC"/>
    <w:rsid w:val="00BD529B"/>
    <w:rsid w:val="00BD67BA"/>
    <w:rsid w:val="00BE0CD4"/>
    <w:rsid w:val="00BE2B2C"/>
    <w:rsid w:val="00BE51BC"/>
    <w:rsid w:val="00BE7524"/>
    <w:rsid w:val="00C01757"/>
    <w:rsid w:val="00C14C97"/>
    <w:rsid w:val="00C21DB5"/>
    <w:rsid w:val="00C35F81"/>
    <w:rsid w:val="00C36889"/>
    <w:rsid w:val="00C53291"/>
    <w:rsid w:val="00C74DA9"/>
    <w:rsid w:val="00C7746A"/>
    <w:rsid w:val="00CC612C"/>
    <w:rsid w:val="00CD06A6"/>
    <w:rsid w:val="00CD53FA"/>
    <w:rsid w:val="00CE7155"/>
    <w:rsid w:val="00CF51E1"/>
    <w:rsid w:val="00D25048"/>
    <w:rsid w:val="00D55F00"/>
    <w:rsid w:val="00D677E1"/>
    <w:rsid w:val="00D83A85"/>
    <w:rsid w:val="00D8681E"/>
    <w:rsid w:val="00D90D9E"/>
    <w:rsid w:val="00DA3F8A"/>
    <w:rsid w:val="00DA775B"/>
    <w:rsid w:val="00DB2679"/>
    <w:rsid w:val="00DB48AD"/>
    <w:rsid w:val="00DD679A"/>
    <w:rsid w:val="00DE05A2"/>
    <w:rsid w:val="00E244C5"/>
    <w:rsid w:val="00E25DFE"/>
    <w:rsid w:val="00E2699E"/>
    <w:rsid w:val="00E26D2C"/>
    <w:rsid w:val="00E26E5B"/>
    <w:rsid w:val="00E37973"/>
    <w:rsid w:val="00E408B8"/>
    <w:rsid w:val="00E42D47"/>
    <w:rsid w:val="00E445AE"/>
    <w:rsid w:val="00E71524"/>
    <w:rsid w:val="00E8630C"/>
    <w:rsid w:val="00E96091"/>
    <w:rsid w:val="00EA3D1A"/>
    <w:rsid w:val="00EB6689"/>
    <w:rsid w:val="00EC1D04"/>
    <w:rsid w:val="00EE1724"/>
    <w:rsid w:val="00EE6585"/>
    <w:rsid w:val="00EE6FEB"/>
    <w:rsid w:val="00F94BB5"/>
    <w:rsid w:val="00FA2721"/>
    <w:rsid w:val="00FC0DCF"/>
    <w:rsid w:val="00FC7BE5"/>
    <w:rsid w:val="00FE46BE"/>
    <w:rsid w:val="00FF5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E046DF"/>
  <w15:chartTrackingRefBased/>
  <w15:docId w15:val="{94653295-3AE5-4382-9EB4-7DBBAAF76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6E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0DF5"/>
    <w:pPr>
      <w:keepNext/>
      <w:keepLines/>
      <w:spacing w:before="40" w:after="0" w:line="240" w:lineRule="auto"/>
      <w:outlineLvl w:val="1"/>
    </w:pPr>
    <w:rPr>
      <w:rFonts w:asciiTheme="majorHAnsi" w:eastAsiaTheme="majorEastAsia" w:hAnsiTheme="majorHAnsi" w:cstheme="majorBidi"/>
      <w:color w:val="2F5496" w:themeColor="accent1" w:themeShade="BF"/>
      <w:kern w:val="0"/>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0D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DF5"/>
  </w:style>
  <w:style w:type="paragraph" w:styleId="Footer">
    <w:name w:val="footer"/>
    <w:basedOn w:val="Normal"/>
    <w:link w:val="FooterChar"/>
    <w:uiPriority w:val="99"/>
    <w:unhideWhenUsed/>
    <w:rsid w:val="00960D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DF5"/>
  </w:style>
  <w:style w:type="character" w:customStyle="1" w:styleId="Heading2Char">
    <w:name w:val="Heading 2 Char"/>
    <w:basedOn w:val="DefaultParagraphFont"/>
    <w:link w:val="Heading2"/>
    <w:uiPriority w:val="9"/>
    <w:rsid w:val="00960DF5"/>
    <w:rPr>
      <w:rFonts w:asciiTheme="majorHAnsi" w:eastAsiaTheme="majorEastAsia" w:hAnsiTheme="majorHAnsi" w:cstheme="majorBidi"/>
      <w:color w:val="2F5496" w:themeColor="accent1" w:themeShade="BF"/>
      <w:kern w:val="0"/>
      <w:sz w:val="26"/>
      <w:szCs w:val="26"/>
      <w:lang w:eastAsia="en-GB"/>
    </w:rPr>
  </w:style>
  <w:style w:type="table" w:styleId="TableGrid">
    <w:name w:val="Table Grid"/>
    <w:basedOn w:val="TableNormal"/>
    <w:uiPriority w:val="39"/>
    <w:rsid w:val="00960DF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60DF5"/>
    <w:pPr>
      <w:spacing w:after="0" w:line="240" w:lineRule="auto"/>
      <w:ind w:left="720"/>
      <w:contextualSpacing/>
    </w:pPr>
    <w:rPr>
      <w:rFonts w:ascii="Times New Roman" w:eastAsia="Times New Roman" w:hAnsi="Times New Roman" w:cs="Times New Roman"/>
      <w:kern w:val="0"/>
      <w:sz w:val="24"/>
      <w:szCs w:val="24"/>
      <w:lang w:eastAsia="en-GB"/>
    </w:rPr>
  </w:style>
  <w:style w:type="character" w:customStyle="1" w:styleId="Heading1Char">
    <w:name w:val="Heading 1 Char"/>
    <w:basedOn w:val="DefaultParagraphFont"/>
    <w:link w:val="Heading1"/>
    <w:uiPriority w:val="9"/>
    <w:rsid w:val="00366EAC"/>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DA3F8A"/>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A824E3"/>
    <w:rPr>
      <w:color w:val="666666"/>
    </w:rPr>
  </w:style>
  <w:style w:type="paragraph" w:styleId="TOCHeading">
    <w:name w:val="TOC Heading"/>
    <w:basedOn w:val="Heading1"/>
    <w:next w:val="Normal"/>
    <w:uiPriority w:val="39"/>
    <w:unhideWhenUsed/>
    <w:qFormat/>
    <w:rsid w:val="00D677E1"/>
    <w:pPr>
      <w:outlineLvl w:val="9"/>
    </w:pPr>
    <w:rPr>
      <w:kern w:val="0"/>
      <w:lang w:val="en-US"/>
      <w14:ligatures w14:val="none"/>
    </w:rPr>
  </w:style>
  <w:style w:type="paragraph" w:styleId="TOC1">
    <w:name w:val="toc 1"/>
    <w:basedOn w:val="Normal"/>
    <w:next w:val="Normal"/>
    <w:autoRedefine/>
    <w:uiPriority w:val="39"/>
    <w:unhideWhenUsed/>
    <w:rsid w:val="00D677E1"/>
    <w:pPr>
      <w:spacing w:after="100"/>
    </w:pPr>
  </w:style>
  <w:style w:type="paragraph" w:styleId="TOC2">
    <w:name w:val="toc 2"/>
    <w:basedOn w:val="Normal"/>
    <w:next w:val="Normal"/>
    <w:autoRedefine/>
    <w:uiPriority w:val="39"/>
    <w:unhideWhenUsed/>
    <w:rsid w:val="00D677E1"/>
    <w:pPr>
      <w:spacing w:after="100"/>
      <w:ind w:left="220"/>
    </w:pPr>
  </w:style>
  <w:style w:type="character" w:styleId="Hyperlink">
    <w:name w:val="Hyperlink"/>
    <w:basedOn w:val="DefaultParagraphFont"/>
    <w:uiPriority w:val="99"/>
    <w:unhideWhenUsed/>
    <w:rsid w:val="00D677E1"/>
    <w:rPr>
      <w:color w:val="0563C1" w:themeColor="hyperlink"/>
      <w:u w:val="single"/>
    </w:rPr>
  </w:style>
  <w:style w:type="paragraph" w:styleId="NoSpacing">
    <w:name w:val="No Spacing"/>
    <w:link w:val="NoSpacingChar"/>
    <w:uiPriority w:val="1"/>
    <w:qFormat/>
    <w:rsid w:val="00EA3D1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A3D1A"/>
    <w:rPr>
      <w:rFonts w:eastAsiaTheme="minorEastAsia"/>
      <w:kern w:val="0"/>
      <w:lang w:val="en-US"/>
      <w14:ligatures w14:val="none"/>
    </w:rPr>
  </w:style>
  <w:style w:type="paragraph" w:styleId="Bibliography">
    <w:name w:val="Bibliography"/>
    <w:basedOn w:val="Normal"/>
    <w:next w:val="Normal"/>
    <w:uiPriority w:val="37"/>
    <w:unhideWhenUsed/>
    <w:rsid w:val="00AD25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3523">
      <w:bodyDiv w:val="1"/>
      <w:marLeft w:val="0"/>
      <w:marRight w:val="0"/>
      <w:marTop w:val="0"/>
      <w:marBottom w:val="0"/>
      <w:divBdr>
        <w:top w:val="none" w:sz="0" w:space="0" w:color="auto"/>
        <w:left w:val="none" w:sz="0" w:space="0" w:color="auto"/>
        <w:bottom w:val="none" w:sz="0" w:space="0" w:color="auto"/>
        <w:right w:val="none" w:sz="0" w:space="0" w:color="auto"/>
      </w:divBdr>
    </w:div>
    <w:div w:id="15810722">
      <w:bodyDiv w:val="1"/>
      <w:marLeft w:val="0"/>
      <w:marRight w:val="0"/>
      <w:marTop w:val="0"/>
      <w:marBottom w:val="0"/>
      <w:divBdr>
        <w:top w:val="none" w:sz="0" w:space="0" w:color="auto"/>
        <w:left w:val="none" w:sz="0" w:space="0" w:color="auto"/>
        <w:bottom w:val="none" w:sz="0" w:space="0" w:color="auto"/>
        <w:right w:val="none" w:sz="0" w:space="0" w:color="auto"/>
      </w:divBdr>
    </w:div>
    <w:div w:id="17243024">
      <w:bodyDiv w:val="1"/>
      <w:marLeft w:val="0"/>
      <w:marRight w:val="0"/>
      <w:marTop w:val="0"/>
      <w:marBottom w:val="0"/>
      <w:divBdr>
        <w:top w:val="none" w:sz="0" w:space="0" w:color="auto"/>
        <w:left w:val="none" w:sz="0" w:space="0" w:color="auto"/>
        <w:bottom w:val="none" w:sz="0" w:space="0" w:color="auto"/>
        <w:right w:val="none" w:sz="0" w:space="0" w:color="auto"/>
      </w:divBdr>
    </w:div>
    <w:div w:id="18508004">
      <w:bodyDiv w:val="1"/>
      <w:marLeft w:val="0"/>
      <w:marRight w:val="0"/>
      <w:marTop w:val="0"/>
      <w:marBottom w:val="0"/>
      <w:divBdr>
        <w:top w:val="none" w:sz="0" w:space="0" w:color="auto"/>
        <w:left w:val="none" w:sz="0" w:space="0" w:color="auto"/>
        <w:bottom w:val="none" w:sz="0" w:space="0" w:color="auto"/>
        <w:right w:val="none" w:sz="0" w:space="0" w:color="auto"/>
      </w:divBdr>
    </w:div>
    <w:div w:id="47842517">
      <w:bodyDiv w:val="1"/>
      <w:marLeft w:val="0"/>
      <w:marRight w:val="0"/>
      <w:marTop w:val="0"/>
      <w:marBottom w:val="0"/>
      <w:divBdr>
        <w:top w:val="none" w:sz="0" w:space="0" w:color="auto"/>
        <w:left w:val="none" w:sz="0" w:space="0" w:color="auto"/>
        <w:bottom w:val="none" w:sz="0" w:space="0" w:color="auto"/>
        <w:right w:val="none" w:sz="0" w:space="0" w:color="auto"/>
      </w:divBdr>
    </w:div>
    <w:div w:id="53089139">
      <w:bodyDiv w:val="1"/>
      <w:marLeft w:val="0"/>
      <w:marRight w:val="0"/>
      <w:marTop w:val="0"/>
      <w:marBottom w:val="0"/>
      <w:divBdr>
        <w:top w:val="none" w:sz="0" w:space="0" w:color="auto"/>
        <w:left w:val="none" w:sz="0" w:space="0" w:color="auto"/>
        <w:bottom w:val="none" w:sz="0" w:space="0" w:color="auto"/>
        <w:right w:val="none" w:sz="0" w:space="0" w:color="auto"/>
      </w:divBdr>
    </w:div>
    <w:div w:id="55469083">
      <w:bodyDiv w:val="1"/>
      <w:marLeft w:val="0"/>
      <w:marRight w:val="0"/>
      <w:marTop w:val="0"/>
      <w:marBottom w:val="0"/>
      <w:divBdr>
        <w:top w:val="none" w:sz="0" w:space="0" w:color="auto"/>
        <w:left w:val="none" w:sz="0" w:space="0" w:color="auto"/>
        <w:bottom w:val="none" w:sz="0" w:space="0" w:color="auto"/>
        <w:right w:val="none" w:sz="0" w:space="0" w:color="auto"/>
      </w:divBdr>
    </w:div>
    <w:div w:id="57289780">
      <w:bodyDiv w:val="1"/>
      <w:marLeft w:val="0"/>
      <w:marRight w:val="0"/>
      <w:marTop w:val="0"/>
      <w:marBottom w:val="0"/>
      <w:divBdr>
        <w:top w:val="none" w:sz="0" w:space="0" w:color="auto"/>
        <w:left w:val="none" w:sz="0" w:space="0" w:color="auto"/>
        <w:bottom w:val="none" w:sz="0" w:space="0" w:color="auto"/>
        <w:right w:val="none" w:sz="0" w:space="0" w:color="auto"/>
      </w:divBdr>
    </w:div>
    <w:div w:id="63991494">
      <w:bodyDiv w:val="1"/>
      <w:marLeft w:val="0"/>
      <w:marRight w:val="0"/>
      <w:marTop w:val="0"/>
      <w:marBottom w:val="0"/>
      <w:divBdr>
        <w:top w:val="none" w:sz="0" w:space="0" w:color="auto"/>
        <w:left w:val="none" w:sz="0" w:space="0" w:color="auto"/>
        <w:bottom w:val="none" w:sz="0" w:space="0" w:color="auto"/>
        <w:right w:val="none" w:sz="0" w:space="0" w:color="auto"/>
      </w:divBdr>
    </w:div>
    <w:div w:id="74477128">
      <w:bodyDiv w:val="1"/>
      <w:marLeft w:val="0"/>
      <w:marRight w:val="0"/>
      <w:marTop w:val="0"/>
      <w:marBottom w:val="0"/>
      <w:divBdr>
        <w:top w:val="none" w:sz="0" w:space="0" w:color="auto"/>
        <w:left w:val="none" w:sz="0" w:space="0" w:color="auto"/>
        <w:bottom w:val="none" w:sz="0" w:space="0" w:color="auto"/>
        <w:right w:val="none" w:sz="0" w:space="0" w:color="auto"/>
      </w:divBdr>
    </w:div>
    <w:div w:id="92169630">
      <w:bodyDiv w:val="1"/>
      <w:marLeft w:val="0"/>
      <w:marRight w:val="0"/>
      <w:marTop w:val="0"/>
      <w:marBottom w:val="0"/>
      <w:divBdr>
        <w:top w:val="none" w:sz="0" w:space="0" w:color="auto"/>
        <w:left w:val="none" w:sz="0" w:space="0" w:color="auto"/>
        <w:bottom w:val="none" w:sz="0" w:space="0" w:color="auto"/>
        <w:right w:val="none" w:sz="0" w:space="0" w:color="auto"/>
      </w:divBdr>
    </w:div>
    <w:div w:id="97257883">
      <w:bodyDiv w:val="1"/>
      <w:marLeft w:val="0"/>
      <w:marRight w:val="0"/>
      <w:marTop w:val="0"/>
      <w:marBottom w:val="0"/>
      <w:divBdr>
        <w:top w:val="none" w:sz="0" w:space="0" w:color="auto"/>
        <w:left w:val="none" w:sz="0" w:space="0" w:color="auto"/>
        <w:bottom w:val="none" w:sz="0" w:space="0" w:color="auto"/>
        <w:right w:val="none" w:sz="0" w:space="0" w:color="auto"/>
      </w:divBdr>
    </w:div>
    <w:div w:id="111365177">
      <w:bodyDiv w:val="1"/>
      <w:marLeft w:val="0"/>
      <w:marRight w:val="0"/>
      <w:marTop w:val="0"/>
      <w:marBottom w:val="0"/>
      <w:divBdr>
        <w:top w:val="none" w:sz="0" w:space="0" w:color="auto"/>
        <w:left w:val="none" w:sz="0" w:space="0" w:color="auto"/>
        <w:bottom w:val="none" w:sz="0" w:space="0" w:color="auto"/>
        <w:right w:val="none" w:sz="0" w:space="0" w:color="auto"/>
      </w:divBdr>
    </w:div>
    <w:div w:id="118766324">
      <w:bodyDiv w:val="1"/>
      <w:marLeft w:val="0"/>
      <w:marRight w:val="0"/>
      <w:marTop w:val="0"/>
      <w:marBottom w:val="0"/>
      <w:divBdr>
        <w:top w:val="none" w:sz="0" w:space="0" w:color="auto"/>
        <w:left w:val="none" w:sz="0" w:space="0" w:color="auto"/>
        <w:bottom w:val="none" w:sz="0" w:space="0" w:color="auto"/>
        <w:right w:val="none" w:sz="0" w:space="0" w:color="auto"/>
      </w:divBdr>
    </w:div>
    <w:div w:id="132606314">
      <w:bodyDiv w:val="1"/>
      <w:marLeft w:val="0"/>
      <w:marRight w:val="0"/>
      <w:marTop w:val="0"/>
      <w:marBottom w:val="0"/>
      <w:divBdr>
        <w:top w:val="none" w:sz="0" w:space="0" w:color="auto"/>
        <w:left w:val="none" w:sz="0" w:space="0" w:color="auto"/>
        <w:bottom w:val="none" w:sz="0" w:space="0" w:color="auto"/>
        <w:right w:val="none" w:sz="0" w:space="0" w:color="auto"/>
      </w:divBdr>
    </w:div>
    <w:div w:id="148636890">
      <w:bodyDiv w:val="1"/>
      <w:marLeft w:val="0"/>
      <w:marRight w:val="0"/>
      <w:marTop w:val="0"/>
      <w:marBottom w:val="0"/>
      <w:divBdr>
        <w:top w:val="none" w:sz="0" w:space="0" w:color="auto"/>
        <w:left w:val="none" w:sz="0" w:space="0" w:color="auto"/>
        <w:bottom w:val="none" w:sz="0" w:space="0" w:color="auto"/>
        <w:right w:val="none" w:sz="0" w:space="0" w:color="auto"/>
      </w:divBdr>
    </w:div>
    <w:div w:id="180710409">
      <w:bodyDiv w:val="1"/>
      <w:marLeft w:val="0"/>
      <w:marRight w:val="0"/>
      <w:marTop w:val="0"/>
      <w:marBottom w:val="0"/>
      <w:divBdr>
        <w:top w:val="none" w:sz="0" w:space="0" w:color="auto"/>
        <w:left w:val="none" w:sz="0" w:space="0" w:color="auto"/>
        <w:bottom w:val="none" w:sz="0" w:space="0" w:color="auto"/>
        <w:right w:val="none" w:sz="0" w:space="0" w:color="auto"/>
      </w:divBdr>
    </w:div>
    <w:div w:id="188111268">
      <w:bodyDiv w:val="1"/>
      <w:marLeft w:val="0"/>
      <w:marRight w:val="0"/>
      <w:marTop w:val="0"/>
      <w:marBottom w:val="0"/>
      <w:divBdr>
        <w:top w:val="none" w:sz="0" w:space="0" w:color="auto"/>
        <w:left w:val="none" w:sz="0" w:space="0" w:color="auto"/>
        <w:bottom w:val="none" w:sz="0" w:space="0" w:color="auto"/>
        <w:right w:val="none" w:sz="0" w:space="0" w:color="auto"/>
      </w:divBdr>
    </w:div>
    <w:div w:id="201288983">
      <w:bodyDiv w:val="1"/>
      <w:marLeft w:val="0"/>
      <w:marRight w:val="0"/>
      <w:marTop w:val="0"/>
      <w:marBottom w:val="0"/>
      <w:divBdr>
        <w:top w:val="none" w:sz="0" w:space="0" w:color="auto"/>
        <w:left w:val="none" w:sz="0" w:space="0" w:color="auto"/>
        <w:bottom w:val="none" w:sz="0" w:space="0" w:color="auto"/>
        <w:right w:val="none" w:sz="0" w:space="0" w:color="auto"/>
      </w:divBdr>
    </w:div>
    <w:div w:id="211888023">
      <w:bodyDiv w:val="1"/>
      <w:marLeft w:val="0"/>
      <w:marRight w:val="0"/>
      <w:marTop w:val="0"/>
      <w:marBottom w:val="0"/>
      <w:divBdr>
        <w:top w:val="none" w:sz="0" w:space="0" w:color="auto"/>
        <w:left w:val="none" w:sz="0" w:space="0" w:color="auto"/>
        <w:bottom w:val="none" w:sz="0" w:space="0" w:color="auto"/>
        <w:right w:val="none" w:sz="0" w:space="0" w:color="auto"/>
      </w:divBdr>
    </w:div>
    <w:div w:id="214589844">
      <w:bodyDiv w:val="1"/>
      <w:marLeft w:val="0"/>
      <w:marRight w:val="0"/>
      <w:marTop w:val="0"/>
      <w:marBottom w:val="0"/>
      <w:divBdr>
        <w:top w:val="none" w:sz="0" w:space="0" w:color="auto"/>
        <w:left w:val="none" w:sz="0" w:space="0" w:color="auto"/>
        <w:bottom w:val="none" w:sz="0" w:space="0" w:color="auto"/>
        <w:right w:val="none" w:sz="0" w:space="0" w:color="auto"/>
      </w:divBdr>
    </w:div>
    <w:div w:id="220479174">
      <w:bodyDiv w:val="1"/>
      <w:marLeft w:val="0"/>
      <w:marRight w:val="0"/>
      <w:marTop w:val="0"/>
      <w:marBottom w:val="0"/>
      <w:divBdr>
        <w:top w:val="none" w:sz="0" w:space="0" w:color="auto"/>
        <w:left w:val="none" w:sz="0" w:space="0" w:color="auto"/>
        <w:bottom w:val="none" w:sz="0" w:space="0" w:color="auto"/>
        <w:right w:val="none" w:sz="0" w:space="0" w:color="auto"/>
      </w:divBdr>
    </w:div>
    <w:div w:id="220559679">
      <w:bodyDiv w:val="1"/>
      <w:marLeft w:val="0"/>
      <w:marRight w:val="0"/>
      <w:marTop w:val="0"/>
      <w:marBottom w:val="0"/>
      <w:divBdr>
        <w:top w:val="none" w:sz="0" w:space="0" w:color="auto"/>
        <w:left w:val="none" w:sz="0" w:space="0" w:color="auto"/>
        <w:bottom w:val="none" w:sz="0" w:space="0" w:color="auto"/>
        <w:right w:val="none" w:sz="0" w:space="0" w:color="auto"/>
      </w:divBdr>
    </w:div>
    <w:div w:id="229996621">
      <w:bodyDiv w:val="1"/>
      <w:marLeft w:val="0"/>
      <w:marRight w:val="0"/>
      <w:marTop w:val="0"/>
      <w:marBottom w:val="0"/>
      <w:divBdr>
        <w:top w:val="none" w:sz="0" w:space="0" w:color="auto"/>
        <w:left w:val="none" w:sz="0" w:space="0" w:color="auto"/>
        <w:bottom w:val="none" w:sz="0" w:space="0" w:color="auto"/>
        <w:right w:val="none" w:sz="0" w:space="0" w:color="auto"/>
      </w:divBdr>
    </w:div>
    <w:div w:id="237401400">
      <w:bodyDiv w:val="1"/>
      <w:marLeft w:val="0"/>
      <w:marRight w:val="0"/>
      <w:marTop w:val="0"/>
      <w:marBottom w:val="0"/>
      <w:divBdr>
        <w:top w:val="none" w:sz="0" w:space="0" w:color="auto"/>
        <w:left w:val="none" w:sz="0" w:space="0" w:color="auto"/>
        <w:bottom w:val="none" w:sz="0" w:space="0" w:color="auto"/>
        <w:right w:val="none" w:sz="0" w:space="0" w:color="auto"/>
      </w:divBdr>
    </w:div>
    <w:div w:id="248006696">
      <w:bodyDiv w:val="1"/>
      <w:marLeft w:val="0"/>
      <w:marRight w:val="0"/>
      <w:marTop w:val="0"/>
      <w:marBottom w:val="0"/>
      <w:divBdr>
        <w:top w:val="none" w:sz="0" w:space="0" w:color="auto"/>
        <w:left w:val="none" w:sz="0" w:space="0" w:color="auto"/>
        <w:bottom w:val="none" w:sz="0" w:space="0" w:color="auto"/>
        <w:right w:val="none" w:sz="0" w:space="0" w:color="auto"/>
      </w:divBdr>
    </w:div>
    <w:div w:id="252863845">
      <w:bodyDiv w:val="1"/>
      <w:marLeft w:val="0"/>
      <w:marRight w:val="0"/>
      <w:marTop w:val="0"/>
      <w:marBottom w:val="0"/>
      <w:divBdr>
        <w:top w:val="none" w:sz="0" w:space="0" w:color="auto"/>
        <w:left w:val="none" w:sz="0" w:space="0" w:color="auto"/>
        <w:bottom w:val="none" w:sz="0" w:space="0" w:color="auto"/>
        <w:right w:val="none" w:sz="0" w:space="0" w:color="auto"/>
      </w:divBdr>
    </w:div>
    <w:div w:id="257060056">
      <w:bodyDiv w:val="1"/>
      <w:marLeft w:val="0"/>
      <w:marRight w:val="0"/>
      <w:marTop w:val="0"/>
      <w:marBottom w:val="0"/>
      <w:divBdr>
        <w:top w:val="none" w:sz="0" w:space="0" w:color="auto"/>
        <w:left w:val="none" w:sz="0" w:space="0" w:color="auto"/>
        <w:bottom w:val="none" w:sz="0" w:space="0" w:color="auto"/>
        <w:right w:val="none" w:sz="0" w:space="0" w:color="auto"/>
      </w:divBdr>
    </w:div>
    <w:div w:id="272716724">
      <w:bodyDiv w:val="1"/>
      <w:marLeft w:val="0"/>
      <w:marRight w:val="0"/>
      <w:marTop w:val="0"/>
      <w:marBottom w:val="0"/>
      <w:divBdr>
        <w:top w:val="none" w:sz="0" w:space="0" w:color="auto"/>
        <w:left w:val="none" w:sz="0" w:space="0" w:color="auto"/>
        <w:bottom w:val="none" w:sz="0" w:space="0" w:color="auto"/>
        <w:right w:val="none" w:sz="0" w:space="0" w:color="auto"/>
      </w:divBdr>
    </w:div>
    <w:div w:id="278873221">
      <w:bodyDiv w:val="1"/>
      <w:marLeft w:val="0"/>
      <w:marRight w:val="0"/>
      <w:marTop w:val="0"/>
      <w:marBottom w:val="0"/>
      <w:divBdr>
        <w:top w:val="none" w:sz="0" w:space="0" w:color="auto"/>
        <w:left w:val="none" w:sz="0" w:space="0" w:color="auto"/>
        <w:bottom w:val="none" w:sz="0" w:space="0" w:color="auto"/>
        <w:right w:val="none" w:sz="0" w:space="0" w:color="auto"/>
      </w:divBdr>
    </w:div>
    <w:div w:id="278922456">
      <w:bodyDiv w:val="1"/>
      <w:marLeft w:val="0"/>
      <w:marRight w:val="0"/>
      <w:marTop w:val="0"/>
      <w:marBottom w:val="0"/>
      <w:divBdr>
        <w:top w:val="none" w:sz="0" w:space="0" w:color="auto"/>
        <w:left w:val="none" w:sz="0" w:space="0" w:color="auto"/>
        <w:bottom w:val="none" w:sz="0" w:space="0" w:color="auto"/>
        <w:right w:val="none" w:sz="0" w:space="0" w:color="auto"/>
      </w:divBdr>
    </w:div>
    <w:div w:id="287050556">
      <w:bodyDiv w:val="1"/>
      <w:marLeft w:val="0"/>
      <w:marRight w:val="0"/>
      <w:marTop w:val="0"/>
      <w:marBottom w:val="0"/>
      <w:divBdr>
        <w:top w:val="none" w:sz="0" w:space="0" w:color="auto"/>
        <w:left w:val="none" w:sz="0" w:space="0" w:color="auto"/>
        <w:bottom w:val="none" w:sz="0" w:space="0" w:color="auto"/>
        <w:right w:val="none" w:sz="0" w:space="0" w:color="auto"/>
      </w:divBdr>
    </w:div>
    <w:div w:id="296571568">
      <w:bodyDiv w:val="1"/>
      <w:marLeft w:val="0"/>
      <w:marRight w:val="0"/>
      <w:marTop w:val="0"/>
      <w:marBottom w:val="0"/>
      <w:divBdr>
        <w:top w:val="none" w:sz="0" w:space="0" w:color="auto"/>
        <w:left w:val="none" w:sz="0" w:space="0" w:color="auto"/>
        <w:bottom w:val="none" w:sz="0" w:space="0" w:color="auto"/>
        <w:right w:val="none" w:sz="0" w:space="0" w:color="auto"/>
      </w:divBdr>
    </w:div>
    <w:div w:id="299920728">
      <w:bodyDiv w:val="1"/>
      <w:marLeft w:val="0"/>
      <w:marRight w:val="0"/>
      <w:marTop w:val="0"/>
      <w:marBottom w:val="0"/>
      <w:divBdr>
        <w:top w:val="none" w:sz="0" w:space="0" w:color="auto"/>
        <w:left w:val="none" w:sz="0" w:space="0" w:color="auto"/>
        <w:bottom w:val="none" w:sz="0" w:space="0" w:color="auto"/>
        <w:right w:val="none" w:sz="0" w:space="0" w:color="auto"/>
      </w:divBdr>
    </w:div>
    <w:div w:id="317685428">
      <w:bodyDiv w:val="1"/>
      <w:marLeft w:val="0"/>
      <w:marRight w:val="0"/>
      <w:marTop w:val="0"/>
      <w:marBottom w:val="0"/>
      <w:divBdr>
        <w:top w:val="none" w:sz="0" w:space="0" w:color="auto"/>
        <w:left w:val="none" w:sz="0" w:space="0" w:color="auto"/>
        <w:bottom w:val="none" w:sz="0" w:space="0" w:color="auto"/>
        <w:right w:val="none" w:sz="0" w:space="0" w:color="auto"/>
      </w:divBdr>
    </w:div>
    <w:div w:id="317734453">
      <w:bodyDiv w:val="1"/>
      <w:marLeft w:val="0"/>
      <w:marRight w:val="0"/>
      <w:marTop w:val="0"/>
      <w:marBottom w:val="0"/>
      <w:divBdr>
        <w:top w:val="none" w:sz="0" w:space="0" w:color="auto"/>
        <w:left w:val="none" w:sz="0" w:space="0" w:color="auto"/>
        <w:bottom w:val="none" w:sz="0" w:space="0" w:color="auto"/>
        <w:right w:val="none" w:sz="0" w:space="0" w:color="auto"/>
      </w:divBdr>
    </w:div>
    <w:div w:id="321935357">
      <w:bodyDiv w:val="1"/>
      <w:marLeft w:val="0"/>
      <w:marRight w:val="0"/>
      <w:marTop w:val="0"/>
      <w:marBottom w:val="0"/>
      <w:divBdr>
        <w:top w:val="none" w:sz="0" w:space="0" w:color="auto"/>
        <w:left w:val="none" w:sz="0" w:space="0" w:color="auto"/>
        <w:bottom w:val="none" w:sz="0" w:space="0" w:color="auto"/>
        <w:right w:val="none" w:sz="0" w:space="0" w:color="auto"/>
      </w:divBdr>
    </w:div>
    <w:div w:id="329142170">
      <w:bodyDiv w:val="1"/>
      <w:marLeft w:val="0"/>
      <w:marRight w:val="0"/>
      <w:marTop w:val="0"/>
      <w:marBottom w:val="0"/>
      <w:divBdr>
        <w:top w:val="none" w:sz="0" w:space="0" w:color="auto"/>
        <w:left w:val="none" w:sz="0" w:space="0" w:color="auto"/>
        <w:bottom w:val="none" w:sz="0" w:space="0" w:color="auto"/>
        <w:right w:val="none" w:sz="0" w:space="0" w:color="auto"/>
      </w:divBdr>
    </w:div>
    <w:div w:id="336660442">
      <w:bodyDiv w:val="1"/>
      <w:marLeft w:val="0"/>
      <w:marRight w:val="0"/>
      <w:marTop w:val="0"/>
      <w:marBottom w:val="0"/>
      <w:divBdr>
        <w:top w:val="none" w:sz="0" w:space="0" w:color="auto"/>
        <w:left w:val="none" w:sz="0" w:space="0" w:color="auto"/>
        <w:bottom w:val="none" w:sz="0" w:space="0" w:color="auto"/>
        <w:right w:val="none" w:sz="0" w:space="0" w:color="auto"/>
      </w:divBdr>
    </w:div>
    <w:div w:id="341860266">
      <w:bodyDiv w:val="1"/>
      <w:marLeft w:val="0"/>
      <w:marRight w:val="0"/>
      <w:marTop w:val="0"/>
      <w:marBottom w:val="0"/>
      <w:divBdr>
        <w:top w:val="none" w:sz="0" w:space="0" w:color="auto"/>
        <w:left w:val="none" w:sz="0" w:space="0" w:color="auto"/>
        <w:bottom w:val="none" w:sz="0" w:space="0" w:color="auto"/>
        <w:right w:val="none" w:sz="0" w:space="0" w:color="auto"/>
      </w:divBdr>
    </w:div>
    <w:div w:id="357972834">
      <w:bodyDiv w:val="1"/>
      <w:marLeft w:val="0"/>
      <w:marRight w:val="0"/>
      <w:marTop w:val="0"/>
      <w:marBottom w:val="0"/>
      <w:divBdr>
        <w:top w:val="none" w:sz="0" w:space="0" w:color="auto"/>
        <w:left w:val="none" w:sz="0" w:space="0" w:color="auto"/>
        <w:bottom w:val="none" w:sz="0" w:space="0" w:color="auto"/>
        <w:right w:val="none" w:sz="0" w:space="0" w:color="auto"/>
      </w:divBdr>
    </w:div>
    <w:div w:id="369110653">
      <w:bodyDiv w:val="1"/>
      <w:marLeft w:val="0"/>
      <w:marRight w:val="0"/>
      <w:marTop w:val="0"/>
      <w:marBottom w:val="0"/>
      <w:divBdr>
        <w:top w:val="none" w:sz="0" w:space="0" w:color="auto"/>
        <w:left w:val="none" w:sz="0" w:space="0" w:color="auto"/>
        <w:bottom w:val="none" w:sz="0" w:space="0" w:color="auto"/>
        <w:right w:val="none" w:sz="0" w:space="0" w:color="auto"/>
      </w:divBdr>
    </w:div>
    <w:div w:id="375786883">
      <w:bodyDiv w:val="1"/>
      <w:marLeft w:val="0"/>
      <w:marRight w:val="0"/>
      <w:marTop w:val="0"/>
      <w:marBottom w:val="0"/>
      <w:divBdr>
        <w:top w:val="none" w:sz="0" w:space="0" w:color="auto"/>
        <w:left w:val="none" w:sz="0" w:space="0" w:color="auto"/>
        <w:bottom w:val="none" w:sz="0" w:space="0" w:color="auto"/>
        <w:right w:val="none" w:sz="0" w:space="0" w:color="auto"/>
      </w:divBdr>
    </w:div>
    <w:div w:id="381683994">
      <w:bodyDiv w:val="1"/>
      <w:marLeft w:val="0"/>
      <w:marRight w:val="0"/>
      <w:marTop w:val="0"/>
      <w:marBottom w:val="0"/>
      <w:divBdr>
        <w:top w:val="none" w:sz="0" w:space="0" w:color="auto"/>
        <w:left w:val="none" w:sz="0" w:space="0" w:color="auto"/>
        <w:bottom w:val="none" w:sz="0" w:space="0" w:color="auto"/>
        <w:right w:val="none" w:sz="0" w:space="0" w:color="auto"/>
      </w:divBdr>
    </w:div>
    <w:div w:id="382678212">
      <w:bodyDiv w:val="1"/>
      <w:marLeft w:val="0"/>
      <w:marRight w:val="0"/>
      <w:marTop w:val="0"/>
      <w:marBottom w:val="0"/>
      <w:divBdr>
        <w:top w:val="none" w:sz="0" w:space="0" w:color="auto"/>
        <w:left w:val="none" w:sz="0" w:space="0" w:color="auto"/>
        <w:bottom w:val="none" w:sz="0" w:space="0" w:color="auto"/>
        <w:right w:val="none" w:sz="0" w:space="0" w:color="auto"/>
      </w:divBdr>
    </w:div>
    <w:div w:id="388696352">
      <w:bodyDiv w:val="1"/>
      <w:marLeft w:val="0"/>
      <w:marRight w:val="0"/>
      <w:marTop w:val="0"/>
      <w:marBottom w:val="0"/>
      <w:divBdr>
        <w:top w:val="none" w:sz="0" w:space="0" w:color="auto"/>
        <w:left w:val="none" w:sz="0" w:space="0" w:color="auto"/>
        <w:bottom w:val="none" w:sz="0" w:space="0" w:color="auto"/>
        <w:right w:val="none" w:sz="0" w:space="0" w:color="auto"/>
      </w:divBdr>
    </w:div>
    <w:div w:id="402727833">
      <w:bodyDiv w:val="1"/>
      <w:marLeft w:val="0"/>
      <w:marRight w:val="0"/>
      <w:marTop w:val="0"/>
      <w:marBottom w:val="0"/>
      <w:divBdr>
        <w:top w:val="none" w:sz="0" w:space="0" w:color="auto"/>
        <w:left w:val="none" w:sz="0" w:space="0" w:color="auto"/>
        <w:bottom w:val="none" w:sz="0" w:space="0" w:color="auto"/>
        <w:right w:val="none" w:sz="0" w:space="0" w:color="auto"/>
      </w:divBdr>
    </w:div>
    <w:div w:id="402795064">
      <w:bodyDiv w:val="1"/>
      <w:marLeft w:val="0"/>
      <w:marRight w:val="0"/>
      <w:marTop w:val="0"/>
      <w:marBottom w:val="0"/>
      <w:divBdr>
        <w:top w:val="none" w:sz="0" w:space="0" w:color="auto"/>
        <w:left w:val="none" w:sz="0" w:space="0" w:color="auto"/>
        <w:bottom w:val="none" w:sz="0" w:space="0" w:color="auto"/>
        <w:right w:val="none" w:sz="0" w:space="0" w:color="auto"/>
      </w:divBdr>
    </w:div>
    <w:div w:id="411899096">
      <w:bodyDiv w:val="1"/>
      <w:marLeft w:val="0"/>
      <w:marRight w:val="0"/>
      <w:marTop w:val="0"/>
      <w:marBottom w:val="0"/>
      <w:divBdr>
        <w:top w:val="none" w:sz="0" w:space="0" w:color="auto"/>
        <w:left w:val="none" w:sz="0" w:space="0" w:color="auto"/>
        <w:bottom w:val="none" w:sz="0" w:space="0" w:color="auto"/>
        <w:right w:val="none" w:sz="0" w:space="0" w:color="auto"/>
      </w:divBdr>
    </w:div>
    <w:div w:id="418017118">
      <w:bodyDiv w:val="1"/>
      <w:marLeft w:val="0"/>
      <w:marRight w:val="0"/>
      <w:marTop w:val="0"/>
      <w:marBottom w:val="0"/>
      <w:divBdr>
        <w:top w:val="none" w:sz="0" w:space="0" w:color="auto"/>
        <w:left w:val="none" w:sz="0" w:space="0" w:color="auto"/>
        <w:bottom w:val="none" w:sz="0" w:space="0" w:color="auto"/>
        <w:right w:val="none" w:sz="0" w:space="0" w:color="auto"/>
      </w:divBdr>
    </w:div>
    <w:div w:id="426850854">
      <w:bodyDiv w:val="1"/>
      <w:marLeft w:val="0"/>
      <w:marRight w:val="0"/>
      <w:marTop w:val="0"/>
      <w:marBottom w:val="0"/>
      <w:divBdr>
        <w:top w:val="none" w:sz="0" w:space="0" w:color="auto"/>
        <w:left w:val="none" w:sz="0" w:space="0" w:color="auto"/>
        <w:bottom w:val="none" w:sz="0" w:space="0" w:color="auto"/>
        <w:right w:val="none" w:sz="0" w:space="0" w:color="auto"/>
      </w:divBdr>
    </w:div>
    <w:div w:id="446512980">
      <w:bodyDiv w:val="1"/>
      <w:marLeft w:val="0"/>
      <w:marRight w:val="0"/>
      <w:marTop w:val="0"/>
      <w:marBottom w:val="0"/>
      <w:divBdr>
        <w:top w:val="none" w:sz="0" w:space="0" w:color="auto"/>
        <w:left w:val="none" w:sz="0" w:space="0" w:color="auto"/>
        <w:bottom w:val="none" w:sz="0" w:space="0" w:color="auto"/>
        <w:right w:val="none" w:sz="0" w:space="0" w:color="auto"/>
      </w:divBdr>
    </w:div>
    <w:div w:id="461775781">
      <w:bodyDiv w:val="1"/>
      <w:marLeft w:val="0"/>
      <w:marRight w:val="0"/>
      <w:marTop w:val="0"/>
      <w:marBottom w:val="0"/>
      <w:divBdr>
        <w:top w:val="none" w:sz="0" w:space="0" w:color="auto"/>
        <w:left w:val="none" w:sz="0" w:space="0" w:color="auto"/>
        <w:bottom w:val="none" w:sz="0" w:space="0" w:color="auto"/>
        <w:right w:val="none" w:sz="0" w:space="0" w:color="auto"/>
      </w:divBdr>
    </w:div>
    <w:div w:id="468523759">
      <w:bodyDiv w:val="1"/>
      <w:marLeft w:val="0"/>
      <w:marRight w:val="0"/>
      <w:marTop w:val="0"/>
      <w:marBottom w:val="0"/>
      <w:divBdr>
        <w:top w:val="none" w:sz="0" w:space="0" w:color="auto"/>
        <w:left w:val="none" w:sz="0" w:space="0" w:color="auto"/>
        <w:bottom w:val="none" w:sz="0" w:space="0" w:color="auto"/>
        <w:right w:val="none" w:sz="0" w:space="0" w:color="auto"/>
      </w:divBdr>
    </w:div>
    <w:div w:id="472137051">
      <w:bodyDiv w:val="1"/>
      <w:marLeft w:val="0"/>
      <w:marRight w:val="0"/>
      <w:marTop w:val="0"/>
      <w:marBottom w:val="0"/>
      <w:divBdr>
        <w:top w:val="none" w:sz="0" w:space="0" w:color="auto"/>
        <w:left w:val="none" w:sz="0" w:space="0" w:color="auto"/>
        <w:bottom w:val="none" w:sz="0" w:space="0" w:color="auto"/>
        <w:right w:val="none" w:sz="0" w:space="0" w:color="auto"/>
      </w:divBdr>
    </w:div>
    <w:div w:id="474489102">
      <w:bodyDiv w:val="1"/>
      <w:marLeft w:val="0"/>
      <w:marRight w:val="0"/>
      <w:marTop w:val="0"/>
      <w:marBottom w:val="0"/>
      <w:divBdr>
        <w:top w:val="none" w:sz="0" w:space="0" w:color="auto"/>
        <w:left w:val="none" w:sz="0" w:space="0" w:color="auto"/>
        <w:bottom w:val="none" w:sz="0" w:space="0" w:color="auto"/>
        <w:right w:val="none" w:sz="0" w:space="0" w:color="auto"/>
      </w:divBdr>
    </w:div>
    <w:div w:id="502820057">
      <w:bodyDiv w:val="1"/>
      <w:marLeft w:val="0"/>
      <w:marRight w:val="0"/>
      <w:marTop w:val="0"/>
      <w:marBottom w:val="0"/>
      <w:divBdr>
        <w:top w:val="none" w:sz="0" w:space="0" w:color="auto"/>
        <w:left w:val="none" w:sz="0" w:space="0" w:color="auto"/>
        <w:bottom w:val="none" w:sz="0" w:space="0" w:color="auto"/>
        <w:right w:val="none" w:sz="0" w:space="0" w:color="auto"/>
      </w:divBdr>
    </w:div>
    <w:div w:id="509221295">
      <w:bodyDiv w:val="1"/>
      <w:marLeft w:val="0"/>
      <w:marRight w:val="0"/>
      <w:marTop w:val="0"/>
      <w:marBottom w:val="0"/>
      <w:divBdr>
        <w:top w:val="none" w:sz="0" w:space="0" w:color="auto"/>
        <w:left w:val="none" w:sz="0" w:space="0" w:color="auto"/>
        <w:bottom w:val="none" w:sz="0" w:space="0" w:color="auto"/>
        <w:right w:val="none" w:sz="0" w:space="0" w:color="auto"/>
      </w:divBdr>
    </w:div>
    <w:div w:id="513768035">
      <w:bodyDiv w:val="1"/>
      <w:marLeft w:val="0"/>
      <w:marRight w:val="0"/>
      <w:marTop w:val="0"/>
      <w:marBottom w:val="0"/>
      <w:divBdr>
        <w:top w:val="none" w:sz="0" w:space="0" w:color="auto"/>
        <w:left w:val="none" w:sz="0" w:space="0" w:color="auto"/>
        <w:bottom w:val="none" w:sz="0" w:space="0" w:color="auto"/>
        <w:right w:val="none" w:sz="0" w:space="0" w:color="auto"/>
      </w:divBdr>
    </w:div>
    <w:div w:id="529221268">
      <w:bodyDiv w:val="1"/>
      <w:marLeft w:val="0"/>
      <w:marRight w:val="0"/>
      <w:marTop w:val="0"/>
      <w:marBottom w:val="0"/>
      <w:divBdr>
        <w:top w:val="none" w:sz="0" w:space="0" w:color="auto"/>
        <w:left w:val="none" w:sz="0" w:space="0" w:color="auto"/>
        <w:bottom w:val="none" w:sz="0" w:space="0" w:color="auto"/>
        <w:right w:val="none" w:sz="0" w:space="0" w:color="auto"/>
      </w:divBdr>
    </w:div>
    <w:div w:id="530070890">
      <w:bodyDiv w:val="1"/>
      <w:marLeft w:val="0"/>
      <w:marRight w:val="0"/>
      <w:marTop w:val="0"/>
      <w:marBottom w:val="0"/>
      <w:divBdr>
        <w:top w:val="none" w:sz="0" w:space="0" w:color="auto"/>
        <w:left w:val="none" w:sz="0" w:space="0" w:color="auto"/>
        <w:bottom w:val="none" w:sz="0" w:space="0" w:color="auto"/>
        <w:right w:val="none" w:sz="0" w:space="0" w:color="auto"/>
      </w:divBdr>
    </w:div>
    <w:div w:id="548807913">
      <w:bodyDiv w:val="1"/>
      <w:marLeft w:val="0"/>
      <w:marRight w:val="0"/>
      <w:marTop w:val="0"/>
      <w:marBottom w:val="0"/>
      <w:divBdr>
        <w:top w:val="none" w:sz="0" w:space="0" w:color="auto"/>
        <w:left w:val="none" w:sz="0" w:space="0" w:color="auto"/>
        <w:bottom w:val="none" w:sz="0" w:space="0" w:color="auto"/>
        <w:right w:val="none" w:sz="0" w:space="0" w:color="auto"/>
      </w:divBdr>
    </w:div>
    <w:div w:id="555700185">
      <w:bodyDiv w:val="1"/>
      <w:marLeft w:val="0"/>
      <w:marRight w:val="0"/>
      <w:marTop w:val="0"/>
      <w:marBottom w:val="0"/>
      <w:divBdr>
        <w:top w:val="none" w:sz="0" w:space="0" w:color="auto"/>
        <w:left w:val="none" w:sz="0" w:space="0" w:color="auto"/>
        <w:bottom w:val="none" w:sz="0" w:space="0" w:color="auto"/>
        <w:right w:val="none" w:sz="0" w:space="0" w:color="auto"/>
      </w:divBdr>
    </w:div>
    <w:div w:id="566188568">
      <w:bodyDiv w:val="1"/>
      <w:marLeft w:val="0"/>
      <w:marRight w:val="0"/>
      <w:marTop w:val="0"/>
      <w:marBottom w:val="0"/>
      <w:divBdr>
        <w:top w:val="none" w:sz="0" w:space="0" w:color="auto"/>
        <w:left w:val="none" w:sz="0" w:space="0" w:color="auto"/>
        <w:bottom w:val="none" w:sz="0" w:space="0" w:color="auto"/>
        <w:right w:val="none" w:sz="0" w:space="0" w:color="auto"/>
      </w:divBdr>
    </w:div>
    <w:div w:id="589629038">
      <w:bodyDiv w:val="1"/>
      <w:marLeft w:val="0"/>
      <w:marRight w:val="0"/>
      <w:marTop w:val="0"/>
      <w:marBottom w:val="0"/>
      <w:divBdr>
        <w:top w:val="none" w:sz="0" w:space="0" w:color="auto"/>
        <w:left w:val="none" w:sz="0" w:space="0" w:color="auto"/>
        <w:bottom w:val="none" w:sz="0" w:space="0" w:color="auto"/>
        <w:right w:val="none" w:sz="0" w:space="0" w:color="auto"/>
      </w:divBdr>
    </w:div>
    <w:div w:id="619412358">
      <w:bodyDiv w:val="1"/>
      <w:marLeft w:val="0"/>
      <w:marRight w:val="0"/>
      <w:marTop w:val="0"/>
      <w:marBottom w:val="0"/>
      <w:divBdr>
        <w:top w:val="none" w:sz="0" w:space="0" w:color="auto"/>
        <w:left w:val="none" w:sz="0" w:space="0" w:color="auto"/>
        <w:bottom w:val="none" w:sz="0" w:space="0" w:color="auto"/>
        <w:right w:val="none" w:sz="0" w:space="0" w:color="auto"/>
      </w:divBdr>
    </w:div>
    <w:div w:id="625695864">
      <w:bodyDiv w:val="1"/>
      <w:marLeft w:val="0"/>
      <w:marRight w:val="0"/>
      <w:marTop w:val="0"/>
      <w:marBottom w:val="0"/>
      <w:divBdr>
        <w:top w:val="none" w:sz="0" w:space="0" w:color="auto"/>
        <w:left w:val="none" w:sz="0" w:space="0" w:color="auto"/>
        <w:bottom w:val="none" w:sz="0" w:space="0" w:color="auto"/>
        <w:right w:val="none" w:sz="0" w:space="0" w:color="auto"/>
      </w:divBdr>
    </w:div>
    <w:div w:id="626815898">
      <w:bodyDiv w:val="1"/>
      <w:marLeft w:val="0"/>
      <w:marRight w:val="0"/>
      <w:marTop w:val="0"/>
      <w:marBottom w:val="0"/>
      <w:divBdr>
        <w:top w:val="none" w:sz="0" w:space="0" w:color="auto"/>
        <w:left w:val="none" w:sz="0" w:space="0" w:color="auto"/>
        <w:bottom w:val="none" w:sz="0" w:space="0" w:color="auto"/>
        <w:right w:val="none" w:sz="0" w:space="0" w:color="auto"/>
      </w:divBdr>
    </w:div>
    <w:div w:id="631133987">
      <w:bodyDiv w:val="1"/>
      <w:marLeft w:val="0"/>
      <w:marRight w:val="0"/>
      <w:marTop w:val="0"/>
      <w:marBottom w:val="0"/>
      <w:divBdr>
        <w:top w:val="none" w:sz="0" w:space="0" w:color="auto"/>
        <w:left w:val="none" w:sz="0" w:space="0" w:color="auto"/>
        <w:bottom w:val="none" w:sz="0" w:space="0" w:color="auto"/>
        <w:right w:val="none" w:sz="0" w:space="0" w:color="auto"/>
      </w:divBdr>
    </w:div>
    <w:div w:id="644236555">
      <w:bodyDiv w:val="1"/>
      <w:marLeft w:val="0"/>
      <w:marRight w:val="0"/>
      <w:marTop w:val="0"/>
      <w:marBottom w:val="0"/>
      <w:divBdr>
        <w:top w:val="none" w:sz="0" w:space="0" w:color="auto"/>
        <w:left w:val="none" w:sz="0" w:space="0" w:color="auto"/>
        <w:bottom w:val="none" w:sz="0" w:space="0" w:color="auto"/>
        <w:right w:val="none" w:sz="0" w:space="0" w:color="auto"/>
      </w:divBdr>
    </w:div>
    <w:div w:id="645857967">
      <w:bodyDiv w:val="1"/>
      <w:marLeft w:val="0"/>
      <w:marRight w:val="0"/>
      <w:marTop w:val="0"/>
      <w:marBottom w:val="0"/>
      <w:divBdr>
        <w:top w:val="none" w:sz="0" w:space="0" w:color="auto"/>
        <w:left w:val="none" w:sz="0" w:space="0" w:color="auto"/>
        <w:bottom w:val="none" w:sz="0" w:space="0" w:color="auto"/>
        <w:right w:val="none" w:sz="0" w:space="0" w:color="auto"/>
      </w:divBdr>
    </w:div>
    <w:div w:id="656148503">
      <w:bodyDiv w:val="1"/>
      <w:marLeft w:val="0"/>
      <w:marRight w:val="0"/>
      <w:marTop w:val="0"/>
      <w:marBottom w:val="0"/>
      <w:divBdr>
        <w:top w:val="none" w:sz="0" w:space="0" w:color="auto"/>
        <w:left w:val="none" w:sz="0" w:space="0" w:color="auto"/>
        <w:bottom w:val="none" w:sz="0" w:space="0" w:color="auto"/>
        <w:right w:val="none" w:sz="0" w:space="0" w:color="auto"/>
      </w:divBdr>
    </w:div>
    <w:div w:id="681667480">
      <w:bodyDiv w:val="1"/>
      <w:marLeft w:val="0"/>
      <w:marRight w:val="0"/>
      <w:marTop w:val="0"/>
      <w:marBottom w:val="0"/>
      <w:divBdr>
        <w:top w:val="none" w:sz="0" w:space="0" w:color="auto"/>
        <w:left w:val="none" w:sz="0" w:space="0" w:color="auto"/>
        <w:bottom w:val="none" w:sz="0" w:space="0" w:color="auto"/>
        <w:right w:val="none" w:sz="0" w:space="0" w:color="auto"/>
      </w:divBdr>
    </w:div>
    <w:div w:id="683096637">
      <w:bodyDiv w:val="1"/>
      <w:marLeft w:val="0"/>
      <w:marRight w:val="0"/>
      <w:marTop w:val="0"/>
      <w:marBottom w:val="0"/>
      <w:divBdr>
        <w:top w:val="none" w:sz="0" w:space="0" w:color="auto"/>
        <w:left w:val="none" w:sz="0" w:space="0" w:color="auto"/>
        <w:bottom w:val="none" w:sz="0" w:space="0" w:color="auto"/>
        <w:right w:val="none" w:sz="0" w:space="0" w:color="auto"/>
      </w:divBdr>
    </w:div>
    <w:div w:id="683478336">
      <w:bodyDiv w:val="1"/>
      <w:marLeft w:val="0"/>
      <w:marRight w:val="0"/>
      <w:marTop w:val="0"/>
      <w:marBottom w:val="0"/>
      <w:divBdr>
        <w:top w:val="none" w:sz="0" w:space="0" w:color="auto"/>
        <w:left w:val="none" w:sz="0" w:space="0" w:color="auto"/>
        <w:bottom w:val="none" w:sz="0" w:space="0" w:color="auto"/>
        <w:right w:val="none" w:sz="0" w:space="0" w:color="auto"/>
      </w:divBdr>
    </w:div>
    <w:div w:id="701171960">
      <w:bodyDiv w:val="1"/>
      <w:marLeft w:val="0"/>
      <w:marRight w:val="0"/>
      <w:marTop w:val="0"/>
      <w:marBottom w:val="0"/>
      <w:divBdr>
        <w:top w:val="none" w:sz="0" w:space="0" w:color="auto"/>
        <w:left w:val="none" w:sz="0" w:space="0" w:color="auto"/>
        <w:bottom w:val="none" w:sz="0" w:space="0" w:color="auto"/>
        <w:right w:val="none" w:sz="0" w:space="0" w:color="auto"/>
      </w:divBdr>
    </w:div>
    <w:div w:id="702438426">
      <w:bodyDiv w:val="1"/>
      <w:marLeft w:val="0"/>
      <w:marRight w:val="0"/>
      <w:marTop w:val="0"/>
      <w:marBottom w:val="0"/>
      <w:divBdr>
        <w:top w:val="none" w:sz="0" w:space="0" w:color="auto"/>
        <w:left w:val="none" w:sz="0" w:space="0" w:color="auto"/>
        <w:bottom w:val="none" w:sz="0" w:space="0" w:color="auto"/>
        <w:right w:val="none" w:sz="0" w:space="0" w:color="auto"/>
      </w:divBdr>
    </w:div>
    <w:div w:id="722829041">
      <w:bodyDiv w:val="1"/>
      <w:marLeft w:val="0"/>
      <w:marRight w:val="0"/>
      <w:marTop w:val="0"/>
      <w:marBottom w:val="0"/>
      <w:divBdr>
        <w:top w:val="none" w:sz="0" w:space="0" w:color="auto"/>
        <w:left w:val="none" w:sz="0" w:space="0" w:color="auto"/>
        <w:bottom w:val="none" w:sz="0" w:space="0" w:color="auto"/>
        <w:right w:val="none" w:sz="0" w:space="0" w:color="auto"/>
      </w:divBdr>
    </w:div>
    <w:div w:id="726219012">
      <w:bodyDiv w:val="1"/>
      <w:marLeft w:val="0"/>
      <w:marRight w:val="0"/>
      <w:marTop w:val="0"/>
      <w:marBottom w:val="0"/>
      <w:divBdr>
        <w:top w:val="none" w:sz="0" w:space="0" w:color="auto"/>
        <w:left w:val="none" w:sz="0" w:space="0" w:color="auto"/>
        <w:bottom w:val="none" w:sz="0" w:space="0" w:color="auto"/>
        <w:right w:val="none" w:sz="0" w:space="0" w:color="auto"/>
      </w:divBdr>
    </w:div>
    <w:div w:id="732119547">
      <w:bodyDiv w:val="1"/>
      <w:marLeft w:val="0"/>
      <w:marRight w:val="0"/>
      <w:marTop w:val="0"/>
      <w:marBottom w:val="0"/>
      <w:divBdr>
        <w:top w:val="none" w:sz="0" w:space="0" w:color="auto"/>
        <w:left w:val="none" w:sz="0" w:space="0" w:color="auto"/>
        <w:bottom w:val="none" w:sz="0" w:space="0" w:color="auto"/>
        <w:right w:val="none" w:sz="0" w:space="0" w:color="auto"/>
      </w:divBdr>
    </w:div>
    <w:div w:id="736708835">
      <w:bodyDiv w:val="1"/>
      <w:marLeft w:val="0"/>
      <w:marRight w:val="0"/>
      <w:marTop w:val="0"/>
      <w:marBottom w:val="0"/>
      <w:divBdr>
        <w:top w:val="none" w:sz="0" w:space="0" w:color="auto"/>
        <w:left w:val="none" w:sz="0" w:space="0" w:color="auto"/>
        <w:bottom w:val="none" w:sz="0" w:space="0" w:color="auto"/>
        <w:right w:val="none" w:sz="0" w:space="0" w:color="auto"/>
      </w:divBdr>
    </w:div>
    <w:div w:id="740446601">
      <w:bodyDiv w:val="1"/>
      <w:marLeft w:val="0"/>
      <w:marRight w:val="0"/>
      <w:marTop w:val="0"/>
      <w:marBottom w:val="0"/>
      <w:divBdr>
        <w:top w:val="none" w:sz="0" w:space="0" w:color="auto"/>
        <w:left w:val="none" w:sz="0" w:space="0" w:color="auto"/>
        <w:bottom w:val="none" w:sz="0" w:space="0" w:color="auto"/>
        <w:right w:val="none" w:sz="0" w:space="0" w:color="auto"/>
      </w:divBdr>
    </w:div>
    <w:div w:id="750539523">
      <w:bodyDiv w:val="1"/>
      <w:marLeft w:val="0"/>
      <w:marRight w:val="0"/>
      <w:marTop w:val="0"/>
      <w:marBottom w:val="0"/>
      <w:divBdr>
        <w:top w:val="none" w:sz="0" w:space="0" w:color="auto"/>
        <w:left w:val="none" w:sz="0" w:space="0" w:color="auto"/>
        <w:bottom w:val="none" w:sz="0" w:space="0" w:color="auto"/>
        <w:right w:val="none" w:sz="0" w:space="0" w:color="auto"/>
      </w:divBdr>
    </w:div>
    <w:div w:id="751658224">
      <w:bodyDiv w:val="1"/>
      <w:marLeft w:val="0"/>
      <w:marRight w:val="0"/>
      <w:marTop w:val="0"/>
      <w:marBottom w:val="0"/>
      <w:divBdr>
        <w:top w:val="none" w:sz="0" w:space="0" w:color="auto"/>
        <w:left w:val="none" w:sz="0" w:space="0" w:color="auto"/>
        <w:bottom w:val="none" w:sz="0" w:space="0" w:color="auto"/>
        <w:right w:val="none" w:sz="0" w:space="0" w:color="auto"/>
      </w:divBdr>
    </w:div>
    <w:div w:id="758407128">
      <w:bodyDiv w:val="1"/>
      <w:marLeft w:val="0"/>
      <w:marRight w:val="0"/>
      <w:marTop w:val="0"/>
      <w:marBottom w:val="0"/>
      <w:divBdr>
        <w:top w:val="none" w:sz="0" w:space="0" w:color="auto"/>
        <w:left w:val="none" w:sz="0" w:space="0" w:color="auto"/>
        <w:bottom w:val="none" w:sz="0" w:space="0" w:color="auto"/>
        <w:right w:val="none" w:sz="0" w:space="0" w:color="auto"/>
      </w:divBdr>
    </w:div>
    <w:div w:id="758673750">
      <w:bodyDiv w:val="1"/>
      <w:marLeft w:val="0"/>
      <w:marRight w:val="0"/>
      <w:marTop w:val="0"/>
      <w:marBottom w:val="0"/>
      <w:divBdr>
        <w:top w:val="none" w:sz="0" w:space="0" w:color="auto"/>
        <w:left w:val="none" w:sz="0" w:space="0" w:color="auto"/>
        <w:bottom w:val="none" w:sz="0" w:space="0" w:color="auto"/>
        <w:right w:val="none" w:sz="0" w:space="0" w:color="auto"/>
      </w:divBdr>
    </w:div>
    <w:div w:id="759832678">
      <w:bodyDiv w:val="1"/>
      <w:marLeft w:val="0"/>
      <w:marRight w:val="0"/>
      <w:marTop w:val="0"/>
      <w:marBottom w:val="0"/>
      <w:divBdr>
        <w:top w:val="none" w:sz="0" w:space="0" w:color="auto"/>
        <w:left w:val="none" w:sz="0" w:space="0" w:color="auto"/>
        <w:bottom w:val="none" w:sz="0" w:space="0" w:color="auto"/>
        <w:right w:val="none" w:sz="0" w:space="0" w:color="auto"/>
      </w:divBdr>
    </w:div>
    <w:div w:id="781916542">
      <w:bodyDiv w:val="1"/>
      <w:marLeft w:val="0"/>
      <w:marRight w:val="0"/>
      <w:marTop w:val="0"/>
      <w:marBottom w:val="0"/>
      <w:divBdr>
        <w:top w:val="none" w:sz="0" w:space="0" w:color="auto"/>
        <w:left w:val="none" w:sz="0" w:space="0" w:color="auto"/>
        <w:bottom w:val="none" w:sz="0" w:space="0" w:color="auto"/>
        <w:right w:val="none" w:sz="0" w:space="0" w:color="auto"/>
      </w:divBdr>
    </w:div>
    <w:div w:id="782379733">
      <w:bodyDiv w:val="1"/>
      <w:marLeft w:val="0"/>
      <w:marRight w:val="0"/>
      <w:marTop w:val="0"/>
      <w:marBottom w:val="0"/>
      <w:divBdr>
        <w:top w:val="none" w:sz="0" w:space="0" w:color="auto"/>
        <w:left w:val="none" w:sz="0" w:space="0" w:color="auto"/>
        <w:bottom w:val="none" w:sz="0" w:space="0" w:color="auto"/>
        <w:right w:val="none" w:sz="0" w:space="0" w:color="auto"/>
      </w:divBdr>
    </w:div>
    <w:div w:id="794374798">
      <w:bodyDiv w:val="1"/>
      <w:marLeft w:val="0"/>
      <w:marRight w:val="0"/>
      <w:marTop w:val="0"/>
      <w:marBottom w:val="0"/>
      <w:divBdr>
        <w:top w:val="none" w:sz="0" w:space="0" w:color="auto"/>
        <w:left w:val="none" w:sz="0" w:space="0" w:color="auto"/>
        <w:bottom w:val="none" w:sz="0" w:space="0" w:color="auto"/>
        <w:right w:val="none" w:sz="0" w:space="0" w:color="auto"/>
      </w:divBdr>
    </w:div>
    <w:div w:id="795374401">
      <w:bodyDiv w:val="1"/>
      <w:marLeft w:val="0"/>
      <w:marRight w:val="0"/>
      <w:marTop w:val="0"/>
      <w:marBottom w:val="0"/>
      <w:divBdr>
        <w:top w:val="none" w:sz="0" w:space="0" w:color="auto"/>
        <w:left w:val="none" w:sz="0" w:space="0" w:color="auto"/>
        <w:bottom w:val="none" w:sz="0" w:space="0" w:color="auto"/>
        <w:right w:val="none" w:sz="0" w:space="0" w:color="auto"/>
      </w:divBdr>
    </w:div>
    <w:div w:id="810438916">
      <w:bodyDiv w:val="1"/>
      <w:marLeft w:val="0"/>
      <w:marRight w:val="0"/>
      <w:marTop w:val="0"/>
      <w:marBottom w:val="0"/>
      <w:divBdr>
        <w:top w:val="none" w:sz="0" w:space="0" w:color="auto"/>
        <w:left w:val="none" w:sz="0" w:space="0" w:color="auto"/>
        <w:bottom w:val="none" w:sz="0" w:space="0" w:color="auto"/>
        <w:right w:val="none" w:sz="0" w:space="0" w:color="auto"/>
      </w:divBdr>
    </w:div>
    <w:div w:id="823544760">
      <w:bodyDiv w:val="1"/>
      <w:marLeft w:val="0"/>
      <w:marRight w:val="0"/>
      <w:marTop w:val="0"/>
      <w:marBottom w:val="0"/>
      <w:divBdr>
        <w:top w:val="none" w:sz="0" w:space="0" w:color="auto"/>
        <w:left w:val="none" w:sz="0" w:space="0" w:color="auto"/>
        <w:bottom w:val="none" w:sz="0" w:space="0" w:color="auto"/>
        <w:right w:val="none" w:sz="0" w:space="0" w:color="auto"/>
      </w:divBdr>
    </w:div>
    <w:div w:id="839006650">
      <w:bodyDiv w:val="1"/>
      <w:marLeft w:val="0"/>
      <w:marRight w:val="0"/>
      <w:marTop w:val="0"/>
      <w:marBottom w:val="0"/>
      <w:divBdr>
        <w:top w:val="none" w:sz="0" w:space="0" w:color="auto"/>
        <w:left w:val="none" w:sz="0" w:space="0" w:color="auto"/>
        <w:bottom w:val="none" w:sz="0" w:space="0" w:color="auto"/>
        <w:right w:val="none" w:sz="0" w:space="0" w:color="auto"/>
      </w:divBdr>
    </w:div>
    <w:div w:id="847184257">
      <w:bodyDiv w:val="1"/>
      <w:marLeft w:val="0"/>
      <w:marRight w:val="0"/>
      <w:marTop w:val="0"/>
      <w:marBottom w:val="0"/>
      <w:divBdr>
        <w:top w:val="none" w:sz="0" w:space="0" w:color="auto"/>
        <w:left w:val="none" w:sz="0" w:space="0" w:color="auto"/>
        <w:bottom w:val="none" w:sz="0" w:space="0" w:color="auto"/>
        <w:right w:val="none" w:sz="0" w:space="0" w:color="auto"/>
      </w:divBdr>
    </w:div>
    <w:div w:id="848762241">
      <w:bodyDiv w:val="1"/>
      <w:marLeft w:val="0"/>
      <w:marRight w:val="0"/>
      <w:marTop w:val="0"/>
      <w:marBottom w:val="0"/>
      <w:divBdr>
        <w:top w:val="none" w:sz="0" w:space="0" w:color="auto"/>
        <w:left w:val="none" w:sz="0" w:space="0" w:color="auto"/>
        <w:bottom w:val="none" w:sz="0" w:space="0" w:color="auto"/>
        <w:right w:val="none" w:sz="0" w:space="0" w:color="auto"/>
      </w:divBdr>
    </w:div>
    <w:div w:id="854421839">
      <w:bodyDiv w:val="1"/>
      <w:marLeft w:val="0"/>
      <w:marRight w:val="0"/>
      <w:marTop w:val="0"/>
      <w:marBottom w:val="0"/>
      <w:divBdr>
        <w:top w:val="none" w:sz="0" w:space="0" w:color="auto"/>
        <w:left w:val="none" w:sz="0" w:space="0" w:color="auto"/>
        <w:bottom w:val="none" w:sz="0" w:space="0" w:color="auto"/>
        <w:right w:val="none" w:sz="0" w:space="0" w:color="auto"/>
      </w:divBdr>
    </w:div>
    <w:div w:id="862280470">
      <w:bodyDiv w:val="1"/>
      <w:marLeft w:val="0"/>
      <w:marRight w:val="0"/>
      <w:marTop w:val="0"/>
      <w:marBottom w:val="0"/>
      <w:divBdr>
        <w:top w:val="none" w:sz="0" w:space="0" w:color="auto"/>
        <w:left w:val="none" w:sz="0" w:space="0" w:color="auto"/>
        <w:bottom w:val="none" w:sz="0" w:space="0" w:color="auto"/>
        <w:right w:val="none" w:sz="0" w:space="0" w:color="auto"/>
      </w:divBdr>
    </w:div>
    <w:div w:id="867721827">
      <w:bodyDiv w:val="1"/>
      <w:marLeft w:val="0"/>
      <w:marRight w:val="0"/>
      <w:marTop w:val="0"/>
      <w:marBottom w:val="0"/>
      <w:divBdr>
        <w:top w:val="none" w:sz="0" w:space="0" w:color="auto"/>
        <w:left w:val="none" w:sz="0" w:space="0" w:color="auto"/>
        <w:bottom w:val="none" w:sz="0" w:space="0" w:color="auto"/>
        <w:right w:val="none" w:sz="0" w:space="0" w:color="auto"/>
      </w:divBdr>
    </w:div>
    <w:div w:id="874083028">
      <w:bodyDiv w:val="1"/>
      <w:marLeft w:val="0"/>
      <w:marRight w:val="0"/>
      <w:marTop w:val="0"/>
      <w:marBottom w:val="0"/>
      <w:divBdr>
        <w:top w:val="none" w:sz="0" w:space="0" w:color="auto"/>
        <w:left w:val="none" w:sz="0" w:space="0" w:color="auto"/>
        <w:bottom w:val="none" w:sz="0" w:space="0" w:color="auto"/>
        <w:right w:val="none" w:sz="0" w:space="0" w:color="auto"/>
      </w:divBdr>
    </w:div>
    <w:div w:id="880479299">
      <w:bodyDiv w:val="1"/>
      <w:marLeft w:val="0"/>
      <w:marRight w:val="0"/>
      <w:marTop w:val="0"/>
      <w:marBottom w:val="0"/>
      <w:divBdr>
        <w:top w:val="none" w:sz="0" w:space="0" w:color="auto"/>
        <w:left w:val="none" w:sz="0" w:space="0" w:color="auto"/>
        <w:bottom w:val="none" w:sz="0" w:space="0" w:color="auto"/>
        <w:right w:val="none" w:sz="0" w:space="0" w:color="auto"/>
      </w:divBdr>
    </w:div>
    <w:div w:id="881868996">
      <w:bodyDiv w:val="1"/>
      <w:marLeft w:val="0"/>
      <w:marRight w:val="0"/>
      <w:marTop w:val="0"/>
      <w:marBottom w:val="0"/>
      <w:divBdr>
        <w:top w:val="none" w:sz="0" w:space="0" w:color="auto"/>
        <w:left w:val="none" w:sz="0" w:space="0" w:color="auto"/>
        <w:bottom w:val="none" w:sz="0" w:space="0" w:color="auto"/>
        <w:right w:val="none" w:sz="0" w:space="0" w:color="auto"/>
      </w:divBdr>
    </w:div>
    <w:div w:id="887179684">
      <w:bodyDiv w:val="1"/>
      <w:marLeft w:val="0"/>
      <w:marRight w:val="0"/>
      <w:marTop w:val="0"/>
      <w:marBottom w:val="0"/>
      <w:divBdr>
        <w:top w:val="none" w:sz="0" w:space="0" w:color="auto"/>
        <w:left w:val="none" w:sz="0" w:space="0" w:color="auto"/>
        <w:bottom w:val="none" w:sz="0" w:space="0" w:color="auto"/>
        <w:right w:val="none" w:sz="0" w:space="0" w:color="auto"/>
      </w:divBdr>
    </w:div>
    <w:div w:id="887834663">
      <w:bodyDiv w:val="1"/>
      <w:marLeft w:val="0"/>
      <w:marRight w:val="0"/>
      <w:marTop w:val="0"/>
      <w:marBottom w:val="0"/>
      <w:divBdr>
        <w:top w:val="none" w:sz="0" w:space="0" w:color="auto"/>
        <w:left w:val="none" w:sz="0" w:space="0" w:color="auto"/>
        <w:bottom w:val="none" w:sz="0" w:space="0" w:color="auto"/>
        <w:right w:val="none" w:sz="0" w:space="0" w:color="auto"/>
      </w:divBdr>
    </w:div>
    <w:div w:id="892931527">
      <w:bodyDiv w:val="1"/>
      <w:marLeft w:val="0"/>
      <w:marRight w:val="0"/>
      <w:marTop w:val="0"/>
      <w:marBottom w:val="0"/>
      <w:divBdr>
        <w:top w:val="none" w:sz="0" w:space="0" w:color="auto"/>
        <w:left w:val="none" w:sz="0" w:space="0" w:color="auto"/>
        <w:bottom w:val="none" w:sz="0" w:space="0" w:color="auto"/>
        <w:right w:val="none" w:sz="0" w:space="0" w:color="auto"/>
      </w:divBdr>
    </w:div>
    <w:div w:id="903879428">
      <w:bodyDiv w:val="1"/>
      <w:marLeft w:val="0"/>
      <w:marRight w:val="0"/>
      <w:marTop w:val="0"/>
      <w:marBottom w:val="0"/>
      <w:divBdr>
        <w:top w:val="none" w:sz="0" w:space="0" w:color="auto"/>
        <w:left w:val="none" w:sz="0" w:space="0" w:color="auto"/>
        <w:bottom w:val="none" w:sz="0" w:space="0" w:color="auto"/>
        <w:right w:val="none" w:sz="0" w:space="0" w:color="auto"/>
      </w:divBdr>
    </w:div>
    <w:div w:id="906187885">
      <w:bodyDiv w:val="1"/>
      <w:marLeft w:val="0"/>
      <w:marRight w:val="0"/>
      <w:marTop w:val="0"/>
      <w:marBottom w:val="0"/>
      <w:divBdr>
        <w:top w:val="none" w:sz="0" w:space="0" w:color="auto"/>
        <w:left w:val="none" w:sz="0" w:space="0" w:color="auto"/>
        <w:bottom w:val="none" w:sz="0" w:space="0" w:color="auto"/>
        <w:right w:val="none" w:sz="0" w:space="0" w:color="auto"/>
      </w:divBdr>
    </w:div>
    <w:div w:id="914780670">
      <w:bodyDiv w:val="1"/>
      <w:marLeft w:val="0"/>
      <w:marRight w:val="0"/>
      <w:marTop w:val="0"/>
      <w:marBottom w:val="0"/>
      <w:divBdr>
        <w:top w:val="none" w:sz="0" w:space="0" w:color="auto"/>
        <w:left w:val="none" w:sz="0" w:space="0" w:color="auto"/>
        <w:bottom w:val="none" w:sz="0" w:space="0" w:color="auto"/>
        <w:right w:val="none" w:sz="0" w:space="0" w:color="auto"/>
      </w:divBdr>
      <w:divsChild>
        <w:div w:id="2063212192">
          <w:marLeft w:val="0"/>
          <w:marRight w:val="0"/>
          <w:marTop w:val="0"/>
          <w:marBottom w:val="0"/>
          <w:divBdr>
            <w:top w:val="single" w:sz="2" w:space="0" w:color="auto"/>
            <w:left w:val="single" w:sz="2" w:space="0" w:color="auto"/>
            <w:bottom w:val="single" w:sz="2" w:space="0" w:color="auto"/>
            <w:right w:val="single" w:sz="2" w:space="0" w:color="auto"/>
          </w:divBdr>
          <w:divsChild>
            <w:div w:id="112099774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921528624">
      <w:bodyDiv w:val="1"/>
      <w:marLeft w:val="0"/>
      <w:marRight w:val="0"/>
      <w:marTop w:val="0"/>
      <w:marBottom w:val="0"/>
      <w:divBdr>
        <w:top w:val="none" w:sz="0" w:space="0" w:color="auto"/>
        <w:left w:val="none" w:sz="0" w:space="0" w:color="auto"/>
        <w:bottom w:val="none" w:sz="0" w:space="0" w:color="auto"/>
        <w:right w:val="none" w:sz="0" w:space="0" w:color="auto"/>
      </w:divBdr>
    </w:div>
    <w:div w:id="921833621">
      <w:bodyDiv w:val="1"/>
      <w:marLeft w:val="0"/>
      <w:marRight w:val="0"/>
      <w:marTop w:val="0"/>
      <w:marBottom w:val="0"/>
      <w:divBdr>
        <w:top w:val="none" w:sz="0" w:space="0" w:color="auto"/>
        <w:left w:val="none" w:sz="0" w:space="0" w:color="auto"/>
        <w:bottom w:val="none" w:sz="0" w:space="0" w:color="auto"/>
        <w:right w:val="none" w:sz="0" w:space="0" w:color="auto"/>
      </w:divBdr>
    </w:div>
    <w:div w:id="971129560">
      <w:bodyDiv w:val="1"/>
      <w:marLeft w:val="0"/>
      <w:marRight w:val="0"/>
      <w:marTop w:val="0"/>
      <w:marBottom w:val="0"/>
      <w:divBdr>
        <w:top w:val="none" w:sz="0" w:space="0" w:color="auto"/>
        <w:left w:val="none" w:sz="0" w:space="0" w:color="auto"/>
        <w:bottom w:val="none" w:sz="0" w:space="0" w:color="auto"/>
        <w:right w:val="none" w:sz="0" w:space="0" w:color="auto"/>
      </w:divBdr>
    </w:div>
    <w:div w:id="979462761">
      <w:bodyDiv w:val="1"/>
      <w:marLeft w:val="0"/>
      <w:marRight w:val="0"/>
      <w:marTop w:val="0"/>
      <w:marBottom w:val="0"/>
      <w:divBdr>
        <w:top w:val="none" w:sz="0" w:space="0" w:color="auto"/>
        <w:left w:val="none" w:sz="0" w:space="0" w:color="auto"/>
        <w:bottom w:val="none" w:sz="0" w:space="0" w:color="auto"/>
        <w:right w:val="none" w:sz="0" w:space="0" w:color="auto"/>
      </w:divBdr>
    </w:div>
    <w:div w:id="979961406">
      <w:bodyDiv w:val="1"/>
      <w:marLeft w:val="0"/>
      <w:marRight w:val="0"/>
      <w:marTop w:val="0"/>
      <w:marBottom w:val="0"/>
      <w:divBdr>
        <w:top w:val="none" w:sz="0" w:space="0" w:color="auto"/>
        <w:left w:val="none" w:sz="0" w:space="0" w:color="auto"/>
        <w:bottom w:val="none" w:sz="0" w:space="0" w:color="auto"/>
        <w:right w:val="none" w:sz="0" w:space="0" w:color="auto"/>
      </w:divBdr>
    </w:div>
    <w:div w:id="987980944">
      <w:bodyDiv w:val="1"/>
      <w:marLeft w:val="0"/>
      <w:marRight w:val="0"/>
      <w:marTop w:val="0"/>
      <w:marBottom w:val="0"/>
      <w:divBdr>
        <w:top w:val="none" w:sz="0" w:space="0" w:color="auto"/>
        <w:left w:val="none" w:sz="0" w:space="0" w:color="auto"/>
        <w:bottom w:val="none" w:sz="0" w:space="0" w:color="auto"/>
        <w:right w:val="none" w:sz="0" w:space="0" w:color="auto"/>
      </w:divBdr>
    </w:div>
    <w:div w:id="988097780">
      <w:bodyDiv w:val="1"/>
      <w:marLeft w:val="0"/>
      <w:marRight w:val="0"/>
      <w:marTop w:val="0"/>
      <w:marBottom w:val="0"/>
      <w:divBdr>
        <w:top w:val="none" w:sz="0" w:space="0" w:color="auto"/>
        <w:left w:val="none" w:sz="0" w:space="0" w:color="auto"/>
        <w:bottom w:val="none" w:sz="0" w:space="0" w:color="auto"/>
        <w:right w:val="none" w:sz="0" w:space="0" w:color="auto"/>
      </w:divBdr>
    </w:div>
    <w:div w:id="994798021">
      <w:bodyDiv w:val="1"/>
      <w:marLeft w:val="0"/>
      <w:marRight w:val="0"/>
      <w:marTop w:val="0"/>
      <w:marBottom w:val="0"/>
      <w:divBdr>
        <w:top w:val="none" w:sz="0" w:space="0" w:color="auto"/>
        <w:left w:val="none" w:sz="0" w:space="0" w:color="auto"/>
        <w:bottom w:val="none" w:sz="0" w:space="0" w:color="auto"/>
        <w:right w:val="none" w:sz="0" w:space="0" w:color="auto"/>
      </w:divBdr>
    </w:div>
    <w:div w:id="1002003223">
      <w:bodyDiv w:val="1"/>
      <w:marLeft w:val="0"/>
      <w:marRight w:val="0"/>
      <w:marTop w:val="0"/>
      <w:marBottom w:val="0"/>
      <w:divBdr>
        <w:top w:val="none" w:sz="0" w:space="0" w:color="auto"/>
        <w:left w:val="none" w:sz="0" w:space="0" w:color="auto"/>
        <w:bottom w:val="none" w:sz="0" w:space="0" w:color="auto"/>
        <w:right w:val="none" w:sz="0" w:space="0" w:color="auto"/>
      </w:divBdr>
    </w:div>
    <w:div w:id="1004209301">
      <w:bodyDiv w:val="1"/>
      <w:marLeft w:val="0"/>
      <w:marRight w:val="0"/>
      <w:marTop w:val="0"/>
      <w:marBottom w:val="0"/>
      <w:divBdr>
        <w:top w:val="none" w:sz="0" w:space="0" w:color="auto"/>
        <w:left w:val="none" w:sz="0" w:space="0" w:color="auto"/>
        <w:bottom w:val="none" w:sz="0" w:space="0" w:color="auto"/>
        <w:right w:val="none" w:sz="0" w:space="0" w:color="auto"/>
      </w:divBdr>
    </w:div>
    <w:div w:id="1010985990">
      <w:bodyDiv w:val="1"/>
      <w:marLeft w:val="0"/>
      <w:marRight w:val="0"/>
      <w:marTop w:val="0"/>
      <w:marBottom w:val="0"/>
      <w:divBdr>
        <w:top w:val="none" w:sz="0" w:space="0" w:color="auto"/>
        <w:left w:val="none" w:sz="0" w:space="0" w:color="auto"/>
        <w:bottom w:val="none" w:sz="0" w:space="0" w:color="auto"/>
        <w:right w:val="none" w:sz="0" w:space="0" w:color="auto"/>
      </w:divBdr>
    </w:div>
    <w:div w:id="1022441146">
      <w:bodyDiv w:val="1"/>
      <w:marLeft w:val="0"/>
      <w:marRight w:val="0"/>
      <w:marTop w:val="0"/>
      <w:marBottom w:val="0"/>
      <w:divBdr>
        <w:top w:val="none" w:sz="0" w:space="0" w:color="auto"/>
        <w:left w:val="none" w:sz="0" w:space="0" w:color="auto"/>
        <w:bottom w:val="none" w:sz="0" w:space="0" w:color="auto"/>
        <w:right w:val="none" w:sz="0" w:space="0" w:color="auto"/>
      </w:divBdr>
    </w:div>
    <w:div w:id="1029767450">
      <w:bodyDiv w:val="1"/>
      <w:marLeft w:val="0"/>
      <w:marRight w:val="0"/>
      <w:marTop w:val="0"/>
      <w:marBottom w:val="0"/>
      <w:divBdr>
        <w:top w:val="none" w:sz="0" w:space="0" w:color="auto"/>
        <w:left w:val="none" w:sz="0" w:space="0" w:color="auto"/>
        <w:bottom w:val="none" w:sz="0" w:space="0" w:color="auto"/>
        <w:right w:val="none" w:sz="0" w:space="0" w:color="auto"/>
      </w:divBdr>
    </w:div>
    <w:div w:id="1039551130">
      <w:bodyDiv w:val="1"/>
      <w:marLeft w:val="0"/>
      <w:marRight w:val="0"/>
      <w:marTop w:val="0"/>
      <w:marBottom w:val="0"/>
      <w:divBdr>
        <w:top w:val="none" w:sz="0" w:space="0" w:color="auto"/>
        <w:left w:val="none" w:sz="0" w:space="0" w:color="auto"/>
        <w:bottom w:val="none" w:sz="0" w:space="0" w:color="auto"/>
        <w:right w:val="none" w:sz="0" w:space="0" w:color="auto"/>
      </w:divBdr>
    </w:div>
    <w:div w:id="1043023751">
      <w:bodyDiv w:val="1"/>
      <w:marLeft w:val="0"/>
      <w:marRight w:val="0"/>
      <w:marTop w:val="0"/>
      <w:marBottom w:val="0"/>
      <w:divBdr>
        <w:top w:val="none" w:sz="0" w:space="0" w:color="auto"/>
        <w:left w:val="none" w:sz="0" w:space="0" w:color="auto"/>
        <w:bottom w:val="none" w:sz="0" w:space="0" w:color="auto"/>
        <w:right w:val="none" w:sz="0" w:space="0" w:color="auto"/>
      </w:divBdr>
    </w:div>
    <w:div w:id="1044211623">
      <w:bodyDiv w:val="1"/>
      <w:marLeft w:val="0"/>
      <w:marRight w:val="0"/>
      <w:marTop w:val="0"/>
      <w:marBottom w:val="0"/>
      <w:divBdr>
        <w:top w:val="none" w:sz="0" w:space="0" w:color="auto"/>
        <w:left w:val="none" w:sz="0" w:space="0" w:color="auto"/>
        <w:bottom w:val="none" w:sz="0" w:space="0" w:color="auto"/>
        <w:right w:val="none" w:sz="0" w:space="0" w:color="auto"/>
      </w:divBdr>
    </w:div>
    <w:div w:id="1053694678">
      <w:bodyDiv w:val="1"/>
      <w:marLeft w:val="0"/>
      <w:marRight w:val="0"/>
      <w:marTop w:val="0"/>
      <w:marBottom w:val="0"/>
      <w:divBdr>
        <w:top w:val="none" w:sz="0" w:space="0" w:color="auto"/>
        <w:left w:val="none" w:sz="0" w:space="0" w:color="auto"/>
        <w:bottom w:val="none" w:sz="0" w:space="0" w:color="auto"/>
        <w:right w:val="none" w:sz="0" w:space="0" w:color="auto"/>
      </w:divBdr>
    </w:div>
    <w:div w:id="1062870190">
      <w:bodyDiv w:val="1"/>
      <w:marLeft w:val="0"/>
      <w:marRight w:val="0"/>
      <w:marTop w:val="0"/>
      <w:marBottom w:val="0"/>
      <w:divBdr>
        <w:top w:val="none" w:sz="0" w:space="0" w:color="auto"/>
        <w:left w:val="none" w:sz="0" w:space="0" w:color="auto"/>
        <w:bottom w:val="none" w:sz="0" w:space="0" w:color="auto"/>
        <w:right w:val="none" w:sz="0" w:space="0" w:color="auto"/>
      </w:divBdr>
    </w:div>
    <w:div w:id="1081759720">
      <w:bodyDiv w:val="1"/>
      <w:marLeft w:val="0"/>
      <w:marRight w:val="0"/>
      <w:marTop w:val="0"/>
      <w:marBottom w:val="0"/>
      <w:divBdr>
        <w:top w:val="none" w:sz="0" w:space="0" w:color="auto"/>
        <w:left w:val="none" w:sz="0" w:space="0" w:color="auto"/>
        <w:bottom w:val="none" w:sz="0" w:space="0" w:color="auto"/>
        <w:right w:val="none" w:sz="0" w:space="0" w:color="auto"/>
      </w:divBdr>
    </w:div>
    <w:div w:id="1085884538">
      <w:bodyDiv w:val="1"/>
      <w:marLeft w:val="0"/>
      <w:marRight w:val="0"/>
      <w:marTop w:val="0"/>
      <w:marBottom w:val="0"/>
      <w:divBdr>
        <w:top w:val="none" w:sz="0" w:space="0" w:color="auto"/>
        <w:left w:val="none" w:sz="0" w:space="0" w:color="auto"/>
        <w:bottom w:val="none" w:sz="0" w:space="0" w:color="auto"/>
        <w:right w:val="none" w:sz="0" w:space="0" w:color="auto"/>
      </w:divBdr>
    </w:div>
    <w:div w:id="1086077439">
      <w:bodyDiv w:val="1"/>
      <w:marLeft w:val="0"/>
      <w:marRight w:val="0"/>
      <w:marTop w:val="0"/>
      <w:marBottom w:val="0"/>
      <w:divBdr>
        <w:top w:val="none" w:sz="0" w:space="0" w:color="auto"/>
        <w:left w:val="none" w:sz="0" w:space="0" w:color="auto"/>
        <w:bottom w:val="none" w:sz="0" w:space="0" w:color="auto"/>
        <w:right w:val="none" w:sz="0" w:space="0" w:color="auto"/>
      </w:divBdr>
    </w:div>
    <w:div w:id="1107234439">
      <w:bodyDiv w:val="1"/>
      <w:marLeft w:val="0"/>
      <w:marRight w:val="0"/>
      <w:marTop w:val="0"/>
      <w:marBottom w:val="0"/>
      <w:divBdr>
        <w:top w:val="none" w:sz="0" w:space="0" w:color="auto"/>
        <w:left w:val="none" w:sz="0" w:space="0" w:color="auto"/>
        <w:bottom w:val="none" w:sz="0" w:space="0" w:color="auto"/>
        <w:right w:val="none" w:sz="0" w:space="0" w:color="auto"/>
      </w:divBdr>
    </w:div>
    <w:div w:id="1107624715">
      <w:bodyDiv w:val="1"/>
      <w:marLeft w:val="0"/>
      <w:marRight w:val="0"/>
      <w:marTop w:val="0"/>
      <w:marBottom w:val="0"/>
      <w:divBdr>
        <w:top w:val="none" w:sz="0" w:space="0" w:color="auto"/>
        <w:left w:val="none" w:sz="0" w:space="0" w:color="auto"/>
        <w:bottom w:val="none" w:sz="0" w:space="0" w:color="auto"/>
        <w:right w:val="none" w:sz="0" w:space="0" w:color="auto"/>
      </w:divBdr>
    </w:div>
    <w:div w:id="1108083368">
      <w:bodyDiv w:val="1"/>
      <w:marLeft w:val="0"/>
      <w:marRight w:val="0"/>
      <w:marTop w:val="0"/>
      <w:marBottom w:val="0"/>
      <w:divBdr>
        <w:top w:val="none" w:sz="0" w:space="0" w:color="auto"/>
        <w:left w:val="none" w:sz="0" w:space="0" w:color="auto"/>
        <w:bottom w:val="none" w:sz="0" w:space="0" w:color="auto"/>
        <w:right w:val="none" w:sz="0" w:space="0" w:color="auto"/>
      </w:divBdr>
    </w:div>
    <w:div w:id="1112046972">
      <w:bodyDiv w:val="1"/>
      <w:marLeft w:val="0"/>
      <w:marRight w:val="0"/>
      <w:marTop w:val="0"/>
      <w:marBottom w:val="0"/>
      <w:divBdr>
        <w:top w:val="none" w:sz="0" w:space="0" w:color="auto"/>
        <w:left w:val="none" w:sz="0" w:space="0" w:color="auto"/>
        <w:bottom w:val="none" w:sz="0" w:space="0" w:color="auto"/>
        <w:right w:val="none" w:sz="0" w:space="0" w:color="auto"/>
      </w:divBdr>
    </w:div>
    <w:div w:id="1134519683">
      <w:bodyDiv w:val="1"/>
      <w:marLeft w:val="0"/>
      <w:marRight w:val="0"/>
      <w:marTop w:val="0"/>
      <w:marBottom w:val="0"/>
      <w:divBdr>
        <w:top w:val="none" w:sz="0" w:space="0" w:color="auto"/>
        <w:left w:val="none" w:sz="0" w:space="0" w:color="auto"/>
        <w:bottom w:val="none" w:sz="0" w:space="0" w:color="auto"/>
        <w:right w:val="none" w:sz="0" w:space="0" w:color="auto"/>
      </w:divBdr>
    </w:div>
    <w:div w:id="1137069091">
      <w:bodyDiv w:val="1"/>
      <w:marLeft w:val="0"/>
      <w:marRight w:val="0"/>
      <w:marTop w:val="0"/>
      <w:marBottom w:val="0"/>
      <w:divBdr>
        <w:top w:val="none" w:sz="0" w:space="0" w:color="auto"/>
        <w:left w:val="none" w:sz="0" w:space="0" w:color="auto"/>
        <w:bottom w:val="none" w:sz="0" w:space="0" w:color="auto"/>
        <w:right w:val="none" w:sz="0" w:space="0" w:color="auto"/>
      </w:divBdr>
    </w:div>
    <w:div w:id="1138688753">
      <w:bodyDiv w:val="1"/>
      <w:marLeft w:val="0"/>
      <w:marRight w:val="0"/>
      <w:marTop w:val="0"/>
      <w:marBottom w:val="0"/>
      <w:divBdr>
        <w:top w:val="none" w:sz="0" w:space="0" w:color="auto"/>
        <w:left w:val="none" w:sz="0" w:space="0" w:color="auto"/>
        <w:bottom w:val="none" w:sz="0" w:space="0" w:color="auto"/>
        <w:right w:val="none" w:sz="0" w:space="0" w:color="auto"/>
      </w:divBdr>
    </w:div>
    <w:div w:id="1139885093">
      <w:bodyDiv w:val="1"/>
      <w:marLeft w:val="0"/>
      <w:marRight w:val="0"/>
      <w:marTop w:val="0"/>
      <w:marBottom w:val="0"/>
      <w:divBdr>
        <w:top w:val="none" w:sz="0" w:space="0" w:color="auto"/>
        <w:left w:val="none" w:sz="0" w:space="0" w:color="auto"/>
        <w:bottom w:val="none" w:sz="0" w:space="0" w:color="auto"/>
        <w:right w:val="none" w:sz="0" w:space="0" w:color="auto"/>
      </w:divBdr>
    </w:div>
    <w:div w:id="1174415864">
      <w:bodyDiv w:val="1"/>
      <w:marLeft w:val="0"/>
      <w:marRight w:val="0"/>
      <w:marTop w:val="0"/>
      <w:marBottom w:val="0"/>
      <w:divBdr>
        <w:top w:val="none" w:sz="0" w:space="0" w:color="auto"/>
        <w:left w:val="none" w:sz="0" w:space="0" w:color="auto"/>
        <w:bottom w:val="none" w:sz="0" w:space="0" w:color="auto"/>
        <w:right w:val="none" w:sz="0" w:space="0" w:color="auto"/>
      </w:divBdr>
    </w:div>
    <w:div w:id="1175418515">
      <w:bodyDiv w:val="1"/>
      <w:marLeft w:val="0"/>
      <w:marRight w:val="0"/>
      <w:marTop w:val="0"/>
      <w:marBottom w:val="0"/>
      <w:divBdr>
        <w:top w:val="none" w:sz="0" w:space="0" w:color="auto"/>
        <w:left w:val="none" w:sz="0" w:space="0" w:color="auto"/>
        <w:bottom w:val="none" w:sz="0" w:space="0" w:color="auto"/>
        <w:right w:val="none" w:sz="0" w:space="0" w:color="auto"/>
      </w:divBdr>
    </w:div>
    <w:div w:id="1180049143">
      <w:bodyDiv w:val="1"/>
      <w:marLeft w:val="0"/>
      <w:marRight w:val="0"/>
      <w:marTop w:val="0"/>
      <w:marBottom w:val="0"/>
      <w:divBdr>
        <w:top w:val="none" w:sz="0" w:space="0" w:color="auto"/>
        <w:left w:val="none" w:sz="0" w:space="0" w:color="auto"/>
        <w:bottom w:val="none" w:sz="0" w:space="0" w:color="auto"/>
        <w:right w:val="none" w:sz="0" w:space="0" w:color="auto"/>
      </w:divBdr>
    </w:div>
    <w:div w:id="1200245431">
      <w:bodyDiv w:val="1"/>
      <w:marLeft w:val="0"/>
      <w:marRight w:val="0"/>
      <w:marTop w:val="0"/>
      <w:marBottom w:val="0"/>
      <w:divBdr>
        <w:top w:val="none" w:sz="0" w:space="0" w:color="auto"/>
        <w:left w:val="none" w:sz="0" w:space="0" w:color="auto"/>
        <w:bottom w:val="none" w:sz="0" w:space="0" w:color="auto"/>
        <w:right w:val="none" w:sz="0" w:space="0" w:color="auto"/>
      </w:divBdr>
    </w:div>
    <w:div w:id="1200628412">
      <w:bodyDiv w:val="1"/>
      <w:marLeft w:val="0"/>
      <w:marRight w:val="0"/>
      <w:marTop w:val="0"/>
      <w:marBottom w:val="0"/>
      <w:divBdr>
        <w:top w:val="none" w:sz="0" w:space="0" w:color="auto"/>
        <w:left w:val="none" w:sz="0" w:space="0" w:color="auto"/>
        <w:bottom w:val="none" w:sz="0" w:space="0" w:color="auto"/>
        <w:right w:val="none" w:sz="0" w:space="0" w:color="auto"/>
      </w:divBdr>
    </w:div>
    <w:div w:id="1207135636">
      <w:bodyDiv w:val="1"/>
      <w:marLeft w:val="0"/>
      <w:marRight w:val="0"/>
      <w:marTop w:val="0"/>
      <w:marBottom w:val="0"/>
      <w:divBdr>
        <w:top w:val="none" w:sz="0" w:space="0" w:color="auto"/>
        <w:left w:val="none" w:sz="0" w:space="0" w:color="auto"/>
        <w:bottom w:val="none" w:sz="0" w:space="0" w:color="auto"/>
        <w:right w:val="none" w:sz="0" w:space="0" w:color="auto"/>
      </w:divBdr>
    </w:div>
    <w:div w:id="1221866153">
      <w:bodyDiv w:val="1"/>
      <w:marLeft w:val="0"/>
      <w:marRight w:val="0"/>
      <w:marTop w:val="0"/>
      <w:marBottom w:val="0"/>
      <w:divBdr>
        <w:top w:val="none" w:sz="0" w:space="0" w:color="auto"/>
        <w:left w:val="none" w:sz="0" w:space="0" w:color="auto"/>
        <w:bottom w:val="none" w:sz="0" w:space="0" w:color="auto"/>
        <w:right w:val="none" w:sz="0" w:space="0" w:color="auto"/>
      </w:divBdr>
    </w:div>
    <w:div w:id="1225414432">
      <w:bodyDiv w:val="1"/>
      <w:marLeft w:val="0"/>
      <w:marRight w:val="0"/>
      <w:marTop w:val="0"/>
      <w:marBottom w:val="0"/>
      <w:divBdr>
        <w:top w:val="none" w:sz="0" w:space="0" w:color="auto"/>
        <w:left w:val="none" w:sz="0" w:space="0" w:color="auto"/>
        <w:bottom w:val="none" w:sz="0" w:space="0" w:color="auto"/>
        <w:right w:val="none" w:sz="0" w:space="0" w:color="auto"/>
      </w:divBdr>
    </w:div>
    <w:div w:id="1229921142">
      <w:bodyDiv w:val="1"/>
      <w:marLeft w:val="0"/>
      <w:marRight w:val="0"/>
      <w:marTop w:val="0"/>
      <w:marBottom w:val="0"/>
      <w:divBdr>
        <w:top w:val="none" w:sz="0" w:space="0" w:color="auto"/>
        <w:left w:val="none" w:sz="0" w:space="0" w:color="auto"/>
        <w:bottom w:val="none" w:sz="0" w:space="0" w:color="auto"/>
        <w:right w:val="none" w:sz="0" w:space="0" w:color="auto"/>
      </w:divBdr>
    </w:div>
    <w:div w:id="1237471273">
      <w:bodyDiv w:val="1"/>
      <w:marLeft w:val="0"/>
      <w:marRight w:val="0"/>
      <w:marTop w:val="0"/>
      <w:marBottom w:val="0"/>
      <w:divBdr>
        <w:top w:val="none" w:sz="0" w:space="0" w:color="auto"/>
        <w:left w:val="none" w:sz="0" w:space="0" w:color="auto"/>
        <w:bottom w:val="none" w:sz="0" w:space="0" w:color="auto"/>
        <w:right w:val="none" w:sz="0" w:space="0" w:color="auto"/>
      </w:divBdr>
    </w:div>
    <w:div w:id="1249847308">
      <w:bodyDiv w:val="1"/>
      <w:marLeft w:val="0"/>
      <w:marRight w:val="0"/>
      <w:marTop w:val="0"/>
      <w:marBottom w:val="0"/>
      <w:divBdr>
        <w:top w:val="none" w:sz="0" w:space="0" w:color="auto"/>
        <w:left w:val="none" w:sz="0" w:space="0" w:color="auto"/>
        <w:bottom w:val="none" w:sz="0" w:space="0" w:color="auto"/>
        <w:right w:val="none" w:sz="0" w:space="0" w:color="auto"/>
      </w:divBdr>
    </w:div>
    <w:div w:id="1276518338">
      <w:bodyDiv w:val="1"/>
      <w:marLeft w:val="0"/>
      <w:marRight w:val="0"/>
      <w:marTop w:val="0"/>
      <w:marBottom w:val="0"/>
      <w:divBdr>
        <w:top w:val="none" w:sz="0" w:space="0" w:color="auto"/>
        <w:left w:val="none" w:sz="0" w:space="0" w:color="auto"/>
        <w:bottom w:val="none" w:sz="0" w:space="0" w:color="auto"/>
        <w:right w:val="none" w:sz="0" w:space="0" w:color="auto"/>
      </w:divBdr>
    </w:div>
    <w:div w:id="1285235038">
      <w:bodyDiv w:val="1"/>
      <w:marLeft w:val="0"/>
      <w:marRight w:val="0"/>
      <w:marTop w:val="0"/>
      <w:marBottom w:val="0"/>
      <w:divBdr>
        <w:top w:val="none" w:sz="0" w:space="0" w:color="auto"/>
        <w:left w:val="none" w:sz="0" w:space="0" w:color="auto"/>
        <w:bottom w:val="none" w:sz="0" w:space="0" w:color="auto"/>
        <w:right w:val="none" w:sz="0" w:space="0" w:color="auto"/>
      </w:divBdr>
    </w:div>
    <w:div w:id="1286544773">
      <w:bodyDiv w:val="1"/>
      <w:marLeft w:val="0"/>
      <w:marRight w:val="0"/>
      <w:marTop w:val="0"/>
      <w:marBottom w:val="0"/>
      <w:divBdr>
        <w:top w:val="none" w:sz="0" w:space="0" w:color="auto"/>
        <w:left w:val="none" w:sz="0" w:space="0" w:color="auto"/>
        <w:bottom w:val="none" w:sz="0" w:space="0" w:color="auto"/>
        <w:right w:val="none" w:sz="0" w:space="0" w:color="auto"/>
      </w:divBdr>
    </w:div>
    <w:div w:id="1290084641">
      <w:bodyDiv w:val="1"/>
      <w:marLeft w:val="0"/>
      <w:marRight w:val="0"/>
      <w:marTop w:val="0"/>
      <w:marBottom w:val="0"/>
      <w:divBdr>
        <w:top w:val="none" w:sz="0" w:space="0" w:color="auto"/>
        <w:left w:val="none" w:sz="0" w:space="0" w:color="auto"/>
        <w:bottom w:val="none" w:sz="0" w:space="0" w:color="auto"/>
        <w:right w:val="none" w:sz="0" w:space="0" w:color="auto"/>
      </w:divBdr>
    </w:div>
    <w:div w:id="1297947783">
      <w:bodyDiv w:val="1"/>
      <w:marLeft w:val="0"/>
      <w:marRight w:val="0"/>
      <w:marTop w:val="0"/>
      <w:marBottom w:val="0"/>
      <w:divBdr>
        <w:top w:val="none" w:sz="0" w:space="0" w:color="auto"/>
        <w:left w:val="none" w:sz="0" w:space="0" w:color="auto"/>
        <w:bottom w:val="none" w:sz="0" w:space="0" w:color="auto"/>
        <w:right w:val="none" w:sz="0" w:space="0" w:color="auto"/>
      </w:divBdr>
    </w:div>
    <w:div w:id="1317108084">
      <w:bodyDiv w:val="1"/>
      <w:marLeft w:val="0"/>
      <w:marRight w:val="0"/>
      <w:marTop w:val="0"/>
      <w:marBottom w:val="0"/>
      <w:divBdr>
        <w:top w:val="none" w:sz="0" w:space="0" w:color="auto"/>
        <w:left w:val="none" w:sz="0" w:space="0" w:color="auto"/>
        <w:bottom w:val="none" w:sz="0" w:space="0" w:color="auto"/>
        <w:right w:val="none" w:sz="0" w:space="0" w:color="auto"/>
      </w:divBdr>
    </w:div>
    <w:div w:id="1322154945">
      <w:bodyDiv w:val="1"/>
      <w:marLeft w:val="0"/>
      <w:marRight w:val="0"/>
      <w:marTop w:val="0"/>
      <w:marBottom w:val="0"/>
      <w:divBdr>
        <w:top w:val="none" w:sz="0" w:space="0" w:color="auto"/>
        <w:left w:val="none" w:sz="0" w:space="0" w:color="auto"/>
        <w:bottom w:val="none" w:sz="0" w:space="0" w:color="auto"/>
        <w:right w:val="none" w:sz="0" w:space="0" w:color="auto"/>
      </w:divBdr>
    </w:div>
    <w:div w:id="1333873493">
      <w:bodyDiv w:val="1"/>
      <w:marLeft w:val="0"/>
      <w:marRight w:val="0"/>
      <w:marTop w:val="0"/>
      <w:marBottom w:val="0"/>
      <w:divBdr>
        <w:top w:val="none" w:sz="0" w:space="0" w:color="auto"/>
        <w:left w:val="none" w:sz="0" w:space="0" w:color="auto"/>
        <w:bottom w:val="none" w:sz="0" w:space="0" w:color="auto"/>
        <w:right w:val="none" w:sz="0" w:space="0" w:color="auto"/>
      </w:divBdr>
    </w:div>
    <w:div w:id="1334070881">
      <w:bodyDiv w:val="1"/>
      <w:marLeft w:val="0"/>
      <w:marRight w:val="0"/>
      <w:marTop w:val="0"/>
      <w:marBottom w:val="0"/>
      <w:divBdr>
        <w:top w:val="none" w:sz="0" w:space="0" w:color="auto"/>
        <w:left w:val="none" w:sz="0" w:space="0" w:color="auto"/>
        <w:bottom w:val="none" w:sz="0" w:space="0" w:color="auto"/>
        <w:right w:val="none" w:sz="0" w:space="0" w:color="auto"/>
      </w:divBdr>
    </w:div>
    <w:div w:id="1334649726">
      <w:bodyDiv w:val="1"/>
      <w:marLeft w:val="0"/>
      <w:marRight w:val="0"/>
      <w:marTop w:val="0"/>
      <w:marBottom w:val="0"/>
      <w:divBdr>
        <w:top w:val="none" w:sz="0" w:space="0" w:color="auto"/>
        <w:left w:val="none" w:sz="0" w:space="0" w:color="auto"/>
        <w:bottom w:val="none" w:sz="0" w:space="0" w:color="auto"/>
        <w:right w:val="none" w:sz="0" w:space="0" w:color="auto"/>
      </w:divBdr>
    </w:div>
    <w:div w:id="1360200069">
      <w:bodyDiv w:val="1"/>
      <w:marLeft w:val="0"/>
      <w:marRight w:val="0"/>
      <w:marTop w:val="0"/>
      <w:marBottom w:val="0"/>
      <w:divBdr>
        <w:top w:val="none" w:sz="0" w:space="0" w:color="auto"/>
        <w:left w:val="none" w:sz="0" w:space="0" w:color="auto"/>
        <w:bottom w:val="none" w:sz="0" w:space="0" w:color="auto"/>
        <w:right w:val="none" w:sz="0" w:space="0" w:color="auto"/>
      </w:divBdr>
    </w:div>
    <w:div w:id="1368096518">
      <w:bodyDiv w:val="1"/>
      <w:marLeft w:val="0"/>
      <w:marRight w:val="0"/>
      <w:marTop w:val="0"/>
      <w:marBottom w:val="0"/>
      <w:divBdr>
        <w:top w:val="none" w:sz="0" w:space="0" w:color="auto"/>
        <w:left w:val="none" w:sz="0" w:space="0" w:color="auto"/>
        <w:bottom w:val="none" w:sz="0" w:space="0" w:color="auto"/>
        <w:right w:val="none" w:sz="0" w:space="0" w:color="auto"/>
      </w:divBdr>
    </w:div>
    <w:div w:id="1369065079">
      <w:bodyDiv w:val="1"/>
      <w:marLeft w:val="0"/>
      <w:marRight w:val="0"/>
      <w:marTop w:val="0"/>
      <w:marBottom w:val="0"/>
      <w:divBdr>
        <w:top w:val="none" w:sz="0" w:space="0" w:color="auto"/>
        <w:left w:val="none" w:sz="0" w:space="0" w:color="auto"/>
        <w:bottom w:val="none" w:sz="0" w:space="0" w:color="auto"/>
        <w:right w:val="none" w:sz="0" w:space="0" w:color="auto"/>
      </w:divBdr>
    </w:div>
    <w:div w:id="1369180399">
      <w:bodyDiv w:val="1"/>
      <w:marLeft w:val="0"/>
      <w:marRight w:val="0"/>
      <w:marTop w:val="0"/>
      <w:marBottom w:val="0"/>
      <w:divBdr>
        <w:top w:val="none" w:sz="0" w:space="0" w:color="auto"/>
        <w:left w:val="none" w:sz="0" w:space="0" w:color="auto"/>
        <w:bottom w:val="none" w:sz="0" w:space="0" w:color="auto"/>
        <w:right w:val="none" w:sz="0" w:space="0" w:color="auto"/>
      </w:divBdr>
    </w:div>
    <w:div w:id="1371491078">
      <w:bodyDiv w:val="1"/>
      <w:marLeft w:val="0"/>
      <w:marRight w:val="0"/>
      <w:marTop w:val="0"/>
      <w:marBottom w:val="0"/>
      <w:divBdr>
        <w:top w:val="none" w:sz="0" w:space="0" w:color="auto"/>
        <w:left w:val="none" w:sz="0" w:space="0" w:color="auto"/>
        <w:bottom w:val="none" w:sz="0" w:space="0" w:color="auto"/>
        <w:right w:val="none" w:sz="0" w:space="0" w:color="auto"/>
      </w:divBdr>
    </w:div>
    <w:div w:id="1379276796">
      <w:bodyDiv w:val="1"/>
      <w:marLeft w:val="0"/>
      <w:marRight w:val="0"/>
      <w:marTop w:val="0"/>
      <w:marBottom w:val="0"/>
      <w:divBdr>
        <w:top w:val="none" w:sz="0" w:space="0" w:color="auto"/>
        <w:left w:val="none" w:sz="0" w:space="0" w:color="auto"/>
        <w:bottom w:val="none" w:sz="0" w:space="0" w:color="auto"/>
        <w:right w:val="none" w:sz="0" w:space="0" w:color="auto"/>
      </w:divBdr>
    </w:div>
    <w:div w:id="1379471612">
      <w:bodyDiv w:val="1"/>
      <w:marLeft w:val="0"/>
      <w:marRight w:val="0"/>
      <w:marTop w:val="0"/>
      <w:marBottom w:val="0"/>
      <w:divBdr>
        <w:top w:val="none" w:sz="0" w:space="0" w:color="auto"/>
        <w:left w:val="none" w:sz="0" w:space="0" w:color="auto"/>
        <w:bottom w:val="none" w:sz="0" w:space="0" w:color="auto"/>
        <w:right w:val="none" w:sz="0" w:space="0" w:color="auto"/>
      </w:divBdr>
    </w:div>
    <w:div w:id="1394427438">
      <w:bodyDiv w:val="1"/>
      <w:marLeft w:val="0"/>
      <w:marRight w:val="0"/>
      <w:marTop w:val="0"/>
      <w:marBottom w:val="0"/>
      <w:divBdr>
        <w:top w:val="none" w:sz="0" w:space="0" w:color="auto"/>
        <w:left w:val="none" w:sz="0" w:space="0" w:color="auto"/>
        <w:bottom w:val="none" w:sz="0" w:space="0" w:color="auto"/>
        <w:right w:val="none" w:sz="0" w:space="0" w:color="auto"/>
      </w:divBdr>
    </w:div>
    <w:div w:id="1398745601">
      <w:bodyDiv w:val="1"/>
      <w:marLeft w:val="0"/>
      <w:marRight w:val="0"/>
      <w:marTop w:val="0"/>
      <w:marBottom w:val="0"/>
      <w:divBdr>
        <w:top w:val="none" w:sz="0" w:space="0" w:color="auto"/>
        <w:left w:val="none" w:sz="0" w:space="0" w:color="auto"/>
        <w:bottom w:val="none" w:sz="0" w:space="0" w:color="auto"/>
        <w:right w:val="none" w:sz="0" w:space="0" w:color="auto"/>
      </w:divBdr>
    </w:div>
    <w:div w:id="1404260252">
      <w:bodyDiv w:val="1"/>
      <w:marLeft w:val="0"/>
      <w:marRight w:val="0"/>
      <w:marTop w:val="0"/>
      <w:marBottom w:val="0"/>
      <w:divBdr>
        <w:top w:val="none" w:sz="0" w:space="0" w:color="auto"/>
        <w:left w:val="none" w:sz="0" w:space="0" w:color="auto"/>
        <w:bottom w:val="none" w:sz="0" w:space="0" w:color="auto"/>
        <w:right w:val="none" w:sz="0" w:space="0" w:color="auto"/>
      </w:divBdr>
    </w:div>
    <w:div w:id="1411922075">
      <w:bodyDiv w:val="1"/>
      <w:marLeft w:val="0"/>
      <w:marRight w:val="0"/>
      <w:marTop w:val="0"/>
      <w:marBottom w:val="0"/>
      <w:divBdr>
        <w:top w:val="none" w:sz="0" w:space="0" w:color="auto"/>
        <w:left w:val="none" w:sz="0" w:space="0" w:color="auto"/>
        <w:bottom w:val="none" w:sz="0" w:space="0" w:color="auto"/>
        <w:right w:val="none" w:sz="0" w:space="0" w:color="auto"/>
      </w:divBdr>
    </w:div>
    <w:div w:id="1414013442">
      <w:bodyDiv w:val="1"/>
      <w:marLeft w:val="0"/>
      <w:marRight w:val="0"/>
      <w:marTop w:val="0"/>
      <w:marBottom w:val="0"/>
      <w:divBdr>
        <w:top w:val="none" w:sz="0" w:space="0" w:color="auto"/>
        <w:left w:val="none" w:sz="0" w:space="0" w:color="auto"/>
        <w:bottom w:val="none" w:sz="0" w:space="0" w:color="auto"/>
        <w:right w:val="none" w:sz="0" w:space="0" w:color="auto"/>
      </w:divBdr>
    </w:div>
    <w:div w:id="1415005516">
      <w:bodyDiv w:val="1"/>
      <w:marLeft w:val="0"/>
      <w:marRight w:val="0"/>
      <w:marTop w:val="0"/>
      <w:marBottom w:val="0"/>
      <w:divBdr>
        <w:top w:val="none" w:sz="0" w:space="0" w:color="auto"/>
        <w:left w:val="none" w:sz="0" w:space="0" w:color="auto"/>
        <w:bottom w:val="none" w:sz="0" w:space="0" w:color="auto"/>
        <w:right w:val="none" w:sz="0" w:space="0" w:color="auto"/>
      </w:divBdr>
    </w:div>
    <w:div w:id="1419138822">
      <w:bodyDiv w:val="1"/>
      <w:marLeft w:val="0"/>
      <w:marRight w:val="0"/>
      <w:marTop w:val="0"/>
      <w:marBottom w:val="0"/>
      <w:divBdr>
        <w:top w:val="none" w:sz="0" w:space="0" w:color="auto"/>
        <w:left w:val="none" w:sz="0" w:space="0" w:color="auto"/>
        <w:bottom w:val="none" w:sz="0" w:space="0" w:color="auto"/>
        <w:right w:val="none" w:sz="0" w:space="0" w:color="auto"/>
      </w:divBdr>
    </w:div>
    <w:div w:id="1425683590">
      <w:bodyDiv w:val="1"/>
      <w:marLeft w:val="0"/>
      <w:marRight w:val="0"/>
      <w:marTop w:val="0"/>
      <w:marBottom w:val="0"/>
      <w:divBdr>
        <w:top w:val="none" w:sz="0" w:space="0" w:color="auto"/>
        <w:left w:val="none" w:sz="0" w:space="0" w:color="auto"/>
        <w:bottom w:val="none" w:sz="0" w:space="0" w:color="auto"/>
        <w:right w:val="none" w:sz="0" w:space="0" w:color="auto"/>
      </w:divBdr>
    </w:div>
    <w:div w:id="1426800167">
      <w:bodyDiv w:val="1"/>
      <w:marLeft w:val="0"/>
      <w:marRight w:val="0"/>
      <w:marTop w:val="0"/>
      <w:marBottom w:val="0"/>
      <w:divBdr>
        <w:top w:val="none" w:sz="0" w:space="0" w:color="auto"/>
        <w:left w:val="none" w:sz="0" w:space="0" w:color="auto"/>
        <w:bottom w:val="none" w:sz="0" w:space="0" w:color="auto"/>
        <w:right w:val="none" w:sz="0" w:space="0" w:color="auto"/>
      </w:divBdr>
    </w:div>
    <w:div w:id="1432387422">
      <w:bodyDiv w:val="1"/>
      <w:marLeft w:val="0"/>
      <w:marRight w:val="0"/>
      <w:marTop w:val="0"/>
      <w:marBottom w:val="0"/>
      <w:divBdr>
        <w:top w:val="none" w:sz="0" w:space="0" w:color="auto"/>
        <w:left w:val="none" w:sz="0" w:space="0" w:color="auto"/>
        <w:bottom w:val="none" w:sz="0" w:space="0" w:color="auto"/>
        <w:right w:val="none" w:sz="0" w:space="0" w:color="auto"/>
      </w:divBdr>
    </w:div>
    <w:div w:id="1451783774">
      <w:bodyDiv w:val="1"/>
      <w:marLeft w:val="0"/>
      <w:marRight w:val="0"/>
      <w:marTop w:val="0"/>
      <w:marBottom w:val="0"/>
      <w:divBdr>
        <w:top w:val="none" w:sz="0" w:space="0" w:color="auto"/>
        <w:left w:val="none" w:sz="0" w:space="0" w:color="auto"/>
        <w:bottom w:val="none" w:sz="0" w:space="0" w:color="auto"/>
        <w:right w:val="none" w:sz="0" w:space="0" w:color="auto"/>
      </w:divBdr>
    </w:div>
    <w:div w:id="1457094124">
      <w:bodyDiv w:val="1"/>
      <w:marLeft w:val="0"/>
      <w:marRight w:val="0"/>
      <w:marTop w:val="0"/>
      <w:marBottom w:val="0"/>
      <w:divBdr>
        <w:top w:val="none" w:sz="0" w:space="0" w:color="auto"/>
        <w:left w:val="none" w:sz="0" w:space="0" w:color="auto"/>
        <w:bottom w:val="none" w:sz="0" w:space="0" w:color="auto"/>
        <w:right w:val="none" w:sz="0" w:space="0" w:color="auto"/>
      </w:divBdr>
    </w:div>
    <w:div w:id="1476220247">
      <w:bodyDiv w:val="1"/>
      <w:marLeft w:val="0"/>
      <w:marRight w:val="0"/>
      <w:marTop w:val="0"/>
      <w:marBottom w:val="0"/>
      <w:divBdr>
        <w:top w:val="none" w:sz="0" w:space="0" w:color="auto"/>
        <w:left w:val="none" w:sz="0" w:space="0" w:color="auto"/>
        <w:bottom w:val="none" w:sz="0" w:space="0" w:color="auto"/>
        <w:right w:val="none" w:sz="0" w:space="0" w:color="auto"/>
      </w:divBdr>
    </w:div>
    <w:div w:id="1476951978">
      <w:bodyDiv w:val="1"/>
      <w:marLeft w:val="0"/>
      <w:marRight w:val="0"/>
      <w:marTop w:val="0"/>
      <w:marBottom w:val="0"/>
      <w:divBdr>
        <w:top w:val="none" w:sz="0" w:space="0" w:color="auto"/>
        <w:left w:val="none" w:sz="0" w:space="0" w:color="auto"/>
        <w:bottom w:val="none" w:sz="0" w:space="0" w:color="auto"/>
        <w:right w:val="none" w:sz="0" w:space="0" w:color="auto"/>
      </w:divBdr>
    </w:div>
    <w:div w:id="1481920891">
      <w:bodyDiv w:val="1"/>
      <w:marLeft w:val="0"/>
      <w:marRight w:val="0"/>
      <w:marTop w:val="0"/>
      <w:marBottom w:val="0"/>
      <w:divBdr>
        <w:top w:val="none" w:sz="0" w:space="0" w:color="auto"/>
        <w:left w:val="none" w:sz="0" w:space="0" w:color="auto"/>
        <w:bottom w:val="none" w:sz="0" w:space="0" w:color="auto"/>
        <w:right w:val="none" w:sz="0" w:space="0" w:color="auto"/>
      </w:divBdr>
    </w:div>
    <w:div w:id="1482498303">
      <w:bodyDiv w:val="1"/>
      <w:marLeft w:val="0"/>
      <w:marRight w:val="0"/>
      <w:marTop w:val="0"/>
      <w:marBottom w:val="0"/>
      <w:divBdr>
        <w:top w:val="none" w:sz="0" w:space="0" w:color="auto"/>
        <w:left w:val="none" w:sz="0" w:space="0" w:color="auto"/>
        <w:bottom w:val="none" w:sz="0" w:space="0" w:color="auto"/>
        <w:right w:val="none" w:sz="0" w:space="0" w:color="auto"/>
      </w:divBdr>
    </w:div>
    <w:div w:id="1484738575">
      <w:bodyDiv w:val="1"/>
      <w:marLeft w:val="0"/>
      <w:marRight w:val="0"/>
      <w:marTop w:val="0"/>
      <w:marBottom w:val="0"/>
      <w:divBdr>
        <w:top w:val="none" w:sz="0" w:space="0" w:color="auto"/>
        <w:left w:val="none" w:sz="0" w:space="0" w:color="auto"/>
        <w:bottom w:val="none" w:sz="0" w:space="0" w:color="auto"/>
        <w:right w:val="none" w:sz="0" w:space="0" w:color="auto"/>
      </w:divBdr>
    </w:div>
    <w:div w:id="1492404263">
      <w:bodyDiv w:val="1"/>
      <w:marLeft w:val="0"/>
      <w:marRight w:val="0"/>
      <w:marTop w:val="0"/>
      <w:marBottom w:val="0"/>
      <w:divBdr>
        <w:top w:val="none" w:sz="0" w:space="0" w:color="auto"/>
        <w:left w:val="none" w:sz="0" w:space="0" w:color="auto"/>
        <w:bottom w:val="none" w:sz="0" w:space="0" w:color="auto"/>
        <w:right w:val="none" w:sz="0" w:space="0" w:color="auto"/>
      </w:divBdr>
    </w:div>
    <w:div w:id="1506364004">
      <w:bodyDiv w:val="1"/>
      <w:marLeft w:val="0"/>
      <w:marRight w:val="0"/>
      <w:marTop w:val="0"/>
      <w:marBottom w:val="0"/>
      <w:divBdr>
        <w:top w:val="none" w:sz="0" w:space="0" w:color="auto"/>
        <w:left w:val="none" w:sz="0" w:space="0" w:color="auto"/>
        <w:bottom w:val="none" w:sz="0" w:space="0" w:color="auto"/>
        <w:right w:val="none" w:sz="0" w:space="0" w:color="auto"/>
      </w:divBdr>
    </w:div>
    <w:div w:id="1517381318">
      <w:bodyDiv w:val="1"/>
      <w:marLeft w:val="0"/>
      <w:marRight w:val="0"/>
      <w:marTop w:val="0"/>
      <w:marBottom w:val="0"/>
      <w:divBdr>
        <w:top w:val="none" w:sz="0" w:space="0" w:color="auto"/>
        <w:left w:val="none" w:sz="0" w:space="0" w:color="auto"/>
        <w:bottom w:val="none" w:sz="0" w:space="0" w:color="auto"/>
        <w:right w:val="none" w:sz="0" w:space="0" w:color="auto"/>
      </w:divBdr>
    </w:div>
    <w:div w:id="1530145526">
      <w:bodyDiv w:val="1"/>
      <w:marLeft w:val="0"/>
      <w:marRight w:val="0"/>
      <w:marTop w:val="0"/>
      <w:marBottom w:val="0"/>
      <w:divBdr>
        <w:top w:val="none" w:sz="0" w:space="0" w:color="auto"/>
        <w:left w:val="none" w:sz="0" w:space="0" w:color="auto"/>
        <w:bottom w:val="none" w:sz="0" w:space="0" w:color="auto"/>
        <w:right w:val="none" w:sz="0" w:space="0" w:color="auto"/>
      </w:divBdr>
    </w:div>
    <w:div w:id="1533421656">
      <w:bodyDiv w:val="1"/>
      <w:marLeft w:val="0"/>
      <w:marRight w:val="0"/>
      <w:marTop w:val="0"/>
      <w:marBottom w:val="0"/>
      <w:divBdr>
        <w:top w:val="none" w:sz="0" w:space="0" w:color="auto"/>
        <w:left w:val="none" w:sz="0" w:space="0" w:color="auto"/>
        <w:bottom w:val="none" w:sz="0" w:space="0" w:color="auto"/>
        <w:right w:val="none" w:sz="0" w:space="0" w:color="auto"/>
      </w:divBdr>
    </w:div>
    <w:div w:id="1543781545">
      <w:bodyDiv w:val="1"/>
      <w:marLeft w:val="0"/>
      <w:marRight w:val="0"/>
      <w:marTop w:val="0"/>
      <w:marBottom w:val="0"/>
      <w:divBdr>
        <w:top w:val="none" w:sz="0" w:space="0" w:color="auto"/>
        <w:left w:val="none" w:sz="0" w:space="0" w:color="auto"/>
        <w:bottom w:val="none" w:sz="0" w:space="0" w:color="auto"/>
        <w:right w:val="none" w:sz="0" w:space="0" w:color="auto"/>
      </w:divBdr>
    </w:div>
    <w:div w:id="1548103531">
      <w:bodyDiv w:val="1"/>
      <w:marLeft w:val="0"/>
      <w:marRight w:val="0"/>
      <w:marTop w:val="0"/>
      <w:marBottom w:val="0"/>
      <w:divBdr>
        <w:top w:val="none" w:sz="0" w:space="0" w:color="auto"/>
        <w:left w:val="none" w:sz="0" w:space="0" w:color="auto"/>
        <w:bottom w:val="none" w:sz="0" w:space="0" w:color="auto"/>
        <w:right w:val="none" w:sz="0" w:space="0" w:color="auto"/>
      </w:divBdr>
    </w:div>
    <w:div w:id="1557206843">
      <w:bodyDiv w:val="1"/>
      <w:marLeft w:val="0"/>
      <w:marRight w:val="0"/>
      <w:marTop w:val="0"/>
      <w:marBottom w:val="0"/>
      <w:divBdr>
        <w:top w:val="none" w:sz="0" w:space="0" w:color="auto"/>
        <w:left w:val="none" w:sz="0" w:space="0" w:color="auto"/>
        <w:bottom w:val="none" w:sz="0" w:space="0" w:color="auto"/>
        <w:right w:val="none" w:sz="0" w:space="0" w:color="auto"/>
      </w:divBdr>
    </w:div>
    <w:div w:id="1574970769">
      <w:bodyDiv w:val="1"/>
      <w:marLeft w:val="0"/>
      <w:marRight w:val="0"/>
      <w:marTop w:val="0"/>
      <w:marBottom w:val="0"/>
      <w:divBdr>
        <w:top w:val="none" w:sz="0" w:space="0" w:color="auto"/>
        <w:left w:val="none" w:sz="0" w:space="0" w:color="auto"/>
        <w:bottom w:val="none" w:sz="0" w:space="0" w:color="auto"/>
        <w:right w:val="none" w:sz="0" w:space="0" w:color="auto"/>
      </w:divBdr>
    </w:div>
    <w:div w:id="1578399363">
      <w:bodyDiv w:val="1"/>
      <w:marLeft w:val="0"/>
      <w:marRight w:val="0"/>
      <w:marTop w:val="0"/>
      <w:marBottom w:val="0"/>
      <w:divBdr>
        <w:top w:val="none" w:sz="0" w:space="0" w:color="auto"/>
        <w:left w:val="none" w:sz="0" w:space="0" w:color="auto"/>
        <w:bottom w:val="none" w:sz="0" w:space="0" w:color="auto"/>
        <w:right w:val="none" w:sz="0" w:space="0" w:color="auto"/>
      </w:divBdr>
    </w:div>
    <w:div w:id="1594044920">
      <w:bodyDiv w:val="1"/>
      <w:marLeft w:val="0"/>
      <w:marRight w:val="0"/>
      <w:marTop w:val="0"/>
      <w:marBottom w:val="0"/>
      <w:divBdr>
        <w:top w:val="none" w:sz="0" w:space="0" w:color="auto"/>
        <w:left w:val="none" w:sz="0" w:space="0" w:color="auto"/>
        <w:bottom w:val="none" w:sz="0" w:space="0" w:color="auto"/>
        <w:right w:val="none" w:sz="0" w:space="0" w:color="auto"/>
      </w:divBdr>
    </w:div>
    <w:div w:id="1594851292">
      <w:bodyDiv w:val="1"/>
      <w:marLeft w:val="0"/>
      <w:marRight w:val="0"/>
      <w:marTop w:val="0"/>
      <w:marBottom w:val="0"/>
      <w:divBdr>
        <w:top w:val="none" w:sz="0" w:space="0" w:color="auto"/>
        <w:left w:val="none" w:sz="0" w:space="0" w:color="auto"/>
        <w:bottom w:val="none" w:sz="0" w:space="0" w:color="auto"/>
        <w:right w:val="none" w:sz="0" w:space="0" w:color="auto"/>
      </w:divBdr>
    </w:div>
    <w:div w:id="1595094586">
      <w:bodyDiv w:val="1"/>
      <w:marLeft w:val="0"/>
      <w:marRight w:val="0"/>
      <w:marTop w:val="0"/>
      <w:marBottom w:val="0"/>
      <w:divBdr>
        <w:top w:val="none" w:sz="0" w:space="0" w:color="auto"/>
        <w:left w:val="none" w:sz="0" w:space="0" w:color="auto"/>
        <w:bottom w:val="none" w:sz="0" w:space="0" w:color="auto"/>
        <w:right w:val="none" w:sz="0" w:space="0" w:color="auto"/>
      </w:divBdr>
    </w:div>
    <w:div w:id="1595937642">
      <w:bodyDiv w:val="1"/>
      <w:marLeft w:val="0"/>
      <w:marRight w:val="0"/>
      <w:marTop w:val="0"/>
      <w:marBottom w:val="0"/>
      <w:divBdr>
        <w:top w:val="none" w:sz="0" w:space="0" w:color="auto"/>
        <w:left w:val="none" w:sz="0" w:space="0" w:color="auto"/>
        <w:bottom w:val="none" w:sz="0" w:space="0" w:color="auto"/>
        <w:right w:val="none" w:sz="0" w:space="0" w:color="auto"/>
      </w:divBdr>
    </w:div>
    <w:div w:id="1597245212">
      <w:bodyDiv w:val="1"/>
      <w:marLeft w:val="0"/>
      <w:marRight w:val="0"/>
      <w:marTop w:val="0"/>
      <w:marBottom w:val="0"/>
      <w:divBdr>
        <w:top w:val="none" w:sz="0" w:space="0" w:color="auto"/>
        <w:left w:val="none" w:sz="0" w:space="0" w:color="auto"/>
        <w:bottom w:val="none" w:sz="0" w:space="0" w:color="auto"/>
        <w:right w:val="none" w:sz="0" w:space="0" w:color="auto"/>
      </w:divBdr>
    </w:div>
    <w:div w:id="1604802544">
      <w:bodyDiv w:val="1"/>
      <w:marLeft w:val="0"/>
      <w:marRight w:val="0"/>
      <w:marTop w:val="0"/>
      <w:marBottom w:val="0"/>
      <w:divBdr>
        <w:top w:val="none" w:sz="0" w:space="0" w:color="auto"/>
        <w:left w:val="none" w:sz="0" w:space="0" w:color="auto"/>
        <w:bottom w:val="none" w:sz="0" w:space="0" w:color="auto"/>
        <w:right w:val="none" w:sz="0" w:space="0" w:color="auto"/>
      </w:divBdr>
    </w:div>
    <w:div w:id="1610626117">
      <w:bodyDiv w:val="1"/>
      <w:marLeft w:val="0"/>
      <w:marRight w:val="0"/>
      <w:marTop w:val="0"/>
      <w:marBottom w:val="0"/>
      <w:divBdr>
        <w:top w:val="none" w:sz="0" w:space="0" w:color="auto"/>
        <w:left w:val="none" w:sz="0" w:space="0" w:color="auto"/>
        <w:bottom w:val="none" w:sz="0" w:space="0" w:color="auto"/>
        <w:right w:val="none" w:sz="0" w:space="0" w:color="auto"/>
      </w:divBdr>
    </w:div>
    <w:div w:id="1616907973">
      <w:bodyDiv w:val="1"/>
      <w:marLeft w:val="0"/>
      <w:marRight w:val="0"/>
      <w:marTop w:val="0"/>
      <w:marBottom w:val="0"/>
      <w:divBdr>
        <w:top w:val="none" w:sz="0" w:space="0" w:color="auto"/>
        <w:left w:val="none" w:sz="0" w:space="0" w:color="auto"/>
        <w:bottom w:val="none" w:sz="0" w:space="0" w:color="auto"/>
        <w:right w:val="none" w:sz="0" w:space="0" w:color="auto"/>
      </w:divBdr>
    </w:div>
    <w:div w:id="1621061912">
      <w:bodyDiv w:val="1"/>
      <w:marLeft w:val="0"/>
      <w:marRight w:val="0"/>
      <w:marTop w:val="0"/>
      <w:marBottom w:val="0"/>
      <w:divBdr>
        <w:top w:val="none" w:sz="0" w:space="0" w:color="auto"/>
        <w:left w:val="none" w:sz="0" w:space="0" w:color="auto"/>
        <w:bottom w:val="none" w:sz="0" w:space="0" w:color="auto"/>
        <w:right w:val="none" w:sz="0" w:space="0" w:color="auto"/>
      </w:divBdr>
    </w:div>
    <w:div w:id="1622884857">
      <w:bodyDiv w:val="1"/>
      <w:marLeft w:val="0"/>
      <w:marRight w:val="0"/>
      <w:marTop w:val="0"/>
      <w:marBottom w:val="0"/>
      <w:divBdr>
        <w:top w:val="none" w:sz="0" w:space="0" w:color="auto"/>
        <w:left w:val="none" w:sz="0" w:space="0" w:color="auto"/>
        <w:bottom w:val="none" w:sz="0" w:space="0" w:color="auto"/>
        <w:right w:val="none" w:sz="0" w:space="0" w:color="auto"/>
      </w:divBdr>
    </w:div>
    <w:div w:id="1630743107">
      <w:bodyDiv w:val="1"/>
      <w:marLeft w:val="0"/>
      <w:marRight w:val="0"/>
      <w:marTop w:val="0"/>
      <w:marBottom w:val="0"/>
      <w:divBdr>
        <w:top w:val="none" w:sz="0" w:space="0" w:color="auto"/>
        <w:left w:val="none" w:sz="0" w:space="0" w:color="auto"/>
        <w:bottom w:val="none" w:sz="0" w:space="0" w:color="auto"/>
        <w:right w:val="none" w:sz="0" w:space="0" w:color="auto"/>
      </w:divBdr>
    </w:div>
    <w:div w:id="1636181672">
      <w:bodyDiv w:val="1"/>
      <w:marLeft w:val="0"/>
      <w:marRight w:val="0"/>
      <w:marTop w:val="0"/>
      <w:marBottom w:val="0"/>
      <w:divBdr>
        <w:top w:val="none" w:sz="0" w:space="0" w:color="auto"/>
        <w:left w:val="none" w:sz="0" w:space="0" w:color="auto"/>
        <w:bottom w:val="none" w:sz="0" w:space="0" w:color="auto"/>
        <w:right w:val="none" w:sz="0" w:space="0" w:color="auto"/>
      </w:divBdr>
    </w:div>
    <w:div w:id="1646427888">
      <w:bodyDiv w:val="1"/>
      <w:marLeft w:val="0"/>
      <w:marRight w:val="0"/>
      <w:marTop w:val="0"/>
      <w:marBottom w:val="0"/>
      <w:divBdr>
        <w:top w:val="none" w:sz="0" w:space="0" w:color="auto"/>
        <w:left w:val="none" w:sz="0" w:space="0" w:color="auto"/>
        <w:bottom w:val="none" w:sz="0" w:space="0" w:color="auto"/>
        <w:right w:val="none" w:sz="0" w:space="0" w:color="auto"/>
      </w:divBdr>
    </w:div>
    <w:div w:id="1653440155">
      <w:bodyDiv w:val="1"/>
      <w:marLeft w:val="0"/>
      <w:marRight w:val="0"/>
      <w:marTop w:val="0"/>
      <w:marBottom w:val="0"/>
      <w:divBdr>
        <w:top w:val="none" w:sz="0" w:space="0" w:color="auto"/>
        <w:left w:val="none" w:sz="0" w:space="0" w:color="auto"/>
        <w:bottom w:val="none" w:sz="0" w:space="0" w:color="auto"/>
        <w:right w:val="none" w:sz="0" w:space="0" w:color="auto"/>
      </w:divBdr>
    </w:div>
    <w:div w:id="1664778038">
      <w:bodyDiv w:val="1"/>
      <w:marLeft w:val="0"/>
      <w:marRight w:val="0"/>
      <w:marTop w:val="0"/>
      <w:marBottom w:val="0"/>
      <w:divBdr>
        <w:top w:val="none" w:sz="0" w:space="0" w:color="auto"/>
        <w:left w:val="none" w:sz="0" w:space="0" w:color="auto"/>
        <w:bottom w:val="none" w:sz="0" w:space="0" w:color="auto"/>
        <w:right w:val="none" w:sz="0" w:space="0" w:color="auto"/>
      </w:divBdr>
    </w:div>
    <w:div w:id="1679506168">
      <w:bodyDiv w:val="1"/>
      <w:marLeft w:val="0"/>
      <w:marRight w:val="0"/>
      <w:marTop w:val="0"/>
      <w:marBottom w:val="0"/>
      <w:divBdr>
        <w:top w:val="none" w:sz="0" w:space="0" w:color="auto"/>
        <w:left w:val="none" w:sz="0" w:space="0" w:color="auto"/>
        <w:bottom w:val="none" w:sz="0" w:space="0" w:color="auto"/>
        <w:right w:val="none" w:sz="0" w:space="0" w:color="auto"/>
      </w:divBdr>
    </w:div>
    <w:div w:id="1686243941">
      <w:bodyDiv w:val="1"/>
      <w:marLeft w:val="0"/>
      <w:marRight w:val="0"/>
      <w:marTop w:val="0"/>
      <w:marBottom w:val="0"/>
      <w:divBdr>
        <w:top w:val="none" w:sz="0" w:space="0" w:color="auto"/>
        <w:left w:val="none" w:sz="0" w:space="0" w:color="auto"/>
        <w:bottom w:val="none" w:sz="0" w:space="0" w:color="auto"/>
        <w:right w:val="none" w:sz="0" w:space="0" w:color="auto"/>
      </w:divBdr>
    </w:div>
    <w:div w:id="1694646716">
      <w:bodyDiv w:val="1"/>
      <w:marLeft w:val="0"/>
      <w:marRight w:val="0"/>
      <w:marTop w:val="0"/>
      <w:marBottom w:val="0"/>
      <w:divBdr>
        <w:top w:val="none" w:sz="0" w:space="0" w:color="auto"/>
        <w:left w:val="none" w:sz="0" w:space="0" w:color="auto"/>
        <w:bottom w:val="none" w:sz="0" w:space="0" w:color="auto"/>
        <w:right w:val="none" w:sz="0" w:space="0" w:color="auto"/>
      </w:divBdr>
    </w:div>
    <w:div w:id="1704747094">
      <w:bodyDiv w:val="1"/>
      <w:marLeft w:val="0"/>
      <w:marRight w:val="0"/>
      <w:marTop w:val="0"/>
      <w:marBottom w:val="0"/>
      <w:divBdr>
        <w:top w:val="none" w:sz="0" w:space="0" w:color="auto"/>
        <w:left w:val="none" w:sz="0" w:space="0" w:color="auto"/>
        <w:bottom w:val="none" w:sz="0" w:space="0" w:color="auto"/>
        <w:right w:val="none" w:sz="0" w:space="0" w:color="auto"/>
      </w:divBdr>
    </w:div>
    <w:div w:id="1711803720">
      <w:bodyDiv w:val="1"/>
      <w:marLeft w:val="0"/>
      <w:marRight w:val="0"/>
      <w:marTop w:val="0"/>
      <w:marBottom w:val="0"/>
      <w:divBdr>
        <w:top w:val="none" w:sz="0" w:space="0" w:color="auto"/>
        <w:left w:val="none" w:sz="0" w:space="0" w:color="auto"/>
        <w:bottom w:val="none" w:sz="0" w:space="0" w:color="auto"/>
        <w:right w:val="none" w:sz="0" w:space="0" w:color="auto"/>
      </w:divBdr>
    </w:div>
    <w:div w:id="1720932531">
      <w:bodyDiv w:val="1"/>
      <w:marLeft w:val="0"/>
      <w:marRight w:val="0"/>
      <w:marTop w:val="0"/>
      <w:marBottom w:val="0"/>
      <w:divBdr>
        <w:top w:val="none" w:sz="0" w:space="0" w:color="auto"/>
        <w:left w:val="none" w:sz="0" w:space="0" w:color="auto"/>
        <w:bottom w:val="none" w:sz="0" w:space="0" w:color="auto"/>
        <w:right w:val="none" w:sz="0" w:space="0" w:color="auto"/>
      </w:divBdr>
    </w:div>
    <w:div w:id="1730806509">
      <w:bodyDiv w:val="1"/>
      <w:marLeft w:val="0"/>
      <w:marRight w:val="0"/>
      <w:marTop w:val="0"/>
      <w:marBottom w:val="0"/>
      <w:divBdr>
        <w:top w:val="none" w:sz="0" w:space="0" w:color="auto"/>
        <w:left w:val="none" w:sz="0" w:space="0" w:color="auto"/>
        <w:bottom w:val="none" w:sz="0" w:space="0" w:color="auto"/>
        <w:right w:val="none" w:sz="0" w:space="0" w:color="auto"/>
      </w:divBdr>
    </w:div>
    <w:div w:id="1732461926">
      <w:bodyDiv w:val="1"/>
      <w:marLeft w:val="0"/>
      <w:marRight w:val="0"/>
      <w:marTop w:val="0"/>
      <w:marBottom w:val="0"/>
      <w:divBdr>
        <w:top w:val="none" w:sz="0" w:space="0" w:color="auto"/>
        <w:left w:val="none" w:sz="0" w:space="0" w:color="auto"/>
        <w:bottom w:val="none" w:sz="0" w:space="0" w:color="auto"/>
        <w:right w:val="none" w:sz="0" w:space="0" w:color="auto"/>
      </w:divBdr>
    </w:div>
    <w:div w:id="1732464929">
      <w:bodyDiv w:val="1"/>
      <w:marLeft w:val="0"/>
      <w:marRight w:val="0"/>
      <w:marTop w:val="0"/>
      <w:marBottom w:val="0"/>
      <w:divBdr>
        <w:top w:val="none" w:sz="0" w:space="0" w:color="auto"/>
        <w:left w:val="none" w:sz="0" w:space="0" w:color="auto"/>
        <w:bottom w:val="none" w:sz="0" w:space="0" w:color="auto"/>
        <w:right w:val="none" w:sz="0" w:space="0" w:color="auto"/>
      </w:divBdr>
    </w:div>
    <w:div w:id="1749960848">
      <w:bodyDiv w:val="1"/>
      <w:marLeft w:val="0"/>
      <w:marRight w:val="0"/>
      <w:marTop w:val="0"/>
      <w:marBottom w:val="0"/>
      <w:divBdr>
        <w:top w:val="none" w:sz="0" w:space="0" w:color="auto"/>
        <w:left w:val="none" w:sz="0" w:space="0" w:color="auto"/>
        <w:bottom w:val="none" w:sz="0" w:space="0" w:color="auto"/>
        <w:right w:val="none" w:sz="0" w:space="0" w:color="auto"/>
      </w:divBdr>
    </w:div>
    <w:div w:id="1754281851">
      <w:bodyDiv w:val="1"/>
      <w:marLeft w:val="0"/>
      <w:marRight w:val="0"/>
      <w:marTop w:val="0"/>
      <w:marBottom w:val="0"/>
      <w:divBdr>
        <w:top w:val="none" w:sz="0" w:space="0" w:color="auto"/>
        <w:left w:val="none" w:sz="0" w:space="0" w:color="auto"/>
        <w:bottom w:val="none" w:sz="0" w:space="0" w:color="auto"/>
        <w:right w:val="none" w:sz="0" w:space="0" w:color="auto"/>
      </w:divBdr>
    </w:div>
    <w:div w:id="1761752304">
      <w:bodyDiv w:val="1"/>
      <w:marLeft w:val="0"/>
      <w:marRight w:val="0"/>
      <w:marTop w:val="0"/>
      <w:marBottom w:val="0"/>
      <w:divBdr>
        <w:top w:val="none" w:sz="0" w:space="0" w:color="auto"/>
        <w:left w:val="none" w:sz="0" w:space="0" w:color="auto"/>
        <w:bottom w:val="none" w:sz="0" w:space="0" w:color="auto"/>
        <w:right w:val="none" w:sz="0" w:space="0" w:color="auto"/>
      </w:divBdr>
    </w:div>
    <w:div w:id="1764765297">
      <w:bodyDiv w:val="1"/>
      <w:marLeft w:val="0"/>
      <w:marRight w:val="0"/>
      <w:marTop w:val="0"/>
      <w:marBottom w:val="0"/>
      <w:divBdr>
        <w:top w:val="none" w:sz="0" w:space="0" w:color="auto"/>
        <w:left w:val="none" w:sz="0" w:space="0" w:color="auto"/>
        <w:bottom w:val="none" w:sz="0" w:space="0" w:color="auto"/>
        <w:right w:val="none" w:sz="0" w:space="0" w:color="auto"/>
      </w:divBdr>
    </w:div>
    <w:div w:id="1771970610">
      <w:bodyDiv w:val="1"/>
      <w:marLeft w:val="0"/>
      <w:marRight w:val="0"/>
      <w:marTop w:val="0"/>
      <w:marBottom w:val="0"/>
      <w:divBdr>
        <w:top w:val="none" w:sz="0" w:space="0" w:color="auto"/>
        <w:left w:val="none" w:sz="0" w:space="0" w:color="auto"/>
        <w:bottom w:val="none" w:sz="0" w:space="0" w:color="auto"/>
        <w:right w:val="none" w:sz="0" w:space="0" w:color="auto"/>
      </w:divBdr>
    </w:div>
    <w:div w:id="1777092573">
      <w:bodyDiv w:val="1"/>
      <w:marLeft w:val="0"/>
      <w:marRight w:val="0"/>
      <w:marTop w:val="0"/>
      <w:marBottom w:val="0"/>
      <w:divBdr>
        <w:top w:val="none" w:sz="0" w:space="0" w:color="auto"/>
        <w:left w:val="none" w:sz="0" w:space="0" w:color="auto"/>
        <w:bottom w:val="none" w:sz="0" w:space="0" w:color="auto"/>
        <w:right w:val="none" w:sz="0" w:space="0" w:color="auto"/>
      </w:divBdr>
    </w:div>
    <w:div w:id="1779254200">
      <w:bodyDiv w:val="1"/>
      <w:marLeft w:val="0"/>
      <w:marRight w:val="0"/>
      <w:marTop w:val="0"/>
      <w:marBottom w:val="0"/>
      <w:divBdr>
        <w:top w:val="none" w:sz="0" w:space="0" w:color="auto"/>
        <w:left w:val="none" w:sz="0" w:space="0" w:color="auto"/>
        <w:bottom w:val="none" w:sz="0" w:space="0" w:color="auto"/>
        <w:right w:val="none" w:sz="0" w:space="0" w:color="auto"/>
      </w:divBdr>
    </w:div>
    <w:div w:id="1782917766">
      <w:bodyDiv w:val="1"/>
      <w:marLeft w:val="0"/>
      <w:marRight w:val="0"/>
      <w:marTop w:val="0"/>
      <w:marBottom w:val="0"/>
      <w:divBdr>
        <w:top w:val="none" w:sz="0" w:space="0" w:color="auto"/>
        <w:left w:val="none" w:sz="0" w:space="0" w:color="auto"/>
        <w:bottom w:val="none" w:sz="0" w:space="0" w:color="auto"/>
        <w:right w:val="none" w:sz="0" w:space="0" w:color="auto"/>
      </w:divBdr>
    </w:div>
    <w:div w:id="1786269784">
      <w:bodyDiv w:val="1"/>
      <w:marLeft w:val="0"/>
      <w:marRight w:val="0"/>
      <w:marTop w:val="0"/>
      <w:marBottom w:val="0"/>
      <w:divBdr>
        <w:top w:val="none" w:sz="0" w:space="0" w:color="auto"/>
        <w:left w:val="none" w:sz="0" w:space="0" w:color="auto"/>
        <w:bottom w:val="none" w:sz="0" w:space="0" w:color="auto"/>
        <w:right w:val="none" w:sz="0" w:space="0" w:color="auto"/>
      </w:divBdr>
    </w:div>
    <w:div w:id="1789157971">
      <w:bodyDiv w:val="1"/>
      <w:marLeft w:val="0"/>
      <w:marRight w:val="0"/>
      <w:marTop w:val="0"/>
      <w:marBottom w:val="0"/>
      <w:divBdr>
        <w:top w:val="none" w:sz="0" w:space="0" w:color="auto"/>
        <w:left w:val="none" w:sz="0" w:space="0" w:color="auto"/>
        <w:bottom w:val="none" w:sz="0" w:space="0" w:color="auto"/>
        <w:right w:val="none" w:sz="0" w:space="0" w:color="auto"/>
      </w:divBdr>
    </w:div>
    <w:div w:id="1798834315">
      <w:bodyDiv w:val="1"/>
      <w:marLeft w:val="0"/>
      <w:marRight w:val="0"/>
      <w:marTop w:val="0"/>
      <w:marBottom w:val="0"/>
      <w:divBdr>
        <w:top w:val="none" w:sz="0" w:space="0" w:color="auto"/>
        <w:left w:val="none" w:sz="0" w:space="0" w:color="auto"/>
        <w:bottom w:val="none" w:sz="0" w:space="0" w:color="auto"/>
        <w:right w:val="none" w:sz="0" w:space="0" w:color="auto"/>
      </w:divBdr>
    </w:div>
    <w:div w:id="1799642907">
      <w:bodyDiv w:val="1"/>
      <w:marLeft w:val="0"/>
      <w:marRight w:val="0"/>
      <w:marTop w:val="0"/>
      <w:marBottom w:val="0"/>
      <w:divBdr>
        <w:top w:val="none" w:sz="0" w:space="0" w:color="auto"/>
        <w:left w:val="none" w:sz="0" w:space="0" w:color="auto"/>
        <w:bottom w:val="none" w:sz="0" w:space="0" w:color="auto"/>
        <w:right w:val="none" w:sz="0" w:space="0" w:color="auto"/>
      </w:divBdr>
    </w:div>
    <w:div w:id="1836844264">
      <w:bodyDiv w:val="1"/>
      <w:marLeft w:val="0"/>
      <w:marRight w:val="0"/>
      <w:marTop w:val="0"/>
      <w:marBottom w:val="0"/>
      <w:divBdr>
        <w:top w:val="none" w:sz="0" w:space="0" w:color="auto"/>
        <w:left w:val="none" w:sz="0" w:space="0" w:color="auto"/>
        <w:bottom w:val="none" w:sz="0" w:space="0" w:color="auto"/>
        <w:right w:val="none" w:sz="0" w:space="0" w:color="auto"/>
      </w:divBdr>
    </w:div>
    <w:div w:id="1839684565">
      <w:bodyDiv w:val="1"/>
      <w:marLeft w:val="0"/>
      <w:marRight w:val="0"/>
      <w:marTop w:val="0"/>
      <w:marBottom w:val="0"/>
      <w:divBdr>
        <w:top w:val="none" w:sz="0" w:space="0" w:color="auto"/>
        <w:left w:val="none" w:sz="0" w:space="0" w:color="auto"/>
        <w:bottom w:val="none" w:sz="0" w:space="0" w:color="auto"/>
        <w:right w:val="none" w:sz="0" w:space="0" w:color="auto"/>
      </w:divBdr>
    </w:div>
    <w:div w:id="1842771879">
      <w:bodyDiv w:val="1"/>
      <w:marLeft w:val="0"/>
      <w:marRight w:val="0"/>
      <w:marTop w:val="0"/>
      <w:marBottom w:val="0"/>
      <w:divBdr>
        <w:top w:val="none" w:sz="0" w:space="0" w:color="auto"/>
        <w:left w:val="none" w:sz="0" w:space="0" w:color="auto"/>
        <w:bottom w:val="none" w:sz="0" w:space="0" w:color="auto"/>
        <w:right w:val="none" w:sz="0" w:space="0" w:color="auto"/>
      </w:divBdr>
    </w:div>
    <w:div w:id="1848052638">
      <w:bodyDiv w:val="1"/>
      <w:marLeft w:val="0"/>
      <w:marRight w:val="0"/>
      <w:marTop w:val="0"/>
      <w:marBottom w:val="0"/>
      <w:divBdr>
        <w:top w:val="none" w:sz="0" w:space="0" w:color="auto"/>
        <w:left w:val="none" w:sz="0" w:space="0" w:color="auto"/>
        <w:bottom w:val="none" w:sz="0" w:space="0" w:color="auto"/>
        <w:right w:val="none" w:sz="0" w:space="0" w:color="auto"/>
      </w:divBdr>
    </w:div>
    <w:div w:id="1852598677">
      <w:bodyDiv w:val="1"/>
      <w:marLeft w:val="0"/>
      <w:marRight w:val="0"/>
      <w:marTop w:val="0"/>
      <w:marBottom w:val="0"/>
      <w:divBdr>
        <w:top w:val="none" w:sz="0" w:space="0" w:color="auto"/>
        <w:left w:val="none" w:sz="0" w:space="0" w:color="auto"/>
        <w:bottom w:val="none" w:sz="0" w:space="0" w:color="auto"/>
        <w:right w:val="none" w:sz="0" w:space="0" w:color="auto"/>
      </w:divBdr>
    </w:div>
    <w:div w:id="1864173130">
      <w:bodyDiv w:val="1"/>
      <w:marLeft w:val="0"/>
      <w:marRight w:val="0"/>
      <w:marTop w:val="0"/>
      <w:marBottom w:val="0"/>
      <w:divBdr>
        <w:top w:val="none" w:sz="0" w:space="0" w:color="auto"/>
        <w:left w:val="none" w:sz="0" w:space="0" w:color="auto"/>
        <w:bottom w:val="none" w:sz="0" w:space="0" w:color="auto"/>
        <w:right w:val="none" w:sz="0" w:space="0" w:color="auto"/>
      </w:divBdr>
    </w:div>
    <w:div w:id="1869873789">
      <w:bodyDiv w:val="1"/>
      <w:marLeft w:val="0"/>
      <w:marRight w:val="0"/>
      <w:marTop w:val="0"/>
      <w:marBottom w:val="0"/>
      <w:divBdr>
        <w:top w:val="none" w:sz="0" w:space="0" w:color="auto"/>
        <w:left w:val="none" w:sz="0" w:space="0" w:color="auto"/>
        <w:bottom w:val="none" w:sz="0" w:space="0" w:color="auto"/>
        <w:right w:val="none" w:sz="0" w:space="0" w:color="auto"/>
      </w:divBdr>
    </w:div>
    <w:div w:id="1907492437">
      <w:bodyDiv w:val="1"/>
      <w:marLeft w:val="0"/>
      <w:marRight w:val="0"/>
      <w:marTop w:val="0"/>
      <w:marBottom w:val="0"/>
      <w:divBdr>
        <w:top w:val="none" w:sz="0" w:space="0" w:color="auto"/>
        <w:left w:val="none" w:sz="0" w:space="0" w:color="auto"/>
        <w:bottom w:val="none" w:sz="0" w:space="0" w:color="auto"/>
        <w:right w:val="none" w:sz="0" w:space="0" w:color="auto"/>
      </w:divBdr>
    </w:div>
    <w:div w:id="1917937691">
      <w:bodyDiv w:val="1"/>
      <w:marLeft w:val="0"/>
      <w:marRight w:val="0"/>
      <w:marTop w:val="0"/>
      <w:marBottom w:val="0"/>
      <w:divBdr>
        <w:top w:val="none" w:sz="0" w:space="0" w:color="auto"/>
        <w:left w:val="none" w:sz="0" w:space="0" w:color="auto"/>
        <w:bottom w:val="none" w:sz="0" w:space="0" w:color="auto"/>
        <w:right w:val="none" w:sz="0" w:space="0" w:color="auto"/>
      </w:divBdr>
    </w:div>
    <w:div w:id="1926650080">
      <w:bodyDiv w:val="1"/>
      <w:marLeft w:val="0"/>
      <w:marRight w:val="0"/>
      <w:marTop w:val="0"/>
      <w:marBottom w:val="0"/>
      <w:divBdr>
        <w:top w:val="none" w:sz="0" w:space="0" w:color="auto"/>
        <w:left w:val="none" w:sz="0" w:space="0" w:color="auto"/>
        <w:bottom w:val="none" w:sz="0" w:space="0" w:color="auto"/>
        <w:right w:val="none" w:sz="0" w:space="0" w:color="auto"/>
      </w:divBdr>
    </w:div>
    <w:div w:id="1929802663">
      <w:bodyDiv w:val="1"/>
      <w:marLeft w:val="0"/>
      <w:marRight w:val="0"/>
      <w:marTop w:val="0"/>
      <w:marBottom w:val="0"/>
      <w:divBdr>
        <w:top w:val="none" w:sz="0" w:space="0" w:color="auto"/>
        <w:left w:val="none" w:sz="0" w:space="0" w:color="auto"/>
        <w:bottom w:val="none" w:sz="0" w:space="0" w:color="auto"/>
        <w:right w:val="none" w:sz="0" w:space="0" w:color="auto"/>
      </w:divBdr>
    </w:div>
    <w:div w:id="1932425623">
      <w:bodyDiv w:val="1"/>
      <w:marLeft w:val="0"/>
      <w:marRight w:val="0"/>
      <w:marTop w:val="0"/>
      <w:marBottom w:val="0"/>
      <w:divBdr>
        <w:top w:val="none" w:sz="0" w:space="0" w:color="auto"/>
        <w:left w:val="none" w:sz="0" w:space="0" w:color="auto"/>
        <w:bottom w:val="none" w:sz="0" w:space="0" w:color="auto"/>
        <w:right w:val="none" w:sz="0" w:space="0" w:color="auto"/>
      </w:divBdr>
    </w:div>
    <w:div w:id="1932932918">
      <w:bodyDiv w:val="1"/>
      <w:marLeft w:val="0"/>
      <w:marRight w:val="0"/>
      <w:marTop w:val="0"/>
      <w:marBottom w:val="0"/>
      <w:divBdr>
        <w:top w:val="none" w:sz="0" w:space="0" w:color="auto"/>
        <w:left w:val="none" w:sz="0" w:space="0" w:color="auto"/>
        <w:bottom w:val="none" w:sz="0" w:space="0" w:color="auto"/>
        <w:right w:val="none" w:sz="0" w:space="0" w:color="auto"/>
      </w:divBdr>
    </w:div>
    <w:div w:id="1945529597">
      <w:bodyDiv w:val="1"/>
      <w:marLeft w:val="0"/>
      <w:marRight w:val="0"/>
      <w:marTop w:val="0"/>
      <w:marBottom w:val="0"/>
      <w:divBdr>
        <w:top w:val="none" w:sz="0" w:space="0" w:color="auto"/>
        <w:left w:val="none" w:sz="0" w:space="0" w:color="auto"/>
        <w:bottom w:val="none" w:sz="0" w:space="0" w:color="auto"/>
        <w:right w:val="none" w:sz="0" w:space="0" w:color="auto"/>
      </w:divBdr>
    </w:div>
    <w:div w:id="1947810208">
      <w:bodyDiv w:val="1"/>
      <w:marLeft w:val="0"/>
      <w:marRight w:val="0"/>
      <w:marTop w:val="0"/>
      <w:marBottom w:val="0"/>
      <w:divBdr>
        <w:top w:val="none" w:sz="0" w:space="0" w:color="auto"/>
        <w:left w:val="none" w:sz="0" w:space="0" w:color="auto"/>
        <w:bottom w:val="none" w:sz="0" w:space="0" w:color="auto"/>
        <w:right w:val="none" w:sz="0" w:space="0" w:color="auto"/>
      </w:divBdr>
    </w:div>
    <w:div w:id="1954633405">
      <w:bodyDiv w:val="1"/>
      <w:marLeft w:val="0"/>
      <w:marRight w:val="0"/>
      <w:marTop w:val="0"/>
      <w:marBottom w:val="0"/>
      <w:divBdr>
        <w:top w:val="none" w:sz="0" w:space="0" w:color="auto"/>
        <w:left w:val="none" w:sz="0" w:space="0" w:color="auto"/>
        <w:bottom w:val="none" w:sz="0" w:space="0" w:color="auto"/>
        <w:right w:val="none" w:sz="0" w:space="0" w:color="auto"/>
      </w:divBdr>
    </w:div>
    <w:div w:id="1963996483">
      <w:bodyDiv w:val="1"/>
      <w:marLeft w:val="0"/>
      <w:marRight w:val="0"/>
      <w:marTop w:val="0"/>
      <w:marBottom w:val="0"/>
      <w:divBdr>
        <w:top w:val="none" w:sz="0" w:space="0" w:color="auto"/>
        <w:left w:val="none" w:sz="0" w:space="0" w:color="auto"/>
        <w:bottom w:val="none" w:sz="0" w:space="0" w:color="auto"/>
        <w:right w:val="none" w:sz="0" w:space="0" w:color="auto"/>
      </w:divBdr>
    </w:div>
    <w:div w:id="1967271870">
      <w:bodyDiv w:val="1"/>
      <w:marLeft w:val="0"/>
      <w:marRight w:val="0"/>
      <w:marTop w:val="0"/>
      <w:marBottom w:val="0"/>
      <w:divBdr>
        <w:top w:val="none" w:sz="0" w:space="0" w:color="auto"/>
        <w:left w:val="none" w:sz="0" w:space="0" w:color="auto"/>
        <w:bottom w:val="none" w:sz="0" w:space="0" w:color="auto"/>
        <w:right w:val="none" w:sz="0" w:space="0" w:color="auto"/>
      </w:divBdr>
    </w:div>
    <w:div w:id="1969626935">
      <w:bodyDiv w:val="1"/>
      <w:marLeft w:val="0"/>
      <w:marRight w:val="0"/>
      <w:marTop w:val="0"/>
      <w:marBottom w:val="0"/>
      <w:divBdr>
        <w:top w:val="none" w:sz="0" w:space="0" w:color="auto"/>
        <w:left w:val="none" w:sz="0" w:space="0" w:color="auto"/>
        <w:bottom w:val="none" w:sz="0" w:space="0" w:color="auto"/>
        <w:right w:val="none" w:sz="0" w:space="0" w:color="auto"/>
      </w:divBdr>
    </w:div>
    <w:div w:id="1987666138">
      <w:bodyDiv w:val="1"/>
      <w:marLeft w:val="0"/>
      <w:marRight w:val="0"/>
      <w:marTop w:val="0"/>
      <w:marBottom w:val="0"/>
      <w:divBdr>
        <w:top w:val="none" w:sz="0" w:space="0" w:color="auto"/>
        <w:left w:val="none" w:sz="0" w:space="0" w:color="auto"/>
        <w:bottom w:val="none" w:sz="0" w:space="0" w:color="auto"/>
        <w:right w:val="none" w:sz="0" w:space="0" w:color="auto"/>
      </w:divBdr>
    </w:div>
    <w:div w:id="1988588371">
      <w:bodyDiv w:val="1"/>
      <w:marLeft w:val="0"/>
      <w:marRight w:val="0"/>
      <w:marTop w:val="0"/>
      <w:marBottom w:val="0"/>
      <w:divBdr>
        <w:top w:val="none" w:sz="0" w:space="0" w:color="auto"/>
        <w:left w:val="none" w:sz="0" w:space="0" w:color="auto"/>
        <w:bottom w:val="none" w:sz="0" w:space="0" w:color="auto"/>
        <w:right w:val="none" w:sz="0" w:space="0" w:color="auto"/>
      </w:divBdr>
    </w:div>
    <w:div w:id="1991135537">
      <w:bodyDiv w:val="1"/>
      <w:marLeft w:val="0"/>
      <w:marRight w:val="0"/>
      <w:marTop w:val="0"/>
      <w:marBottom w:val="0"/>
      <w:divBdr>
        <w:top w:val="none" w:sz="0" w:space="0" w:color="auto"/>
        <w:left w:val="none" w:sz="0" w:space="0" w:color="auto"/>
        <w:bottom w:val="none" w:sz="0" w:space="0" w:color="auto"/>
        <w:right w:val="none" w:sz="0" w:space="0" w:color="auto"/>
      </w:divBdr>
    </w:div>
    <w:div w:id="2000115734">
      <w:bodyDiv w:val="1"/>
      <w:marLeft w:val="0"/>
      <w:marRight w:val="0"/>
      <w:marTop w:val="0"/>
      <w:marBottom w:val="0"/>
      <w:divBdr>
        <w:top w:val="none" w:sz="0" w:space="0" w:color="auto"/>
        <w:left w:val="none" w:sz="0" w:space="0" w:color="auto"/>
        <w:bottom w:val="none" w:sz="0" w:space="0" w:color="auto"/>
        <w:right w:val="none" w:sz="0" w:space="0" w:color="auto"/>
      </w:divBdr>
    </w:div>
    <w:div w:id="2002149772">
      <w:bodyDiv w:val="1"/>
      <w:marLeft w:val="0"/>
      <w:marRight w:val="0"/>
      <w:marTop w:val="0"/>
      <w:marBottom w:val="0"/>
      <w:divBdr>
        <w:top w:val="none" w:sz="0" w:space="0" w:color="auto"/>
        <w:left w:val="none" w:sz="0" w:space="0" w:color="auto"/>
        <w:bottom w:val="none" w:sz="0" w:space="0" w:color="auto"/>
        <w:right w:val="none" w:sz="0" w:space="0" w:color="auto"/>
      </w:divBdr>
    </w:div>
    <w:div w:id="2003585542">
      <w:bodyDiv w:val="1"/>
      <w:marLeft w:val="0"/>
      <w:marRight w:val="0"/>
      <w:marTop w:val="0"/>
      <w:marBottom w:val="0"/>
      <w:divBdr>
        <w:top w:val="none" w:sz="0" w:space="0" w:color="auto"/>
        <w:left w:val="none" w:sz="0" w:space="0" w:color="auto"/>
        <w:bottom w:val="none" w:sz="0" w:space="0" w:color="auto"/>
        <w:right w:val="none" w:sz="0" w:space="0" w:color="auto"/>
      </w:divBdr>
    </w:div>
    <w:div w:id="2012028375">
      <w:bodyDiv w:val="1"/>
      <w:marLeft w:val="0"/>
      <w:marRight w:val="0"/>
      <w:marTop w:val="0"/>
      <w:marBottom w:val="0"/>
      <w:divBdr>
        <w:top w:val="none" w:sz="0" w:space="0" w:color="auto"/>
        <w:left w:val="none" w:sz="0" w:space="0" w:color="auto"/>
        <w:bottom w:val="none" w:sz="0" w:space="0" w:color="auto"/>
        <w:right w:val="none" w:sz="0" w:space="0" w:color="auto"/>
      </w:divBdr>
    </w:div>
    <w:div w:id="2017612683">
      <w:bodyDiv w:val="1"/>
      <w:marLeft w:val="0"/>
      <w:marRight w:val="0"/>
      <w:marTop w:val="0"/>
      <w:marBottom w:val="0"/>
      <w:divBdr>
        <w:top w:val="none" w:sz="0" w:space="0" w:color="auto"/>
        <w:left w:val="none" w:sz="0" w:space="0" w:color="auto"/>
        <w:bottom w:val="none" w:sz="0" w:space="0" w:color="auto"/>
        <w:right w:val="none" w:sz="0" w:space="0" w:color="auto"/>
      </w:divBdr>
    </w:div>
    <w:div w:id="2050373519">
      <w:bodyDiv w:val="1"/>
      <w:marLeft w:val="0"/>
      <w:marRight w:val="0"/>
      <w:marTop w:val="0"/>
      <w:marBottom w:val="0"/>
      <w:divBdr>
        <w:top w:val="none" w:sz="0" w:space="0" w:color="auto"/>
        <w:left w:val="none" w:sz="0" w:space="0" w:color="auto"/>
        <w:bottom w:val="none" w:sz="0" w:space="0" w:color="auto"/>
        <w:right w:val="none" w:sz="0" w:space="0" w:color="auto"/>
      </w:divBdr>
    </w:div>
    <w:div w:id="2057507031">
      <w:bodyDiv w:val="1"/>
      <w:marLeft w:val="0"/>
      <w:marRight w:val="0"/>
      <w:marTop w:val="0"/>
      <w:marBottom w:val="0"/>
      <w:divBdr>
        <w:top w:val="none" w:sz="0" w:space="0" w:color="auto"/>
        <w:left w:val="none" w:sz="0" w:space="0" w:color="auto"/>
        <w:bottom w:val="none" w:sz="0" w:space="0" w:color="auto"/>
        <w:right w:val="none" w:sz="0" w:space="0" w:color="auto"/>
      </w:divBdr>
    </w:div>
    <w:div w:id="2064601785">
      <w:bodyDiv w:val="1"/>
      <w:marLeft w:val="0"/>
      <w:marRight w:val="0"/>
      <w:marTop w:val="0"/>
      <w:marBottom w:val="0"/>
      <w:divBdr>
        <w:top w:val="none" w:sz="0" w:space="0" w:color="auto"/>
        <w:left w:val="none" w:sz="0" w:space="0" w:color="auto"/>
        <w:bottom w:val="none" w:sz="0" w:space="0" w:color="auto"/>
        <w:right w:val="none" w:sz="0" w:space="0" w:color="auto"/>
      </w:divBdr>
    </w:div>
    <w:div w:id="2078240164">
      <w:bodyDiv w:val="1"/>
      <w:marLeft w:val="0"/>
      <w:marRight w:val="0"/>
      <w:marTop w:val="0"/>
      <w:marBottom w:val="0"/>
      <w:divBdr>
        <w:top w:val="none" w:sz="0" w:space="0" w:color="auto"/>
        <w:left w:val="none" w:sz="0" w:space="0" w:color="auto"/>
        <w:bottom w:val="none" w:sz="0" w:space="0" w:color="auto"/>
        <w:right w:val="none" w:sz="0" w:space="0" w:color="auto"/>
      </w:divBdr>
    </w:div>
    <w:div w:id="2082219174">
      <w:bodyDiv w:val="1"/>
      <w:marLeft w:val="0"/>
      <w:marRight w:val="0"/>
      <w:marTop w:val="0"/>
      <w:marBottom w:val="0"/>
      <w:divBdr>
        <w:top w:val="none" w:sz="0" w:space="0" w:color="auto"/>
        <w:left w:val="none" w:sz="0" w:space="0" w:color="auto"/>
        <w:bottom w:val="none" w:sz="0" w:space="0" w:color="auto"/>
        <w:right w:val="none" w:sz="0" w:space="0" w:color="auto"/>
      </w:divBdr>
    </w:div>
    <w:div w:id="2110080250">
      <w:bodyDiv w:val="1"/>
      <w:marLeft w:val="0"/>
      <w:marRight w:val="0"/>
      <w:marTop w:val="0"/>
      <w:marBottom w:val="0"/>
      <w:divBdr>
        <w:top w:val="none" w:sz="0" w:space="0" w:color="auto"/>
        <w:left w:val="none" w:sz="0" w:space="0" w:color="auto"/>
        <w:bottom w:val="none" w:sz="0" w:space="0" w:color="auto"/>
        <w:right w:val="none" w:sz="0" w:space="0" w:color="auto"/>
      </w:divBdr>
    </w:div>
    <w:div w:id="2116248595">
      <w:bodyDiv w:val="1"/>
      <w:marLeft w:val="0"/>
      <w:marRight w:val="0"/>
      <w:marTop w:val="0"/>
      <w:marBottom w:val="0"/>
      <w:divBdr>
        <w:top w:val="none" w:sz="0" w:space="0" w:color="auto"/>
        <w:left w:val="none" w:sz="0" w:space="0" w:color="auto"/>
        <w:bottom w:val="none" w:sz="0" w:space="0" w:color="auto"/>
        <w:right w:val="none" w:sz="0" w:space="0" w:color="auto"/>
      </w:divBdr>
    </w:div>
    <w:div w:id="2139451503">
      <w:bodyDiv w:val="1"/>
      <w:marLeft w:val="0"/>
      <w:marRight w:val="0"/>
      <w:marTop w:val="0"/>
      <w:marBottom w:val="0"/>
      <w:divBdr>
        <w:top w:val="none" w:sz="0" w:space="0" w:color="auto"/>
        <w:left w:val="none" w:sz="0" w:space="0" w:color="auto"/>
        <w:bottom w:val="none" w:sz="0" w:space="0" w:color="auto"/>
        <w:right w:val="none" w:sz="0" w:space="0" w:color="auto"/>
      </w:divBdr>
    </w:div>
    <w:div w:id="2139567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jpg"/><Relationship Id="rId49" Type="http://schemas.openxmlformats.org/officeDocument/2006/relationships/image" Target="media/image39.png"/><Relationship Id="rId57" Type="http://schemas.openxmlformats.org/officeDocument/2006/relationships/image" Target="media/image47.png"/><Relationship Id="rId61" Type="http://schemas.openxmlformats.org/officeDocument/2006/relationships/image" Target="media/image51.png"/><Relationship Id="rId10" Type="http://schemas.openxmlformats.org/officeDocument/2006/relationships/header" Target="header1.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jpe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8" Type="http://schemas.openxmlformats.org/officeDocument/2006/relationships/endnotes" Target="endnotes.xml"/><Relationship Id="rId51" Type="http://schemas.openxmlformats.org/officeDocument/2006/relationships/image" Target="media/image41.png"/><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7.jp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2024-01-12T00:00:00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See</b:Tag>
    <b:SourceType>DocumentFromInternetSite</b:SourceType>
    <b:Guid>{E0F4D639-0E50-44F4-BAE9-7BE66ADB7AC4}</b:Guid>
    <b:InternetSiteTitle>Groove Digital Light Sensor</b:InternetSiteTitle>
    <b:URL>https://mm.digikey.com/Volume0/opasdata/d220001/medias/docus/805/101020030_Web.pdf</b:URL>
    <b:Author>
      <b:Author>
        <b:NameList>
          <b:Person>
            <b:Last>Studio</b:Last>
            <b:First>Seeed</b:First>
          </b:Person>
        </b:NameList>
      </b:Author>
    </b:Author>
    <b:RefOrder>4</b:RefOrder>
  </b:Source>
  <b:Source>
    <b:Tag>Ama23</b:Tag>
    <b:SourceType>InternetSite</b:SourceType>
    <b:Guid>{CEA9CFB7-4318-4776-B407-AB4498378848}</b:Guid>
    <b:Title>Amazon - MAX44009 Ambient Light Sensor Module</b:Title>
    <b:YearAccessed>23</b:YearAccessed>
    <b:MonthAccessed>12</b:MonthAccessed>
    <b:DayAccessed>10</b:DayAccessed>
    <b:URL>https://www.amazon.co.uk/iHaospace-MAX44009-Ambient-Digital-Arduino/dp/B07M5XRQC8</b:URL>
    <b:RefOrder>6</b:RefOrder>
  </b:Source>
  <b:Source>
    <b:Tag>Kun23</b:Tag>
    <b:SourceType>InternetSite</b:SourceType>
    <b:Guid>{C1E4A4C9-3462-4F77-B93D-7E075D536E07}</b:Guid>
    <b:Title>Kunkune Gy-30 BH1750FVI Light Intensity Digital Sensor 3-5V</b:Title>
    <b:YearAccessed>23</b:YearAccessed>
    <b:MonthAccessed>12</b:MonthAccessed>
    <b:DayAccessed>10</b:DayAccessed>
    <b:URL>https://kunkune.co.uk/shop/arduino-sensors/gy-30-bh1750fvi-light-intensity-digital-sensor-3-5v/?gad_source=1&amp;gclid=EAIaIQobChMIwdO28_D9ggMVZJJQBh1_jQTuEAQYAyABEgLfRfD_BwE</b:URL>
    <b:RefOrder>5</b:RefOrder>
  </b:Source>
  <b:Source>
    <b:Tag>Rap23</b:Tag>
    <b:SourceType>InternetSite</b:SourceType>
    <b:Guid>{5191E9AB-5AC3-4086-8882-625D31CE9BC8}</b:Guid>
    <b:Title>Rapidonline = Adafruit 2857 Sensiron SHT31-D Temperature &amp; Humidity Sensor Breakout I2C</b:Title>
    <b:YearAccessed>23</b:YearAccessed>
    <b:MonthAccessed>12</b:MonthAccessed>
    <b:DayAccessed>10</b:DayAccessed>
    <b:URL>https://www.rapidonline.com/adafruit-2857-sensiron-sht31-d-temperature-humidity-sensor-breakout-i2c-73-5279?incVat=1&amp;utm_source=google&amp;utm_medium=surfaces&amp;utm_campaign=shopping%20feed&amp;utm_content=surfaces%20across%20google&amp;gad_source=1&amp;gclid=EAIaIQobChMIw</b:URL>
    <b:RefOrder>7</b:RefOrder>
  </b:Source>
  <b:Source>
    <b:Tag>RSO23</b:Tag>
    <b:SourceType>InternetSite</b:SourceType>
    <b:Guid>{F0A2DF0C-8A76-4C62-A2F2-D5F661C658B4}</b:Guid>
    <b:Title>RS Online - Seeed Studio Grove - I2C High Accuracy Temperature Sensor Consumer Electronics, Food Processing, Handheld/Portable</b:Title>
    <b:YearAccessed>23</b:YearAccessed>
    <b:MonthAccessed>12</b:MonthAccessed>
    <b:DayAccessed>10</b:DayAccessed>
    <b:URL>https://uk.rs-online.com/web/p/sensor-development-tools/1845088?cm_mmc=UK-PLA-DS3A-_-google-_-CSS_UK_EN_PMAX_Catch+All-_--_-1845088&amp;matchtype=&amp;&amp;gad_source=1&amp;gclid=EAIaIQobChMI0-L-n7b7ggMV2zkGAB06_QQ5EAQYASABEgJCWPD_BwE&amp;gclsrc=aw.ds</b:URL>
    <b:RefOrder>8</b:RefOrder>
  </b:Source>
  <b:Source>
    <b:Tag>CPC23</b:Tag>
    <b:SourceType>InternetSite</b:SourceType>
    <b:Guid>{595F25A9-E7D3-47CD-B22D-2F3AC6724568}</b:Guid>
    <b:Title>CPC Farnell - Gravity Analogue Ambient Air Temperature Sensor for Arduino, LM35 -</b:Title>
    <b:YearAccessed>23</b:YearAccessed>
    <b:MonthAccessed>12</b:MonthAccessed>
    <b:DayAccessed>10</b:DayAccessed>
    <b:URL>https://cpc.farnell.com/df-robot/dfr0023/analog-lm35-temperaturesensor/dp/SC15081?mckv=s_dc|pcrid|224679642167|kword||match||plid||slid||product|SC15081|pgrid|47129782516|ptaid|pla-2262447208971|&amp;CMP=KNC-GUK-CPC-SHOPPING-945765023-47129782516-SC15081&amp;s_kw</b:URL>
    <b:RefOrder>44</b:RefOrder>
  </b:Source>
  <b:Source>
    <b:Tag>Cub23</b:Tag>
    <b:SourceType>InternetSite</b:SourceType>
    <b:Guid>{0364DDD1-56FE-4819-8A57-FC6725AB937A}</b:Guid>
    <b:Title>Cubic 1LPM Laser Particle Count Sensor Module</b:Title>
    <b:YearAccessed>23</b:YearAccessed>
    <b:MonthAccessed>12</b:MonthAccessed>
    <b:DayAccessed>10</b:DayAccessed>
    <b:URL>https://en.gassensor.com.cn/ParticulateMatterSensor/info_itemid_242.html</b:URL>
    <b:RefOrder>12</b:RefOrder>
  </b:Source>
  <b:Source>
    <b:Tag>CPC231</b:Tag>
    <b:SourceType>InternetSite</b:SourceType>
    <b:Guid>{DDE104EE-EF8E-47C2-8FF5-BE213B13C685}</b:Guid>
    <b:Title>CPC Farnel - Gravity: PM2.5 Air Quality Sensor -</b:Title>
    <b:YearAccessed>23</b:YearAccessed>
    <b:MonthAccessed>12</b:MonthAccessed>
    <b:DayAccessed>10</b:DayAccessed>
    <b:URL>https://cpc.farnell.com/dfrobot/sen0460/air-quality-sensor-module-5v/dp/SC19919?mckv=s_dc|pcrid|224679642167|kword||match||plid||slid||product|SC19919|pgrid|47129782516|ptaid|pla-2262447208971|&amp;CMP=KNC-GUK-CPC-SHOPPING-945765023-47129782516-SC19919&amp;s_kwci</b:URL>
    <b:RefOrder>13</b:RefOrder>
  </b:Source>
  <b:Source>
    <b:Tag>DFR23</b:Tag>
    <b:SourceType>InternetSite</b:SourceType>
    <b:Guid>{19BE199A-6F0F-4F54-B4FA-D1BA38A7A4E8}</b:Guid>
    <b:Title>DFRobot Gravity PM2.5 Air Quality Sensor</b:Title>
    <b:YearAccessed>23</b:YearAccessed>
    <b:MonthAccessed>12</b:MonthAccessed>
    <b:DayAccessed>10</b:DayAccessed>
    <b:URL>https://uk.robotshop.com/products/dfrobot-gravity-pm25-air-quality-sensor?gad_source=1&amp;gclid=EAIaIQobChMIioHyrMiFgwMVd45QBh0pqQ7cEAQYAiABEgL2gPD_BwE</b:URL>
    <b:RefOrder>14</b:RefOrder>
  </b:Source>
  <b:Source>
    <b:Tag>Hon23</b:Tag>
    <b:SourceType>InternetSite</b:SourceType>
    <b:Guid>{065DFAD3-A62C-4809-839A-352EB9128528}</b:Guid>
    <b:Title>Honeywell HPM Series Particle Sensor</b:Title>
    <b:YearAccessed>23</b:YearAccessed>
    <b:MonthAccessed>12</b:MonthAccessed>
    <b:DayAccessed>10</b:DayAccessed>
    <b:URL>https://sps.honeywell.com/gb/en/products/advanced-sensing-technologies/healthcare-sensing/particulate-matter-sensors/hpm-series</b:URL>
    <b:RefOrder>15</b:RefOrder>
  </b:Source>
  <b:Source>
    <b:Tag>Dig23</b:Tag>
    <b:SourceType>InternetSite</b:SourceType>
    <b:Guid>{360E58E8-A2AE-4D94-8D5C-D656BC1D7636}</b:Guid>
    <b:Title>Digikey - Honeywell Sensing HPMA115S0-XXX</b:Title>
    <b:YearAccessed>23</b:YearAccessed>
    <b:MonthAccessed>12</b:MonthAccessed>
    <b:DayAccessed>10</b:DayAccessed>
    <b:URL>https://www.digikey.co.uk/en/products/detail/honeywell-sensing-and-productivity-solutions/HPMA115S0-XXX/7202204</b:URL>
    <b:RefOrder>16</b:RefOrder>
  </b:Source>
  <b:Source>
    <b:Tag>Far23</b:Tag>
    <b:SourceType>InternetSite</b:SourceType>
    <b:Guid>{40B763C1-6AD3-4344-B4D8-9495FDBBAAFC}</b:Guid>
    <b:Title>Farnell - DFROBOT SEN0175</b:Title>
    <b:YearAccessed>23</b:YearAccessed>
    <b:MonthAccessed>12</b:MonthAccessed>
    <b:DayAccessed>14</b:DayAccessed>
    <b:URL>https://uk.farnell.com/dfrobot/sen0175/analog-uv-sensor-arduino-compatible/dp/2946121?gad_source=1&amp;gclid=EAIaIQobChMIztyX9-z9ggMVVJFQBh1M_QeCEAQYAiABEgJg9PD_BwE&amp;CMP=KNC-GUK-GEN-SHOPPING-PMAX-Medium_ROAS-Test1596&amp;gross_price=true</b:URL>
    <b:RefOrder>17</b:RefOrder>
  </b:Source>
  <b:Source>
    <b:Tag>Eba23</b:Tag>
    <b:SourceType>InternetSite</b:SourceType>
    <b:Guid>{1C832900-8468-4458-9A32-FB071A9EBDBC}</b:Guid>
    <b:Title>Ebay - UV Ultraviolet Sensor Module Ultraviolet Ray Detection 200-370nm Wavelength</b:Title>
    <b:YearAccessed>23</b:YearAccessed>
    <b:MonthAccessed>12</b:MonthAccessed>
    <b:DayAccessed>14</b:DayAccessed>
    <b:URL>https://www.ebay.co.uk/itm/154507445592?chn=ps&amp;_ul=GB&amp;_trkparms=ispr%3D1&amp;amdata=enc%3A186cnALkATT-gG2t4TDEFKw16&amp;norover=1&amp;mkevt=1&amp;mkrid=710-134428-41853-0&amp;mkcid=2&amp;mkscid=101&amp;itemid=154507445592&amp;targetid=1647205089320&amp;device=c&amp;mktype=pla&amp;googleloc=1007460&amp;</b:URL>
    <b:RefOrder>18</b:RefOrder>
  </b:Source>
  <b:Source>
    <b:Tag>Eba231</b:Tag>
    <b:SourceType>InternetSite</b:SourceType>
    <b:Guid>{1A0BC681-1CFC-462B-94BD-D5DF5E5316B5}</b:Guid>
    <b:Title>Ebay - LTR390-UV Digital Ultraviolet Sensor I2C Direct UV Index Value Output</b:Title>
    <b:YearAccessed>23</b:YearAccessed>
    <b:MonthAccessed>12</b:MonthAccessed>
    <b:DayAccessed>14</b:DayAccessed>
    <b:URL>https://www.ebay.co.uk/itm/114995647941?mkevt=1&amp;mkcid=1&amp;mkrid=710-53481-19255-0&amp;campid=5339017918&amp;toolid=10049&amp;customid=777_777_777&amp;gclid=EAIaIQobChMIsay86e39ggMVg_DtCh0QuQ3jEAQYBSABEgKs0_D_BwE</b:URL>
    <b:RefOrder>19</b:RefOrder>
  </b:Source>
  <b:Source>
    <b:Tag>RSQ23</b:Tag>
    <b:SourceType>InternetSite</b:SourceType>
    <b:Guid>{0DF00FE8-6CA6-471A-BB20-9E34F3BD3E61}</b:Guid>
    <b:Title>RS - Quectel L86-M33 GPS Module</b:Title>
    <b:YearAccessed>23</b:YearAccessed>
    <b:MonthAccessed>12</b:MonthAccessed>
    <b:DayAccessed>14</b:DayAccessed>
    <b:URL>https://uk.rs-online.com/web/p/gnss-gps-modules/1709180</b:URL>
    <b:RefOrder>20</b:RefOrder>
  </b:Source>
  <b:Source>
    <b:Tag>RSW23</b:Tag>
    <b:SourceType>InternetSite</b:SourceType>
    <b:Guid>{201AD342-FAB7-4B2F-8277-3EA594F80C11}</b:Guid>
    <b:Title>RS - Wurth Elektronik</b:Title>
    <b:YearAccessed>23</b:YearAccessed>
    <b:MonthAccessed>12</b:MonthAccessed>
    <b:DayAccessed>14</b:DayAccessed>
    <b:URL>https://uk.rs-online.com/web/p/gnss-gps-modules/2060012P?cm_mmc=UK-PLA-DS3A-_-google-_-CSS_UK_EN_PMAX_Catch%20All-_--_-2060012P&amp;gad_source=1&amp;gclid=EAIaIQobChMI3OiMvLH9ggMVK45QBh2dewYuEAYYCSABEgJOSfD_BwE&amp;gclsrc=aw.ds&amp;matchtype=</b:URL>
    <b:RefOrder>21</b:RefOrder>
  </b:Source>
  <b:Source>
    <b:Tag>RSO97</b:Tag>
    <b:SourceType>InternetSite</b:SourceType>
    <b:Guid>{CA67C6DB-B5AC-47B6-8A9E-F241A2C64825}</b:Guid>
    <b:Title>RS Online - ADAFRUIT INDUSTRIES 746 GPS Module</b:Title>
    <b:YearAccessed>97</b:YearAccessed>
    <b:MonthAccessed>12</b:MonthAccessed>
    <b:DayAccessed>15</b:DayAccessed>
    <b:URL>https://uk.rs-online.com/web/p/gnss-gps-modules/9054630?cm_mmc=UK-PLA-DS3A-_-google-_-CSS_UK_EN_PMAX_Catch+All-_--_-9054630&amp;matchtype=&amp;&amp;gad_source=1&amp;gclid=EAIaIQobChMI3OiMvLH9ggMVK45QBh2dewYuEAYYAiABEgJZFfD_BwE&amp;gclsrc=aw.ds</b:URL>
    <b:RefOrder>22</b:RefOrder>
  </b:Source>
  <b:Source>
    <b:Tag>RSS23</b:Tag>
    <b:SourceType>InternetSite</b:SourceType>
    <b:Guid>{CA3DC49C-E48B-4879-B667-59C4CFCD75E7}</b:Guid>
    <b:Title>RS - Seeed Studio Grove-VOC and eCO2 Gas Sensor (SGP30) Gas Sensor for SGP30 Indoor Air Quality Application</b:Title>
    <b:YearAccessed>23</b:YearAccessed>
    <b:MonthAccessed>12</b:MonthAccessed>
    <b:DayAccessed>15</b:DayAccessed>
    <b:URL>https://uk.rs-online.com/web/p/sensor-development-tools/1845085?cm_mmc=UK-PLA-DS3A-_-google-_-CSS_UK_EN_PMAX_Catch+All-_--_-1845085&amp;matchtype=&amp;&amp;gad_source=1&amp;gclid=EAIaIQobChMI5uva-tX9ggMV14BQBh2aKQbpEAQYAyABEgLZmvD_BwE&amp;gclsrc=aw.ds</b:URL>
    <b:RefOrder>23</b:RefOrder>
  </b:Source>
  <b:Source>
    <b:Tag>The23</b:Tag>
    <b:SourceType>InternetSite</b:SourceType>
    <b:Guid>{81438E14-5D69-4E87-9133-CACDC5F51D6D}</b:Guid>
    <b:Title>Thepihut - Digital SGP40 VOC (Volatile Organic Compounds) Gas Sensor</b:Title>
    <b:YearAccessed>23</b:YearAccessed>
    <b:MonthAccessed>12</b:MonthAccessed>
    <b:DayAccessed>15</b:DayAccessed>
    <b:URL>https://thepihut.com/products/digital-sgp40-voc-volatile-organic-compounds-gas-sensor?variant=40842320642243&amp;currency=GBP&amp;utm_medium=product_sync&amp;utm_source=google&amp;utm_content=sag_organic&amp;utm_campaign=sag_organic&amp;gad_source=1&amp;gclid=EAIaIQobChMI5uva-tX9ggM</b:URL>
    <b:RefOrder>24</b:RefOrder>
  </b:Source>
  <b:Source>
    <b:Tag>NET23</b:Tag>
    <b:SourceType>InternetSite</b:SourceType>
    <b:Guid>{CC15EAFD-B91E-4F0C-A4FB-C9A0BB085BA6}</b:Guid>
    <b:Title>NETTIGO - Module CCS811 VOC and eCO2 sensor</b:Title>
    <b:YearAccessed>23</b:YearAccessed>
    <b:MonthAccessed>12</b:MonthAccessed>
    <b:DayAccessed>15</b:DayAccessed>
    <b:URL>https://nettigo.eu/products/module-ccs811-voc-and-eco2-sensor</b:URL>
    <b:RefOrder>25</b:RefOrder>
  </b:Source>
  <b:Source>
    <b:Tag>Sky23</b:Tag>
    <b:SourceType>InternetSite</b:SourceType>
    <b:Guid>{D1763500-EA55-4F29-ACF0-638AC85C5BA4}</b:Guid>
    <b:Title>Sky-View - RMY-05103 Wind Monitor</b:Title>
    <b:YearAccessed>23</b:YearAccessed>
    <b:MonthAccessed>12</b:MonthAccessed>
    <b:DayAccessed>15</b:DayAccessed>
    <b:URL>https://skyview-systems.co.uk/collections/wind-speed-direction/products/rmy-05103-wind-monitor</b:URL>
    <b:RefOrder>26</b:RefOrder>
  </b:Source>
  <b:Source>
    <b:Tag>Win23</b:Tag>
    <b:SourceType>InternetSite</b:SourceType>
    <b:Guid>{D10EAFE5-E6D3-4161-94F6-66D02B6B85D3}</b:Guid>
    <b:Title>WindSonic Solid State Wind Speed and Direction Sensor</b:Title>
    <b:YearAccessed>23</b:YearAccessed>
    <b:MonthAccessed>12</b:MonthAccessed>
    <b:DayAccessed>15</b:DayAccessed>
    <b:URL>https://www.omniinstruments.co.uk/weather-stations-and-instruments/wind-speed-and-direction-sensors/windsonic-solid-state-wind-speed-and-direction-sensor.html</b:URL>
    <b:RefOrder>27</b:RefOrder>
  </b:Source>
  <b:Source>
    <b:Tag>RSD23</b:Tag>
    <b:SourceType>InternetSite</b:SourceType>
    <b:Guid>{A3F7D87D-AC30-4330-A948-A1B40C4C4D87}</b:Guid>
    <b:Title>RS - Digilent Pmod HYGRO: Digital Humidity and Temperature Sensor Expansion Module</b:Title>
    <b:YearAccessed>23</b:YearAccessed>
    <b:MonthAccessed>12</b:MonthAccessed>
    <b:DayAccessed>15</b:DayAccessed>
    <b:URL>https://uk.rs-online.com/web/p/sensor-development-tools/1368072?cm_mmc=UK-PLA-DS3A-_-google-_-CSS_UK_EN_PMAX_Catch+All-_--_-1368072&amp;matchtype=&amp;&amp;gad_source=1&amp;gclid=EAIaIQobChMIqIP3xPeRgwMVbJRQBh2iRQ2FEAQYASABEgKZ0fD_BwE&amp;gclsrc=aw.ds</b:URL>
    <b:RefOrder>10</b:RefOrder>
  </b:Source>
  <b:Source>
    <b:Tag>RSH23</b:Tag>
    <b:SourceType>InternetSite</b:SourceType>
    <b:Guid>{04C05F25-1069-4A94-BFD4-58804737653F}</b:Guid>
    <b:Title>RS - Honeywell Temperature &amp; Humidity Sensor, Digital Output, Serial-SPI, ±3%, 8 Pins</b:Title>
    <b:YearAccessed>23</b:YearAccessed>
    <b:MonthAccessed>12</b:MonthAccessed>
    <b:DayAccessed>15</b:DayAccessed>
    <b:URL>https://uk.rs-online.com/web/p/temperature-humidity-sensor-ics/2036369?cm_mmc=UK-PLA-DS3A-_-google-_-CSS_UK_EN_PMAX_Catch+All-_--_-2036369&amp;matchtype=&amp;&amp;gad_source=1&amp;gclid=EAIaIQobChMIqIP3xPeRgwMVbJRQBh2iRQ2FEAQYAyABEgJAC_D_BwE&amp;gclsrc=aw.ds</b:URL>
    <b:RefOrder>11</b:RefOrder>
  </b:Source>
  <b:Source>
    <b:Tag>Mic23</b:Tag>
    <b:SourceType>InternetSite</b:SourceType>
    <b:Guid>{DA89642C-084F-BE41-B857-AE7267A64179}</b:Guid>
    <b:Title>Microchip - pic18f25j50</b:Title>
    <b:URL>https://www.microchip.com/en-us/product/pic18f25j50#</b:URL>
    <b:YearAccessed>23</b:YearAccessed>
    <b:MonthAccessed>11</b:MonthAccessed>
    <b:DayAccessed>01</b:DayAccessed>
    <b:RefOrder>45</b:RefOrder>
  </b:Source>
  <b:Source>
    <b:Tag>Mic231</b:Tag>
    <b:SourceType>InternetSite</b:SourceType>
    <b:Guid>{9CFC64C8-946E-8740-9445-640F990E1422}</b:Guid>
    <b:Title>Microchip - PIC18F24J50</b:Title>
    <b:URL>https://www.microchip.com/en-us/product/PIC18F24J50</b:URL>
    <b:YearAccessed>23</b:YearAccessed>
    <b:MonthAccessed>11</b:MonthAccessed>
    <b:DayAccessed>01</b:DayAccessed>
    <b:RefOrder>46</b:RefOrder>
  </b:Source>
  <b:Source>
    <b:Tag>Mic232</b:Tag>
    <b:SourceType>InternetSite</b:SourceType>
    <b:Guid>{AF8B3A55-1A7B-3A44-81AE-E848A3CCFB21}</b:Guid>
    <b:Title>Microchip - PIC18F26J53</b:Title>
    <b:URL>https://www.microchip.com/en-us/product/PIC18F26J53</b:URL>
    <b:YearAccessed>23</b:YearAccessed>
    <b:MonthAccessed>11</b:MonthAccessed>
    <b:DayAccessed>01</b:DayAccessed>
    <b:RefOrder>47</b:RefOrder>
  </b:Source>
  <b:Source>
    <b:Tag>Coo23</b:Tag>
    <b:SourceType>InternetSite</b:SourceType>
    <b:Guid>{0E9DD4DF-B80C-453D-97B3-56CD2A5075E2}</b:Guid>
    <b:Title>Cool Components - ME280 I2C or SPI Temperature Humidity Pressure Sensor (ID: 2652)</b:Title>
    <b:YearAccessed>23</b:YearAccessed>
    <b:MonthAccessed>12</b:MonthAccessed>
    <b:DayAccessed>21</b:DayAccessed>
    <b:URL>https://coolcomponents.co.uk/products/bme280-i2c-or-spi-temperature-humidity-pressure-sensor#:~:text=This%20precision%20sensor%20from%20Bosch,%C2%B11.0%C2%B0C%20accuracy.</b:URL>
    <b:RefOrder>9</b:RefOrder>
  </b:Source>
  <b:Source>
    <b:Tag>PIC24</b:Tag>
    <b:SourceType>InternetSite</b:SourceType>
    <b:Guid>{996411E3-AAC0-4012-B289-E69DE0EFEFF5}</b:Guid>
    <b:Title>PIC18F67J50</b:Title>
    <b:YearAccessed>2024</b:YearAccessed>
    <b:MonthAccessed>01</b:MonthAccessed>
    <b:DayAccessed>05</b:DayAccessed>
    <b:URL>https://www.microchip.com/en-us/product/pic18f67j50</b:URL>
    <b:RefOrder>48</b:RefOrder>
  </b:Source>
  <b:Source>
    <b:Tag>PIC241</b:Tag>
    <b:SourceType>InternetSite</b:SourceType>
    <b:Guid>{FC2A35A5-7D96-477D-9582-76D64EDF6F49}</b:Guid>
    <b:Title>PIC18F87J50</b:Title>
    <b:YearAccessed>2024</b:YearAccessed>
    <b:MonthAccessed>01</b:MonthAccessed>
    <b:DayAccessed>05</b:DayAccessed>
    <b:URL>https://www.microchip.com/en-us/product/PIC18F87J50</b:URL>
    <b:RefOrder>49</b:RefOrder>
  </b:Source>
  <b:Source>
    <b:Tag>PIC242</b:Tag>
    <b:SourceType>InternetSite</b:SourceType>
    <b:Guid>{C0919E29-8F58-4562-A5C9-84966B843DD3}</b:Guid>
    <b:Title>PIC18F87J50</b:Title>
    <b:YearAccessed>24</b:YearAccessed>
    <b:MonthAccessed>01</b:MonthAccessed>
    <b:DayAccessed>05</b:DayAccessed>
    <b:URL>https://www.microchip.com/en-us/product/PIC18F87J50</b:URL>
    <b:RefOrder>28</b:RefOrder>
  </b:Source>
  <b:Source>
    <b:Tag>Mic24</b:Tag>
    <b:SourceType>InternetSite</b:SourceType>
    <b:Guid>{E1E9923F-6739-48D2-B51A-AFEF32358062}</b:Guid>
    <b:Title>Microchip PIC18F67J50</b:Title>
    <b:YearAccessed>24</b:YearAccessed>
    <b:MonthAccessed>01</b:MonthAccessed>
    <b:DayAccessed>05</b:DayAccessed>
    <b:URL>https://www.microchip.com/en-us/product/PIC18F67J50</b:URL>
    <b:RefOrder>29</b:RefOrder>
  </b:Source>
  <b:Source>
    <b:Tag>PIC243</b:Tag>
    <b:SourceType>InternetSite</b:SourceType>
    <b:Guid>{96A74C71-4D82-42C1-ABC9-46867753EE0E}</b:Guid>
    <b:Title>PIC18F97J94</b:Title>
    <b:YearAccessed>24</b:YearAccessed>
    <b:MonthAccessed>01</b:MonthAccessed>
    <b:DayAccessed>05</b:DayAccessed>
    <b:URL>https://www.microchip.com/en-us/product/PIC18F97J94PIC18F97J94</b:URL>
    <b:RefOrder>30</b:RefOrder>
  </b:Source>
  <b:Source>
    <b:Tag>AIM23</b:Tag>
    <b:SourceType>InternetSite</b:SourceType>
    <b:Guid>{894B5A5C-EFFB-9B46-BAD0-B9335A29FBF6}</b:Guid>
    <b:Year>2023</b:Year>
    <b:InternetSiteTitle>AIM Shop Evo 5 car racing data logger</b:InternetSiteTitle>
    <b:URL>https://www.aimshop.com/products/aim-evo-5-car-racing-data-logger?currency=GBP&amp;utm_source=google&amp;utm_medium=cpc&amp;utm_campaign=google+shopping&amp;utm_campaign=gs-2021-06-02&amp;utm_source=google&amp;utm_medium=smart_campaign&amp;gad=1&amp;gclid=CjwKCAjwkNOpBhBEEiwAb3MvvVsGADU</b:URL>
    <b:Month>10</b:Month>
    <b:Day>25</b:Day>
    <b:RefOrder>50</b:RefOrder>
  </b:Source>
  <b:Source>
    <b:Tag>2dd23</b:Tag>
    <b:SourceType>InternetSite</b:SourceType>
    <b:Guid>{2436E7ED-416B-D34F-867F-0AF4027B8E1E}</b:Guid>
    <b:Title>2d-datarecording, Sticklogger V5</b:Title>
    <b:URL>https://2d-datarecording.com/en/produkte/hardware/logger/sticklogger-v5/</b:URL>
    <b:YearAccessed>2023</b:YearAccessed>
    <b:MonthAccessed>10</b:MonthAccessed>
    <b:DayAccessed>25</b:DayAccessed>
    <b:RefOrder>51</b:RefOrder>
  </b:Source>
  <b:Source>
    <b:Tag>Aim23</b:Tag>
    <b:SourceType>InternetSite</b:SourceType>
    <b:Guid>{5CF1B964-BD36-6E47-B56F-392A21F95878}</b:Guid>
    <b:Title>Aim Shop - Aim MXS 1.2 TFT Digital Display and Data logger</b:Title>
    <b:URL>https://www.aimshop.com/products/aim-mxs-1-2-tft-digital-display-and-data-logger</b:URL>
    <b:YearAccessed>2023</b:YearAccessed>
    <b:MonthAccessed>10</b:MonthAccessed>
    <b:DayAccessed>25</b:DayAccessed>
    <b:RefOrder>52</b:RefOrder>
  </b:Source>
  <b:Source>
    <b:Tag>Int24</b:Tag>
    <b:SourceType>InternetSite</b:SourceType>
    <b:Guid>{346F88FF-2027-4981-B24C-CF7A557227B6}</b:Guid>
    <b:Title>Intellisenseinc - MWS-C400</b:Title>
    <b:YearAccessed>24</b:YearAccessed>
    <b:MonthAccessed>01</b:MonthAccessed>
    <b:DayAccessed>06</b:DayAccessed>
    <b:URL>https://www.intellisenseinc.com/products/weather-stations/mws-c400/</b:URL>
    <b:RefOrder>1</b:RefOrder>
  </b:Source>
  <b:Source>
    <b:Tag>ACC24</b:Tag>
    <b:SourceType>InternetSite</b:SourceType>
    <b:Guid>{A85B23A1-BD02-49D2-8647-EE92D85C7983}</b:Guid>
    <b:Title>ACCUR8 DWS7100 7-in-1 Complete Solar-Powered WiFi Weather Station with Light Intensity, UV Monitoring &amp; Weather Alerts</b:Title>
    <b:YearAccessed>24</b:YearAccessed>
    <b:MonthAccessed>01</b:MonthAccessed>
    <b:DayAccessed>06</b:DayAccessed>
    <b:URL>https://www.weathershop.co.uk/accur8-7-in-1-wifi-weather-station#tab-label-description</b:URL>
    <b:RefOrder>2</b:RefOrder>
  </b:Source>
  <b:Source>
    <b:Tag>Wea24</b:Tag>
    <b:SourceType>InternetSite</b:SourceType>
    <b:Guid>{CFD5E6C4-5A39-4ADA-9A88-2465C68231D5}</b:Guid>
    <b:Title>Weather Data Logger PCE-FWS 20N</b:Title>
    <b:YearAccessed>24</b:YearAccessed>
    <b:MonthAccessed>01</b:MonthAccessed>
    <b:DayAccessed>06</b:DayAccessed>
    <b:URL>https://www.pce-instruments.com/english/measuring-instruments/test-meters/data-logger-data-logging-instrument-pce-instruments-weather-data-logger-pce-fws-20n-det_5933330.htm</b:URL>
    <b:RefOrder>3</b:RefOrder>
  </b:Source>
  <b:Source>
    <b:Tag>RSP24</b:Tag>
    <b:SourceType>InternetSite</b:SourceType>
    <b:Guid>{D3B53E0A-7D69-46CB-8714-37698DD8D093}</b:Guid>
    <b:Title>RS Pro - RS PRO DC-DC Converter, 3.3V dc/ 303mA Output, 10.8 → 13.2 V dc Input, 1W, PCB Mount, +105°C Max Temp -40°C Min</b:Title>
    <b:YearAccessed>24</b:YearAccessed>
    <b:MonthAccessed>01</b:MonthAccessed>
    <b:DayAccessed>11</b:DayAccessed>
    <b:URL>https://uk.rs-online.com/web/p/dc-dc-converters/2233666?cm_mmc=UK-PLA-DS3A-_-google-_-CSS_UK_EN_PMAX_RS+PRO-_--_-2233666&amp;matchtype=&amp;&amp;gad_source=1&amp;gclid=EAIaIQobChMI2-Xmy6rEgwMVKYtQBh1OHgKjEAQYAiABEgL3n_D_BwE&amp;gclsrc=aw.ds</b:URL>
    <b:RefOrder>38</b:RefOrder>
  </b:Source>
  <b:Source>
    <b:Tag>RSP241</b:Tag>
    <b:SourceType>InternetSite</b:SourceType>
    <b:Guid>{8491BEBB-AFF2-4D4F-9B03-5AA843E5E893}</b:Guid>
    <b:Title>RS PRO Switching Regulator, 5V dc Output Voltage, 6.5 → 36V dc Input Voltage, 500mA Output Current, 1 Outputs</b:Title>
    <b:YearAccessed>24</b:YearAccessed>
    <b:MonthAccessed>01</b:MonthAccessed>
    <b:DayAccessed>11</b:DayAccessed>
    <b:URL>https://uk.rs-online.com/web/p/switching-regulators/1933984?cm_mmc=UK-PLA-DS3A-_-google-_-CSS_UK_EN_PMAX_RS+PRO-_--_-1933984&amp;matchtype=&amp;&amp;gad_source=1&amp;gclid=EAIaIQobChMIz_Dbg57EgwMV95xQBh0xCQGXEAQYAiABEgLUZPD_BwE&amp;gclsrc=aw.ds</b:URL>
    <b:RefOrder>37</b:RefOrder>
  </b:Source>
  <b:Source>
    <b:Tag>Eco24</b:Tag>
    <b:SourceType>InternetSite</b:SourceType>
    <b:Guid>{4E5A80EF-5C92-4936-BCB6-E259C75619D5}</b:Guid>
    <b:Title>Eco-Worthy - 12V 30Ah LiFePO4 Lithium Battery</b:Title>
    <b:YearAccessed>2024</b:YearAccessed>
    <b:MonthAccessed>01</b:MonthAccessed>
    <b:DayAccessed>11</b:DayAccessed>
    <b:URL>https://cdn.shopify.com/s/files/1/0253/9752/6580/files/12V8ah_10ah_20ah_30ah_50ah_lithium_battery.pdf?v=1673075848</b:URL>
    <b:RefOrder>42</b:RefOrder>
  </b:Source>
  <b:Source>
    <b:Tag>CPF24</b:Tag>
    <b:SourceType>InternetSite</b:SourceType>
    <b:Guid>{CC2C0E0F-9830-4E61-A0F6-182E855F1EDB}</b:Guid>
    <b:Title>CP Farnell - Receptacle, USB, Type A, Panel, IP65 -</b:Title>
    <b:YearAccessed>24</b:YearAccessed>
    <b:MonthAccessed>01</b:MonthAccessed>
    <b:DayAccessed>11</b:DayAccessed>
    <b:URL>https://cpc.farnell.com/weidmuller/1018840000/receptacle-usb-type-a-panel-ip65/dp/CN18127?mckv=s_dc%7Cpcrid%7C426684131033%7Ckword%7C%7Cmatch%7C%7Cplid%7C%7Cslid%7C%7Cproduct%7CCN18127%7Cpgrid%7C100371158798%7Cptaid%7Cpla-1432011968056%7C&amp;CMP=KNC-GUK-CPC-</b:URL>
    <b:RefOrder>39</b:RefOrder>
  </b:Source>
  <b:Source>
    <b:Tag>Sin22</b:Tag>
    <b:SourceType>InternetSite</b:SourceType>
    <b:Guid>{1A226A5E-270E-405A-B321-71802A8FC8F7}</b:Guid>
    <b:Title>Sinolec - Waterproof Round Rocker Switch, On Off Single Pole</b:Title>
    <b:YearAccessed>22</b:YearAccessed>
    <b:MonthAccessed>01</b:MonthAccessed>
    <b:DayAccessed>11</b:DayAccessed>
    <b:URL>https://sinolec.co.uk/en/waterproof-rocker-switches/1211168-waterproof-rocker-switch.html?utm_source=GoogleShopping&amp;utm_medium=cpc&amp;utm_campaign=ExportPrestashop&amp;gclid=Cj0KCQiAgK2qBhCHARIsAGACuzkKjvEvICqwVxX90G_HuSlarsjpL8ZLCbP7GND1BJdAlQhVkDkVlAYaAjbAEALw</b:URL>
    <b:RefOrder>36</b:RefOrder>
  </b:Source>
  <b:Source>
    <b:Tag>RSP242</b:Tag>
    <b:SourceType>InternetSite</b:SourceType>
    <b:Guid>{3EAC3362-C2B9-4D76-B304-444F58B3C624}</b:Guid>
    <b:Title>RS PRO, Panel Mount Red LED Pilot Light, 22mm Cutout, IP65, Round, 24V ac/dc</b:Title>
    <b:YearAccessed>24</b:YearAccessed>
    <b:MonthAccessed>01</b:MonthAccessed>
    <b:DayAccessed>11</b:DayAccessed>
    <b:URL>https://uk.rs-online.com/web/p/pilot-lights/7637909?gb=s</b:URL>
    <b:RefOrder>35</b:RefOrder>
  </b:Source>
  <b:Source>
    <b:Tag>Scr24</b:Tag>
    <b:SourceType>InternetSite</b:SourceType>
    <b:Guid>{7D9AF798-A090-4D37-BF4E-4B107662A161}</b:Guid>
    <b:Title>Screwfix - 20mm stuffing gland</b:Title>
    <b:YearAccessed>2024</b:YearAccessed>
    <b:MonthAccessed>01</b:MonthAccessed>
    <b:DayAccessed>11</b:DayAccessed>
    <b:URL>https://www.screwfix.com/p/vimark-nylon-male-comp-gland-20mm-2-pack/651vt</b:URL>
    <b:RefOrder>34</b:RefOrder>
  </b:Source>
  <b:Source>
    <b:Tag>MIC231</b:Tag>
    <b:SourceType>InternetSite</b:SourceType>
    <b:Guid>{42772FBC-297D-044C-B195-33E6CD71C801}</b:Guid>
    <b:Title>MICRO SD CARD MODULE</b:Title>
    <b:URL>https://www.ebay.co.uk/itm/265832101025?_trkparms=amclksrc%3DITM%26aid%3D1110006%26algo%3DHOMESPLICE.SIM%26ao%3D1%26asc%3D20231015161851%26meid%3D4be7438f09364b5bba1692fd946085d9%26pid%3D101875%26rk%3D1%26rkt%3D4%26sd%3D294868293314%26itm%3D265832101025%2</b:URL>
    <b:YearAccessed>23</b:YearAccessed>
    <b:MonthAccessed>10</b:MonthAccessed>
    <b:DayAccessed>25</b:DayAccessed>
    <b:RefOrder>40</b:RefOrder>
  </b:Source>
  <b:Source>
    <b:Tag>JLC24</b:Tag>
    <b:SourceType>InternetSite</b:SourceType>
    <b:Guid>{83F1A86B-C458-4174-92F8-DDB9FC32F205}</b:Guid>
    <b:Title>JLCPCB - PCB Design Cost</b:Title>
    <b:YearAccessed>2024</b:YearAccessed>
    <b:MonthAccessed>01</b:MonthAccessed>
    <b:DayAccessed>12</b:DayAccessed>
    <b:URL>https://cart.jlcpcb.com/quote/?orderType=1&amp;homeUploadNum=1c76fde82d824ee48b1c776095f2cfb2&amp;businessType=example&amp;fileNameAssignment%2B2.zip</b:URL>
    <b:RefOrder>43</b:RefOrder>
  </b:Source>
  <b:Source>
    <b:Tag>EHR24</b:Tag>
    <b:SourceType>InternetSite</b:SourceType>
    <b:Guid>{4DF6A526-5071-4FC7-82A2-46AECDC655FD}</b:Guid>
    <b:Title>EHR-8 - 8 Pin Connector</b:Title>
    <b:YearAccessed>24</b:YearAccessed>
    <b:MonthAccessed>01</b:MonthAccessed>
    <b:DayAccessed>11</b:DayAccessed>
    <b:URL>https://www.digikey.co.uk/en/products/detail/jst-sales-america-inc/EHR-8/527230</b:URL>
    <b:RefOrder>32</b:RefOrder>
  </b:Source>
  <b:Source>
    <b:Tag>Dig24</b:Tag>
    <b:SourceType>InternetSite</b:SourceType>
    <b:Guid>{17F2794F-FD09-4629-9B13-8C91CE2BF981}</b:Guid>
    <b:Title>DigiKey - B8B-EH-A</b:Title>
    <b:YearAccessed>24</b:YearAccessed>
    <b:MonthAccessed>01</b:MonthAccessed>
    <b:DayAccessed>11</b:DayAccessed>
    <b:URL>https://www.digikey.co.uk/en/products/detail/jst-sales-america-inc/B8B-EH-A/926525</b:URL>
    <b:RefOrder>31</b:RefOrder>
  </b:Source>
  <b:Source>
    <b:Tag>HYL24</b:Tag>
    <b:SourceType>InternetSite</b:SourceType>
    <b:Guid>{C361E2F8-946A-4B49-9C92-F348E7576F18}</b:Guid>
    <b:Title>HYLEC IP65 WEATHERPROOF OUTDOOR ENCLOSURE 250MM X 150MM X 350MM (7766G)</b:Title>
    <b:YearAccessed>24</b:YearAccessed>
    <b:MonthAccessed>01</b:MonthAccessed>
    <b:DayAccessed>12</b:DayAccessed>
    <b:URL>https://www.screwfix.com/p/hylec-ip65-weatherproof-outdoor-enclosure-250mm-x-150mm-x-350mm/7766G?kpid=7766G&amp;cm_mmc=Google-_-Datafeed-_-Electrical%20and%20Lighting?kpid=KINASEKPID&amp;cm_mmc=Google-_-TOKEN1-_-TOKEN2&amp;gad_source=1&amp;gclid=EAIaIQobChMI-Y-BlbLVgwMVd</b:URL>
    <b:RefOrder>33</b:RefOrder>
  </b:Source>
  <b:Source>
    <b:Tag>SAN24</b:Tag>
    <b:SourceType>InternetSite</b:SourceType>
    <b:Guid>{28895903-2062-4E8D-92B1-8003F7B2218B}</b:Guid>
    <b:Title>SANDISK Extreme 32GB Memory Card</b:Title>
    <b:YearAccessed>24</b:YearAccessed>
    <b:MonthAccessed>01</b:MonthAccessed>
    <b:DayAccessed>12</b:DayAccessed>
    <b:URL>https://www.cliftoncameras.co.uk/sandisk-32gb-extreme-pro-sdhc-memory-card-100mbs-uhs-i-class-10-u3-v30-with-rescuepro-deluxe?msclkid=ab5b1b2eaac119a215db7e8fe3088dfd&amp;utm_source=bing&amp;utm_medium=cpc&amp;utm_campaign=Bing%20PMax%3A%20CC%20Smart%20-%2010%25%20Ma</b:URL>
    <b:RefOrder>41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80C44D-768D-41DC-892D-FB3890BFE6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49</Pages>
  <Words>5613</Words>
  <Characters>36599</Characters>
  <Application>Microsoft Office Word</Application>
  <DocSecurity>0</DocSecurity>
  <Lines>1663</Lines>
  <Paragraphs>767</Paragraphs>
  <ScaleCrop>false</ScaleCrop>
  <HeadingPairs>
    <vt:vector size="2" baseType="variant">
      <vt:variant>
        <vt:lpstr>Title</vt:lpstr>
      </vt:variant>
      <vt:variant>
        <vt:i4>1</vt:i4>
      </vt:variant>
    </vt:vector>
  </HeadingPairs>
  <TitlesOfParts>
    <vt:vector size="1" baseType="lpstr">
      <vt:lpstr>Research and Design of a Weather DataLogger for Ameteur weather forecasters</vt:lpstr>
    </vt:vector>
  </TitlesOfParts>
  <Company>C&amp;P Engineering Services</Company>
  <LinksUpToDate>false</LinksUpToDate>
  <CharactersWithSpaces>41445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Design of a Weather DataLogger for Ameteur weather forecasters</dc:title>
  <dc:subject>Electronic System Design - ACDA6002 - UWTWSD</dc:subject>
  <dc:creator>Oliver Bunyan</dc:creator>
  <cp:keywords/>
  <dc:description/>
  <cp:lastModifiedBy>Oliver Bunyan</cp:lastModifiedBy>
  <cp:revision>15</cp:revision>
  <dcterms:created xsi:type="dcterms:W3CDTF">2024-01-12T15:18:00Z</dcterms:created>
  <dcterms:modified xsi:type="dcterms:W3CDTF">2024-01-12T15:44:00Z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dc5d1ae6581994b54b6c83fe72cc18102e39bc80ace3cc7e58197e2e77ea9b4a</vt:lpwstr>
  </property>
</Properties>
</file>