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0E8278A" w:rsidP="5CAB538A" w:rsidRDefault="30E8278A" w14:paraId="1845C35F" w14:textId="1657AD82">
      <w:pPr>
        <w:keepNext w:val="0"/>
        <w:keepLines w:val="0"/>
        <w:spacing w:after="0" w:line="360" w:lineRule="auto"/>
        <w:jc w:val="center"/>
        <w:rPr>
          <w:noProof w:val="0"/>
          <w:color w:val="auto"/>
          <w:sz w:val="24"/>
          <w:szCs w:val="24"/>
          <w:lang w:val="cy-GB"/>
        </w:rPr>
      </w:pPr>
    </w:p>
    <w:p w:rsidR="5CAB538A" w:rsidP="5CAB538A" w:rsidRDefault="5CAB538A" w14:paraId="1E1A8DAE" w14:textId="6F2F7346">
      <w:pPr>
        <w:keepNext w:val="0"/>
        <w:keepLines w:val="0"/>
        <w:spacing w:after="0" w:line="360" w:lineRule="auto"/>
        <w:jc w:val="center"/>
        <w:rPr>
          <w:noProof w:val="0"/>
          <w:color w:val="auto"/>
          <w:sz w:val="24"/>
          <w:szCs w:val="24"/>
          <w:lang w:val="cy-GB"/>
        </w:rPr>
      </w:pPr>
    </w:p>
    <w:p w:rsidR="5CAB538A" w:rsidP="5CAB538A" w:rsidRDefault="5CAB538A" w14:paraId="32F8BDC2" w14:textId="7F6CA7F7">
      <w:pPr>
        <w:keepNext w:val="0"/>
        <w:keepLines w:val="0"/>
        <w:spacing w:after="0" w:line="360" w:lineRule="auto"/>
        <w:jc w:val="center"/>
        <w:rPr>
          <w:noProof w:val="0"/>
          <w:color w:val="auto"/>
          <w:sz w:val="24"/>
          <w:szCs w:val="24"/>
          <w:lang w:val="cy-GB"/>
        </w:rPr>
      </w:pPr>
    </w:p>
    <w:p w:rsidR="5AC1C7AD" w:rsidP="5CAB538A" w:rsidRDefault="5AC1C7AD" w14:paraId="59159FF6" w14:textId="04D01CC7">
      <w:pPr>
        <w:pStyle w:val="Normal"/>
        <w:keepNext w:val="0"/>
        <w:keepLines w:val="0"/>
        <w:spacing w:after="0" w:line="360" w:lineRule="auto"/>
        <w:jc w:val="center"/>
        <w:rPr>
          <w:rFonts w:ascii="Arial" w:hAnsi="Arial" w:eastAsia="Arial" w:cs="Arial"/>
          <w:b w:val="1"/>
          <w:bCs w:val="1"/>
          <w:noProof w:val="0"/>
          <w:color w:val="auto"/>
          <w:sz w:val="28"/>
          <w:szCs w:val="28"/>
          <w:u w:val="single"/>
          <w:lang w:val="cy-GB" w:eastAsia="en-GB"/>
        </w:rPr>
      </w:pPr>
      <w:r w:rsidRPr="5CAB538A" w:rsidR="03574D8C">
        <w:rPr>
          <w:rFonts w:ascii="Arial" w:hAnsi="Arial" w:eastAsia="Arial" w:cs="Arial"/>
          <w:b w:val="1"/>
          <w:bCs w:val="1"/>
          <w:noProof w:val="0"/>
          <w:color w:val="auto"/>
          <w:sz w:val="28"/>
          <w:szCs w:val="28"/>
          <w:u w:val="single"/>
          <w:lang w:val="cy-GB" w:eastAsia="en-GB"/>
        </w:rPr>
        <w:t xml:space="preserve">Tudalen </w:t>
      </w:r>
      <w:r w:rsidRPr="5CAB538A" w:rsidR="5AC1C7AD">
        <w:rPr>
          <w:rFonts w:ascii="Arial" w:hAnsi="Arial" w:eastAsia="Arial" w:cs="Arial"/>
          <w:b w:val="1"/>
          <w:bCs w:val="1"/>
          <w:noProof w:val="0"/>
          <w:color w:val="auto"/>
          <w:sz w:val="28"/>
          <w:szCs w:val="28"/>
          <w:u w:val="single"/>
          <w:lang w:val="cy-GB" w:eastAsia="en-GB"/>
        </w:rPr>
        <w:t>Cynnwys</w:t>
      </w:r>
      <w:r w:rsidRPr="5CAB538A" w:rsidR="5AC1C7AD">
        <w:rPr>
          <w:rFonts w:ascii="Arial" w:hAnsi="Arial" w:eastAsia="Arial" w:cs="Arial"/>
          <w:b w:val="1"/>
          <w:bCs w:val="1"/>
          <w:noProof w:val="0"/>
          <w:color w:val="auto"/>
          <w:sz w:val="28"/>
          <w:szCs w:val="28"/>
          <w:u w:val="single"/>
          <w:lang w:val="cy-GB" w:eastAsia="en-GB"/>
        </w:rPr>
        <w:t xml:space="preserve"> </w:t>
      </w:r>
    </w:p>
    <w:p w:rsidR="358FD3E2" w:rsidP="5CAB538A" w:rsidRDefault="358FD3E2" w14:paraId="4235A93B" w14:textId="4767902B">
      <w:pPr>
        <w:keepNext w:val="0"/>
        <w:keepLines w:val="0"/>
        <w:spacing w:after="0" w:line="360" w:lineRule="auto"/>
        <w:jc w:val="center"/>
        <w:rPr>
          <w:rFonts w:ascii="Arial" w:hAnsi="Arial" w:eastAsia="Arial" w:cs="Arial"/>
          <w:b w:val="1"/>
          <w:bCs w:val="1"/>
          <w:noProof w:val="0"/>
          <w:color w:val="auto"/>
          <w:sz w:val="24"/>
          <w:szCs w:val="24"/>
          <w:lang w:val="cy-GB" w:eastAsia="en-GB"/>
        </w:rPr>
      </w:pPr>
    </w:p>
    <w:p w:rsidR="5AC1C7AD" w:rsidP="5CAB538A" w:rsidRDefault="5AC1C7AD" w14:paraId="6452C4E9" w14:textId="6EF3CC7C">
      <w:pPr>
        <w:keepNext w:val="0"/>
        <w:keepLines w:val="0"/>
        <w:spacing w:after="0" w:line="360" w:lineRule="auto"/>
        <w:jc w:val="center"/>
        <w:rPr>
          <w:rFonts w:ascii="Arial" w:hAnsi="Arial" w:eastAsia="Arial" w:cs="Arial"/>
          <w:b w:val="1"/>
          <w:bCs w:val="1"/>
          <w:noProof w:val="0"/>
          <w:color w:val="auto"/>
          <w:sz w:val="24"/>
          <w:szCs w:val="24"/>
          <w:lang w:val="cy-GB" w:eastAsia="en-GB"/>
        </w:rPr>
      </w:pPr>
      <w:r w:rsidRPr="5CAB538A" w:rsidR="5AC1C7AD">
        <w:rPr>
          <w:rFonts w:ascii="Arial" w:hAnsi="Arial" w:eastAsia="Arial" w:cs="Arial"/>
          <w:b w:val="1"/>
          <w:bCs w:val="1"/>
          <w:noProof w:val="0"/>
          <w:color w:val="auto"/>
          <w:sz w:val="24"/>
          <w:szCs w:val="24"/>
          <w:lang w:val="cy-GB" w:eastAsia="en-GB"/>
        </w:rPr>
        <w:t>Datganiad</w:t>
      </w:r>
      <w:r w:rsidRPr="5CAB538A" w:rsidR="5AC1C7AD">
        <w:rPr>
          <w:rFonts w:ascii="Arial" w:hAnsi="Arial" w:eastAsia="Arial" w:cs="Arial"/>
          <w:b w:val="1"/>
          <w:bCs w:val="1"/>
          <w:noProof w:val="0"/>
          <w:color w:val="auto"/>
          <w:sz w:val="24"/>
          <w:szCs w:val="24"/>
          <w:lang w:val="cy-GB" w:eastAsia="en-GB"/>
        </w:rPr>
        <w:t xml:space="preserve"> AI – </w:t>
      </w:r>
      <w:r w:rsidRPr="5CAB538A" w:rsidR="6DAF3D63">
        <w:rPr>
          <w:rFonts w:ascii="Arial" w:hAnsi="Arial" w:eastAsia="Arial" w:cs="Arial"/>
          <w:b w:val="1"/>
          <w:bCs w:val="1"/>
          <w:noProof w:val="0"/>
          <w:color w:val="auto"/>
          <w:sz w:val="24"/>
          <w:szCs w:val="24"/>
          <w:lang w:val="cy-GB" w:eastAsia="en-GB"/>
        </w:rPr>
        <w:t>T</w:t>
      </w:r>
      <w:r w:rsidRPr="5CAB538A" w:rsidR="5AC1C7AD">
        <w:rPr>
          <w:rFonts w:ascii="Arial" w:hAnsi="Arial" w:eastAsia="Arial" w:cs="Arial"/>
          <w:b w:val="1"/>
          <w:bCs w:val="1"/>
          <w:noProof w:val="0"/>
          <w:color w:val="auto"/>
          <w:sz w:val="24"/>
          <w:szCs w:val="24"/>
          <w:lang w:val="cy-GB" w:eastAsia="en-GB"/>
        </w:rPr>
        <w:t>udalen</w:t>
      </w:r>
      <w:r w:rsidRPr="5CAB538A" w:rsidR="5AC1C7AD">
        <w:rPr>
          <w:rFonts w:ascii="Arial" w:hAnsi="Arial" w:eastAsia="Arial" w:cs="Arial"/>
          <w:b w:val="1"/>
          <w:bCs w:val="1"/>
          <w:noProof w:val="0"/>
          <w:color w:val="auto"/>
          <w:sz w:val="24"/>
          <w:szCs w:val="24"/>
          <w:lang w:val="cy-GB" w:eastAsia="en-GB"/>
        </w:rPr>
        <w:t xml:space="preserve"> 2 </w:t>
      </w:r>
    </w:p>
    <w:p w:rsidR="5CAB538A" w:rsidP="5CAB538A" w:rsidRDefault="5CAB538A" w14:paraId="27CC26A7" w14:textId="15C57261">
      <w:pPr>
        <w:keepNext w:val="0"/>
        <w:keepLines w:val="0"/>
        <w:spacing w:after="0" w:line="360" w:lineRule="auto"/>
        <w:jc w:val="center"/>
        <w:rPr>
          <w:rFonts w:ascii="Arial" w:hAnsi="Arial" w:eastAsia="Arial" w:cs="Arial"/>
          <w:b w:val="1"/>
          <w:bCs w:val="1"/>
          <w:noProof w:val="0"/>
          <w:color w:val="auto"/>
          <w:sz w:val="24"/>
          <w:szCs w:val="24"/>
          <w:lang w:val="cy-GB" w:eastAsia="en-GB"/>
        </w:rPr>
      </w:pPr>
    </w:p>
    <w:p w:rsidR="7376CC18" w:rsidP="5CAB538A" w:rsidRDefault="7376CC18" w14:paraId="7F199D62" w14:textId="6B51B24E">
      <w:pPr>
        <w:keepNext w:val="0"/>
        <w:keepLines w:val="0"/>
        <w:spacing w:after="0" w:line="360" w:lineRule="auto"/>
        <w:jc w:val="center"/>
        <w:rPr>
          <w:rFonts w:ascii="Arial" w:hAnsi="Arial" w:eastAsia="Arial" w:cs="Arial"/>
          <w:b w:val="1"/>
          <w:bCs w:val="1"/>
          <w:noProof w:val="0"/>
          <w:color w:val="auto"/>
          <w:sz w:val="24"/>
          <w:szCs w:val="24"/>
          <w:lang w:val="cy-GB" w:eastAsia="en-GB"/>
        </w:rPr>
      </w:pPr>
      <w:r w:rsidRPr="5CAB538A" w:rsidR="7376CC18">
        <w:rPr>
          <w:rFonts w:ascii="Arial" w:hAnsi="Arial" w:eastAsia="Arial" w:cs="Arial"/>
          <w:b w:val="1"/>
          <w:bCs w:val="1"/>
          <w:noProof w:val="0"/>
          <w:color w:val="auto"/>
          <w:sz w:val="24"/>
          <w:szCs w:val="24"/>
          <w:lang w:val="cy-GB" w:eastAsia="en-GB"/>
        </w:rPr>
        <w:t>Clawr – Tudalen 3</w:t>
      </w:r>
    </w:p>
    <w:p w:rsidR="5CAB538A" w:rsidP="5CAB538A" w:rsidRDefault="5CAB538A" w14:paraId="03843207" w14:textId="1700DA5B">
      <w:pPr>
        <w:keepNext w:val="0"/>
        <w:keepLines w:val="0"/>
        <w:spacing w:after="0" w:line="360" w:lineRule="auto"/>
        <w:jc w:val="center"/>
        <w:rPr>
          <w:rFonts w:ascii="Arial" w:hAnsi="Arial" w:eastAsia="Arial" w:cs="Arial"/>
          <w:b w:val="1"/>
          <w:bCs w:val="1"/>
          <w:noProof w:val="0"/>
          <w:color w:val="auto"/>
          <w:sz w:val="24"/>
          <w:szCs w:val="24"/>
          <w:lang w:val="cy-GB" w:eastAsia="en-GB"/>
        </w:rPr>
      </w:pPr>
    </w:p>
    <w:p w:rsidR="7376CC18" w:rsidP="5CAB538A" w:rsidRDefault="7376CC18" w14:paraId="7B84C3DE" w14:textId="0B455150">
      <w:pPr>
        <w:pStyle w:val="Normal"/>
        <w:keepNext w:val="0"/>
        <w:keepLines w:val="0"/>
        <w:spacing w:after="0" w:line="360" w:lineRule="auto"/>
        <w:ind w:left="0"/>
        <w:jc w:val="center"/>
        <w:rPr>
          <w:rFonts w:ascii="Arial" w:hAnsi="Arial" w:eastAsia="Arial" w:cs="Arial"/>
          <w:b w:val="1"/>
          <w:bCs w:val="1"/>
          <w:noProof w:val="0"/>
          <w:color w:val="auto"/>
          <w:sz w:val="24"/>
          <w:szCs w:val="24"/>
          <w:lang w:val="cy-GB" w:eastAsia="en-GB"/>
        </w:rPr>
      </w:pPr>
      <w:r w:rsidRPr="5CAB538A" w:rsidR="7376CC18">
        <w:rPr>
          <w:rFonts w:ascii="Arial" w:hAnsi="Arial" w:eastAsia="Arial" w:cs="Arial"/>
          <w:b w:val="1"/>
          <w:bCs w:val="1"/>
          <w:noProof w:val="0"/>
          <w:color w:val="auto"/>
          <w:sz w:val="24"/>
          <w:szCs w:val="24"/>
          <w:lang w:val="cy-GB" w:eastAsia="en-GB"/>
        </w:rPr>
        <w:t xml:space="preserve">Rhan </w:t>
      </w:r>
      <w:r w:rsidRPr="5CAB538A" w:rsidR="1406319E">
        <w:rPr>
          <w:rFonts w:ascii="Arial" w:hAnsi="Arial" w:eastAsia="Arial" w:cs="Arial"/>
          <w:b w:val="1"/>
          <w:bCs w:val="1"/>
          <w:noProof w:val="0"/>
          <w:color w:val="auto"/>
          <w:sz w:val="24"/>
          <w:szCs w:val="24"/>
          <w:lang w:val="cy-GB" w:eastAsia="en-GB"/>
        </w:rPr>
        <w:t>2a</w:t>
      </w:r>
      <w:r w:rsidRPr="5CAB538A" w:rsidR="7376CC18">
        <w:rPr>
          <w:rFonts w:ascii="Arial" w:hAnsi="Arial" w:eastAsia="Arial" w:cs="Arial"/>
          <w:b w:val="1"/>
          <w:bCs w:val="1"/>
          <w:noProof w:val="0"/>
          <w:color w:val="auto"/>
          <w:sz w:val="24"/>
          <w:szCs w:val="24"/>
          <w:lang w:val="cy-GB" w:eastAsia="en-GB"/>
        </w:rPr>
        <w:t>-Tudalennau</w:t>
      </w:r>
      <w:r w:rsidRPr="5CAB538A" w:rsidR="4E57EE1C">
        <w:rPr>
          <w:rFonts w:ascii="Arial" w:hAnsi="Arial" w:eastAsia="Arial" w:cs="Arial"/>
          <w:b w:val="1"/>
          <w:bCs w:val="1"/>
          <w:noProof w:val="0"/>
          <w:color w:val="auto"/>
          <w:sz w:val="24"/>
          <w:szCs w:val="24"/>
          <w:lang w:val="cy-GB" w:eastAsia="en-GB"/>
        </w:rPr>
        <w:t xml:space="preserve"> 4-</w:t>
      </w:r>
      <w:r w:rsidRPr="5CAB538A" w:rsidR="152C8ECC">
        <w:rPr>
          <w:rFonts w:ascii="Arial" w:hAnsi="Arial" w:eastAsia="Arial" w:cs="Arial"/>
          <w:b w:val="1"/>
          <w:bCs w:val="1"/>
          <w:noProof w:val="0"/>
          <w:color w:val="auto"/>
          <w:sz w:val="24"/>
          <w:szCs w:val="24"/>
          <w:lang w:val="cy-GB" w:eastAsia="en-GB"/>
        </w:rPr>
        <w:t>8</w:t>
      </w:r>
    </w:p>
    <w:p w:rsidR="5CAB538A" w:rsidP="5CAB538A" w:rsidRDefault="5CAB538A" w14:paraId="4AB87350" w14:textId="41AFE070">
      <w:pPr>
        <w:pStyle w:val="Normal"/>
        <w:keepNext w:val="0"/>
        <w:keepLines w:val="0"/>
        <w:spacing w:after="0" w:line="360" w:lineRule="auto"/>
        <w:ind w:left="0"/>
        <w:jc w:val="center"/>
        <w:rPr>
          <w:rFonts w:ascii="Arial" w:hAnsi="Arial" w:eastAsia="Arial" w:cs="Arial"/>
          <w:b w:val="1"/>
          <w:bCs w:val="1"/>
          <w:noProof w:val="0"/>
          <w:color w:val="auto"/>
          <w:sz w:val="24"/>
          <w:szCs w:val="24"/>
          <w:lang w:val="cy-GB" w:eastAsia="en-GB"/>
        </w:rPr>
      </w:pPr>
    </w:p>
    <w:p w:rsidR="7376CC18" w:rsidP="5CAB538A" w:rsidRDefault="7376CC18" w14:paraId="7E6D0AA1" w14:textId="6EEC0D1D">
      <w:pPr>
        <w:keepNext w:val="0"/>
        <w:keepLines w:val="0"/>
        <w:spacing w:after="0" w:line="360" w:lineRule="auto"/>
        <w:jc w:val="center"/>
        <w:rPr>
          <w:rFonts w:ascii="Arial" w:hAnsi="Arial" w:eastAsia="Arial" w:cs="Arial"/>
          <w:b w:val="1"/>
          <w:bCs w:val="1"/>
          <w:noProof w:val="0"/>
          <w:color w:val="auto"/>
          <w:sz w:val="24"/>
          <w:szCs w:val="24"/>
          <w:lang w:val="cy-GB" w:eastAsia="en-GB"/>
        </w:rPr>
      </w:pPr>
      <w:r w:rsidRPr="5CAB538A" w:rsidR="7376CC18">
        <w:rPr>
          <w:rFonts w:ascii="Arial" w:hAnsi="Arial" w:eastAsia="Arial" w:cs="Arial"/>
          <w:b w:val="1"/>
          <w:bCs w:val="1"/>
          <w:noProof w:val="0"/>
          <w:color w:val="auto"/>
          <w:sz w:val="24"/>
          <w:szCs w:val="24"/>
          <w:lang w:val="cy-GB" w:eastAsia="en-GB"/>
        </w:rPr>
        <w:t xml:space="preserve">Rhan </w:t>
      </w:r>
      <w:r w:rsidRPr="5CAB538A" w:rsidR="7E26BD16">
        <w:rPr>
          <w:rFonts w:ascii="Arial" w:hAnsi="Arial" w:eastAsia="Arial" w:cs="Arial"/>
          <w:b w:val="1"/>
          <w:bCs w:val="1"/>
          <w:noProof w:val="0"/>
          <w:color w:val="auto"/>
          <w:sz w:val="24"/>
          <w:szCs w:val="24"/>
          <w:lang w:val="cy-GB" w:eastAsia="en-GB"/>
        </w:rPr>
        <w:t>2b</w:t>
      </w:r>
      <w:r w:rsidRPr="5CAB538A" w:rsidR="7376CC18">
        <w:rPr>
          <w:rFonts w:ascii="Arial" w:hAnsi="Arial" w:eastAsia="Arial" w:cs="Arial"/>
          <w:b w:val="1"/>
          <w:bCs w:val="1"/>
          <w:noProof w:val="0"/>
          <w:color w:val="auto"/>
          <w:sz w:val="24"/>
          <w:szCs w:val="24"/>
          <w:lang w:val="cy-GB" w:eastAsia="en-GB"/>
        </w:rPr>
        <w:t xml:space="preserve">- Tudalennau </w:t>
      </w:r>
      <w:r w:rsidRPr="5CAB538A" w:rsidR="6BC81124">
        <w:rPr>
          <w:rFonts w:ascii="Arial" w:hAnsi="Arial" w:eastAsia="Arial" w:cs="Arial"/>
          <w:b w:val="1"/>
          <w:bCs w:val="1"/>
          <w:noProof w:val="0"/>
          <w:color w:val="auto"/>
          <w:sz w:val="24"/>
          <w:szCs w:val="24"/>
          <w:lang w:val="cy-GB" w:eastAsia="en-GB"/>
        </w:rPr>
        <w:t>9-</w:t>
      </w:r>
      <w:r w:rsidRPr="5CAB538A" w:rsidR="2CFFD1B3">
        <w:rPr>
          <w:rFonts w:ascii="Arial" w:hAnsi="Arial" w:eastAsia="Arial" w:cs="Arial"/>
          <w:b w:val="1"/>
          <w:bCs w:val="1"/>
          <w:noProof w:val="0"/>
          <w:color w:val="auto"/>
          <w:sz w:val="24"/>
          <w:szCs w:val="24"/>
          <w:lang w:val="cy-GB" w:eastAsia="en-GB"/>
        </w:rPr>
        <w:t>1</w:t>
      </w:r>
      <w:r w:rsidRPr="5CAB538A" w:rsidR="0EF00FE1">
        <w:rPr>
          <w:rFonts w:ascii="Arial" w:hAnsi="Arial" w:eastAsia="Arial" w:cs="Arial"/>
          <w:b w:val="1"/>
          <w:bCs w:val="1"/>
          <w:noProof w:val="0"/>
          <w:color w:val="auto"/>
          <w:sz w:val="24"/>
          <w:szCs w:val="24"/>
          <w:lang w:val="cy-GB" w:eastAsia="en-GB"/>
        </w:rPr>
        <w:t>4</w:t>
      </w:r>
    </w:p>
    <w:p w:rsidR="5CAB538A" w:rsidP="5CAB538A" w:rsidRDefault="5CAB538A" w14:paraId="7023F644" w14:textId="4C9D9913">
      <w:pPr>
        <w:keepNext w:val="0"/>
        <w:keepLines w:val="0"/>
        <w:spacing w:after="0" w:line="360" w:lineRule="auto"/>
        <w:jc w:val="center"/>
        <w:rPr>
          <w:rFonts w:ascii="Arial" w:hAnsi="Arial" w:eastAsia="Arial" w:cs="Arial"/>
          <w:b w:val="1"/>
          <w:bCs w:val="1"/>
          <w:noProof w:val="0"/>
          <w:color w:val="auto"/>
          <w:sz w:val="24"/>
          <w:szCs w:val="24"/>
          <w:lang w:val="cy-GB" w:eastAsia="en-GB"/>
        </w:rPr>
      </w:pPr>
    </w:p>
    <w:p w:rsidR="2CFFD1B3" w:rsidP="5CAB538A" w:rsidRDefault="2CFFD1B3" w14:paraId="769F2313" w14:textId="22003A91">
      <w:pPr>
        <w:pStyle w:val="Normal"/>
        <w:keepNext w:val="0"/>
        <w:keepLines w:val="0"/>
        <w:spacing w:after="0" w:line="360" w:lineRule="auto"/>
        <w:jc w:val="center"/>
        <w:rPr>
          <w:rFonts w:ascii="Arial" w:hAnsi="Arial" w:eastAsia="Arial" w:cs="Arial"/>
          <w:b w:val="1"/>
          <w:bCs w:val="1"/>
          <w:noProof w:val="0"/>
          <w:color w:val="auto"/>
          <w:sz w:val="24"/>
          <w:szCs w:val="24"/>
          <w:lang w:val="cy-GB" w:eastAsia="en-GB"/>
        </w:rPr>
      </w:pPr>
      <w:r w:rsidRPr="5CAB538A" w:rsidR="2CFFD1B3">
        <w:rPr>
          <w:rFonts w:ascii="Arial" w:hAnsi="Arial" w:eastAsia="Arial" w:cs="Arial"/>
          <w:b w:val="1"/>
          <w:bCs w:val="1"/>
          <w:noProof w:val="0"/>
          <w:color w:val="auto"/>
          <w:sz w:val="24"/>
          <w:szCs w:val="24"/>
          <w:lang w:val="cy-GB" w:eastAsia="en-GB"/>
        </w:rPr>
        <w:t>Rhestr Cyfeirnodi 1</w:t>
      </w:r>
      <w:r w:rsidRPr="5CAB538A" w:rsidR="75A5B2FF">
        <w:rPr>
          <w:rFonts w:ascii="Arial" w:hAnsi="Arial" w:eastAsia="Arial" w:cs="Arial"/>
          <w:b w:val="1"/>
          <w:bCs w:val="1"/>
          <w:noProof w:val="0"/>
          <w:color w:val="auto"/>
          <w:sz w:val="24"/>
          <w:szCs w:val="24"/>
          <w:lang w:val="cy-GB" w:eastAsia="en-GB"/>
        </w:rPr>
        <w:t>5</w:t>
      </w:r>
      <w:r w:rsidRPr="5CAB538A" w:rsidR="2CFFD1B3">
        <w:rPr>
          <w:rFonts w:ascii="Arial" w:hAnsi="Arial" w:eastAsia="Arial" w:cs="Arial"/>
          <w:b w:val="1"/>
          <w:bCs w:val="1"/>
          <w:noProof w:val="0"/>
          <w:color w:val="auto"/>
          <w:sz w:val="24"/>
          <w:szCs w:val="24"/>
          <w:lang w:val="cy-GB" w:eastAsia="en-GB"/>
        </w:rPr>
        <w:t>-1</w:t>
      </w:r>
      <w:r w:rsidRPr="5CAB538A" w:rsidR="17D93A7F">
        <w:rPr>
          <w:rFonts w:ascii="Arial" w:hAnsi="Arial" w:eastAsia="Arial" w:cs="Arial"/>
          <w:b w:val="1"/>
          <w:bCs w:val="1"/>
          <w:noProof w:val="0"/>
          <w:color w:val="auto"/>
          <w:sz w:val="24"/>
          <w:szCs w:val="24"/>
          <w:lang w:val="cy-GB" w:eastAsia="en-GB"/>
        </w:rPr>
        <w:t>8</w:t>
      </w:r>
    </w:p>
    <w:p w:rsidR="358FD3E2" w:rsidP="5CAB538A" w:rsidRDefault="358FD3E2" w14:paraId="6D7D0326" w14:textId="5B554E6B">
      <w:pPr>
        <w:keepNext w:val="0"/>
        <w:keepLines w:val="0"/>
        <w:spacing w:after="0" w:line="360" w:lineRule="auto"/>
        <w:jc w:val="center"/>
        <w:rPr>
          <w:rFonts w:ascii="Arial" w:hAnsi="Arial" w:eastAsia="Arial" w:cs="Arial"/>
          <w:b w:val="1"/>
          <w:bCs w:val="1"/>
          <w:noProof w:val="0"/>
          <w:color w:val="auto"/>
          <w:sz w:val="24"/>
          <w:szCs w:val="24"/>
          <w:lang w:val="cy-GB" w:eastAsia="en-GB"/>
        </w:rPr>
      </w:pPr>
    </w:p>
    <w:p w:rsidR="358FD3E2" w:rsidP="5CAB538A" w:rsidRDefault="358FD3E2" w14:paraId="5F0767D8" w14:textId="47E0C85D">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168D545A" w14:textId="4C230317">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0B165E3B" w14:textId="071955E9">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5977CD5A" w14:textId="44AFDCA3">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146ABB54" w14:textId="62CDFED2">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20CEB3C8" w14:textId="073EEDA0">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67B0E24C" w14:textId="10255262">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55AA1D34" w14:textId="4AA1FD2C">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30E93514" w14:textId="47425B47">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11C00B55" w14:textId="1E5AB2D8">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2D184CE4" w14:textId="478F167A">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332CFECC" w14:textId="1DE629C7">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3CB3976C" w14:textId="0042ED19">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4E59A170" w14:textId="5A2D065B">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5287966F" w14:textId="1D6B5FCF">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16358245" w14:textId="57D03E1B">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5F8467C8" w14:textId="43F96E59">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5033A896" w14:textId="4663874D">
      <w:pPr>
        <w:keepNext w:val="0"/>
        <w:keepLines w:val="0"/>
        <w:spacing w:after="0" w:line="360" w:lineRule="auto"/>
        <w:rPr>
          <w:rFonts w:ascii="Arial" w:hAnsi="Arial" w:eastAsia="Arial" w:cs="Arial"/>
          <w:b w:val="1"/>
          <w:bCs w:val="1"/>
          <w:noProof w:val="0"/>
          <w:color w:val="auto"/>
          <w:sz w:val="24"/>
          <w:szCs w:val="24"/>
          <w:lang w:val="cy-GB" w:eastAsia="en-GB"/>
        </w:rPr>
      </w:pPr>
    </w:p>
    <w:p w:rsidR="358FD3E2" w:rsidP="5CAB538A" w:rsidRDefault="358FD3E2" w14:paraId="140DB103" w14:textId="1F5D9771">
      <w:pPr>
        <w:pStyle w:val="Normal"/>
        <w:keepNext w:val="0"/>
        <w:keepLines w:val="0"/>
        <w:spacing w:after="0" w:line="360" w:lineRule="auto"/>
        <w:rPr>
          <w:rFonts w:ascii="Arial" w:hAnsi="Arial" w:eastAsia="Arial" w:cs="Arial"/>
          <w:b w:val="1"/>
          <w:bCs w:val="1"/>
          <w:noProof w:val="0"/>
          <w:color w:val="auto"/>
          <w:sz w:val="24"/>
          <w:szCs w:val="24"/>
          <w:lang w:val="cy-GB" w:eastAsia="en-GB"/>
        </w:rPr>
      </w:pPr>
    </w:p>
    <w:p w:rsidR="5AC1C7AD" w:rsidP="5CAB538A" w:rsidRDefault="5AC1C7AD" w14:paraId="3C0D51A4" w14:textId="542F850D">
      <w:pPr>
        <w:keepNext w:val="0"/>
        <w:keepLines w:val="0"/>
        <w:spacing w:after="0" w:line="360" w:lineRule="auto"/>
        <w:rPr>
          <w:rFonts w:ascii="Arial" w:hAnsi="Arial" w:eastAsia="Arial" w:cs="Arial"/>
          <w:b w:val="0"/>
          <w:bCs w:val="0"/>
          <w:noProof w:val="0"/>
          <w:color w:val="auto"/>
          <w:sz w:val="24"/>
          <w:szCs w:val="24"/>
          <w:lang w:val="cy-GB" w:eastAsia="en-GB"/>
        </w:rPr>
      </w:pPr>
      <w:r w:rsidRPr="5CAB538A" w:rsidR="5AC1C7AD">
        <w:rPr>
          <w:rFonts w:ascii="Arial" w:hAnsi="Arial" w:eastAsia="Arial" w:cs="Arial"/>
          <w:b w:val="0"/>
          <w:bCs w:val="0"/>
          <w:noProof w:val="0"/>
          <w:color w:val="auto"/>
          <w:sz w:val="24"/>
          <w:szCs w:val="24"/>
          <w:lang w:val="cy-GB" w:eastAsia="en-GB"/>
        </w:rPr>
        <w:t>Rhif</w:t>
      </w:r>
      <w:r w:rsidRPr="5CAB538A" w:rsidR="5AC1C7AD">
        <w:rPr>
          <w:rFonts w:ascii="Arial" w:hAnsi="Arial" w:eastAsia="Arial" w:cs="Arial"/>
          <w:b w:val="0"/>
          <w:bCs w:val="0"/>
          <w:noProof w:val="0"/>
          <w:color w:val="auto"/>
          <w:sz w:val="24"/>
          <w:szCs w:val="24"/>
          <w:lang w:val="cy-GB" w:eastAsia="en-GB"/>
        </w:rPr>
        <w:t xml:space="preserve"> myfyriwr:2419959</w:t>
      </w:r>
    </w:p>
    <w:p w:rsidR="5AC1C7AD" w:rsidP="5CAB538A" w:rsidRDefault="5AC1C7AD" w14:paraId="02A4F2B5" w14:textId="0D1224CD">
      <w:pPr>
        <w:keepNext w:val="0"/>
        <w:keepLines w:val="0"/>
        <w:spacing w:after="0" w:line="360" w:lineRule="auto"/>
        <w:rPr>
          <w:rFonts w:ascii="Arial" w:hAnsi="Arial" w:eastAsia="Arial" w:cs="Arial"/>
          <w:b w:val="0"/>
          <w:bCs w:val="0"/>
          <w:noProof w:val="0"/>
          <w:color w:val="auto"/>
          <w:sz w:val="24"/>
          <w:szCs w:val="24"/>
          <w:lang w:val="cy-GB" w:eastAsia="en-GB"/>
        </w:rPr>
      </w:pPr>
      <w:r w:rsidRPr="5CAB538A" w:rsidR="5AC1C7AD">
        <w:rPr>
          <w:rFonts w:ascii="Arial" w:hAnsi="Arial" w:eastAsia="Arial" w:cs="Arial"/>
          <w:b w:val="0"/>
          <w:bCs w:val="0"/>
          <w:noProof w:val="0"/>
          <w:color w:val="auto"/>
          <w:sz w:val="24"/>
          <w:szCs w:val="24"/>
          <w:lang w:val="cy-GB" w:eastAsia="en-GB"/>
        </w:rPr>
        <w:t>ECEY6012/C</w:t>
      </w:r>
    </w:p>
    <w:p w:rsidR="41C537B3" w:rsidP="5CAB538A" w:rsidRDefault="41C537B3" w14:paraId="3124C931" w14:textId="0E85BE44">
      <w:pPr>
        <w:keepNext w:val="0"/>
        <w:keepLines w:val="0"/>
        <w:spacing w:after="0" w:line="360" w:lineRule="auto"/>
        <w:rPr>
          <w:rFonts w:ascii="Arial" w:hAnsi="Arial" w:eastAsia="Arial" w:cs="Arial"/>
          <w:b w:val="0"/>
          <w:bCs w:val="0"/>
          <w:noProof w:val="0"/>
          <w:color w:val="auto"/>
          <w:sz w:val="24"/>
          <w:szCs w:val="24"/>
          <w:lang w:val="cy-GB" w:eastAsia="en-GB"/>
        </w:rPr>
      </w:pPr>
      <w:r w:rsidRPr="5CAB538A" w:rsidR="41C537B3">
        <w:rPr>
          <w:rFonts w:ascii="Arial" w:hAnsi="Arial" w:eastAsia="Arial" w:cs="Arial"/>
          <w:b w:val="0"/>
          <w:bCs w:val="0"/>
          <w:noProof w:val="0"/>
          <w:color w:val="auto"/>
          <w:sz w:val="24"/>
          <w:szCs w:val="24"/>
          <w:lang w:val="cy-GB" w:eastAsia="en-GB"/>
        </w:rPr>
        <w:t>Nifer o eiriau 3238</w:t>
      </w:r>
    </w:p>
    <w:p w:rsidR="358FD3E2" w:rsidP="5CAB538A" w:rsidRDefault="358FD3E2" w14:paraId="290B29FC" w14:textId="7F76F1A1">
      <w:pPr>
        <w:keepNext w:val="0"/>
        <w:keepLines w:val="0"/>
        <w:spacing w:after="0" w:line="360" w:lineRule="auto"/>
        <w:rPr>
          <w:rFonts w:ascii="Arial" w:hAnsi="Arial" w:eastAsia="Arial" w:cs="Arial"/>
          <w:b w:val="1"/>
          <w:bCs w:val="1"/>
          <w:noProof w:val="0"/>
          <w:color w:val="auto"/>
          <w:sz w:val="24"/>
          <w:szCs w:val="24"/>
          <w:lang w:val="cy-GB" w:eastAsia="en-GB"/>
        </w:rPr>
      </w:pPr>
    </w:p>
    <w:p w:rsidR="6B3EEAB1" w:rsidP="5CAB538A" w:rsidRDefault="6B3EEAB1" w14:paraId="26CE5763" w14:textId="2FF30A19">
      <w:pPr>
        <w:keepNext w:val="0"/>
        <w:keepLines w:val="0"/>
        <w:shd w:val="clear" w:color="auto" w:fill="FFFFFF" w:themeFill="background1"/>
        <w:spacing w:before="0" w:beforeAutospacing="off" w:after="240" w:afterAutospacing="off" w:line="360" w:lineRule="auto"/>
        <w:jc w:val="left"/>
        <w:rPr>
          <w:rFonts w:ascii="Segoe UI" w:hAnsi="Segoe UI" w:eastAsia="Segoe UI" w:cs="Segoe UI"/>
          <w:b w:val="0"/>
          <w:bCs w:val="0"/>
          <w:i w:val="0"/>
          <w:iCs w:val="0"/>
          <w:caps w:val="0"/>
          <w:smallCaps w:val="0"/>
          <w:noProof w:val="0"/>
          <w:color w:val="auto"/>
          <w:sz w:val="24"/>
          <w:szCs w:val="24"/>
          <w:lang w:val="cy-GB"/>
        </w:rPr>
      </w:pPr>
      <w:r w:rsidRPr="5CAB538A" w:rsidR="6B3EEAB1">
        <w:rPr>
          <w:rFonts w:ascii="Segoe UI" w:hAnsi="Segoe UI" w:eastAsia="Segoe UI" w:cs="Segoe UI"/>
          <w:b w:val="0"/>
          <w:bCs w:val="0"/>
          <w:i w:val="0"/>
          <w:iCs w:val="0"/>
          <w:caps w:val="0"/>
          <w:smallCaps w:val="0"/>
          <w:noProof w:val="0"/>
          <w:color w:val="auto"/>
          <w:sz w:val="24"/>
          <w:szCs w:val="24"/>
          <w:lang w:val="cy-GB"/>
        </w:rPr>
        <w:t>Rwy’n</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cydnabod</w:t>
      </w:r>
      <w:r w:rsidRPr="5CAB538A" w:rsidR="6B3EEAB1">
        <w:rPr>
          <w:rFonts w:ascii="Segoe UI" w:hAnsi="Segoe UI" w:eastAsia="Segoe UI" w:cs="Segoe UI"/>
          <w:b w:val="0"/>
          <w:bCs w:val="0"/>
          <w:i w:val="0"/>
          <w:iCs w:val="0"/>
          <w:caps w:val="0"/>
          <w:smallCaps w:val="0"/>
          <w:noProof w:val="0"/>
          <w:color w:val="auto"/>
          <w:sz w:val="24"/>
          <w:szCs w:val="24"/>
          <w:lang w:val="cy-GB"/>
        </w:rPr>
        <w:t xml:space="preserve"> y </w:t>
      </w:r>
      <w:r w:rsidRPr="5CAB538A" w:rsidR="6B3EEAB1">
        <w:rPr>
          <w:rFonts w:ascii="Segoe UI" w:hAnsi="Segoe UI" w:eastAsia="Segoe UI" w:cs="Segoe UI"/>
          <w:b w:val="0"/>
          <w:bCs w:val="0"/>
          <w:i w:val="0"/>
          <w:iCs w:val="0"/>
          <w:caps w:val="0"/>
          <w:smallCaps w:val="0"/>
          <w:noProof w:val="0"/>
          <w:color w:val="auto"/>
          <w:sz w:val="24"/>
          <w:szCs w:val="24"/>
          <w:lang w:val="cy-GB"/>
        </w:rPr>
        <w:t>defnydd</w:t>
      </w:r>
      <w:r w:rsidRPr="5CAB538A" w:rsidR="6B3EEAB1">
        <w:rPr>
          <w:rFonts w:ascii="Segoe UI" w:hAnsi="Segoe UI" w:eastAsia="Segoe UI" w:cs="Segoe UI"/>
          <w:b w:val="0"/>
          <w:bCs w:val="0"/>
          <w:i w:val="0"/>
          <w:iCs w:val="0"/>
          <w:caps w:val="0"/>
          <w:smallCaps w:val="0"/>
          <w:noProof w:val="0"/>
          <w:color w:val="auto"/>
          <w:sz w:val="24"/>
          <w:szCs w:val="24"/>
          <w:lang w:val="cy-GB"/>
        </w:rPr>
        <w:t xml:space="preserve"> o [</w:t>
      </w:r>
      <w:r w:rsidRPr="5CAB538A" w:rsidR="6B3EEAB1">
        <w:rPr>
          <w:rFonts w:ascii="Segoe UI" w:hAnsi="Segoe UI" w:eastAsia="Segoe UI" w:cs="Segoe UI"/>
          <w:b w:val="0"/>
          <w:bCs w:val="0"/>
          <w:i w:val="0"/>
          <w:iCs w:val="0"/>
          <w:caps w:val="0"/>
          <w:smallCaps w:val="0"/>
          <w:noProof w:val="0"/>
          <w:color w:val="auto"/>
          <w:sz w:val="24"/>
          <w:szCs w:val="24"/>
          <w:lang w:val="cy-GB"/>
        </w:rPr>
        <w:t>Offeryn</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deallusrwydd</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artiffisial</w:t>
      </w:r>
      <w:r w:rsidRPr="5CAB538A" w:rsidR="6B3EEAB1">
        <w:rPr>
          <w:rFonts w:ascii="Segoe UI" w:hAnsi="Segoe UI" w:eastAsia="Segoe UI" w:cs="Segoe UI"/>
          <w:b w:val="0"/>
          <w:bCs w:val="0"/>
          <w:i w:val="0"/>
          <w:iCs w:val="0"/>
          <w:caps w:val="0"/>
          <w:smallCaps w:val="0"/>
          <w:noProof w:val="0"/>
          <w:color w:val="auto"/>
          <w:sz w:val="24"/>
          <w:szCs w:val="24"/>
          <w:lang w:val="cy-GB"/>
        </w:rPr>
        <w:t>]</w:t>
      </w:r>
      <w:r w:rsidRPr="5CAB538A" w:rsidR="07A4777F">
        <w:rPr>
          <w:rFonts w:ascii="Segoe UI" w:hAnsi="Segoe UI" w:eastAsia="Segoe UI" w:cs="Segoe UI"/>
          <w:b w:val="0"/>
          <w:bCs w:val="0"/>
          <w:i w:val="0"/>
          <w:iCs w:val="0"/>
          <w:caps w:val="0"/>
          <w:smallCaps w:val="0"/>
          <w:noProof w:val="0"/>
          <w:color w:val="auto"/>
          <w:sz w:val="24"/>
          <w:szCs w:val="24"/>
          <w:lang w:val="cy-GB"/>
        </w:rPr>
        <w:t xml:space="preserve"> Chat GPT</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ar</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0EFDB1FB">
        <w:rPr>
          <w:rFonts w:ascii="Segoe UI" w:hAnsi="Segoe UI" w:eastAsia="Segoe UI" w:cs="Segoe UI"/>
          <w:b w:val="0"/>
          <w:bCs w:val="0"/>
          <w:i w:val="0"/>
          <w:iCs w:val="0"/>
          <w:caps w:val="0"/>
          <w:smallCaps w:val="0"/>
          <w:noProof w:val="0"/>
          <w:color w:val="auto"/>
          <w:sz w:val="24"/>
          <w:szCs w:val="24"/>
          <w:lang w:val="cy-GB"/>
        </w:rPr>
        <w:t xml:space="preserve">06/02.2026 </w:t>
      </w:r>
      <w:r w:rsidRPr="5CAB538A" w:rsidR="6B3EEAB1">
        <w:rPr>
          <w:rFonts w:ascii="Segoe UI" w:hAnsi="Segoe UI" w:eastAsia="Segoe UI" w:cs="Segoe UI"/>
          <w:b w:val="0"/>
          <w:bCs w:val="0"/>
          <w:i w:val="0"/>
          <w:iCs w:val="0"/>
          <w:caps w:val="0"/>
          <w:smallCaps w:val="0"/>
          <w:noProof w:val="0"/>
          <w:color w:val="auto"/>
          <w:sz w:val="24"/>
          <w:szCs w:val="24"/>
          <w:lang w:val="cy-GB"/>
        </w:rPr>
        <w:t>i</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Diben</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fy</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ngwaith</w:t>
      </w:r>
      <w:r w:rsidRPr="5CAB538A" w:rsidR="2A46ADCA">
        <w:rPr>
          <w:rFonts w:ascii="Segoe UI" w:hAnsi="Segoe UI" w:eastAsia="Segoe UI" w:cs="Segoe UI"/>
          <w:b w:val="0"/>
          <w:bCs w:val="0"/>
          <w:i w:val="0"/>
          <w:iCs w:val="0"/>
          <w:caps w:val="0"/>
          <w:smallCaps w:val="0"/>
          <w:noProof w:val="0"/>
          <w:color w:val="auto"/>
          <w:sz w:val="24"/>
          <w:szCs w:val="24"/>
          <w:lang w:val="cy-GB"/>
        </w:rPr>
        <w:t xml:space="preserve"> </w:t>
      </w:r>
      <w:r w:rsidRPr="5CAB538A" w:rsidR="2A46ADCA">
        <w:rPr>
          <w:rFonts w:ascii="Segoe UI" w:hAnsi="Segoe UI" w:eastAsia="Segoe UI" w:cs="Segoe UI"/>
          <w:b w:val="0"/>
          <w:bCs w:val="0"/>
          <w:i w:val="0"/>
          <w:iCs w:val="0"/>
          <w:caps w:val="0"/>
          <w:smallCaps w:val="0"/>
          <w:noProof w:val="0"/>
          <w:color w:val="auto"/>
          <w:sz w:val="24"/>
          <w:szCs w:val="24"/>
          <w:lang w:val="cy-GB"/>
        </w:rPr>
        <w:t>i</w:t>
      </w:r>
      <w:r w:rsidRPr="5CAB538A" w:rsidR="2A46ADCA">
        <w:rPr>
          <w:rFonts w:ascii="Segoe UI" w:hAnsi="Segoe UI" w:eastAsia="Segoe UI" w:cs="Segoe UI"/>
          <w:b w:val="0"/>
          <w:bCs w:val="0"/>
          <w:i w:val="0"/>
          <w:iCs w:val="0"/>
          <w:caps w:val="0"/>
          <w:smallCaps w:val="0"/>
          <w:noProof w:val="0"/>
          <w:color w:val="auto"/>
          <w:sz w:val="24"/>
          <w:szCs w:val="24"/>
          <w:lang w:val="cy-GB"/>
        </w:rPr>
        <w:t xml:space="preserve"> </w:t>
      </w:r>
      <w:r w:rsidRPr="5CAB538A" w:rsidR="2A46ADCA">
        <w:rPr>
          <w:rFonts w:ascii="Segoe UI" w:hAnsi="Segoe UI" w:eastAsia="Segoe UI" w:cs="Segoe UI"/>
          <w:b w:val="0"/>
          <w:bCs w:val="0"/>
          <w:i w:val="0"/>
          <w:iCs w:val="0"/>
          <w:caps w:val="0"/>
          <w:smallCaps w:val="0"/>
          <w:noProof w:val="0"/>
          <w:color w:val="auto"/>
          <w:sz w:val="24"/>
          <w:szCs w:val="24"/>
          <w:lang w:val="cy-GB"/>
        </w:rPr>
        <w:t>greu</w:t>
      </w:r>
      <w:r w:rsidRPr="5CAB538A" w:rsidR="2A46ADCA">
        <w:rPr>
          <w:rFonts w:ascii="Segoe UI" w:hAnsi="Segoe UI" w:eastAsia="Segoe UI" w:cs="Segoe UI"/>
          <w:b w:val="0"/>
          <w:bCs w:val="0"/>
          <w:i w:val="0"/>
          <w:iCs w:val="0"/>
          <w:caps w:val="0"/>
          <w:smallCaps w:val="0"/>
          <w:noProof w:val="0"/>
          <w:color w:val="auto"/>
          <w:sz w:val="24"/>
          <w:szCs w:val="24"/>
          <w:lang w:val="cy-GB"/>
        </w:rPr>
        <w:t xml:space="preserve"> logo </w:t>
      </w:r>
      <w:r w:rsidRPr="5CAB538A" w:rsidR="2A46ADCA">
        <w:rPr>
          <w:rFonts w:ascii="Segoe UI" w:hAnsi="Segoe UI" w:eastAsia="Segoe UI" w:cs="Segoe UI"/>
          <w:b w:val="0"/>
          <w:bCs w:val="0"/>
          <w:i w:val="0"/>
          <w:iCs w:val="0"/>
          <w:caps w:val="0"/>
          <w:smallCaps w:val="0"/>
          <w:noProof w:val="0"/>
          <w:color w:val="auto"/>
          <w:sz w:val="24"/>
          <w:szCs w:val="24"/>
          <w:lang w:val="cy-GB"/>
        </w:rPr>
        <w:t>a</w:t>
      </w:r>
      <w:r w:rsidRPr="5CAB538A" w:rsidR="2A46ADCA">
        <w:rPr>
          <w:rFonts w:ascii="Segoe UI" w:hAnsi="Segoe UI" w:eastAsia="Segoe UI" w:cs="Segoe UI"/>
          <w:b w:val="0"/>
          <w:bCs w:val="0"/>
          <w:i w:val="0"/>
          <w:iCs w:val="0"/>
          <w:caps w:val="0"/>
          <w:smallCaps w:val="0"/>
          <w:noProof w:val="0"/>
          <w:color w:val="auto"/>
          <w:sz w:val="24"/>
          <w:szCs w:val="24"/>
          <w:lang w:val="cy-GB"/>
        </w:rPr>
        <w:t xml:space="preserve"> </w:t>
      </w:r>
      <w:r w:rsidRPr="5CAB538A" w:rsidR="2A46ADCA">
        <w:rPr>
          <w:rFonts w:ascii="Segoe UI" w:hAnsi="Segoe UI" w:eastAsia="Segoe UI" w:cs="Segoe UI"/>
          <w:b w:val="0"/>
          <w:bCs w:val="0"/>
          <w:i w:val="0"/>
          <w:iCs w:val="0"/>
          <w:caps w:val="0"/>
          <w:smallCaps w:val="0"/>
          <w:noProof w:val="0"/>
          <w:color w:val="auto"/>
          <w:sz w:val="24"/>
          <w:szCs w:val="24"/>
          <w:lang w:val="cy-GB"/>
        </w:rPr>
        <w:t>enghraifft</w:t>
      </w:r>
      <w:r w:rsidRPr="5CAB538A" w:rsidR="2A46ADCA">
        <w:rPr>
          <w:rFonts w:ascii="Segoe UI" w:hAnsi="Segoe UI" w:eastAsia="Segoe UI" w:cs="Segoe UI"/>
          <w:b w:val="0"/>
          <w:bCs w:val="0"/>
          <w:i w:val="0"/>
          <w:iCs w:val="0"/>
          <w:caps w:val="0"/>
          <w:smallCaps w:val="0"/>
          <w:noProof w:val="0"/>
          <w:color w:val="auto"/>
          <w:sz w:val="24"/>
          <w:szCs w:val="24"/>
          <w:lang w:val="cy-GB"/>
        </w:rPr>
        <w:t xml:space="preserve"> o ‘</w:t>
      </w:r>
      <w:r w:rsidRPr="5CAB538A" w:rsidR="2A46ADCA">
        <w:rPr>
          <w:rFonts w:ascii="Segoe UI" w:hAnsi="Segoe UI" w:eastAsia="Segoe UI" w:cs="Segoe UI"/>
          <w:b w:val="0"/>
          <w:bCs w:val="0"/>
          <w:i w:val="0"/>
          <w:iCs w:val="0"/>
          <w:caps w:val="0"/>
          <w:smallCaps w:val="0"/>
          <w:noProof w:val="0"/>
          <w:color w:val="auto"/>
          <w:sz w:val="24"/>
          <w:szCs w:val="24"/>
          <w:lang w:val="cy-GB"/>
        </w:rPr>
        <w:t>flash</w:t>
      </w:r>
      <w:r w:rsidRPr="5CAB538A" w:rsidR="2A46ADCA">
        <w:rPr>
          <w:rFonts w:ascii="Segoe UI" w:hAnsi="Segoe UI" w:eastAsia="Segoe UI" w:cs="Segoe UI"/>
          <w:b w:val="0"/>
          <w:bCs w:val="0"/>
          <w:i w:val="0"/>
          <w:iCs w:val="0"/>
          <w:caps w:val="0"/>
          <w:smallCaps w:val="0"/>
          <w:noProof w:val="0"/>
          <w:color w:val="auto"/>
          <w:sz w:val="24"/>
          <w:szCs w:val="24"/>
          <w:lang w:val="cy-GB"/>
        </w:rPr>
        <w:t xml:space="preserve"> </w:t>
      </w:r>
      <w:r w:rsidRPr="5CAB538A" w:rsidR="2A46ADCA">
        <w:rPr>
          <w:rFonts w:ascii="Segoe UI" w:hAnsi="Segoe UI" w:eastAsia="Segoe UI" w:cs="Segoe UI"/>
          <w:b w:val="0"/>
          <w:bCs w:val="0"/>
          <w:i w:val="0"/>
          <w:iCs w:val="0"/>
          <w:caps w:val="0"/>
          <w:smallCaps w:val="0"/>
          <w:noProof w:val="0"/>
          <w:color w:val="auto"/>
          <w:sz w:val="24"/>
          <w:szCs w:val="24"/>
          <w:lang w:val="cy-GB"/>
        </w:rPr>
        <w:t>card</w:t>
      </w:r>
      <w:r w:rsidRPr="5CAB538A" w:rsidR="2A46ADCA">
        <w:rPr>
          <w:rFonts w:ascii="Segoe UI" w:hAnsi="Segoe UI" w:eastAsia="Segoe UI" w:cs="Segoe UI"/>
          <w:b w:val="0"/>
          <w:bCs w:val="0"/>
          <w:i w:val="0"/>
          <w:iCs w:val="0"/>
          <w:caps w:val="0"/>
          <w:smallCaps w:val="0"/>
          <w:noProof w:val="0"/>
          <w:color w:val="auto"/>
          <w:sz w:val="24"/>
          <w:szCs w:val="24"/>
          <w:lang w:val="cy-GB"/>
        </w:rPr>
        <w:t>’</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p>
    <w:p w:rsidR="6B3EEAB1" w:rsidP="5CAB538A" w:rsidRDefault="6B3EEAB1" w14:paraId="566ECCF0" w14:textId="70D6850F">
      <w:pPr>
        <w:keepNext w:val="0"/>
        <w:keepLines w:val="0"/>
        <w:shd w:val="clear" w:color="auto" w:fill="FFFFFF" w:themeFill="background1"/>
        <w:spacing w:before="0" w:beforeAutospacing="off" w:after="240" w:afterAutospacing="off" w:line="360" w:lineRule="auto"/>
        <w:jc w:val="left"/>
        <w:rPr>
          <w:rFonts w:ascii="Segoe UI" w:hAnsi="Segoe UI" w:eastAsia="Segoe UI" w:cs="Segoe UI"/>
          <w:b w:val="0"/>
          <w:bCs w:val="0"/>
          <w:i w:val="0"/>
          <w:iCs w:val="0"/>
          <w:caps w:val="0"/>
          <w:smallCaps w:val="0"/>
          <w:noProof w:val="0"/>
          <w:color w:val="auto"/>
          <w:sz w:val="24"/>
          <w:szCs w:val="24"/>
          <w:lang w:val="cy-GB"/>
        </w:rPr>
      </w:pPr>
      <w:r w:rsidRPr="5CAB538A" w:rsidR="6B3EEAB1">
        <w:rPr>
          <w:rFonts w:ascii="Segoe UI" w:hAnsi="Segoe UI" w:eastAsia="Segoe UI" w:cs="Segoe UI"/>
          <w:b w:val="0"/>
          <w:bCs w:val="0"/>
          <w:i w:val="0"/>
          <w:iCs w:val="0"/>
          <w:caps w:val="0"/>
          <w:smallCaps w:val="0"/>
          <w:noProof w:val="0"/>
          <w:color w:val="auto"/>
          <w:sz w:val="24"/>
          <w:szCs w:val="24"/>
          <w:lang w:val="cy-GB"/>
        </w:rPr>
        <w:t>Defnyddiais</w:t>
      </w:r>
      <w:r w:rsidRPr="5CAB538A" w:rsidR="6B3EEAB1">
        <w:rPr>
          <w:rFonts w:ascii="Segoe UI" w:hAnsi="Segoe UI" w:eastAsia="Segoe UI" w:cs="Segoe UI"/>
          <w:b w:val="0"/>
          <w:bCs w:val="0"/>
          <w:i w:val="0"/>
          <w:iCs w:val="0"/>
          <w:caps w:val="0"/>
          <w:smallCaps w:val="0"/>
          <w:noProof w:val="0"/>
          <w:color w:val="auto"/>
          <w:sz w:val="24"/>
          <w:szCs w:val="24"/>
          <w:lang w:val="cy-GB"/>
        </w:rPr>
        <w:t xml:space="preserve"> yr </w:t>
      </w:r>
      <w:r w:rsidRPr="5CAB538A" w:rsidR="6B3EEAB1">
        <w:rPr>
          <w:rFonts w:ascii="Segoe UI" w:hAnsi="Segoe UI" w:eastAsia="Segoe UI" w:cs="Segoe UI"/>
          <w:b w:val="0"/>
          <w:bCs w:val="0"/>
          <w:i w:val="0"/>
          <w:iCs w:val="0"/>
          <w:caps w:val="0"/>
          <w:smallCaps w:val="0"/>
          <w:noProof w:val="0"/>
          <w:color w:val="auto"/>
          <w:sz w:val="24"/>
          <w:szCs w:val="24"/>
          <w:lang w:val="cy-GB"/>
        </w:rPr>
        <w:t>anogwr</w:t>
      </w:r>
      <w:r w:rsidRPr="5CAB538A" w:rsidR="6B3EEAB1">
        <w:rPr>
          <w:rFonts w:ascii="Segoe UI" w:hAnsi="Segoe UI" w:eastAsia="Segoe UI" w:cs="Segoe UI"/>
          <w:b w:val="0"/>
          <w:bCs w:val="0"/>
          <w:i w:val="0"/>
          <w:iCs w:val="0"/>
          <w:caps w:val="0"/>
          <w:smallCaps w:val="0"/>
          <w:noProof w:val="0"/>
          <w:color w:val="auto"/>
          <w:sz w:val="24"/>
          <w:szCs w:val="24"/>
          <w:lang w:val="cy-GB"/>
        </w:rPr>
        <w:t>(</w:t>
      </w:r>
      <w:r w:rsidRPr="5CAB538A" w:rsidR="6B3EEAB1">
        <w:rPr>
          <w:rFonts w:ascii="Segoe UI" w:hAnsi="Segoe UI" w:eastAsia="Segoe UI" w:cs="Segoe UI"/>
          <w:b w:val="0"/>
          <w:bCs w:val="0"/>
          <w:i w:val="0"/>
          <w:iCs w:val="0"/>
          <w:caps w:val="0"/>
          <w:smallCaps w:val="0"/>
          <w:noProof w:val="0"/>
          <w:color w:val="auto"/>
          <w:sz w:val="24"/>
          <w:szCs w:val="24"/>
          <w:lang w:val="cy-GB"/>
        </w:rPr>
        <w:t>wyr</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p>
    <w:p w:rsidR="6B3EEAB1" w:rsidP="5CAB538A" w:rsidRDefault="6B3EEAB1" w14:paraId="49F9408D" w14:textId="3D3A667B">
      <w:pPr>
        <w:keepNext w:val="0"/>
        <w:keepLines w:val="0"/>
        <w:shd w:val="clear" w:color="auto" w:fill="FFFFFF" w:themeFill="background1"/>
        <w:spacing w:before="0" w:beforeAutospacing="off" w:after="240" w:afterAutospacing="off" w:line="360" w:lineRule="auto"/>
        <w:jc w:val="left"/>
        <w:rPr>
          <w:rFonts w:ascii="Segoe UI" w:hAnsi="Segoe UI" w:eastAsia="Segoe UI" w:cs="Segoe UI"/>
          <w:b w:val="0"/>
          <w:bCs w:val="0"/>
          <w:i w:val="0"/>
          <w:iCs w:val="0"/>
          <w:caps w:val="0"/>
          <w:smallCaps w:val="0"/>
          <w:noProof w:val="0"/>
          <w:color w:val="auto"/>
          <w:sz w:val="24"/>
          <w:szCs w:val="24"/>
          <w:lang w:val="cy-GB"/>
        </w:rPr>
      </w:pPr>
      <w:r w:rsidRPr="5CAB538A" w:rsidR="6B3EEAB1">
        <w:rPr>
          <w:rFonts w:ascii="Segoe UI" w:hAnsi="Segoe UI" w:eastAsia="Segoe UI" w:cs="Segoe UI"/>
          <w:b w:val="0"/>
          <w:bCs w:val="0"/>
          <w:i w:val="0"/>
          <w:iCs w:val="0"/>
          <w:caps w:val="0"/>
          <w:smallCaps w:val="0"/>
          <w:noProof w:val="0"/>
          <w:color w:val="auto"/>
          <w:sz w:val="24"/>
          <w:szCs w:val="24"/>
          <w:lang w:val="cy-GB"/>
        </w:rPr>
        <w:t xml:space="preserve"> 1. </w:t>
      </w:r>
      <w:r w:rsidRPr="5CAB538A" w:rsidR="4DBD8750">
        <w:rPr>
          <w:rFonts w:ascii="Segoe UI" w:hAnsi="Segoe UI" w:eastAsia="Segoe UI" w:cs="Segoe UI"/>
          <w:b w:val="0"/>
          <w:bCs w:val="0"/>
          <w:i w:val="0"/>
          <w:iCs w:val="0"/>
          <w:caps w:val="0"/>
          <w:smallCaps w:val="0"/>
          <w:noProof w:val="0"/>
          <w:color w:val="auto"/>
          <w:sz w:val="24"/>
          <w:szCs w:val="24"/>
          <w:lang w:val="cy-GB"/>
        </w:rPr>
        <w:t>Crea</w:t>
      </w:r>
      <w:r w:rsidRPr="5CAB538A" w:rsidR="03415F73">
        <w:rPr>
          <w:rFonts w:ascii="Segoe UI" w:hAnsi="Segoe UI" w:eastAsia="Segoe UI" w:cs="Segoe UI"/>
          <w:b w:val="0"/>
          <w:bCs w:val="0"/>
          <w:i w:val="0"/>
          <w:iCs w:val="0"/>
          <w:caps w:val="0"/>
          <w:smallCaps w:val="0"/>
          <w:noProof w:val="0"/>
          <w:color w:val="auto"/>
          <w:sz w:val="24"/>
          <w:szCs w:val="24"/>
          <w:lang w:val="cy-GB"/>
        </w:rPr>
        <w:t>te</w:t>
      </w:r>
      <w:r w:rsidRPr="5CAB538A" w:rsidR="03415F73">
        <w:rPr>
          <w:rFonts w:ascii="Segoe UI" w:hAnsi="Segoe UI" w:eastAsia="Segoe UI" w:cs="Segoe UI"/>
          <w:b w:val="0"/>
          <w:bCs w:val="0"/>
          <w:i w:val="0"/>
          <w:iCs w:val="0"/>
          <w:caps w:val="0"/>
          <w:smallCaps w:val="0"/>
          <w:noProof w:val="0"/>
          <w:color w:val="auto"/>
          <w:sz w:val="24"/>
          <w:szCs w:val="24"/>
          <w:lang w:val="cy-GB"/>
        </w:rPr>
        <w:t xml:space="preserve"> </w:t>
      </w:r>
      <w:r w:rsidRPr="5CAB538A" w:rsidR="03415F73">
        <w:rPr>
          <w:rFonts w:ascii="Segoe UI" w:hAnsi="Segoe UI" w:eastAsia="Segoe UI" w:cs="Segoe UI"/>
          <w:b w:val="0"/>
          <w:bCs w:val="0"/>
          <w:i w:val="0"/>
          <w:iCs w:val="0"/>
          <w:caps w:val="0"/>
          <w:smallCaps w:val="0"/>
          <w:noProof w:val="0"/>
          <w:color w:val="auto"/>
          <w:sz w:val="24"/>
          <w:szCs w:val="24"/>
          <w:lang w:val="cy-GB"/>
        </w:rPr>
        <w:t>me</w:t>
      </w:r>
      <w:r w:rsidRPr="5CAB538A" w:rsidR="03415F73">
        <w:rPr>
          <w:rFonts w:ascii="Segoe UI" w:hAnsi="Segoe UI" w:eastAsia="Segoe UI" w:cs="Segoe UI"/>
          <w:b w:val="0"/>
          <w:bCs w:val="0"/>
          <w:i w:val="0"/>
          <w:iCs w:val="0"/>
          <w:caps w:val="0"/>
          <w:smallCaps w:val="0"/>
          <w:noProof w:val="0"/>
          <w:color w:val="auto"/>
          <w:sz w:val="24"/>
          <w:szCs w:val="24"/>
          <w:lang w:val="cy-GB"/>
        </w:rPr>
        <w:t xml:space="preserve"> a </w:t>
      </w:r>
      <w:r w:rsidRPr="5CAB538A" w:rsidR="03415F73">
        <w:rPr>
          <w:rFonts w:ascii="Segoe UI" w:hAnsi="Segoe UI" w:eastAsia="Segoe UI" w:cs="Segoe UI"/>
          <w:b w:val="0"/>
          <w:bCs w:val="0"/>
          <w:i w:val="0"/>
          <w:iCs w:val="0"/>
          <w:caps w:val="0"/>
          <w:smallCaps w:val="0"/>
          <w:noProof w:val="0"/>
          <w:color w:val="auto"/>
          <w:sz w:val="24"/>
          <w:szCs w:val="24"/>
          <w:lang w:val="cy-GB"/>
        </w:rPr>
        <w:t>welsh</w:t>
      </w:r>
      <w:r w:rsidRPr="5CAB538A" w:rsidR="03415F73">
        <w:rPr>
          <w:rFonts w:ascii="Segoe UI" w:hAnsi="Segoe UI" w:eastAsia="Segoe UI" w:cs="Segoe UI"/>
          <w:b w:val="0"/>
          <w:bCs w:val="0"/>
          <w:i w:val="0"/>
          <w:iCs w:val="0"/>
          <w:caps w:val="0"/>
          <w:smallCaps w:val="0"/>
          <w:noProof w:val="0"/>
          <w:color w:val="auto"/>
          <w:sz w:val="24"/>
          <w:szCs w:val="24"/>
          <w:lang w:val="cy-GB"/>
        </w:rPr>
        <w:t xml:space="preserve"> </w:t>
      </w:r>
      <w:r w:rsidRPr="5CAB538A" w:rsidR="0B0FFFA8">
        <w:rPr>
          <w:rFonts w:ascii="Segoe UI" w:hAnsi="Segoe UI" w:eastAsia="Segoe UI" w:cs="Segoe UI"/>
          <w:b w:val="0"/>
          <w:bCs w:val="0"/>
          <w:i w:val="0"/>
          <w:iCs w:val="0"/>
          <w:caps w:val="0"/>
          <w:smallCaps w:val="0"/>
          <w:noProof w:val="0"/>
          <w:color w:val="auto"/>
          <w:sz w:val="24"/>
          <w:szCs w:val="24"/>
          <w:lang w:val="cy-GB"/>
        </w:rPr>
        <w:t>teddy</w:t>
      </w:r>
      <w:r w:rsidRPr="5CAB538A" w:rsidR="0B0FFFA8">
        <w:rPr>
          <w:rFonts w:ascii="Segoe UI" w:hAnsi="Segoe UI" w:eastAsia="Segoe UI" w:cs="Segoe UI"/>
          <w:b w:val="0"/>
          <w:bCs w:val="0"/>
          <w:i w:val="0"/>
          <w:iCs w:val="0"/>
          <w:caps w:val="0"/>
          <w:smallCaps w:val="0"/>
          <w:noProof w:val="0"/>
          <w:color w:val="auto"/>
          <w:sz w:val="24"/>
          <w:szCs w:val="24"/>
          <w:lang w:val="cy-GB"/>
        </w:rPr>
        <w:t xml:space="preserve"> </w:t>
      </w:r>
      <w:r w:rsidRPr="5CAB538A" w:rsidR="03415F73">
        <w:rPr>
          <w:rFonts w:ascii="Segoe UI" w:hAnsi="Segoe UI" w:eastAsia="Segoe UI" w:cs="Segoe UI"/>
          <w:b w:val="0"/>
          <w:bCs w:val="0"/>
          <w:i w:val="0"/>
          <w:iCs w:val="0"/>
          <w:caps w:val="0"/>
          <w:smallCaps w:val="0"/>
          <w:noProof w:val="0"/>
          <w:color w:val="auto"/>
          <w:sz w:val="24"/>
          <w:szCs w:val="24"/>
          <w:lang w:val="cy-GB"/>
        </w:rPr>
        <w:t xml:space="preserve">logo </w:t>
      </w:r>
      <w:r w:rsidRPr="5CAB538A" w:rsidR="03415F73">
        <w:rPr>
          <w:rFonts w:ascii="Segoe UI" w:hAnsi="Segoe UI" w:eastAsia="Segoe UI" w:cs="Segoe UI"/>
          <w:b w:val="0"/>
          <w:bCs w:val="0"/>
          <w:i w:val="0"/>
          <w:iCs w:val="0"/>
          <w:caps w:val="0"/>
          <w:smallCaps w:val="0"/>
          <w:noProof w:val="0"/>
          <w:color w:val="auto"/>
          <w:sz w:val="24"/>
          <w:szCs w:val="24"/>
          <w:lang w:val="cy-GB"/>
        </w:rPr>
        <w:t>for</w:t>
      </w:r>
      <w:r w:rsidRPr="5CAB538A" w:rsidR="03415F73">
        <w:rPr>
          <w:rFonts w:ascii="Segoe UI" w:hAnsi="Segoe UI" w:eastAsia="Segoe UI" w:cs="Segoe UI"/>
          <w:b w:val="0"/>
          <w:bCs w:val="0"/>
          <w:i w:val="0"/>
          <w:iCs w:val="0"/>
          <w:caps w:val="0"/>
          <w:smallCaps w:val="0"/>
          <w:noProof w:val="0"/>
          <w:color w:val="auto"/>
          <w:sz w:val="24"/>
          <w:szCs w:val="24"/>
          <w:lang w:val="cy-GB"/>
        </w:rPr>
        <w:t xml:space="preserve"> </w:t>
      </w:r>
      <w:r w:rsidRPr="5CAB538A" w:rsidR="03415F73">
        <w:rPr>
          <w:rFonts w:ascii="Segoe UI" w:hAnsi="Segoe UI" w:eastAsia="Segoe UI" w:cs="Segoe UI"/>
          <w:b w:val="0"/>
          <w:bCs w:val="0"/>
          <w:i w:val="0"/>
          <w:iCs w:val="0"/>
          <w:caps w:val="0"/>
          <w:smallCaps w:val="0"/>
          <w:noProof w:val="0"/>
          <w:color w:val="auto"/>
          <w:sz w:val="24"/>
          <w:szCs w:val="24"/>
          <w:lang w:val="cy-GB"/>
        </w:rPr>
        <w:t>cwtsh</w:t>
      </w:r>
      <w:r w:rsidRPr="5CAB538A" w:rsidR="03415F73">
        <w:rPr>
          <w:rFonts w:ascii="Segoe UI" w:hAnsi="Segoe UI" w:eastAsia="Segoe UI" w:cs="Segoe UI"/>
          <w:b w:val="0"/>
          <w:bCs w:val="0"/>
          <w:i w:val="0"/>
          <w:iCs w:val="0"/>
          <w:caps w:val="0"/>
          <w:smallCaps w:val="0"/>
          <w:noProof w:val="0"/>
          <w:color w:val="auto"/>
          <w:sz w:val="24"/>
          <w:szCs w:val="24"/>
          <w:lang w:val="cy-GB"/>
        </w:rPr>
        <w:t xml:space="preserve"> a </w:t>
      </w:r>
      <w:r w:rsidRPr="5CAB538A" w:rsidR="03415F73">
        <w:rPr>
          <w:rFonts w:ascii="Segoe UI" w:hAnsi="Segoe UI" w:eastAsia="Segoe UI" w:cs="Segoe UI"/>
          <w:b w:val="0"/>
          <w:bCs w:val="0"/>
          <w:i w:val="0"/>
          <w:iCs w:val="0"/>
          <w:caps w:val="0"/>
          <w:smallCaps w:val="0"/>
          <w:noProof w:val="0"/>
          <w:color w:val="auto"/>
          <w:sz w:val="24"/>
          <w:szCs w:val="24"/>
          <w:lang w:val="cy-GB"/>
        </w:rPr>
        <w:t>chan</w:t>
      </w:r>
      <w:r w:rsidRPr="5CAB538A" w:rsidR="1367FB82">
        <w:rPr>
          <w:rFonts w:ascii="Segoe UI" w:hAnsi="Segoe UI" w:eastAsia="Segoe UI" w:cs="Segoe UI"/>
          <w:b w:val="0"/>
          <w:bCs w:val="0"/>
          <w:i w:val="0"/>
          <w:iCs w:val="0"/>
          <w:caps w:val="0"/>
          <w:smallCaps w:val="0"/>
          <w:noProof w:val="0"/>
          <w:color w:val="auto"/>
          <w:sz w:val="24"/>
          <w:szCs w:val="24"/>
          <w:lang w:val="cy-GB"/>
        </w:rPr>
        <w:t xml:space="preserve"> – </w:t>
      </w:r>
      <w:r w:rsidRPr="5CAB538A" w:rsidR="1367FB82">
        <w:rPr>
          <w:rFonts w:ascii="Segoe UI" w:hAnsi="Segoe UI" w:eastAsia="Segoe UI" w:cs="Segoe UI"/>
          <w:b w:val="0"/>
          <w:bCs w:val="0"/>
          <w:i w:val="0"/>
          <w:iCs w:val="0"/>
          <w:caps w:val="0"/>
          <w:smallCaps w:val="0"/>
          <w:noProof w:val="0"/>
          <w:color w:val="auto"/>
          <w:sz w:val="24"/>
          <w:szCs w:val="24"/>
          <w:lang w:val="cy-GB"/>
        </w:rPr>
        <w:t>canu,stori</w:t>
      </w:r>
      <w:r w:rsidRPr="5CAB538A" w:rsidR="1367FB82">
        <w:rPr>
          <w:rFonts w:ascii="Segoe UI" w:hAnsi="Segoe UI" w:eastAsia="Segoe UI" w:cs="Segoe UI"/>
          <w:b w:val="0"/>
          <w:bCs w:val="0"/>
          <w:i w:val="0"/>
          <w:iCs w:val="0"/>
          <w:caps w:val="0"/>
          <w:smallCaps w:val="0"/>
          <w:noProof w:val="0"/>
          <w:color w:val="auto"/>
          <w:sz w:val="24"/>
          <w:szCs w:val="24"/>
          <w:lang w:val="cy-GB"/>
        </w:rPr>
        <w:t xml:space="preserve">, </w:t>
      </w:r>
      <w:r w:rsidRPr="5CAB538A" w:rsidR="1367FB82">
        <w:rPr>
          <w:rFonts w:ascii="Segoe UI" w:hAnsi="Segoe UI" w:eastAsia="Segoe UI" w:cs="Segoe UI"/>
          <w:b w:val="0"/>
          <w:bCs w:val="0"/>
          <w:i w:val="0"/>
          <w:iCs w:val="0"/>
          <w:caps w:val="0"/>
          <w:smallCaps w:val="0"/>
          <w:noProof w:val="0"/>
          <w:color w:val="auto"/>
          <w:sz w:val="24"/>
          <w:szCs w:val="24"/>
          <w:lang w:val="cy-GB"/>
        </w:rPr>
        <w:t>ymadroddion</w:t>
      </w:r>
      <w:r w:rsidRPr="5CAB538A" w:rsidR="1367FB82">
        <w:rPr>
          <w:rFonts w:ascii="Segoe UI" w:hAnsi="Segoe UI" w:eastAsia="Segoe UI" w:cs="Segoe UI"/>
          <w:b w:val="0"/>
          <w:bCs w:val="0"/>
          <w:i w:val="0"/>
          <w:iCs w:val="0"/>
          <w:caps w:val="0"/>
          <w:smallCaps w:val="0"/>
          <w:noProof w:val="0"/>
          <w:color w:val="auto"/>
          <w:sz w:val="24"/>
          <w:szCs w:val="24"/>
          <w:lang w:val="cy-GB"/>
        </w:rPr>
        <w:t xml:space="preserve"> </w:t>
      </w:r>
    </w:p>
    <w:p w:rsidR="6B3EEAB1" w:rsidP="5CAB538A" w:rsidRDefault="6B3EEAB1" w14:paraId="260A604A" w14:textId="1FBF9F25">
      <w:pPr>
        <w:keepNext w:val="0"/>
        <w:keepLines w:val="0"/>
        <w:shd w:val="clear" w:color="auto" w:fill="FFFFFF" w:themeFill="background1"/>
        <w:spacing w:before="0" w:beforeAutospacing="off" w:after="240" w:afterAutospacing="off" w:line="360" w:lineRule="auto"/>
        <w:jc w:val="left"/>
        <w:rPr>
          <w:rFonts w:ascii="Segoe UI" w:hAnsi="Segoe UI" w:eastAsia="Segoe UI" w:cs="Segoe UI"/>
          <w:b w:val="0"/>
          <w:bCs w:val="0"/>
          <w:i w:val="0"/>
          <w:iCs w:val="0"/>
          <w:caps w:val="0"/>
          <w:smallCaps w:val="0"/>
          <w:noProof w:val="0"/>
          <w:color w:val="auto"/>
          <w:sz w:val="24"/>
          <w:szCs w:val="24"/>
          <w:lang w:val="cy-GB"/>
        </w:rPr>
      </w:pPr>
      <w:r w:rsidRPr="5CAB538A" w:rsidR="6B3EEAB1">
        <w:rPr>
          <w:rFonts w:ascii="Segoe UI" w:hAnsi="Segoe UI" w:eastAsia="Segoe UI" w:cs="Segoe UI"/>
          <w:b w:val="0"/>
          <w:bCs w:val="0"/>
          <w:i w:val="0"/>
          <w:iCs w:val="0"/>
          <w:caps w:val="0"/>
          <w:smallCaps w:val="0"/>
          <w:noProof w:val="0"/>
          <w:color w:val="auto"/>
          <w:sz w:val="24"/>
          <w:szCs w:val="24"/>
          <w:lang w:val="cy-GB"/>
        </w:rPr>
        <w:t xml:space="preserve">2. </w:t>
      </w:r>
      <w:r w:rsidRPr="5CAB538A" w:rsidR="7BF3B01B">
        <w:rPr>
          <w:rFonts w:ascii="Segoe UI" w:hAnsi="Segoe UI" w:eastAsia="Segoe UI" w:cs="Segoe UI"/>
          <w:b w:val="0"/>
          <w:bCs w:val="0"/>
          <w:i w:val="0"/>
          <w:iCs w:val="0"/>
          <w:caps w:val="0"/>
          <w:smallCaps w:val="0"/>
          <w:noProof w:val="0"/>
          <w:color w:val="auto"/>
          <w:sz w:val="24"/>
          <w:szCs w:val="24"/>
          <w:lang w:val="cy-GB"/>
        </w:rPr>
        <w:t>C</w:t>
      </w:r>
      <w:r w:rsidRPr="5CAB538A" w:rsidR="3D2825A4">
        <w:rPr>
          <w:rFonts w:ascii="Segoe UI" w:hAnsi="Segoe UI" w:eastAsia="Segoe UI" w:cs="Segoe UI"/>
          <w:b w:val="0"/>
          <w:bCs w:val="0"/>
          <w:i w:val="0"/>
          <w:iCs w:val="0"/>
          <w:caps w:val="0"/>
          <w:smallCaps w:val="0"/>
          <w:noProof w:val="0"/>
          <w:color w:val="auto"/>
          <w:sz w:val="24"/>
          <w:szCs w:val="24"/>
          <w:lang w:val="cy-GB"/>
        </w:rPr>
        <w:t>reate</w:t>
      </w:r>
      <w:r w:rsidRPr="5CAB538A" w:rsidR="3D2825A4">
        <w:rPr>
          <w:rFonts w:ascii="Segoe UI" w:hAnsi="Segoe UI" w:eastAsia="Segoe UI" w:cs="Segoe UI"/>
          <w:b w:val="0"/>
          <w:bCs w:val="0"/>
          <w:i w:val="0"/>
          <w:iCs w:val="0"/>
          <w:caps w:val="0"/>
          <w:smallCaps w:val="0"/>
          <w:noProof w:val="0"/>
          <w:color w:val="auto"/>
          <w:sz w:val="24"/>
          <w:szCs w:val="24"/>
          <w:lang w:val="cy-GB"/>
        </w:rPr>
        <w:t xml:space="preserve"> </w:t>
      </w:r>
      <w:r w:rsidRPr="5CAB538A" w:rsidR="3D2825A4">
        <w:rPr>
          <w:rFonts w:ascii="Segoe UI" w:hAnsi="Segoe UI" w:eastAsia="Segoe UI" w:cs="Segoe UI"/>
          <w:b w:val="0"/>
          <w:bCs w:val="0"/>
          <w:i w:val="0"/>
          <w:iCs w:val="0"/>
          <w:caps w:val="0"/>
          <w:smallCaps w:val="0"/>
          <w:noProof w:val="0"/>
          <w:color w:val="auto"/>
          <w:sz w:val="24"/>
          <w:szCs w:val="24"/>
          <w:lang w:val="cy-GB"/>
        </w:rPr>
        <w:t>me</w:t>
      </w:r>
      <w:r w:rsidRPr="5CAB538A" w:rsidR="3D2825A4">
        <w:rPr>
          <w:rFonts w:ascii="Segoe UI" w:hAnsi="Segoe UI" w:eastAsia="Segoe UI" w:cs="Segoe UI"/>
          <w:b w:val="0"/>
          <w:bCs w:val="0"/>
          <w:i w:val="0"/>
          <w:iCs w:val="0"/>
          <w:caps w:val="0"/>
          <w:smallCaps w:val="0"/>
          <w:noProof w:val="0"/>
          <w:color w:val="auto"/>
          <w:sz w:val="24"/>
          <w:szCs w:val="24"/>
          <w:lang w:val="cy-GB"/>
        </w:rPr>
        <w:t xml:space="preserve"> </w:t>
      </w:r>
      <w:r w:rsidRPr="5CAB538A" w:rsidR="3D2825A4">
        <w:rPr>
          <w:rFonts w:ascii="Segoe UI" w:hAnsi="Segoe UI" w:eastAsia="Segoe UI" w:cs="Segoe UI"/>
          <w:b w:val="0"/>
          <w:bCs w:val="0"/>
          <w:i w:val="0"/>
          <w:iCs w:val="0"/>
          <w:caps w:val="0"/>
          <w:smallCaps w:val="0"/>
          <w:noProof w:val="0"/>
          <w:color w:val="auto"/>
          <w:sz w:val="24"/>
          <w:szCs w:val="24"/>
          <w:lang w:val="cy-GB"/>
        </w:rPr>
        <w:t>flash</w:t>
      </w:r>
      <w:r w:rsidRPr="5CAB538A" w:rsidR="3D2825A4">
        <w:rPr>
          <w:rFonts w:ascii="Segoe UI" w:hAnsi="Segoe UI" w:eastAsia="Segoe UI" w:cs="Segoe UI"/>
          <w:b w:val="0"/>
          <w:bCs w:val="0"/>
          <w:i w:val="0"/>
          <w:iCs w:val="0"/>
          <w:caps w:val="0"/>
          <w:smallCaps w:val="0"/>
          <w:noProof w:val="0"/>
          <w:color w:val="auto"/>
          <w:sz w:val="24"/>
          <w:szCs w:val="24"/>
          <w:lang w:val="cy-GB"/>
        </w:rPr>
        <w:t xml:space="preserve"> </w:t>
      </w:r>
      <w:r w:rsidRPr="5CAB538A" w:rsidR="3D2825A4">
        <w:rPr>
          <w:rFonts w:ascii="Segoe UI" w:hAnsi="Segoe UI" w:eastAsia="Segoe UI" w:cs="Segoe UI"/>
          <w:b w:val="0"/>
          <w:bCs w:val="0"/>
          <w:i w:val="0"/>
          <w:iCs w:val="0"/>
          <w:caps w:val="0"/>
          <w:smallCaps w:val="0"/>
          <w:noProof w:val="0"/>
          <w:color w:val="auto"/>
          <w:sz w:val="24"/>
          <w:szCs w:val="24"/>
          <w:lang w:val="cy-GB"/>
        </w:rPr>
        <w:t>card</w:t>
      </w:r>
      <w:r w:rsidRPr="5CAB538A" w:rsidR="3D2825A4">
        <w:rPr>
          <w:rFonts w:ascii="Segoe UI" w:hAnsi="Segoe UI" w:eastAsia="Segoe UI" w:cs="Segoe UI"/>
          <w:b w:val="0"/>
          <w:bCs w:val="0"/>
          <w:i w:val="0"/>
          <w:iCs w:val="0"/>
          <w:caps w:val="0"/>
          <w:smallCaps w:val="0"/>
          <w:noProof w:val="0"/>
          <w:color w:val="auto"/>
          <w:sz w:val="24"/>
          <w:szCs w:val="24"/>
          <w:lang w:val="cy-GB"/>
        </w:rPr>
        <w:t xml:space="preserve"> samples to go </w:t>
      </w:r>
      <w:r w:rsidRPr="5CAB538A" w:rsidR="3D2825A4">
        <w:rPr>
          <w:rFonts w:ascii="Segoe UI" w:hAnsi="Segoe UI" w:eastAsia="Segoe UI" w:cs="Segoe UI"/>
          <w:b w:val="0"/>
          <w:bCs w:val="0"/>
          <w:i w:val="0"/>
          <w:iCs w:val="0"/>
          <w:caps w:val="0"/>
          <w:smallCaps w:val="0"/>
          <w:noProof w:val="0"/>
          <w:color w:val="auto"/>
          <w:sz w:val="24"/>
          <w:szCs w:val="24"/>
          <w:lang w:val="cy-GB"/>
        </w:rPr>
        <w:t>with</w:t>
      </w:r>
      <w:r w:rsidRPr="5CAB538A" w:rsidR="3D2825A4">
        <w:rPr>
          <w:rFonts w:ascii="Segoe UI" w:hAnsi="Segoe UI" w:eastAsia="Segoe UI" w:cs="Segoe UI"/>
          <w:b w:val="0"/>
          <w:bCs w:val="0"/>
          <w:i w:val="0"/>
          <w:iCs w:val="0"/>
          <w:caps w:val="0"/>
          <w:smallCaps w:val="0"/>
          <w:noProof w:val="0"/>
          <w:color w:val="auto"/>
          <w:sz w:val="24"/>
          <w:szCs w:val="24"/>
          <w:lang w:val="cy-GB"/>
        </w:rPr>
        <w:t xml:space="preserve"> </w:t>
      </w:r>
      <w:r w:rsidRPr="5CAB538A" w:rsidR="3D2825A4">
        <w:rPr>
          <w:rFonts w:ascii="Segoe UI" w:hAnsi="Segoe UI" w:eastAsia="Segoe UI" w:cs="Segoe UI"/>
          <w:b w:val="0"/>
          <w:bCs w:val="0"/>
          <w:i w:val="0"/>
          <w:iCs w:val="0"/>
          <w:caps w:val="0"/>
          <w:smallCaps w:val="0"/>
          <w:noProof w:val="0"/>
          <w:color w:val="auto"/>
          <w:sz w:val="24"/>
          <w:szCs w:val="24"/>
          <w:lang w:val="cy-GB"/>
        </w:rPr>
        <w:t>cwtsh</w:t>
      </w:r>
      <w:r w:rsidRPr="5CAB538A" w:rsidR="3D2825A4">
        <w:rPr>
          <w:rFonts w:ascii="Segoe UI" w:hAnsi="Segoe UI" w:eastAsia="Segoe UI" w:cs="Segoe UI"/>
          <w:b w:val="0"/>
          <w:bCs w:val="0"/>
          <w:i w:val="0"/>
          <w:iCs w:val="0"/>
          <w:caps w:val="0"/>
          <w:smallCaps w:val="0"/>
          <w:noProof w:val="0"/>
          <w:color w:val="auto"/>
          <w:sz w:val="24"/>
          <w:szCs w:val="24"/>
          <w:lang w:val="cy-GB"/>
        </w:rPr>
        <w:t xml:space="preserve"> a </w:t>
      </w:r>
      <w:r w:rsidRPr="5CAB538A" w:rsidR="3D2825A4">
        <w:rPr>
          <w:rFonts w:ascii="Segoe UI" w:hAnsi="Segoe UI" w:eastAsia="Segoe UI" w:cs="Segoe UI"/>
          <w:b w:val="0"/>
          <w:bCs w:val="0"/>
          <w:i w:val="0"/>
          <w:iCs w:val="0"/>
          <w:caps w:val="0"/>
          <w:smallCaps w:val="0"/>
          <w:noProof w:val="0"/>
          <w:color w:val="auto"/>
          <w:sz w:val="24"/>
          <w:szCs w:val="24"/>
          <w:lang w:val="cy-GB"/>
        </w:rPr>
        <w:t>chan</w:t>
      </w:r>
      <w:r w:rsidRPr="5CAB538A" w:rsidR="3D2825A4">
        <w:rPr>
          <w:rFonts w:ascii="Segoe UI" w:hAnsi="Segoe UI" w:eastAsia="Segoe UI" w:cs="Segoe UI"/>
          <w:b w:val="0"/>
          <w:bCs w:val="0"/>
          <w:i w:val="0"/>
          <w:iCs w:val="0"/>
          <w:caps w:val="0"/>
          <w:smallCaps w:val="0"/>
          <w:noProof w:val="0"/>
          <w:color w:val="auto"/>
          <w:sz w:val="24"/>
          <w:szCs w:val="24"/>
          <w:lang w:val="cy-GB"/>
        </w:rPr>
        <w:t xml:space="preserve"> – </w:t>
      </w:r>
      <w:r w:rsidRPr="5CAB538A" w:rsidR="3D2825A4">
        <w:rPr>
          <w:rFonts w:ascii="Segoe UI" w:hAnsi="Segoe UI" w:eastAsia="Segoe UI" w:cs="Segoe UI"/>
          <w:b w:val="0"/>
          <w:bCs w:val="0"/>
          <w:i w:val="0"/>
          <w:iCs w:val="0"/>
          <w:caps w:val="0"/>
          <w:smallCaps w:val="0"/>
          <w:noProof w:val="0"/>
          <w:color w:val="auto"/>
          <w:sz w:val="24"/>
          <w:szCs w:val="24"/>
          <w:lang w:val="cy-GB"/>
        </w:rPr>
        <w:t>un,dau,tri</w:t>
      </w:r>
      <w:r w:rsidRPr="5CAB538A" w:rsidR="3D2825A4">
        <w:rPr>
          <w:rFonts w:ascii="Segoe UI" w:hAnsi="Segoe UI" w:eastAsia="Segoe UI" w:cs="Segoe UI"/>
          <w:b w:val="0"/>
          <w:bCs w:val="0"/>
          <w:i w:val="0"/>
          <w:iCs w:val="0"/>
          <w:caps w:val="0"/>
          <w:smallCaps w:val="0"/>
          <w:noProof w:val="0"/>
          <w:color w:val="auto"/>
          <w:sz w:val="24"/>
          <w:szCs w:val="24"/>
          <w:lang w:val="cy-GB"/>
        </w:rPr>
        <w:t xml:space="preserve">, </w:t>
      </w:r>
      <w:r w:rsidRPr="5CAB538A" w:rsidR="3D2825A4">
        <w:rPr>
          <w:rFonts w:ascii="Segoe UI" w:hAnsi="Segoe UI" w:eastAsia="Segoe UI" w:cs="Segoe UI"/>
          <w:b w:val="0"/>
          <w:bCs w:val="0"/>
          <w:i w:val="0"/>
          <w:iCs w:val="0"/>
          <w:caps w:val="0"/>
          <w:smallCaps w:val="0"/>
          <w:noProof w:val="0"/>
          <w:color w:val="auto"/>
          <w:sz w:val="24"/>
          <w:szCs w:val="24"/>
          <w:lang w:val="cy-GB"/>
        </w:rPr>
        <w:t>amser</w:t>
      </w:r>
      <w:r w:rsidRPr="5CAB538A" w:rsidR="3D2825A4">
        <w:rPr>
          <w:rFonts w:ascii="Segoe UI" w:hAnsi="Segoe UI" w:eastAsia="Segoe UI" w:cs="Segoe UI"/>
          <w:b w:val="0"/>
          <w:bCs w:val="0"/>
          <w:i w:val="0"/>
          <w:iCs w:val="0"/>
          <w:caps w:val="0"/>
          <w:smallCaps w:val="0"/>
          <w:noProof w:val="0"/>
          <w:color w:val="auto"/>
          <w:sz w:val="24"/>
          <w:szCs w:val="24"/>
          <w:lang w:val="cy-GB"/>
        </w:rPr>
        <w:t xml:space="preserve"> </w:t>
      </w:r>
      <w:r w:rsidRPr="5CAB538A" w:rsidR="3D2825A4">
        <w:rPr>
          <w:rFonts w:ascii="Segoe UI" w:hAnsi="Segoe UI" w:eastAsia="Segoe UI" w:cs="Segoe UI"/>
          <w:b w:val="0"/>
          <w:bCs w:val="0"/>
          <w:i w:val="0"/>
          <w:iCs w:val="0"/>
          <w:caps w:val="0"/>
          <w:smallCaps w:val="0"/>
          <w:noProof w:val="0"/>
          <w:color w:val="auto"/>
          <w:sz w:val="24"/>
          <w:szCs w:val="24"/>
          <w:lang w:val="cy-GB"/>
        </w:rPr>
        <w:t>stori</w:t>
      </w:r>
      <w:r w:rsidRPr="5CAB538A" w:rsidR="3D2825A4">
        <w:rPr>
          <w:rFonts w:ascii="Segoe UI" w:hAnsi="Segoe UI" w:eastAsia="Segoe UI" w:cs="Segoe UI"/>
          <w:b w:val="0"/>
          <w:bCs w:val="0"/>
          <w:i w:val="0"/>
          <w:iCs w:val="0"/>
          <w:caps w:val="0"/>
          <w:smallCaps w:val="0"/>
          <w:noProof w:val="0"/>
          <w:color w:val="auto"/>
          <w:sz w:val="24"/>
          <w:szCs w:val="24"/>
          <w:lang w:val="cy-GB"/>
        </w:rPr>
        <w:t xml:space="preserve"> </w:t>
      </w:r>
      <w:r w:rsidRPr="5CAB538A" w:rsidR="3D2825A4">
        <w:rPr>
          <w:rFonts w:ascii="Segoe UI" w:hAnsi="Segoe UI" w:eastAsia="Segoe UI" w:cs="Segoe UI"/>
          <w:b w:val="0"/>
          <w:bCs w:val="0"/>
          <w:i w:val="0"/>
          <w:iCs w:val="0"/>
          <w:caps w:val="0"/>
          <w:smallCaps w:val="0"/>
          <w:noProof w:val="0"/>
          <w:color w:val="auto"/>
          <w:sz w:val="24"/>
          <w:szCs w:val="24"/>
          <w:lang w:val="cy-GB"/>
        </w:rPr>
        <w:t>a</w:t>
      </w:r>
      <w:r w:rsidRPr="5CAB538A" w:rsidR="3D2825A4">
        <w:rPr>
          <w:rFonts w:ascii="Segoe UI" w:hAnsi="Segoe UI" w:eastAsia="Segoe UI" w:cs="Segoe UI"/>
          <w:b w:val="0"/>
          <w:bCs w:val="0"/>
          <w:i w:val="0"/>
          <w:iCs w:val="0"/>
          <w:caps w:val="0"/>
          <w:smallCaps w:val="0"/>
          <w:noProof w:val="0"/>
          <w:color w:val="auto"/>
          <w:sz w:val="24"/>
          <w:szCs w:val="24"/>
          <w:lang w:val="cy-GB"/>
        </w:rPr>
        <w:t xml:space="preserve"> </w:t>
      </w:r>
      <w:r w:rsidRPr="5CAB538A" w:rsidR="6BF96199">
        <w:rPr>
          <w:rFonts w:ascii="Segoe UI" w:hAnsi="Segoe UI" w:eastAsia="Segoe UI" w:cs="Segoe UI"/>
          <w:b w:val="0"/>
          <w:bCs w:val="0"/>
          <w:i w:val="0"/>
          <w:iCs w:val="0"/>
          <w:caps w:val="0"/>
          <w:smallCaps w:val="0"/>
          <w:noProof w:val="0"/>
          <w:color w:val="auto"/>
          <w:sz w:val="24"/>
          <w:szCs w:val="24"/>
          <w:lang w:val="cy-GB"/>
        </w:rPr>
        <w:t>amser</w:t>
      </w:r>
      <w:r w:rsidRPr="5CAB538A" w:rsidR="6BF96199">
        <w:rPr>
          <w:rFonts w:ascii="Segoe UI" w:hAnsi="Segoe UI" w:eastAsia="Segoe UI" w:cs="Segoe UI"/>
          <w:b w:val="0"/>
          <w:bCs w:val="0"/>
          <w:i w:val="0"/>
          <w:iCs w:val="0"/>
          <w:caps w:val="0"/>
          <w:smallCaps w:val="0"/>
          <w:noProof w:val="0"/>
          <w:color w:val="auto"/>
          <w:sz w:val="24"/>
          <w:szCs w:val="24"/>
          <w:lang w:val="cy-GB"/>
        </w:rPr>
        <w:t xml:space="preserve"> </w:t>
      </w:r>
      <w:r w:rsidRPr="5CAB538A" w:rsidR="3D2825A4">
        <w:rPr>
          <w:rFonts w:ascii="Segoe UI" w:hAnsi="Segoe UI" w:eastAsia="Segoe UI" w:cs="Segoe UI"/>
          <w:b w:val="0"/>
          <w:bCs w:val="0"/>
          <w:i w:val="0"/>
          <w:iCs w:val="0"/>
          <w:caps w:val="0"/>
          <w:smallCaps w:val="0"/>
          <w:noProof w:val="0"/>
          <w:color w:val="auto"/>
          <w:sz w:val="24"/>
          <w:szCs w:val="24"/>
          <w:lang w:val="cy-GB"/>
        </w:rPr>
        <w:t>cwtsh</w:t>
      </w:r>
      <w:r w:rsidRPr="5CAB538A" w:rsidR="3D2825A4">
        <w:rPr>
          <w:rFonts w:ascii="Segoe UI" w:hAnsi="Segoe UI" w:eastAsia="Segoe UI" w:cs="Segoe UI"/>
          <w:b w:val="0"/>
          <w:bCs w:val="0"/>
          <w:i w:val="0"/>
          <w:iCs w:val="0"/>
          <w:caps w:val="0"/>
          <w:smallCaps w:val="0"/>
          <w:noProof w:val="0"/>
          <w:color w:val="auto"/>
          <w:sz w:val="24"/>
          <w:szCs w:val="24"/>
          <w:lang w:val="cy-GB"/>
        </w:rPr>
        <w:t xml:space="preserve">. </w:t>
      </w:r>
    </w:p>
    <w:p w:rsidR="6B3EEAB1" w:rsidP="5CAB538A" w:rsidRDefault="6B3EEAB1" w14:paraId="433D438D" w14:textId="7BC4CFEA">
      <w:pPr>
        <w:keepNext w:val="0"/>
        <w:keepLines w:val="0"/>
        <w:shd w:val="clear" w:color="auto" w:fill="FFFFFF" w:themeFill="background1"/>
        <w:spacing w:before="0" w:beforeAutospacing="off" w:after="240" w:afterAutospacing="off" w:line="360" w:lineRule="auto"/>
        <w:jc w:val="left"/>
        <w:rPr>
          <w:rFonts w:ascii="Segoe UI" w:hAnsi="Segoe UI" w:eastAsia="Segoe UI" w:cs="Segoe UI"/>
          <w:b w:val="0"/>
          <w:bCs w:val="0"/>
          <w:i w:val="0"/>
          <w:iCs w:val="0"/>
          <w:caps w:val="0"/>
          <w:smallCaps w:val="0"/>
          <w:noProof w:val="0"/>
          <w:color w:val="auto"/>
          <w:sz w:val="24"/>
          <w:szCs w:val="24"/>
          <w:lang w:val="cy-GB"/>
        </w:rPr>
      </w:pPr>
      <w:r w:rsidRPr="5CAB538A" w:rsidR="6B3EEAB1">
        <w:rPr>
          <w:rFonts w:ascii="Segoe UI" w:hAnsi="Segoe UI" w:eastAsia="Segoe UI" w:cs="Segoe UI"/>
          <w:b w:val="0"/>
          <w:bCs w:val="0"/>
          <w:i w:val="0"/>
          <w:iCs w:val="0"/>
          <w:caps w:val="0"/>
          <w:smallCaps w:val="0"/>
          <w:noProof w:val="0"/>
          <w:color w:val="auto"/>
          <w:sz w:val="24"/>
          <w:szCs w:val="24"/>
          <w:lang w:val="cy-GB"/>
        </w:rPr>
        <w:t>Rwy’n</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cadarnhau</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nad</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ydw</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i</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wedi</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cyflwyno</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unrhyw</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destun</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deallusrwydd</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artiffisial</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cynhyrchiol</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fel</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fy</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ngwaith</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fy</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hun</w:t>
      </w:r>
      <w:r w:rsidRPr="5CAB538A" w:rsidR="6B3EEAB1">
        <w:rPr>
          <w:rFonts w:ascii="Segoe UI" w:hAnsi="Segoe UI" w:eastAsia="Segoe UI" w:cs="Segoe UI"/>
          <w:b w:val="0"/>
          <w:bCs w:val="0"/>
          <w:i w:val="0"/>
          <w:iCs w:val="0"/>
          <w:caps w:val="0"/>
          <w:smallCaps w:val="0"/>
          <w:noProof w:val="0"/>
          <w:color w:val="auto"/>
          <w:sz w:val="24"/>
          <w:szCs w:val="24"/>
          <w:lang w:val="cy-GB"/>
        </w:rPr>
        <w:t>.</w:t>
      </w:r>
    </w:p>
    <w:p w:rsidR="6B3EEAB1" w:rsidP="5CAB538A" w:rsidRDefault="6B3EEAB1" w14:paraId="708D4CD6" w14:textId="359BDD3C">
      <w:pPr>
        <w:keepNext w:val="0"/>
        <w:keepLines w:val="0"/>
        <w:shd w:val="clear" w:color="auto" w:fill="FFFFFF" w:themeFill="background1"/>
        <w:spacing w:before="0" w:beforeAutospacing="off" w:after="240" w:afterAutospacing="off" w:line="360" w:lineRule="auto"/>
        <w:jc w:val="left"/>
        <w:rPr>
          <w:rFonts w:ascii="Segoe UI" w:hAnsi="Segoe UI" w:eastAsia="Segoe UI" w:cs="Segoe UI"/>
          <w:b w:val="0"/>
          <w:bCs w:val="0"/>
          <w:i w:val="0"/>
          <w:iCs w:val="0"/>
          <w:caps w:val="0"/>
          <w:smallCaps w:val="0"/>
          <w:noProof w:val="0"/>
          <w:color w:val="auto"/>
          <w:sz w:val="24"/>
          <w:szCs w:val="24"/>
          <w:lang w:val="cy-GB"/>
        </w:rPr>
      </w:pPr>
      <w:r w:rsidRPr="5CAB538A" w:rsidR="6B3EEAB1">
        <w:rPr>
          <w:rFonts w:ascii="Segoe UI" w:hAnsi="Segoe UI" w:eastAsia="Segoe UI" w:cs="Segoe UI"/>
          <w:b w:val="0"/>
          <w:bCs w:val="0"/>
          <w:i w:val="0"/>
          <w:iCs w:val="0"/>
          <w:caps w:val="0"/>
          <w:smallCaps w:val="0"/>
          <w:noProof w:val="0"/>
          <w:color w:val="auto"/>
          <w:sz w:val="24"/>
          <w:szCs w:val="24"/>
          <w:lang w:val="cy-GB"/>
        </w:rPr>
        <w:t>Rwy’n</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cadarnhau</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bod</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gennyf</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gopïau</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o’m</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drafftiau</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fy</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nodiadau</w:t>
      </w:r>
      <w:r w:rsidRPr="5CAB538A" w:rsidR="6B3EEAB1">
        <w:rPr>
          <w:rFonts w:ascii="Segoe UI" w:hAnsi="Segoe UI" w:eastAsia="Segoe UI" w:cs="Segoe UI"/>
          <w:b w:val="0"/>
          <w:bCs w:val="0"/>
          <w:i w:val="0"/>
          <w:iCs w:val="0"/>
          <w:caps w:val="0"/>
          <w:smallCaps w:val="0"/>
          <w:noProof w:val="0"/>
          <w:color w:val="auto"/>
          <w:sz w:val="24"/>
          <w:szCs w:val="24"/>
          <w:lang w:val="cy-GB"/>
        </w:rPr>
        <w:t xml:space="preserve">, ac </w:t>
      </w:r>
      <w:r w:rsidRPr="5CAB538A" w:rsidR="6B3EEAB1">
        <w:rPr>
          <w:rFonts w:ascii="Segoe UI" w:hAnsi="Segoe UI" w:eastAsia="Segoe UI" w:cs="Segoe UI"/>
          <w:b w:val="0"/>
          <w:bCs w:val="0"/>
          <w:i w:val="0"/>
          <w:iCs w:val="0"/>
          <w:caps w:val="0"/>
          <w:smallCaps w:val="0"/>
          <w:noProof w:val="0"/>
          <w:color w:val="auto"/>
          <w:sz w:val="24"/>
          <w:szCs w:val="24"/>
          <w:lang w:val="cy-GB"/>
        </w:rPr>
        <w:t>unrhyw</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adnoddau</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eraill</w:t>
      </w:r>
      <w:r w:rsidRPr="5CAB538A" w:rsidR="6B3EEAB1">
        <w:rPr>
          <w:rFonts w:ascii="Segoe UI" w:hAnsi="Segoe UI" w:eastAsia="Segoe UI" w:cs="Segoe UI"/>
          <w:b w:val="0"/>
          <w:bCs w:val="0"/>
          <w:i w:val="0"/>
          <w:iCs w:val="0"/>
          <w:caps w:val="0"/>
          <w:smallCaps w:val="0"/>
          <w:noProof w:val="0"/>
          <w:color w:val="auto"/>
          <w:sz w:val="24"/>
          <w:szCs w:val="24"/>
          <w:lang w:val="cy-GB"/>
        </w:rPr>
        <w:t xml:space="preserve"> y </w:t>
      </w:r>
      <w:r w:rsidRPr="5CAB538A" w:rsidR="6B3EEAB1">
        <w:rPr>
          <w:rFonts w:ascii="Segoe UI" w:hAnsi="Segoe UI" w:eastAsia="Segoe UI" w:cs="Segoe UI"/>
          <w:b w:val="0"/>
          <w:bCs w:val="0"/>
          <w:i w:val="0"/>
          <w:iCs w:val="0"/>
          <w:caps w:val="0"/>
          <w:smallCaps w:val="0"/>
          <w:noProof w:val="0"/>
          <w:color w:val="auto"/>
          <w:sz w:val="24"/>
          <w:szCs w:val="24"/>
          <w:lang w:val="cy-GB"/>
        </w:rPr>
        <w:t>defnyddiais</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cyn</w:t>
      </w:r>
      <w:r w:rsidRPr="5CAB538A" w:rsidR="6B3EEAB1">
        <w:rPr>
          <w:rFonts w:ascii="Segoe UI" w:hAnsi="Segoe UI" w:eastAsia="Segoe UI" w:cs="Segoe UI"/>
          <w:b w:val="0"/>
          <w:bCs w:val="0"/>
          <w:i w:val="0"/>
          <w:iCs w:val="0"/>
          <w:caps w:val="0"/>
          <w:smallCaps w:val="0"/>
          <w:noProof w:val="0"/>
          <w:color w:val="auto"/>
          <w:sz w:val="24"/>
          <w:szCs w:val="24"/>
          <w:lang w:val="cy-GB"/>
        </w:rPr>
        <w:t xml:space="preserve"> ac </w:t>
      </w:r>
      <w:r w:rsidRPr="5CAB538A" w:rsidR="6B3EEAB1">
        <w:rPr>
          <w:rFonts w:ascii="Segoe UI" w:hAnsi="Segoe UI" w:eastAsia="Segoe UI" w:cs="Segoe UI"/>
          <w:b w:val="0"/>
          <w:bCs w:val="0"/>
          <w:i w:val="0"/>
          <w:iCs w:val="0"/>
          <w:caps w:val="0"/>
          <w:smallCaps w:val="0"/>
          <w:noProof w:val="0"/>
          <w:color w:val="auto"/>
          <w:sz w:val="24"/>
          <w:szCs w:val="24"/>
          <w:lang w:val="cy-GB"/>
        </w:rPr>
        <w:t>ar</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ôl</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defnyddio</w:t>
      </w:r>
      <w:r w:rsidRPr="5CAB538A" w:rsidR="6B3EEAB1">
        <w:rPr>
          <w:rFonts w:ascii="Segoe UI" w:hAnsi="Segoe UI" w:eastAsia="Segoe UI" w:cs="Segoe UI"/>
          <w:b w:val="0"/>
          <w:bCs w:val="0"/>
          <w:i w:val="0"/>
          <w:iCs w:val="0"/>
          <w:caps w:val="0"/>
          <w:smallCaps w:val="0"/>
          <w:noProof w:val="0"/>
          <w:color w:val="auto"/>
          <w:sz w:val="24"/>
          <w:szCs w:val="24"/>
          <w:lang w:val="cy-GB"/>
        </w:rPr>
        <w:t xml:space="preserve"> offer </w:t>
      </w:r>
      <w:r w:rsidRPr="5CAB538A" w:rsidR="6B3EEAB1">
        <w:rPr>
          <w:rFonts w:ascii="Segoe UI" w:hAnsi="Segoe UI" w:eastAsia="Segoe UI" w:cs="Segoe UI"/>
          <w:b w:val="0"/>
          <w:bCs w:val="0"/>
          <w:i w:val="0"/>
          <w:iCs w:val="0"/>
          <w:caps w:val="0"/>
          <w:smallCaps w:val="0"/>
          <w:noProof w:val="0"/>
          <w:color w:val="auto"/>
          <w:sz w:val="24"/>
          <w:szCs w:val="24"/>
          <w:lang w:val="cy-GB"/>
        </w:rPr>
        <w:t>deallusrwydd</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artiffisial</w:t>
      </w:r>
      <w:r w:rsidRPr="5CAB538A" w:rsidR="6B3EEAB1">
        <w:rPr>
          <w:rFonts w:ascii="Segoe UI" w:hAnsi="Segoe UI" w:eastAsia="Segoe UI" w:cs="Segoe UI"/>
          <w:b w:val="0"/>
          <w:bCs w:val="0"/>
          <w:i w:val="0"/>
          <w:iCs w:val="0"/>
          <w:caps w:val="0"/>
          <w:smallCaps w:val="0"/>
          <w:noProof w:val="0"/>
          <w:color w:val="auto"/>
          <w:sz w:val="24"/>
          <w:szCs w:val="24"/>
          <w:lang w:val="cy-GB"/>
        </w:rPr>
        <w:t xml:space="preserve"> y </w:t>
      </w:r>
      <w:r w:rsidRPr="5CAB538A" w:rsidR="6B3EEAB1">
        <w:rPr>
          <w:rFonts w:ascii="Segoe UI" w:hAnsi="Segoe UI" w:eastAsia="Segoe UI" w:cs="Segoe UI"/>
          <w:b w:val="0"/>
          <w:bCs w:val="0"/>
          <w:i w:val="0"/>
          <w:iCs w:val="0"/>
          <w:caps w:val="0"/>
          <w:smallCaps w:val="0"/>
          <w:noProof w:val="0"/>
          <w:color w:val="auto"/>
          <w:sz w:val="24"/>
          <w:szCs w:val="24"/>
          <w:lang w:val="cy-GB"/>
        </w:rPr>
        <w:t>gellir</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gofyn</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i</w:t>
      </w:r>
      <w:r w:rsidRPr="5CAB538A" w:rsidR="6B3EEAB1">
        <w:rPr>
          <w:rFonts w:ascii="Segoe UI" w:hAnsi="Segoe UI" w:eastAsia="Segoe UI" w:cs="Segoe UI"/>
          <w:b w:val="0"/>
          <w:bCs w:val="0"/>
          <w:i w:val="0"/>
          <w:iCs w:val="0"/>
          <w:caps w:val="0"/>
          <w:smallCaps w:val="0"/>
          <w:noProof w:val="0"/>
          <w:color w:val="auto"/>
          <w:sz w:val="24"/>
          <w:szCs w:val="24"/>
          <w:lang w:val="cy-GB"/>
        </w:rPr>
        <w:t xml:space="preserve"> mi </w:t>
      </w:r>
      <w:r w:rsidRPr="5CAB538A" w:rsidR="6B3EEAB1">
        <w:rPr>
          <w:rFonts w:ascii="Segoe UI" w:hAnsi="Segoe UI" w:eastAsia="Segoe UI" w:cs="Segoe UI"/>
          <w:b w:val="0"/>
          <w:bCs w:val="0"/>
          <w:i w:val="0"/>
          <w:iCs w:val="0"/>
          <w:caps w:val="0"/>
          <w:smallCaps w:val="0"/>
          <w:noProof w:val="0"/>
          <w:color w:val="auto"/>
          <w:sz w:val="24"/>
          <w:szCs w:val="24"/>
          <w:lang w:val="cy-GB"/>
        </w:rPr>
        <w:t>eu</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darparu</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fel</w:t>
      </w:r>
      <w:r w:rsidRPr="5CAB538A" w:rsidR="6B3EEAB1">
        <w:rPr>
          <w:rFonts w:ascii="Segoe UI" w:hAnsi="Segoe UI" w:eastAsia="Segoe UI" w:cs="Segoe UI"/>
          <w:b w:val="0"/>
          <w:bCs w:val="0"/>
          <w:i w:val="0"/>
          <w:iCs w:val="0"/>
          <w:caps w:val="0"/>
          <w:smallCaps w:val="0"/>
          <w:noProof w:val="0"/>
          <w:color w:val="auto"/>
          <w:sz w:val="24"/>
          <w:szCs w:val="24"/>
          <w:lang w:val="cy-GB"/>
        </w:rPr>
        <w:t xml:space="preserve"> </w:t>
      </w:r>
      <w:r w:rsidRPr="5CAB538A" w:rsidR="6B3EEAB1">
        <w:rPr>
          <w:rFonts w:ascii="Segoe UI" w:hAnsi="Segoe UI" w:eastAsia="Segoe UI" w:cs="Segoe UI"/>
          <w:b w:val="0"/>
          <w:bCs w:val="0"/>
          <w:i w:val="0"/>
          <w:iCs w:val="0"/>
          <w:caps w:val="0"/>
          <w:smallCaps w:val="0"/>
          <w:noProof w:val="0"/>
          <w:color w:val="auto"/>
          <w:sz w:val="24"/>
          <w:szCs w:val="24"/>
          <w:lang w:val="cy-GB"/>
        </w:rPr>
        <w:t>tystiolaeth</w:t>
      </w:r>
      <w:r w:rsidRPr="5CAB538A" w:rsidR="6B3EEAB1">
        <w:rPr>
          <w:rFonts w:ascii="Segoe UI" w:hAnsi="Segoe UI" w:eastAsia="Segoe UI" w:cs="Segoe UI"/>
          <w:b w:val="0"/>
          <w:bCs w:val="0"/>
          <w:i w:val="0"/>
          <w:iCs w:val="0"/>
          <w:caps w:val="0"/>
          <w:smallCaps w:val="0"/>
          <w:noProof w:val="0"/>
          <w:color w:val="auto"/>
          <w:sz w:val="24"/>
          <w:szCs w:val="24"/>
          <w:lang w:val="cy-GB"/>
        </w:rPr>
        <w:t>.</w:t>
      </w:r>
    </w:p>
    <w:p w:rsidR="78A5DF94" w:rsidP="5CAB538A" w:rsidRDefault="78A5DF94" w14:paraId="1374E125" w14:textId="403167C8">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602C1FA7" w14:textId="3D478940">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4918A70D" w14:textId="237BC2D6">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259612A2" w14:textId="24C412DD">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04D569C4" w14:textId="4429A179">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219BD981" w14:textId="51AC5421">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0CBD8CFF" w14:textId="0E1E5722">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77D90B80" w14:textId="6F7D02B0">
      <w:pPr>
        <w:keepNext w:val="0"/>
        <w:keepLines w:val="0"/>
        <w:spacing w:after="0" w:line="360" w:lineRule="auto"/>
        <w:rPr>
          <w:rFonts w:ascii="Arial" w:hAnsi="Arial" w:eastAsia="Arial" w:cs="Arial"/>
          <w:b w:val="1"/>
          <w:bCs w:val="1"/>
          <w:noProof w:val="0"/>
          <w:color w:val="auto"/>
          <w:sz w:val="24"/>
          <w:szCs w:val="24"/>
          <w:lang w:val="cy-GB" w:eastAsia="en-GB"/>
        </w:rPr>
      </w:pPr>
    </w:p>
    <w:p w:rsidR="30E8278A" w:rsidP="5CAB538A" w:rsidRDefault="30E8278A" w14:paraId="72E726B2" w14:textId="40A17729">
      <w:pPr>
        <w:keepNext w:val="0"/>
        <w:keepLines w:val="0"/>
        <w:spacing w:after="0" w:line="360" w:lineRule="auto"/>
        <w:rPr>
          <w:rFonts w:ascii="Arial" w:hAnsi="Arial" w:eastAsia="Arial" w:cs="Arial"/>
          <w:b w:val="1"/>
          <w:bCs w:val="1"/>
          <w:noProof w:val="0"/>
          <w:color w:val="auto"/>
          <w:sz w:val="24"/>
          <w:szCs w:val="24"/>
          <w:lang w:val="cy-GB" w:eastAsia="en-GB"/>
        </w:rPr>
      </w:pPr>
    </w:p>
    <w:p w:rsidR="30E8278A" w:rsidP="5CAB538A" w:rsidRDefault="30E8278A" w14:paraId="29F26BEE" w14:textId="5162721A">
      <w:pPr>
        <w:keepNext w:val="0"/>
        <w:keepLines w:val="0"/>
        <w:spacing w:after="0" w:line="360" w:lineRule="auto"/>
        <w:rPr>
          <w:rFonts w:ascii="Arial" w:hAnsi="Arial" w:eastAsia="Arial" w:cs="Arial"/>
          <w:b w:val="1"/>
          <w:bCs w:val="1"/>
          <w:noProof w:val="0"/>
          <w:color w:val="auto"/>
          <w:sz w:val="24"/>
          <w:szCs w:val="24"/>
          <w:lang w:val="cy-GB" w:eastAsia="en-GB"/>
        </w:rPr>
      </w:pPr>
    </w:p>
    <w:p w:rsidR="30E8278A" w:rsidP="5CAB538A" w:rsidRDefault="30E8278A" w14:paraId="72FEF607" w14:textId="58468E2E">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698CC1BB" w14:textId="7E31DF74">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0FBBC7D1" w14:textId="3BE4D3F4">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4CF8B4AD" w14:textId="6BF3C12D">
      <w:pPr>
        <w:pStyle w:val="Normal"/>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35B16A58" w14:textId="6975814F">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4E5A89DC" w14:textId="784D1AF4">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40A6EB52" w14:textId="44BD8776">
      <w:pPr>
        <w:keepNext w:val="0"/>
        <w:keepLines w:val="0"/>
        <w:spacing w:after="0" w:line="360" w:lineRule="auto"/>
        <w:rPr>
          <w:rFonts w:ascii="Arial" w:hAnsi="Arial" w:eastAsia="Arial" w:cs="Arial"/>
          <w:b w:val="1"/>
          <w:bCs w:val="1"/>
          <w:noProof w:val="0"/>
          <w:color w:val="auto"/>
          <w:sz w:val="24"/>
          <w:szCs w:val="24"/>
          <w:lang w:val="cy-GB" w:eastAsia="en-GB"/>
        </w:rPr>
      </w:pPr>
      <w:r w:rsidR="5C37255F">
        <w:drawing>
          <wp:anchor distT="0" distB="0" distL="114300" distR="114300" simplePos="0" relativeHeight="251658240" behindDoc="1" locked="0" layoutInCell="1" allowOverlap="1" wp14:editId="49304A56" wp14:anchorId="2B4CED32">
            <wp:simplePos x="0" y="0"/>
            <wp:positionH relativeFrom="column">
              <wp:posOffset>-923925</wp:posOffset>
            </wp:positionH>
            <wp:positionV relativeFrom="paragraph">
              <wp:posOffset>95250</wp:posOffset>
            </wp:positionV>
            <wp:extent cx="6459175" cy="3927370"/>
            <wp:effectExtent l="0" t="0" r="0" b="0"/>
            <wp:wrapNone/>
            <wp:docPr id="313124224"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4669769" name="Picture 1384669769"/>
                    <pic:cNvPicPr/>
                  </pic:nvPicPr>
                  <pic:blipFill>
                    <a:blip xmlns:r="http://schemas.openxmlformats.org/officeDocument/2006/relationships" r:embed="rId7">
                      <a:extLst>
                        <a:ext uri="{28A0092B-C50C-407E-A947-70E740481C1C}">
                          <a14:useLocalDpi xmlns:a14="http://schemas.microsoft.com/office/drawing/2010/main"/>
                        </a:ext>
                      </a:extLst>
                    </a:blip>
                    <a:srcRect l="5802" r="2321" b="12951"/>
                    <a:stretch>
                      <a:fillRect/>
                    </a:stretch>
                  </pic:blipFill>
                  <pic:spPr>
                    <a:xfrm>
                      <a:off x="0" y="0"/>
                      <a:ext cx="6459175" cy="3927370"/>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rsidR="78A5DF94" w:rsidP="5CAB538A" w:rsidRDefault="78A5DF94" w14:paraId="61115BBF" w14:textId="3F65DC8A">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418A5BB7" w14:textId="0E1231A0">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23B445F1" w14:textId="2D223FB1">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0A6EC0B5" w14:textId="507A97FB">
      <w:pPr>
        <w:keepNext w:val="0"/>
        <w:keepLines w:val="0"/>
        <w:spacing w:after="0" w:line="360" w:lineRule="auto"/>
        <w:rPr>
          <w:rFonts w:ascii="Arial" w:hAnsi="Arial" w:eastAsia="Arial" w:cs="Arial"/>
          <w:b w:val="1"/>
          <w:bCs w:val="1"/>
          <w:noProof w:val="0"/>
          <w:color w:val="auto"/>
          <w:sz w:val="24"/>
          <w:szCs w:val="24"/>
          <w:lang w:val="cy-GB" w:eastAsia="en-GB"/>
        </w:rPr>
      </w:pPr>
    </w:p>
    <w:p w:rsidR="78A5DF94" w:rsidP="5CAB538A" w:rsidRDefault="78A5DF94" w14:paraId="7C451FC4" w14:textId="4F8FD6C1">
      <w:pPr>
        <w:keepNext w:val="0"/>
        <w:keepLines w:val="0"/>
        <w:spacing w:after="0" w:line="360" w:lineRule="auto"/>
        <w:rPr>
          <w:rFonts w:ascii="Arial" w:hAnsi="Arial" w:eastAsia="Arial" w:cs="Arial"/>
          <w:b w:val="1"/>
          <w:bCs w:val="1"/>
          <w:noProof w:val="0"/>
          <w:color w:val="auto"/>
          <w:sz w:val="24"/>
          <w:szCs w:val="24"/>
          <w:lang w:val="cy-GB" w:eastAsia="en-GB"/>
        </w:rPr>
      </w:pPr>
    </w:p>
    <w:p w:rsidR="2B8EF03E" w:rsidP="5CAB538A" w:rsidRDefault="450F4F08" w14:paraId="69B3E925" w14:textId="261EF913">
      <w:pPr>
        <w:keepNext w:val="0"/>
        <w:keepLines w:val="0"/>
        <w:spacing w:after="0" w:line="360" w:lineRule="auto"/>
        <w:rPr>
          <w:rFonts w:ascii="Arial" w:hAnsi="Arial" w:eastAsia="Arial" w:cs="Arial"/>
          <w:b w:val="1"/>
          <w:bCs w:val="1"/>
          <w:noProof w:val="0"/>
          <w:color w:val="auto"/>
          <w:sz w:val="24"/>
          <w:szCs w:val="24"/>
          <w:lang w:val="cy-GB" w:eastAsia="en-GB"/>
        </w:rPr>
      </w:pPr>
    </w:p>
    <w:p w:rsidR="2B8EF03E" w:rsidP="5CAB538A" w:rsidRDefault="2B8EF03E" w14:paraId="5C2B1F79" w14:textId="75455AB1">
      <w:pPr>
        <w:keepNext w:val="0"/>
        <w:keepLines w:val="0"/>
        <w:spacing w:after="0" w:line="360" w:lineRule="auto"/>
        <w:rPr>
          <w:rFonts w:ascii="Arial" w:hAnsi="Arial" w:eastAsia="Arial" w:cs="Arial"/>
          <w:b w:val="1"/>
          <w:bCs w:val="1"/>
          <w:noProof w:val="0"/>
          <w:color w:val="auto"/>
          <w:sz w:val="24"/>
          <w:szCs w:val="24"/>
          <w:lang w:val="cy-GB" w:eastAsia="en-GB"/>
        </w:rPr>
      </w:pPr>
    </w:p>
    <w:p w:rsidR="72B93443" w:rsidP="5CAB538A" w:rsidRDefault="72B93443" w14:paraId="7626B984" w14:textId="1B1CF64F">
      <w:pPr>
        <w:keepNext w:val="0"/>
        <w:keepLines w:val="0"/>
        <w:spacing w:after="0" w:line="360" w:lineRule="auto"/>
        <w:rPr>
          <w:noProof w:val="0"/>
          <w:color w:val="auto"/>
          <w:sz w:val="24"/>
          <w:szCs w:val="24"/>
          <w:lang w:val="cy-GB"/>
        </w:rPr>
      </w:pPr>
      <w:r w:rsidRPr="5CAB538A" w:rsidR="72B93443">
        <w:rPr>
          <w:rFonts w:ascii="Arial" w:hAnsi="Arial" w:eastAsia="Arial" w:cs="Arial"/>
          <w:b w:val="1"/>
          <w:bCs w:val="1"/>
          <w:noProof w:val="0"/>
          <w:color w:val="auto"/>
          <w:sz w:val="24"/>
          <w:szCs w:val="24"/>
          <w:lang w:val="cy-GB" w:eastAsia="en-GB"/>
        </w:rPr>
        <w:t xml:space="preserve">   </w:t>
      </w:r>
      <w:r>
        <w:tab/>
      </w:r>
    </w:p>
    <w:p w:rsidR="2B8EF03E" w:rsidP="5CAB538A" w:rsidRDefault="2B8EF03E" w14:paraId="0E7597D0" w14:textId="51D77F09">
      <w:pPr>
        <w:keepNext w:val="0"/>
        <w:keepLines w:val="0"/>
        <w:spacing w:after="0" w:line="360" w:lineRule="auto"/>
        <w:rPr>
          <w:rFonts w:ascii="Arial" w:hAnsi="Arial" w:eastAsia="Arial" w:cs="Arial"/>
          <w:b w:val="1"/>
          <w:bCs w:val="1"/>
          <w:noProof w:val="0"/>
          <w:color w:val="auto"/>
          <w:sz w:val="24"/>
          <w:szCs w:val="24"/>
          <w:lang w:val="cy-GB" w:eastAsia="en-GB"/>
        </w:rPr>
      </w:pPr>
    </w:p>
    <w:p w:rsidR="2B8EF03E" w:rsidP="5CAB538A" w:rsidRDefault="2B8EF03E" w14:paraId="6B7593B5" w14:textId="7F1F7095">
      <w:pPr>
        <w:keepNext w:val="0"/>
        <w:keepLines w:val="0"/>
        <w:spacing w:after="0" w:line="360" w:lineRule="auto"/>
        <w:rPr>
          <w:rFonts w:ascii="Arial" w:hAnsi="Arial" w:eastAsia="Arial" w:cs="Arial"/>
          <w:b w:val="1"/>
          <w:bCs w:val="1"/>
          <w:noProof w:val="0"/>
          <w:color w:val="auto"/>
          <w:sz w:val="24"/>
          <w:szCs w:val="24"/>
          <w:lang w:val="cy-GB" w:eastAsia="en-GB"/>
        </w:rPr>
      </w:pPr>
    </w:p>
    <w:p w:rsidR="2B8EF03E" w:rsidP="5CAB538A" w:rsidRDefault="2B8EF03E" w14:paraId="65814BEF" w14:textId="6F098200">
      <w:pPr>
        <w:keepNext w:val="0"/>
        <w:keepLines w:val="0"/>
        <w:spacing w:after="0" w:line="360" w:lineRule="auto"/>
        <w:rPr>
          <w:rFonts w:ascii="Arial" w:hAnsi="Arial" w:eastAsia="Arial" w:cs="Arial"/>
          <w:b w:val="1"/>
          <w:bCs w:val="1"/>
          <w:noProof w:val="0"/>
          <w:color w:val="auto"/>
          <w:sz w:val="24"/>
          <w:szCs w:val="24"/>
          <w:lang w:val="cy-GB" w:eastAsia="en-GB"/>
        </w:rPr>
      </w:pPr>
    </w:p>
    <w:p w:rsidR="2B8EF03E" w:rsidP="5CAB538A" w:rsidRDefault="2B8EF03E" w14:paraId="761E8D1C" w14:textId="4D91BA97">
      <w:pPr>
        <w:keepNext w:val="0"/>
        <w:keepLines w:val="0"/>
        <w:spacing w:after="0" w:line="360" w:lineRule="auto"/>
        <w:rPr>
          <w:rFonts w:ascii="Arial" w:hAnsi="Arial" w:eastAsia="Arial" w:cs="Arial"/>
          <w:b w:val="1"/>
          <w:bCs w:val="1"/>
          <w:noProof w:val="0"/>
          <w:color w:val="auto"/>
          <w:sz w:val="24"/>
          <w:szCs w:val="24"/>
          <w:lang w:val="cy-GB" w:eastAsia="en-GB"/>
        </w:rPr>
      </w:pPr>
    </w:p>
    <w:p w:rsidR="2B8EF03E" w:rsidP="5CAB538A" w:rsidRDefault="2B8EF03E" w14:paraId="4E4A6802" w14:textId="761CA09B">
      <w:pPr>
        <w:keepNext w:val="0"/>
        <w:keepLines w:val="0"/>
        <w:spacing w:after="0" w:line="360" w:lineRule="auto"/>
        <w:rPr>
          <w:rFonts w:ascii="Arial" w:hAnsi="Arial" w:eastAsia="Arial" w:cs="Arial"/>
          <w:b w:val="1"/>
          <w:bCs w:val="1"/>
          <w:noProof w:val="0"/>
          <w:color w:val="auto"/>
          <w:sz w:val="24"/>
          <w:szCs w:val="24"/>
          <w:lang w:val="cy-GB" w:eastAsia="en-GB"/>
        </w:rPr>
      </w:pPr>
    </w:p>
    <w:p w:rsidR="30E8278A" w:rsidP="5CAB538A" w:rsidRDefault="30E8278A" w14:paraId="16CABA8A" w14:textId="0539017E">
      <w:pPr>
        <w:keepNext w:val="0"/>
        <w:keepLines w:val="0"/>
        <w:spacing w:after="0" w:line="360" w:lineRule="auto"/>
        <w:rPr>
          <w:rFonts w:ascii="Arial" w:hAnsi="Arial" w:eastAsia="Arial" w:cs="Arial"/>
          <w:b w:val="1"/>
          <w:bCs w:val="1"/>
          <w:noProof w:val="0"/>
          <w:color w:val="auto"/>
          <w:sz w:val="24"/>
          <w:szCs w:val="24"/>
          <w:lang w:val="cy-GB" w:eastAsia="en-GB"/>
        </w:rPr>
      </w:pPr>
    </w:p>
    <w:p w:rsidR="2B8EF03E" w:rsidP="5CAB538A" w:rsidRDefault="2B8EF03E" w14:paraId="30C8F322" w14:textId="366C4280">
      <w:pPr>
        <w:keepNext w:val="0"/>
        <w:keepLines w:val="0"/>
        <w:spacing w:after="0" w:line="360" w:lineRule="auto"/>
        <w:rPr>
          <w:rFonts w:ascii="Arial" w:hAnsi="Arial" w:eastAsia="Arial" w:cs="Arial"/>
          <w:b w:val="1"/>
          <w:bCs w:val="1"/>
          <w:noProof w:val="0"/>
          <w:color w:val="auto"/>
          <w:sz w:val="24"/>
          <w:szCs w:val="24"/>
          <w:lang w:val="cy-GB" w:eastAsia="en-GB"/>
        </w:rPr>
      </w:pPr>
    </w:p>
    <w:p w:rsidR="2B8EF03E" w:rsidP="5CAB538A" w:rsidRDefault="2B8EF03E" w14:paraId="60CE53F9" w14:textId="51CC4AC1">
      <w:pPr>
        <w:keepNext w:val="0"/>
        <w:keepLines w:val="0"/>
        <w:spacing w:after="0" w:line="360" w:lineRule="auto"/>
        <w:rPr>
          <w:rFonts w:ascii="Arial" w:hAnsi="Arial" w:eastAsia="Arial" w:cs="Arial"/>
          <w:b w:val="1"/>
          <w:bCs w:val="1"/>
          <w:noProof w:val="0"/>
          <w:color w:val="auto"/>
          <w:sz w:val="24"/>
          <w:szCs w:val="24"/>
          <w:lang w:val="cy-GB" w:eastAsia="en-GB"/>
        </w:rPr>
      </w:pPr>
    </w:p>
    <w:p w:rsidR="2B8EF03E" w:rsidP="5CAB538A" w:rsidRDefault="2B8EF03E" w14:paraId="6013DFD2" w14:textId="36C88C83">
      <w:pPr>
        <w:keepNext w:val="0"/>
        <w:keepLines w:val="0"/>
        <w:spacing w:after="0" w:line="360" w:lineRule="auto"/>
        <w:rPr>
          <w:rFonts w:ascii="Arial" w:hAnsi="Arial" w:eastAsia="Arial" w:cs="Arial"/>
          <w:b w:val="1"/>
          <w:bCs w:val="1"/>
          <w:noProof w:val="0"/>
          <w:color w:val="auto"/>
          <w:sz w:val="24"/>
          <w:szCs w:val="24"/>
          <w:lang w:val="cy-GB" w:eastAsia="en-GB"/>
        </w:rPr>
      </w:pPr>
    </w:p>
    <w:p w:rsidR="2B8EF03E" w:rsidP="5CAB538A" w:rsidRDefault="2B8EF03E" w14:paraId="2171CA12" w14:textId="10011AC7">
      <w:pPr>
        <w:keepNext w:val="0"/>
        <w:keepLines w:val="0"/>
        <w:spacing w:after="0" w:line="360" w:lineRule="auto"/>
        <w:rPr>
          <w:rFonts w:ascii="Arial" w:hAnsi="Arial" w:eastAsia="Arial" w:cs="Arial"/>
          <w:b w:val="1"/>
          <w:bCs w:val="1"/>
          <w:noProof w:val="0"/>
          <w:color w:val="auto"/>
          <w:sz w:val="24"/>
          <w:szCs w:val="24"/>
          <w:lang w:val="cy-GB" w:eastAsia="en-GB"/>
        </w:rPr>
      </w:pPr>
    </w:p>
    <w:p w:rsidR="2B8EF03E" w:rsidP="5CAB538A" w:rsidRDefault="2B8EF03E" w14:paraId="4C264C53" w14:textId="5C395354">
      <w:pPr>
        <w:pStyle w:val="Normal"/>
        <w:keepNext w:val="0"/>
        <w:keepLines w:val="0"/>
        <w:spacing w:after="0" w:line="360" w:lineRule="auto"/>
        <w:rPr>
          <w:rFonts w:ascii="Arial" w:hAnsi="Arial" w:eastAsia="Arial" w:cs="Arial"/>
          <w:b w:val="1"/>
          <w:bCs w:val="1"/>
          <w:noProof w:val="0"/>
          <w:color w:val="auto"/>
          <w:sz w:val="24"/>
          <w:szCs w:val="24"/>
          <w:lang w:val="cy-GB" w:eastAsia="en-GB"/>
        </w:rPr>
      </w:pPr>
    </w:p>
    <w:p w:rsidR="30E8278A" w:rsidP="5CAB538A" w:rsidRDefault="30E8278A" w14:paraId="4842C1A5" w14:textId="0E7650C8">
      <w:pPr>
        <w:pStyle w:val="Normal"/>
        <w:keepNext w:val="0"/>
        <w:keepLines w:val="0"/>
        <w:spacing w:after="0" w:line="360" w:lineRule="auto"/>
        <w:rPr>
          <w:rFonts w:ascii="Arial" w:hAnsi="Arial" w:eastAsia="Arial" w:cs="Arial"/>
          <w:b w:val="1"/>
          <w:bCs w:val="1"/>
          <w:noProof w:val="0"/>
          <w:color w:val="auto"/>
          <w:sz w:val="24"/>
          <w:szCs w:val="24"/>
          <w:lang w:val="cy-GB" w:eastAsia="en-GB"/>
        </w:rPr>
      </w:pPr>
    </w:p>
    <w:p w:rsidR="5CAB538A" w:rsidP="5CAB538A" w:rsidRDefault="5CAB538A" w14:paraId="2BF6C716" w14:textId="760ECFC4">
      <w:pPr>
        <w:pStyle w:val="Normal"/>
        <w:keepNext w:val="0"/>
        <w:keepLines w:val="0"/>
        <w:spacing w:after="0" w:line="360" w:lineRule="auto"/>
        <w:rPr>
          <w:rFonts w:ascii="Arial" w:hAnsi="Arial" w:eastAsia="Arial" w:cs="Arial"/>
          <w:b w:val="1"/>
          <w:bCs w:val="1"/>
          <w:noProof w:val="0"/>
          <w:color w:val="auto"/>
          <w:sz w:val="24"/>
          <w:szCs w:val="24"/>
          <w:lang w:val="cy-GB" w:eastAsia="en-GB"/>
        </w:rPr>
      </w:pPr>
    </w:p>
    <w:p w:rsidR="5CAB538A" w:rsidP="5CAB538A" w:rsidRDefault="5CAB538A" w14:paraId="63402958" w14:textId="11DAA42B">
      <w:pPr>
        <w:pStyle w:val="Normal"/>
        <w:keepNext w:val="0"/>
        <w:keepLines w:val="0"/>
        <w:spacing w:after="0" w:line="360" w:lineRule="auto"/>
        <w:rPr>
          <w:rFonts w:ascii="Arial" w:hAnsi="Arial" w:eastAsia="Arial" w:cs="Arial"/>
          <w:b w:val="1"/>
          <w:bCs w:val="1"/>
          <w:noProof w:val="0"/>
          <w:color w:val="auto"/>
          <w:sz w:val="24"/>
          <w:szCs w:val="24"/>
          <w:lang w:val="cy-GB" w:eastAsia="en-GB"/>
        </w:rPr>
      </w:pPr>
    </w:p>
    <w:p w:rsidR="5CAB538A" w:rsidP="5CAB538A" w:rsidRDefault="5CAB538A" w14:paraId="03E1D512" w14:textId="1D44C7B6">
      <w:pPr>
        <w:keepNext w:val="0"/>
        <w:keepLines w:val="0"/>
        <w:spacing w:line="360" w:lineRule="auto"/>
        <w:jc w:val="both"/>
        <w:rPr>
          <w:color w:val="auto"/>
        </w:rPr>
      </w:pPr>
    </w:p>
    <w:p w:rsidR="7D87770C" w:rsidP="5CAB538A" w:rsidRDefault="7D87770C" w14:paraId="7ECD2314" w14:textId="64403786">
      <w:pPr>
        <w:pStyle w:val="Heading2"/>
        <w:keepNext w:val="0"/>
        <w:keepLines w:val="0"/>
        <w:spacing w:before="299" w:beforeAutospacing="off" w:after="299" w:afterAutospacing="off" w:line="360" w:lineRule="auto"/>
        <w:jc w:val="center"/>
        <w:rPr>
          <w:rFonts w:ascii="Arial" w:hAnsi="Arial" w:eastAsia="Arial" w:cs="Arial"/>
          <w:b w:val="1"/>
          <w:bCs w:val="1"/>
          <w:noProof w:val="0"/>
          <w:color w:val="auto"/>
          <w:sz w:val="36"/>
          <w:szCs w:val="36"/>
          <w:u w:val="single"/>
          <w:lang w:val="cy-GB"/>
        </w:rPr>
      </w:pPr>
      <w:r w:rsidRPr="5CAB538A" w:rsidR="7D87770C">
        <w:rPr>
          <w:rFonts w:ascii="Arial" w:hAnsi="Arial" w:eastAsia="Arial" w:cs="Arial"/>
          <w:b w:val="1"/>
          <w:bCs w:val="1"/>
          <w:noProof w:val="0"/>
          <w:color w:val="auto"/>
          <w:sz w:val="36"/>
          <w:szCs w:val="36"/>
          <w:u w:val="single"/>
          <w:lang w:val="cy-GB"/>
        </w:rPr>
        <w:t>Rhan 2a</w:t>
      </w:r>
    </w:p>
    <w:p w:rsidR="7D87770C" w:rsidP="5CAB538A" w:rsidRDefault="7D87770C" w14:paraId="022EAC5C" w14:textId="01177B9C">
      <w:pPr>
        <w:pStyle w:val="Heading3"/>
        <w:keepNext w:val="0"/>
        <w:keepLines w:val="0"/>
        <w:spacing w:before="281" w:beforeAutospacing="off" w:after="281" w:afterAutospacing="off" w:line="360" w:lineRule="auto"/>
        <w:jc w:val="both"/>
        <w:rPr>
          <w:rFonts w:ascii="Arial" w:hAnsi="Arial" w:eastAsia="Arial" w:cs="Arial"/>
          <w:b w:val="0"/>
          <w:bCs w:val="0"/>
          <w:noProof w:val="0"/>
          <w:color w:val="auto"/>
          <w:sz w:val="28"/>
          <w:szCs w:val="28"/>
          <w:u w:val="single"/>
          <w:lang w:val="cy-GB"/>
        </w:rPr>
      </w:pPr>
      <w:r w:rsidRPr="5CAB538A" w:rsidR="7D87770C">
        <w:rPr>
          <w:rFonts w:ascii="Arial" w:hAnsi="Arial" w:eastAsia="Arial" w:cs="Arial"/>
          <w:b w:val="0"/>
          <w:bCs w:val="0"/>
          <w:noProof w:val="0"/>
          <w:color w:val="auto"/>
          <w:sz w:val="28"/>
          <w:szCs w:val="28"/>
          <w:u w:val="single"/>
          <w:lang w:val="cy-GB"/>
        </w:rPr>
        <w:t>Cyflwyno’r syniad</w:t>
      </w:r>
    </w:p>
    <w:p w:rsidR="7D87770C" w:rsidP="5CAB538A" w:rsidRDefault="7D87770C" w14:paraId="6DA07B5C" w14:textId="2043A8B3">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Rwyf am gyflwyno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sef syniad busnes digidol, creadigol ac addysgol sy’n canolbwyntio ar greu cynnwys cyfrwng Cymraeg ar gyfer plant rhwng 0 a 7 oed. Nod y busnes yw hyrwyddo ac atgyfnerthu defnydd o’r Gymraeg yn y blynyddoedd cynnar drwy ddarparu cynnwys deniadol, hygyrch ac o safon uchel sy’n addas ar gyfer plant ifanc a’u teuluoedd.</w:t>
      </w:r>
    </w:p>
    <w:p w:rsidR="7D87770C" w:rsidP="5CAB538A" w:rsidRDefault="7D87770C" w14:paraId="19CA9615" w14:textId="799911E7">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Mae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yn defnyddio cerddoriaeth, caneuon, storïau a chynnwys rhyngweithiol fel prif gyfrwng dysgu, gan gydnabod pwysigrwydd chwarae, creadigrwydd ac ymgysylltiad emosiynol yn natblygiad cynnar plant. Drwy gyfuno’r elfennau hyn, mae’r busnes yn anelu at gefnogi datblygiad emosiynol, ieithyddol a chymdeithasol plant, wrth feithrin perthynas gadarnhaol â’r Gymraeg o oedran cynnar.</w:t>
      </w:r>
    </w:p>
    <w:p w:rsidR="7D87770C" w:rsidP="5CAB538A" w:rsidRDefault="7D87770C" w14:paraId="1E736777" w14:textId="0D0EAE5F">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Datblygwyd y syniad mewn ymateb i’r angen am fwy o gynnwys Cymraeg sy’n addas i deuluoedd Cymraeg a di-Gymraeg, ysgolion a sefydliadau’r blynyddoedd cynnar. Yn ogystal, mae’r syniad yn cyd-fynd â nod y llywodraeth i gynyddu nifer y siaradwyr Cymraeg i filiwn erbyn 2050 (Llywodraeth Cymru, 2017). Mae’r busnes yn rhoi pwyslais ar greu profiad diogel a chynnes i blant, gan helpu i feithrin perthynas gadarnhaol â’r iaith Gymraeg.</w:t>
      </w:r>
    </w:p>
    <w:p w:rsidR="7D87770C" w:rsidP="5CAB538A" w:rsidRDefault="7D87770C" w14:paraId="06E85680" w14:textId="1E6A42AF">
      <w:pPr>
        <w:pStyle w:val="Heading3"/>
        <w:keepNext w:val="0"/>
        <w:keepLines w:val="0"/>
        <w:spacing w:before="281" w:beforeAutospacing="off" w:after="281" w:afterAutospacing="off" w:line="360" w:lineRule="auto"/>
        <w:jc w:val="both"/>
        <w:rPr>
          <w:rFonts w:ascii="Arial" w:hAnsi="Arial" w:eastAsia="Arial" w:cs="Arial"/>
          <w:b w:val="0"/>
          <w:bCs w:val="0"/>
          <w:noProof w:val="0"/>
          <w:color w:val="auto"/>
          <w:sz w:val="28"/>
          <w:szCs w:val="28"/>
          <w:u w:val="single"/>
          <w:lang w:val="cy-GB"/>
        </w:rPr>
      </w:pPr>
      <w:r w:rsidRPr="5CAB538A" w:rsidR="7D87770C">
        <w:rPr>
          <w:rFonts w:ascii="Arial" w:hAnsi="Arial" w:eastAsia="Arial" w:cs="Arial"/>
          <w:b w:val="0"/>
          <w:bCs w:val="0"/>
          <w:noProof w:val="0"/>
          <w:color w:val="auto"/>
          <w:sz w:val="28"/>
          <w:szCs w:val="28"/>
          <w:u w:val="single"/>
          <w:lang w:val="cy-GB"/>
        </w:rPr>
        <w:t>Pam mae’r syniad yn ddyfeisgar a’i gysylltiad â’r blynyddoedd cynnar</w:t>
      </w:r>
    </w:p>
    <w:p w:rsidR="7D87770C" w:rsidP="5CAB538A" w:rsidRDefault="7D87770C" w14:paraId="29551F4D" w14:textId="201A8F31">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Mae syniad dyfeisgar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yn sefyll allan oherwydd ei allu i integreiddio technoleg ddigidol fodern â dulliau traddodiadol o ddysgu yn y blynyddoedd cynnar, megis canu, darllen straeon a rhyngweithio. Yn hytrach na mabwysiadu dulliau ffurfiol o gyflwyno’r Gymraeg, mae’r busnes yn hyrwyddo profiadau dysgu anffurfiol sy’n adlewyrchu damcaniaeth adeiladol, lle mae plant yn adeiladu gwybodaeth drwy brofiad a rhyngweithio (</w:t>
      </w:r>
      <w:r w:rsidRPr="5CAB538A" w:rsidR="7D87770C">
        <w:rPr>
          <w:rFonts w:ascii="Arial" w:hAnsi="Arial" w:eastAsia="Arial" w:cs="Arial"/>
          <w:noProof w:val="0"/>
          <w:color w:val="auto"/>
          <w:sz w:val="24"/>
          <w:szCs w:val="24"/>
          <w:lang w:val="cy-GB"/>
        </w:rPr>
        <w:t>Piaget</w:t>
      </w:r>
      <w:r w:rsidRPr="5CAB538A" w:rsidR="7D87770C">
        <w:rPr>
          <w:rFonts w:ascii="Arial" w:hAnsi="Arial" w:eastAsia="Arial" w:cs="Arial"/>
          <w:noProof w:val="0"/>
          <w:color w:val="auto"/>
          <w:sz w:val="24"/>
          <w:szCs w:val="24"/>
          <w:lang w:val="cy-GB"/>
        </w:rPr>
        <w:t xml:space="preserve">, 1952). Yn ogystal, mae’r pwyslais ar ryngweithio cymdeithasol a chefnogaeth oedolion yn cyd-fynd â damcaniaeth </w:t>
      </w:r>
      <w:r w:rsidRPr="5CAB538A" w:rsidR="7D87770C">
        <w:rPr>
          <w:rFonts w:ascii="Arial" w:hAnsi="Arial" w:eastAsia="Arial" w:cs="Arial"/>
          <w:noProof w:val="0"/>
          <w:color w:val="auto"/>
          <w:sz w:val="24"/>
          <w:szCs w:val="24"/>
          <w:lang w:val="cy-GB"/>
        </w:rPr>
        <w:t>Vygotsky</w:t>
      </w:r>
      <w:r w:rsidRPr="5CAB538A" w:rsidR="7D87770C">
        <w:rPr>
          <w:rFonts w:ascii="Arial" w:hAnsi="Arial" w:eastAsia="Arial" w:cs="Arial"/>
          <w:noProof w:val="0"/>
          <w:color w:val="auto"/>
          <w:sz w:val="24"/>
          <w:szCs w:val="24"/>
          <w:lang w:val="cy-GB"/>
        </w:rPr>
        <w:t xml:space="preserve"> (1978), sy’n amlygu rôl iaith a chydweithio mewn datblygiad gwybyddol. Mae hyn yn gyson ag egwyddorion addysg y blynyddoedd cynnar yng Nghymru, sy’n hyrwyddo dysgu drwy chwarae a phrofiadau ystyrlon (Llywodraeth Cymru, 2022a; </w:t>
      </w:r>
      <w:r w:rsidRPr="5CAB538A" w:rsidR="7D87770C">
        <w:rPr>
          <w:rFonts w:ascii="Arial" w:hAnsi="Arial" w:eastAsia="Arial" w:cs="Arial"/>
          <w:noProof w:val="0"/>
          <w:color w:val="auto"/>
          <w:sz w:val="24"/>
          <w:szCs w:val="24"/>
          <w:lang w:val="cy-GB"/>
        </w:rPr>
        <w:t>Whitebread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2019).</w:t>
      </w:r>
    </w:p>
    <w:p w:rsidR="7D87770C" w:rsidP="5CAB538A" w:rsidRDefault="7D87770C" w14:paraId="137EDC48" w14:textId="54F61709">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Mae’r defnydd o gerddoriaeth a chaneuon yn elfen ganolog o’r dyfeisgarwch hwn, gan fod ymchwil yn dangos bod cerddoriaeth yn cefnogi datblygiad iaith, cof a phatrymau lleferydd mewn plant ifanc (</w:t>
      </w:r>
      <w:r w:rsidRPr="5CAB538A" w:rsidR="7D87770C">
        <w:rPr>
          <w:rFonts w:ascii="Arial" w:hAnsi="Arial" w:eastAsia="Arial" w:cs="Arial"/>
          <w:noProof w:val="0"/>
          <w:color w:val="auto"/>
          <w:sz w:val="24"/>
          <w:szCs w:val="24"/>
          <w:lang w:val="cy-GB"/>
        </w:rPr>
        <w:t>Education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Endowment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Foundation</w:t>
      </w:r>
      <w:r w:rsidRPr="5CAB538A" w:rsidR="7D87770C">
        <w:rPr>
          <w:rFonts w:ascii="Arial" w:hAnsi="Arial" w:eastAsia="Arial" w:cs="Arial"/>
          <w:noProof w:val="0"/>
          <w:color w:val="auto"/>
          <w:sz w:val="24"/>
          <w:szCs w:val="24"/>
          <w:lang w:val="cy-GB"/>
        </w:rPr>
        <w:t xml:space="preserve">, 2021; National </w:t>
      </w:r>
      <w:r w:rsidRPr="5CAB538A" w:rsidR="7D87770C">
        <w:rPr>
          <w:rFonts w:ascii="Arial" w:hAnsi="Arial" w:eastAsia="Arial" w:cs="Arial"/>
          <w:noProof w:val="0"/>
          <w:color w:val="auto"/>
          <w:sz w:val="24"/>
          <w:szCs w:val="24"/>
          <w:lang w:val="cy-GB"/>
        </w:rPr>
        <w:t>Literacy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Trust</w:t>
      </w:r>
      <w:r w:rsidRPr="5CAB538A" w:rsidR="7D87770C">
        <w:rPr>
          <w:rFonts w:ascii="Arial" w:hAnsi="Arial" w:eastAsia="Arial" w:cs="Arial"/>
          <w:noProof w:val="0"/>
          <w:color w:val="auto"/>
          <w:sz w:val="24"/>
          <w:szCs w:val="24"/>
          <w:lang w:val="cy-GB"/>
        </w:rPr>
        <w:t>, 2022). Yn ogystal, mae storïau a chynnwys rhyngweithiol yn galluogi plant i ddatblygu sgiliau iaith mewn cyd-destun ystyrlon, gan gefnogi datblygiad llythrennedd cynnar (Estyn, 2023), ac mae hyn hefyd yn cael ei adlewyrchu mewn canllawiau cenedlaethol (Llywodraeth Cymru, 2022a).</w:t>
      </w:r>
    </w:p>
    <w:p w:rsidR="7D87770C" w:rsidP="5CAB538A" w:rsidRDefault="7D87770C" w14:paraId="4413CD10" w14:textId="5CF4B3ED">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At hynny, mae’r syniad yn dangos dealltwriaeth glir o ddatblygiad cyfannol y plentyn, gan gynnwys agweddau cymdeithasol ac emosiynol. Mae ymchwil yn pwysleisio bod lles emosiynol yn hanfodol ar gyfer parodrwydd i ddysgu a datblygiad iaith (OECD, 2020). Mae creu amgylchedd cynnes a chefnogol, felly, yn allweddol i feithrin hyder plant mewn cyfathrebu. Mae hyn yn cyd-fynd â pholisi addysg yng Nghymru sy’n rhoi pwyslais ar les a datblygiad personol (Llywodraeth Cymru, 2021), yn ogystal ag arferion effeithiol mewn darpariaeth cyfrwng Cymraeg (Estyn, 2019).</w:t>
      </w:r>
    </w:p>
    <w:p w:rsidR="7D87770C" w:rsidP="5CAB538A" w:rsidRDefault="7D87770C" w14:paraId="0FE3A742" w14:textId="4F860437">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Yn ogystal, mae natur ddigidol y busnes yn ymateb i gyd-destun addysg gyfoes, lle mae technoleg yn chwarae rôl gynyddol bwysig mewn cefnogi dysgu yn y blynyddoedd cynnar (</w:t>
      </w:r>
      <w:r w:rsidRPr="5CAB538A" w:rsidR="7D87770C">
        <w:rPr>
          <w:rFonts w:ascii="Arial" w:hAnsi="Arial" w:eastAsia="Arial" w:cs="Arial"/>
          <w:noProof w:val="0"/>
          <w:color w:val="auto"/>
          <w:sz w:val="24"/>
          <w:szCs w:val="24"/>
          <w:lang w:val="cy-GB"/>
        </w:rPr>
        <w:t>Plowman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xml:space="preserve">., 2018). Fodd bynnag, yn feirniadol, mae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yn osgoi dibyniaeth ormodol ar dechnoleg drwy gadw ffocws cryf ar ryngweithio dynol, chwarae a phrofiadau synhwyraidd—elfennau sy’n hanfodol yn y blynyddoedd cynnar. Mae hyn yn cyd-fynd â nodau strategol Llywodraeth Cymru i gynyddu defnydd y Gymraeg drwy brofiadau naturiol o oedran ifanc (Llywodraeth Cymru, 2017). Felly, gellir dadlau bod y model busnes yn llwyddo i gydbwyso </w:t>
      </w:r>
      <w:r w:rsidRPr="5CAB538A" w:rsidR="7D87770C">
        <w:rPr>
          <w:rFonts w:ascii="Arial" w:hAnsi="Arial" w:eastAsia="Arial" w:cs="Arial"/>
          <w:noProof w:val="0"/>
          <w:color w:val="auto"/>
          <w:sz w:val="24"/>
          <w:szCs w:val="24"/>
          <w:lang w:val="cy-GB"/>
        </w:rPr>
        <w:t>arloesedd</w:t>
      </w:r>
      <w:r w:rsidRPr="5CAB538A" w:rsidR="7D87770C">
        <w:rPr>
          <w:rFonts w:ascii="Arial" w:hAnsi="Arial" w:eastAsia="Arial" w:cs="Arial"/>
          <w:noProof w:val="0"/>
          <w:color w:val="auto"/>
          <w:sz w:val="24"/>
          <w:szCs w:val="24"/>
          <w:lang w:val="cy-GB"/>
        </w:rPr>
        <w:t xml:space="preserve"> digidol â seiliau pedagogaidd cadarn.</w:t>
      </w:r>
    </w:p>
    <w:p w:rsidR="7D87770C" w:rsidP="5CAB538A" w:rsidRDefault="7D87770C" w14:paraId="1624DE79" w14:textId="74DD9ED9">
      <w:pPr>
        <w:pStyle w:val="Heading3"/>
        <w:keepNext w:val="0"/>
        <w:keepLines w:val="0"/>
        <w:spacing w:before="281" w:beforeAutospacing="off" w:after="281" w:afterAutospacing="off" w:line="360" w:lineRule="auto"/>
        <w:jc w:val="both"/>
        <w:rPr>
          <w:rFonts w:ascii="Arial" w:hAnsi="Arial" w:eastAsia="Arial" w:cs="Arial"/>
          <w:b w:val="0"/>
          <w:bCs w:val="0"/>
          <w:noProof w:val="0"/>
          <w:color w:val="auto"/>
          <w:sz w:val="28"/>
          <w:szCs w:val="28"/>
          <w:u w:val="single"/>
          <w:lang w:val="cy-GB"/>
        </w:rPr>
      </w:pPr>
      <w:r w:rsidRPr="5CAB538A" w:rsidR="7D87770C">
        <w:rPr>
          <w:rFonts w:ascii="Arial" w:hAnsi="Arial" w:eastAsia="Arial" w:cs="Arial"/>
          <w:b w:val="0"/>
          <w:bCs w:val="0"/>
          <w:noProof w:val="0"/>
          <w:color w:val="auto"/>
          <w:sz w:val="28"/>
          <w:szCs w:val="28"/>
          <w:u w:val="single"/>
          <w:lang w:val="cy-GB"/>
        </w:rPr>
        <w:t>Manteision a chysylltiad â datblygiad y blynyddoedd cynnar</w:t>
      </w:r>
    </w:p>
    <w:p w:rsidR="7D87770C" w:rsidP="5CAB538A" w:rsidRDefault="7D87770C" w14:paraId="6411F897" w14:textId="10E5A070">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Mae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yn cynnig ystod o fanteision addysgol sy’n cyfrannu’n gadarnhaol at ddatblygiad cyfannol plant yn y blynyddoedd cynnar. Trwy ganolbwyntio ar brofiadau dysgu pleserus a synhwyraidd, mae’r syniad yn cefnogi datblygiad ieithyddol, emosiynol a chymdeithasol mewn ffordd sy’n briodol yn ddatblygiadol ac yn cyd-fynd â phwyslais y Cwricwlwm i Gymru ar brofiadau integredig ac ystyrlon (Llywodraeth Cymru, 2023a).</w:t>
      </w:r>
    </w:p>
    <w:p w:rsidR="7D87770C" w:rsidP="5CAB538A" w:rsidRDefault="7D87770C" w14:paraId="46882409" w14:textId="0EDF966F">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Un o brif fanteision y syniad yw ei effaith ar ddatblygiad iaith. Drwy ddefnyddio caneuon, storïau ac ymadroddion ailadroddus, mae plant yn cael cyfleoedd rheolaidd i glywed a defnyddio’r Gymraeg mewn cyd-destun ystyrlon. Mae ymchwil yn dangos bod rhythm, ailadrodd a phatrymau sain mewn caneuon yn cefnogi ymwybyddiaeth ffonolegol a datblygiad geirfa yn ystod plentyndod cynnar (Sutton </w:t>
      </w:r>
      <w:r w:rsidRPr="5CAB538A" w:rsidR="7D87770C">
        <w:rPr>
          <w:rFonts w:ascii="Arial" w:hAnsi="Arial" w:eastAsia="Arial" w:cs="Arial"/>
          <w:noProof w:val="0"/>
          <w:color w:val="auto"/>
          <w:sz w:val="24"/>
          <w:szCs w:val="24"/>
          <w:lang w:val="cy-GB"/>
        </w:rPr>
        <w:t>Music</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Trust</w:t>
      </w:r>
      <w:r w:rsidRPr="5CAB538A" w:rsidR="7D87770C">
        <w:rPr>
          <w:rFonts w:ascii="Arial" w:hAnsi="Arial" w:eastAsia="Arial" w:cs="Arial"/>
          <w:noProof w:val="0"/>
          <w:color w:val="auto"/>
          <w:sz w:val="24"/>
          <w:szCs w:val="24"/>
          <w:lang w:val="cy-GB"/>
        </w:rPr>
        <w:t>, 2023). Mae canllawiau cenedlaethol hefyd yn pwysleisio bod plant yn datblygu sgiliau iaith drwy wrando ar ganeuon a rhigymau mewn cyd-destunau naturiol (Llywodraeth Cymru, 2023b).</w:t>
      </w:r>
    </w:p>
    <w:p w:rsidR="7D87770C" w:rsidP="5CAB538A" w:rsidRDefault="7D87770C" w14:paraId="55CD063F" w14:textId="303405A0">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Yn ogystal, mae’r defnydd o gerddoriaeth a chanu yn cefnogi datblygiad emosiynol plant. Gall caneuon greu ymdeimlad o gysur, diogelwch a pherthyn, gan gefnogi ffurfio ymlyniad cadarnhaol a hunanreolaeth emosiynol (Collins, 2018). Yn yr un modd, mae tystiolaeth yn awgrymu bod gweithgareddau cerddorol a rennir yn gallu cyfrannu at les a pharodrwydd i ddysgu drwy feithrin ymdeimlad o berthyn a diogelwch emosiynol (OECD, 2020; Care </w:t>
      </w:r>
      <w:r w:rsidRPr="5CAB538A" w:rsidR="7D87770C">
        <w:rPr>
          <w:rFonts w:ascii="Arial" w:hAnsi="Arial" w:eastAsia="Arial" w:cs="Arial"/>
          <w:noProof w:val="0"/>
          <w:color w:val="auto"/>
          <w:sz w:val="24"/>
          <w:szCs w:val="24"/>
          <w:lang w:val="cy-GB"/>
        </w:rPr>
        <w:t>Inspectorate</w:t>
      </w:r>
      <w:r w:rsidRPr="5CAB538A" w:rsidR="7D87770C">
        <w:rPr>
          <w:rFonts w:ascii="Arial" w:hAnsi="Arial" w:eastAsia="Arial" w:cs="Arial"/>
          <w:noProof w:val="0"/>
          <w:color w:val="auto"/>
          <w:sz w:val="24"/>
          <w:szCs w:val="24"/>
          <w:lang w:val="cy-GB"/>
        </w:rPr>
        <w:t>, 2022).</w:t>
      </w:r>
    </w:p>
    <w:p w:rsidR="7D87770C" w:rsidP="5CAB538A" w:rsidRDefault="7D87770C" w14:paraId="6BFA1656" w14:textId="32051085">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Hefyd, mae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yn hyrwyddo datblygiad cymdeithasol, gan annog rhyngweithio rhwng plant, oedolion a chyfoedion. Trwy wrando ar storïau a chanu gyda’i gilydd, mae plant yn datblygu sgiliau megis cymryd tro, gwrando a chydweithio. Mae rhyngweithio cymdeithasol a chwarae cydweithredol yn elfennau allweddol o ddatblygiad cymdeithasol yn y blynyddoedd cynnar (Llywodraeth Cymru, 2023a). Mae gweithgareddau cerddorol grŵp hefyd yn cefnogi ymdeimlad o berthyn a pherthnasoedd cadarnhaol (Care </w:t>
      </w:r>
      <w:r w:rsidRPr="5CAB538A" w:rsidR="7D87770C">
        <w:rPr>
          <w:rFonts w:ascii="Arial" w:hAnsi="Arial" w:eastAsia="Arial" w:cs="Arial"/>
          <w:noProof w:val="0"/>
          <w:color w:val="auto"/>
          <w:sz w:val="24"/>
          <w:szCs w:val="24"/>
          <w:lang w:val="cy-GB"/>
        </w:rPr>
        <w:t>Inspectorate</w:t>
      </w:r>
      <w:r w:rsidRPr="5CAB538A" w:rsidR="7D87770C">
        <w:rPr>
          <w:rFonts w:ascii="Arial" w:hAnsi="Arial" w:eastAsia="Arial" w:cs="Arial"/>
          <w:noProof w:val="0"/>
          <w:color w:val="auto"/>
          <w:sz w:val="24"/>
          <w:szCs w:val="24"/>
          <w:lang w:val="cy-GB"/>
        </w:rPr>
        <w:t>, 2022).</w:t>
      </w:r>
    </w:p>
    <w:p w:rsidR="7D87770C" w:rsidP="5CAB538A" w:rsidRDefault="7D87770C" w14:paraId="2059B07A" w14:textId="7F141B9D">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Yn olaf, mae’r syniad yn cyfrannu at ddatblygu ymdeimlad o hunaniaeth a pherthyn diwylliannol drwy gyflwyno’r Gymraeg fel rhan naturiol o fywyd bob dydd y plentyn. Mae caneuon a rhigymau yn trosglwyddo nodweddion iaith a diwylliant ac yn helpu plant i fewnoli patrwm a sain yr iaith o oedran cynnar (Sutton </w:t>
      </w:r>
      <w:r w:rsidRPr="5CAB538A" w:rsidR="7D87770C">
        <w:rPr>
          <w:rFonts w:ascii="Arial" w:hAnsi="Arial" w:eastAsia="Arial" w:cs="Arial"/>
          <w:noProof w:val="0"/>
          <w:color w:val="auto"/>
          <w:sz w:val="24"/>
          <w:szCs w:val="24"/>
          <w:lang w:val="cy-GB"/>
        </w:rPr>
        <w:t>Music</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Trust</w:t>
      </w:r>
      <w:r w:rsidRPr="5CAB538A" w:rsidR="7D87770C">
        <w:rPr>
          <w:rFonts w:ascii="Arial" w:hAnsi="Arial" w:eastAsia="Arial" w:cs="Arial"/>
          <w:noProof w:val="0"/>
          <w:color w:val="auto"/>
          <w:sz w:val="24"/>
          <w:szCs w:val="24"/>
          <w:lang w:val="cy-GB"/>
        </w:rPr>
        <w:t xml:space="preserve">, 2023). Drwy brofi’r iaith mewn ffordd gadarnhaol a chreadigol, mae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yn gosod sylfaen gref ar gyfer agwedd gadarnhaol tuag at y Gymraeg yn y dyfodol.</w:t>
      </w:r>
    </w:p>
    <w:p w:rsidR="7D87770C" w:rsidP="5CAB538A" w:rsidRDefault="7D87770C" w14:paraId="4000567B" w14:textId="59509444">
      <w:pPr>
        <w:pStyle w:val="Heading3"/>
        <w:keepNext w:val="0"/>
        <w:keepLines w:val="0"/>
        <w:spacing w:before="281" w:beforeAutospacing="off" w:after="281" w:afterAutospacing="off" w:line="360" w:lineRule="auto"/>
        <w:jc w:val="both"/>
        <w:rPr>
          <w:rFonts w:ascii="Arial" w:hAnsi="Arial" w:eastAsia="Arial" w:cs="Arial"/>
          <w:b w:val="0"/>
          <w:bCs w:val="0"/>
          <w:noProof w:val="0"/>
          <w:color w:val="auto"/>
          <w:sz w:val="28"/>
          <w:szCs w:val="28"/>
          <w:u w:val="single"/>
          <w:lang w:val="cy-GB"/>
        </w:rPr>
      </w:pPr>
      <w:r w:rsidRPr="5CAB538A" w:rsidR="7D87770C">
        <w:rPr>
          <w:rFonts w:ascii="Arial" w:hAnsi="Arial" w:eastAsia="Arial" w:cs="Arial"/>
          <w:b w:val="0"/>
          <w:bCs w:val="0"/>
          <w:noProof w:val="0"/>
          <w:color w:val="auto"/>
          <w:sz w:val="28"/>
          <w:szCs w:val="28"/>
          <w:u w:val="single"/>
          <w:lang w:val="cy-GB"/>
        </w:rPr>
        <w:t>Heriau a rhwystrau</w:t>
      </w:r>
    </w:p>
    <w:p w:rsidR="7D87770C" w:rsidP="5CAB538A" w:rsidRDefault="7D87770C" w14:paraId="55032527" w14:textId="4C61422C">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Er bod gan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botensial addysgol a chreadigol cryf, mae’n bwysig cydnabod nifer o heriau a rhwystrau posibl a all effeithio ar ddatblygiad a chynaliadwyedd y syniad. Mae adnabod y rhain yn hanfodol wrth gynllunio busnes realistig (</w:t>
      </w:r>
      <w:r w:rsidRPr="5CAB538A" w:rsidR="7D87770C">
        <w:rPr>
          <w:rFonts w:ascii="Arial" w:hAnsi="Arial" w:eastAsia="Arial" w:cs="Arial"/>
          <w:noProof w:val="0"/>
          <w:color w:val="auto"/>
          <w:sz w:val="24"/>
          <w:szCs w:val="24"/>
          <w:lang w:val="cy-GB"/>
        </w:rPr>
        <w:t>Bridge</w:t>
      </w:r>
      <w:r w:rsidRPr="5CAB538A" w:rsidR="7D87770C">
        <w:rPr>
          <w:rFonts w:ascii="Arial" w:hAnsi="Arial" w:eastAsia="Arial" w:cs="Arial"/>
          <w:noProof w:val="0"/>
          <w:color w:val="auto"/>
          <w:sz w:val="24"/>
          <w:szCs w:val="24"/>
          <w:lang w:val="cy-GB"/>
        </w:rPr>
        <w:t xml:space="preserve"> a </w:t>
      </w:r>
      <w:r w:rsidRPr="5CAB538A" w:rsidR="7D87770C">
        <w:rPr>
          <w:rFonts w:ascii="Arial" w:hAnsi="Arial" w:eastAsia="Arial" w:cs="Arial"/>
          <w:noProof w:val="0"/>
          <w:color w:val="auto"/>
          <w:sz w:val="24"/>
          <w:szCs w:val="24"/>
          <w:lang w:val="cy-GB"/>
        </w:rPr>
        <w:t>O’Neill</w:t>
      </w:r>
      <w:r w:rsidRPr="5CAB538A" w:rsidR="7D87770C">
        <w:rPr>
          <w:rFonts w:ascii="Arial" w:hAnsi="Arial" w:eastAsia="Arial" w:cs="Arial"/>
          <w:noProof w:val="0"/>
          <w:color w:val="auto"/>
          <w:sz w:val="24"/>
          <w:szCs w:val="24"/>
          <w:lang w:val="cy-GB"/>
        </w:rPr>
        <w:t>, 2022).</w:t>
      </w:r>
    </w:p>
    <w:p w:rsidR="7D87770C" w:rsidP="5CAB538A" w:rsidRDefault="7D87770C" w14:paraId="4B88107C" w14:textId="7BEB95C0">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Un her allweddol yw cynaliadwyedd ariannol, yn enwedig yng nghamau cynnar datblygu busnes digidol. Gall cynhyrchu cynnwys o safon uchel olygu costau sylweddol mewn amser, sgiliau a thechnoleg, ac mae llawer o fusnesau creadigol addysgol yn wynebu ansicrwydd incwm cychwynnol (</w:t>
      </w:r>
      <w:r w:rsidRPr="5CAB538A" w:rsidR="7D87770C">
        <w:rPr>
          <w:rFonts w:ascii="Arial" w:hAnsi="Arial" w:eastAsia="Arial" w:cs="Arial"/>
          <w:noProof w:val="0"/>
          <w:color w:val="auto"/>
          <w:sz w:val="24"/>
          <w:szCs w:val="24"/>
          <w:lang w:val="cy-GB"/>
        </w:rPr>
        <w:t>Bridge</w:t>
      </w:r>
      <w:r w:rsidRPr="5CAB538A" w:rsidR="7D87770C">
        <w:rPr>
          <w:rFonts w:ascii="Arial" w:hAnsi="Arial" w:eastAsia="Arial" w:cs="Arial"/>
          <w:noProof w:val="0"/>
          <w:color w:val="auto"/>
          <w:sz w:val="24"/>
          <w:szCs w:val="24"/>
          <w:lang w:val="cy-GB"/>
        </w:rPr>
        <w:t xml:space="preserve"> a </w:t>
      </w:r>
      <w:r w:rsidRPr="5CAB538A" w:rsidR="7D87770C">
        <w:rPr>
          <w:rFonts w:ascii="Arial" w:hAnsi="Arial" w:eastAsia="Arial" w:cs="Arial"/>
          <w:noProof w:val="0"/>
          <w:color w:val="auto"/>
          <w:sz w:val="24"/>
          <w:szCs w:val="24"/>
          <w:lang w:val="cy-GB"/>
        </w:rPr>
        <w:t>O’Neill</w:t>
      </w:r>
      <w:r w:rsidRPr="5CAB538A" w:rsidR="7D87770C">
        <w:rPr>
          <w:rFonts w:ascii="Arial" w:hAnsi="Arial" w:eastAsia="Arial" w:cs="Arial"/>
          <w:noProof w:val="0"/>
          <w:color w:val="auto"/>
          <w:sz w:val="24"/>
          <w:szCs w:val="24"/>
          <w:lang w:val="cy-GB"/>
        </w:rPr>
        <w:t>, 2022).</w:t>
      </w:r>
    </w:p>
    <w:p w:rsidR="7D87770C" w:rsidP="5CAB538A" w:rsidRDefault="7D87770C" w14:paraId="7BDE17F1" w14:textId="24AE60FE">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Her arall yw cystadleuaeth yn y farchnad adnoddau digidol i blant. Er bod adnoddau Cymraeg yn llai niferus, mae’r farchnad addysg gynnar ddigidol yn tyfu’n gyflym, gan olygu bod angen i gynnyrch sefyll allan drwy ansawdd addysgol a phwrpas clir (</w:t>
      </w:r>
      <w:r w:rsidRPr="5CAB538A" w:rsidR="7D87770C">
        <w:rPr>
          <w:rFonts w:ascii="Arial" w:hAnsi="Arial" w:eastAsia="Arial" w:cs="Arial"/>
          <w:noProof w:val="0"/>
          <w:color w:val="auto"/>
          <w:sz w:val="24"/>
          <w:szCs w:val="24"/>
          <w:lang w:val="cy-GB"/>
        </w:rPr>
        <w:t>Ofcom</w:t>
      </w:r>
      <w:r w:rsidRPr="5CAB538A" w:rsidR="7D87770C">
        <w:rPr>
          <w:rFonts w:ascii="Arial" w:hAnsi="Arial" w:eastAsia="Arial" w:cs="Arial"/>
          <w:noProof w:val="0"/>
          <w:color w:val="auto"/>
          <w:sz w:val="24"/>
          <w:szCs w:val="24"/>
          <w:lang w:val="cy-GB"/>
        </w:rPr>
        <w:t>, 2023).</w:t>
      </w:r>
    </w:p>
    <w:p w:rsidR="7D87770C" w:rsidP="5CAB538A" w:rsidRDefault="7D87770C" w14:paraId="6FAE8512" w14:textId="43DBA591">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Mae ymgysylltu â chynulleidfa amrywiol hefyd yn her. Gall rhieni nad ydynt yn siarad Cymraeg deimlo diffyg hyder wrth gefnogi iaith ychwanegol yn y cartref, sy’n gallu cyfyngu ar ddefnydd adnoddau Cymraeg (Llywodraeth Cymru, 2022b). Felly, mae angen i’r cynnwys fod yn hygyrch ac yn gefnogol i oedolion yn ogystal â phlant.</w:t>
      </w:r>
    </w:p>
    <w:p w:rsidR="7D87770C" w:rsidP="5CAB538A" w:rsidRDefault="7D87770C" w14:paraId="45DDFC1B" w14:textId="31967212">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Yn ogystal, gall dibyniaeth ar dechnoleg ddigidol gyflwyno rhwystrau megis mynediad anghyfartal at ddyfeisiau neu bryderon ynghylch amser sgrin. Mae canllawiau iechyd plant yn pwysleisio’r angen i gydbwyso defnydd digidol gyda phrofiadau chwarae gweithredol ac oddi ar y sgrin yn y blynyddoedd cynnar (</w:t>
      </w:r>
      <w:r w:rsidRPr="5CAB538A" w:rsidR="7D87770C">
        <w:rPr>
          <w:rFonts w:ascii="Arial" w:hAnsi="Arial" w:eastAsia="Arial" w:cs="Arial"/>
          <w:noProof w:val="0"/>
          <w:color w:val="auto"/>
          <w:sz w:val="24"/>
          <w:szCs w:val="24"/>
          <w:lang w:val="cy-GB"/>
        </w:rPr>
        <w:t>World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Health</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Organization</w:t>
      </w:r>
      <w:r w:rsidRPr="5CAB538A" w:rsidR="7D87770C">
        <w:rPr>
          <w:rFonts w:ascii="Arial" w:hAnsi="Arial" w:eastAsia="Arial" w:cs="Arial"/>
          <w:noProof w:val="0"/>
          <w:color w:val="auto"/>
          <w:sz w:val="24"/>
          <w:szCs w:val="24"/>
          <w:lang w:val="cy-GB"/>
        </w:rPr>
        <w:t xml:space="preserve">, 2019; </w:t>
      </w:r>
      <w:r w:rsidRPr="5CAB538A" w:rsidR="7D87770C">
        <w:rPr>
          <w:rFonts w:ascii="Arial" w:hAnsi="Arial" w:eastAsia="Arial" w:cs="Arial"/>
          <w:noProof w:val="0"/>
          <w:color w:val="auto"/>
          <w:sz w:val="24"/>
          <w:szCs w:val="24"/>
          <w:lang w:val="cy-GB"/>
        </w:rPr>
        <w:t>Public</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Health</w:t>
      </w:r>
      <w:r w:rsidRPr="5CAB538A" w:rsidR="7D87770C">
        <w:rPr>
          <w:rFonts w:ascii="Arial" w:hAnsi="Arial" w:eastAsia="Arial" w:cs="Arial"/>
          <w:noProof w:val="0"/>
          <w:color w:val="auto"/>
          <w:sz w:val="24"/>
          <w:szCs w:val="24"/>
          <w:lang w:val="cy-GB"/>
        </w:rPr>
        <w:t xml:space="preserve"> Wales, 2020).</w:t>
      </w:r>
    </w:p>
    <w:p w:rsidR="7D87770C" w:rsidP="5CAB538A" w:rsidRDefault="7D87770C" w14:paraId="5AF65AED" w14:textId="7C31BC03">
      <w:pPr>
        <w:pStyle w:val="Heading3"/>
        <w:keepNext w:val="0"/>
        <w:keepLines w:val="0"/>
        <w:spacing w:before="281" w:beforeAutospacing="off" w:after="281" w:afterAutospacing="off" w:line="360" w:lineRule="auto"/>
        <w:jc w:val="both"/>
        <w:rPr>
          <w:rFonts w:ascii="Arial" w:hAnsi="Arial" w:eastAsia="Arial" w:cs="Arial"/>
          <w:b w:val="0"/>
          <w:bCs w:val="0"/>
          <w:noProof w:val="0"/>
          <w:color w:val="auto"/>
          <w:sz w:val="28"/>
          <w:szCs w:val="28"/>
          <w:u w:val="single"/>
          <w:lang w:val="cy-GB"/>
        </w:rPr>
      </w:pPr>
      <w:r w:rsidRPr="5CAB538A" w:rsidR="7D87770C">
        <w:rPr>
          <w:rFonts w:ascii="Arial" w:hAnsi="Arial" w:eastAsia="Arial" w:cs="Arial"/>
          <w:b w:val="0"/>
          <w:bCs w:val="0"/>
          <w:noProof w:val="0"/>
          <w:color w:val="auto"/>
          <w:sz w:val="28"/>
          <w:szCs w:val="28"/>
          <w:u w:val="single"/>
          <w:lang w:val="cy-GB"/>
        </w:rPr>
        <w:t>Cynulleidfa darged</w:t>
      </w:r>
    </w:p>
    <w:p w:rsidR="7D87770C" w:rsidP="5CAB538A" w:rsidRDefault="7D87770C" w14:paraId="481B9952" w14:textId="689D4961">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Mae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wedi’i gynllunio i apelio at amrywiaeth o gynulleidfaoedd a rhanddeiliaid o fewn ecosystem addysg y blynyddoedd cynnar.</w:t>
      </w:r>
    </w:p>
    <w:p w:rsidR="7D87770C" w:rsidP="5CAB538A" w:rsidRDefault="7D87770C" w14:paraId="2EE96615" w14:textId="51EDE1BB">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Y brif gynulleidfa yw plant 0–7 oed, gan fod y cynnwys yn cyd-fynd â’u camau datblygiadol ac yn defnyddio dulliau synhwyraidd a rhyngweithiol sy’n briodol i ddysgu cynnar (Llywodraeth Cymru, 2023a).</w:t>
      </w:r>
    </w:p>
    <w:p w:rsidR="7D87770C" w:rsidP="5CAB538A" w:rsidRDefault="7D87770C" w14:paraId="4BA7B972" w14:textId="65EAC19F">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Mae rhieni a gofalwyr hefyd yn gynulleidfa allweddol. Mae ymchwil yn dangos bod cyfranogiad rhieni mewn profiadau iaith gynnar yn cael effaith gadarnhaol ar ddatblygiad iaith plant (Llywodraeth Cymru, 2022b). Felly, mae darparu adnoddau hygyrch yn cefnogi defnydd o’r Gymraeg yn y cartref.</w:t>
      </w:r>
    </w:p>
    <w:p w:rsidR="7D87770C" w:rsidP="5CAB538A" w:rsidRDefault="7D87770C" w14:paraId="4256F35E" w14:textId="7570EF70">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Mae ymarferwyr y blynyddoedd cynnar (e.e. gweithwyr meithrin, athrawon a gofal plant) yn rhanddeiliaid pwysig gan y gellir defnyddio’r adnoddau i ategu darpariaeth addysgol a chefnogi nodau iaith (Care </w:t>
      </w:r>
      <w:r w:rsidRPr="5CAB538A" w:rsidR="7D87770C">
        <w:rPr>
          <w:rFonts w:ascii="Arial" w:hAnsi="Arial" w:eastAsia="Arial" w:cs="Arial"/>
          <w:noProof w:val="0"/>
          <w:color w:val="auto"/>
          <w:sz w:val="24"/>
          <w:szCs w:val="24"/>
          <w:lang w:val="cy-GB"/>
        </w:rPr>
        <w:t>Inspectorate</w:t>
      </w:r>
      <w:r w:rsidRPr="5CAB538A" w:rsidR="7D87770C">
        <w:rPr>
          <w:rFonts w:ascii="Arial" w:hAnsi="Arial" w:eastAsia="Arial" w:cs="Arial"/>
          <w:noProof w:val="0"/>
          <w:color w:val="auto"/>
          <w:sz w:val="24"/>
          <w:szCs w:val="24"/>
          <w:lang w:val="cy-GB"/>
        </w:rPr>
        <w:t>, 2022).</w:t>
      </w:r>
    </w:p>
    <w:p w:rsidR="7D87770C" w:rsidP="5CAB538A" w:rsidRDefault="7D87770C" w14:paraId="5EFAC1ED" w14:textId="3FBBEB08">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Ymhellach, gall sefydliadau cyhoeddus a chyrff hyrwyddo’r Gymraeg fod yn bartneriaid posibl, gan fod polisi iaith Cymru yn pwysleisio cynyddu defnydd o’r Gymraeg o oedran cynnar (Llywodraeth Cymru, 2022b).</w:t>
      </w:r>
    </w:p>
    <w:p w:rsidR="7D87770C" w:rsidP="5CAB538A" w:rsidRDefault="7D87770C" w14:paraId="0708DCA3" w14:textId="10A38A15">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Rwy’n dod â chyfuniad perthnasol o wybodaeth, profiad ac angerdd i ddatblygu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Mae gennyf ddealltwriaeth gadarn o anghenion datblygiadol plant yn y blynyddoedd cynnar a phwysigrwydd profiadau dysgu creadigol a chynhwysol (Llywodraeth Cymru, 2023a).</w:t>
      </w:r>
    </w:p>
    <w:p w:rsidR="7D87770C" w:rsidP="5CAB538A" w:rsidRDefault="7D87770C" w14:paraId="318CD594" w14:textId="0F997649">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Mae fy niddordeb a’m profiad ym maes addysg y blynyddoedd cynnar a’r Gymraeg wedi datblygu fy nealltwriaeth o rôl cerddoriaeth, stori a chwarae wrth gefnogi datblygiad plant. Rwy’n ymwybodol o’r heriau sy’n wynebu rhieni ac ymarferwyr wrth gyflwyno’r Gymraeg, sy’n llywio fy ymagwedd tuag at greu cynnwys hygyrch a chefnogol.</w:t>
      </w:r>
    </w:p>
    <w:p w:rsidR="7D87770C" w:rsidP="5CAB538A" w:rsidRDefault="7D87770C" w14:paraId="376DEFD4" w14:textId="67522D4A">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Yn ogystal, mae fy sgiliau creadigol a’m gallu i gyfuno egwyddorion addysgol â chyfryngau digidol cyfoes yn fy ngalluogi i ddatblygu’r syniad yn gynnyrch addysgol realistig ac arloesol. Mae hyn yn fy rhoi mewn sefyllfa gref i ddatblygu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fel menter sy’n ymateb i anghenion presennol y sector blynyddoedd cynnar yng Nghymru.</w:t>
      </w:r>
    </w:p>
    <w:p w:rsidR="5CAB538A" w:rsidP="5CAB538A" w:rsidRDefault="5CAB538A" w14:paraId="599051AE" w14:textId="5346CAB2">
      <w:pPr>
        <w:keepNext w:val="0"/>
        <w:keepLines w:val="0"/>
        <w:spacing w:line="360" w:lineRule="auto"/>
        <w:jc w:val="both"/>
        <w:rPr>
          <w:color w:val="auto"/>
        </w:rPr>
      </w:pPr>
    </w:p>
    <w:p w:rsidR="5CAB538A" w:rsidP="5CAB538A" w:rsidRDefault="5CAB538A" w14:paraId="47E24259" w14:textId="52489C4A">
      <w:pPr>
        <w:pStyle w:val="Heading2"/>
        <w:keepNext w:val="0"/>
        <w:keepLines w:val="0"/>
        <w:spacing w:before="299" w:beforeAutospacing="off" w:after="299" w:afterAutospacing="off" w:line="360" w:lineRule="auto"/>
        <w:jc w:val="center"/>
        <w:rPr>
          <w:rFonts w:ascii="Arial" w:hAnsi="Arial" w:eastAsia="Arial" w:cs="Arial"/>
          <w:b w:val="1"/>
          <w:bCs w:val="1"/>
          <w:noProof w:val="0"/>
          <w:color w:val="auto"/>
          <w:sz w:val="36"/>
          <w:szCs w:val="36"/>
          <w:u w:val="single"/>
          <w:lang w:val="cy-GB"/>
        </w:rPr>
      </w:pPr>
    </w:p>
    <w:p w:rsidR="5CAB538A" w:rsidP="5CAB538A" w:rsidRDefault="5CAB538A" w14:paraId="3E619B78" w14:textId="44EDD23B">
      <w:pPr>
        <w:pStyle w:val="Normal"/>
        <w:keepNext w:val="0"/>
        <w:keepLines w:val="0"/>
        <w:rPr>
          <w:noProof w:val="0"/>
          <w:lang w:val="cy-GB"/>
        </w:rPr>
      </w:pPr>
    </w:p>
    <w:p w:rsidR="5CAB538A" w:rsidP="5CAB538A" w:rsidRDefault="5CAB538A" w14:paraId="4E9CB90B" w14:textId="27C24251">
      <w:pPr>
        <w:pStyle w:val="Normal"/>
        <w:keepNext w:val="0"/>
        <w:keepLines w:val="0"/>
        <w:rPr>
          <w:noProof w:val="0"/>
          <w:lang w:val="cy-GB"/>
        </w:rPr>
      </w:pPr>
    </w:p>
    <w:p w:rsidR="5CAB538A" w:rsidP="5CAB538A" w:rsidRDefault="5CAB538A" w14:paraId="02C07B62" w14:textId="7BF48E67">
      <w:pPr>
        <w:pStyle w:val="Normal"/>
        <w:keepNext w:val="0"/>
        <w:keepLines w:val="0"/>
        <w:rPr>
          <w:noProof w:val="0"/>
          <w:lang w:val="cy-GB"/>
        </w:rPr>
      </w:pPr>
    </w:p>
    <w:p w:rsidR="5CAB538A" w:rsidP="5CAB538A" w:rsidRDefault="5CAB538A" w14:paraId="0743C1CC" w14:textId="54F0BBA1">
      <w:pPr>
        <w:pStyle w:val="Normal"/>
        <w:keepNext w:val="0"/>
        <w:keepLines w:val="0"/>
        <w:rPr>
          <w:noProof w:val="0"/>
          <w:lang w:val="cy-GB"/>
        </w:rPr>
      </w:pPr>
    </w:p>
    <w:p w:rsidR="5CAB538A" w:rsidP="5CAB538A" w:rsidRDefault="5CAB538A" w14:paraId="641A9D58" w14:textId="2A3575A6">
      <w:pPr>
        <w:pStyle w:val="Normal"/>
        <w:keepNext w:val="0"/>
        <w:keepLines w:val="0"/>
        <w:rPr>
          <w:noProof w:val="0"/>
          <w:lang w:val="cy-GB"/>
        </w:rPr>
      </w:pPr>
    </w:p>
    <w:p w:rsidR="5CAB538A" w:rsidP="5CAB538A" w:rsidRDefault="5CAB538A" w14:paraId="37295D2A" w14:textId="04D3D0F5">
      <w:pPr>
        <w:pStyle w:val="Normal"/>
        <w:keepNext w:val="0"/>
        <w:keepLines w:val="0"/>
        <w:rPr>
          <w:noProof w:val="0"/>
          <w:lang w:val="cy-GB"/>
        </w:rPr>
      </w:pPr>
    </w:p>
    <w:p w:rsidR="5CAB538A" w:rsidP="5CAB538A" w:rsidRDefault="5CAB538A" w14:paraId="4395BAD6" w14:textId="2026DF85">
      <w:pPr>
        <w:pStyle w:val="Normal"/>
        <w:keepNext w:val="0"/>
        <w:keepLines w:val="0"/>
        <w:rPr>
          <w:noProof w:val="0"/>
          <w:lang w:val="cy-GB"/>
        </w:rPr>
      </w:pPr>
    </w:p>
    <w:p w:rsidR="5CAB538A" w:rsidP="5CAB538A" w:rsidRDefault="5CAB538A" w14:paraId="7319DD1E" w14:textId="4F4A4280">
      <w:pPr>
        <w:pStyle w:val="Normal"/>
        <w:keepNext w:val="0"/>
        <w:keepLines w:val="0"/>
        <w:rPr>
          <w:noProof w:val="0"/>
          <w:lang w:val="cy-GB"/>
        </w:rPr>
      </w:pPr>
    </w:p>
    <w:p w:rsidR="7D87770C" w:rsidP="5CAB538A" w:rsidRDefault="7D87770C" w14:paraId="5659202E" w14:textId="02698AF6">
      <w:pPr>
        <w:pStyle w:val="Heading2"/>
        <w:keepNext w:val="0"/>
        <w:keepLines w:val="0"/>
        <w:spacing w:before="299" w:beforeAutospacing="off" w:after="299" w:afterAutospacing="off" w:line="360" w:lineRule="auto"/>
        <w:jc w:val="center"/>
        <w:rPr>
          <w:rFonts w:ascii="Arial" w:hAnsi="Arial" w:eastAsia="Arial" w:cs="Arial"/>
          <w:b w:val="1"/>
          <w:bCs w:val="1"/>
          <w:noProof w:val="0"/>
          <w:color w:val="auto"/>
          <w:sz w:val="36"/>
          <w:szCs w:val="36"/>
          <w:u w:val="single"/>
          <w:lang w:val="cy-GB"/>
        </w:rPr>
      </w:pPr>
      <w:r w:rsidRPr="5CAB538A" w:rsidR="7D87770C">
        <w:rPr>
          <w:rFonts w:ascii="Arial" w:hAnsi="Arial" w:eastAsia="Arial" w:cs="Arial"/>
          <w:b w:val="1"/>
          <w:bCs w:val="1"/>
          <w:noProof w:val="0"/>
          <w:color w:val="auto"/>
          <w:sz w:val="36"/>
          <w:szCs w:val="36"/>
          <w:u w:val="single"/>
          <w:lang w:val="cy-GB"/>
        </w:rPr>
        <w:t>Rhan B</w:t>
      </w:r>
    </w:p>
    <w:p w:rsidR="7D87770C" w:rsidP="5CAB538A" w:rsidRDefault="7D87770C" w14:paraId="3AEAA94E" w14:textId="3406086B">
      <w:pPr>
        <w:pStyle w:val="Heading3"/>
        <w:keepNext w:val="0"/>
        <w:keepLines w:val="0"/>
        <w:spacing w:before="281" w:beforeAutospacing="off" w:after="281" w:afterAutospacing="off" w:line="360" w:lineRule="auto"/>
        <w:jc w:val="left"/>
        <w:rPr>
          <w:rFonts w:ascii="Arial" w:hAnsi="Arial" w:eastAsia="Arial" w:cs="Arial"/>
          <w:b w:val="0"/>
          <w:bCs w:val="0"/>
          <w:noProof w:val="0"/>
          <w:color w:val="auto"/>
          <w:sz w:val="28"/>
          <w:szCs w:val="28"/>
          <w:u w:val="single"/>
          <w:lang w:val="cy-GB"/>
        </w:rPr>
      </w:pPr>
      <w:r w:rsidRPr="5CAB538A" w:rsidR="7D87770C">
        <w:rPr>
          <w:rFonts w:ascii="Arial" w:hAnsi="Arial" w:eastAsia="Arial" w:cs="Arial"/>
          <w:b w:val="0"/>
          <w:bCs w:val="0"/>
          <w:noProof w:val="0"/>
          <w:color w:val="auto"/>
          <w:sz w:val="28"/>
          <w:szCs w:val="28"/>
          <w:u w:val="single"/>
          <w:lang w:val="cy-GB"/>
        </w:rPr>
        <w:t>Dadansoddiad</w:t>
      </w:r>
      <w:r w:rsidRPr="5CAB538A" w:rsidR="0269FFEB">
        <w:rPr>
          <w:rFonts w:ascii="Arial" w:hAnsi="Arial" w:eastAsia="Arial" w:cs="Arial"/>
          <w:b w:val="0"/>
          <w:bCs w:val="0"/>
          <w:noProof w:val="0"/>
          <w:color w:val="auto"/>
          <w:sz w:val="28"/>
          <w:szCs w:val="28"/>
          <w:u w:val="single"/>
          <w:lang w:val="cy-GB"/>
        </w:rPr>
        <w:t xml:space="preserve"> </w:t>
      </w:r>
      <w:r w:rsidRPr="5CAB538A" w:rsidR="7D87770C">
        <w:rPr>
          <w:rFonts w:ascii="Arial" w:hAnsi="Arial" w:eastAsia="Arial" w:cs="Arial"/>
          <w:b w:val="0"/>
          <w:bCs w:val="0"/>
          <w:i w:val="1"/>
          <w:iCs w:val="1"/>
          <w:noProof w:val="0"/>
          <w:color w:val="auto"/>
          <w:sz w:val="28"/>
          <w:szCs w:val="28"/>
          <w:u w:val="single"/>
          <w:lang w:val="cy-GB"/>
        </w:rPr>
        <w:t>Cwtsh a Chân</w:t>
      </w:r>
      <w:r w:rsidRPr="5CAB538A" w:rsidR="7D87770C">
        <w:rPr>
          <w:rFonts w:ascii="Arial" w:hAnsi="Arial" w:eastAsia="Arial" w:cs="Arial"/>
          <w:b w:val="0"/>
          <w:bCs w:val="0"/>
          <w:noProof w:val="0"/>
          <w:color w:val="auto"/>
          <w:sz w:val="28"/>
          <w:szCs w:val="28"/>
          <w:u w:val="single"/>
          <w:lang w:val="cy-GB"/>
        </w:rPr>
        <w:t xml:space="preserve"> mewn perthynas â datblygiad y blynyddoedd cynnar</w:t>
      </w:r>
    </w:p>
    <w:p w:rsidR="7D87770C" w:rsidP="5CAB538A" w:rsidRDefault="7D87770C" w14:paraId="312B9485" w14:textId="5A56FDAA">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Cynigir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fel menter addysgol greadigol sy’n anelu at gefnogi datblygiad plant yn y blynyddoedd cynnar drwy brofiadau cerddorol a storïol yn y Gymraeg. Cydnabyddir y blynyddoedd cynnar yn eang fel cyfnod datblygiadol hanfodol sy’n siapio seiliau ieithyddol, emosiynol, cymdeithasol a gwybyddol unigolion, gyda phrofiadau cynnar yn cael effaith barhaus ar lwybrau dysgu a lles (</w:t>
      </w:r>
      <w:r w:rsidRPr="5CAB538A" w:rsidR="7D87770C">
        <w:rPr>
          <w:rFonts w:ascii="Arial" w:hAnsi="Arial" w:eastAsia="Arial" w:cs="Arial"/>
          <w:noProof w:val="0"/>
          <w:color w:val="auto"/>
          <w:sz w:val="24"/>
          <w:szCs w:val="24"/>
          <w:lang w:val="cy-GB"/>
        </w:rPr>
        <w:t>Shonkoff</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xml:space="preserve">., 2012). O fewn cyd-destun addysg gynnar yng Nghymru, mae consensws damcaniaethol ac ymarferol bod dysgu yn ystod y cyfnod hwn yn digwydd yn fwyaf effeithiol drwy ryngweithio cymdeithasol o ansawdd uchel, chwarae a phrofiadau synhwyraidd ystyrlon (Llywodraeth Cymru, 2021; </w:t>
      </w:r>
      <w:r w:rsidRPr="5CAB538A" w:rsidR="7D87770C">
        <w:rPr>
          <w:rFonts w:ascii="Arial" w:hAnsi="Arial" w:eastAsia="Arial" w:cs="Arial"/>
          <w:noProof w:val="0"/>
          <w:color w:val="auto"/>
          <w:sz w:val="24"/>
          <w:szCs w:val="24"/>
          <w:lang w:val="cy-GB"/>
        </w:rPr>
        <w:t>Whitebread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xml:space="preserve">., 2019). Yn y cyd-destun hwn, gellir dehongli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fel ymyriad addysgol sy’n uno egwyddorion pedagogaidd chwarae-seiliedig â blaenoriaethau ieithyddol a diwylliannol cenedlaethol.</w:t>
      </w:r>
    </w:p>
    <w:p w:rsidR="7D87770C" w:rsidP="5CAB538A" w:rsidRDefault="7D87770C" w14:paraId="1C69ECDF" w14:textId="5F14F418">
      <w:pPr>
        <w:pStyle w:val="Heading3"/>
        <w:keepNext w:val="0"/>
        <w:keepLines w:val="0"/>
        <w:spacing w:before="281" w:beforeAutospacing="off" w:after="281" w:afterAutospacing="off" w:line="360" w:lineRule="auto"/>
        <w:jc w:val="both"/>
        <w:rPr>
          <w:rFonts w:ascii="Arial" w:hAnsi="Arial" w:eastAsia="Arial" w:cs="Arial"/>
          <w:b w:val="0"/>
          <w:bCs w:val="0"/>
          <w:noProof w:val="0"/>
          <w:color w:val="auto"/>
          <w:sz w:val="28"/>
          <w:szCs w:val="28"/>
          <w:lang w:val="cy-GB"/>
        </w:rPr>
      </w:pPr>
      <w:r w:rsidRPr="5CAB538A" w:rsidR="7D87770C">
        <w:rPr>
          <w:rFonts w:ascii="Arial" w:hAnsi="Arial" w:eastAsia="Arial" w:cs="Arial"/>
          <w:b w:val="0"/>
          <w:bCs w:val="0"/>
          <w:noProof w:val="0"/>
          <w:color w:val="auto"/>
          <w:sz w:val="28"/>
          <w:szCs w:val="28"/>
          <w:lang w:val="cy-GB"/>
        </w:rPr>
        <w:t>Cysylltiadau rhwng y fenter a datblygiad y blynyddoedd cynnar</w:t>
      </w:r>
    </w:p>
    <w:p w:rsidR="7D87770C" w:rsidP="5CAB538A" w:rsidRDefault="7D87770C" w14:paraId="5CD6260E" w14:textId="01648BF6">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Gellir nodi cyfraniad posibl y fenter at ddatblygiad ieithyddol plant drwy fecanweithiau a drafodir yn y llenyddiaeth ar gaffael iaith gynnar. Dengys ymchwil fod rhythm, ailadrodd a phatrymau sain mewn caneuon a rhigymau yn cefnogi ymwybyddiaeth ffonolegol a chaffael geirfa, sef elfennau sylfaenol llythrennedd cynnar (National </w:t>
      </w:r>
      <w:r w:rsidRPr="5CAB538A" w:rsidR="7D87770C">
        <w:rPr>
          <w:rFonts w:ascii="Arial" w:hAnsi="Arial" w:eastAsia="Arial" w:cs="Arial"/>
          <w:noProof w:val="0"/>
          <w:color w:val="auto"/>
          <w:sz w:val="24"/>
          <w:szCs w:val="24"/>
          <w:lang w:val="cy-GB"/>
        </w:rPr>
        <w:t>Literacy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Trust</w:t>
      </w:r>
      <w:r w:rsidRPr="5CAB538A" w:rsidR="7D87770C">
        <w:rPr>
          <w:rFonts w:ascii="Arial" w:hAnsi="Arial" w:eastAsia="Arial" w:cs="Arial"/>
          <w:noProof w:val="0"/>
          <w:color w:val="auto"/>
          <w:sz w:val="24"/>
          <w:szCs w:val="24"/>
          <w:lang w:val="cy-GB"/>
        </w:rPr>
        <w:t xml:space="preserve">, 2022; </w:t>
      </w:r>
      <w:r w:rsidRPr="5CAB538A" w:rsidR="7D87770C">
        <w:rPr>
          <w:rFonts w:ascii="Arial" w:hAnsi="Arial" w:eastAsia="Arial" w:cs="Arial"/>
          <w:noProof w:val="0"/>
          <w:color w:val="auto"/>
          <w:sz w:val="24"/>
          <w:szCs w:val="24"/>
          <w:lang w:val="cy-GB"/>
        </w:rPr>
        <w:t>Education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Endowment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Foundation</w:t>
      </w:r>
      <w:r w:rsidRPr="5CAB538A" w:rsidR="7D87770C">
        <w:rPr>
          <w:rFonts w:ascii="Arial" w:hAnsi="Arial" w:eastAsia="Arial" w:cs="Arial"/>
          <w:noProof w:val="0"/>
          <w:color w:val="auto"/>
          <w:sz w:val="24"/>
          <w:szCs w:val="24"/>
          <w:lang w:val="cy-GB"/>
        </w:rPr>
        <w:t>, 2021). Fodd bynnag, mae damcaniaethau rhyngweithiol o gaffael iaith yn pwysleisio bod dysgu yn dibynnu ar ddefnydd ystyrlon o iaith mewn cyd-destun cymdeithasol (</w:t>
      </w:r>
      <w:r w:rsidRPr="5CAB538A" w:rsidR="7D87770C">
        <w:rPr>
          <w:rFonts w:ascii="Arial" w:hAnsi="Arial" w:eastAsia="Arial" w:cs="Arial"/>
          <w:noProof w:val="0"/>
          <w:color w:val="auto"/>
          <w:sz w:val="24"/>
          <w:szCs w:val="24"/>
          <w:lang w:val="cy-GB"/>
        </w:rPr>
        <w:t>Tomasello</w:t>
      </w:r>
      <w:r w:rsidRPr="5CAB538A" w:rsidR="7D87770C">
        <w:rPr>
          <w:rFonts w:ascii="Arial" w:hAnsi="Arial" w:eastAsia="Arial" w:cs="Arial"/>
          <w:noProof w:val="0"/>
          <w:color w:val="auto"/>
          <w:sz w:val="24"/>
          <w:szCs w:val="24"/>
          <w:lang w:val="cy-GB"/>
        </w:rPr>
        <w:t>, 2003).</w:t>
      </w:r>
    </w:p>
    <w:p w:rsidR="7D87770C" w:rsidP="5CAB538A" w:rsidRDefault="7D87770C" w14:paraId="14033AAA" w14:textId="47815400">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O ganlyniad, gellir dadlau nad yw cerddoriaeth fel cyfrwng yn ddigonol </w:t>
      </w:r>
      <w:r w:rsidRPr="5CAB538A" w:rsidR="7D87770C">
        <w:rPr>
          <w:rFonts w:ascii="Arial" w:hAnsi="Arial" w:eastAsia="Arial" w:cs="Arial"/>
          <w:noProof w:val="0"/>
          <w:color w:val="auto"/>
          <w:sz w:val="24"/>
          <w:szCs w:val="24"/>
          <w:lang w:val="cy-GB"/>
        </w:rPr>
        <w:t>ynddi’i</w:t>
      </w:r>
      <w:r w:rsidRPr="5CAB538A" w:rsidR="7D87770C">
        <w:rPr>
          <w:rFonts w:ascii="Arial" w:hAnsi="Arial" w:eastAsia="Arial" w:cs="Arial"/>
          <w:noProof w:val="0"/>
          <w:color w:val="auto"/>
          <w:sz w:val="24"/>
          <w:szCs w:val="24"/>
          <w:lang w:val="cy-GB"/>
        </w:rPr>
        <w:t xml:space="preserve"> hun; yn hytrach, mae ei heffeithiolrwydd yn debygol o ddibynnu ar y rhyngweithio oedolyn a phlentyn sy’n cyd-fynd. Yn yr ystyr hwn, gall cynnwys cerddorol rhyngweithiol weithredu fel sbardun i gyfathrebu a chyd-adeiladu ystyr, gan gynyddu amlygiad Cymraeg mewn modd datblygiadol priodol, yn enwedig mewn cyd-destunau lle nad yw plant yn cael mewnbwn Cymraeg cyson yn y cartref.</w:t>
      </w:r>
    </w:p>
    <w:p w:rsidR="7D87770C" w:rsidP="5CAB538A" w:rsidRDefault="7D87770C" w14:paraId="1162F4B8" w14:textId="11F23E4D">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Yn ogystal â datblygiad ieithyddol, gellir ystyried bod y fenter yn cefnogi datblygiad emosiynol drwy natur berthnasol profiadau cerddorol a rennir. Gall canu a darllen stori greu trefn ragweladwy a phrofiadau cadarnhaol wrth eu rhannu, gan gyfrannu at ymdeimlad plentyn o ddiogelwch a pherthyn (Care </w:t>
      </w:r>
      <w:r w:rsidRPr="5CAB538A" w:rsidR="7D87770C">
        <w:rPr>
          <w:rFonts w:ascii="Arial" w:hAnsi="Arial" w:eastAsia="Arial" w:cs="Arial"/>
          <w:noProof w:val="0"/>
          <w:color w:val="auto"/>
          <w:sz w:val="24"/>
          <w:szCs w:val="24"/>
          <w:lang w:val="cy-GB"/>
        </w:rPr>
        <w:t>Inspectorate</w:t>
      </w:r>
      <w:r w:rsidRPr="5CAB538A" w:rsidR="7D87770C">
        <w:rPr>
          <w:rFonts w:ascii="Arial" w:hAnsi="Arial" w:eastAsia="Arial" w:cs="Arial"/>
          <w:noProof w:val="0"/>
          <w:color w:val="auto"/>
          <w:sz w:val="24"/>
          <w:szCs w:val="24"/>
          <w:lang w:val="cy-GB"/>
        </w:rPr>
        <w:t>, 2022). Ystyrir lles emosiynol yn sail i ddysgu effeithiol yn y blynyddoedd cynnar (OECD, 2020), ac mae’r Cwricwlwm i Gymru yn pwysleisio datblygu plant fel unigolion hyderus ac iach (Llywodraeth Cymru, 2022a). Trwy gysylltu’r Gymraeg â phrofiadau emosiynol cadarnhaol, gall y fenter gefnogi ffurfio agwedd gadarnhaol tuag at yr iaith. Fodd bynnag, mae ymchwil hefyd yn awgrymu bod effaith emosiynol gweithgareddau cerddorol yn dibynnu ar ansawdd rhyngweithio a pherthnasoedd, yn hytrach nag ar y gweithgaredd ei hun (</w:t>
      </w:r>
      <w:r w:rsidRPr="5CAB538A" w:rsidR="7D87770C">
        <w:rPr>
          <w:rFonts w:ascii="Arial" w:hAnsi="Arial" w:eastAsia="Arial" w:cs="Arial"/>
          <w:noProof w:val="0"/>
          <w:color w:val="auto"/>
          <w:sz w:val="24"/>
          <w:szCs w:val="24"/>
          <w:lang w:val="cy-GB"/>
        </w:rPr>
        <w:t>Radesky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2015).</w:t>
      </w:r>
    </w:p>
    <w:p w:rsidR="7D87770C" w:rsidP="5CAB538A" w:rsidRDefault="7D87770C" w14:paraId="53B41FDE" w14:textId="63B05BA1">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Gellir hefyd adnabod cyfraniad at ddatblygiad cymdeithasol. Mae gweithgareddau cerddorol a rennir yn hyrwyddo rhyngweithio, cydweithio a sgiliau megis cymryd tro a gwrando (</w:t>
      </w:r>
      <w:r w:rsidRPr="5CAB538A" w:rsidR="7D87770C">
        <w:rPr>
          <w:rFonts w:ascii="Arial" w:hAnsi="Arial" w:eastAsia="Arial" w:cs="Arial"/>
          <w:noProof w:val="0"/>
          <w:color w:val="auto"/>
          <w:sz w:val="24"/>
          <w:szCs w:val="24"/>
          <w:lang w:val="cy-GB"/>
        </w:rPr>
        <w:t>Whitebread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2019). Yn yr un modd, pwysleisia ymchwil ar addysgeg blynyddoedd cynnar fod rhyngweithio o ansawdd uchel rhwng oedolion a phlant yn ffactor allweddol mewn dysgu (</w:t>
      </w:r>
      <w:r w:rsidRPr="5CAB538A" w:rsidR="7D87770C">
        <w:rPr>
          <w:rFonts w:ascii="Arial" w:hAnsi="Arial" w:eastAsia="Arial" w:cs="Arial"/>
          <w:noProof w:val="0"/>
          <w:color w:val="auto"/>
          <w:sz w:val="24"/>
          <w:szCs w:val="24"/>
          <w:lang w:val="cy-GB"/>
        </w:rPr>
        <w:t>Siraj-Blatchford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2002). Felly, pan gaiff y fenter ei defnyddio mewn cyd-destun cymdeithasol, gall gryfhau perthnasoedd a chefnogi datblygiad cymdeithasol. Serch hynny, gellir dadlau bod y manteision hyn yn amodol ar ddefnydd gweithredol a chyd-gyfranogol; gall defnydd goddefol neu unigol o gynnwys cerddorol gyfyngu ar y potensial cymdeithasol hwn.</w:t>
      </w:r>
    </w:p>
    <w:p w:rsidR="7D87770C" w:rsidP="5CAB538A" w:rsidRDefault="7D87770C" w14:paraId="7145602C" w14:textId="2649716A">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Yn olaf, gellir ystyried bod y fenter yn cyfrannu at ddatblygiad hunaniaeth ddiwylliannol. Mae profiadau iaith a diwylliant yn ystod plentyndod cynnar yn dylanwadu ar ymdeimlad o berthyn a chymhelliant i ddefnyddio iaith (National </w:t>
      </w:r>
      <w:r w:rsidRPr="5CAB538A" w:rsidR="7D87770C">
        <w:rPr>
          <w:rFonts w:ascii="Arial" w:hAnsi="Arial" w:eastAsia="Arial" w:cs="Arial"/>
          <w:noProof w:val="0"/>
          <w:color w:val="auto"/>
          <w:sz w:val="24"/>
          <w:szCs w:val="24"/>
          <w:lang w:val="cy-GB"/>
        </w:rPr>
        <w:t>Literacy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Trust</w:t>
      </w:r>
      <w:r w:rsidRPr="5CAB538A" w:rsidR="7D87770C">
        <w:rPr>
          <w:rFonts w:ascii="Arial" w:hAnsi="Arial" w:eastAsia="Arial" w:cs="Arial"/>
          <w:noProof w:val="0"/>
          <w:color w:val="auto"/>
          <w:sz w:val="24"/>
          <w:szCs w:val="24"/>
          <w:lang w:val="cy-GB"/>
        </w:rPr>
        <w:t xml:space="preserve">, 2022). Yn y cyd-destun Cymreig, mae hyn yn gysylltiedig â nodau </w:t>
      </w:r>
      <w:r w:rsidRPr="5CAB538A" w:rsidR="7D87770C">
        <w:rPr>
          <w:rFonts w:ascii="Arial" w:hAnsi="Arial" w:eastAsia="Arial" w:cs="Arial"/>
          <w:i w:val="1"/>
          <w:iCs w:val="1"/>
          <w:noProof w:val="0"/>
          <w:color w:val="auto"/>
          <w:sz w:val="24"/>
          <w:szCs w:val="24"/>
          <w:lang w:val="cy-GB"/>
        </w:rPr>
        <w:t>Cymraeg 2050</w:t>
      </w:r>
      <w:r w:rsidRPr="5CAB538A" w:rsidR="7D87770C">
        <w:rPr>
          <w:rFonts w:ascii="Arial" w:hAnsi="Arial" w:eastAsia="Arial" w:cs="Arial"/>
          <w:noProof w:val="0"/>
          <w:color w:val="auto"/>
          <w:sz w:val="24"/>
          <w:szCs w:val="24"/>
          <w:lang w:val="cy-GB"/>
        </w:rPr>
        <w:t>, sy’n pwysleisio pwysigrwydd profiadau Cymraeg cynnar i gynaliadwyedd hirdymor yr iaith (Llywodraeth Cymru, 2017). Felly, gall y fenter gyfrannu nid yn unig at ddatblygiad unigol plant ond hefyd at nodau diwylliannol ehangach.</w:t>
      </w:r>
    </w:p>
    <w:p w:rsidR="5A3F9F01" w:rsidP="5CAB538A" w:rsidRDefault="5A3F9F01" w14:paraId="589EEF50" w14:textId="6EF2E2FB">
      <w:pPr>
        <w:pStyle w:val="Heading3"/>
        <w:keepNext w:val="0"/>
        <w:keepLines w:val="0"/>
        <w:spacing w:before="281" w:beforeAutospacing="off" w:after="281" w:afterAutospacing="off" w:line="360" w:lineRule="auto"/>
        <w:jc w:val="both"/>
        <w:rPr>
          <w:rFonts w:ascii="Arial" w:hAnsi="Arial" w:eastAsia="Arial" w:cs="Arial"/>
          <w:b w:val="0"/>
          <w:bCs w:val="0"/>
          <w:noProof w:val="0"/>
          <w:color w:val="auto"/>
          <w:sz w:val="28"/>
          <w:szCs w:val="28"/>
          <w:u w:val="single"/>
          <w:lang w:val="cy-GB"/>
        </w:rPr>
      </w:pPr>
      <w:r w:rsidRPr="5CAB538A" w:rsidR="5A3F9F01">
        <w:rPr>
          <w:rFonts w:ascii="Arial" w:hAnsi="Arial" w:eastAsia="Arial" w:cs="Arial"/>
          <w:b w:val="0"/>
          <w:bCs w:val="0"/>
          <w:noProof w:val="0"/>
          <w:color w:val="auto"/>
          <w:sz w:val="28"/>
          <w:szCs w:val="28"/>
          <w:u w:val="single"/>
          <w:lang w:val="cy-GB"/>
        </w:rPr>
        <w:t>H</w:t>
      </w:r>
      <w:r w:rsidRPr="5CAB538A" w:rsidR="7D87770C">
        <w:rPr>
          <w:rFonts w:ascii="Arial" w:hAnsi="Arial" w:eastAsia="Arial" w:cs="Arial"/>
          <w:b w:val="0"/>
          <w:bCs w:val="0"/>
          <w:noProof w:val="0"/>
          <w:color w:val="auto"/>
          <w:sz w:val="28"/>
          <w:szCs w:val="28"/>
          <w:u w:val="single"/>
          <w:lang w:val="cy-GB"/>
        </w:rPr>
        <w:t>eriau a rhwystrau</w:t>
      </w:r>
    </w:p>
    <w:p w:rsidR="7D87770C" w:rsidP="5CAB538A" w:rsidRDefault="7D87770C" w14:paraId="2F56D7AA" w14:textId="7E17E438">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Er bod manteision datblygiadol posibl yn amlwg, mae gwerthusiad beirniadol yn amlygu nifer o heriau strwythurol a pedagogaidd. Yn gyntaf, mae effeithiolrwydd ieithyddol y fenter yn dibynnu ar natur y rhyngweithio sy’n digwydd o’i hamgylch. Pwysleisia ymchwil fod datblygiad iaith yn dibynnu ar fewnbwn ymatebol a chyfleoedd i ddefnyddio iaith yn weithredol (Estyn, 2019; </w:t>
      </w:r>
      <w:r w:rsidRPr="5CAB538A" w:rsidR="7D87770C">
        <w:rPr>
          <w:rFonts w:ascii="Arial" w:hAnsi="Arial" w:eastAsia="Arial" w:cs="Arial"/>
          <w:noProof w:val="0"/>
          <w:color w:val="auto"/>
          <w:sz w:val="24"/>
          <w:szCs w:val="24"/>
          <w:lang w:val="cy-GB"/>
        </w:rPr>
        <w:t>Tomasello</w:t>
      </w:r>
      <w:r w:rsidRPr="5CAB538A" w:rsidR="7D87770C">
        <w:rPr>
          <w:rFonts w:ascii="Arial" w:hAnsi="Arial" w:eastAsia="Arial" w:cs="Arial"/>
          <w:noProof w:val="0"/>
          <w:color w:val="auto"/>
          <w:sz w:val="24"/>
          <w:szCs w:val="24"/>
          <w:lang w:val="cy-GB"/>
        </w:rPr>
        <w:t>, 2003). Os defnyddir y cynnwys fel profiad gwrando goddefol yn unig, gall ei effaith fod yn gyfyngedig. Dengys hyn fod llwyddiant y fenter yn debygol o ddibynnu ar ei gallu i annog cyfranogiad gweithredol oedolion, er enghraifft drwy arweiniad i rieni neu weithgareddau galwad-ac-ymateb.</w:t>
      </w:r>
    </w:p>
    <w:p w:rsidR="7D87770C" w:rsidP="5CAB538A" w:rsidRDefault="7D87770C" w14:paraId="75C0C0BF" w14:textId="6FCFBCAF">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Yn ail, mae’r dimensiwn digidol yn cyflwyno tensiwn pedagogaidd rhwng mynediad technolegol a phrofiad datblygiadol priodol. Er y gall adnoddau digidol ehangu mynediad at brofiadau iaith, mae canllawiau iechyd plant yn pwysleisio bod plant ifanc yn elwa fwyaf o chwarae gweithredol a rhyngweithio wyneb yn wyneb (</w:t>
      </w:r>
      <w:r w:rsidRPr="5CAB538A" w:rsidR="7D87770C">
        <w:rPr>
          <w:rFonts w:ascii="Arial" w:hAnsi="Arial" w:eastAsia="Arial" w:cs="Arial"/>
          <w:noProof w:val="0"/>
          <w:color w:val="auto"/>
          <w:sz w:val="24"/>
          <w:szCs w:val="24"/>
          <w:lang w:val="cy-GB"/>
        </w:rPr>
        <w:t>World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Health</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Organization</w:t>
      </w:r>
      <w:r w:rsidRPr="5CAB538A" w:rsidR="7D87770C">
        <w:rPr>
          <w:rFonts w:ascii="Arial" w:hAnsi="Arial" w:eastAsia="Arial" w:cs="Arial"/>
          <w:noProof w:val="0"/>
          <w:color w:val="auto"/>
          <w:sz w:val="24"/>
          <w:szCs w:val="24"/>
          <w:lang w:val="cy-GB"/>
        </w:rPr>
        <w:t xml:space="preserve">, 2019; </w:t>
      </w:r>
      <w:r w:rsidRPr="5CAB538A" w:rsidR="7D87770C">
        <w:rPr>
          <w:rFonts w:ascii="Arial" w:hAnsi="Arial" w:eastAsia="Arial" w:cs="Arial"/>
          <w:noProof w:val="0"/>
          <w:color w:val="auto"/>
          <w:sz w:val="24"/>
          <w:szCs w:val="24"/>
          <w:lang w:val="cy-GB"/>
        </w:rPr>
        <w:t>Public</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Health</w:t>
      </w:r>
      <w:r w:rsidRPr="5CAB538A" w:rsidR="7D87770C">
        <w:rPr>
          <w:rFonts w:ascii="Arial" w:hAnsi="Arial" w:eastAsia="Arial" w:cs="Arial"/>
          <w:noProof w:val="0"/>
          <w:color w:val="auto"/>
          <w:sz w:val="24"/>
          <w:szCs w:val="24"/>
          <w:lang w:val="cy-GB"/>
        </w:rPr>
        <w:t xml:space="preserve"> Wales, 2020). Yn ogystal, dengys ymchwil fod effaith technoleg ar ddatblygiad yn dibynnu ar gyd-destun defnydd a’r rhyngweithio cymdeithasol sy’n ei gyd-fynd (</w:t>
      </w:r>
      <w:r w:rsidRPr="5CAB538A" w:rsidR="7D87770C">
        <w:rPr>
          <w:rFonts w:ascii="Arial" w:hAnsi="Arial" w:eastAsia="Arial" w:cs="Arial"/>
          <w:noProof w:val="0"/>
          <w:color w:val="auto"/>
          <w:sz w:val="24"/>
          <w:szCs w:val="24"/>
          <w:lang w:val="cy-GB"/>
        </w:rPr>
        <w:t>Plowman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xml:space="preserve">., 2018; </w:t>
      </w:r>
      <w:r w:rsidRPr="5CAB538A" w:rsidR="7D87770C">
        <w:rPr>
          <w:rFonts w:ascii="Arial" w:hAnsi="Arial" w:eastAsia="Arial" w:cs="Arial"/>
          <w:noProof w:val="0"/>
          <w:color w:val="auto"/>
          <w:sz w:val="24"/>
          <w:szCs w:val="24"/>
          <w:lang w:val="cy-GB"/>
        </w:rPr>
        <w:t>Radesky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2015). Felly, gall dibyniaeth ormodol ar gynnwys sgrin danseilio egwyddorion pedagogaidd y blynyddoedd cynnar, gan awgrymu bod angen i’r fenter gynnal cydbwysedd bwriadol rhwng cynnwys digidol a phrofiadau oddi ar y sgrin.</w:t>
      </w:r>
    </w:p>
    <w:p w:rsidR="7D87770C" w:rsidP="5CAB538A" w:rsidRDefault="7D87770C" w14:paraId="70A439A0" w14:textId="3340F538">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Er mwyn gwerthuso ymhellach rôl dimensiwn digidol y fenter, mae’n ddefnyddiol ystyried y ddadl ehangach yn y llenyddiaeth blynyddoedd cynnar ynghylch technoleg fel cyfrwng dysgu. Mae rhai ysgolheigion yn dadlau bod technoleg ddigidol yn gallu cefnogi dysgu pan gaiff ei defnyddio fel offeryn rhyngweithiol sy’n hwyluso cyd-chwarae, cyfathrebu a chyd-adeiladu ystyr rhwng plentyn ac oedolyn (</w:t>
      </w:r>
      <w:r w:rsidRPr="5CAB538A" w:rsidR="7D87770C">
        <w:rPr>
          <w:rFonts w:ascii="Arial" w:hAnsi="Arial" w:eastAsia="Arial" w:cs="Arial"/>
          <w:noProof w:val="0"/>
          <w:color w:val="auto"/>
          <w:sz w:val="24"/>
          <w:szCs w:val="24"/>
          <w:lang w:val="cy-GB"/>
        </w:rPr>
        <w:t>Flewitt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xml:space="preserve">., 2015; Marsh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xml:space="preserve">., 2018). Yn y cyd-destun hwn, gellir ystyried cynnwys cerddorol digidol Cymraeg fel adnodd sy’n gallu ymestyn profiadau iaith y tu hwnt i’r cartref neu’r lleoliad addysgol, gan gynyddu amlygiad ieithyddol mewn modd hygyrch. Fodd bynnag, mae ymchwil hefyd yn rhybuddio bod effaith gadarnhaol technoleg yn dibynnu ar natur y defnydd a’r cyd-destun cymdeithasol, yn hytrach nag ar bresenoldeb y dechnoleg ei hun (Livingstone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xml:space="preserve">., 2015; </w:t>
      </w:r>
      <w:r w:rsidRPr="5CAB538A" w:rsidR="7D87770C">
        <w:rPr>
          <w:rFonts w:ascii="Arial" w:hAnsi="Arial" w:eastAsia="Arial" w:cs="Arial"/>
          <w:noProof w:val="0"/>
          <w:color w:val="auto"/>
          <w:sz w:val="24"/>
          <w:szCs w:val="24"/>
          <w:lang w:val="cy-GB"/>
        </w:rPr>
        <w:t>Blum</w:t>
      </w:r>
      <w:r w:rsidRPr="5CAB538A" w:rsidR="7D87770C">
        <w:rPr>
          <w:rFonts w:ascii="Arial" w:hAnsi="Arial" w:eastAsia="Arial" w:cs="Arial"/>
          <w:noProof w:val="0"/>
          <w:color w:val="auto"/>
          <w:sz w:val="24"/>
          <w:szCs w:val="24"/>
          <w:lang w:val="cy-GB"/>
        </w:rPr>
        <w:t xml:space="preserve">-Ross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Livingstone, 2018). </w:t>
      </w:r>
    </w:p>
    <w:p w:rsidR="7D87770C" w:rsidP="5CAB538A" w:rsidRDefault="7D87770C" w14:paraId="69561B38" w14:textId="58FE9ABB">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Yn benodol, mae’r cysyniad o ddadleoliad yn awgrymu y gall defnydd digidol ddisodli amser a dreulir mewn chwarae gweithredol neu ryngweithio wyneb yn wyneb, sef profiadau a ystyrir yn hanfodol i ddatblygiad cynnar (American </w:t>
      </w:r>
      <w:r w:rsidRPr="5CAB538A" w:rsidR="7D87770C">
        <w:rPr>
          <w:rFonts w:ascii="Arial" w:hAnsi="Arial" w:eastAsia="Arial" w:cs="Arial"/>
          <w:noProof w:val="0"/>
          <w:color w:val="auto"/>
          <w:sz w:val="24"/>
          <w:szCs w:val="24"/>
          <w:lang w:val="cy-GB"/>
        </w:rPr>
        <w:t>Academy</w:t>
      </w:r>
      <w:r w:rsidRPr="5CAB538A" w:rsidR="7D87770C">
        <w:rPr>
          <w:rFonts w:ascii="Arial" w:hAnsi="Arial" w:eastAsia="Arial" w:cs="Arial"/>
          <w:noProof w:val="0"/>
          <w:color w:val="auto"/>
          <w:sz w:val="24"/>
          <w:szCs w:val="24"/>
          <w:lang w:val="cy-GB"/>
        </w:rPr>
        <w:t xml:space="preserve"> of </w:t>
      </w:r>
      <w:r w:rsidRPr="5CAB538A" w:rsidR="7D87770C">
        <w:rPr>
          <w:rFonts w:ascii="Arial" w:hAnsi="Arial" w:eastAsia="Arial" w:cs="Arial"/>
          <w:noProof w:val="0"/>
          <w:color w:val="auto"/>
          <w:sz w:val="24"/>
          <w:szCs w:val="24"/>
          <w:lang w:val="cy-GB"/>
        </w:rPr>
        <w:t>Pediatrics</w:t>
      </w:r>
      <w:r w:rsidRPr="5CAB538A" w:rsidR="7D87770C">
        <w:rPr>
          <w:rFonts w:ascii="Arial" w:hAnsi="Arial" w:eastAsia="Arial" w:cs="Arial"/>
          <w:noProof w:val="0"/>
          <w:color w:val="auto"/>
          <w:sz w:val="24"/>
          <w:szCs w:val="24"/>
          <w:lang w:val="cy-GB"/>
        </w:rPr>
        <w:t xml:space="preserve">, 2016). </w:t>
      </w:r>
      <w:r w:rsidRPr="5CAB538A" w:rsidR="7D87770C">
        <w:rPr>
          <w:rFonts w:ascii="Arial" w:hAnsi="Arial" w:eastAsia="Arial" w:cs="Arial"/>
          <w:noProof w:val="0"/>
          <w:color w:val="auto"/>
          <w:sz w:val="24"/>
          <w:szCs w:val="24"/>
          <w:lang w:val="cy-GB"/>
        </w:rPr>
        <w:t>Mae hyn yn arbennig o berthnasol i blant iau, lle mae datblygiad gwybyddol ac emosiynol yn dibynnu ar brofiadau synhwyraidd a pherthnasol uniongyrchol (</w:t>
      </w:r>
      <w:r w:rsidRPr="5CAB538A" w:rsidR="7D87770C">
        <w:rPr>
          <w:rFonts w:ascii="Arial" w:hAnsi="Arial" w:eastAsia="Arial" w:cs="Arial"/>
          <w:noProof w:val="0"/>
          <w:color w:val="auto"/>
          <w:sz w:val="24"/>
          <w:szCs w:val="24"/>
          <w:lang w:val="cy-GB"/>
        </w:rPr>
        <w:t>Hirsh-Pasek</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xml:space="preserve">., 2015; </w:t>
      </w:r>
      <w:r w:rsidRPr="5CAB538A" w:rsidR="7D87770C">
        <w:rPr>
          <w:rFonts w:ascii="Arial" w:hAnsi="Arial" w:eastAsia="Arial" w:cs="Arial"/>
          <w:noProof w:val="0"/>
          <w:color w:val="auto"/>
          <w:sz w:val="24"/>
          <w:szCs w:val="24"/>
          <w:lang w:val="cy-GB"/>
        </w:rPr>
        <w:t>Zosh</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xml:space="preserve">., 2017). </w:t>
      </w:r>
    </w:p>
    <w:p w:rsidR="7D87770C" w:rsidP="5CAB538A" w:rsidRDefault="7D87770C" w14:paraId="5B81D29C" w14:textId="04CEC9DD">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Felly, er y gall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gynnig mynediad gwerthfawr at brofiadau Cymraeg, gellir dadlau bod ei effaith ddatblygiadol yn debygol o fod fwyaf pan gaiff ei defnyddio fel catalydd i weithgareddau oddi ar y sgrin, megis canu ar y cyd, chwarae rôl neu ryngweithio stori. O ganlyniad, mae’r dystiolaeth yn awgrymu nad yw’r tensiwn rhwng technoleg a datblygiad y blynyddoedd cynnar yn ddeuaidd, ond yn dibynnu ar ansawdd integreiddio </w:t>
      </w:r>
      <w:r w:rsidRPr="5CAB538A" w:rsidR="7D87770C">
        <w:rPr>
          <w:rFonts w:ascii="Arial" w:hAnsi="Arial" w:eastAsia="Arial" w:cs="Arial"/>
          <w:noProof w:val="0"/>
          <w:color w:val="auto"/>
          <w:sz w:val="24"/>
          <w:szCs w:val="24"/>
          <w:lang w:val="cy-GB"/>
        </w:rPr>
        <w:t>pedagogeg</w:t>
      </w:r>
      <w:r w:rsidRPr="5CAB538A" w:rsidR="7D87770C">
        <w:rPr>
          <w:rFonts w:ascii="Arial" w:hAnsi="Arial" w:eastAsia="Arial" w:cs="Arial"/>
          <w:noProof w:val="0"/>
          <w:color w:val="auto"/>
          <w:sz w:val="24"/>
          <w:szCs w:val="24"/>
          <w:lang w:val="cy-GB"/>
        </w:rPr>
        <w:t xml:space="preserve"> a thechnoleg (Marsh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xml:space="preserve">., 2018; Edwards, 2016). Yn ystyr hwn, gall llwyddiant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ddibynnu ar ei gallu i weithredu nid fel amnewidyn ar gyfer rhyngweithio, ond fel estyniad iddo, gan gynnal y blaenoriaeth datblygiadol ar chwarae, perthynas a chyfathrebu sy’n ganolog i addysg y blynyddoedd cynnar.</w:t>
      </w:r>
    </w:p>
    <w:p w:rsidR="7D87770C" w:rsidP="5CAB538A" w:rsidRDefault="7D87770C" w14:paraId="5808E8DF" w14:textId="7ACE2A03">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Yn drydydd, mae ymgysylltu â rhieni yn ffactor hanfodol sy’n medru dylanwadu ar effaith y fenter. Dengys ymchwil fod cyfranogiad rhieni mewn profiadau iaith gynnar yn dylanwadu’n sylweddol ar ddatblygiad plant (Estyn, 2019). Gall diffyg hyder rhieni nad ydynt yn siarad Cymraeg gyfyngu ar ddefnydd a gwerth addysgol y cynnwys. Awgryma hyn yr angen i’r fenter gynnwys mecanweithiau cefnogi oedolion, megis modelu iaith, canllawiau ynganiad neu weithgareddau cyd-chwarae, er mwyn lleihau rhwystrau ieithyddol.</w:t>
      </w:r>
    </w:p>
    <w:p w:rsidR="7D87770C" w:rsidP="5CAB538A" w:rsidRDefault="7D87770C" w14:paraId="7C24423B" w14:textId="6CC44F96">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Yn bedwerydd, mae hyfywedd economaidd yn her strwythurol allweddol. Mae datblygu cynnwys cerddorol a digidol o ansawdd yn gofyn am adnoddau cynhyrchu, dylunio a marchnata sylweddol. Nodwyd mewn llenyddiaeth mentergarwch fod busnesau creadigol newydd yn aml yn wynebu incwm ansicr a risg ariannol (</w:t>
      </w:r>
      <w:r w:rsidRPr="5CAB538A" w:rsidR="7D87770C">
        <w:rPr>
          <w:rFonts w:ascii="Arial" w:hAnsi="Arial" w:eastAsia="Arial" w:cs="Arial"/>
          <w:noProof w:val="0"/>
          <w:color w:val="auto"/>
          <w:sz w:val="24"/>
          <w:szCs w:val="24"/>
          <w:lang w:val="cy-GB"/>
        </w:rPr>
        <w:t>Bridge</w:t>
      </w:r>
      <w:r w:rsidRPr="5CAB538A" w:rsidR="7D87770C">
        <w:rPr>
          <w:rFonts w:ascii="Arial" w:hAnsi="Arial" w:eastAsia="Arial" w:cs="Arial"/>
          <w:noProof w:val="0"/>
          <w:color w:val="auto"/>
          <w:sz w:val="24"/>
          <w:szCs w:val="24"/>
          <w:lang w:val="cy-GB"/>
        </w:rPr>
        <w:t xml:space="preserve"> a </w:t>
      </w:r>
      <w:r w:rsidRPr="5CAB538A" w:rsidR="7D87770C">
        <w:rPr>
          <w:rFonts w:ascii="Arial" w:hAnsi="Arial" w:eastAsia="Arial" w:cs="Arial"/>
          <w:noProof w:val="0"/>
          <w:color w:val="auto"/>
          <w:sz w:val="24"/>
          <w:szCs w:val="24"/>
          <w:lang w:val="cy-GB"/>
        </w:rPr>
        <w:t>O’Neill</w:t>
      </w:r>
      <w:r w:rsidRPr="5CAB538A" w:rsidR="7D87770C">
        <w:rPr>
          <w:rFonts w:ascii="Arial" w:hAnsi="Arial" w:eastAsia="Arial" w:cs="Arial"/>
          <w:noProof w:val="0"/>
          <w:color w:val="auto"/>
          <w:sz w:val="24"/>
          <w:szCs w:val="24"/>
          <w:lang w:val="cy-GB"/>
        </w:rPr>
        <w:t>, 2022). Mae hyn yn berthnasol mewn marchnad gymharol fach fel y sector Cymraeg, gan awgrymu bod cynaliadwyedd y fenter yn debygol o ddibynnu ar bartneriaethau neu fodelau ariannu cymysg.</w:t>
      </w:r>
    </w:p>
    <w:p w:rsidR="7D87770C" w:rsidP="5CAB538A" w:rsidRDefault="7D87770C" w14:paraId="2236E666" w14:textId="6FAB1E73">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Yn olaf, gellir lleoli’r heriau hyn o fewn cyd-destun ehangach VUCA—amgylchedd o anweddolrwydd, ansicrwydd, cymhlethdod ac amwysedd (Bennett a </w:t>
      </w:r>
      <w:r w:rsidRPr="5CAB538A" w:rsidR="7D87770C">
        <w:rPr>
          <w:rFonts w:ascii="Arial" w:hAnsi="Arial" w:eastAsia="Arial" w:cs="Arial"/>
          <w:noProof w:val="0"/>
          <w:color w:val="auto"/>
          <w:sz w:val="24"/>
          <w:szCs w:val="24"/>
          <w:lang w:val="cy-GB"/>
        </w:rPr>
        <w:t>Lemoine</w:t>
      </w:r>
      <w:r w:rsidRPr="5CAB538A" w:rsidR="7D87770C">
        <w:rPr>
          <w:rFonts w:ascii="Arial" w:hAnsi="Arial" w:eastAsia="Arial" w:cs="Arial"/>
          <w:noProof w:val="0"/>
          <w:color w:val="auto"/>
          <w:sz w:val="24"/>
          <w:szCs w:val="24"/>
          <w:lang w:val="cy-GB"/>
        </w:rPr>
        <w:t xml:space="preserve">, 2014). Mae’r sector blynyddoedd cynnar a’r farchnad adnoddau digidol yn newid yn gyflym, gyda thechnoleg, disgwyliadau defnyddwyr a pholisi yn esblygu’n barhaus. O ganlyniad, mae mentrau addysgol creadigol fel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yn wynebu ansicrwydd ond hefyd gyfleoedd arloesi.</w:t>
      </w:r>
    </w:p>
    <w:p w:rsidR="7D87770C" w:rsidP="5CAB538A" w:rsidRDefault="7D87770C" w14:paraId="12862C28" w14:textId="5C16A68D">
      <w:pPr>
        <w:pStyle w:val="Heading3"/>
        <w:keepNext w:val="0"/>
        <w:keepLines w:val="0"/>
        <w:spacing w:before="281" w:beforeAutospacing="off" w:after="281" w:afterAutospacing="off" w:line="360" w:lineRule="auto"/>
        <w:jc w:val="both"/>
        <w:rPr>
          <w:rFonts w:ascii="Arial" w:hAnsi="Arial" w:eastAsia="Arial" w:cs="Arial"/>
          <w:b w:val="0"/>
          <w:bCs w:val="0"/>
          <w:noProof w:val="0"/>
          <w:color w:val="auto"/>
          <w:sz w:val="28"/>
          <w:szCs w:val="28"/>
          <w:u w:val="single"/>
          <w:lang w:val="cy-GB"/>
        </w:rPr>
      </w:pPr>
      <w:r w:rsidRPr="5CAB538A" w:rsidR="7D87770C">
        <w:rPr>
          <w:rFonts w:ascii="Arial" w:hAnsi="Arial" w:eastAsia="Arial" w:cs="Arial"/>
          <w:b w:val="0"/>
          <w:bCs w:val="0"/>
          <w:noProof w:val="0"/>
          <w:color w:val="auto"/>
          <w:sz w:val="28"/>
          <w:szCs w:val="28"/>
          <w:u w:val="single"/>
          <w:lang w:val="cy-GB"/>
        </w:rPr>
        <w:t>Cysylltiadau ag arfer, ymchwil a pholisi</w:t>
      </w:r>
    </w:p>
    <w:p w:rsidR="7D87770C" w:rsidP="5CAB538A" w:rsidRDefault="7D87770C" w14:paraId="4097958C" w14:textId="28AA31E4">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Gellir gweld cydgysylltiad rhwng y fenter ac arfer a pholisi y blynyddoedd cynnar yng Nghymru. Mae’r Cwricwlwm i Gymru yn pwysleisio datblygiad cyfannol, creadigrwydd a rôl iaith mewn dysgu (Llywodraeth Cymru, 2022a), tra bod canllawiau pedagogaidd yn annog profiadau creadigol a chyd-destunol (Llywodraeth Cymru, 2021). Yn ogystal, mae adroddiadau Estyn yn pwysleisio’r angen am amgylcheddau cyfathrebu cyfoethog a rhyngweithio bwriadol (Estyn, 2023). Felly, mae’r fenter yn adlewyrchu blaenoriaethau addysgol cyfredol yng Nghymru.</w:t>
      </w:r>
    </w:p>
    <w:p w:rsidR="7D87770C" w:rsidP="5CAB538A" w:rsidRDefault="7D87770C" w14:paraId="274C64AC" w14:textId="0C117AA6">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Yn ehangach, gellir gweld cyfraniad y fenter at nodau polisi iaith Cymru. Mae </w:t>
      </w:r>
      <w:r w:rsidRPr="5CAB538A" w:rsidR="7D87770C">
        <w:rPr>
          <w:rFonts w:ascii="Arial" w:hAnsi="Arial" w:eastAsia="Arial" w:cs="Arial"/>
          <w:i w:val="1"/>
          <w:iCs w:val="1"/>
          <w:noProof w:val="0"/>
          <w:color w:val="auto"/>
          <w:sz w:val="24"/>
          <w:szCs w:val="24"/>
          <w:lang w:val="cy-GB"/>
        </w:rPr>
        <w:t>Cymraeg 2050</w:t>
      </w:r>
      <w:r w:rsidRPr="5CAB538A" w:rsidR="7D87770C">
        <w:rPr>
          <w:rFonts w:ascii="Arial" w:hAnsi="Arial" w:eastAsia="Arial" w:cs="Arial"/>
          <w:noProof w:val="0"/>
          <w:color w:val="auto"/>
          <w:sz w:val="24"/>
          <w:szCs w:val="24"/>
          <w:lang w:val="cy-GB"/>
        </w:rPr>
        <w:t xml:space="preserve"> yn nodi bod cynyddu defnydd yr iaith ymhlith plant ifanc yn hanfodol i gynaliadwyedd hirdymor y Gymraeg (Llywodraeth Cymru, 2017). Trwy gyflwyno’r Gymraeg fel rhan naturiol o brofiadau cynnar pleserus, gall y fenter weithredu fel mecanwaith polisi lefel micro sy’n cefnogi nodau lefel macro.</w:t>
      </w:r>
    </w:p>
    <w:p w:rsidR="7D87770C" w:rsidP="5CAB538A" w:rsidRDefault="7D87770C" w14:paraId="09E10651" w14:textId="3E4DE329">
      <w:pPr>
        <w:pStyle w:val="Heading3"/>
        <w:keepNext w:val="0"/>
        <w:keepLines w:val="0"/>
        <w:spacing w:before="281" w:beforeAutospacing="off" w:after="281" w:afterAutospacing="off" w:line="360" w:lineRule="auto"/>
        <w:jc w:val="both"/>
        <w:rPr>
          <w:rFonts w:ascii="Arial" w:hAnsi="Arial" w:eastAsia="Arial" w:cs="Arial"/>
          <w:b w:val="0"/>
          <w:bCs w:val="0"/>
          <w:noProof w:val="0"/>
          <w:color w:val="auto"/>
          <w:sz w:val="28"/>
          <w:szCs w:val="28"/>
          <w:u w:val="single"/>
          <w:lang w:val="cy-GB"/>
        </w:rPr>
      </w:pPr>
      <w:r w:rsidRPr="5CAB538A" w:rsidR="7D87770C">
        <w:rPr>
          <w:rFonts w:ascii="Arial" w:hAnsi="Arial" w:eastAsia="Arial" w:cs="Arial"/>
          <w:b w:val="0"/>
          <w:bCs w:val="0"/>
          <w:noProof w:val="0"/>
          <w:color w:val="auto"/>
          <w:sz w:val="28"/>
          <w:szCs w:val="28"/>
          <w:u w:val="single"/>
          <w:lang w:val="cy-GB"/>
        </w:rPr>
        <w:t>Cyfleoedd datblygu pellach a graddfa’r fenter</w:t>
      </w:r>
    </w:p>
    <w:p w:rsidR="7D87770C" w:rsidP="5CAB538A" w:rsidRDefault="7D87770C" w14:paraId="4310921D" w14:textId="5566FB63">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O safbwynt datblygu pellach, mae cyfleoedd ar sawl lefel. Ar raddfa fach, gall y fenter weithredu fel adnodd i deuluoedd neu leoliadau unigol. Fodd bynnag, mae potensial realistig i’w hehangu drwy bartneriaethau â lleoliadau blynyddoedd cynnar, awdurdodau lleol neu sefydliadau hyrwyddo’r Gymraeg. Gallai datblygiad pellach gynnwys addasu cynnwys ar gyfer gwahanol oedrannau, darparu hyfforddiant i ymarferwyr neu ddatblygu gweithgareddau cymunedol byw.</w:t>
      </w:r>
    </w:p>
    <w:p w:rsidR="7D87770C" w:rsidP="5CAB538A" w:rsidRDefault="7D87770C" w14:paraId="34DCC4FD" w14:textId="7B6218FA">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Ceir hefyd gyfleoedd ymchwil. Er enghraifft, gellid gwerthuso effaith defnyddio cerddoriaeth Gymraeg ar ddatblygiad iaith plant neu hyder rhieni wrth ddefnyddio’r Gymraeg yn y cartref. Gallai ymchwil o’r fath gryfhau sail dystiolaeth y fenter a chefnogi ei gweithredu ar raddfa ehangach.</w:t>
      </w:r>
    </w:p>
    <w:p w:rsidR="7D87770C" w:rsidP="5CAB538A" w:rsidRDefault="7D87770C" w14:paraId="6E076D29" w14:textId="3CADB853">
      <w:pPr>
        <w:pStyle w:val="Heading3"/>
        <w:keepNext w:val="0"/>
        <w:keepLines w:val="0"/>
        <w:spacing w:before="281" w:beforeAutospacing="off" w:after="281" w:afterAutospacing="off" w:line="360" w:lineRule="auto"/>
        <w:jc w:val="both"/>
        <w:rPr>
          <w:rFonts w:ascii="Arial" w:hAnsi="Arial" w:eastAsia="Arial" w:cs="Arial"/>
          <w:b w:val="0"/>
          <w:bCs w:val="0"/>
          <w:noProof w:val="0"/>
          <w:color w:val="auto"/>
          <w:sz w:val="28"/>
          <w:szCs w:val="28"/>
          <w:u w:val="single"/>
          <w:lang w:val="cy-GB"/>
        </w:rPr>
      </w:pPr>
      <w:r w:rsidRPr="5CAB538A" w:rsidR="7D87770C">
        <w:rPr>
          <w:rFonts w:ascii="Arial" w:hAnsi="Arial" w:eastAsia="Arial" w:cs="Arial"/>
          <w:b w:val="0"/>
          <w:bCs w:val="0"/>
          <w:noProof w:val="0"/>
          <w:color w:val="auto"/>
          <w:sz w:val="28"/>
          <w:szCs w:val="28"/>
          <w:u w:val="single"/>
          <w:lang w:val="cy-GB"/>
        </w:rPr>
        <w:t>Casgliad</w:t>
      </w:r>
    </w:p>
    <w:p w:rsidR="7D87770C" w:rsidP="5CAB538A" w:rsidRDefault="7D87770C" w14:paraId="470520CF" w14:textId="079DDDE7">
      <w:pPr>
        <w:pStyle w:val="Heading3"/>
        <w:keepNext w:val="0"/>
        <w:keepLines w:val="0"/>
        <w:spacing w:before="281" w:beforeAutospacing="off" w:after="281"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Gellir dod i’r casgliad bod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yn fenter sydd â chydnawsedd cryf ag egwyddorion datblygiad y blynyddoedd cynnar, ymchwil addysgol gyfoes a blaenoriaethau polisi Cymru. Mae’r dystiolaeth yn awgrymu potensial sylweddol i gefnogi datblygiad ieithyddol, lles emosiynol, sgiliau cymdeithasol a hunaniaeth ddiwylliannol. Fodd bynnag, nid yw’r manteision hyn yn gynhenid i’r cyfrwng cerddorol na digidol ei hun; yn hytrach, maent yn dibynnu ar ansawdd rhyngweithio cymdeithasol, cyd-destun pedagogaidd a gweithredu ymarferol (</w:t>
      </w:r>
      <w:r w:rsidRPr="5CAB538A" w:rsidR="7D87770C">
        <w:rPr>
          <w:rFonts w:ascii="Arial" w:hAnsi="Arial" w:eastAsia="Arial" w:cs="Arial"/>
          <w:noProof w:val="0"/>
          <w:color w:val="auto"/>
          <w:sz w:val="24"/>
          <w:szCs w:val="24"/>
          <w:lang w:val="cy-GB"/>
        </w:rPr>
        <w:t>Tomasello</w:t>
      </w:r>
      <w:r w:rsidRPr="5CAB538A" w:rsidR="7D87770C">
        <w:rPr>
          <w:rFonts w:ascii="Arial" w:hAnsi="Arial" w:eastAsia="Arial" w:cs="Arial"/>
          <w:noProof w:val="0"/>
          <w:color w:val="auto"/>
          <w:sz w:val="24"/>
          <w:szCs w:val="24"/>
          <w:lang w:val="cy-GB"/>
        </w:rPr>
        <w:t xml:space="preserve">, 2003; </w:t>
      </w:r>
      <w:r w:rsidRPr="5CAB538A" w:rsidR="7D87770C">
        <w:rPr>
          <w:rFonts w:ascii="Arial" w:hAnsi="Arial" w:eastAsia="Arial" w:cs="Arial"/>
          <w:noProof w:val="0"/>
          <w:color w:val="auto"/>
          <w:sz w:val="24"/>
          <w:szCs w:val="24"/>
          <w:lang w:val="cy-GB"/>
        </w:rPr>
        <w:t>Radesky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2015).</w:t>
      </w:r>
    </w:p>
    <w:p w:rsidR="7D87770C" w:rsidP="5CAB538A" w:rsidRDefault="7D87770C" w14:paraId="5ED35B83" w14:textId="129EC701">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O fewn cyd-destun VUCA, mae’r fenter yn cynrychioli enghraifft o arloesi addysgol ar raddfa fach sydd â photensial i ymateb i anghenion ieithyddol a diwylliannol penodol Cymru (Bennett a </w:t>
      </w:r>
      <w:r w:rsidRPr="5CAB538A" w:rsidR="7D87770C">
        <w:rPr>
          <w:rFonts w:ascii="Arial" w:hAnsi="Arial" w:eastAsia="Arial" w:cs="Arial"/>
          <w:noProof w:val="0"/>
          <w:color w:val="auto"/>
          <w:sz w:val="24"/>
          <w:szCs w:val="24"/>
          <w:lang w:val="cy-GB"/>
        </w:rPr>
        <w:t>Lemoine</w:t>
      </w:r>
      <w:r w:rsidRPr="5CAB538A" w:rsidR="7D87770C">
        <w:rPr>
          <w:rFonts w:ascii="Arial" w:hAnsi="Arial" w:eastAsia="Arial" w:cs="Arial"/>
          <w:noProof w:val="0"/>
          <w:color w:val="auto"/>
          <w:sz w:val="24"/>
          <w:szCs w:val="24"/>
          <w:lang w:val="cy-GB"/>
        </w:rPr>
        <w:t xml:space="preserve">, 2014). Serch hynny, ni ellir ystyried y fenter yn drawsnewidiol oni bai ei bod yn sicrhau hygyrchedd, rhyngweithio o ansawdd uchel a chynaliadwyedd economaidd. Gyda datblygiad strategol, partneriaethau addysgol a gwerthusiad ymchwil pellach, mae potensial realistig i </w:t>
      </w:r>
      <w:r w:rsidRPr="5CAB538A" w:rsidR="7D87770C">
        <w:rPr>
          <w:rFonts w:ascii="Arial" w:hAnsi="Arial" w:eastAsia="Arial" w:cs="Arial"/>
          <w:i w:val="1"/>
          <w:iCs w:val="1"/>
          <w:noProof w:val="0"/>
          <w:color w:val="auto"/>
          <w:sz w:val="24"/>
          <w:szCs w:val="24"/>
          <w:lang w:val="cy-GB"/>
        </w:rPr>
        <w:t>Cwtsh a Chân</w:t>
      </w:r>
      <w:r w:rsidRPr="5CAB538A" w:rsidR="7D87770C">
        <w:rPr>
          <w:rFonts w:ascii="Arial" w:hAnsi="Arial" w:eastAsia="Arial" w:cs="Arial"/>
          <w:noProof w:val="0"/>
          <w:color w:val="auto"/>
          <w:sz w:val="24"/>
          <w:szCs w:val="24"/>
          <w:lang w:val="cy-GB"/>
        </w:rPr>
        <w:t xml:space="preserve"> ymestyn o fodel adnodd creadigol i gyfraniad ystyrlon o fewn ecosystem addysg gynnar Cymru.</w:t>
      </w:r>
    </w:p>
    <w:p w:rsidR="5CAB538A" w:rsidP="5CAB538A" w:rsidRDefault="5CAB538A" w14:paraId="3AEB2D54" w14:textId="72C63C57">
      <w:pPr>
        <w:keepNext w:val="0"/>
        <w:keepLines w:val="0"/>
        <w:spacing w:line="360" w:lineRule="auto"/>
        <w:jc w:val="both"/>
        <w:rPr>
          <w:color w:val="auto"/>
        </w:rPr>
      </w:pPr>
    </w:p>
    <w:p w:rsidR="5CAB538A" w:rsidP="5CAB538A" w:rsidRDefault="5CAB538A" w14:paraId="36D36348" w14:textId="741B9FA7">
      <w:pPr>
        <w:keepNext w:val="0"/>
        <w:keepLines w:val="0"/>
        <w:spacing w:line="360" w:lineRule="auto"/>
        <w:jc w:val="both"/>
        <w:rPr>
          <w:color w:val="auto"/>
        </w:rPr>
      </w:pPr>
    </w:p>
    <w:p w:rsidR="5CAB538A" w:rsidP="5CAB538A" w:rsidRDefault="5CAB538A" w14:paraId="22BA0ECD" w14:textId="54F2FA93">
      <w:pPr>
        <w:keepNext w:val="0"/>
        <w:keepLines w:val="0"/>
        <w:spacing w:line="360" w:lineRule="auto"/>
        <w:jc w:val="both"/>
        <w:rPr>
          <w:color w:val="auto"/>
        </w:rPr>
      </w:pPr>
    </w:p>
    <w:p w:rsidR="5CAB538A" w:rsidP="5CAB538A" w:rsidRDefault="5CAB538A" w14:paraId="00FC1582" w14:textId="680B29C5">
      <w:pPr>
        <w:keepNext w:val="0"/>
        <w:keepLines w:val="0"/>
        <w:spacing w:line="360" w:lineRule="auto"/>
        <w:jc w:val="both"/>
        <w:rPr>
          <w:color w:val="auto"/>
        </w:rPr>
      </w:pPr>
    </w:p>
    <w:p w:rsidR="5CAB538A" w:rsidP="5CAB538A" w:rsidRDefault="5CAB538A" w14:paraId="1E83D5A1" w14:textId="15E9CF29">
      <w:pPr>
        <w:keepNext w:val="0"/>
        <w:keepLines w:val="0"/>
        <w:spacing w:line="360" w:lineRule="auto"/>
        <w:jc w:val="both"/>
        <w:rPr>
          <w:color w:val="auto"/>
        </w:rPr>
      </w:pPr>
    </w:p>
    <w:p w:rsidR="5CAB538A" w:rsidP="5CAB538A" w:rsidRDefault="5CAB538A" w14:paraId="721FFCD4" w14:textId="3BC2ACB2">
      <w:pPr>
        <w:keepNext w:val="0"/>
        <w:keepLines w:val="0"/>
        <w:spacing w:line="360" w:lineRule="auto"/>
        <w:jc w:val="both"/>
        <w:rPr>
          <w:color w:val="auto"/>
        </w:rPr>
      </w:pPr>
    </w:p>
    <w:p w:rsidR="5CAB538A" w:rsidP="5CAB538A" w:rsidRDefault="5CAB538A" w14:paraId="538CBF60" w14:textId="5B0AE07A">
      <w:pPr>
        <w:keepNext w:val="0"/>
        <w:keepLines w:val="0"/>
        <w:spacing w:line="360" w:lineRule="auto"/>
        <w:jc w:val="both"/>
        <w:rPr>
          <w:color w:val="auto"/>
        </w:rPr>
      </w:pPr>
    </w:p>
    <w:p w:rsidR="5CAB538A" w:rsidP="5CAB538A" w:rsidRDefault="5CAB538A" w14:paraId="5932F19C" w14:textId="7C164378">
      <w:pPr>
        <w:keepNext w:val="0"/>
        <w:keepLines w:val="0"/>
        <w:spacing w:line="360" w:lineRule="auto"/>
        <w:jc w:val="both"/>
        <w:rPr>
          <w:color w:val="auto"/>
        </w:rPr>
      </w:pPr>
    </w:p>
    <w:p w:rsidR="5CAB538A" w:rsidP="5CAB538A" w:rsidRDefault="5CAB538A" w14:paraId="37EB8600" w14:textId="3A49FEFD">
      <w:pPr>
        <w:keepNext w:val="0"/>
        <w:keepLines w:val="0"/>
        <w:spacing w:line="360" w:lineRule="auto"/>
        <w:jc w:val="both"/>
        <w:rPr>
          <w:color w:val="auto"/>
        </w:rPr>
      </w:pPr>
    </w:p>
    <w:p w:rsidR="5CAB538A" w:rsidP="5CAB538A" w:rsidRDefault="5CAB538A" w14:paraId="687EF336" w14:textId="01C6CDDF">
      <w:pPr>
        <w:keepNext w:val="0"/>
        <w:keepLines w:val="0"/>
        <w:spacing w:line="360" w:lineRule="auto"/>
        <w:jc w:val="both"/>
        <w:rPr>
          <w:color w:val="auto"/>
        </w:rPr>
      </w:pPr>
    </w:p>
    <w:p w:rsidR="5CAB538A" w:rsidP="5CAB538A" w:rsidRDefault="5CAB538A" w14:paraId="2045A2B1" w14:textId="2E7523D4">
      <w:pPr>
        <w:keepNext w:val="0"/>
        <w:keepLines w:val="0"/>
        <w:spacing w:line="360" w:lineRule="auto"/>
        <w:jc w:val="both"/>
        <w:rPr>
          <w:color w:val="auto"/>
        </w:rPr>
      </w:pPr>
    </w:p>
    <w:p w:rsidR="5CAB538A" w:rsidP="5CAB538A" w:rsidRDefault="5CAB538A" w14:paraId="4AF7EFBB" w14:textId="515F09EB">
      <w:pPr>
        <w:keepNext w:val="0"/>
        <w:keepLines w:val="0"/>
        <w:spacing w:line="360" w:lineRule="auto"/>
        <w:jc w:val="both"/>
        <w:rPr>
          <w:color w:val="auto"/>
        </w:rPr>
      </w:pPr>
    </w:p>
    <w:p w:rsidR="5CAB538A" w:rsidP="5CAB538A" w:rsidRDefault="5CAB538A" w14:paraId="1F94CD85" w14:textId="37034FA4">
      <w:pPr>
        <w:keepNext w:val="0"/>
        <w:keepLines w:val="0"/>
        <w:spacing w:line="360" w:lineRule="auto"/>
        <w:jc w:val="both"/>
        <w:rPr>
          <w:color w:val="auto"/>
        </w:rPr>
      </w:pPr>
    </w:p>
    <w:p w:rsidR="5CAB538A" w:rsidP="5CAB538A" w:rsidRDefault="5CAB538A" w14:paraId="2D4431A9" w14:textId="50B2B808">
      <w:pPr>
        <w:keepNext w:val="0"/>
        <w:keepLines w:val="0"/>
        <w:spacing w:line="360" w:lineRule="auto"/>
        <w:jc w:val="both"/>
        <w:rPr>
          <w:color w:val="auto"/>
        </w:rPr>
      </w:pPr>
    </w:p>
    <w:p w:rsidR="5CAB538A" w:rsidP="5CAB538A" w:rsidRDefault="5CAB538A" w14:paraId="5087C823" w14:textId="20851CF9">
      <w:pPr>
        <w:keepNext w:val="0"/>
        <w:keepLines w:val="0"/>
        <w:spacing w:line="360" w:lineRule="auto"/>
        <w:jc w:val="both"/>
        <w:rPr>
          <w:color w:val="auto"/>
        </w:rPr>
      </w:pPr>
    </w:p>
    <w:p w:rsidR="5CAB538A" w:rsidP="5CAB538A" w:rsidRDefault="5CAB538A" w14:paraId="74893B74" w14:textId="596656FA">
      <w:pPr>
        <w:pStyle w:val="Normal"/>
        <w:keepNext w:val="0"/>
        <w:keepLines w:val="0"/>
        <w:spacing w:line="360" w:lineRule="auto"/>
        <w:jc w:val="both"/>
        <w:rPr>
          <w:color w:val="auto"/>
        </w:rPr>
      </w:pPr>
    </w:p>
    <w:p w:rsidR="5CAB538A" w:rsidP="5CAB538A" w:rsidRDefault="5CAB538A" w14:paraId="09F26AE8" w14:textId="04C44B79">
      <w:pPr>
        <w:keepNext w:val="0"/>
        <w:keepLines w:val="0"/>
        <w:spacing w:line="360" w:lineRule="auto"/>
        <w:jc w:val="both"/>
        <w:rPr>
          <w:color w:val="auto"/>
        </w:rPr>
      </w:pPr>
    </w:p>
    <w:p w:rsidR="7D87770C" w:rsidP="5CAB538A" w:rsidRDefault="7D87770C" w14:paraId="58E7951E" w14:textId="6ED899D9">
      <w:pPr>
        <w:pStyle w:val="Heading2"/>
        <w:keepNext w:val="0"/>
        <w:keepLines w:val="0"/>
        <w:spacing w:before="299" w:beforeAutospacing="off" w:after="299" w:afterAutospacing="off" w:line="360" w:lineRule="auto"/>
        <w:jc w:val="both"/>
        <w:rPr>
          <w:rFonts w:ascii="Arial" w:hAnsi="Arial" w:eastAsia="Arial" w:cs="Arial"/>
          <w:b w:val="1"/>
          <w:bCs w:val="1"/>
          <w:noProof w:val="0"/>
          <w:color w:val="auto"/>
          <w:sz w:val="36"/>
          <w:szCs w:val="36"/>
          <w:lang w:val="cy-GB"/>
        </w:rPr>
      </w:pPr>
      <w:r w:rsidRPr="5CAB538A" w:rsidR="7D87770C">
        <w:rPr>
          <w:rFonts w:ascii="Arial" w:hAnsi="Arial" w:eastAsia="Arial" w:cs="Arial"/>
          <w:b w:val="1"/>
          <w:bCs w:val="1"/>
          <w:noProof w:val="0"/>
          <w:color w:val="auto"/>
          <w:sz w:val="36"/>
          <w:szCs w:val="36"/>
          <w:lang w:val="cy-GB"/>
        </w:rPr>
        <w:t xml:space="preserve">Rhestr Gyfeirnodi </w:t>
      </w:r>
    </w:p>
    <w:p w:rsidR="7D87770C" w:rsidP="5CAB538A" w:rsidRDefault="7D87770C" w14:paraId="3431015C" w14:textId="54661722">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American </w:t>
      </w:r>
      <w:r w:rsidRPr="5CAB538A" w:rsidR="7D87770C">
        <w:rPr>
          <w:rFonts w:ascii="Arial" w:hAnsi="Arial" w:eastAsia="Arial" w:cs="Arial"/>
          <w:noProof w:val="0"/>
          <w:color w:val="auto"/>
          <w:sz w:val="24"/>
          <w:szCs w:val="24"/>
          <w:lang w:val="cy-GB"/>
        </w:rPr>
        <w:t>Academy</w:t>
      </w:r>
      <w:r w:rsidRPr="5CAB538A" w:rsidR="7D87770C">
        <w:rPr>
          <w:rFonts w:ascii="Arial" w:hAnsi="Arial" w:eastAsia="Arial" w:cs="Arial"/>
          <w:noProof w:val="0"/>
          <w:color w:val="auto"/>
          <w:sz w:val="24"/>
          <w:szCs w:val="24"/>
          <w:lang w:val="cy-GB"/>
        </w:rPr>
        <w:t xml:space="preserve"> of </w:t>
      </w:r>
      <w:r w:rsidRPr="5CAB538A" w:rsidR="7D87770C">
        <w:rPr>
          <w:rFonts w:ascii="Arial" w:hAnsi="Arial" w:eastAsia="Arial" w:cs="Arial"/>
          <w:noProof w:val="0"/>
          <w:color w:val="auto"/>
          <w:sz w:val="24"/>
          <w:szCs w:val="24"/>
          <w:lang w:val="cy-GB"/>
        </w:rPr>
        <w:t>Pediatrics</w:t>
      </w:r>
      <w:r w:rsidRPr="5CAB538A" w:rsidR="7D87770C">
        <w:rPr>
          <w:rFonts w:ascii="Arial" w:hAnsi="Arial" w:eastAsia="Arial" w:cs="Arial"/>
          <w:noProof w:val="0"/>
          <w:color w:val="auto"/>
          <w:sz w:val="24"/>
          <w:szCs w:val="24"/>
          <w:lang w:val="cy-GB"/>
        </w:rPr>
        <w:t xml:space="preserve"> (2016) ‘</w:t>
      </w:r>
      <w:r w:rsidRPr="5CAB538A" w:rsidR="7D87770C">
        <w:rPr>
          <w:rFonts w:ascii="Arial" w:hAnsi="Arial" w:eastAsia="Arial" w:cs="Arial"/>
          <w:noProof w:val="0"/>
          <w:color w:val="auto"/>
          <w:sz w:val="24"/>
          <w:szCs w:val="24"/>
          <w:lang w:val="cy-GB"/>
        </w:rPr>
        <w:t>Media</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young</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minds</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Pediatrics</w:t>
      </w:r>
      <w:r w:rsidRPr="5CAB538A" w:rsidR="7D87770C">
        <w:rPr>
          <w:rFonts w:ascii="Arial" w:hAnsi="Arial" w:eastAsia="Arial" w:cs="Arial"/>
          <w:noProof w:val="0"/>
          <w:color w:val="auto"/>
          <w:sz w:val="24"/>
          <w:szCs w:val="24"/>
          <w:lang w:val="cy-GB"/>
        </w:rPr>
        <w:t>, 138(5), e20162591.</w:t>
      </w:r>
    </w:p>
    <w:p w:rsidR="7D87770C" w:rsidP="5CAB538A" w:rsidRDefault="7D87770C" w14:paraId="46DCFF1F" w14:textId="5E9A5413">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Bennett, N.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Lemoine</w:t>
      </w:r>
      <w:r w:rsidRPr="5CAB538A" w:rsidR="7D87770C">
        <w:rPr>
          <w:rFonts w:ascii="Arial" w:hAnsi="Arial" w:eastAsia="Arial" w:cs="Arial"/>
          <w:noProof w:val="0"/>
          <w:color w:val="auto"/>
          <w:sz w:val="24"/>
          <w:szCs w:val="24"/>
          <w:lang w:val="cy-GB"/>
        </w:rPr>
        <w:t>, G.J. (2014) ‘</w:t>
      </w:r>
      <w:r w:rsidRPr="5CAB538A" w:rsidR="7D87770C">
        <w:rPr>
          <w:rFonts w:ascii="Arial" w:hAnsi="Arial" w:eastAsia="Arial" w:cs="Arial"/>
          <w:noProof w:val="0"/>
          <w:color w:val="auto"/>
          <w:sz w:val="24"/>
          <w:szCs w:val="24"/>
          <w:lang w:val="cy-GB"/>
        </w:rPr>
        <w:t>What</w:t>
      </w:r>
      <w:r w:rsidRPr="5CAB538A" w:rsidR="7D87770C">
        <w:rPr>
          <w:rFonts w:ascii="Arial" w:hAnsi="Arial" w:eastAsia="Arial" w:cs="Arial"/>
          <w:noProof w:val="0"/>
          <w:color w:val="auto"/>
          <w:sz w:val="24"/>
          <w:szCs w:val="24"/>
          <w:lang w:val="cy-GB"/>
        </w:rPr>
        <w:t xml:space="preserve"> VUCA </w:t>
      </w:r>
      <w:r w:rsidRPr="5CAB538A" w:rsidR="7D87770C">
        <w:rPr>
          <w:rFonts w:ascii="Arial" w:hAnsi="Arial" w:eastAsia="Arial" w:cs="Arial"/>
          <w:noProof w:val="0"/>
          <w:color w:val="auto"/>
          <w:sz w:val="24"/>
          <w:szCs w:val="24"/>
          <w:lang w:val="cy-GB"/>
        </w:rPr>
        <w:t>really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means</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for</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you</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Harvard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Business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Review</w:t>
      </w:r>
      <w:r w:rsidRPr="5CAB538A" w:rsidR="7D87770C">
        <w:rPr>
          <w:rFonts w:ascii="Arial" w:hAnsi="Arial" w:eastAsia="Arial" w:cs="Arial"/>
          <w:noProof w:val="0"/>
          <w:color w:val="auto"/>
          <w:sz w:val="24"/>
          <w:szCs w:val="24"/>
          <w:lang w:val="cy-GB"/>
        </w:rPr>
        <w:t xml:space="preserve">, 92(1/2), </w:t>
      </w:r>
      <w:r w:rsidRPr="5CAB538A" w:rsidR="7D87770C">
        <w:rPr>
          <w:rFonts w:ascii="Arial" w:hAnsi="Arial" w:eastAsia="Arial" w:cs="Arial"/>
          <w:noProof w:val="0"/>
          <w:color w:val="auto"/>
          <w:sz w:val="24"/>
          <w:szCs w:val="24"/>
          <w:lang w:val="cy-GB"/>
        </w:rPr>
        <w:t>pp</w:t>
      </w:r>
      <w:r w:rsidRPr="5CAB538A" w:rsidR="7D87770C">
        <w:rPr>
          <w:rFonts w:ascii="Arial" w:hAnsi="Arial" w:eastAsia="Arial" w:cs="Arial"/>
          <w:noProof w:val="0"/>
          <w:color w:val="auto"/>
          <w:sz w:val="24"/>
          <w:szCs w:val="24"/>
          <w:lang w:val="cy-GB"/>
        </w:rPr>
        <w:t>. 27–42.</w:t>
      </w:r>
    </w:p>
    <w:p w:rsidR="7D87770C" w:rsidP="5CAB538A" w:rsidRDefault="7D87770C" w14:paraId="402D4A7C" w14:textId="2446C4B1">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Blum</w:t>
      </w:r>
      <w:r w:rsidRPr="5CAB538A" w:rsidR="7D87770C">
        <w:rPr>
          <w:rFonts w:ascii="Arial" w:hAnsi="Arial" w:eastAsia="Arial" w:cs="Arial"/>
          <w:noProof w:val="0"/>
          <w:color w:val="auto"/>
          <w:sz w:val="24"/>
          <w:szCs w:val="24"/>
          <w:lang w:val="cy-GB"/>
        </w:rPr>
        <w:t xml:space="preserve">-Ross, A.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Livingstone, S. (2018) </w:t>
      </w:r>
      <w:r w:rsidRPr="5CAB538A" w:rsidR="7D87770C">
        <w:rPr>
          <w:rFonts w:ascii="Arial" w:hAnsi="Arial" w:eastAsia="Arial" w:cs="Arial"/>
          <w:i w:val="1"/>
          <w:iCs w:val="1"/>
          <w:noProof w:val="0"/>
          <w:color w:val="auto"/>
          <w:sz w:val="24"/>
          <w:szCs w:val="24"/>
          <w:lang w:val="cy-GB"/>
        </w:rPr>
        <w:t>Parenting</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for</w:t>
      </w:r>
      <w:r w:rsidRPr="5CAB538A" w:rsidR="7D87770C">
        <w:rPr>
          <w:rFonts w:ascii="Arial" w:hAnsi="Arial" w:eastAsia="Arial" w:cs="Arial"/>
          <w:i w:val="1"/>
          <w:iCs w:val="1"/>
          <w:noProof w:val="0"/>
          <w:color w:val="auto"/>
          <w:sz w:val="24"/>
          <w:szCs w:val="24"/>
          <w:lang w:val="cy-GB"/>
        </w:rPr>
        <w:t xml:space="preserve"> a </w:t>
      </w:r>
      <w:r w:rsidRPr="5CAB538A" w:rsidR="7D87770C">
        <w:rPr>
          <w:rFonts w:ascii="Arial" w:hAnsi="Arial" w:eastAsia="Arial" w:cs="Arial"/>
          <w:i w:val="1"/>
          <w:iCs w:val="1"/>
          <w:noProof w:val="0"/>
          <w:color w:val="auto"/>
          <w:sz w:val="24"/>
          <w:szCs w:val="24"/>
          <w:lang w:val="cy-GB"/>
        </w:rPr>
        <w:t>digital</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future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How</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hopes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fears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about</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technology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shape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children’s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lives</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Oxford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Oxford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University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Press</w:t>
      </w:r>
      <w:r w:rsidRPr="5CAB538A" w:rsidR="7D87770C">
        <w:rPr>
          <w:rFonts w:ascii="Arial" w:hAnsi="Arial" w:eastAsia="Arial" w:cs="Arial"/>
          <w:noProof w:val="0"/>
          <w:color w:val="auto"/>
          <w:sz w:val="24"/>
          <w:szCs w:val="24"/>
          <w:lang w:val="cy-GB"/>
        </w:rPr>
        <w:t>.</w:t>
      </w:r>
    </w:p>
    <w:p w:rsidR="7D87770C" w:rsidP="5CAB538A" w:rsidRDefault="7D87770C" w14:paraId="06D43BF9" w14:textId="0CDB3E66">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Bridge</w:t>
      </w:r>
      <w:r w:rsidRPr="5CAB538A" w:rsidR="7D87770C">
        <w:rPr>
          <w:rFonts w:ascii="Arial" w:hAnsi="Arial" w:eastAsia="Arial" w:cs="Arial"/>
          <w:noProof w:val="0"/>
          <w:color w:val="auto"/>
          <w:sz w:val="24"/>
          <w:szCs w:val="24"/>
          <w:lang w:val="cy-GB"/>
        </w:rPr>
        <w:t xml:space="preserve">, S.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O’Neill</w:t>
      </w:r>
      <w:r w:rsidRPr="5CAB538A" w:rsidR="7D87770C">
        <w:rPr>
          <w:rFonts w:ascii="Arial" w:hAnsi="Arial" w:eastAsia="Arial" w:cs="Arial"/>
          <w:noProof w:val="0"/>
          <w:color w:val="auto"/>
          <w:sz w:val="24"/>
          <w:szCs w:val="24"/>
          <w:lang w:val="cy-GB"/>
        </w:rPr>
        <w:t xml:space="preserve">, K. (2022) </w:t>
      </w:r>
      <w:r w:rsidRPr="5CAB538A" w:rsidR="7D87770C">
        <w:rPr>
          <w:rFonts w:ascii="Arial" w:hAnsi="Arial" w:eastAsia="Arial" w:cs="Arial"/>
          <w:i w:val="1"/>
          <w:iCs w:val="1"/>
          <w:noProof w:val="0"/>
          <w:color w:val="auto"/>
          <w:sz w:val="24"/>
          <w:szCs w:val="24"/>
          <w:lang w:val="cy-GB"/>
        </w:rPr>
        <w:t>Understanding</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enterprise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Entrepreneurship</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small</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business</w:t>
      </w:r>
      <w:r w:rsidRPr="5CAB538A" w:rsidR="7D87770C">
        <w:rPr>
          <w:rFonts w:ascii="Arial" w:hAnsi="Arial" w:eastAsia="Arial" w:cs="Arial"/>
          <w:noProof w:val="0"/>
          <w:color w:val="auto"/>
          <w:sz w:val="24"/>
          <w:szCs w:val="24"/>
          <w:lang w:val="cy-GB"/>
        </w:rPr>
        <w:t xml:space="preserve">. 6th edn. London: </w:t>
      </w:r>
      <w:r w:rsidRPr="5CAB538A" w:rsidR="7D87770C">
        <w:rPr>
          <w:rFonts w:ascii="Arial" w:hAnsi="Arial" w:eastAsia="Arial" w:cs="Arial"/>
          <w:noProof w:val="0"/>
          <w:color w:val="auto"/>
          <w:sz w:val="24"/>
          <w:szCs w:val="24"/>
          <w:lang w:val="cy-GB"/>
        </w:rPr>
        <w:t>Palgrave</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Macmillan</w:t>
      </w:r>
      <w:r w:rsidRPr="5CAB538A" w:rsidR="7D87770C">
        <w:rPr>
          <w:rFonts w:ascii="Arial" w:hAnsi="Arial" w:eastAsia="Arial" w:cs="Arial"/>
          <w:noProof w:val="0"/>
          <w:color w:val="auto"/>
          <w:sz w:val="24"/>
          <w:szCs w:val="24"/>
          <w:lang w:val="cy-GB"/>
        </w:rPr>
        <w:t>.</w:t>
      </w:r>
    </w:p>
    <w:p w:rsidR="7D87770C" w:rsidP="5CAB538A" w:rsidRDefault="7D87770C" w14:paraId="2FACFF69" w14:textId="72A8F0D4">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Care </w:t>
      </w:r>
      <w:r w:rsidRPr="5CAB538A" w:rsidR="7D87770C">
        <w:rPr>
          <w:rFonts w:ascii="Arial" w:hAnsi="Arial" w:eastAsia="Arial" w:cs="Arial"/>
          <w:noProof w:val="0"/>
          <w:color w:val="auto"/>
          <w:sz w:val="24"/>
          <w:szCs w:val="24"/>
          <w:lang w:val="cy-GB"/>
        </w:rPr>
        <w:t>Inspectorate</w:t>
      </w:r>
      <w:r w:rsidRPr="5CAB538A" w:rsidR="7D87770C">
        <w:rPr>
          <w:rFonts w:ascii="Arial" w:hAnsi="Arial" w:eastAsia="Arial" w:cs="Arial"/>
          <w:noProof w:val="0"/>
          <w:color w:val="auto"/>
          <w:sz w:val="24"/>
          <w:szCs w:val="24"/>
          <w:lang w:val="cy-GB"/>
        </w:rPr>
        <w:t xml:space="preserve"> (2022) </w:t>
      </w:r>
      <w:r w:rsidRPr="5CAB538A" w:rsidR="7D87770C">
        <w:rPr>
          <w:rFonts w:ascii="Arial" w:hAnsi="Arial" w:eastAsia="Arial" w:cs="Arial"/>
          <w:i w:val="1"/>
          <w:iCs w:val="1"/>
          <w:noProof w:val="0"/>
          <w:color w:val="auto"/>
          <w:sz w:val="24"/>
          <w:szCs w:val="24"/>
          <w:lang w:val="cy-GB"/>
        </w:rPr>
        <w:t>Sing</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for</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joy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learning</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Dundee</w:t>
      </w:r>
      <w:r w:rsidRPr="5CAB538A" w:rsidR="7D87770C">
        <w:rPr>
          <w:rFonts w:ascii="Arial" w:hAnsi="Arial" w:eastAsia="Arial" w:cs="Arial"/>
          <w:noProof w:val="0"/>
          <w:color w:val="auto"/>
          <w:sz w:val="24"/>
          <w:szCs w:val="24"/>
          <w:lang w:val="cy-GB"/>
        </w:rPr>
        <w:t xml:space="preserve">: Care </w:t>
      </w:r>
      <w:r w:rsidRPr="5CAB538A" w:rsidR="7D87770C">
        <w:rPr>
          <w:rFonts w:ascii="Arial" w:hAnsi="Arial" w:eastAsia="Arial" w:cs="Arial"/>
          <w:noProof w:val="0"/>
          <w:color w:val="auto"/>
          <w:sz w:val="24"/>
          <w:szCs w:val="24"/>
          <w:lang w:val="cy-GB"/>
        </w:rPr>
        <w:t>Inspectorate</w:t>
      </w:r>
      <w:r w:rsidRPr="5CAB538A" w:rsidR="7D87770C">
        <w:rPr>
          <w:rFonts w:ascii="Arial" w:hAnsi="Arial" w:eastAsia="Arial" w:cs="Arial"/>
          <w:noProof w:val="0"/>
          <w:color w:val="auto"/>
          <w:sz w:val="24"/>
          <w:szCs w:val="24"/>
          <w:lang w:val="cy-GB"/>
        </w:rPr>
        <w:t>.</w:t>
      </w:r>
    </w:p>
    <w:p w:rsidR="7D87770C" w:rsidP="5CAB538A" w:rsidRDefault="7D87770C" w14:paraId="4EC6D913" w14:textId="45FBC15F">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Collins, A. (2018) ‘</w:t>
      </w:r>
      <w:r w:rsidRPr="5CAB538A" w:rsidR="7D87770C">
        <w:rPr>
          <w:rFonts w:ascii="Arial" w:hAnsi="Arial" w:eastAsia="Arial" w:cs="Arial"/>
          <w:noProof w:val="0"/>
          <w:color w:val="auto"/>
          <w:sz w:val="24"/>
          <w:szCs w:val="24"/>
          <w:lang w:val="cy-GB"/>
        </w:rPr>
        <w:t>Singing</w:t>
      </w:r>
      <w:r w:rsidRPr="5CAB538A" w:rsidR="7D87770C">
        <w:rPr>
          <w:rFonts w:ascii="Arial" w:hAnsi="Arial" w:eastAsia="Arial" w:cs="Arial"/>
          <w:noProof w:val="0"/>
          <w:color w:val="auto"/>
          <w:sz w:val="24"/>
          <w:szCs w:val="24"/>
          <w:lang w:val="cy-GB"/>
        </w:rPr>
        <w:t xml:space="preserve"> as a </w:t>
      </w:r>
      <w:r w:rsidRPr="5CAB538A" w:rsidR="7D87770C">
        <w:rPr>
          <w:rFonts w:ascii="Arial" w:hAnsi="Arial" w:eastAsia="Arial" w:cs="Arial"/>
          <w:noProof w:val="0"/>
          <w:color w:val="auto"/>
          <w:sz w:val="24"/>
          <w:szCs w:val="24"/>
          <w:lang w:val="cy-GB"/>
        </w:rPr>
        <w:t>support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for</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early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development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 xml:space="preserve">The </w:t>
      </w:r>
      <w:r w:rsidRPr="5CAB538A" w:rsidR="7D87770C">
        <w:rPr>
          <w:rFonts w:ascii="Arial" w:hAnsi="Arial" w:eastAsia="Arial" w:cs="Arial"/>
          <w:i w:val="1"/>
          <w:iCs w:val="1"/>
          <w:noProof w:val="0"/>
          <w:color w:val="auto"/>
          <w:sz w:val="24"/>
          <w:szCs w:val="24"/>
          <w:lang w:val="cy-GB"/>
        </w:rPr>
        <w:t>Voice</w:t>
      </w:r>
      <w:r w:rsidRPr="5CAB538A" w:rsidR="7D87770C">
        <w:rPr>
          <w:rFonts w:ascii="Arial" w:hAnsi="Arial" w:eastAsia="Arial" w:cs="Arial"/>
          <w:i w:val="1"/>
          <w:iCs w:val="1"/>
          <w:noProof w:val="0"/>
          <w:color w:val="auto"/>
          <w:sz w:val="24"/>
          <w:szCs w:val="24"/>
          <w:lang w:val="cy-GB"/>
        </w:rPr>
        <w:t xml:space="preserve"> of </w:t>
      </w:r>
      <w:r w:rsidRPr="5CAB538A" w:rsidR="7D87770C">
        <w:rPr>
          <w:rFonts w:ascii="Arial" w:hAnsi="Arial" w:eastAsia="Arial" w:cs="Arial"/>
          <w:i w:val="1"/>
          <w:iCs w:val="1"/>
          <w:noProof w:val="0"/>
          <w:color w:val="auto"/>
          <w:sz w:val="24"/>
          <w:szCs w:val="24"/>
          <w:lang w:val="cy-GB"/>
        </w:rPr>
        <w:t>Early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Childhood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Available</w:t>
      </w:r>
      <w:r w:rsidRPr="5CAB538A" w:rsidR="7D87770C">
        <w:rPr>
          <w:rFonts w:ascii="Arial" w:hAnsi="Arial" w:eastAsia="Arial" w:cs="Arial"/>
          <w:noProof w:val="0"/>
          <w:color w:val="auto"/>
          <w:sz w:val="24"/>
          <w:szCs w:val="24"/>
          <w:lang w:val="cy-GB"/>
        </w:rPr>
        <w:t xml:space="preserve"> at: </w:t>
      </w:r>
      <w:hyperlink r:id="R1b47300f91b24da9">
        <w:r w:rsidRPr="5CAB538A" w:rsidR="7D87770C">
          <w:rPr>
            <w:rStyle w:val="Hyperlink"/>
            <w:rFonts w:ascii="Arial" w:hAnsi="Arial" w:eastAsia="Arial" w:cs="Arial"/>
            <w:noProof w:val="0"/>
            <w:color w:val="auto"/>
            <w:sz w:val="24"/>
            <w:szCs w:val="24"/>
            <w:lang w:val="cy-GB"/>
          </w:rPr>
          <w:t>https://www.voiceofearlychildhood.com</w:t>
        </w:r>
      </w:hyperlink>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Accessed</w:t>
      </w:r>
      <w:r w:rsidRPr="5CAB538A" w:rsidR="7D87770C">
        <w:rPr>
          <w:rFonts w:ascii="Arial" w:hAnsi="Arial" w:eastAsia="Arial" w:cs="Arial"/>
          <w:noProof w:val="0"/>
          <w:color w:val="auto"/>
          <w:sz w:val="24"/>
          <w:szCs w:val="24"/>
          <w:lang w:val="cy-GB"/>
        </w:rPr>
        <w:t xml:space="preserve">: 25 </w:t>
      </w:r>
      <w:r w:rsidRPr="5CAB538A" w:rsidR="7D87770C">
        <w:rPr>
          <w:rFonts w:ascii="Arial" w:hAnsi="Arial" w:eastAsia="Arial" w:cs="Arial"/>
          <w:noProof w:val="0"/>
          <w:color w:val="auto"/>
          <w:sz w:val="24"/>
          <w:szCs w:val="24"/>
          <w:lang w:val="cy-GB"/>
        </w:rPr>
        <w:t>February</w:t>
      </w:r>
      <w:r w:rsidRPr="5CAB538A" w:rsidR="7D87770C">
        <w:rPr>
          <w:rFonts w:ascii="Arial" w:hAnsi="Arial" w:eastAsia="Arial" w:cs="Arial"/>
          <w:noProof w:val="0"/>
          <w:color w:val="auto"/>
          <w:sz w:val="24"/>
          <w:szCs w:val="24"/>
          <w:lang w:val="cy-GB"/>
        </w:rPr>
        <w:t xml:space="preserve"> 2026).</w:t>
      </w:r>
    </w:p>
    <w:p w:rsidR="7D87770C" w:rsidP="5CAB538A" w:rsidRDefault="7D87770C" w14:paraId="4A99E218" w14:textId="5BF47FC0">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Education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Endowment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Foundation</w:t>
      </w:r>
      <w:r w:rsidRPr="5CAB538A" w:rsidR="7D87770C">
        <w:rPr>
          <w:rFonts w:ascii="Arial" w:hAnsi="Arial" w:eastAsia="Arial" w:cs="Arial"/>
          <w:noProof w:val="0"/>
          <w:color w:val="auto"/>
          <w:sz w:val="24"/>
          <w:szCs w:val="24"/>
          <w:lang w:val="cy-GB"/>
        </w:rPr>
        <w:t xml:space="preserve"> (2021) </w:t>
      </w:r>
      <w:r w:rsidRPr="5CAB538A" w:rsidR="7D87770C">
        <w:rPr>
          <w:rFonts w:ascii="Arial" w:hAnsi="Arial" w:eastAsia="Arial" w:cs="Arial"/>
          <w:i w:val="1"/>
          <w:iCs w:val="1"/>
          <w:noProof w:val="0"/>
          <w:color w:val="auto"/>
          <w:sz w:val="24"/>
          <w:szCs w:val="24"/>
          <w:lang w:val="cy-GB"/>
        </w:rPr>
        <w:t>Preparing</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for</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literacy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Improving</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communication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language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literacy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in</w:t>
      </w:r>
      <w:r w:rsidRPr="5CAB538A" w:rsidR="7D87770C">
        <w:rPr>
          <w:rFonts w:ascii="Arial" w:hAnsi="Arial" w:eastAsia="Arial" w:cs="Arial"/>
          <w:i w:val="1"/>
          <w:iCs w:val="1"/>
          <w:noProof w:val="0"/>
          <w:color w:val="auto"/>
          <w:sz w:val="24"/>
          <w:szCs w:val="24"/>
          <w:lang w:val="cy-GB"/>
        </w:rPr>
        <w:t xml:space="preserve"> the </w:t>
      </w:r>
      <w:r w:rsidRPr="5CAB538A" w:rsidR="7D87770C">
        <w:rPr>
          <w:rFonts w:ascii="Arial" w:hAnsi="Arial" w:eastAsia="Arial" w:cs="Arial"/>
          <w:i w:val="1"/>
          <w:iCs w:val="1"/>
          <w:noProof w:val="0"/>
          <w:color w:val="auto"/>
          <w:sz w:val="24"/>
          <w:szCs w:val="24"/>
          <w:lang w:val="cy-GB"/>
        </w:rPr>
        <w:t>early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years</w:t>
      </w:r>
      <w:r w:rsidRPr="5CAB538A" w:rsidR="7D87770C">
        <w:rPr>
          <w:rFonts w:ascii="Arial" w:hAnsi="Arial" w:eastAsia="Arial" w:cs="Arial"/>
          <w:noProof w:val="0"/>
          <w:color w:val="auto"/>
          <w:sz w:val="24"/>
          <w:szCs w:val="24"/>
          <w:lang w:val="cy-GB"/>
        </w:rPr>
        <w:t xml:space="preserve">. London: </w:t>
      </w:r>
      <w:r w:rsidRPr="5CAB538A" w:rsidR="7D87770C">
        <w:rPr>
          <w:rFonts w:ascii="Arial" w:hAnsi="Arial" w:eastAsia="Arial" w:cs="Arial"/>
          <w:noProof w:val="0"/>
          <w:color w:val="auto"/>
          <w:sz w:val="24"/>
          <w:szCs w:val="24"/>
          <w:lang w:val="cy-GB"/>
        </w:rPr>
        <w:t>Education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Endowment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Foundation</w:t>
      </w:r>
      <w:r w:rsidRPr="5CAB538A" w:rsidR="7D87770C">
        <w:rPr>
          <w:rFonts w:ascii="Arial" w:hAnsi="Arial" w:eastAsia="Arial" w:cs="Arial"/>
          <w:noProof w:val="0"/>
          <w:color w:val="auto"/>
          <w:sz w:val="24"/>
          <w:szCs w:val="24"/>
          <w:lang w:val="cy-GB"/>
        </w:rPr>
        <w:t>.</w:t>
      </w:r>
    </w:p>
    <w:p w:rsidR="7D87770C" w:rsidP="5CAB538A" w:rsidRDefault="7D87770C" w14:paraId="55F5096B" w14:textId="7D98FCFC">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Edwards, S. (2016) ‘New </w:t>
      </w:r>
      <w:r w:rsidRPr="5CAB538A" w:rsidR="7D87770C">
        <w:rPr>
          <w:rFonts w:ascii="Arial" w:hAnsi="Arial" w:eastAsia="Arial" w:cs="Arial"/>
          <w:noProof w:val="0"/>
          <w:color w:val="auto"/>
          <w:sz w:val="24"/>
          <w:szCs w:val="24"/>
          <w:lang w:val="cy-GB"/>
        </w:rPr>
        <w:t>concepts</w:t>
      </w:r>
      <w:r w:rsidRPr="5CAB538A" w:rsidR="7D87770C">
        <w:rPr>
          <w:rFonts w:ascii="Arial" w:hAnsi="Arial" w:eastAsia="Arial" w:cs="Arial"/>
          <w:noProof w:val="0"/>
          <w:color w:val="auto"/>
          <w:sz w:val="24"/>
          <w:szCs w:val="24"/>
          <w:lang w:val="cy-GB"/>
        </w:rPr>
        <w:t xml:space="preserve"> of </w:t>
      </w:r>
      <w:r w:rsidRPr="5CAB538A" w:rsidR="7D87770C">
        <w:rPr>
          <w:rFonts w:ascii="Arial" w:hAnsi="Arial" w:eastAsia="Arial" w:cs="Arial"/>
          <w:noProof w:val="0"/>
          <w:color w:val="auto"/>
          <w:sz w:val="24"/>
          <w:szCs w:val="24"/>
          <w:lang w:val="cy-GB"/>
        </w:rPr>
        <w:t>play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the problem of </w:t>
      </w:r>
      <w:r w:rsidRPr="5CAB538A" w:rsidR="7D87770C">
        <w:rPr>
          <w:rFonts w:ascii="Arial" w:hAnsi="Arial" w:eastAsia="Arial" w:cs="Arial"/>
          <w:noProof w:val="0"/>
          <w:color w:val="auto"/>
          <w:sz w:val="24"/>
          <w:szCs w:val="24"/>
          <w:lang w:val="cy-GB"/>
        </w:rPr>
        <w:t>technology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digital</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media</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popular-culture</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integration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with</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play-based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learning</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in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early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childhood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education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Technology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Pedagogy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Education</w:t>
      </w:r>
      <w:r w:rsidRPr="5CAB538A" w:rsidR="7D87770C">
        <w:rPr>
          <w:rFonts w:ascii="Arial" w:hAnsi="Arial" w:eastAsia="Arial" w:cs="Arial"/>
          <w:noProof w:val="0"/>
          <w:color w:val="auto"/>
          <w:sz w:val="24"/>
          <w:szCs w:val="24"/>
          <w:lang w:val="cy-GB"/>
        </w:rPr>
        <w:t xml:space="preserve">, 25(4), </w:t>
      </w:r>
      <w:r w:rsidRPr="5CAB538A" w:rsidR="7D87770C">
        <w:rPr>
          <w:rFonts w:ascii="Arial" w:hAnsi="Arial" w:eastAsia="Arial" w:cs="Arial"/>
          <w:noProof w:val="0"/>
          <w:color w:val="auto"/>
          <w:sz w:val="24"/>
          <w:szCs w:val="24"/>
          <w:lang w:val="cy-GB"/>
        </w:rPr>
        <w:t>pp</w:t>
      </w:r>
      <w:r w:rsidRPr="5CAB538A" w:rsidR="7D87770C">
        <w:rPr>
          <w:rFonts w:ascii="Arial" w:hAnsi="Arial" w:eastAsia="Arial" w:cs="Arial"/>
          <w:noProof w:val="0"/>
          <w:color w:val="auto"/>
          <w:sz w:val="24"/>
          <w:szCs w:val="24"/>
          <w:lang w:val="cy-GB"/>
        </w:rPr>
        <w:t>. 513–532.</w:t>
      </w:r>
    </w:p>
    <w:p w:rsidR="7D87770C" w:rsidP="5CAB538A" w:rsidRDefault="7D87770C" w14:paraId="7FBEBBBC" w14:textId="77742A3A">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Estyn (2019) </w:t>
      </w:r>
      <w:r w:rsidRPr="5CAB538A" w:rsidR="7D87770C">
        <w:rPr>
          <w:rFonts w:ascii="Arial" w:hAnsi="Arial" w:eastAsia="Arial" w:cs="Arial"/>
          <w:i w:val="1"/>
          <w:iCs w:val="1"/>
          <w:noProof w:val="0"/>
          <w:color w:val="auto"/>
          <w:sz w:val="24"/>
          <w:szCs w:val="24"/>
          <w:lang w:val="cy-GB"/>
        </w:rPr>
        <w:t xml:space="preserve">The </w:t>
      </w:r>
      <w:r w:rsidRPr="5CAB538A" w:rsidR="7D87770C">
        <w:rPr>
          <w:rFonts w:ascii="Arial" w:hAnsi="Arial" w:eastAsia="Arial" w:cs="Arial"/>
          <w:i w:val="1"/>
          <w:iCs w:val="1"/>
          <w:noProof w:val="0"/>
          <w:color w:val="auto"/>
          <w:sz w:val="24"/>
          <w:szCs w:val="24"/>
          <w:lang w:val="cy-GB"/>
        </w:rPr>
        <w:t>impact</w:t>
      </w:r>
      <w:r w:rsidRPr="5CAB538A" w:rsidR="7D87770C">
        <w:rPr>
          <w:rFonts w:ascii="Arial" w:hAnsi="Arial" w:eastAsia="Arial" w:cs="Arial"/>
          <w:i w:val="1"/>
          <w:iCs w:val="1"/>
          <w:noProof w:val="0"/>
          <w:color w:val="auto"/>
          <w:sz w:val="24"/>
          <w:szCs w:val="24"/>
          <w:lang w:val="cy-GB"/>
        </w:rPr>
        <w:t xml:space="preserve"> of </w:t>
      </w:r>
      <w:r w:rsidRPr="5CAB538A" w:rsidR="7D87770C">
        <w:rPr>
          <w:rFonts w:ascii="Arial" w:hAnsi="Arial" w:eastAsia="Arial" w:cs="Arial"/>
          <w:i w:val="1"/>
          <w:iCs w:val="1"/>
          <w:noProof w:val="0"/>
          <w:color w:val="auto"/>
          <w:sz w:val="24"/>
          <w:szCs w:val="24"/>
          <w:lang w:val="cy-GB"/>
        </w:rPr>
        <w:t>early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years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provision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on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children’s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language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development</w:t>
      </w:r>
      <w:r w:rsidRPr="5CAB538A" w:rsidR="7D87770C">
        <w:rPr>
          <w:rFonts w:ascii="Arial" w:hAnsi="Arial" w:eastAsia="Arial" w:cs="Arial"/>
          <w:noProof w:val="0"/>
          <w:color w:val="auto"/>
          <w:sz w:val="24"/>
          <w:szCs w:val="24"/>
          <w:lang w:val="cy-GB"/>
        </w:rPr>
        <w:t>. Caerdydd: Estyn.</w:t>
      </w:r>
    </w:p>
    <w:p w:rsidR="7D87770C" w:rsidP="5CAB538A" w:rsidRDefault="7D87770C" w14:paraId="7CB49139" w14:textId="3205B25A">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Estyn (2023) </w:t>
      </w:r>
      <w:r w:rsidRPr="5CAB538A" w:rsidR="7D87770C">
        <w:rPr>
          <w:rFonts w:ascii="Arial" w:hAnsi="Arial" w:eastAsia="Arial" w:cs="Arial"/>
          <w:i w:val="1"/>
          <w:iCs w:val="1"/>
          <w:noProof w:val="0"/>
          <w:color w:val="auto"/>
          <w:sz w:val="24"/>
          <w:szCs w:val="24"/>
          <w:lang w:val="cy-GB"/>
        </w:rPr>
        <w:t>Developing</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language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communication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skills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in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early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years</w:t>
      </w:r>
      <w:r w:rsidRPr="5CAB538A" w:rsidR="7D87770C">
        <w:rPr>
          <w:rFonts w:ascii="Arial" w:hAnsi="Arial" w:eastAsia="Arial" w:cs="Arial"/>
          <w:noProof w:val="0"/>
          <w:color w:val="auto"/>
          <w:sz w:val="24"/>
          <w:szCs w:val="24"/>
          <w:lang w:val="cy-GB"/>
        </w:rPr>
        <w:t>. Caerdydd: Estyn.</w:t>
      </w:r>
    </w:p>
    <w:p w:rsidR="7D87770C" w:rsidP="5CAB538A" w:rsidRDefault="7D87770C" w14:paraId="45E90475" w14:textId="72B20435">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Flewitt</w:t>
      </w:r>
      <w:r w:rsidRPr="5CAB538A" w:rsidR="7D87770C">
        <w:rPr>
          <w:rFonts w:ascii="Arial" w:hAnsi="Arial" w:eastAsia="Arial" w:cs="Arial"/>
          <w:noProof w:val="0"/>
          <w:color w:val="auto"/>
          <w:sz w:val="24"/>
          <w:szCs w:val="24"/>
          <w:lang w:val="cy-GB"/>
        </w:rPr>
        <w:t xml:space="preserve">, R., </w:t>
      </w:r>
      <w:r w:rsidRPr="5CAB538A" w:rsidR="7D87770C">
        <w:rPr>
          <w:rFonts w:ascii="Arial" w:hAnsi="Arial" w:eastAsia="Arial" w:cs="Arial"/>
          <w:noProof w:val="0"/>
          <w:color w:val="auto"/>
          <w:sz w:val="24"/>
          <w:szCs w:val="24"/>
          <w:lang w:val="cy-GB"/>
        </w:rPr>
        <w:t>Messer</w:t>
      </w:r>
      <w:r w:rsidRPr="5CAB538A" w:rsidR="7D87770C">
        <w:rPr>
          <w:rFonts w:ascii="Arial" w:hAnsi="Arial" w:eastAsia="Arial" w:cs="Arial"/>
          <w:noProof w:val="0"/>
          <w:color w:val="auto"/>
          <w:sz w:val="24"/>
          <w:szCs w:val="24"/>
          <w:lang w:val="cy-GB"/>
        </w:rPr>
        <w:t xml:space="preserve">, D.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Kucirkova</w:t>
      </w:r>
      <w:r w:rsidRPr="5CAB538A" w:rsidR="7D87770C">
        <w:rPr>
          <w:rFonts w:ascii="Arial" w:hAnsi="Arial" w:eastAsia="Arial" w:cs="Arial"/>
          <w:noProof w:val="0"/>
          <w:color w:val="auto"/>
          <w:sz w:val="24"/>
          <w:szCs w:val="24"/>
          <w:lang w:val="cy-GB"/>
        </w:rPr>
        <w:t xml:space="preserve">, N. (2015) ‘New </w:t>
      </w:r>
      <w:r w:rsidRPr="5CAB538A" w:rsidR="7D87770C">
        <w:rPr>
          <w:rFonts w:ascii="Arial" w:hAnsi="Arial" w:eastAsia="Arial" w:cs="Arial"/>
          <w:noProof w:val="0"/>
          <w:color w:val="auto"/>
          <w:sz w:val="24"/>
          <w:szCs w:val="24"/>
          <w:lang w:val="cy-GB"/>
        </w:rPr>
        <w:t>directions</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for</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early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literacy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in</w:t>
      </w:r>
      <w:r w:rsidRPr="5CAB538A" w:rsidR="7D87770C">
        <w:rPr>
          <w:rFonts w:ascii="Arial" w:hAnsi="Arial" w:eastAsia="Arial" w:cs="Arial"/>
          <w:noProof w:val="0"/>
          <w:color w:val="auto"/>
          <w:sz w:val="24"/>
          <w:szCs w:val="24"/>
          <w:lang w:val="cy-GB"/>
        </w:rPr>
        <w:t xml:space="preserve"> the </w:t>
      </w:r>
      <w:r w:rsidRPr="5CAB538A" w:rsidR="7D87770C">
        <w:rPr>
          <w:rFonts w:ascii="Arial" w:hAnsi="Arial" w:eastAsia="Arial" w:cs="Arial"/>
          <w:noProof w:val="0"/>
          <w:color w:val="auto"/>
          <w:sz w:val="24"/>
          <w:szCs w:val="24"/>
          <w:lang w:val="cy-GB"/>
        </w:rPr>
        <w:t>digital</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age</w:t>
      </w:r>
      <w:r w:rsidRPr="5CAB538A" w:rsidR="7D87770C">
        <w:rPr>
          <w:rFonts w:ascii="Arial" w:hAnsi="Arial" w:eastAsia="Arial" w:cs="Arial"/>
          <w:noProof w:val="0"/>
          <w:color w:val="auto"/>
          <w:sz w:val="24"/>
          <w:szCs w:val="24"/>
          <w:lang w:val="cy-GB"/>
        </w:rPr>
        <w:t xml:space="preserve">: The </w:t>
      </w:r>
      <w:r w:rsidRPr="5CAB538A" w:rsidR="7D87770C">
        <w:rPr>
          <w:rFonts w:ascii="Arial" w:hAnsi="Arial" w:eastAsia="Arial" w:cs="Arial"/>
          <w:noProof w:val="0"/>
          <w:color w:val="auto"/>
          <w:sz w:val="24"/>
          <w:szCs w:val="24"/>
          <w:lang w:val="cy-GB"/>
        </w:rPr>
        <w:t>iPad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Journal</w:t>
      </w:r>
      <w:r w:rsidRPr="5CAB538A" w:rsidR="7D87770C">
        <w:rPr>
          <w:rFonts w:ascii="Arial" w:hAnsi="Arial" w:eastAsia="Arial" w:cs="Arial"/>
          <w:i w:val="1"/>
          <w:iCs w:val="1"/>
          <w:noProof w:val="0"/>
          <w:color w:val="auto"/>
          <w:sz w:val="24"/>
          <w:szCs w:val="24"/>
          <w:lang w:val="cy-GB"/>
        </w:rPr>
        <w:t xml:space="preserve"> of </w:t>
      </w:r>
      <w:r w:rsidRPr="5CAB538A" w:rsidR="7D87770C">
        <w:rPr>
          <w:rFonts w:ascii="Arial" w:hAnsi="Arial" w:eastAsia="Arial" w:cs="Arial"/>
          <w:i w:val="1"/>
          <w:iCs w:val="1"/>
          <w:noProof w:val="0"/>
          <w:color w:val="auto"/>
          <w:sz w:val="24"/>
          <w:szCs w:val="24"/>
          <w:lang w:val="cy-GB"/>
        </w:rPr>
        <w:t>Early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Childhood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Literacy</w:t>
      </w:r>
      <w:r w:rsidRPr="5CAB538A" w:rsidR="7D87770C">
        <w:rPr>
          <w:rFonts w:ascii="Arial" w:hAnsi="Arial" w:eastAsia="Arial" w:cs="Arial"/>
          <w:noProof w:val="0"/>
          <w:color w:val="auto"/>
          <w:sz w:val="24"/>
          <w:szCs w:val="24"/>
          <w:lang w:val="cy-GB"/>
        </w:rPr>
        <w:t xml:space="preserve">, 15(3), </w:t>
      </w:r>
      <w:r w:rsidRPr="5CAB538A" w:rsidR="7D87770C">
        <w:rPr>
          <w:rFonts w:ascii="Arial" w:hAnsi="Arial" w:eastAsia="Arial" w:cs="Arial"/>
          <w:noProof w:val="0"/>
          <w:color w:val="auto"/>
          <w:sz w:val="24"/>
          <w:szCs w:val="24"/>
          <w:lang w:val="cy-GB"/>
        </w:rPr>
        <w:t>pp</w:t>
      </w:r>
      <w:r w:rsidRPr="5CAB538A" w:rsidR="7D87770C">
        <w:rPr>
          <w:rFonts w:ascii="Arial" w:hAnsi="Arial" w:eastAsia="Arial" w:cs="Arial"/>
          <w:noProof w:val="0"/>
          <w:color w:val="auto"/>
          <w:sz w:val="24"/>
          <w:szCs w:val="24"/>
          <w:lang w:val="cy-GB"/>
        </w:rPr>
        <w:t>. 289–310.</w:t>
      </w:r>
    </w:p>
    <w:p w:rsidR="7D87770C" w:rsidP="5CAB538A" w:rsidRDefault="7D87770C" w14:paraId="042B0E59" w14:textId="1D6BDC59">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Hirsh-Pasek</w:t>
      </w:r>
      <w:r w:rsidRPr="5CAB538A" w:rsidR="7D87770C">
        <w:rPr>
          <w:rFonts w:ascii="Arial" w:hAnsi="Arial" w:eastAsia="Arial" w:cs="Arial"/>
          <w:noProof w:val="0"/>
          <w:color w:val="auto"/>
          <w:sz w:val="24"/>
          <w:szCs w:val="24"/>
          <w:lang w:val="cy-GB"/>
        </w:rPr>
        <w:t xml:space="preserve">, K., </w:t>
      </w:r>
      <w:r w:rsidRPr="5CAB538A" w:rsidR="7D87770C">
        <w:rPr>
          <w:rFonts w:ascii="Arial" w:hAnsi="Arial" w:eastAsia="Arial" w:cs="Arial"/>
          <w:noProof w:val="0"/>
          <w:color w:val="auto"/>
          <w:sz w:val="24"/>
          <w:szCs w:val="24"/>
          <w:lang w:val="cy-GB"/>
        </w:rPr>
        <w:t>Zosh</w:t>
      </w:r>
      <w:r w:rsidRPr="5CAB538A" w:rsidR="7D87770C">
        <w:rPr>
          <w:rFonts w:ascii="Arial" w:hAnsi="Arial" w:eastAsia="Arial" w:cs="Arial"/>
          <w:noProof w:val="0"/>
          <w:color w:val="auto"/>
          <w:sz w:val="24"/>
          <w:szCs w:val="24"/>
          <w:lang w:val="cy-GB"/>
        </w:rPr>
        <w:t xml:space="preserve">, J.M., </w:t>
      </w:r>
      <w:r w:rsidRPr="5CAB538A" w:rsidR="7D87770C">
        <w:rPr>
          <w:rFonts w:ascii="Arial" w:hAnsi="Arial" w:eastAsia="Arial" w:cs="Arial"/>
          <w:noProof w:val="0"/>
          <w:color w:val="auto"/>
          <w:sz w:val="24"/>
          <w:szCs w:val="24"/>
          <w:lang w:val="cy-GB"/>
        </w:rPr>
        <w:t>Golinkoff</w:t>
      </w:r>
      <w:r w:rsidRPr="5CAB538A" w:rsidR="7D87770C">
        <w:rPr>
          <w:rFonts w:ascii="Arial" w:hAnsi="Arial" w:eastAsia="Arial" w:cs="Arial"/>
          <w:noProof w:val="0"/>
          <w:color w:val="auto"/>
          <w:sz w:val="24"/>
          <w:szCs w:val="24"/>
          <w:lang w:val="cy-GB"/>
        </w:rPr>
        <w:t xml:space="preserve">, R.M., Gray, J.H., </w:t>
      </w:r>
      <w:r w:rsidRPr="5CAB538A" w:rsidR="7D87770C">
        <w:rPr>
          <w:rFonts w:ascii="Arial" w:hAnsi="Arial" w:eastAsia="Arial" w:cs="Arial"/>
          <w:noProof w:val="0"/>
          <w:color w:val="auto"/>
          <w:sz w:val="24"/>
          <w:szCs w:val="24"/>
          <w:lang w:val="cy-GB"/>
        </w:rPr>
        <w:t>Robb</w:t>
      </w:r>
      <w:r w:rsidRPr="5CAB538A" w:rsidR="7D87770C">
        <w:rPr>
          <w:rFonts w:ascii="Arial" w:hAnsi="Arial" w:eastAsia="Arial" w:cs="Arial"/>
          <w:noProof w:val="0"/>
          <w:color w:val="auto"/>
          <w:sz w:val="24"/>
          <w:szCs w:val="24"/>
          <w:lang w:val="cy-GB"/>
        </w:rPr>
        <w:t xml:space="preserve">, M.B.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Kaufman</w:t>
      </w:r>
      <w:r w:rsidRPr="5CAB538A" w:rsidR="7D87770C">
        <w:rPr>
          <w:rFonts w:ascii="Arial" w:hAnsi="Arial" w:eastAsia="Arial" w:cs="Arial"/>
          <w:noProof w:val="0"/>
          <w:color w:val="auto"/>
          <w:sz w:val="24"/>
          <w:szCs w:val="24"/>
          <w:lang w:val="cy-GB"/>
        </w:rPr>
        <w:t>, J. (2015) ‘</w:t>
      </w:r>
      <w:r w:rsidRPr="5CAB538A" w:rsidR="7D87770C">
        <w:rPr>
          <w:rFonts w:ascii="Arial" w:hAnsi="Arial" w:eastAsia="Arial" w:cs="Arial"/>
          <w:noProof w:val="0"/>
          <w:color w:val="auto"/>
          <w:sz w:val="24"/>
          <w:szCs w:val="24"/>
          <w:lang w:val="cy-GB"/>
        </w:rPr>
        <w:t>Putting</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education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in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educational</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apps</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Lessons</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from</w:t>
      </w:r>
      <w:r w:rsidRPr="5CAB538A" w:rsidR="7D87770C">
        <w:rPr>
          <w:rFonts w:ascii="Arial" w:hAnsi="Arial" w:eastAsia="Arial" w:cs="Arial"/>
          <w:noProof w:val="0"/>
          <w:color w:val="auto"/>
          <w:sz w:val="24"/>
          <w:szCs w:val="24"/>
          <w:lang w:val="cy-GB"/>
        </w:rPr>
        <w:t xml:space="preserve"> the </w:t>
      </w:r>
      <w:r w:rsidRPr="5CAB538A" w:rsidR="7D87770C">
        <w:rPr>
          <w:rFonts w:ascii="Arial" w:hAnsi="Arial" w:eastAsia="Arial" w:cs="Arial"/>
          <w:noProof w:val="0"/>
          <w:color w:val="auto"/>
          <w:sz w:val="24"/>
          <w:szCs w:val="24"/>
          <w:lang w:val="cy-GB"/>
        </w:rPr>
        <w:t>science</w:t>
      </w:r>
      <w:r w:rsidRPr="5CAB538A" w:rsidR="7D87770C">
        <w:rPr>
          <w:rFonts w:ascii="Arial" w:hAnsi="Arial" w:eastAsia="Arial" w:cs="Arial"/>
          <w:noProof w:val="0"/>
          <w:color w:val="auto"/>
          <w:sz w:val="24"/>
          <w:szCs w:val="24"/>
          <w:lang w:val="cy-GB"/>
        </w:rPr>
        <w:t xml:space="preserve"> of </w:t>
      </w:r>
      <w:r w:rsidRPr="5CAB538A" w:rsidR="7D87770C">
        <w:rPr>
          <w:rFonts w:ascii="Arial" w:hAnsi="Arial" w:eastAsia="Arial" w:cs="Arial"/>
          <w:noProof w:val="0"/>
          <w:color w:val="auto"/>
          <w:sz w:val="24"/>
          <w:szCs w:val="24"/>
          <w:lang w:val="cy-GB"/>
        </w:rPr>
        <w:t>learning</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Psychological</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Science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in</w:t>
      </w:r>
      <w:r w:rsidRPr="5CAB538A" w:rsidR="7D87770C">
        <w:rPr>
          <w:rFonts w:ascii="Arial" w:hAnsi="Arial" w:eastAsia="Arial" w:cs="Arial"/>
          <w:i w:val="1"/>
          <w:iCs w:val="1"/>
          <w:noProof w:val="0"/>
          <w:color w:val="auto"/>
          <w:sz w:val="24"/>
          <w:szCs w:val="24"/>
          <w:lang w:val="cy-GB"/>
        </w:rPr>
        <w:t xml:space="preserve"> the </w:t>
      </w:r>
      <w:r w:rsidRPr="5CAB538A" w:rsidR="7D87770C">
        <w:rPr>
          <w:rFonts w:ascii="Arial" w:hAnsi="Arial" w:eastAsia="Arial" w:cs="Arial"/>
          <w:i w:val="1"/>
          <w:iCs w:val="1"/>
          <w:noProof w:val="0"/>
          <w:color w:val="auto"/>
          <w:sz w:val="24"/>
          <w:szCs w:val="24"/>
          <w:lang w:val="cy-GB"/>
        </w:rPr>
        <w:t>Public</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Interest</w:t>
      </w:r>
      <w:r w:rsidRPr="5CAB538A" w:rsidR="7D87770C">
        <w:rPr>
          <w:rFonts w:ascii="Arial" w:hAnsi="Arial" w:eastAsia="Arial" w:cs="Arial"/>
          <w:noProof w:val="0"/>
          <w:color w:val="auto"/>
          <w:sz w:val="24"/>
          <w:szCs w:val="24"/>
          <w:lang w:val="cy-GB"/>
        </w:rPr>
        <w:t xml:space="preserve">, 16(1), </w:t>
      </w:r>
      <w:r w:rsidRPr="5CAB538A" w:rsidR="7D87770C">
        <w:rPr>
          <w:rFonts w:ascii="Arial" w:hAnsi="Arial" w:eastAsia="Arial" w:cs="Arial"/>
          <w:noProof w:val="0"/>
          <w:color w:val="auto"/>
          <w:sz w:val="24"/>
          <w:szCs w:val="24"/>
          <w:lang w:val="cy-GB"/>
        </w:rPr>
        <w:t>pp</w:t>
      </w:r>
      <w:r w:rsidRPr="5CAB538A" w:rsidR="7D87770C">
        <w:rPr>
          <w:rFonts w:ascii="Arial" w:hAnsi="Arial" w:eastAsia="Arial" w:cs="Arial"/>
          <w:noProof w:val="0"/>
          <w:color w:val="auto"/>
          <w:sz w:val="24"/>
          <w:szCs w:val="24"/>
          <w:lang w:val="cy-GB"/>
        </w:rPr>
        <w:t>. 3–34.</w:t>
      </w:r>
    </w:p>
    <w:p w:rsidR="7D87770C" w:rsidP="5CAB538A" w:rsidRDefault="7D87770C" w14:paraId="0111D54D" w14:textId="7F0BB3A7">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Livingstone, S., </w:t>
      </w:r>
      <w:r w:rsidRPr="5CAB538A" w:rsidR="7D87770C">
        <w:rPr>
          <w:rFonts w:ascii="Arial" w:hAnsi="Arial" w:eastAsia="Arial" w:cs="Arial"/>
          <w:noProof w:val="0"/>
          <w:color w:val="auto"/>
          <w:sz w:val="24"/>
          <w:szCs w:val="24"/>
          <w:lang w:val="cy-GB"/>
        </w:rPr>
        <w:t>Mascheroni</w:t>
      </w:r>
      <w:r w:rsidRPr="5CAB538A" w:rsidR="7D87770C">
        <w:rPr>
          <w:rFonts w:ascii="Arial" w:hAnsi="Arial" w:eastAsia="Arial" w:cs="Arial"/>
          <w:noProof w:val="0"/>
          <w:color w:val="auto"/>
          <w:sz w:val="24"/>
          <w:szCs w:val="24"/>
          <w:lang w:val="cy-GB"/>
        </w:rPr>
        <w:t xml:space="preserve">, G.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Staksrud</w:t>
      </w:r>
      <w:r w:rsidRPr="5CAB538A" w:rsidR="7D87770C">
        <w:rPr>
          <w:rFonts w:ascii="Arial" w:hAnsi="Arial" w:eastAsia="Arial" w:cs="Arial"/>
          <w:noProof w:val="0"/>
          <w:color w:val="auto"/>
          <w:sz w:val="24"/>
          <w:szCs w:val="24"/>
          <w:lang w:val="cy-GB"/>
        </w:rPr>
        <w:t xml:space="preserve">, E. (2015) </w:t>
      </w:r>
      <w:r w:rsidRPr="5CAB538A" w:rsidR="7D87770C">
        <w:rPr>
          <w:rFonts w:ascii="Arial" w:hAnsi="Arial" w:eastAsia="Arial" w:cs="Arial"/>
          <w:i w:val="1"/>
          <w:iCs w:val="1"/>
          <w:noProof w:val="0"/>
          <w:color w:val="auto"/>
          <w:sz w:val="24"/>
          <w:szCs w:val="24"/>
          <w:lang w:val="cy-GB"/>
        </w:rPr>
        <w:t>Developing</w:t>
      </w:r>
      <w:r w:rsidRPr="5CAB538A" w:rsidR="7D87770C">
        <w:rPr>
          <w:rFonts w:ascii="Arial" w:hAnsi="Arial" w:eastAsia="Arial" w:cs="Arial"/>
          <w:i w:val="1"/>
          <w:iCs w:val="1"/>
          <w:noProof w:val="0"/>
          <w:color w:val="auto"/>
          <w:sz w:val="24"/>
          <w:szCs w:val="24"/>
          <w:lang w:val="cy-GB"/>
        </w:rPr>
        <w:t xml:space="preserve"> a </w:t>
      </w:r>
      <w:r w:rsidRPr="5CAB538A" w:rsidR="7D87770C">
        <w:rPr>
          <w:rFonts w:ascii="Arial" w:hAnsi="Arial" w:eastAsia="Arial" w:cs="Arial"/>
          <w:i w:val="1"/>
          <w:iCs w:val="1"/>
          <w:noProof w:val="0"/>
          <w:color w:val="auto"/>
          <w:sz w:val="24"/>
          <w:szCs w:val="24"/>
          <w:lang w:val="cy-GB"/>
        </w:rPr>
        <w:t>framework</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for</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researching</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children’s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online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risks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opportunities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in</w:t>
      </w:r>
      <w:r w:rsidRPr="5CAB538A" w:rsidR="7D87770C">
        <w:rPr>
          <w:rFonts w:ascii="Arial" w:hAnsi="Arial" w:eastAsia="Arial" w:cs="Arial"/>
          <w:i w:val="1"/>
          <w:iCs w:val="1"/>
          <w:noProof w:val="0"/>
          <w:color w:val="auto"/>
          <w:sz w:val="24"/>
          <w:szCs w:val="24"/>
          <w:lang w:val="cy-GB"/>
        </w:rPr>
        <w:t xml:space="preserve"> a </w:t>
      </w:r>
      <w:r w:rsidRPr="5CAB538A" w:rsidR="7D87770C">
        <w:rPr>
          <w:rFonts w:ascii="Arial" w:hAnsi="Arial" w:eastAsia="Arial" w:cs="Arial"/>
          <w:i w:val="1"/>
          <w:iCs w:val="1"/>
          <w:noProof w:val="0"/>
          <w:color w:val="auto"/>
          <w:sz w:val="24"/>
          <w:szCs w:val="24"/>
          <w:lang w:val="cy-GB"/>
        </w:rPr>
        <w:t>digital</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age</w:t>
      </w:r>
      <w:r w:rsidRPr="5CAB538A" w:rsidR="7D87770C">
        <w:rPr>
          <w:rFonts w:ascii="Arial" w:hAnsi="Arial" w:eastAsia="Arial" w:cs="Arial"/>
          <w:noProof w:val="0"/>
          <w:color w:val="auto"/>
          <w:sz w:val="24"/>
          <w:szCs w:val="24"/>
          <w:lang w:val="cy-GB"/>
        </w:rPr>
        <w:t xml:space="preserve">. London: EU </w:t>
      </w:r>
      <w:r w:rsidRPr="5CAB538A" w:rsidR="7D87770C">
        <w:rPr>
          <w:rFonts w:ascii="Arial" w:hAnsi="Arial" w:eastAsia="Arial" w:cs="Arial"/>
          <w:noProof w:val="0"/>
          <w:color w:val="auto"/>
          <w:sz w:val="24"/>
          <w:szCs w:val="24"/>
          <w:lang w:val="cy-GB"/>
        </w:rPr>
        <w:t>Kids</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Online</w:t>
      </w:r>
      <w:r w:rsidRPr="5CAB538A" w:rsidR="7D87770C">
        <w:rPr>
          <w:rFonts w:ascii="Arial" w:hAnsi="Arial" w:eastAsia="Arial" w:cs="Arial"/>
          <w:noProof w:val="0"/>
          <w:color w:val="auto"/>
          <w:sz w:val="24"/>
          <w:szCs w:val="24"/>
          <w:lang w:val="cy-GB"/>
        </w:rPr>
        <w:t>.</w:t>
      </w:r>
    </w:p>
    <w:p w:rsidR="7D87770C" w:rsidP="5CAB538A" w:rsidRDefault="7D87770C" w14:paraId="7AEC7730" w14:textId="04A0B8B2">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Llywodraeth Cymru (2017) </w:t>
      </w:r>
      <w:r w:rsidRPr="5CAB538A" w:rsidR="7D87770C">
        <w:rPr>
          <w:rFonts w:ascii="Arial" w:hAnsi="Arial" w:eastAsia="Arial" w:cs="Arial"/>
          <w:i w:val="1"/>
          <w:iCs w:val="1"/>
          <w:noProof w:val="0"/>
          <w:color w:val="auto"/>
          <w:sz w:val="24"/>
          <w:szCs w:val="24"/>
          <w:lang w:val="cy-GB"/>
        </w:rPr>
        <w:t>Cymraeg 2050: Strategaeth y Gymraeg</w:t>
      </w:r>
      <w:r w:rsidRPr="5CAB538A" w:rsidR="7D87770C">
        <w:rPr>
          <w:rFonts w:ascii="Arial" w:hAnsi="Arial" w:eastAsia="Arial" w:cs="Arial"/>
          <w:noProof w:val="0"/>
          <w:color w:val="auto"/>
          <w:sz w:val="24"/>
          <w:szCs w:val="24"/>
          <w:lang w:val="cy-GB"/>
        </w:rPr>
        <w:t>. Caerdydd: Llywodraeth Cymru.</w:t>
      </w:r>
    </w:p>
    <w:p w:rsidR="7D87770C" w:rsidP="5CAB538A" w:rsidRDefault="7D87770C" w14:paraId="6BA43C03" w14:textId="3608FDCB">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Llywodraeth Cymru (2021) </w:t>
      </w:r>
      <w:r w:rsidRPr="5CAB538A" w:rsidR="7D87770C">
        <w:rPr>
          <w:rFonts w:ascii="Arial" w:hAnsi="Arial" w:eastAsia="Arial" w:cs="Arial"/>
          <w:i w:val="1"/>
          <w:iCs w:val="1"/>
          <w:noProof w:val="0"/>
          <w:color w:val="auto"/>
          <w:sz w:val="24"/>
          <w:szCs w:val="24"/>
          <w:lang w:val="cy-GB"/>
        </w:rPr>
        <w:t>Foundation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learning</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pedagogy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Supporting</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early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years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practice</w:t>
      </w:r>
      <w:r w:rsidRPr="5CAB538A" w:rsidR="7D87770C">
        <w:rPr>
          <w:rFonts w:ascii="Arial" w:hAnsi="Arial" w:eastAsia="Arial" w:cs="Arial"/>
          <w:noProof w:val="0"/>
          <w:color w:val="auto"/>
          <w:sz w:val="24"/>
          <w:szCs w:val="24"/>
          <w:lang w:val="cy-GB"/>
        </w:rPr>
        <w:t>. Caerdydd: Llywodraeth Cymru.</w:t>
      </w:r>
    </w:p>
    <w:p w:rsidR="7D87770C" w:rsidP="5CAB538A" w:rsidRDefault="7D87770C" w14:paraId="1A0028F3" w14:textId="7EAD6193">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Llywodraeth Cymru (2022a) </w:t>
      </w:r>
      <w:r w:rsidRPr="5CAB538A" w:rsidR="7D87770C">
        <w:rPr>
          <w:rFonts w:ascii="Arial" w:hAnsi="Arial" w:eastAsia="Arial" w:cs="Arial"/>
          <w:i w:val="1"/>
          <w:iCs w:val="1"/>
          <w:noProof w:val="0"/>
          <w:color w:val="auto"/>
          <w:sz w:val="24"/>
          <w:szCs w:val="24"/>
          <w:lang w:val="cy-GB"/>
        </w:rPr>
        <w:t>Cwricwlwm i Gymru: Canllaw i ymarferwyr</w:t>
      </w:r>
      <w:r w:rsidRPr="5CAB538A" w:rsidR="7D87770C">
        <w:rPr>
          <w:rFonts w:ascii="Arial" w:hAnsi="Arial" w:eastAsia="Arial" w:cs="Arial"/>
          <w:noProof w:val="0"/>
          <w:color w:val="auto"/>
          <w:sz w:val="24"/>
          <w:szCs w:val="24"/>
          <w:lang w:val="cy-GB"/>
        </w:rPr>
        <w:t>. Caerdydd: Llywodraeth Cymru.</w:t>
      </w:r>
    </w:p>
    <w:p w:rsidR="7D87770C" w:rsidP="5CAB538A" w:rsidRDefault="7D87770C" w14:paraId="1EFD3632" w14:textId="13346C99">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Llywodraeth Cymru (2022b) </w:t>
      </w:r>
      <w:r w:rsidRPr="5CAB538A" w:rsidR="7D87770C">
        <w:rPr>
          <w:rFonts w:ascii="Arial" w:hAnsi="Arial" w:eastAsia="Arial" w:cs="Arial"/>
          <w:i w:val="1"/>
          <w:iCs w:val="1"/>
          <w:noProof w:val="0"/>
          <w:color w:val="auto"/>
          <w:sz w:val="24"/>
          <w:szCs w:val="24"/>
          <w:lang w:val="cy-GB"/>
        </w:rPr>
        <w:t>Cymraeg 2050: Adroddiad blynyddol</w:t>
      </w:r>
      <w:r w:rsidRPr="5CAB538A" w:rsidR="7D87770C">
        <w:rPr>
          <w:rFonts w:ascii="Arial" w:hAnsi="Arial" w:eastAsia="Arial" w:cs="Arial"/>
          <w:noProof w:val="0"/>
          <w:color w:val="auto"/>
          <w:sz w:val="24"/>
          <w:szCs w:val="24"/>
          <w:lang w:val="cy-GB"/>
        </w:rPr>
        <w:t>. Caerdydd: Llywodraeth Cymru.</w:t>
      </w:r>
    </w:p>
    <w:p w:rsidR="7D87770C" w:rsidP="5CAB538A" w:rsidRDefault="7D87770C" w14:paraId="71DDE6A4" w14:textId="63B8E431">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Llywodraeth Cymru (2023a) </w:t>
      </w:r>
      <w:r w:rsidRPr="5CAB538A" w:rsidR="7D87770C">
        <w:rPr>
          <w:rFonts w:ascii="Arial" w:hAnsi="Arial" w:eastAsia="Arial" w:cs="Arial"/>
          <w:i w:val="1"/>
          <w:iCs w:val="1"/>
          <w:noProof w:val="0"/>
          <w:color w:val="auto"/>
          <w:sz w:val="24"/>
          <w:szCs w:val="24"/>
          <w:lang w:val="cy-GB"/>
        </w:rPr>
        <w:t>Supporting</w:t>
      </w:r>
      <w:r w:rsidRPr="5CAB538A" w:rsidR="7D87770C">
        <w:rPr>
          <w:rFonts w:ascii="Arial" w:hAnsi="Arial" w:eastAsia="Arial" w:cs="Arial"/>
          <w:i w:val="1"/>
          <w:iCs w:val="1"/>
          <w:noProof w:val="0"/>
          <w:color w:val="auto"/>
          <w:sz w:val="24"/>
          <w:szCs w:val="24"/>
          <w:lang w:val="cy-GB"/>
        </w:rPr>
        <w:t xml:space="preserve"> the </w:t>
      </w:r>
      <w:r w:rsidRPr="5CAB538A" w:rsidR="7D87770C">
        <w:rPr>
          <w:rFonts w:ascii="Arial" w:hAnsi="Arial" w:eastAsia="Arial" w:cs="Arial"/>
          <w:i w:val="1"/>
          <w:iCs w:val="1"/>
          <w:noProof w:val="0"/>
          <w:color w:val="auto"/>
          <w:sz w:val="24"/>
          <w:szCs w:val="24"/>
          <w:lang w:val="cy-GB"/>
        </w:rPr>
        <w:t>development</w:t>
      </w:r>
      <w:r w:rsidRPr="5CAB538A" w:rsidR="7D87770C">
        <w:rPr>
          <w:rFonts w:ascii="Arial" w:hAnsi="Arial" w:eastAsia="Arial" w:cs="Arial"/>
          <w:i w:val="1"/>
          <w:iCs w:val="1"/>
          <w:noProof w:val="0"/>
          <w:color w:val="auto"/>
          <w:sz w:val="24"/>
          <w:szCs w:val="24"/>
          <w:lang w:val="cy-GB"/>
        </w:rPr>
        <w:t xml:space="preserve"> of </w:t>
      </w:r>
      <w:r w:rsidRPr="5CAB538A" w:rsidR="7D87770C">
        <w:rPr>
          <w:rFonts w:ascii="Arial" w:hAnsi="Arial" w:eastAsia="Arial" w:cs="Arial"/>
          <w:i w:val="1"/>
          <w:iCs w:val="1"/>
          <w:noProof w:val="0"/>
          <w:color w:val="auto"/>
          <w:sz w:val="24"/>
          <w:szCs w:val="24"/>
          <w:lang w:val="cy-GB"/>
        </w:rPr>
        <w:t>speech</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language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communication</w:t>
      </w:r>
      <w:r w:rsidRPr="5CAB538A" w:rsidR="7D87770C">
        <w:rPr>
          <w:rFonts w:ascii="Arial" w:hAnsi="Arial" w:eastAsia="Arial" w:cs="Arial"/>
          <w:noProof w:val="0"/>
          <w:color w:val="auto"/>
          <w:sz w:val="24"/>
          <w:szCs w:val="24"/>
          <w:lang w:val="cy-GB"/>
        </w:rPr>
        <w:t>. Caerdydd: Llywodraeth Cymru.</w:t>
      </w:r>
    </w:p>
    <w:p w:rsidR="7D87770C" w:rsidP="5CAB538A" w:rsidRDefault="7D87770C" w14:paraId="0F68701C" w14:textId="505DEBFF">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Llywodraeth Cymru (2023b) </w:t>
      </w:r>
      <w:r w:rsidRPr="5CAB538A" w:rsidR="7D87770C">
        <w:rPr>
          <w:rFonts w:ascii="Arial" w:hAnsi="Arial" w:eastAsia="Arial" w:cs="Arial"/>
          <w:i w:val="1"/>
          <w:iCs w:val="1"/>
          <w:noProof w:val="0"/>
          <w:color w:val="auto"/>
          <w:sz w:val="24"/>
          <w:szCs w:val="24"/>
          <w:lang w:val="cy-GB"/>
        </w:rPr>
        <w:t xml:space="preserve">Welsh </w:t>
      </w:r>
      <w:r w:rsidRPr="5CAB538A" w:rsidR="7D87770C">
        <w:rPr>
          <w:rFonts w:ascii="Arial" w:hAnsi="Arial" w:eastAsia="Arial" w:cs="Arial"/>
          <w:i w:val="1"/>
          <w:iCs w:val="1"/>
          <w:noProof w:val="0"/>
          <w:color w:val="auto"/>
          <w:sz w:val="24"/>
          <w:szCs w:val="24"/>
          <w:lang w:val="cy-GB"/>
        </w:rPr>
        <w:t>language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development</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guidance</w:t>
      </w:r>
      <w:r w:rsidRPr="5CAB538A" w:rsidR="7D87770C">
        <w:rPr>
          <w:rFonts w:ascii="Arial" w:hAnsi="Arial" w:eastAsia="Arial" w:cs="Arial"/>
          <w:noProof w:val="0"/>
          <w:color w:val="auto"/>
          <w:sz w:val="24"/>
          <w:szCs w:val="24"/>
          <w:lang w:val="cy-GB"/>
        </w:rPr>
        <w:t>. Caerdydd: Llywodraeth Cymru.</w:t>
      </w:r>
    </w:p>
    <w:p w:rsidR="7D87770C" w:rsidP="5CAB538A" w:rsidRDefault="7D87770C" w14:paraId="230FFF6F" w14:textId="7C7F1E4C">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Marsh, J., </w:t>
      </w:r>
      <w:r w:rsidRPr="5CAB538A" w:rsidR="7D87770C">
        <w:rPr>
          <w:rFonts w:ascii="Arial" w:hAnsi="Arial" w:eastAsia="Arial" w:cs="Arial"/>
          <w:noProof w:val="0"/>
          <w:color w:val="auto"/>
          <w:sz w:val="24"/>
          <w:szCs w:val="24"/>
          <w:lang w:val="cy-GB"/>
        </w:rPr>
        <w:t>Plowman</w:t>
      </w:r>
      <w:r w:rsidRPr="5CAB538A" w:rsidR="7D87770C">
        <w:rPr>
          <w:rFonts w:ascii="Arial" w:hAnsi="Arial" w:eastAsia="Arial" w:cs="Arial"/>
          <w:noProof w:val="0"/>
          <w:color w:val="auto"/>
          <w:sz w:val="24"/>
          <w:szCs w:val="24"/>
          <w:lang w:val="cy-GB"/>
        </w:rPr>
        <w:t xml:space="preserve">, L., </w:t>
      </w:r>
      <w:r w:rsidRPr="5CAB538A" w:rsidR="7D87770C">
        <w:rPr>
          <w:rFonts w:ascii="Arial" w:hAnsi="Arial" w:eastAsia="Arial" w:cs="Arial"/>
          <w:noProof w:val="0"/>
          <w:color w:val="auto"/>
          <w:sz w:val="24"/>
          <w:szCs w:val="24"/>
          <w:lang w:val="cy-GB"/>
        </w:rPr>
        <w:t>Yamada-Rice</w:t>
      </w:r>
      <w:r w:rsidRPr="5CAB538A" w:rsidR="7D87770C">
        <w:rPr>
          <w:rFonts w:ascii="Arial" w:hAnsi="Arial" w:eastAsia="Arial" w:cs="Arial"/>
          <w:noProof w:val="0"/>
          <w:color w:val="auto"/>
          <w:sz w:val="24"/>
          <w:szCs w:val="24"/>
          <w:lang w:val="cy-GB"/>
        </w:rPr>
        <w:t xml:space="preserve">, D., Bishop, J.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Scott, F. (2018) ‘</w:t>
      </w:r>
      <w:r w:rsidRPr="5CAB538A" w:rsidR="7D87770C">
        <w:rPr>
          <w:rFonts w:ascii="Arial" w:hAnsi="Arial" w:eastAsia="Arial" w:cs="Arial"/>
          <w:noProof w:val="0"/>
          <w:color w:val="auto"/>
          <w:sz w:val="24"/>
          <w:szCs w:val="24"/>
          <w:lang w:val="cy-GB"/>
        </w:rPr>
        <w:t>Digital</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play</w:t>
      </w:r>
      <w:r w:rsidRPr="5CAB538A" w:rsidR="7D87770C">
        <w:rPr>
          <w:rFonts w:ascii="Arial" w:hAnsi="Arial" w:eastAsia="Arial" w:cs="Arial"/>
          <w:noProof w:val="0"/>
          <w:color w:val="auto"/>
          <w:sz w:val="24"/>
          <w:szCs w:val="24"/>
          <w:lang w:val="cy-GB"/>
        </w:rPr>
        <w:t xml:space="preserve">: A </w:t>
      </w:r>
      <w:r w:rsidRPr="5CAB538A" w:rsidR="7D87770C">
        <w:rPr>
          <w:rFonts w:ascii="Arial" w:hAnsi="Arial" w:eastAsia="Arial" w:cs="Arial"/>
          <w:noProof w:val="0"/>
          <w:color w:val="auto"/>
          <w:sz w:val="24"/>
          <w:szCs w:val="24"/>
          <w:lang w:val="cy-GB"/>
        </w:rPr>
        <w:t>new</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classification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Early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Years</w:t>
      </w:r>
      <w:r w:rsidRPr="5CAB538A" w:rsidR="7D87770C">
        <w:rPr>
          <w:rFonts w:ascii="Arial" w:hAnsi="Arial" w:eastAsia="Arial" w:cs="Arial"/>
          <w:noProof w:val="0"/>
          <w:color w:val="auto"/>
          <w:sz w:val="24"/>
          <w:szCs w:val="24"/>
          <w:lang w:val="cy-GB"/>
        </w:rPr>
        <w:t xml:space="preserve">, 38(3), </w:t>
      </w:r>
      <w:r w:rsidRPr="5CAB538A" w:rsidR="7D87770C">
        <w:rPr>
          <w:rFonts w:ascii="Arial" w:hAnsi="Arial" w:eastAsia="Arial" w:cs="Arial"/>
          <w:noProof w:val="0"/>
          <w:color w:val="auto"/>
          <w:sz w:val="24"/>
          <w:szCs w:val="24"/>
          <w:lang w:val="cy-GB"/>
        </w:rPr>
        <w:t>pp</w:t>
      </w:r>
      <w:r w:rsidRPr="5CAB538A" w:rsidR="7D87770C">
        <w:rPr>
          <w:rFonts w:ascii="Arial" w:hAnsi="Arial" w:eastAsia="Arial" w:cs="Arial"/>
          <w:noProof w:val="0"/>
          <w:color w:val="auto"/>
          <w:sz w:val="24"/>
          <w:szCs w:val="24"/>
          <w:lang w:val="cy-GB"/>
        </w:rPr>
        <w:t>. 242–253.</w:t>
      </w:r>
    </w:p>
    <w:p w:rsidR="7D87770C" w:rsidP="5CAB538A" w:rsidRDefault="7D87770C" w14:paraId="34D23E4E" w14:textId="2DA7932D">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National </w:t>
      </w:r>
      <w:r w:rsidRPr="5CAB538A" w:rsidR="7D87770C">
        <w:rPr>
          <w:rFonts w:ascii="Arial" w:hAnsi="Arial" w:eastAsia="Arial" w:cs="Arial"/>
          <w:noProof w:val="0"/>
          <w:color w:val="auto"/>
          <w:sz w:val="24"/>
          <w:szCs w:val="24"/>
          <w:lang w:val="cy-GB"/>
        </w:rPr>
        <w:t>Literacy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Trust</w:t>
      </w:r>
      <w:r w:rsidRPr="5CAB538A" w:rsidR="7D87770C">
        <w:rPr>
          <w:rFonts w:ascii="Arial" w:hAnsi="Arial" w:eastAsia="Arial" w:cs="Arial"/>
          <w:noProof w:val="0"/>
          <w:color w:val="auto"/>
          <w:sz w:val="24"/>
          <w:szCs w:val="24"/>
          <w:lang w:val="cy-GB"/>
        </w:rPr>
        <w:t xml:space="preserve"> (2022) </w:t>
      </w:r>
      <w:r w:rsidRPr="5CAB538A" w:rsidR="7D87770C">
        <w:rPr>
          <w:rFonts w:ascii="Arial" w:hAnsi="Arial" w:eastAsia="Arial" w:cs="Arial"/>
          <w:i w:val="1"/>
          <w:iCs w:val="1"/>
          <w:noProof w:val="0"/>
          <w:color w:val="auto"/>
          <w:sz w:val="24"/>
          <w:szCs w:val="24"/>
          <w:lang w:val="cy-GB"/>
        </w:rPr>
        <w:t>Early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language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literacy</w:t>
      </w:r>
      <w:r w:rsidRPr="5CAB538A" w:rsidR="7D87770C">
        <w:rPr>
          <w:rFonts w:ascii="Arial" w:hAnsi="Arial" w:eastAsia="Arial" w:cs="Arial"/>
          <w:i w:val="1"/>
          <w:iCs w:val="1"/>
          <w:noProof w:val="0"/>
          <w:color w:val="auto"/>
          <w:sz w:val="24"/>
          <w:szCs w:val="24"/>
          <w:lang w:val="cy-GB"/>
        </w:rPr>
        <w:t xml:space="preserve">: Research </w:t>
      </w:r>
      <w:r w:rsidRPr="5CAB538A" w:rsidR="7D87770C">
        <w:rPr>
          <w:rFonts w:ascii="Arial" w:hAnsi="Arial" w:eastAsia="Arial" w:cs="Arial"/>
          <w:i w:val="1"/>
          <w:iCs w:val="1"/>
          <w:noProof w:val="0"/>
          <w:color w:val="auto"/>
          <w:sz w:val="24"/>
          <w:szCs w:val="24"/>
          <w:lang w:val="cy-GB"/>
        </w:rPr>
        <w:t>overview</w:t>
      </w:r>
      <w:r w:rsidRPr="5CAB538A" w:rsidR="7D87770C">
        <w:rPr>
          <w:rFonts w:ascii="Arial" w:hAnsi="Arial" w:eastAsia="Arial" w:cs="Arial"/>
          <w:noProof w:val="0"/>
          <w:color w:val="auto"/>
          <w:sz w:val="24"/>
          <w:szCs w:val="24"/>
          <w:lang w:val="cy-GB"/>
        </w:rPr>
        <w:t xml:space="preserve">. London: National </w:t>
      </w:r>
      <w:r w:rsidRPr="5CAB538A" w:rsidR="7D87770C">
        <w:rPr>
          <w:rFonts w:ascii="Arial" w:hAnsi="Arial" w:eastAsia="Arial" w:cs="Arial"/>
          <w:noProof w:val="0"/>
          <w:color w:val="auto"/>
          <w:sz w:val="24"/>
          <w:szCs w:val="24"/>
          <w:lang w:val="cy-GB"/>
        </w:rPr>
        <w:t>Literacy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Trust</w:t>
      </w:r>
      <w:r w:rsidRPr="5CAB538A" w:rsidR="7D87770C">
        <w:rPr>
          <w:rFonts w:ascii="Arial" w:hAnsi="Arial" w:eastAsia="Arial" w:cs="Arial"/>
          <w:noProof w:val="0"/>
          <w:color w:val="auto"/>
          <w:sz w:val="24"/>
          <w:szCs w:val="24"/>
          <w:lang w:val="cy-GB"/>
        </w:rPr>
        <w:t>.</w:t>
      </w:r>
    </w:p>
    <w:p w:rsidR="7D87770C" w:rsidP="5CAB538A" w:rsidRDefault="7D87770C" w14:paraId="7C38F92C" w14:textId="49915262">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OECD (2020) </w:t>
      </w:r>
      <w:r w:rsidRPr="5CAB538A" w:rsidR="7D87770C">
        <w:rPr>
          <w:rFonts w:ascii="Arial" w:hAnsi="Arial" w:eastAsia="Arial" w:cs="Arial"/>
          <w:i w:val="1"/>
          <w:iCs w:val="1"/>
          <w:noProof w:val="0"/>
          <w:color w:val="auto"/>
          <w:sz w:val="24"/>
          <w:szCs w:val="24"/>
          <w:lang w:val="cy-GB"/>
        </w:rPr>
        <w:t>Early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learning</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child</w:t>
      </w:r>
      <w:r w:rsidRPr="5CAB538A" w:rsidR="7D87770C">
        <w:rPr>
          <w:rFonts w:ascii="Arial" w:hAnsi="Arial" w:eastAsia="Arial" w:cs="Arial"/>
          <w:i w:val="1"/>
          <w:iCs w:val="1"/>
          <w:noProof w:val="0"/>
          <w:color w:val="auto"/>
          <w:sz w:val="24"/>
          <w:szCs w:val="24"/>
          <w:lang w:val="cy-GB"/>
        </w:rPr>
        <w:t xml:space="preserve"> well-</w:t>
      </w:r>
      <w:r w:rsidRPr="5CAB538A" w:rsidR="7D87770C">
        <w:rPr>
          <w:rFonts w:ascii="Arial" w:hAnsi="Arial" w:eastAsia="Arial" w:cs="Arial"/>
          <w:i w:val="1"/>
          <w:iCs w:val="1"/>
          <w:noProof w:val="0"/>
          <w:color w:val="auto"/>
          <w:sz w:val="24"/>
          <w:szCs w:val="24"/>
          <w:lang w:val="cy-GB"/>
        </w:rPr>
        <w:t>being</w:t>
      </w:r>
      <w:r w:rsidRPr="5CAB538A" w:rsidR="7D87770C">
        <w:rPr>
          <w:rFonts w:ascii="Arial" w:hAnsi="Arial" w:eastAsia="Arial" w:cs="Arial"/>
          <w:i w:val="1"/>
          <w:iCs w:val="1"/>
          <w:noProof w:val="0"/>
          <w:color w:val="auto"/>
          <w:sz w:val="24"/>
          <w:szCs w:val="24"/>
          <w:lang w:val="cy-GB"/>
        </w:rPr>
        <w:t xml:space="preserve">: A </w:t>
      </w:r>
      <w:r w:rsidRPr="5CAB538A" w:rsidR="7D87770C">
        <w:rPr>
          <w:rFonts w:ascii="Arial" w:hAnsi="Arial" w:eastAsia="Arial" w:cs="Arial"/>
          <w:i w:val="1"/>
          <w:iCs w:val="1"/>
          <w:noProof w:val="0"/>
          <w:color w:val="auto"/>
          <w:sz w:val="24"/>
          <w:szCs w:val="24"/>
          <w:lang w:val="cy-GB"/>
        </w:rPr>
        <w:t>study</w:t>
      </w:r>
      <w:r w:rsidRPr="5CAB538A" w:rsidR="7D87770C">
        <w:rPr>
          <w:rFonts w:ascii="Arial" w:hAnsi="Arial" w:eastAsia="Arial" w:cs="Arial"/>
          <w:i w:val="1"/>
          <w:iCs w:val="1"/>
          <w:noProof w:val="0"/>
          <w:color w:val="auto"/>
          <w:sz w:val="24"/>
          <w:szCs w:val="24"/>
          <w:lang w:val="cy-GB"/>
        </w:rPr>
        <w:t xml:space="preserve"> of </w:t>
      </w:r>
      <w:r w:rsidRPr="5CAB538A" w:rsidR="7D87770C">
        <w:rPr>
          <w:rFonts w:ascii="Arial" w:hAnsi="Arial" w:eastAsia="Arial" w:cs="Arial"/>
          <w:i w:val="1"/>
          <w:iCs w:val="1"/>
          <w:noProof w:val="0"/>
          <w:color w:val="auto"/>
          <w:sz w:val="24"/>
          <w:szCs w:val="24"/>
          <w:lang w:val="cy-GB"/>
        </w:rPr>
        <w:t>five-year-olds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in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England</w:t>
      </w:r>
      <w:r w:rsidRPr="5CAB538A" w:rsidR="7D87770C">
        <w:rPr>
          <w:rFonts w:ascii="Arial" w:hAnsi="Arial" w:eastAsia="Arial" w:cs="Arial"/>
          <w:noProof w:val="0"/>
          <w:color w:val="auto"/>
          <w:sz w:val="24"/>
          <w:szCs w:val="24"/>
          <w:lang w:val="cy-GB"/>
        </w:rPr>
        <w:t xml:space="preserve">. Paris: OECD </w:t>
      </w:r>
      <w:r w:rsidRPr="5CAB538A" w:rsidR="7D87770C">
        <w:rPr>
          <w:rFonts w:ascii="Arial" w:hAnsi="Arial" w:eastAsia="Arial" w:cs="Arial"/>
          <w:noProof w:val="0"/>
          <w:color w:val="auto"/>
          <w:sz w:val="24"/>
          <w:szCs w:val="24"/>
          <w:lang w:val="cy-GB"/>
        </w:rPr>
        <w:t>Publishing</w:t>
      </w:r>
      <w:r w:rsidRPr="5CAB538A" w:rsidR="7D87770C">
        <w:rPr>
          <w:rFonts w:ascii="Arial" w:hAnsi="Arial" w:eastAsia="Arial" w:cs="Arial"/>
          <w:noProof w:val="0"/>
          <w:color w:val="auto"/>
          <w:sz w:val="24"/>
          <w:szCs w:val="24"/>
          <w:lang w:val="cy-GB"/>
        </w:rPr>
        <w:t>.</w:t>
      </w:r>
    </w:p>
    <w:p w:rsidR="7D87770C" w:rsidP="5CAB538A" w:rsidRDefault="7D87770C" w14:paraId="60DB1CE7" w14:textId="50693FE5">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Ofcom</w:t>
      </w:r>
      <w:r w:rsidRPr="5CAB538A" w:rsidR="7D87770C">
        <w:rPr>
          <w:rFonts w:ascii="Arial" w:hAnsi="Arial" w:eastAsia="Arial" w:cs="Arial"/>
          <w:noProof w:val="0"/>
          <w:color w:val="auto"/>
          <w:sz w:val="24"/>
          <w:szCs w:val="24"/>
          <w:lang w:val="cy-GB"/>
        </w:rPr>
        <w:t xml:space="preserve"> (2023) </w:t>
      </w:r>
      <w:r w:rsidRPr="5CAB538A" w:rsidR="7D87770C">
        <w:rPr>
          <w:rFonts w:ascii="Arial" w:hAnsi="Arial" w:eastAsia="Arial" w:cs="Arial"/>
          <w:i w:val="1"/>
          <w:iCs w:val="1"/>
          <w:noProof w:val="0"/>
          <w:color w:val="auto"/>
          <w:sz w:val="24"/>
          <w:szCs w:val="24"/>
          <w:lang w:val="cy-GB"/>
        </w:rPr>
        <w:t>Children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parents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Media</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use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attitudes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report</w:t>
      </w:r>
      <w:r w:rsidRPr="5CAB538A" w:rsidR="7D87770C">
        <w:rPr>
          <w:rFonts w:ascii="Arial" w:hAnsi="Arial" w:eastAsia="Arial" w:cs="Arial"/>
          <w:noProof w:val="0"/>
          <w:color w:val="auto"/>
          <w:sz w:val="24"/>
          <w:szCs w:val="24"/>
          <w:lang w:val="cy-GB"/>
        </w:rPr>
        <w:t xml:space="preserve">. London: </w:t>
      </w:r>
      <w:r w:rsidRPr="5CAB538A" w:rsidR="7D87770C">
        <w:rPr>
          <w:rFonts w:ascii="Arial" w:hAnsi="Arial" w:eastAsia="Arial" w:cs="Arial"/>
          <w:noProof w:val="0"/>
          <w:color w:val="auto"/>
          <w:sz w:val="24"/>
          <w:szCs w:val="24"/>
          <w:lang w:val="cy-GB"/>
        </w:rPr>
        <w:t>Ofcom</w:t>
      </w:r>
      <w:r w:rsidRPr="5CAB538A" w:rsidR="7D87770C">
        <w:rPr>
          <w:rFonts w:ascii="Arial" w:hAnsi="Arial" w:eastAsia="Arial" w:cs="Arial"/>
          <w:noProof w:val="0"/>
          <w:color w:val="auto"/>
          <w:sz w:val="24"/>
          <w:szCs w:val="24"/>
          <w:lang w:val="cy-GB"/>
        </w:rPr>
        <w:t>.</w:t>
      </w:r>
    </w:p>
    <w:p w:rsidR="7D87770C" w:rsidP="5CAB538A" w:rsidRDefault="7D87770C" w14:paraId="3218AD8C" w14:textId="2B9F1EC7">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Piaget</w:t>
      </w:r>
      <w:r w:rsidRPr="5CAB538A" w:rsidR="7D87770C">
        <w:rPr>
          <w:rFonts w:ascii="Arial" w:hAnsi="Arial" w:eastAsia="Arial" w:cs="Arial"/>
          <w:noProof w:val="0"/>
          <w:color w:val="auto"/>
          <w:sz w:val="24"/>
          <w:szCs w:val="24"/>
          <w:lang w:val="cy-GB"/>
        </w:rPr>
        <w:t xml:space="preserve">, J. (1952) </w:t>
      </w:r>
      <w:r w:rsidRPr="5CAB538A" w:rsidR="7D87770C">
        <w:rPr>
          <w:rFonts w:ascii="Arial" w:hAnsi="Arial" w:eastAsia="Arial" w:cs="Arial"/>
          <w:i w:val="1"/>
          <w:iCs w:val="1"/>
          <w:noProof w:val="0"/>
          <w:color w:val="auto"/>
          <w:sz w:val="24"/>
          <w:szCs w:val="24"/>
          <w:lang w:val="cy-GB"/>
        </w:rPr>
        <w:t xml:space="preserve">The </w:t>
      </w:r>
      <w:r w:rsidRPr="5CAB538A" w:rsidR="7D87770C">
        <w:rPr>
          <w:rFonts w:ascii="Arial" w:hAnsi="Arial" w:eastAsia="Arial" w:cs="Arial"/>
          <w:i w:val="1"/>
          <w:iCs w:val="1"/>
          <w:noProof w:val="0"/>
          <w:color w:val="auto"/>
          <w:sz w:val="24"/>
          <w:szCs w:val="24"/>
          <w:lang w:val="cy-GB"/>
        </w:rPr>
        <w:t>origins</w:t>
      </w:r>
      <w:r w:rsidRPr="5CAB538A" w:rsidR="7D87770C">
        <w:rPr>
          <w:rFonts w:ascii="Arial" w:hAnsi="Arial" w:eastAsia="Arial" w:cs="Arial"/>
          <w:i w:val="1"/>
          <w:iCs w:val="1"/>
          <w:noProof w:val="0"/>
          <w:color w:val="auto"/>
          <w:sz w:val="24"/>
          <w:szCs w:val="24"/>
          <w:lang w:val="cy-GB"/>
        </w:rPr>
        <w:t xml:space="preserve"> of </w:t>
      </w:r>
      <w:r w:rsidRPr="5CAB538A" w:rsidR="7D87770C">
        <w:rPr>
          <w:rFonts w:ascii="Arial" w:hAnsi="Arial" w:eastAsia="Arial" w:cs="Arial"/>
          <w:i w:val="1"/>
          <w:iCs w:val="1"/>
          <w:noProof w:val="0"/>
          <w:color w:val="auto"/>
          <w:sz w:val="24"/>
          <w:szCs w:val="24"/>
          <w:lang w:val="cy-GB"/>
        </w:rPr>
        <w:t>intelligence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in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children</w:t>
      </w:r>
      <w:r w:rsidRPr="5CAB538A" w:rsidR="7D87770C">
        <w:rPr>
          <w:rFonts w:ascii="Arial" w:hAnsi="Arial" w:eastAsia="Arial" w:cs="Arial"/>
          <w:noProof w:val="0"/>
          <w:color w:val="auto"/>
          <w:sz w:val="24"/>
          <w:szCs w:val="24"/>
          <w:lang w:val="cy-GB"/>
        </w:rPr>
        <w:t xml:space="preserve">. New York: International </w:t>
      </w:r>
      <w:r w:rsidRPr="5CAB538A" w:rsidR="7D87770C">
        <w:rPr>
          <w:rFonts w:ascii="Arial" w:hAnsi="Arial" w:eastAsia="Arial" w:cs="Arial"/>
          <w:noProof w:val="0"/>
          <w:color w:val="auto"/>
          <w:sz w:val="24"/>
          <w:szCs w:val="24"/>
          <w:lang w:val="cy-GB"/>
        </w:rPr>
        <w:t>Universities</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Press</w:t>
      </w:r>
      <w:r w:rsidRPr="5CAB538A" w:rsidR="7D87770C">
        <w:rPr>
          <w:rFonts w:ascii="Arial" w:hAnsi="Arial" w:eastAsia="Arial" w:cs="Arial"/>
          <w:noProof w:val="0"/>
          <w:color w:val="auto"/>
          <w:sz w:val="24"/>
          <w:szCs w:val="24"/>
          <w:lang w:val="cy-GB"/>
        </w:rPr>
        <w:t>.</w:t>
      </w:r>
    </w:p>
    <w:p w:rsidR="7D87770C" w:rsidP="5CAB538A" w:rsidRDefault="7D87770C" w14:paraId="1836DECA" w14:textId="03823290">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Plowman</w:t>
      </w:r>
      <w:r w:rsidRPr="5CAB538A" w:rsidR="7D87770C">
        <w:rPr>
          <w:rFonts w:ascii="Arial" w:hAnsi="Arial" w:eastAsia="Arial" w:cs="Arial"/>
          <w:noProof w:val="0"/>
          <w:color w:val="auto"/>
          <w:sz w:val="24"/>
          <w:szCs w:val="24"/>
          <w:lang w:val="cy-GB"/>
        </w:rPr>
        <w:t xml:space="preserve">, L., </w:t>
      </w:r>
      <w:r w:rsidRPr="5CAB538A" w:rsidR="7D87770C">
        <w:rPr>
          <w:rFonts w:ascii="Arial" w:hAnsi="Arial" w:eastAsia="Arial" w:cs="Arial"/>
          <w:noProof w:val="0"/>
          <w:color w:val="auto"/>
          <w:sz w:val="24"/>
          <w:szCs w:val="24"/>
          <w:lang w:val="cy-GB"/>
        </w:rPr>
        <w:t>McPake</w:t>
      </w:r>
      <w:r w:rsidRPr="5CAB538A" w:rsidR="7D87770C">
        <w:rPr>
          <w:rFonts w:ascii="Arial" w:hAnsi="Arial" w:eastAsia="Arial" w:cs="Arial"/>
          <w:noProof w:val="0"/>
          <w:color w:val="auto"/>
          <w:sz w:val="24"/>
          <w:szCs w:val="24"/>
          <w:lang w:val="cy-GB"/>
        </w:rPr>
        <w:t xml:space="preserve">, J.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Stephen, C. (2018) ‘The </w:t>
      </w:r>
      <w:r w:rsidRPr="5CAB538A" w:rsidR="7D87770C">
        <w:rPr>
          <w:rFonts w:ascii="Arial" w:hAnsi="Arial" w:eastAsia="Arial" w:cs="Arial"/>
          <w:noProof w:val="0"/>
          <w:color w:val="auto"/>
          <w:sz w:val="24"/>
          <w:szCs w:val="24"/>
          <w:lang w:val="cy-GB"/>
        </w:rPr>
        <w:t>digitally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connected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home</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early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years</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learning</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Early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Childhood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Education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Journal</w:t>
      </w:r>
      <w:r w:rsidRPr="5CAB538A" w:rsidR="7D87770C">
        <w:rPr>
          <w:rFonts w:ascii="Arial" w:hAnsi="Arial" w:eastAsia="Arial" w:cs="Arial"/>
          <w:noProof w:val="0"/>
          <w:color w:val="auto"/>
          <w:sz w:val="24"/>
          <w:szCs w:val="24"/>
          <w:lang w:val="cy-GB"/>
        </w:rPr>
        <w:t xml:space="preserve">, 46(1), </w:t>
      </w:r>
      <w:r w:rsidRPr="5CAB538A" w:rsidR="7D87770C">
        <w:rPr>
          <w:rFonts w:ascii="Arial" w:hAnsi="Arial" w:eastAsia="Arial" w:cs="Arial"/>
          <w:noProof w:val="0"/>
          <w:color w:val="auto"/>
          <w:sz w:val="24"/>
          <w:szCs w:val="24"/>
          <w:lang w:val="cy-GB"/>
        </w:rPr>
        <w:t>pp</w:t>
      </w:r>
      <w:r w:rsidRPr="5CAB538A" w:rsidR="7D87770C">
        <w:rPr>
          <w:rFonts w:ascii="Arial" w:hAnsi="Arial" w:eastAsia="Arial" w:cs="Arial"/>
          <w:noProof w:val="0"/>
          <w:color w:val="auto"/>
          <w:sz w:val="24"/>
          <w:szCs w:val="24"/>
          <w:lang w:val="cy-GB"/>
        </w:rPr>
        <w:t>. 3–10.</w:t>
      </w:r>
    </w:p>
    <w:p w:rsidR="7D87770C" w:rsidP="5CAB538A" w:rsidRDefault="7D87770C" w14:paraId="24ED0913" w14:textId="54F543F2">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Public</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Health</w:t>
      </w:r>
      <w:r w:rsidRPr="5CAB538A" w:rsidR="7D87770C">
        <w:rPr>
          <w:rFonts w:ascii="Arial" w:hAnsi="Arial" w:eastAsia="Arial" w:cs="Arial"/>
          <w:noProof w:val="0"/>
          <w:color w:val="auto"/>
          <w:sz w:val="24"/>
          <w:szCs w:val="24"/>
          <w:lang w:val="cy-GB"/>
        </w:rPr>
        <w:t xml:space="preserve"> Wales (2020) </w:t>
      </w:r>
      <w:r w:rsidRPr="5CAB538A" w:rsidR="7D87770C">
        <w:rPr>
          <w:rFonts w:ascii="Arial" w:hAnsi="Arial" w:eastAsia="Arial" w:cs="Arial"/>
          <w:i w:val="1"/>
          <w:iCs w:val="1"/>
          <w:noProof w:val="0"/>
          <w:color w:val="auto"/>
          <w:sz w:val="24"/>
          <w:szCs w:val="24"/>
          <w:lang w:val="cy-GB"/>
        </w:rPr>
        <w:t>Screen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time</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young</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children</w:t>
      </w:r>
      <w:r w:rsidRPr="5CAB538A" w:rsidR="7D87770C">
        <w:rPr>
          <w:rFonts w:ascii="Arial" w:hAnsi="Arial" w:eastAsia="Arial" w:cs="Arial"/>
          <w:noProof w:val="0"/>
          <w:color w:val="auto"/>
          <w:sz w:val="24"/>
          <w:szCs w:val="24"/>
          <w:lang w:val="cy-GB"/>
        </w:rPr>
        <w:t xml:space="preserve">. Caerdydd: </w:t>
      </w:r>
      <w:r w:rsidRPr="5CAB538A" w:rsidR="7D87770C">
        <w:rPr>
          <w:rFonts w:ascii="Arial" w:hAnsi="Arial" w:eastAsia="Arial" w:cs="Arial"/>
          <w:noProof w:val="0"/>
          <w:color w:val="auto"/>
          <w:sz w:val="24"/>
          <w:szCs w:val="24"/>
          <w:lang w:val="cy-GB"/>
        </w:rPr>
        <w:t>Public</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Health</w:t>
      </w:r>
      <w:r w:rsidRPr="5CAB538A" w:rsidR="7D87770C">
        <w:rPr>
          <w:rFonts w:ascii="Arial" w:hAnsi="Arial" w:eastAsia="Arial" w:cs="Arial"/>
          <w:noProof w:val="0"/>
          <w:color w:val="auto"/>
          <w:sz w:val="24"/>
          <w:szCs w:val="24"/>
          <w:lang w:val="cy-GB"/>
        </w:rPr>
        <w:t xml:space="preserve"> Wales.</w:t>
      </w:r>
    </w:p>
    <w:p w:rsidR="7D87770C" w:rsidP="5CAB538A" w:rsidRDefault="7D87770C" w14:paraId="1197DBD4" w14:textId="0625B3F6">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 xml:space="preserve">Sutton </w:t>
      </w:r>
      <w:r w:rsidRPr="5CAB538A" w:rsidR="7D87770C">
        <w:rPr>
          <w:rFonts w:ascii="Arial" w:hAnsi="Arial" w:eastAsia="Arial" w:cs="Arial"/>
          <w:noProof w:val="0"/>
          <w:color w:val="auto"/>
          <w:sz w:val="24"/>
          <w:szCs w:val="24"/>
          <w:lang w:val="cy-GB"/>
        </w:rPr>
        <w:t>Music</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Trust</w:t>
      </w:r>
      <w:r w:rsidRPr="5CAB538A" w:rsidR="7D87770C">
        <w:rPr>
          <w:rFonts w:ascii="Arial" w:hAnsi="Arial" w:eastAsia="Arial" w:cs="Arial"/>
          <w:noProof w:val="0"/>
          <w:color w:val="auto"/>
          <w:sz w:val="24"/>
          <w:szCs w:val="24"/>
          <w:lang w:val="cy-GB"/>
        </w:rPr>
        <w:t xml:space="preserve"> (2023) ‘The </w:t>
      </w:r>
      <w:r w:rsidRPr="5CAB538A" w:rsidR="7D87770C">
        <w:rPr>
          <w:rFonts w:ascii="Arial" w:hAnsi="Arial" w:eastAsia="Arial" w:cs="Arial"/>
          <w:noProof w:val="0"/>
          <w:color w:val="auto"/>
          <w:sz w:val="24"/>
          <w:szCs w:val="24"/>
          <w:lang w:val="cy-GB"/>
        </w:rPr>
        <w:t>importance</w:t>
      </w:r>
      <w:r w:rsidRPr="5CAB538A" w:rsidR="7D87770C">
        <w:rPr>
          <w:rFonts w:ascii="Arial" w:hAnsi="Arial" w:eastAsia="Arial" w:cs="Arial"/>
          <w:noProof w:val="0"/>
          <w:color w:val="auto"/>
          <w:sz w:val="24"/>
          <w:szCs w:val="24"/>
          <w:lang w:val="cy-GB"/>
        </w:rPr>
        <w:t xml:space="preserve"> of </w:t>
      </w:r>
      <w:r w:rsidRPr="5CAB538A" w:rsidR="7D87770C">
        <w:rPr>
          <w:rFonts w:ascii="Arial" w:hAnsi="Arial" w:eastAsia="Arial" w:cs="Arial"/>
          <w:noProof w:val="0"/>
          <w:color w:val="auto"/>
          <w:sz w:val="24"/>
          <w:szCs w:val="24"/>
          <w:lang w:val="cy-GB"/>
        </w:rPr>
        <w:t>music</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in</w:t>
      </w:r>
      <w:r w:rsidRPr="5CAB538A" w:rsidR="7D87770C">
        <w:rPr>
          <w:rFonts w:ascii="Arial" w:hAnsi="Arial" w:eastAsia="Arial" w:cs="Arial"/>
          <w:noProof w:val="0"/>
          <w:color w:val="auto"/>
          <w:sz w:val="24"/>
          <w:szCs w:val="24"/>
          <w:lang w:val="cy-GB"/>
        </w:rPr>
        <w:t xml:space="preserve"> the </w:t>
      </w:r>
      <w:r w:rsidRPr="5CAB538A" w:rsidR="7D87770C">
        <w:rPr>
          <w:rFonts w:ascii="Arial" w:hAnsi="Arial" w:eastAsia="Arial" w:cs="Arial"/>
          <w:noProof w:val="0"/>
          <w:color w:val="auto"/>
          <w:sz w:val="24"/>
          <w:szCs w:val="24"/>
          <w:lang w:val="cy-GB"/>
        </w:rPr>
        <w:t>early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years</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 xml:space="preserve">Sutton </w:t>
      </w:r>
      <w:r w:rsidRPr="5CAB538A" w:rsidR="7D87770C">
        <w:rPr>
          <w:rFonts w:ascii="Arial" w:hAnsi="Arial" w:eastAsia="Arial" w:cs="Arial"/>
          <w:i w:val="1"/>
          <w:iCs w:val="1"/>
          <w:noProof w:val="0"/>
          <w:color w:val="auto"/>
          <w:sz w:val="24"/>
          <w:szCs w:val="24"/>
          <w:lang w:val="cy-GB"/>
        </w:rPr>
        <w:t>Music</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Trust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Available</w:t>
      </w:r>
      <w:r w:rsidRPr="5CAB538A" w:rsidR="7D87770C">
        <w:rPr>
          <w:rFonts w:ascii="Arial" w:hAnsi="Arial" w:eastAsia="Arial" w:cs="Arial"/>
          <w:noProof w:val="0"/>
          <w:color w:val="auto"/>
          <w:sz w:val="24"/>
          <w:szCs w:val="24"/>
          <w:lang w:val="cy-GB"/>
        </w:rPr>
        <w:t xml:space="preserve"> at: </w:t>
      </w:r>
      <w:hyperlink r:id="Rc03a5700954e49dc">
        <w:r w:rsidRPr="5CAB538A" w:rsidR="7D87770C">
          <w:rPr>
            <w:rStyle w:val="Hyperlink"/>
            <w:rFonts w:ascii="Arial" w:hAnsi="Arial" w:eastAsia="Arial" w:cs="Arial"/>
            <w:noProof w:val="0"/>
            <w:color w:val="auto"/>
            <w:sz w:val="24"/>
            <w:szCs w:val="24"/>
            <w:lang w:val="cy-GB"/>
          </w:rPr>
          <w:t>https://suttonmusictrust.org.uk</w:t>
        </w:r>
      </w:hyperlink>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Accessed</w:t>
      </w:r>
      <w:r w:rsidRPr="5CAB538A" w:rsidR="7D87770C">
        <w:rPr>
          <w:rFonts w:ascii="Arial" w:hAnsi="Arial" w:eastAsia="Arial" w:cs="Arial"/>
          <w:noProof w:val="0"/>
          <w:color w:val="auto"/>
          <w:sz w:val="24"/>
          <w:szCs w:val="24"/>
          <w:lang w:val="cy-GB"/>
        </w:rPr>
        <w:t xml:space="preserve">: 25 </w:t>
      </w:r>
      <w:r w:rsidRPr="5CAB538A" w:rsidR="7D87770C">
        <w:rPr>
          <w:rFonts w:ascii="Arial" w:hAnsi="Arial" w:eastAsia="Arial" w:cs="Arial"/>
          <w:noProof w:val="0"/>
          <w:color w:val="auto"/>
          <w:sz w:val="24"/>
          <w:szCs w:val="24"/>
          <w:lang w:val="cy-GB"/>
        </w:rPr>
        <w:t>February</w:t>
      </w:r>
      <w:r w:rsidRPr="5CAB538A" w:rsidR="7D87770C">
        <w:rPr>
          <w:rFonts w:ascii="Arial" w:hAnsi="Arial" w:eastAsia="Arial" w:cs="Arial"/>
          <w:noProof w:val="0"/>
          <w:color w:val="auto"/>
          <w:sz w:val="24"/>
          <w:szCs w:val="24"/>
          <w:lang w:val="cy-GB"/>
        </w:rPr>
        <w:t xml:space="preserve"> 2026).</w:t>
      </w:r>
    </w:p>
    <w:p w:rsidR="7D87770C" w:rsidP="5CAB538A" w:rsidRDefault="7D87770C" w14:paraId="7FF819F2" w14:textId="72CC5CAE">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Vygotsky</w:t>
      </w:r>
      <w:r w:rsidRPr="5CAB538A" w:rsidR="7D87770C">
        <w:rPr>
          <w:rFonts w:ascii="Arial" w:hAnsi="Arial" w:eastAsia="Arial" w:cs="Arial"/>
          <w:noProof w:val="0"/>
          <w:color w:val="auto"/>
          <w:sz w:val="24"/>
          <w:szCs w:val="24"/>
          <w:lang w:val="cy-GB"/>
        </w:rPr>
        <w:t xml:space="preserve">, L.S. (1978) </w:t>
      </w:r>
      <w:r w:rsidRPr="5CAB538A" w:rsidR="7D87770C">
        <w:rPr>
          <w:rFonts w:ascii="Arial" w:hAnsi="Arial" w:eastAsia="Arial" w:cs="Arial"/>
          <w:i w:val="1"/>
          <w:iCs w:val="1"/>
          <w:noProof w:val="0"/>
          <w:color w:val="auto"/>
          <w:sz w:val="24"/>
          <w:szCs w:val="24"/>
          <w:lang w:val="cy-GB"/>
        </w:rPr>
        <w:t>Mind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in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society</w:t>
      </w:r>
      <w:r w:rsidRPr="5CAB538A" w:rsidR="7D87770C">
        <w:rPr>
          <w:rFonts w:ascii="Arial" w:hAnsi="Arial" w:eastAsia="Arial" w:cs="Arial"/>
          <w:i w:val="1"/>
          <w:iCs w:val="1"/>
          <w:noProof w:val="0"/>
          <w:color w:val="auto"/>
          <w:sz w:val="24"/>
          <w:szCs w:val="24"/>
          <w:lang w:val="cy-GB"/>
        </w:rPr>
        <w:t xml:space="preserve">: The </w:t>
      </w:r>
      <w:r w:rsidRPr="5CAB538A" w:rsidR="7D87770C">
        <w:rPr>
          <w:rFonts w:ascii="Arial" w:hAnsi="Arial" w:eastAsia="Arial" w:cs="Arial"/>
          <w:i w:val="1"/>
          <w:iCs w:val="1"/>
          <w:noProof w:val="0"/>
          <w:color w:val="auto"/>
          <w:sz w:val="24"/>
          <w:szCs w:val="24"/>
          <w:lang w:val="cy-GB"/>
        </w:rPr>
        <w:t>development</w:t>
      </w:r>
      <w:r w:rsidRPr="5CAB538A" w:rsidR="7D87770C">
        <w:rPr>
          <w:rFonts w:ascii="Arial" w:hAnsi="Arial" w:eastAsia="Arial" w:cs="Arial"/>
          <w:i w:val="1"/>
          <w:iCs w:val="1"/>
          <w:noProof w:val="0"/>
          <w:color w:val="auto"/>
          <w:sz w:val="24"/>
          <w:szCs w:val="24"/>
          <w:lang w:val="cy-GB"/>
        </w:rPr>
        <w:t xml:space="preserve"> of </w:t>
      </w:r>
      <w:r w:rsidRPr="5CAB538A" w:rsidR="7D87770C">
        <w:rPr>
          <w:rFonts w:ascii="Arial" w:hAnsi="Arial" w:eastAsia="Arial" w:cs="Arial"/>
          <w:i w:val="1"/>
          <w:iCs w:val="1"/>
          <w:noProof w:val="0"/>
          <w:color w:val="auto"/>
          <w:sz w:val="24"/>
          <w:szCs w:val="24"/>
          <w:lang w:val="cy-GB"/>
        </w:rPr>
        <w:t>higher</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psychological</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processes</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Cambridge</w:t>
      </w:r>
      <w:r w:rsidRPr="5CAB538A" w:rsidR="7D87770C">
        <w:rPr>
          <w:rFonts w:ascii="Arial" w:hAnsi="Arial" w:eastAsia="Arial" w:cs="Arial"/>
          <w:noProof w:val="0"/>
          <w:color w:val="auto"/>
          <w:sz w:val="24"/>
          <w:szCs w:val="24"/>
          <w:lang w:val="cy-GB"/>
        </w:rPr>
        <w:t xml:space="preserve">, MA: </w:t>
      </w:r>
      <w:r w:rsidRPr="5CAB538A" w:rsidR="7D87770C">
        <w:rPr>
          <w:rFonts w:ascii="Arial" w:hAnsi="Arial" w:eastAsia="Arial" w:cs="Arial"/>
          <w:noProof w:val="0"/>
          <w:color w:val="auto"/>
          <w:sz w:val="24"/>
          <w:szCs w:val="24"/>
          <w:lang w:val="cy-GB"/>
        </w:rPr>
        <w:t>Harvard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University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Press</w:t>
      </w:r>
      <w:r w:rsidRPr="5CAB538A" w:rsidR="7D87770C">
        <w:rPr>
          <w:rFonts w:ascii="Arial" w:hAnsi="Arial" w:eastAsia="Arial" w:cs="Arial"/>
          <w:noProof w:val="0"/>
          <w:color w:val="auto"/>
          <w:sz w:val="24"/>
          <w:szCs w:val="24"/>
          <w:lang w:val="cy-GB"/>
        </w:rPr>
        <w:t>.</w:t>
      </w:r>
    </w:p>
    <w:p w:rsidR="7D87770C" w:rsidP="5CAB538A" w:rsidRDefault="7D87770C" w14:paraId="70B25B00" w14:textId="76725ED2">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Whitebread</w:t>
      </w:r>
      <w:r w:rsidRPr="5CAB538A" w:rsidR="7D87770C">
        <w:rPr>
          <w:rFonts w:ascii="Arial" w:hAnsi="Arial" w:eastAsia="Arial" w:cs="Arial"/>
          <w:noProof w:val="0"/>
          <w:color w:val="auto"/>
          <w:sz w:val="24"/>
          <w:szCs w:val="24"/>
          <w:lang w:val="cy-GB"/>
        </w:rPr>
        <w:t xml:space="preserve">, D., </w:t>
      </w:r>
      <w:r w:rsidRPr="5CAB538A" w:rsidR="7D87770C">
        <w:rPr>
          <w:rFonts w:ascii="Arial" w:hAnsi="Arial" w:eastAsia="Arial" w:cs="Arial"/>
          <w:noProof w:val="0"/>
          <w:color w:val="auto"/>
          <w:sz w:val="24"/>
          <w:szCs w:val="24"/>
          <w:lang w:val="cy-GB"/>
        </w:rPr>
        <w:t>Basilio</w:t>
      </w:r>
      <w:r w:rsidRPr="5CAB538A" w:rsidR="7D87770C">
        <w:rPr>
          <w:rFonts w:ascii="Arial" w:hAnsi="Arial" w:eastAsia="Arial" w:cs="Arial"/>
          <w:noProof w:val="0"/>
          <w:color w:val="auto"/>
          <w:sz w:val="24"/>
          <w:szCs w:val="24"/>
          <w:lang w:val="cy-GB"/>
        </w:rPr>
        <w:t xml:space="preserve">, M., </w:t>
      </w:r>
      <w:r w:rsidRPr="5CAB538A" w:rsidR="7D87770C">
        <w:rPr>
          <w:rFonts w:ascii="Arial" w:hAnsi="Arial" w:eastAsia="Arial" w:cs="Arial"/>
          <w:noProof w:val="0"/>
          <w:color w:val="auto"/>
          <w:sz w:val="24"/>
          <w:szCs w:val="24"/>
          <w:lang w:val="cy-GB"/>
        </w:rPr>
        <w:t>Kuvalja</w:t>
      </w:r>
      <w:r w:rsidRPr="5CAB538A" w:rsidR="7D87770C">
        <w:rPr>
          <w:rFonts w:ascii="Arial" w:hAnsi="Arial" w:eastAsia="Arial" w:cs="Arial"/>
          <w:noProof w:val="0"/>
          <w:color w:val="auto"/>
          <w:sz w:val="24"/>
          <w:szCs w:val="24"/>
          <w:lang w:val="cy-GB"/>
        </w:rPr>
        <w:t xml:space="preserve">, M.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Verma</w:t>
      </w:r>
      <w:r w:rsidRPr="5CAB538A" w:rsidR="7D87770C">
        <w:rPr>
          <w:rFonts w:ascii="Arial" w:hAnsi="Arial" w:eastAsia="Arial" w:cs="Arial"/>
          <w:noProof w:val="0"/>
          <w:color w:val="auto"/>
          <w:sz w:val="24"/>
          <w:szCs w:val="24"/>
          <w:lang w:val="cy-GB"/>
        </w:rPr>
        <w:t>, M. (2019) ‘</w:t>
      </w:r>
      <w:r w:rsidRPr="5CAB538A" w:rsidR="7D87770C">
        <w:rPr>
          <w:rFonts w:ascii="Arial" w:hAnsi="Arial" w:eastAsia="Arial" w:cs="Arial"/>
          <w:noProof w:val="0"/>
          <w:color w:val="auto"/>
          <w:sz w:val="24"/>
          <w:szCs w:val="24"/>
          <w:lang w:val="cy-GB"/>
        </w:rPr>
        <w:t>Play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cognition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and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self-regulation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What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exactly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are</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children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learning</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when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they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learn</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through</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play</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Educational</w:t>
      </w:r>
      <w:r w:rsidRPr="5CAB538A" w:rsidR="7D87770C">
        <w:rPr>
          <w:rFonts w:ascii="Arial" w:hAnsi="Arial" w:eastAsia="Arial" w:cs="Arial"/>
          <w:i w:val="1"/>
          <w:iCs w:val="1"/>
          <w:noProof w:val="0"/>
          <w:color w:val="auto"/>
          <w:sz w:val="24"/>
          <w:szCs w:val="24"/>
          <w:lang w:val="cy-GB"/>
        </w:rPr>
        <w:t xml:space="preserve"> &amp; </w:t>
      </w:r>
      <w:r w:rsidRPr="5CAB538A" w:rsidR="7D87770C">
        <w:rPr>
          <w:rFonts w:ascii="Arial" w:hAnsi="Arial" w:eastAsia="Arial" w:cs="Arial"/>
          <w:i w:val="1"/>
          <w:iCs w:val="1"/>
          <w:noProof w:val="0"/>
          <w:color w:val="auto"/>
          <w:sz w:val="24"/>
          <w:szCs w:val="24"/>
          <w:lang w:val="cy-GB"/>
        </w:rPr>
        <w:t>Child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Psychology</w:t>
      </w:r>
      <w:r w:rsidRPr="5CAB538A" w:rsidR="7D87770C">
        <w:rPr>
          <w:rFonts w:ascii="Arial" w:hAnsi="Arial" w:eastAsia="Arial" w:cs="Arial"/>
          <w:noProof w:val="0"/>
          <w:color w:val="auto"/>
          <w:sz w:val="24"/>
          <w:szCs w:val="24"/>
          <w:lang w:val="cy-GB"/>
        </w:rPr>
        <w:t xml:space="preserve">, 36(2), </w:t>
      </w:r>
      <w:r w:rsidRPr="5CAB538A" w:rsidR="7D87770C">
        <w:rPr>
          <w:rFonts w:ascii="Arial" w:hAnsi="Arial" w:eastAsia="Arial" w:cs="Arial"/>
          <w:noProof w:val="0"/>
          <w:color w:val="auto"/>
          <w:sz w:val="24"/>
          <w:szCs w:val="24"/>
          <w:lang w:val="cy-GB"/>
        </w:rPr>
        <w:t>pp</w:t>
      </w:r>
      <w:r w:rsidRPr="5CAB538A" w:rsidR="7D87770C">
        <w:rPr>
          <w:rFonts w:ascii="Arial" w:hAnsi="Arial" w:eastAsia="Arial" w:cs="Arial"/>
          <w:noProof w:val="0"/>
          <w:color w:val="auto"/>
          <w:sz w:val="24"/>
          <w:szCs w:val="24"/>
          <w:lang w:val="cy-GB"/>
        </w:rPr>
        <w:t>. 8–20.</w:t>
      </w:r>
    </w:p>
    <w:p w:rsidR="7D87770C" w:rsidP="5CAB538A" w:rsidRDefault="7D87770C" w14:paraId="64B0172E" w14:textId="329C9386">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World</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Health</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Organization</w:t>
      </w:r>
      <w:r w:rsidRPr="5CAB538A" w:rsidR="7D87770C">
        <w:rPr>
          <w:rFonts w:ascii="Arial" w:hAnsi="Arial" w:eastAsia="Arial" w:cs="Arial"/>
          <w:noProof w:val="0"/>
          <w:color w:val="auto"/>
          <w:sz w:val="24"/>
          <w:szCs w:val="24"/>
          <w:lang w:val="cy-GB"/>
        </w:rPr>
        <w:t xml:space="preserve"> (2019) </w:t>
      </w:r>
      <w:r w:rsidRPr="5CAB538A" w:rsidR="7D87770C">
        <w:rPr>
          <w:rFonts w:ascii="Arial" w:hAnsi="Arial" w:eastAsia="Arial" w:cs="Arial"/>
          <w:i w:val="1"/>
          <w:iCs w:val="1"/>
          <w:noProof w:val="0"/>
          <w:color w:val="auto"/>
          <w:sz w:val="24"/>
          <w:szCs w:val="24"/>
          <w:lang w:val="cy-GB"/>
        </w:rPr>
        <w:t>Guidelines</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on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physical</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activity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sedentary</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behaviour</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and</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sleep</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for</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children</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under</w:t>
      </w:r>
      <w:r w:rsidRPr="5CAB538A" w:rsidR="7D87770C">
        <w:rPr>
          <w:rFonts w:ascii="Arial" w:hAnsi="Arial" w:eastAsia="Arial" w:cs="Arial"/>
          <w:i w:val="1"/>
          <w:iCs w:val="1"/>
          <w:noProof w:val="0"/>
          <w:color w:val="auto"/>
          <w:sz w:val="24"/>
          <w:szCs w:val="24"/>
          <w:lang w:val="cy-GB"/>
        </w:rPr>
        <w:t xml:space="preserve"> 5 </w:t>
      </w:r>
      <w:r w:rsidRPr="5CAB538A" w:rsidR="7D87770C">
        <w:rPr>
          <w:rFonts w:ascii="Arial" w:hAnsi="Arial" w:eastAsia="Arial" w:cs="Arial"/>
          <w:i w:val="1"/>
          <w:iCs w:val="1"/>
          <w:noProof w:val="0"/>
          <w:color w:val="auto"/>
          <w:sz w:val="24"/>
          <w:szCs w:val="24"/>
          <w:lang w:val="cy-GB"/>
        </w:rPr>
        <w:t>years</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Geneva</w:t>
      </w:r>
      <w:r w:rsidRPr="5CAB538A" w:rsidR="7D87770C">
        <w:rPr>
          <w:rFonts w:ascii="Arial" w:hAnsi="Arial" w:eastAsia="Arial" w:cs="Arial"/>
          <w:noProof w:val="0"/>
          <w:color w:val="auto"/>
          <w:sz w:val="24"/>
          <w:szCs w:val="24"/>
          <w:lang w:val="cy-GB"/>
        </w:rPr>
        <w:t>: WHO.</w:t>
      </w:r>
    </w:p>
    <w:p w:rsidR="7D87770C" w:rsidP="5CAB538A" w:rsidRDefault="7D87770C" w14:paraId="08989F95" w14:textId="4129A344">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r w:rsidRPr="5CAB538A" w:rsidR="7D87770C">
        <w:rPr>
          <w:rFonts w:ascii="Arial" w:hAnsi="Arial" w:eastAsia="Arial" w:cs="Arial"/>
          <w:noProof w:val="0"/>
          <w:color w:val="auto"/>
          <w:sz w:val="24"/>
          <w:szCs w:val="24"/>
          <w:lang w:val="cy-GB"/>
        </w:rPr>
        <w:t>Zosh</w:t>
      </w:r>
      <w:r w:rsidRPr="5CAB538A" w:rsidR="7D87770C">
        <w:rPr>
          <w:rFonts w:ascii="Arial" w:hAnsi="Arial" w:eastAsia="Arial" w:cs="Arial"/>
          <w:noProof w:val="0"/>
          <w:color w:val="auto"/>
          <w:sz w:val="24"/>
          <w:szCs w:val="24"/>
          <w:lang w:val="cy-GB"/>
        </w:rPr>
        <w:t xml:space="preserve">, J.M., </w:t>
      </w:r>
      <w:r w:rsidRPr="5CAB538A" w:rsidR="7D87770C">
        <w:rPr>
          <w:rFonts w:ascii="Arial" w:hAnsi="Arial" w:eastAsia="Arial" w:cs="Arial"/>
          <w:noProof w:val="0"/>
          <w:color w:val="auto"/>
          <w:sz w:val="24"/>
          <w:szCs w:val="24"/>
          <w:lang w:val="cy-GB"/>
        </w:rPr>
        <w:t>Hirsh-Pasek</w:t>
      </w:r>
      <w:r w:rsidRPr="5CAB538A" w:rsidR="7D87770C">
        <w:rPr>
          <w:rFonts w:ascii="Arial" w:hAnsi="Arial" w:eastAsia="Arial" w:cs="Arial"/>
          <w:noProof w:val="0"/>
          <w:color w:val="auto"/>
          <w:sz w:val="24"/>
          <w:szCs w:val="24"/>
          <w:lang w:val="cy-GB"/>
        </w:rPr>
        <w:t xml:space="preserve">, K., </w:t>
      </w:r>
      <w:r w:rsidRPr="5CAB538A" w:rsidR="7D87770C">
        <w:rPr>
          <w:rFonts w:ascii="Arial" w:hAnsi="Arial" w:eastAsia="Arial" w:cs="Arial"/>
          <w:noProof w:val="0"/>
          <w:color w:val="auto"/>
          <w:sz w:val="24"/>
          <w:szCs w:val="24"/>
          <w:lang w:val="cy-GB"/>
        </w:rPr>
        <w:t>Golinkoff</w:t>
      </w:r>
      <w:r w:rsidRPr="5CAB538A" w:rsidR="7D87770C">
        <w:rPr>
          <w:rFonts w:ascii="Arial" w:hAnsi="Arial" w:eastAsia="Arial" w:cs="Arial"/>
          <w:noProof w:val="0"/>
          <w:color w:val="auto"/>
          <w:sz w:val="24"/>
          <w:szCs w:val="24"/>
          <w:lang w:val="cy-GB"/>
        </w:rPr>
        <w:t xml:space="preserve">, R.M., </w:t>
      </w:r>
      <w:r w:rsidRPr="5CAB538A" w:rsidR="7D87770C">
        <w:rPr>
          <w:rFonts w:ascii="Arial" w:hAnsi="Arial" w:eastAsia="Arial" w:cs="Arial"/>
          <w:noProof w:val="0"/>
          <w:color w:val="auto"/>
          <w:sz w:val="24"/>
          <w:szCs w:val="24"/>
          <w:lang w:val="cy-GB"/>
        </w:rPr>
        <w:t>Pasek</w:t>
      </w:r>
      <w:r w:rsidRPr="5CAB538A" w:rsidR="7D87770C">
        <w:rPr>
          <w:rFonts w:ascii="Arial" w:hAnsi="Arial" w:eastAsia="Arial" w:cs="Arial"/>
          <w:noProof w:val="0"/>
          <w:color w:val="auto"/>
          <w:sz w:val="24"/>
          <w:szCs w:val="24"/>
          <w:lang w:val="cy-GB"/>
        </w:rPr>
        <w:t xml:space="preserve">, K.H., </w:t>
      </w:r>
      <w:r w:rsidRPr="5CAB538A" w:rsidR="7D87770C">
        <w:rPr>
          <w:rFonts w:ascii="Arial" w:hAnsi="Arial" w:eastAsia="Arial" w:cs="Arial"/>
          <w:noProof w:val="0"/>
          <w:color w:val="auto"/>
          <w:sz w:val="24"/>
          <w:szCs w:val="24"/>
          <w:lang w:val="cy-GB"/>
        </w:rPr>
        <w:t>et</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al</w:t>
      </w:r>
      <w:r w:rsidRPr="5CAB538A" w:rsidR="7D87770C">
        <w:rPr>
          <w:rFonts w:ascii="Arial" w:hAnsi="Arial" w:eastAsia="Arial" w:cs="Arial"/>
          <w:noProof w:val="0"/>
          <w:color w:val="auto"/>
          <w:sz w:val="24"/>
          <w:szCs w:val="24"/>
          <w:lang w:val="cy-GB"/>
        </w:rPr>
        <w:t xml:space="preserve">. (2017) </w:t>
      </w:r>
      <w:r w:rsidRPr="5CAB538A" w:rsidR="7D87770C">
        <w:rPr>
          <w:rFonts w:ascii="Arial" w:hAnsi="Arial" w:eastAsia="Arial" w:cs="Arial"/>
          <w:i w:val="1"/>
          <w:iCs w:val="1"/>
          <w:noProof w:val="0"/>
          <w:color w:val="auto"/>
          <w:sz w:val="24"/>
          <w:szCs w:val="24"/>
          <w:lang w:val="cy-GB"/>
        </w:rPr>
        <w:t>Learning</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through</w:t>
      </w:r>
      <w:r w:rsidRPr="5CAB538A" w:rsidR="7D87770C">
        <w:rPr>
          <w:rFonts w:ascii="Arial" w:hAnsi="Arial" w:eastAsia="Arial" w:cs="Arial"/>
          <w:i w:val="1"/>
          <w:iCs w:val="1"/>
          <w:noProof w:val="0"/>
          <w:color w:val="auto"/>
          <w:sz w:val="24"/>
          <w:szCs w:val="24"/>
          <w:lang w:val="cy-GB"/>
        </w:rPr>
        <w:t xml:space="preserve"> </w:t>
      </w:r>
      <w:r w:rsidRPr="5CAB538A" w:rsidR="7D87770C">
        <w:rPr>
          <w:rFonts w:ascii="Arial" w:hAnsi="Arial" w:eastAsia="Arial" w:cs="Arial"/>
          <w:i w:val="1"/>
          <w:iCs w:val="1"/>
          <w:noProof w:val="0"/>
          <w:color w:val="auto"/>
          <w:sz w:val="24"/>
          <w:szCs w:val="24"/>
          <w:lang w:val="cy-GB"/>
        </w:rPr>
        <w:t>play</w:t>
      </w:r>
      <w:r w:rsidRPr="5CAB538A" w:rsidR="7D87770C">
        <w:rPr>
          <w:rFonts w:ascii="Arial" w:hAnsi="Arial" w:eastAsia="Arial" w:cs="Arial"/>
          <w:i w:val="1"/>
          <w:iCs w:val="1"/>
          <w:noProof w:val="0"/>
          <w:color w:val="auto"/>
          <w:sz w:val="24"/>
          <w:szCs w:val="24"/>
          <w:lang w:val="cy-GB"/>
        </w:rPr>
        <w:t xml:space="preserve">: A </w:t>
      </w:r>
      <w:r w:rsidRPr="5CAB538A" w:rsidR="7D87770C">
        <w:rPr>
          <w:rFonts w:ascii="Arial" w:hAnsi="Arial" w:eastAsia="Arial" w:cs="Arial"/>
          <w:i w:val="1"/>
          <w:iCs w:val="1"/>
          <w:noProof w:val="0"/>
          <w:color w:val="auto"/>
          <w:sz w:val="24"/>
          <w:szCs w:val="24"/>
          <w:lang w:val="cy-GB"/>
        </w:rPr>
        <w:t>review</w:t>
      </w:r>
      <w:r w:rsidRPr="5CAB538A" w:rsidR="7D87770C">
        <w:rPr>
          <w:rFonts w:ascii="Arial" w:hAnsi="Arial" w:eastAsia="Arial" w:cs="Arial"/>
          <w:i w:val="1"/>
          <w:iCs w:val="1"/>
          <w:noProof w:val="0"/>
          <w:color w:val="auto"/>
          <w:sz w:val="24"/>
          <w:szCs w:val="24"/>
          <w:lang w:val="cy-GB"/>
        </w:rPr>
        <w:t xml:space="preserve"> of the </w:t>
      </w:r>
      <w:r w:rsidRPr="5CAB538A" w:rsidR="7D87770C">
        <w:rPr>
          <w:rFonts w:ascii="Arial" w:hAnsi="Arial" w:eastAsia="Arial" w:cs="Arial"/>
          <w:i w:val="1"/>
          <w:iCs w:val="1"/>
          <w:noProof w:val="0"/>
          <w:color w:val="auto"/>
          <w:sz w:val="24"/>
          <w:szCs w:val="24"/>
          <w:lang w:val="cy-GB"/>
        </w:rPr>
        <w:t>evidence</w:t>
      </w:r>
      <w:r w:rsidRPr="5CAB538A" w:rsidR="7D87770C">
        <w:rPr>
          <w:rFonts w:ascii="Arial" w:hAnsi="Arial" w:eastAsia="Arial" w:cs="Arial"/>
          <w:noProof w:val="0"/>
          <w:color w:val="auto"/>
          <w:sz w:val="24"/>
          <w:szCs w:val="24"/>
          <w:lang w:val="cy-GB"/>
        </w:rPr>
        <w:t xml:space="preserve">. </w:t>
      </w:r>
      <w:r w:rsidRPr="5CAB538A" w:rsidR="7D87770C">
        <w:rPr>
          <w:rFonts w:ascii="Arial" w:hAnsi="Arial" w:eastAsia="Arial" w:cs="Arial"/>
          <w:noProof w:val="0"/>
          <w:color w:val="auto"/>
          <w:sz w:val="24"/>
          <w:szCs w:val="24"/>
          <w:lang w:val="cy-GB"/>
        </w:rPr>
        <w:t>Billund</w:t>
      </w:r>
      <w:r w:rsidRPr="5CAB538A" w:rsidR="7D87770C">
        <w:rPr>
          <w:rFonts w:ascii="Arial" w:hAnsi="Arial" w:eastAsia="Arial" w:cs="Arial"/>
          <w:noProof w:val="0"/>
          <w:color w:val="auto"/>
          <w:sz w:val="24"/>
          <w:szCs w:val="24"/>
          <w:lang w:val="cy-GB"/>
        </w:rPr>
        <w:t xml:space="preserve">: LEGO </w:t>
      </w:r>
      <w:r w:rsidRPr="5CAB538A" w:rsidR="7D87770C">
        <w:rPr>
          <w:rFonts w:ascii="Arial" w:hAnsi="Arial" w:eastAsia="Arial" w:cs="Arial"/>
          <w:noProof w:val="0"/>
          <w:color w:val="auto"/>
          <w:sz w:val="24"/>
          <w:szCs w:val="24"/>
          <w:lang w:val="cy-GB"/>
        </w:rPr>
        <w:t>Foundation</w:t>
      </w:r>
      <w:r w:rsidRPr="5CAB538A" w:rsidR="7D87770C">
        <w:rPr>
          <w:rFonts w:ascii="Arial" w:hAnsi="Arial" w:eastAsia="Arial" w:cs="Arial"/>
          <w:noProof w:val="0"/>
          <w:color w:val="auto"/>
          <w:sz w:val="24"/>
          <w:szCs w:val="24"/>
          <w:lang w:val="cy-GB"/>
        </w:rPr>
        <w:t>.</w:t>
      </w:r>
    </w:p>
    <w:p w:rsidR="5CAB538A" w:rsidP="5CAB538A" w:rsidRDefault="5CAB538A" w14:paraId="1CACD0E4" w14:textId="0F73BD87">
      <w:pPr>
        <w:pStyle w:val="Normal"/>
        <w:keepNext w:val="0"/>
        <w:keepLines w:val="0"/>
        <w:spacing w:line="360" w:lineRule="auto"/>
        <w:jc w:val="both"/>
        <w:rPr>
          <w:color w:val="auto"/>
        </w:rPr>
      </w:pPr>
    </w:p>
    <w:p w:rsidR="5CAB538A" w:rsidP="5CAB538A" w:rsidRDefault="5CAB538A" w14:paraId="750F7C59" w14:textId="7409AADB">
      <w:pPr>
        <w:pStyle w:val="ListParagraph"/>
        <w:keepNext w:val="0"/>
        <w:keepLines w:val="0"/>
        <w:spacing w:before="240" w:beforeAutospacing="off" w:after="240" w:afterAutospacing="off" w:line="360" w:lineRule="auto"/>
        <w:ind w:left="720"/>
        <w:contextualSpacing w:val="0"/>
        <w:jc w:val="both"/>
        <w:rPr>
          <w:rFonts w:ascii="Arial" w:hAnsi="Arial" w:eastAsia="Arial" w:cs="Arial"/>
          <w:noProof w:val="0"/>
          <w:color w:val="auto"/>
          <w:sz w:val="24"/>
          <w:szCs w:val="24"/>
          <w:lang w:val="cy-GB"/>
        </w:rPr>
      </w:pPr>
    </w:p>
    <w:p w:rsidR="5CAB538A" w:rsidP="5CAB538A" w:rsidRDefault="5CAB538A" w14:paraId="12179D58" w14:textId="186607AD">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p>
    <w:p w:rsidR="5CAB538A" w:rsidP="5CAB538A" w:rsidRDefault="5CAB538A" w14:paraId="189B19A6" w14:textId="617F5E77">
      <w:pPr>
        <w:keepNext w:val="0"/>
        <w:keepLines w:val="0"/>
        <w:spacing w:line="360" w:lineRule="auto"/>
        <w:jc w:val="both"/>
        <w:rPr>
          <w:color w:val="auto"/>
        </w:rPr>
      </w:pPr>
    </w:p>
    <w:p w:rsidR="5CAB538A" w:rsidP="5CAB538A" w:rsidRDefault="5CAB538A" w14:paraId="56FE6386" w14:textId="6C2DAC5E">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p>
    <w:p w:rsidR="5CAB538A" w:rsidP="5CAB538A" w:rsidRDefault="5CAB538A" w14:paraId="02FDFFA3" w14:textId="4AAD2886">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p>
    <w:p w:rsidR="5CAB538A" w:rsidP="5CAB538A" w:rsidRDefault="5CAB538A" w14:paraId="2ED83E9B" w14:textId="6A0CDF66">
      <w:pPr>
        <w:keepNext w:val="0"/>
        <w:keepLines w:val="0"/>
        <w:spacing w:line="360" w:lineRule="auto"/>
        <w:jc w:val="both"/>
        <w:rPr>
          <w:color w:val="auto"/>
        </w:rPr>
      </w:pPr>
    </w:p>
    <w:p w:rsidR="5CAB538A" w:rsidP="5CAB538A" w:rsidRDefault="5CAB538A" w14:paraId="3565C5A7" w14:textId="5A965FB6">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p>
    <w:p w:rsidR="5CAB538A" w:rsidP="5CAB538A" w:rsidRDefault="5CAB538A" w14:paraId="496F7263" w14:textId="68CC5540">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p>
    <w:p w:rsidR="5CAB538A" w:rsidP="5CAB538A" w:rsidRDefault="5CAB538A" w14:paraId="4AFFAE37" w14:textId="6D64C7D3">
      <w:pPr>
        <w:keepNext w:val="0"/>
        <w:keepLines w:val="0"/>
        <w:spacing w:before="240" w:beforeAutospacing="off" w:after="240" w:afterAutospacing="off" w:line="360" w:lineRule="auto"/>
        <w:jc w:val="both"/>
        <w:rPr>
          <w:rFonts w:ascii="Arial" w:hAnsi="Arial" w:eastAsia="Arial" w:cs="Arial"/>
          <w:b w:val="0"/>
          <w:bCs w:val="0"/>
          <w:noProof w:val="0"/>
          <w:color w:val="auto"/>
          <w:sz w:val="24"/>
          <w:szCs w:val="24"/>
          <w:u w:val="none"/>
          <w:lang w:val="cy-GB"/>
        </w:rPr>
      </w:pPr>
    </w:p>
    <w:p w:rsidR="5CAB538A" w:rsidP="5CAB538A" w:rsidRDefault="5CAB538A" w14:paraId="1B378CD5" w14:textId="127E2E11">
      <w:pPr>
        <w:keepNext w:val="0"/>
        <w:keepLines w:val="0"/>
        <w:spacing w:line="360" w:lineRule="auto"/>
        <w:jc w:val="both"/>
        <w:rPr>
          <w:noProof w:val="0"/>
          <w:color w:val="auto"/>
          <w:sz w:val="24"/>
          <w:szCs w:val="24"/>
          <w:lang w:val="cy-GB"/>
        </w:rPr>
      </w:pPr>
    </w:p>
    <w:p w:rsidR="5CAB538A" w:rsidP="5CAB538A" w:rsidRDefault="5CAB538A" w14:paraId="1AF93FBD" w14:textId="26838F05">
      <w:pPr>
        <w:keepNext w:val="0"/>
        <w:keepLines w:val="0"/>
        <w:spacing w:line="360" w:lineRule="auto"/>
        <w:jc w:val="both"/>
        <w:rPr>
          <w:noProof w:val="0"/>
          <w:color w:val="auto"/>
          <w:sz w:val="24"/>
          <w:szCs w:val="24"/>
          <w:lang w:val="cy-GB"/>
        </w:rPr>
      </w:pPr>
    </w:p>
    <w:p w:rsidR="5CAB538A" w:rsidP="5CAB538A" w:rsidRDefault="5CAB538A" w14:paraId="3306C095" w14:textId="52F7E668">
      <w:pPr>
        <w:keepNext w:val="0"/>
        <w:keepLines w:val="0"/>
        <w:spacing w:before="240" w:beforeAutospacing="off" w:after="240" w:afterAutospacing="off" w:line="360" w:lineRule="auto"/>
        <w:jc w:val="both"/>
        <w:rPr>
          <w:rFonts w:ascii="Arial" w:hAnsi="Arial" w:eastAsia="Arial" w:cs="Arial"/>
          <w:noProof w:val="0"/>
          <w:color w:val="auto"/>
          <w:sz w:val="24"/>
          <w:szCs w:val="24"/>
          <w:lang w:val="cy-GB"/>
        </w:rPr>
      </w:pPr>
    </w:p>
    <w:sectPr w:rsidR="008C1C8A">
      <w:headerReference w:type="default" r:id="rId9"/>
      <w:footerReference w:type="default" r:id="rId1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E2725" w:rsidRDefault="00FE2725" w14:paraId="38DB5FE6" w14:textId="77777777">
      <w:pPr>
        <w:spacing w:after="0" w:line="240" w:lineRule="auto"/>
      </w:pPr>
      <w:r>
        <w:separator/>
      </w:r>
    </w:p>
  </w:endnote>
  <w:endnote w:type="continuationSeparator" w:id="0">
    <w:p w:rsidR="00FE2725" w:rsidRDefault="00FE2725" w14:paraId="7931F53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Apple Color Emoji">
    <w:charset w:val="00"/>
    <w:family w:val="auto"/>
    <w:pitch w:val="variable"/>
    <w:sig w:usb0="00000003" w:usb1="18000000" w:usb2="14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85A3D79" w:rsidTr="185A3D79" w14:paraId="33CB3B6B" w14:textId="77777777">
      <w:trPr>
        <w:trHeight w:val="300"/>
      </w:trPr>
      <w:tc>
        <w:tcPr>
          <w:tcW w:w="3005" w:type="dxa"/>
        </w:tcPr>
        <w:p w:rsidR="185A3D79" w:rsidP="185A3D79" w:rsidRDefault="185A3D79" w14:paraId="7AB37434" w14:textId="313068F1">
          <w:pPr>
            <w:pStyle w:val="Header"/>
            <w:ind w:left="-115"/>
          </w:pPr>
        </w:p>
      </w:tc>
      <w:tc>
        <w:tcPr>
          <w:tcW w:w="3005" w:type="dxa"/>
        </w:tcPr>
        <w:p w:rsidR="185A3D79" w:rsidP="185A3D79" w:rsidRDefault="185A3D79" w14:paraId="2D17A7A0" w14:textId="01F152E9">
          <w:pPr>
            <w:pStyle w:val="Header"/>
            <w:jc w:val="center"/>
          </w:pPr>
          <w:r>
            <w:fldChar w:fldCharType="begin"/>
          </w:r>
          <w:r>
            <w:instrText>PAGE</w:instrText>
          </w:r>
          <w:r>
            <w:fldChar w:fldCharType="separate"/>
          </w:r>
          <w:r w:rsidR="00443DC6">
            <w:rPr>
              <w:noProof/>
            </w:rPr>
            <w:t>1</w:t>
          </w:r>
          <w:r>
            <w:fldChar w:fldCharType="end"/>
          </w:r>
        </w:p>
      </w:tc>
      <w:tc>
        <w:tcPr>
          <w:tcW w:w="3005" w:type="dxa"/>
        </w:tcPr>
        <w:p w:rsidR="185A3D79" w:rsidP="185A3D79" w:rsidRDefault="185A3D79" w14:paraId="491F93D1" w14:textId="1C724A80">
          <w:pPr>
            <w:pStyle w:val="Header"/>
            <w:ind w:right="-115"/>
            <w:jc w:val="right"/>
          </w:pPr>
        </w:p>
      </w:tc>
    </w:tr>
  </w:tbl>
  <w:p w:rsidR="185A3D79" w:rsidP="185A3D79" w:rsidRDefault="185A3D79" w14:paraId="51BA6B73" w14:textId="70B3F9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E2725" w:rsidRDefault="00FE2725" w14:paraId="737D4CDD" w14:textId="77777777">
      <w:pPr>
        <w:spacing w:after="0" w:line="240" w:lineRule="auto"/>
      </w:pPr>
      <w:r>
        <w:separator/>
      </w:r>
    </w:p>
  </w:footnote>
  <w:footnote w:type="continuationSeparator" w:id="0">
    <w:p w:rsidR="00FE2725" w:rsidRDefault="00FE2725" w14:paraId="36EDB26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85A3D79" w:rsidTr="185A3D79" w14:paraId="1B9C3506" w14:textId="77777777">
      <w:trPr>
        <w:trHeight w:val="300"/>
      </w:trPr>
      <w:tc>
        <w:tcPr>
          <w:tcW w:w="3005" w:type="dxa"/>
        </w:tcPr>
        <w:p w:rsidR="185A3D79" w:rsidP="185A3D79" w:rsidRDefault="185A3D79" w14:paraId="0D20630B" w14:textId="7DCA249D">
          <w:pPr>
            <w:pStyle w:val="Header"/>
            <w:ind w:left="-115"/>
          </w:pPr>
          <w:r>
            <w:t>ECEY6012/C</w:t>
          </w:r>
        </w:p>
      </w:tc>
      <w:tc>
        <w:tcPr>
          <w:tcW w:w="3005" w:type="dxa"/>
        </w:tcPr>
        <w:p w:rsidR="185A3D79" w:rsidP="185A3D79" w:rsidRDefault="185A3D79" w14:paraId="2684B687" w14:textId="193089E4">
          <w:pPr>
            <w:pStyle w:val="Header"/>
            <w:jc w:val="center"/>
          </w:pPr>
        </w:p>
      </w:tc>
      <w:tc>
        <w:tcPr>
          <w:tcW w:w="3005" w:type="dxa"/>
        </w:tcPr>
        <w:p w:rsidR="185A3D79" w:rsidP="185A3D79" w:rsidRDefault="185A3D79" w14:paraId="3E309DFB" w14:textId="475D7309">
          <w:pPr>
            <w:pStyle w:val="Header"/>
            <w:ind w:right="-115"/>
            <w:jc w:val="right"/>
          </w:pPr>
          <w:r>
            <w:t>2419959</w:t>
          </w:r>
        </w:p>
      </w:tc>
    </w:tr>
  </w:tbl>
  <w:p w:rsidR="185A3D79" w:rsidP="185A3D79" w:rsidRDefault="185A3D79" w14:paraId="21209F5E" w14:textId="55E3D5BC">
    <w:pPr>
      <w:pStyle w:val="Header"/>
    </w:pPr>
  </w:p>
</w:hdr>
</file>

<file path=word/intelligence2.xml><?xml version="1.0" encoding="utf-8"?>
<int2:intelligence xmlns:int2="http://schemas.microsoft.com/office/intelligence/2020/intelligence" xmlns:oel="http://schemas.microsoft.com/office/2019/extlst">
  <int2:observations>
    <int2:textHash int2:hashCode="Re7sc+DAw2FMsO" int2:id="ZcPm3hJR">
      <int2:state int2:type="spell" int2:value="Rejected"/>
    </int2:textHash>
    <int2:textHash int2:hashCode="p6H8e72NQwJflX" int2:id="O4obu7t5">
      <int2:state int2:type="spell" int2:value="Rejected"/>
    </int2:textHash>
    <int2:textHash int2:hashCode="aMuPNBN19uiEKO" int2:id="kqUQeqdW">
      <int2:state int2:type="spell" int2:value="Rejected"/>
    </int2:textHash>
    <int2:textHash int2:hashCode="8DL1pphxs5iZY0" int2:id="l3mWTLHu">
      <int2:state int2:type="spell" int2:value="Rejected"/>
    </int2:textHash>
    <int2:textHash int2:hashCode="O+PIcKWshGDHNM" int2:id="gI3yrVOj">
      <int2:state int2:type="spell" int2:value="Rejected"/>
    </int2:textHash>
    <int2:textHash int2:hashCode="AQkNTqS/rjhaXX" int2:id="UFDAm6zZ">
      <int2:state int2:type="spell" int2:value="Rejected"/>
    </int2:textHash>
    <int2:textHash int2:hashCode="kkrPewjh0YywlY" int2:id="Go22UzTw">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7">
    <w:nsid w:val="3a171f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61146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3ef4a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8014d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d9cd2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325ddc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db018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5fad8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d4f5d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143ac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1a803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690af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ef85b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3a62a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65aa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5d3d3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77b92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24771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c0ef0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d6e88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7a19d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2e72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dcab6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8998f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726bc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6257b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0AF49D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22674F3"/>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76F9B0F"/>
    <w:multiLevelType w:val="hybridMultilevel"/>
    <w:tmpl w:val="FFFFFFFF"/>
    <w:lvl w:ilvl="0" w:tplc="30266F56">
      <w:start w:val="1"/>
      <w:numFmt w:val="bullet"/>
      <w:lvlText w:val=""/>
      <w:lvlJc w:val="left"/>
      <w:pPr>
        <w:ind w:left="720" w:hanging="360"/>
      </w:pPr>
      <w:rPr>
        <w:rFonts w:hint="default" w:ascii="Symbol" w:hAnsi="Symbol"/>
      </w:rPr>
    </w:lvl>
    <w:lvl w:ilvl="1" w:tplc="D382A782">
      <w:start w:val="1"/>
      <w:numFmt w:val="bullet"/>
      <w:lvlText w:val="o"/>
      <w:lvlJc w:val="left"/>
      <w:pPr>
        <w:ind w:left="1440" w:hanging="360"/>
      </w:pPr>
      <w:rPr>
        <w:rFonts w:hint="default" w:ascii="Courier New" w:hAnsi="Courier New"/>
      </w:rPr>
    </w:lvl>
    <w:lvl w:ilvl="2" w:tplc="9124A52C">
      <w:start w:val="1"/>
      <w:numFmt w:val="bullet"/>
      <w:lvlText w:val=""/>
      <w:lvlJc w:val="left"/>
      <w:pPr>
        <w:ind w:left="2160" w:hanging="360"/>
      </w:pPr>
      <w:rPr>
        <w:rFonts w:hint="default" w:ascii="Wingdings" w:hAnsi="Wingdings"/>
      </w:rPr>
    </w:lvl>
    <w:lvl w:ilvl="3" w:tplc="18A8474A">
      <w:start w:val="1"/>
      <w:numFmt w:val="bullet"/>
      <w:lvlText w:val=""/>
      <w:lvlJc w:val="left"/>
      <w:pPr>
        <w:ind w:left="2880" w:hanging="360"/>
      </w:pPr>
      <w:rPr>
        <w:rFonts w:hint="default" w:ascii="Symbol" w:hAnsi="Symbol"/>
      </w:rPr>
    </w:lvl>
    <w:lvl w:ilvl="4" w:tplc="74AA4348">
      <w:start w:val="1"/>
      <w:numFmt w:val="bullet"/>
      <w:lvlText w:val="o"/>
      <w:lvlJc w:val="left"/>
      <w:pPr>
        <w:ind w:left="3600" w:hanging="360"/>
      </w:pPr>
      <w:rPr>
        <w:rFonts w:hint="default" w:ascii="Courier New" w:hAnsi="Courier New"/>
      </w:rPr>
    </w:lvl>
    <w:lvl w:ilvl="5" w:tplc="7D882F0C">
      <w:start w:val="1"/>
      <w:numFmt w:val="bullet"/>
      <w:lvlText w:val=""/>
      <w:lvlJc w:val="left"/>
      <w:pPr>
        <w:ind w:left="4320" w:hanging="360"/>
      </w:pPr>
      <w:rPr>
        <w:rFonts w:hint="default" w:ascii="Wingdings" w:hAnsi="Wingdings"/>
      </w:rPr>
    </w:lvl>
    <w:lvl w:ilvl="6" w:tplc="3EE0816A">
      <w:start w:val="1"/>
      <w:numFmt w:val="bullet"/>
      <w:lvlText w:val=""/>
      <w:lvlJc w:val="left"/>
      <w:pPr>
        <w:ind w:left="5040" w:hanging="360"/>
      </w:pPr>
      <w:rPr>
        <w:rFonts w:hint="default" w:ascii="Symbol" w:hAnsi="Symbol"/>
      </w:rPr>
    </w:lvl>
    <w:lvl w:ilvl="7" w:tplc="5ABE816A">
      <w:start w:val="1"/>
      <w:numFmt w:val="bullet"/>
      <w:lvlText w:val="o"/>
      <w:lvlJc w:val="left"/>
      <w:pPr>
        <w:ind w:left="5760" w:hanging="360"/>
      </w:pPr>
      <w:rPr>
        <w:rFonts w:hint="default" w:ascii="Courier New" w:hAnsi="Courier New"/>
      </w:rPr>
    </w:lvl>
    <w:lvl w:ilvl="8" w:tplc="427CF2C6">
      <w:start w:val="1"/>
      <w:numFmt w:val="bullet"/>
      <w:lvlText w:val=""/>
      <w:lvlJc w:val="left"/>
      <w:pPr>
        <w:ind w:left="6480" w:hanging="360"/>
      </w:pPr>
      <w:rPr>
        <w:rFonts w:hint="default" w:ascii="Wingdings" w:hAnsi="Wingdings"/>
      </w:rPr>
    </w:lvl>
  </w:abstractNum>
  <w:abstractNum w:abstractNumId="3" w15:restartNumberingAfterBreak="0">
    <w:nsid w:val="288233AC"/>
    <w:multiLevelType w:val="hybridMultilevel"/>
    <w:tmpl w:val="FFFFFFFF"/>
    <w:lvl w:ilvl="0" w:tplc="CF383A70">
      <w:start w:val="1"/>
      <w:numFmt w:val="bullet"/>
      <w:lvlText w:val="·"/>
      <w:lvlJc w:val="left"/>
      <w:pPr>
        <w:ind w:left="720" w:hanging="360"/>
      </w:pPr>
      <w:rPr>
        <w:rFonts w:hint="default" w:ascii="Symbol" w:hAnsi="Symbol"/>
      </w:rPr>
    </w:lvl>
    <w:lvl w:ilvl="1" w:tplc="46CC729A">
      <w:start w:val="1"/>
      <w:numFmt w:val="bullet"/>
      <w:lvlText w:val="o"/>
      <w:lvlJc w:val="left"/>
      <w:pPr>
        <w:ind w:left="1440" w:hanging="360"/>
      </w:pPr>
      <w:rPr>
        <w:rFonts w:hint="default" w:ascii="Courier New" w:hAnsi="Courier New"/>
      </w:rPr>
    </w:lvl>
    <w:lvl w:ilvl="2" w:tplc="F33AB43E">
      <w:start w:val="1"/>
      <w:numFmt w:val="bullet"/>
      <w:lvlText w:val=""/>
      <w:lvlJc w:val="left"/>
      <w:pPr>
        <w:ind w:left="2160" w:hanging="360"/>
      </w:pPr>
      <w:rPr>
        <w:rFonts w:hint="default" w:ascii="Wingdings" w:hAnsi="Wingdings"/>
      </w:rPr>
    </w:lvl>
    <w:lvl w:ilvl="3" w:tplc="5F304E4C">
      <w:start w:val="1"/>
      <w:numFmt w:val="bullet"/>
      <w:lvlText w:val=""/>
      <w:lvlJc w:val="left"/>
      <w:pPr>
        <w:ind w:left="2880" w:hanging="360"/>
      </w:pPr>
      <w:rPr>
        <w:rFonts w:hint="default" w:ascii="Symbol" w:hAnsi="Symbol"/>
      </w:rPr>
    </w:lvl>
    <w:lvl w:ilvl="4" w:tplc="25BCFCB0">
      <w:start w:val="1"/>
      <w:numFmt w:val="bullet"/>
      <w:lvlText w:val="o"/>
      <w:lvlJc w:val="left"/>
      <w:pPr>
        <w:ind w:left="3600" w:hanging="360"/>
      </w:pPr>
      <w:rPr>
        <w:rFonts w:hint="default" w:ascii="Courier New" w:hAnsi="Courier New"/>
      </w:rPr>
    </w:lvl>
    <w:lvl w:ilvl="5" w:tplc="B5D097E8">
      <w:start w:val="1"/>
      <w:numFmt w:val="bullet"/>
      <w:lvlText w:val=""/>
      <w:lvlJc w:val="left"/>
      <w:pPr>
        <w:ind w:left="4320" w:hanging="360"/>
      </w:pPr>
      <w:rPr>
        <w:rFonts w:hint="default" w:ascii="Wingdings" w:hAnsi="Wingdings"/>
      </w:rPr>
    </w:lvl>
    <w:lvl w:ilvl="6" w:tplc="23F6F738">
      <w:start w:val="1"/>
      <w:numFmt w:val="bullet"/>
      <w:lvlText w:val=""/>
      <w:lvlJc w:val="left"/>
      <w:pPr>
        <w:ind w:left="5040" w:hanging="360"/>
      </w:pPr>
      <w:rPr>
        <w:rFonts w:hint="default" w:ascii="Symbol" w:hAnsi="Symbol"/>
      </w:rPr>
    </w:lvl>
    <w:lvl w:ilvl="7" w:tplc="E8C0A76C">
      <w:start w:val="1"/>
      <w:numFmt w:val="bullet"/>
      <w:lvlText w:val="o"/>
      <w:lvlJc w:val="left"/>
      <w:pPr>
        <w:ind w:left="5760" w:hanging="360"/>
      </w:pPr>
      <w:rPr>
        <w:rFonts w:hint="default" w:ascii="Courier New" w:hAnsi="Courier New"/>
      </w:rPr>
    </w:lvl>
    <w:lvl w:ilvl="8" w:tplc="52061268">
      <w:start w:val="1"/>
      <w:numFmt w:val="bullet"/>
      <w:lvlText w:val=""/>
      <w:lvlJc w:val="left"/>
      <w:pPr>
        <w:ind w:left="6480" w:hanging="360"/>
      </w:pPr>
      <w:rPr>
        <w:rFonts w:hint="default" w:ascii="Wingdings" w:hAnsi="Wingdings"/>
      </w:rPr>
    </w:lvl>
  </w:abstractNum>
  <w:abstractNum w:abstractNumId="4" w15:restartNumberingAfterBreak="0">
    <w:nsid w:val="4E7E4519"/>
    <w:multiLevelType w:val="hybridMultilevel"/>
    <w:tmpl w:val="FFFFFFFF"/>
    <w:lvl w:ilvl="0" w:tplc="A9522FE8">
      <w:start w:val="1"/>
      <w:numFmt w:val="bullet"/>
      <w:lvlText w:val="·"/>
      <w:lvlJc w:val="left"/>
      <w:pPr>
        <w:ind w:left="720" w:hanging="360"/>
      </w:pPr>
      <w:rPr>
        <w:rFonts w:hint="default" w:ascii="Symbol" w:hAnsi="Symbol"/>
      </w:rPr>
    </w:lvl>
    <w:lvl w:ilvl="1" w:tplc="305241F6">
      <w:start w:val="1"/>
      <w:numFmt w:val="bullet"/>
      <w:lvlText w:val="o"/>
      <w:lvlJc w:val="left"/>
      <w:pPr>
        <w:ind w:left="1440" w:hanging="360"/>
      </w:pPr>
      <w:rPr>
        <w:rFonts w:hint="default" w:ascii="Courier New" w:hAnsi="Courier New"/>
      </w:rPr>
    </w:lvl>
    <w:lvl w:ilvl="2" w:tplc="FC7489B6">
      <w:start w:val="1"/>
      <w:numFmt w:val="bullet"/>
      <w:lvlText w:val=""/>
      <w:lvlJc w:val="left"/>
      <w:pPr>
        <w:ind w:left="2160" w:hanging="360"/>
      </w:pPr>
      <w:rPr>
        <w:rFonts w:hint="default" w:ascii="Wingdings" w:hAnsi="Wingdings"/>
      </w:rPr>
    </w:lvl>
    <w:lvl w:ilvl="3" w:tplc="882A12CA">
      <w:start w:val="1"/>
      <w:numFmt w:val="bullet"/>
      <w:lvlText w:val=""/>
      <w:lvlJc w:val="left"/>
      <w:pPr>
        <w:ind w:left="2880" w:hanging="360"/>
      </w:pPr>
      <w:rPr>
        <w:rFonts w:hint="default" w:ascii="Symbol" w:hAnsi="Symbol"/>
      </w:rPr>
    </w:lvl>
    <w:lvl w:ilvl="4" w:tplc="12546978">
      <w:start w:val="1"/>
      <w:numFmt w:val="bullet"/>
      <w:lvlText w:val="o"/>
      <w:lvlJc w:val="left"/>
      <w:pPr>
        <w:ind w:left="3600" w:hanging="360"/>
      </w:pPr>
      <w:rPr>
        <w:rFonts w:hint="default" w:ascii="Courier New" w:hAnsi="Courier New"/>
      </w:rPr>
    </w:lvl>
    <w:lvl w:ilvl="5" w:tplc="88BE79B8">
      <w:start w:val="1"/>
      <w:numFmt w:val="bullet"/>
      <w:lvlText w:val=""/>
      <w:lvlJc w:val="left"/>
      <w:pPr>
        <w:ind w:left="4320" w:hanging="360"/>
      </w:pPr>
      <w:rPr>
        <w:rFonts w:hint="default" w:ascii="Wingdings" w:hAnsi="Wingdings"/>
      </w:rPr>
    </w:lvl>
    <w:lvl w:ilvl="6" w:tplc="2ACC2EE6">
      <w:start w:val="1"/>
      <w:numFmt w:val="bullet"/>
      <w:lvlText w:val=""/>
      <w:lvlJc w:val="left"/>
      <w:pPr>
        <w:ind w:left="5040" w:hanging="360"/>
      </w:pPr>
      <w:rPr>
        <w:rFonts w:hint="default" w:ascii="Symbol" w:hAnsi="Symbol"/>
      </w:rPr>
    </w:lvl>
    <w:lvl w:ilvl="7" w:tplc="AFF82C82">
      <w:start w:val="1"/>
      <w:numFmt w:val="bullet"/>
      <w:lvlText w:val="o"/>
      <w:lvlJc w:val="left"/>
      <w:pPr>
        <w:ind w:left="5760" w:hanging="360"/>
      </w:pPr>
      <w:rPr>
        <w:rFonts w:hint="default" w:ascii="Courier New" w:hAnsi="Courier New"/>
      </w:rPr>
    </w:lvl>
    <w:lvl w:ilvl="8" w:tplc="FDF8D124">
      <w:start w:val="1"/>
      <w:numFmt w:val="bullet"/>
      <w:lvlText w:val=""/>
      <w:lvlJc w:val="left"/>
      <w:pPr>
        <w:ind w:left="6480" w:hanging="360"/>
      </w:pPr>
      <w:rPr>
        <w:rFonts w:hint="default" w:ascii="Wingdings" w:hAnsi="Wingdings"/>
      </w:rPr>
    </w:lvl>
  </w:abstractNum>
  <w:abstractNum w:abstractNumId="5" w15:restartNumberingAfterBreak="0">
    <w:nsid w:val="53856AC4"/>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E2DF509"/>
    <w:multiLevelType w:val="hybridMultilevel"/>
    <w:tmpl w:val="FFFFFFFF"/>
    <w:lvl w:ilvl="0" w:tplc="CCCAD618">
      <w:start w:val="1"/>
      <w:numFmt w:val="bullet"/>
      <w:lvlText w:val="·"/>
      <w:lvlJc w:val="left"/>
      <w:pPr>
        <w:ind w:left="720" w:hanging="360"/>
      </w:pPr>
      <w:rPr>
        <w:rFonts w:hint="default" w:ascii="Symbol" w:hAnsi="Symbol"/>
      </w:rPr>
    </w:lvl>
    <w:lvl w:ilvl="1" w:tplc="E006E4F6">
      <w:start w:val="1"/>
      <w:numFmt w:val="bullet"/>
      <w:lvlText w:val="o"/>
      <w:lvlJc w:val="left"/>
      <w:pPr>
        <w:ind w:left="1440" w:hanging="360"/>
      </w:pPr>
      <w:rPr>
        <w:rFonts w:hint="default" w:ascii="Courier New" w:hAnsi="Courier New"/>
      </w:rPr>
    </w:lvl>
    <w:lvl w:ilvl="2" w:tplc="703C513C">
      <w:start w:val="1"/>
      <w:numFmt w:val="bullet"/>
      <w:lvlText w:val=""/>
      <w:lvlJc w:val="left"/>
      <w:pPr>
        <w:ind w:left="2160" w:hanging="360"/>
      </w:pPr>
      <w:rPr>
        <w:rFonts w:hint="default" w:ascii="Wingdings" w:hAnsi="Wingdings"/>
      </w:rPr>
    </w:lvl>
    <w:lvl w:ilvl="3" w:tplc="E45E8342">
      <w:start w:val="1"/>
      <w:numFmt w:val="bullet"/>
      <w:lvlText w:val=""/>
      <w:lvlJc w:val="left"/>
      <w:pPr>
        <w:ind w:left="2880" w:hanging="360"/>
      </w:pPr>
      <w:rPr>
        <w:rFonts w:hint="default" w:ascii="Symbol" w:hAnsi="Symbol"/>
      </w:rPr>
    </w:lvl>
    <w:lvl w:ilvl="4" w:tplc="EF986378">
      <w:start w:val="1"/>
      <w:numFmt w:val="bullet"/>
      <w:lvlText w:val="o"/>
      <w:lvlJc w:val="left"/>
      <w:pPr>
        <w:ind w:left="3600" w:hanging="360"/>
      </w:pPr>
      <w:rPr>
        <w:rFonts w:hint="default" w:ascii="Courier New" w:hAnsi="Courier New"/>
      </w:rPr>
    </w:lvl>
    <w:lvl w:ilvl="5" w:tplc="59A6A614">
      <w:start w:val="1"/>
      <w:numFmt w:val="bullet"/>
      <w:lvlText w:val=""/>
      <w:lvlJc w:val="left"/>
      <w:pPr>
        <w:ind w:left="4320" w:hanging="360"/>
      </w:pPr>
      <w:rPr>
        <w:rFonts w:hint="default" w:ascii="Wingdings" w:hAnsi="Wingdings"/>
      </w:rPr>
    </w:lvl>
    <w:lvl w:ilvl="6" w:tplc="B98CC93E">
      <w:start w:val="1"/>
      <w:numFmt w:val="bullet"/>
      <w:lvlText w:val=""/>
      <w:lvlJc w:val="left"/>
      <w:pPr>
        <w:ind w:left="5040" w:hanging="360"/>
      </w:pPr>
      <w:rPr>
        <w:rFonts w:hint="default" w:ascii="Symbol" w:hAnsi="Symbol"/>
      </w:rPr>
    </w:lvl>
    <w:lvl w:ilvl="7" w:tplc="C6FAECF0">
      <w:start w:val="1"/>
      <w:numFmt w:val="bullet"/>
      <w:lvlText w:val="o"/>
      <w:lvlJc w:val="left"/>
      <w:pPr>
        <w:ind w:left="5760" w:hanging="360"/>
      </w:pPr>
      <w:rPr>
        <w:rFonts w:hint="default" w:ascii="Courier New" w:hAnsi="Courier New"/>
      </w:rPr>
    </w:lvl>
    <w:lvl w:ilvl="8" w:tplc="74AE9B98">
      <w:start w:val="1"/>
      <w:numFmt w:val="bullet"/>
      <w:lvlText w:val=""/>
      <w:lvlJc w:val="left"/>
      <w:pPr>
        <w:ind w:left="6480" w:hanging="360"/>
      </w:pPr>
      <w:rPr>
        <w:rFonts w:hint="default" w:ascii="Wingdings" w:hAnsi="Wingdings"/>
      </w:rPr>
    </w:lvl>
  </w:abstractNum>
  <w:abstractNum w:abstractNumId="7" w15:restartNumberingAfterBreak="0">
    <w:nsid w:val="636D191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6C91A881"/>
    <w:multiLevelType w:val="hybridMultilevel"/>
    <w:tmpl w:val="FFFFFFFF"/>
    <w:lvl w:ilvl="0" w:tplc="4F7CBE76">
      <w:start w:val="1"/>
      <w:numFmt w:val="bullet"/>
      <w:lvlText w:val=""/>
      <w:lvlJc w:val="left"/>
      <w:pPr>
        <w:ind w:left="720" w:hanging="360"/>
      </w:pPr>
      <w:rPr>
        <w:rFonts w:hint="default" w:ascii="Symbol" w:hAnsi="Symbol"/>
      </w:rPr>
    </w:lvl>
    <w:lvl w:ilvl="1" w:tplc="2EC6DDC2">
      <w:start w:val="1"/>
      <w:numFmt w:val="bullet"/>
      <w:lvlText w:val="o"/>
      <w:lvlJc w:val="left"/>
      <w:pPr>
        <w:ind w:left="1440" w:hanging="360"/>
      </w:pPr>
      <w:rPr>
        <w:rFonts w:hint="default" w:ascii="Courier New" w:hAnsi="Courier New"/>
      </w:rPr>
    </w:lvl>
    <w:lvl w:ilvl="2" w:tplc="DEBEBE20">
      <w:start w:val="1"/>
      <w:numFmt w:val="bullet"/>
      <w:lvlText w:val=""/>
      <w:lvlJc w:val="left"/>
      <w:pPr>
        <w:ind w:left="2160" w:hanging="360"/>
      </w:pPr>
      <w:rPr>
        <w:rFonts w:hint="default" w:ascii="Wingdings" w:hAnsi="Wingdings"/>
      </w:rPr>
    </w:lvl>
    <w:lvl w:ilvl="3" w:tplc="65527472">
      <w:start w:val="1"/>
      <w:numFmt w:val="bullet"/>
      <w:lvlText w:val=""/>
      <w:lvlJc w:val="left"/>
      <w:pPr>
        <w:ind w:left="2880" w:hanging="360"/>
      </w:pPr>
      <w:rPr>
        <w:rFonts w:hint="default" w:ascii="Symbol" w:hAnsi="Symbol"/>
      </w:rPr>
    </w:lvl>
    <w:lvl w:ilvl="4" w:tplc="B608E498">
      <w:start w:val="1"/>
      <w:numFmt w:val="bullet"/>
      <w:lvlText w:val="o"/>
      <w:lvlJc w:val="left"/>
      <w:pPr>
        <w:ind w:left="3600" w:hanging="360"/>
      </w:pPr>
      <w:rPr>
        <w:rFonts w:hint="default" w:ascii="Courier New" w:hAnsi="Courier New"/>
      </w:rPr>
    </w:lvl>
    <w:lvl w:ilvl="5" w:tplc="51BAB4A4">
      <w:start w:val="1"/>
      <w:numFmt w:val="bullet"/>
      <w:lvlText w:val=""/>
      <w:lvlJc w:val="left"/>
      <w:pPr>
        <w:ind w:left="4320" w:hanging="360"/>
      </w:pPr>
      <w:rPr>
        <w:rFonts w:hint="default" w:ascii="Wingdings" w:hAnsi="Wingdings"/>
      </w:rPr>
    </w:lvl>
    <w:lvl w:ilvl="6" w:tplc="698473A8">
      <w:start w:val="1"/>
      <w:numFmt w:val="bullet"/>
      <w:lvlText w:val=""/>
      <w:lvlJc w:val="left"/>
      <w:pPr>
        <w:ind w:left="5040" w:hanging="360"/>
      </w:pPr>
      <w:rPr>
        <w:rFonts w:hint="default" w:ascii="Symbol" w:hAnsi="Symbol"/>
      </w:rPr>
    </w:lvl>
    <w:lvl w:ilvl="7" w:tplc="8C0E902A">
      <w:start w:val="1"/>
      <w:numFmt w:val="bullet"/>
      <w:lvlText w:val="o"/>
      <w:lvlJc w:val="left"/>
      <w:pPr>
        <w:ind w:left="5760" w:hanging="360"/>
      </w:pPr>
      <w:rPr>
        <w:rFonts w:hint="default" w:ascii="Courier New" w:hAnsi="Courier New"/>
      </w:rPr>
    </w:lvl>
    <w:lvl w:ilvl="8" w:tplc="383CB6CA">
      <w:start w:val="1"/>
      <w:numFmt w:val="bullet"/>
      <w:lvlText w:val=""/>
      <w:lvlJc w:val="left"/>
      <w:pPr>
        <w:ind w:left="6480" w:hanging="360"/>
      </w:pPr>
      <w:rPr>
        <w:rFonts w:hint="default" w:ascii="Wingdings" w:hAnsi="Wingdings"/>
      </w:rPr>
    </w:lvl>
  </w:abstractNum>
  <w:abstractNum w:abstractNumId="9" w15:restartNumberingAfterBreak="0">
    <w:nsid w:val="6FA6782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7CE76B8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7DD812BF"/>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 w16cid:durableId="2042436470">
    <w:abstractNumId w:val="8"/>
  </w:num>
  <w:num w:numId="2" w16cid:durableId="1730378326">
    <w:abstractNumId w:val="2"/>
  </w:num>
  <w:num w:numId="3" w16cid:durableId="1574510202">
    <w:abstractNumId w:val="4"/>
  </w:num>
  <w:num w:numId="4" w16cid:durableId="919606105">
    <w:abstractNumId w:val="10"/>
  </w:num>
  <w:num w:numId="5" w16cid:durableId="507642017">
    <w:abstractNumId w:val="6"/>
  </w:num>
  <w:num w:numId="6" w16cid:durableId="292559668">
    <w:abstractNumId w:val="3"/>
  </w:num>
  <w:num w:numId="7" w16cid:durableId="269632716">
    <w:abstractNumId w:val="0"/>
  </w:num>
  <w:num w:numId="8" w16cid:durableId="1685133563">
    <w:abstractNumId w:val="11"/>
  </w:num>
  <w:num w:numId="9" w16cid:durableId="1283807394">
    <w:abstractNumId w:val="1"/>
  </w:num>
  <w:num w:numId="10" w16cid:durableId="1657614284">
    <w:abstractNumId w:val="9"/>
  </w:num>
  <w:num w:numId="11" w16cid:durableId="933434672">
    <w:abstractNumId w:val="7"/>
  </w:num>
  <w:num w:numId="12" w16cid:durableId="5887821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0BAE49"/>
    <w:rsid w:val="00042E5B"/>
    <w:rsid w:val="0006279B"/>
    <w:rsid w:val="00083E65"/>
    <w:rsid w:val="000D7B81"/>
    <w:rsid w:val="000E0F02"/>
    <w:rsid w:val="00107A83"/>
    <w:rsid w:val="0011479E"/>
    <w:rsid w:val="00115BCA"/>
    <w:rsid w:val="00115FF6"/>
    <w:rsid w:val="0017DD83"/>
    <w:rsid w:val="001B4DC3"/>
    <w:rsid w:val="001C4DAF"/>
    <w:rsid w:val="001E33CC"/>
    <w:rsid w:val="00214120"/>
    <w:rsid w:val="0023243A"/>
    <w:rsid w:val="00240EFC"/>
    <w:rsid w:val="00245612"/>
    <w:rsid w:val="002A57C4"/>
    <w:rsid w:val="002F2D87"/>
    <w:rsid w:val="002F7D27"/>
    <w:rsid w:val="00300E63"/>
    <w:rsid w:val="0030600B"/>
    <w:rsid w:val="003738F3"/>
    <w:rsid w:val="003E6075"/>
    <w:rsid w:val="003F30BB"/>
    <w:rsid w:val="00430110"/>
    <w:rsid w:val="00443DC6"/>
    <w:rsid w:val="00491D35"/>
    <w:rsid w:val="004F170D"/>
    <w:rsid w:val="00511631"/>
    <w:rsid w:val="00536485"/>
    <w:rsid w:val="0057071C"/>
    <w:rsid w:val="00635FAC"/>
    <w:rsid w:val="006E6F8C"/>
    <w:rsid w:val="006E7502"/>
    <w:rsid w:val="00746A37"/>
    <w:rsid w:val="00771CF1"/>
    <w:rsid w:val="00791129"/>
    <w:rsid w:val="007A3DBD"/>
    <w:rsid w:val="007D0A24"/>
    <w:rsid w:val="007EC627"/>
    <w:rsid w:val="00802858"/>
    <w:rsid w:val="0080337C"/>
    <w:rsid w:val="00810EEA"/>
    <w:rsid w:val="008528C8"/>
    <w:rsid w:val="008C1C8A"/>
    <w:rsid w:val="00901742"/>
    <w:rsid w:val="0095651F"/>
    <w:rsid w:val="009666F0"/>
    <w:rsid w:val="00984F61"/>
    <w:rsid w:val="00A37D97"/>
    <w:rsid w:val="00A75246"/>
    <w:rsid w:val="00A933D2"/>
    <w:rsid w:val="00B11B46"/>
    <w:rsid w:val="00B17A47"/>
    <w:rsid w:val="00B35F96"/>
    <w:rsid w:val="00B56C72"/>
    <w:rsid w:val="00BC7886"/>
    <w:rsid w:val="00BD3737"/>
    <w:rsid w:val="00BE03E4"/>
    <w:rsid w:val="00BE1676"/>
    <w:rsid w:val="00C71193"/>
    <w:rsid w:val="00CF619A"/>
    <w:rsid w:val="00D12EF3"/>
    <w:rsid w:val="00D43137"/>
    <w:rsid w:val="00D50DFC"/>
    <w:rsid w:val="00D76D19"/>
    <w:rsid w:val="00DC0D9E"/>
    <w:rsid w:val="00DC3D51"/>
    <w:rsid w:val="00E01D17"/>
    <w:rsid w:val="00E51E38"/>
    <w:rsid w:val="00E53F0D"/>
    <w:rsid w:val="00E64266"/>
    <w:rsid w:val="00E85C3E"/>
    <w:rsid w:val="00F72E26"/>
    <w:rsid w:val="00FA5F19"/>
    <w:rsid w:val="00FE2725"/>
    <w:rsid w:val="01031E9E"/>
    <w:rsid w:val="02105B00"/>
    <w:rsid w:val="024CD2E6"/>
    <w:rsid w:val="0269FFEB"/>
    <w:rsid w:val="0286DE2F"/>
    <w:rsid w:val="02D1ACB1"/>
    <w:rsid w:val="031E4B0A"/>
    <w:rsid w:val="033FC338"/>
    <w:rsid w:val="03415F73"/>
    <w:rsid w:val="03574D8C"/>
    <w:rsid w:val="03802035"/>
    <w:rsid w:val="03E35529"/>
    <w:rsid w:val="04478666"/>
    <w:rsid w:val="04562A29"/>
    <w:rsid w:val="04A12F9D"/>
    <w:rsid w:val="04B17664"/>
    <w:rsid w:val="04DC8933"/>
    <w:rsid w:val="0523F471"/>
    <w:rsid w:val="054A77FB"/>
    <w:rsid w:val="059D3051"/>
    <w:rsid w:val="05D22D6F"/>
    <w:rsid w:val="05D2921D"/>
    <w:rsid w:val="067AE1EB"/>
    <w:rsid w:val="06FBBECD"/>
    <w:rsid w:val="0762842E"/>
    <w:rsid w:val="07651CFD"/>
    <w:rsid w:val="07A03EA7"/>
    <w:rsid w:val="07A44AF6"/>
    <w:rsid w:val="07A4777F"/>
    <w:rsid w:val="0805E6B9"/>
    <w:rsid w:val="0848610C"/>
    <w:rsid w:val="0862832A"/>
    <w:rsid w:val="094329F6"/>
    <w:rsid w:val="09A2F105"/>
    <w:rsid w:val="09D86EBC"/>
    <w:rsid w:val="0A5F7D32"/>
    <w:rsid w:val="0ACE4A13"/>
    <w:rsid w:val="0B0FFFA8"/>
    <w:rsid w:val="0B89D222"/>
    <w:rsid w:val="0BBFCE12"/>
    <w:rsid w:val="0C6DD6AA"/>
    <w:rsid w:val="0C7B133E"/>
    <w:rsid w:val="0CA4DB4C"/>
    <w:rsid w:val="0CB95BFE"/>
    <w:rsid w:val="0CE64015"/>
    <w:rsid w:val="0CF13A2D"/>
    <w:rsid w:val="0D5878DB"/>
    <w:rsid w:val="0D8548D3"/>
    <w:rsid w:val="0EA1C779"/>
    <w:rsid w:val="0EF00FE1"/>
    <w:rsid w:val="0EFDB1FB"/>
    <w:rsid w:val="0F5F2260"/>
    <w:rsid w:val="0F7F5766"/>
    <w:rsid w:val="0FE43F54"/>
    <w:rsid w:val="0FE9178B"/>
    <w:rsid w:val="1071E951"/>
    <w:rsid w:val="10CA302C"/>
    <w:rsid w:val="11228B79"/>
    <w:rsid w:val="114F6283"/>
    <w:rsid w:val="1158BCA0"/>
    <w:rsid w:val="117124EC"/>
    <w:rsid w:val="1178A473"/>
    <w:rsid w:val="121CB2C8"/>
    <w:rsid w:val="1294F040"/>
    <w:rsid w:val="12FD335D"/>
    <w:rsid w:val="1367FB82"/>
    <w:rsid w:val="13F5CBFC"/>
    <w:rsid w:val="1406319E"/>
    <w:rsid w:val="14387708"/>
    <w:rsid w:val="150E5A57"/>
    <w:rsid w:val="152C8ECC"/>
    <w:rsid w:val="15401F99"/>
    <w:rsid w:val="155B1BB1"/>
    <w:rsid w:val="15630DC2"/>
    <w:rsid w:val="156DD871"/>
    <w:rsid w:val="15DF8683"/>
    <w:rsid w:val="15E6F829"/>
    <w:rsid w:val="16883DAA"/>
    <w:rsid w:val="1728BDB6"/>
    <w:rsid w:val="17886B5B"/>
    <w:rsid w:val="17D93A7F"/>
    <w:rsid w:val="17EB773D"/>
    <w:rsid w:val="18304482"/>
    <w:rsid w:val="185A3D79"/>
    <w:rsid w:val="188AFA97"/>
    <w:rsid w:val="19C57DF9"/>
    <w:rsid w:val="1A3E8353"/>
    <w:rsid w:val="1A7864FF"/>
    <w:rsid w:val="1A9D5F7F"/>
    <w:rsid w:val="1AA5AFA0"/>
    <w:rsid w:val="1AA6D36E"/>
    <w:rsid w:val="1B02E342"/>
    <w:rsid w:val="1B166634"/>
    <w:rsid w:val="1B284F78"/>
    <w:rsid w:val="1B71542B"/>
    <w:rsid w:val="1B752CAF"/>
    <w:rsid w:val="1C23AD96"/>
    <w:rsid w:val="1C876142"/>
    <w:rsid w:val="1CCEB123"/>
    <w:rsid w:val="1CF46EBA"/>
    <w:rsid w:val="1D3E6128"/>
    <w:rsid w:val="1E395D8E"/>
    <w:rsid w:val="1E85E071"/>
    <w:rsid w:val="1F014D8F"/>
    <w:rsid w:val="1F1BC1FC"/>
    <w:rsid w:val="1F6BB604"/>
    <w:rsid w:val="1FB5EA2A"/>
    <w:rsid w:val="1FD6C338"/>
    <w:rsid w:val="1FF963B2"/>
    <w:rsid w:val="20AAE69F"/>
    <w:rsid w:val="2150ABAA"/>
    <w:rsid w:val="21638CAC"/>
    <w:rsid w:val="21B6DA96"/>
    <w:rsid w:val="21F2F0A5"/>
    <w:rsid w:val="21F774EC"/>
    <w:rsid w:val="22665186"/>
    <w:rsid w:val="22B913D7"/>
    <w:rsid w:val="22D0CEA6"/>
    <w:rsid w:val="22D618B6"/>
    <w:rsid w:val="230B185F"/>
    <w:rsid w:val="237E9FA1"/>
    <w:rsid w:val="23E46B88"/>
    <w:rsid w:val="23EAD6FF"/>
    <w:rsid w:val="23ED5093"/>
    <w:rsid w:val="23F2A73F"/>
    <w:rsid w:val="247A0906"/>
    <w:rsid w:val="24A2BAA3"/>
    <w:rsid w:val="24CAE77E"/>
    <w:rsid w:val="24DADE7F"/>
    <w:rsid w:val="25C10B25"/>
    <w:rsid w:val="26530173"/>
    <w:rsid w:val="26A7D727"/>
    <w:rsid w:val="26AAB1E9"/>
    <w:rsid w:val="26CCD683"/>
    <w:rsid w:val="26D2E63D"/>
    <w:rsid w:val="27126ADC"/>
    <w:rsid w:val="274E3091"/>
    <w:rsid w:val="27DE5912"/>
    <w:rsid w:val="293F5E5B"/>
    <w:rsid w:val="2951D5C0"/>
    <w:rsid w:val="29A7E7C8"/>
    <w:rsid w:val="29A9446D"/>
    <w:rsid w:val="29BF743A"/>
    <w:rsid w:val="29D215B1"/>
    <w:rsid w:val="2A46ADCA"/>
    <w:rsid w:val="2A7CB535"/>
    <w:rsid w:val="2AA87A92"/>
    <w:rsid w:val="2B19FE56"/>
    <w:rsid w:val="2B1F5E7F"/>
    <w:rsid w:val="2B3F1F4B"/>
    <w:rsid w:val="2B8EF03E"/>
    <w:rsid w:val="2BE6617B"/>
    <w:rsid w:val="2C4B0CDE"/>
    <w:rsid w:val="2C8642CD"/>
    <w:rsid w:val="2CA33FC4"/>
    <w:rsid w:val="2CFFD1B3"/>
    <w:rsid w:val="2D3694B3"/>
    <w:rsid w:val="2D37330E"/>
    <w:rsid w:val="2D8AF987"/>
    <w:rsid w:val="2DC44682"/>
    <w:rsid w:val="2E1EBE63"/>
    <w:rsid w:val="2EA2241D"/>
    <w:rsid w:val="2EEF31B4"/>
    <w:rsid w:val="2F077C9E"/>
    <w:rsid w:val="2F56D145"/>
    <w:rsid w:val="2F63F594"/>
    <w:rsid w:val="2F7271DC"/>
    <w:rsid w:val="2FB98078"/>
    <w:rsid w:val="2FEC6966"/>
    <w:rsid w:val="30549C65"/>
    <w:rsid w:val="306AF18B"/>
    <w:rsid w:val="309C0360"/>
    <w:rsid w:val="30E8278A"/>
    <w:rsid w:val="31AB29F3"/>
    <w:rsid w:val="32940421"/>
    <w:rsid w:val="33C0EA52"/>
    <w:rsid w:val="33C9A9C1"/>
    <w:rsid w:val="33CC0462"/>
    <w:rsid w:val="33F72953"/>
    <w:rsid w:val="34887A09"/>
    <w:rsid w:val="34D81228"/>
    <w:rsid w:val="34ED789E"/>
    <w:rsid w:val="352E6BA2"/>
    <w:rsid w:val="357F6971"/>
    <w:rsid w:val="358FD3E2"/>
    <w:rsid w:val="359F20FF"/>
    <w:rsid w:val="35A58394"/>
    <w:rsid w:val="35F2FE1A"/>
    <w:rsid w:val="363CA315"/>
    <w:rsid w:val="365DA591"/>
    <w:rsid w:val="366C66D6"/>
    <w:rsid w:val="369B623A"/>
    <w:rsid w:val="36AA6DA1"/>
    <w:rsid w:val="36E4DA42"/>
    <w:rsid w:val="375EC805"/>
    <w:rsid w:val="37621FC3"/>
    <w:rsid w:val="381184B1"/>
    <w:rsid w:val="3901AA7E"/>
    <w:rsid w:val="39EBE69B"/>
    <w:rsid w:val="3A72C577"/>
    <w:rsid w:val="3A802AF5"/>
    <w:rsid w:val="3AD5DEB7"/>
    <w:rsid w:val="3B576BD4"/>
    <w:rsid w:val="3B63B1A3"/>
    <w:rsid w:val="3B8B011F"/>
    <w:rsid w:val="3C0628B7"/>
    <w:rsid w:val="3C6770A1"/>
    <w:rsid w:val="3C6C47F3"/>
    <w:rsid w:val="3CED9BCC"/>
    <w:rsid w:val="3D1E1639"/>
    <w:rsid w:val="3D2825A4"/>
    <w:rsid w:val="3D3EEF5C"/>
    <w:rsid w:val="3D42627E"/>
    <w:rsid w:val="3D889F75"/>
    <w:rsid w:val="3D914CFC"/>
    <w:rsid w:val="3DAE1E93"/>
    <w:rsid w:val="3DC60D20"/>
    <w:rsid w:val="3E16958C"/>
    <w:rsid w:val="3E35FB60"/>
    <w:rsid w:val="3E7BED9F"/>
    <w:rsid w:val="3F477C47"/>
    <w:rsid w:val="40AC90F5"/>
    <w:rsid w:val="40B64F32"/>
    <w:rsid w:val="40B97535"/>
    <w:rsid w:val="40C33920"/>
    <w:rsid w:val="412A8B5A"/>
    <w:rsid w:val="41791EFE"/>
    <w:rsid w:val="41A75A73"/>
    <w:rsid w:val="41C537B3"/>
    <w:rsid w:val="41DC2502"/>
    <w:rsid w:val="4258AC44"/>
    <w:rsid w:val="42607D92"/>
    <w:rsid w:val="431A5AC4"/>
    <w:rsid w:val="436CE21E"/>
    <w:rsid w:val="438B96F6"/>
    <w:rsid w:val="4395ABE1"/>
    <w:rsid w:val="443C1F6F"/>
    <w:rsid w:val="446DC338"/>
    <w:rsid w:val="4509C068"/>
    <w:rsid w:val="450F4F08"/>
    <w:rsid w:val="4586251B"/>
    <w:rsid w:val="4642B5A7"/>
    <w:rsid w:val="4665DE6C"/>
    <w:rsid w:val="46A10B36"/>
    <w:rsid w:val="4735FFF9"/>
    <w:rsid w:val="47F6B003"/>
    <w:rsid w:val="480BAE49"/>
    <w:rsid w:val="4813B90C"/>
    <w:rsid w:val="48F898A6"/>
    <w:rsid w:val="490F8AAF"/>
    <w:rsid w:val="49210F72"/>
    <w:rsid w:val="49375C92"/>
    <w:rsid w:val="495760FC"/>
    <w:rsid w:val="4A5BFA46"/>
    <w:rsid w:val="4AA8E4E5"/>
    <w:rsid w:val="4AC7CC69"/>
    <w:rsid w:val="4BD11B28"/>
    <w:rsid w:val="4BE91C3A"/>
    <w:rsid w:val="4C623F02"/>
    <w:rsid w:val="4C6B34B2"/>
    <w:rsid w:val="4C6D45DA"/>
    <w:rsid w:val="4CE434D8"/>
    <w:rsid w:val="4CF62619"/>
    <w:rsid w:val="4D2378C7"/>
    <w:rsid w:val="4DBD8750"/>
    <w:rsid w:val="4E507CD9"/>
    <w:rsid w:val="4E57EE1C"/>
    <w:rsid w:val="4E8FFE9C"/>
    <w:rsid w:val="4EDCB569"/>
    <w:rsid w:val="4F02F7A7"/>
    <w:rsid w:val="4F2E670B"/>
    <w:rsid w:val="4F58050B"/>
    <w:rsid w:val="4FCD8354"/>
    <w:rsid w:val="4FE7EAAA"/>
    <w:rsid w:val="51FD48F4"/>
    <w:rsid w:val="52288EEA"/>
    <w:rsid w:val="525AD224"/>
    <w:rsid w:val="52F0E730"/>
    <w:rsid w:val="531D3959"/>
    <w:rsid w:val="53523BFD"/>
    <w:rsid w:val="5389BB69"/>
    <w:rsid w:val="53B21DDB"/>
    <w:rsid w:val="53CBD029"/>
    <w:rsid w:val="545DB8A6"/>
    <w:rsid w:val="5477D393"/>
    <w:rsid w:val="552F83D9"/>
    <w:rsid w:val="558084A0"/>
    <w:rsid w:val="569E1FBD"/>
    <w:rsid w:val="56A5B7B2"/>
    <w:rsid w:val="57189517"/>
    <w:rsid w:val="5785E718"/>
    <w:rsid w:val="57CC1DF0"/>
    <w:rsid w:val="58416F15"/>
    <w:rsid w:val="58482DC2"/>
    <w:rsid w:val="58A3AF74"/>
    <w:rsid w:val="5905331B"/>
    <w:rsid w:val="5948281C"/>
    <w:rsid w:val="59488D69"/>
    <w:rsid w:val="5A3F9F01"/>
    <w:rsid w:val="5A8E660A"/>
    <w:rsid w:val="5AC1C7AD"/>
    <w:rsid w:val="5B338EFA"/>
    <w:rsid w:val="5B428BB6"/>
    <w:rsid w:val="5C2D837D"/>
    <w:rsid w:val="5C37255F"/>
    <w:rsid w:val="5C5E5A0D"/>
    <w:rsid w:val="5C7511ED"/>
    <w:rsid w:val="5CAB538A"/>
    <w:rsid w:val="5D1F20D0"/>
    <w:rsid w:val="5D38BFE9"/>
    <w:rsid w:val="5D3EA36A"/>
    <w:rsid w:val="5D80C5A0"/>
    <w:rsid w:val="5DED1758"/>
    <w:rsid w:val="5E774D39"/>
    <w:rsid w:val="5E9DCF56"/>
    <w:rsid w:val="60068B8E"/>
    <w:rsid w:val="60451D75"/>
    <w:rsid w:val="60FD436D"/>
    <w:rsid w:val="610C189A"/>
    <w:rsid w:val="627F069E"/>
    <w:rsid w:val="6291E874"/>
    <w:rsid w:val="62BA579E"/>
    <w:rsid w:val="638CD5F0"/>
    <w:rsid w:val="63E32997"/>
    <w:rsid w:val="63E7F2C3"/>
    <w:rsid w:val="6436C933"/>
    <w:rsid w:val="645489DD"/>
    <w:rsid w:val="64A848AF"/>
    <w:rsid w:val="650F1CC1"/>
    <w:rsid w:val="65F38996"/>
    <w:rsid w:val="66401542"/>
    <w:rsid w:val="664067D5"/>
    <w:rsid w:val="6685B8EF"/>
    <w:rsid w:val="6699A961"/>
    <w:rsid w:val="67670A1A"/>
    <w:rsid w:val="67F57532"/>
    <w:rsid w:val="6827DD57"/>
    <w:rsid w:val="699183AB"/>
    <w:rsid w:val="69AD07BA"/>
    <w:rsid w:val="69EB811C"/>
    <w:rsid w:val="6A22F0AB"/>
    <w:rsid w:val="6A35C896"/>
    <w:rsid w:val="6A406904"/>
    <w:rsid w:val="6AB69AA7"/>
    <w:rsid w:val="6AFCB83C"/>
    <w:rsid w:val="6B235A85"/>
    <w:rsid w:val="6B3EEAB1"/>
    <w:rsid w:val="6B743EA8"/>
    <w:rsid w:val="6BC06B37"/>
    <w:rsid w:val="6BC81124"/>
    <w:rsid w:val="6BEF1E34"/>
    <w:rsid w:val="6BF96199"/>
    <w:rsid w:val="6C358125"/>
    <w:rsid w:val="6C46A6C0"/>
    <w:rsid w:val="6C824755"/>
    <w:rsid w:val="6CE625BC"/>
    <w:rsid w:val="6D2CDDDF"/>
    <w:rsid w:val="6D43570D"/>
    <w:rsid w:val="6DAF3D63"/>
    <w:rsid w:val="6E35F8E4"/>
    <w:rsid w:val="6E477176"/>
    <w:rsid w:val="6E50CA21"/>
    <w:rsid w:val="6EE948A9"/>
    <w:rsid w:val="6F49ADE8"/>
    <w:rsid w:val="6F50B5A7"/>
    <w:rsid w:val="6F971575"/>
    <w:rsid w:val="7032DE49"/>
    <w:rsid w:val="711E5243"/>
    <w:rsid w:val="715EBAA6"/>
    <w:rsid w:val="72038B26"/>
    <w:rsid w:val="72B93443"/>
    <w:rsid w:val="72CE9323"/>
    <w:rsid w:val="72F784BF"/>
    <w:rsid w:val="7365B22F"/>
    <w:rsid w:val="7376CC18"/>
    <w:rsid w:val="73956DE5"/>
    <w:rsid w:val="73D4CC01"/>
    <w:rsid w:val="74AEBD7A"/>
    <w:rsid w:val="752F5632"/>
    <w:rsid w:val="755FC603"/>
    <w:rsid w:val="756D73B2"/>
    <w:rsid w:val="75A5B2FF"/>
    <w:rsid w:val="75F3DA62"/>
    <w:rsid w:val="76530622"/>
    <w:rsid w:val="7661D593"/>
    <w:rsid w:val="766F531C"/>
    <w:rsid w:val="76707C0C"/>
    <w:rsid w:val="76CCC1B9"/>
    <w:rsid w:val="76DE1C68"/>
    <w:rsid w:val="76FA9257"/>
    <w:rsid w:val="78829430"/>
    <w:rsid w:val="78A5DF94"/>
    <w:rsid w:val="78D0FD66"/>
    <w:rsid w:val="78E8F310"/>
    <w:rsid w:val="79699177"/>
    <w:rsid w:val="797D3608"/>
    <w:rsid w:val="79E124C9"/>
    <w:rsid w:val="7A30C3F1"/>
    <w:rsid w:val="7A75993A"/>
    <w:rsid w:val="7AD22FA2"/>
    <w:rsid w:val="7B010441"/>
    <w:rsid w:val="7B023447"/>
    <w:rsid w:val="7B054C3B"/>
    <w:rsid w:val="7B2A5D64"/>
    <w:rsid w:val="7B46EAE2"/>
    <w:rsid w:val="7BF3B01B"/>
    <w:rsid w:val="7C7813F6"/>
    <w:rsid w:val="7D266005"/>
    <w:rsid w:val="7D87770C"/>
    <w:rsid w:val="7D9744AB"/>
    <w:rsid w:val="7E0F09B9"/>
    <w:rsid w:val="7E26BD16"/>
    <w:rsid w:val="7E2E9202"/>
    <w:rsid w:val="7E6FC8A0"/>
    <w:rsid w:val="7E8DA692"/>
    <w:rsid w:val="7EAEEFC7"/>
    <w:rsid w:val="7ED3F453"/>
    <w:rsid w:val="7ED729A6"/>
    <w:rsid w:val="7EDFB7B5"/>
    <w:rsid w:val="7F3B4E5B"/>
    <w:rsid w:val="7F4BD070"/>
    <w:rsid w:val="7FB57B2E"/>
    <w:rsid w:val="7FDEB55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BAE49"/>
  <w15:chartTrackingRefBased/>
  <w15:docId w15:val="{43CCF17D-DECE-4866-9B32-1B861973C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71CF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1CF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1CF1"/>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185A3D79"/>
    <w:pPr>
      <w:tabs>
        <w:tab w:val="center" w:pos="4680"/>
        <w:tab w:val="right" w:pos="9360"/>
      </w:tabs>
      <w:spacing w:after="0" w:line="240" w:lineRule="auto"/>
    </w:pPr>
  </w:style>
  <w:style w:type="paragraph" w:styleId="Footer">
    <w:name w:val="footer"/>
    <w:basedOn w:val="Normal"/>
    <w:uiPriority w:val="99"/>
    <w:unhideWhenUsed/>
    <w:rsid w:val="185A3D7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sid w:val="00771CF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71CF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71CF1"/>
    <w:rPr>
      <w:rFonts w:eastAsiaTheme="majorEastAsia" w:cstheme="majorBidi"/>
      <w:color w:val="0F4761" w:themeColor="accent1" w:themeShade="BF"/>
      <w:sz w:val="28"/>
      <w:szCs w:val="28"/>
    </w:rPr>
  </w:style>
  <w:style w:type="paragraph" w:styleId="p1" w:customStyle="1">
    <w:name w:val="p1"/>
    <w:basedOn w:val="Normal"/>
    <w:rsid w:val="00771CF1"/>
    <w:pPr>
      <w:spacing w:before="100" w:beforeAutospacing="1" w:after="100" w:afterAutospacing="1" w:line="240" w:lineRule="auto"/>
    </w:pPr>
    <w:rPr>
      <w:rFonts w:ascii="Times New Roman" w:hAnsi="Times New Roman" w:cs="Times New Roman"/>
      <w:lang w:eastAsia="en-GB"/>
    </w:rPr>
  </w:style>
  <w:style w:type="character" w:styleId="s1" w:customStyle="1">
    <w:name w:val="s1"/>
    <w:basedOn w:val="DefaultParagraphFont"/>
    <w:rsid w:val="00771CF1"/>
  </w:style>
  <w:style w:type="character" w:styleId="s2" w:customStyle="1">
    <w:name w:val="s2"/>
    <w:basedOn w:val="DefaultParagraphFont"/>
    <w:rsid w:val="00771CF1"/>
  </w:style>
  <w:style w:type="paragraph" w:styleId="p2" w:customStyle="1">
    <w:name w:val="p2"/>
    <w:basedOn w:val="Normal"/>
    <w:rsid w:val="00771CF1"/>
    <w:pPr>
      <w:spacing w:before="100" w:beforeAutospacing="1" w:after="100" w:afterAutospacing="1" w:line="240" w:lineRule="auto"/>
    </w:pPr>
    <w:rPr>
      <w:rFonts w:ascii="Times New Roman" w:hAnsi="Times New Roman" w:cs="Times New Roman"/>
      <w:lang w:eastAsia="en-GB"/>
    </w:rPr>
  </w:style>
  <w:style w:type="character" w:styleId="s3" w:customStyle="1">
    <w:name w:val="s3"/>
    <w:basedOn w:val="DefaultParagraphFont"/>
    <w:rsid w:val="00771CF1"/>
  </w:style>
  <w:style w:type="paragraph" w:styleId="ListParagraph">
    <w:name w:val="List Paragraph"/>
    <w:basedOn w:val="Normal"/>
    <w:uiPriority w:val="34"/>
    <w:qFormat/>
    <w:rsid w:val="26530173"/>
    <w:pPr>
      <w:ind w:left="720"/>
      <w:contextualSpacing/>
    </w:pPr>
  </w:style>
  <w:style w:type="character" w:styleId="Hyperlink">
    <w:name w:val="Hyperlink"/>
    <w:basedOn w:val="DefaultParagraphFont"/>
    <w:uiPriority w:val="99"/>
    <w:unhideWhenUsed/>
    <w:rsid w:val="29BF743A"/>
    <w:rPr>
      <w:color w:val="467886"/>
      <w:u w:val="single"/>
    </w:rPr>
  </w:style>
  <w:style w:type="character" w:styleId="apple-converted-space" w:customStyle="1">
    <w:name w:val="apple-converted-space"/>
    <w:basedOn w:val="DefaultParagraphFont"/>
    <w:rsid w:val="00BE1676"/>
  </w:style>
  <w:style w:type="paragraph" w:styleId="p3" w:customStyle="1">
    <w:name w:val="p3"/>
    <w:basedOn w:val="Normal"/>
    <w:rsid w:val="00BE1676"/>
    <w:pPr>
      <w:spacing w:before="100" w:beforeAutospacing="1" w:after="100" w:afterAutospacing="1" w:line="240" w:lineRule="auto"/>
    </w:pPr>
    <w:rPr>
      <w:rFonts w:ascii="Times New Roman" w:hAnsi="Times New Roman" w:cs="Times New Roman"/>
      <w:lang w:eastAsia="en-GB"/>
    </w:rPr>
  </w:style>
  <w:style w:type="character" w:styleId="s4" w:customStyle="1">
    <w:name w:val="s4"/>
    <w:basedOn w:val="DefaultParagraphFont"/>
    <w:rsid w:val="00BE16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hyperlink" Target="https://www.voiceofearlychildhood.com/" TargetMode="External" Id="R1b47300f91b24da9" /><Relationship Type="http://schemas.openxmlformats.org/officeDocument/2006/relationships/hyperlink" Target="https://suttonmusictrust.org.uk/" TargetMode="External" Id="Rc03a5700954e49d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Anona Stepney (2419959)</dc:creator>
  <keywords/>
  <dc:description/>
  <lastModifiedBy>Anona Stepney (2419959)</lastModifiedBy>
  <revision>25</revision>
  <dcterms:created xsi:type="dcterms:W3CDTF">2026-01-30T03:09:00.0000000Z</dcterms:created>
  <dcterms:modified xsi:type="dcterms:W3CDTF">2026-02-28T11:10:06.7407078Z</dcterms:modified>
</coreProperties>
</file>