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A124B00" wp14:paraId="448D9989" wp14:textId="5E00E22F">
      <w:pPr>
        <w:pStyle w:val="Normal"/>
        <w:spacing w:before="0" w:beforeAutospacing="off" w:after="160" w:afterAutospacing="off" w:line="276" w:lineRule="auto"/>
      </w:pPr>
      <w:r w:rsidR="51DC851E">
        <w:drawing>
          <wp:inline xmlns:wp14="http://schemas.microsoft.com/office/word/2010/wordprocessingDrawing" wp14:editId="4C24F848" wp14:anchorId="39D02A00">
            <wp:extent cx="3781425" cy="1247775"/>
            <wp:effectExtent l="0" t="0" r="0" b="0"/>
            <wp:docPr id="1782190972" name="" title=""/>
            <wp:cNvGraphicFramePr>
              <a:graphicFrameLocks noChangeAspect="1"/>
            </wp:cNvGraphicFramePr>
            <a:graphic>
              <a:graphicData uri="http://schemas.openxmlformats.org/drawingml/2006/picture">
                <pic:pic>
                  <pic:nvPicPr>
                    <pic:cNvPr id="0" name=""/>
                    <pic:cNvPicPr/>
                  </pic:nvPicPr>
                  <pic:blipFill>
                    <a:blip r:embed="R6a267a88dd184c2b">
                      <a:extLst>
                        <a:ext xmlns:a="http://schemas.openxmlformats.org/drawingml/2006/main" uri="{28A0092B-C50C-407E-A947-70E740481C1C}">
                          <a14:useLocalDpi val="0"/>
                        </a:ext>
                      </a:extLst>
                    </a:blip>
                    <a:stretch>
                      <a:fillRect/>
                    </a:stretch>
                  </pic:blipFill>
                  <pic:spPr>
                    <a:xfrm>
                      <a:off x="0" y="0"/>
                      <a:ext cx="3781425" cy="1247775"/>
                    </a:xfrm>
                    <a:prstGeom prst="rect">
                      <a:avLst/>
                    </a:prstGeom>
                  </pic:spPr>
                </pic:pic>
              </a:graphicData>
            </a:graphic>
          </wp:inline>
        </w:drawing>
      </w:r>
      <w:r>
        <w:br/>
      </w:r>
    </w:p>
    <w:p xmlns:wp14="http://schemas.microsoft.com/office/word/2010/wordml" w:rsidP="7A124B00" wp14:paraId="5D07338E" wp14:textId="6DD110D4">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noProof w:val="0"/>
          <w:color w:val="000000" w:themeColor="text1" w:themeTint="FF" w:themeShade="FF"/>
          <w:sz w:val="32"/>
          <w:szCs w:val="32"/>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Name</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Ernest Uzoegwu</w:t>
      </w:r>
    </w:p>
    <w:p xmlns:wp14="http://schemas.microsoft.com/office/word/2010/wordml" w:rsidP="7A124B00" wp14:paraId="5F1D69E0" wp14:textId="0FA51321">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noProof w:val="0"/>
          <w:color w:val="000000" w:themeColor="text1" w:themeTint="FF" w:themeShade="FF"/>
          <w:sz w:val="32"/>
          <w:szCs w:val="32"/>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 xml:space="preserve">Student </w:t>
      </w: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Number</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2324029</w:t>
      </w:r>
    </w:p>
    <w:p xmlns:wp14="http://schemas.microsoft.com/office/word/2010/wordml" w:rsidP="7A124B00" wp14:paraId="5E00FCAE" wp14:textId="5C032B40">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noProof w:val="0"/>
          <w:color w:val="000000" w:themeColor="text1" w:themeTint="FF" w:themeShade="FF"/>
          <w:sz w:val="32"/>
          <w:szCs w:val="32"/>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Total word count</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516</w:t>
      </w:r>
    </w:p>
    <w:p xmlns:wp14="http://schemas.microsoft.com/office/word/2010/wordml" w:rsidP="7A124B00" wp14:paraId="4372CD8D" wp14:textId="059CE5D7">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noProof w:val="0"/>
          <w:color w:val="000000" w:themeColor="text1" w:themeTint="FF" w:themeShade="FF"/>
          <w:sz w:val="32"/>
          <w:szCs w:val="32"/>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Module</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xml:space="preserve">: </w:t>
      </w:r>
      <w:r w:rsidRPr="7A124B00" w:rsidR="0C83AFF7">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xml:space="preserve">Problem Solving and Innovation </w:t>
      </w:r>
    </w:p>
    <w:p xmlns:wp14="http://schemas.microsoft.com/office/word/2010/wordml" w:rsidP="7A124B00" wp14:paraId="66405CBD" wp14:textId="3935F822">
      <w:pPr>
        <w:pStyle w:val="Normal"/>
        <w:shd w:val="clear" w:color="auto" w:fill="EDEBE9"/>
        <w:spacing w:before="0" w:beforeAutospacing="off" w:after="0" w:afterAutospacing="off" w:line="240" w:lineRule="exact"/>
        <w:jc w:val="both"/>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pPr>
      <w:r w:rsidRPr="7A124B00" w:rsidR="0C83AFF7">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Module Code</w:t>
      </w:r>
      <w:r w:rsidRPr="7A124B00" w:rsidR="0C83AFF7">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BMSW4014</w:t>
      </w:r>
    </w:p>
    <w:p xmlns:wp14="http://schemas.microsoft.com/office/word/2010/wordml" w:rsidP="7A124B00" wp14:paraId="55CF53B4" wp14:textId="54B4C2CB">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noProof w:val="0"/>
          <w:color w:val="000000" w:themeColor="text1" w:themeTint="FF" w:themeShade="FF"/>
          <w:sz w:val="32"/>
          <w:szCs w:val="32"/>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 xml:space="preserve">Lecturer: </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Rhiannon Akers</w:t>
      </w: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 xml:space="preserve"> </w:t>
      </w:r>
    </w:p>
    <w:p xmlns:wp14="http://schemas.microsoft.com/office/word/2010/wordml" w:rsidP="7A124B00" wp14:paraId="0E5D4078" wp14:textId="2723D3D8">
      <w:pPr>
        <w:shd w:val="clear" w:color="auto" w:fill="EDEBE9"/>
        <w:spacing w:before="0" w:beforeAutospacing="off" w:after="0" w:afterAutospacing="off" w:line="240" w:lineRule="exact"/>
        <w:jc w:val="both"/>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pPr>
      <w:r w:rsidRPr="7A124B00" w:rsidR="4195D01F">
        <w:rPr>
          <w:rFonts w:ascii="Aptos" w:hAnsi="Aptos" w:eastAsia="Aptos" w:cs="Aptos"/>
          <w:b w:val="1"/>
          <w:bCs w:val="1"/>
          <w:i w:val="0"/>
          <w:iCs w:val="0"/>
          <w:caps w:val="0"/>
          <w:smallCaps w:val="0"/>
          <w:strike w:val="0"/>
          <w:dstrike w:val="0"/>
          <w:noProof w:val="0"/>
          <w:color w:val="000000" w:themeColor="text1" w:themeTint="FF" w:themeShade="FF"/>
          <w:sz w:val="32"/>
          <w:szCs w:val="32"/>
          <w:u w:val="none"/>
          <w:lang w:val="en-US"/>
        </w:rPr>
        <w:t>Assessment</w:t>
      </w:r>
      <w:r w:rsidRPr="7A124B00" w:rsidR="4195D01F">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xml:space="preserve">: </w:t>
      </w:r>
      <w:r w:rsidRPr="7A124B00" w:rsidR="4B289528">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xml:space="preserve">A SWOT analysis of the Body </w:t>
      </w:r>
      <w:r w:rsidRPr="7A124B00" w:rsidR="4B289528">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Shop</w:t>
      </w:r>
      <w:r w:rsidRPr="7A124B00" w:rsidR="2A1AF5EA">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 xml:space="preserve"> (</w:t>
      </w:r>
      <w:r w:rsidRPr="7A124B00" w:rsidR="2A1AF5EA">
        <w:rPr>
          <w:rFonts w:ascii="Aptos" w:hAnsi="Aptos" w:eastAsia="Aptos" w:cs="Aptos"/>
          <w:b w:val="0"/>
          <w:bCs w:val="0"/>
          <w:i w:val="0"/>
          <w:iCs w:val="0"/>
          <w:caps w:val="0"/>
          <w:smallCaps w:val="0"/>
          <w:strike w:val="0"/>
          <w:dstrike w:val="0"/>
          <w:noProof w:val="0"/>
          <w:color w:val="000000" w:themeColor="text1" w:themeTint="FF" w:themeShade="FF"/>
          <w:sz w:val="32"/>
          <w:szCs w:val="32"/>
          <w:u w:val="none"/>
          <w:lang w:val="en-US"/>
        </w:rPr>
        <w:t>Introduction to SWOT analysis)</w:t>
      </w:r>
    </w:p>
    <w:p xmlns:wp14="http://schemas.microsoft.com/office/word/2010/wordml" w:rsidP="7A124B00" wp14:paraId="65740F59" wp14:textId="563F2EE0">
      <w:pPr>
        <w:pStyle w:val="Normal"/>
        <w:spacing w:before="0" w:beforeAutospacing="off" w:after="160" w:afterAutospacing="off" w:line="276" w:lineRule="auto"/>
        <w:rPr>
          <w:rFonts w:ascii="Aptos" w:hAnsi="Aptos" w:eastAsia="Aptos" w:cs="Aptos"/>
          <w:noProof w:val="0"/>
          <w:sz w:val="24"/>
          <w:szCs w:val="24"/>
          <w:lang w:val="en-US"/>
        </w:rPr>
      </w:pPr>
    </w:p>
    <w:p xmlns:wp14="http://schemas.microsoft.com/office/word/2010/wordml" w:rsidP="7A124B00" wp14:paraId="66ACD621" wp14:textId="4F9D6EFA">
      <w:pPr>
        <w:pStyle w:val="Normal"/>
        <w:spacing w:before="0" w:beforeAutospacing="off" w:after="160" w:afterAutospacing="off" w:line="276" w:lineRule="auto"/>
        <w:rPr>
          <w:rFonts w:ascii="Aptos" w:hAnsi="Aptos" w:eastAsia="Aptos" w:cs="Aptos"/>
          <w:noProof w:val="0"/>
          <w:sz w:val="24"/>
          <w:szCs w:val="24"/>
          <w:lang w:val="en-US"/>
        </w:rPr>
      </w:pPr>
    </w:p>
    <w:p xmlns:wp14="http://schemas.microsoft.com/office/word/2010/wordml" w:rsidP="7A124B00" wp14:paraId="14365B65" wp14:textId="397AE1C6">
      <w:pPr>
        <w:pStyle w:val="Normal"/>
        <w:spacing w:before="0" w:beforeAutospacing="off" w:after="160" w:afterAutospacing="off" w:line="276" w:lineRule="auto"/>
        <w:rPr>
          <w:rFonts w:ascii="Aptos" w:hAnsi="Aptos" w:eastAsia="Aptos" w:cs="Aptos"/>
          <w:noProof w:val="0"/>
          <w:sz w:val="24"/>
          <w:szCs w:val="24"/>
          <w:lang w:val="en-US"/>
        </w:rPr>
      </w:pPr>
      <w:r w:rsidRPr="7A124B00" w:rsidR="7242A954">
        <w:rPr>
          <w:rFonts w:ascii="Aptos" w:hAnsi="Aptos" w:eastAsia="Aptos" w:cs="Aptos"/>
          <w:noProof w:val="0"/>
          <w:sz w:val="24"/>
          <w:szCs w:val="24"/>
          <w:lang w:val="en-US"/>
        </w:rPr>
        <w:t xml:space="preserve">SWOT Analysis is a technique for assessing strength, weakness, opportunity and threats of a company or organization. </w:t>
      </w:r>
    </w:p>
    <w:p xmlns:wp14="http://schemas.microsoft.com/office/word/2010/wordml" w:rsidP="7A124B00" wp14:paraId="25AE202D" wp14:textId="605FFFBD">
      <w:pPr>
        <w:spacing w:before="0" w:beforeAutospacing="off" w:after="160" w:afterAutospacing="off" w:line="276" w:lineRule="auto"/>
      </w:pPr>
      <w:r w:rsidRPr="6DFCBE68" w:rsidR="7242A954">
        <w:rPr>
          <w:rFonts w:ascii="Aptos" w:hAnsi="Aptos" w:eastAsia="Aptos" w:cs="Aptos"/>
          <w:noProof w:val="0"/>
          <w:sz w:val="24"/>
          <w:szCs w:val="24"/>
          <w:lang w:val="en-US"/>
        </w:rPr>
        <w:t>Suprajitno.S</w:t>
      </w:r>
      <w:r w:rsidRPr="6DFCBE68" w:rsidR="7242A954">
        <w:rPr>
          <w:rFonts w:ascii="Aptos" w:hAnsi="Aptos" w:eastAsia="Aptos" w:cs="Aptos"/>
          <w:noProof w:val="0"/>
          <w:sz w:val="24"/>
          <w:szCs w:val="24"/>
          <w:lang w:val="en-US"/>
        </w:rPr>
        <w:t>., Imam.Z.,</w:t>
      </w:r>
      <w:r w:rsidRPr="6DFCBE68" w:rsidR="7242A954">
        <w:rPr>
          <w:rFonts w:ascii="Aptos" w:hAnsi="Aptos" w:eastAsia="Aptos" w:cs="Aptos"/>
          <w:noProof w:val="0"/>
          <w:sz w:val="24"/>
          <w:szCs w:val="24"/>
          <w:lang w:val="en-US"/>
        </w:rPr>
        <w:t>Muliyadi.M</w:t>
      </w:r>
      <w:r w:rsidRPr="6DFCBE68" w:rsidR="7242A954">
        <w:rPr>
          <w:rFonts w:ascii="Aptos" w:hAnsi="Aptos" w:eastAsia="Aptos" w:cs="Aptos"/>
          <w:noProof w:val="0"/>
          <w:sz w:val="24"/>
          <w:szCs w:val="24"/>
          <w:lang w:val="en-US"/>
        </w:rPr>
        <w:t>, (20</w:t>
      </w:r>
      <w:r w:rsidRPr="6DFCBE68" w:rsidR="7242A954">
        <w:rPr>
          <w:rFonts w:ascii="Aptos" w:hAnsi="Aptos" w:eastAsia="Aptos" w:cs="Aptos"/>
          <w:noProof w:val="0"/>
          <w:sz w:val="24"/>
          <w:szCs w:val="24"/>
          <w:lang w:val="en-US"/>
        </w:rPr>
        <w:t>21)</w:t>
      </w:r>
      <w:r w:rsidRPr="6DFCBE68" w:rsidR="2B1B402E">
        <w:rPr>
          <w:rFonts w:ascii="Aptos" w:hAnsi="Aptos" w:eastAsia="Aptos" w:cs="Aptos"/>
          <w:noProof w:val="0"/>
          <w:sz w:val="24"/>
          <w:szCs w:val="24"/>
          <w:lang w:val="en-US"/>
        </w:rPr>
        <w:t xml:space="preserve">. </w:t>
      </w:r>
      <w:r w:rsidRPr="6DFCBE68" w:rsidR="7242A954">
        <w:rPr>
          <w:rFonts w:ascii="Aptos" w:hAnsi="Aptos" w:eastAsia="Aptos" w:cs="Aptos"/>
          <w:noProof w:val="0"/>
          <w:sz w:val="24"/>
          <w:szCs w:val="24"/>
          <w:lang w:val="en-US"/>
        </w:rPr>
        <w:t xml:space="preserve">Introduced SWOT analysis as a process to be used to assess the position of an </w:t>
      </w:r>
      <w:r w:rsidRPr="6DFCBE68" w:rsidR="42AC0194">
        <w:rPr>
          <w:rFonts w:ascii="Aptos" w:hAnsi="Aptos" w:eastAsia="Aptos" w:cs="Aptos"/>
          <w:noProof w:val="0"/>
          <w:sz w:val="24"/>
          <w:szCs w:val="24"/>
          <w:lang w:val="en-US"/>
        </w:rPr>
        <w:t>organization</w:t>
      </w:r>
      <w:r w:rsidRPr="6DFCBE68" w:rsidR="7242A954">
        <w:rPr>
          <w:rFonts w:ascii="Aptos" w:hAnsi="Aptos" w:eastAsia="Aptos" w:cs="Aptos"/>
          <w:noProof w:val="0"/>
          <w:sz w:val="24"/>
          <w:szCs w:val="24"/>
          <w:lang w:val="en-US"/>
        </w:rPr>
        <w:t xml:space="preserve"> that has considered internal and external condition, the different analysis illustrate that the need of an organization is different in strategic management development. At the same time, the result of the analysis is a kind of auxiliary stage in the formation of a sequence of measures necessary to achieve the goal in the business entity. The use of SWOT analysis in the modern economic space is characterized by its </w:t>
      </w:r>
      <w:r w:rsidRPr="6DFCBE68" w:rsidR="76BBBE26">
        <w:rPr>
          <w:rFonts w:ascii="Aptos" w:hAnsi="Aptos" w:eastAsia="Aptos" w:cs="Aptos"/>
          <w:noProof w:val="0"/>
          <w:sz w:val="24"/>
          <w:szCs w:val="24"/>
          <w:lang w:val="en-US"/>
        </w:rPr>
        <w:t>many opportunities</w:t>
      </w:r>
      <w:r w:rsidRPr="6DFCBE68" w:rsidR="7242A954">
        <w:rPr>
          <w:rFonts w:ascii="Aptos" w:hAnsi="Aptos" w:eastAsia="Aptos" w:cs="Aptos"/>
          <w:noProof w:val="0"/>
          <w:sz w:val="24"/>
          <w:szCs w:val="24"/>
          <w:lang w:val="en-US"/>
        </w:rPr>
        <w:t xml:space="preserve"> for active management, both by a business entity and economy. </w:t>
      </w:r>
      <w:r w:rsidRPr="6DFCBE68" w:rsidR="7242A954">
        <w:rPr>
          <w:rFonts w:ascii="Aptos" w:hAnsi="Aptos" w:eastAsia="Aptos" w:cs="Aptos"/>
          <w:noProof w:val="0"/>
          <w:sz w:val="24"/>
          <w:szCs w:val="24"/>
          <w:lang w:val="en-US"/>
        </w:rPr>
        <w:t>Schneider.V.V</w:t>
      </w:r>
      <w:r w:rsidRPr="6DFCBE68" w:rsidR="7242A954">
        <w:rPr>
          <w:rFonts w:ascii="Aptos" w:hAnsi="Aptos" w:eastAsia="Aptos" w:cs="Aptos"/>
          <w:noProof w:val="0"/>
          <w:sz w:val="24"/>
          <w:szCs w:val="24"/>
          <w:lang w:val="en-US"/>
        </w:rPr>
        <w:t>.(2021)</w:t>
      </w:r>
    </w:p>
    <w:p xmlns:wp14="http://schemas.microsoft.com/office/word/2010/wordml" w:rsidP="7A124B00" wp14:paraId="09E5B272" wp14:textId="1C54D76D">
      <w:pPr>
        <w:spacing w:before="0" w:beforeAutospacing="off" w:after="160" w:afterAutospacing="off" w:line="276" w:lineRule="auto"/>
      </w:pPr>
      <w:r w:rsidRPr="7A124B00" w:rsidR="7242A954">
        <w:rPr>
          <w:rFonts w:ascii="Aptos" w:hAnsi="Aptos" w:eastAsia="Aptos" w:cs="Aptos"/>
          <w:noProof w:val="0"/>
          <w:sz w:val="24"/>
          <w:szCs w:val="24"/>
          <w:lang w:val="en-US"/>
        </w:rPr>
        <w:t xml:space="preserve">SWOT - strength, weakness, </w:t>
      </w:r>
      <w:r w:rsidRPr="7A124B00" w:rsidR="7242A954">
        <w:rPr>
          <w:rFonts w:ascii="Aptos" w:hAnsi="Aptos" w:eastAsia="Aptos" w:cs="Aptos"/>
          <w:noProof w:val="0"/>
          <w:sz w:val="24"/>
          <w:szCs w:val="24"/>
          <w:lang w:val="en-US"/>
        </w:rPr>
        <w:t>opportunity</w:t>
      </w:r>
      <w:r w:rsidRPr="7A124B00" w:rsidR="7242A954">
        <w:rPr>
          <w:rFonts w:ascii="Aptos" w:hAnsi="Aptos" w:eastAsia="Aptos" w:cs="Aptos"/>
          <w:noProof w:val="0"/>
          <w:sz w:val="24"/>
          <w:szCs w:val="24"/>
          <w:lang w:val="en-US"/>
        </w:rPr>
        <w:t xml:space="preserve"> and threat syndrome. </w:t>
      </w:r>
      <w:r w:rsidRPr="7A124B00" w:rsidR="404A7E2A">
        <w:rPr>
          <w:rFonts w:ascii="Aptos" w:hAnsi="Aptos" w:eastAsia="Aptos" w:cs="Aptos"/>
          <w:noProof w:val="0"/>
          <w:sz w:val="24"/>
          <w:szCs w:val="24"/>
          <w:lang w:val="en-US"/>
        </w:rPr>
        <w:t xml:space="preserve">                                         </w:t>
      </w:r>
      <w:r w:rsidRPr="7A124B00" w:rsidR="7E24B820">
        <w:rPr>
          <w:rFonts w:ascii="Aptos" w:hAnsi="Aptos" w:eastAsia="Aptos" w:cs="Aptos"/>
          <w:noProof w:val="0"/>
          <w:sz w:val="24"/>
          <w:szCs w:val="24"/>
          <w:lang w:val="en-US"/>
        </w:rPr>
        <w:t>Strengths</w:t>
      </w:r>
      <w:r w:rsidRPr="7A124B00" w:rsidR="7242A954">
        <w:rPr>
          <w:rFonts w:ascii="Aptos" w:hAnsi="Aptos" w:eastAsia="Aptos" w:cs="Aptos"/>
          <w:noProof w:val="0"/>
          <w:sz w:val="24"/>
          <w:szCs w:val="24"/>
          <w:lang w:val="en-US"/>
        </w:rPr>
        <w:t xml:space="preserve"> are internal factors, our unique ‘</w:t>
      </w:r>
      <w:r w:rsidRPr="7A124B00" w:rsidR="471C417D">
        <w:rPr>
          <w:rFonts w:ascii="Aptos" w:hAnsi="Aptos" w:eastAsia="Aptos" w:cs="Aptos"/>
          <w:noProof w:val="0"/>
          <w:sz w:val="24"/>
          <w:szCs w:val="24"/>
          <w:lang w:val="en-US"/>
        </w:rPr>
        <w:t>know-how</w:t>
      </w:r>
      <w:r w:rsidRPr="7A124B00" w:rsidR="7242A954">
        <w:rPr>
          <w:rFonts w:ascii="Aptos" w:hAnsi="Aptos" w:eastAsia="Aptos" w:cs="Aptos"/>
          <w:noProof w:val="0"/>
          <w:sz w:val="24"/>
          <w:szCs w:val="24"/>
          <w:lang w:val="en-US"/>
        </w:rPr>
        <w:t>’.</w:t>
      </w:r>
      <w:r w:rsidRPr="7A124B00" w:rsidR="7242A954">
        <w:rPr>
          <w:rFonts w:ascii="Aptos" w:hAnsi="Aptos" w:eastAsia="Aptos" w:cs="Aptos"/>
          <w:noProof w:val="0"/>
          <w:sz w:val="24"/>
          <w:szCs w:val="24"/>
          <w:lang w:val="en-US"/>
        </w:rPr>
        <w:t xml:space="preserve"> Things that allow us some advantages in comparison to other player in the market, things that allows us to flow above other, like, cash flow, strong management, skill technology, resources, </w:t>
      </w:r>
      <w:r w:rsidRPr="7A124B00" w:rsidR="7242A954">
        <w:rPr>
          <w:rFonts w:ascii="Aptos" w:hAnsi="Aptos" w:eastAsia="Aptos" w:cs="Aptos"/>
          <w:noProof w:val="0"/>
          <w:sz w:val="24"/>
          <w:szCs w:val="24"/>
          <w:lang w:val="en-US"/>
        </w:rPr>
        <w:t>expertise</w:t>
      </w:r>
      <w:r w:rsidRPr="7A124B00" w:rsidR="7242A954">
        <w:rPr>
          <w:rFonts w:ascii="Aptos" w:hAnsi="Aptos" w:eastAsia="Aptos" w:cs="Aptos"/>
          <w:noProof w:val="0"/>
          <w:sz w:val="24"/>
          <w:szCs w:val="24"/>
          <w:lang w:val="en-US"/>
        </w:rPr>
        <w:t xml:space="preserve">, </w:t>
      </w:r>
      <w:r w:rsidRPr="7A124B00" w:rsidR="7242A954">
        <w:rPr>
          <w:rFonts w:ascii="Aptos" w:hAnsi="Aptos" w:eastAsia="Aptos" w:cs="Aptos"/>
          <w:noProof w:val="0"/>
          <w:sz w:val="24"/>
          <w:szCs w:val="24"/>
          <w:lang w:val="en-US"/>
        </w:rPr>
        <w:t>etc</w:t>
      </w:r>
      <w:r w:rsidRPr="7A124B00" w:rsidR="7242A954">
        <w:rPr>
          <w:rFonts w:ascii="Aptos" w:hAnsi="Aptos" w:eastAsia="Aptos" w:cs="Aptos"/>
          <w:noProof w:val="0"/>
          <w:sz w:val="24"/>
          <w:szCs w:val="24"/>
          <w:lang w:val="en-US"/>
        </w:rPr>
        <w:t xml:space="preserve">… </w:t>
      </w:r>
    </w:p>
    <w:p xmlns:wp14="http://schemas.microsoft.com/office/word/2010/wordml" w:rsidP="7A124B00" wp14:paraId="7B0803BB" wp14:textId="0F8D57F3">
      <w:pPr>
        <w:spacing w:before="0" w:beforeAutospacing="off" w:after="160" w:afterAutospacing="off" w:line="276" w:lineRule="auto"/>
      </w:pPr>
      <w:r w:rsidRPr="7A124B00" w:rsidR="6069E989">
        <w:rPr>
          <w:rFonts w:ascii="Aptos" w:hAnsi="Aptos" w:eastAsia="Aptos" w:cs="Aptos"/>
          <w:noProof w:val="0"/>
          <w:sz w:val="24"/>
          <w:szCs w:val="24"/>
          <w:lang w:val="en-US"/>
        </w:rPr>
        <w:t>Weaknesses</w:t>
      </w:r>
      <w:r w:rsidRPr="7A124B00" w:rsidR="7242A954">
        <w:rPr>
          <w:rFonts w:ascii="Aptos" w:hAnsi="Aptos" w:eastAsia="Aptos" w:cs="Aptos"/>
          <w:noProof w:val="0"/>
          <w:sz w:val="24"/>
          <w:szCs w:val="24"/>
          <w:lang w:val="en-US"/>
        </w:rPr>
        <w:t xml:space="preserve"> are also internal factors, area of vulnerability, inefficiency or gaps in our make-up, </w:t>
      </w:r>
      <w:r w:rsidRPr="7A124B00" w:rsidR="3CFDA695">
        <w:rPr>
          <w:rFonts w:ascii="Aptos" w:hAnsi="Aptos" w:eastAsia="Aptos" w:cs="Aptos"/>
          <w:noProof w:val="0"/>
          <w:sz w:val="24"/>
          <w:szCs w:val="24"/>
          <w:lang w:val="en-US"/>
        </w:rPr>
        <w:t>problems</w:t>
      </w:r>
      <w:r w:rsidRPr="7A124B00" w:rsidR="7242A954">
        <w:rPr>
          <w:rFonts w:ascii="Aptos" w:hAnsi="Aptos" w:eastAsia="Aptos" w:cs="Aptos"/>
          <w:noProof w:val="0"/>
          <w:sz w:val="24"/>
          <w:szCs w:val="24"/>
          <w:lang w:val="en-US"/>
        </w:rPr>
        <w:t xml:space="preserve">, contingency plan, unrealistic timeline. </w:t>
      </w:r>
    </w:p>
    <w:p xmlns:wp14="http://schemas.microsoft.com/office/word/2010/wordml" w:rsidP="7A124B00" wp14:paraId="5AAA0425" wp14:textId="6C6AE33F">
      <w:pPr>
        <w:spacing w:before="0" w:beforeAutospacing="off" w:after="160" w:afterAutospacing="off" w:line="276" w:lineRule="auto"/>
        <w:rPr>
          <w:rFonts w:ascii="Aptos" w:hAnsi="Aptos" w:eastAsia="Aptos" w:cs="Aptos"/>
          <w:noProof w:val="0"/>
          <w:sz w:val="24"/>
          <w:szCs w:val="24"/>
          <w:lang w:val="en-US"/>
        </w:rPr>
      </w:pPr>
      <w:r w:rsidRPr="7A124B00" w:rsidR="7242A954">
        <w:rPr>
          <w:rFonts w:ascii="Aptos" w:hAnsi="Aptos" w:eastAsia="Aptos" w:cs="Aptos"/>
          <w:noProof w:val="0"/>
          <w:sz w:val="24"/>
          <w:szCs w:val="24"/>
          <w:lang w:val="en-US"/>
        </w:rPr>
        <w:t xml:space="preserve">Opportunity are external factors which are not created by the </w:t>
      </w:r>
      <w:r w:rsidRPr="7A124B00" w:rsidR="1B72F096">
        <w:rPr>
          <w:rFonts w:ascii="Aptos" w:hAnsi="Aptos" w:eastAsia="Aptos" w:cs="Aptos"/>
          <w:noProof w:val="0"/>
          <w:sz w:val="24"/>
          <w:szCs w:val="24"/>
          <w:lang w:val="en-US"/>
        </w:rPr>
        <w:t>organization</w:t>
      </w:r>
      <w:r w:rsidRPr="7A124B00" w:rsidR="7242A954">
        <w:rPr>
          <w:rFonts w:ascii="Aptos" w:hAnsi="Aptos" w:eastAsia="Aptos" w:cs="Aptos"/>
          <w:noProof w:val="0"/>
          <w:sz w:val="24"/>
          <w:szCs w:val="24"/>
          <w:lang w:val="en-US"/>
        </w:rPr>
        <w:t xml:space="preserve">, but </w:t>
      </w:r>
      <w:r w:rsidRPr="7A124B00" w:rsidR="7242A954">
        <w:rPr>
          <w:rFonts w:ascii="Aptos" w:hAnsi="Aptos" w:eastAsia="Aptos" w:cs="Aptos"/>
          <w:noProof w:val="0"/>
          <w:sz w:val="24"/>
          <w:szCs w:val="24"/>
          <w:lang w:val="en-US"/>
        </w:rPr>
        <w:t>emerge</w:t>
      </w:r>
      <w:r w:rsidRPr="7A124B00" w:rsidR="7242A954">
        <w:rPr>
          <w:rFonts w:ascii="Aptos" w:hAnsi="Aptos" w:eastAsia="Aptos" w:cs="Aptos"/>
          <w:noProof w:val="0"/>
          <w:sz w:val="24"/>
          <w:szCs w:val="24"/>
          <w:lang w:val="en-US"/>
        </w:rPr>
        <w:t xml:space="preserve"> because of the competitive dynamics caused by future gaps in the market, future benefits, changing needs, </w:t>
      </w:r>
      <w:r w:rsidRPr="7A124B00" w:rsidR="2B460867">
        <w:rPr>
          <w:rFonts w:ascii="Aptos" w:hAnsi="Aptos" w:eastAsia="Aptos" w:cs="Aptos"/>
          <w:noProof w:val="0"/>
          <w:sz w:val="24"/>
          <w:szCs w:val="24"/>
          <w:lang w:val="en-US"/>
        </w:rPr>
        <w:t>modern technologies</w:t>
      </w:r>
      <w:r w:rsidRPr="7A124B00" w:rsidR="7242A954">
        <w:rPr>
          <w:rFonts w:ascii="Aptos" w:hAnsi="Aptos" w:eastAsia="Aptos" w:cs="Aptos"/>
          <w:noProof w:val="0"/>
          <w:sz w:val="24"/>
          <w:szCs w:val="24"/>
          <w:lang w:val="en-US"/>
        </w:rPr>
        <w:t xml:space="preserve">, changing laws, </w:t>
      </w:r>
      <w:r w:rsidRPr="7A124B00" w:rsidR="731A16FA">
        <w:rPr>
          <w:rFonts w:ascii="Aptos" w:hAnsi="Aptos" w:eastAsia="Aptos" w:cs="Aptos"/>
          <w:noProof w:val="0"/>
          <w:sz w:val="24"/>
          <w:szCs w:val="24"/>
          <w:lang w:val="en-US"/>
        </w:rPr>
        <w:t>etc...</w:t>
      </w:r>
    </w:p>
    <w:p xmlns:wp14="http://schemas.microsoft.com/office/word/2010/wordml" w:rsidP="7A124B00" wp14:paraId="26D2DFFC" wp14:textId="474A4ADA">
      <w:pPr>
        <w:spacing w:before="0" w:beforeAutospacing="off" w:after="160" w:afterAutospacing="off" w:line="276" w:lineRule="auto"/>
      </w:pPr>
      <w:r w:rsidRPr="7A124B00" w:rsidR="7242A954">
        <w:rPr>
          <w:rFonts w:ascii="Aptos" w:hAnsi="Aptos" w:eastAsia="Aptos" w:cs="Aptos"/>
          <w:noProof w:val="0"/>
          <w:sz w:val="24"/>
          <w:szCs w:val="24"/>
          <w:lang w:val="en-US"/>
        </w:rPr>
        <w:t>Threat are external factors obstacles in your work, new competition, a natural disaster, pandemic, etc…</w:t>
      </w:r>
    </w:p>
    <w:p xmlns:wp14="http://schemas.microsoft.com/office/word/2010/wordml" w:rsidP="7A124B00" wp14:paraId="70848ADB" wp14:textId="7C2435F6">
      <w:pPr>
        <w:spacing w:before="0" w:beforeAutospacing="off" w:after="160" w:afterAutospacing="off" w:line="276" w:lineRule="auto"/>
      </w:pPr>
      <w:r w:rsidRPr="7A124B00" w:rsidR="36A22F6B">
        <w:rPr>
          <w:rFonts w:ascii="Aptos" w:hAnsi="Aptos" w:eastAsia="Aptos" w:cs="Aptos"/>
          <w:noProof w:val="0"/>
          <w:sz w:val="24"/>
          <w:szCs w:val="24"/>
          <w:lang w:val="en-US"/>
        </w:rPr>
        <w:t>SWOT analysis generates information helpful in matching organizational or group goals, program, and capacity to the environment in which it operates.</w:t>
      </w:r>
      <w:r w:rsidRPr="7A124B00" w:rsidR="7242A954">
        <w:rPr>
          <w:rFonts w:ascii="Aptos" w:hAnsi="Aptos" w:eastAsia="Aptos" w:cs="Aptos"/>
          <w:noProof w:val="0"/>
          <w:sz w:val="24"/>
          <w:szCs w:val="24"/>
          <w:lang w:val="en-US"/>
        </w:rPr>
        <w:t xml:space="preserve"> </w:t>
      </w:r>
    </w:p>
    <w:p xmlns:wp14="http://schemas.microsoft.com/office/word/2010/wordml" w:rsidP="7A124B00" wp14:paraId="12A4C942" wp14:textId="4FD2D77E">
      <w:pPr>
        <w:spacing w:before="0" w:beforeAutospacing="off" w:after="160" w:afterAutospacing="off" w:line="276" w:lineRule="auto"/>
        <w:rPr>
          <w:rFonts w:ascii="Aptos" w:hAnsi="Aptos" w:eastAsia="Aptos" w:cs="Aptos"/>
          <w:noProof w:val="0"/>
          <w:sz w:val="24"/>
          <w:szCs w:val="24"/>
          <w:lang w:val="en-US"/>
        </w:rPr>
      </w:pPr>
      <w:r w:rsidRPr="7A124B00" w:rsidR="7242A954">
        <w:rPr>
          <w:rFonts w:ascii="Aptos" w:hAnsi="Aptos" w:eastAsia="Aptos" w:cs="Aptos"/>
          <w:noProof w:val="0"/>
          <w:sz w:val="24"/>
          <w:szCs w:val="24"/>
          <w:lang w:val="en-US"/>
        </w:rPr>
        <w:t>Helms.M.m</w:t>
      </w:r>
      <w:r w:rsidRPr="7A124B00" w:rsidR="7242A954">
        <w:rPr>
          <w:rFonts w:ascii="Aptos" w:hAnsi="Aptos" w:eastAsia="Aptos" w:cs="Aptos"/>
          <w:noProof w:val="0"/>
          <w:sz w:val="24"/>
          <w:szCs w:val="24"/>
          <w:lang w:val="en-US"/>
        </w:rPr>
        <w:t xml:space="preserve"> &amp; </w:t>
      </w:r>
      <w:r w:rsidRPr="7A124B00" w:rsidR="7242A954">
        <w:rPr>
          <w:rFonts w:ascii="Aptos" w:hAnsi="Aptos" w:eastAsia="Aptos" w:cs="Aptos"/>
          <w:noProof w:val="0"/>
          <w:sz w:val="24"/>
          <w:szCs w:val="24"/>
          <w:lang w:val="en-US"/>
        </w:rPr>
        <w:t>Nixon.J</w:t>
      </w:r>
      <w:r w:rsidRPr="7A124B00" w:rsidR="7242A954">
        <w:rPr>
          <w:rFonts w:ascii="Aptos" w:hAnsi="Aptos" w:eastAsia="Aptos" w:cs="Aptos"/>
          <w:noProof w:val="0"/>
          <w:sz w:val="24"/>
          <w:szCs w:val="24"/>
          <w:lang w:val="en-US"/>
        </w:rPr>
        <w:t>.(2010)</w:t>
      </w:r>
      <w:r w:rsidRPr="7A124B00" w:rsidR="37694C58">
        <w:rPr>
          <w:rFonts w:ascii="Aptos" w:hAnsi="Aptos" w:eastAsia="Aptos" w:cs="Aptos"/>
          <w:noProof w:val="0"/>
          <w:sz w:val="24"/>
          <w:szCs w:val="24"/>
          <w:lang w:val="en-US"/>
        </w:rPr>
        <w:t xml:space="preserve">. </w:t>
      </w:r>
      <w:r w:rsidRPr="7A124B00" w:rsidR="7D3459E7">
        <w:rPr>
          <w:rFonts w:ascii="Aptos" w:hAnsi="Aptos" w:eastAsia="Aptos" w:cs="Aptos"/>
          <w:noProof w:val="0"/>
          <w:sz w:val="24"/>
          <w:szCs w:val="24"/>
          <w:lang w:val="en-US"/>
        </w:rPr>
        <w:t xml:space="preserve">Brought to our knowledge that this study's purpose is to examine the use of the strategic management tool and to assess the </w:t>
      </w:r>
      <w:r w:rsidRPr="7A124B00" w:rsidR="7D3459E7">
        <w:rPr>
          <w:rFonts w:ascii="Aptos" w:hAnsi="Aptos" w:eastAsia="Aptos" w:cs="Aptos"/>
          <w:noProof w:val="0"/>
          <w:sz w:val="24"/>
          <w:szCs w:val="24"/>
          <w:lang w:val="en-US"/>
        </w:rPr>
        <w:t>methodology</w:t>
      </w:r>
      <w:r w:rsidRPr="7A124B00" w:rsidR="7D3459E7">
        <w:rPr>
          <w:rFonts w:ascii="Aptos" w:hAnsi="Aptos" w:eastAsia="Aptos" w:cs="Aptos"/>
          <w:noProof w:val="0"/>
          <w:sz w:val="24"/>
          <w:szCs w:val="24"/>
          <w:lang w:val="en-US"/>
        </w:rPr>
        <w:t xml:space="preserve"> used and its changes.</w:t>
      </w:r>
      <w:r w:rsidRPr="7A124B00" w:rsidR="7242A954">
        <w:rPr>
          <w:rFonts w:ascii="Aptos" w:hAnsi="Aptos" w:eastAsia="Aptos" w:cs="Aptos"/>
          <w:noProof w:val="0"/>
          <w:sz w:val="24"/>
          <w:szCs w:val="24"/>
          <w:lang w:val="en-US"/>
        </w:rPr>
        <w:t xml:space="preserve"> </w:t>
      </w:r>
      <w:r w:rsidRPr="7A124B00" w:rsidR="543D4FD3">
        <w:rPr>
          <w:rFonts w:ascii="Aptos" w:hAnsi="Aptos" w:eastAsia="Aptos" w:cs="Aptos"/>
          <w:noProof w:val="0"/>
          <w:sz w:val="24"/>
          <w:szCs w:val="24"/>
          <w:lang w:val="en-US"/>
        </w:rPr>
        <w:t>A</w:t>
      </w:r>
      <w:r w:rsidRPr="7A124B00" w:rsidR="7242A954">
        <w:rPr>
          <w:rFonts w:ascii="Aptos" w:hAnsi="Aptos" w:eastAsia="Aptos" w:cs="Aptos"/>
          <w:noProof w:val="0"/>
          <w:sz w:val="24"/>
          <w:szCs w:val="24"/>
          <w:lang w:val="en-US"/>
        </w:rPr>
        <w:t xml:space="preserve">s </w:t>
      </w:r>
      <w:r w:rsidRPr="7A124B00" w:rsidR="7242A954">
        <w:rPr>
          <w:rFonts w:ascii="Aptos" w:hAnsi="Aptos" w:eastAsia="Aptos" w:cs="Aptos"/>
          <w:noProof w:val="0"/>
          <w:sz w:val="24"/>
          <w:szCs w:val="24"/>
          <w:lang w:val="en-US"/>
        </w:rPr>
        <w:t>a methodology</w:t>
      </w:r>
      <w:r w:rsidRPr="7A124B00" w:rsidR="7242A954">
        <w:rPr>
          <w:rFonts w:ascii="Aptos" w:hAnsi="Aptos" w:eastAsia="Aptos" w:cs="Aptos"/>
          <w:noProof w:val="0"/>
          <w:sz w:val="24"/>
          <w:szCs w:val="24"/>
          <w:lang w:val="en-US"/>
        </w:rPr>
        <w:t xml:space="preserve"> for strategy positioning, SWOT analysis has been extended beyond companies to countries and </w:t>
      </w:r>
      <w:r w:rsidRPr="7A124B00" w:rsidR="7242A954">
        <w:rPr>
          <w:rFonts w:ascii="Aptos" w:hAnsi="Aptos" w:eastAsia="Aptos" w:cs="Aptos"/>
          <w:noProof w:val="0"/>
          <w:sz w:val="24"/>
          <w:szCs w:val="24"/>
          <w:lang w:val="en-US"/>
        </w:rPr>
        <w:t>the industries</w:t>
      </w:r>
      <w:r w:rsidRPr="7A124B00" w:rsidR="7242A954">
        <w:rPr>
          <w:rFonts w:ascii="Aptos" w:hAnsi="Aptos" w:eastAsia="Aptos" w:cs="Aptos"/>
          <w:noProof w:val="0"/>
          <w:sz w:val="24"/>
          <w:szCs w:val="24"/>
          <w:lang w:val="en-US"/>
        </w:rPr>
        <w:t xml:space="preserve"> and </w:t>
      </w:r>
      <w:r w:rsidRPr="7A124B00" w:rsidR="20D81DB7">
        <w:rPr>
          <w:rFonts w:ascii="Aptos" w:hAnsi="Aptos" w:eastAsia="Aptos" w:cs="Aptos"/>
          <w:noProof w:val="0"/>
          <w:sz w:val="24"/>
          <w:szCs w:val="24"/>
          <w:lang w:val="en-US"/>
        </w:rPr>
        <w:t>it is</w:t>
      </w:r>
      <w:r w:rsidRPr="7A124B00" w:rsidR="7242A954">
        <w:rPr>
          <w:rFonts w:ascii="Aptos" w:hAnsi="Aptos" w:eastAsia="Aptos" w:cs="Aptos"/>
          <w:noProof w:val="0"/>
          <w:sz w:val="24"/>
          <w:szCs w:val="24"/>
          <w:lang w:val="en-US"/>
        </w:rPr>
        <w:t xml:space="preserve"> used in </w:t>
      </w:r>
      <w:r w:rsidRPr="7A124B00" w:rsidR="7242A954">
        <w:rPr>
          <w:rFonts w:ascii="Aptos" w:hAnsi="Aptos" w:eastAsia="Aptos" w:cs="Aptos"/>
          <w:noProof w:val="0"/>
          <w:sz w:val="24"/>
          <w:szCs w:val="24"/>
          <w:lang w:val="en-US"/>
        </w:rPr>
        <w:t>virtually every</w:t>
      </w:r>
      <w:r w:rsidRPr="7A124B00" w:rsidR="7242A954">
        <w:rPr>
          <w:rFonts w:ascii="Aptos" w:hAnsi="Aptos" w:eastAsia="Aptos" w:cs="Aptos"/>
          <w:noProof w:val="0"/>
          <w:sz w:val="24"/>
          <w:szCs w:val="24"/>
          <w:lang w:val="en-US"/>
        </w:rPr>
        <w:t xml:space="preserve"> published business.  </w:t>
      </w:r>
    </w:p>
    <w:p xmlns:wp14="http://schemas.microsoft.com/office/word/2010/wordml" w:rsidP="7A124B00" wp14:paraId="52397593" wp14:textId="5DC72E17">
      <w:pPr>
        <w:spacing w:before="0" w:beforeAutospacing="off" w:after="160" w:afterAutospacing="off" w:line="276" w:lineRule="auto"/>
      </w:pPr>
      <w:r w:rsidRPr="7A124B00" w:rsidR="7242A954">
        <w:rPr>
          <w:rFonts w:ascii="Aptos" w:hAnsi="Aptos" w:eastAsia="Aptos" w:cs="Aptos"/>
          <w:noProof w:val="0"/>
          <w:sz w:val="24"/>
          <w:szCs w:val="24"/>
          <w:lang w:val="en-US"/>
        </w:rPr>
        <w:t xml:space="preserve">Madecraft &amp; Belfiore, J. (2021) made us to learn to use SWOT analysis to strength our business and respond to new challenges because our organisational landscape is constantly changing, as our market, consumer preferences and the economy in general. Jim Belfiore shows us how to use the incredibly simple yet powerful SWOT methodology to evaluate the company footing and develop strategic business plan. </w:t>
      </w:r>
    </w:p>
    <w:p xmlns:wp14="http://schemas.microsoft.com/office/word/2010/wordml" w:rsidP="7A124B00" wp14:paraId="3C72FD64" wp14:textId="57A8B68B">
      <w:pPr>
        <w:spacing w:before="0" w:beforeAutospacing="off" w:after="160" w:afterAutospacing="off" w:line="276" w:lineRule="auto"/>
        <w:rPr>
          <w:rFonts w:ascii="Aptos" w:hAnsi="Aptos" w:eastAsia="Aptos" w:cs="Aptos"/>
          <w:noProof w:val="0"/>
          <w:sz w:val="24"/>
          <w:szCs w:val="24"/>
          <w:lang w:val="en-US"/>
        </w:rPr>
      </w:pPr>
    </w:p>
    <w:p xmlns:wp14="http://schemas.microsoft.com/office/word/2010/wordml" w:rsidP="7A124B00" wp14:paraId="3B63756D" wp14:textId="742C2F20">
      <w:pPr>
        <w:spacing w:before="0" w:beforeAutospacing="off" w:after="160" w:afterAutospacing="off" w:line="276" w:lineRule="auto"/>
      </w:pPr>
      <w:r w:rsidRPr="7A124B00" w:rsidR="7242A954">
        <w:rPr>
          <w:rFonts w:ascii="Aptos" w:hAnsi="Aptos" w:eastAsia="Aptos" w:cs="Aptos"/>
          <w:noProof w:val="0"/>
          <w:sz w:val="24"/>
          <w:szCs w:val="24"/>
          <w:lang w:val="en-US"/>
        </w:rPr>
        <w:t>Ash.E</w:t>
      </w:r>
      <w:r w:rsidRPr="7A124B00" w:rsidR="7242A954">
        <w:rPr>
          <w:rFonts w:ascii="Aptos" w:hAnsi="Aptos" w:eastAsia="Aptos" w:cs="Aptos"/>
          <w:noProof w:val="0"/>
          <w:sz w:val="24"/>
          <w:szCs w:val="24"/>
          <w:lang w:val="en-US"/>
        </w:rPr>
        <w:t xml:space="preserve">.(2020) </w:t>
      </w:r>
      <w:r w:rsidRPr="7A124B00" w:rsidR="7242A954">
        <w:rPr>
          <w:rFonts w:ascii="Aptos" w:hAnsi="Aptos" w:eastAsia="Aptos" w:cs="Aptos"/>
          <w:noProof w:val="0"/>
          <w:sz w:val="24"/>
          <w:szCs w:val="24"/>
          <w:lang w:val="en-US"/>
        </w:rPr>
        <w:t xml:space="preserve">Informed us that project </w:t>
      </w:r>
      <w:r w:rsidRPr="7A124B00" w:rsidR="5C86CC80">
        <w:rPr>
          <w:rFonts w:ascii="Aptos" w:hAnsi="Aptos" w:eastAsia="Aptos" w:cs="Aptos"/>
          <w:noProof w:val="0"/>
          <w:sz w:val="24"/>
          <w:szCs w:val="24"/>
          <w:lang w:val="en-US"/>
        </w:rPr>
        <w:t>management;</w:t>
      </w:r>
      <w:r w:rsidRPr="7A124B00" w:rsidR="7242A954">
        <w:rPr>
          <w:rFonts w:ascii="Aptos" w:hAnsi="Aptos" w:eastAsia="Aptos" w:cs="Aptos"/>
          <w:noProof w:val="0"/>
          <w:sz w:val="24"/>
          <w:szCs w:val="24"/>
          <w:lang w:val="en-US"/>
        </w:rPr>
        <w:t xml:space="preserve"> SWOT assist project </w:t>
      </w:r>
      <w:r w:rsidRPr="7A124B00" w:rsidR="5FC1E18F">
        <w:rPr>
          <w:rFonts w:ascii="Aptos" w:hAnsi="Aptos" w:eastAsia="Aptos" w:cs="Aptos"/>
          <w:noProof w:val="0"/>
          <w:sz w:val="24"/>
          <w:szCs w:val="24"/>
          <w:lang w:val="en-US"/>
        </w:rPr>
        <w:t>managers</w:t>
      </w:r>
      <w:r w:rsidRPr="7A124B00" w:rsidR="7242A954">
        <w:rPr>
          <w:rFonts w:ascii="Aptos" w:hAnsi="Aptos" w:eastAsia="Aptos" w:cs="Aptos"/>
          <w:noProof w:val="0"/>
          <w:sz w:val="24"/>
          <w:szCs w:val="24"/>
          <w:lang w:val="en-US"/>
        </w:rPr>
        <w:t xml:space="preserve"> and team to give their project a better chance of success by implementing a powerful strategic planning technique known as SWOT analysis. Strength gives us the opportunity to </w:t>
      </w:r>
      <w:r w:rsidRPr="7A124B00" w:rsidR="6F365D8A">
        <w:rPr>
          <w:rFonts w:ascii="Aptos" w:hAnsi="Aptos" w:eastAsia="Aptos" w:cs="Aptos"/>
          <w:noProof w:val="0"/>
          <w:sz w:val="24"/>
          <w:szCs w:val="24"/>
          <w:lang w:val="en-US"/>
        </w:rPr>
        <w:t>complement ourselves</w:t>
      </w:r>
      <w:r w:rsidRPr="7A124B00" w:rsidR="7242A954">
        <w:rPr>
          <w:rFonts w:ascii="Aptos" w:hAnsi="Aptos" w:eastAsia="Aptos" w:cs="Aptos"/>
          <w:noProof w:val="0"/>
          <w:sz w:val="24"/>
          <w:szCs w:val="24"/>
          <w:lang w:val="en-US"/>
        </w:rPr>
        <w:t xml:space="preserve"> and </w:t>
      </w:r>
      <w:r w:rsidRPr="7A124B00" w:rsidR="7242A954">
        <w:rPr>
          <w:rFonts w:ascii="Aptos" w:hAnsi="Aptos" w:eastAsia="Aptos" w:cs="Aptos"/>
          <w:noProof w:val="0"/>
          <w:sz w:val="24"/>
          <w:szCs w:val="24"/>
          <w:lang w:val="en-US"/>
        </w:rPr>
        <w:t>validate</w:t>
      </w:r>
      <w:r w:rsidRPr="7A124B00" w:rsidR="7242A954">
        <w:rPr>
          <w:rFonts w:ascii="Aptos" w:hAnsi="Aptos" w:eastAsia="Aptos" w:cs="Aptos"/>
          <w:noProof w:val="0"/>
          <w:sz w:val="24"/>
          <w:szCs w:val="24"/>
          <w:lang w:val="en-US"/>
        </w:rPr>
        <w:t xml:space="preserve"> our work. It encourages the development of strategic thinking, spots business opportunities and </w:t>
      </w:r>
      <w:r w:rsidRPr="7A124B00" w:rsidR="7326C2EA">
        <w:rPr>
          <w:rFonts w:ascii="Aptos" w:hAnsi="Aptos" w:eastAsia="Aptos" w:cs="Aptos"/>
          <w:noProof w:val="0"/>
          <w:sz w:val="24"/>
          <w:szCs w:val="24"/>
          <w:lang w:val="en-US"/>
        </w:rPr>
        <w:t>exploits</w:t>
      </w:r>
      <w:r w:rsidRPr="7A124B00" w:rsidR="7242A954">
        <w:rPr>
          <w:rFonts w:ascii="Aptos" w:hAnsi="Aptos" w:eastAsia="Aptos" w:cs="Aptos"/>
          <w:noProof w:val="0"/>
          <w:sz w:val="24"/>
          <w:szCs w:val="24"/>
          <w:lang w:val="en-US"/>
        </w:rPr>
        <w:t xml:space="preserve"> them fully. </w:t>
      </w:r>
      <w:r w:rsidRPr="7A124B00" w:rsidR="60535642">
        <w:rPr>
          <w:rFonts w:ascii="Aptos" w:hAnsi="Aptos" w:eastAsia="Aptos" w:cs="Aptos"/>
          <w:noProof w:val="0"/>
          <w:sz w:val="24"/>
          <w:szCs w:val="24"/>
          <w:lang w:val="en-US"/>
        </w:rPr>
        <w:t xml:space="preserve">It </w:t>
      </w:r>
      <w:r w:rsidRPr="7A124B00" w:rsidR="60535642">
        <w:rPr>
          <w:rFonts w:ascii="Aptos" w:hAnsi="Aptos" w:eastAsia="Aptos" w:cs="Aptos"/>
          <w:noProof w:val="0"/>
          <w:sz w:val="24"/>
          <w:szCs w:val="24"/>
          <w:lang w:val="en-US"/>
        </w:rPr>
        <w:t>anticipates</w:t>
      </w:r>
      <w:r w:rsidRPr="7A124B00" w:rsidR="60535642">
        <w:rPr>
          <w:rFonts w:ascii="Aptos" w:hAnsi="Aptos" w:eastAsia="Aptos" w:cs="Aptos"/>
          <w:noProof w:val="0"/>
          <w:sz w:val="24"/>
          <w:szCs w:val="24"/>
          <w:lang w:val="en-US"/>
        </w:rPr>
        <w:t xml:space="preserve"> a future business threat and minimizes their impact.</w:t>
      </w:r>
      <w:r w:rsidRPr="7A124B00" w:rsidR="7242A954">
        <w:rPr>
          <w:rFonts w:ascii="Aptos" w:hAnsi="Aptos" w:eastAsia="Aptos" w:cs="Aptos"/>
          <w:noProof w:val="0"/>
          <w:sz w:val="24"/>
          <w:szCs w:val="24"/>
          <w:lang w:val="en-US"/>
        </w:rPr>
        <w:t xml:space="preserve"> </w:t>
      </w:r>
    </w:p>
    <w:p xmlns:wp14="http://schemas.microsoft.com/office/word/2010/wordml" w:rsidP="7A124B00" wp14:paraId="4CEBFB84" wp14:textId="4AB64BB1">
      <w:pPr>
        <w:spacing w:before="0" w:beforeAutospacing="off" w:after="160" w:afterAutospacing="off" w:line="276" w:lineRule="auto"/>
      </w:pPr>
      <w:r w:rsidRPr="7A124B00" w:rsidR="7242A954">
        <w:rPr>
          <w:rFonts w:ascii="Aptos" w:hAnsi="Aptos" w:eastAsia="Aptos" w:cs="Aptos"/>
          <w:noProof w:val="0"/>
          <w:sz w:val="24"/>
          <w:szCs w:val="24"/>
          <w:lang w:val="en-US"/>
        </w:rPr>
        <w:t xml:space="preserve">SWOT analysis </w:t>
      </w:r>
      <w:r w:rsidRPr="7A124B00" w:rsidR="1A37E787">
        <w:rPr>
          <w:rFonts w:ascii="Aptos" w:hAnsi="Aptos" w:eastAsia="Aptos" w:cs="Aptos"/>
          <w:noProof w:val="0"/>
          <w:sz w:val="24"/>
          <w:szCs w:val="24"/>
          <w:lang w:val="en-US"/>
        </w:rPr>
        <w:t>needs</w:t>
      </w:r>
      <w:r w:rsidRPr="7A124B00" w:rsidR="7242A954">
        <w:rPr>
          <w:rFonts w:ascii="Aptos" w:hAnsi="Aptos" w:eastAsia="Aptos" w:cs="Aptos"/>
          <w:noProof w:val="0"/>
          <w:sz w:val="24"/>
          <w:szCs w:val="24"/>
          <w:lang w:val="en-US"/>
        </w:rPr>
        <w:t xml:space="preserve"> to be checked, as it lacks </w:t>
      </w:r>
      <w:r w:rsidRPr="7A124B00" w:rsidR="5AEC6710">
        <w:rPr>
          <w:rFonts w:ascii="Aptos" w:hAnsi="Aptos" w:eastAsia="Aptos" w:cs="Aptos"/>
          <w:noProof w:val="0"/>
          <w:sz w:val="24"/>
          <w:szCs w:val="24"/>
          <w:lang w:val="en-US"/>
        </w:rPr>
        <w:t>detailed</w:t>
      </w:r>
      <w:r w:rsidRPr="7A124B00" w:rsidR="7242A954">
        <w:rPr>
          <w:rFonts w:ascii="Aptos" w:hAnsi="Aptos" w:eastAsia="Aptos" w:cs="Aptos"/>
          <w:noProof w:val="0"/>
          <w:sz w:val="24"/>
          <w:szCs w:val="24"/>
          <w:lang w:val="en-US"/>
        </w:rPr>
        <w:t xml:space="preserve"> structure, the data might be based on assumptions, which can lead to paralysis by analysis. </w:t>
      </w:r>
    </w:p>
    <w:p xmlns:wp14="http://schemas.microsoft.com/office/word/2010/wordml" w:rsidP="7A124B00" wp14:paraId="3083B9A6" wp14:textId="4A196218">
      <w:pPr>
        <w:spacing w:before="0" w:beforeAutospacing="off" w:after="160" w:afterAutospacing="off" w:line="276" w:lineRule="auto"/>
      </w:pPr>
      <w:r w:rsidRPr="7A124B00" w:rsidR="7242A954">
        <w:rPr>
          <w:rFonts w:ascii="Aptos" w:hAnsi="Aptos" w:eastAsia="Aptos" w:cs="Aptos"/>
          <w:noProof w:val="0"/>
          <w:sz w:val="24"/>
          <w:szCs w:val="24"/>
          <w:lang w:val="en-US"/>
        </w:rPr>
        <w:t xml:space="preserve">Each company aims to remain competitive in the market and provide the service that their clients seek, all in accordance with the cost effectiveness and fulfilment of customer expectations. </w:t>
      </w:r>
    </w:p>
    <w:p xmlns:wp14="http://schemas.microsoft.com/office/word/2010/wordml" w:rsidP="7A124B00" wp14:paraId="479A715F" wp14:textId="6916B702">
      <w:pPr>
        <w:spacing w:before="0" w:beforeAutospacing="off" w:after="160" w:afterAutospacing="off" w:line="276" w:lineRule="auto"/>
      </w:pPr>
      <w:r w:rsidRPr="6DFCBE68" w:rsidR="6EE221E1">
        <w:rPr>
          <w:rFonts w:ascii="Aptos" w:hAnsi="Aptos" w:eastAsia="Aptos" w:cs="Aptos"/>
          <w:noProof w:val="0"/>
          <w:sz w:val="24"/>
          <w:szCs w:val="24"/>
          <w:lang w:val="en-US"/>
        </w:rPr>
        <w:t>This analysis uses the company advantages to explore its capability, correct weakness and counteract the environment's threat.</w:t>
      </w:r>
      <w:r w:rsidRPr="6DFCBE68" w:rsidR="7242A954">
        <w:rPr>
          <w:rFonts w:ascii="Aptos" w:hAnsi="Aptos" w:eastAsia="Aptos" w:cs="Aptos"/>
          <w:noProof w:val="0"/>
          <w:sz w:val="24"/>
          <w:szCs w:val="24"/>
          <w:lang w:val="en-US"/>
        </w:rPr>
        <w:t xml:space="preserve"> </w:t>
      </w:r>
      <w:r w:rsidRPr="6DFCBE68" w:rsidR="7242A954">
        <w:rPr>
          <w:rFonts w:ascii="Aptos" w:hAnsi="Aptos" w:eastAsia="Aptos" w:cs="Aptos"/>
          <w:noProof w:val="0"/>
          <w:sz w:val="24"/>
          <w:szCs w:val="24"/>
          <w:lang w:val="en-US"/>
        </w:rPr>
        <w:t>Granulo,A</w:t>
      </w:r>
      <w:r w:rsidRPr="6DFCBE68" w:rsidR="7242A954">
        <w:rPr>
          <w:rFonts w:ascii="Aptos" w:hAnsi="Aptos" w:eastAsia="Aptos" w:cs="Aptos"/>
          <w:noProof w:val="0"/>
          <w:sz w:val="24"/>
          <w:szCs w:val="24"/>
          <w:lang w:val="en-US"/>
        </w:rPr>
        <w:t xml:space="preserve">, &amp; </w:t>
      </w:r>
      <w:r w:rsidRPr="6DFCBE68" w:rsidR="7242A954">
        <w:rPr>
          <w:rFonts w:ascii="Aptos" w:hAnsi="Aptos" w:eastAsia="Aptos" w:cs="Aptos"/>
          <w:noProof w:val="0"/>
          <w:sz w:val="24"/>
          <w:szCs w:val="24"/>
          <w:lang w:val="en-US"/>
        </w:rPr>
        <w:t>Tanovic,A</w:t>
      </w:r>
      <w:r w:rsidRPr="6DFCBE68" w:rsidR="7242A954">
        <w:rPr>
          <w:rFonts w:ascii="Aptos" w:hAnsi="Aptos" w:eastAsia="Aptos" w:cs="Aptos"/>
          <w:noProof w:val="0"/>
          <w:sz w:val="24"/>
          <w:szCs w:val="24"/>
          <w:lang w:val="en-US"/>
        </w:rPr>
        <w:t>.(2020).</w:t>
      </w:r>
    </w:p>
    <w:p xmlns:wp14="http://schemas.microsoft.com/office/word/2010/wordml" w:rsidP="6DFCBE68" wp14:paraId="76CA342A" wp14:textId="1C9B5778">
      <w:pPr>
        <w:pStyle w:val="Normal"/>
        <w:spacing w:before="0" w:beforeAutospacing="off" w:after="160" w:afterAutospacing="off" w:line="276" w:lineRule="auto"/>
        <w:rPr>
          <w:rFonts w:ascii="Aptos" w:hAnsi="Aptos" w:eastAsia="Aptos" w:cs="Aptos"/>
          <w:noProof w:val="0"/>
          <w:sz w:val="24"/>
          <w:szCs w:val="24"/>
          <w:lang w:val="en-US"/>
        </w:rPr>
      </w:pPr>
    </w:p>
    <w:p xmlns:wp14="http://schemas.microsoft.com/office/word/2010/wordml" w:rsidP="6DFCBE68" wp14:paraId="0D039FA3" wp14:textId="7121FDE2">
      <w:pPr>
        <w:pStyle w:val="Normal"/>
        <w:spacing w:before="0" w:beforeAutospacing="off" w:after="160" w:afterAutospacing="off" w:line="276" w:lineRule="auto"/>
        <w:rPr>
          <w:rFonts w:ascii="Aptos" w:hAnsi="Aptos" w:eastAsia="Aptos" w:cs="Aptos"/>
          <w:noProof w:val="0"/>
          <w:sz w:val="24"/>
          <w:szCs w:val="24"/>
          <w:lang w:val="en-US"/>
        </w:rPr>
      </w:pPr>
      <w:r w:rsidRPr="6DFCBE68" w:rsidR="633033F8">
        <w:rPr>
          <w:rFonts w:ascii="Aptos" w:hAnsi="Aptos" w:eastAsia="Aptos" w:cs="Aptos"/>
          <w:noProof w:val="0"/>
          <w:sz w:val="24"/>
          <w:szCs w:val="24"/>
          <w:lang w:val="en-US"/>
        </w:rPr>
        <w:t>REFRENCE LIST:</w:t>
      </w:r>
    </w:p>
    <w:p xmlns:wp14="http://schemas.microsoft.com/office/word/2010/wordml" w:rsidP="6DFCBE68" wp14:paraId="6045258D" wp14:textId="207C566E">
      <w:pPr>
        <w:pStyle w:val="Normal"/>
        <w:spacing w:before="0" w:beforeAutospacing="off" w:after="160" w:afterAutospacing="off" w:line="276" w:lineRule="auto"/>
        <w:rPr>
          <w:rFonts w:ascii="Aptos" w:hAnsi="Aptos" w:eastAsia="Aptos" w:cs="Aptos"/>
          <w:i w:val="1"/>
          <w:iCs w:val="1"/>
          <w:noProof w:val="0"/>
          <w:sz w:val="24"/>
          <w:szCs w:val="24"/>
          <w:lang w:val="en-US"/>
        </w:rPr>
      </w:pPr>
      <w:r w:rsidRPr="6DFCBE68" w:rsidR="6CF4D44E">
        <w:rPr>
          <w:rFonts w:ascii="Aptos" w:hAnsi="Aptos" w:eastAsia="Aptos" w:cs="Aptos"/>
          <w:i w:val="0"/>
          <w:iCs w:val="0"/>
          <w:noProof w:val="0"/>
          <w:sz w:val="24"/>
          <w:szCs w:val="24"/>
          <w:lang w:val="en-US"/>
        </w:rPr>
        <w:t>Ash,E</w:t>
      </w:r>
      <w:r w:rsidRPr="6DFCBE68" w:rsidR="6CF4D44E">
        <w:rPr>
          <w:rFonts w:ascii="Aptos" w:hAnsi="Aptos" w:eastAsia="Aptos" w:cs="Aptos"/>
          <w:i w:val="1"/>
          <w:iCs w:val="1"/>
          <w:noProof w:val="0"/>
          <w:sz w:val="24"/>
          <w:szCs w:val="24"/>
          <w:lang w:val="en-US"/>
        </w:rPr>
        <w:t xml:space="preserve"> </w:t>
      </w:r>
      <w:r w:rsidRPr="6DFCBE68" w:rsidR="6CF4D44E">
        <w:rPr>
          <w:rFonts w:ascii="Aptos" w:hAnsi="Aptos" w:eastAsia="Aptos" w:cs="Aptos"/>
          <w:i w:val="0"/>
          <w:iCs w:val="0"/>
          <w:noProof w:val="0"/>
          <w:sz w:val="24"/>
          <w:szCs w:val="24"/>
          <w:lang w:val="en-US"/>
        </w:rPr>
        <w:t>(2020)</w:t>
      </w:r>
      <w:r w:rsidRPr="6DFCBE68" w:rsidR="6CF4D44E">
        <w:rPr>
          <w:rFonts w:ascii="Aptos" w:hAnsi="Aptos" w:eastAsia="Aptos" w:cs="Aptos"/>
          <w:i w:val="1"/>
          <w:iCs w:val="1"/>
          <w:noProof w:val="0"/>
          <w:sz w:val="24"/>
          <w:szCs w:val="24"/>
          <w:lang w:val="en-US"/>
        </w:rPr>
        <w:t>. 2:00 minutes to success. Project management SWOT. Seven Dimensions</w:t>
      </w:r>
      <w:r w:rsidRPr="6DFCBE68" w:rsidR="38D3D63F">
        <w:rPr>
          <w:rFonts w:ascii="Aptos" w:hAnsi="Aptos" w:eastAsia="Aptos" w:cs="Aptos"/>
          <w:i w:val="1"/>
          <w:iCs w:val="1"/>
          <w:noProof w:val="0"/>
          <w:sz w:val="24"/>
          <w:szCs w:val="24"/>
          <w:lang w:val="en-US"/>
        </w:rPr>
        <w:t>.</w:t>
      </w:r>
      <w:r w:rsidRPr="6DFCBE68" w:rsidR="627A9BEB">
        <w:rPr>
          <w:rFonts w:ascii="Aptos" w:hAnsi="Aptos" w:eastAsia="Aptos" w:cs="Aptos"/>
          <w:i w:val="1"/>
          <w:iCs w:val="1"/>
          <w:noProof w:val="0"/>
          <w:sz w:val="24"/>
          <w:szCs w:val="24"/>
          <w:lang w:val="en-US"/>
        </w:rPr>
        <w:t xml:space="preserve"> Viewed 17/05/2024</w:t>
      </w:r>
    </w:p>
    <w:p xmlns:wp14="http://schemas.microsoft.com/office/word/2010/wordml" w:rsidP="6DFCBE68" wp14:paraId="2C078E63" wp14:textId="03BA31CD">
      <w:pPr>
        <w:pStyle w:val="Normal"/>
        <w:spacing w:before="0" w:beforeAutospacing="off" w:after="160" w:afterAutospacing="off" w:line="276" w:lineRule="auto"/>
        <w:rPr>
          <w:rFonts w:ascii="Aptos" w:hAnsi="Aptos" w:eastAsia="Aptos" w:cs="Aptos"/>
          <w:i w:val="1"/>
          <w:iCs w:val="1"/>
          <w:noProof w:val="0"/>
          <w:sz w:val="24"/>
          <w:szCs w:val="24"/>
          <w:lang w:val="en-US"/>
        </w:rPr>
      </w:pPr>
      <w:r w:rsidRPr="6DFCBE68" w:rsidR="3A09E40B">
        <w:rPr>
          <w:rFonts w:ascii="Aptos" w:hAnsi="Aptos" w:eastAsia="Aptos" w:cs="Aptos"/>
          <w:b w:val="0"/>
          <w:bCs w:val="0"/>
          <w:i w:val="0"/>
          <w:iCs w:val="0"/>
          <w:noProof w:val="0"/>
          <w:sz w:val="24"/>
          <w:szCs w:val="24"/>
          <w:lang w:val="en-US"/>
        </w:rPr>
        <w:t>Granulo</w:t>
      </w:r>
      <w:r w:rsidRPr="6DFCBE68" w:rsidR="3A09E40B">
        <w:rPr>
          <w:rFonts w:ascii="Aptos" w:hAnsi="Aptos" w:eastAsia="Aptos" w:cs="Aptos"/>
          <w:b w:val="0"/>
          <w:bCs w:val="0"/>
          <w:i w:val="0"/>
          <w:iCs w:val="0"/>
          <w:noProof w:val="0"/>
          <w:sz w:val="24"/>
          <w:szCs w:val="24"/>
          <w:lang w:val="en-US"/>
        </w:rPr>
        <w:t xml:space="preserve">, A., &amp; Tanovic, </w:t>
      </w:r>
      <w:r w:rsidRPr="6DFCBE68" w:rsidR="3A09E40B">
        <w:rPr>
          <w:rFonts w:ascii="Aptos" w:hAnsi="Aptos" w:eastAsia="Aptos" w:cs="Aptos"/>
          <w:b w:val="0"/>
          <w:bCs w:val="0"/>
          <w:i w:val="0"/>
          <w:iCs w:val="0"/>
          <w:noProof w:val="0"/>
          <w:sz w:val="24"/>
          <w:szCs w:val="24"/>
          <w:lang w:val="en-US"/>
        </w:rPr>
        <w:t>A.(</w:t>
      </w:r>
      <w:r w:rsidRPr="6DFCBE68" w:rsidR="3A09E40B">
        <w:rPr>
          <w:rFonts w:ascii="Aptos" w:hAnsi="Aptos" w:eastAsia="Aptos" w:cs="Aptos"/>
          <w:b w:val="0"/>
          <w:bCs w:val="0"/>
          <w:i w:val="0"/>
          <w:iCs w:val="0"/>
          <w:noProof w:val="0"/>
          <w:sz w:val="24"/>
          <w:szCs w:val="24"/>
          <w:lang w:val="en-US"/>
        </w:rPr>
        <w:t>2020)</w:t>
      </w:r>
      <w:r w:rsidRPr="6DFCBE68" w:rsidR="3A09E40B">
        <w:rPr>
          <w:rFonts w:ascii="Aptos" w:hAnsi="Aptos" w:eastAsia="Aptos" w:cs="Aptos"/>
          <w:i w:val="1"/>
          <w:iCs w:val="1"/>
          <w:noProof w:val="0"/>
          <w:sz w:val="24"/>
          <w:szCs w:val="24"/>
          <w:lang w:val="en-US"/>
        </w:rPr>
        <w:t xml:space="preserve">. </w:t>
      </w:r>
      <w:r w:rsidRPr="6DFCBE68" w:rsidR="3A09E40B">
        <w:rPr>
          <w:rFonts w:ascii="Aptos" w:hAnsi="Aptos" w:eastAsia="Aptos" w:cs="Aptos"/>
          <w:i w:val="0"/>
          <w:iCs w:val="0"/>
          <w:noProof w:val="0"/>
          <w:sz w:val="24"/>
          <w:szCs w:val="24"/>
          <w:lang w:val="en-US"/>
        </w:rPr>
        <w:t>The advantage of using SWOT analysis for companies with impl</w:t>
      </w:r>
      <w:r w:rsidRPr="6DFCBE68" w:rsidR="0BA6BC45">
        <w:rPr>
          <w:rFonts w:ascii="Aptos" w:hAnsi="Aptos" w:eastAsia="Aptos" w:cs="Aptos"/>
          <w:i w:val="0"/>
          <w:iCs w:val="0"/>
          <w:noProof w:val="0"/>
          <w:sz w:val="24"/>
          <w:szCs w:val="24"/>
          <w:lang w:val="en-US"/>
        </w:rPr>
        <w:t>e</w:t>
      </w:r>
      <w:r w:rsidRPr="6DFCBE68" w:rsidR="4D99B7D9">
        <w:rPr>
          <w:rFonts w:ascii="Aptos" w:hAnsi="Aptos" w:eastAsia="Aptos" w:cs="Aptos"/>
          <w:i w:val="0"/>
          <w:iCs w:val="0"/>
          <w:noProof w:val="0"/>
          <w:sz w:val="24"/>
          <w:szCs w:val="24"/>
          <w:lang w:val="en-US"/>
        </w:rPr>
        <w:t>mented ITIL framework processes</w:t>
      </w:r>
      <w:r w:rsidRPr="6DFCBE68" w:rsidR="4D99B7D9">
        <w:rPr>
          <w:rFonts w:ascii="Aptos" w:hAnsi="Aptos" w:eastAsia="Aptos" w:cs="Aptos"/>
          <w:i w:val="1"/>
          <w:iCs w:val="1"/>
          <w:noProof w:val="0"/>
          <w:sz w:val="24"/>
          <w:szCs w:val="24"/>
          <w:lang w:val="en-US"/>
        </w:rPr>
        <w:t>. 2020 43</w:t>
      </w:r>
      <w:r w:rsidRPr="6DFCBE68" w:rsidR="4D99B7D9">
        <w:rPr>
          <w:rFonts w:ascii="Aptos" w:hAnsi="Aptos" w:eastAsia="Aptos" w:cs="Aptos"/>
          <w:i w:val="1"/>
          <w:iCs w:val="1"/>
          <w:noProof w:val="0"/>
          <w:sz w:val="24"/>
          <w:szCs w:val="24"/>
          <w:vertAlign w:val="superscript"/>
          <w:lang w:val="en-US"/>
        </w:rPr>
        <w:t>rd</w:t>
      </w:r>
      <w:r w:rsidRPr="6DFCBE68" w:rsidR="4D99B7D9">
        <w:rPr>
          <w:rFonts w:ascii="Aptos" w:hAnsi="Aptos" w:eastAsia="Aptos" w:cs="Aptos"/>
          <w:i w:val="1"/>
          <w:iCs w:val="1"/>
          <w:noProof w:val="0"/>
          <w:sz w:val="24"/>
          <w:szCs w:val="24"/>
          <w:lang w:val="en-US"/>
        </w:rPr>
        <w:t xml:space="preserve"> International Convention on information, C</w:t>
      </w:r>
      <w:r w:rsidRPr="6DFCBE68" w:rsidR="7BE5BDEA">
        <w:rPr>
          <w:rFonts w:ascii="Aptos" w:hAnsi="Aptos" w:eastAsia="Aptos" w:cs="Aptos"/>
          <w:i w:val="1"/>
          <w:iCs w:val="1"/>
          <w:noProof w:val="0"/>
          <w:sz w:val="24"/>
          <w:szCs w:val="24"/>
          <w:lang w:val="en-US"/>
        </w:rPr>
        <w:t xml:space="preserve">ommunication and Electronic Technology (MIPRO), </w:t>
      </w:r>
      <w:r w:rsidRPr="6DFCBE68" w:rsidR="7BE5BDEA">
        <w:rPr>
          <w:rFonts w:ascii="Aptos" w:hAnsi="Aptos" w:eastAsia="Aptos" w:cs="Aptos"/>
          <w:i w:val="0"/>
          <w:iCs w:val="0"/>
          <w:noProof w:val="0"/>
          <w:sz w:val="24"/>
          <w:szCs w:val="24"/>
          <w:lang w:val="en-US"/>
        </w:rPr>
        <w:t>1656-1661.</w:t>
      </w:r>
      <w:r w:rsidRPr="6DFCBE68" w:rsidR="7BE5BDEA">
        <w:rPr>
          <w:rFonts w:ascii="Aptos" w:hAnsi="Aptos" w:eastAsia="Aptos" w:cs="Aptos"/>
          <w:i w:val="1"/>
          <w:iCs w:val="1"/>
          <w:noProof w:val="0"/>
          <w:sz w:val="24"/>
          <w:szCs w:val="24"/>
          <w:lang w:val="en-US"/>
        </w:rPr>
        <w:t xml:space="preserve"> </w:t>
      </w:r>
      <w:hyperlink r:id="Rf5ee2350f22b42fe">
        <w:r w:rsidRPr="6DFCBE68" w:rsidR="7BE5BDEA">
          <w:rPr>
            <w:rStyle w:val="Hyperlink"/>
            <w:rFonts w:ascii="Aptos" w:hAnsi="Aptos" w:eastAsia="Aptos" w:cs="Aptos"/>
            <w:i w:val="0"/>
            <w:iCs w:val="0"/>
            <w:noProof w:val="0"/>
            <w:sz w:val="24"/>
            <w:szCs w:val="24"/>
            <w:lang w:val="en-US"/>
          </w:rPr>
          <w:t>https://doi.org/10.239191</w:t>
        </w:r>
        <w:r w:rsidRPr="6DFCBE68" w:rsidR="2605BB96">
          <w:rPr>
            <w:rStyle w:val="Hyperlink"/>
            <w:rFonts w:ascii="Aptos" w:hAnsi="Aptos" w:eastAsia="Aptos" w:cs="Aptos"/>
            <w:i w:val="0"/>
            <w:iCs w:val="0"/>
            <w:noProof w:val="0"/>
            <w:sz w:val="24"/>
            <w:szCs w:val="24"/>
            <w:lang w:val="en-US"/>
          </w:rPr>
          <w:t>/MIPRO48935,2020.9245393</w:t>
        </w:r>
      </w:hyperlink>
      <w:r w:rsidRPr="6DFCBE68" w:rsidR="2605BB96">
        <w:rPr>
          <w:rFonts w:ascii="Aptos" w:hAnsi="Aptos" w:eastAsia="Aptos" w:cs="Aptos"/>
          <w:i w:val="0"/>
          <w:iCs w:val="0"/>
          <w:noProof w:val="0"/>
          <w:sz w:val="24"/>
          <w:szCs w:val="24"/>
          <w:lang w:val="en-US"/>
        </w:rPr>
        <w:t xml:space="preserve"> </w:t>
      </w:r>
    </w:p>
    <w:p w:rsidR="3C167D64" w:rsidP="6DFCBE68" w:rsidRDefault="3C167D64" w14:paraId="113C00D8" w14:textId="477BCFD8">
      <w:pPr>
        <w:pStyle w:val="Normal"/>
        <w:spacing w:before="0" w:beforeAutospacing="off" w:after="160" w:afterAutospacing="off" w:line="276" w:lineRule="auto"/>
        <w:rPr>
          <w:rFonts w:ascii="Aptos" w:hAnsi="Aptos" w:eastAsia="Aptos" w:cs="Aptos"/>
          <w:i w:val="0"/>
          <w:iCs w:val="0"/>
          <w:noProof w:val="0"/>
          <w:sz w:val="24"/>
          <w:szCs w:val="24"/>
          <w:lang w:val="en-US"/>
        </w:rPr>
      </w:pPr>
      <w:r w:rsidRPr="6DFCBE68" w:rsidR="3C167D64">
        <w:rPr>
          <w:rFonts w:ascii="Aptos" w:hAnsi="Aptos" w:eastAsia="Aptos" w:cs="Aptos"/>
          <w:i w:val="0"/>
          <w:iCs w:val="0"/>
          <w:noProof w:val="0"/>
          <w:sz w:val="24"/>
          <w:szCs w:val="24"/>
          <w:lang w:val="en-US"/>
        </w:rPr>
        <w:t xml:space="preserve">Helms, M. M., &amp; Nixon, J. (2010). Exploring SWOT analysis – Where are we </w:t>
      </w:r>
      <w:r w:rsidRPr="6DFCBE68" w:rsidR="3C167D64">
        <w:rPr>
          <w:rFonts w:ascii="Aptos" w:hAnsi="Aptos" w:eastAsia="Aptos" w:cs="Aptos"/>
          <w:i w:val="0"/>
          <w:iCs w:val="0"/>
          <w:noProof w:val="0"/>
          <w:sz w:val="24"/>
          <w:szCs w:val="24"/>
          <w:lang w:val="en-US"/>
        </w:rPr>
        <w:t>now?:</w:t>
      </w:r>
      <w:r w:rsidRPr="6DFCBE68" w:rsidR="3C167D64">
        <w:rPr>
          <w:rFonts w:ascii="Aptos" w:hAnsi="Aptos" w:eastAsia="Aptos" w:cs="Aptos"/>
          <w:i w:val="0"/>
          <w:iCs w:val="0"/>
          <w:noProof w:val="0"/>
          <w:sz w:val="24"/>
          <w:szCs w:val="24"/>
          <w:lang w:val="en-US"/>
        </w:rPr>
        <w:t xml:space="preserve"> A</w:t>
      </w:r>
      <w:r w:rsidRPr="6DFCBE68" w:rsidR="38E557B8">
        <w:rPr>
          <w:rFonts w:ascii="Aptos" w:hAnsi="Aptos" w:eastAsia="Aptos" w:cs="Aptos"/>
          <w:i w:val="0"/>
          <w:iCs w:val="0"/>
          <w:noProof w:val="0"/>
          <w:sz w:val="24"/>
          <w:szCs w:val="24"/>
          <w:lang w:val="en-US"/>
        </w:rPr>
        <w:t xml:space="preserve"> review of academic research from the last decade</w:t>
      </w:r>
      <w:r w:rsidRPr="6DFCBE68" w:rsidR="38E557B8">
        <w:rPr>
          <w:rFonts w:ascii="Aptos" w:hAnsi="Aptos" w:eastAsia="Aptos" w:cs="Aptos"/>
          <w:i w:val="1"/>
          <w:iCs w:val="1"/>
          <w:noProof w:val="0"/>
          <w:sz w:val="24"/>
          <w:szCs w:val="24"/>
          <w:lang w:val="en-US"/>
        </w:rPr>
        <w:t>. Journal of Strategy and Management</w:t>
      </w:r>
      <w:r w:rsidRPr="6DFCBE68" w:rsidR="38E557B8">
        <w:rPr>
          <w:rFonts w:ascii="Aptos" w:hAnsi="Aptos" w:eastAsia="Aptos" w:cs="Aptos"/>
          <w:i w:val="0"/>
          <w:iCs w:val="0"/>
          <w:noProof w:val="0"/>
          <w:sz w:val="24"/>
          <w:szCs w:val="24"/>
          <w:lang w:val="en-US"/>
        </w:rPr>
        <w:t>, 3(3),2</w:t>
      </w:r>
      <w:r w:rsidRPr="6DFCBE68" w:rsidR="5D91A381">
        <w:rPr>
          <w:rFonts w:ascii="Aptos" w:hAnsi="Aptos" w:eastAsia="Aptos" w:cs="Aptos"/>
          <w:i w:val="0"/>
          <w:iCs w:val="0"/>
          <w:noProof w:val="0"/>
          <w:sz w:val="24"/>
          <w:szCs w:val="24"/>
          <w:lang w:val="en-US"/>
        </w:rPr>
        <w:t xml:space="preserve">15- </w:t>
      </w:r>
      <w:hyperlink r:id="R4518ebc6c9b44f76">
        <w:r w:rsidRPr="6DFCBE68" w:rsidR="5D91A381">
          <w:rPr>
            <w:rStyle w:val="Hyperlink"/>
            <w:rFonts w:ascii="Aptos" w:hAnsi="Aptos" w:eastAsia="Aptos" w:cs="Aptos"/>
            <w:i w:val="0"/>
            <w:iCs w:val="0"/>
            <w:noProof w:val="0"/>
            <w:sz w:val="24"/>
            <w:szCs w:val="24"/>
            <w:lang w:val="en-US"/>
          </w:rPr>
          <w:t>https://doi.org/10.1108/175542</w:t>
        </w:r>
        <w:r w:rsidRPr="6DFCBE68" w:rsidR="2718B9CD">
          <w:rPr>
            <w:rStyle w:val="Hyperlink"/>
            <w:rFonts w:ascii="Aptos" w:hAnsi="Aptos" w:eastAsia="Aptos" w:cs="Aptos"/>
            <w:i w:val="0"/>
            <w:iCs w:val="0"/>
            <w:noProof w:val="0"/>
            <w:sz w:val="24"/>
            <w:szCs w:val="24"/>
            <w:lang w:val="en-US"/>
          </w:rPr>
          <w:t>51011064837</w:t>
        </w:r>
      </w:hyperlink>
      <w:r w:rsidRPr="6DFCBE68" w:rsidR="2718B9CD">
        <w:rPr>
          <w:rFonts w:ascii="Aptos" w:hAnsi="Aptos" w:eastAsia="Aptos" w:cs="Aptos"/>
          <w:i w:val="0"/>
          <w:iCs w:val="0"/>
          <w:noProof w:val="0"/>
          <w:sz w:val="24"/>
          <w:szCs w:val="24"/>
          <w:lang w:val="en-US"/>
        </w:rPr>
        <w:t xml:space="preserve"> </w:t>
      </w:r>
      <w:r w:rsidRPr="6DFCBE68" w:rsidR="38E557B8">
        <w:rPr>
          <w:rFonts w:ascii="Aptos" w:hAnsi="Aptos" w:eastAsia="Aptos" w:cs="Aptos"/>
          <w:i w:val="0"/>
          <w:iCs w:val="0"/>
          <w:noProof w:val="0"/>
          <w:sz w:val="24"/>
          <w:szCs w:val="24"/>
          <w:lang w:val="en-US"/>
        </w:rPr>
        <w:t xml:space="preserve"> </w:t>
      </w:r>
    </w:p>
    <w:p w:rsidR="0F6B1629" w:rsidP="6DFCBE68" w:rsidRDefault="0F6B1629" w14:paraId="77352D1F" w14:textId="6D3752FE">
      <w:pPr>
        <w:pStyle w:val="Normal"/>
        <w:spacing w:before="0" w:beforeAutospacing="off" w:after="160" w:afterAutospacing="off" w:line="276" w:lineRule="auto"/>
        <w:rPr>
          <w:rFonts w:ascii="Aptos" w:hAnsi="Aptos" w:eastAsia="Aptos" w:cs="Aptos"/>
          <w:i w:val="0"/>
          <w:iCs w:val="0"/>
          <w:noProof w:val="0"/>
          <w:sz w:val="24"/>
          <w:szCs w:val="24"/>
          <w:lang w:val="en-US"/>
        </w:rPr>
      </w:pPr>
      <w:r w:rsidRPr="6DFCBE68" w:rsidR="0F6B1629">
        <w:rPr>
          <w:rFonts w:ascii="Aptos" w:hAnsi="Aptos" w:eastAsia="Aptos" w:cs="Aptos"/>
          <w:i w:val="0"/>
          <w:iCs w:val="0"/>
          <w:noProof w:val="0"/>
          <w:sz w:val="24"/>
          <w:szCs w:val="24"/>
          <w:lang w:val="en-US"/>
        </w:rPr>
        <w:t>Madecraft</w:t>
      </w:r>
      <w:r w:rsidRPr="6DFCBE68" w:rsidR="0F6B1629">
        <w:rPr>
          <w:rFonts w:ascii="Aptos" w:hAnsi="Aptos" w:eastAsia="Aptos" w:cs="Aptos"/>
          <w:i w:val="0"/>
          <w:iCs w:val="0"/>
          <w:noProof w:val="0"/>
          <w:sz w:val="24"/>
          <w:szCs w:val="24"/>
          <w:lang w:val="en-US"/>
        </w:rPr>
        <w:t>$$</w:t>
      </w:r>
      <w:r w:rsidRPr="6DFCBE68" w:rsidR="0F6B1629">
        <w:rPr>
          <w:rFonts w:ascii="Aptos" w:hAnsi="Aptos" w:eastAsia="Aptos" w:cs="Aptos"/>
          <w:i w:val="0"/>
          <w:iCs w:val="0"/>
          <w:noProof w:val="0"/>
          <w:sz w:val="24"/>
          <w:szCs w:val="24"/>
          <w:lang w:val="en-US"/>
        </w:rPr>
        <w:t>FMadecraft</w:t>
      </w:r>
      <w:r w:rsidRPr="6DFCBE68" w:rsidR="0F6B1629">
        <w:rPr>
          <w:rFonts w:ascii="Aptos" w:hAnsi="Aptos" w:eastAsia="Aptos" w:cs="Aptos"/>
          <w:i w:val="0"/>
          <w:iCs w:val="0"/>
          <w:noProof w:val="0"/>
          <w:sz w:val="24"/>
          <w:szCs w:val="24"/>
          <w:lang w:val="en-US"/>
        </w:rPr>
        <w:t xml:space="preserve">, &amp; </w:t>
      </w:r>
      <w:r w:rsidRPr="6DFCBE68" w:rsidR="0F6B1629">
        <w:rPr>
          <w:rFonts w:ascii="Aptos" w:hAnsi="Aptos" w:eastAsia="Aptos" w:cs="Aptos"/>
          <w:i w:val="0"/>
          <w:iCs w:val="0"/>
          <w:noProof w:val="0"/>
          <w:sz w:val="24"/>
          <w:szCs w:val="24"/>
          <w:lang w:val="en-US"/>
        </w:rPr>
        <w:t>Belifore</w:t>
      </w:r>
      <w:r w:rsidRPr="6DFCBE68" w:rsidR="0F6B1629">
        <w:rPr>
          <w:rFonts w:ascii="Aptos" w:hAnsi="Aptos" w:eastAsia="Aptos" w:cs="Aptos"/>
          <w:i w:val="0"/>
          <w:iCs w:val="0"/>
          <w:noProof w:val="0"/>
          <w:sz w:val="24"/>
          <w:szCs w:val="24"/>
          <w:lang w:val="en-US"/>
        </w:rPr>
        <w:t xml:space="preserve">, J. (2021). </w:t>
      </w:r>
      <w:r w:rsidRPr="6DFCBE68" w:rsidR="3BD972DD">
        <w:rPr>
          <w:rFonts w:ascii="Aptos" w:hAnsi="Aptos" w:eastAsia="Aptos" w:cs="Aptos"/>
          <w:i w:val="1"/>
          <w:iCs w:val="1"/>
          <w:noProof w:val="0"/>
          <w:sz w:val="24"/>
          <w:szCs w:val="24"/>
          <w:lang w:val="en-US"/>
        </w:rPr>
        <w:t>Conducting</w:t>
      </w:r>
      <w:r w:rsidRPr="6DFCBE68" w:rsidR="0F6B1629">
        <w:rPr>
          <w:rFonts w:ascii="Aptos" w:hAnsi="Aptos" w:eastAsia="Aptos" w:cs="Aptos"/>
          <w:i w:val="1"/>
          <w:iCs w:val="1"/>
          <w:noProof w:val="0"/>
          <w:sz w:val="24"/>
          <w:szCs w:val="24"/>
          <w:lang w:val="en-US"/>
        </w:rPr>
        <w:t xml:space="preserve"> </w:t>
      </w:r>
      <w:r w:rsidRPr="6DFCBE68" w:rsidR="2A5CC1FA">
        <w:rPr>
          <w:rFonts w:ascii="Aptos" w:hAnsi="Aptos" w:eastAsia="Aptos" w:cs="Aptos"/>
          <w:i w:val="1"/>
          <w:iCs w:val="1"/>
          <w:noProof w:val="0"/>
          <w:sz w:val="24"/>
          <w:szCs w:val="24"/>
          <w:lang w:val="en-US"/>
        </w:rPr>
        <w:t xml:space="preserve">a SWOT Analysis.    </w:t>
      </w:r>
      <w:r w:rsidRPr="6DFCBE68" w:rsidR="1146AC82">
        <w:rPr>
          <w:rFonts w:ascii="Aptos" w:hAnsi="Aptos" w:eastAsia="Aptos" w:cs="Aptos"/>
          <w:i w:val="0"/>
          <w:iCs w:val="0"/>
          <w:noProof w:val="0"/>
          <w:sz w:val="24"/>
          <w:szCs w:val="24"/>
          <w:lang w:val="en-US"/>
        </w:rPr>
        <w:t>l</w:t>
      </w:r>
      <w:r w:rsidRPr="6DFCBE68" w:rsidR="2A5CC1FA">
        <w:rPr>
          <w:rFonts w:ascii="Aptos" w:hAnsi="Aptos" w:eastAsia="Aptos" w:cs="Aptos"/>
          <w:i w:val="0"/>
          <w:iCs w:val="0"/>
          <w:noProof w:val="0"/>
          <w:sz w:val="24"/>
          <w:szCs w:val="24"/>
          <w:lang w:val="en-US"/>
        </w:rPr>
        <w:t>inkedin.com.</w:t>
      </w:r>
      <w:r w:rsidRPr="6DFCBE68" w:rsidR="462625C0">
        <w:rPr>
          <w:rFonts w:ascii="Aptos" w:hAnsi="Aptos" w:eastAsia="Aptos" w:cs="Aptos"/>
          <w:i w:val="0"/>
          <w:iCs w:val="0"/>
          <w:noProof w:val="0"/>
          <w:sz w:val="24"/>
          <w:szCs w:val="24"/>
          <w:lang w:val="en-US"/>
        </w:rPr>
        <w:t xml:space="preserve"> Viewed 15/05/2024</w:t>
      </w:r>
    </w:p>
    <w:p w:rsidR="149B1255" w:rsidP="6DFCBE68" w:rsidRDefault="149B1255" w14:paraId="458FC280" w14:textId="04D43C37">
      <w:pPr>
        <w:pStyle w:val="Normal"/>
        <w:spacing w:before="0" w:beforeAutospacing="off" w:after="160" w:afterAutospacing="off" w:line="276" w:lineRule="auto"/>
        <w:rPr>
          <w:rFonts w:ascii="Aptos" w:hAnsi="Aptos" w:eastAsia="Aptos" w:cs="Aptos"/>
          <w:i w:val="0"/>
          <w:iCs w:val="0"/>
          <w:noProof w:val="0"/>
          <w:sz w:val="24"/>
          <w:szCs w:val="24"/>
          <w:lang w:val="en-US"/>
        </w:rPr>
      </w:pPr>
      <w:r w:rsidRPr="6DFCBE68" w:rsidR="149B1255">
        <w:rPr>
          <w:rFonts w:ascii="Aptos" w:hAnsi="Aptos" w:eastAsia="Aptos" w:cs="Aptos"/>
          <w:i w:val="0"/>
          <w:iCs w:val="0"/>
          <w:noProof w:val="0"/>
          <w:sz w:val="24"/>
          <w:szCs w:val="24"/>
          <w:lang w:val="en-US"/>
        </w:rPr>
        <w:t xml:space="preserve">SCHNEIDER, </w:t>
      </w:r>
      <w:r w:rsidRPr="6DFCBE68" w:rsidR="149B1255">
        <w:rPr>
          <w:rFonts w:ascii="Aptos" w:hAnsi="Aptos" w:eastAsia="Aptos" w:cs="Aptos"/>
          <w:i w:val="0"/>
          <w:iCs w:val="0"/>
          <w:noProof w:val="0"/>
          <w:sz w:val="24"/>
          <w:szCs w:val="24"/>
          <w:lang w:val="en-US"/>
        </w:rPr>
        <w:t>V.V.(</w:t>
      </w:r>
      <w:r w:rsidRPr="6DFCBE68" w:rsidR="149B1255">
        <w:rPr>
          <w:rFonts w:ascii="Aptos" w:hAnsi="Aptos" w:eastAsia="Aptos" w:cs="Aptos"/>
          <w:i w:val="0"/>
          <w:iCs w:val="0"/>
          <w:noProof w:val="0"/>
          <w:sz w:val="24"/>
          <w:szCs w:val="24"/>
          <w:lang w:val="en-US"/>
        </w:rPr>
        <w:t>2021). SWOT ANALYSIS AND ITS SIGNIFICANCE</w:t>
      </w:r>
      <w:r w:rsidRPr="6DFCBE68" w:rsidR="67394AC3">
        <w:rPr>
          <w:rFonts w:ascii="Aptos" w:hAnsi="Aptos" w:eastAsia="Aptos" w:cs="Aptos"/>
          <w:i w:val="0"/>
          <w:iCs w:val="0"/>
          <w:noProof w:val="0"/>
          <w:sz w:val="24"/>
          <w:szCs w:val="24"/>
          <w:lang w:val="en-US"/>
        </w:rPr>
        <w:t xml:space="preserve"> IN FORMATION OF ECONOMIC DIAGNOSTICS OF A BUSINESS ENTITY. </w:t>
      </w:r>
      <w:r w:rsidRPr="6DFCBE68" w:rsidR="6D0903FA">
        <w:rPr>
          <w:rFonts w:ascii="Aptos" w:hAnsi="Aptos" w:eastAsia="Aptos" w:cs="Aptos"/>
          <w:i w:val="0"/>
          <w:iCs w:val="0"/>
          <w:noProof w:val="0"/>
          <w:sz w:val="24"/>
          <w:szCs w:val="24"/>
          <w:lang w:val="en-US"/>
        </w:rPr>
        <w:t xml:space="preserve">5(11) </w:t>
      </w:r>
      <w:hyperlink r:id="R001d710fffdd4ba2">
        <w:r w:rsidRPr="6DFCBE68" w:rsidR="6D0903FA">
          <w:rPr>
            <w:rStyle w:val="Hyperlink"/>
            <w:rFonts w:ascii="Aptos" w:hAnsi="Aptos" w:eastAsia="Aptos" w:cs="Aptos"/>
            <w:i w:val="0"/>
            <w:iCs w:val="0"/>
            <w:noProof w:val="0"/>
            <w:sz w:val="24"/>
            <w:szCs w:val="24"/>
            <w:lang w:val="en-US"/>
          </w:rPr>
          <w:t>https://doi.org/10.34671/SCH.HBR,2021.0501.0008</w:t>
        </w:r>
      </w:hyperlink>
      <w:r w:rsidRPr="6DFCBE68" w:rsidR="6D0903FA">
        <w:rPr>
          <w:rFonts w:ascii="Aptos" w:hAnsi="Aptos" w:eastAsia="Aptos" w:cs="Aptos"/>
          <w:i w:val="0"/>
          <w:iCs w:val="0"/>
          <w:noProof w:val="0"/>
          <w:sz w:val="24"/>
          <w:szCs w:val="24"/>
          <w:lang w:val="en-US"/>
        </w:rPr>
        <w:t xml:space="preserve"> </w:t>
      </w:r>
    </w:p>
    <w:p w:rsidR="042C5232" w:rsidP="6DFCBE68" w:rsidRDefault="042C5232" w14:paraId="4AFA46F1" w14:textId="400E6F54">
      <w:pPr>
        <w:pStyle w:val="Normal"/>
        <w:spacing w:before="0" w:beforeAutospacing="off" w:after="160" w:afterAutospacing="off" w:line="276" w:lineRule="auto"/>
        <w:rPr>
          <w:rFonts w:ascii="Aptos" w:hAnsi="Aptos" w:eastAsia="Aptos" w:cs="Aptos"/>
          <w:i w:val="0"/>
          <w:iCs w:val="0"/>
          <w:noProof w:val="0"/>
          <w:sz w:val="24"/>
          <w:szCs w:val="24"/>
          <w:lang w:val="en-US"/>
        </w:rPr>
      </w:pPr>
      <w:r w:rsidRPr="6DFCBE68" w:rsidR="042C5232">
        <w:rPr>
          <w:rFonts w:ascii="Aptos" w:hAnsi="Aptos" w:eastAsia="Aptos" w:cs="Aptos"/>
          <w:i w:val="0"/>
          <w:iCs w:val="0"/>
          <w:noProof w:val="0"/>
          <w:sz w:val="24"/>
          <w:szCs w:val="24"/>
          <w:lang w:val="en-US"/>
        </w:rPr>
        <w:t>Suprajitno</w:t>
      </w:r>
      <w:r w:rsidRPr="6DFCBE68" w:rsidR="042C5232">
        <w:rPr>
          <w:rFonts w:ascii="Aptos" w:hAnsi="Aptos" w:eastAsia="Aptos" w:cs="Aptos"/>
          <w:i w:val="0"/>
          <w:iCs w:val="0"/>
          <w:noProof w:val="0"/>
          <w:sz w:val="24"/>
          <w:szCs w:val="24"/>
          <w:lang w:val="en-US"/>
        </w:rPr>
        <w:t xml:space="preserve"> </w:t>
      </w:r>
      <w:r w:rsidRPr="6DFCBE68" w:rsidR="042C5232">
        <w:rPr>
          <w:rFonts w:ascii="Aptos" w:hAnsi="Aptos" w:eastAsia="Aptos" w:cs="Aptos"/>
          <w:i w:val="0"/>
          <w:iCs w:val="0"/>
          <w:noProof w:val="0"/>
          <w:sz w:val="24"/>
          <w:szCs w:val="24"/>
          <w:lang w:val="en-US"/>
        </w:rPr>
        <w:t>Suprajitno</w:t>
      </w:r>
      <w:r w:rsidRPr="6DFCBE68" w:rsidR="042C5232">
        <w:rPr>
          <w:rFonts w:ascii="Aptos" w:hAnsi="Aptos" w:eastAsia="Aptos" w:cs="Aptos"/>
          <w:i w:val="0"/>
          <w:iCs w:val="0"/>
          <w:noProof w:val="0"/>
          <w:sz w:val="24"/>
          <w:szCs w:val="24"/>
          <w:lang w:val="en-US"/>
        </w:rPr>
        <w:t xml:space="preserve">, Imam Zaenuri, &amp; </w:t>
      </w:r>
      <w:r w:rsidRPr="6DFCBE68" w:rsidR="042C5232">
        <w:rPr>
          <w:rFonts w:ascii="Aptos" w:hAnsi="Aptos" w:eastAsia="Aptos" w:cs="Aptos"/>
          <w:i w:val="0"/>
          <w:iCs w:val="0"/>
          <w:noProof w:val="0"/>
          <w:sz w:val="24"/>
          <w:szCs w:val="24"/>
          <w:lang w:val="en-US"/>
        </w:rPr>
        <w:t>Muliyadi</w:t>
      </w:r>
      <w:r w:rsidRPr="6DFCBE68" w:rsidR="042C5232">
        <w:rPr>
          <w:rFonts w:ascii="Aptos" w:hAnsi="Aptos" w:eastAsia="Aptos" w:cs="Aptos"/>
          <w:i w:val="0"/>
          <w:iCs w:val="0"/>
          <w:noProof w:val="0"/>
          <w:sz w:val="24"/>
          <w:szCs w:val="24"/>
          <w:lang w:val="en-US"/>
        </w:rPr>
        <w:t xml:space="preserve"> </w:t>
      </w:r>
      <w:r w:rsidRPr="6DFCBE68" w:rsidR="042C5232">
        <w:rPr>
          <w:rFonts w:ascii="Aptos" w:hAnsi="Aptos" w:eastAsia="Aptos" w:cs="Aptos"/>
          <w:i w:val="0"/>
          <w:iCs w:val="0"/>
          <w:noProof w:val="0"/>
          <w:sz w:val="24"/>
          <w:szCs w:val="24"/>
          <w:lang w:val="en-US"/>
        </w:rPr>
        <w:t>Muliyadi</w:t>
      </w:r>
      <w:r w:rsidRPr="6DFCBE68" w:rsidR="042C5232">
        <w:rPr>
          <w:rFonts w:ascii="Aptos" w:hAnsi="Aptos" w:eastAsia="Aptos" w:cs="Aptos"/>
          <w:i w:val="0"/>
          <w:iCs w:val="0"/>
          <w:noProof w:val="0"/>
          <w:sz w:val="24"/>
          <w:szCs w:val="24"/>
          <w:lang w:val="en-US"/>
        </w:rPr>
        <w:t>. (2021). Diff</w:t>
      </w:r>
      <w:r w:rsidRPr="6DFCBE68" w:rsidR="1FD4AC49">
        <w:rPr>
          <w:rFonts w:ascii="Aptos" w:hAnsi="Aptos" w:eastAsia="Aptos" w:cs="Aptos"/>
          <w:i w:val="0"/>
          <w:iCs w:val="0"/>
          <w:noProof w:val="0"/>
          <w:sz w:val="24"/>
          <w:szCs w:val="24"/>
          <w:lang w:val="en-US"/>
        </w:rPr>
        <w:t xml:space="preserve">erence in SWOT Analysis </w:t>
      </w:r>
      <w:r w:rsidRPr="6DFCBE68" w:rsidR="1FD4AC49">
        <w:rPr>
          <w:rFonts w:ascii="Aptos" w:hAnsi="Aptos" w:eastAsia="Aptos" w:cs="Aptos"/>
          <w:i w:val="0"/>
          <w:iCs w:val="0"/>
          <w:noProof w:val="0"/>
          <w:sz w:val="24"/>
          <w:szCs w:val="24"/>
          <w:lang w:val="en-US"/>
        </w:rPr>
        <w:t>Factors :</w:t>
      </w:r>
      <w:r w:rsidRPr="6DFCBE68" w:rsidR="1FD4AC49">
        <w:rPr>
          <w:rFonts w:ascii="Aptos" w:hAnsi="Aptos" w:eastAsia="Aptos" w:cs="Aptos"/>
          <w:i w:val="0"/>
          <w:iCs w:val="0"/>
          <w:noProof w:val="0"/>
          <w:sz w:val="24"/>
          <w:szCs w:val="24"/>
          <w:lang w:val="en-US"/>
        </w:rPr>
        <w:t xml:space="preserve"> A Systematic Review. </w:t>
      </w:r>
      <w:r w:rsidRPr="6DFCBE68" w:rsidR="71515865">
        <w:rPr>
          <w:rFonts w:ascii="Aptos" w:hAnsi="Aptos" w:eastAsia="Aptos" w:cs="Aptos"/>
          <w:i w:val="1"/>
          <w:iCs w:val="1"/>
          <w:noProof w:val="0"/>
          <w:sz w:val="24"/>
          <w:szCs w:val="24"/>
          <w:lang w:val="en-US"/>
        </w:rPr>
        <w:t>Jurnal</w:t>
      </w:r>
      <w:r w:rsidRPr="6DFCBE68" w:rsidR="71515865">
        <w:rPr>
          <w:rFonts w:ascii="Aptos" w:hAnsi="Aptos" w:eastAsia="Aptos" w:cs="Aptos"/>
          <w:i w:val="1"/>
          <w:iCs w:val="1"/>
          <w:noProof w:val="0"/>
          <w:sz w:val="24"/>
          <w:szCs w:val="24"/>
          <w:lang w:val="en-US"/>
        </w:rPr>
        <w:t xml:space="preserve"> Ners Dan </w:t>
      </w:r>
      <w:r w:rsidRPr="6DFCBE68" w:rsidR="71515865">
        <w:rPr>
          <w:rFonts w:ascii="Aptos" w:hAnsi="Aptos" w:eastAsia="Aptos" w:cs="Aptos"/>
          <w:i w:val="1"/>
          <w:iCs w:val="1"/>
          <w:noProof w:val="0"/>
          <w:sz w:val="24"/>
          <w:szCs w:val="24"/>
          <w:lang w:val="en-US"/>
        </w:rPr>
        <w:t>Kebidanan</w:t>
      </w:r>
      <w:r w:rsidRPr="6DFCBE68" w:rsidR="71515865">
        <w:rPr>
          <w:rFonts w:ascii="Aptos" w:hAnsi="Aptos" w:eastAsia="Aptos" w:cs="Aptos"/>
          <w:i w:val="1"/>
          <w:iCs w:val="1"/>
          <w:noProof w:val="0"/>
          <w:sz w:val="24"/>
          <w:szCs w:val="24"/>
          <w:lang w:val="en-US"/>
        </w:rPr>
        <w:t xml:space="preserve">(Online),8(1), </w:t>
      </w:r>
      <w:r w:rsidRPr="6DFCBE68" w:rsidR="71515865">
        <w:rPr>
          <w:rFonts w:ascii="Aptos" w:hAnsi="Aptos" w:eastAsia="Aptos" w:cs="Aptos"/>
          <w:i w:val="0"/>
          <w:iCs w:val="0"/>
          <w:noProof w:val="0"/>
          <w:sz w:val="24"/>
          <w:szCs w:val="24"/>
          <w:lang w:val="en-US"/>
        </w:rPr>
        <w:t xml:space="preserve">130-137. </w:t>
      </w:r>
      <w:hyperlink r:id="Rbd6c9a559e384ea7">
        <w:r w:rsidRPr="6DFCBE68" w:rsidR="4067E884">
          <w:rPr>
            <w:rStyle w:val="Hyperlink"/>
            <w:rFonts w:ascii="Aptos" w:hAnsi="Aptos" w:eastAsia="Aptos" w:cs="Aptos"/>
            <w:i w:val="0"/>
            <w:iCs w:val="0"/>
            <w:noProof w:val="0"/>
            <w:sz w:val="24"/>
            <w:szCs w:val="24"/>
            <w:lang w:val="en-US"/>
          </w:rPr>
          <w:t>https://doi.org/10.26699/jnk.v8i1.ART.p130-137</w:t>
        </w:r>
      </w:hyperlink>
      <w:r w:rsidRPr="6DFCBE68" w:rsidR="4067E884">
        <w:rPr>
          <w:rFonts w:ascii="Aptos" w:hAnsi="Aptos" w:eastAsia="Aptos" w:cs="Aptos"/>
          <w:i w:val="0"/>
          <w:iCs w:val="0"/>
          <w:noProof w:val="0"/>
          <w:sz w:val="24"/>
          <w:szCs w:val="24"/>
          <w:lang w:val="en-US"/>
        </w:rPr>
        <w:t xml:space="preserve"> </w:t>
      </w:r>
      <w:r w:rsidRPr="6DFCBE68" w:rsidR="1FD4AC49">
        <w:rPr>
          <w:rFonts w:ascii="Aptos" w:hAnsi="Aptos" w:eastAsia="Aptos" w:cs="Aptos"/>
          <w:i w:val="1"/>
          <w:iCs w:val="1"/>
          <w:noProof w:val="0"/>
          <w:sz w:val="24"/>
          <w:szCs w:val="24"/>
          <w:lang w:val="en-US"/>
        </w:rPr>
        <w:t xml:space="preserve"> </w:t>
      </w:r>
    </w:p>
    <w:p w:rsidR="6DFCBE68" w:rsidP="6DFCBE68" w:rsidRDefault="6DFCBE68" w14:paraId="7E6B60C0" w14:textId="46AB517A">
      <w:pPr>
        <w:pStyle w:val="Normal"/>
        <w:spacing w:before="0" w:beforeAutospacing="off" w:after="160" w:afterAutospacing="off" w:line="276" w:lineRule="auto"/>
        <w:rPr>
          <w:rFonts w:ascii="Aptos" w:hAnsi="Aptos" w:eastAsia="Aptos" w:cs="Aptos"/>
          <w:i w:val="0"/>
          <w:iCs w:val="0"/>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AC78D9"/>
    <w:rsid w:val="03AE2037"/>
    <w:rsid w:val="042C5232"/>
    <w:rsid w:val="04F8C77F"/>
    <w:rsid w:val="072EF675"/>
    <w:rsid w:val="07DAA8DB"/>
    <w:rsid w:val="096148B2"/>
    <w:rsid w:val="09C326A9"/>
    <w:rsid w:val="0BA6BC45"/>
    <w:rsid w:val="0C83AFF7"/>
    <w:rsid w:val="0F6B1629"/>
    <w:rsid w:val="1146AC82"/>
    <w:rsid w:val="149B1255"/>
    <w:rsid w:val="15A562BB"/>
    <w:rsid w:val="16468BB3"/>
    <w:rsid w:val="188F888B"/>
    <w:rsid w:val="1A37E787"/>
    <w:rsid w:val="1B72F096"/>
    <w:rsid w:val="1B7D085A"/>
    <w:rsid w:val="1D18D8BB"/>
    <w:rsid w:val="1FD4AC49"/>
    <w:rsid w:val="20D81DB7"/>
    <w:rsid w:val="226182DD"/>
    <w:rsid w:val="24DBFE59"/>
    <w:rsid w:val="2605BB96"/>
    <w:rsid w:val="2718B9CD"/>
    <w:rsid w:val="2726D328"/>
    <w:rsid w:val="2A1AF5EA"/>
    <w:rsid w:val="2A5CC1FA"/>
    <w:rsid w:val="2B1B402E"/>
    <w:rsid w:val="2B460867"/>
    <w:rsid w:val="2C075F6C"/>
    <w:rsid w:val="2FFDE51B"/>
    <w:rsid w:val="31F90181"/>
    <w:rsid w:val="329CAE1C"/>
    <w:rsid w:val="36A22F6B"/>
    <w:rsid w:val="36DAE790"/>
    <w:rsid w:val="37694C58"/>
    <w:rsid w:val="377E339F"/>
    <w:rsid w:val="37AC78D9"/>
    <w:rsid w:val="38D3D63F"/>
    <w:rsid w:val="38E557B8"/>
    <w:rsid w:val="3A09E40B"/>
    <w:rsid w:val="3A7C853A"/>
    <w:rsid w:val="3A7C9779"/>
    <w:rsid w:val="3BD972DD"/>
    <w:rsid w:val="3C167D64"/>
    <w:rsid w:val="3CFDA695"/>
    <w:rsid w:val="3DE72E4B"/>
    <w:rsid w:val="3F33FC73"/>
    <w:rsid w:val="3F6C0B29"/>
    <w:rsid w:val="404A7E2A"/>
    <w:rsid w:val="4067E884"/>
    <w:rsid w:val="409C7987"/>
    <w:rsid w:val="40E354F3"/>
    <w:rsid w:val="4195D01F"/>
    <w:rsid w:val="428CB083"/>
    <w:rsid w:val="42AC0194"/>
    <w:rsid w:val="462625C0"/>
    <w:rsid w:val="471C417D"/>
    <w:rsid w:val="4890DAC7"/>
    <w:rsid w:val="4AE60585"/>
    <w:rsid w:val="4AEDEA2A"/>
    <w:rsid w:val="4B289528"/>
    <w:rsid w:val="4D99B7D9"/>
    <w:rsid w:val="4DE1D7F2"/>
    <w:rsid w:val="4EEDA1EC"/>
    <w:rsid w:val="500A952C"/>
    <w:rsid w:val="50411A28"/>
    <w:rsid w:val="51DC851E"/>
    <w:rsid w:val="5349CB5B"/>
    <w:rsid w:val="543D4FD3"/>
    <w:rsid w:val="56AFF641"/>
    <w:rsid w:val="584BC6A2"/>
    <w:rsid w:val="58FB3A5C"/>
    <w:rsid w:val="59125968"/>
    <w:rsid w:val="59E79703"/>
    <w:rsid w:val="5AEC6710"/>
    <w:rsid w:val="5B836764"/>
    <w:rsid w:val="5C86CC80"/>
    <w:rsid w:val="5D91A381"/>
    <w:rsid w:val="5EFDF64D"/>
    <w:rsid w:val="5FC1E18F"/>
    <w:rsid w:val="604AFA85"/>
    <w:rsid w:val="60535642"/>
    <w:rsid w:val="6069E989"/>
    <w:rsid w:val="61330DB4"/>
    <w:rsid w:val="627A9BEB"/>
    <w:rsid w:val="633033F8"/>
    <w:rsid w:val="634EBE09"/>
    <w:rsid w:val="644B5D88"/>
    <w:rsid w:val="65A3DA8E"/>
    <w:rsid w:val="67394AC3"/>
    <w:rsid w:val="676A9510"/>
    <w:rsid w:val="6CF4D44E"/>
    <w:rsid w:val="6D0903FA"/>
    <w:rsid w:val="6DFCBE68"/>
    <w:rsid w:val="6E8C582C"/>
    <w:rsid w:val="6EE221E1"/>
    <w:rsid w:val="6F079F7A"/>
    <w:rsid w:val="6F1B2086"/>
    <w:rsid w:val="6F365D8A"/>
    <w:rsid w:val="70BBE39C"/>
    <w:rsid w:val="70D4CB0B"/>
    <w:rsid w:val="71515865"/>
    <w:rsid w:val="7242A954"/>
    <w:rsid w:val="731A16FA"/>
    <w:rsid w:val="7326C2EA"/>
    <w:rsid w:val="76BBBE26"/>
    <w:rsid w:val="773C0D90"/>
    <w:rsid w:val="7944AFA7"/>
    <w:rsid w:val="794C4A44"/>
    <w:rsid w:val="797C9B57"/>
    <w:rsid w:val="7A124B00"/>
    <w:rsid w:val="7BE5BDEA"/>
    <w:rsid w:val="7D3459E7"/>
    <w:rsid w:val="7E24B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78D9"/>
  <w15:chartTrackingRefBased/>
  <w15:docId w15:val="{0E3984DF-1D86-4BAF-9A48-950D5BAA78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6a267a88dd184c2b" /><Relationship Type="http://schemas.openxmlformats.org/officeDocument/2006/relationships/hyperlink" Target="https://doi.org/10.239191/MIPRO48935,2020.9245393" TargetMode="External" Id="Rf5ee2350f22b42fe" /><Relationship Type="http://schemas.openxmlformats.org/officeDocument/2006/relationships/hyperlink" Target="https://doi.org/10.1108/17554251011064837" TargetMode="External" Id="R4518ebc6c9b44f76" /><Relationship Type="http://schemas.openxmlformats.org/officeDocument/2006/relationships/hyperlink" Target="https://doi.org/10.34671/SCH.HBR,2021.0501.0008" TargetMode="External" Id="R001d710fffdd4ba2" /><Relationship Type="http://schemas.openxmlformats.org/officeDocument/2006/relationships/hyperlink" Target="https://doi.org/10.26699/jnk.v8i1.ART.p130-137" TargetMode="External" Id="Rbd6c9a559e384e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2024-05-30T23:36:08.5297126Z</dcterms:created>
  <dcterms:modified xsi:type="dcterms:W3CDTF">2024-05-31T01:18:38.2699673Z</dcterms:modified>
  <dc:creator>Ernest Anene Uzoegwu (2324029)</dc:creator>
  <lastModifiedBy>Ernest Anene Uzoegwu (2324029)</lastModifiedBy>
</coreProperties>
</file>