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96891B" w14:textId="0F669AD3" w:rsidR="0049439C" w:rsidRDefault="005C3202" w:rsidP="0049439C">
      <w:pPr>
        <w:jc w:val="both"/>
      </w:pPr>
      <w:r>
        <w:t xml:space="preserve">In </w:t>
      </w:r>
      <w:r w:rsidR="00060DB4">
        <w:t>my life there have been many moments that spark something in me, or moments that influence me to do or think about something I wouldn’t normally do or think about otherwise. This has especially been true in regard to my filmmaking. In t</w:t>
      </w:r>
      <w:r>
        <w:t xml:space="preserve">his report I am going to select three filmmakers, each of whom have inspired me in </w:t>
      </w:r>
      <w:r w:rsidR="00FB381A">
        <w:t xml:space="preserve">various different </w:t>
      </w:r>
      <w:r w:rsidR="00060DB4">
        <w:t>ways and</w:t>
      </w:r>
      <w:r w:rsidR="00246F2A">
        <w:t xml:space="preserve"> analyse</w:t>
      </w:r>
      <w:r>
        <w:t xml:space="preserve"> the </w:t>
      </w:r>
      <w:r w:rsidR="00886522">
        <w:t>specific</w:t>
      </w:r>
      <w:r>
        <w:t xml:space="preserve"> ways that </w:t>
      </w:r>
      <w:r w:rsidR="00886522">
        <w:t xml:space="preserve">these practitioners have impacted </w:t>
      </w:r>
      <w:r w:rsidR="009C62EB">
        <w:t>me and</w:t>
      </w:r>
      <w:r w:rsidR="00886522">
        <w:t xml:space="preserve"> try to reflect on my own ways of filmmaking</w:t>
      </w:r>
      <w:r w:rsidR="00246F2A">
        <w:t xml:space="preserve">, </w:t>
      </w:r>
      <w:r w:rsidR="00060DB4">
        <w:t>to try and uncover why I do some of the things I do in my own work.</w:t>
      </w:r>
    </w:p>
    <w:p w14:paraId="126BA81B" w14:textId="2AF30A74" w:rsidR="00886522" w:rsidRPr="00060DB4" w:rsidRDefault="00886522" w:rsidP="0049439C">
      <w:pPr>
        <w:jc w:val="both"/>
        <w:rPr>
          <w:b/>
          <w:i/>
        </w:rPr>
      </w:pPr>
      <w:r w:rsidRPr="00060DB4">
        <w:rPr>
          <w:b/>
          <w:i/>
        </w:rPr>
        <w:t>Quentin Tarantino – Character.</w:t>
      </w:r>
    </w:p>
    <w:p w14:paraId="48E4D224" w14:textId="7DF641C2" w:rsidR="00FB381A" w:rsidRDefault="00FB381A" w:rsidP="0049439C">
      <w:pPr>
        <w:jc w:val="both"/>
      </w:pPr>
      <w:r>
        <w:t xml:space="preserve">For me to look at how Quentin Tarantino has inspired me, I would have to look back to the year 2013. 2013 was my first year not in education since I was a baby. It was the first time I had a choice as to what I wanted to do with myself. After I left school at 16, I took a few weeks to narrow down the choices of what I wanted to do, and where I wanted my life to go. The choice came down to studying either music, or media studies (filmmaking) at college. As I was sitting in my living room at home, pondering over which path to go with, a film was being shown. That film was Pulp Fiction. </w:t>
      </w:r>
    </w:p>
    <w:p w14:paraId="15B22D72" w14:textId="6305E7AD" w:rsidR="00163C47" w:rsidRDefault="00FB381A" w:rsidP="0049439C">
      <w:pPr>
        <w:jc w:val="both"/>
      </w:pPr>
      <w:r>
        <w:t>I had already seen Pulp Fiction a few years before, but I struggled to fully understand the film due to its non-linear narrative</w:t>
      </w:r>
      <w:r w:rsidR="00163C47">
        <w:t xml:space="preserve">. But as I re-watched it, I had no trouble following it, and the film really made an impact with me. It was at that point where I thought to myself ‘That’s something I’d like to do.’, and I enrolled in the media course in college the following day. </w:t>
      </w:r>
    </w:p>
    <w:p w14:paraId="7FED5054" w14:textId="46960D50" w:rsidR="00246F2A" w:rsidRDefault="00913871" w:rsidP="0049439C">
      <w:pPr>
        <w:jc w:val="both"/>
      </w:pPr>
      <w:r>
        <w:t>So,</w:t>
      </w:r>
      <w:r w:rsidR="00163C47">
        <w:t xml:space="preserve"> from before my interest in filmmaking</w:t>
      </w:r>
      <w:r w:rsidR="009C62EB">
        <w:t xml:space="preserve"> to my eventual </w:t>
      </w:r>
      <w:r w:rsidR="00246F2A">
        <w:t xml:space="preserve">obsession with film, Quentin Tarantino </w:t>
      </w:r>
      <w:r>
        <w:t>has</w:t>
      </w:r>
      <w:r w:rsidR="00246F2A">
        <w:t xml:space="preserve"> not only been </w:t>
      </w:r>
      <w:r w:rsidR="00163C47">
        <w:t xml:space="preserve">the reason I decided to pursue film, but he has also become </w:t>
      </w:r>
      <w:r w:rsidR="00246F2A">
        <w:t>my favourite filmmaker</w:t>
      </w:r>
      <w:r w:rsidR="00163C47">
        <w:t xml:space="preserve">. Now that I am older, and have gone through almost four years of university, I am able to reflect on my own works, and identify way in which Tarantino has inspired me in the way I work, whether that be my writing or my directing. </w:t>
      </w:r>
    </w:p>
    <w:p w14:paraId="661EE5B6" w14:textId="60CF1502" w:rsidR="00913871" w:rsidRDefault="00913871" w:rsidP="0049439C">
      <w:pPr>
        <w:jc w:val="both"/>
      </w:pPr>
      <w:r>
        <w:t>One of the areas that QT has influenced me the most in, is how we works with Character</w:t>
      </w:r>
      <w:r w:rsidR="009545FE">
        <w:t xml:space="preserve"> within his writing</w:t>
      </w:r>
      <w:r>
        <w:t xml:space="preserve">. </w:t>
      </w:r>
    </w:p>
    <w:p w14:paraId="63E76A5F" w14:textId="4CCEC86A" w:rsidR="00246F2A" w:rsidRDefault="00E173BF" w:rsidP="0049439C">
      <w:pPr>
        <w:jc w:val="both"/>
      </w:pPr>
      <w:r>
        <w:t xml:space="preserve">In all of his films, Tarantino regularly </w:t>
      </w:r>
      <w:r w:rsidR="00913871">
        <w:t>writes in</w:t>
      </w:r>
      <w:r>
        <w:t xml:space="preserve"> scenes within the film, that to many may seem like pointless scenes. </w:t>
      </w:r>
      <w:r w:rsidR="00913871">
        <w:t xml:space="preserve">Scenes like </w:t>
      </w:r>
      <w:r>
        <w:t xml:space="preserve">the </w:t>
      </w:r>
      <w:r w:rsidR="00F855A7">
        <w:t>very first</w:t>
      </w:r>
      <w:r>
        <w:t xml:space="preserve"> scene of Reservoir Dogs when Mr Pink explains his reason for not tipping</w:t>
      </w:r>
      <w:r w:rsidR="009545FE">
        <w:t xml:space="preserve">; or the opening scene in Pulp Fiction where Vincent and Jules are talking about what they call a quarter pounder with cheese in France. </w:t>
      </w:r>
      <w:r w:rsidR="00F855A7">
        <w:t>These may seem to many like pointless scenes. But the reason that Tarantino includes scenes like this in his films is to give the audience a clear idea of the characters</w:t>
      </w:r>
      <w:r w:rsidR="009545FE">
        <w:t xml:space="preserve">, particularly the type of people they are and their relationships with one another. It also gives us insight into the dynamics of these relationships, whilst also explaining the characters motivations, or feelings towards certain subjects. I only began to realise the importance of these scenes once I re-watched all of Tarantino’s films keeping in mind of what was being said and what it all meant. </w:t>
      </w:r>
    </w:p>
    <w:p w14:paraId="33EB7129" w14:textId="01B022CF" w:rsidR="009545FE" w:rsidRDefault="009545FE" w:rsidP="0049439C">
      <w:pPr>
        <w:jc w:val="both"/>
      </w:pPr>
      <w:r>
        <w:t>When I look at my own writing, I can easily see the way Tarantino works with character in my work. Albeit unintentionally</w:t>
      </w:r>
      <w:r w:rsidR="0049439C">
        <w:t>,</w:t>
      </w:r>
      <w:r>
        <w:t xml:space="preserve"> I find that I too write scenes where there may not seem like there is anything happening to advance the plot</w:t>
      </w:r>
      <w:r w:rsidR="0049439C">
        <w:t xml:space="preserve"> at first. For example, in the long form script I am currently writing there is a scene where the two detectives are driving to a crime-scene early in the morning, and they engage in a little small-talk, about nothing really of note. The reason I included this scene is 1) to establish the hierarchy in their relationship to the audience, to let them know which of the two is the superior officer. 2) </w:t>
      </w:r>
      <w:r w:rsidR="006316F3">
        <w:t xml:space="preserve">to let the audience know what type of person each of the characters are, and 3) to subtly drop in some information that will become a lot more important in later scenes. </w:t>
      </w:r>
    </w:p>
    <w:p w14:paraId="5D340736" w14:textId="68AE2959" w:rsidR="006316F3" w:rsidRDefault="006316F3" w:rsidP="0049439C">
      <w:pPr>
        <w:jc w:val="both"/>
      </w:pPr>
      <w:r>
        <w:lastRenderedPageBreak/>
        <w:t xml:space="preserve">Now that I look back and reread that scene, I can see Tarantino’s fingerprints all over it, and I believe it is something that I will do many more times in the future. </w:t>
      </w:r>
    </w:p>
    <w:p w14:paraId="7C752414" w14:textId="006F3D5F" w:rsidR="006316F3" w:rsidRDefault="006316F3" w:rsidP="0049439C">
      <w:pPr>
        <w:jc w:val="both"/>
      </w:pPr>
      <w:r>
        <w:t xml:space="preserve">Another thing I have taken from the work of Quentin Tarantino is the way he works with his actors. In various interviews, actors who have worked with QT have said how stern he is when in comes to actors improvising or deviating from the script. They’ve mentioned that he always asks them to say what it says in the script. It’s clear to me that Tarantino does this because when he writes, every syllable and word are important to him, and also to the scene. He has a clear vision in his head when he is putting the words onto the page, and so he wants the actors to execute his vision for the characters. </w:t>
      </w:r>
    </w:p>
    <w:p w14:paraId="0BEC3AFF" w14:textId="77777777" w:rsidR="00362ADC" w:rsidRDefault="006316F3" w:rsidP="0049439C">
      <w:pPr>
        <w:jc w:val="both"/>
      </w:pPr>
      <w:r>
        <w:t xml:space="preserve">This was something that I understood when I was writing and filming </w:t>
      </w:r>
      <w:r w:rsidR="00D46A9C">
        <w:t>my 3</w:t>
      </w:r>
      <w:r w:rsidR="00D46A9C" w:rsidRPr="00D46A9C">
        <w:rPr>
          <w:vertAlign w:val="superscript"/>
        </w:rPr>
        <w:t>rd</w:t>
      </w:r>
      <w:r w:rsidR="00D46A9C">
        <w:t xml:space="preserve"> year major project ‘Favours’</w:t>
      </w:r>
      <w:r w:rsidR="00F16972">
        <w:t xml:space="preserve">. </w:t>
      </w:r>
    </w:p>
    <w:p w14:paraId="469220C8" w14:textId="7B587778" w:rsidR="006316F3" w:rsidRDefault="00F16972" w:rsidP="0049439C">
      <w:pPr>
        <w:jc w:val="both"/>
      </w:pPr>
      <w:r>
        <w:t xml:space="preserve">My piece consisted of a lot of talking between two characters. There wasn’t any action, just two men sitting and talking to one another. In order to keep this piece of work interesting and to keep the film progressing, I had to write the dialogue in a very specific way, using certain words and phrases to make the audience immersed in the story whilst also being able to tell a story without exposition. </w:t>
      </w:r>
    </w:p>
    <w:p w14:paraId="66D57194" w14:textId="37FC250E" w:rsidR="00F16972" w:rsidRDefault="00F16972" w:rsidP="0049439C">
      <w:pPr>
        <w:jc w:val="both"/>
      </w:pPr>
      <w:r>
        <w:t>There were moments in rehearsal and in production where the actors would suggest certain things that they thought would work. But I made it clear that what is written in the script is written there with an express purpose and that if we were to deviate from what is written, the line and ultimately the scene wouldn’t work in the edit, or it would have an adverse effect on the film in whichever way. I had to stand by my script to make sure that everything panned out the way that I had envisioned it when I was writing it.</w:t>
      </w:r>
    </w:p>
    <w:p w14:paraId="406AF96E" w14:textId="03994863" w:rsidR="00362ADC" w:rsidRPr="00060DB4" w:rsidRDefault="00362ADC" w:rsidP="0049439C">
      <w:pPr>
        <w:jc w:val="both"/>
        <w:rPr>
          <w:b/>
          <w:i/>
        </w:rPr>
      </w:pPr>
      <w:r w:rsidRPr="00060DB4">
        <w:rPr>
          <w:b/>
          <w:i/>
        </w:rPr>
        <w:t xml:space="preserve">Aaron Sorkin – Conflict </w:t>
      </w:r>
    </w:p>
    <w:p w14:paraId="145E38CC" w14:textId="49B37E86" w:rsidR="00362ADC" w:rsidRDefault="00362ADC" w:rsidP="0049439C">
      <w:pPr>
        <w:jc w:val="both"/>
      </w:pPr>
      <w:r>
        <w:t xml:space="preserve">Thinking back to the writing process behind ‘Favours’. The whole idea for the piece came from another writer whose work and knowledge has had a tremendous effect on me, and that person is Aaron Sorkin. </w:t>
      </w:r>
    </w:p>
    <w:p w14:paraId="39C69F73" w14:textId="77777777" w:rsidR="002A5183" w:rsidRDefault="002555DD" w:rsidP="0049439C">
      <w:pPr>
        <w:jc w:val="both"/>
      </w:pPr>
      <w:r>
        <w:t>Sorkin really made me re-think how I appro</w:t>
      </w:r>
      <w:r w:rsidR="00B22479">
        <w:t xml:space="preserve">ached my writing, whilst also giving me insight into things such as dealing with writer’s block and being able to know that what I’m doing is correct. A lot of the time when I am beginning a new script, I tend to become really paranoid that what I am writing is not gripping or worthy enough to keep carrying on with. </w:t>
      </w:r>
      <w:r w:rsidR="0037201F">
        <w:t xml:space="preserve">I’ve been a fan of Sorkin’s work ever since I saw ‘A Few Good Men’ and then his work with David Fincher for ‘The Social Network’ made me crazy about his writing. </w:t>
      </w:r>
    </w:p>
    <w:p w14:paraId="1FA8F225" w14:textId="2471BAF2" w:rsidR="00F740EC" w:rsidRDefault="002A5183" w:rsidP="0049439C">
      <w:pPr>
        <w:jc w:val="both"/>
      </w:pPr>
      <w:r>
        <w:t>So,</w:t>
      </w:r>
      <w:r w:rsidR="0037201F">
        <w:t xml:space="preserve"> when I found out that he was bringing out his own online masterclass, I instantly bought it without hesitation. Once I began watching it,</w:t>
      </w:r>
      <w:r w:rsidR="00B22479">
        <w:t xml:space="preserve"> it really began to open my eyes</w:t>
      </w:r>
      <w:r w:rsidR="0037201F">
        <w:t xml:space="preserve"> to how simple, but at the same time, so complex the art of screenwriting can be. </w:t>
      </w:r>
      <w:r w:rsidR="00F740EC">
        <w:t>There was one thing in particular that really stayed with me after hearing it, and it was the way in which Sorkin injected conflict into all of his scenes and character interactions.</w:t>
      </w:r>
    </w:p>
    <w:p w14:paraId="4A45679C" w14:textId="53B8AAFA" w:rsidR="00022865" w:rsidRDefault="00F740EC" w:rsidP="0049439C">
      <w:pPr>
        <w:jc w:val="both"/>
      </w:pPr>
      <w:r>
        <w:t xml:space="preserve">This idea of conflict was what made me create the idea for ‘Favours’. I wanted to write something that consisted of conflict between as little characters as possible, in as little number of locations as possible. </w:t>
      </w:r>
      <w:r w:rsidR="00022865">
        <w:t>So,</w:t>
      </w:r>
      <w:r>
        <w:t xml:space="preserve"> I created a narrative between an estranged father and son as they meet for the first time in years</w:t>
      </w:r>
      <w:r w:rsidR="00E873B4">
        <w:t xml:space="preserve">. Throughout the film there are many different conflicts happening on screen, the external conflicts between the father and his son, as his father begs for his son’s help, and also internal conflicts </w:t>
      </w:r>
      <w:r w:rsidR="00022865">
        <w:t>in regard to</w:t>
      </w:r>
      <w:r w:rsidR="00E873B4">
        <w:t xml:space="preserve"> the son</w:t>
      </w:r>
      <w:r w:rsidR="00022865">
        <w:t xml:space="preserve">’s apprehension and </w:t>
      </w:r>
      <w:r w:rsidR="00E873B4">
        <w:t>cautiousness about believing his father, questioning whether h</w:t>
      </w:r>
      <w:r w:rsidR="00022865">
        <w:t xml:space="preserve">is motives are genuine. </w:t>
      </w:r>
    </w:p>
    <w:p w14:paraId="6E842491" w14:textId="53EF7C3D" w:rsidR="00B94664" w:rsidRDefault="00B94664" w:rsidP="0049439C">
      <w:pPr>
        <w:jc w:val="both"/>
      </w:pPr>
      <w:r>
        <w:lastRenderedPageBreak/>
        <w:t xml:space="preserve">This use, or utilisation of conflict within the confines of a screenplay really has helped me to re-shape my writing work for various different projects. It’s forced me to re-evaluate certain scenes to try to find out if they are engaging enough, or if there is enough of a hook to a scene to draw an audience in, and sometimes to question whether certain scenes need to be included at all. </w:t>
      </w:r>
    </w:p>
    <w:p w14:paraId="52C406B0" w14:textId="77777777" w:rsidR="00B94664" w:rsidRDefault="00022865" w:rsidP="0049439C">
      <w:pPr>
        <w:jc w:val="both"/>
      </w:pPr>
      <w:r>
        <w:t xml:space="preserve">Aaron Sorkin was also the person who inspired me into doing more research into writing, and the foundations of story. It was because of him that I read Aristotle’s Poetics, </w:t>
      </w:r>
      <w:r w:rsidR="00B94664">
        <w:t>which in turn has helped me ten-fold. So, in some way,</w:t>
      </w:r>
      <w:r w:rsidR="00B94664" w:rsidRPr="00B94664">
        <w:t xml:space="preserve"> </w:t>
      </w:r>
    </w:p>
    <w:p w14:paraId="541B5797" w14:textId="3CC4D39B" w:rsidR="00060DB4" w:rsidRDefault="00B94664" w:rsidP="0049439C">
      <w:pPr>
        <w:jc w:val="both"/>
      </w:pPr>
      <w:r>
        <w:t xml:space="preserve">I feel that reading and watching Aaron Sorkin’s work has really given me a lot more meat to chew on when it comes to screenwriting. I now feel like I have a better understanding of screenwriting, and not only that, I feel I have gained significant confidence in my writing. To the point where I think that writing is one of my strongest areas of filmmaking, when I never would’ve given it a second glance before. Which in turn helps me to not worry or fret over the work, but instead gives me the ability to let my creativity fully shine. </w:t>
      </w:r>
    </w:p>
    <w:p w14:paraId="7BE2F172" w14:textId="7C1BFC50" w:rsidR="00F16972" w:rsidRPr="00060DB4" w:rsidRDefault="006C3D94" w:rsidP="0049439C">
      <w:pPr>
        <w:jc w:val="both"/>
        <w:rPr>
          <w:b/>
          <w:i/>
        </w:rPr>
      </w:pPr>
      <w:r w:rsidRPr="00060DB4">
        <w:rPr>
          <w:b/>
          <w:i/>
        </w:rPr>
        <w:t>Spike Jonze – Music Video Pathway</w:t>
      </w:r>
    </w:p>
    <w:p w14:paraId="58AB8092" w14:textId="1AE20E5B" w:rsidR="00235953" w:rsidRDefault="003579C5" w:rsidP="0049439C">
      <w:pPr>
        <w:jc w:val="both"/>
      </w:pPr>
      <w:r>
        <w:t xml:space="preserve">Alongside my love for filmmaking, much of my life revolves around music. I’ve been playing in fairly successful bands since the age of 15. </w:t>
      </w:r>
      <w:r w:rsidR="00523E6C">
        <w:t xml:space="preserve">So as my interest in filmmaking began to </w:t>
      </w:r>
      <w:r w:rsidR="00B82D45">
        <w:t>develop,</w:t>
      </w:r>
      <w:r w:rsidR="00523E6C">
        <w:t xml:space="preserve"> I</w:t>
      </w:r>
      <w:r w:rsidR="00B82D45">
        <w:t xml:space="preserve"> </w:t>
      </w:r>
      <w:r w:rsidR="00523E6C">
        <w:t>naturally developed an interest in music videos</w:t>
      </w:r>
      <w:r w:rsidR="00B82D45">
        <w:t xml:space="preserve"> also</w:t>
      </w:r>
      <w:r w:rsidR="00523E6C">
        <w:t xml:space="preserve">. </w:t>
      </w:r>
    </w:p>
    <w:p w14:paraId="6D4D6E7B" w14:textId="3E35E01E" w:rsidR="00B82D45" w:rsidRDefault="00B82D45" w:rsidP="0049439C">
      <w:pPr>
        <w:jc w:val="both"/>
      </w:pPr>
      <w:r>
        <w:t xml:space="preserve">Directing and shooting music videos has given me the opportunity to work was many different artists and bands, this has helped me to work on my </w:t>
      </w:r>
      <w:r w:rsidR="004A17EC">
        <w:t xml:space="preserve">people skills and really improved my capacity to collaborate with people towards a common goal. </w:t>
      </w:r>
    </w:p>
    <w:p w14:paraId="2129F22E" w14:textId="5A726A57" w:rsidR="004A17EC" w:rsidRDefault="004A17EC" w:rsidP="0049439C">
      <w:pPr>
        <w:jc w:val="both"/>
      </w:pPr>
      <w:r>
        <w:t xml:space="preserve">It was during my time making music videos some years ago that I came across </w:t>
      </w:r>
      <w:r w:rsidR="00C343CB">
        <w:t xml:space="preserve">a Director that really helped to inspire me. That director was Spike Jonze, but it wasn’t his film directing that had an impact on me. Although his films like ‘Her’ and ‘Being John </w:t>
      </w:r>
      <w:r w:rsidR="007202E9">
        <w:t>Malkovich</w:t>
      </w:r>
      <w:r w:rsidR="00C343CB">
        <w:t xml:space="preserve">’ are worth the acclaim they’ve received, it was Spike’s music video work that impacted me. More precisely the way in which he began making music videos in the 1990’s and then was able to find his way into directing feature films. </w:t>
      </w:r>
    </w:p>
    <w:p w14:paraId="49F9B0E4" w14:textId="27F0E01E" w:rsidR="00C343CB" w:rsidRDefault="00C343CB" w:rsidP="0049439C">
      <w:pPr>
        <w:jc w:val="both"/>
      </w:pPr>
      <w:r>
        <w:t xml:space="preserve">Spike’s transition from </w:t>
      </w:r>
      <w:r w:rsidR="007202E9">
        <w:t xml:space="preserve">creating </w:t>
      </w:r>
      <w:r>
        <w:t>music video</w:t>
      </w:r>
      <w:r w:rsidR="007202E9">
        <w:t>s for artists like Beastie Boys,</w:t>
      </w:r>
      <w:r w:rsidR="0093790C">
        <w:t xml:space="preserve"> </w:t>
      </w:r>
      <w:r w:rsidR="007202E9">
        <w:t xml:space="preserve">Weezer, The Chemical Brothers and Bjork, to </w:t>
      </w:r>
      <w:r w:rsidR="0093790C">
        <w:t>filmmaking</w:t>
      </w:r>
      <w:r w:rsidR="007202E9">
        <w:t xml:space="preserve"> which ultimately has led to him winning an academy award for </w:t>
      </w:r>
      <w:r w:rsidR="0093790C">
        <w:t>best original screenplay for his 2013 film ‘Her’.</w:t>
      </w:r>
    </w:p>
    <w:p w14:paraId="3A043DBB" w14:textId="003DA324" w:rsidR="0093790C" w:rsidRDefault="0093790C" w:rsidP="0049439C">
      <w:pPr>
        <w:jc w:val="both"/>
      </w:pPr>
      <w:r>
        <w:t xml:space="preserve">Learning about Spike Jonze and his transition from music video work to filmmaking has really helped me to find confidence in what I’m doing right now in regard to my film and music video work. This really helps because at this point in my career, where I’m about to graduate university and haven’t really ‘broken’ into the industry yet, there are times where I’m often filled with a massive sense of anxiety and panic that what I’m doing isn’t what I should be doing. But learning about someone like Spike has really helped me to realise that it’s not really about where you start specifically, so long as you create interesting, high quality work, and meet and network with new people, then there is no reason why your ability wouldn’t be noticed and opportunities for various different work should arise sooner or later. </w:t>
      </w:r>
    </w:p>
    <w:p w14:paraId="57A84849" w14:textId="035F3536" w:rsidR="0093790C" w:rsidRDefault="0093790C" w:rsidP="0049439C">
      <w:pPr>
        <w:jc w:val="both"/>
      </w:pPr>
      <w:r>
        <w:t xml:space="preserve">Upon reflection, I think that the way in which Spike Jonze has inspired me could be considered the most important. This is because the main thing I’ve taken from learning about his career path </w:t>
      </w:r>
      <w:r w:rsidR="007E19E0">
        <w:t xml:space="preserve">is that I should really focus on putting everything I have into every project I am </w:t>
      </w:r>
      <w:r w:rsidR="00060DB4">
        <w:t xml:space="preserve">to ensure that each project I put my time into come out at the end in the highest quality it could be. </w:t>
      </w:r>
    </w:p>
    <w:p w14:paraId="42BDF5C3" w14:textId="77777777" w:rsidR="00886522" w:rsidRDefault="00886522" w:rsidP="0049439C">
      <w:pPr>
        <w:jc w:val="both"/>
      </w:pPr>
      <w:bookmarkStart w:id="0" w:name="_GoBack"/>
      <w:bookmarkEnd w:id="0"/>
    </w:p>
    <w:sectPr w:rsidR="0088652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2FB49" w14:textId="77777777" w:rsidR="00A93E91" w:rsidRDefault="00A93E91" w:rsidP="005C3202">
      <w:pPr>
        <w:spacing w:after="0" w:line="240" w:lineRule="auto"/>
      </w:pPr>
      <w:r>
        <w:separator/>
      </w:r>
    </w:p>
  </w:endnote>
  <w:endnote w:type="continuationSeparator" w:id="0">
    <w:p w14:paraId="273C02A5" w14:textId="77777777" w:rsidR="00A93E91" w:rsidRDefault="00A93E91" w:rsidP="005C3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C96FEB" w14:textId="77777777" w:rsidR="00A93E91" w:rsidRDefault="00A93E91" w:rsidP="005C3202">
      <w:pPr>
        <w:spacing w:after="0" w:line="240" w:lineRule="auto"/>
      </w:pPr>
      <w:r>
        <w:separator/>
      </w:r>
    </w:p>
  </w:footnote>
  <w:footnote w:type="continuationSeparator" w:id="0">
    <w:p w14:paraId="026A7576" w14:textId="77777777" w:rsidR="00A93E91" w:rsidRDefault="00A93E91" w:rsidP="005C3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8AA30" w14:textId="55F91EA8" w:rsidR="006C3D94" w:rsidRDefault="006C3D94">
    <w:pPr>
      <w:pStyle w:val="Header"/>
    </w:pPr>
    <w:r>
      <w:t>Bradley Kaler – P146190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202"/>
    <w:rsid w:val="00022865"/>
    <w:rsid w:val="00060DB4"/>
    <w:rsid w:val="000D316B"/>
    <w:rsid w:val="00163C47"/>
    <w:rsid w:val="00235953"/>
    <w:rsid w:val="00246F2A"/>
    <w:rsid w:val="002555DD"/>
    <w:rsid w:val="002A5183"/>
    <w:rsid w:val="003048B1"/>
    <w:rsid w:val="003579C5"/>
    <w:rsid w:val="00362ADC"/>
    <w:rsid w:val="0037201F"/>
    <w:rsid w:val="0049439C"/>
    <w:rsid w:val="004A17EC"/>
    <w:rsid w:val="00523E6C"/>
    <w:rsid w:val="005C3202"/>
    <w:rsid w:val="006316F3"/>
    <w:rsid w:val="006C3D94"/>
    <w:rsid w:val="007202E9"/>
    <w:rsid w:val="007E19E0"/>
    <w:rsid w:val="00886522"/>
    <w:rsid w:val="00913871"/>
    <w:rsid w:val="0093790C"/>
    <w:rsid w:val="009545FE"/>
    <w:rsid w:val="009C62EB"/>
    <w:rsid w:val="00A93E91"/>
    <w:rsid w:val="00B22479"/>
    <w:rsid w:val="00B82D45"/>
    <w:rsid w:val="00B94664"/>
    <w:rsid w:val="00C343CB"/>
    <w:rsid w:val="00C414E5"/>
    <w:rsid w:val="00C92E43"/>
    <w:rsid w:val="00D069D7"/>
    <w:rsid w:val="00D46A9C"/>
    <w:rsid w:val="00E173BF"/>
    <w:rsid w:val="00E873B4"/>
    <w:rsid w:val="00F16972"/>
    <w:rsid w:val="00F740EC"/>
    <w:rsid w:val="00F855A7"/>
    <w:rsid w:val="00FB3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75EF3"/>
  <w15:chartTrackingRefBased/>
  <w15:docId w15:val="{81394B65-B990-4E00-8918-40790E49D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3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202"/>
  </w:style>
  <w:style w:type="paragraph" w:styleId="Footer">
    <w:name w:val="footer"/>
    <w:basedOn w:val="Normal"/>
    <w:link w:val="FooterChar"/>
    <w:uiPriority w:val="99"/>
    <w:unhideWhenUsed/>
    <w:rsid w:val="005C32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35354</TotalTime>
  <Pages>3</Pages>
  <Words>1652</Words>
  <Characters>9420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Kaler</dc:creator>
  <cp:keywords/>
  <dc:description/>
  <cp:lastModifiedBy>Bradley Kaler (P146190)</cp:lastModifiedBy>
  <cp:revision>2</cp:revision>
  <dcterms:created xsi:type="dcterms:W3CDTF">2019-03-29T22:52:00Z</dcterms:created>
  <dcterms:modified xsi:type="dcterms:W3CDTF">2019-04-23T11:13:00Z</dcterms:modified>
</cp:coreProperties>
</file>