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279337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B6C34F6" wp14:editId="513888E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47A8E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528875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DD802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28B418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5E73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98A4E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E7247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36EC19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B04DDCB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4BDBA5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DA296B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3717099" w14:textId="77777777" w:rsidTr="00236B5E">
        <w:tc>
          <w:tcPr>
            <w:tcW w:w="9854" w:type="dxa"/>
          </w:tcPr>
          <w:p w14:paraId="617CAEAA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0667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2019-20</w:t>
            </w:r>
          </w:p>
          <w:p w14:paraId="074594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19613B2" w14:textId="77777777" w:rsidTr="00236B5E">
        <w:tc>
          <w:tcPr>
            <w:tcW w:w="9854" w:type="dxa"/>
          </w:tcPr>
          <w:p w14:paraId="01F96A63" w14:textId="61691623" w:rsidR="00F04850" w:rsidRPr="004E3B2D" w:rsidRDefault="00F04850" w:rsidP="00170D8E">
            <w:pPr>
              <w:tabs>
                <w:tab w:val="left" w:pos="2043"/>
              </w:tabs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70D8E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  <w:t>Finance for Business Managers</w:t>
            </w:r>
          </w:p>
          <w:p w14:paraId="5873126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55A56B5" w14:textId="77777777" w:rsidTr="00236B5E">
        <w:tc>
          <w:tcPr>
            <w:tcW w:w="9854" w:type="dxa"/>
          </w:tcPr>
          <w:p w14:paraId="057E846F" w14:textId="6358C43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170D8E">
              <w:rPr>
                <w:rFonts w:ascii="Arial" w:hAnsi="Arial" w:cs="Arial"/>
                <w:b/>
                <w:sz w:val="22"/>
                <w:szCs w:val="22"/>
                <w:lang w:val="en-GB"/>
              </w:rPr>
              <w:t>BMMB7005</w:t>
            </w:r>
          </w:p>
          <w:p w14:paraId="61AB57F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F7C0AED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642F94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BC0AE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19FF438" w14:textId="77777777" w:rsidR="005F2A71" w:rsidRPr="005F2A71" w:rsidRDefault="005F2A71" w:rsidP="005F2A71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68E2C8" w14:textId="77777777" w:rsidR="005F2A71" w:rsidRPr="005F2A71" w:rsidRDefault="005F2A71" w:rsidP="005F2A71">
            <w:pPr>
              <w:rPr>
                <w:rFonts w:ascii="Arial" w:hAnsi="Arial" w:cs="Arial"/>
                <w:sz w:val="22"/>
                <w:szCs w:val="22"/>
              </w:rPr>
            </w:pPr>
            <w:r w:rsidRPr="005F2A71">
              <w:rPr>
                <w:rFonts w:ascii="Arial" w:hAnsi="Arial" w:cs="Arial"/>
                <w:sz w:val="22"/>
                <w:szCs w:val="22"/>
              </w:rPr>
              <w:t xml:space="preserve">Positive qualitative comments on the questionnaire were: </w:t>
            </w:r>
          </w:p>
          <w:tbl>
            <w:tblPr>
              <w:tblW w:w="21600" w:type="dxa"/>
              <w:tblBorders>
                <w:top w:val="single" w:sz="6" w:space="0" w:color="AAAAAA"/>
              </w:tblBorders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600"/>
            </w:tblGrid>
            <w:tr w:rsidR="005F2A71" w:rsidRPr="00E6329D" w14:paraId="056F25E8" w14:textId="77777777" w:rsidTr="00506673">
              <w:trPr>
                <w:trHeight w:val="543"/>
              </w:trPr>
              <w:tc>
                <w:tcPr>
                  <w:tcW w:w="21600" w:type="dxa"/>
                  <w:shd w:val="clear" w:color="auto" w:fill="auto"/>
                  <w:tcMar>
                    <w:top w:w="60" w:type="dxa"/>
                    <w:left w:w="0" w:type="dxa"/>
                    <w:bottom w:w="60" w:type="dxa"/>
                    <w:right w:w="0" w:type="dxa"/>
                  </w:tcMar>
                  <w:vAlign w:val="center"/>
                </w:tcPr>
                <w:p w14:paraId="6BCE6234" w14:textId="165E0F95" w:rsidR="002F6D70" w:rsidRPr="00A30D96" w:rsidRDefault="002F6D70" w:rsidP="00A30D96">
                  <w:pPr>
                    <w:spacing w:before="120" w:line="360" w:lineRule="auto"/>
                    <w:rPr>
                      <w:rFonts w:ascii="Calibri" w:hAnsi="Calibri"/>
                      <w:sz w:val="22"/>
                      <w:szCs w:val="22"/>
                    </w:rPr>
                  </w:pPr>
                  <w:r w:rsidRPr="00A30D96">
                    <w:rPr>
                      <w:rFonts w:ascii="Calibri" w:hAnsi="Calibri"/>
                      <w:sz w:val="22"/>
                      <w:szCs w:val="22"/>
                    </w:rPr>
                    <w:t xml:space="preserve">The comments on the feedback forms were: </w:t>
                  </w:r>
                </w:p>
                <w:tbl>
                  <w:tblPr>
                    <w:tblW w:w="9026" w:type="dxa"/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9026"/>
                  </w:tblGrid>
                  <w:tr w:rsidR="00DC0C48" w:rsidRPr="00A30D96" w14:paraId="4A5DA22B" w14:textId="77777777" w:rsidTr="00DC0C48">
                    <w:trPr>
                      <w:trHeight w:val="300"/>
                    </w:trPr>
                    <w:tc>
                      <w:tcPr>
                        <w:tcW w:w="90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66E06A5F" w14:textId="0A6A3D75" w:rsidR="00DC0C48" w:rsidRPr="00A30D96" w:rsidRDefault="008212C8" w:rsidP="002F6D70">
                        <w:pPr>
                          <w:spacing w:line="360" w:lineRule="auto"/>
                          <w:rPr>
                            <w:rFonts w:ascii="Calibri" w:hAnsi="Calibri"/>
                            <w:sz w:val="22"/>
                            <w:szCs w:val="22"/>
                          </w:rPr>
                        </w:pP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“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Good - its really useful</w:t>
                        </w: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”</w:t>
                        </w:r>
                      </w:p>
                    </w:tc>
                  </w:tr>
                  <w:tr w:rsidR="00DC0C48" w:rsidRPr="00A30D96" w14:paraId="2DF9CD37" w14:textId="77777777" w:rsidTr="00DC0C48">
                    <w:trPr>
                      <w:trHeight w:val="300"/>
                    </w:trPr>
                    <w:tc>
                      <w:tcPr>
                        <w:tcW w:w="90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0523156E" w14:textId="362832E4" w:rsidR="00DC0C48" w:rsidRPr="00A30D96" w:rsidRDefault="008212C8" w:rsidP="002F6D70">
                        <w:pPr>
                          <w:spacing w:line="360" w:lineRule="auto"/>
                          <w:rPr>
                            <w:rFonts w:ascii="Calibri" w:hAnsi="Calibri"/>
                            <w:sz w:val="22"/>
                            <w:szCs w:val="22"/>
                          </w:rPr>
                        </w:pP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“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This is the best course I have learned in UWTSD. Very helpful.</w:t>
                        </w: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”</w:t>
                        </w:r>
                      </w:p>
                    </w:tc>
                  </w:tr>
                  <w:tr w:rsidR="00DC0C48" w:rsidRPr="00A30D96" w14:paraId="0B981B84" w14:textId="77777777" w:rsidTr="00DC0C48">
                    <w:trPr>
                      <w:trHeight w:val="300"/>
                    </w:trPr>
                    <w:tc>
                      <w:tcPr>
                        <w:tcW w:w="90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63428FEB" w14:textId="37AFD0C5" w:rsidR="00DC0C48" w:rsidRPr="00A30D96" w:rsidRDefault="008212C8" w:rsidP="002F6D70">
                        <w:pPr>
                          <w:spacing w:line="360" w:lineRule="auto"/>
                          <w:rPr>
                            <w:rFonts w:ascii="Calibri" w:hAnsi="Calibri"/>
                            <w:sz w:val="22"/>
                            <w:szCs w:val="22"/>
                          </w:rPr>
                        </w:pP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“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To help the lecturer in future when comparing financial statements another whiteboard would help but otherwise its been very informative.</w:t>
                        </w: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”</w:t>
                        </w:r>
                      </w:p>
                    </w:tc>
                  </w:tr>
                  <w:tr w:rsidR="00DC0C48" w:rsidRPr="00A30D96" w14:paraId="55205D44" w14:textId="77777777" w:rsidTr="00DC0C48">
                    <w:trPr>
                      <w:trHeight w:val="300"/>
                    </w:trPr>
                    <w:tc>
                      <w:tcPr>
                        <w:tcW w:w="90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65645511" w14:textId="635855BD" w:rsidR="00DC0C48" w:rsidRPr="00A30D96" w:rsidRDefault="008212C8" w:rsidP="002F6D70">
                        <w:pPr>
                          <w:spacing w:line="360" w:lineRule="auto"/>
                          <w:rPr>
                            <w:rFonts w:ascii="Calibri" w:hAnsi="Calibri"/>
                            <w:sz w:val="22"/>
                            <w:szCs w:val="22"/>
                          </w:rPr>
                        </w:pP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“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Nice! Very helpful!</w:t>
                        </w: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”</w:t>
                        </w:r>
                      </w:p>
                    </w:tc>
                  </w:tr>
                  <w:tr w:rsidR="00DC0C48" w:rsidRPr="00A30D96" w14:paraId="00471C8C" w14:textId="77777777" w:rsidTr="00DC0C48">
                    <w:trPr>
                      <w:trHeight w:val="300"/>
                    </w:trPr>
                    <w:tc>
                      <w:tcPr>
                        <w:tcW w:w="90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55A6EFB7" w14:textId="3BDE167E" w:rsidR="00DC0C48" w:rsidRPr="00A30D96" w:rsidRDefault="008212C8" w:rsidP="002F6D70">
                        <w:pPr>
                          <w:spacing w:line="360" w:lineRule="auto"/>
                          <w:rPr>
                            <w:rFonts w:ascii="Calibri" w:hAnsi="Calibri"/>
                            <w:sz w:val="22"/>
                            <w:szCs w:val="22"/>
                          </w:rPr>
                        </w:pP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“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Andy was very helpful and always ready to answer qu</w:t>
                        </w:r>
                        <w:r w:rsidR="00DB4D26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e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stions put to him.</w:t>
                        </w: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”</w:t>
                        </w:r>
                      </w:p>
                    </w:tc>
                  </w:tr>
                  <w:tr w:rsidR="00DC0C48" w:rsidRPr="00A30D96" w14:paraId="0F5AC18F" w14:textId="77777777" w:rsidTr="00DC0C48">
                    <w:trPr>
                      <w:trHeight w:val="300"/>
                    </w:trPr>
                    <w:tc>
                      <w:tcPr>
                        <w:tcW w:w="90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431ECAE6" w14:textId="19C81D82" w:rsidR="00DC0C48" w:rsidRPr="00A30D96" w:rsidRDefault="008212C8" w:rsidP="002F6D70">
                        <w:pPr>
                          <w:spacing w:line="360" w:lineRule="auto"/>
                          <w:rPr>
                            <w:rFonts w:ascii="Calibri" w:hAnsi="Calibri"/>
                            <w:sz w:val="22"/>
                            <w:szCs w:val="22"/>
                          </w:rPr>
                        </w:pP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“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Not enough financial resources available via university library e.g. fame-statista-mintel</w:t>
                        </w: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.”</w:t>
                        </w:r>
                      </w:p>
                    </w:tc>
                  </w:tr>
                  <w:tr w:rsidR="00DC0C48" w:rsidRPr="00A30D96" w14:paraId="17FC0CAF" w14:textId="77777777" w:rsidTr="00DC0C48">
                    <w:trPr>
                      <w:trHeight w:val="300"/>
                    </w:trPr>
                    <w:tc>
                      <w:tcPr>
                        <w:tcW w:w="90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27C0514F" w14:textId="6BEAAC56" w:rsidR="00DC0C48" w:rsidRPr="00A30D96" w:rsidRDefault="008212C8" w:rsidP="002F6D70">
                        <w:pPr>
                          <w:spacing w:line="360" w:lineRule="auto"/>
                          <w:rPr>
                            <w:rFonts w:ascii="Calibri" w:hAnsi="Calibri"/>
                            <w:sz w:val="22"/>
                            <w:szCs w:val="22"/>
                          </w:rPr>
                        </w:pP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“</w:t>
                        </w:r>
                        <w:r w:rsidR="00DC0C48"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I am very satisfied with this course, and teacher is very kind and patient.</w:t>
                        </w:r>
                        <w:r w:rsidRPr="00A30D96">
                          <w:rPr>
                            <w:rFonts w:ascii="Calibri" w:hAnsi="Calibri"/>
                            <w:sz w:val="22"/>
                            <w:szCs w:val="22"/>
                          </w:rPr>
                          <w:t>”</w:t>
                        </w:r>
                      </w:p>
                    </w:tc>
                  </w:tr>
                </w:tbl>
                <w:p w14:paraId="62D0F5B6" w14:textId="77777777" w:rsidR="005F2A71" w:rsidRPr="00E6329D" w:rsidRDefault="005F2A71" w:rsidP="00506673">
                  <w:pPr>
                    <w:pStyle w:val="ListParagraph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</w:tr>
          </w:tbl>
          <w:p w14:paraId="475A6363" w14:textId="77777777" w:rsidR="00B56BD3" w:rsidRPr="00E6329D" w:rsidRDefault="005F2A71" w:rsidP="002304B8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E6329D">
              <w:rPr>
                <w:rFonts w:ascii="Arial" w:hAnsi="Arial" w:cs="Arial"/>
                <w:sz w:val="22"/>
                <w:szCs w:val="22"/>
              </w:rPr>
              <w:t>Areas for improvement/enhancements identified by students were:</w:t>
            </w:r>
          </w:p>
          <w:p w14:paraId="71A3AE25" w14:textId="3EB75B42" w:rsidR="00506673" w:rsidRPr="00A30D96" w:rsidRDefault="00052FE5" w:rsidP="00A30D96">
            <w:pPr>
              <w:spacing w:line="480" w:lineRule="auto"/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>An additional whiteboard.</w:t>
            </w:r>
          </w:p>
          <w:tbl>
            <w:tblPr>
              <w:tblW w:w="21600" w:type="dxa"/>
              <w:tblBorders>
                <w:top w:val="single" w:sz="6" w:space="0" w:color="AAAAAA"/>
              </w:tblBorders>
              <w:shd w:val="clear" w:color="auto" w:fill="FFFFFF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600"/>
            </w:tblGrid>
            <w:tr w:rsidR="005F2A71" w:rsidRPr="00E6329D" w14:paraId="2B4D4180" w14:textId="77777777" w:rsidTr="00117409">
              <w:tc>
                <w:tcPr>
                  <w:tcW w:w="21600" w:type="dxa"/>
                  <w:shd w:val="clear" w:color="auto" w:fill="FFFFFF"/>
                  <w:tcMar>
                    <w:top w:w="60" w:type="dxa"/>
                    <w:left w:w="0" w:type="dxa"/>
                    <w:bottom w:w="60" w:type="dxa"/>
                    <w:right w:w="0" w:type="dxa"/>
                  </w:tcMar>
                  <w:vAlign w:val="center"/>
                  <w:hideMark/>
                </w:tcPr>
                <w:p w14:paraId="2586468C" w14:textId="77777777" w:rsidR="005F2A71" w:rsidRPr="00E6329D" w:rsidRDefault="005F2A71" w:rsidP="00506673">
                  <w:pPr>
                    <w:rPr>
                      <w:rFonts w:ascii="Arial" w:hAnsi="Arial" w:cs="Arial"/>
                      <w:color w:val="373A3C"/>
                      <w:sz w:val="23"/>
                      <w:szCs w:val="23"/>
                    </w:rPr>
                  </w:pPr>
                </w:p>
              </w:tc>
            </w:tr>
          </w:tbl>
          <w:p w14:paraId="4DD6A0C5" w14:textId="77777777" w:rsidR="00F04850" w:rsidRPr="00E6329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E6329D"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DE2742B" w14:textId="77777777" w:rsidR="00F04850" w:rsidRPr="00E6329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8F5DDA" w14:textId="22F3946C" w:rsidR="00F04850" w:rsidRPr="00E6329D" w:rsidRDefault="005F2A7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>N</w:t>
            </w:r>
            <w:r w:rsidR="00EA2008" w:rsidRPr="00A30D96">
              <w:rPr>
                <w:rFonts w:ascii="Calibri" w:hAnsi="Calibri"/>
                <w:sz w:val="22"/>
                <w:szCs w:val="22"/>
              </w:rPr>
              <w:t>one</w:t>
            </w:r>
            <w:r w:rsidR="00EA2008" w:rsidRPr="00E6329D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7323FA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AF3C3E" w14:paraId="30470FF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61146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5437B7A" w14:textId="0E893470" w:rsidR="004D4ACE" w:rsidRDefault="004D4ACE" w:rsidP="004A152E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58B90120" w14:textId="35ED2003" w:rsidR="004D4ACE" w:rsidRPr="00A30D96" w:rsidRDefault="004D4ACE" w:rsidP="00A30D96">
            <w:pPr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>This is a compulsory MBA module.</w:t>
            </w:r>
          </w:p>
          <w:p w14:paraId="64F1E98E" w14:textId="2F99DDF4" w:rsidR="0096105F" w:rsidRPr="00A30D96" w:rsidRDefault="0096105F" w:rsidP="00A30D96">
            <w:pPr>
              <w:rPr>
                <w:rFonts w:ascii="Calibri" w:hAnsi="Calibri"/>
                <w:sz w:val="22"/>
                <w:szCs w:val="22"/>
              </w:rPr>
            </w:pPr>
          </w:p>
          <w:p w14:paraId="391D528D" w14:textId="77777777" w:rsidR="0096105F" w:rsidRPr="00A30D96" w:rsidRDefault="0096105F" w:rsidP="00A30D96">
            <w:pPr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>The module was assessed by one 5,000-word assignment. The assignment required two business reports, one based on a ratio analysis of a FTSE100 company of their choice, the second report was based on capital appraisal techniques.</w:t>
            </w:r>
          </w:p>
          <w:p w14:paraId="44978358" w14:textId="77777777" w:rsidR="0050085A" w:rsidRDefault="0050085A" w:rsidP="004D4AC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ABF8C0" w14:textId="65D125FC" w:rsidR="0050085A" w:rsidRPr="00A30D96" w:rsidRDefault="004A152E" w:rsidP="00A30D96">
            <w:pPr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 xml:space="preserve">This </w:t>
            </w:r>
            <w:r w:rsidRPr="00A30D96">
              <w:rPr>
                <w:rFonts w:ascii="Calibri" w:hAnsi="Calibri"/>
                <w:sz w:val="22"/>
                <w:szCs w:val="22"/>
              </w:rPr>
              <w:t xml:space="preserve">Review covers </w:t>
            </w:r>
            <w:r w:rsidR="00A30D96">
              <w:rPr>
                <w:rFonts w:ascii="Calibri" w:hAnsi="Calibri"/>
                <w:sz w:val="22"/>
                <w:szCs w:val="22"/>
              </w:rPr>
              <w:t xml:space="preserve">approximately </w:t>
            </w:r>
            <w:r w:rsidRPr="00A30D96">
              <w:rPr>
                <w:rFonts w:ascii="Calibri" w:hAnsi="Calibri"/>
                <w:sz w:val="22"/>
                <w:szCs w:val="22"/>
              </w:rPr>
              <w:t>40</w:t>
            </w:r>
            <w:r w:rsidRPr="00A30D96">
              <w:rPr>
                <w:rFonts w:ascii="Calibri" w:hAnsi="Calibri"/>
                <w:sz w:val="22"/>
                <w:szCs w:val="22"/>
              </w:rPr>
              <w:t xml:space="preserve"> full</w:t>
            </w:r>
            <w:r w:rsidRPr="00A30D96">
              <w:rPr>
                <w:rFonts w:ascii="Calibri" w:hAnsi="Calibri"/>
                <w:sz w:val="22"/>
                <w:szCs w:val="22"/>
              </w:rPr>
              <w:t>-</w:t>
            </w:r>
            <w:r w:rsidRPr="00A30D96">
              <w:rPr>
                <w:rFonts w:ascii="Calibri" w:hAnsi="Calibri"/>
                <w:sz w:val="22"/>
                <w:szCs w:val="22"/>
              </w:rPr>
              <w:t>time studen</w:t>
            </w:r>
            <w:r w:rsidRPr="00A30D96">
              <w:rPr>
                <w:rFonts w:ascii="Calibri" w:hAnsi="Calibri"/>
                <w:sz w:val="22"/>
                <w:szCs w:val="22"/>
              </w:rPr>
              <w:t>ts, taught over two groups</w:t>
            </w:r>
            <w:r w:rsidR="0050085A" w:rsidRPr="00A30D96">
              <w:rPr>
                <w:rFonts w:ascii="Calibri" w:hAnsi="Calibri"/>
                <w:sz w:val="22"/>
                <w:szCs w:val="22"/>
              </w:rPr>
              <w:t>, 6 hours on a Monday</w:t>
            </w:r>
            <w:r w:rsidRPr="00A30D96">
              <w:rPr>
                <w:rFonts w:ascii="Calibri" w:hAnsi="Calibri"/>
                <w:sz w:val="22"/>
                <w:szCs w:val="22"/>
              </w:rPr>
              <w:t>.</w:t>
            </w:r>
            <w:r w:rsidR="0050085A" w:rsidRPr="00A30D96">
              <w:rPr>
                <w:rFonts w:ascii="Calibri" w:hAnsi="Calibri"/>
                <w:sz w:val="22"/>
                <w:szCs w:val="22"/>
              </w:rPr>
              <w:t xml:space="preserve"> </w:t>
            </w:r>
          </w:p>
          <w:p w14:paraId="0C83E753" w14:textId="77777777" w:rsidR="0050085A" w:rsidRPr="00A30D96" w:rsidRDefault="0050085A" w:rsidP="00A30D96">
            <w:pPr>
              <w:rPr>
                <w:rFonts w:ascii="Calibri" w:hAnsi="Calibri"/>
                <w:sz w:val="22"/>
                <w:szCs w:val="22"/>
              </w:rPr>
            </w:pPr>
          </w:p>
          <w:p w14:paraId="4741B8BD" w14:textId="1E6041FD" w:rsidR="0050085A" w:rsidRPr="00A30D96" w:rsidRDefault="0050085A" w:rsidP="00A30D96">
            <w:pPr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>For the second group, after the first classroom day the college closed due to the Covid19 pandemic. This resulted in these students being mainly taught electronically via the internet.</w:t>
            </w:r>
          </w:p>
          <w:p w14:paraId="0101F433" w14:textId="0396B245" w:rsidR="004A152E" w:rsidRPr="00A30D96" w:rsidRDefault="0050085A" w:rsidP="00A30D96">
            <w:pPr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 xml:space="preserve"> </w:t>
            </w:r>
          </w:p>
          <w:p w14:paraId="51D0BB14" w14:textId="2D20C56A" w:rsidR="002304B8" w:rsidRPr="00A30D96" w:rsidRDefault="0096105F" w:rsidP="00A30D96">
            <w:pPr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>T</w:t>
            </w:r>
            <w:r w:rsidR="0050085A" w:rsidRPr="00A30D96">
              <w:rPr>
                <w:rFonts w:ascii="Calibri" w:hAnsi="Calibri"/>
                <w:sz w:val="22"/>
                <w:szCs w:val="22"/>
              </w:rPr>
              <w:t xml:space="preserve">he first group of students were given time at the end of the last taught </w:t>
            </w:r>
            <w:r w:rsidR="002F6D70" w:rsidRPr="00A30D96">
              <w:rPr>
                <w:rFonts w:ascii="Calibri" w:hAnsi="Calibri"/>
                <w:sz w:val="22"/>
                <w:szCs w:val="22"/>
              </w:rPr>
              <w:t xml:space="preserve">classroom </w:t>
            </w:r>
            <w:r w:rsidR="0050085A" w:rsidRPr="00A30D96">
              <w:rPr>
                <w:rFonts w:ascii="Calibri" w:hAnsi="Calibri"/>
                <w:sz w:val="22"/>
                <w:szCs w:val="22"/>
              </w:rPr>
              <w:t>day to complete p</w:t>
            </w:r>
            <w:r w:rsidR="0050085A" w:rsidRPr="00A30D96">
              <w:rPr>
                <w:rFonts w:ascii="Calibri" w:hAnsi="Calibri"/>
                <w:sz w:val="22"/>
                <w:szCs w:val="22"/>
              </w:rPr>
              <w:t>aper feedback forms</w:t>
            </w:r>
            <w:r w:rsidR="00244945" w:rsidRPr="00A30D96">
              <w:rPr>
                <w:rFonts w:ascii="Calibri" w:hAnsi="Calibri"/>
                <w:sz w:val="22"/>
                <w:szCs w:val="22"/>
              </w:rPr>
              <w:t>, which I then collected</w:t>
            </w:r>
            <w:r w:rsidR="0050085A" w:rsidRPr="00A30D96">
              <w:rPr>
                <w:rFonts w:ascii="Calibri" w:hAnsi="Calibri"/>
                <w:sz w:val="22"/>
                <w:szCs w:val="22"/>
              </w:rPr>
              <w:t xml:space="preserve">. </w:t>
            </w:r>
            <w:r w:rsidR="00244945" w:rsidRPr="00A30D96">
              <w:rPr>
                <w:rFonts w:ascii="Calibri" w:hAnsi="Calibri"/>
                <w:sz w:val="22"/>
                <w:szCs w:val="22"/>
              </w:rPr>
              <w:t xml:space="preserve">The “Student Feedback” at the top of this document is based on the feedback from these students. </w:t>
            </w:r>
            <w:r w:rsidR="002304B8" w:rsidRPr="00A30D96">
              <w:rPr>
                <w:rFonts w:ascii="Calibri" w:hAnsi="Calibri"/>
                <w:sz w:val="22"/>
                <w:szCs w:val="22"/>
              </w:rPr>
              <w:t>This feedback shows no concerns and no immediate actions.</w:t>
            </w:r>
          </w:p>
          <w:p w14:paraId="243FD966" w14:textId="77777777" w:rsidR="002304B8" w:rsidRPr="00A30D96" w:rsidRDefault="002304B8" w:rsidP="00A30D96">
            <w:pPr>
              <w:rPr>
                <w:rFonts w:ascii="Calibri" w:hAnsi="Calibri"/>
                <w:sz w:val="22"/>
                <w:szCs w:val="22"/>
              </w:rPr>
            </w:pPr>
          </w:p>
          <w:p w14:paraId="070D156E" w14:textId="4FA5BC91" w:rsidR="0050085A" w:rsidRPr="00A30D96" w:rsidRDefault="00244945" w:rsidP="00A30D96">
            <w:pPr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 xml:space="preserve">For the second group, no students completed the feedback form </w:t>
            </w:r>
            <w:r w:rsidR="0096105F" w:rsidRPr="00A30D96">
              <w:rPr>
                <w:rFonts w:ascii="Calibri" w:hAnsi="Calibri"/>
                <w:sz w:val="22"/>
                <w:szCs w:val="22"/>
              </w:rPr>
              <w:t xml:space="preserve">which was </w:t>
            </w:r>
            <w:r w:rsidR="002F6D70" w:rsidRPr="00A30D96">
              <w:rPr>
                <w:rFonts w:ascii="Calibri" w:hAnsi="Calibri"/>
                <w:sz w:val="22"/>
                <w:szCs w:val="22"/>
              </w:rPr>
              <w:t xml:space="preserve">electronically </w:t>
            </w:r>
            <w:r w:rsidRPr="00A30D96">
              <w:rPr>
                <w:rFonts w:ascii="Calibri" w:hAnsi="Calibri"/>
                <w:sz w:val="22"/>
                <w:szCs w:val="22"/>
              </w:rPr>
              <w:t>available via Moodle.</w:t>
            </w:r>
          </w:p>
          <w:p w14:paraId="0B89607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2ED1B7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3B98C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3E4F3B6" w14:textId="67007816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83C2E2" w14:textId="1F4A51B6" w:rsidR="00644A4B" w:rsidRDefault="00644A4B" w:rsidP="00644A4B">
            <w:pPr>
              <w:rPr>
                <w:rFonts w:ascii="Calibri" w:hAnsi="Calibri"/>
                <w:sz w:val="22"/>
                <w:szCs w:val="22"/>
              </w:rPr>
            </w:pPr>
            <w:r w:rsidRPr="0013575F">
              <w:rPr>
                <w:rFonts w:ascii="Calibri" w:hAnsi="Calibri"/>
                <w:sz w:val="22"/>
                <w:szCs w:val="22"/>
              </w:rPr>
              <w:t xml:space="preserve">Learning and teaching strategies were </w:t>
            </w:r>
            <w:r>
              <w:rPr>
                <w:rFonts w:ascii="Calibri" w:hAnsi="Calibri"/>
                <w:sz w:val="22"/>
                <w:szCs w:val="22"/>
              </w:rPr>
              <w:t xml:space="preserve">tutorial-room based and </w:t>
            </w:r>
            <w:r w:rsidRPr="0013575F">
              <w:rPr>
                <w:rFonts w:ascii="Calibri" w:hAnsi="Calibri"/>
                <w:sz w:val="22"/>
                <w:szCs w:val="22"/>
              </w:rPr>
              <w:t>student</w:t>
            </w:r>
            <w:r w:rsidRPr="00C060EC">
              <w:rPr>
                <w:rFonts w:ascii="Calibri" w:hAnsi="Calibri"/>
                <w:sz w:val="22"/>
                <w:szCs w:val="22"/>
                <w:lang w:val="en-GB"/>
              </w:rPr>
              <w:t>-centred</w:t>
            </w:r>
            <w:r>
              <w:rPr>
                <w:rFonts w:ascii="Calibri" w:hAnsi="Calibri"/>
                <w:sz w:val="22"/>
                <w:szCs w:val="22"/>
              </w:rPr>
              <w:t xml:space="preserve">. Each technical session consisted of a Powerpoint slide presentation with interactions/responses from the students encouraged, followed with “easy” </w:t>
            </w:r>
            <w:r w:rsidR="008212C8">
              <w:rPr>
                <w:rFonts w:ascii="Calibri" w:hAnsi="Calibri"/>
                <w:sz w:val="22"/>
                <w:szCs w:val="22"/>
              </w:rPr>
              <w:t xml:space="preserve">group </w:t>
            </w:r>
            <w:r>
              <w:rPr>
                <w:rFonts w:ascii="Calibri" w:hAnsi="Calibri"/>
                <w:sz w:val="22"/>
                <w:szCs w:val="22"/>
              </w:rPr>
              <w:t>exercises to build confidence and to consolidate the new knowledge, then more complex exercises to reinforce a deeper knowledge and understanding.</w:t>
            </w:r>
            <w:r w:rsidR="008212C8">
              <w:rPr>
                <w:rFonts w:ascii="Calibri" w:hAnsi="Calibri"/>
                <w:sz w:val="22"/>
                <w:szCs w:val="22"/>
              </w:rPr>
              <w:t xml:space="preserve"> </w:t>
            </w:r>
            <w:r>
              <w:rPr>
                <w:rFonts w:ascii="Calibri" w:hAnsi="Calibri"/>
                <w:sz w:val="22"/>
                <w:szCs w:val="22"/>
              </w:rPr>
              <w:t xml:space="preserve"> I continuously encouraged questions and interactions in class, </w:t>
            </w:r>
            <w:r w:rsidR="008212C8">
              <w:rPr>
                <w:rFonts w:ascii="Calibri" w:hAnsi="Calibri"/>
                <w:sz w:val="22"/>
                <w:szCs w:val="22"/>
              </w:rPr>
              <w:t xml:space="preserve">taking </w:t>
            </w:r>
            <w:r>
              <w:rPr>
                <w:rFonts w:ascii="Calibri" w:hAnsi="Calibri"/>
                <w:sz w:val="22"/>
                <w:szCs w:val="22"/>
              </w:rPr>
              <w:t>a partly informal approach</w:t>
            </w:r>
            <w:r w:rsidR="008212C8">
              <w:rPr>
                <w:rFonts w:ascii="Calibri" w:hAnsi="Calibri"/>
                <w:sz w:val="22"/>
                <w:szCs w:val="22"/>
              </w:rPr>
              <w:t>, resulting in much interaction and understanding/learning throughout the day.</w:t>
            </w:r>
          </w:p>
          <w:p w14:paraId="180BCE65" w14:textId="11797338" w:rsidR="00644A4B" w:rsidRDefault="00644A4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45EF13" w14:textId="74B5B094" w:rsidR="00001B33" w:rsidRDefault="00001B3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First group – classroom taught</w:t>
            </w:r>
            <w:r w:rsidR="000B13C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4F76816" w14:textId="3620112E" w:rsidR="00644A4B" w:rsidRDefault="00644A4B" w:rsidP="00644A4B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For </w:t>
            </w:r>
            <w:r w:rsidR="008212C8">
              <w:rPr>
                <w:rFonts w:ascii="Calibri" w:hAnsi="Calibri"/>
                <w:sz w:val="22"/>
                <w:szCs w:val="22"/>
              </w:rPr>
              <w:t>each topic t</w:t>
            </w:r>
            <w:r>
              <w:rPr>
                <w:rFonts w:ascii="Calibri" w:hAnsi="Calibri"/>
                <w:sz w:val="22"/>
                <w:szCs w:val="22"/>
              </w:rPr>
              <w:t>he emphasis was on a tutorial approach</w:t>
            </w:r>
            <w:r w:rsidR="008212C8">
              <w:rPr>
                <w:rFonts w:ascii="Calibri" w:hAnsi="Calibri"/>
                <w:sz w:val="22"/>
                <w:szCs w:val="22"/>
              </w:rPr>
              <w:t xml:space="preserve">. With the use of visual teaching aids, </w:t>
            </w:r>
            <w:r>
              <w:rPr>
                <w:rFonts w:ascii="Calibri" w:hAnsi="Calibri"/>
                <w:sz w:val="22"/>
                <w:szCs w:val="22"/>
              </w:rPr>
              <w:t>I explained the main points ensuring all students understood these (verbal feedback was positive) followed by the students attempting a number of questions</w:t>
            </w:r>
            <w:r w:rsidR="008212C8">
              <w:rPr>
                <w:rFonts w:ascii="Calibri" w:hAnsi="Calibri"/>
                <w:sz w:val="22"/>
                <w:szCs w:val="22"/>
              </w:rPr>
              <w:t xml:space="preserve"> and exercises</w:t>
            </w:r>
            <w:r>
              <w:rPr>
                <w:rFonts w:ascii="Calibri" w:hAnsi="Calibri"/>
                <w:sz w:val="22"/>
                <w:szCs w:val="22"/>
              </w:rPr>
              <w:t xml:space="preserve"> supported with my help. I produced detailed answers </w:t>
            </w:r>
            <w:r w:rsidR="008212C8">
              <w:rPr>
                <w:rFonts w:ascii="Calibri" w:hAnsi="Calibri"/>
                <w:sz w:val="22"/>
                <w:szCs w:val="22"/>
              </w:rPr>
              <w:t>to</w:t>
            </w:r>
            <w:r>
              <w:rPr>
                <w:rFonts w:ascii="Calibri" w:hAnsi="Calibri"/>
                <w:sz w:val="22"/>
                <w:szCs w:val="22"/>
              </w:rPr>
              <w:t xml:space="preserve"> these </w:t>
            </w:r>
            <w:r w:rsidR="008212C8">
              <w:rPr>
                <w:rFonts w:ascii="Calibri" w:hAnsi="Calibri"/>
                <w:sz w:val="22"/>
                <w:szCs w:val="22"/>
              </w:rPr>
              <w:t>exercises</w:t>
            </w:r>
            <w:r>
              <w:rPr>
                <w:rFonts w:ascii="Calibri" w:hAnsi="Calibri"/>
                <w:sz w:val="22"/>
                <w:szCs w:val="22"/>
              </w:rPr>
              <w:t xml:space="preserve"> </w:t>
            </w:r>
            <w:r w:rsidR="008212C8">
              <w:rPr>
                <w:rFonts w:ascii="Calibri" w:hAnsi="Calibri"/>
                <w:sz w:val="22"/>
                <w:szCs w:val="22"/>
              </w:rPr>
              <w:t>demonstrating</w:t>
            </w:r>
            <w:r>
              <w:rPr>
                <w:rFonts w:ascii="Calibri" w:hAnsi="Calibri"/>
                <w:sz w:val="22"/>
                <w:szCs w:val="22"/>
              </w:rPr>
              <w:t xml:space="preserve"> the formats, explanations and the mechanics of each </w:t>
            </w:r>
            <w:r w:rsidR="008212C8">
              <w:rPr>
                <w:rFonts w:ascii="Calibri" w:hAnsi="Calibri"/>
                <w:sz w:val="22"/>
                <w:szCs w:val="22"/>
              </w:rPr>
              <w:t>operation</w:t>
            </w:r>
            <w:r>
              <w:rPr>
                <w:rFonts w:ascii="Calibri" w:hAnsi="Calibri"/>
                <w:sz w:val="22"/>
                <w:szCs w:val="22"/>
              </w:rPr>
              <w:t>, to be used as a learning and revision tool.  These were very well received.</w:t>
            </w:r>
            <w:r w:rsidR="000B13CB">
              <w:rPr>
                <w:rFonts w:ascii="Calibri" w:hAnsi="Calibri"/>
                <w:sz w:val="22"/>
                <w:szCs w:val="22"/>
              </w:rPr>
              <w:t xml:space="preserve"> Attendance was very good.</w:t>
            </w:r>
            <w:r w:rsidR="00EC5158">
              <w:rPr>
                <w:rFonts w:ascii="Calibri" w:hAnsi="Calibri"/>
                <w:sz w:val="22"/>
                <w:szCs w:val="22"/>
              </w:rPr>
              <w:t xml:space="preserve"> </w:t>
            </w:r>
            <w:r w:rsidR="00EC5158">
              <w:rPr>
                <w:rFonts w:ascii="Calibri" w:hAnsi="Calibri"/>
                <w:sz w:val="22"/>
                <w:szCs w:val="22"/>
              </w:rPr>
              <w:t>All learning materials were made easily available on Moodle.</w:t>
            </w:r>
          </w:p>
          <w:p w14:paraId="2ED26104" w14:textId="77777777" w:rsidR="000B13CB" w:rsidRDefault="000B13CB" w:rsidP="00644A4B">
            <w:pPr>
              <w:rPr>
                <w:rFonts w:ascii="Calibri" w:hAnsi="Calibri"/>
                <w:sz w:val="22"/>
                <w:szCs w:val="22"/>
              </w:rPr>
            </w:pPr>
          </w:p>
          <w:p w14:paraId="5FE743F2" w14:textId="616AC3D5" w:rsidR="00644A4B" w:rsidRDefault="000B13C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Second group – one classroom day then internet-based teaching.</w:t>
            </w:r>
          </w:p>
          <w:p w14:paraId="583892D5" w14:textId="162DCF1A" w:rsidR="000B13CB" w:rsidRDefault="000B13CB" w:rsidP="00644A4B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For the first and only classroom day, the comments above apply.</w:t>
            </w:r>
          </w:p>
          <w:p w14:paraId="4CD750FC" w14:textId="21C51479" w:rsidR="00C473FD" w:rsidRDefault="00586A21" w:rsidP="00644A4B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Electronic teaching consisted of </w:t>
            </w:r>
            <w:r w:rsidR="00562BF7">
              <w:rPr>
                <w:rFonts w:ascii="Calibri" w:hAnsi="Calibri"/>
                <w:sz w:val="22"/>
                <w:szCs w:val="22"/>
              </w:rPr>
              <w:t>the material used with the first group</w:t>
            </w:r>
            <w:r w:rsidR="00B92124">
              <w:rPr>
                <w:rFonts w:ascii="Calibri" w:hAnsi="Calibri"/>
                <w:sz w:val="22"/>
                <w:szCs w:val="22"/>
              </w:rPr>
              <w:t>,</w:t>
            </w:r>
            <w:r w:rsidR="00562BF7">
              <w:rPr>
                <w:rFonts w:ascii="Calibri" w:hAnsi="Calibri"/>
                <w:sz w:val="22"/>
                <w:szCs w:val="22"/>
              </w:rPr>
              <w:t xml:space="preserve"> in addition to 12 recorded lectures and tutorials recorded by myself. </w:t>
            </w:r>
            <w:r w:rsidR="00C473FD">
              <w:rPr>
                <w:rFonts w:ascii="Calibri" w:hAnsi="Calibri"/>
                <w:sz w:val="22"/>
                <w:szCs w:val="22"/>
              </w:rPr>
              <w:t xml:space="preserve">The Panopto statistics showed </w:t>
            </w:r>
            <w:r w:rsidR="005F04F1">
              <w:rPr>
                <w:rFonts w:ascii="Calibri" w:hAnsi="Calibri"/>
                <w:sz w:val="22"/>
                <w:szCs w:val="22"/>
              </w:rPr>
              <w:t>a disappointing</w:t>
            </w:r>
            <w:r w:rsidR="00C473FD">
              <w:rPr>
                <w:rFonts w:ascii="Calibri" w:hAnsi="Calibri"/>
                <w:sz w:val="22"/>
                <w:szCs w:val="22"/>
              </w:rPr>
              <w:t xml:space="preserve"> level of viewing of the lectures and tutorials by the students</w:t>
            </w:r>
            <w:r w:rsidR="00A30D96">
              <w:rPr>
                <w:rFonts w:ascii="Calibri" w:hAnsi="Calibri"/>
                <w:sz w:val="22"/>
                <w:szCs w:val="22"/>
              </w:rPr>
              <w:t>,</w:t>
            </w:r>
            <w:r w:rsidR="00C473FD">
              <w:rPr>
                <w:rFonts w:ascii="Calibri" w:hAnsi="Calibri"/>
                <w:sz w:val="22"/>
                <w:szCs w:val="22"/>
              </w:rPr>
              <w:t xml:space="preserve"> despite</w:t>
            </w:r>
            <w:r w:rsidR="00A30D96">
              <w:rPr>
                <w:rFonts w:ascii="Calibri" w:hAnsi="Calibri"/>
                <w:sz w:val="22"/>
                <w:szCs w:val="22"/>
              </w:rPr>
              <w:t xml:space="preserve"> encouragement vis </w:t>
            </w:r>
            <w:r w:rsidR="00C473FD">
              <w:rPr>
                <w:rFonts w:ascii="Calibri" w:hAnsi="Calibri"/>
                <w:sz w:val="22"/>
                <w:szCs w:val="22"/>
              </w:rPr>
              <w:t xml:space="preserve">several of my messages sent via Moodle Announcements and email. </w:t>
            </w:r>
          </w:p>
          <w:p w14:paraId="4C98E44A" w14:textId="77777777" w:rsidR="00C473FD" w:rsidRDefault="00C473FD" w:rsidP="00644A4B">
            <w:pPr>
              <w:rPr>
                <w:rFonts w:ascii="Calibri" w:hAnsi="Calibri"/>
                <w:sz w:val="22"/>
                <w:szCs w:val="22"/>
              </w:rPr>
            </w:pPr>
          </w:p>
          <w:p w14:paraId="7482CF53" w14:textId="01419AAB" w:rsidR="00562BF7" w:rsidRDefault="00562BF7" w:rsidP="00644A4B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I made myself available via email which many students welcomed, some students emailing me several times with various technical and assignment-related questions.</w:t>
            </w:r>
            <w:r w:rsidR="00B92124">
              <w:rPr>
                <w:rFonts w:ascii="Calibri" w:hAnsi="Calibri"/>
                <w:sz w:val="22"/>
                <w:szCs w:val="22"/>
              </w:rPr>
              <w:t xml:space="preserve"> However, it was surprising that some questions, from UK based students, related to simple algebra problems and some to very basic questions about how to write a business report. These were sufficiently explained.</w:t>
            </w:r>
          </w:p>
          <w:p w14:paraId="170F6119" w14:textId="47669834" w:rsidR="00562BF7" w:rsidRDefault="00562BF7" w:rsidP="00644A4B">
            <w:pPr>
              <w:rPr>
                <w:rFonts w:ascii="Calibri" w:hAnsi="Calibri"/>
                <w:sz w:val="22"/>
                <w:szCs w:val="22"/>
              </w:rPr>
            </w:pPr>
          </w:p>
          <w:p w14:paraId="4109EEE8" w14:textId="3D4D1CC6" w:rsidR="00462AE7" w:rsidRDefault="00F87DD4" w:rsidP="00462AE7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R</w:t>
            </w:r>
            <w:r w:rsidR="00A30D96">
              <w:rPr>
                <w:rFonts w:ascii="Calibri" w:hAnsi="Calibri"/>
                <w:sz w:val="22"/>
                <w:szCs w:val="22"/>
              </w:rPr>
              <w:t>esults:</w:t>
            </w:r>
            <w:r w:rsidR="00462AE7">
              <w:rPr>
                <w:rFonts w:ascii="Calibri" w:hAnsi="Calibri"/>
                <w:sz w:val="22"/>
                <w:szCs w:val="22"/>
              </w:rPr>
              <w:t xml:space="preserve"> generally</w:t>
            </w:r>
            <w:r w:rsidR="007C0C9F">
              <w:rPr>
                <w:rFonts w:ascii="Calibri" w:hAnsi="Calibri"/>
                <w:sz w:val="22"/>
                <w:szCs w:val="22"/>
              </w:rPr>
              <w:t>,</w:t>
            </w:r>
            <w:r w:rsidR="00462AE7">
              <w:rPr>
                <w:rFonts w:ascii="Calibri" w:hAnsi="Calibri"/>
                <w:sz w:val="22"/>
                <w:szCs w:val="22"/>
              </w:rPr>
              <w:t xml:space="preserve"> the marks</w:t>
            </w:r>
            <w:r w:rsidR="00462AE7">
              <w:rPr>
                <w:rFonts w:ascii="Calibri" w:hAnsi="Calibri"/>
                <w:sz w:val="22"/>
                <w:szCs w:val="22"/>
              </w:rPr>
              <w:t xml:space="preserve"> for the assignment w</w:t>
            </w:r>
            <w:r w:rsidR="00462AE7">
              <w:rPr>
                <w:rFonts w:ascii="Calibri" w:hAnsi="Calibri"/>
                <w:sz w:val="22"/>
                <w:szCs w:val="22"/>
              </w:rPr>
              <w:t>ere</w:t>
            </w:r>
            <w:r w:rsidR="00462AE7">
              <w:rPr>
                <w:rFonts w:ascii="Calibri" w:hAnsi="Calibri"/>
                <w:sz w:val="22"/>
                <w:szCs w:val="22"/>
              </w:rPr>
              <w:t xml:space="preserve"> good, with some students producing excellent </w:t>
            </w:r>
            <w:r w:rsidR="007C0C9F">
              <w:rPr>
                <w:rFonts w:ascii="Calibri" w:hAnsi="Calibri"/>
                <w:sz w:val="22"/>
                <w:szCs w:val="22"/>
              </w:rPr>
              <w:t>work</w:t>
            </w:r>
            <w:r w:rsidR="00462AE7">
              <w:rPr>
                <w:rFonts w:ascii="Calibri" w:hAnsi="Calibri"/>
                <w:sz w:val="22"/>
                <w:szCs w:val="22"/>
              </w:rPr>
              <w:t xml:space="preserve">. </w:t>
            </w:r>
          </w:p>
          <w:p w14:paraId="380AD7DA" w14:textId="351F03A3" w:rsidR="00562BF7" w:rsidRDefault="00562BF7" w:rsidP="00644A4B">
            <w:pPr>
              <w:rPr>
                <w:rFonts w:ascii="Calibri" w:hAnsi="Calibri"/>
                <w:sz w:val="22"/>
                <w:szCs w:val="22"/>
              </w:rPr>
            </w:pPr>
          </w:p>
          <w:p w14:paraId="43EAA00A" w14:textId="4C709AD9" w:rsidR="00A30D96" w:rsidRPr="00FD2336" w:rsidRDefault="00A30D96" w:rsidP="00644A4B">
            <w:pPr>
              <w:rPr>
                <w:rFonts w:ascii="Calibri" w:hAnsi="Calibri"/>
                <w:color w:val="0D0D0D" w:themeColor="text1" w:themeTint="F2"/>
                <w:sz w:val="22"/>
                <w:szCs w:val="22"/>
              </w:rPr>
            </w:pPr>
            <w:r w:rsidRPr="00FD2336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 xml:space="preserve">First group- </w:t>
            </w:r>
            <w:r w:rsidR="00871FDF" w:rsidRPr="00FD2336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 xml:space="preserve">Average mark- </w:t>
            </w:r>
            <w:r w:rsidR="00FD2336" w:rsidRPr="00FD2336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>63</w:t>
            </w:r>
            <w:r w:rsidR="00871FDF" w:rsidRPr="00FD2336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 xml:space="preserve">% Number of fails- none. Highest mark- </w:t>
            </w:r>
            <w:r w:rsidR="00FD2336" w:rsidRPr="00FD2336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>75</w:t>
            </w:r>
            <w:r w:rsidR="00871FDF" w:rsidRPr="00FD2336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>%.</w:t>
            </w:r>
          </w:p>
          <w:p w14:paraId="791081C0" w14:textId="4BE3D794" w:rsidR="00A30D96" w:rsidRPr="0040677A" w:rsidRDefault="00A30D96" w:rsidP="00644A4B">
            <w:pPr>
              <w:rPr>
                <w:rFonts w:ascii="Calibri" w:hAnsi="Calibri"/>
                <w:color w:val="0D0D0D" w:themeColor="text1" w:themeTint="F2"/>
                <w:sz w:val="22"/>
                <w:szCs w:val="22"/>
              </w:rPr>
            </w:pPr>
            <w:r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 xml:space="preserve">Second group- </w:t>
            </w:r>
            <w:r w:rsidR="00871FDF"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 xml:space="preserve">Average mark- </w:t>
            </w:r>
            <w:r w:rsidR="00B73F60"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>60</w:t>
            </w:r>
            <w:r w:rsidR="00871FDF"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 xml:space="preserve">% Number of fails- </w:t>
            </w:r>
            <w:r w:rsidR="00B73F60"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>one (with 43%)</w:t>
            </w:r>
            <w:r w:rsidR="00871FDF"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 xml:space="preserve">. Highest mark- </w:t>
            </w:r>
            <w:r w:rsidR="00B73F60"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>77</w:t>
            </w:r>
            <w:r w:rsidR="00871FDF" w:rsidRPr="0040677A">
              <w:rPr>
                <w:rFonts w:ascii="Calibri" w:hAnsi="Calibri"/>
                <w:color w:val="0D0D0D" w:themeColor="text1" w:themeTint="F2"/>
                <w:sz w:val="22"/>
                <w:szCs w:val="22"/>
              </w:rPr>
              <w:t>%.</w:t>
            </w:r>
          </w:p>
          <w:p w14:paraId="52324B9F" w14:textId="77777777" w:rsidR="00506673" w:rsidRDefault="0050667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8BE302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790B2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51011EF" w14:textId="77777777" w:rsidR="00F04850" w:rsidRPr="00A30D96" w:rsidRDefault="005F2A71" w:rsidP="00F04850">
            <w:pPr>
              <w:jc w:val="both"/>
              <w:rPr>
                <w:rFonts w:ascii="Calibri" w:hAnsi="Calibri"/>
                <w:sz w:val="22"/>
                <w:szCs w:val="22"/>
              </w:rPr>
            </w:pPr>
            <w:r w:rsidRPr="00A30D96">
              <w:rPr>
                <w:rFonts w:ascii="Calibri" w:hAnsi="Calibri"/>
                <w:sz w:val="22"/>
                <w:szCs w:val="22"/>
              </w:rPr>
              <w:t>N/A</w:t>
            </w:r>
          </w:p>
          <w:p w14:paraId="19642B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5428C4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4368DD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1ACED0" w14:textId="4AD17A18" w:rsidR="00F04850" w:rsidRPr="00506673" w:rsidRDefault="00E76D78" w:rsidP="00356E70">
            <w:pPr>
              <w:tabs>
                <w:tab w:val="left" w:pos="2302"/>
              </w:tabs>
              <w:jc w:val="both"/>
              <w:rPr>
                <w:rFonts w:ascii="Brush Script MT" w:hAnsi="Brush Script MT" w:cs="Arial"/>
                <w:b/>
                <w:bCs/>
                <w:sz w:val="36"/>
                <w:szCs w:val="36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34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Andrew Williams.    </w:t>
            </w:r>
            <w:r w:rsidR="00506673">
              <w:rPr>
                <w:rFonts w:ascii="Brush Script MT" w:hAnsi="Brush Script MT" w:cs="Arial"/>
                <w:b/>
                <w:bCs/>
                <w:sz w:val="36"/>
                <w:szCs w:val="36"/>
                <w:lang w:val="en-GB"/>
              </w:rPr>
              <w:t xml:space="preserve">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834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10 June 2020.</w:t>
            </w:r>
          </w:p>
          <w:p w14:paraId="557CC3F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E76189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039963F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0667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E9CED2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50CE9A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7BA6E6" w14:textId="77777777" w:rsidR="00C674C3" w:rsidRDefault="00C674C3" w:rsidP="007D6054">
      <w:r>
        <w:separator/>
      </w:r>
    </w:p>
  </w:endnote>
  <w:endnote w:type="continuationSeparator" w:id="0">
    <w:p w14:paraId="6A942745" w14:textId="77777777" w:rsidR="00C674C3" w:rsidRDefault="00C674C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3A4AB6" w14:textId="77777777" w:rsidR="00C674C3" w:rsidRDefault="00C674C3" w:rsidP="007D6054">
      <w:r>
        <w:separator/>
      </w:r>
    </w:p>
  </w:footnote>
  <w:footnote w:type="continuationSeparator" w:id="0">
    <w:p w14:paraId="72DC92AE" w14:textId="77777777" w:rsidR="00C674C3" w:rsidRDefault="00C674C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133B7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0B946B67"/>
    <w:multiLevelType w:val="hybridMultilevel"/>
    <w:tmpl w:val="2E92E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A26C39"/>
    <w:multiLevelType w:val="hybridMultilevel"/>
    <w:tmpl w:val="372843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CE4A0E"/>
    <w:multiLevelType w:val="hybridMultilevel"/>
    <w:tmpl w:val="59D6F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AD73D9"/>
    <w:multiLevelType w:val="hybridMultilevel"/>
    <w:tmpl w:val="50FA1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5"/>
  </w:num>
  <w:num w:numId="4">
    <w:abstractNumId w:val="3"/>
  </w:num>
  <w:num w:numId="5">
    <w:abstractNumId w:val="4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1257"/>
    <w:rsid w:val="00001B33"/>
    <w:rsid w:val="00007F89"/>
    <w:rsid w:val="000163DB"/>
    <w:rsid w:val="00043849"/>
    <w:rsid w:val="00052FE5"/>
    <w:rsid w:val="000A5FFF"/>
    <w:rsid w:val="000B13CB"/>
    <w:rsid w:val="000B5A53"/>
    <w:rsid w:val="000C273A"/>
    <w:rsid w:val="000D58BE"/>
    <w:rsid w:val="000E7575"/>
    <w:rsid w:val="000F29E3"/>
    <w:rsid w:val="00100928"/>
    <w:rsid w:val="00105113"/>
    <w:rsid w:val="0012079B"/>
    <w:rsid w:val="00143DDD"/>
    <w:rsid w:val="001533F9"/>
    <w:rsid w:val="00161F76"/>
    <w:rsid w:val="00170D8E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04B8"/>
    <w:rsid w:val="00236B5E"/>
    <w:rsid w:val="00241A83"/>
    <w:rsid w:val="00244945"/>
    <w:rsid w:val="00260B7C"/>
    <w:rsid w:val="00264943"/>
    <w:rsid w:val="00281A56"/>
    <w:rsid w:val="002B1F8E"/>
    <w:rsid w:val="002C475E"/>
    <w:rsid w:val="002D1D27"/>
    <w:rsid w:val="002D4438"/>
    <w:rsid w:val="002D50E8"/>
    <w:rsid w:val="002F6D70"/>
    <w:rsid w:val="00356E70"/>
    <w:rsid w:val="0036375A"/>
    <w:rsid w:val="003B1DC3"/>
    <w:rsid w:val="003B3367"/>
    <w:rsid w:val="003F3BEE"/>
    <w:rsid w:val="0040002F"/>
    <w:rsid w:val="00401A10"/>
    <w:rsid w:val="004049F0"/>
    <w:rsid w:val="0040677A"/>
    <w:rsid w:val="00414AF0"/>
    <w:rsid w:val="00423F37"/>
    <w:rsid w:val="004246B8"/>
    <w:rsid w:val="00462AE7"/>
    <w:rsid w:val="004A152E"/>
    <w:rsid w:val="004A3F3C"/>
    <w:rsid w:val="004A767D"/>
    <w:rsid w:val="004D4ACE"/>
    <w:rsid w:val="004E3B2D"/>
    <w:rsid w:val="004F39DB"/>
    <w:rsid w:val="0050085A"/>
    <w:rsid w:val="00506673"/>
    <w:rsid w:val="00517468"/>
    <w:rsid w:val="0054482C"/>
    <w:rsid w:val="00562BF7"/>
    <w:rsid w:val="00586A21"/>
    <w:rsid w:val="005D2EF5"/>
    <w:rsid w:val="005D7603"/>
    <w:rsid w:val="005E12DB"/>
    <w:rsid w:val="005F04F1"/>
    <w:rsid w:val="005F2A71"/>
    <w:rsid w:val="00607301"/>
    <w:rsid w:val="00610B96"/>
    <w:rsid w:val="00644A4B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0C9F"/>
    <w:rsid w:val="007C3BC4"/>
    <w:rsid w:val="007D6054"/>
    <w:rsid w:val="008000A6"/>
    <w:rsid w:val="00813437"/>
    <w:rsid w:val="008212C8"/>
    <w:rsid w:val="0083002D"/>
    <w:rsid w:val="00835597"/>
    <w:rsid w:val="008410BE"/>
    <w:rsid w:val="00841AAC"/>
    <w:rsid w:val="00870473"/>
    <w:rsid w:val="00871FDF"/>
    <w:rsid w:val="00876C79"/>
    <w:rsid w:val="00880903"/>
    <w:rsid w:val="0088615E"/>
    <w:rsid w:val="00894ED4"/>
    <w:rsid w:val="008B4A68"/>
    <w:rsid w:val="008E30FF"/>
    <w:rsid w:val="009160B2"/>
    <w:rsid w:val="00925BC1"/>
    <w:rsid w:val="00934282"/>
    <w:rsid w:val="009439EF"/>
    <w:rsid w:val="009501F3"/>
    <w:rsid w:val="00951E0E"/>
    <w:rsid w:val="0096105F"/>
    <w:rsid w:val="00972487"/>
    <w:rsid w:val="009955B6"/>
    <w:rsid w:val="009965E9"/>
    <w:rsid w:val="009D28BC"/>
    <w:rsid w:val="00A0768A"/>
    <w:rsid w:val="00A24A58"/>
    <w:rsid w:val="00A30D96"/>
    <w:rsid w:val="00A826FC"/>
    <w:rsid w:val="00AA4DCC"/>
    <w:rsid w:val="00AB5BC9"/>
    <w:rsid w:val="00AC601F"/>
    <w:rsid w:val="00AD3635"/>
    <w:rsid w:val="00AF015C"/>
    <w:rsid w:val="00AF3C3E"/>
    <w:rsid w:val="00B27DDB"/>
    <w:rsid w:val="00B36700"/>
    <w:rsid w:val="00B56BD3"/>
    <w:rsid w:val="00B73F60"/>
    <w:rsid w:val="00B92124"/>
    <w:rsid w:val="00B9262F"/>
    <w:rsid w:val="00BB01C1"/>
    <w:rsid w:val="00BB0A6F"/>
    <w:rsid w:val="00BE2363"/>
    <w:rsid w:val="00BE64E9"/>
    <w:rsid w:val="00C060EC"/>
    <w:rsid w:val="00C16017"/>
    <w:rsid w:val="00C26B4A"/>
    <w:rsid w:val="00C473FD"/>
    <w:rsid w:val="00C5469E"/>
    <w:rsid w:val="00C6541A"/>
    <w:rsid w:val="00C674C3"/>
    <w:rsid w:val="00C67909"/>
    <w:rsid w:val="00CB2CB4"/>
    <w:rsid w:val="00CB69E4"/>
    <w:rsid w:val="00CB7638"/>
    <w:rsid w:val="00D14537"/>
    <w:rsid w:val="00D408C8"/>
    <w:rsid w:val="00D809D2"/>
    <w:rsid w:val="00D9145E"/>
    <w:rsid w:val="00DB4D26"/>
    <w:rsid w:val="00DC0C48"/>
    <w:rsid w:val="00DC5DB3"/>
    <w:rsid w:val="00E111D8"/>
    <w:rsid w:val="00E130F1"/>
    <w:rsid w:val="00E312D1"/>
    <w:rsid w:val="00E6329D"/>
    <w:rsid w:val="00E713B8"/>
    <w:rsid w:val="00E76D78"/>
    <w:rsid w:val="00E94D7A"/>
    <w:rsid w:val="00E97060"/>
    <w:rsid w:val="00EA2008"/>
    <w:rsid w:val="00EC1534"/>
    <w:rsid w:val="00EC5158"/>
    <w:rsid w:val="00EF08A0"/>
    <w:rsid w:val="00F04850"/>
    <w:rsid w:val="00F12698"/>
    <w:rsid w:val="00F40A90"/>
    <w:rsid w:val="00F834E6"/>
    <w:rsid w:val="00F87DD4"/>
    <w:rsid w:val="00F9350C"/>
    <w:rsid w:val="00FC3961"/>
    <w:rsid w:val="00FD2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914D5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5F2A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801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9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2</Pages>
  <Words>769</Words>
  <Characters>4384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5143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Williams</cp:lastModifiedBy>
  <cp:revision>33</cp:revision>
  <cp:lastPrinted>2009-06-12T12:35:00Z</cp:lastPrinted>
  <dcterms:created xsi:type="dcterms:W3CDTF">2020-06-10T12:49:00Z</dcterms:created>
  <dcterms:modified xsi:type="dcterms:W3CDTF">2020-06-10T15:02:00Z</dcterms:modified>
</cp:coreProperties>
</file>