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747A66" w14:textId="77777777" w:rsidR="0077288D" w:rsidRPr="00FD7D3D" w:rsidRDefault="0077288D" w:rsidP="0077288D">
      <w:pPr>
        <w:spacing w:line="360" w:lineRule="auto"/>
        <w:jc w:val="center"/>
        <w:rPr>
          <w:rFonts w:ascii="Arial" w:hAnsi="Arial" w:cs="Arial"/>
        </w:rPr>
      </w:pPr>
      <w:r w:rsidRPr="001C6085">
        <w:rPr>
          <w:rFonts w:ascii="Arial" w:hAnsi="Arial" w:cs="Arial"/>
          <w:sz w:val="52"/>
          <w:szCs w:val="52"/>
          <w:u w:val="single"/>
        </w:rPr>
        <w:t>Workplace Culture and its Impact on Organisational Efficiency</w:t>
      </w:r>
    </w:p>
    <w:p w14:paraId="12887CEA" w14:textId="77777777" w:rsidR="0077288D" w:rsidRPr="001C6085" w:rsidRDefault="0077288D" w:rsidP="0077288D">
      <w:pPr>
        <w:spacing w:line="360" w:lineRule="auto"/>
        <w:jc w:val="center"/>
        <w:rPr>
          <w:rFonts w:ascii="Arial" w:hAnsi="Arial" w:cs="Arial"/>
          <w:sz w:val="52"/>
          <w:szCs w:val="52"/>
          <w:u w:val="single"/>
        </w:rPr>
      </w:pPr>
      <w:r w:rsidRPr="001C6085">
        <w:rPr>
          <w:rFonts w:ascii="Arial" w:hAnsi="Arial" w:cs="Arial"/>
          <w:sz w:val="52"/>
          <w:szCs w:val="52"/>
          <w:u w:val="single"/>
        </w:rPr>
        <w:t>Student: Lyndon Evetts (1708786)</w:t>
      </w:r>
    </w:p>
    <w:p w14:paraId="192CD907" w14:textId="77777777" w:rsidR="0077288D" w:rsidRPr="001C6085" w:rsidRDefault="0077288D" w:rsidP="0077288D">
      <w:pPr>
        <w:spacing w:line="360" w:lineRule="auto"/>
        <w:jc w:val="center"/>
        <w:rPr>
          <w:rFonts w:ascii="Arial" w:hAnsi="Arial" w:cs="Arial"/>
          <w:sz w:val="52"/>
          <w:szCs w:val="52"/>
          <w:u w:val="single"/>
        </w:rPr>
      </w:pPr>
      <w:r w:rsidRPr="001C6085">
        <w:rPr>
          <w:rFonts w:ascii="Arial" w:hAnsi="Arial" w:cs="Arial"/>
          <w:sz w:val="52"/>
          <w:szCs w:val="52"/>
          <w:u w:val="single"/>
        </w:rPr>
        <w:t>Tutor: Yohan Mendis</w:t>
      </w:r>
    </w:p>
    <w:p w14:paraId="688EA7F9" w14:textId="0E149F75" w:rsidR="0077288D" w:rsidRPr="00FD7D3D" w:rsidRDefault="0077288D" w:rsidP="0077288D">
      <w:pPr>
        <w:spacing w:line="360" w:lineRule="auto"/>
        <w:jc w:val="center"/>
        <w:rPr>
          <w:rFonts w:ascii="Arial" w:hAnsi="Arial" w:cs="Arial"/>
          <w:sz w:val="52"/>
          <w:szCs w:val="52"/>
        </w:rPr>
      </w:pPr>
      <w:r w:rsidRPr="005218A8">
        <w:rPr>
          <w:rFonts w:ascii="Arial" w:hAnsi="Arial" w:cs="Arial"/>
          <w:sz w:val="52"/>
          <w:szCs w:val="52"/>
          <w:u w:val="single"/>
        </w:rPr>
        <w:t>Assignment: (BMSK 5005)</w:t>
      </w:r>
    </w:p>
    <w:p w14:paraId="4835F89B" w14:textId="598F31DC" w:rsidR="004702A8" w:rsidRDefault="004702A8" w:rsidP="0077288D">
      <w:pPr>
        <w:spacing w:line="360" w:lineRule="auto"/>
        <w:jc w:val="center"/>
        <w:rPr>
          <w:rFonts w:ascii="Arial" w:hAnsi="Arial" w:cs="Arial"/>
          <w:sz w:val="52"/>
          <w:szCs w:val="52"/>
        </w:rPr>
      </w:pPr>
    </w:p>
    <w:p w14:paraId="6578AD98" w14:textId="0DEAE27B" w:rsidR="004702A8" w:rsidRDefault="004702A8" w:rsidP="0077288D">
      <w:pPr>
        <w:spacing w:line="360" w:lineRule="auto"/>
        <w:jc w:val="center"/>
        <w:rPr>
          <w:rFonts w:ascii="Arial" w:hAnsi="Arial" w:cs="Arial"/>
          <w:sz w:val="52"/>
          <w:szCs w:val="52"/>
        </w:rPr>
      </w:pPr>
    </w:p>
    <w:p w14:paraId="06FF314C" w14:textId="0712F553" w:rsidR="00FF1A4F" w:rsidRDefault="00FF1A4F" w:rsidP="0077288D">
      <w:pPr>
        <w:spacing w:line="360" w:lineRule="auto"/>
        <w:jc w:val="center"/>
        <w:rPr>
          <w:rFonts w:ascii="Arial" w:hAnsi="Arial" w:cs="Arial"/>
          <w:sz w:val="52"/>
          <w:szCs w:val="52"/>
        </w:rPr>
      </w:pPr>
    </w:p>
    <w:p w14:paraId="7D5A13EA" w14:textId="03BB0301" w:rsidR="00FF1A4F" w:rsidRDefault="00FF1A4F" w:rsidP="0077288D">
      <w:pPr>
        <w:spacing w:line="360" w:lineRule="auto"/>
        <w:jc w:val="center"/>
        <w:rPr>
          <w:rFonts w:ascii="Arial" w:hAnsi="Arial" w:cs="Arial"/>
          <w:sz w:val="52"/>
          <w:szCs w:val="52"/>
        </w:rPr>
      </w:pPr>
    </w:p>
    <w:p w14:paraId="386EEEBE" w14:textId="12C9BD67" w:rsidR="00FF1A4F" w:rsidRDefault="00FF1A4F" w:rsidP="0077288D">
      <w:pPr>
        <w:spacing w:line="360" w:lineRule="auto"/>
        <w:jc w:val="center"/>
        <w:rPr>
          <w:rFonts w:ascii="Arial" w:hAnsi="Arial" w:cs="Arial"/>
          <w:sz w:val="52"/>
          <w:szCs w:val="52"/>
        </w:rPr>
      </w:pPr>
    </w:p>
    <w:p w14:paraId="6073CBBE" w14:textId="555C221F" w:rsidR="00FF1A4F" w:rsidRDefault="00FF1A4F" w:rsidP="0077288D">
      <w:pPr>
        <w:spacing w:line="360" w:lineRule="auto"/>
        <w:jc w:val="center"/>
        <w:rPr>
          <w:rFonts w:ascii="Arial" w:hAnsi="Arial" w:cs="Arial"/>
          <w:sz w:val="52"/>
          <w:szCs w:val="52"/>
        </w:rPr>
      </w:pPr>
    </w:p>
    <w:p w14:paraId="4A95E0E5" w14:textId="72E17EAA" w:rsidR="00FF1A4F" w:rsidRDefault="00FF1A4F" w:rsidP="0077288D">
      <w:pPr>
        <w:spacing w:line="360" w:lineRule="auto"/>
        <w:jc w:val="center"/>
        <w:rPr>
          <w:rFonts w:ascii="Arial" w:hAnsi="Arial" w:cs="Arial"/>
          <w:sz w:val="52"/>
          <w:szCs w:val="52"/>
        </w:rPr>
      </w:pPr>
    </w:p>
    <w:p w14:paraId="535D6189" w14:textId="08D77AA6" w:rsidR="00FF1A4F" w:rsidRDefault="00FF1A4F" w:rsidP="00B0130C">
      <w:pPr>
        <w:pStyle w:val="TOCHeading"/>
      </w:pPr>
    </w:p>
    <w:p w14:paraId="209E612C" w14:textId="7702A23B" w:rsidR="00FF1A4F" w:rsidRDefault="00FF1A4F" w:rsidP="00FF1A4F">
      <w:pPr>
        <w:spacing w:line="360" w:lineRule="auto"/>
        <w:rPr>
          <w:rFonts w:ascii="Arial" w:hAnsi="Arial" w:cs="Arial"/>
          <w:sz w:val="52"/>
          <w:szCs w:val="52"/>
        </w:rPr>
      </w:pPr>
    </w:p>
    <w:sdt>
      <w:sdtPr>
        <w:rPr>
          <w:rFonts w:asciiTheme="minorHAnsi" w:eastAsiaTheme="minorHAnsi" w:hAnsiTheme="minorHAnsi" w:cstheme="minorBidi"/>
          <w:color w:val="auto"/>
          <w:sz w:val="22"/>
          <w:szCs w:val="22"/>
          <w:lang w:val="en-GB"/>
        </w:rPr>
        <w:id w:val="-400061143"/>
        <w:docPartObj>
          <w:docPartGallery w:val="Table of Contents"/>
          <w:docPartUnique/>
        </w:docPartObj>
      </w:sdtPr>
      <w:sdtEndPr>
        <w:rPr>
          <w:b/>
          <w:bCs/>
          <w:noProof/>
        </w:rPr>
      </w:sdtEndPr>
      <w:sdtContent>
        <w:p w14:paraId="5F1E84B6" w14:textId="4FD33139" w:rsidR="00EB55B8" w:rsidRDefault="00EB55B8">
          <w:pPr>
            <w:pStyle w:val="TOCHeading"/>
          </w:pPr>
          <w:r>
            <w:t>Contents</w:t>
          </w:r>
        </w:p>
        <w:p w14:paraId="6B37BDFA" w14:textId="0D36B9DF" w:rsidR="00EB55B8" w:rsidRDefault="00EB55B8">
          <w:pPr>
            <w:pStyle w:val="TOC1"/>
            <w:tabs>
              <w:tab w:val="right" w:leader="dot" w:pos="9016"/>
            </w:tabs>
            <w:rPr>
              <w:noProof/>
            </w:rPr>
          </w:pPr>
          <w:r>
            <w:fldChar w:fldCharType="begin"/>
          </w:r>
          <w:r>
            <w:instrText xml:space="preserve"> TOC \o "1-3" \h \z \u </w:instrText>
          </w:r>
          <w:r>
            <w:fldChar w:fldCharType="separate"/>
          </w:r>
          <w:hyperlink w:anchor="_Toc23853969" w:history="1">
            <w:r w:rsidRPr="002F5E40">
              <w:rPr>
                <w:rStyle w:val="Hyperlink"/>
                <w:noProof/>
              </w:rPr>
              <w:t>Introduction:</w:t>
            </w:r>
            <w:r>
              <w:rPr>
                <w:noProof/>
                <w:webHidden/>
              </w:rPr>
              <w:tab/>
            </w:r>
            <w:r>
              <w:rPr>
                <w:noProof/>
                <w:webHidden/>
              </w:rPr>
              <w:fldChar w:fldCharType="begin"/>
            </w:r>
            <w:r>
              <w:rPr>
                <w:noProof/>
                <w:webHidden/>
              </w:rPr>
              <w:instrText xml:space="preserve"> PAGEREF _Toc23853969 \h </w:instrText>
            </w:r>
            <w:r>
              <w:rPr>
                <w:noProof/>
                <w:webHidden/>
              </w:rPr>
            </w:r>
            <w:r>
              <w:rPr>
                <w:noProof/>
                <w:webHidden/>
              </w:rPr>
              <w:fldChar w:fldCharType="separate"/>
            </w:r>
            <w:r w:rsidR="00FD7D3D">
              <w:rPr>
                <w:noProof/>
                <w:webHidden/>
              </w:rPr>
              <w:t>3</w:t>
            </w:r>
            <w:r>
              <w:rPr>
                <w:noProof/>
                <w:webHidden/>
              </w:rPr>
              <w:fldChar w:fldCharType="end"/>
            </w:r>
          </w:hyperlink>
        </w:p>
        <w:p w14:paraId="548019A7" w14:textId="738D6A0A" w:rsidR="00EB55B8" w:rsidRDefault="007802DA">
          <w:pPr>
            <w:pStyle w:val="TOC1"/>
            <w:tabs>
              <w:tab w:val="right" w:leader="dot" w:pos="9016"/>
            </w:tabs>
            <w:rPr>
              <w:noProof/>
            </w:rPr>
          </w:pPr>
          <w:hyperlink w:anchor="_Toc23853970" w:history="1">
            <w:r w:rsidR="00EB55B8" w:rsidRPr="002F5E40">
              <w:rPr>
                <w:rStyle w:val="Hyperlink"/>
                <w:noProof/>
              </w:rPr>
              <w:t>What is an organisation:</w:t>
            </w:r>
            <w:r w:rsidR="00EB55B8">
              <w:rPr>
                <w:noProof/>
                <w:webHidden/>
              </w:rPr>
              <w:tab/>
            </w:r>
            <w:r w:rsidR="00EB55B8">
              <w:rPr>
                <w:noProof/>
                <w:webHidden/>
              </w:rPr>
              <w:fldChar w:fldCharType="begin"/>
            </w:r>
            <w:r w:rsidR="00EB55B8">
              <w:rPr>
                <w:noProof/>
                <w:webHidden/>
              </w:rPr>
              <w:instrText xml:space="preserve"> PAGEREF _Toc23853970 \h </w:instrText>
            </w:r>
            <w:r w:rsidR="00EB55B8">
              <w:rPr>
                <w:noProof/>
                <w:webHidden/>
              </w:rPr>
            </w:r>
            <w:r w:rsidR="00EB55B8">
              <w:rPr>
                <w:noProof/>
                <w:webHidden/>
              </w:rPr>
              <w:fldChar w:fldCharType="separate"/>
            </w:r>
            <w:r w:rsidR="00FD7D3D">
              <w:rPr>
                <w:noProof/>
                <w:webHidden/>
              </w:rPr>
              <w:t>3</w:t>
            </w:r>
            <w:r w:rsidR="00EB55B8">
              <w:rPr>
                <w:noProof/>
                <w:webHidden/>
              </w:rPr>
              <w:fldChar w:fldCharType="end"/>
            </w:r>
          </w:hyperlink>
        </w:p>
        <w:p w14:paraId="516502FE" w14:textId="039451C1" w:rsidR="00EB55B8" w:rsidRDefault="007802DA">
          <w:pPr>
            <w:pStyle w:val="TOC1"/>
            <w:tabs>
              <w:tab w:val="right" w:leader="dot" w:pos="9016"/>
            </w:tabs>
            <w:rPr>
              <w:noProof/>
            </w:rPr>
          </w:pPr>
          <w:hyperlink w:anchor="_Toc23853971" w:history="1">
            <w:r w:rsidR="00EB55B8" w:rsidRPr="002F5E40">
              <w:rPr>
                <w:rStyle w:val="Hyperlink"/>
                <w:noProof/>
              </w:rPr>
              <w:t>What is Culture:</w:t>
            </w:r>
            <w:r w:rsidR="00EB55B8">
              <w:rPr>
                <w:noProof/>
                <w:webHidden/>
              </w:rPr>
              <w:tab/>
            </w:r>
            <w:r w:rsidR="00EB55B8">
              <w:rPr>
                <w:noProof/>
                <w:webHidden/>
              </w:rPr>
              <w:fldChar w:fldCharType="begin"/>
            </w:r>
            <w:r w:rsidR="00EB55B8">
              <w:rPr>
                <w:noProof/>
                <w:webHidden/>
              </w:rPr>
              <w:instrText xml:space="preserve"> PAGEREF _Toc23853971 \h </w:instrText>
            </w:r>
            <w:r w:rsidR="00EB55B8">
              <w:rPr>
                <w:noProof/>
                <w:webHidden/>
              </w:rPr>
            </w:r>
            <w:r w:rsidR="00EB55B8">
              <w:rPr>
                <w:noProof/>
                <w:webHidden/>
              </w:rPr>
              <w:fldChar w:fldCharType="separate"/>
            </w:r>
            <w:r w:rsidR="00FD7D3D">
              <w:rPr>
                <w:noProof/>
                <w:webHidden/>
              </w:rPr>
              <w:t>3</w:t>
            </w:r>
            <w:r w:rsidR="00EB55B8">
              <w:rPr>
                <w:noProof/>
                <w:webHidden/>
              </w:rPr>
              <w:fldChar w:fldCharType="end"/>
            </w:r>
          </w:hyperlink>
        </w:p>
        <w:p w14:paraId="2B30B69F" w14:textId="4EE83BF4" w:rsidR="00EB55B8" w:rsidRDefault="007802DA">
          <w:pPr>
            <w:pStyle w:val="TOC2"/>
            <w:tabs>
              <w:tab w:val="right" w:leader="dot" w:pos="9016"/>
            </w:tabs>
            <w:rPr>
              <w:noProof/>
            </w:rPr>
          </w:pPr>
          <w:hyperlink w:anchor="_Toc23853972" w:history="1">
            <w:r w:rsidR="00EB55B8" w:rsidRPr="002F5E40">
              <w:rPr>
                <w:rStyle w:val="Hyperlink"/>
                <w:noProof/>
              </w:rPr>
              <w:t>What is Organisational Culture:</w:t>
            </w:r>
            <w:r w:rsidR="00EB55B8">
              <w:rPr>
                <w:noProof/>
                <w:webHidden/>
              </w:rPr>
              <w:tab/>
            </w:r>
            <w:r w:rsidR="00EB55B8">
              <w:rPr>
                <w:noProof/>
                <w:webHidden/>
              </w:rPr>
              <w:fldChar w:fldCharType="begin"/>
            </w:r>
            <w:r w:rsidR="00EB55B8">
              <w:rPr>
                <w:noProof/>
                <w:webHidden/>
              </w:rPr>
              <w:instrText xml:space="preserve"> PAGEREF _Toc23853972 \h </w:instrText>
            </w:r>
            <w:r w:rsidR="00EB55B8">
              <w:rPr>
                <w:noProof/>
                <w:webHidden/>
              </w:rPr>
            </w:r>
            <w:r w:rsidR="00EB55B8">
              <w:rPr>
                <w:noProof/>
                <w:webHidden/>
              </w:rPr>
              <w:fldChar w:fldCharType="separate"/>
            </w:r>
            <w:r w:rsidR="00FD7D3D">
              <w:rPr>
                <w:noProof/>
                <w:webHidden/>
              </w:rPr>
              <w:t>3</w:t>
            </w:r>
            <w:r w:rsidR="00EB55B8">
              <w:rPr>
                <w:noProof/>
                <w:webHidden/>
              </w:rPr>
              <w:fldChar w:fldCharType="end"/>
            </w:r>
          </w:hyperlink>
        </w:p>
        <w:p w14:paraId="06DABE44" w14:textId="782AF00E" w:rsidR="00EB55B8" w:rsidRDefault="007802DA">
          <w:pPr>
            <w:pStyle w:val="TOC3"/>
            <w:tabs>
              <w:tab w:val="right" w:leader="dot" w:pos="9016"/>
            </w:tabs>
            <w:rPr>
              <w:noProof/>
            </w:rPr>
          </w:pPr>
          <w:hyperlink w:anchor="_Toc23853973" w:history="1">
            <w:r w:rsidR="00EB55B8" w:rsidRPr="002F5E40">
              <w:rPr>
                <w:rStyle w:val="Hyperlink"/>
                <w:noProof/>
              </w:rPr>
              <w:t>There are seven elements of an Organisational Culture:</w:t>
            </w:r>
            <w:r w:rsidR="00EB55B8">
              <w:rPr>
                <w:noProof/>
                <w:webHidden/>
              </w:rPr>
              <w:tab/>
            </w:r>
            <w:r w:rsidR="00EB55B8">
              <w:rPr>
                <w:noProof/>
                <w:webHidden/>
              </w:rPr>
              <w:fldChar w:fldCharType="begin"/>
            </w:r>
            <w:r w:rsidR="00EB55B8">
              <w:rPr>
                <w:noProof/>
                <w:webHidden/>
              </w:rPr>
              <w:instrText xml:space="preserve"> PAGEREF _Toc23853973 \h </w:instrText>
            </w:r>
            <w:r w:rsidR="00EB55B8">
              <w:rPr>
                <w:noProof/>
                <w:webHidden/>
              </w:rPr>
            </w:r>
            <w:r w:rsidR="00EB55B8">
              <w:rPr>
                <w:noProof/>
                <w:webHidden/>
              </w:rPr>
              <w:fldChar w:fldCharType="separate"/>
            </w:r>
            <w:r w:rsidR="00FD7D3D">
              <w:rPr>
                <w:noProof/>
                <w:webHidden/>
              </w:rPr>
              <w:t>4</w:t>
            </w:r>
            <w:r w:rsidR="00EB55B8">
              <w:rPr>
                <w:noProof/>
                <w:webHidden/>
              </w:rPr>
              <w:fldChar w:fldCharType="end"/>
            </w:r>
          </w:hyperlink>
        </w:p>
        <w:p w14:paraId="10C1FBA4" w14:textId="3EEA99D9" w:rsidR="00EB55B8" w:rsidRPr="00FD7D3D" w:rsidRDefault="007802DA">
          <w:pPr>
            <w:pStyle w:val="TOC1"/>
            <w:tabs>
              <w:tab w:val="right" w:leader="dot" w:pos="9016"/>
            </w:tabs>
            <w:rPr>
              <w:rFonts w:ascii="Arial" w:hAnsi="Arial" w:cs="Arial"/>
              <w:noProof/>
            </w:rPr>
          </w:pPr>
          <w:hyperlink w:anchor="_Toc23853974" w:history="1">
            <w:r w:rsidR="00EB55B8" w:rsidRPr="002F5E40">
              <w:rPr>
                <w:rStyle w:val="Hyperlink"/>
                <w:noProof/>
              </w:rPr>
              <w:t>External Environmental Analysis: (PESTEL)</w:t>
            </w:r>
            <w:r w:rsidR="00EB55B8">
              <w:rPr>
                <w:noProof/>
                <w:webHidden/>
              </w:rPr>
              <w:tab/>
            </w:r>
            <w:r w:rsidR="00EB55B8">
              <w:rPr>
                <w:noProof/>
                <w:webHidden/>
              </w:rPr>
              <w:fldChar w:fldCharType="begin"/>
            </w:r>
            <w:r w:rsidR="00EB55B8">
              <w:rPr>
                <w:noProof/>
                <w:webHidden/>
              </w:rPr>
              <w:instrText xml:space="preserve"> PAGEREF _Toc23853974 \h </w:instrText>
            </w:r>
            <w:r w:rsidR="00EB55B8">
              <w:rPr>
                <w:noProof/>
                <w:webHidden/>
              </w:rPr>
            </w:r>
            <w:r w:rsidR="00EB55B8">
              <w:rPr>
                <w:noProof/>
                <w:webHidden/>
              </w:rPr>
              <w:fldChar w:fldCharType="separate"/>
            </w:r>
            <w:r w:rsidR="00FD7D3D">
              <w:rPr>
                <w:noProof/>
                <w:webHidden/>
              </w:rPr>
              <w:t>5</w:t>
            </w:r>
            <w:r w:rsidR="00EB55B8">
              <w:rPr>
                <w:noProof/>
                <w:webHidden/>
              </w:rPr>
              <w:fldChar w:fldCharType="end"/>
            </w:r>
          </w:hyperlink>
        </w:p>
        <w:p w14:paraId="7CDF7A3F" w14:textId="5106FDE1" w:rsidR="00EB55B8" w:rsidRDefault="007802DA">
          <w:pPr>
            <w:pStyle w:val="TOC2"/>
            <w:tabs>
              <w:tab w:val="right" w:leader="dot" w:pos="9016"/>
            </w:tabs>
            <w:rPr>
              <w:noProof/>
            </w:rPr>
          </w:pPr>
          <w:hyperlink w:anchor="_Toc23853975" w:history="1">
            <w:r w:rsidR="00EB55B8" w:rsidRPr="002F5E40">
              <w:rPr>
                <w:rStyle w:val="Hyperlink"/>
                <w:noProof/>
              </w:rPr>
              <w:t>Political</w:t>
            </w:r>
            <w:r w:rsidR="00EB55B8">
              <w:rPr>
                <w:noProof/>
                <w:webHidden/>
              </w:rPr>
              <w:tab/>
            </w:r>
            <w:r w:rsidR="00EB55B8">
              <w:rPr>
                <w:noProof/>
                <w:webHidden/>
              </w:rPr>
              <w:fldChar w:fldCharType="begin"/>
            </w:r>
            <w:r w:rsidR="00EB55B8">
              <w:rPr>
                <w:noProof/>
                <w:webHidden/>
              </w:rPr>
              <w:instrText xml:space="preserve"> PAGEREF _Toc23853975 \h </w:instrText>
            </w:r>
            <w:r w:rsidR="00EB55B8">
              <w:rPr>
                <w:noProof/>
                <w:webHidden/>
              </w:rPr>
            </w:r>
            <w:r w:rsidR="00EB55B8">
              <w:rPr>
                <w:noProof/>
                <w:webHidden/>
              </w:rPr>
              <w:fldChar w:fldCharType="separate"/>
            </w:r>
            <w:r w:rsidR="00FD7D3D">
              <w:rPr>
                <w:noProof/>
                <w:webHidden/>
              </w:rPr>
              <w:t>5</w:t>
            </w:r>
            <w:r w:rsidR="00EB55B8">
              <w:rPr>
                <w:noProof/>
                <w:webHidden/>
              </w:rPr>
              <w:fldChar w:fldCharType="end"/>
            </w:r>
          </w:hyperlink>
        </w:p>
        <w:p w14:paraId="2461C184" w14:textId="256762C7" w:rsidR="00EB55B8" w:rsidRDefault="007802DA">
          <w:pPr>
            <w:pStyle w:val="TOC2"/>
            <w:tabs>
              <w:tab w:val="right" w:leader="dot" w:pos="9016"/>
            </w:tabs>
            <w:rPr>
              <w:noProof/>
            </w:rPr>
          </w:pPr>
          <w:hyperlink w:anchor="_Toc23853976" w:history="1">
            <w:r w:rsidR="00EB55B8" w:rsidRPr="002F5E40">
              <w:rPr>
                <w:rStyle w:val="Hyperlink"/>
                <w:noProof/>
              </w:rPr>
              <w:t>Economic</w:t>
            </w:r>
            <w:r w:rsidR="00EB55B8">
              <w:rPr>
                <w:noProof/>
                <w:webHidden/>
              </w:rPr>
              <w:tab/>
            </w:r>
            <w:r w:rsidR="00EB55B8">
              <w:rPr>
                <w:noProof/>
                <w:webHidden/>
              </w:rPr>
              <w:fldChar w:fldCharType="begin"/>
            </w:r>
            <w:r w:rsidR="00EB55B8">
              <w:rPr>
                <w:noProof/>
                <w:webHidden/>
              </w:rPr>
              <w:instrText xml:space="preserve"> PAGEREF _Toc23853976 \h </w:instrText>
            </w:r>
            <w:r w:rsidR="00EB55B8">
              <w:rPr>
                <w:noProof/>
                <w:webHidden/>
              </w:rPr>
            </w:r>
            <w:r w:rsidR="00EB55B8">
              <w:rPr>
                <w:noProof/>
                <w:webHidden/>
              </w:rPr>
              <w:fldChar w:fldCharType="separate"/>
            </w:r>
            <w:r w:rsidR="00FD7D3D">
              <w:rPr>
                <w:noProof/>
                <w:webHidden/>
              </w:rPr>
              <w:t>6</w:t>
            </w:r>
            <w:r w:rsidR="00EB55B8">
              <w:rPr>
                <w:noProof/>
                <w:webHidden/>
              </w:rPr>
              <w:fldChar w:fldCharType="end"/>
            </w:r>
          </w:hyperlink>
        </w:p>
        <w:p w14:paraId="5549BDE4" w14:textId="1C1D4EDA" w:rsidR="00EB55B8" w:rsidRDefault="007802DA">
          <w:pPr>
            <w:pStyle w:val="TOC2"/>
            <w:tabs>
              <w:tab w:val="right" w:leader="dot" w:pos="9016"/>
            </w:tabs>
            <w:rPr>
              <w:noProof/>
            </w:rPr>
          </w:pPr>
          <w:hyperlink w:anchor="_Toc23853977" w:history="1">
            <w:r w:rsidR="00EB55B8" w:rsidRPr="002F5E40">
              <w:rPr>
                <w:rStyle w:val="Hyperlink"/>
                <w:noProof/>
              </w:rPr>
              <w:t>Social</w:t>
            </w:r>
            <w:r w:rsidR="00EB55B8">
              <w:rPr>
                <w:noProof/>
                <w:webHidden/>
              </w:rPr>
              <w:tab/>
            </w:r>
            <w:r w:rsidR="00EB55B8">
              <w:rPr>
                <w:noProof/>
                <w:webHidden/>
              </w:rPr>
              <w:fldChar w:fldCharType="begin"/>
            </w:r>
            <w:r w:rsidR="00EB55B8">
              <w:rPr>
                <w:noProof/>
                <w:webHidden/>
              </w:rPr>
              <w:instrText xml:space="preserve"> PAGEREF _Toc23853977 \h </w:instrText>
            </w:r>
            <w:r w:rsidR="00EB55B8">
              <w:rPr>
                <w:noProof/>
                <w:webHidden/>
              </w:rPr>
            </w:r>
            <w:r w:rsidR="00EB55B8">
              <w:rPr>
                <w:noProof/>
                <w:webHidden/>
              </w:rPr>
              <w:fldChar w:fldCharType="separate"/>
            </w:r>
            <w:r w:rsidR="00FD7D3D">
              <w:rPr>
                <w:noProof/>
                <w:webHidden/>
              </w:rPr>
              <w:t>6</w:t>
            </w:r>
            <w:r w:rsidR="00EB55B8">
              <w:rPr>
                <w:noProof/>
                <w:webHidden/>
              </w:rPr>
              <w:fldChar w:fldCharType="end"/>
            </w:r>
          </w:hyperlink>
        </w:p>
        <w:p w14:paraId="0906C4F9" w14:textId="101F034B" w:rsidR="00EB55B8" w:rsidRDefault="007802DA">
          <w:pPr>
            <w:pStyle w:val="TOC2"/>
            <w:tabs>
              <w:tab w:val="right" w:leader="dot" w:pos="9016"/>
            </w:tabs>
            <w:rPr>
              <w:noProof/>
            </w:rPr>
          </w:pPr>
          <w:hyperlink w:anchor="_Toc23853978" w:history="1">
            <w:r w:rsidR="00EB55B8" w:rsidRPr="002F5E40">
              <w:rPr>
                <w:rStyle w:val="Hyperlink"/>
                <w:noProof/>
              </w:rPr>
              <w:t>Technical</w:t>
            </w:r>
            <w:r w:rsidR="00EB55B8">
              <w:rPr>
                <w:noProof/>
                <w:webHidden/>
              </w:rPr>
              <w:tab/>
            </w:r>
            <w:r w:rsidR="00EB55B8">
              <w:rPr>
                <w:noProof/>
                <w:webHidden/>
              </w:rPr>
              <w:fldChar w:fldCharType="begin"/>
            </w:r>
            <w:r w:rsidR="00EB55B8">
              <w:rPr>
                <w:noProof/>
                <w:webHidden/>
              </w:rPr>
              <w:instrText xml:space="preserve"> PAGEREF _Toc23853978 \h </w:instrText>
            </w:r>
            <w:r w:rsidR="00EB55B8">
              <w:rPr>
                <w:noProof/>
                <w:webHidden/>
              </w:rPr>
            </w:r>
            <w:r w:rsidR="00EB55B8">
              <w:rPr>
                <w:noProof/>
                <w:webHidden/>
              </w:rPr>
              <w:fldChar w:fldCharType="separate"/>
            </w:r>
            <w:r w:rsidR="00FD7D3D">
              <w:rPr>
                <w:noProof/>
                <w:webHidden/>
              </w:rPr>
              <w:t>6</w:t>
            </w:r>
            <w:r w:rsidR="00EB55B8">
              <w:rPr>
                <w:noProof/>
                <w:webHidden/>
              </w:rPr>
              <w:fldChar w:fldCharType="end"/>
            </w:r>
          </w:hyperlink>
        </w:p>
        <w:p w14:paraId="63BF4292" w14:textId="7BB7A1DE" w:rsidR="00EB55B8" w:rsidRDefault="007802DA">
          <w:pPr>
            <w:pStyle w:val="TOC2"/>
            <w:tabs>
              <w:tab w:val="right" w:leader="dot" w:pos="9016"/>
            </w:tabs>
            <w:rPr>
              <w:noProof/>
            </w:rPr>
          </w:pPr>
          <w:hyperlink w:anchor="_Toc23853979" w:history="1">
            <w:r w:rsidR="00EB55B8" w:rsidRPr="002F5E40">
              <w:rPr>
                <w:rStyle w:val="Hyperlink"/>
                <w:noProof/>
              </w:rPr>
              <w:t>Legal</w:t>
            </w:r>
            <w:r w:rsidR="00EB55B8">
              <w:rPr>
                <w:noProof/>
                <w:webHidden/>
              </w:rPr>
              <w:tab/>
            </w:r>
            <w:r w:rsidR="00EB55B8">
              <w:rPr>
                <w:noProof/>
                <w:webHidden/>
              </w:rPr>
              <w:fldChar w:fldCharType="begin"/>
            </w:r>
            <w:r w:rsidR="00EB55B8">
              <w:rPr>
                <w:noProof/>
                <w:webHidden/>
              </w:rPr>
              <w:instrText xml:space="preserve"> PAGEREF _Toc23853979 \h </w:instrText>
            </w:r>
            <w:r w:rsidR="00EB55B8">
              <w:rPr>
                <w:noProof/>
                <w:webHidden/>
              </w:rPr>
            </w:r>
            <w:r w:rsidR="00EB55B8">
              <w:rPr>
                <w:noProof/>
                <w:webHidden/>
              </w:rPr>
              <w:fldChar w:fldCharType="separate"/>
            </w:r>
            <w:r w:rsidR="00FD7D3D">
              <w:rPr>
                <w:noProof/>
                <w:webHidden/>
              </w:rPr>
              <w:t>6</w:t>
            </w:r>
            <w:r w:rsidR="00EB55B8">
              <w:rPr>
                <w:noProof/>
                <w:webHidden/>
              </w:rPr>
              <w:fldChar w:fldCharType="end"/>
            </w:r>
          </w:hyperlink>
        </w:p>
        <w:p w14:paraId="3B69CB22" w14:textId="38FD54BF" w:rsidR="00EB55B8" w:rsidRDefault="007802DA">
          <w:pPr>
            <w:pStyle w:val="TOC2"/>
            <w:tabs>
              <w:tab w:val="right" w:leader="dot" w:pos="9016"/>
            </w:tabs>
            <w:rPr>
              <w:noProof/>
            </w:rPr>
          </w:pPr>
          <w:hyperlink w:anchor="_Toc23853980" w:history="1">
            <w:r w:rsidR="00EB55B8" w:rsidRPr="002F5E40">
              <w:rPr>
                <w:rStyle w:val="Hyperlink"/>
                <w:noProof/>
              </w:rPr>
              <w:t>Ethical</w:t>
            </w:r>
            <w:r w:rsidR="00EB55B8">
              <w:rPr>
                <w:noProof/>
                <w:webHidden/>
              </w:rPr>
              <w:tab/>
            </w:r>
            <w:r w:rsidR="00EB55B8">
              <w:rPr>
                <w:noProof/>
                <w:webHidden/>
              </w:rPr>
              <w:fldChar w:fldCharType="begin"/>
            </w:r>
            <w:r w:rsidR="00EB55B8">
              <w:rPr>
                <w:noProof/>
                <w:webHidden/>
              </w:rPr>
              <w:instrText xml:space="preserve"> PAGEREF _Toc23853980 \h </w:instrText>
            </w:r>
            <w:r w:rsidR="00EB55B8">
              <w:rPr>
                <w:noProof/>
                <w:webHidden/>
              </w:rPr>
            </w:r>
            <w:r w:rsidR="00EB55B8">
              <w:rPr>
                <w:noProof/>
                <w:webHidden/>
              </w:rPr>
              <w:fldChar w:fldCharType="separate"/>
            </w:r>
            <w:r w:rsidR="00FD7D3D">
              <w:rPr>
                <w:noProof/>
                <w:webHidden/>
              </w:rPr>
              <w:t>6</w:t>
            </w:r>
            <w:r w:rsidR="00EB55B8">
              <w:rPr>
                <w:noProof/>
                <w:webHidden/>
              </w:rPr>
              <w:fldChar w:fldCharType="end"/>
            </w:r>
          </w:hyperlink>
        </w:p>
        <w:p w14:paraId="64A2A700" w14:textId="383174E3" w:rsidR="00EB55B8" w:rsidRPr="00FD7D3D" w:rsidRDefault="007802DA">
          <w:pPr>
            <w:pStyle w:val="TOC1"/>
            <w:tabs>
              <w:tab w:val="right" w:leader="dot" w:pos="9016"/>
            </w:tabs>
            <w:rPr>
              <w:rFonts w:ascii="Arial" w:hAnsi="Arial" w:cs="Arial"/>
              <w:noProof/>
            </w:rPr>
          </w:pPr>
          <w:hyperlink w:anchor="_Toc23853981" w:history="1">
            <w:r w:rsidR="00EB55B8" w:rsidRPr="002F5E40">
              <w:rPr>
                <w:rStyle w:val="Hyperlink"/>
                <w:noProof/>
              </w:rPr>
              <w:t>Internal Environmental Analysis: (McKinsey’s 7S)</w:t>
            </w:r>
            <w:r w:rsidR="00EB55B8">
              <w:rPr>
                <w:noProof/>
                <w:webHidden/>
              </w:rPr>
              <w:tab/>
            </w:r>
            <w:r w:rsidR="00EB55B8">
              <w:rPr>
                <w:noProof/>
                <w:webHidden/>
              </w:rPr>
              <w:fldChar w:fldCharType="begin"/>
            </w:r>
            <w:r w:rsidR="00EB55B8">
              <w:rPr>
                <w:noProof/>
                <w:webHidden/>
              </w:rPr>
              <w:instrText xml:space="preserve"> PAGEREF _Toc23853981 \h </w:instrText>
            </w:r>
            <w:r w:rsidR="00EB55B8">
              <w:rPr>
                <w:noProof/>
                <w:webHidden/>
              </w:rPr>
            </w:r>
            <w:r w:rsidR="00EB55B8">
              <w:rPr>
                <w:noProof/>
                <w:webHidden/>
              </w:rPr>
              <w:fldChar w:fldCharType="separate"/>
            </w:r>
            <w:r w:rsidR="00FD7D3D">
              <w:rPr>
                <w:noProof/>
                <w:webHidden/>
              </w:rPr>
              <w:t>7</w:t>
            </w:r>
            <w:r w:rsidR="00EB55B8">
              <w:rPr>
                <w:noProof/>
                <w:webHidden/>
              </w:rPr>
              <w:fldChar w:fldCharType="end"/>
            </w:r>
          </w:hyperlink>
        </w:p>
        <w:p w14:paraId="4EED880F" w14:textId="2F595E67" w:rsidR="00EB55B8" w:rsidRDefault="007802DA">
          <w:pPr>
            <w:pStyle w:val="TOC2"/>
            <w:tabs>
              <w:tab w:val="right" w:leader="dot" w:pos="9016"/>
            </w:tabs>
            <w:rPr>
              <w:noProof/>
            </w:rPr>
          </w:pPr>
          <w:hyperlink w:anchor="_Toc23853982" w:history="1">
            <w:r w:rsidR="00EB55B8" w:rsidRPr="002F5E40">
              <w:rPr>
                <w:rStyle w:val="Hyperlink"/>
                <w:noProof/>
              </w:rPr>
              <w:t>Structure</w:t>
            </w:r>
            <w:r w:rsidR="00EB55B8">
              <w:rPr>
                <w:noProof/>
                <w:webHidden/>
              </w:rPr>
              <w:tab/>
            </w:r>
            <w:r w:rsidR="00EB55B8">
              <w:rPr>
                <w:noProof/>
                <w:webHidden/>
              </w:rPr>
              <w:fldChar w:fldCharType="begin"/>
            </w:r>
            <w:r w:rsidR="00EB55B8">
              <w:rPr>
                <w:noProof/>
                <w:webHidden/>
              </w:rPr>
              <w:instrText xml:space="preserve"> PAGEREF _Toc23853982 \h </w:instrText>
            </w:r>
            <w:r w:rsidR="00EB55B8">
              <w:rPr>
                <w:noProof/>
                <w:webHidden/>
              </w:rPr>
            </w:r>
            <w:r w:rsidR="00EB55B8">
              <w:rPr>
                <w:noProof/>
                <w:webHidden/>
              </w:rPr>
              <w:fldChar w:fldCharType="separate"/>
            </w:r>
            <w:r w:rsidR="00FD7D3D">
              <w:rPr>
                <w:noProof/>
                <w:webHidden/>
              </w:rPr>
              <w:t>7</w:t>
            </w:r>
            <w:r w:rsidR="00EB55B8">
              <w:rPr>
                <w:noProof/>
                <w:webHidden/>
              </w:rPr>
              <w:fldChar w:fldCharType="end"/>
            </w:r>
          </w:hyperlink>
        </w:p>
        <w:p w14:paraId="09899838" w14:textId="7272FA21" w:rsidR="00EB55B8" w:rsidRDefault="007802DA">
          <w:pPr>
            <w:pStyle w:val="TOC2"/>
            <w:tabs>
              <w:tab w:val="right" w:leader="dot" w:pos="9016"/>
            </w:tabs>
            <w:rPr>
              <w:noProof/>
            </w:rPr>
          </w:pPr>
          <w:hyperlink w:anchor="_Toc23853983" w:history="1">
            <w:r w:rsidR="00EB55B8" w:rsidRPr="002F5E40">
              <w:rPr>
                <w:rStyle w:val="Hyperlink"/>
                <w:noProof/>
              </w:rPr>
              <w:t>Strategy</w:t>
            </w:r>
            <w:r w:rsidR="00EB55B8">
              <w:rPr>
                <w:noProof/>
                <w:webHidden/>
              </w:rPr>
              <w:tab/>
            </w:r>
            <w:r w:rsidR="00EB55B8">
              <w:rPr>
                <w:noProof/>
                <w:webHidden/>
              </w:rPr>
              <w:fldChar w:fldCharType="begin"/>
            </w:r>
            <w:r w:rsidR="00EB55B8">
              <w:rPr>
                <w:noProof/>
                <w:webHidden/>
              </w:rPr>
              <w:instrText xml:space="preserve"> PAGEREF _Toc23853983 \h </w:instrText>
            </w:r>
            <w:r w:rsidR="00EB55B8">
              <w:rPr>
                <w:noProof/>
                <w:webHidden/>
              </w:rPr>
            </w:r>
            <w:r w:rsidR="00EB55B8">
              <w:rPr>
                <w:noProof/>
                <w:webHidden/>
              </w:rPr>
              <w:fldChar w:fldCharType="separate"/>
            </w:r>
            <w:r w:rsidR="00FD7D3D">
              <w:rPr>
                <w:noProof/>
                <w:webHidden/>
              </w:rPr>
              <w:t>7</w:t>
            </w:r>
            <w:r w:rsidR="00EB55B8">
              <w:rPr>
                <w:noProof/>
                <w:webHidden/>
              </w:rPr>
              <w:fldChar w:fldCharType="end"/>
            </w:r>
          </w:hyperlink>
        </w:p>
        <w:p w14:paraId="7EA15DFA" w14:textId="27FEAB3E" w:rsidR="00EB55B8" w:rsidRDefault="007802DA">
          <w:pPr>
            <w:pStyle w:val="TOC2"/>
            <w:tabs>
              <w:tab w:val="right" w:leader="dot" w:pos="9016"/>
            </w:tabs>
            <w:rPr>
              <w:noProof/>
            </w:rPr>
          </w:pPr>
          <w:hyperlink w:anchor="_Toc23853984" w:history="1">
            <w:r w:rsidR="00EB55B8" w:rsidRPr="002F5E40">
              <w:rPr>
                <w:rStyle w:val="Hyperlink"/>
                <w:noProof/>
              </w:rPr>
              <w:t>Systems</w:t>
            </w:r>
            <w:r w:rsidR="00EB55B8">
              <w:rPr>
                <w:noProof/>
                <w:webHidden/>
              </w:rPr>
              <w:tab/>
            </w:r>
            <w:r w:rsidR="00EB55B8">
              <w:rPr>
                <w:noProof/>
                <w:webHidden/>
              </w:rPr>
              <w:fldChar w:fldCharType="begin"/>
            </w:r>
            <w:r w:rsidR="00EB55B8">
              <w:rPr>
                <w:noProof/>
                <w:webHidden/>
              </w:rPr>
              <w:instrText xml:space="preserve"> PAGEREF _Toc23853984 \h </w:instrText>
            </w:r>
            <w:r w:rsidR="00EB55B8">
              <w:rPr>
                <w:noProof/>
                <w:webHidden/>
              </w:rPr>
            </w:r>
            <w:r w:rsidR="00EB55B8">
              <w:rPr>
                <w:noProof/>
                <w:webHidden/>
              </w:rPr>
              <w:fldChar w:fldCharType="separate"/>
            </w:r>
            <w:r w:rsidR="00FD7D3D">
              <w:rPr>
                <w:noProof/>
                <w:webHidden/>
              </w:rPr>
              <w:t>8</w:t>
            </w:r>
            <w:r w:rsidR="00EB55B8">
              <w:rPr>
                <w:noProof/>
                <w:webHidden/>
              </w:rPr>
              <w:fldChar w:fldCharType="end"/>
            </w:r>
          </w:hyperlink>
        </w:p>
        <w:p w14:paraId="0F9F4486" w14:textId="749CF02A" w:rsidR="00EB55B8" w:rsidRDefault="007802DA">
          <w:pPr>
            <w:pStyle w:val="TOC2"/>
            <w:tabs>
              <w:tab w:val="right" w:leader="dot" w:pos="9016"/>
            </w:tabs>
            <w:rPr>
              <w:noProof/>
            </w:rPr>
          </w:pPr>
          <w:hyperlink w:anchor="_Toc23853985" w:history="1">
            <w:r w:rsidR="00EB55B8" w:rsidRPr="002F5E40">
              <w:rPr>
                <w:rStyle w:val="Hyperlink"/>
                <w:noProof/>
              </w:rPr>
              <w:t>Skills</w:t>
            </w:r>
            <w:r w:rsidR="00EB55B8">
              <w:rPr>
                <w:noProof/>
                <w:webHidden/>
              </w:rPr>
              <w:tab/>
            </w:r>
            <w:r w:rsidR="00EB55B8">
              <w:rPr>
                <w:noProof/>
                <w:webHidden/>
              </w:rPr>
              <w:fldChar w:fldCharType="begin"/>
            </w:r>
            <w:r w:rsidR="00EB55B8">
              <w:rPr>
                <w:noProof/>
                <w:webHidden/>
              </w:rPr>
              <w:instrText xml:space="preserve"> PAGEREF _Toc23853985 \h </w:instrText>
            </w:r>
            <w:r w:rsidR="00EB55B8">
              <w:rPr>
                <w:noProof/>
                <w:webHidden/>
              </w:rPr>
            </w:r>
            <w:r w:rsidR="00EB55B8">
              <w:rPr>
                <w:noProof/>
                <w:webHidden/>
              </w:rPr>
              <w:fldChar w:fldCharType="separate"/>
            </w:r>
            <w:r w:rsidR="00FD7D3D">
              <w:rPr>
                <w:noProof/>
                <w:webHidden/>
              </w:rPr>
              <w:t>8</w:t>
            </w:r>
            <w:r w:rsidR="00EB55B8">
              <w:rPr>
                <w:noProof/>
                <w:webHidden/>
              </w:rPr>
              <w:fldChar w:fldCharType="end"/>
            </w:r>
          </w:hyperlink>
        </w:p>
        <w:p w14:paraId="6C14702A" w14:textId="61D45B7D" w:rsidR="00EB55B8" w:rsidRDefault="007802DA">
          <w:pPr>
            <w:pStyle w:val="TOC2"/>
            <w:tabs>
              <w:tab w:val="right" w:leader="dot" w:pos="9016"/>
            </w:tabs>
            <w:rPr>
              <w:noProof/>
            </w:rPr>
          </w:pPr>
          <w:hyperlink w:anchor="_Toc23853986" w:history="1">
            <w:r w:rsidR="00EB55B8" w:rsidRPr="002F5E40">
              <w:rPr>
                <w:rStyle w:val="Hyperlink"/>
                <w:noProof/>
              </w:rPr>
              <w:t>Staff</w:t>
            </w:r>
            <w:r w:rsidR="00EB55B8">
              <w:rPr>
                <w:noProof/>
                <w:webHidden/>
              </w:rPr>
              <w:tab/>
            </w:r>
            <w:r w:rsidR="00EB55B8">
              <w:rPr>
                <w:noProof/>
                <w:webHidden/>
              </w:rPr>
              <w:fldChar w:fldCharType="begin"/>
            </w:r>
            <w:r w:rsidR="00EB55B8">
              <w:rPr>
                <w:noProof/>
                <w:webHidden/>
              </w:rPr>
              <w:instrText xml:space="preserve"> PAGEREF _Toc23853986 \h </w:instrText>
            </w:r>
            <w:r w:rsidR="00EB55B8">
              <w:rPr>
                <w:noProof/>
                <w:webHidden/>
              </w:rPr>
            </w:r>
            <w:r w:rsidR="00EB55B8">
              <w:rPr>
                <w:noProof/>
                <w:webHidden/>
              </w:rPr>
              <w:fldChar w:fldCharType="separate"/>
            </w:r>
            <w:r w:rsidR="00FD7D3D">
              <w:rPr>
                <w:noProof/>
                <w:webHidden/>
              </w:rPr>
              <w:t>8</w:t>
            </w:r>
            <w:r w:rsidR="00EB55B8">
              <w:rPr>
                <w:noProof/>
                <w:webHidden/>
              </w:rPr>
              <w:fldChar w:fldCharType="end"/>
            </w:r>
          </w:hyperlink>
        </w:p>
        <w:p w14:paraId="671FF0E5" w14:textId="11F58449" w:rsidR="00EB55B8" w:rsidRDefault="007802DA">
          <w:pPr>
            <w:pStyle w:val="TOC2"/>
            <w:tabs>
              <w:tab w:val="right" w:leader="dot" w:pos="9016"/>
            </w:tabs>
            <w:rPr>
              <w:noProof/>
            </w:rPr>
          </w:pPr>
          <w:hyperlink w:anchor="_Toc23853987" w:history="1">
            <w:r w:rsidR="00EB55B8" w:rsidRPr="002F5E40">
              <w:rPr>
                <w:rStyle w:val="Hyperlink"/>
                <w:noProof/>
              </w:rPr>
              <w:t>Style</w:t>
            </w:r>
            <w:r w:rsidR="00EB55B8">
              <w:rPr>
                <w:noProof/>
                <w:webHidden/>
              </w:rPr>
              <w:tab/>
            </w:r>
            <w:r w:rsidR="00EB55B8">
              <w:rPr>
                <w:noProof/>
                <w:webHidden/>
              </w:rPr>
              <w:fldChar w:fldCharType="begin"/>
            </w:r>
            <w:r w:rsidR="00EB55B8">
              <w:rPr>
                <w:noProof/>
                <w:webHidden/>
              </w:rPr>
              <w:instrText xml:space="preserve"> PAGEREF _Toc23853987 \h </w:instrText>
            </w:r>
            <w:r w:rsidR="00EB55B8">
              <w:rPr>
                <w:noProof/>
                <w:webHidden/>
              </w:rPr>
            </w:r>
            <w:r w:rsidR="00EB55B8">
              <w:rPr>
                <w:noProof/>
                <w:webHidden/>
              </w:rPr>
              <w:fldChar w:fldCharType="separate"/>
            </w:r>
            <w:r w:rsidR="00FD7D3D">
              <w:rPr>
                <w:noProof/>
                <w:webHidden/>
              </w:rPr>
              <w:t>8</w:t>
            </w:r>
            <w:r w:rsidR="00EB55B8">
              <w:rPr>
                <w:noProof/>
                <w:webHidden/>
              </w:rPr>
              <w:fldChar w:fldCharType="end"/>
            </w:r>
          </w:hyperlink>
        </w:p>
        <w:p w14:paraId="4F6961EC" w14:textId="15C3CFD3" w:rsidR="00EB55B8" w:rsidRDefault="007802DA">
          <w:pPr>
            <w:pStyle w:val="TOC2"/>
            <w:tabs>
              <w:tab w:val="right" w:leader="dot" w:pos="9016"/>
            </w:tabs>
            <w:rPr>
              <w:noProof/>
            </w:rPr>
          </w:pPr>
          <w:hyperlink w:anchor="_Toc23853988" w:history="1">
            <w:r w:rsidR="00EB55B8" w:rsidRPr="002F5E40">
              <w:rPr>
                <w:rStyle w:val="Hyperlink"/>
                <w:noProof/>
              </w:rPr>
              <w:t>Shared values</w:t>
            </w:r>
            <w:r w:rsidR="00EB55B8">
              <w:rPr>
                <w:noProof/>
                <w:webHidden/>
              </w:rPr>
              <w:tab/>
            </w:r>
            <w:r w:rsidR="00EB55B8">
              <w:rPr>
                <w:noProof/>
                <w:webHidden/>
              </w:rPr>
              <w:fldChar w:fldCharType="begin"/>
            </w:r>
            <w:r w:rsidR="00EB55B8">
              <w:rPr>
                <w:noProof/>
                <w:webHidden/>
              </w:rPr>
              <w:instrText xml:space="preserve"> PAGEREF _Toc23853988 \h </w:instrText>
            </w:r>
            <w:r w:rsidR="00EB55B8">
              <w:rPr>
                <w:noProof/>
                <w:webHidden/>
              </w:rPr>
            </w:r>
            <w:r w:rsidR="00EB55B8">
              <w:rPr>
                <w:noProof/>
                <w:webHidden/>
              </w:rPr>
              <w:fldChar w:fldCharType="separate"/>
            </w:r>
            <w:r w:rsidR="00FD7D3D">
              <w:rPr>
                <w:noProof/>
                <w:webHidden/>
              </w:rPr>
              <w:t>8</w:t>
            </w:r>
            <w:r w:rsidR="00EB55B8">
              <w:rPr>
                <w:noProof/>
                <w:webHidden/>
              </w:rPr>
              <w:fldChar w:fldCharType="end"/>
            </w:r>
          </w:hyperlink>
        </w:p>
        <w:p w14:paraId="18DE87AF" w14:textId="433D676B" w:rsidR="00EB55B8" w:rsidRDefault="007802DA">
          <w:pPr>
            <w:pStyle w:val="TOC2"/>
            <w:tabs>
              <w:tab w:val="right" w:leader="dot" w:pos="9016"/>
            </w:tabs>
            <w:rPr>
              <w:noProof/>
            </w:rPr>
          </w:pPr>
          <w:hyperlink w:anchor="_Toc23853989" w:history="1">
            <w:r w:rsidR="00EB55B8" w:rsidRPr="002F5E40">
              <w:rPr>
                <w:rStyle w:val="Hyperlink"/>
                <w:noProof/>
              </w:rPr>
              <w:t>Ethical Stance</w:t>
            </w:r>
            <w:r w:rsidR="00EB55B8">
              <w:rPr>
                <w:noProof/>
                <w:webHidden/>
              </w:rPr>
              <w:tab/>
            </w:r>
            <w:r w:rsidR="00EB55B8">
              <w:rPr>
                <w:noProof/>
                <w:webHidden/>
              </w:rPr>
              <w:fldChar w:fldCharType="begin"/>
            </w:r>
            <w:r w:rsidR="00EB55B8">
              <w:rPr>
                <w:noProof/>
                <w:webHidden/>
              </w:rPr>
              <w:instrText xml:space="preserve"> PAGEREF _Toc23853989 \h </w:instrText>
            </w:r>
            <w:r w:rsidR="00EB55B8">
              <w:rPr>
                <w:noProof/>
                <w:webHidden/>
              </w:rPr>
            </w:r>
            <w:r w:rsidR="00EB55B8">
              <w:rPr>
                <w:noProof/>
                <w:webHidden/>
              </w:rPr>
              <w:fldChar w:fldCharType="separate"/>
            </w:r>
            <w:r w:rsidR="00FD7D3D">
              <w:rPr>
                <w:noProof/>
                <w:webHidden/>
              </w:rPr>
              <w:t>9</w:t>
            </w:r>
            <w:r w:rsidR="00EB55B8">
              <w:rPr>
                <w:noProof/>
                <w:webHidden/>
              </w:rPr>
              <w:fldChar w:fldCharType="end"/>
            </w:r>
          </w:hyperlink>
        </w:p>
        <w:p w14:paraId="2C07FC19" w14:textId="251E12DA" w:rsidR="00EB55B8" w:rsidRDefault="007802DA">
          <w:pPr>
            <w:pStyle w:val="TOC2"/>
            <w:tabs>
              <w:tab w:val="right" w:leader="dot" w:pos="9016"/>
            </w:tabs>
            <w:rPr>
              <w:noProof/>
            </w:rPr>
          </w:pPr>
          <w:hyperlink w:anchor="_Toc23853990" w:history="1">
            <w:r w:rsidR="00EB55B8" w:rsidRPr="002F5E40">
              <w:rPr>
                <w:rStyle w:val="Hyperlink"/>
                <w:noProof/>
              </w:rPr>
              <w:t>Competitors</w:t>
            </w:r>
            <w:r w:rsidR="00EB55B8">
              <w:rPr>
                <w:noProof/>
                <w:webHidden/>
              </w:rPr>
              <w:tab/>
            </w:r>
            <w:r w:rsidR="00EB55B8">
              <w:rPr>
                <w:noProof/>
                <w:webHidden/>
              </w:rPr>
              <w:fldChar w:fldCharType="begin"/>
            </w:r>
            <w:r w:rsidR="00EB55B8">
              <w:rPr>
                <w:noProof/>
                <w:webHidden/>
              </w:rPr>
              <w:instrText xml:space="preserve"> PAGEREF _Toc23853990 \h </w:instrText>
            </w:r>
            <w:r w:rsidR="00EB55B8">
              <w:rPr>
                <w:noProof/>
                <w:webHidden/>
              </w:rPr>
            </w:r>
            <w:r w:rsidR="00EB55B8">
              <w:rPr>
                <w:noProof/>
                <w:webHidden/>
              </w:rPr>
              <w:fldChar w:fldCharType="separate"/>
            </w:r>
            <w:r w:rsidR="00FD7D3D">
              <w:rPr>
                <w:noProof/>
                <w:webHidden/>
              </w:rPr>
              <w:t>10</w:t>
            </w:r>
            <w:r w:rsidR="00EB55B8">
              <w:rPr>
                <w:noProof/>
                <w:webHidden/>
              </w:rPr>
              <w:fldChar w:fldCharType="end"/>
            </w:r>
          </w:hyperlink>
        </w:p>
        <w:p w14:paraId="495F1569" w14:textId="13639747" w:rsidR="00EB55B8" w:rsidRDefault="007802DA">
          <w:pPr>
            <w:pStyle w:val="TOC1"/>
            <w:tabs>
              <w:tab w:val="right" w:leader="dot" w:pos="9016"/>
            </w:tabs>
            <w:rPr>
              <w:noProof/>
            </w:rPr>
          </w:pPr>
          <w:hyperlink w:anchor="_Toc23853991" w:history="1">
            <w:r w:rsidR="00EB55B8" w:rsidRPr="002F5E40">
              <w:rPr>
                <w:rStyle w:val="Hyperlink"/>
                <w:noProof/>
              </w:rPr>
              <w:t>Recommendations</w:t>
            </w:r>
            <w:r w:rsidR="00EB55B8">
              <w:rPr>
                <w:noProof/>
                <w:webHidden/>
              </w:rPr>
              <w:tab/>
            </w:r>
            <w:r w:rsidR="00EB55B8">
              <w:rPr>
                <w:noProof/>
                <w:webHidden/>
              </w:rPr>
              <w:fldChar w:fldCharType="begin"/>
            </w:r>
            <w:r w:rsidR="00EB55B8">
              <w:rPr>
                <w:noProof/>
                <w:webHidden/>
              </w:rPr>
              <w:instrText xml:space="preserve"> PAGEREF _Toc23853991 \h </w:instrText>
            </w:r>
            <w:r w:rsidR="00EB55B8">
              <w:rPr>
                <w:noProof/>
                <w:webHidden/>
              </w:rPr>
            </w:r>
            <w:r w:rsidR="00EB55B8">
              <w:rPr>
                <w:noProof/>
                <w:webHidden/>
              </w:rPr>
              <w:fldChar w:fldCharType="separate"/>
            </w:r>
            <w:r w:rsidR="00FD7D3D">
              <w:rPr>
                <w:noProof/>
                <w:webHidden/>
              </w:rPr>
              <w:t>10</w:t>
            </w:r>
            <w:r w:rsidR="00EB55B8">
              <w:rPr>
                <w:noProof/>
                <w:webHidden/>
              </w:rPr>
              <w:fldChar w:fldCharType="end"/>
            </w:r>
          </w:hyperlink>
        </w:p>
        <w:p w14:paraId="5FC53E2D" w14:textId="4C498FC4" w:rsidR="00EB55B8" w:rsidRDefault="007802DA">
          <w:pPr>
            <w:pStyle w:val="TOC1"/>
            <w:tabs>
              <w:tab w:val="right" w:leader="dot" w:pos="9016"/>
            </w:tabs>
            <w:rPr>
              <w:noProof/>
            </w:rPr>
          </w:pPr>
          <w:hyperlink w:anchor="_Toc23853992" w:history="1">
            <w:r w:rsidR="00EB55B8" w:rsidRPr="002F5E40">
              <w:rPr>
                <w:rStyle w:val="Hyperlink"/>
                <w:noProof/>
              </w:rPr>
              <w:t>References:</w:t>
            </w:r>
            <w:r w:rsidR="00EB55B8">
              <w:rPr>
                <w:noProof/>
                <w:webHidden/>
              </w:rPr>
              <w:tab/>
            </w:r>
            <w:r w:rsidR="00EB55B8">
              <w:rPr>
                <w:noProof/>
                <w:webHidden/>
              </w:rPr>
              <w:fldChar w:fldCharType="begin"/>
            </w:r>
            <w:r w:rsidR="00EB55B8">
              <w:rPr>
                <w:noProof/>
                <w:webHidden/>
              </w:rPr>
              <w:instrText xml:space="preserve"> PAGEREF _Toc23853992 \h </w:instrText>
            </w:r>
            <w:r w:rsidR="00EB55B8">
              <w:rPr>
                <w:noProof/>
                <w:webHidden/>
              </w:rPr>
            </w:r>
            <w:r w:rsidR="00EB55B8">
              <w:rPr>
                <w:noProof/>
                <w:webHidden/>
              </w:rPr>
              <w:fldChar w:fldCharType="separate"/>
            </w:r>
            <w:r w:rsidR="00FD7D3D">
              <w:rPr>
                <w:noProof/>
                <w:webHidden/>
              </w:rPr>
              <w:t>11</w:t>
            </w:r>
            <w:r w:rsidR="00EB55B8">
              <w:rPr>
                <w:noProof/>
                <w:webHidden/>
              </w:rPr>
              <w:fldChar w:fldCharType="end"/>
            </w:r>
          </w:hyperlink>
        </w:p>
        <w:p w14:paraId="30D63334" w14:textId="1488668F" w:rsidR="00EB55B8" w:rsidRDefault="00EB55B8">
          <w:r>
            <w:rPr>
              <w:b/>
              <w:bCs/>
              <w:noProof/>
            </w:rPr>
            <w:fldChar w:fldCharType="end"/>
          </w:r>
        </w:p>
      </w:sdtContent>
    </w:sdt>
    <w:p w14:paraId="6D273A35" w14:textId="77777777" w:rsidR="00FF1A4F" w:rsidRDefault="00FF1A4F" w:rsidP="0077288D">
      <w:pPr>
        <w:spacing w:line="360" w:lineRule="auto"/>
        <w:rPr>
          <w:rFonts w:ascii="Arial" w:hAnsi="Arial" w:cs="Arial"/>
        </w:rPr>
      </w:pPr>
    </w:p>
    <w:p w14:paraId="7ABD0CAA" w14:textId="77777777" w:rsidR="00FF1A4F" w:rsidRDefault="00FF1A4F" w:rsidP="0077288D">
      <w:pPr>
        <w:spacing w:line="360" w:lineRule="auto"/>
        <w:rPr>
          <w:rFonts w:ascii="Arial" w:hAnsi="Arial" w:cs="Arial"/>
          <w:u w:val="single"/>
        </w:rPr>
      </w:pPr>
    </w:p>
    <w:p w14:paraId="1218B3F1" w14:textId="77777777" w:rsidR="00FF1A4F" w:rsidRDefault="00FF1A4F" w:rsidP="0077288D">
      <w:pPr>
        <w:spacing w:line="360" w:lineRule="auto"/>
        <w:rPr>
          <w:rFonts w:ascii="Arial" w:hAnsi="Arial" w:cs="Arial"/>
          <w:u w:val="single"/>
        </w:rPr>
      </w:pPr>
    </w:p>
    <w:p w14:paraId="3C0A574E" w14:textId="77777777" w:rsidR="00FF1A4F" w:rsidRDefault="00FF1A4F" w:rsidP="0077288D">
      <w:pPr>
        <w:spacing w:line="360" w:lineRule="auto"/>
        <w:rPr>
          <w:rFonts w:ascii="Arial" w:hAnsi="Arial" w:cs="Arial"/>
          <w:u w:val="single"/>
        </w:rPr>
      </w:pPr>
    </w:p>
    <w:p w14:paraId="48A1CC33" w14:textId="77777777" w:rsidR="00FF1A4F" w:rsidRDefault="00FF1A4F" w:rsidP="0077288D">
      <w:pPr>
        <w:spacing w:line="360" w:lineRule="auto"/>
        <w:rPr>
          <w:rFonts w:ascii="Arial" w:hAnsi="Arial" w:cs="Arial"/>
          <w:u w:val="single"/>
        </w:rPr>
      </w:pPr>
    </w:p>
    <w:p w14:paraId="29256DFF" w14:textId="77777777" w:rsidR="00FF1A4F" w:rsidRDefault="00FF1A4F" w:rsidP="0077288D">
      <w:pPr>
        <w:spacing w:line="360" w:lineRule="auto"/>
        <w:rPr>
          <w:rFonts w:ascii="Arial" w:hAnsi="Arial" w:cs="Arial"/>
          <w:u w:val="single"/>
        </w:rPr>
      </w:pPr>
    </w:p>
    <w:p w14:paraId="5271E6CF" w14:textId="77777777" w:rsidR="00FF1A4F" w:rsidRDefault="00FF1A4F" w:rsidP="0077288D">
      <w:pPr>
        <w:spacing w:line="360" w:lineRule="auto"/>
        <w:rPr>
          <w:rFonts w:ascii="Arial" w:hAnsi="Arial" w:cs="Arial"/>
          <w:u w:val="single"/>
        </w:rPr>
      </w:pPr>
    </w:p>
    <w:p w14:paraId="51E20DD8" w14:textId="4D88F597" w:rsidR="0077288D" w:rsidRPr="004702A8" w:rsidRDefault="0077288D" w:rsidP="00CF1876">
      <w:pPr>
        <w:pStyle w:val="Heading1"/>
        <w:spacing w:line="360" w:lineRule="auto"/>
        <w:jc w:val="both"/>
      </w:pPr>
      <w:bookmarkStart w:id="0" w:name="_Toc23853969"/>
      <w:r w:rsidRPr="004702A8">
        <w:lastRenderedPageBreak/>
        <w:t>Introduction:</w:t>
      </w:r>
      <w:bookmarkEnd w:id="0"/>
    </w:p>
    <w:p w14:paraId="6839FC8B" w14:textId="029A268F" w:rsidR="0077288D" w:rsidRDefault="0077288D" w:rsidP="00CF1876">
      <w:pPr>
        <w:spacing w:line="360" w:lineRule="auto"/>
        <w:jc w:val="both"/>
        <w:rPr>
          <w:rFonts w:ascii="Arial" w:hAnsi="Arial" w:cs="Arial"/>
        </w:rPr>
      </w:pPr>
      <w:r>
        <w:rPr>
          <w:rFonts w:ascii="Arial" w:hAnsi="Arial" w:cs="Arial"/>
        </w:rPr>
        <w:t xml:space="preserve">An organisation is a group of people who work towards or who have a common objective and together this common objective has to have a </w:t>
      </w:r>
      <w:r w:rsidR="007173FD">
        <w:rPr>
          <w:rFonts w:ascii="Arial" w:hAnsi="Arial" w:cs="Arial"/>
        </w:rPr>
        <w:t>standard</w:t>
      </w:r>
      <w:r>
        <w:rPr>
          <w:rFonts w:ascii="Arial" w:hAnsi="Arial" w:cs="Arial"/>
        </w:rPr>
        <w:t xml:space="preserve"> for performance strategy in order to make money (Robbins and Judge (2013). Today I am going to do a report on a recruitment agency FBA(UK) LTD, which is an agency that recruits people to go to universities who may have missed out on higher education opportunities in the past. Formal qualifications are not mandatory to enter onto the Certificate of Higher Education Programme. It offers the Diploma Level 3 through to a Masters Level and P.H.D.</w:t>
      </w:r>
    </w:p>
    <w:p w14:paraId="139A61FA" w14:textId="5A386BB1" w:rsidR="0077288D" w:rsidRDefault="0077288D" w:rsidP="00CF1876">
      <w:pPr>
        <w:spacing w:line="360" w:lineRule="auto"/>
        <w:jc w:val="both"/>
        <w:rPr>
          <w:rFonts w:ascii="Arial" w:hAnsi="Arial" w:cs="Arial"/>
        </w:rPr>
      </w:pPr>
      <w:r>
        <w:rPr>
          <w:rFonts w:ascii="Arial" w:hAnsi="Arial" w:cs="Arial"/>
        </w:rPr>
        <w:t>F.B.A. stands for Finance and Business Agency (UK) Global Education Management, the Birmingham branch being in Sparkhill. The other four branches being in London, Swansea, Cardiff plus one in Dhaka, Bangladesh.</w:t>
      </w:r>
    </w:p>
    <w:p w14:paraId="2E41B2F8" w14:textId="75A0670E" w:rsidR="00C81E91" w:rsidRDefault="00E9347B" w:rsidP="00CF1876">
      <w:pPr>
        <w:pStyle w:val="Heading1"/>
        <w:spacing w:line="360" w:lineRule="auto"/>
        <w:jc w:val="both"/>
      </w:pPr>
      <w:bookmarkStart w:id="1" w:name="_Toc23853970"/>
      <w:r w:rsidRPr="00E9347B">
        <w:t>What is an organisation</w:t>
      </w:r>
      <w:r>
        <w:t>:</w:t>
      </w:r>
      <w:bookmarkEnd w:id="1"/>
    </w:p>
    <w:p w14:paraId="259E6DD0" w14:textId="28518DBB" w:rsidR="00E9347B" w:rsidRDefault="00E9347B" w:rsidP="00CF1876">
      <w:pPr>
        <w:spacing w:line="360" w:lineRule="auto"/>
        <w:jc w:val="both"/>
        <w:rPr>
          <w:rFonts w:ascii="Arial" w:hAnsi="Arial" w:cs="Arial"/>
        </w:rPr>
      </w:pPr>
      <w:r>
        <w:rPr>
          <w:rFonts w:ascii="Arial" w:hAnsi="Arial" w:cs="Arial"/>
        </w:rPr>
        <w:t xml:space="preserve">Before I start a report on my understanding of the workplace culture, we need to understand what an organisation actually is. According to (Robbins and Judge 2013) </w:t>
      </w:r>
      <w:r w:rsidR="00B44529">
        <w:rPr>
          <w:rFonts w:ascii="Arial" w:hAnsi="Arial" w:cs="Arial"/>
        </w:rPr>
        <w:t>‘A</w:t>
      </w:r>
      <w:r>
        <w:rPr>
          <w:rFonts w:ascii="Arial" w:hAnsi="Arial" w:cs="Arial"/>
        </w:rPr>
        <w:t>n organisation is a group of people who work towards or who have a common objective and together this common objective</w:t>
      </w:r>
      <w:r w:rsidR="006C1F70">
        <w:rPr>
          <w:rFonts w:ascii="Arial" w:hAnsi="Arial" w:cs="Arial"/>
        </w:rPr>
        <w:t xml:space="preserve"> has to have a </w:t>
      </w:r>
      <w:r w:rsidR="00611257">
        <w:rPr>
          <w:rFonts w:ascii="Arial" w:hAnsi="Arial" w:cs="Arial"/>
        </w:rPr>
        <w:t>standard</w:t>
      </w:r>
      <w:r w:rsidR="006C1F70">
        <w:rPr>
          <w:rFonts w:ascii="Arial" w:hAnsi="Arial" w:cs="Arial"/>
        </w:rPr>
        <w:t xml:space="preserve"> for performance strategy in order to make money</w:t>
      </w:r>
      <w:r w:rsidR="00B44529">
        <w:rPr>
          <w:rFonts w:ascii="Arial" w:hAnsi="Arial" w:cs="Arial"/>
        </w:rPr>
        <w:t>’.</w:t>
      </w:r>
      <w:r w:rsidR="00F92167">
        <w:rPr>
          <w:rFonts w:ascii="Arial" w:hAnsi="Arial" w:cs="Arial"/>
        </w:rPr>
        <w:t xml:space="preserve"> </w:t>
      </w:r>
      <w:r w:rsidR="00611257">
        <w:rPr>
          <w:rFonts w:ascii="Arial" w:hAnsi="Arial" w:cs="Arial"/>
        </w:rPr>
        <w:t>Now workplace culture is what happens internally and outside influences i.e. externally</w:t>
      </w:r>
      <w:r w:rsidR="005756C1">
        <w:rPr>
          <w:rFonts w:ascii="Arial" w:hAnsi="Arial" w:cs="Arial"/>
        </w:rPr>
        <w:t xml:space="preserve"> to make the organisation what it is.</w:t>
      </w:r>
      <w:r w:rsidR="003B159F">
        <w:rPr>
          <w:rFonts w:ascii="Arial" w:hAnsi="Arial" w:cs="Arial"/>
        </w:rPr>
        <w:t xml:space="preserve"> This now leads me onto What is culture</w:t>
      </w:r>
      <w:r w:rsidR="00815B80">
        <w:rPr>
          <w:rFonts w:ascii="Arial" w:hAnsi="Arial" w:cs="Arial"/>
        </w:rPr>
        <w:t>.</w:t>
      </w:r>
    </w:p>
    <w:p w14:paraId="038ACEFC" w14:textId="40AAAE8C" w:rsidR="00815B80" w:rsidRDefault="00815B80" w:rsidP="00CF1876">
      <w:pPr>
        <w:pStyle w:val="Heading1"/>
        <w:spacing w:line="360" w:lineRule="auto"/>
        <w:jc w:val="both"/>
      </w:pPr>
      <w:bookmarkStart w:id="2" w:name="_Toc23853971"/>
      <w:r w:rsidRPr="00815B80">
        <w:t>What is Culture:</w:t>
      </w:r>
      <w:bookmarkEnd w:id="2"/>
    </w:p>
    <w:p w14:paraId="6C7523D2" w14:textId="2AEE6726" w:rsidR="00815B80" w:rsidRDefault="00242120" w:rsidP="00CF1876">
      <w:pPr>
        <w:spacing w:line="360" w:lineRule="auto"/>
        <w:jc w:val="both"/>
        <w:rPr>
          <w:rFonts w:ascii="Arial" w:hAnsi="Arial" w:cs="Arial"/>
        </w:rPr>
      </w:pPr>
      <w:r>
        <w:rPr>
          <w:rFonts w:ascii="Arial" w:hAnsi="Arial" w:cs="Arial"/>
        </w:rPr>
        <w:t xml:space="preserve">Defining </w:t>
      </w:r>
      <w:r w:rsidR="00815B80">
        <w:rPr>
          <w:rFonts w:ascii="Arial" w:hAnsi="Arial" w:cs="Arial"/>
        </w:rPr>
        <w:t>culture is according to (Hofstede, G. 1980),” The collective programming of the mind that distinguish</w:t>
      </w:r>
      <w:r w:rsidR="00430A46">
        <w:rPr>
          <w:rFonts w:ascii="Arial" w:hAnsi="Arial" w:cs="Arial"/>
        </w:rPr>
        <w:t>ing</w:t>
      </w:r>
      <w:r w:rsidR="00815B80">
        <w:rPr>
          <w:rFonts w:ascii="Arial" w:hAnsi="Arial" w:cs="Arial"/>
        </w:rPr>
        <w:t xml:space="preserve"> the members of one group of people from another”.</w:t>
      </w:r>
      <w:r w:rsidR="007B20B5">
        <w:rPr>
          <w:rFonts w:ascii="Arial" w:hAnsi="Arial" w:cs="Arial"/>
        </w:rPr>
        <w:t xml:space="preserve"> After this</w:t>
      </w:r>
      <w:r w:rsidR="00BE16A2">
        <w:rPr>
          <w:rFonts w:ascii="Arial" w:hAnsi="Arial" w:cs="Arial"/>
        </w:rPr>
        <w:t xml:space="preserve"> organisational culture</w:t>
      </w:r>
      <w:r w:rsidR="007B20B5">
        <w:rPr>
          <w:rFonts w:ascii="Arial" w:hAnsi="Arial" w:cs="Arial"/>
        </w:rPr>
        <w:t>.</w:t>
      </w:r>
    </w:p>
    <w:p w14:paraId="597B627B" w14:textId="7A06565B" w:rsidR="00AC6EDE" w:rsidRDefault="00AC6EDE" w:rsidP="00CF1876">
      <w:pPr>
        <w:pStyle w:val="Heading2"/>
        <w:spacing w:line="360" w:lineRule="auto"/>
        <w:jc w:val="both"/>
      </w:pPr>
      <w:bookmarkStart w:id="3" w:name="_Toc23853972"/>
      <w:r>
        <w:t>What is Organisational Culture:</w:t>
      </w:r>
      <w:bookmarkEnd w:id="3"/>
    </w:p>
    <w:p w14:paraId="49B10642" w14:textId="606245AA" w:rsidR="001B6847" w:rsidRDefault="00AC6EDE" w:rsidP="00CF1876">
      <w:pPr>
        <w:spacing w:line="360" w:lineRule="auto"/>
        <w:jc w:val="both"/>
        <w:rPr>
          <w:rFonts w:ascii="Arial" w:hAnsi="Arial" w:cs="Arial"/>
        </w:rPr>
      </w:pPr>
      <w:r>
        <w:rPr>
          <w:rFonts w:ascii="Arial" w:hAnsi="Arial" w:cs="Arial"/>
        </w:rPr>
        <w:t>So, following on from these definitions, what is Organisational Culture? Well according to and to quote (Shein, E. 1996</w:t>
      </w:r>
      <w:r w:rsidR="004802C6">
        <w:rPr>
          <w:rFonts w:ascii="Arial" w:hAnsi="Arial" w:cs="Arial"/>
        </w:rPr>
        <w:t>)” Organisational</w:t>
      </w:r>
      <w:r w:rsidR="008E7384">
        <w:rPr>
          <w:rFonts w:ascii="Arial" w:hAnsi="Arial" w:cs="Arial"/>
        </w:rPr>
        <w:t xml:space="preserve"> Culture refers to a system of shared meaning by members that </w:t>
      </w:r>
      <w:r w:rsidR="00FE6223">
        <w:rPr>
          <w:rFonts w:ascii="Arial" w:hAnsi="Arial" w:cs="Arial"/>
        </w:rPr>
        <w:t>separates</w:t>
      </w:r>
      <w:bookmarkStart w:id="4" w:name="_GoBack"/>
      <w:bookmarkEnd w:id="4"/>
      <w:r w:rsidR="00FE6223">
        <w:rPr>
          <w:rFonts w:ascii="Arial" w:hAnsi="Arial" w:cs="Arial"/>
        </w:rPr>
        <w:t xml:space="preserve"> </w:t>
      </w:r>
      <w:r w:rsidR="008E7384">
        <w:rPr>
          <w:rFonts w:ascii="Arial" w:hAnsi="Arial" w:cs="Arial"/>
        </w:rPr>
        <w:t>the organisation from other organisations”</w:t>
      </w:r>
      <w:r w:rsidR="00F05656">
        <w:rPr>
          <w:rFonts w:ascii="Arial" w:hAnsi="Arial" w:cs="Arial"/>
        </w:rPr>
        <w:t>.</w:t>
      </w:r>
      <w:r w:rsidR="001F5EB9">
        <w:rPr>
          <w:rFonts w:ascii="Arial" w:hAnsi="Arial" w:cs="Arial"/>
        </w:rPr>
        <w:t xml:space="preserve"> </w:t>
      </w:r>
    </w:p>
    <w:p w14:paraId="70D99F38" w14:textId="1A5025C6" w:rsidR="00B71EE7" w:rsidRDefault="00B71EE7" w:rsidP="00CF1876">
      <w:pPr>
        <w:spacing w:line="360" w:lineRule="auto"/>
        <w:jc w:val="both"/>
        <w:rPr>
          <w:rFonts w:ascii="Arial" w:hAnsi="Arial" w:cs="Arial"/>
        </w:rPr>
      </w:pPr>
      <w:r w:rsidRPr="00B71EE7">
        <w:rPr>
          <w:rFonts w:ascii="Arial" w:hAnsi="Arial" w:cs="Arial"/>
          <w:u w:val="single"/>
        </w:rPr>
        <w:t>Deal and Kennedy’s Four Generic Cultural types</w:t>
      </w:r>
      <w:r>
        <w:rPr>
          <w:rFonts w:ascii="Arial" w:hAnsi="Arial" w:cs="Arial"/>
        </w:rPr>
        <w:t>:</w:t>
      </w:r>
    </w:p>
    <w:p w14:paraId="2AAB815C" w14:textId="3073BC3C" w:rsidR="00B71EE7" w:rsidRDefault="00B71EE7" w:rsidP="00CF1876">
      <w:pPr>
        <w:spacing w:line="360" w:lineRule="auto"/>
        <w:jc w:val="both"/>
        <w:rPr>
          <w:rFonts w:ascii="Arial" w:hAnsi="Arial" w:cs="Arial"/>
        </w:rPr>
      </w:pPr>
      <w:r>
        <w:rPr>
          <w:rFonts w:ascii="Arial" w:hAnsi="Arial" w:cs="Arial"/>
        </w:rPr>
        <w:t>Before I carry on with Deal and Kennedy’s Four Generic Cultural types, a quick word about Charles Handy</w:t>
      </w:r>
      <w:r w:rsidR="00C54883">
        <w:rPr>
          <w:rFonts w:ascii="Arial" w:hAnsi="Arial" w:cs="Arial"/>
        </w:rPr>
        <w:t xml:space="preserve"> (1993)</w:t>
      </w:r>
      <w:r>
        <w:rPr>
          <w:rFonts w:ascii="Arial" w:hAnsi="Arial" w:cs="Arial"/>
        </w:rPr>
        <w:t xml:space="preserve"> and structural approach to culture, offering four </w:t>
      </w:r>
      <w:r w:rsidR="00C54883">
        <w:rPr>
          <w:rFonts w:ascii="Arial" w:hAnsi="Arial" w:cs="Arial"/>
        </w:rPr>
        <w:t xml:space="preserve">types of culture namely, Power, Role, Task and Person Cultures. </w:t>
      </w:r>
    </w:p>
    <w:p w14:paraId="6309249C" w14:textId="43A373A5" w:rsidR="00C54883" w:rsidRDefault="00C54883" w:rsidP="00CF1876">
      <w:pPr>
        <w:spacing w:line="360" w:lineRule="auto"/>
        <w:jc w:val="both"/>
        <w:rPr>
          <w:rFonts w:ascii="Arial" w:hAnsi="Arial" w:cs="Arial"/>
        </w:rPr>
      </w:pPr>
      <w:r>
        <w:rPr>
          <w:rFonts w:ascii="Arial" w:hAnsi="Arial" w:cs="Arial"/>
        </w:rPr>
        <w:lastRenderedPageBreak/>
        <w:t xml:space="preserve">Deal and Kennedy (2000) looked at Organisations and measured them in respect of feedback and risk (2000:12), </w:t>
      </w:r>
      <w:r w:rsidR="005D0E6F">
        <w:rPr>
          <w:rFonts w:ascii="Arial" w:hAnsi="Arial" w:cs="Arial"/>
        </w:rPr>
        <w:t xml:space="preserve">Categorising </w:t>
      </w:r>
      <w:r>
        <w:rPr>
          <w:rFonts w:ascii="Arial" w:hAnsi="Arial" w:cs="Arial"/>
        </w:rPr>
        <w:t xml:space="preserve">four </w:t>
      </w:r>
      <w:r w:rsidR="005D0E6F">
        <w:rPr>
          <w:rFonts w:ascii="Arial" w:hAnsi="Arial" w:cs="Arial"/>
        </w:rPr>
        <w:t xml:space="preserve">types </w:t>
      </w:r>
      <w:r>
        <w:rPr>
          <w:rFonts w:ascii="Arial" w:hAnsi="Arial" w:cs="Arial"/>
        </w:rPr>
        <w:t xml:space="preserve">of culture: </w:t>
      </w:r>
      <w:r w:rsidR="006614B5">
        <w:rPr>
          <w:rFonts w:ascii="Arial" w:hAnsi="Arial" w:cs="Arial"/>
        </w:rPr>
        <w:t>‘The</w:t>
      </w:r>
      <w:r>
        <w:rPr>
          <w:rFonts w:ascii="Arial" w:hAnsi="Arial" w:cs="Arial"/>
        </w:rPr>
        <w:t xml:space="preserve"> Tough Guy</w:t>
      </w:r>
      <w:r w:rsidR="006614B5">
        <w:rPr>
          <w:rFonts w:ascii="Arial" w:hAnsi="Arial" w:cs="Arial"/>
        </w:rPr>
        <w:t xml:space="preserve"> Macho Culture’, ‘The Work Hard /Play Hard Culture’, The Bet Your Company Culture’, and ‘The Process Culture’.</w:t>
      </w:r>
    </w:p>
    <w:p w14:paraId="77C9C95A" w14:textId="02929623" w:rsidR="006614B5" w:rsidRDefault="006614B5" w:rsidP="00CF1876">
      <w:pPr>
        <w:spacing w:line="360" w:lineRule="auto"/>
        <w:jc w:val="both"/>
        <w:rPr>
          <w:rFonts w:ascii="Arial" w:hAnsi="Arial" w:cs="Arial"/>
        </w:rPr>
      </w:pPr>
      <w:r>
        <w:rPr>
          <w:rFonts w:ascii="Arial" w:hAnsi="Arial" w:cs="Arial"/>
        </w:rPr>
        <w:t xml:space="preserve">The </w:t>
      </w:r>
      <w:r w:rsidR="00D208A5">
        <w:rPr>
          <w:rFonts w:ascii="Arial" w:hAnsi="Arial" w:cs="Arial"/>
        </w:rPr>
        <w:t>‘</w:t>
      </w:r>
      <w:r>
        <w:rPr>
          <w:rFonts w:ascii="Arial" w:hAnsi="Arial" w:cs="Arial"/>
        </w:rPr>
        <w:t>tough</w:t>
      </w:r>
      <w:r w:rsidR="00D208A5">
        <w:rPr>
          <w:rFonts w:ascii="Arial" w:hAnsi="Arial" w:cs="Arial"/>
        </w:rPr>
        <w:t>-</w:t>
      </w:r>
      <w:r>
        <w:rPr>
          <w:rFonts w:ascii="Arial" w:hAnsi="Arial" w:cs="Arial"/>
        </w:rPr>
        <w:t xml:space="preserve"> guy</w:t>
      </w:r>
      <w:r w:rsidR="00D208A5">
        <w:rPr>
          <w:rFonts w:ascii="Arial" w:hAnsi="Arial" w:cs="Arial"/>
        </w:rPr>
        <w:t>’</w:t>
      </w:r>
      <w:r>
        <w:rPr>
          <w:rFonts w:ascii="Arial" w:hAnsi="Arial" w:cs="Arial"/>
        </w:rPr>
        <w:t xml:space="preserve"> is as it says is a macho culture in which its employees regularly take </w:t>
      </w:r>
      <w:r w:rsidR="005D0E6F">
        <w:rPr>
          <w:rFonts w:ascii="Arial" w:hAnsi="Arial" w:cs="Arial"/>
        </w:rPr>
        <w:t xml:space="preserve">big </w:t>
      </w:r>
      <w:r>
        <w:rPr>
          <w:rFonts w:ascii="Arial" w:hAnsi="Arial" w:cs="Arial"/>
        </w:rPr>
        <w:t xml:space="preserve">risks and </w:t>
      </w:r>
      <w:r w:rsidR="005D0E6F">
        <w:rPr>
          <w:rFonts w:ascii="Arial" w:hAnsi="Arial" w:cs="Arial"/>
        </w:rPr>
        <w:t xml:space="preserve">getting </w:t>
      </w:r>
      <w:r>
        <w:rPr>
          <w:rFonts w:ascii="Arial" w:hAnsi="Arial" w:cs="Arial"/>
        </w:rPr>
        <w:t>quick feedback on</w:t>
      </w:r>
      <w:r w:rsidR="005D0E6F">
        <w:rPr>
          <w:rFonts w:ascii="Arial" w:hAnsi="Arial" w:cs="Arial"/>
        </w:rPr>
        <w:t xml:space="preserve"> what happens</w:t>
      </w:r>
      <w:r>
        <w:rPr>
          <w:rFonts w:ascii="Arial" w:hAnsi="Arial" w:cs="Arial"/>
        </w:rPr>
        <w:t xml:space="preserve">. Rewards in this culture </w:t>
      </w:r>
      <w:r w:rsidR="00D003C4">
        <w:rPr>
          <w:rFonts w:ascii="Arial" w:hAnsi="Arial" w:cs="Arial"/>
        </w:rPr>
        <w:t>may be high</w:t>
      </w:r>
      <w:r w:rsidR="00980ADD">
        <w:rPr>
          <w:rFonts w:ascii="Arial" w:hAnsi="Arial" w:cs="Arial"/>
        </w:rPr>
        <w:t xml:space="preserve"> although the work could be demanding to be within. An example of this culture could be stockbrokers and the hectic monetary deeds these people have to make.</w:t>
      </w:r>
    </w:p>
    <w:p w14:paraId="3A0D4023" w14:textId="695E7C02" w:rsidR="002D61E9" w:rsidRDefault="002D61E9" w:rsidP="00CF1876">
      <w:pPr>
        <w:spacing w:line="360" w:lineRule="auto"/>
        <w:jc w:val="both"/>
        <w:rPr>
          <w:rFonts w:ascii="Arial" w:hAnsi="Arial" w:cs="Arial"/>
        </w:rPr>
      </w:pPr>
      <w:r>
        <w:rPr>
          <w:rFonts w:ascii="Arial" w:hAnsi="Arial" w:cs="Arial"/>
        </w:rPr>
        <w:t xml:space="preserve">‘The work hard/play hard’ culture applies to sales organisations for example. High on the agenda is to give </w:t>
      </w:r>
      <w:r w:rsidR="007A6E92">
        <w:rPr>
          <w:rFonts w:ascii="Arial" w:hAnsi="Arial" w:cs="Arial"/>
        </w:rPr>
        <w:t xml:space="preserve">best </w:t>
      </w:r>
      <w:r>
        <w:rPr>
          <w:rFonts w:ascii="Arial" w:hAnsi="Arial" w:cs="Arial"/>
        </w:rPr>
        <w:t>customer service and employees take few</w:t>
      </w:r>
      <w:r w:rsidR="009B672E">
        <w:rPr>
          <w:rFonts w:ascii="Arial" w:hAnsi="Arial" w:cs="Arial"/>
        </w:rPr>
        <w:t xml:space="preserve"> chances,</w:t>
      </w:r>
      <w:r>
        <w:rPr>
          <w:rFonts w:ascii="Arial" w:hAnsi="Arial" w:cs="Arial"/>
        </w:rPr>
        <w:t xml:space="preserve"> but receive</w:t>
      </w:r>
      <w:r w:rsidR="009B672E">
        <w:rPr>
          <w:rFonts w:ascii="Arial" w:hAnsi="Arial" w:cs="Arial"/>
        </w:rPr>
        <w:t xml:space="preserve"> quick</w:t>
      </w:r>
      <w:r>
        <w:rPr>
          <w:rFonts w:ascii="Arial" w:hAnsi="Arial" w:cs="Arial"/>
        </w:rPr>
        <w:t xml:space="preserve"> feedback. Employees in this </w:t>
      </w:r>
      <w:r w:rsidR="0020339E">
        <w:rPr>
          <w:rFonts w:ascii="Arial" w:hAnsi="Arial" w:cs="Arial"/>
        </w:rPr>
        <w:t xml:space="preserve">type of culture need to be </w:t>
      </w:r>
      <w:r w:rsidR="009B672E">
        <w:rPr>
          <w:rFonts w:ascii="Arial" w:hAnsi="Arial" w:cs="Arial"/>
        </w:rPr>
        <w:t xml:space="preserve">very </w:t>
      </w:r>
      <w:r w:rsidR="0020339E">
        <w:rPr>
          <w:rFonts w:ascii="Arial" w:hAnsi="Arial" w:cs="Arial"/>
        </w:rPr>
        <w:t>active and to have be positive</w:t>
      </w:r>
      <w:r w:rsidR="005E7153">
        <w:rPr>
          <w:rFonts w:ascii="Arial" w:hAnsi="Arial" w:cs="Arial"/>
        </w:rPr>
        <w:t xml:space="preserve"> nearly all of the time</w:t>
      </w:r>
      <w:r w:rsidR="0020339E">
        <w:rPr>
          <w:rFonts w:ascii="Arial" w:hAnsi="Arial" w:cs="Arial"/>
        </w:rPr>
        <w:t>.</w:t>
      </w:r>
    </w:p>
    <w:p w14:paraId="592D6C01" w14:textId="26B418B2" w:rsidR="00D208A5" w:rsidRDefault="00D208A5" w:rsidP="00CF1876">
      <w:pPr>
        <w:spacing w:line="360" w:lineRule="auto"/>
        <w:jc w:val="both"/>
        <w:rPr>
          <w:rFonts w:ascii="Arial" w:hAnsi="Arial" w:cs="Arial"/>
        </w:rPr>
      </w:pPr>
      <w:r>
        <w:rPr>
          <w:rFonts w:ascii="Arial" w:hAnsi="Arial" w:cs="Arial"/>
        </w:rPr>
        <w:t xml:space="preserve">In the ‘bet-your-company, organisational ‘big stakes’ decisions are made but results, whether the decisions were right or wrong, are still apparent after a very long </w:t>
      </w:r>
      <w:r w:rsidR="008749FC">
        <w:rPr>
          <w:rFonts w:ascii="Arial" w:hAnsi="Arial" w:cs="Arial"/>
        </w:rPr>
        <w:t xml:space="preserve">time. </w:t>
      </w:r>
      <w:r>
        <w:rPr>
          <w:rFonts w:ascii="Arial" w:hAnsi="Arial" w:cs="Arial"/>
        </w:rPr>
        <w:t>(Deal and Kennedy (2000:13). Examples of this can be construction and development businesses where the results</w:t>
      </w:r>
      <w:r w:rsidR="00162484">
        <w:rPr>
          <w:rFonts w:ascii="Arial" w:hAnsi="Arial" w:cs="Arial"/>
        </w:rPr>
        <w:t xml:space="preserve"> come up years</w:t>
      </w:r>
      <w:r w:rsidR="008749FC">
        <w:rPr>
          <w:rFonts w:ascii="Arial" w:hAnsi="Arial" w:cs="Arial"/>
        </w:rPr>
        <w:t xml:space="preserve"> later</w:t>
      </w:r>
      <w:r w:rsidR="00162484">
        <w:rPr>
          <w:rFonts w:ascii="Arial" w:hAnsi="Arial" w:cs="Arial"/>
        </w:rPr>
        <w:t>.</w:t>
      </w:r>
    </w:p>
    <w:p w14:paraId="1E6669C9" w14:textId="41304B0E" w:rsidR="00FC22D0" w:rsidRDefault="00B53C29" w:rsidP="00CF1876">
      <w:pPr>
        <w:spacing w:line="360" w:lineRule="auto"/>
        <w:jc w:val="both"/>
        <w:rPr>
          <w:rFonts w:ascii="Arial" w:hAnsi="Arial" w:cs="Arial"/>
        </w:rPr>
      </w:pPr>
      <w:r>
        <w:rPr>
          <w:rFonts w:ascii="Arial" w:hAnsi="Arial" w:cs="Arial"/>
        </w:rPr>
        <w:t>Finally, ‘The process culture’ concerns organisations</w:t>
      </w:r>
      <w:r w:rsidR="007F600C">
        <w:rPr>
          <w:rFonts w:ascii="Arial" w:hAnsi="Arial" w:cs="Arial"/>
        </w:rPr>
        <w:t xml:space="preserve"> that </w:t>
      </w:r>
      <w:r w:rsidR="003C4572">
        <w:rPr>
          <w:rFonts w:ascii="Arial" w:hAnsi="Arial" w:cs="Arial"/>
        </w:rPr>
        <w:t>do things by the book</w:t>
      </w:r>
      <w:r w:rsidR="006B78F2">
        <w:rPr>
          <w:rFonts w:ascii="Arial" w:hAnsi="Arial" w:cs="Arial"/>
        </w:rPr>
        <w:t xml:space="preserve">, </w:t>
      </w:r>
      <w:r w:rsidR="007F600C">
        <w:rPr>
          <w:rFonts w:ascii="Arial" w:hAnsi="Arial" w:cs="Arial"/>
        </w:rPr>
        <w:t xml:space="preserve">minimal </w:t>
      </w:r>
      <w:r w:rsidR="006B78F2">
        <w:rPr>
          <w:rFonts w:ascii="Arial" w:hAnsi="Arial" w:cs="Arial"/>
        </w:rPr>
        <w:t xml:space="preserve">feedback, and the employees are more concerned with how the work is done, than that of the final result. </w:t>
      </w:r>
      <w:r w:rsidR="00B81A8D">
        <w:rPr>
          <w:rFonts w:ascii="Arial" w:hAnsi="Arial" w:cs="Arial"/>
        </w:rPr>
        <w:t xml:space="preserve">(Deal and Kennedy 2000:14). This type of culture is operated by organisations like in the public service where </w:t>
      </w:r>
      <w:r w:rsidR="007F600C">
        <w:rPr>
          <w:rFonts w:ascii="Arial" w:hAnsi="Arial" w:cs="Arial"/>
        </w:rPr>
        <w:t>big time b</w:t>
      </w:r>
      <w:r w:rsidR="00B81A8D">
        <w:rPr>
          <w:rFonts w:ascii="Arial" w:hAnsi="Arial" w:cs="Arial"/>
        </w:rPr>
        <w:t xml:space="preserve">eauracracy and red tape are involved. </w:t>
      </w:r>
    </w:p>
    <w:p w14:paraId="6C26158C" w14:textId="5195A70A" w:rsidR="00B53C29" w:rsidRDefault="00D50856" w:rsidP="00CF1876">
      <w:pPr>
        <w:spacing w:line="360" w:lineRule="auto"/>
        <w:jc w:val="both"/>
        <w:rPr>
          <w:rFonts w:ascii="Arial" w:hAnsi="Arial" w:cs="Arial"/>
        </w:rPr>
      </w:pPr>
      <w:r>
        <w:rPr>
          <w:rFonts w:ascii="Arial" w:hAnsi="Arial" w:cs="Arial"/>
        </w:rPr>
        <w:t>Similar to Trompenaars</w:t>
      </w:r>
      <w:r w:rsidR="0038568B">
        <w:rPr>
          <w:rFonts w:ascii="Arial" w:hAnsi="Arial" w:cs="Arial"/>
        </w:rPr>
        <w:t xml:space="preserve"> (Trompenaars, F. (1993)</w:t>
      </w:r>
      <w:r>
        <w:rPr>
          <w:rFonts w:ascii="Arial" w:hAnsi="Arial" w:cs="Arial"/>
        </w:rPr>
        <w:t xml:space="preserve"> Deal and Kennedy (2000) say there is no organisation</w:t>
      </w:r>
      <w:r w:rsidR="00B81A8D">
        <w:rPr>
          <w:rFonts w:ascii="Arial" w:hAnsi="Arial" w:cs="Arial"/>
        </w:rPr>
        <w:t xml:space="preserve"> </w:t>
      </w:r>
      <w:r w:rsidR="00FF73C4">
        <w:rPr>
          <w:rFonts w:ascii="Arial" w:hAnsi="Arial" w:cs="Arial"/>
        </w:rPr>
        <w:t>that fits in</w:t>
      </w:r>
      <w:r>
        <w:rPr>
          <w:rFonts w:ascii="Arial" w:hAnsi="Arial" w:cs="Arial"/>
        </w:rPr>
        <w:t xml:space="preserve">to one type of culture and it’s possible that all four may be present (2000:14). Also, organisations with strong cultures </w:t>
      </w:r>
      <w:r w:rsidR="00FF73C4">
        <w:rPr>
          <w:rFonts w:ascii="Arial" w:hAnsi="Arial" w:cs="Arial"/>
        </w:rPr>
        <w:t xml:space="preserve">take the </w:t>
      </w:r>
      <w:r>
        <w:rPr>
          <w:rFonts w:ascii="Arial" w:hAnsi="Arial" w:cs="Arial"/>
        </w:rPr>
        <w:t xml:space="preserve">positive characteristics of all four types, </w:t>
      </w:r>
      <w:r w:rsidR="00FF73C4">
        <w:rPr>
          <w:rFonts w:ascii="Arial" w:hAnsi="Arial" w:cs="Arial"/>
        </w:rPr>
        <w:t xml:space="preserve">and mould them together enabling them to </w:t>
      </w:r>
      <w:r>
        <w:rPr>
          <w:rFonts w:ascii="Arial" w:hAnsi="Arial" w:cs="Arial"/>
        </w:rPr>
        <w:t xml:space="preserve">guarantee </w:t>
      </w:r>
      <w:r w:rsidR="00E623B5">
        <w:rPr>
          <w:rFonts w:ascii="Arial" w:hAnsi="Arial" w:cs="Arial"/>
        </w:rPr>
        <w:t>the best performance (2000;15).</w:t>
      </w:r>
      <w:r w:rsidR="00185F68">
        <w:rPr>
          <w:rFonts w:ascii="Arial" w:hAnsi="Arial" w:cs="Arial"/>
        </w:rPr>
        <w:t xml:space="preserve"> (See Ethical Stance).</w:t>
      </w:r>
    </w:p>
    <w:p w14:paraId="53676A03" w14:textId="181E1C51" w:rsidR="001B6847" w:rsidRDefault="001F5EB9" w:rsidP="00CF1876">
      <w:pPr>
        <w:pStyle w:val="Heading3"/>
        <w:spacing w:line="360" w:lineRule="auto"/>
        <w:jc w:val="both"/>
      </w:pPr>
      <w:bookmarkStart w:id="5" w:name="_Toc23853973"/>
      <w:r w:rsidRPr="001B6847">
        <w:t xml:space="preserve">There are seven elements </w:t>
      </w:r>
      <w:r w:rsidR="001B6847" w:rsidRPr="001B6847">
        <w:t>of an</w:t>
      </w:r>
      <w:r w:rsidRPr="001B6847">
        <w:t xml:space="preserve"> </w:t>
      </w:r>
      <w:r w:rsidR="001B6847" w:rsidRPr="001B6847">
        <w:t>Organisational Culture:</w:t>
      </w:r>
      <w:bookmarkEnd w:id="5"/>
      <w:r w:rsidR="001B6847" w:rsidRPr="001B6847">
        <w:t xml:space="preserve"> </w:t>
      </w:r>
    </w:p>
    <w:p w14:paraId="17E21529" w14:textId="388ADD8F" w:rsidR="00AC6EDE" w:rsidRDefault="001B6847" w:rsidP="00CF1876">
      <w:pPr>
        <w:spacing w:line="360" w:lineRule="auto"/>
        <w:jc w:val="both"/>
        <w:rPr>
          <w:rFonts w:ascii="Arial" w:hAnsi="Arial" w:cs="Arial"/>
        </w:rPr>
      </w:pPr>
      <w:r w:rsidRPr="001B6847">
        <w:rPr>
          <w:rFonts w:ascii="Arial" w:hAnsi="Arial" w:cs="Arial"/>
          <w:u w:val="single"/>
        </w:rPr>
        <w:t>1, Innovation and Risk Taking</w:t>
      </w:r>
      <w:r>
        <w:rPr>
          <w:rFonts w:ascii="Arial" w:hAnsi="Arial" w:cs="Arial"/>
        </w:rPr>
        <w:t>. The degree to which employees are encouraged to be innovative and take risks</w:t>
      </w:r>
      <w:r w:rsidR="00897D0C">
        <w:rPr>
          <w:rFonts w:ascii="Arial" w:hAnsi="Arial" w:cs="Arial"/>
        </w:rPr>
        <w:t>.</w:t>
      </w:r>
    </w:p>
    <w:p w14:paraId="42628759" w14:textId="23116518" w:rsidR="00897D0C" w:rsidRDefault="00897D0C" w:rsidP="00CF1876">
      <w:pPr>
        <w:spacing w:line="360" w:lineRule="auto"/>
        <w:jc w:val="both"/>
        <w:rPr>
          <w:rFonts w:ascii="Arial" w:hAnsi="Arial" w:cs="Arial"/>
        </w:rPr>
      </w:pPr>
      <w:r>
        <w:rPr>
          <w:rFonts w:ascii="Arial" w:hAnsi="Arial" w:cs="Arial"/>
          <w:u w:val="single"/>
        </w:rPr>
        <w:t>2, Attention to Detail.</w:t>
      </w:r>
      <w:r>
        <w:rPr>
          <w:rFonts w:ascii="Arial" w:hAnsi="Arial" w:cs="Arial"/>
        </w:rPr>
        <w:t xml:space="preserve"> The degree to which employees are expected to exhibit precision, analysis and attention to detail.</w:t>
      </w:r>
    </w:p>
    <w:p w14:paraId="6D6014F2" w14:textId="3FE30083" w:rsidR="00897D0C" w:rsidRDefault="00897D0C" w:rsidP="00CF1876">
      <w:pPr>
        <w:spacing w:line="360" w:lineRule="auto"/>
        <w:jc w:val="both"/>
        <w:rPr>
          <w:rFonts w:ascii="Arial" w:hAnsi="Arial" w:cs="Arial"/>
        </w:rPr>
      </w:pPr>
      <w:r>
        <w:rPr>
          <w:rFonts w:ascii="Arial" w:hAnsi="Arial" w:cs="Arial"/>
          <w:u w:val="single"/>
        </w:rPr>
        <w:t xml:space="preserve">3, Outcome Orientation. </w:t>
      </w:r>
      <w:r w:rsidRPr="00897D0C">
        <w:rPr>
          <w:rFonts w:ascii="Arial" w:hAnsi="Arial" w:cs="Arial"/>
        </w:rPr>
        <w:t>The degree to which management focuses on results</w:t>
      </w:r>
      <w:r>
        <w:rPr>
          <w:rFonts w:ascii="Arial" w:hAnsi="Arial" w:cs="Arial"/>
        </w:rPr>
        <w:t xml:space="preserve"> and outcomes rather</w:t>
      </w:r>
      <w:r w:rsidR="00A70D20">
        <w:rPr>
          <w:rFonts w:ascii="Arial" w:hAnsi="Arial" w:cs="Arial"/>
        </w:rPr>
        <w:t xml:space="preserve"> than on the techniques and processes used to achieve them.</w:t>
      </w:r>
    </w:p>
    <w:p w14:paraId="029771C4" w14:textId="01502E01" w:rsidR="0018223A" w:rsidRDefault="0018223A" w:rsidP="00CF1876">
      <w:pPr>
        <w:spacing w:line="360" w:lineRule="auto"/>
        <w:jc w:val="both"/>
        <w:rPr>
          <w:rFonts w:ascii="Arial" w:hAnsi="Arial" w:cs="Arial"/>
        </w:rPr>
      </w:pPr>
      <w:r>
        <w:rPr>
          <w:rFonts w:ascii="Arial" w:hAnsi="Arial" w:cs="Arial"/>
          <w:u w:val="single"/>
        </w:rPr>
        <w:t xml:space="preserve">4, People Orientation. </w:t>
      </w:r>
      <w:r>
        <w:rPr>
          <w:rFonts w:ascii="Arial" w:hAnsi="Arial" w:cs="Arial"/>
        </w:rPr>
        <w:t>The degree to which management decisions are taken into consideration the effect of outcomes on people within the organisation.</w:t>
      </w:r>
    </w:p>
    <w:p w14:paraId="7C018E56" w14:textId="3F51D60D" w:rsidR="0018223A" w:rsidRDefault="0018223A" w:rsidP="00CF1876">
      <w:pPr>
        <w:spacing w:line="360" w:lineRule="auto"/>
        <w:jc w:val="both"/>
        <w:rPr>
          <w:rFonts w:ascii="Arial" w:hAnsi="Arial" w:cs="Arial"/>
        </w:rPr>
      </w:pPr>
      <w:r w:rsidRPr="0018223A">
        <w:rPr>
          <w:rFonts w:ascii="Arial" w:hAnsi="Arial" w:cs="Arial"/>
          <w:u w:val="single"/>
        </w:rPr>
        <w:lastRenderedPageBreak/>
        <w:t>5,</w:t>
      </w:r>
      <w:r>
        <w:rPr>
          <w:rFonts w:ascii="Arial" w:hAnsi="Arial" w:cs="Arial"/>
          <w:u w:val="single"/>
        </w:rPr>
        <w:t xml:space="preserve"> </w:t>
      </w:r>
      <w:r w:rsidR="00AD0C3E">
        <w:rPr>
          <w:rFonts w:ascii="Arial" w:hAnsi="Arial" w:cs="Arial"/>
          <w:u w:val="single"/>
        </w:rPr>
        <w:t xml:space="preserve">Team Orientation. </w:t>
      </w:r>
      <w:r w:rsidR="00AD0C3E">
        <w:rPr>
          <w:rFonts w:ascii="Arial" w:hAnsi="Arial" w:cs="Arial"/>
        </w:rPr>
        <w:t>The degree to which work activities are organised around teams rather than individuals.</w:t>
      </w:r>
    </w:p>
    <w:p w14:paraId="418D8FA8" w14:textId="710E45CA" w:rsidR="00AD0C3E" w:rsidRDefault="00AD0C3E" w:rsidP="00CF1876">
      <w:pPr>
        <w:spacing w:line="360" w:lineRule="auto"/>
        <w:jc w:val="both"/>
        <w:rPr>
          <w:rFonts w:ascii="Arial" w:hAnsi="Arial" w:cs="Arial"/>
        </w:rPr>
      </w:pPr>
      <w:r>
        <w:rPr>
          <w:rFonts w:ascii="Arial" w:hAnsi="Arial" w:cs="Arial"/>
          <w:u w:val="single"/>
        </w:rPr>
        <w:t>6, Aggressiveness.</w:t>
      </w:r>
      <w:r w:rsidRPr="00AD0C3E">
        <w:rPr>
          <w:rFonts w:ascii="Arial" w:hAnsi="Arial" w:cs="Arial"/>
        </w:rPr>
        <w:t xml:space="preserve"> The degree to which people</w:t>
      </w:r>
      <w:r>
        <w:rPr>
          <w:rFonts w:ascii="Arial" w:hAnsi="Arial" w:cs="Arial"/>
        </w:rPr>
        <w:t xml:space="preserve"> are aggressive and competitive rather than easy going.</w:t>
      </w:r>
    </w:p>
    <w:p w14:paraId="4B9847F9" w14:textId="7B1C3EEE" w:rsidR="00AD0C3E" w:rsidRPr="00AD0C3E" w:rsidRDefault="00AD0C3E" w:rsidP="00CF1876">
      <w:pPr>
        <w:spacing w:line="360" w:lineRule="auto"/>
        <w:jc w:val="both"/>
        <w:rPr>
          <w:rFonts w:ascii="Arial" w:hAnsi="Arial" w:cs="Arial"/>
        </w:rPr>
      </w:pPr>
      <w:r>
        <w:rPr>
          <w:rFonts w:ascii="Arial" w:hAnsi="Arial" w:cs="Arial"/>
          <w:u w:val="single"/>
        </w:rPr>
        <w:t>7, Stability.</w:t>
      </w:r>
      <w:r>
        <w:rPr>
          <w:rFonts w:ascii="Arial" w:hAnsi="Arial" w:cs="Arial"/>
        </w:rPr>
        <w:t xml:space="preserve"> The degree to which organisational activities emphasise maintaining the status quo in contrast to growth.</w:t>
      </w:r>
    </w:p>
    <w:p w14:paraId="3104010B" w14:textId="37869F36" w:rsidR="003749F6" w:rsidRDefault="003749F6" w:rsidP="00CF1876">
      <w:pPr>
        <w:pStyle w:val="Heading1"/>
        <w:spacing w:line="360" w:lineRule="auto"/>
        <w:jc w:val="both"/>
      </w:pPr>
      <w:bookmarkStart w:id="6" w:name="_Toc23853974"/>
      <w:r>
        <w:t>External</w:t>
      </w:r>
      <w:r w:rsidRPr="00DF5D79">
        <w:t xml:space="preserve"> Environmental Analysis:</w:t>
      </w:r>
      <w:r>
        <w:t xml:space="preserve"> (PESTEL)</w:t>
      </w:r>
      <w:bookmarkEnd w:id="6"/>
    </w:p>
    <w:p w14:paraId="72A8E4B3" w14:textId="7B790D95" w:rsidR="004802C6" w:rsidRDefault="003749F6" w:rsidP="00CF1876">
      <w:pPr>
        <w:spacing w:line="360" w:lineRule="auto"/>
        <w:jc w:val="both"/>
        <w:rPr>
          <w:rFonts w:ascii="Arial" w:hAnsi="Arial" w:cs="Arial"/>
        </w:rPr>
      </w:pPr>
      <w:r>
        <w:rPr>
          <w:rFonts w:ascii="Arial" w:hAnsi="Arial" w:cs="Arial"/>
        </w:rPr>
        <w:t>For the internal environmental analysis, I will be using the PESTEL Analysis Tool which stands for Political, Economic, Sociological, Technical, Environmental and Legal.</w:t>
      </w:r>
    </w:p>
    <w:p w14:paraId="24790BFE" w14:textId="2AA10234" w:rsidR="00B1578E" w:rsidRPr="0030412B" w:rsidRDefault="00596738" w:rsidP="00CF1876">
      <w:pPr>
        <w:pStyle w:val="Heading2"/>
        <w:spacing w:line="360" w:lineRule="auto"/>
        <w:jc w:val="both"/>
      </w:pPr>
      <w:bookmarkStart w:id="7" w:name="_Toc23853975"/>
      <w:r w:rsidRPr="0030412B">
        <w:t>Political</w:t>
      </w:r>
      <w:bookmarkEnd w:id="7"/>
    </w:p>
    <w:p w14:paraId="7DDE4001" w14:textId="3467D6C2" w:rsidR="00596738" w:rsidRDefault="00596738" w:rsidP="00CF1876">
      <w:pPr>
        <w:spacing w:line="360" w:lineRule="auto"/>
        <w:jc w:val="both"/>
        <w:rPr>
          <w:rFonts w:ascii="Arial" w:hAnsi="Arial" w:cs="Arial"/>
        </w:rPr>
      </w:pPr>
      <w:r>
        <w:rPr>
          <w:rFonts w:ascii="Arial" w:hAnsi="Arial" w:cs="Arial"/>
        </w:rPr>
        <w:t>In the PESTEL analysis, Politically, the most obvious aspect at this time is Brexit (Britain leaving the European Union), and the unknown outcomes at this time, of how it might affect the business e.g. will it affect the incoming of overseas students. How, if any will policies change towards business policy</w:t>
      </w:r>
      <w:r w:rsidR="002359AA">
        <w:rPr>
          <w:rFonts w:ascii="Arial" w:hAnsi="Arial" w:cs="Arial"/>
        </w:rPr>
        <w:t xml:space="preserve"> and incentives or spending and tax. </w:t>
      </w:r>
      <w:r w:rsidR="007E4E9E">
        <w:rPr>
          <w:rFonts w:ascii="Arial" w:hAnsi="Arial" w:cs="Arial"/>
        </w:rPr>
        <w:t xml:space="preserve">These points cannot be assessed at this time as it is unknown. </w:t>
      </w:r>
      <w:r w:rsidR="00DE1A0F">
        <w:rPr>
          <w:rFonts w:ascii="Arial" w:hAnsi="Arial" w:cs="Arial"/>
        </w:rPr>
        <w:t>Also,</w:t>
      </w:r>
      <w:r w:rsidR="007E4E9E">
        <w:rPr>
          <w:rFonts w:ascii="Arial" w:hAnsi="Arial" w:cs="Arial"/>
        </w:rPr>
        <w:t xml:space="preserve"> recently and significantly, the Government may change in the next up and coming months as a general election is on the horizon.</w:t>
      </w:r>
    </w:p>
    <w:p w14:paraId="0EA69590" w14:textId="22480547" w:rsidR="00DE1A0F" w:rsidRPr="0030412B" w:rsidRDefault="00DE1A0F" w:rsidP="00CF1876">
      <w:pPr>
        <w:pStyle w:val="Heading2"/>
        <w:spacing w:line="360" w:lineRule="auto"/>
        <w:jc w:val="both"/>
      </w:pPr>
      <w:bookmarkStart w:id="8" w:name="_Toc23853976"/>
      <w:r w:rsidRPr="0030412B">
        <w:t>Economic</w:t>
      </w:r>
      <w:bookmarkEnd w:id="8"/>
    </w:p>
    <w:p w14:paraId="3FFF403F" w14:textId="239EAB3C" w:rsidR="00DE1A0F" w:rsidRDefault="00DE1A0F" w:rsidP="00CF1876">
      <w:pPr>
        <w:spacing w:line="360" w:lineRule="auto"/>
        <w:jc w:val="both"/>
        <w:rPr>
          <w:rFonts w:ascii="Arial" w:hAnsi="Arial" w:cs="Arial"/>
        </w:rPr>
      </w:pPr>
      <w:r>
        <w:rPr>
          <w:rFonts w:ascii="Arial" w:hAnsi="Arial" w:cs="Arial"/>
        </w:rPr>
        <w:t>This is a similar situation</w:t>
      </w:r>
      <w:r w:rsidR="000A24D8">
        <w:rPr>
          <w:rFonts w:ascii="Arial" w:hAnsi="Arial" w:cs="Arial"/>
        </w:rPr>
        <w:t xml:space="preserve"> with the economic climate. This not only applies to F.B.A., but a great deal of businesses will wonder about interest rates, consumer spending and income, exchange rates due to the aforementioned events coming up.</w:t>
      </w:r>
    </w:p>
    <w:p w14:paraId="191BEA33" w14:textId="38F41570" w:rsidR="009509BF" w:rsidRPr="0030412B" w:rsidRDefault="009509BF" w:rsidP="00CF1876">
      <w:pPr>
        <w:pStyle w:val="Heading2"/>
        <w:spacing w:line="360" w:lineRule="auto"/>
        <w:jc w:val="both"/>
      </w:pPr>
      <w:bookmarkStart w:id="9" w:name="_Toc23853977"/>
      <w:r w:rsidRPr="0030412B">
        <w:t>Social</w:t>
      </w:r>
      <w:bookmarkEnd w:id="9"/>
    </w:p>
    <w:p w14:paraId="06E72F00" w14:textId="6757F093" w:rsidR="009509BF" w:rsidRDefault="009509BF" w:rsidP="00CF1876">
      <w:pPr>
        <w:spacing w:line="360" w:lineRule="auto"/>
        <w:jc w:val="both"/>
        <w:rPr>
          <w:rFonts w:ascii="Arial" w:hAnsi="Arial" w:cs="Arial"/>
        </w:rPr>
      </w:pPr>
      <w:r>
        <w:rPr>
          <w:rFonts w:ascii="Arial" w:hAnsi="Arial" w:cs="Arial"/>
        </w:rPr>
        <w:t>The social situation I was informed by F.B.A. Staff, is a bit easier to understand. They say that as well as a lot of homelessness, local people</w:t>
      </w:r>
      <w:r w:rsidR="0065459B">
        <w:rPr>
          <w:rFonts w:ascii="Arial" w:hAnsi="Arial" w:cs="Arial"/>
        </w:rPr>
        <w:t xml:space="preserve"> are coming to get ready to register for university, or at least going to try to get in.</w:t>
      </w:r>
      <w:r w:rsidR="00831E0D">
        <w:rPr>
          <w:rFonts w:ascii="Arial" w:hAnsi="Arial" w:cs="Arial"/>
        </w:rPr>
        <w:t xml:space="preserve"> Not just within the immediate area, but within radius of Birmingham itself.</w:t>
      </w:r>
      <w:r w:rsidR="000A076B">
        <w:rPr>
          <w:rFonts w:ascii="Arial" w:hAnsi="Arial" w:cs="Arial"/>
        </w:rPr>
        <w:t xml:space="preserve"> In their words, they re-iterate that the local demographic area is “a very busy shopping centre”. They go on to say </w:t>
      </w:r>
      <w:r w:rsidR="00CD6A95">
        <w:rPr>
          <w:rFonts w:ascii="Arial" w:hAnsi="Arial" w:cs="Arial"/>
        </w:rPr>
        <w:t>“a</w:t>
      </w:r>
      <w:r w:rsidR="000A076B">
        <w:rPr>
          <w:rFonts w:ascii="Arial" w:hAnsi="Arial" w:cs="Arial"/>
        </w:rPr>
        <w:t xml:space="preserve"> number of people are unemployed</w:t>
      </w:r>
      <w:r w:rsidR="00B1270E">
        <w:rPr>
          <w:rFonts w:ascii="Arial" w:hAnsi="Arial" w:cs="Arial"/>
        </w:rPr>
        <w:t xml:space="preserve"> and so therefore F.B.A offers a positive way to help local people to help themselves to transform their lives if they are prepared to work hard for it”.</w:t>
      </w:r>
    </w:p>
    <w:p w14:paraId="33B51823" w14:textId="168C13C8" w:rsidR="00CD6A95" w:rsidRPr="0030412B" w:rsidRDefault="00CD6A95" w:rsidP="00CF1876">
      <w:pPr>
        <w:pStyle w:val="Heading2"/>
        <w:spacing w:line="360" w:lineRule="auto"/>
        <w:jc w:val="both"/>
      </w:pPr>
      <w:bookmarkStart w:id="10" w:name="_Toc23853978"/>
      <w:r w:rsidRPr="0030412B">
        <w:t>Technical</w:t>
      </w:r>
      <w:bookmarkEnd w:id="10"/>
    </w:p>
    <w:p w14:paraId="587201C9" w14:textId="28BB588F" w:rsidR="00464E14" w:rsidRDefault="00CD6A95" w:rsidP="00CF1876">
      <w:pPr>
        <w:spacing w:line="360" w:lineRule="auto"/>
        <w:jc w:val="both"/>
        <w:rPr>
          <w:rFonts w:ascii="Arial" w:hAnsi="Arial" w:cs="Arial"/>
        </w:rPr>
      </w:pPr>
      <w:r>
        <w:rPr>
          <w:rFonts w:ascii="Arial" w:hAnsi="Arial" w:cs="Arial"/>
        </w:rPr>
        <w:t xml:space="preserve">The staff at F.B.A. tell me that they do a lot of chasing or following up </w:t>
      </w:r>
      <w:r w:rsidR="005B4C6C">
        <w:rPr>
          <w:rFonts w:ascii="Arial" w:hAnsi="Arial" w:cs="Arial"/>
        </w:rPr>
        <w:t xml:space="preserve">by using technical gadgets and equipment by using E-commerce, social media, mobile phones, smartphones, social media, e-mails and texts. This is not only contact potential students, but they tell me to </w:t>
      </w:r>
      <w:r w:rsidR="005B4C6C">
        <w:rPr>
          <w:rFonts w:ascii="Arial" w:hAnsi="Arial" w:cs="Arial"/>
        </w:rPr>
        <w:lastRenderedPageBreak/>
        <w:t xml:space="preserve">keep up to date with agents who talk or contact people they think may </w:t>
      </w:r>
      <w:r w:rsidR="00485AF1">
        <w:rPr>
          <w:rFonts w:ascii="Arial" w:hAnsi="Arial" w:cs="Arial"/>
        </w:rPr>
        <w:t>be interested in doing a course at university. So, like any other business, technology plays a great part in the business of F.B.A.</w:t>
      </w:r>
    </w:p>
    <w:p w14:paraId="32CE0786" w14:textId="25C7DB39" w:rsidR="009E0057" w:rsidRPr="0030412B" w:rsidRDefault="009E0057" w:rsidP="00CF1876">
      <w:pPr>
        <w:pStyle w:val="Heading2"/>
        <w:spacing w:line="360" w:lineRule="auto"/>
        <w:jc w:val="both"/>
      </w:pPr>
      <w:bookmarkStart w:id="11" w:name="_Toc23853979"/>
      <w:r w:rsidRPr="0030412B">
        <w:t>Legal</w:t>
      </w:r>
      <w:bookmarkEnd w:id="11"/>
    </w:p>
    <w:p w14:paraId="7CC00BE1" w14:textId="364125F0" w:rsidR="00464E14" w:rsidRDefault="009E0057" w:rsidP="00CF1876">
      <w:pPr>
        <w:spacing w:line="360" w:lineRule="auto"/>
        <w:jc w:val="both"/>
        <w:rPr>
          <w:rFonts w:ascii="Arial" w:hAnsi="Arial" w:cs="Arial"/>
        </w:rPr>
      </w:pPr>
      <w:r>
        <w:rPr>
          <w:rFonts w:ascii="Arial" w:hAnsi="Arial" w:cs="Arial"/>
        </w:rPr>
        <w:t>Legally, in employment law, they tell me that the living wage or more commonly known as the minimum wage is in operation at F.B.A. As by law, there is the health and safety</w:t>
      </w:r>
      <w:r w:rsidR="00464E14">
        <w:rPr>
          <w:rFonts w:ascii="Arial" w:hAnsi="Arial" w:cs="Arial"/>
        </w:rPr>
        <w:t xml:space="preserve"> procedures for example along with all other legal requirements for any other business.</w:t>
      </w:r>
    </w:p>
    <w:p w14:paraId="7C5946AB" w14:textId="33138908" w:rsidR="00464E14" w:rsidRPr="0030412B" w:rsidRDefault="00464E14" w:rsidP="00CF1876">
      <w:pPr>
        <w:pStyle w:val="Heading2"/>
        <w:spacing w:line="360" w:lineRule="auto"/>
        <w:jc w:val="both"/>
      </w:pPr>
      <w:bookmarkStart w:id="12" w:name="_Toc23853980"/>
      <w:r w:rsidRPr="0030412B">
        <w:t>Ethical</w:t>
      </w:r>
      <w:bookmarkEnd w:id="12"/>
    </w:p>
    <w:p w14:paraId="0F7CC576" w14:textId="64D572B7" w:rsidR="00464E14" w:rsidRDefault="00464E14" w:rsidP="00CF1876">
      <w:pPr>
        <w:spacing w:line="360" w:lineRule="auto"/>
        <w:jc w:val="both"/>
        <w:rPr>
          <w:rFonts w:ascii="Arial" w:hAnsi="Arial" w:cs="Arial"/>
        </w:rPr>
      </w:pPr>
      <w:r>
        <w:rPr>
          <w:rFonts w:ascii="Arial" w:hAnsi="Arial" w:cs="Arial"/>
        </w:rPr>
        <w:t>Ethical or ecological issues in a recruiting office, doesn’t have a great call for regarding green issues, pollution and carbon emissions or any other environmental issues. It has more to do with ethical values.</w:t>
      </w:r>
      <w:r w:rsidR="00DE5846">
        <w:rPr>
          <w:rFonts w:ascii="Arial" w:hAnsi="Arial" w:cs="Arial"/>
        </w:rPr>
        <w:t xml:space="preserve"> (see ethical stance).</w:t>
      </w:r>
    </w:p>
    <w:p w14:paraId="7F31DFFC" w14:textId="612C54DA" w:rsidR="009E0057" w:rsidRDefault="00464E14" w:rsidP="00CF1876">
      <w:pPr>
        <w:spacing w:line="360" w:lineRule="auto"/>
        <w:jc w:val="both"/>
        <w:rPr>
          <w:rFonts w:ascii="Arial" w:hAnsi="Arial" w:cs="Arial"/>
        </w:rPr>
      </w:pPr>
      <w:r>
        <w:rPr>
          <w:rFonts w:ascii="Arial" w:hAnsi="Arial" w:cs="Arial"/>
        </w:rPr>
        <w:t xml:space="preserve"> </w:t>
      </w:r>
    </w:p>
    <w:p w14:paraId="049A35D3" w14:textId="77777777" w:rsidR="008945CD" w:rsidRDefault="008945CD" w:rsidP="00CF1876">
      <w:pPr>
        <w:spacing w:line="360" w:lineRule="auto"/>
        <w:jc w:val="both"/>
        <w:rPr>
          <w:rFonts w:ascii="Arial" w:hAnsi="Arial" w:cs="Arial"/>
        </w:rPr>
      </w:pPr>
    </w:p>
    <w:p w14:paraId="2EC83148" w14:textId="77777777" w:rsidR="00DE1A0F" w:rsidRPr="00AC6EDE" w:rsidRDefault="00DE1A0F" w:rsidP="00CF1876">
      <w:pPr>
        <w:spacing w:line="360" w:lineRule="auto"/>
        <w:jc w:val="both"/>
        <w:rPr>
          <w:rFonts w:ascii="Arial" w:hAnsi="Arial" w:cs="Arial"/>
        </w:rPr>
      </w:pPr>
    </w:p>
    <w:p w14:paraId="2AA8A88F" w14:textId="77777777" w:rsidR="0077288D" w:rsidRDefault="0077288D" w:rsidP="00CF1876">
      <w:pPr>
        <w:pStyle w:val="Heading1"/>
        <w:spacing w:line="360" w:lineRule="auto"/>
        <w:jc w:val="both"/>
      </w:pPr>
      <w:bookmarkStart w:id="13" w:name="_Toc23853981"/>
      <w:r>
        <w:t>Internal</w:t>
      </w:r>
      <w:r w:rsidRPr="00DF5D79">
        <w:t xml:space="preserve"> Environmental Analysis:</w:t>
      </w:r>
      <w:r>
        <w:t xml:space="preserve"> (McKinsey’s 7S)</w:t>
      </w:r>
      <w:bookmarkEnd w:id="13"/>
    </w:p>
    <w:p w14:paraId="3B269D43" w14:textId="72A6359C" w:rsidR="003749F6" w:rsidRPr="0030412B" w:rsidRDefault="003749F6" w:rsidP="00CF1876">
      <w:pPr>
        <w:pStyle w:val="Heading2"/>
        <w:spacing w:line="360" w:lineRule="auto"/>
        <w:jc w:val="both"/>
      </w:pPr>
      <w:bookmarkStart w:id="14" w:name="_Toc23853982"/>
      <w:r w:rsidRPr="0030412B">
        <w:t>St</w:t>
      </w:r>
      <w:r w:rsidR="00BB0554" w:rsidRPr="0030412B">
        <w:t>ructure</w:t>
      </w:r>
      <w:bookmarkEnd w:id="14"/>
    </w:p>
    <w:p w14:paraId="23574A8C" w14:textId="0C47D798" w:rsidR="0077288D" w:rsidRDefault="0077288D" w:rsidP="00CF1876">
      <w:pPr>
        <w:spacing w:line="360" w:lineRule="auto"/>
        <w:jc w:val="both"/>
        <w:rPr>
          <w:rFonts w:ascii="Arial" w:hAnsi="Arial" w:cs="Arial"/>
        </w:rPr>
      </w:pPr>
      <w:r>
        <w:rPr>
          <w:rFonts w:ascii="Arial" w:hAnsi="Arial" w:cs="Arial"/>
        </w:rPr>
        <w:t>Almost if not all the staff at the Birmingham office are Muslim, headed by a Director of Operations who goes between the different offices and oversees the running of the business. There are three male staff and three female staff within the Birmingham branch. The male staff give potential candidates a task to go through, usually a case study, so as to ensure potential candidates are up to the task of making the standards as to cope with university life, and three female staff who follow up leads of potential candidates and a great deal more besides. One of the female staff also deals with the promotional side to boot. On top of this, there are also agents who get people who are interested to go to university, and show them what to do, and how to make them aware of how to fulfil these goals.</w:t>
      </w:r>
    </w:p>
    <w:p w14:paraId="66D3931B" w14:textId="5A70744B" w:rsidR="0077288D" w:rsidRDefault="0077288D" w:rsidP="00CF1876">
      <w:pPr>
        <w:spacing w:line="360" w:lineRule="auto"/>
        <w:jc w:val="both"/>
        <w:rPr>
          <w:rFonts w:ascii="Arial" w:hAnsi="Arial" w:cs="Arial"/>
        </w:rPr>
      </w:pPr>
      <w:r>
        <w:rPr>
          <w:rFonts w:ascii="Arial" w:hAnsi="Arial" w:cs="Arial"/>
        </w:rPr>
        <w:t xml:space="preserve">In their own words, F.B.A.(UK) LTD is an educational consultancy dedicated to providing services to home and overseas students in making educational </w:t>
      </w:r>
      <w:r w:rsidR="00631251">
        <w:rPr>
          <w:rFonts w:ascii="Arial" w:hAnsi="Arial" w:cs="Arial"/>
        </w:rPr>
        <w:t xml:space="preserve">opportunities </w:t>
      </w:r>
      <w:r>
        <w:rPr>
          <w:rFonts w:ascii="Arial" w:hAnsi="Arial" w:cs="Arial"/>
        </w:rPr>
        <w:t xml:space="preserve">abroad </w:t>
      </w:r>
      <w:r w:rsidR="00631251">
        <w:rPr>
          <w:rFonts w:ascii="Arial" w:hAnsi="Arial" w:cs="Arial"/>
        </w:rPr>
        <w:t xml:space="preserve">available </w:t>
      </w:r>
      <w:r>
        <w:rPr>
          <w:rFonts w:ascii="Arial" w:hAnsi="Arial" w:cs="Arial"/>
        </w:rPr>
        <w:t xml:space="preserve">to them. F.B.A. themselves have a </w:t>
      </w:r>
      <w:r w:rsidR="00631251">
        <w:rPr>
          <w:rFonts w:ascii="Arial" w:hAnsi="Arial" w:cs="Arial"/>
        </w:rPr>
        <w:t xml:space="preserve">group </w:t>
      </w:r>
      <w:r>
        <w:rPr>
          <w:rFonts w:ascii="Arial" w:hAnsi="Arial" w:cs="Arial"/>
        </w:rPr>
        <w:t>of councillors who work with education</w:t>
      </w:r>
      <w:r w:rsidR="00631251">
        <w:rPr>
          <w:rFonts w:ascii="Arial" w:hAnsi="Arial" w:cs="Arial"/>
        </w:rPr>
        <w:t>al</w:t>
      </w:r>
      <w:r>
        <w:rPr>
          <w:rFonts w:ascii="Arial" w:hAnsi="Arial" w:cs="Arial"/>
        </w:rPr>
        <w:t xml:space="preserve"> agents worldwide to </w:t>
      </w:r>
      <w:r w:rsidR="00631251">
        <w:rPr>
          <w:rFonts w:ascii="Arial" w:hAnsi="Arial" w:cs="Arial"/>
        </w:rPr>
        <w:t xml:space="preserve">help </w:t>
      </w:r>
      <w:r>
        <w:rPr>
          <w:rFonts w:ascii="Arial" w:hAnsi="Arial" w:cs="Arial"/>
        </w:rPr>
        <w:t>international students finding an institution that meets</w:t>
      </w:r>
      <w:r w:rsidR="00631251">
        <w:rPr>
          <w:rFonts w:ascii="Arial" w:hAnsi="Arial" w:cs="Arial"/>
        </w:rPr>
        <w:t xml:space="preserve"> both</w:t>
      </w:r>
      <w:r>
        <w:rPr>
          <w:rFonts w:ascii="Arial" w:hAnsi="Arial" w:cs="Arial"/>
        </w:rPr>
        <w:t xml:space="preserve"> their academic and personal goals. </w:t>
      </w:r>
    </w:p>
    <w:p w14:paraId="5DBF6021" w14:textId="0975540E" w:rsidR="0077288D" w:rsidRDefault="0077288D" w:rsidP="00CF1876">
      <w:pPr>
        <w:spacing w:line="360" w:lineRule="auto"/>
        <w:jc w:val="both"/>
        <w:rPr>
          <w:rFonts w:ascii="Arial" w:hAnsi="Arial" w:cs="Arial"/>
        </w:rPr>
      </w:pPr>
      <w:r>
        <w:rPr>
          <w:rFonts w:ascii="Arial" w:hAnsi="Arial" w:cs="Arial"/>
        </w:rPr>
        <w:t>F.B.A. also provide free services to students from initial enquiry through enrolment, Pre-departure, and post arrival. Since</w:t>
      </w:r>
      <w:r w:rsidR="00B12E2A">
        <w:rPr>
          <w:rFonts w:ascii="Arial" w:hAnsi="Arial" w:cs="Arial"/>
        </w:rPr>
        <w:t xml:space="preserve"> </w:t>
      </w:r>
      <w:r w:rsidR="002E2AB1">
        <w:rPr>
          <w:rFonts w:ascii="Arial" w:hAnsi="Arial" w:cs="Arial"/>
        </w:rPr>
        <w:t>being</w:t>
      </w:r>
      <w:r w:rsidR="00B12E2A">
        <w:rPr>
          <w:rFonts w:ascii="Arial" w:hAnsi="Arial" w:cs="Arial"/>
        </w:rPr>
        <w:t xml:space="preserve"> in operation</w:t>
      </w:r>
      <w:r>
        <w:rPr>
          <w:rFonts w:ascii="Arial" w:hAnsi="Arial" w:cs="Arial"/>
        </w:rPr>
        <w:t xml:space="preserve">, the organisation has </w:t>
      </w:r>
      <w:r w:rsidR="00B12E2A">
        <w:rPr>
          <w:rFonts w:ascii="Arial" w:hAnsi="Arial" w:cs="Arial"/>
        </w:rPr>
        <w:t xml:space="preserve">dealt </w:t>
      </w:r>
      <w:r>
        <w:rPr>
          <w:rFonts w:ascii="Arial" w:hAnsi="Arial" w:cs="Arial"/>
        </w:rPr>
        <w:t xml:space="preserve">with various </w:t>
      </w:r>
      <w:r>
        <w:rPr>
          <w:rFonts w:ascii="Arial" w:hAnsi="Arial" w:cs="Arial"/>
        </w:rPr>
        <w:lastRenderedPageBreak/>
        <w:t>UK universities and colleges and large number</w:t>
      </w:r>
      <w:r w:rsidR="001F4A65">
        <w:rPr>
          <w:rFonts w:ascii="Arial" w:hAnsi="Arial" w:cs="Arial"/>
        </w:rPr>
        <w:t>s</w:t>
      </w:r>
      <w:r>
        <w:rPr>
          <w:rFonts w:ascii="Arial" w:hAnsi="Arial" w:cs="Arial"/>
        </w:rPr>
        <w:t xml:space="preserve"> of students have been placed in</w:t>
      </w:r>
      <w:r w:rsidR="006B18DE">
        <w:rPr>
          <w:rFonts w:ascii="Arial" w:hAnsi="Arial" w:cs="Arial"/>
        </w:rPr>
        <w:t xml:space="preserve"> </w:t>
      </w:r>
      <w:r>
        <w:rPr>
          <w:rFonts w:ascii="Arial" w:hAnsi="Arial" w:cs="Arial"/>
        </w:rPr>
        <w:t>different institutions in the UK.</w:t>
      </w:r>
    </w:p>
    <w:p w14:paraId="11D7AC5B" w14:textId="5816B2E1" w:rsidR="0077288D" w:rsidRDefault="0077288D" w:rsidP="00CF1876">
      <w:pPr>
        <w:spacing w:line="360" w:lineRule="auto"/>
        <w:jc w:val="both"/>
        <w:rPr>
          <w:rFonts w:ascii="Arial" w:hAnsi="Arial" w:cs="Arial"/>
        </w:rPr>
      </w:pPr>
      <w:r>
        <w:rPr>
          <w:rFonts w:ascii="Arial" w:hAnsi="Arial" w:cs="Arial"/>
        </w:rPr>
        <w:t xml:space="preserve">F.B.A. (UK) LTD’s overseas educational councillors can guide students and their parents through the entire process of arranging studies abroad from selecting </w:t>
      </w:r>
      <w:r w:rsidR="008F40FD">
        <w:rPr>
          <w:rFonts w:ascii="Arial" w:hAnsi="Arial" w:cs="Arial"/>
        </w:rPr>
        <w:t xml:space="preserve">the right </w:t>
      </w:r>
      <w:r>
        <w:rPr>
          <w:rFonts w:ascii="Arial" w:hAnsi="Arial" w:cs="Arial"/>
        </w:rPr>
        <w:t>course</w:t>
      </w:r>
      <w:r w:rsidR="008F40FD">
        <w:rPr>
          <w:rFonts w:ascii="Arial" w:hAnsi="Arial" w:cs="Arial"/>
        </w:rPr>
        <w:t xml:space="preserve"> for them</w:t>
      </w:r>
      <w:r>
        <w:rPr>
          <w:rFonts w:ascii="Arial" w:hAnsi="Arial" w:cs="Arial"/>
        </w:rPr>
        <w:t xml:space="preserve">, and ensuring that they safely </w:t>
      </w:r>
      <w:r w:rsidR="00CF20FA">
        <w:rPr>
          <w:rFonts w:ascii="Arial" w:hAnsi="Arial" w:cs="Arial"/>
        </w:rPr>
        <w:t xml:space="preserve">get to </w:t>
      </w:r>
      <w:r>
        <w:rPr>
          <w:rFonts w:ascii="Arial" w:hAnsi="Arial" w:cs="Arial"/>
        </w:rPr>
        <w:t>their chosen destination.</w:t>
      </w:r>
    </w:p>
    <w:p w14:paraId="3333E5CA" w14:textId="6C532FD7" w:rsidR="00B75B93" w:rsidRDefault="00B75B93" w:rsidP="00CF1876">
      <w:pPr>
        <w:spacing w:line="360" w:lineRule="auto"/>
        <w:jc w:val="both"/>
        <w:rPr>
          <w:rFonts w:ascii="Arial" w:hAnsi="Arial" w:cs="Arial"/>
        </w:rPr>
      </w:pPr>
      <w:r>
        <w:rPr>
          <w:rFonts w:ascii="Arial" w:hAnsi="Arial" w:cs="Arial"/>
        </w:rPr>
        <w:t>Just to mention that I was informed that the original building was an educational college, now with four assessment rooms, a reception, a kitchen and a toilet.</w:t>
      </w:r>
    </w:p>
    <w:p w14:paraId="40E04137" w14:textId="74C8BDF3" w:rsidR="00DE1560" w:rsidRPr="0030412B" w:rsidRDefault="00343BD1" w:rsidP="00CF1876">
      <w:pPr>
        <w:pStyle w:val="Heading2"/>
        <w:spacing w:line="360" w:lineRule="auto"/>
        <w:jc w:val="both"/>
      </w:pPr>
      <w:bookmarkStart w:id="15" w:name="_Toc23853983"/>
      <w:r w:rsidRPr="0030412B">
        <w:t>Strategy</w:t>
      </w:r>
      <w:bookmarkEnd w:id="15"/>
    </w:p>
    <w:p w14:paraId="542C1979" w14:textId="2EA08115" w:rsidR="00343BD1" w:rsidRDefault="00343BD1" w:rsidP="00CF1876">
      <w:pPr>
        <w:spacing w:line="360" w:lineRule="auto"/>
        <w:jc w:val="both"/>
        <w:rPr>
          <w:rFonts w:ascii="Arial" w:hAnsi="Arial" w:cs="Arial"/>
        </w:rPr>
      </w:pPr>
      <w:r>
        <w:rPr>
          <w:rFonts w:ascii="Arial" w:hAnsi="Arial" w:cs="Arial"/>
        </w:rPr>
        <w:t>Strategy is the plan created and developed by the firm in order to achieve and maintain a competitive advantage to compete successfully in the market.</w:t>
      </w:r>
      <w:r w:rsidR="00753024">
        <w:rPr>
          <w:rFonts w:ascii="Arial" w:hAnsi="Arial" w:cs="Arial"/>
        </w:rPr>
        <w:t xml:space="preserve"> F.B.A.(UK) LTD’s strategy is </w:t>
      </w:r>
      <w:r w:rsidR="00693B9E">
        <w:rPr>
          <w:rFonts w:ascii="Arial" w:hAnsi="Arial" w:cs="Arial"/>
        </w:rPr>
        <w:t xml:space="preserve">to be </w:t>
      </w:r>
      <w:r w:rsidR="00753024">
        <w:rPr>
          <w:rFonts w:ascii="Arial" w:hAnsi="Arial" w:cs="Arial"/>
        </w:rPr>
        <w:t>an educational</w:t>
      </w:r>
      <w:r w:rsidR="00693B9E">
        <w:rPr>
          <w:rFonts w:ascii="Arial" w:hAnsi="Arial" w:cs="Arial"/>
        </w:rPr>
        <w:t xml:space="preserve"> consultancy dedicated </w:t>
      </w:r>
      <w:r w:rsidR="00BF291D">
        <w:rPr>
          <w:rFonts w:ascii="Arial" w:hAnsi="Arial" w:cs="Arial"/>
        </w:rPr>
        <w:t xml:space="preserve">in giving </w:t>
      </w:r>
      <w:r w:rsidR="00693B9E">
        <w:rPr>
          <w:rFonts w:ascii="Arial" w:hAnsi="Arial" w:cs="Arial"/>
        </w:rPr>
        <w:t xml:space="preserve">services to </w:t>
      </w:r>
      <w:r w:rsidR="003D6A80">
        <w:rPr>
          <w:rFonts w:ascii="Arial" w:hAnsi="Arial" w:cs="Arial"/>
        </w:rPr>
        <w:t xml:space="preserve">both </w:t>
      </w:r>
      <w:r w:rsidR="00693B9E">
        <w:rPr>
          <w:rFonts w:ascii="Arial" w:hAnsi="Arial" w:cs="Arial"/>
        </w:rPr>
        <w:t xml:space="preserve">home and overseas students in making educational </w:t>
      </w:r>
      <w:r w:rsidR="00BF291D">
        <w:rPr>
          <w:rFonts w:ascii="Arial" w:hAnsi="Arial" w:cs="Arial"/>
        </w:rPr>
        <w:t xml:space="preserve">opportunities </w:t>
      </w:r>
      <w:r w:rsidR="00693B9E">
        <w:rPr>
          <w:rFonts w:ascii="Arial" w:hAnsi="Arial" w:cs="Arial"/>
        </w:rPr>
        <w:t>available to them.</w:t>
      </w:r>
    </w:p>
    <w:p w14:paraId="0BC6FE37" w14:textId="6C132CD0" w:rsidR="00343BD1" w:rsidRDefault="00343BD1" w:rsidP="00CF1876">
      <w:pPr>
        <w:spacing w:line="360" w:lineRule="auto"/>
        <w:jc w:val="both"/>
        <w:rPr>
          <w:rFonts w:ascii="Arial" w:hAnsi="Arial" w:cs="Arial"/>
        </w:rPr>
      </w:pPr>
    </w:p>
    <w:p w14:paraId="36AB278A" w14:textId="7F49755E" w:rsidR="00343BD1" w:rsidRPr="0030412B" w:rsidRDefault="00343BD1" w:rsidP="00CF1876">
      <w:pPr>
        <w:pStyle w:val="Heading2"/>
        <w:spacing w:line="360" w:lineRule="auto"/>
        <w:jc w:val="both"/>
      </w:pPr>
      <w:bookmarkStart w:id="16" w:name="_Toc23853984"/>
      <w:r w:rsidRPr="0030412B">
        <w:t>Systems</w:t>
      </w:r>
      <w:bookmarkEnd w:id="16"/>
    </w:p>
    <w:p w14:paraId="402899D3" w14:textId="2D683B24" w:rsidR="00343BD1" w:rsidRDefault="00343BD1" w:rsidP="00CF1876">
      <w:pPr>
        <w:spacing w:line="360" w:lineRule="auto"/>
        <w:jc w:val="both"/>
        <w:rPr>
          <w:rFonts w:ascii="Arial" w:hAnsi="Arial" w:cs="Arial"/>
        </w:rPr>
      </w:pPr>
      <w:r>
        <w:rPr>
          <w:rFonts w:ascii="Arial" w:hAnsi="Arial" w:cs="Arial"/>
        </w:rPr>
        <w:t>Systems are the day to day running’s or the procedures of the company and how decisions are mad or put in place</w:t>
      </w:r>
      <w:r w:rsidR="0009734D">
        <w:rPr>
          <w:rFonts w:ascii="Arial" w:hAnsi="Arial" w:cs="Arial"/>
        </w:rPr>
        <w:t xml:space="preserve">. </w:t>
      </w:r>
      <w:r w:rsidR="00B30C2C">
        <w:rPr>
          <w:rFonts w:ascii="Arial" w:hAnsi="Arial" w:cs="Arial"/>
        </w:rPr>
        <w:t>They are also the area of the firm that sees how business is</w:t>
      </w:r>
      <w:r w:rsidR="00927D49">
        <w:rPr>
          <w:rFonts w:ascii="Arial" w:hAnsi="Arial" w:cs="Arial"/>
        </w:rPr>
        <w:t xml:space="preserve"> implemented</w:t>
      </w:r>
      <w:r w:rsidR="00B30C2C">
        <w:rPr>
          <w:rFonts w:ascii="Arial" w:hAnsi="Arial" w:cs="Arial"/>
        </w:rPr>
        <w:t>.</w:t>
      </w:r>
      <w:r w:rsidR="0061329C">
        <w:rPr>
          <w:rFonts w:ascii="Arial" w:hAnsi="Arial" w:cs="Arial"/>
        </w:rPr>
        <w:t xml:space="preserve"> It ought to be the main focus for managers when the organisational change is in progress.</w:t>
      </w:r>
    </w:p>
    <w:p w14:paraId="3B974522" w14:textId="570DBC1C" w:rsidR="00D460A8" w:rsidRPr="0030412B" w:rsidRDefault="00D460A8" w:rsidP="00CF1876">
      <w:pPr>
        <w:pStyle w:val="Heading2"/>
        <w:spacing w:line="360" w:lineRule="auto"/>
        <w:jc w:val="both"/>
      </w:pPr>
      <w:bookmarkStart w:id="17" w:name="_Toc23853985"/>
      <w:r w:rsidRPr="0030412B">
        <w:t>Skills</w:t>
      </w:r>
      <w:bookmarkEnd w:id="17"/>
    </w:p>
    <w:p w14:paraId="44F65F81" w14:textId="42923745" w:rsidR="00D460A8" w:rsidRDefault="00D460A8" w:rsidP="00CF1876">
      <w:pPr>
        <w:spacing w:line="360" w:lineRule="auto"/>
        <w:jc w:val="both"/>
        <w:rPr>
          <w:rFonts w:ascii="Arial" w:hAnsi="Arial" w:cs="Arial"/>
        </w:rPr>
      </w:pPr>
      <w:r>
        <w:rPr>
          <w:rFonts w:ascii="Arial" w:hAnsi="Arial" w:cs="Arial"/>
        </w:rPr>
        <w:t>Skills are needed and are essential, so that the firms staff have the abilities, and know how to perform well. These skills will include capabilities and competencies.</w:t>
      </w:r>
      <w:r w:rsidR="005E4454">
        <w:rPr>
          <w:rFonts w:ascii="Arial" w:hAnsi="Arial" w:cs="Arial"/>
        </w:rPr>
        <w:t xml:space="preserve"> An example of this is two of the female staff do marketing whilst another female staff looks after the human resource side of the business.</w:t>
      </w:r>
      <w:r>
        <w:rPr>
          <w:rFonts w:ascii="Arial" w:hAnsi="Arial" w:cs="Arial"/>
        </w:rPr>
        <w:t xml:space="preserve"> During when needed, organisational change</w:t>
      </w:r>
      <w:r w:rsidR="00927D49">
        <w:rPr>
          <w:rFonts w:ascii="Arial" w:hAnsi="Arial" w:cs="Arial"/>
        </w:rPr>
        <w:t>, what</w:t>
      </w:r>
      <w:r>
        <w:rPr>
          <w:rFonts w:ascii="Arial" w:hAnsi="Arial" w:cs="Arial"/>
        </w:rPr>
        <w:t xml:space="preserve"> often </w:t>
      </w:r>
      <w:r w:rsidR="00927D49">
        <w:rPr>
          <w:rFonts w:ascii="Arial" w:hAnsi="Arial" w:cs="Arial"/>
        </w:rPr>
        <w:t>comes up</w:t>
      </w:r>
      <w:r>
        <w:rPr>
          <w:rFonts w:ascii="Arial" w:hAnsi="Arial" w:cs="Arial"/>
        </w:rPr>
        <w:t xml:space="preserve"> skills the company really need to </w:t>
      </w:r>
      <w:r w:rsidR="00804212">
        <w:rPr>
          <w:rFonts w:ascii="Arial" w:hAnsi="Arial" w:cs="Arial"/>
        </w:rPr>
        <w:t xml:space="preserve">reinforce </w:t>
      </w:r>
      <w:r>
        <w:rPr>
          <w:rFonts w:ascii="Arial" w:hAnsi="Arial" w:cs="Arial"/>
        </w:rPr>
        <w:t>its new strategy or new structure.</w:t>
      </w:r>
    </w:p>
    <w:p w14:paraId="1443960B" w14:textId="1993A0F5" w:rsidR="00D460A8" w:rsidRPr="0030412B" w:rsidRDefault="00D460A8" w:rsidP="00CF1876">
      <w:pPr>
        <w:pStyle w:val="Heading2"/>
        <w:spacing w:line="360" w:lineRule="auto"/>
        <w:jc w:val="both"/>
      </w:pPr>
      <w:bookmarkStart w:id="18" w:name="_Toc23853986"/>
      <w:r w:rsidRPr="0030412B">
        <w:t>Staff</w:t>
      </w:r>
      <w:bookmarkEnd w:id="18"/>
    </w:p>
    <w:p w14:paraId="4F92877B" w14:textId="2BF91E5C" w:rsidR="009352AA" w:rsidRDefault="00660D39" w:rsidP="00CF1876">
      <w:pPr>
        <w:spacing w:line="360" w:lineRule="auto"/>
        <w:jc w:val="both"/>
        <w:rPr>
          <w:rFonts w:ascii="Arial" w:hAnsi="Arial" w:cs="Arial"/>
        </w:rPr>
      </w:pPr>
      <w:r>
        <w:rPr>
          <w:rFonts w:ascii="Arial" w:hAnsi="Arial" w:cs="Arial"/>
        </w:rPr>
        <w:t xml:space="preserve">Staffing </w:t>
      </w:r>
      <w:r w:rsidR="009352AA">
        <w:rPr>
          <w:rFonts w:ascii="Arial" w:hAnsi="Arial" w:cs="Arial"/>
        </w:rPr>
        <w:t xml:space="preserve">deals with the kind of and how many employees are needed in the organisation. </w:t>
      </w:r>
      <w:r w:rsidR="00FE3BF9">
        <w:rPr>
          <w:rFonts w:ascii="Arial" w:hAnsi="Arial" w:cs="Arial"/>
        </w:rPr>
        <w:t>Also,</w:t>
      </w:r>
      <w:r w:rsidR="009352AA">
        <w:rPr>
          <w:rFonts w:ascii="Arial" w:hAnsi="Arial" w:cs="Arial"/>
        </w:rPr>
        <w:t xml:space="preserve"> to know how they will be recruited, and then trained, motivated and rewarded.</w:t>
      </w:r>
      <w:r w:rsidR="00FE3BF9">
        <w:rPr>
          <w:rFonts w:ascii="Arial" w:hAnsi="Arial" w:cs="Arial"/>
        </w:rPr>
        <w:t xml:space="preserve"> One of the female staff informed me that even though they were on minimum living wage, they were a happy group of people in what they did because they can get out, </w:t>
      </w:r>
      <w:r w:rsidR="00574F45">
        <w:rPr>
          <w:rFonts w:ascii="Arial" w:hAnsi="Arial" w:cs="Arial"/>
        </w:rPr>
        <w:t>socialise and</w:t>
      </w:r>
      <w:r w:rsidR="00FE3BF9">
        <w:rPr>
          <w:rFonts w:ascii="Arial" w:hAnsi="Arial" w:cs="Arial"/>
        </w:rPr>
        <w:t xml:space="preserve"> meet different people, so not to being in an</w:t>
      </w:r>
      <w:r w:rsidR="00574F45">
        <w:rPr>
          <w:rFonts w:ascii="Arial" w:hAnsi="Arial" w:cs="Arial"/>
        </w:rPr>
        <w:t xml:space="preserve"> office all day. She also said that when everyone gets back to the office, that they all get together for a meal, which is free, and bond together chatting about what happening during the day.</w:t>
      </w:r>
    </w:p>
    <w:p w14:paraId="0E083560" w14:textId="0780BC68" w:rsidR="00BB0554" w:rsidRPr="0030412B" w:rsidRDefault="00BB0554" w:rsidP="00CF1876">
      <w:pPr>
        <w:pStyle w:val="Heading2"/>
        <w:spacing w:line="360" w:lineRule="auto"/>
        <w:jc w:val="both"/>
      </w:pPr>
      <w:bookmarkStart w:id="19" w:name="_Toc23853987"/>
      <w:r w:rsidRPr="0030412B">
        <w:lastRenderedPageBreak/>
        <w:t>Style</w:t>
      </w:r>
      <w:bookmarkEnd w:id="19"/>
    </w:p>
    <w:p w14:paraId="5AC7EE80" w14:textId="330FF16B" w:rsidR="00BB0554" w:rsidRDefault="00BB0554" w:rsidP="00CF1876">
      <w:pPr>
        <w:spacing w:line="360" w:lineRule="auto"/>
        <w:jc w:val="both"/>
        <w:rPr>
          <w:rFonts w:ascii="Arial" w:hAnsi="Arial" w:cs="Arial"/>
        </w:rPr>
      </w:pPr>
      <w:r>
        <w:rPr>
          <w:rFonts w:ascii="Arial" w:hAnsi="Arial" w:cs="Arial"/>
        </w:rPr>
        <w:t xml:space="preserve">Style is a representation of how the company is managed and how top-level managers interact, </w:t>
      </w:r>
      <w:r w:rsidR="008D1658">
        <w:rPr>
          <w:rFonts w:ascii="Arial" w:hAnsi="Arial" w:cs="Arial"/>
        </w:rPr>
        <w:t xml:space="preserve">what they do </w:t>
      </w:r>
      <w:r>
        <w:rPr>
          <w:rFonts w:ascii="Arial" w:hAnsi="Arial" w:cs="Arial"/>
        </w:rPr>
        <w:t xml:space="preserve">and their </w:t>
      </w:r>
      <w:r w:rsidR="008D1658">
        <w:rPr>
          <w:rFonts w:ascii="Arial" w:hAnsi="Arial" w:cs="Arial"/>
        </w:rPr>
        <w:t xml:space="preserve">overall </w:t>
      </w:r>
      <w:r>
        <w:rPr>
          <w:rFonts w:ascii="Arial" w:hAnsi="Arial" w:cs="Arial"/>
        </w:rPr>
        <w:t xml:space="preserve">value and impact on that company. It is the management style of the company’s leaders. In this case, I will talk about what the Founder of F.B.A.(UK) LTD says about the company. He says ‘He is delighted to welcome students to F.B.A. and re-affirms his fullest support to the cause of education. In particular, securing admissions for students to any of the partner universities in the United Kingdom. He continues, counselling students for admissions in a dignified qualification is his passion for life he says. He then goes on to say, that he is thankful to all of his colleagues, academic partners and clients in the United Kingdom and abroad, who have so, for lending support to realise his mission. </w:t>
      </w:r>
    </w:p>
    <w:p w14:paraId="252408FF" w14:textId="77777777" w:rsidR="00BB0554" w:rsidRPr="0030412B" w:rsidRDefault="00BB0554" w:rsidP="00CF1876">
      <w:pPr>
        <w:pStyle w:val="Heading2"/>
        <w:spacing w:line="360" w:lineRule="auto"/>
        <w:jc w:val="both"/>
      </w:pPr>
      <w:bookmarkStart w:id="20" w:name="_Toc23853988"/>
      <w:r w:rsidRPr="0030412B">
        <w:t>Shared values</w:t>
      </w:r>
      <w:bookmarkEnd w:id="20"/>
    </w:p>
    <w:p w14:paraId="24421CE1" w14:textId="31B1EBF6" w:rsidR="00BB0554" w:rsidRDefault="00BB0554" w:rsidP="00CF1876">
      <w:pPr>
        <w:spacing w:line="360" w:lineRule="auto"/>
        <w:jc w:val="both"/>
        <w:rPr>
          <w:rFonts w:ascii="Arial" w:hAnsi="Arial" w:cs="Arial"/>
        </w:rPr>
      </w:pPr>
      <w:r>
        <w:rPr>
          <w:rFonts w:ascii="Arial" w:hAnsi="Arial" w:cs="Arial"/>
        </w:rPr>
        <w:t xml:space="preserve">Furthermore, F.B.A. Consultants has a history of </w:t>
      </w:r>
      <w:r w:rsidR="00F44DB9">
        <w:rPr>
          <w:rFonts w:ascii="Arial" w:hAnsi="Arial" w:cs="Arial"/>
        </w:rPr>
        <w:t>responsibility in</w:t>
      </w:r>
      <w:r>
        <w:rPr>
          <w:rFonts w:ascii="Arial" w:hAnsi="Arial" w:cs="Arial"/>
        </w:rPr>
        <w:t xml:space="preserve"> business conduct, and as a team </w:t>
      </w:r>
      <w:r w:rsidR="00F44DB9">
        <w:rPr>
          <w:rFonts w:ascii="Arial" w:hAnsi="Arial" w:cs="Arial"/>
        </w:rPr>
        <w:t xml:space="preserve">heavily </w:t>
      </w:r>
      <w:r>
        <w:rPr>
          <w:rFonts w:ascii="Arial" w:hAnsi="Arial" w:cs="Arial"/>
        </w:rPr>
        <w:t xml:space="preserve">believe that real business success is not just about profits measured </w:t>
      </w:r>
      <w:r w:rsidR="00F44DB9">
        <w:rPr>
          <w:rFonts w:ascii="Arial" w:hAnsi="Arial" w:cs="Arial"/>
        </w:rPr>
        <w:t xml:space="preserve">by </w:t>
      </w:r>
      <w:r>
        <w:rPr>
          <w:rFonts w:ascii="Arial" w:hAnsi="Arial" w:cs="Arial"/>
        </w:rPr>
        <w:t xml:space="preserve">numbers, but </w:t>
      </w:r>
      <w:r w:rsidR="00F44DB9">
        <w:rPr>
          <w:rFonts w:ascii="Arial" w:hAnsi="Arial" w:cs="Arial"/>
        </w:rPr>
        <w:t xml:space="preserve">equally </w:t>
      </w:r>
      <w:r>
        <w:rPr>
          <w:rFonts w:ascii="Arial" w:hAnsi="Arial" w:cs="Arial"/>
        </w:rPr>
        <w:t xml:space="preserve">about how those numbers are achieved. Their </w:t>
      </w:r>
      <w:r w:rsidR="008368E3">
        <w:rPr>
          <w:rFonts w:ascii="Arial" w:hAnsi="Arial" w:cs="Arial"/>
        </w:rPr>
        <w:t xml:space="preserve">overall </w:t>
      </w:r>
      <w:r>
        <w:rPr>
          <w:rFonts w:ascii="Arial" w:hAnsi="Arial" w:cs="Arial"/>
        </w:rPr>
        <w:t xml:space="preserve">strategy reflects their sustainable business practises and balancing responsibility alongside growth and productivity’. </w:t>
      </w:r>
      <w:r w:rsidR="00FE3BF9">
        <w:rPr>
          <w:rFonts w:ascii="Arial" w:hAnsi="Arial" w:cs="Arial"/>
        </w:rPr>
        <w:t>To make a business be successful, all of the seven elements above should be aligned and hopefully a happy environment to work in.</w:t>
      </w:r>
    </w:p>
    <w:p w14:paraId="6D1EDF8F" w14:textId="48693D60" w:rsidR="0077288D" w:rsidRDefault="0077288D" w:rsidP="00CF1876">
      <w:pPr>
        <w:pStyle w:val="Heading2"/>
        <w:spacing w:line="360" w:lineRule="auto"/>
        <w:jc w:val="both"/>
      </w:pPr>
      <w:bookmarkStart w:id="21" w:name="_Toc23853989"/>
      <w:r w:rsidRPr="00BB0554">
        <w:t>Ethical Stance</w:t>
      </w:r>
      <w:bookmarkEnd w:id="21"/>
    </w:p>
    <w:p w14:paraId="086477B4" w14:textId="5E2A584B" w:rsidR="009801EE" w:rsidRDefault="009801EE" w:rsidP="00CF1876">
      <w:pPr>
        <w:spacing w:line="360" w:lineRule="auto"/>
        <w:jc w:val="both"/>
        <w:rPr>
          <w:rFonts w:ascii="Arial" w:hAnsi="Arial" w:cs="Arial"/>
        </w:rPr>
      </w:pPr>
      <w:r>
        <w:rPr>
          <w:rFonts w:ascii="Arial" w:hAnsi="Arial" w:cs="Arial"/>
        </w:rPr>
        <w:t xml:space="preserve">According to Victor and Cullen (1988), creating an ethical organisational culture has five ingredients. High Risk Tolerance, Low to Moderate Aggressiveness, Focus on Process </w:t>
      </w:r>
      <w:r w:rsidR="00855257">
        <w:rPr>
          <w:rFonts w:ascii="Arial" w:hAnsi="Arial" w:cs="Arial"/>
        </w:rPr>
        <w:t>and Outcome</w:t>
      </w:r>
      <w:r>
        <w:rPr>
          <w:rFonts w:ascii="Arial" w:hAnsi="Arial" w:cs="Arial"/>
        </w:rPr>
        <w:t xml:space="preserve">, Long Term Focus and Balance Stake Holder Interests. </w:t>
      </w:r>
    </w:p>
    <w:p w14:paraId="198A1E39" w14:textId="610DACA0" w:rsidR="00855257" w:rsidRDefault="00855257" w:rsidP="00CF1876">
      <w:pPr>
        <w:spacing w:line="360" w:lineRule="auto"/>
        <w:jc w:val="both"/>
        <w:rPr>
          <w:rFonts w:ascii="Arial" w:hAnsi="Arial" w:cs="Arial"/>
        </w:rPr>
      </w:pPr>
      <w:r>
        <w:rPr>
          <w:rFonts w:ascii="Arial" w:hAnsi="Arial" w:cs="Arial"/>
        </w:rPr>
        <w:t xml:space="preserve">I believe that the first two do not apply to F.B.A., but the last three do apply, particularly points two and three. Communicating ethical expectations and ethical training continue to reinforce the values of F.B.A. working culture. </w:t>
      </w:r>
      <w:r w:rsidR="004A68DD">
        <w:rPr>
          <w:rFonts w:ascii="Arial" w:hAnsi="Arial" w:cs="Arial"/>
        </w:rPr>
        <w:t>Also,</w:t>
      </w:r>
      <w:r>
        <w:rPr>
          <w:rFonts w:ascii="Arial" w:hAnsi="Arial" w:cs="Arial"/>
        </w:rPr>
        <w:t xml:space="preserve"> visibly reward ethical acts and providing protective mechanisms e.g. report unethical behaviour without fear of reprimand</w:t>
      </w:r>
      <w:r w:rsidR="004A68DD">
        <w:rPr>
          <w:rFonts w:ascii="Arial" w:hAnsi="Arial" w:cs="Arial"/>
        </w:rPr>
        <w:t>.</w:t>
      </w:r>
      <w:r>
        <w:rPr>
          <w:rFonts w:ascii="Arial" w:hAnsi="Arial" w:cs="Arial"/>
        </w:rPr>
        <w:t xml:space="preserve"> </w:t>
      </w:r>
    </w:p>
    <w:p w14:paraId="54736829" w14:textId="64A155EF" w:rsidR="0077288D" w:rsidRDefault="00185F68" w:rsidP="00CF1876">
      <w:pPr>
        <w:spacing w:line="360" w:lineRule="auto"/>
        <w:jc w:val="both"/>
        <w:rPr>
          <w:rFonts w:ascii="Arial" w:hAnsi="Arial" w:cs="Arial"/>
        </w:rPr>
      </w:pPr>
      <w:r w:rsidRPr="00185F68">
        <w:rPr>
          <w:rFonts w:ascii="Arial" w:hAnsi="Arial" w:cs="Arial"/>
        </w:rPr>
        <w:t>From Deal and Kennedy’s four Generic cultural types</w:t>
      </w:r>
      <w:r>
        <w:rPr>
          <w:rFonts w:ascii="Arial" w:hAnsi="Arial" w:cs="Arial"/>
        </w:rPr>
        <w:t xml:space="preserve"> earlier, I believe that the closest relating to F.B.A. is the process culture</w:t>
      </w:r>
      <w:r w:rsidR="00F45708">
        <w:rPr>
          <w:rFonts w:ascii="Arial" w:hAnsi="Arial" w:cs="Arial"/>
        </w:rPr>
        <w:t>, but there are aspects that correspond with the work hard play culture. From my observations and meeting the people involved at F.B.A., it seems to be ‘a happy family’ type of culture. Even though a minimum wage is in operation, they tell me that they have the freedom to socialise and enjoy this but are also prepared to be highly active and are positive most of the time.</w:t>
      </w:r>
    </w:p>
    <w:p w14:paraId="6A6FC66E" w14:textId="736A188C" w:rsidR="0077288D" w:rsidRDefault="0077288D" w:rsidP="00CF1876">
      <w:pPr>
        <w:spacing w:line="360" w:lineRule="auto"/>
        <w:jc w:val="both"/>
        <w:rPr>
          <w:rFonts w:ascii="Arial" w:hAnsi="Arial" w:cs="Arial"/>
        </w:rPr>
      </w:pPr>
      <w:r>
        <w:rPr>
          <w:rFonts w:ascii="Arial" w:hAnsi="Arial" w:cs="Arial"/>
        </w:rPr>
        <w:t xml:space="preserve">From an ethical point of view, F.B.A. (UK) LTD’s business policy is different. It </w:t>
      </w:r>
      <w:r w:rsidR="008368E3">
        <w:rPr>
          <w:rFonts w:ascii="Arial" w:hAnsi="Arial" w:cs="Arial"/>
        </w:rPr>
        <w:t>dismisses</w:t>
      </w:r>
      <w:r w:rsidR="00C41D95">
        <w:rPr>
          <w:rFonts w:ascii="Arial" w:hAnsi="Arial" w:cs="Arial"/>
        </w:rPr>
        <w:t>,</w:t>
      </w:r>
      <w:r w:rsidR="008368E3">
        <w:rPr>
          <w:rFonts w:ascii="Arial" w:hAnsi="Arial" w:cs="Arial"/>
        </w:rPr>
        <w:t xml:space="preserve"> </w:t>
      </w:r>
      <w:r w:rsidR="00C41D95">
        <w:rPr>
          <w:rFonts w:ascii="Arial" w:hAnsi="Arial" w:cs="Arial"/>
        </w:rPr>
        <w:t>students’</w:t>
      </w:r>
      <w:r>
        <w:rPr>
          <w:rFonts w:ascii="Arial" w:hAnsi="Arial" w:cs="Arial"/>
        </w:rPr>
        <w:t xml:space="preserve"> problems fall into separate, neatly-labelled boxes. F.B.A. (UK) LTD’s one stop </w:t>
      </w:r>
      <w:r>
        <w:rPr>
          <w:rFonts w:ascii="Arial" w:hAnsi="Arial" w:cs="Arial"/>
        </w:rPr>
        <w:lastRenderedPageBreak/>
        <w:t xml:space="preserve">concept is based on balance of expertise </w:t>
      </w:r>
      <w:r w:rsidR="00C41D95">
        <w:rPr>
          <w:rFonts w:ascii="Arial" w:hAnsi="Arial" w:cs="Arial"/>
        </w:rPr>
        <w:t xml:space="preserve">from </w:t>
      </w:r>
      <w:r>
        <w:rPr>
          <w:rFonts w:ascii="Arial" w:hAnsi="Arial" w:cs="Arial"/>
        </w:rPr>
        <w:t xml:space="preserve">core professional areas. It </w:t>
      </w:r>
      <w:r w:rsidR="00C41D95">
        <w:rPr>
          <w:rFonts w:ascii="Arial" w:hAnsi="Arial" w:cs="Arial"/>
        </w:rPr>
        <w:t xml:space="preserve">brings </w:t>
      </w:r>
      <w:r>
        <w:rPr>
          <w:rFonts w:ascii="Arial" w:hAnsi="Arial" w:cs="Arial"/>
        </w:rPr>
        <w:t xml:space="preserve">them </w:t>
      </w:r>
      <w:r w:rsidR="00C41D95">
        <w:rPr>
          <w:rFonts w:ascii="Arial" w:hAnsi="Arial" w:cs="Arial"/>
        </w:rPr>
        <w:t xml:space="preserve">together </w:t>
      </w:r>
      <w:r>
        <w:rPr>
          <w:rFonts w:ascii="Arial" w:hAnsi="Arial" w:cs="Arial"/>
        </w:rPr>
        <w:t xml:space="preserve">and works in inter-disciplinary teams. When a student brings a problem, they listen first and </w:t>
      </w:r>
      <w:r w:rsidR="00C41D95">
        <w:rPr>
          <w:rFonts w:ascii="Arial" w:hAnsi="Arial" w:cs="Arial"/>
        </w:rPr>
        <w:t xml:space="preserve">as </w:t>
      </w:r>
      <w:r>
        <w:rPr>
          <w:rFonts w:ascii="Arial" w:hAnsi="Arial" w:cs="Arial"/>
        </w:rPr>
        <w:t xml:space="preserve">a team </w:t>
      </w:r>
      <w:r w:rsidR="00C41D95">
        <w:rPr>
          <w:rFonts w:ascii="Arial" w:hAnsi="Arial" w:cs="Arial"/>
        </w:rPr>
        <w:t>they deal with whatever areas need sorting out.</w:t>
      </w:r>
    </w:p>
    <w:p w14:paraId="5D1C6C7C" w14:textId="684BF174" w:rsidR="0077288D" w:rsidRDefault="0077288D" w:rsidP="00CF1876">
      <w:pPr>
        <w:spacing w:line="360" w:lineRule="auto"/>
        <w:jc w:val="both"/>
        <w:rPr>
          <w:rFonts w:ascii="Arial" w:hAnsi="Arial" w:cs="Arial"/>
        </w:rPr>
      </w:pPr>
      <w:r>
        <w:rPr>
          <w:rFonts w:ascii="Arial" w:hAnsi="Arial" w:cs="Arial"/>
        </w:rPr>
        <w:t xml:space="preserve">In the way F.B.A. (UK) LTD organise themselves, how they deal with clients, their belief is that F.B.A. (UK) LTD has </w:t>
      </w:r>
      <w:r w:rsidR="00AE76B7">
        <w:rPr>
          <w:rFonts w:ascii="Arial" w:hAnsi="Arial" w:cs="Arial"/>
        </w:rPr>
        <w:t xml:space="preserve">brought </w:t>
      </w:r>
      <w:r>
        <w:rPr>
          <w:rFonts w:ascii="Arial" w:hAnsi="Arial" w:cs="Arial"/>
        </w:rPr>
        <w:t>quality into its structure</w:t>
      </w:r>
      <w:r w:rsidR="00AE76B7">
        <w:rPr>
          <w:rFonts w:ascii="Arial" w:hAnsi="Arial" w:cs="Arial"/>
        </w:rPr>
        <w:t xml:space="preserve"> and o</w:t>
      </w:r>
      <w:r>
        <w:rPr>
          <w:rFonts w:ascii="Arial" w:hAnsi="Arial" w:cs="Arial"/>
        </w:rPr>
        <w:t>ffer a</w:t>
      </w:r>
      <w:r w:rsidR="00AE76B7">
        <w:rPr>
          <w:rFonts w:ascii="Arial" w:hAnsi="Arial" w:cs="Arial"/>
        </w:rPr>
        <w:t>n</w:t>
      </w:r>
      <w:r>
        <w:rPr>
          <w:rFonts w:ascii="Arial" w:hAnsi="Arial" w:cs="Arial"/>
        </w:rPr>
        <w:t xml:space="preserve"> excellent level of service wherever in the UK. They say that their approach may well be unique, but from a student’s point of view, it works. F.B.A. consultants believe student satisfaction</w:t>
      </w:r>
      <w:r w:rsidR="00AE76B7">
        <w:rPr>
          <w:rFonts w:ascii="Arial" w:hAnsi="Arial" w:cs="Arial"/>
        </w:rPr>
        <w:t xml:space="preserve"> is of the utmost importance</w:t>
      </w:r>
      <w:r>
        <w:rPr>
          <w:rFonts w:ascii="Arial" w:hAnsi="Arial" w:cs="Arial"/>
        </w:rPr>
        <w:t>.</w:t>
      </w:r>
    </w:p>
    <w:p w14:paraId="267ABAEC" w14:textId="05FE531F" w:rsidR="0077288D" w:rsidRDefault="0077288D" w:rsidP="00CF1876">
      <w:pPr>
        <w:spacing w:line="360" w:lineRule="auto"/>
        <w:jc w:val="both"/>
        <w:rPr>
          <w:rFonts w:ascii="Arial" w:hAnsi="Arial" w:cs="Arial"/>
        </w:rPr>
      </w:pPr>
      <w:r>
        <w:rPr>
          <w:rFonts w:ascii="Arial" w:hAnsi="Arial" w:cs="Arial"/>
        </w:rPr>
        <w:t xml:space="preserve">In addition to this, they also claim that ‘Their Mission’ is that they are committed to their customer centric philosophy. On top of this, ‘Their Mission’ is to help their students/clients, achieve their goals by providing them </w:t>
      </w:r>
      <w:r w:rsidR="00871B37">
        <w:rPr>
          <w:rFonts w:ascii="Arial" w:hAnsi="Arial" w:cs="Arial"/>
        </w:rPr>
        <w:t xml:space="preserve">the best </w:t>
      </w:r>
      <w:r>
        <w:rPr>
          <w:rFonts w:ascii="Arial" w:hAnsi="Arial" w:cs="Arial"/>
        </w:rPr>
        <w:t>customer service that is both reliable and competitively superior.</w:t>
      </w:r>
    </w:p>
    <w:p w14:paraId="4D61BC76" w14:textId="409FA980" w:rsidR="0077288D" w:rsidRDefault="0077288D" w:rsidP="00CF1876">
      <w:pPr>
        <w:spacing w:line="360" w:lineRule="auto"/>
        <w:jc w:val="both"/>
        <w:rPr>
          <w:rFonts w:ascii="Arial" w:hAnsi="Arial" w:cs="Arial"/>
        </w:rPr>
      </w:pPr>
      <w:r>
        <w:rPr>
          <w:rFonts w:ascii="Arial" w:hAnsi="Arial" w:cs="Arial"/>
        </w:rPr>
        <w:t xml:space="preserve">They go on to say that ‘Their Vision’ is that they want to be one of the </w:t>
      </w:r>
      <w:r w:rsidR="002B2107">
        <w:rPr>
          <w:rFonts w:ascii="Arial" w:hAnsi="Arial" w:cs="Arial"/>
        </w:rPr>
        <w:t xml:space="preserve">best </w:t>
      </w:r>
      <w:r>
        <w:rPr>
          <w:rFonts w:ascii="Arial" w:hAnsi="Arial" w:cs="Arial"/>
        </w:rPr>
        <w:t>in the field of international student recruitment by recruiting the most promising students to the institutions.</w:t>
      </w:r>
    </w:p>
    <w:p w14:paraId="3987D4B5" w14:textId="6878F474" w:rsidR="0077288D" w:rsidRDefault="0077288D" w:rsidP="00CF1876">
      <w:pPr>
        <w:spacing w:line="360" w:lineRule="auto"/>
        <w:jc w:val="both"/>
        <w:rPr>
          <w:rFonts w:ascii="Arial" w:hAnsi="Arial" w:cs="Arial"/>
        </w:rPr>
      </w:pPr>
      <w:r>
        <w:rPr>
          <w:rFonts w:ascii="Arial" w:hAnsi="Arial" w:cs="Arial"/>
        </w:rPr>
        <w:t xml:space="preserve">Furthermore, ‘Their Values’ they claim are driven by their core values ‘ethics, expertise and leadership’. They also claim that they are of the belief that </w:t>
      </w:r>
      <w:r w:rsidR="00584D1D">
        <w:rPr>
          <w:rFonts w:ascii="Arial" w:hAnsi="Arial" w:cs="Arial"/>
        </w:rPr>
        <w:t xml:space="preserve">truth and </w:t>
      </w:r>
      <w:r>
        <w:rPr>
          <w:rFonts w:ascii="Arial" w:hAnsi="Arial" w:cs="Arial"/>
        </w:rPr>
        <w:t xml:space="preserve">honesty </w:t>
      </w:r>
      <w:r w:rsidR="00584D1D">
        <w:rPr>
          <w:rFonts w:ascii="Arial" w:hAnsi="Arial" w:cs="Arial"/>
        </w:rPr>
        <w:t>leads</w:t>
      </w:r>
      <w:r>
        <w:rPr>
          <w:rFonts w:ascii="Arial" w:hAnsi="Arial" w:cs="Arial"/>
        </w:rPr>
        <w:t xml:space="preserve"> the way for true success. In line with ‘Their Values’, they strongly discourage students</w:t>
      </w:r>
      <w:r w:rsidR="00584D1D">
        <w:rPr>
          <w:rFonts w:ascii="Arial" w:hAnsi="Arial" w:cs="Arial"/>
        </w:rPr>
        <w:t>, outlining not</w:t>
      </w:r>
      <w:r>
        <w:rPr>
          <w:rFonts w:ascii="Arial" w:hAnsi="Arial" w:cs="Arial"/>
        </w:rPr>
        <w:t xml:space="preserve"> to use any fraudulent means for pursuing their studies overseas.</w:t>
      </w:r>
    </w:p>
    <w:p w14:paraId="00A4CC1F" w14:textId="5B04F991" w:rsidR="00C23581" w:rsidRPr="0030412B" w:rsidRDefault="00287C7C" w:rsidP="00CF1876">
      <w:pPr>
        <w:pStyle w:val="Heading2"/>
        <w:spacing w:line="360" w:lineRule="auto"/>
        <w:jc w:val="both"/>
      </w:pPr>
      <w:bookmarkStart w:id="22" w:name="_Toc23853990"/>
      <w:r w:rsidRPr="0030412B">
        <w:t>Competitors</w:t>
      </w:r>
      <w:bookmarkEnd w:id="22"/>
    </w:p>
    <w:p w14:paraId="68E70996" w14:textId="03E988A8" w:rsidR="00BA3859" w:rsidRDefault="003712E7" w:rsidP="00CF1876">
      <w:pPr>
        <w:spacing w:line="360" w:lineRule="auto"/>
        <w:jc w:val="both"/>
        <w:rPr>
          <w:rFonts w:ascii="Arial" w:hAnsi="Arial" w:cs="Arial"/>
        </w:rPr>
      </w:pPr>
      <w:r>
        <w:rPr>
          <w:rFonts w:ascii="Arial" w:hAnsi="Arial" w:cs="Arial"/>
        </w:rPr>
        <w:t>One of the competitors of F.B.A. is The Elizabeth School of London who also run a recruitment operation.</w:t>
      </w:r>
      <w:r w:rsidR="00CC3FB5">
        <w:rPr>
          <w:rFonts w:ascii="Arial" w:hAnsi="Arial" w:cs="Arial"/>
        </w:rPr>
        <w:t xml:space="preserve"> Going back to Deal and Kennedy’s Four Generic Cultural Types, where F.B.A. run The Process Culture as mentioned earlier, </w:t>
      </w:r>
      <w:r w:rsidR="004D083C">
        <w:rPr>
          <w:rFonts w:ascii="Arial" w:hAnsi="Arial" w:cs="Arial"/>
        </w:rPr>
        <w:t>The Elizabeth</w:t>
      </w:r>
      <w:r w:rsidR="00CC3FB5">
        <w:rPr>
          <w:rFonts w:ascii="Arial" w:hAnsi="Arial" w:cs="Arial"/>
        </w:rPr>
        <w:t xml:space="preserve"> School is closer to The Work Hard/Play Hard Culture</w:t>
      </w:r>
      <w:r w:rsidR="004D083C">
        <w:rPr>
          <w:rFonts w:ascii="Arial" w:hAnsi="Arial" w:cs="Arial"/>
        </w:rPr>
        <w:t>, doing their best for high quality for potential students and employees, taking few risks but to receive quick feedback. This gives the impression of pressure on employees and students with the possibility of a stressful environment, especially to work in this environment a requirement is to be highly active and positive, most of the time. This is not the case at F.B.A.</w:t>
      </w:r>
      <w:r w:rsidR="002C1370">
        <w:rPr>
          <w:rFonts w:ascii="Arial" w:hAnsi="Arial" w:cs="Arial"/>
        </w:rPr>
        <w:t xml:space="preserve"> where employees, feel at ease to get on with their jobs and work together without any such pressure.</w:t>
      </w:r>
    </w:p>
    <w:p w14:paraId="51DBCBB2" w14:textId="1F798B5D" w:rsidR="00287C7C" w:rsidRPr="0030412B" w:rsidRDefault="00287C7C" w:rsidP="00CF1876">
      <w:pPr>
        <w:pStyle w:val="Heading1"/>
        <w:spacing w:line="360" w:lineRule="auto"/>
        <w:jc w:val="both"/>
      </w:pPr>
      <w:bookmarkStart w:id="23" w:name="_Toc23853991"/>
      <w:r w:rsidRPr="0030412B">
        <w:t>Recommendations</w:t>
      </w:r>
      <w:bookmarkEnd w:id="23"/>
    </w:p>
    <w:p w14:paraId="7479CC4B" w14:textId="00A8E610" w:rsidR="00CE1BC4" w:rsidRDefault="00287C7C" w:rsidP="00CF1876">
      <w:pPr>
        <w:spacing w:line="360" w:lineRule="auto"/>
        <w:jc w:val="both"/>
        <w:rPr>
          <w:rFonts w:ascii="Arial" w:hAnsi="Arial" w:cs="Arial"/>
        </w:rPr>
      </w:pPr>
      <w:r>
        <w:rPr>
          <w:rFonts w:ascii="Arial" w:hAnsi="Arial" w:cs="Arial"/>
        </w:rPr>
        <w:t xml:space="preserve">When I approached F.B.A. staff in the beginning, the general feeling amongst them was of trepidation to say the least, and personally I don’t blame them for that because I also would be very wary if I was in their position. There were feelings of scepticism </w:t>
      </w:r>
      <w:r w:rsidR="00CE1BC4">
        <w:rPr>
          <w:rFonts w:ascii="Arial" w:hAnsi="Arial" w:cs="Arial"/>
        </w:rPr>
        <w:t xml:space="preserve">about what I was going to put in my assignment, thinking it would be about them personally, and then pointing me to </w:t>
      </w:r>
      <w:r w:rsidR="00CE1BC4">
        <w:rPr>
          <w:rFonts w:ascii="Arial" w:hAnsi="Arial" w:cs="Arial"/>
        </w:rPr>
        <w:lastRenderedPageBreak/>
        <w:t>the head of the business operation to give answers to or even permission to ask questions. I was asked at one point to choose another business to do the assignment on. I was half expecting this reaction and had already asked permission to ask questions there. After a few visits, the staff started to open up a little more and became more responsive</w:t>
      </w:r>
      <w:r w:rsidR="007F0384">
        <w:rPr>
          <w:rFonts w:ascii="Arial" w:hAnsi="Arial" w:cs="Arial"/>
        </w:rPr>
        <w:t xml:space="preserve"> when they knew that it would not be anything personal about them and more trusting that there weren’t any ulterior motives. </w:t>
      </w:r>
    </w:p>
    <w:p w14:paraId="6A8EB78C" w14:textId="75070AFA" w:rsidR="00042184" w:rsidRDefault="00042184" w:rsidP="00CF1876">
      <w:pPr>
        <w:spacing w:line="360" w:lineRule="auto"/>
        <w:jc w:val="both"/>
        <w:rPr>
          <w:rFonts w:ascii="Arial" w:hAnsi="Arial" w:cs="Arial"/>
        </w:rPr>
      </w:pPr>
      <w:r>
        <w:rPr>
          <w:rFonts w:ascii="Arial" w:hAnsi="Arial" w:cs="Arial"/>
        </w:rPr>
        <w:t>It was difficult to pin the head of the operation due to him doing interviews at other offices, but one of the staff did tell me that at in-house training sessions, they were told to be careful what they said</w:t>
      </w:r>
      <w:r w:rsidR="00110A26">
        <w:rPr>
          <w:rFonts w:ascii="Arial" w:hAnsi="Arial" w:cs="Arial"/>
        </w:rPr>
        <w:t xml:space="preserve"> about business operations, if anything, to people not directly involved in it.</w:t>
      </w:r>
    </w:p>
    <w:p w14:paraId="6A10FAD7" w14:textId="77777777" w:rsidR="00185118" w:rsidRDefault="00307775" w:rsidP="00CF1876">
      <w:pPr>
        <w:spacing w:line="360" w:lineRule="auto"/>
        <w:jc w:val="both"/>
        <w:rPr>
          <w:rFonts w:ascii="Arial" w:hAnsi="Arial" w:cs="Arial"/>
        </w:rPr>
      </w:pPr>
      <w:r>
        <w:rPr>
          <w:rFonts w:ascii="Arial" w:hAnsi="Arial" w:cs="Arial"/>
        </w:rPr>
        <w:t xml:space="preserve">So overall, from what I gathered, F.B.A. is a very successful enterprise with few competitors. In the McKensey’s 7s framework, the shared values i.e. the core of the operations seem to be well aligned and compounded by team get togethers e.g. meal time where everyone </w:t>
      </w:r>
      <w:r w:rsidR="00185118">
        <w:rPr>
          <w:rFonts w:ascii="Arial" w:hAnsi="Arial" w:cs="Arial"/>
        </w:rPr>
        <w:t xml:space="preserve">comes together and feels part of a team. </w:t>
      </w:r>
    </w:p>
    <w:p w14:paraId="53856922" w14:textId="32E5A755" w:rsidR="00307775" w:rsidRDefault="00185118" w:rsidP="00CF1876">
      <w:pPr>
        <w:spacing w:line="360" w:lineRule="auto"/>
        <w:jc w:val="both"/>
        <w:rPr>
          <w:rFonts w:ascii="Arial" w:hAnsi="Arial" w:cs="Arial"/>
        </w:rPr>
      </w:pPr>
      <w:r>
        <w:rPr>
          <w:rFonts w:ascii="Arial" w:hAnsi="Arial" w:cs="Arial"/>
        </w:rPr>
        <w:t xml:space="preserve">I recommend that they became a little more open and forthcoming in the initial meeting stage as it can make potential customers feel a little wary </w:t>
      </w:r>
      <w:r w:rsidR="008F22BE">
        <w:rPr>
          <w:rFonts w:ascii="Arial" w:hAnsi="Arial" w:cs="Arial"/>
        </w:rPr>
        <w:t>and defensive</w:t>
      </w:r>
      <w:r>
        <w:rPr>
          <w:rFonts w:ascii="Arial" w:hAnsi="Arial" w:cs="Arial"/>
        </w:rPr>
        <w:t xml:space="preserve"> themselves.</w:t>
      </w:r>
      <w:r w:rsidR="008F22BE">
        <w:rPr>
          <w:rFonts w:ascii="Arial" w:hAnsi="Arial" w:cs="Arial"/>
        </w:rPr>
        <w:t xml:space="preserve"> The head of F.B.A. is very forward thinking, positive, simple no nonsense and ambitious</w:t>
      </w:r>
      <w:r w:rsidR="00D54933">
        <w:rPr>
          <w:rFonts w:ascii="Arial" w:hAnsi="Arial" w:cs="Arial"/>
        </w:rPr>
        <w:t xml:space="preserve">. I believe he is focusing on the London branch with the prospect of more foreign students in mind. </w:t>
      </w:r>
      <w:r w:rsidR="0030412B">
        <w:rPr>
          <w:rFonts w:ascii="Arial" w:hAnsi="Arial" w:cs="Arial"/>
        </w:rPr>
        <w:t>So,</w:t>
      </w:r>
      <w:r w:rsidR="00D54933">
        <w:rPr>
          <w:rFonts w:ascii="Arial" w:hAnsi="Arial" w:cs="Arial"/>
        </w:rPr>
        <w:t xml:space="preserve"> in this area I have very few recommendations</w:t>
      </w:r>
      <w:r w:rsidR="00E23379">
        <w:rPr>
          <w:rFonts w:ascii="Arial" w:hAnsi="Arial" w:cs="Arial"/>
        </w:rPr>
        <w:t xml:space="preserve"> maybe that they could have separate bins for recycling but </w:t>
      </w:r>
      <w:r w:rsidR="00077AE7">
        <w:rPr>
          <w:rFonts w:ascii="Arial" w:hAnsi="Arial" w:cs="Arial"/>
        </w:rPr>
        <w:t>overall,</w:t>
      </w:r>
      <w:r w:rsidR="00E23379">
        <w:rPr>
          <w:rFonts w:ascii="Arial" w:hAnsi="Arial" w:cs="Arial"/>
        </w:rPr>
        <w:t xml:space="preserve"> </w:t>
      </w:r>
      <w:r w:rsidR="00D54933">
        <w:rPr>
          <w:rFonts w:ascii="Arial" w:hAnsi="Arial" w:cs="Arial"/>
        </w:rPr>
        <w:t xml:space="preserve">he and his team continue to do the same successful job as what </w:t>
      </w:r>
      <w:r w:rsidR="00130363">
        <w:rPr>
          <w:rFonts w:ascii="Arial" w:hAnsi="Arial" w:cs="Arial"/>
        </w:rPr>
        <w:t>they</w:t>
      </w:r>
      <w:r w:rsidR="00D54933">
        <w:rPr>
          <w:rFonts w:ascii="Arial" w:hAnsi="Arial" w:cs="Arial"/>
        </w:rPr>
        <w:t xml:space="preserve"> have started.</w:t>
      </w:r>
      <w:r w:rsidR="006B1C38">
        <w:rPr>
          <w:rFonts w:ascii="Arial" w:hAnsi="Arial" w:cs="Arial"/>
        </w:rPr>
        <w:t xml:space="preserve"> </w:t>
      </w:r>
    </w:p>
    <w:p w14:paraId="7645BC4D" w14:textId="0BB8D383" w:rsidR="009D3F33" w:rsidRDefault="009D3F33" w:rsidP="00CF1876">
      <w:pPr>
        <w:pStyle w:val="Heading1"/>
        <w:spacing w:line="360" w:lineRule="auto"/>
        <w:jc w:val="both"/>
      </w:pPr>
      <w:bookmarkStart w:id="24" w:name="_Toc23853992"/>
      <w:r w:rsidRPr="009D3F33">
        <w:t>References:</w:t>
      </w:r>
      <w:bookmarkEnd w:id="24"/>
      <w:r w:rsidR="00F4696A">
        <w:t xml:space="preserve"> </w:t>
      </w:r>
    </w:p>
    <w:p w14:paraId="4C970E46" w14:textId="0AFC057C" w:rsidR="003B0514" w:rsidRPr="003B0514" w:rsidRDefault="003B0514" w:rsidP="00CF1876">
      <w:pPr>
        <w:spacing w:line="360" w:lineRule="auto"/>
        <w:jc w:val="both"/>
        <w:rPr>
          <w:rFonts w:ascii="Arial" w:hAnsi="Arial" w:cs="Arial"/>
        </w:rPr>
      </w:pPr>
      <w:r>
        <w:rPr>
          <w:rFonts w:ascii="Arial" w:hAnsi="Arial" w:cs="Arial"/>
          <w:u w:val="single"/>
        </w:rPr>
        <w:t>Deal, T E. and Kennedy, A. A. (2000).</w:t>
      </w:r>
      <w:r>
        <w:rPr>
          <w:rFonts w:ascii="Arial" w:hAnsi="Arial" w:cs="Arial"/>
        </w:rPr>
        <w:t xml:space="preserve"> </w:t>
      </w:r>
      <w:r w:rsidRPr="00862FB6">
        <w:rPr>
          <w:rFonts w:ascii="Arial" w:hAnsi="Arial" w:cs="Arial"/>
          <w:i/>
        </w:rPr>
        <w:t>The New Corporate C</w:t>
      </w:r>
      <w:r w:rsidR="00862FB6" w:rsidRPr="00862FB6">
        <w:rPr>
          <w:rFonts w:ascii="Arial" w:hAnsi="Arial" w:cs="Arial"/>
          <w:i/>
        </w:rPr>
        <w:t>ultures: Revitalizing The workplace after downsizing, mergers and reengineering</w:t>
      </w:r>
      <w:r w:rsidR="00862FB6">
        <w:rPr>
          <w:rFonts w:ascii="Arial" w:hAnsi="Arial" w:cs="Arial"/>
        </w:rPr>
        <w:t>, London-UK, TEXERE Publishing Limited.</w:t>
      </w:r>
    </w:p>
    <w:p w14:paraId="396B5616" w14:textId="3652C628" w:rsidR="007C7BAE" w:rsidRDefault="007C7BAE" w:rsidP="00CF1876">
      <w:pPr>
        <w:spacing w:line="360" w:lineRule="auto"/>
        <w:jc w:val="both"/>
        <w:rPr>
          <w:rFonts w:ascii="Arial" w:hAnsi="Arial" w:cs="Arial"/>
        </w:rPr>
      </w:pPr>
      <w:r w:rsidRPr="007C7BAE">
        <w:rPr>
          <w:rFonts w:ascii="Arial" w:hAnsi="Arial" w:cs="Arial"/>
          <w:u w:val="single"/>
        </w:rPr>
        <w:t>Handy, C. (1993)</w:t>
      </w:r>
      <w:r>
        <w:rPr>
          <w:rFonts w:ascii="Arial" w:hAnsi="Arial" w:cs="Arial"/>
        </w:rPr>
        <w:t xml:space="preserve">: </w:t>
      </w:r>
      <w:r w:rsidRPr="007C7BAE">
        <w:rPr>
          <w:rFonts w:ascii="Arial" w:hAnsi="Arial" w:cs="Arial"/>
          <w:i/>
        </w:rPr>
        <w:t>Understanding Organisations</w:t>
      </w:r>
      <w:r>
        <w:rPr>
          <w:rFonts w:ascii="Arial" w:hAnsi="Arial" w:cs="Arial"/>
        </w:rPr>
        <w:t>, London-UK, Penguin Books Ltd, 4</w:t>
      </w:r>
      <w:r w:rsidRPr="007C7BAE">
        <w:rPr>
          <w:rFonts w:ascii="Arial" w:hAnsi="Arial" w:cs="Arial"/>
          <w:vertAlign w:val="superscript"/>
        </w:rPr>
        <w:t>th</w:t>
      </w:r>
      <w:r>
        <w:rPr>
          <w:rFonts w:ascii="Arial" w:hAnsi="Arial" w:cs="Arial"/>
        </w:rPr>
        <w:t xml:space="preserve"> Edition.</w:t>
      </w:r>
    </w:p>
    <w:p w14:paraId="30A2A753" w14:textId="61B1B774" w:rsidR="009D3F33" w:rsidRDefault="001572CF" w:rsidP="00CF1876">
      <w:pPr>
        <w:spacing w:line="360" w:lineRule="auto"/>
        <w:jc w:val="both"/>
        <w:rPr>
          <w:rFonts w:ascii="Arial" w:hAnsi="Arial" w:cs="Arial"/>
        </w:rPr>
      </w:pPr>
      <w:r>
        <w:rPr>
          <w:rFonts w:ascii="Arial" w:hAnsi="Arial" w:cs="Arial"/>
          <w:u w:val="single"/>
        </w:rPr>
        <w:t>Hofstede</w:t>
      </w:r>
      <w:r w:rsidR="009D3F33">
        <w:rPr>
          <w:rFonts w:ascii="Arial" w:hAnsi="Arial" w:cs="Arial"/>
          <w:u w:val="single"/>
        </w:rPr>
        <w:t>. (2003)</w:t>
      </w:r>
      <w:r w:rsidR="009D3F33">
        <w:rPr>
          <w:rFonts w:ascii="Arial" w:hAnsi="Arial" w:cs="Arial"/>
        </w:rPr>
        <w:t xml:space="preserve"> :</w:t>
      </w:r>
      <w:r w:rsidR="009D3F33" w:rsidRPr="009D3F33">
        <w:rPr>
          <w:rFonts w:ascii="Arial" w:hAnsi="Arial" w:cs="Arial"/>
          <w:i/>
        </w:rPr>
        <w:t>Cultures and Organisations: Intercultural Cooperation and Its importance for Survival : Software of the mind,</w:t>
      </w:r>
      <w:r w:rsidR="009D3F33">
        <w:rPr>
          <w:rFonts w:ascii="Arial" w:hAnsi="Arial" w:cs="Arial"/>
          <w:i/>
        </w:rPr>
        <w:t xml:space="preserve"> </w:t>
      </w:r>
      <w:r w:rsidR="009D3F33">
        <w:rPr>
          <w:rFonts w:ascii="Arial" w:hAnsi="Arial" w:cs="Arial"/>
        </w:rPr>
        <w:t>London-UK, Profile Books Ltd</w:t>
      </w:r>
      <w:r w:rsidR="00767CAC">
        <w:rPr>
          <w:rFonts w:ascii="Arial" w:hAnsi="Arial" w:cs="Arial"/>
        </w:rPr>
        <w:t>.</w:t>
      </w:r>
    </w:p>
    <w:p w14:paraId="2C6D2ABC" w14:textId="6B872307" w:rsidR="005357B9" w:rsidRPr="007C7BAE" w:rsidRDefault="007E415B" w:rsidP="00CF1876">
      <w:pPr>
        <w:spacing w:line="360" w:lineRule="auto"/>
        <w:jc w:val="both"/>
        <w:rPr>
          <w:rFonts w:ascii="Arial" w:hAnsi="Arial" w:cs="Arial"/>
        </w:rPr>
      </w:pPr>
      <w:r w:rsidRPr="00A202CA">
        <w:rPr>
          <w:rFonts w:ascii="Arial" w:hAnsi="Arial" w:cs="Arial"/>
          <w:u w:val="single"/>
        </w:rPr>
        <w:t>Robbins,</w:t>
      </w:r>
      <w:r>
        <w:rPr>
          <w:rFonts w:ascii="Arial" w:hAnsi="Arial" w:cs="Arial"/>
          <w:u w:val="single"/>
        </w:rPr>
        <w:t xml:space="preserve"> S.</w:t>
      </w:r>
      <w:r w:rsidR="005357B9" w:rsidRPr="00A202CA">
        <w:rPr>
          <w:rFonts w:ascii="Arial" w:hAnsi="Arial" w:cs="Arial"/>
          <w:u w:val="single"/>
        </w:rPr>
        <w:t xml:space="preserve"> Judge</w:t>
      </w:r>
      <w:r>
        <w:rPr>
          <w:rFonts w:ascii="Arial" w:hAnsi="Arial" w:cs="Arial"/>
          <w:u w:val="single"/>
        </w:rPr>
        <w:t>, T, A.</w:t>
      </w:r>
      <w:r w:rsidR="005357B9" w:rsidRPr="00A202CA">
        <w:rPr>
          <w:rFonts w:ascii="Arial" w:hAnsi="Arial" w:cs="Arial"/>
          <w:u w:val="single"/>
        </w:rPr>
        <w:t xml:space="preserve"> (201</w:t>
      </w:r>
      <w:r>
        <w:rPr>
          <w:rFonts w:ascii="Arial" w:hAnsi="Arial" w:cs="Arial"/>
          <w:u w:val="single"/>
        </w:rPr>
        <w:t>5</w:t>
      </w:r>
      <w:r w:rsidR="005357B9" w:rsidRPr="00A202CA">
        <w:rPr>
          <w:rFonts w:ascii="Arial" w:hAnsi="Arial" w:cs="Arial"/>
          <w:u w:val="single"/>
        </w:rPr>
        <w:t>)</w:t>
      </w:r>
      <w:r w:rsidR="00FD7D3D">
        <w:rPr>
          <w:rFonts w:ascii="Arial" w:hAnsi="Arial" w:cs="Arial"/>
          <w:u w:val="single"/>
        </w:rPr>
        <w:t xml:space="preserve">: </w:t>
      </w:r>
      <w:r w:rsidRPr="007E415B">
        <w:rPr>
          <w:rFonts w:ascii="Arial" w:hAnsi="Arial" w:cs="Arial"/>
          <w:i/>
          <w:u w:val="single"/>
        </w:rPr>
        <w:t>Organisational Behaviour, 16</w:t>
      </w:r>
      <w:r w:rsidRPr="007E415B">
        <w:rPr>
          <w:rFonts w:ascii="Arial" w:hAnsi="Arial" w:cs="Arial"/>
          <w:i/>
          <w:u w:val="single"/>
          <w:vertAlign w:val="superscript"/>
        </w:rPr>
        <w:t>th</w:t>
      </w:r>
      <w:r w:rsidRPr="007E415B">
        <w:rPr>
          <w:rFonts w:ascii="Arial" w:hAnsi="Arial" w:cs="Arial"/>
          <w:i/>
          <w:u w:val="single"/>
        </w:rPr>
        <w:t xml:space="preserve"> Edition.</w:t>
      </w:r>
    </w:p>
    <w:p w14:paraId="5CA45A56" w14:textId="77777777" w:rsidR="00C47F2A" w:rsidRPr="00FD7D3D" w:rsidRDefault="00AA0F69" w:rsidP="00CF1876">
      <w:pPr>
        <w:spacing w:line="360" w:lineRule="auto"/>
        <w:jc w:val="both"/>
        <w:rPr>
          <w:rFonts w:ascii="Arial" w:hAnsi="Arial" w:cs="Arial"/>
        </w:rPr>
      </w:pPr>
      <w:r w:rsidRPr="00AA0F69">
        <w:rPr>
          <w:rFonts w:ascii="Arial" w:hAnsi="Arial" w:cs="Arial"/>
          <w:u w:val="single"/>
        </w:rPr>
        <w:t xml:space="preserve">Edgar </w:t>
      </w:r>
      <w:r w:rsidR="00F4696A" w:rsidRPr="00AA0F69">
        <w:rPr>
          <w:rFonts w:ascii="Arial" w:hAnsi="Arial" w:cs="Arial"/>
          <w:u w:val="single"/>
        </w:rPr>
        <w:t>Shein</w:t>
      </w:r>
      <w:r w:rsidRPr="00AA0F69">
        <w:rPr>
          <w:rFonts w:ascii="Arial" w:hAnsi="Arial" w:cs="Arial"/>
          <w:u w:val="single"/>
        </w:rPr>
        <w:t xml:space="preserve"> (</w:t>
      </w:r>
      <w:r>
        <w:rPr>
          <w:rFonts w:ascii="Arial" w:hAnsi="Arial" w:cs="Arial"/>
          <w:u w:val="single"/>
        </w:rPr>
        <w:t>1985</w:t>
      </w:r>
      <w:r w:rsidRPr="00AA0F69">
        <w:rPr>
          <w:rFonts w:ascii="Arial" w:hAnsi="Arial" w:cs="Arial"/>
          <w:u w:val="single"/>
        </w:rPr>
        <w:t>)</w:t>
      </w:r>
      <w:r>
        <w:rPr>
          <w:rFonts w:ascii="Arial" w:hAnsi="Arial" w:cs="Arial"/>
          <w:u w:val="single"/>
        </w:rPr>
        <w:t>, (cited in Williams et al 1993)</w:t>
      </w:r>
    </w:p>
    <w:p w14:paraId="20D9ED64" w14:textId="0E84D640" w:rsidR="00F4696A" w:rsidRDefault="00C47F2A" w:rsidP="00CF1876">
      <w:pPr>
        <w:spacing w:line="360" w:lineRule="auto"/>
        <w:jc w:val="both"/>
        <w:rPr>
          <w:rFonts w:ascii="Arial" w:hAnsi="Arial" w:cs="Arial"/>
          <w:i/>
        </w:rPr>
      </w:pPr>
      <w:r>
        <w:rPr>
          <w:rFonts w:ascii="Arial" w:hAnsi="Arial" w:cs="Arial"/>
          <w:u w:val="single"/>
        </w:rPr>
        <w:t xml:space="preserve">Trompenaars, F. (1993). </w:t>
      </w:r>
      <w:r w:rsidRPr="00C4552B">
        <w:rPr>
          <w:rFonts w:ascii="Arial" w:hAnsi="Arial" w:cs="Arial"/>
          <w:i/>
        </w:rPr>
        <w:t>Riding The Waves of Culture: Understanding Cultural Diversity in Business. London, UK: Economist Books.</w:t>
      </w:r>
    </w:p>
    <w:p w14:paraId="191C1B29" w14:textId="74057BF4" w:rsidR="0030412B" w:rsidRPr="004D74EA" w:rsidRDefault="0030412B" w:rsidP="00CF1876">
      <w:pPr>
        <w:spacing w:line="360" w:lineRule="auto"/>
        <w:jc w:val="both"/>
        <w:rPr>
          <w:rFonts w:ascii="Arial" w:hAnsi="Arial" w:cs="Arial"/>
        </w:rPr>
      </w:pPr>
      <w:r w:rsidRPr="00560D18">
        <w:rPr>
          <w:rFonts w:ascii="Arial" w:hAnsi="Arial" w:cs="Arial"/>
          <w:u w:val="single"/>
        </w:rPr>
        <w:t>Victor</w:t>
      </w:r>
      <w:r w:rsidR="00740147" w:rsidRPr="00560D18">
        <w:rPr>
          <w:rFonts w:ascii="Arial" w:hAnsi="Arial" w:cs="Arial"/>
          <w:u w:val="single"/>
        </w:rPr>
        <w:t xml:space="preserve"> </w:t>
      </w:r>
      <w:r w:rsidR="00560D18" w:rsidRPr="00560D18">
        <w:rPr>
          <w:rFonts w:ascii="Arial" w:hAnsi="Arial" w:cs="Arial"/>
          <w:u w:val="single"/>
        </w:rPr>
        <w:t>J.B. and Victor B.I. (1988).</w:t>
      </w:r>
      <w:r w:rsidR="00560D18">
        <w:rPr>
          <w:rFonts w:ascii="Arial" w:hAnsi="Arial" w:cs="Arial"/>
        </w:rPr>
        <w:t xml:space="preserve"> </w:t>
      </w:r>
      <w:r w:rsidR="00560D18" w:rsidRPr="00560D18">
        <w:rPr>
          <w:rFonts w:ascii="Arial" w:hAnsi="Arial" w:cs="Arial"/>
          <w:i/>
        </w:rPr>
        <w:t>The Effects of Ethical Climates on</w:t>
      </w:r>
      <w:r w:rsidR="00560D18">
        <w:rPr>
          <w:rFonts w:ascii="Arial" w:hAnsi="Arial" w:cs="Arial"/>
          <w:i/>
        </w:rPr>
        <w:t xml:space="preserve"> Organisational</w:t>
      </w:r>
      <w:r w:rsidR="00560D18" w:rsidRPr="00560D18">
        <w:rPr>
          <w:rFonts w:ascii="Arial" w:hAnsi="Arial" w:cs="Arial"/>
          <w:i/>
        </w:rPr>
        <w:t xml:space="preserve"> Commitment</w:t>
      </w:r>
      <w:r w:rsidR="00560D18">
        <w:rPr>
          <w:rFonts w:ascii="Arial" w:hAnsi="Arial" w:cs="Arial"/>
          <w:i/>
        </w:rPr>
        <w:t>.</w:t>
      </w:r>
    </w:p>
    <w:p w14:paraId="7D8CF032" w14:textId="0D137C14" w:rsidR="00DE6388" w:rsidRPr="00DE6388" w:rsidRDefault="00DE6388" w:rsidP="00CF1876">
      <w:pPr>
        <w:spacing w:line="360" w:lineRule="auto"/>
        <w:jc w:val="both"/>
        <w:rPr>
          <w:rFonts w:ascii="Arial" w:hAnsi="Arial" w:cs="Arial"/>
        </w:rPr>
      </w:pPr>
      <w:r w:rsidRPr="0030412B">
        <w:rPr>
          <w:rFonts w:ascii="Arial" w:hAnsi="Arial" w:cs="Arial"/>
          <w:u w:val="single"/>
        </w:rPr>
        <w:lastRenderedPageBreak/>
        <w:t xml:space="preserve">Williams, A. </w:t>
      </w:r>
      <w:r w:rsidRPr="0030412B">
        <w:rPr>
          <w:rFonts w:ascii="Arial" w:hAnsi="Arial" w:cs="Arial"/>
          <w:i/>
          <w:u w:val="single"/>
        </w:rPr>
        <w:t>et al</w:t>
      </w:r>
      <w:r w:rsidRPr="0030412B">
        <w:rPr>
          <w:rFonts w:ascii="Arial" w:hAnsi="Arial" w:cs="Arial"/>
          <w:u w:val="single"/>
        </w:rPr>
        <w:t xml:space="preserve"> (1993)</w:t>
      </w:r>
      <w:r>
        <w:rPr>
          <w:rFonts w:ascii="Arial" w:hAnsi="Arial" w:cs="Arial"/>
        </w:rPr>
        <w:t xml:space="preserve"> </w:t>
      </w:r>
      <w:r w:rsidRPr="00DE6388">
        <w:rPr>
          <w:rFonts w:ascii="Arial" w:hAnsi="Arial" w:cs="Arial"/>
          <w:i/>
        </w:rPr>
        <w:t>Changing Culture: New organisational approaches</w:t>
      </w:r>
      <w:r>
        <w:rPr>
          <w:rFonts w:ascii="Arial" w:hAnsi="Arial" w:cs="Arial"/>
          <w:i/>
        </w:rPr>
        <w:t>,</w:t>
      </w:r>
      <w:r>
        <w:rPr>
          <w:rFonts w:ascii="Arial" w:hAnsi="Arial" w:cs="Arial"/>
        </w:rPr>
        <w:t xml:space="preserve"> London-UK, Institute of Personnel Management, 2</w:t>
      </w:r>
      <w:r w:rsidRPr="00DE6388">
        <w:rPr>
          <w:rFonts w:ascii="Arial" w:hAnsi="Arial" w:cs="Arial"/>
          <w:vertAlign w:val="superscript"/>
        </w:rPr>
        <w:t>nd</w:t>
      </w:r>
      <w:r>
        <w:rPr>
          <w:rFonts w:ascii="Arial" w:hAnsi="Arial" w:cs="Arial"/>
        </w:rPr>
        <w:t xml:space="preserve"> Edition.</w:t>
      </w:r>
    </w:p>
    <w:sectPr w:rsidR="00DE6388" w:rsidRPr="00DE638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3228DA" w14:textId="77777777" w:rsidR="006105FA" w:rsidRDefault="006105FA" w:rsidP="006105FA">
      <w:pPr>
        <w:spacing w:after="0" w:line="240" w:lineRule="auto"/>
      </w:pPr>
      <w:r>
        <w:separator/>
      </w:r>
    </w:p>
  </w:endnote>
  <w:endnote w:type="continuationSeparator" w:id="0">
    <w:p w14:paraId="7B152798" w14:textId="77777777" w:rsidR="006105FA" w:rsidRDefault="006105FA" w:rsidP="006105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7108717"/>
      <w:docPartObj>
        <w:docPartGallery w:val="Page Numbers (Bottom of Page)"/>
        <w:docPartUnique/>
      </w:docPartObj>
    </w:sdtPr>
    <w:sdtEndPr>
      <w:rPr>
        <w:noProof/>
      </w:rPr>
    </w:sdtEndPr>
    <w:sdtContent>
      <w:p w14:paraId="2C501B28" w14:textId="50FD2E81" w:rsidR="006105FA" w:rsidRDefault="006105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A1AE3F" w14:textId="77777777" w:rsidR="006105FA" w:rsidRDefault="006105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8C7180" w14:textId="77777777" w:rsidR="006105FA" w:rsidRDefault="006105FA" w:rsidP="006105FA">
      <w:pPr>
        <w:spacing w:after="0" w:line="240" w:lineRule="auto"/>
      </w:pPr>
      <w:r>
        <w:separator/>
      </w:r>
    </w:p>
  </w:footnote>
  <w:footnote w:type="continuationSeparator" w:id="0">
    <w:p w14:paraId="5940BE9C" w14:textId="77777777" w:rsidR="006105FA" w:rsidRDefault="006105FA" w:rsidP="006105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288D"/>
    <w:rsid w:val="00000986"/>
    <w:rsid w:val="00042184"/>
    <w:rsid w:val="00077AE7"/>
    <w:rsid w:val="0009734D"/>
    <w:rsid w:val="000A076B"/>
    <w:rsid w:val="000A1E36"/>
    <w:rsid w:val="000A24D8"/>
    <w:rsid w:val="000A6160"/>
    <w:rsid w:val="00110A26"/>
    <w:rsid w:val="00130363"/>
    <w:rsid w:val="001572CF"/>
    <w:rsid w:val="0016230B"/>
    <w:rsid w:val="00162484"/>
    <w:rsid w:val="00172713"/>
    <w:rsid w:val="0018223A"/>
    <w:rsid w:val="00185118"/>
    <w:rsid w:val="00185F68"/>
    <w:rsid w:val="00192BE8"/>
    <w:rsid w:val="001B6847"/>
    <w:rsid w:val="001F4A65"/>
    <w:rsid w:val="001F5EB9"/>
    <w:rsid w:val="0020339E"/>
    <w:rsid w:val="002359AA"/>
    <w:rsid w:val="00242120"/>
    <w:rsid w:val="00287C7C"/>
    <w:rsid w:val="002B2107"/>
    <w:rsid w:val="002C1370"/>
    <w:rsid w:val="002D61E9"/>
    <w:rsid w:val="002D7FB7"/>
    <w:rsid w:val="002E2AB1"/>
    <w:rsid w:val="0030412B"/>
    <w:rsid w:val="00307775"/>
    <w:rsid w:val="00343BD1"/>
    <w:rsid w:val="003712E7"/>
    <w:rsid w:val="003749F6"/>
    <w:rsid w:val="0038568B"/>
    <w:rsid w:val="003A113B"/>
    <w:rsid w:val="003B0514"/>
    <w:rsid w:val="003B159F"/>
    <w:rsid w:val="003C4572"/>
    <w:rsid w:val="003D6A80"/>
    <w:rsid w:val="003F10D2"/>
    <w:rsid w:val="00420CA1"/>
    <w:rsid w:val="00430A46"/>
    <w:rsid w:val="00433092"/>
    <w:rsid w:val="00446DE2"/>
    <w:rsid w:val="00453432"/>
    <w:rsid w:val="00455251"/>
    <w:rsid w:val="00464E14"/>
    <w:rsid w:val="004702A8"/>
    <w:rsid w:val="004802C6"/>
    <w:rsid w:val="00485A6D"/>
    <w:rsid w:val="00485AF1"/>
    <w:rsid w:val="004A68DD"/>
    <w:rsid w:val="004D083C"/>
    <w:rsid w:val="004D74EA"/>
    <w:rsid w:val="00510BC7"/>
    <w:rsid w:val="0052026F"/>
    <w:rsid w:val="005357B9"/>
    <w:rsid w:val="005444E5"/>
    <w:rsid w:val="00551439"/>
    <w:rsid w:val="00560D18"/>
    <w:rsid w:val="00561312"/>
    <w:rsid w:val="00574F45"/>
    <w:rsid w:val="005756C1"/>
    <w:rsid w:val="00581A21"/>
    <w:rsid w:val="00584D1D"/>
    <w:rsid w:val="00596738"/>
    <w:rsid w:val="005A2460"/>
    <w:rsid w:val="005B4C6C"/>
    <w:rsid w:val="005C0BBA"/>
    <w:rsid w:val="005D0E6F"/>
    <w:rsid w:val="005E4454"/>
    <w:rsid w:val="005E7153"/>
    <w:rsid w:val="005F7F2E"/>
    <w:rsid w:val="006105FA"/>
    <w:rsid w:val="00611257"/>
    <w:rsid w:val="0061329C"/>
    <w:rsid w:val="00631251"/>
    <w:rsid w:val="0064550B"/>
    <w:rsid w:val="0065459B"/>
    <w:rsid w:val="00660D39"/>
    <w:rsid w:val="006614B5"/>
    <w:rsid w:val="00664EC4"/>
    <w:rsid w:val="00693B9E"/>
    <w:rsid w:val="006A5C21"/>
    <w:rsid w:val="006B18DE"/>
    <w:rsid w:val="006B1C38"/>
    <w:rsid w:val="006B78F2"/>
    <w:rsid w:val="006C1F70"/>
    <w:rsid w:val="007173FD"/>
    <w:rsid w:val="00737A53"/>
    <w:rsid w:val="00740147"/>
    <w:rsid w:val="00753024"/>
    <w:rsid w:val="0076766B"/>
    <w:rsid w:val="00767CAC"/>
    <w:rsid w:val="0077288D"/>
    <w:rsid w:val="00786BEF"/>
    <w:rsid w:val="007A6E92"/>
    <w:rsid w:val="007B20B5"/>
    <w:rsid w:val="007C7BAE"/>
    <w:rsid w:val="007E032A"/>
    <w:rsid w:val="007E415B"/>
    <w:rsid w:val="007E4E9E"/>
    <w:rsid w:val="007F0384"/>
    <w:rsid w:val="007F600C"/>
    <w:rsid w:val="00802191"/>
    <w:rsid w:val="00804212"/>
    <w:rsid w:val="00815B80"/>
    <w:rsid w:val="00817CBC"/>
    <w:rsid w:val="00822736"/>
    <w:rsid w:val="00831E0D"/>
    <w:rsid w:val="008368E3"/>
    <w:rsid w:val="00855257"/>
    <w:rsid w:val="00862FB6"/>
    <w:rsid w:val="00871B37"/>
    <w:rsid w:val="008749FC"/>
    <w:rsid w:val="00892DA7"/>
    <w:rsid w:val="008945CD"/>
    <w:rsid w:val="00897D0C"/>
    <w:rsid w:val="008D1658"/>
    <w:rsid w:val="008E7384"/>
    <w:rsid w:val="008F22BE"/>
    <w:rsid w:val="008F40FD"/>
    <w:rsid w:val="00927D49"/>
    <w:rsid w:val="009352AA"/>
    <w:rsid w:val="009509BF"/>
    <w:rsid w:val="00955CFA"/>
    <w:rsid w:val="00966F35"/>
    <w:rsid w:val="00975C63"/>
    <w:rsid w:val="009801EE"/>
    <w:rsid w:val="00980ADD"/>
    <w:rsid w:val="0099607D"/>
    <w:rsid w:val="009A11F8"/>
    <w:rsid w:val="009A4F14"/>
    <w:rsid w:val="009B672E"/>
    <w:rsid w:val="009C4FC4"/>
    <w:rsid w:val="009D0DE6"/>
    <w:rsid w:val="009D3F33"/>
    <w:rsid w:val="009E0057"/>
    <w:rsid w:val="00A202CA"/>
    <w:rsid w:val="00A41ADA"/>
    <w:rsid w:val="00A70D20"/>
    <w:rsid w:val="00AA0F69"/>
    <w:rsid w:val="00AC6EDE"/>
    <w:rsid w:val="00AC7560"/>
    <w:rsid w:val="00AD0C3E"/>
    <w:rsid w:val="00AE76B7"/>
    <w:rsid w:val="00AF2EDF"/>
    <w:rsid w:val="00B0130C"/>
    <w:rsid w:val="00B1270E"/>
    <w:rsid w:val="00B12E2A"/>
    <w:rsid w:val="00B1437B"/>
    <w:rsid w:val="00B1578E"/>
    <w:rsid w:val="00B24AF4"/>
    <w:rsid w:val="00B30C2C"/>
    <w:rsid w:val="00B44529"/>
    <w:rsid w:val="00B459E8"/>
    <w:rsid w:val="00B53C29"/>
    <w:rsid w:val="00B71EE7"/>
    <w:rsid w:val="00B75B93"/>
    <w:rsid w:val="00B81A8D"/>
    <w:rsid w:val="00BA3859"/>
    <w:rsid w:val="00BB0554"/>
    <w:rsid w:val="00BE16A2"/>
    <w:rsid w:val="00BF291D"/>
    <w:rsid w:val="00C12FFA"/>
    <w:rsid w:val="00C21F2E"/>
    <w:rsid w:val="00C23581"/>
    <w:rsid w:val="00C272A4"/>
    <w:rsid w:val="00C41D95"/>
    <w:rsid w:val="00C4552B"/>
    <w:rsid w:val="00C47156"/>
    <w:rsid w:val="00C47F2A"/>
    <w:rsid w:val="00C54883"/>
    <w:rsid w:val="00C81E91"/>
    <w:rsid w:val="00CC3FB5"/>
    <w:rsid w:val="00CD6A95"/>
    <w:rsid w:val="00CE1BC4"/>
    <w:rsid w:val="00CF1876"/>
    <w:rsid w:val="00CF20FA"/>
    <w:rsid w:val="00D003C4"/>
    <w:rsid w:val="00D03AAC"/>
    <w:rsid w:val="00D208A5"/>
    <w:rsid w:val="00D245DC"/>
    <w:rsid w:val="00D24990"/>
    <w:rsid w:val="00D460A8"/>
    <w:rsid w:val="00D50856"/>
    <w:rsid w:val="00D530B9"/>
    <w:rsid w:val="00D54933"/>
    <w:rsid w:val="00D603C4"/>
    <w:rsid w:val="00DD5B32"/>
    <w:rsid w:val="00DE12C6"/>
    <w:rsid w:val="00DE1560"/>
    <w:rsid w:val="00DE1A0F"/>
    <w:rsid w:val="00DE5846"/>
    <w:rsid w:val="00DE6388"/>
    <w:rsid w:val="00DF784A"/>
    <w:rsid w:val="00E23379"/>
    <w:rsid w:val="00E40339"/>
    <w:rsid w:val="00E623B5"/>
    <w:rsid w:val="00E9347B"/>
    <w:rsid w:val="00EB55B8"/>
    <w:rsid w:val="00EE3042"/>
    <w:rsid w:val="00EF34D4"/>
    <w:rsid w:val="00F05656"/>
    <w:rsid w:val="00F44DB9"/>
    <w:rsid w:val="00F45708"/>
    <w:rsid w:val="00F4696A"/>
    <w:rsid w:val="00F66101"/>
    <w:rsid w:val="00F9082B"/>
    <w:rsid w:val="00F92167"/>
    <w:rsid w:val="00FA06C5"/>
    <w:rsid w:val="00FB12B3"/>
    <w:rsid w:val="00FC22D0"/>
    <w:rsid w:val="00FD2749"/>
    <w:rsid w:val="00FD7D3D"/>
    <w:rsid w:val="00FE3BF9"/>
    <w:rsid w:val="00FE6223"/>
    <w:rsid w:val="00FF1A4F"/>
    <w:rsid w:val="00FF7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0F979"/>
  <w15:chartTrackingRefBased/>
  <w15:docId w15:val="{E13E5CAB-251B-4F8E-A0D6-84A1BBEFD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7288D"/>
  </w:style>
  <w:style w:type="paragraph" w:styleId="Heading1">
    <w:name w:val="heading 1"/>
    <w:basedOn w:val="Normal"/>
    <w:next w:val="Normal"/>
    <w:link w:val="Heading1Char"/>
    <w:uiPriority w:val="9"/>
    <w:qFormat/>
    <w:rsid w:val="00FF1A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13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0130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05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5FA"/>
  </w:style>
  <w:style w:type="paragraph" w:styleId="Footer">
    <w:name w:val="footer"/>
    <w:basedOn w:val="Normal"/>
    <w:link w:val="FooterChar"/>
    <w:uiPriority w:val="99"/>
    <w:unhideWhenUsed/>
    <w:rsid w:val="006105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5FA"/>
  </w:style>
  <w:style w:type="character" w:customStyle="1" w:styleId="Heading1Char">
    <w:name w:val="Heading 1 Char"/>
    <w:basedOn w:val="DefaultParagraphFont"/>
    <w:link w:val="Heading1"/>
    <w:uiPriority w:val="9"/>
    <w:rsid w:val="00FF1A4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1A4F"/>
    <w:pPr>
      <w:outlineLvl w:val="9"/>
    </w:pPr>
    <w:rPr>
      <w:lang w:val="en-US"/>
    </w:rPr>
  </w:style>
  <w:style w:type="character" w:customStyle="1" w:styleId="Heading2Char">
    <w:name w:val="Heading 2 Char"/>
    <w:basedOn w:val="DefaultParagraphFont"/>
    <w:link w:val="Heading2"/>
    <w:uiPriority w:val="9"/>
    <w:rsid w:val="00B0130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0130C"/>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EB55B8"/>
    <w:pPr>
      <w:spacing w:after="100"/>
    </w:pPr>
  </w:style>
  <w:style w:type="paragraph" w:styleId="TOC2">
    <w:name w:val="toc 2"/>
    <w:basedOn w:val="Normal"/>
    <w:next w:val="Normal"/>
    <w:autoRedefine/>
    <w:uiPriority w:val="39"/>
    <w:unhideWhenUsed/>
    <w:rsid w:val="00EB55B8"/>
    <w:pPr>
      <w:spacing w:after="100"/>
      <w:ind w:left="220"/>
    </w:pPr>
  </w:style>
  <w:style w:type="paragraph" w:styleId="TOC3">
    <w:name w:val="toc 3"/>
    <w:basedOn w:val="Normal"/>
    <w:next w:val="Normal"/>
    <w:autoRedefine/>
    <w:uiPriority w:val="39"/>
    <w:unhideWhenUsed/>
    <w:rsid w:val="00EB55B8"/>
    <w:pPr>
      <w:spacing w:after="100"/>
      <w:ind w:left="440"/>
    </w:pPr>
  </w:style>
  <w:style w:type="character" w:styleId="Hyperlink">
    <w:name w:val="Hyperlink"/>
    <w:basedOn w:val="DefaultParagraphFont"/>
    <w:uiPriority w:val="99"/>
    <w:unhideWhenUsed/>
    <w:rsid w:val="00EB55B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4" ma:contentTypeDescription="Create a new document." ma:contentTypeScope="" ma:versionID="8c11b5d126c4df1d7e4870dfd38f5e0e">
  <xsd:schema xmlns:xsd="http://www.w3.org/2001/XMLSchema" xmlns:xs="http://www.w3.org/2001/XMLSchema" xmlns:p="http://schemas.microsoft.com/office/2006/metadata/properties" xmlns:ns3="e2529e2e-246e-4beb-bcc0-0746cc8768ab" targetNamespace="http://schemas.microsoft.com/office/2006/metadata/properties" ma:root="true" ma:fieldsID="191f84ea6d1ee40adb7a95693f0ba9ad" ns3:_="">
    <xsd:import namespace="e2529e2e-246e-4beb-bcc0-0746cc8768ab"/>
    <xsd:element name="properties">
      <xsd:complexType>
        <xsd:sequence>
          <xsd:element name="documentManagement">
            <xsd:complexType>
              <xsd:all>
                <xsd:element ref="ns3:MediaServiceMetadata" minOccurs="0"/>
                <xsd:element ref="ns3:MediaServiceFastMetadata" minOccurs="0"/>
                <xsd:element ref="ns3:MediaServiceEventHashCode" minOccurs="0"/>
                <xsd:element ref="ns3:MediaServiceGenerationTim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EventHashCode" ma:index="10" nillable="true" ma:displayName="MediaServiceEventHashCode" ma:hidden="true" ma:internalName="MediaServiceEventHashCode"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1947AD-069E-4BAE-913E-0266C36BA9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FC81FE-D5D7-4DB9-9C79-348DA6DF7474}">
  <ds:schemaRefs>
    <ds:schemaRef ds:uri="http://schemas.microsoft.com/sharepoint/v3/contenttype/forms"/>
  </ds:schemaRefs>
</ds:datastoreItem>
</file>

<file path=customXml/itemProps3.xml><?xml version="1.0" encoding="utf-8"?>
<ds:datastoreItem xmlns:ds="http://schemas.openxmlformats.org/officeDocument/2006/customXml" ds:itemID="{BA8C1621-4B45-4AA5-8680-E04D238656AB}">
  <ds:schemaRefs>
    <ds:schemaRef ds:uri="http://purl.org/dc/elements/1.1/"/>
    <ds:schemaRef ds:uri="http://schemas.microsoft.com/office/2006/metadata/properties"/>
    <ds:schemaRef ds:uri="e2529e2e-246e-4beb-bcc0-0746cc8768ab"/>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98B529F7-830E-4387-924D-E11B6CB58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3169</Words>
  <Characters>18064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Lyndon Evetts (1708786)</dc:creator>
  <cp:keywords/>
  <dc:description/>
  <cp:lastModifiedBy>Lyndon Evetts (1708786)</cp:lastModifiedBy>
  <cp:revision>2</cp:revision>
  <dcterms:created xsi:type="dcterms:W3CDTF">2019-11-07T15:50:00Z</dcterms:created>
  <dcterms:modified xsi:type="dcterms:W3CDTF">2019-11-07T15:50:00Z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