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0C7A" w:rsidRDefault="00660C7A" w:rsidP="00660C7A">
      <w:pPr>
        <w:jc w:val="both"/>
        <w:rPr>
          <w:rFonts w:ascii="Arial" w:hAnsi="Arial" w:cs="Arial"/>
          <w:i/>
          <w:sz w:val="18"/>
          <w:lang w:val="en-GB"/>
        </w:rPr>
      </w:pPr>
      <w:r w:rsidRPr="00474564">
        <w:rPr>
          <w:rFonts w:ascii="Arial" w:hAnsi="Arial" w:cs="Arial"/>
          <w:i/>
          <w:sz w:val="18"/>
          <w:lang w:val="en-GB"/>
        </w:rPr>
        <w:t>I declare that this assignment is all my own work and that I have acknowledged all materials used from the published or unpublished works of other people. All references have been duly cited</w:t>
      </w:r>
      <w:r>
        <w:rPr>
          <w:rFonts w:ascii="Arial" w:hAnsi="Arial" w:cs="Arial"/>
          <w:i/>
          <w:sz w:val="18"/>
          <w:lang w:val="en-GB"/>
        </w:rPr>
        <w:t>.</w:t>
      </w:r>
    </w:p>
    <w:p w:rsidR="00660C7A" w:rsidRPr="00474564" w:rsidRDefault="00660C7A" w:rsidP="00660C7A">
      <w:pPr>
        <w:jc w:val="both"/>
        <w:rPr>
          <w:rFonts w:ascii="Arial" w:hAnsi="Arial" w:cs="Arial"/>
          <w:i/>
          <w:sz w:val="18"/>
          <w:lang w:val="en-GB"/>
        </w:rPr>
      </w:pPr>
    </w:p>
    <w:p w:rsidR="00660C7A" w:rsidRDefault="00660C7A" w:rsidP="00660C7A">
      <w:pPr>
        <w:jc w:val="center"/>
        <w:rPr>
          <w:rFonts w:ascii="Arial" w:hAnsi="Arial" w:cs="Arial"/>
          <w:b/>
          <w:sz w:val="40"/>
          <w:lang w:val="en-GB"/>
        </w:rPr>
      </w:pPr>
      <w:r w:rsidRPr="002D5F85">
        <w:rPr>
          <w:rFonts w:ascii="Arial" w:hAnsi="Arial" w:cs="Arial"/>
          <w:b/>
          <w:sz w:val="40"/>
          <w:lang w:val="en-GB"/>
        </w:rPr>
        <w:t xml:space="preserve">University of Wales Trinity Saint David School of Engineering </w:t>
      </w:r>
    </w:p>
    <w:p w:rsidR="00660C7A" w:rsidRPr="002D5F85" w:rsidRDefault="00660C7A" w:rsidP="00660C7A">
      <w:pPr>
        <w:jc w:val="center"/>
        <w:rPr>
          <w:rFonts w:ascii="Arial" w:hAnsi="Arial" w:cs="Arial"/>
          <w:b/>
          <w:sz w:val="40"/>
          <w:lang w:val="en-GB"/>
        </w:rPr>
      </w:pPr>
    </w:p>
    <w:p w:rsidR="00660C7A" w:rsidRPr="002D5F85" w:rsidRDefault="00660C7A" w:rsidP="00660C7A">
      <w:pPr>
        <w:jc w:val="center"/>
        <w:rPr>
          <w:rFonts w:ascii="Arial" w:hAnsi="Arial" w:cs="Arial"/>
          <w:sz w:val="40"/>
          <w:lang w:val="en-GB"/>
        </w:rPr>
      </w:pPr>
      <w:r>
        <w:rPr>
          <w:rFonts w:ascii="Arial" w:hAnsi="Arial" w:cs="Arial"/>
          <w:sz w:val="40"/>
          <w:lang w:val="en-GB"/>
        </w:rPr>
        <w:t>HRM</w:t>
      </w:r>
    </w:p>
    <w:p w:rsidR="00660C7A" w:rsidRPr="002D5F85" w:rsidRDefault="00660C7A" w:rsidP="00660C7A">
      <w:pPr>
        <w:jc w:val="center"/>
        <w:rPr>
          <w:rFonts w:ascii="Arial" w:hAnsi="Arial" w:cs="Arial"/>
          <w:sz w:val="40"/>
          <w:lang w:val="en-GB"/>
        </w:rPr>
      </w:pPr>
    </w:p>
    <w:p w:rsidR="00660C7A" w:rsidRDefault="00660C7A" w:rsidP="00660C7A">
      <w:pPr>
        <w:jc w:val="center"/>
        <w:rPr>
          <w:rFonts w:ascii="Arial" w:hAnsi="Arial" w:cs="Arial"/>
          <w:sz w:val="40"/>
          <w:lang w:val="en-GB"/>
        </w:rPr>
      </w:pPr>
      <w:r>
        <w:rPr>
          <w:rFonts w:ascii="Arial" w:hAnsi="Arial" w:cs="Arial"/>
          <w:sz w:val="40"/>
          <w:lang w:val="en-GB"/>
        </w:rPr>
        <w:t xml:space="preserve">Student name: </w:t>
      </w:r>
      <w:r w:rsidRPr="002D5F85">
        <w:rPr>
          <w:rFonts w:ascii="Arial" w:hAnsi="Arial" w:cs="Arial"/>
          <w:sz w:val="40"/>
          <w:lang w:val="en-GB"/>
        </w:rPr>
        <w:t>Antoine Jegado</w:t>
      </w:r>
    </w:p>
    <w:p w:rsidR="00660C7A" w:rsidRPr="002D5F85" w:rsidRDefault="00660C7A" w:rsidP="00660C7A">
      <w:pPr>
        <w:jc w:val="center"/>
        <w:rPr>
          <w:rFonts w:ascii="Arial" w:hAnsi="Arial" w:cs="Arial"/>
          <w:sz w:val="40"/>
          <w:lang w:val="en-GB"/>
        </w:rPr>
      </w:pPr>
    </w:p>
    <w:p w:rsidR="00660C7A" w:rsidRPr="002D5F85" w:rsidRDefault="00660C7A" w:rsidP="00660C7A">
      <w:pPr>
        <w:jc w:val="center"/>
        <w:rPr>
          <w:rFonts w:ascii="Arial" w:hAnsi="Arial" w:cs="Arial"/>
          <w:sz w:val="40"/>
          <w:lang w:val="en-GB"/>
        </w:rPr>
      </w:pPr>
      <w:r>
        <w:rPr>
          <w:rFonts w:ascii="Arial" w:hAnsi="Arial" w:cs="Arial"/>
          <w:sz w:val="40"/>
          <w:lang w:val="en-GB"/>
        </w:rPr>
        <w:t xml:space="preserve">Student number: </w:t>
      </w:r>
      <w:r w:rsidRPr="002D5F85">
        <w:rPr>
          <w:rFonts w:ascii="Arial" w:hAnsi="Arial" w:cs="Arial"/>
          <w:sz w:val="40"/>
          <w:lang w:val="en-GB"/>
        </w:rPr>
        <w:t>1704157</w:t>
      </w:r>
    </w:p>
    <w:p w:rsidR="00660C7A" w:rsidRDefault="00660C7A" w:rsidP="00660C7A">
      <w:pPr>
        <w:jc w:val="center"/>
        <w:rPr>
          <w:rFonts w:ascii="Arial" w:hAnsi="Arial" w:cs="Arial"/>
          <w:sz w:val="40"/>
          <w:lang w:val="en-GB"/>
        </w:rPr>
      </w:pPr>
    </w:p>
    <w:p w:rsidR="00660C7A" w:rsidRPr="002D5F85" w:rsidRDefault="00660C7A" w:rsidP="00660C7A">
      <w:pPr>
        <w:jc w:val="center"/>
        <w:rPr>
          <w:rFonts w:ascii="Arial" w:hAnsi="Arial" w:cs="Arial"/>
          <w:sz w:val="40"/>
          <w:lang w:val="en-GB"/>
        </w:rPr>
      </w:pPr>
      <w:r w:rsidRPr="002D5F85">
        <w:rPr>
          <w:rFonts w:ascii="Arial" w:hAnsi="Arial" w:cs="Arial"/>
          <w:sz w:val="40"/>
          <w:lang w:val="en-GB"/>
        </w:rPr>
        <w:t>Third year</w:t>
      </w:r>
    </w:p>
    <w:p w:rsidR="00660C7A" w:rsidRDefault="00660C7A" w:rsidP="00660C7A">
      <w:pPr>
        <w:jc w:val="center"/>
        <w:rPr>
          <w:rFonts w:ascii="Arial" w:hAnsi="Arial" w:cs="Arial"/>
          <w:sz w:val="40"/>
          <w:lang w:val="en-GB"/>
        </w:rPr>
      </w:pPr>
    </w:p>
    <w:p w:rsidR="00660C7A" w:rsidRDefault="00660C7A" w:rsidP="00660C7A">
      <w:pPr>
        <w:jc w:val="center"/>
        <w:rPr>
          <w:rFonts w:ascii="Arial" w:hAnsi="Arial" w:cs="Arial"/>
          <w:sz w:val="40"/>
          <w:lang w:val="en-GB"/>
        </w:rPr>
      </w:pPr>
      <w:r w:rsidRPr="002D5F85">
        <w:rPr>
          <w:rFonts w:ascii="Arial" w:hAnsi="Arial" w:cs="Arial"/>
          <w:sz w:val="40"/>
          <w:lang w:val="en-GB"/>
        </w:rPr>
        <w:t>2017/2018</w:t>
      </w:r>
    </w:p>
    <w:p w:rsidR="00660C7A" w:rsidRPr="008D6CE9" w:rsidRDefault="00660C7A" w:rsidP="00660C7A">
      <w:pPr>
        <w:jc w:val="both"/>
        <w:rPr>
          <w:rFonts w:ascii="Arial" w:hAnsi="Arial" w:cs="Arial"/>
          <w:lang w:val="en-GB"/>
        </w:rPr>
      </w:pPr>
      <w:r w:rsidRPr="008D6CE9">
        <w:rPr>
          <w:rFonts w:ascii="Arial" w:hAnsi="Arial" w:cs="Arial"/>
          <w:lang w:val="en-GB"/>
        </w:rPr>
        <w:t xml:space="preserve">The reform of employee training was designed in order to simplify </w:t>
      </w:r>
      <w:proofErr w:type="spellStart"/>
      <w:r>
        <w:rPr>
          <w:rFonts w:ascii="Arial" w:hAnsi="Arial" w:cs="Arial"/>
          <w:lang w:val="en-GB"/>
        </w:rPr>
        <w:t>french</w:t>
      </w:r>
      <w:proofErr w:type="spellEnd"/>
      <w:r w:rsidRPr="008D6CE9">
        <w:rPr>
          <w:rFonts w:ascii="Arial" w:hAnsi="Arial" w:cs="Arial"/>
          <w:lang w:val="en-GB"/>
        </w:rPr>
        <w:t xml:space="preserve"> training system, often critical for its complexity.</w:t>
      </w:r>
    </w:p>
    <w:p w:rsidR="00660C7A" w:rsidRPr="008D6CE9" w:rsidRDefault="00660C7A" w:rsidP="00660C7A">
      <w:pPr>
        <w:jc w:val="both"/>
        <w:rPr>
          <w:rFonts w:ascii="Arial" w:hAnsi="Arial" w:cs="Arial"/>
          <w:lang w:val="en-GB"/>
        </w:rPr>
      </w:pPr>
      <w:r w:rsidRPr="008D6CE9">
        <w:rPr>
          <w:rFonts w:ascii="Arial" w:hAnsi="Arial" w:cs="Arial"/>
          <w:lang w:val="en-GB"/>
        </w:rPr>
        <w:t xml:space="preserve">The individual right to training (DIF) which allows employees to acquire up to 120 hours of training financed has for example been little used because of the lack of information of employees on its operation, its objectives or its financing. With this reform, the DIF has been replaced by the Personal Training Account (CPF) since 1 January 2015. The CPF concerns employees and job-seekers and is open from entry into the </w:t>
      </w:r>
      <w:proofErr w:type="spellStart"/>
      <w:r w:rsidRPr="008D6CE9">
        <w:rPr>
          <w:rFonts w:ascii="Arial" w:hAnsi="Arial" w:cs="Arial"/>
          <w:lang w:val="en-GB"/>
        </w:rPr>
        <w:t>labor</w:t>
      </w:r>
      <w:proofErr w:type="spellEnd"/>
      <w:r w:rsidRPr="008D6CE9">
        <w:rPr>
          <w:rFonts w:ascii="Arial" w:hAnsi="Arial" w:cs="Arial"/>
          <w:lang w:val="en-GB"/>
        </w:rPr>
        <w:t xml:space="preserve"> market to their retirement. Thus he is attached to the person throughout his career unlike the DIF which was attached to the employment contract and whose profit was lost when it ended. Every two years, employers must carry out a Professional Interview with each of their employees in order to consider their future prospects and the training that could contribute to it.</w:t>
      </w:r>
    </w:p>
    <w:p w:rsidR="00660C7A" w:rsidRPr="00A85053" w:rsidRDefault="00660C7A" w:rsidP="00660C7A">
      <w:pPr>
        <w:jc w:val="both"/>
        <w:rPr>
          <w:rFonts w:ascii="Arial" w:hAnsi="Arial" w:cs="Arial"/>
          <w:color w:val="FF0000"/>
          <w:lang w:val="en-GB"/>
        </w:rPr>
      </w:pPr>
    </w:p>
    <w:p w:rsidR="00660C7A" w:rsidRDefault="00660C7A" w:rsidP="00660C7A">
      <w:pPr>
        <w:jc w:val="both"/>
        <w:rPr>
          <w:rFonts w:ascii="Arial" w:hAnsi="Arial" w:cs="Arial"/>
          <w:lang w:val="en-GB"/>
        </w:rPr>
      </w:pPr>
      <w:r w:rsidRPr="002533B1">
        <w:rPr>
          <w:rFonts w:ascii="Arial" w:hAnsi="Arial" w:cs="Arial"/>
          <w:lang w:val="en-GB"/>
        </w:rPr>
        <w:t>The personal training account (</w:t>
      </w:r>
      <w:proofErr w:type="spellStart"/>
      <w:r>
        <w:rPr>
          <w:rFonts w:ascii="Arial" w:hAnsi="Arial" w:cs="Arial"/>
          <w:lang w:val="en-GB"/>
        </w:rPr>
        <w:t>Compte</w:t>
      </w:r>
      <w:proofErr w:type="spellEnd"/>
      <w:r>
        <w:rPr>
          <w:rFonts w:ascii="Arial" w:hAnsi="Arial" w:cs="Arial"/>
          <w:lang w:val="en-GB"/>
        </w:rPr>
        <w:t xml:space="preserve"> personnel de formation = </w:t>
      </w:r>
      <w:r w:rsidRPr="002533B1">
        <w:rPr>
          <w:rFonts w:ascii="Arial" w:hAnsi="Arial" w:cs="Arial"/>
          <w:lang w:val="en-GB"/>
        </w:rPr>
        <w:t>CPF) is a tool for securing career paths. It allows its holder, throughout his professional life, to acquire training hours to finance services intended to maintain his level of qualification or to reach a higher level of qualification.</w:t>
      </w:r>
    </w:p>
    <w:p w:rsidR="00660C7A" w:rsidRPr="002533B1" w:rsidRDefault="00660C7A" w:rsidP="00660C7A">
      <w:pPr>
        <w:jc w:val="both"/>
        <w:rPr>
          <w:rFonts w:ascii="Arial" w:hAnsi="Arial" w:cs="Arial"/>
          <w:lang w:val="en-GB"/>
        </w:rPr>
      </w:pPr>
      <w:r w:rsidRPr="002533B1">
        <w:rPr>
          <w:rFonts w:ascii="Arial" w:hAnsi="Arial" w:cs="Arial"/>
          <w:lang w:val="en-GB"/>
        </w:rPr>
        <w:lastRenderedPageBreak/>
        <w:t>The personal training account allows you to acquire training hours designed to cover all or part of the expenses incurred by r</w:t>
      </w:r>
      <w:r>
        <w:rPr>
          <w:rFonts w:ascii="Arial" w:hAnsi="Arial" w:cs="Arial"/>
          <w:lang w:val="en-GB"/>
        </w:rPr>
        <w:t>egistering for certain courses and allows</w:t>
      </w:r>
      <w:r w:rsidRPr="002533B1">
        <w:rPr>
          <w:rFonts w:ascii="Arial" w:hAnsi="Arial" w:cs="Arial"/>
          <w:lang w:val="en-GB"/>
        </w:rPr>
        <w:t xml:space="preserve"> to acquire recognized skills (qualification, certification, and diploma) in connection with the needs of the economy, predictable in the short or medium term. The training courses eligible for the personal training account are specified in lists drawn up by the social partners at national and regional level.</w:t>
      </w:r>
    </w:p>
    <w:p w:rsidR="00660C7A" w:rsidRPr="002533B1" w:rsidRDefault="00660C7A" w:rsidP="00660C7A">
      <w:pPr>
        <w:jc w:val="both"/>
        <w:rPr>
          <w:rFonts w:ascii="Arial" w:hAnsi="Arial" w:cs="Arial"/>
          <w:lang w:val="en-GB"/>
        </w:rPr>
      </w:pPr>
    </w:p>
    <w:p w:rsidR="00660C7A" w:rsidRPr="002533B1" w:rsidRDefault="00660C7A" w:rsidP="00660C7A">
      <w:pPr>
        <w:jc w:val="both"/>
        <w:rPr>
          <w:rFonts w:ascii="Arial" w:hAnsi="Arial" w:cs="Arial"/>
          <w:lang w:val="en-GB"/>
        </w:rPr>
      </w:pPr>
      <w:r w:rsidRPr="002533B1">
        <w:rPr>
          <w:rFonts w:ascii="Arial" w:hAnsi="Arial" w:cs="Arial"/>
          <w:lang w:val="en-GB"/>
        </w:rPr>
        <w:t xml:space="preserve">The CPF is accessible to a wide audience. It benefits everyone who is at least 16 years old entering the </w:t>
      </w:r>
      <w:proofErr w:type="spellStart"/>
      <w:r w:rsidRPr="002533B1">
        <w:rPr>
          <w:rFonts w:ascii="Arial" w:hAnsi="Arial" w:cs="Arial"/>
          <w:lang w:val="en-GB"/>
        </w:rPr>
        <w:t>labor</w:t>
      </w:r>
      <w:proofErr w:type="spellEnd"/>
      <w:r w:rsidRPr="002533B1">
        <w:rPr>
          <w:rFonts w:ascii="Arial" w:hAnsi="Arial" w:cs="Arial"/>
          <w:lang w:val="en-GB"/>
        </w:rPr>
        <w:t xml:space="preserve"> market and can even be accessible from the age of 15 for young people who have sig</w:t>
      </w:r>
      <w:r>
        <w:rPr>
          <w:rFonts w:ascii="Arial" w:hAnsi="Arial" w:cs="Arial"/>
          <w:lang w:val="en-GB"/>
        </w:rPr>
        <w:t xml:space="preserve">ned an apprenticeship contract. </w:t>
      </w:r>
      <w:r w:rsidRPr="002533B1">
        <w:rPr>
          <w:rFonts w:ascii="Arial" w:hAnsi="Arial" w:cs="Arial"/>
          <w:lang w:val="en-GB"/>
        </w:rPr>
        <w:t>The account is only closed at the time of pension liquidation.</w:t>
      </w:r>
    </w:p>
    <w:p w:rsidR="00660C7A" w:rsidRPr="002533B1" w:rsidRDefault="00660C7A" w:rsidP="00660C7A">
      <w:pPr>
        <w:jc w:val="both"/>
        <w:rPr>
          <w:rFonts w:ascii="Arial" w:hAnsi="Arial" w:cs="Arial"/>
          <w:lang w:val="en-GB"/>
        </w:rPr>
      </w:pPr>
      <w:r w:rsidRPr="002533B1">
        <w:rPr>
          <w:rFonts w:ascii="Arial" w:hAnsi="Arial" w:cs="Arial"/>
          <w:lang w:val="en-GB"/>
        </w:rPr>
        <w:t>The CPF is a pers</w:t>
      </w:r>
      <w:r>
        <w:rPr>
          <w:rFonts w:ascii="Arial" w:hAnsi="Arial" w:cs="Arial"/>
          <w:lang w:val="en-GB"/>
        </w:rPr>
        <w:t xml:space="preserve">onal right to training, firstly because </w:t>
      </w:r>
      <w:r w:rsidRPr="002533B1">
        <w:rPr>
          <w:rFonts w:ascii="Arial" w:hAnsi="Arial" w:cs="Arial"/>
          <w:lang w:val="en-GB"/>
        </w:rPr>
        <w:t xml:space="preserve">only its holder could decide to mobilize it. An employer or employment </w:t>
      </w:r>
      <w:proofErr w:type="spellStart"/>
      <w:r w:rsidRPr="002533B1">
        <w:rPr>
          <w:rFonts w:ascii="Arial" w:hAnsi="Arial" w:cs="Arial"/>
          <w:lang w:val="en-GB"/>
        </w:rPr>
        <w:t>center</w:t>
      </w:r>
      <w:proofErr w:type="spellEnd"/>
      <w:r w:rsidRPr="002533B1">
        <w:rPr>
          <w:rFonts w:ascii="Arial" w:hAnsi="Arial" w:cs="Arial"/>
          <w:lang w:val="en-GB"/>
        </w:rPr>
        <w:t xml:space="preserve"> cannot compel, respectively, an employee or a jobseeker to use</w:t>
      </w:r>
      <w:r>
        <w:rPr>
          <w:rFonts w:ascii="Arial" w:hAnsi="Arial" w:cs="Arial"/>
          <w:lang w:val="en-GB"/>
        </w:rPr>
        <w:t xml:space="preserve"> the hours of his CPF to train. Secondly the CPF</w:t>
      </w:r>
      <w:r w:rsidRPr="002533B1">
        <w:rPr>
          <w:rFonts w:ascii="Arial" w:hAnsi="Arial" w:cs="Arial"/>
          <w:lang w:val="en-GB"/>
        </w:rPr>
        <w:t xml:space="preserve"> is attached to the person. The hours are not lost and remain available for training, even if the account holder loses his job (following a dismissal, a conventional break or an end of fixed-term contract, for example). The account is no longer fed when the holder loses his job but he can mobilize the hours to the credit of his account throughout his period of unemployment.</w:t>
      </w:r>
    </w:p>
    <w:p w:rsidR="00660C7A" w:rsidRDefault="00660C7A" w:rsidP="00660C7A">
      <w:pPr>
        <w:jc w:val="both"/>
        <w:rPr>
          <w:rFonts w:ascii="Arial" w:hAnsi="Arial" w:cs="Arial"/>
          <w:lang w:val="en-GB"/>
        </w:rPr>
      </w:pPr>
      <w:r w:rsidRPr="002533B1">
        <w:rPr>
          <w:rFonts w:ascii="Arial" w:hAnsi="Arial" w:cs="Arial"/>
          <w:lang w:val="en-GB"/>
        </w:rPr>
        <w:t> </w:t>
      </w:r>
      <w:r w:rsidRPr="00A42F14">
        <w:rPr>
          <w:rFonts w:ascii="Arial" w:hAnsi="Arial" w:cs="Arial"/>
          <w:lang w:val="en-GB"/>
        </w:rPr>
        <w:t xml:space="preserve">Only certain courses can be financed by the CPF. </w:t>
      </w:r>
      <w:r>
        <w:rPr>
          <w:rFonts w:ascii="Arial" w:hAnsi="Arial" w:cs="Arial"/>
          <w:lang w:val="en-GB"/>
        </w:rPr>
        <w:t xml:space="preserve">These trainings are as follows: </w:t>
      </w:r>
    </w:p>
    <w:p w:rsidR="00660C7A" w:rsidRPr="00A42F14" w:rsidRDefault="00660C7A" w:rsidP="00660C7A">
      <w:pPr>
        <w:pStyle w:val="Paragraphedeliste"/>
        <w:numPr>
          <w:ilvl w:val="0"/>
          <w:numId w:val="1"/>
        </w:numPr>
        <w:jc w:val="both"/>
        <w:rPr>
          <w:rFonts w:ascii="Arial" w:hAnsi="Arial" w:cs="Arial"/>
          <w:lang w:val="en-GB"/>
        </w:rPr>
      </w:pPr>
      <w:r>
        <w:rPr>
          <w:rFonts w:ascii="Arial" w:hAnsi="Arial" w:cs="Arial"/>
          <w:lang w:val="en-GB"/>
        </w:rPr>
        <w:t>A</w:t>
      </w:r>
      <w:r w:rsidRPr="00A42F14">
        <w:rPr>
          <w:rFonts w:ascii="Arial" w:hAnsi="Arial" w:cs="Arial"/>
          <w:lang w:val="en-GB"/>
        </w:rPr>
        <w:t>cquisition of a base of knowledge and skills defined by decree;</w:t>
      </w:r>
    </w:p>
    <w:p w:rsidR="00660C7A" w:rsidRDefault="00660C7A" w:rsidP="00660C7A">
      <w:pPr>
        <w:pStyle w:val="Paragraphedeliste"/>
        <w:numPr>
          <w:ilvl w:val="0"/>
          <w:numId w:val="1"/>
        </w:numPr>
        <w:jc w:val="both"/>
        <w:rPr>
          <w:rFonts w:ascii="Arial" w:hAnsi="Arial" w:cs="Arial"/>
          <w:lang w:val="en-GB"/>
        </w:rPr>
      </w:pPr>
      <w:r>
        <w:rPr>
          <w:rFonts w:ascii="Arial" w:hAnsi="Arial" w:cs="Arial"/>
          <w:lang w:val="en-GB"/>
        </w:rPr>
        <w:t>S</w:t>
      </w:r>
      <w:r w:rsidRPr="00A42F14">
        <w:rPr>
          <w:rFonts w:ascii="Arial" w:hAnsi="Arial" w:cs="Arial"/>
          <w:lang w:val="en-GB"/>
        </w:rPr>
        <w:t xml:space="preserve">ome qualifying and certifying training on specific lists (developed either at national or regional level). </w:t>
      </w:r>
    </w:p>
    <w:p w:rsidR="00660C7A" w:rsidRPr="00A42F14" w:rsidRDefault="00660C7A" w:rsidP="00660C7A">
      <w:pPr>
        <w:pStyle w:val="Paragraphedeliste"/>
        <w:numPr>
          <w:ilvl w:val="0"/>
          <w:numId w:val="1"/>
        </w:numPr>
        <w:jc w:val="both"/>
        <w:rPr>
          <w:rFonts w:ascii="Arial" w:hAnsi="Arial" w:cs="Arial"/>
          <w:lang w:val="en-GB"/>
        </w:rPr>
      </w:pPr>
      <w:r>
        <w:rPr>
          <w:rFonts w:ascii="Arial" w:hAnsi="Arial" w:cs="Arial"/>
          <w:lang w:val="en-GB"/>
        </w:rPr>
        <w:t>A</w:t>
      </w:r>
      <w:r w:rsidRPr="00A42F14">
        <w:rPr>
          <w:rFonts w:ascii="Arial" w:hAnsi="Arial" w:cs="Arial"/>
          <w:lang w:val="en-GB"/>
        </w:rPr>
        <w:t>ccompanying action to the validati</w:t>
      </w:r>
      <w:r>
        <w:rPr>
          <w:rFonts w:ascii="Arial" w:hAnsi="Arial" w:cs="Arial"/>
          <w:lang w:val="en-GB"/>
        </w:rPr>
        <w:t>on of acquired experience (VAE)</w:t>
      </w:r>
    </w:p>
    <w:p w:rsidR="00660C7A" w:rsidRDefault="00660C7A" w:rsidP="00660C7A">
      <w:pPr>
        <w:pStyle w:val="Paragraphedeliste"/>
        <w:jc w:val="both"/>
        <w:rPr>
          <w:rFonts w:ascii="Arial" w:hAnsi="Arial" w:cs="Arial"/>
          <w:lang w:val="en-GB"/>
        </w:rPr>
      </w:pPr>
    </w:p>
    <w:p w:rsidR="00660C7A" w:rsidRPr="00543215"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Pr>
          <w:rFonts w:ascii="Arial" w:hAnsi="Arial" w:cs="Arial"/>
          <w:lang w:val="en-GB"/>
        </w:rPr>
        <w:t>Concerning VAE, a</w:t>
      </w:r>
      <w:r w:rsidRPr="00543215">
        <w:rPr>
          <w:rFonts w:ascii="Arial" w:hAnsi="Arial" w:cs="Arial"/>
          <w:lang w:val="en-GB"/>
        </w:rPr>
        <w:t>nyone, regardless of age, status and level of education, who has one year of experience directly related to the certification, can recognize his professional experience. This certification, which can be a diploma, a title or a certificate of professional qualification, must be registered in the National Register of Professional Certifications (RNCP).</w:t>
      </w:r>
    </w:p>
    <w:p w:rsidR="00660C7A" w:rsidRPr="008D6CE9" w:rsidRDefault="00660C7A" w:rsidP="00660C7A">
      <w:pPr>
        <w:jc w:val="both"/>
        <w:rPr>
          <w:rFonts w:ascii="Arial" w:hAnsi="Arial" w:cs="Arial"/>
          <w:lang w:val="en-GB"/>
        </w:rPr>
      </w:pPr>
      <w:r w:rsidRPr="008D6CE9">
        <w:rPr>
          <w:rFonts w:ascii="Arial" w:hAnsi="Arial" w:cs="Arial"/>
          <w:color w:val="212121"/>
          <w:shd w:val="clear" w:color="auto" w:fill="FFFFFF"/>
          <w:lang w:val="en-GB"/>
        </w:rPr>
        <w:t>Employees can acquire up to 150 hours of training on their CPF and it can be supplemented, that is to say, credited beyond this limit by hours offered, for example by the employers or by the Collecting Joint Bodies (</w:t>
      </w:r>
      <w:proofErr w:type="spellStart"/>
      <w:r>
        <w:rPr>
          <w:rFonts w:ascii="Arial" w:hAnsi="Arial" w:cs="Arial"/>
          <w:color w:val="212121"/>
          <w:shd w:val="clear" w:color="auto" w:fill="FFFFFF"/>
          <w:lang w:val="en-GB"/>
        </w:rPr>
        <w:t>Organismes</w:t>
      </w:r>
      <w:proofErr w:type="spellEnd"/>
      <w:r>
        <w:rPr>
          <w:rFonts w:ascii="Arial" w:hAnsi="Arial" w:cs="Arial"/>
          <w:color w:val="212121"/>
          <w:shd w:val="clear" w:color="auto" w:fill="FFFFFF"/>
          <w:lang w:val="en-GB"/>
        </w:rPr>
        <w:t xml:space="preserve"> </w:t>
      </w:r>
      <w:proofErr w:type="spellStart"/>
      <w:r>
        <w:rPr>
          <w:rFonts w:ascii="Arial" w:hAnsi="Arial" w:cs="Arial"/>
          <w:color w:val="212121"/>
          <w:shd w:val="clear" w:color="auto" w:fill="FFFFFF"/>
          <w:lang w:val="en-GB"/>
        </w:rPr>
        <w:t>Paritaire</w:t>
      </w:r>
      <w:proofErr w:type="spellEnd"/>
      <w:r>
        <w:rPr>
          <w:rFonts w:ascii="Arial" w:hAnsi="Arial" w:cs="Arial"/>
          <w:color w:val="212121"/>
          <w:shd w:val="clear" w:color="auto" w:fill="FFFFFF"/>
          <w:lang w:val="en-GB"/>
        </w:rPr>
        <w:t xml:space="preserve"> </w:t>
      </w:r>
      <w:proofErr w:type="spellStart"/>
      <w:r>
        <w:rPr>
          <w:rFonts w:ascii="Arial" w:hAnsi="Arial" w:cs="Arial"/>
          <w:color w:val="212121"/>
          <w:shd w:val="clear" w:color="auto" w:fill="FFFFFF"/>
          <w:lang w:val="en-GB"/>
        </w:rPr>
        <w:t>Collecteurs</w:t>
      </w:r>
      <w:proofErr w:type="spellEnd"/>
      <w:r>
        <w:rPr>
          <w:rFonts w:ascii="Arial" w:hAnsi="Arial" w:cs="Arial"/>
          <w:color w:val="212121"/>
          <w:shd w:val="clear" w:color="auto" w:fill="FFFFFF"/>
          <w:lang w:val="en-GB"/>
        </w:rPr>
        <w:t xml:space="preserve"> agrees, </w:t>
      </w:r>
      <w:r w:rsidRPr="008D6CE9">
        <w:rPr>
          <w:rFonts w:ascii="Arial" w:hAnsi="Arial" w:cs="Arial"/>
          <w:color w:val="212121"/>
          <w:shd w:val="clear" w:color="auto" w:fill="FFFFFF"/>
          <w:lang w:val="en-GB"/>
        </w:rPr>
        <w:t>OPCA) responsible for financing the training of employees.</w:t>
      </w:r>
    </w:p>
    <w:p w:rsidR="00660C7A" w:rsidRDefault="00660C7A" w:rsidP="00660C7A">
      <w:pPr>
        <w:jc w:val="both"/>
        <w:rPr>
          <w:rFonts w:ascii="Arial" w:hAnsi="Arial" w:cs="Arial"/>
          <w:lang w:val="en-GB"/>
        </w:rPr>
      </w:pPr>
      <w:r w:rsidRPr="008D6CE9">
        <w:rPr>
          <w:lang w:val="en-GB"/>
        </w:rPr>
        <w:br/>
      </w:r>
      <w:r w:rsidRPr="00D70298">
        <w:rPr>
          <w:rFonts w:ascii="Arial" w:hAnsi="Arial" w:cs="Arial"/>
          <w:color w:val="212121"/>
          <w:shd w:val="clear" w:color="auto" w:fill="FFFFFF"/>
          <w:lang w:val="en-GB"/>
        </w:rPr>
        <w:t xml:space="preserve">Concerning </w:t>
      </w:r>
      <w:r>
        <w:rPr>
          <w:rFonts w:ascii="Arial" w:hAnsi="Arial" w:cs="Arial"/>
          <w:color w:val="212121"/>
          <w:shd w:val="clear" w:color="auto" w:fill="FFFFFF"/>
          <w:lang w:val="en-GB"/>
        </w:rPr>
        <w:t xml:space="preserve">the </w:t>
      </w:r>
      <w:r w:rsidRPr="001025D5">
        <w:rPr>
          <w:rFonts w:ascii="Arial" w:hAnsi="Arial" w:cs="Arial"/>
          <w:shd w:val="clear" w:color="auto" w:fill="FFFFFF"/>
          <w:lang w:val="en-GB"/>
        </w:rPr>
        <w:t xml:space="preserve">management of training </w:t>
      </w:r>
      <w:r>
        <w:rPr>
          <w:rFonts w:ascii="Arial" w:hAnsi="Arial" w:cs="Arial"/>
          <w:color w:val="212121"/>
          <w:shd w:val="clear" w:color="auto" w:fill="FFFFFF"/>
          <w:lang w:val="en-GB"/>
        </w:rPr>
        <w:t xml:space="preserve">by the company, </w:t>
      </w:r>
      <w:r>
        <w:rPr>
          <w:rFonts w:ascii="Arial" w:hAnsi="Arial" w:cs="Arial"/>
          <w:lang w:val="en-GB"/>
        </w:rPr>
        <w:t>p</w:t>
      </w:r>
      <w:r w:rsidRPr="00CC75F1">
        <w:rPr>
          <w:rFonts w:ascii="Arial" w:hAnsi="Arial" w:cs="Arial"/>
          <w:lang w:val="en-GB"/>
        </w:rPr>
        <w:t>rofessional interview is mandatory in all companies, regardless of size. Employer must inform the employee in writing when he hires, because all employees benefit, regardless of the duration and type of contract that binds them to the company. It takes place every two years, and it must be proposed to him when he resumes your activity after:</w:t>
      </w:r>
    </w:p>
    <w:p w:rsidR="00660C7A" w:rsidRPr="008D6CE9" w:rsidRDefault="00660C7A" w:rsidP="00660C7A">
      <w:pPr>
        <w:jc w:val="both"/>
        <w:rPr>
          <w:rFonts w:ascii="Arial" w:hAnsi="Arial" w:cs="Arial"/>
          <w:color w:val="FF0000"/>
          <w:lang w:val="en-GB"/>
        </w:rPr>
      </w:pPr>
      <w:r w:rsidRPr="008D6CE9">
        <w:rPr>
          <w:rFonts w:ascii="Arial" w:hAnsi="Arial" w:cs="Arial"/>
          <w:color w:val="212121"/>
          <w:shd w:val="clear" w:color="auto" w:fill="FFFFFF"/>
          <w:lang w:val="en-GB"/>
        </w:rPr>
        <w:t>Finally, every six years, employers must summarize the career paths of their employees. They must justify that during this period, they conducted with each of them professional meetings and each employee has attended at least one training and benefited from a salary increase or a change of position.</w:t>
      </w:r>
    </w:p>
    <w:p w:rsidR="00660C7A" w:rsidRDefault="00660C7A" w:rsidP="00660C7A">
      <w:pPr>
        <w:jc w:val="both"/>
        <w:rPr>
          <w:rFonts w:ascii="Arial" w:hAnsi="Arial" w:cs="Arial"/>
          <w:lang w:val="en-GB"/>
        </w:rPr>
      </w:pPr>
      <w:r w:rsidRPr="00CC75F1">
        <w:rPr>
          <w:rFonts w:ascii="Arial" w:hAnsi="Arial" w:cs="Arial"/>
          <w:lang w:val="en-GB"/>
        </w:rPr>
        <w:t xml:space="preserve">The professional interview gives rise to the writing of a writing of which a copy is given to </w:t>
      </w:r>
      <w:r>
        <w:rPr>
          <w:rFonts w:ascii="Arial" w:hAnsi="Arial" w:cs="Arial"/>
          <w:lang w:val="en-GB"/>
        </w:rPr>
        <w:t>employee.</w:t>
      </w:r>
    </w:p>
    <w:p w:rsidR="00660C7A" w:rsidRPr="00357CE6" w:rsidRDefault="00660C7A" w:rsidP="00660C7A">
      <w:pPr>
        <w:jc w:val="both"/>
        <w:rPr>
          <w:rFonts w:ascii="Arial" w:hAnsi="Arial" w:cs="Arial"/>
          <w:lang w:val="en-GB"/>
        </w:rPr>
      </w:pPr>
      <w:r w:rsidRPr="00357CE6">
        <w:rPr>
          <w:rFonts w:ascii="Arial" w:hAnsi="Arial" w:cs="Arial"/>
          <w:lang w:val="en-GB"/>
        </w:rPr>
        <w:t>The obligation to form has its source in the employment contract that binds the employer to his employee. This training obligation consists of:</w:t>
      </w:r>
    </w:p>
    <w:p w:rsidR="00660C7A" w:rsidRPr="00357CE6" w:rsidRDefault="00660C7A" w:rsidP="00660C7A">
      <w:pPr>
        <w:pStyle w:val="Paragraphedeliste"/>
        <w:numPr>
          <w:ilvl w:val="0"/>
          <w:numId w:val="2"/>
        </w:numPr>
        <w:jc w:val="both"/>
        <w:rPr>
          <w:rFonts w:ascii="Arial" w:hAnsi="Arial" w:cs="Arial"/>
          <w:lang w:val="en-GB"/>
        </w:rPr>
      </w:pPr>
      <w:r>
        <w:rPr>
          <w:rFonts w:ascii="Arial" w:hAnsi="Arial" w:cs="Arial"/>
          <w:lang w:val="en-GB"/>
        </w:rPr>
        <w:lastRenderedPageBreak/>
        <w:t>E</w:t>
      </w:r>
      <w:r w:rsidRPr="00357CE6">
        <w:rPr>
          <w:rFonts w:ascii="Arial" w:hAnsi="Arial" w:cs="Arial"/>
          <w:lang w:val="en-GB"/>
        </w:rPr>
        <w:t>nsure the adaptation of employees to their workstation;</w:t>
      </w:r>
    </w:p>
    <w:p w:rsidR="00660C7A" w:rsidRPr="00357CE6" w:rsidRDefault="00660C7A" w:rsidP="00660C7A">
      <w:pPr>
        <w:pStyle w:val="Paragraphedeliste"/>
        <w:numPr>
          <w:ilvl w:val="0"/>
          <w:numId w:val="2"/>
        </w:numPr>
        <w:jc w:val="both"/>
        <w:rPr>
          <w:rFonts w:ascii="Arial" w:hAnsi="Arial" w:cs="Arial"/>
          <w:lang w:val="en-GB"/>
        </w:rPr>
      </w:pPr>
      <w:r w:rsidRPr="00357CE6">
        <w:rPr>
          <w:rFonts w:ascii="Arial" w:hAnsi="Arial" w:cs="Arial"/>
          <w:lang w:val="en-GB"/>
        </w:rPr>
        <w:t>To maintain their ability to hold a job, particularly with regard to the evolution of jobs, technologies and organizations.</w:t>
      </w:r>
    </w:p>
    <w:p w:rsidR="00660C7A" w:rsidRPr="00357CE6" w:rsidRDefault="00660C7A" w:rsidP="00660C7A">
      <w:pPr>
        <w:jc w:val="both"/>
        <w:rPr>
          <w:rFonts w:ascii="Arial" w:hAnsi="Arial" w:cs="Arial"/>
          <w:lang w:val="en-GB"/>
        </w:rPr>
      </w:pPr>
    </w:p>
    <w:p w:rsidR="00660C7A" w:rsidRPr="00357CE6" w:rsidRDefault="00660C7A" w:rsidP="00660C7A">
      <w:pPr>
        <w:jc w:val="both"/>
        <w:rPr>
          <w:rFonts w:ascii="Arial" w:hAnsi="Arial" w:cs="Arial"/>
          <w:lang w:val="en-GB"/>
        </w:rPr>
      </w:pPr>
      <w:r w:rsidRPr="00357CE6">
        <w:rPr>
          <w:rFonts w:ascii="Arial" w:hAnsi="Arial" w:cs="Arial"/>
          <w:lang w:val="en-GB"/>
        </w:rPr>
        <w:t>The employer can a</w:t>
      </w:r>
      <w:r>
        <w:rPr>
          <w:rFonts w:ascii="Arial" w:hAnsi="Arial" w:cs="Arial"/>
          <w:lang w:val="en-GB"/>
        </w:rPr>
        <w:t xml:space="preserve">lso offer training courses as </w:t>
      </w:r>
      <w:r w:rsidRPr="00357CE6">
        <w:rPr>
          <w:rFonts w:ascii="Arial" w:hAnsi="Arial" w:cs="Arial"/>
          <w:lang w:val="en-GB"/>
        </w:rPr>
        <w:t>skills development;</w:t>
      </w:r>
      <w:r>
        <w:rPr>
          <w:rFonts w:ascii="Arial" w:hAnsi="Arial" w:cs="Arial"/>
          <w:lang w:val="en-GB"/>
        </w:rPr>
        <w:t xml:space="preserve"> and </w:t>
      </w:r>
      <w:r w:rsidRPr="00357CE6">
        <w:rPr>
          <w:rFonts w:ascii="Arial" w:hAnsi="Arial" w:cs="Arial"/>
          <w:lang w:val="en-GB"/>
        </w:rPr>
        <w:t>the fight against illiteracy, in particular evaluation and training actions allowing access to the base of knowledge and skills.</w:t>
      </w:r>
    </w:p>
    <w:p w:rsidR="00660C7A" w:rsidRPr="00660C7A" w:rsidRDefault="00660C7A" w:rsidP="00660C7A">
      <w:pPr>
        <w:jc w:val="both"/>
        <w:rPr>
          <w:rFonts w:ascii="Arial" w:hAnsi="Arial" w:cs="Arial"/>
          <w:lang w:val="en-GB"/>
        </w:rPr>
      </w:pPr>
      <w:r w:rsidRPr="00357CE6">
        <w:rPr>
          <w:rFonts w:ascii="Arial" w:hAnsi="Arial" w:cs="Arial"/>
          <w:lang w:val="en-GB"/>
        </w:rPr>
        <w:t xml:space="preserve">In principle, the employer's training obligations are "average" obligations: the result of the training depends on the employee's ability to train. </w:t>
      </w:r>
      <w:r w:rsidRPr="00660C7A">
        <w:rPr>
          <w:rFonts w:ascii="Arial" w:hAnsi="Arial" w:cs="Arial"/>
          <w:lang w:val="en-GB"/>
        </w:rPr>
        <w:t>This result cannot be guaranteed by the employer.</w:t>
      </w:r>
    </w:p>
    <w:p w:rsidR="00660C7A" w:rsidRPr="00683C22" w:rsidRDefault="00660C7A" w:rsidP="00660C7A">
      <w:pPr>
        <w:jc w:val="both"/>
        <w:rPr>
          <w:rFonts w:ascii="Arial" w:hAnsi="Arial" w:cs="Arial"/>
          <w:lang w:val="en-GB"/>
        </w:rPr>
      </w:pPr>
      <w:r w:rsidRPr="008D6CE9">
        <w:rPr>
          <w:rFonts w:ascii="Arial" w:hAnsi="Arial" w:cs="Arial"/>
          <w:lang w:val="en-GB"/>
        </w:rPr>
        <w:t xml:space="preserve">If this is not the case, employers can be penalized. For example, companies with more than 50 employees are obliged to pay 100h to the employees' CPF concerned if they are full-time and 130 hours if they are part-time. Employees will thus have more hours to carry out the training of their choice. Funding for </w:t>
      </w:r>
      <w:proofErr w:type="spellStart"/>
      <w:r w:rsidRPr="008D6CE9">
        <w:rPr>
          <w:rFonts w:ascii="Arial" w:hAnsi="Arial" w:cs="Arial"/>
          <w:lang w:val="en-GB"/>
        </w:rPr>
        <w:t>profesional</w:t>
      </w:r>
      <w:proofErr w:type="spellEnd"/>
      <w:r w:rsidRPr="008D6CE9">
        <w:rPr>
          <w:rFonts w:ascii="Arial" w:hAnsi="Arial" w:cs="Arial"/>
          <w:lang w:val="en-GB"/>
        </w:rPr>
        <w:t xml:space="preserve"> training has been revised downwards for companies with 10 or more employees because they have to pay the OPCA of their branch an annual contribution of 1% of their payroll. </w:t>
      </w:r>
      <w:r w:rsidRPr="00683C22">
        <w:rPr>
          <w:rFonts w:ascii="Arial" w:hAnsi="Arial" w:cs="Arial"/>
          <w:lang w:val="en-GB"/>
        </w:rPr>
        <w:t>For companies with less than 10 employees, the contribution is 0.55%.</w:t>
      </w:r>
    </w:p>
    <w:p w:rsidR="00660C7A" w:rsidRPr="00683C22" w:rsidRDefault="00660C7A" w:rsidP="00660C7A">
      <w:pPr>
        <w:jc w:val="both"/>
        <w:rPr>
          <w:rFonts w:ascii="Arial" w:hAnsi="Arial" w:cs="Arial"/>
          <w:lang w:val="en-GB"/>
        </w:rPr>
      </w:pPr>
    </w:p>
    <w:p w:rsidR="00660C7A" w:rsidRDefault="00660C7A" w:rsidP="00660C7A">
      <w:pPr>
        <w:jc w:val="both"/>
        <w:rPr>
          <w:rFonts w:ascii="Arial" w:hAnsi="Arial" w:cs="Arial"/>
          <w:lang w:val="en-GB"/>
        </w:rPr>
      </w:pPr>
      <w:r w:rsidRPr="008D6CE9">
        <w:rPr>
          <w:rFonts w:ascii="Arial" w:hAnsi="Arial" w:cs="Arial"/>
          <w:lang w:val="en-GB"/>
        </w:rPr>
        <w:t>This is the first time that in a law there is a right to training and professional development for all employees.</w:t>
      </w:r>
    </w:p>
    <w:p w:rsidR="00660C7A" w:rsidRPr="008D6CE9" w:rsidRDefault="00660C7A" w:rsidP="00660C7A">
      <w:pPr>
        <w:jc w:val="both"/>
        <w:rPr>
          <w:rFonts w:ascii="Arial" w:hAnsi="Arial" w:cs="Arial"/>
          <w:lang w:val="en-GB"/>
        </w:rPr>
      </w:pPr>
    </w:p>
    <w:p w:rsidR="00660C7A" w:rsidRPr="008D6CE9" w:rsidRDefault="00660C7A" w:rsidP="00660C7A">
      <w:pPr>
        <w:jc w:val="both"/>
        <w:rPr>
          <w:rFonts w:ascii="Arial" w:hAnsi="Arial" w:cs="Arial"/>
          <w:color w:val="FF0000"/>
          <w:lang w:val="en-GB"/>
        </w:rPr>
      </w:pPr>
    </w:p>
    <w:p w:rsidR="00660C7A" w:rsidRPr="0012638A" w:rsidRDefault="00660C7A" w:rsidP="00660C7A">
      <w:pPr>
        <w:jc w:val="both"/>
        <w:rPr>
          <w:rFonts w:ascii="Arial" w:hAnsi="Arial" w:cs="Arial"/>
          <w:lang w:val="en-GB"/>
        </w:rPr>
      </w:pPr>
      <w:r w:rsidRPr="0012638A">
        <w:rPr>
          <w:rFonts w:ascii="Arial" w:hAnsi="Arial" w:cs="Arial"/>
          <w:lang w:val="en-GB"/>
        </w:rPr>
        <w:t>As regards the training plan, and despite the regulatory adjustments made by the law of November 24, 2009, the funds benefit</w:t>
      </w:r>
      <w:r>
        <w:rPr>
          <w:rFonts w:ascii="Arial" w:hAnsi="Arial" w:cs="Arial"/>
          <w:lang w:val="en-GB"/>
        </w:rPr>
        <w:t>ed little to smaller companies.</w:t>
      </w:r>
    </w:p>
    <w:p w:rsidR="00660C7A" w:rsidRPr="0012638A" w:rsidRDefault="00660C7A" w:rsidP="00660C7A">
      <w:pPr>
        <w:jc w:val="both"/>
        <w:rPr>
          <w:rFonts w:ascii="Arial" w:hAnsi="Arial" w:cs="Arial"/>
          <w:lang w:val="en-GB"/>
        </w:rPr>
      </w:pPr>
      <w:r w:rsidRPr="0012638A">
        <w:rPr>
          <w:rFonts w:ascii="Arial" w:hAnsi="Arial" w:cs="Arial"/>
          <w:lang w:val="en-GB"/>
        </w:rPr>
        <w:t>This difficulty in understanding and access to training may have been a disincentive for some companies, particularly the smaller ones, to resort to training, so that they could consider that they were more o</w:t>
      </w:r>
      <w:r>
        <w:rPr>
          <w:rFonts w:ascii="Arial" w:hAnsi="Arial" w:cs="Arial"/>
          <w:lang w:val="en-GB"/>
        </w:rPr>
        <w:t xml:space="preserve">bliged to pay rather than form. </w:t>
      </w:r>
      <w:r w:rsidRPr="0012638A">
        <w:rPr>
          <w:rFonts w:ascii="Arial" w:hAnsi="Arial" w:cs="Arial"/>
          <w:lang w:val="en-GB"/>
        </w:rPr>
        <w:t>In order to remedy this situation, the law of 5 March 2014 amended the various parts of the regulation on the financing of training in order to make training a major element in companies and to encourage the i</w:t>
      </w:r>
      <w:r>
        <w:rPr>
          <w:rFonts w:ascii="Arial" w:hAnsi="Arial" w:cs="Arial"/>
          <w:lang w:val="en-GB"/>
        </w:rPr>
        <w:t>ntervention of partners’</w:t>
      </w:r>
      <w:r w:rsidRPr="0012638A">
        <w:rPr>
          <w:rFonts w:ascii="Arial" w:hAnsi="Arial" w:cs="Arial"/>
          <w:lang w:val="en-GB"/>
        </w:rPr>
        <w:t xml:space="preserve"> professional branches, in the context of the development of common training policies</w:t>
      </w:r>
      <w:r>
        <w:rPr>
          <w:rFonts w:ascii="Arial" w:hAnsi="Arial" w:cs="Arial"/>
          <w:lang w:val="en-GB"/>
        </w:rPr>
        <w:t xml:space="preserve"> (</w:t>
      </w:r>
      <w:proofErr w:type="spellStart"/>
      <w:r>
        <w:rPr>
          <w:rFonts w:ascii="Arial" w:hAnsi="Arial" w:cs="Arial"/>
          <w:lang w:val="en-GB"/>
        </w:rPr>
        <w:t>Emsellem</w:t>
      </w:r>
      <w:proofErr w:type="spellEnd"/>
      <w:r>
        <w:rPr>
          <w:rFonts w:ascii="Arial" w:hAnsi="Arial" w:cs="Arial"/>
          <w:lang w:val="en-GB"/>
        </w:rPr>
        <w:t xml:space="preserve"> and Perrin-</w:t>
      </w:r>
      <w:proofErr w:type="spellStart"/>
      <w:r>
        <w:rPr>
          <w:rFonts w:ascii="Arial" w:hAnsi="Arial" w:cs="Arial"/>
          <w:lang w:val="en-GB"/>
        </w:rPr>
        <w:t>Pillot</w:t>
      </w:r>
      <w:proofErr w:type="spellEnd"/>
      <w:r>
        <w:rPr>
          <w:rFonts w:ascii="Arial" w:hAnsi="Arial" w:cs="Arial"/>
          <w:lang w:val="en-GB"/>
        </w:rPr>
        <w:t>, 2014).</w:t>
      </w:r>
    </w:p>
    <w:p w:rsidR="00660C7A" w:rsidRDefault="00660C7A" w:rsidP="00660C7A">
      <w:pPr>
        <w:jc w:val="both"/>
        <w:rPr>
          <w:rFonts w:ascii="Arial" w:hAnsi="Arial" w:cs="Arial"/>
          <w:color w:val="FF0000"/>
          <w:lang w:val="en-GB"/>
        </w:rPr>
      </w:pPr>
    </w:p>
    <w:p w:rsidR="00660C7A"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B761B4">
        <w:rPr>
          <w:rFonts w:ascii="Arial" w:hAnsi="Arial" w:cs="Arial"/>
          <w:lang w:val="en-GB"/>
        </w:rPr>
        <w:t>The individual training leave (</w:t>
      </w:r>
      <w:proofErr w:type="spellStart"/>
      <w:r>
        <w:rPr>
          <w:rFonts w:ascii="Arial" w:hAnsi="Arial" w:cs="Arial"/>
          <w:lang w:val="en-GB"/>
        </w:rPr>
        <w:t>Congé</w:t>
      </w:r>
      <w:proofErr w:type="spellEnd"/>
      <w:r>
        <w:rPr>
          <w:rFonts w:ascii="Arial" w:hAnsi="Arial" w:cs="Arial"/>
          <w:lang w:val="en-GB"/>
        </w:rPr>
        <w:t xml:space="preserve"> </w:t>
      </w:r>
      <w:proofErr w:type="spellStart"/>
      <w:r>
        <w:rPr>
          <w:rFonts w:ascii="Arial" w:hAnsi="Arial" w:cs="Arial"/>
          <w:lang w:val="en-GB"/>
        </w:rPr>
        <w:t>individuel</w:t>
      </w:r>
      <w:proofErr w:type="spellEnd"/>
      <w:r>
        <w:rPr>
          <w:rFonts w:ascii="Arial" w:hAnsi="Arial" w:cs="Arial"/>
          <w:lang w:val="en-GB"/>
        </w:rPr>
        <w:t xml:space="preserve"> de Formation = </w:t>
      </w:r>
      <w:r w:rsidRPr="00B761B4">
        <w:rPr>
          <w:rFonts w:ascii="Arial" w:hAnsi="Arial" w:cs="Arial"/>
          <w:lang w:val="en-GB"/>
        </w:rPr>
        <w:t>CIF) allows an employee, with an absence authorization, to follow a training on your initiative. It is accomplished in whole or in part during the working time. Specific terms and conditions for the implementation of the CIF have been provided for employees on fixed-term contracts (fixed-term contracts).</w:t>
      </w:r>
    </w:p>
    <w:p w:rsidR="00660C7A"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660C7A" w:rsidRPr="00B761B4"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B761B4">
        <w:rPr>
          <w:rFonts w:ascii="Arial" w:hAnsi="Arial" w:cs="Arial"/>
          <w:lang w:val="en-GB"/>
        </w:rPr>
        <w:t xml:space="preserve">This training leave allows you to access a higher level of qualification, to change your activity or </w:t>
      </w:r>
      <w:r>
        <w:rPr>
          <w:rFonts w:ascii="Arial" w:hAnsi="Arial" w:cs="Arial"/>
          <w:lang w:val="en-GB"/>
        </w:rPr>
        <w:t>job</w:t>
      </w:r>
      <w:r w:rsidRPr="00B761B4">
        <w:rPr>
          <w:rFonts w:ascii="Arial" w:hAnsi="Arial" w:cs="Arial"/>
          <w:lang w:val="en-GB"/>
        </w:rPr>
        <w:t>, to access more widely to the culture, the social life and the exercise of associative voluntary responsibilities but also of take an exam.</w:t>
      </w:r>
    </w:p>
    <w:p w:rsidR="00660C7A" w:rsidRPr="00B761B4"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660C7A" w:rsidRPr="00B761B4"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B761B4">
        <w:rPr>
          <w:rFonts w:ascii="Arial" w:hAnsi="Arial" w:cs="Arial"/>
          <w:lang w:val="en-GB"/>
        </w:rPr>
        <w:t>Employees on permanent contracts (CDI) who have a seniority of 24 months, consecutive or not, as an employee, 12 months in the company or who respect a period of 6 months minimum and 6 years maximum,</w:t>
      </w:r>
      <w:r>
        <w:rPr>
          <w:rFonts w:ascii="Arial" w:hAnsi="Arial" w:cs="Arial"/>
          <w:lang w:val="en-GB"/>
        </w:rPr>
        <w:t xml:space="preserve"> if they have already got a CIF, can take a CIF.</w:t>
      </w:r>
    </w:p>
    <w:p w:rsidR="00660C7A" w:rsidRPr="00B761B4"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660C7A" w:rsidRPr="00B761B4"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B761B4">
        <w:rPr>
          <w:rFonts w:ascii="Arial" w:hAnsi="Arial" w:cs="Arial"/>
          <w:lang w:val="en-GB"/>
        </w:rPr>
        <w:lastRenderedPageBreak/>
        <w:t>Employees on fixed-term contracts (CDD) can also benefit from a CIF. If an employee has ended a fixed-term contract for less than a year, he is entitled to a CIF-CDD of up to one year. This CIF may take place after the end of the fixed-term contract or, with the agreement of its employer, during the fixed-term contract.</w:t>
      </w:r>
    </w:p>
    <w:p w:rsidR="00660C7A" w:rsidRPr="00B761B4"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660C7A" w:rsidRPr="00B761B4"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B761B4">
        <w:rPr>
          <w:rFonts w:ascii="Arial" w:hAnsi="Arial" w:cs="Arial"/>
          <w:lang w:val="en-GB"/>
        </w:rPr>
        <w:t>For this, the employee must have seniority:</w:t>
      </w:r>
    </w:p>
    <w:p w:rsidR="00660C7A" w:rsidRPr="00B761B4"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B761B4">
        <w:rPr>
          <w:rFonts w:ascii="Arial" w:hAnsi="Arial" w:cs="Arial"/>
          <w:lang w:val="en-GB"/>
        </w:rPr>
        <w:t>• 24 months, whether consecutive or not, as an employee, regardless of the nature of the contracts, during the last 5 years;</w:t>
      </w:r>
    </w:p>
    <w:p w:rsidR="00660C7A" w:rsidRPr="00B761B4"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B761B4">
        <w:rPr>
          <w:rFonts w:ascii="Arial" w:hAnsi="Arial" w:cs="Arial"/>
          <w:lang w:val="en-GB"/>
        </w:rPr>
        <w:t>• Of which 4 months, consecutive or not, under CDD, during the last 12 months.</w:t>
      </w:r>
    </w:p>
    <w:p w:rsidR="00660C7A" w:rsidRPr="00B761B4"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p>
    <w:p w:rsidR="00660C7A" w:rsidRPr="00B17038" w:rsidRDefault="00660C7A" w:rsidP="00660C7A">
      <w:pPr>
        <w:jc w:val="both"/>
        <w:rPr>
          <w:rStyle w:val="lev"/>
          <w:rFonts w:ascii="Arial" w:hAnsi="Arial" w:cs="Arial"/>
          <w:color w:val="404040"/>
          <w:sz w:val="18"/>
          <w:szCs w:val="18"/>
          <w:shd w:val="clear" w:color="auto" w:fill="FFFFFF"/>
          <w:lang w:val="en-GB"/>
        </w:rPr>
      </w:pPr>
    </w:p>
    <w:p w:rsidR="00660C7A" w:rsidRPr="00FA26D6"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FA26D6">
        <w:rPr>
          <w:rFonts w:ascii="Arial" w:hAnsi="Arial" w:cs="Arial"/>
          <w:lang w:val="en-GB"/>
        </w:rPr>
        <w:t>Decathlon is a French retail group specializing in sports and leisure goods, created in 1976. The group employs more than 85,000 employees daily in the 40 countries in which the group is present. The group has more than 1230 stores. The turnover is only increasing to reach 10 billion euros in 2016. (Le Figaro, 2017)</w:t>
      </w:r>
    </w:p>
    <w:p w:rsidR="00660C7A" w:rsidRPr="00FA26D6"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lang w:val="en-GB"/>
        </w:rPr>
      </w:pPr>
      <w:r w:rsidRPr="00FA26D6">
        <w:rPr>
          <w:rFonts w:ascii="Arial" w:hAnsi="Arial" w:cs="Arial"/>
          <w:lang w:val="en-GB"/>
        </w:rPr>
        <w:t>One of the reasons for the smooth running of the company is the management of Human Resources. In fact, the more employees feel good about their workplace, the more they want to work, and Decathlon finished 2017 at the top of the Great Place To Work * ranking, now recognized internationally and which reveals Well-being at work. Only teammates of the company vote anonymously to rate their employer (Decathlon, 2017).</w:t>
      </w:r>
    </w:p>
    <w:p w:rsidR="00660C7A" w:rsidRDefault="00660C7A" w:rsidP="00660C7A">
      <w:pPr>
        <w:jc w:val="both"/>
        <w:rPr>
          <w:lang w:val="en-GB"/>
        </w:rPr>
      </w:pPr>
    </w:p>
    <w:p w:rsidR="00660C7A" w:rsidRDefault="00660C7A" w:rsidP="00660C7A">
      <w:pPr>
        <w:jc w:val="both"/>
        <w:rPr>
          <w:rFonts w:ascii="Arial" w:hAnsi="Arial" w:cs="Arial"/>
          <w:lang w:val="en-GB"/>
        </w:rPr>
      </w:pPr>
      <w:r w:rsidRPr="00146FB2">
        <w:rPr>
          <w:lang w:val="en-GB"/>
        </w:rPr>
        <w:br/>
      </w:r>
      <w:r w:rsidRPr="00FA26D6">
        <w:rPr>
          <w:rFonts w:ascii="Arial" w:hAnsi="Arial" w:cs="Arial"/>
          <w:b/>
          <w:color w:val="538135" w:themeColor="accent6" w:themeShade="BF"/>
          <w:shd w:val="clear" w:color="auto" w:fill="FFFFFF"/>
          <w:lang w:val="en-GB"/>
        </w:rPr>
        <w:t>In the first place, while the professional skills of the hosts and salesmen revolve around the products used in the</w:t>
      </w:r>
      <w:r w:rsidRPr="00FA26D6">
        <w:rPr>
          <w:rFonts w:ascii="Arial" w:hAnsi="Arial" w:cs="Arial"/>
          <w:color w:val="538135" w:themeColor="accent6" w:themeShade="BF"/>
          <w:shd w:val="clear" w:color="auto" w:fill="FFFFFF"/>
          <w:lang w:val="en-GB"/>
        </w:rPr>
        <w:t xml:space="preserve"> </w:t>
      </w:r>
      <w:r w:rsidRPr="00944A76">
        <w:rPr>
          <w:rFonts w:ascii="Arial" w:hAnsi="Arial" w:cs="Arial"/>
          <w:shd w:val="clear" w:color="auto" w:fill="FFFFFF"/>
          <w:lang w:val="en-GB"/>
        </w:rPr>
        <w:t>context of sports activities, they do not in any way obligate the actual practice of these activities. The "Products" training, offered to all sales representatives of the company, allows them to know the characteristics of the items sold in their respective departments. Decathlon spends 6% of its payroll on training its staff. For each trade, a training program is delivered in store by 2500 internal instructors and, since 1985, at the International Unive</w:t>
      </w:r>
      <w:r>
        <w:rPr>
          <w:rFonts w:ascii="Arial" w:hAnsi="Arial" w:cs="Arial"/>
          <w:shd w:val="clear" w:color="auto" w:fill="FFFFFF"/>
          <w:lang w:val="en-GB"/>
        </w:rPr>
        <w:t xml:space="preserve">rsity of Trades of the company </w:t>
      </w:r>
      <w:r w:rsidRPr="00944A76">
        <w:rPr>
          <w:rFonts w:ascii="Arial" w:hAnsi="Arial" w:cs="Arial"/>
          <w:shd w:val="clear" w:color="auto" w:fill="FFFFFF"/>
          <w:lang w:val="en-GB"/>
        </w:rPr>
        <w:t>(</w:t>
      </w:r>
      <w:proofErr w:type="spellStart"/>
      <w:r w:rsidRPr="00944A76">
        <w:rPr>
          <w:rFonts w:ascii="Arial" w:hAnsi="Arial" w:cs="Arial"/>
          <w:lang w:val="en-GB"/>
        </w:rPr>
        <w:t>Hidri</w:t>
      </w:r>
      <w:proofErr w:type="spellEnd"/>
      <w:r w:rsidRPr="00944A76">
        <w:rPr>
          <w:rFonts w:ascii="Arial" w:hAnsi="Arial" w:cs="Arial"/>
          <w:lang w:val="en-GB"/>
        </w:rPr>
        <w:t xml:space="preserve"> &amp; </w:t>
      </w:r>
      <w:proofErr w:type="spellStart"/>
      <w:r w:rsidRPr="00944A76">
        <w:rPr>
          <w:rFonts w:ascii="Arial" w:hAnsi="Arial" w:cs="Arial"/>
          <w:lang w:val="en-GB"/>
        </w:rPr>
        <w:t>Bohuon</w:t>
      </w:r>
      <w:proofErr w:type="spellEnd"/>
      <w:r w:rsidRPr="00944A76">
        <w:rPr>
          <w:rFonts w:ascii="Arial" w:hAnsi="Arial" w:cs="Arial"/>
          <w:lang w:val="en-GB"/>
        </w:rPr>
        <w:t>; 2008).</w:t>
      </w:r>
    </w:p>
    <w:p w:rsidR="00660C7A" w:rsidRPr="00F74CD3" w:rsidRDefault="00660C7A" w:rsidP="00660C7A">
      <w:pPr>
        <w:jc w:val="both"/>
        <w:rPr>
          <w:rFonts w:ascii="Arial" w:hAnsi="Arial" w:cs="Arial"/>
          <w:lang w:val="en-GB"/>
        </w:rPr>
      </w:pPr>
      <w:r w:rsidRPr="00F74CD3">
        <w:rPr>
          <w:rFonts w:ascii="Arial" w:hAnsi="Arial" w:cs="Arial"/>
          <w:shd w:val="clear" w:color="auto" w:fill="FFFFFF"/>
          <w:lang w:val="en-GB"/>
        </w:rPr>
        <w:t xml:space="preserve">90% of the courses are designed in this university. By mixing strongly technical learning (product training in particular) and knowledge of values ​​of the company, this device contributes simultaneously to the production of real </w:t>
      </w:r>
      <w:r w:rsidRPr="00F74CD3">
        <w:rPr>
          <w:rFonts w:ascii="Arial" w:hAnsi="Arial" w:cs="Arial"/>
          <w:color w:val="212121"/>
          <w:shd w:val="clear" w:color="auto" w:fill="FFFFFF"/>
          <w:lang w:val="en-GB"/>
        </w:rPr>
        <w:t>"</w:t>
      </w:r>
      <w:r w:rsidRPr="00F74CD3">
        <w:rPr>
          <w:rFonts w:ascii="Arial" w:hAnsi="Arial" w:cs="Arial"/>
          <w:color w:val="FF0000"/>
          <w:shd w:val="clear" w:color="auto" w:fill="FFFFFF"/>
          <w:lang w:val="en-GB"/>
        </w:rPr>
        <w:t>home chiefs"</w:t>
      </w:r>
      <w:r>
        <w:rPr>
          <w:rFonts w:ascii="Arial" w:hAnsi="Arial" w:cs="Arial"/>
          <w:color w:val="FF0000"/>
          <w:shd w:val="clear" w:color="auto" w:fill="FFFFFF"/>
          <w:lang w:val="en-GB"/>
        </w:rPr>
        <w:t xml:space="preserve"> (</w:t>
      </w:r>
      <w:r w:rsidRPr="008B09D8">
        <w:rPr>
          <w:rFonts w:ascii="Arial" w:hAnsi="Arial" w:cs="Arial"/>
          <w:lang w:val="en-GB"/>
        </w:rPr>
        <w:t xml:space="preserve">Paul </w:t>
      </w:r>
      <w:proofErr w:type="spellStart"/>
      <w:r w:rsidRPr="008B09D8">
        <w:rPr>
          <w:rFonts w:ascii="Arial" w:hAnsi="Arial" w:cs="Arial"/>
          <w:lang w:val="en-GB"/>
        </w:rPr>
        <w:t>Bouffartigue</w:t>
      </w:r>
      <w:proofErr w:type="spellEnd"/>
      <w:r>
        <w:rPr>
          <w:rFonts w:ascii="Arial" w:hAnsi="Arial" w:cs="Arial"/>
          <w:lang w:val="en-GB"/>
        </w:rPr>
        <w:t xml:space="preserve">, </w:t>
      </w:r>
      <w:r w:rsidRPr="008B09D8">
        <w:rPr>
          <w:rFonts w:ascii="Arial" w:hAnsi="Arial" w:cs="Arial"/>
          <w:lang w:val="en-GB"/>
        </w:rPr>
        <w:t>2011).</w:t>
      </w:r>
    </w:p>
    <w:p w:rsidR="00660C7A" w:rsidRDefault="00660C7A" w:rsidP="00660C7A">
      <w:pPr>
        <w:jc w:val="both"/>
        <w:rPr>
          <w:rFonts w:ascii="Arial" w:hAnsi="Arial" w:cs="Arial"/>
          <w:lang w:val="en-GB"/>
        </w:rPr>
      </w:pPr>
      <w:r w:rsidRPr="00944A76">
        <w:rPr>
          <w:rFonts w:ascii="Arial" w:hAnsi="Arial" w:cs="Arial"/>
          <w:shd w:val="clear" w:color="auto" w:fill="FFFFFF"/>
          <w:lang w:val="en-GB"/>
        </w:rPr>
        <w:t>Truly considered as a palliative by the recruiters, this training policy justifies the lack of interest that they display with regard to the qualifications presented in the CV of the candidates for the hiring, particularly for the recruitment of the hosts and salesmen. Even the technical skills usually evaluated seem obsolete since "</w:t>
      </w:r>
      <w:r w:rsidRPr="00944A76">
        <w:rPr>
          <w:rFonts w:ascii="Arial" w:hAnsi="Arial" w:cs="Arial"/>
          <w:color w:val="FF0000"/>
          <w:shd w:val="clear" w:color="auto" w:fill="FFFFFF"/>
          <w:lang w:val="en-GB"/>
        </w:rPr>
        <w:t xml:space="preserve">know-how, it can be learned on the job, anyone can get by with our internal trainings [...] if a woman wants to be in the box but does not know how to type it does not matter, we will train it, integrate it, accompany it in its business to make it operational”. </w:t>
      </w:r>
      <w:r w:rsidRPr="00944A76">
        <w:rPr>
          <w:rFonts w:ascii="Arial" w:hAnsi="Arial" w:cs="Arial"/>
          <w:shd w:val="clear" w:color="auto" w:fill="FFFFFF"/>
          <w:lang w:val="en-GB"/>
        </w:rPr>
        <w:t>In other words, a "sedentary" salesperson who has followed the "Group Sports" training course would be better able to "advise his sportin</w:t>
      </w:r>
      <w:r>
        <w:rPr>
          <w:rFonts w:ascii="Arial" w:hAnsi="Arial" w:cs="Arial"/>
          <w:shd w:val="clear" w:color="auto" w:fill="FFFFFF"/>
          <w:lang w:val="en-GB"/>
        </w:rPr>
        <w:t>g clients in their choices» than</w:t>
      </w:r>
      <w:r w:rsidRPr="00944A76">
        <w:rPr>
          <w:rFonts w:ascii="Arial" w:hAnsi="Arial" w:cs="Arial"/>
          <w:shd w:val="clear" w:color="auto" w:fill="FFFFFF"/>
          <w:lang w:val="en-GB"/>
        </w:rPr>
        <w:t xml:space="preserve"> an </w:t>
      </w:r>
      <w:r w:rsidRPr="00944A76">
        <w:rPr>
          <w:rFonts w:ascii="Arial" w:hAnsi="Arial" w:cs="Arial"/>
          <w:color w:val="FF0000"/>
          <w:shd w:val="clear" w:color="auto" w:fill="FFFFFF"/>
          <w:lang w:val="en-GB"/>
        </w:rPr>
        <w:t>amateur footballer</w:t>
      </w:r>
      <w:r w:rsidRPr="00944A76">
        <w:rPr>
          <w:rFonts w:ascii="Arial" w:hAnsi="Arial" w:cs="Arial"/>
          <w:shd w:val="clear" w:color="auto" w:fill="FFFFFF"/>
          <w:lang w:val="en-GB"/>
        </w:rPr>
        <w:t>, thus rendering obsolete the stated obligation of " play sports "in recruitment procedures. Worse, systematically activate the sports "benchmarks" when recruiting commercial staff would contravene the law of 31 December 1992 according to which the information requested from the candidate "can only have the purpose of assessing his ability to occupy the proposed job or his professional skills "and" must present a direct and necessary link with the proposed job” (</w:t>
      </w:r>
      <w:proofErr w:type="spellStart"/>
      <w:r w:rsidRPr="00944A76">
        <w:rPr>
          <w:rFonts w:ascii="Arial" w:hAnsi="Arial" w:cs="Arial"/>
          <w:lang w:val="en-GB"/>
        </w:rPr>
        <w:t>Hidri</w:t>
      </w:r>
      <w:proofErr w:type="spellEnd"/>
      <w:r w:rsidRPr="00944A76">
        <w:rPr>
          <w:rFonts w:ascii="Arial" w:hAnsi="Arial" w:cs="Arial"/>
          <w:lang w:val="en-GB"/>
        </w:rPr>
        <w:t xml:space="preserve"> &amp; </w:t>
      </w:r>
      <w:proofErr w:type="spellStart"/>
      <w:r w:rsidRPr="00944A76">
        <w:rPr>
          <w:rFonts w:ascii="Arial" w:hAnsi="Arial" w:cs="Arial"/>
          <w:lang w:val="en-GB"/>
        </w:rPr>
        <w:t>Bohuon</w:t>
      </w:r>
      <w:proofErr w:type="spellEnd"/>
      <w:r w:rsidRPr="00944A76">
        <w:rPr>
          <w:rFonts w:ascii="Arial" w:hAnsi="Arial" w:cs="Arial"/>
          <w:lang w:val="en-GB"/>
        </w:rPr>
        <w:t>; 2008).</w:t>
      </w:r>
    </w:p>
    <w:p w:rsidR="00660C7A" w:rsidRDefault="00660C7A" w:rsidP="00660C7A">
      <w:pPr>
        <w:jc w:val="both"/>
        <w:rPr>
          <w:rFonts w:ascii="Arial" w:hAnsi="Arial" w:cs="Arial"/>
          <w:lang w:val="en-GB"/>
        </w:rPr>
      </w:pPr>
    </w:p>
    <w:p w:rsidR="00660C7A" w:rsidRPr="00FA26D6" w:rsidRDefault="00660C7A" w:rsidP="00660C7A">
      <w:pPr>
        <w:pStyle w:val="PrformatHTML"/>
        <w:shd w:val="clear" w:color="auto" w:fill="FFFFFF"/>
        <w:jc w:val="both"/>
        <w:rPr>
          <w:rFonts w:ascii="Arial" w:hAnsi="Arial" w:cs="Arial"/>
          <w:color w:val="212121"/>
          <w:sz w:val="22"/>
          <w:szCs w:val="22"/>
          <w:lang w:val="en-GB"/>
        </w:rPr>
      </w:pPr>
      <w:r w:rsidRPr="00FA26D6">
        <w:rPr>
          <w:rFonts w:ascii="Arial" w:hAnsi="Arial" w:cs="Arial"/>
          <w:sz w:val="22"/>
          <w:szCs w:val="22"/>
          <w:shd w:val="clear" w:color="auto" w:fill="FFFFFF"/>
          <w:lang w:val="en-GB"/>
        </w:rPr>
        <w:t xml:space="preserve">The internal </w:t>
      </w:r>
      <w:proofErr w:type="spellStart"/>
      <w:r w:rsidRPr="00FA26D6">
        <w:rPr>
          <w:rFonts w:ascii="Arial" w:hAnsi="Arial" w:cs="Arial"/>
          <w:sz w:val="22"/>
          <w:szCs w:val="22"/>
          <w:shd w:val="clear" w:color="auto" w:fill="FFFFFF"/>
          <w:lang w:val="en-GB"/>
        </w:rPr>
        <w:t>labor</w:t>
      </w:r>
      <w:proofErr w:type="spellEnd"/>
      <w:r w:rsidRPr="00FA26D6">
        <w:rPr>
          <w:rFonts w:ascii="Arial" w:hAnsi="Arial" w:cs="Arial"/>
          <w:sz w:val="22"/>
          <w:szCs w:val="22"/>
          <w:shd w:val="clear" w:color="auto" w:fill="FFFFFF"/>
          <w:lang w:val="en-GB"/>
        </w:rPr>
        <w:t xml:space="preserve"> market set up by </w:t>
      </w:r>
      <w:proofErr w:type="spellStart"/>
      <w:r w:rsidRPr="00FA26D6">
        <w:rPr>
          <w:rFonts w:ascii="Arial" w:hAnsi="Arial" w:cs="Arial"/>
          <w:sz w:val="22"/>
          <w:szCs w:val="22"/>
          <w:shd w:val="clear" w:color="auto" w:fill="FFFFFF"/>
          <w:lang w:val="en-GB"/>
        </w:rPr>
        <w:t>Décathlon</w:t>
      </w:r>
      <w:proofErr w:type="spellEnd"/>
      <w:r w:rsidRPr="00FA26D6">
        <w:rPr>
          <w:rFonts w:ascii="Arial" w:hAnsi="Arial" w:cs="Arial"/>
          <w:sz w:val="22"/>
          <w:szCs w:val="22"/>
          <w:shd w:val="clear" w:color="auto" w:fill="FFFFFF"/>
          <w:lang w:val="en-GB"/>
        </w:rPr>
        <w:t xml:space="preserve"> is based on solid and consistent management tools designed to select the best-performing employees and then support their progress. </w:t>
      </w:r>
      <w:r w:rsidRPr="00FA26D6">
        <w:rPr>
          <w:rFonts w:ascii="Arial" w:hAnsi="Arial" w:cs="Arial"/>
          <w:sz w:val="22"/>
          <w:szCs w:val="22"/>
          <w:shd w:val="clear" w:color="auto" w:fill="FFFFFF"/>
          <w:lang w:val="en-GB"/>
        </w:rPr>
        <w:lastRenderedPageBreak/>
        <w:t>Decathlon has set up a system of monthly individual interviews between "bosses" (regional directors, store managers and department managers) and their employees. The name of theses interviews is “EID” (</w:t>
      </w:r>
      <w:proofErr w:type="spellStart"/>
      <w:r w:rsidRPr="00FA26D6">
        <w:rPr>
          <w:rFonts w:ascii="Arial" w:hAnsi="Arial" w:cs="Arial"/>
          <w:sz w:val="22"/>
          <w:szCs w:val="22"/>
          <w:shd w:val="clear" w:color="auto" w:fill="FFFFFF"/>
          <w:lang w:val="en-GB"/>
        </w:rPr>
        <w:t>Entretien</w:t>
      </w:r>
      <w:proofErr w:type="spellEnd"/>
      <w:r w:rsidRPr="00FA26D6">
        <w:rPr>
          <w:rFonts w:ascii="Arial" w:hAnsi="Arial" w:cs="Arial"/>
          <w:sz w:val="22"/>
          <w:szCs w:val="22"/>
          <w:shd w:val="clear" w:color="auto" w:fill="FFFFFF"/>
          <w:lang w:val="en-GB"/>
        </w:rPr>
        <w:t xml:space="preserve"> </w:t>
      </w:r>
      <w:proofErr w:type="spellStart"/>
      <w:r w:rsidRPr="00FA26D6">
        <w:rPr>
          <w:rFonts w:ascii="Arial" w:hAnsi="Arial" w:cs="Arial"/>
          <w:sz w:val="22"/>
          <w:szCs w:val="22"/>
          <w:shd w:val="clear" w:color="auto" w:fill="FFFFFF"/>
          <w:lang w:val="en-GB"/>
        </w:rPr>
        <w:t>Individuel</w:t>
      </w:r>
      <w:proofErr w:type="spellEnd"/>
      <w:r w:rsidRPr="00FA26D6">
        <w:rPr>
          <w:rFonts w:ascii="Arial" w:hAnsi="Arial" w:cs="Arial"/>
          <w:sz w:val="22"/>
          <w:szCs w:val="22"/>
          <w:shd w:val="clear" w:color="auto" w:fill="FFFFFF"/>
          <w:lang w:val="en-GB"/>
        </w:rPr>
        <w:t xml:space="preserve"> au </w:t>
      </w:r>
      <w:proofErr w:type="spellStart"/>
      <w:r w:rsidRPr="00FA26D6">
        <w:rPr>
          <w:rFonts w:ascii="Arial" w:hAnsi="Arial" w:cs="Arial"/>
          <w:sz w:val="22"/>
          <w:szCs w:val="22"/>
          <w:shd w:val="clear" w:color="auto" w:fill="FFFFFF"/>
          <w:lang w:val="en-GB"/>
        </w:rPr>
        <w:t>Dévelopement</w:t>
      </w:r>
      <w:proofErr w:type="spellEnd"/>
      <w:r w:rsidRPr="00FA26D6">
        <w:rPr>
          <w:rFonts w:ascii="Arial" w:hAnsi="Arial" w:cs="Arial"/>
          <w:sz w:val="22"/>
          <w:szCs w:val="22"/>
          <w:shd w:val="clear" w:color="auto" w:fill="FFFFFF"/>
          <w:lang w:val="en-GB"/>
        </w:rPr>
        <w:t xml:space="preserve"> or Individual Interview to Development). It enables executives to make regular progress reports based on the business files and to gauge employee development capabilities. In addition, two annual interviews focus on the actual evaluation and the definition, together with the employee, of a professional project within or outside the company. This system helps to select the profiles of evolving frameworks and to link them to the company by defining a career project (</w:t>
      </w:r>
      <w:proofErr w:type="spellStart"/>
      <w:r w:rsidRPr="00FA26D6">
        <w:rPr>
          <w:rFonts w:ascii="Arial" w:hAnsi="Arial" w:cs="Arial"/>
          <w:sz w:val="22"/>
          <w:szCs w:val="22"/>
        </w:rPr>
        <w:fldChar w:fldCharType="begin"/>
      </w:r>
      <w:r w:rsidRPr="00FA26D6">
        <w:rPr>
          <w:rFonts w:ascii="Arial" w:hAnsi="Arial" w:cs="Arial"/>
          <w:sz w:val="22"/>
          <w:szCs w:val="22"/>
          <w:lang w:val="en-GB"/>
        </w:rPr>
        <w:instrText xml:space="preserve"> HYPERLINK "https://www.amazon.co.uk/Paul-Bouffartigue/e/B004N7ANEY/ref=sr_ntt_srch_lnk_1?qid=1519242032&amp;sr=1-1" </w:instrText>
      </w:r>
      <w:r w:rsidRPr="00FA26D6">
        <w:rPr>
          <w:rFonts w:ascii="Arial" w:hAnsi="Arial" w:cs="Arial"/>
          <w:sz w:val="22"/>
          <w:szCs w:val="22"/>
        </w:rPr>
        <w:fldChar w:fldCharType="separate"/>
      </w:r>
      <w:r w:rsidRPr="00FA26D6">
        <w:rPr>
          <w:rFonts w:ascii="Arial" w:hAnsi="Arial" w:cs="Arial"/>
          <w:sz w:val="22"/>
          <w:szCs w:val="22"/>
          <w:lang w:val="en-GB"/>
        </w:rPr>
        <w:t>Bouffartigue</w:t>
      </w:r>
      <w:proofErr w:type="spellEnd"/>
      <w:r w:rsidRPr="00FA26D6">
        <w:rPr>
          <w:rFonts w:ascii="Arial" w:hAnsi="Arial" w:cs="Arial"/>
          <w:sz w:val="22"/>
          <w:szCs w:val="22"/>
        </w:rPr>
        <w:fldChar w:fldCharType="end"/>
      </w:r>
      <w:r w:rsidRPr="00FA26D6">
        <w:rPr>
          <w:rFonts w:ascii="Arial" w:hAnsi="Arial" w:cs="Arial"/>
          <w:sz w:val="22"/>
          <w:szCs w:val="22"/>
          <w:lang w:val="en-GB"/>
        </w:rPr>
        <w:t>, 2011). Therefore, Legislation is well enforced regarding career appointments for employees' careers.</w:t>
      </w:r>
      <w:r>
        <w:rPr>
          <w:lang w:val="en-GB"/>
        </w:rPr>
        <w:t xml:space="preserve"> </w:t>
      </w:r>
      <w:r w:rsidRPr="00C04C89">
        <w:rPr>
          <w:rFonts w:ascii="Arial" w:hAnsi="Arial" w:cs="Arial"/>
          <w:sz w:val="22"/>
          <w:szCs w:val="22"/>
          <w:lang w:val="en-GB"/>
        </w:rPr>
        <w:t>Indeed, according to the legislation the company must set up an interview during the sixth year of the employee within the company, however Decathlon has decided to do it twice a year, and also to set up individual interviews. The company is attentive to the evolutions of its employees</w:t>
      </w:r>
    </w:p>
    <w:p w:rsidR="00660C7A" w:rsidRPr="00C04C89" w:rsidRDefault="00660C7A" w:rsidP="00660C7A">
      <w:pPr>
        <w:jc w:val="both"/>
        <w:rPr>
          <w:rFonts w:ascii="Arial" w:hAnsi="Arial" w:cs="Arial"/>
          <w:lang w:val="en-GB"/>
        </w:rPr>
      </w:pPr>
      <w:r>
        <w:rPr>
          <w:rFonts w:ascii="Arial" w:hAnsi="Arial" w:cs="Arial"/>
          <w:shd w:val="clear" w:color="auto" w:fill="FFFFFF"/>
          <w:lang w:val="en-GB"/>
        </w:rPr>
        <w:t>When a Decathlon</w:t>
      </w:r>
      <w:r w:rsidRPr="00C04C89">
        <w:rPr>
          <w:rFonts w:ascii="Arial" w:hAnsi="Arial" w:cs="Arial"/>
          <w:shd w:val="clear" w:color="auto" w:fill="FFFFFF"/>
          <w:lang w:val="en-GB"/>
        </w:rPr>
        <w:t xml:space="preserve"> employee prove a professional experience (salaried or not, volunteer ...) 3 years continuously or discontinuously, in relation to the content of the certification envisaged. As part of the CPF he can also claiming a VAE (it all depends on eligibility conditions at the CPF).</w:t>
      </w:r>
    </w:p>
    <w:p w:rsidR="00660C7A" w:rsidRPr="004955BE" w:rsidRDefault="00660C7A" w:rsidP="00660C7A">
      <w:pPr>
        <w:pStyle w:val="PrformatHTML"/>
        <w:shd w:val="clear" w:color="auto" w:fill="FFFFFF"/>
        <w:jc w:val="both"/>
        <w:rPr>
          <w:rFonts w:ascii="inherit" w:hAnsi="inherit"/>
          <w:color w:val="212121"/>
          <w:lang w:val="en-GB"/>
        </w:rPr>
      </w:pPr>
      <w:r w:rsidRPr="004955BE">
        <w:rPr>
          <w:rFonts w:ascii="Arial" w:hAnsi="Arial" w:cs="Arial"/>
          <w:sz w:val="22"/>
          <w:szCs w:val="22"/>
          <w:shd w:val="clear" w:color="auto" w:fill="FFFFFF"/>
          <w:lang w:val="en-GB"/>
        </w:rPr>
        <w:t>The UP program is a project that offers employees of Decathlon stores the opportunity to enhance their professional experience with a diploma. Several diplo</w:t>
      </w:r>
      <w:r>
        <w:rPr>
          <w:rFonts w:ascii="Arial" w:hAnsi="Arial" w:cs="Arial"/>
          <w:sz w:val="22"/>
          <w:szCs w:val="22"/>
          <w:shd w:val="clear" w:color="auto" w:fill="FFFFFF"/>
          <w:lang w:val="en-GB"/>
        </w:rPr>
        <w:t>mas are offered like</w:t>
      </w:r>
      <w:r w:rsidRPr="0016765C">
        <w:rPr>
          <w:rFonts w:ascii="Arial" w:hAnsi="Arial" w:cs="Arial"/>
          <w:sz w:val="22"/>
          <w:szCs w:val="22"/>
          <w:shd w:val="clear" w:color="auto" w:fill="FFFFFF"/>
          <w:lang w:val="en-GB"/>
        </w:rPr>
        <w:t xml:space="preserve"> sales consultant</w:t>
      </w:r>
      <w:r>
        <w:rPr>
          <w:rFonts w:ascii="Arial" w:hAnsi="Arial" w:cs="Arial"/>
          <w:sz w:val="22"/>
          <w:szCs w:val="22"/>
          <w:shd w:val="clear" w:color="auto" w:fill="FFFFFF"/>
          <w:lang w:val="en-GB"/>
        </w:rPr>
        <w:t xml:space="preserve"> diploma</w:t>
      </w:r>
      <w:r w:rsidRPr="0016765C">
        <w:rPr>
          <w:rFonts w:ascii="Arial" w:hAnsi="Arial" w:cs="Arial"/>
          <w:sz w:val="22"/>
          <w:szCs w:val="22"/>
          <w:shd w:val="clear" w:color="auto" w:fill="FFFFFF"/>
          <w:lang w:val="en-GB"/>
        </w:rPr>
        <w:t>, sales manager</w:t>
      </w:r>
      <w:r>
        <w:rPr>
          <w:rFonts w:ascii="Arial" w:hAnsi="Arial" w:cs="Arial"/>
          <w:sz w:val="22"/>
          <w:szCs w:val="22"/>
          <w:shd w:val="clear" w:color="auto" w:fill="FFFFFF"/>
          <w:lang w:val="en-GB"/>
        </w:rPr>
        <w:t xml:space="preserve"> diploma</w:t>
      </w:r>
      <w:r w:rsidRPr="0016765C">
        <w:rPr>
          <w:rFonts w:ascii="Arial" w:hAnsi="Arial" w:cs="Arial"/>
          <w:sz w:val="22"/>
          <w:szCs w:val="22"/>
          <w:shd w:val="clear" w:color="auto" w:fill="FFFFFF"/>
          <w:lang w:val="en-GB"/>
        </w:rPr>
        <w:t>, responsible department</w:t>
      </w:r>
      <w:r>
        <w:rPr>
          <w:rFonts w:ascii="Arial" w:hAnsi="Arial" w:cs="Arial"/>
          <w:sz w:val="22"/>
          <w:szCs w:val="22"/>
          <w:shd w:val="clear" w:color="auto" w:fill="FFFFFF"/>
          <w:lang w:val="en-GB"/>
        </w:rPr>
        <w:t xml:space="preserve"> diploma, </w:t>
      </w:r>
      <w:r w:rsidRPr="0016765C">
        <w:rPr>
          <w:rFonts w:ascii="Arial" w:hAnsi="Arial" w:cs="Arial"/>
          <w:sz w:val="22"/>
          <w:szCs w:val="22"/>
          <w:shd w:val="clear" w:color="auto" w:fill="FFFFFF"/>
          <w:lang w:val="en-GB"/>
        </w:rPr>
        <w:t>business manager</w:t>
      </w:r>
      <w:r>
        <w:rPr>
          <w:rFonts w:ascii="Arial" w:hAnsi="Arial" w:cs="Arial"/>
          <w:sz w:val="22"/>
          <w:szCs w:val="22"/>
          <w:shd w:val="clear" w:color="auto" w:fill="FFFFFF"/>
          <w:lang w:val="en-GB"/>
        </w:rPr>
        <w:t xml:space="preserve"> diploma </w:t>
      </w:r>
      <w:r w:rsidRPr="004955BE">
        <w:rPr>
          <w:rFonts w:ascii="Arial" w:hAnsi="Arial" w:cs="Arial"/>
          <w:sz w:val="22"/>
          <w:szCs w:val="22"/>
          <w:shd w:val="clear" w:color="auto" w:fill="FFFFFF"/>
          <w:lang w:val="en-GB"/>
        </w:rPr>
        <w:t xml:space="preserve">and the tutor diploma. From the </w:t>
      </w:r>
      <w:proofErr w:type="spellStart"/>
      <w:r w:rsidRPr="004955BE">
        <w:rPr>
          <w:rFonts w:ascii="Arial" w:hAnsi="Arial" w:cs="Arial"/>
          <w:sz w:val="22"/>
          <w:szCs w:val="22"/>
          <w:shd w:val="clear" w:color="auto" w:fill="FFFFFF"/>
          <w:lang w:val="en-GB"/>
        </w:rPr>
        <w:t>enrollment</w:t>
      </w:r>
      <w:proofErr w:type="spellEnd"/>
      <w:r w:rsidRPr="004955BE">
        <w:rPr>
          <w:rFonts w:ascii="Arial" w:hAnsi="Arial" w:cs="Arial"/>
          <w:sz w:val="22"/>
          <w:szCs w:val="22"/>
          <w:shd w:val="clear" w:color="auto" w:fill="FFFFFF"/>
          <w:lang w:val="en-GB"/>
        </w:rPr>
        <w:t xml:space="preserve"> of the collaborator, which is a personal approach, the school, the human resources and the store manager are in permanent contact to follow him throughout his career</w:t>
      </w:r>
      <w:r>
        <w:rPr>
          <w:rFonts w:ascii="Arial" w:hAnsi="Arial" w:cs="Arial"/>
          <w:shd w:val="clear" w:color="auto" w:fill="FFFFFF"/>
          <w:lang w:val="en-GB"/>
        </w:rPr>
        <w:t xml:space="preserve">. </w:t>
      </w:r>
    </w:p>
    <w:p w:rsidR="00660C7A" w:rsidRPr="00660C7A" w:rsidRDefault="00660C7A" w:rsidP="00660C7A">
      <w:pPr>
        <w:jc w:val="both"/>
        <w:rPr>
          <w:rFonts w:ascii="Arial" w:eastAsia="Times New Roman" w:hAnsi="Arial" w:cs="Arial"/>
          <w:shd w:val="clear" w:color="auto" w:fill="FFFFFF"/>
          <w:lang w:val="en-GB" w:eastAsia="fr-FR"/>
        </w:rPr>
      </w:pPr>
      <w:r w:rsidRPr="00C04C89">
        <w:rPr>
          <w:rFonts w:ascii="Arial" w:eastAsia="Times New Roman" w:hAnsi="Arial" w:cs="Arial"/>
          <w:shd w:val="clear" w:color="auto" w:fill="FFFFFF"/>
          <w:lang w:val="en-GB" w:eastAsia="fr-FR"/>
        </w:rPr>
        <w:t>The career development of Decathlon employees is an important part of the company's human resources policy. Employees quickly have responsibilities and can climb the hierarchy of the company which, nowadays, is generally increasingly difficult in French companies. Decathlon is one of th</w:t>
      </w:r>
      <w:r>
        <w:rPr>
          <w:rFonts w:ascii="Arial" w:eastAsia="Times New Roman" w:hAnsi="Arial" w:cs="Arial"/>
          <w:shd w:val="clear" w:color="auto" w:fill="FFFFFF"/>
          <w:lang w:val="en-GB" w:eastAsia="fr-FR"/>
        </w:rPr>
        <w:t>e few companies in which h</w:t>
      </w:r>
      <w:r w:rsidRPr="00C04C89">
        <w:rPr>
          <w:rFonts w:ascii="Arial" w:eastAsia="Times New Roman" w:hAnsi="Arial" w:cs="Arial"/>
          <w:shd w:val="clear" w:color="auto" w:fill="FFFFFF"/>
          <w:lang w:val="en-GB" w:eastAsia="fr-FR"/>
        </w:rPr>
        <w:t xml:space="preserve">alf of the Decathlon store managers and managers started with an internship or part-time sales contract (47%). </w:t>
      </w:r>
      <w:r w:rsidRPr="00660C7A">
        <w:rPr>
          <w:rFonts w:ascii="Arial" w:eastAsia="Times New Roman" w:hAnsi="Arial" w:cs="Arial"/>
          <w:shd w:val="clear" w:color="auto" w:fill="FFFFFF"/>
          <w:lang w:val="en-GB" w:eastAsia="fr-FR"/>
        </w:rPr>
        <w:t>(Decathlon, 2017)</w:t>
      </w:r>
    </w:p>
    <w:p w:rsidR="00660C7A" w:rsidRPr="00B15E00"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shd w:val="clear" w:color="auto" w:fill="FFFFFF"/>
          <w:lang w:val="en-GB" w:eastAsia="fr-FR"/>
        </w:rPr>
      </w:pPr>
      <w:r w:rsidRPr="00B15E00">
        <w:rPr>
          <w:rFonts w:ascii="Arial" w:eastAsia="Times New Roman" w:hAnsi="Arial" w:cs="Arial"/>
          <w:shd w:val="clear" w:color="auto" w:fill="FFFFFF"/>
          <w:lang w:val="en-GB" w:eastAsia="fr-FR"/>
        </w:rPr>
        <w:t>Often criticized for its complexity, French professional training has been reformed in order to simplify the training system and since 1 January 2015 there is new legislation. The DIF has been replaced by the CPF. Every two years, employers must carry out a mandatory Professional Interview with each of their employees in order to consider their future prospects and the training that could contribute to it. Finally, every six years, employers must summarize the career paths of their employees. Funding for vocational training has been revised downwards for companies with 10 employees. There is now a right to training and career development for all employees. It's a big step forward.</w:t>
      </w:r>
    </w:p>
    <w:p w:rsidR="00660C7A" w:rsidRPr="00B15E00" w:rsidRDefault="00660C7A" w:rsidP="00660C7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eastAsia="Times New Roman" w:hAnsi="Arial" w:cs="Arial"/>
          <w:shd w:val="clear" w:color="auto" w:fill="FFFFFF"/>
          <w:lang w:val="en-GB" w:eastAsia="fr-FR"/>
        </w:rPr>
      </w:pPr>
      <w:r w:rsidRPr="00B15E00">
        <w:rPr>
          <w:rFonts w:ascii="Arial" w:eastAsia="Times New Roman" w:hAnsi="Arial" w:cs="Arial"/>
          <w:shd w:val="clear" w:color="auto" w:fill="FFFFFF"/>
          <w:lang w:val="en-GB" w:eastAsia="fr-FR"/>
        </w:rPr>
        <w:t>Decathlon, the French leader in sports distribution in France has integrated this new legislation. The French company has set up monthly individual interviews knowing that the legislation stipulates that companies must do so at least once every two years. In order to select the profiles of evolving executives and to link them to the company by defining a career project, two annual interviews were also set up (the legislation provides for an interview only at the end of the sixth year within of the company). The company is attentive to the evolutions of its employees, this Human Resources policy is one of the reasons for the growing success of Decathlon.</w:t>
      </w:r>
      <w:r>
        <w:rPr>
          <w:rFonts w:ascii="Arial" w:eastAsia="Times New Roman" w:hAnsi="Arial" w:cs="Arial"/>
          <w:shd w:val="clear" w:color="auto" w:fill="FFFFFF"/>
          <w:lang w:val="en-GB" w:eastAsia="fr-FR"/>
        </w:rPr>
        <w:t xml:space="preserve"> T</w:t>
      </w:r>
      <w:r w:rsidRPr="00B15E00">
        <w:rPr>
          <w:rFonts w:ascii="Arial" w:eastAsia="Times New Roman" w:hAnsi="Arial" w:cs="Arial"/>
          <w:shd w:val="clear" w:color="auto" w:fill="FFFFFF"/>
          <w:lang w:val="en-GB" w:eastAsia="fr-FR"/>
        </w:rPr>
        <w:t>he aims of the legislation are met.</w:t>
      </w:r>
    </w:p>
    <w:p w:rsidR="00B3240B" w:rsidRDefault="00660C7A">
      <w:bookmarkStart w:id="0" w:name="_GoBack"/>
      <w:bookmarkEnd w:id="0"/>
    </w:p>
    <w:sectPr w:rsidR="00B3240B">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C94317"/>
    <w:multiLevelType w:val="hybridMultilevel"/>
    <w:tmpl w:val="91D2AE3C"/>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422C4CE8"/>
    <w:multiLevelType w:val="hybridMultilevel"/>
    <w:tmpl w:val="9048B142"/>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0C7A"/>
    <w:rsid w:val="00653CDA"/>
    <w:rsid w:val="00660C7A"/>
    <w:rsid w:val="00C802A7"/>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AB78D58-21B4-4FDF-87ED-37EF33779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60C7A"/>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660C7A"/>
    <w:pPr>
      <w:ind w:left="720"/>
      <w:contextualSpacing/>
    </w:pPr>
  </w:style>
  <w:style w:type="paragraph" w:styleId="PrformatHTML">
    <w:name w:val="HTML Preformatted"/>
    <w:basedOn w:val="Normal"/>
    <w:link w:val="PrformatHTMLCar"/>
    <w:uiPriority w:val="99"/>
    <w:unhideWhenUsed/>
    <w:rsid w:val="00660C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fr-FR"/>
    </w:rPr>
  </w:style>
  <w:style w:type="character" w:customStyle="1" w:styleId="PrformatHTMLCar">
    <w:name w:val="Préformaté HTML Car"/>
    <w:basedOn w:val="Policepardfaut"/>
    <w:link w:val="PrformatHTML"/>
    <w:uiPriority w:val="99"/>
    <w:rsid w:val="00660C7A"/>
    <w:rPr>
      <w:rFonts w:ascii="Courier New" w:eastAsia="Times New Roman" w:hAnsi="Courier New" w:cs="Courier New"/>
      <w:sz w:val="20"/>
      <w:szCs w:val="20"/>
      <w:lang w:eastAsia="fr-FR"/>
    </w:rPr>
  </w:style>
  <w:style w:type="character" w:styleId="lev">
    <w:name w:val="Strong"/>
    <w:basedOn w:val="Policepardfaut"/>
    <w:uiPriority w:val="22"/>
    <w:qFormat/>
    <w:rsid w:val="00660C7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2355</Words>
  <Characters>12953</Characters>
  <Application>Microsoft Office Word</Application>
  <DocSecurity>0</DocSecurity>
  <Lines>107</Lines>
  <Paragraphs>30</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15278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 Jegado</dc:creator>
  <cp:keywords/>
  <dc:description/>
  <cp:lastModifiedBy>Antoine Jegado</cp:lastModifiedBy>
  <cp:revision>1</cp:revision>
  <dcterms:created xsi:type="dcterms:W3CDTF">2018-02-25T15:38:00Z</dcterms:created>
  <dcterms:modified xsi:type="dcterms:W3CDTF">2018-02-25T15:39:00Z</dcterms:modified>
</cp:coreProperties>
</file>