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63EDA6EF" w:rsidR="00FB60A5" w:rsidRPr="001E23A9" w:rsidRDefault="3525B1A7" w:rsidP="001E23A9">
      <w:pPr>
        <w:spacing w:line="360" w:lineRule="auto"/>
        <w:rPr>
          <w:rFonts w:ascii="Arial" w:eastAsia="Arial" w:hAnsi="Arial" w:cs="Arial"/>
          <w:b/>
          <w:bCs/>
          <w:sz w:val="36"/>
          <w:szCs w:val="36"/>
        </w:rPr>
      </w:pPr>
      <w:r w:rsidRPr="001E23A9">
        <w:rPr>
          <w:rFonts w:ascii="Arial" w:eastAsia="Arial" w:hAnsi="Arial" w:cs="Arial"/>
          <w:b/>
          <w:bCs/>
          <w:sz w:val="36"/>
          <w:szCs w:val="36"/>
        </w:rPr>
        <w:t>Name:</w:t>
      </w:r>
      <w:r w:rsidR="7B7DE66B" w:rsidRPr="001E23A9">
        <w:rPr>
          <w:rFonts w:ascii="Arial" w:eastAsia="Arial" w:hAnsi="Arial" w:cs="Arial"/>
          <w:b/>
          <w:bCs/>
          <w:sz w:val="36"/>
          <w:szCs w:val="36"/>
        </w:rPr>
        <w:t xml:space="preserve"> Ciara Moore </w:t>
      </w:r>
    </w:p>
    <w:p w14:paraId="174802B1" w14:textId="7BE9662F" w:rsidR="7B7DE66B" w:rsidRPr="001E23A9" w:rsidRDefault="7B7DE66B" w:rsidP="001E23A9">
      <w:pPr>
        <w:spacing w:line="360" w:lineRule="auto"/>
        <w:rPr>
          <w:rFonts w:ascii="Arial" w:eastAsia="Arial" w:hAnsi="Arial" w:cs="Arial"/>
          <w:b/>
          <w:bCs/>
          <w:sz w:val="36"/>
          <w:szCs w:val="36"/>
        </w:rPr>
      </w:pPr>
      <w:r w:rsidRPr="001E23A9">
        <w:rPr>
          <w:rFonts w:ascii="Arial" w:eastAsia="Arial" w:hAnsi="Arial" w:cs="Arial"/>
          <w:b/>
          <w:bCs/>
          <w:sz w:val="36"/>
          <w:szCs w:val="36"/>
        </w:rPr>
        <w:t>Student Number: 2132120</w:t>
      </w:r>
    </w:p>
    <w:p w14:paraId="6702E9AB" w14:textId="5B7F8D77" w:rsidR="7B7DE66B" w:rsidRPr="001E23A9" w:rsidRDefault="7B7DE66B" w:rsidP="001E23A9">
      <w:pPr>
        <w:spacing w:line="360" w:lineRule="auto"/>
        <w:rPr>
          <w:rFonts w:ascii="Arial" w:eastAsia="Arial" w:hAnsi="Arial" w:cs="Arial"/>
          <w:b/>
          <w:bCs/>
          <w:sz w:val="36"/>
          <w:szCs w:val="36"/>
        </w:rPr>
      </w:pPr>
      <w:r w:rsidRPr="001E23A9">
        <w:rPr>
          <w:rFonts w:ascii="Arial" w:eastAsia="Arial" w:hAnsi="Arial" w:cs="Arial"/>
          <w:b/>
          <w:bCs/>
          <w:sz w:val="36"/>
          <w:szCs w:val="36"/>
        </w:rPr>
        <w:t>Module code: BMHP5014_BIRM</w:t>
      </w:r>
    </w:p>
    <w:p w14:paraId="03568FF7" w14:textId="2E5F0635" w:rsidR="7B7DE66B" w:rsidRPr="001E23A9" w:rsidRDefault="7B7DE66B" w:rsidP="001E23A9">
      <w:pPr>
        <w:spacing w:line="360" w:lineRule="auto"/>
        <w:rPr>
          <w:rFonts w:ascii="Arial" w:eastAsia="Arial" w:hAnsi="Arial" w:cs="Arial"/>
          <w:b/>
          <w:bCs/>
          <w:sz w:val="36"/>
          <w:szCs w:val="36"/>
        </w:rPr>
      </w:pPr>
      <w:r w:rsidRPr="001E23A9">
        <w:rPr>
          <w:rFonts w:ascii="Arial" w:eastAsia="Arial" w:hAnsi="Arial" w:cs="Arial"/>
          <w:b/>
          <w:bCs/>
          <w:sz w:val="36"/>
          <w:szCs w:val="36"/>
        </w:rPr>
        <w:t>Module title: Changemakers</w:t>
      </w:r>
      <w:r w:rsidR="718D5AB9" w:rsidRPr="001E23A9">
        <w:rPr>
          <w:rFonts w:ascii="Arial" w:eastAsia="Arial" w:hAnsi="Arial" w:cs="Arial"/>
          <w:b/>
          <w:bCs/>
          <w:sz w:val="36"/>
          <w:szCs w:val="36"/>
        </w:rPr>
        <w:t>: creativity &amp; value creation</w:t>
      </w:r>
    </w:p>
    <w:p w14:paraId="5C98DA2A" w14:textId="5E7EBA82" w:rsidR="7B7DE66B" w:rsidRPr="001E23A9" w:rsidRDefault="7B7DE66B" w:rsidP="001E23A9">
      <w:pPr>
        <w:spacing w:line="360" w:lineRule="auto"/>
        <w:rPr>
          <w:rFonts w:ascii="Arial" w:eastAsia="Arial" w:hAnsi="Arial" w:cs="Arial"/>
          <w:b/>
          <w:bCs/>
          <w:sz w:val="36"/>
          <w:szCs w:val="36"/>
        </w:rPr>
      </w:pPr>
      <w:r w:rsidRPr="001E23A9">
        <w:rPr>
          <w:rFonts w:ascii="Arial" w:eastAsia="Arial" w:hAnsi="Arial" w:cs="Arial"/>
          <w:b/>
          <w:bCs/>
          <w:sz w:val="36"/>
          <w:szCs w:val="36"/>
        </w:rPr>
        <w:t>Lecturer name</w:t>
      </w:r>
      <w:r w:rsidR="617FD208" w:rsidRPr="001E23A9">
        <w:rPr>
          <w:rFonts w:ascii="Arial" w:eastAsia="Arial" w:hAnsi="Arial" w:cs="Arial"/>
          <w:b/>
          <w:bCs/>
          <w:sz w:val="36"/>
          <w:szCs w:val="36"/>
        </w:rPr>
        <w:t xml:space="preserve">: DR Precious </w:t>
      </w:r>
      <w:proofErr w:type="spellStart"/>
      <w:r w:rsidR="617FD208" w:rsidRPr="001E23A9">
        <w:rPr>
          <w:rFonts w:ascii="Arial" w:eastAsia="Arial" w:hAnsi="Arial" w:cs="Arial"/>
          <w:b/>
          <w:bCs/>
          <w:sz w:val="36"/>
          <w:szCs w:val="36"/>
        </w:rPr>
        <w:t>Igbinigie</w:t>
      </w:r>
      <w:proofErr w:type="spellEnd"/>
    </w:p>
    <w:p w14:paraId="3834AE38" w14:textId="244114C8" w:rsidR="7B7DE66B" w:rsidRPr="001E23A9" w:rsidRDefault="7B7DE66B" w:rsidP="001E23A9">
      <w:pPr>
        <w:spacing w:line="360" w:lineRule="auto"/>
        <w:rPr>
          <w:rFonts w:ascii="Arial" w:eastAsia="Arial" w:hAnsi="Arial" w:cs="Arial"/>
          <w:b/>
          <w:bCs/>
          <w:sz w:val="36"/>
          <w:szCs w:val="36"/>
        </w:rPr>
      </w:pPr>
      <w:r w:rsidRPr="001E23A9">
        <w:rPr>
          <w:rFonts w:ascii="Arial" w:eastAsia="Arial" w:hAnsi="Arial" w:cs="Arial"/>
          <w:b/>
          <w:bCs/>
          <w:sz w:val="36"/>
          <w:szCs w:val="36"/>
        </w:rPr>
        <w:t>Assignment title:</w:t>
      </w:r>
      <w:r w:rsidR="79821BD3" w:rsidRPr="001E23A9">
        <w:rPr>
          <w:rFonts w:ascii="Arial" w:eastAsia="Arial" w:hAnsi="Arial" w:cs="Arial"/>
          <w:b/>
          <w:bCs/>
          <w:sz w:val="36"/>
          <w:szCs w:val="36"/>
        </w:rPr>
        <w:t xml:space="preserve"> Component 1: online portfolio of set exercises </w:t>
      </w:r>
    </w:p>
    <w:p w14:paraId="159FBE21" w14:textId="7F953856" w:rsidR="2C0EA47D" w:rsidRPr="001E23A9" w:rsidRDefault="2C0EA47D" w:rsidP="001E23A9">
      <w:pPr>
        <w:spacing w:line="360" w:lineRule="auto"/>
        <w:rPr>
          <w:rFonts w:ascii="Arial" w:hAnsi="Arial" w:cs="Arial"/>
        </w:rPr>
      </w:pPr>
    </w:p>
    <w:p w14:paraId="70B5C0F4" w14:textId="45B13B1E" w:rsidR="2C0EA47D" w:rsidRPr="001E23A9" w:rsidRDefault="2C0EA47D" w:rsidP="001E23A9">
      <w:pPr>
        <w:spacing w:line="360" w:lineRule="auto"/>
        <w:rPr>
          <w:rFonts w:ascii="Arial" w:hAnsi="Arial" w:cs="Arial"/>
        </w:rPr>
      </w:pPr>
    </w:p>
    <w:p w14:paraId="4180410E" w14:textId="69923911" w:rsidR="2C0EA47D" w:rsidRPr="001E23A9" w:rsidRDefault="2C0EA47D" w:rsidP="001E23A9">
      <w:pPr>
        <w:spacing w:line="360" w:lineRule="auto"/>
        <w:rPr>
          <w:rFonts w:ascii="Arial" w:hAnsi="Arial" w:cs="Arial"/>
        </w:rPr>
      </w:pPr>
    </w:p>
    <w:p w14:paraId="6A70C629" w14:textId="434C74DF" w:rsidR="2C0EA47D" w:rsidRPr="001E23A9" w:rsidRDefault="2C0EA47D" w:rsidP="001E23A9">
      <w:pPr>
        <w:spacing w:line="360" w:lineRule="auto"/>
        <w:rPr>
          <w:rFonts w:ascii="Arial" w:hAnsi="Arial" w:cs="Arial"/>
        </w:rPr>
      </w:pPr>
    </w:p>
    <w:p w14:paraId="5237929F" w14:textId="3AF84022" w:rsidR="2C0EA47D" w:rsidRPr="001E23A9" w:rsidRDefault="2C0EA47D" w:rsidP="001E23A9">
      <w:pPr>
        <w:spacing w:line="360" w:lineRule="auto"/>
        <w:rPr>
          <w:rFonts w:ascii="Arial" w:hAnsi="Arial" w:cs="Arial"/>
        </w:rPr>
      </w:pPr>
    </w:p>
    <w:p w14:paraId="40C2E489" w14:textId="55684540" w:rsidR="2C0EA47D" w:rsidRPr="001E23A9" w:rsidRDefault="2C0EA47D" w:rsidP="001E23A9">
      <w:pPr>
        <w:spacing w:line="360" w:lineRule="auto"/>
        <w:rPr>
          <w:rFonts w:ascii="Arial" w:hAnsi="Arial" w:cs="Arial"/>
        </w:rPr>
      </w:pPr>
    </w:p>
    <w:p w14:paraId="500AED12" w14:textId="0BCC894F" w:rsidR="2C0EA47D" w:rsidRPr="001E23A9" w:rsidRDefault="2C0EA47D" w:rsidP="001E23A9">
      <w:pPr>
        <w:spacing w:line="360" w:lineRule="auto"/>
        <w:rPr>
          <w:rFonts w:ascii="Arial" w:hAnsi="Arial" w:cs="Arial"/>
        </w:rPr>
      </w:pPr>
    </w:p>
    <w:p w14:paraId="37833E6D" w14:textId="0B88A9B8" w:rsidR="2C0EA47D" w:rsidRPr="001E23A9" w:rsidRDefault="2C0EA47D" w:rsidP="001E23A9">
      <w:pPr>
        <w:spacing w:line="360" w:lineRule="auto"/>
        <w:rPr>
          <w:rFonts w:ascii="Arial" w:hAnsi="Arial" w:cs="Arial"/>
        </w:rPr>
      </w:pPr>
    </w:p>
    <w:p w14:paraId="55684A89" w14:textId="4BB4AACB" w:rsidR="2C0EA47D" w:rsidRPr="001E23A9" w:rsidRDefault="2C0EA47D" w:rsidP="001E23A9">
      <w:pPr>
        <w:spacing w:line="360" w:lineRule="auto"/>
        <w:rPr>
          <w:rFonts w:ascii="Arial" w:hAnsi="Arial" w:cs="Arial"/>
        </w:rPr>
      </w:pPr>
    </w:p>
    <w:p w14:paraId="5D9C1944" w14:textId="0E8E9148" w:rsidR="2C0EA47D" w:rsidRPr="001E23A9" w:rsidRDefault="2C0EA47D" w:rsidP="001E23A9">
      <w:pPr>
        <w:spacing w:line="360" w:lineRule="auto"/>
        <w:rPr>
          <w:rFonts w:ascii="Arial" w:hAnsi="Arial" w:cs="Arial"/>
        </w:rPr>
      </w:pPr>
    </w:p>
    <w:p w14:paraId="35139829" w14:textId="5312C9FA" w:rsidR="2C0EA47D" w:rsidRPr="001E23A9" w:rsidRDefault="2C0EA47D" w:rsidP="001E23A9">
      <w:pPr>
        <w:spacing w:line="360" w:lineRule="auto"/>
        <w:rPr>
          <w:rFonts w:ascii="Arial" w:hAnsi="Arial" w:cs="Arial"/>
        </w:rPr>
      </w:pPr>
    </w:p>
    <w:p w14:paraId="6F486C8C" w14:textId="77777777" w:rsidR="001C7826" w:rsidRDefault="001C7826" w:rsidP="001E23A9">
      <w:pPr>
        <w:spacing w:line="360" w:lineRule="auto"/>
        <w:rPr>
          <w:rFonts w:ascii="Arial" w:hAnsi="Arial" w:cs="Arial"/>
        </w:rPr>
      </w:pPr>
    </w:p>
    <w:p w14:paraId="5C64562D" w14:textId="47AA6744" w:rsidR="004D2A3B" w:rsidRPr="001C7826" w:rsidRDefault="004D2A3B" w:rsidP="001E23A9">
      <w:pPr>
        <w:spacing w:line="360" w:lineRule="auto"/>
        <w:rPr>
          <w:rFonts w:ascii="Arial" w:eastAsia="Arial Nova" w:hAnsi="Arial" w:cs="Arial"/>
          <w:b/>
          <w:bCs/>
          <w:sz w:val="28"/>
          <w:szCs w:val="28"/>
          <w:u w:val="single"/>
        </w:rPr>
      </w:pPr>
      <w:r w:rsidRPr="001C7826">
        <w:rPr>
          <w:rFonts w:ascii="Arial" w:eastAsia="Arial Nova" w:hAnsi="Arial" w:cs="Arial"/>
          <w:b/>
          <w:bCs/>
          <w:sz w:val="28"/>
          <w:szCs w:val="28"/>
          <w:u w:val="single"/>
        </w:rPr>
        <w:lastRenderedPageBreak/>
        <w:t>Task 1 – Concept Map</w:t>
      </w:r>
    </w:p>
    <w:p w14:paraId="104AE3C0" w14:textId="77777777" w:rsidR="004D2A3B" w:rsidRPr="001C7826" w:rsidRDefault="004D2A3B" w:rsidP="001E23A9">
      <w:pPr>
        <w:spacing w:line="360" w:lineRule="auto"/>
        <w:rPr>
          <w:rFonts w:ascii="Arial" w:eastAsia="Arial Nova" w:hAnsi="Arial" w:cs="Arial"/>
          <w:i/>
          <w:iCs/>
          <w:color w:val="000000" w:themeColor="text1"/>
          <w:sz w:val="22"/>
          <w:szCs w:val="22"/>
        </w:rPr>
      </w:pPr>
      <w:r w:rsidRPr="001C7826">
        <w:rPr>
          <w:rFonts w:ascii="Arial" w:eastAsia="Arial Nova" w:hAnsi="Arial" w:cs="Arial"/>
          <w:i/>
          <w:iCs/>
          <w:color w:val="000000" w:themeColor="text1"/>
          <w:sz w:val="22"/>
          <w:szCs w:val="22"/>
        </w:rPr>
        <w:t>Create a concept map that outlines the relationship between creativity, value creation, and health and social care improvement. Within the concept map explain how these concepts interact in a health and social care context (250 words).</w:t>
      </w:r>
    </w:p>
    <w:p w14:paraId="241009B4" w14:textId="389BEFF4" w:rsidR="004D2A3B" w:rsidRPr="001C7826" w:rsidRDefault="004D2A3B" w:rsidP="001E23A9">
      <w:pPr>
        <w:spacing w:line="360" w:lineRule="auto"/>
        <w:rPr>
          <w:rFonts w:ascii="Arial" w:eastAsia="Arial Nova" w:hAnsi="Arial" w:cs="Arial"/>
          <w:i/>
          <w:iCs/>
          <w:color w:val="FF0000"/>
          <w:sz w:val="22"/>
          <w:szCs w:val="22"/>
        </w:rPr>
      </w:pPr>
      <w:r w:rsidRPr="001C7826">
        <w:rPr>
          <w:rFonts w:ascii="Arial" w:eastAsia="Arial Nova" w:hAnsi="Arial" w:cs="Arial"/>
          <w:i/>
          <w:iCs/>
          <w:color w:val="FF0000"/>
          <w:sz w:val="22"/>
          <w:szCs w:val="22"/>
        </w:rPr>
        <w:t>Please refer to week 1 content</w:t>
      </w:r>
      <w:r w:rsidR="00F862B2" w:rsidRPr="001C7826">
        <w:rPr>
          <w:rFonts w:ascii="Arial" w:eastAsia="Arial Nova" w:hAnsi="Arial" w:cs="Arial"/>
          <w:i/>
          <w:iCs/>
          <w:color w:val="FF0000"/>
          <w:sz w:val="22"/>
          <w:szCs w:val="22"/>
        </w:rPr>
        <w:t xml:space="preserve"> </w:t>
      </w:r>
    </w:p>
    <w:p w14:paraId="5B9E4A65" w14:textId="18434189" w:rsidR="00D47CD8" w:rsidRPr="001C7826" w:rsidRDefault="00C36B28" w:rsidP="001E23A9">
      <w:pPr>
        <w:spacing w:line="360" w:lineRule="auto"/>
        <w:rPr>
          <w:rFonts w:ascii="Arial" w:eastAsia="Arial" w:hAnsi="Arial" w:cs="Arial"/>
          <w:b/>
          <w:bCs/>
          <w:sz w:val="22"/>
          <w:szCs w:val="22"/>
          <w:u w:val="single"/>
        </w:rPr>
      </w:pPr>
      <w:r w:rsidRPr="001C7826">
        <w:rPr>
          <w:rFonts w:ascii="Arial" w:eastAsia="Arial" w:hAnsi="Arial" w:cs="Arial"/>
          <w:noProof/>
          <w:sz w:val="22"/>
          <w:szCs w:val="22"/>
        </w:rPr>
        <mc:AlternateContent>
          <mc:Choice Requires="wps">
            <w:drawing>
              <wp:anchor distT="0" distB="0" distL="114300" distR="114300" simplePos="0" relativeHeight="251659264" behindDoc="0" locked="0" layoutInCell="1" allowOverlap="1" wp14:anchorId="43D10DAC" wp14:editId="775B43E3">
                <wp:simplePos x="0" y="0"/>
                <wp:positionH relativeFrom="margin">
                  <wp:posOffset>1758950</wp:posOffset>
                </wp:positionH>
                <wp:positionV relativeFrom="paragraph">
                  <wp:posOffset>109358</wp:posOffset>
                </wp:positionV>
                <wp:extent cx="2400300" cy="374650"/>
                <wp:effectExtent l="0" t="0" r="19050" b="25400"/>
                <wp:wrapNone/>
                <wp:docPr id="1583591318" name="Rectangle: Rounded Corners 28"/>
                <wp:cNvGraphicFramePr/>
                <a:graphic xmlns:a="http://schemas.openxmlformats.org/drawingml/2006/main">
                  <a:graphicData uri="http://schemas.microsoft.com/office/word/2010/wordprocessingShape">
                    <wps:wsp>
                      <wps:cNvSpPr/>
                      <wps:spPr>
                        <a:xfrm>
                          <a:off x="0" y="0"/>
                          <a:ext cx="2400300" cy="374650"/>
                        </a:xfrm>
                        <a:prstGeom prst="roundRect">
                          <a:avLst>
                            <a:gd name="adj" fmla="val 50000"/>
                          </a:avLst>
                        </a:prstGeom>
                        <a:solidFill>
                          <a:schemeClr val="accent5">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B797417" w14:textId="764305EF" w:rsidR="00294D39" w:rsidRPr="00294D39" w:rsidRDefault="00294D39" w:rsidP="00294D39">
                            <w:pPr>
                              <w:jc w:val="center"/>
                              <w:rPr>
                                <w:lang w:val="en-GB"/>
                              </w:rPr>
                            </w:pPr>
                            <w:r>
                              <w:rPr>
                                <w:lang w:val="en-GB"/>
                              </w:rPr>
                              <w:t xml:space="preserve">Concept Map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D10DAC" id="Rectangle: Rounded Corners 28" o:spid="_x0000_s1026" style="position:absolute;margin-left:138.5pt;margin-top:8.6pt;width:189pt;height:2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" fillcolor="#e59edc [1304]" strokecolor="#030e13 [484]" strokeweight="1pt">
                <v:stroke joinstyle="miter"/>
                <v:textbox>
                  <w:txbxContent>
                    <w:p w14:paraId="1B797417" w14:textId="764305EF" w:rsidR="00294D39" w:rsidRPr="00294D39" w:rsidRDefault="00294D39" w:rsidP="00294D39">
                      <w:pPr>
                        <w:jc w:val="center"/>
                        <w:rPr>
                          <w:lang w:val="en-GB"/>
                        </w:rPr>
                      </w:pPr>
                      <w:r>
                        <w:rPr>
                          <w:lang w:val="en-GB"/>
                        </w:rPr>
                        <w:t xml:space="preserve">Concept Map  </w:t>
                      </w:r>
                    </w:p>
                  </w:txbxContent>
                </v:textbox>
                <w10:wrap anchorx="margin"/>
              </v:roundrect>
            </w:pict>
          </mc:Fallback>
        </mc:AlternateContent>
      </w:r>
    </w:p>
    <w:p w14:paraId="4B0C0020" w14:textId="4E105417" w:rsidR="6357E5E2" w:rsidRPr="001C7826" w:rsidRDefault="00C42738" w:rsidP="001E23A9">
      <w:pPr>
        <w:spacing w:line="360" w:lineRule="auto"/>
        <w:rPr>
          <w:rFonts w:ascii="Arial" w:hAnsi="Arial" w:cs="Arial"/>
          <w:sz w:val="22"/>
          <w:szCs w:val="22"/>
        </w:rPr>
      </w:pPr>
      <w:r w:rsidRPr="001C7826">
        <w:rPr>
          <w:rFonts w:ascii="Arial" w:eastAsia="Arial" w:hAnsi="Arial" w:cs="Arial"/>
          <w:noProof/>
          <w:sz w:val="22"/>
          <w:szCs w:val="22"/>
        </w:rPr>
        <mc:AlternateContent>
          <mc:Choice Requires="wps">
            <w:drawing>
              <wp:anchor distT="0" distB="0" distL="114300" distR="114300" simplePos="0" relativeHeight="251678720" behindDoc="1" locked="0" layoutInCell="1" allowOverlap="1" wp14:anchorId="56106F6C" wp14:editId="16EE9420">
                <wp:simplePos x="0" y="0"/>
                <wp:positionH relativeFrom="column">
                  <wp:posOffset>2362200</wp:posOffset>
                </wp:positionH>
                <wp:positionV relativeFrom="paragraph">
                  <wp:posOffset>2336800</wp:posOffset>
                </wp:positionV>
                <wp:extent cx="12700" cy="368300"/>
                <wp:effectExtent l="0" t="0" r="25400" b="31750"/>
                <wp:wrapNone/>
                <wp:docPr id="988746452" name="Straight Connector 42"/>
                <wp:cNvGraphicFramePr/>
                <a:graphic xmlns:a="http://schemas.openxmlformats.org/drawingml/2006/main">
                  <a:graphicData uri="http://schemas.microsoft.com/office/word/2010/wordprocessingShape">
                    <wps:wsp>
                      <wps:cNvCnPr/>
                      <wps:spPr>
                        <a:xfrm>
                          <a:off x="0" y="0"/>
                          <a:ext cx="12700" cy="3683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3168A5" id="Straight Connector 42"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6pt,184pt" to="187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" strokecolor="black [3200]" strokeweight="1.5pt">
                <v:stroke joinstyle="miter"/>
              </v:line>
            </w:pict>
          </mc:Fallback>
        </mc:AlternateContent>
      </w:r>
      <w:r w:rsidR="00EB3122" w:rsidRPr="001C7826">
        <w:rPr>
          <w:rFonts w:ascii="Arial" w:eastAsia="Arial" w:hAnsi="Arial" w:cs="Arial"/>
          <w:noProof/>
          <w:sz w:val="22"/>
          <w:szCs w:val="22"/>
        </w:rPr>
        <mc:AlternateContent>
          <mc:Choice Requires="wps">
            <w:drawing>
              <wp:anchor distT="0" distB="0" distL="114300" distR="114300" simplePos="0" relativeHeight="251700224" behindDoc="1" locked="0" layoutInCell="1" allowOverlap="1" wp14:anchorId="1E500E06" wp14:editId="666EC6C3">
                <wp:simplePos x="0" y="0"/>
                <wp:positionH relativeFrom="column">
                  <wp:posOffset>6362700</wp:posOffset>
                </wp:positionH>
                <wp:positionV relativeFrom="paragraph">
                  <wp:posOffset>2825750</wp:posOffset>
                </wp:positionV>
                <wp:extent cx="0" cy="647700"/>
                <wp:effectExtent l="0" t="0" r="38100" b="19050"/>
                <wp:wrapNone/>
                <wp:docPr id="911530109" name="Straight Connector 51"/>
                <wp:cNvGraphicFramePr/>
                <a:graphic xmlns:a="http://schemas.openxmlformats.org/drawingml/2006/main">
                  <a:graphicData uri="http://schemas.microsoft.com/office/word/2010/wordprocessingShape">
                    <wps:wsp>
                      <wps:cNvCnPr/>
                      <wps:spPr>
                        <a:xfrm>
                          <a:off x="0" y="0"/>
                          <a:ext cx="0" cy="6477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263A597" id="Straight Connector 51" o:spid="_x0000_s1026" style="position:absolute;z-index:-251616256;visibility:visible;mso-wrap-style:square;mso-wrap-distance-left:9pt;mso-wrap-distance-top:0;mso-wrap-distance-right:9pt;mso-wrap-distance-bottom:0;mso-position-horizontal:absolute;mso-position-horizontal-relative:text;mso-position-vertical:absolute;mso-position-vertical-relative:text" from="501pt,222.5pt" to="501pt,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" strokecolor="black [3200]" strokeweight="1.5pt">
                <v:stroke joinstyle="miter"/>
              </v:line>
            </w:pict>
          </mc:Fallback>
        </mc:AlternateContent>
      </w:r>
      <w:r w:rsidR="00BC4EA9" w:rsidRPr="001C7826">
        <w:rPr>
          <w:rFonts w:ascii="Arial" w:eastAsia="Arial" w:hAnsi="Arial" w:cs="Arial"/>
          <w:noProof/>
          <w:sz w:val="22"/>
          <w:szCs w:val="22"/>
        </w:rPr>
        <mc:AlternateContent>
          <mc:Choice Requires="wps">
            <w:drawing>
              <wp:anchor distT="0" distB="0" distL="114300" distR="114300" simplePos="0" relativeHeight="251674624" behindDoc="1" locked="0" layoutInCell="1" allowOverlap="1" wp14:anchorId="11FD2B56" wp14:editId="0752DE80">
                <wp:simplePos x="0" y="0"/>
                <wp:positionH relativeFrom="column">
                  <wp:posOffset>5777865</wp:posOffset>
                </wp:positionH>
                <wp:positionV relativeFrom="paragraph">
                  <wp:posOffset>1687830</wp:posOffset>
                </wp:positionV>
                <wp:extent cx="19050" cy="603250"/>
                <wp:effectExtent l="0" t="0" r="19050" b="25400"/>
                <wp:wrapNone/>
                <wp:docPr id="67725127" name="Straight Connector 38"/>
                <wp:cNvGraphicFramePr/>
                <a:graphic xmlns:a="http://schemas.openxmlformats.org/drawingml/2006/main">
                  <a:graphicData uri="http://schemas.microsoft.com/office/word/2010/wordprocessingShape">
                    <wps:wsp>
                      <wps:cNvCnPr/>
                      <wps:spPr>
                        <a:xfrm>
                          <a:off x="0" y="0"/>
                          <a:ext cx="19050" cy="6032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6FEE3E" id="Straight Connector 38"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4.95pt,132.9pt" to="456.45pt,18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" strokecolor="black [3200]" strokeweight="1.5pt">
                <v:stroke joinstyle="miter"/>
              </v:line>
            </w:pict>
          </mc:Fallback>
        </mc:AlternateContent>
      </w:r>
      <w:r w:rsidR="00A30CB3" w:rsidRPr="001C7826">
        <w:rPr>
          <w:rFonts w:ascii="Arial" w:eastAsia="Arial" w:hAnsi="Arial" w:cs="Arial"/>
          <w:noProof/>
          <w:sz w:val="22"/>
          <w:szCs w:val="22"/>
        </w:rPr>
        <mc:AlternateContent>
          <mc:Choice Requires="wps">
            <w:drawing>
              <wp:anchor distT="0" distB="0" distL="114300" distR="114300" simplePos="0" relativeHeight="251679744" behindDoc="1" locked="0" layoutInCell="1" allowOverlap="1" wp14:anchorId="00784386" wp14:editId="3E0A6630">
                <wp:simplePos x="0" y="0"/>
                <wp:positionH relativeFrom="column">
                  <wp:posOffset>5238750</wp:posOffset>
                </wp:positionH>
                <wp:positionV relativeFrom="paragraph">
                  <wp:posOffset>2317750</wp:posOffset>
                </wp:positionV>
                <wp:extent cx="0" cy="254000"/>
                <wp:effectExtent l="0" t="0" r="38100" b="31750"/>
                <wp:wrapNone/>
                <wp:docPr id="822913564" name="Straight Connector 43"/>
                <wp:cNvGraphicFramePr/>
                <a:graphic xmlns:a="http://schemas.openxmlformats.org/drawingml/2006/main">
                  <a:graphicData uri="http://schemas.microsoft.com/office/word/2010/wordprocessingShape">
                    <wps:wsp>
                      <wps:cNvCnPr/>
                      <wps:spPr>
                        <a:xfrm>
                          <a:off x="0" y="0"/>
                          <a:ext cx="0" cy="2540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604090" id="Straight Connector 43"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2.5pt,182.5pt" to="412.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" strokecolor="black [3200]" strokeweight="1.5pt">
                <v:stroke joinstyle="miter"/>
              </v:line>
            </w:pict>
          </mc:Fallback>
        </mc:AlternateContent>
      </w:r>
      <w:r w:rsidR="00F65D1F" w:rsidRPr="001C7826">
        <w:rPr>
          <w:rFonts w:ascii="Arial" w:eastAsia="Arial" w:hAnsi="Arial" w:cs="Arial"/>
          <w:noProof/>
          <w:sz w:val="22"/>
          <w:szCs w:val="22"/>
        </w:rPr>
        <mc:AlternateContent>
          <mc:Choice Requires="wps">
            <w:drawing>
              <wp:anchor distT="0" distB="0" distL="114300" distR="114300" simplePos="0" relativeHeight="251680768" behindDoc="0" locked="0" layoutInCell="1" allowOverlap="1" wp14:anchorId="4752C3FF" wp14:editId="66043DC8">
                <wp:simplePos x="0" y="0"/>
                <wp:positionH relativeFrom="column">
                  <wp:posOffset>6362700</wp:posOffset>
                </wp:positionH>
                <wp:positionV relativeFrom="paragraph">
                  <wp:posOffset>2301875</wp:posOffset>
                </wp:positionV>
                <wp:extent cx="12700" cy="247650"/>
                <wp:effectExtent l="0" t="0" r="25400" b="19050"/>
                <wp:wrapNone/>
                <wp:docPr id="2431576" name="Straight Connector 44"/>
                <wp:cNvGraphicFramePr/>
                <a:graphic xmlns:a="http://schemas.openxmlformats.org/drawingml/2006/main">
                  <a:graphicData uri="http://schemas.microsoft.com/office/word/2010/wordprocessingShape">
                    <wps:wsp>
                      <wps:cNvCnPr/>
                      <wps:spPr>
                        <a:xfrm>
                          <a:off x="0" y="0"/>
                          <a:ext cx="12700" cy="2476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4FC441" id="Straight Connector 44"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1pt,181.25pt" to="502pt,20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" strokecolor="black [3200]" strokeweight="1.5pt">
                <v:stroke joinstyle="miter"/>
              </v:line>
            </w:pict>
          </mc:Fallback>
        </mc:AlternateContent>
      </w:r>
      <w:r w:rsidR="00F65D1F" w:rsidRPr="001C7826">
        <w:rPr>
          <w:rFonts w:ascii="Arial" w:eastAsia="Arial" w:hAnsi="Arial" w:cs="Arial"/>
          <w:noProof/>
          <w:sz w:val="22"/>
          <w:szCs w:val="22"/>
        </w:rPr>
        <mc:AlternateContent>
          <mc:Choice Requires="wps">
            <w:drawing>
              <wp:anchor distT="0" distB="0" distL="114300" distR="114300" simplePos="0" relativeHeight="251677696" behindDoc="1" locked="0" layoutInCell="1" allowOverlap="1" wp14:anchorId="7D12294D" wp14:editId="3D729D0D">
                <wp:simplePos x="0" y="0"/>
                <wp:positionH relativeFrom="column">
                  <wp:posOffset>3644900</wp:posOffset>
                </wp:positionH>
                <wp:positionV relativeFrom="paragraph">
                  <wp:posOffset>2349500</wp:posOffset>
                </wp:positionV>
                <wp:extent cx="12700" cy="254000"/>
                <wp:effectExtent l="0" t="0" r="25400" b="31750"/>
                <wp:wrapNone/>
                <wp:docPr id="2106896109" name="Straight Connector 41"/>
                <wp:cNvGraphicFramePr/>
                <a:graphic xmlns:a="http://schemas.openxmlformats.org/drawingml/2006/main">
                  <a:graphicData uri="http://schemas.microsoft.com/office/word/2010/wordprocessingShape">
                    <wps:wsp>
                      <wps:cNvCnPr/>
                      <wps:spPr>
                        <a:xfrm>
                          <a:off x="0" y="0"/>
                          <a:ext cx="12700" cy="2540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F55454" id="Straight Connector 41"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7pt,185pt" to="4in,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" strokecolor="black [3200]" strokeweight="1.5pt">
                <v:stroke joinstyle="miter"/>
              </v:line>
            </w:pict>
          </mc:Fallback>
        </mc:AlternateContent>
      </w:r>
      <w:r w:rsidR="00F65D1F" w:rsidRPr="001C7826">
        <w:rPr>
          <w:rFonts w:ascii="Arial" w:eastAsia="Arial" w:hAnsi="Arial" w:cs="Arial"/>
          <w:noProof/>
          <w:sz w:val="22"/>
          <w:szCs w:val="22"/>
        </w:rPr>
        <mc:AlternateContent>
          <mc:Choice Requires="wps">
            <w:drawing>
              <wp:anchor distT="0" distB="0" distL="114300" distR="114300" simplePos="0" relativeHeight="251676672" behindDoc="0" locked="0" layoutInCell="1" allowOverlap="1" wp14:anchorId="579BE829" wp14:editId="4376103D">
                <wp:simplePos x="0" y="0"/>
                <wp:positionH relativeFrom="column">
                  <wp:posOffset>5232400</wp:posOffset>
                </wp:positionH>
                <wp:positionV relativeFrom="paragraph">
                  <wp:posOffset>2301875</wp:posOffset>
                </wp:positionV>
                <wp:extent cx="1143000" cy="6350"/>
                <wp:effectExtent l="0" t="0" r="19050" b="31750"/>
                <wp:wrapNone/>
                <wp:docPr id="1025977352" name="Straight Connector 40"/>
                <wp:cNvGraphicFramePr/>
                <a:graphic xmlns:a="http://schemas.openxmlformats.org/drawingml/2006/main">
                  <a:graphicData uri="http://schemas.microsoft.com/office/word/2010/wordprocessingShape">
                    <wps:wsp>
                      <wps:cNvCnPr/>
                      <wps:spPr>
                        <a:xfrm flipV="1">
                          <a:off x="0" y="0"/>
                          <a:ext cx="1143000" cy="63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06982D1" id="Straight Connector 40"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412pt,181.25pt" to="502pt,18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" strokecolor="black [3200]" strokeweight="1.5pt">
                <v:stroke joinstyle="miter"/>
              </v:line>
            </w:pict>
          </mc:Fallback>
        </mc:AlternateContent>
      </w:r>
      <w:r w:rsidR="000B6D9E" w:rsidRPr="001C7826">
        <w:rPr>
          <w:rFonts w:ascii="Arial" w:eastAsia="Arial" w:hAnsi="Arial" w:cs="Arial"/>
          <w:noProof/>
          <w:sz w:val="22"/>
          <w:szCs w:val="22"/>
        </w:rPr>
        <mc:AlternateContent>
          <mc:Choice Requires="wps">
            <w:drawing>
              <wp:anchor distT="0" distB="0" distL="114300" distR="114300" simplePos="0" relativeHeight="251673600" behindDoc="1" locked="0" layoutInCell="1" allowOverlap="1" wp14:anchorId="5C329E85" wp14:editId="31B69027">
                <wp:simplePos x="0" y="0"/>
                <wp:positionH relativeFrom="column">
                  <wp:posOffset>2988310</wp:posOffset>
                </wp:positionH>
                <wp:positionV relativeFrom="paragraph">
                  <wp:posOffset>1714500</wp:posOffset>
                </wp:positionV>
                <wp:extent cx="12700" cy="628650"/>
                <wp:effectExtent l="0" t="0" r="25400" b="19050"/>
                <wp:wrapNone/>
                <wp:docPr id="1988095837" name="Straight Connector 37"/>
                <wp:cNvGraphicFramePr/>
                <a:graphic xmlns:a="http://schemas.openxmlformats.org/drawingml/2006/main">
                  <a:graphicData uri="http://schemas.microsoft.com/office/word/2010/wordprocessingShape">
                    <wps:wsp>
                      <wps:cNvCnPr/>
                      <wps:spPr>
                        <a:xfrm>
                          <a:off x="0" y="0"/>
                          <a:ext cx="12700" cy="6286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F18F89" id="Straight Connector 37"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3pt,135pt" to="236.3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" strokecolor="black [3200]" strokeweight="1.5pt">
                <v:stroke joinstyle="miter"/>
              </v:line>
            </w:pict>
          </mc:Fallback>
        </mc:AlternateContent>
      </w:r>
      <w:r w:rsidR="000B6D9E" w:rsidRPr="001C7826">
        <w:rPr>
          <w:rFonts w:ascii="Arial" w:eastAsia="Arial" w:hAnsi="Arial" w:cs="Arial"/>
          <w:noProof/>
          <w:sz w:val="22"/>
          <w:szCs w:val="22"/>
        </w:rPr>
        <mc:AlternateContent>
          <mc:Choice Requires="wps">
            <w:drawing>
              <wp:anchor distT="0" distB="0" distL="114300" distR="114300" simplePos="0" relativeHeight="251675648" behindDoc="0" locked="0" layoutInCell="1" allowOverlap="1" wp14:anchorId="3B31F17E" wp14:editId="1A713146">
                <wp:simplePos x="0" y="0"/>
                <wp:positionH relativeFrom="column">
                  <wp:posOffset>2368550</wp:posOffset>
                </wp:positionH>
                <wp:positionV relativeFrom="paragraph">
                  <wp:posOffset>2346325</wp:posOffset>
                </wp:positionV>
                <wp:extent cx="1276350" cy="0"/>
                <wp:effectExtent l="0" t="0" r="0" b="0"/>
                <wp:wrapNone/>
                <wp:docPr id="561667019" name="Straight Connector 39"/>
                <wp:cNvGraphicFramePr/>
                <a:graphic xmlns:a="http://schemas.openxmlformats.org/drawingml/2006/main">
                  <a:graphicData uri="http://schemas.microsoft.com/office/word/2010/wordprocessingShape">
                    <wps:wsp>
                      <wps:cNvCnPr/>
                      <wps:spPr>
                        <a:xfrm>
                          <a:off x="0" y="0"/>
                          <a:ext cx="12763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02CE805" id="Straight Connector 39"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86.5pt,184.75pt" to="287pt,18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" strokecolor="black [3200]" strokeweight="1.5pt">
                <v:stroke joinstyle="miter"/>
              </v:line>
            </w:pict>
          </mc:Fallback>
        </mc:AlternateContent>
      </w:r>
      <w:r w:rsidR="000B6D9E" w:rsidRPr="001C7826">
        <w:rPr>
          <w:rFonts w:ascii="Arial" w:eastAsia="Arial" w:hAnsi="Arial" w:cs="Arial"/>
          <w:noProof/>
          <w:sz w:val="22"/>
          <w:szCs w:val="22"/>
        </w:rPr>
        <mc:AlternateContent>
          <mc:Choice Requires="wps">
            <w:drawing>
              <wp:anchor distT="0" distB="0" distL="114300" distR="114300" simplePos="0" relativeHeight="251669504" behindDoc="0" locked="0" layoutInCell="1" allowOverlap="1" wp14:anchorId="7AFD9E0C" wp14:editId="04B87180">
                <wp:simplePos x="0" y="0"/>
                <wp:positionH relativeFrom="margin">
                  <wp:posOffset>4756150</wp:posOffset>
                </wp:positionH>
                <wp:positionV relativeFrom="paragraph">
                  <wp:posOffset>542925</wp:posOffset>
                </wp:positionV>
                <wp:extent cx="1670050" cy="323850"/>
                <wp:effectExtent l="0" t="0" r="25400" b="19050"/>
                <wp:wrapNone/>
                <wp:docPr id="1034156444" name="Rectangle: Rounded Corners 28"/>
                <wp:cNvGraphicFramePr/>
                <a:graphic xmlns:a="http://schemas.openxmlformats.org/drawingml/2006/main">
                  <a:graphicData uri="http://schemas.microsoft.com/office/word/2010/wordprocessingShape">
                    <wps:wsp>
                      <wps:cNvSpPr/>
                      <wps:spPr>
                        <a:xfrm>
                          <a:off x="0" y="0"/>
                          <a:ext cx="1670050" cy="323850"/>
                        </a:xfrm>
                        <a:prstGeom prst="roundRect">
                          <a:avLst>
                            <a:gd name="adj" fmla="val 50000"/>
                          </a:avLst>
                        </a:prstGeom>
                        <a:ln/>
                      </wps:spPr>
                      <wps:style>
                        <a:lnRef idx="1">
                          <a:schemeClr val="accent2"/>
                        </a:lnRef>
                        <a:fillRef idx="2">
                          <a:schemeClr val="accent2"/>
                        </a:fillRef>
                        <a:effectRef idx="1">
                          <a:schemeClr val="accent2"/>
                        </a:effectRef>
                        <a:fontRef idx="minor">
                          <a:schemeClr val="dk1"/>
                        </a:fontRef>
                      </wps:style>
                      <wps:txbx>
                        <w:txbxContent>
                          <w:p w14:paraId="5EA53245" w14:textId="737EB3E6" w:rsidR="00633BC9" w:rsidRPr="006B03E8" w:rsidRDefault="006B03E8" w:rsidP="00633BC9">
                            <w:pPr>
                              <w:jc w:val="center"/>
                              <w:rPr>
                                <w:rFonts w:ascii="Arial" w:hAnsi="Arial" w:cs="Arial"/>
                                <w:sz w:val="18"/>
                                <w:szCs w:val="18"/>
                                <w:lang w:val="en-GB"/>
                              </w:rPr>
                            </w:pPr>
                            <w:r w:rsidRPr="006B03E8">
                              <w:rPr>
                                <w:rFonts w:ascii="Arial" w:hAnsi="Arial" w:cs="Arial"/>
                                <w:sz w:val="18"/>
                                <w:szCs w:val="18"/>
                                <w:lang w:val="en-GB"/>
                              </w:rPr>
                              <w:t>Main idea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FD9E0C" id="_x0000_s1027" style="position:absolute;margin-left:374.5pt;margin-top:42.75pt;width:131.5pt;height:25.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" fillcolor="#f09f76 [2165]" strokecolor="#e97132 [3205]" strokeweight=".5pt">
                <v:fill color2="#ed8b59 [2613]" rotate="t" colors="0 #f5b8a4;.5 #f2ab96;1 #f59e81" focus="100%" type="gradient">
                  <o:fill v:ext="view" type="gradientUnscaled"/>
                </v:fill>
                <v:stroke joinstyle="miter"/>
                <v:textbox>
                  <w:txbxContent>
                    <w:p w14:paraId="5EA53245" w14:textId="737EB3E6" w:rsidR="00633BC9" w:rsidRPr="006B03E8" w:rsidRDefault="006B03E8" w:rsidP="00633BC9">
                      <w:pPr>
                        <w:jc w:val="center"/>
                        <w:rPr>
                          <w:rFonts w:ascii="Arial" w:hAnsi="Arial" w:cs="Arial"/>
                          <w:sz w:val="18"/>
                          <w:szCs w:val="18"/>
                          <w:lang w:val="en-GB"/>
                        </w:rPr>
                      </w:pPr>
                      <w:r w:rsidRPr="006B03E8">
                        <w:rPr>
                          <w:rFonts w:ascii="Arial" w:hAnsi="Arial" w:cs="Arial"/>
                          <w:sz w:val="18"/>
                          <w:szCs w:val="18"/>
                          <w:lang w:val="en-GB"/>
                        </w:rPr>
                        <w:t>Main idea</w:t>
                      </w:r>
                    </w:p>
                  </w:txbxContent>
                </v:textbox>
                <w10:wrap anchorx="margin"/>
              </v:roundrect>
            </w:pict>
          </mc:Fallback>
        </mc:AlternateContent>
      </w:r>
      <w:r w:rsidR="005C29B7" w:rsidRPr="001C7826">
        <w:rPr>
          <w:rFonts w:ascii="Arial" w:eastAsia="Arial" w:hAnsi="Arial" w:cs="Arial"/>
          <w:noProof/>
          <w:sz w:val="22"/>
          <w:szCs w:val="22"/>
        </w:rPr>
        <mc:AlternateContent>
          <mc:Choice Requires="wps">
            <w:drawing>
              <wp:anchor distT="0" distB="0" distL="114300" distR="114300" simplePos="0" relativeHeight="251671552" behindDoc="1" locked="0" layoutInCell="1" allowOverlap="1" wp14:anchorId="6CC59FD3" wp14:editId="3A1ECEF6">
                <wp:simplePos x="0" y="0"/>
                <wp:positionH relativeFrom="column">
                  <wp:posOffset>-431800</wp:posOffset>
                </wp:positionH>
                <wp:positionV relativeFrom="paragraph">
                  <wp:posOffset>2381250</wp:posOffset>
                </wp:positionV>
                <wp:extent cx="6350" cy="285750"/>
                <wp:effectExtent l="0" t="0" r="31750" b="19050"/>
                <wp:wrapNone/>
                <wp:docPr id="1090112810" name="Straight Connector 35"/>
                <wp:cNvGraphicFramePr/>
                <a:graphic xmlns:a="http://schemas.openxmlformats.org/drawingml/2006/main">
                  <a:graphicData uri="http://schemas.microsoft.com/office/word/2010/wordprocessingShape">
                    <wps:wsp>
                      <wps:cNvCnPr/>
                      <wps:spPr>
                        <a:xfrm flipH="1">
                          <a:off x="0" y="0"/>
                          <a:ext cx="6350" cy="2857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341BF46" id="Straight Connector 35" o:spid="_x0000_s1026" style="position:absolute;flip:x;z-index:-251644928;visibility:visible;mso-wrap-style:square;mso-wrap-distance-left:9pt;mso-wrap-distance-top:0;mso-wrap-distance-right:9pt;mso-wrap-distance-bottom:0;mso-position-horizontal:absolute;mso-position-horizontal-relative:text;mso-position-vertical:absolute;mso-position-vertical-relative:text" from="-34pt,187.5pt" to="-33.5pt,2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" strokecolor="black [3200]" strokeweight="1.5pt">
                <v:stroke joinstyle="miter"/>
              </v:line>
            </w:pict>
          </mc:Fallback>
        </mc:AlternateContent>
      </w:r>
      <w:r w:rsidR="005C29B7" w:rsidRPr="001C7826">
        <w:rPr>
          <w:rFonts w:ascii="Arial" w:eastAsia="Arial" w:hAnsi="Arial" w:cs="Arial"/>
          <w:noProof/>
          <w:sz w:val="22"/>
          <w:szCs w:val="22"/>
        </w:rPr>
        <mc:AlternateContent>
          <mc:Choice Requires="wps">
            <w:drawing>
              <wp:anchor distT="0" distB="0" distL="114300" distR="114300" simplePos="0" relativeHeight="251672576" behindDoc="1" locked="0" layoutInCell="1" allowOverlap="1" wp14:anchorId="67893745" wp14:editId="4CA09E95">
                <wp:simplePos x="0" y="0"/>
                <wp:positionH relativeFrom="column">
                  <wp:posOffset>692150</wp:posOffset>
                </wp:positionH>
                <wp:positionV relativeFrom="paragraph">
                  <wp:posOffset>2406650</wp:posOffset>
                </wp:positionV>
                <wp:extent cx="0" cy="260350"/>
                <wp:effectExtent l="0" t="0" r="38100" b="25400"/>
                <wp:wrapNone/>
                <wp:docPr id="1019247255" name="Straight Connector 36"/>
                <wp:cNvGraphicFramePr/>
                <a:graphic xmlns:a="http://schemas.openxmlformats.org/drawingml/2006/main">
                  <a:graphicData uri="http://schemas.microsoft.com/office/word/2010/wordprocessingShape">
                    <wps:wsp>
                      <wps:cNvCnPr/>
                      <wps:spPr>
                        <a:xfrm>
                          <a:off x="0" y="0"/>
                          <a:ext cx="0" cy="2603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07E53F7" id="Straight Connector 36" o:spid="_x0000_s1026" style="position:absolute;z-index:-251643904;visibility:visible;mso-wrap-style:square;mso-wrap-distance-left:9pt;mso-wrap-distance-top:0;mso-wrap-distance-right:9pt;mso-wrap-distance-bottom:0;mso-position-horizontal:absolute;mso-position-horizontal-relative:text;mso-position-vertical:absolute;mso-position-vertical-relative:text" from="54.5pt,189.5pt" to="54.5pt,2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" strokecolor="black [3200]" strokeweight="1.5pt">
                <v:stroke joinstyle="miter"/>
              </v:line>
            </w:pict>
          </mc:Fallback>
        </mc:AlternateContent>
      </w:r>
      <w:r w:rsidR="00093B7C" w:rsidRPr="001C7826">
        <w:rPr>
          <w:rFonts w:ascii="Arial" w:eastAsia="Arial" w:hAnsi="Arial" w:cs="Arial"/>
          <w:noProof/>
          <w:sz w:val="22"/>
          <w:szCs w:val="22"/>
        </w:rPr>
        <mc:AlternateContent>
          <mc:Choice Requires="wps">
            <w:drawing>
              <wp:anchor distT="0" distB="0" distL="114300" distR="114300" simplePos="0" relativeHeight="251670528" behindDoc="0" locked="0" layoutInCell="1" allowOverlap="1" wp14:anchorId="2FF1DF6C" wp14:editId="7C6AD405">
                <wp:simplePos x="0" y="0"/>
                <wp:positionH relativeFrom="column">
                  <wp:posOffset>-444500</wp:posOffset>
                </wp:positionH>
                <wp:positionV relativeFrom="paragraph">
                  <wp:posOffset>2397125</wp:posOffset>
                </wp:positionV>
                <wp:extent cx="1155700" cy="0"/>
                <wp:effectExtent l="0" t="0" r="0" b="0"/>
                <wp:wrapNone/>
                <wp:docPr id="399260410" name="Straight Connector 34"/>
                <wp:cNvGraphicFramePr/>
                <a:graphic xmlns:a="http://schemas.openxmlformats.org/drawingml/2006/main">
                  <a:graphicData uri="http://schemas.microsoft.com/office/word/2010/wordprocessingShape">
                    <wps:wsp>
                      <wps:cNvCnPr/>
                      <wps:spPr>
                        <a:xfrm flipV="1">
                          <a:off x="0" y="0"/>
                          <a:ext cx="11557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3703DD" id="Straight Connector 34"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188.75pt" to="56pt,18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" strokecolor="black [3200]" strokeweight="1.5pt">
                <v:stroke joinstyle="miter"/>
              </v:line>
            </w:pict>
          </mc:Fallback>
        </mc:AlternateContent>
      </w:r>
      <w:r w:rsidR="00093B7C" w:rsidRPr="001C7826">
        <w:rPr>
          <w:rFonts w:ascii="Arial" w:eastAsia="Arial" w:hAnsi="Arial" w:cs="Arial"/>
          <w:noProof/>
          <w:sz w:val="22"/>
          <w:szCs w:val="22"/>
        </w:rPr>
        <mc:AlternateContent>
          <mc:Choice Requires="wps">
            <w:drawing>
              <wp:anchor distT="0" distB="0" distL="114300" distR="114300" simplePos="0" relativeHeight="251659775" behindDoc="0" locked="0" layoutInCell="1" allowOverlap="1" wp14:anchorId="03FD847F" wp14:editId="23A44AA5">
                <wp:simplePos x="0" y="0"/>
                <wp:positionH relativeFrom="column">
                  <wp:posOffset>139700</wp:posOffset>
                </wp:positionH>
                <wp:positionV relativeFrom="paragraph">
                  <wp:posOffset>1704975</wp:posOffset>
                </wp:positionV>
                <wp:extent cx="6350" cy="692150"/>
                <wp:effectExtent l="0" t="0" r="31750" b="31750"/>
                <wp:wrapNone/>
                <wp:docPr id="849309010" name="Straight Connector 33"/>
                <wp:cNvGraphicFramePr/>
                <a:graphic xmlns:a="http://schemas.openxmlformats.org/drawingml/2006/main">
                  <a:graphicData uri="http://schemas.microsoft.com/office/word/2010/wordprocessingShape">
                    <wps:wsp>
                      <wps:cNvCnPr/>
                      <wps:spPr>
                        <a:xfrm>
                          <a:off x="0" y="0"/>
                          <a:ext cx="6350" cy="6921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5924DB" id="Straight Connector 33" o:spid="_x0000_s1026" style="position:absolute;z-index:2516597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134.25pt" to="11.5pt,18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" strokecolor="black [3200]" strokeweight="1.5pt">
                <v:stroke joinstyle="miter"/>
              </v:line>
            </w:pict>
          </mc:Fallback>
        </mc:AlternateContent>
      </w:r>
      <w:r w:rsidR="005D44A7" w:rsidRPr="001C7826">
        <w:rPr>
          <w:rFonts w:ascii="Arial" w:eastAsia="Arial" w:hAnsi="Arial" w:cs="Arial"/>
          <w:noProof/>
          <w:sz w:val="22"/>
          <w:szCs w:val="22"/>
        </w:rPr>
        <mc:AlternateContent>
          <mc:Choice Requires="wps">
            <w:drawing>
              <wp:anchor distT="0" distB="0" distL="114300" distR="114300" simplePos="0" relativeHeight="251662336" behindDoc="0" locked="0" layoutInCell="1" allowOverlap="1" wp14:anchorId="06E9DA4A" wp14:editId="5AD1F711">
                <wp:simplePos x="0" y="0"/>
                <wp:positionH relativeFrom="margin">
                  <wp:posOffset>5753100</wp:posOffset>
                </wp:positionH>
                <wp:positionV relativeFrom="paragraph">
                  <wp:posOffset>371475</wp:posOffset>
                </wp:positionV>
                <wp:extent cx="12700" cy="336550"/>
                <wp:effectExtent l="0" t="0" r="25400" b="25400"/>
                <wp:wrapNone/>
                <wp:docPr id="385402634" name="Straight Connector 31"/>
                <wp:cNvGraphicFramePr/>
                <a:graphic xmlns:a="http://schemas.openxmlformats.org/drawingml/2006/main">
                  <a:graphicData uri="http://schemas.microsoft.com/office/word/2010/wordprocessingShape">
                    <wps:wsp>
                      <wps:cNvCnPr/>
                      <wps:spPr>
                        <a:xfrm>
                          <a:off x="0" y="0"/>
                          <a:ext cx="12700" cy="3365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E66FE7" id="Straight Connector 31" o:spid="_x0000_s1026" style="position:absolute;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53pt,29.25pt" to="454pt,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" strokecolor="black [3200]" strokeweight="1.5pt">
                <v:stroke joinstyle="miter"/>
                <w10:wrap anchorx="margin"/>
              </v:line>
            </w:pict>
          </mc:Fallback>
        </mc:AlternateContent>
      </w:r>
      <w:r w:rsidR="0063165E" w:rsidRPr="001C7826">
        <w:rPr>
          <w:rFonts w:ascii="Arial" w:eastAsia="Arial" w:hAnsi="Arial" w:cs="Arial"/>
          <w:noProof/>
          <w:sz w:val="22"/>
          <w:szCs w:val="22"/>
        </w:rPr>
        <mc:AlternateContent>
          <mc:Choice Requires="wps">
            <w:drawing>
              <wp:anchor distT="0" distB="0" distL="114300" distR="114300" simplePos="0" relativeHeight="251661312" behindDoc="0" locked="0" layoutInCell="1" allowOverlap="1" wp14:anchorId="1E5E9DAB" wp14:editId="6A59F1BF">
                <wp:simplePos x="0" y="0"/>
                <wp:positionH relativeFrom="column">
                  <wp:posOffset>158750</wp:posOffset>
                </wp:positionH>
                <wp:positionV relativeFrom="paragraph">
                  <wp:posOffset>358775</wp:posOffset>
                </wp:positionV>
                <wp:extent cx="5619750" cy="38100"/>
                <wp:effectExtent l="0" t="0" r="19050" b="19050"/>
                <wp:wrapNone/>
                <wp:docPr id="738097477" name="Straight Connector 30"/>
                <wp:cNvGraphicFramePr/>
                <a:graphic xmlns:a="http://schemas.openxmlformats.org/drawingml/2006/main">
                  <a:graphicData uri="http://schemas.microsoft.com/office/word/2010/wordprocessingShape">
                    <wps:wsp>
                      <wps:cNvCnPr/>
                      <wps:spPr>
                        <a:xfrm flipV="1">
                          <a:off x="0" y="0"/>
                          <a:ext cx="5619750" cy="381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55344E" id="Straight Connector 30"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pt,28.25pt" to="455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" strokecolor="black [3200]" strokeweight="1.5pt">
                <v:stroke joinstyle="miter"/>
              </v:line>
            </w:pict>
          </mc:Fallback>
        </mc:AlternateContent>
      </w:r>
      <w:r w:rsidR="00633BC9" w:rsidRPr="001C7826">
        <w:rPr>
          <w:rFonts w:ascii="Arial" w:eastAsia="Arial" w:hAnsi="Arial" w:cs="Arial"/>
          <w:noProof/>
          <w:sz w:val="22"/>
          <w:szCs w:val="22"/>
        </w:rPr>
        <mc:AlternateContent>
          <mc:Choice Requires="wps">
            <w:drawing>
              <wp:anchor distT="0" distB="0" distL="114300" distR="114300" simplePos="0" relativeHeight="251663360" behindDoc="0" locked="0" layoutInCell="1" allowOverlap="1" wp14:anchorId="3B4FE2FE" wp14:editId="3C853279">
                <wp:simplePos x="0" y="0"/>
                <wp:positionH relativeFrom="column">
                  <wp:posOffset>171450</wp:posOffset>
                </wp:positionH>
                <wp:positionV relativeFrom="paragraph">
                  <wp:posOffset>384175</wp:posOffset>
                </wp:positionV>
                <wp:extent cx="0" cy="279400"/>
                <wp:effectExtent l="0" t="0" r="38100" b="25400"/>
                <wp:wrapNone/>
                <wp:docPr id="1990040743" name="Straight Connector 32"/>
                <wp:cNvGraphicFramePr/>
                <a:graphic xmlns:a="http://schemas.openxmlformats.org/drawingml/2006/main">
                  <a:graphicData uri="http://schemas.microsoft.com/office/word/2010/wordprocessingShape">
                    <wps:wsp>
                      <wps:cNvCnPr/>
                      <wps:spPr>
                        <a:xfrm flipH="1">
                          <a:off x="0" y="0"/>
                          <a:ext cx="0" cy="2794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C495D8" id="Straight Connector 32"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30.25pt" to="13.5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" strokecolor="black [3200]" strokeweight="1.5pt">
                <v:stroke joinstyle="miter"/>
              </v:line>
            </w:pict>
          </mc:Fallback>
        </mc:AlternateContent>
      </w:r>
      <w:r w:rsidR="0053464C" w:rsidRPr="001C7826">
        <w:rPr>
          <w:rFonts w:ascii="Arial" w:eastAsia="Arial" w:hAnsi="Arial" w:cs="Arial"/>
          <w:noProof/>
          <w:sz w:val="22"/>
          <w:szCs w:val="22"/>
        </w:rPr>
        <mc:AlternateContent>
          <mc:Choice Requires="wps">
            <w:drawing>
              <wp:anchor distT="0" distB="0" distL="114300" distR="114300" simplePos="0" relativeHeight="251658239" behindDoc="0" locked="0" layoutInCell="1" allowOverlap="1" wp14:anchorId="3D84269E" wp14:editId="4535672B">
                <wp:simplePos x="0" y="0"/>
                <wp:positionH relativeFrom="column">
                  <wp:posOffset>2965450</wp:posOffset>
                </wp:positionH>
                <wp:positionV relativeFrom="paragraph">
                  <wp:posOffset>104775</wp:posOffset>
                </wp:positionV>
                <wp:extent cx="0" cy="571500"/>
                <wp:effectExtent l="0" t="0" r="38100" b="19050"/>
                <wp:wrapNone/>
                <wp:docPr id="1366423861" name="Straight Connector 29"/>
                <wp:cNvGraphicFramePr/>
                <a:graphic xmlns:a="http://schemas.openxmlformats.org/drawingml/2006/main">
                  <a:graphicData uri="http://schemas.microsoft.com/office/word/2010/wordprocessingShape">
                    <wps:wsp>
                      <wps:cNvCnPr/>
                      <wps:spPr>
                        <a:xfrm flipH="1">
                          <a:off x="0" y="0"/>
                          <a:ext cx="0" cy="5715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D1FB53" id="Straight Connector 29" o:spid="_x0000_s1026" style="position:absolute;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3.5pt,8.25pt" to="233.5pt,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" strokecolor="black [3200]" strokeweight="1.5pt">
                <v:stroke joinstyle="miter"/>
              </v:line>
            </w:pict>
          </mc:Fallback>
        </mc:AlternateContent>
      </w:r>
    </w:p>
    <w:p w14:paraId="5950D358" w14:textId="32E3EE9B" w:rsidR="00B86D1D" w:rsidRPr="001C7826" w:rsidRDefault="00A82F8B" w:rsidP="001E23A9">
      <w:pPr>
        <w:spacing w:line="360" w:lineRule="auto"/>
        <w:rPr>
          <w:rFonts w:ascii="Arial" w:hAnsi="Arial" w:cs="Arial"/>
          <w:sz w:val="22"/>
          <w:szCs w:val="22"/>
        </w:rPr>
      </w:pPr>
      <w:r w:rsidRPr="001C7826">
        <w:rPr>
          <w:rFonts w:ascii="Arial" w:eastAsia="Arial" w:hAnsi="Arial" w:cs="Arial"/>
          <w:noProof/>
          <w:sz w:val="22"/>
          <w:szCs w:val="22"/>
        </w:rPr>
        <mc:AlternateContent>
          <mc:Choice Requires="wps">
            <w:drawing>
              <wp:anchor distT="0" distB="0" distL="114300" distR="114300" simplePos="0" relativeHeight="251666431" behindDoc="0" locked="0" layoutInCell="1" allowOverlap="1" wp14:anchorId="6E556B61" wp14:editId="5F13E3BF">
                <wp:simplePos x="0" y="0"/>
                <wp:positionH relativeFrom="margin">
                  <wp:posOffset>1536700</wp:posOffset>
                </wp:positionH>
                <wp:positionV relativeFrom="paragraph">
                  <wp:posOffset>320040</wp:posOffset>
                </wp:positionV>
                <wp:extent cx="2711450" cy="1574800"/>
                <wp:effectExtent l="0" t="0" r="12700" b="25400"/>
                <wp:wrapNone/>
                <wp:docPr id="586487796" name="Rectangle: Rounded Corners 28"/>
                <wp:cNvGraphicFramePr/>
                <a:graphic xmlns:a="http://schemas.openxmlformats.org/drawingml/2006/main">
                  <a:graphicData uri="http://schemas.microsoft.com/office/word/2010/wordprocessingShape">
                    <wps:wsp>
                      <wps:cNvSpPr/>
                      <wps:spPr>
                        <a:xfrm>
                          <a:off x="0" y="0"/>
                          <a:ext cx="2711450" cy="1574800"/>
                        </a:xfrm>
                        <a:prstGeom prst="roundRect">
                          <a:avLst>
                            <a:gd name="adj" fmla="val 50000"/>
                          </a:avLst>
                        </a:prstGeom>
                        <a:ln/>
                      </wps:spPr>
                      <wps:style>
                        <a:lnRef idx="2">
                          <a:schemeClr val="dk1"/>
                        </a:lnRef>
                        <a:fillRef idx="1">
                          <a:schemeClr val="lt1"/>
                        </a:fillRef>
                        <a:effectRef idx="0">
                          <a:schemeClr val="dk1"/>
                        </a:effectRef>
                        <a:fontRef idx="minor">
                          <a:schemeClr val="dk1"/>
                        </a:fontRef>
                      </wps:style>
                      <wps:txbx>
                        <w:txbxContent>
                          <w:p w14:paraId="277AF1F5" w14:textId="5B7280CE" w:rsidR="007C14BA" w:rsidRPr="001D4AC2" w:rsidRDefault="002605C4" w:rsidP="002605C4">
                            <w:pPr>
                              <w:jc w:val="center"/>
                              <w:rPr>
                                <w:rFonts w:ascii="Arial" w:hAnsi="Arial" w:cs="Arial"/>
                                <w:sz w:val="20"/>
                                <w:szCs w:val="20"/>
                                <w:lang w:val="en-GB"/>
                              </w:rPr>
                            </w:pPr>
                            <w:r w:rsidRPr="001D4AC2">
                              <w:rPr>
                                <w:rFonts w:ascii="Arial" w:hAnsi="Arial" w:cs="Arial"/>
                                <w:sz w:val="20"/>
                                <w:szCs w:val="20"/>
                                <w:lang w:val="en-GB"/>
                              </w:rPr>
                              <w:t>Value creation</w:t>
                            </w:r>
                            <w:r w:rsidR="001D4AC2">
                              <w:rPr>
                                <w:rFonts w:ascii="Arial" w:hAnsi="Arial" w:cs="Arial"/>
                                <w:sz w:val="20"/>
                                <w:szCs w:val="20"/>
                                <w:lang w:val="en-GB"/>
                              </w:rPr>
                              <w:t xml:space="preserve"> in health and social care </w:t>
                            </w:r>
                            <w:r w:rsidR="007A56BE">
                              <w:rPr>
                                <w:rFonts w:ascii="Arial" w:hAnsi="Arial" w:cs="Arial"/>
                                <w:sz w:val="20"/>
                                <w:szCs w:val="20"/>
                                <w:lang w:val="en-GB"/>
                              </w:rPr>
                              <w:t xml:space="preserve">can involve collaboration between public and private sectors, as well as focusing on patient outcomes and cost </w:t>
                            </w:r>
                            <w:r w:rsidR="000D6008">
                              <w:rPr>
                                <w:rFonts w:ascii="Arial" w:hAnsi="Arial" w:cs="Arial"/>
                                <w:sz w:val="20"/>
                                <w:szCs w:val="20"/>
                                <w:lang w:val="en-GB"/>
                              </w:rPr>
                              <w:t>efficiency (</w:t>
                            </w:r>
                            <w:proofErr w:type="spellStart"/>
                            <w:r w:rsidR="001645DC">
                              <w:rPr>
                                <w:rFonts w:ascii="Arial" w:hAnsi="Arial" w:cs="Arial"/>
                                <w:sz w:val="20"/>
                                <w:szCs w:val="20"/>
                                <w:lang w:val="en-GB"/>
                              </w:rPr>
                              <w:t>healtheconomics</w:t>
                            </w:r>
                            <w:proofErr w:type="spellEnd"/>
                            <w:r w:rsidR="001645DC">
                              <w:rPr>
                                <w:rFonts w:ascii="Arial" w:hAnsi="Arial" w:cs="Arial"/>
                                <w:sz w:val="20"/>
                                <w:szCs w:val="20"/>
                                <w:lang w:val="en-GB"/>
                              </w:rPr>
                              <w:t>,</w:t>
                            </w:r>
                            <w:r w:rsidR="00A82F8B">
                              <w:rPr>
                                <w:rFonts w:ascii="Arial" w:hAnsi="Arial" w:cs="Arial"/>
                                <w:sz w:val="20"/>
                                <w:szCs w:val="20"/>
                                <w:lang w:val="en-GB"/>
                              </w:rPr>
                              <w:t xml:space="preserve"> 2025).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556B61" id="_x0000_s1028" style="position:absolute;margin-left:121pt;margin-top:25.2pt;width:213.5pt;height:124pt;z-index:2516664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" fillcolor="white [3201]" strokecolor="black [3200]" strokeweight="1pt">
                <v:stroke joinstyle="miter"/>
                <v:textbox>
                  <w:txbxContent>
                    <w:p w14:paraId="277AF1F5" w14:textId="5B7280CE" w:rsidR="007C14BA" w:rsidRPr="001D4AC2" w:rsidRDefault="002605C4" w:rsidP="002605C4">
                      <w:pPr>
                        <w:jc w:val="center"/>
                        <w:rPr>
                          <w:rFonts w:ascii="Arial" w:hAnsi="Arial" w:cs="Arial"/>
                          <w:sz w:val="20"/>
                          <w:szCs w:val="20"/>
                          <w:lang w:val="en-GB"/>
                        </w:rPr>
                      </w:pPr>
                      <w:r w:rsidRPr="001D4AC2">
                        <w:rPr>
                          <w:rFonts w:ascii="Arial" w:hAnsi="Arial" w:cs="Arial"/>
                          <w:sz w:val="20"/>
                          <w:szCs w:val="20"/>
                          <w:lang w:val="en-GB"/>
                        </w:rPr>
                        <w:t>Value creation</w:t>
                      </w:r>
                      <w:r w:rsidR="001D4AC2">
                        <w:rPr>
                          <w:rFonts w:ascii="Arial" w:hAnsi="Arial" w:cs="Arial"/>
                          <w:sz w:val="20"/>
                          <w:szCs w:val="20"/>
                          <w:lang w:val="en-GB"/>
                        </w:rPr>
                        <w:t xml:space="preserve"> in health and social care </w:t>
                      </w:r>
                      <w:r w:rsidR="007A56BE">
                        <w:rPr>
                          <w:rFonts w:ascii="Arial" w:hAnsi="Arial" w:cs="Arial"/>
                          <w:sz w:val="20"/>
                          <w:szCs w:val="20"/>
                          <w:lang w:val="en-GB"/>
                        </w:rPr>
                        <w:t xml:space="preserve">can involve collaboration between public and private sectors, as well as focusing on patient outcomes and cost </w:t>
                      </w:r>
                      <w:r w:rsidR="000D6008">
                        <w:rPr>
                          <w:rFonts w:ascii="Arial" w:hAnsi="Arial" w:cs="Arial"/>
                          <w:sz w:val="20"/>
                          <w:szCs w:val="20"/>
                          <w:lang w:val="en-GB"/>
                        </w:rPr>
                        <w:t>efficiency (</w:t>
                      </w:r>
                      <w:proofErr w:type="spellStart"/>
                      <w:r w:rsidR="001645DC">
                        <w:rPr>
                          <w:rFonts w:ascii="Arial" w:hAnsi="Arial" w:cs="Arial"/>
                          <w:sz w:val="20"/>
                          <w:szCs w:val="20"/>
                          <w:lang w:val="en-GB"/>
                        </w:rPr>
                        <w:t>healtheconomics</w:t>
                      </w:r>
                      <w:proofErr w:type="spellEnd"/>
                      <w:r w:rsidR="001645DC">
                        <w:rPr>
                          <w:rFonts w:ascii="Arial" w:hAnsi="Arial" w:cs="Arial"/>
                          <w:sz w:val="20"/>
                          <w:szCs w:val="20"/>
                          <w:lang w:val="en-GB"/>
                        </w:rPr>
                        <w:t>,</w:t>
                      </w:r>
                      <w:r w:rsidR="00A82F8B">
                        <w:rPr>
                          <w:rFonts w:ascii="Arial" w:hAnsi="Arial" w:cs="Arial"/>
                          <w:sz w:val="20"/>
                          <w:szCs w:val="20"/>
                          <w:lang w:val="en-GB"/>
                        </w:rPr>
                        <w:t xml:space="preserve"> 2025). </w:t>
                      </w:r>
                    </w:p>
                  </w:txbxContent>
                </v:textbox>
                <w10:wrap anchorx="margin"/>
              </v:roundrect>
            </w:pict>
          </mc:Fallback>
        </mc:AlternateContent>
      </w:r>
      <w:r w:rsidR="00302BDA" w:rsidRPr="001C7826">
        <w:rPr>
          <w:rFonts w:ascii="Arial" w:eastAsia="Arial" w:hAnsi="Arial" w:cs="Arial"/>
          <w:noProof/>
          <w:sz w:val="22"/>
          <w:szCs w:val="22"/>
        </w:rPr>
        <mc:AlternateContent>
          <mc:Choice Requires="wps">
            <w:drawing>
              <wp:anchor distT="0" distB="0" distL="114300" distR="114300" simplePos="0" relativeHeight="251667456" behindDoc="0" locked="0" layoutInCell="1" allowOverlap="1" wp14:anchorId="5CAF4D2D" wp14:editId="37516C23">
                <wp:simplePos x="0" y="0"/>
                <wp:positionH relativeFrom="margin">
                  <wp:align>center</wp:align>
                </wp:positionH>
                <wp:positionV relativeFrom="paragraph">
                  <wp:posOffset>138458</wp:posOffset>
                </wp:positionV>
                <wp:extent cx="1638300" cy="342900"/>
                <wp:effectExtent l="0" t="0" r="19050" b="19050"/>
                <wp:wrapNone/>
                <wp:docPr id="11595847" name="Rectangle: Rounded Corners 28"/>
                <wp:cNvGraphicFramePr/>
                <a:graphic xmlns:a="http://schemas.openxmlformats.org/drawingml/2006/main">
                  <a:graphicData uri="http://schemas.microsoft.com/office/word/2010/wordprocessingShape">
                    <wps:wsp>
                      <wps:cNvSpPr/>
                      <wps:spPr>
                        <a:xfrm>
                          <a:off x="0" y="0"/>
                          <a:ext cx="1638300" cy="342900"/>
                        </a:xfrm>
                        <a:prstGeom prst="roundRect">
                          <a:avLst>
                            <a:gd name="adj" fmla="val 50000"/>
                          </a:avLst>
                        </a:prstGeom>
                        <a:ln/>
                      </wps:spPr>
                      <wps:style>
                        <a:lnRef idx="1">
                          <a:schemeClr val="accent6"/>
                        </a:lnRef>
                        <a:fillRef idx="2">
                          <a:schemeClr val="accent6"/>
                        </a:fillRef>
                        <a:effectRef idx="1">
                          <a:schemeClr val="accent6"/>
                        </a:effectRef>
                        <a:fontRef idx="minor">
                          <a:schemeClr val="dk1"/>
                        </a:fontRef>
                      </wps:style>
                      <wps:txbx>
                        <w:txbxContent>
                          <w:p w14:paraId="03FC8364" w14:textId="73B0D51F" w:rsidR="00633BC9" w:rsidRPr="006B03E8" w:rsidRDefault="0063165E" w:rsidP="00633BC9">
                            <w:pPr>
                              <w:jc w:val="center"/>
                              <w:rPr>
                                <w:rFonts w:ascii="Arial" w:hAnsi="Arial" w:cs="Arial"/>
                                <w:sz w:val="18"/>
                                <w:szCs w:val="18"/>
                                <w:lang w:val="en-GB"/>
                              </w:rPr>
                            </w:pPr>
                            <w:r w:rsidRPr="006B03E8">
                              <w:rPr>
                                <w:rFonts w:ascii="Arial" w:hAnsi="Arial" w:cs="Arial"/>
                                <w:sz w:val="18"/>
                                <w:szCs w:val="18"/>
                                <w:lang w:val="en-GB"/>
                              </w:rPr>
                              <w:t xml:space="preserve">Main idea </w:t>
                            </w:r>
                            <w:r w:rsidR="00633BC9" w:rsidRPr="006B03E8">
                              <w:rPr>
                                <w:rFonts w:ascii="Arial" w:hAnsi="Arial" w:cs="Arial"/>
                                <w:sz w:val="18"/>
                                <w:szCs w:val="18"/>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AF4D2D" id="_x0000_s1029" style="position:absolute;margin-left:0;margin-top:10.9pt;width:129pt;height:27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" fillcolor="#81d463 [2169]" strokecolor="#4ea72e [3209]" strokeweight=".5pt">
                <v:fill color2="#66cb42 [2617]" rotate="t" colors="0 #a8d5a0;.5 #9bca93;1 #8ac67e" focus="100%" type="gradient">
                  <o:fill v:ext="view" type="gradientUnscaled"/>
                </v:fill>
                <v:stroke joinstyle="miter"/>
                <v:textbox>
                  <w:txbxContent>
                    <w:p w14:paraId="03FC8364" w14:textId="73B0D51F" w:rsidR="00633BC9" w:rsidRPr="006B03E8" w:rsidRDefault="0063165E" w:rsidP="00633BC9">
                      <w:pPr>
                        <w:jc w:val="center"/>
                        <w:rPr>
                          <w:rFonts w:ascii="Arial" w:hAnsi="Arial" w:cs="Arial"/>
                          <w:sz w:val="18"/>
                          <w:szCs w:val="18"/>
                          <w:lang w:val="en-GB"/>
                        </w:rPr>
                      </w:pPr>
                      <w:r w:rsidRPr="006B03E8">
                        <w:rPr>
                          <w:rFonts w:ascii="Arial" w:hAnsi="Arial" w:cs="Arial"/>
                          <w:sz w:val="18"/>
                          <w:szCs w:val="18"/>
                          <w:lang w:val="en-GB"/>
                        </w:rPr>
                        <w:t xml:space="preserve">Main idea </w:t>
                      </w:r>
                      <w:r w:rsidR="00633BC9" w:rsidRPr="006B03E8">
                        <w:rPr>
                          <w:rFonts w:ascii="Arial" w:hAnsi="Arial" w:cs="Arial"/>
                          <w:sz w:val="18"/>
                          <w:szCs w:val="18"/>
                          <w:lang w:val="en-GB"/>
                        </w:rPr>
                        <w:t xml:space="preserve">  </w:t>
                      </w:r>
                    </w:p>
                  </w:txbxContent>
                </v:textbox>
                <w10:wrap anchorx="margin"/>
              </v:roundrect>
            </w:pict>
          </mc:Fallback>
        </mc:AlternateContent>
      </w:r>
      <w:r w:rsidR="00DC0CFE" w:rsidRPr="001C7826">
        <w:rPr>
          <w:rFonts w:ascii="Arial" w:eastAsia="Arial" w:hAnsi="Arial" w:cs="Arial"/>
          <w:noProof/>
          <w:sz w:val="22"/>
          <w:szCs w:val="22"/>
        </w:rPr>
        <mc:AlternateContent>
          <mc:Choice Requires="wps">
            <w:drawing>
              <wp:anchor distT="0" distB="0" distL="114300" distR="114300" simplePos="0" relativeHeight="251662847" behindDoc="0" locked="0" layoutInCell="1" allowOverlap="1" wp14:anchorId="7788A7BF" wp14:editId="5BE67CBC">
                <wp:simplePos x="0" y="0"/>
                <wp:positionH relativeFrom="page">
                  <wp:posOffset>-178600</wp:posOffset>
                </wp:positionH>
                <wp:positionV relativeFrom="paragraph">
                  <wp:posOffset>388399</wp:posOffset>
                </wp:positionV>
                <wp:extent cx="2537792" cy="1345095"/>
                <wp:effectExtent l="0" t="0" r="15240" b="26670"/>
                <wp:wrapNone/>
                <wp:docPr id="1054109575" name="Rectangle: Rounded Corners 28"/>
                <wp:cNvGraphicFramePr/>
                <a:graphic xmlns:a="http://schemas.openxmlformats.org/drawingml/2006/main">
                  <a:graphicData uri="http://schemas.microsoft.com/office/word/2010/wordprocessingShape">
                    <wps:wsp>
                      <wps:cNvSpPr/>
                      <wps:spPr>
                        <a:xfrm>
                          <a:off x="0" y="0"/>
                          <a:ext cx="2537792" cy="1345095"/>
                        </a:xfrm>
                        <a:prstGeom prst="roundRect">
                          <a:avLst>
                            <a:gd name="adj" fmla="val 50000"/>
                          </a:avLst>
                        </a:prstGeom>
                        <a:solidFill>
                          <a:schemeClr val="bg1"/>
                        </a:solidFill>
                        <a:ln w="12700" cap="flat" cmpd="sng" algn="ctr">
                          <a:solidFill>
                            <a:srgbClr val="156082">
                              <a:shade val="15000"/>
                            </a:srgbClr>
                          </a:solidFill>
                          <a:prstDash val="solid"/>
                          <a:miter lim="800000"/>
                        </a:ln>
                        <a:effectLst/>
                      </wps:spPr>
                      <wps:txbx>
                        <w:txbxContent>
                          <w:p w14:paraId="73AEDC88" w14:textId="5F1BFEDF" w:rsidR="007C14BA" w:rsidRDefault="00363A46" w:rsidP="007C14BA">
                            <w:pPr>
                              <w:jc w:val="center"/>
                              <w:rPr>
                                <w:rFonts w:ascii="Arial" w:hAnsi="Arial" w:cs="Arial"/>
                                <w:sz w:val="20"/>
                                <w:szCs w:val="20"/>
                                <w:lang w:val="en-GB"/>
                              </w:rPr>
                            </w:pPr>
                            <w:r w:rsidRPr="00363A46">
                              <w:rPr>
                                <w:rFonts w:ascii="Arial" w:hAnsi="Arial" w:cs="Arial"/>
                                <w:sz w:val="20"/>
                                <w:szCs w:val="20"/>
                                <w:lang w:val="en-GB"/>
                              </w:rPr>
                              <w:t xml:space="preserve">Being creative in health and social care can </w:t>
                            </w:r>
                            <w:r w:rsidR="00090B23">
                              <w:rPr>
                                <w:rFonts w:ascii="Arial" w:hAnsi="Arial" w:cs="Arial"/>
                                <w:sz w:val="20"/>
                                <w:szCs w:val="20"/>
                                <w:lang w:val="en-GB"/>
                              </w:rPr>
                              <w:t xml:space="preserve">help </w:t>
                            </w:r>
                            <w:r w:rsidR="001E5148">
                              <w:rPr>
                                <w:rFonts w:ascii="Arial" w:hAnsi="Arial" w:cs="Arial"/>
                                <w:sz w:val="20"/>
                                <w:szCs w:val="20"/>
                                <w:lang w:val="en-GB"/>
                              </w:rPr>
                              <w:t xml:space="preserve">improve health and wellbeing however it isn’t </w:t>
                            </w:r>
                            <w:r w:rsidR="009448E8">
                              <w:rPr>
                                <w:rFonts w:ascii="Arial" w:hAnsi="Arial" w:cs="Arial"/>
                                <w:sz w:val="20"/>
                                <w:szCs w:val="20"/>
                                <w:lang w:val="en-GB"/>
                              </w:rPr>
                              <w:t>just the shield of the health and social care sector (NHS, 2025).</w:t>
                            </w:r>
                          </w:p>
                          <w:p w14:paraId="71268593" w14:textId="77777777" w:rsidR="00270ADA" w:rsidRPr="00363A46" w:rsidRDefault="00270ADA" w:rsidP="007C14BA">
                            <w:pPr>
                              <w:jc w:val="center"/>
                              <w:rPr>
                                <w:rFonts w:ascii="Arial" w:hAnsi="Arial" w:cs="Arial"/>
                                <w:sz w:val="20"/>
                                <w:szCs w:val="20"/>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88A7BF" id="_x0000_s1030" style="position:absolute;margin-left:-14.05pt;margin-top:30.6pt;width:199.85pt;height:105.9pt;z-index:2516628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" fillcolor="white [3212]" strokecolor="#042433" strokeweight="1pt">
                <v:stroke joinstyle="miter"/>
                <v:textbox>
                  <w:txbxContent>
                    <w:p w14:paraId="73AEDC88" w14:textId="5F1BFEDF" w:rsidR="007C14BA" w:rsidRDefault="00363A46" w:rsidP="007C14BA">
                      <w:pPr>
                        <w:jc w:val="center"/>
                        <w:rPr>
                          <w:rFonts w:ascii="Arial" w:hAnsi="Arial" w:cs="Arial"/>
                          <w:sz w:val="20"/>
                          <w:szCs w:val="20"/>
                          <w:lang w:val="en-GB"/>
                        </w:rPr>
                      </w:pPr>
                      <w:r w:rsidRPr="00363A46">
                        <w:rPr>
                          <w:rFonts w:ascii="Arial" w:hAnsi="Arial" w:cs="Arial"/>
                          <w:sz w:val="20"/>
                          <w:szCs w:val="20"/>
                          <w:lang w:val="en-GB"/>
                        </w:rPr>
                        <w:t xml:space="preserve">Being creative in health and social care can </w:t>
                      </w:r>
                      <w:r w:rsidR="00090B23">
                        <w:rPr>
                          <w:rFonts w:ascii="Arial" w:hAnsi="Arial" w:cs="Arial"/>
                          <w:sz w:val="20"/>
                          <w:szCs w:val="20"/>
                          <w:lang w:val="en-GB"/>
                        </w:rPr>
                        <w:t xml:space="preserve">help </w:t>
                      </w:r>
                      <w:r w:rsidR="001E5148">
                        <w:rPr>
                          <w:rFonts w:ascii="Arial" w:hAnsi="Arial" w:cs="Arial"/>
                          <w:sz w:val="20"/>
                          <w:szCs w:val="20"/>
                          <w:lang w:val="en-GB"/>
                        </w:rPr>
                        <w:t xml:space="preserve">improve health and wellbeing however it isn’t </w:t>
                      </w:r>
                      <w:r w:rsidR="009448E8">
                        <w:rPr>
                          <w:rFonts w:ascii="Arial" w:hAnsi="Arial" w:cs="Arial"/>
                          <w:sz w:val="20"/>
                          <w:szCs w:val="20"/>
                          <w:lang w:val="en-GB"/>
                        </w:rPr>
                        <w:t>just the shield of the health and social care sector (NHS, 2025).</w:t>
                      </w:r>
                    </w:p>
                    <w:p w14:paraId="71268593" w14:textId="77777777" w:rsidR="00270ADA" w:rsidRPr="00363A46" w:rsidRDefault="00270ADA" w:rsidP="007C14BA">
                      <w:pPr>
                        <w:jc w:val="center"/>
                        <w:rPr>
                          <w:rFonts w:ascii="Arial" w:hAnsi="Arial" w:cs="Arial"/>
                          <w:sz w:val="20"/>
                          <w:szCs w:val="20"/>
                          <w:lang w:val="en-GB"/>
                        </w:rPr>
                      </w:pPr>
                    </w:p>
                  </w:txbxContent>
                </v:textbox>
                <w10:wrap anchorx="page"/>
              </v:roundrect>
            </w:pict>
          </mc:Fallback>
        </mc:AlternateContent>
      </w:r>
      <w:r w:rsidR="00DC0CFE" w:rsidRPr="001C7826">
        <w:rPr>
          <w:rFonts w:ascii="Arial" w:eastAsia="Arial" w:hAnsi="Arial" w:cs="Arial"/>
          <w:noProof/>
          <w:sz w:val="22"/>
          <w:szCs w:val="22"/>
        </w:rPr>
        <mc:AlternateContent>
          <mc:Choice Requires="wps">
            <w:drawing>
              <wp:anchor distT="0" distB="0" distL="114300" distR="114300" simplePos="0" relativeHeight="251665408" behindDoc="0" locked="0" layoutInCell="1" allowOverlap="1" wp14:anchorId="045FE22B" wp14:editId="0A51F73E">
                <wp:simplePos x="0" y="0"/>
                <wp:positionH relativeFrom="margin">
                  <wp:posOffset>-411093</wp:posOffset>
                </wp:positionH>
                <wp:positionV relativeFrom="paragraph">
                  <wp:posOffset>176834</wp:posOffset>
                </wp:positionV>
                <wp:extent cx="1301750" cy="330200"/>
                <wp:effectExtent l="0" t="0" r="12700" b="12700"/>
                <wp:wrapNone/>
                <wp:docPr id="2144593280" name="Rectangle: Rounded Corners 28"/>
                <wp:cNvGraphicFramePr/>
                <a:graphic xmlns:a="http://schemas.openxmlformats.org/drawingml/2006/main">
                  <a:graphicData uri="http://schemas.microsoft.com/office/word/2010/wordprocessingShape">
                    <wps:wsp>
                      <wps:cNvSpPr/>
                      <wps:spPr>
                        <a:xfrm>
                          <a:off x="0" y="0"/>
                          <a:ext cx="1301750" cy="330200"/>
                        </a:xfrm>
                        <a:prstGeom prst="roundRect">
                          <a:avLst>
                            <a:gd name="adj" fmla="val 50000"/>
                          </a:avLst>
                        </a:prstGeom>
                        <a:solidFill>
                          <a:schemeClr val="accent4">
                            <a:lumMod val="40000"/>
                            <a:lumOff val="60000"/>
                          </a:schemeClr>
                        </a:solidFill>
                        <a:ln w="12700" cap="flat" cmpd="sng" algn="ctr">
                          <a:solidFill>
                            <a:srgbClr val="156082">
                              <a:shade val="15000"/>
                            </a:srgbClr>
                          </a:solidFill>
                          <a:prstDash val="solid"/>
                          <a:miter lim="800000"/>
                        </a:ln>
                        <a:effectLst/>
                      </wps:spPr>
                      <wps:txbx>
                        <w:txbxContent>
                          <w:p w14:paraId="290D64DD" w14:textId="1E554A3D" w:rsidR="00633BC9" w:rsidRPr="006E32F5" w:rsidRDefault="006E32F5" w:rsidP="00633BC9">
                            <w:pPr>
                              <w:jc w:val="center"/>
                              <w:rPr>
                                <w:rFonts w:ascii="Arial" w:hAnsi="Arial" w:cs="Arial"/>
                                <w:sz w:val="18"/>
                                <w:szCs w:val="18"/>
                                <w:lang w:val="en-GB"/>
                              </w:rPr>
                            </w:pPr>
                            <w:r w:rsidRPr="006E32F5">
                              <w:rPr>
                                <w:rFonts w:ascii="Arial" w:hAnsi="Arial" w:cs="Arial"/>
                                <w:sz w:val="18"/>
                                <w:szCs w:val="18"/>
                                <w:lang w:val="en-GB"/>
                              </w:rPr>
                              <w:t xml:space="preserve">Main idea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5FE22B" id="_x0000_s1031" style="position:absolute;margin-left:-32.35pt;margin-top:13.9pt;width:102.5pt;height:2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" fillcolor="#95dcf7 [1303]" strokecolor="#042433" strokeweight="1pt">
                <v:stroke joinstyle="miter"/>
                <v:textbox>
                  <w:txbxContent>
                    <w:p w14:paraId="290D64DD" w14:textId="1E554A3D" w:rsidR="00633BC9" w:rsidRPr="006E32F5" w:rsidRDefault="006E32F5" w:rsidP="00633BC9">
                      <w:pPr>
                        <w:jc w:val="center"/>
                        <w:rPr>
                          <w:rFonts w:ascii="Arial" w:hAnsi="Arial" w:cs="Arial"/>
                          <w:sz w:val="18"/>
                          <w:szCs w:val="18"/>
                          <w:lang w:val="en-GB"/>
                        </w:rPr>
                      </w:pPr>
                      <w:r w:rsidRPr="006E32F5">
                        <w:rPr>
                          <w:rFonts w:ascii="Arial" w:hAnsi="Arial" w:cs="Arial"/>
                          <w:sz w:val="18"/>
                          <w:szCs w:val="18"/>
                          <w:lang w:val="en-GB"/>
                        </w:rPr>
                        <w:t xml:space="preserve">Main idea </w:t>
                      </w:r>
                    </w:p>
                  </w:txbxContent>
                </v:textbox>
                <w10:wrap anchorx="margin"/>
              </v:roundrect>
            </w:pict>
          </mc:Fallback>
        </mc:AlternateContent>
      </w:r>
    </w:p>
    <w:p w14:paraId="7965C4C3" w14:textId="3A92F593" w:rsidR="00B86D1D" w:rsidRPr="001C7826" w:rsidRDefault="00DB48C9" w:rsidP="001E23A9">
      <w:pPr>
        <w:spacing w:line="360" w:lineRule="auto"/>
        <w:rPr>
          <w:rFonts w:ascii="Arial" w:hAnsi="Arial" w:cs="Arial"/>
          <w:sz w:val="22"/>
          <w:szCs w:val="22"/>
        </w:rPr>
      </w:pPr>
      <w:r w:rsidRPr="001C7826">
        <w:rPr>
          <w:rFonts w:ascii="Arial" w:eastAsia="Arial" w:hAnsi="Arial" w:cs="Arial"/>
          <w:noProof/>
          <w:sz w:val="22"/>
          <w:szCs w:val="22"/>
        </w:rPr>
        <mc:AlternateContent>
          <mc:Choice Requires="wps">
            <w:drawing>
              <wp:anchor distT="0" distB="0" distL="114300" distR="114300" simplePos="0" relativeHeight="251666943" behindDoc="0" locked="0" layoutInCell="1" allowOverlap="1" wp14:anchorId="575F5EFB" wp14:editId="73E1E53D">
                <wp:simplePos x="0" y="0"/>
                <wp:positionH relativeFrom="page">
                  <wp:posOffset>5188227</wp:posOffset>
                </wp:positionH>
                <wp:positionV relativeFrom="paragraph">
                  <wp:posOffset>151544</wp:posOffset>
                </wp:positionV>
                <wp:extent cx="2551044" cy="1325218"/>
                <wp:effectExtent l="0" t="0" r="20955" b="27940"/>
                <wp:wrapNone/>
                <wp:docPr id="1186839135" name="Rectangle: Rounded Corners 28"/>
                <wp:cNvGraphicFramePr/>
                <a:graphic xmlns:a="http://schemas.openxmlformats.org/drawingml/2006/main">
                  <a:graphicData uri="http://schemas.microsoft.com/office/word/2010/wordprocessingShape">
                    <wps:wsp>
                      <wps:cNvSpPr/>
                      <wps:spPr>
                        <a:xfrm>
                          <a:off x="0" y="0"/>
                          <a:ext cx="2551044" cy="1325218"/>
                        </a:xfrm>
                        <a:prstGeom prst="roundRect">
                          <a:avLst>
                            <a:gd name="adj" fmla="val 50000"/>
                          </a:avLst>
                        </a:prstGeom>
                        <a:solidFill>
                          <a:schemeClr val="bg1"/>
                        </a:solidFill>
                        <a:ln w="12700" cap="flat" cmpd="sng" algn="ctr">
                          <a:solidFill>
                            <a:srgbClr val="156082">
                              <a:shade val="15000"/>
                            </a:srgbClr>
                          </a:solidFill>
                          <a:prstDash val="solid"/>
                          <a:miter lim="800000"/>
                        </a:ln>
                        <a:effectLst/>
                      </wps:spPr>
                      <wps:txbx>
                        <w:txbxContent>
                          <w:p w14:paraId="60A76A82" w14:textId="1B83430D" w:rsidR="007C14BA" w:rsidRPr="00DB48C9" w:rsidRDefault="002605C4" w:rsidP="007C14BA">
                            <w:pPr>
                              <w:jc w:val="center"/>
                              <w:rPr>
                                <w:rFonts w:ascii="Arial" w:hAnsi="Arial" w:cs="Arial"/>
                                <w:sz w:val="20"/>
                                <w:szCs w:val="20"/>
                                <w:lang w:val="en-GB"/>
                              </w:rPr>
                            </w:pPr>
                            <w:r w:rsidRPr="00DB48C9">
                              <w:rPr>
                                <w:rFonts w:ascii="Arial" w:hAnsi="Arial" w:cs="Arial"/>
                                <w:sz w:val="20"/>
                                <w:szCs w:val="20"/>
                                <w:lang w:val="en-GB"/>
                              </w:rPr>
                              <w:t xml:space="preserve">Health and social care improvement </w:t>
                            </w:r>
                            <w:r w:rsidR="006027B3" w:rsidRPr="00DB48C9">
                              <w:rPr>
                                <w:rFonts w:ascii="Arial" w:hAnsi="Arial" w:cs="Arial"/>
                                <w:sz w:val="20"/>
                                <w:szCs w:val="20"/>
                                <w:lang w:val="en-GB"/>
                              </w:rPr>
                              <w:t xml:space="preserve">ensures that quality care is </w:t>
                            </w:r>
                            <w:r w:rsidR="00DB48C9" w:rsidRPr="00DB48C9">
                              <w:rPr>
                                <w:rFonts w:ascii="Arial" w:hAnsi="Arial" w:cs="Arial"/>
                                <w:sz w:val="20"/>
                                <w:szCs w:val="20"/>
                                <w:lang w:val="en-GB"/>
                              </w:rPr>
                              <w:t>maintained</w:t>
                            </w:r>
                            <w:r w:rsidR="006027B3" w:rsidRPr="00DB48C9">
                              <w:rPr>
                                <w:rFonts w:ascii="Arial" w:hAnsi="Arial" w:cs="Arial"/>
                                <w:sz w:val="20"/>
                                <w:szCs w:val="20"/>
                                <w:lang w:val="en-GB"/>
                              </w:rPr>
                              <w:t xml:space="preserve">, </w:t>
                            </w:r>
                            <w:r w:rsidR="00DB48C9" w:rsidRPr="00DB48C9">
                              <w:rPr>
                                <w:rFonts w:ascii="Arial" w:hAnsi="Arial" w:cs="Arial"/>
                                <w:sz w:val="20"/>
                                <w:szCs w:val="20"/>
                                <w:lang w:val="en-GB"/>
                              </w:rPr>
                              <w:t>its effective</w:t>
                            </w:r>
                            <w:r w:rsidR="00DB48C9">
                              <w:rPr>
                                <w:rFonts w:ascii="Arial" w:hAnsi="Arial" w:cs="Arial"/>
                                <w:sz w:val="20"/>
                                <w:szCs w:val="20"/>
                                <w:lang w:val="en-GB"/>
                              </w:rPr>
                              <w:t>, timely, and most of all person-centred (</w:t>
                            </w:r>
                            <w:r w:rsidR="005A09A0">
                              <w:rPr>
                                <w:rFonts w:ascii="Arial" w:hAnsi="Arial" w:cs="Arial"/>
                                <w:sz w:val="20"/>
                                <w:szCs w:val="20"/>
                                <w:lang w:val="en-GB"/>
                              </w:rPr>
                              <w:t>NHS</w:t>
                            </w:r>
                            <w:r w:rsidR="00F862B2">
                              <w:rPr>
                                <w:rFonts w:ascii="Arial" w:hAnsi="Arial" w:cs="Arial"/>
                                <w:sz w:val="20"/>
                                <w:szCs w:val="20"/>
                                <w:lang w:val="en-GB"/>
                              </w:rPr>
                              <w:t>, 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5F5EFB" id="_x0000_s1032" style="position:absolute;margin-left:408.5pt;margin-top:11.95pt;width:200.85pt;height:104.35pt;z-index:2516669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" fillcolor="white [3212]" strokecolor="#042433" strokeweight="1pt">
                <v:stroke joinstyle="miter"/>
                <v:textbox>
                  <w:txbxContent>
                    <w:p w14:paraId="60A76A82" w14:textId="1B83430D" w:rsidR="007C14BA" w:rsidRPr="00DB48C9" w:rsidRDefault="002605C4" w:rsidP="007C14BA">
                      <w:pPr>
                        <w:jc w:val="center"/>
                        <w:rPr>
                          <w:rFonts w:ascii="Arial" w:hAnsi="Arial" w:cs="Arial"/>
                          <w:sz w:val="20"/>
                          <w:szCs w:val="20"/>
                          <w:lang w:val="en-GB"/>
                        </w:rPr>
                      </w:pPr>
                      <w:r w:rsidRPr="00DB48C9">
                        <w:rPr>
                          <w:rFonts w:ascii="Arial" w:hAnsi="Arial" w:cs="Arial"/>
                          <w:sz w:val="20"/>
                          <w:szCs w:val="20"/>
                          <w:lang w:val="en-GB"/>
                        </w:rPr>
                        <w:t xml:space="preserve">Health and social care improvement </w:t>
                      </w:r>
                      <w:r w:rsidR="006027B3" w:rsidRPr="00DB48C9">
                        <w:rPr>
                          <w:rFonts w:ascii="Arial" w:hAnsi="Arial" w:cs="Arial"/>
                          <w:sz w:val="20"/>
                          <w:szCs w:val="20"/>
                          <w:lang w:val="en-GB"/>
                        </w:rPr>
                        <w:t xml:space="preserve">ensures that quality care is </w:t>
                      </w:r>
                      <w:r w:rsidR="00DB48C9" w:rsidRPr="00DB48C9">
                        <w:rPr>
                          <w:rFonts w:ascii="Arial" w:hAnsi="Arial" w:cs="Arial"/>
                          <w:sz w:val="20"/>
                          <w:szCs w:val="20"/>
                          <w:lang w:val="en-GB"/>
                        </w:rPr>
                        <w:t>maintained</w:t>
                      </w:r>
                      <w:r w:rsidR="006027B3" w:rsidRPr="00DB48C9">
                        <w:rPr>
                          <w:rFonts w:ascii="Arial" w:hAnsi="Arial" w:cs="Arial"/>
                          <w:sz w:val="20"/>
                          <w:szCs w:val="20"/>
                          <w:lang w:val="en-GB"/>
                        </w:rPr>
                        <w:t xml:space="preserve">, </w:t>
                      </w:r>
                      <w:r w:rsidR="00DB48C9" w:rsidRPr="00DB48C9">
                        <w:rPr>
                          <w:rFonts w:ascii="Arial" w:hAnsi="Arial" w:cs="Arial"/>
                          <w:sz w:val="20"/>
                          <w:szCs w:val="20"/>
                          <w:lang w:val="en-GB"/>
                        </w:rPr>
                        <w:t>its effective</w:t>
                      </w:r>
                      <w:r w:rsidR="00DB48C9">
                        <w:rPr>
                          <w:rFonts w:ascii="Arial" w:hAnsi="Arial" w:cs="Arial"/>
                          <w:sz w:val="20"/>
                          <w:szCs w:val="20"/>
                          <w:lang w:val="en-GB"/>
                        </w:rPr>
                        <w:t>, timely, and most of all person-centred (</w:t>
                      </w:r>
                      <w:r w:rsidR="005A09A0">
                        <w:rPr>
                          <w:rFonts w:ascii="Arial" w:hAnsi="Arial" w:cs="Arial"/>
                          <w:sz w:val="20"/>
                          <w:szCs w:val="20"/>
                          <w:lang w:val="en-GB"/>
                        </w:rPr>
                        <w:t>NHS</w:t>
                      </w:r>
                      <w:r w:rsidR="00F862B2">
                        <w:rPr>
                          <w:rFonts w:ascii="Arial" w:hAnsi="Arial" w:cs="Arial"/>
                          <w:sz w:val="20"/>
                          <w:szCs w:val="20"/>
                          <w:lang w:val="en-GB"/>
                        </w:rPr>
                        <w:t>, 2025)</w:t>
                      </w:r>
                    </w:p>
                  </w:txbxContent>
                </v:textbox>
                <w10:wrap anchorx="page"/>
              </v:roundrect>
            </w:pict>
          </mc:Fallback>
        </mc:AlternateContent>
      </w:r>
    </w:p>
    <w:p w14:paraId="6CE34BD3" w14:textId="77777777" w:rsidR="00B86D1D" w:rsidRPr="001C7826" w:rsidRDefault="00B86D1D" w:rsidP="001E23A9">
      <w:pPr>
        <w:spacing w:line="360" w:lineRule="auto"/>
        <w:rPr>
          <w:rFonts w:ascii="Arial" w:hAnsi="Arial" w:cs="Arial"/>
          <w:sz w:val="22"/>
          <w:szCs w:val="22"/>
        </w:rPr>
      </w:pPr>
    </w:p>
    <w:p w14:paraId="5C2D4669" w14:textId="77777777" w:rsidR="00B86D1D" w:rsidRPr="001C7826" w:rsidRDefault="00B86D1D" w:rsidP="001E23A9">
      <w:pPr>
        <w:spacing w:line="360" w:lineRule="auto"/>
        <w:rPr>
          <w:rFonts w:ascii="Arial" w:hAnsi="Arial" w:cs="Arial"/>
          <w:sz w:val="22"/>
          <w:szCs w:val="22"/>
        </w:rPr>
      </w:pPr>
    </w:p>
    <w:p w14:paraId="39CFC201" w14:textId="77777777" w:rsidR="00B86D1D" w:rsidRPr="001C7826" w:rsidRDefault="00B86D1D" w:rsidP="001E23A9">
      <w:pPr>
        <w:spacing w:line="360" w:lineRule="auto"/>
        <w:rPr>
          <w:rFonts w:ascii="Arial" w:hAnsi="Arial" w:cs="Arial"/>
          <w:sz w:val="22"/>
          <w:szCs w:val="22"/>
        </w:rPr>
      </w:pPr>
    </w:p>
    <w:p w14:paraId="5E49EF8A" w14:textId="04448258" w:rsidR="00B86D1D" w:rsidRPr="001C7826" w:rsidRDefault="00B86D1D" w:rsidP="001E23A9">
      <w:pPr>
        <w:spacing w:line="360" w:lineRule="auto"/>
        <w:rPr>
          <w:rFonts w:ascii="Arial" w:hAnsi="Arial" w:cs="Arial"/>
          <w:sz w:val="22"/>
          <w:szCs w:val="22"/>
        </w:rPr>
      </w:pPr>
    </w:p>
    <w:p w14:paraId="611D3AC8" w14:textId="33204D2C" w:rsidR="00B86D1D" w:rsidRPr="001C7826" w:rsidRDefault="00153D0B" w:rsidP="001E23A9">
      <w:pPr>
        <w:spacing w:line="360" w:lineRule="auto"/>
        <w:rPr>
          <w:rFonts w:ascii="Arial" w:hAnsi="Arial" w:cs="Arial"/>
          <w:sz w:val="22"/>
          <w:szCs w:val="22"/>
        </w:rPr>
      </w:pPr>
      <w:r w:rsidRPr="001C7826">
        <w:rPr>
          <w:rFonts w:ascii="Arial" w:eastAsia="Arial" w:hAnsi="Arial" w:cs="Arial"/>
          <w:noProof/>
          <w:sz w:val="22"/>
          <w:szCs w:val="22"/>
        </w:rPr>
        <mc:AlternateContent>
          <mc:Choice Requires="wps">
            <w:drawing>
              <wp:anchor distT="0" distB="0" distL="114300" distR="114300" simplePos="0" relativeHeight="251692032" behindDoc="0" locked="0" layoutInCell="1" allowOverlap="1" wp14:anchorId="7DA683D3" wp14:editId="2D2F4383">
                <wp:simplePos x="0" y="0"/>
                <wp:positionH relativeFrom="column">
                  <wp:posOffset>5886450</wp:posOffset>
                </wp:positionH>
                <wp:positionV relativeFrom="paragraph">
                  <wp:posOffset>153035</wp:posOffset>
                </wp:positionV>
                <wp:extent cx="831850" cy="279400"/>
                <wp:effectExtent l="0" t="0" r="25400" b="25400"/>
                <wp:wrapNone/>
                <wp:docPr id="227776880" name="Rectangle: Rounded Corners 45"/>
                <wp:cNvGraphicFramePr/>
                <a:graphic xmlns:a="http://schemas.openxmlformats.org/drawingml/2006/main">
                  <a:graphicData uri="http://schemas.microsoft.com/office/word/2010/wordprocessingShape">
                    <wps:wsp>
                      <wps:cNvSpPr/>
                      <wps:spPr>
                        <a:xfrm>
                          <a:off x="0" y="0"/>
                          <a:ext cx="831850" cy="279400"/>
                        </a:xfrm>
                        <a:prstGeom prst="roundRect">
                          <a:avLst/>
                        </a:prstGeom>
                        <a:solidFill>
                          <a:schemeClr val="tx2">
                            <a:lumMod val="25000"/>
                            <a:lumOff val="75000"/>
                          </a:schemeClr>
                        </a:solidFill>
                        <a:ln w="12700" cap="flat" cmpd="sng" algn="ctr">
                          <a:solidFill>
                            <a:srgbClr val="156082">
                              <a:shade val="15000"/>
                            </a:srgbClr>
                          </a:solidFill>
                          <a:prstDash val="solid"/>
                          <a:miter lim="800000"/>
                        </a:ln>
                        <a:effectLst/>
                      </wps:spPr>
                      <wps:txbx>
                        <w:txbxContent>
                          <w:p w14:paraId="02E453E5" w14:textId="08F90BBA" w:rsidR="00C16B26" w:rsidRPr="00C16B26" w:rsidRDefault="00C16B26" w:rsidP="00C16B26">
                            <w:pPr>
                              <w:jc w:val="center"/>
                              <w:rPr>
                                <w:sz w:val="16"/>
                                <w:szCs w:val="16"/>
                                <w:lang w:val="en-GB"/>
                              </w:rPr>
                            </w:pPr>
                            <w:r w:rsidRPr="00C16B26">
                              <w:rPr>
                                <w:sz w:val="16"/>
                                <w:szCs w:val="16"/>
                                <w:lang w:val="en-GB"/>
                              </w:rPr>
                              <w:t>secondary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DA683D3" id="Rectangle: Rounded Corners 45" o:spid="_x0000_s1033" style="position:absolute;margin-left:463.5pt;margin-top:12.05pt;width:65.5pt;height:22pt;z-index:2516920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" fillcolor="#a7caec [831]" strokecolor="#042433" strokeweight="1pt">
                <v:stroke joinstyle="miter"/>
                <v:textbox>
                  <w:txbxContent>
                    <w:p w14:paraId="02E453E5" w14:textId="08F90BBA" w:rsidR="00C16B26" w:rsidRPr="00C16B26" w:rsidRDefault="00C16B26" w:rsidP="00C16B26">
                      <w:pPr>
                        <w:jc w:val="center"/>
                        <w:rPr>
                          <w:sz w:val="16"/>
                          <w:szCs w:val="16"/>
                          <w:lang w:val="en-GB"/>
                        </w:rPr>
                      </w:pPr>
                      <w:r w:rsidRPr="00C16B26">
                        <w:rPr>
                          <w:sz w:val="16"/>
                          <w:szCs w:val="16"/>
                          <w:lang w:val="en-GB"/>
                        </w:rPr>
                        <w:t>secondary</w:t>
                      </w:r>
                    </w:p>
                  </w:txbxContent>
                </v:textbox>
              </v:roundrect>
            </w:pict>
          </mc:Fallback>
        </mc:AlternateContent>
      </w:r>
      <w:r w:rsidRPr="001C7826">
        <w:rPr>
          <w:rFonts w:ascii="Arial" w:eastAsia="Arial" w:hAnsi="Arial" w:cs="Arial"/>
          <w:noProof/>
          <w:sz w:val="22"/>
          <w:szCs w:val="22"/>
        </w:rPr>
        <mc:AlternateContent>
          <mc:Choice Requires="wps">
            <w:drawing>
              <wp:anchor distT="0" distB="0" distL="114300" distR="114300" simplePos="0" relativeHeight="251647488" behindDoc="0" locked="0" layoutInCell="1" allowOverlap="1" wp14:anchorId="5DEA2F32" wp14:editId="7FCB6C2B">
                <wp:simplePos x="0" y="0"/>
                <wp:positionH relativeFrom="column">
                  <wp:posOffset>4838700</wp:posOffset>
                </wp:positionH>
                <wp:positionV relativeFrom="paragraph">
                  <wp:posOffset>117475</wp:posOffset>
                </wp:positionV>
                <wp:extent cx="831850" cy="279400"/>
                <wp:effectExtent l="0" t="0" r="25400" b="25400"/>
                <wp:wrapNone/>
                <wp:docPr id="1964431333" name="Rectangle: Rounded Corners 45"/>
                <wp:cNvGraphicFramePr/>
                <a:graphic xmlns:a="http://schemas.openxmlformats.org/drawingml/2006/main">
                  <a:graphicData uri="http://schemas.microsoft.com/office/word/2010/wordprocessingShape">
                    <wps:wsp>
                      <wps:cNvSpPr/>
                      <wps:spPr>
                        <a:xfrm>
                          <a:off x="0" y="0"/>
                          <a:ext cx="831850" cy="279400"/>
                        </a:xfrm>
                        <a:prstGeom prst="roundRect">
                          <a:avLst/>
                        </a:prstGeom>
                        <a:solidFill>
                          <a:schemeClr val="accent2">
                            <a:lumMod val="75000"/>
                          </a:schemeClr>
                        </a:solidFill>
                        <a:ln w="12700" cap="flat" cmpd="sng" algn="ctr">
                          <a:solidFill>
                            <a:srgbClr val="156082">
                              <a:shade val="15000"/>
                            </a:srgbClr>
                          </a:solidFill>
                          <a:prstDash val="solid"/>
                          <a:miter lim="800000"/>
                        </a:ln>
                        <a:effectLst/>
                      </wps:spPr>
                      <wps:txbx>
                        <w:txbxContent>
                          <w:p w14:paraId="194B0E76" w14:textId="55DC044A" w:rsidR="00C16B26" w:rsidRPr="00C16B26" w:rsidRDefault="00C16B26" w:rsidP="00C16B26">
                            <w:pPr>
                              <w:jc w:val="center"/>
                              <w:rPr>
                                <w:sz w:val="16"/>
                                <w:szCs w:val="16"/>
                                <w:lang w:val="en-GB"/>
                              </w:rPr>
                            </w:pPr>
                            <w:r w:rsidRPr="00C16B26">
                              <w:rPr>
                                <w:sz w:val="16"/>
                                <w:szCs w:val="16"/>
                                <w:lang w:val="en-GB"/>
                              </w:rPr>
                              <w:t>example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DEA2F32" id="_x0000_s1034" style="position:absolute;margin-left:381pt;margin-top:9.25pt;width:65.5pt;height:22pt;z-index:2516474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" fillcolor="#bf4e14 [2405]" strokecolor="#042433" strokeweight="1pt">
                <v:stroke joinstyle="miter"/>
                <v:textbox>
                  <w:txbxContent>
                    <w:p w14:paraId="194B0E76" w14:textId="55DC044A" w:rsidR="00C16B26" w:rsidRPr="00C16B26" w:rsidRDefault="00C16B26" w:rsidP="00C16B26">
                      <w:pPr>
                        <w:jc w:val="center"/>
                        <w:rPr>
                          <w:sz w:val="16"/>
                          <w:szCs w:val="16"/>
                          <w:lang w:val="en-GB"/>
                        </w:rPr>
                      </w:pPr>
                      <w:r w:rsidRPr="00C16B26">
                        <w:rPr>
                          <w:sz w:val="16"/>
                          <w:szCs w:val="16"/>
                          <w:lang w:val="en-GB"/>
                        </w:rPr>
                        <w:t>example</w:t>
                      </w:r>
                    </w:p>
                  </w:txbxContent>
                </v:textbox>
              </v:roundrect>
            </w:pict>
          </mc:Fallback>
        </mc:AlternateContent>
      </w:r>
      <w:r w:rsidRPr="001C7826">
        <w:rPr>
          <w:rFonts w:ascii="Arial" w:eastAsia="Arial" w:hAnsi="Arial" w:cs="Arial"/>
          <w:noProof/>
          <w:sz w:val="22"/>
          <w:szCs w:val="22"/>
        </w:rPr>
        <mc:AlternateContent>
          <mc:Choice Requires="wps">
            <w:drawing>
              <wp:anchor distT="0" distB="0" distL="114300" distR="114300" simplePos="0" relativeHeight="251649536" behindDoc="0" locked="0" layoutInCell="1" allowOverlap="1" wp14:anchorId="2681E08B" wp14:editId="45ED67D8">
                <wp:simplePos x="0" y="0"/>
                <wp:positionH relativeFrom="column">
                  <wp:posOffset>3225800</wp:posOffset>
                </wp:positionH>
                <wp:positionV relativeFrom="paragraph">
                  <wp:posOffset>184150</wp:posOffset>
                </wp:positionV>
                <wp:extent cx="831850" cy="279400"/>
                <wp:effectExtent l="0" t="0" r="25400" b="25400"/>
                <wp:wrapNone/>
                <wp:docPr id="67740306" name="Rectangle: Rounded Corners 45"/>
                <wp:cNvGraphicFramePr/>
                <a:graphic xmlns:a="http://schemas.openxmlformats.org/drawingml/2006/main">
                  <a:graphicData uri="http://schemas.microsoft.com/office/word/2010/wordprocessingShape">
                    <wps:wsp>
                      <wps:cNvSpPr/>
                      <wps:spPr>
                        <a:xfrm>
                          <a:off x="0" y="0"/>
                          <a:ext cx="831850" cy="279400"/>
                        </a:xfrm>
                        <a:prstGeom prst="roundRect">
                          <a:avLst/>
                        </a:prstGeom>
                        <a:solidFill>
                          <a:schemeClr val="accent3">
                            <a:lumMod val="75000"/>
                          </a:schemeClr>
                        </a:solidFill>
                        <a:ln w="12700" cap="flat" cmpd="sng" algn="ctr">
                          <a:solidFill>
                            <a:srgbClr val="156082">
                              <a:shade val="15000"/>
                            </a:srgbClr>
                          </a:solidFill>
                          <a:prstDash val="solid"/>
                          <a:miter lim="800000"/>
                        </a:ln>
                        <a:effectLst/>
                      </wps:spPr>
                      <wps:txbx>
                        <w:txbxContent>
                          <w:p w14:paraId="1440BFCD" w14:textId="378235B5" w:rsidR="00C16B26" w:rsidRPr="00C16B26" w:rsidRDefault="00C16B26" w:rsidP="00C16B26">
                            <w:pPr>
                              <w:jc w:val="center"/>
                              <w:rPr>
                                <w:sz w:val="16"/>
                                <w:szCs w:val="16"/>
                                <w:lang w:val="en-GB"/>
                              </w:rPr>
                            </w:pPr>
                            <w:r w:rsidRPr="00C16B26">
                              <w:rPr>
                                <w:sz w:val="16"/>
                                <w:szCs w:val="16"/>
                                <w:lang w:val="en-GB"/>
                              </w:rPr>
                              <w:t>secondary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681E08B" id="_x0000_s1035" style="position:absolute;margin-left:254pt;margin-top:14.5pt;width:65.5pt;height:22pt;z-index:2516495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" fillcolor="#124f1a [2406]" strokecolor="#042433" strokeweight="1pt">
                <v:stroke joinstyle="miter"/>
                <v:textbox>
                  <w:txbxContent>
                    <w:p w14:paraId="1440BFCD" w14:textId="378235B5" w:rsidR="00C16B26" w:rsidRPr="00C16B26" w:rsidRDefault="00C16B26" w:rsidP="00C16B26">
                      <w:pPr>
                        <w:jc w:val="center"/>
                        <w:rPr>
                          <w:sz w:val="16"/>
                          <w:szCs w:val="16"/>
                          <w:lang w:val="en-GB"/>
                        </w:rPr>
                      </w:pPr>
                      <w:r w:rsidRPr="00C16B26">
                        <w:rPr>
                          <w:sz w:val="16"/>
                          <w:szCs w:val="16"/>
                          <w:lang w:val="en-GB"/>
                        </w:rPr>
                        <w:t>secondary</w:t>
                      </w:r>
                    </w:p>
                  </w:txbxContent>
                </v:textbox>
              </v:roundrect>
            </w:pict>
          </mc:Fallback>
        </mc:AlternateContent>
      </w:r>
      <w:r w:rsidRPr="001C7826">
        <w:rPr>
          <w:rFonts w:ascii="Arial" w:eastAsia="Arial" w:hAnsi="Arial" w:cs="Arial"/>
          <w:noProof/>
          <w:sz w:val="22"/>
          <w:szCs w:val="22"/>
        </w:rPr>
        <mc:AlternateContent>
          <mc:Choice Requires="wps">
            <w:drawing>
              <wp:anchor distT="0" distB="0" distL="114300" distR="114300" simplePos="0" relativeHeight="251648512" behindDoc="0" locked="0" layoutInCell="1" allowOverlap="1" wp14:anchorId="5ECCACF4" wp14:editId="6894CD28">
                <wp:simplePos x="0" y="0"/>
                <wp:positionH relativeFrom="column">
                  <wp:posOffset>1968500</wp:posOffset>
                </wp:positionH>
                <wp:positionV relativeFrom="paragraph">
                  <wp:posOffset>250825</wp:posOffset>
                </wp:positionV>
                <wp:extent cx="831850" cy="279400"/>
                <wp:effectExtent l="0" t="0" r="25400" b="25400"/>
                <wp:wrapNone/>
                <wp:docPr id="1240538912" name="Rectangle: Rounded Corners 45"/>
                <wp:cNvGraphicFramePr/>
                <a:graphic xmlns:a="http://schemas.openxmlformats.org/drawingml/2006/main">
                  <a:graphicData uri="http://schemas.microsoft.com/office/word/2010/wordprocessingShape">
                    <wps:wsp>
                      <wps:cNvSpPr/>
                      <wps:spPr>
                        <a:xfrm>
                          <a:off x="0" y="0"/>
                          <a:ext cx="831850" cy="279400"/>
                        </a:xfrm>
                        <a:prstGeom prst="roundRect">
                          <a:avLst/>
                        </a:prstGeom>
                        <a:solidFill>
                          <a:schemeClr val="accent5">
                            <a:lumMod val="75000"/>
                          </a:schemeClr>
                        </a:solidFill>
                        <a:ln w="12700" cap="flat" cmpd="sng" algn="ctr">
                          <a:solidFill>
                            <a:srgbClr val="156082">
                              <a:shade val="15000"/>
                            </a:srgbClr>
                          </a:solidFill>
                          <a:prstDash val="solid"/>
                          <a:miter lim="800000"/>
                        </a:ln>
                        <a:effectLst/>
                      </wps:spPr>
                      <wps:txbx>
                        <w:txbxContent>
                          <w:p w14:paraId="1C92B592" w14:textId="0491BC02" w:rsidR="00C16B26" w:rsidRPr="00C16B26" w:rsidRDefault="00C16B26" w:rsidP="00C16B26">
                            <w:pPr>
                              <w:jc w:val="center"/>
                              <w:rPr>
                                <w:sz w:val="16"/>
                                <w:szCs w:val="16"/>
                                <w:lang w:val="en-GB"/>
                              </w:rPr>
                            </w:pPr>
                            <w:r w:rsidRPr="00C16B26">
                              <w:rPr>
                                <w:sz w:val="16"/>
                                <w:szCs w:val="16"/>
                                <w:lang w:val="en-GB"/>
                              </w:rPr>
                              <w:t>example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ECCACF4" id="_x0000_s1036" style="position:absolute;margin-left:155pt;margin-top:19.75pt;width:65.5pt;height:22pt;z-index:2516485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" fillcolor="#77206d [2408]" strokecolor="#042433" strokeweight="1pt">
                <v:stroke joinstyle="miter"/>
                <v:textbox>
                  <w:txbxContent>
                    <w:p w14:paraId="1C92B592" w14:textId="0491BC02" w:rsidR="00C16B26" w:rsidRPr="00C16B26" w:rsidRDefault="00C16B26" w:rsidP="00C16B26">
                      <w:pPr>
                        <w:jc w:val="center"/>
                        <w:rPr>
                          <w:sz w:val="16"/>
                          <w:szCs w:val="16"/>
                          <w:lang w:val="en-GB"/>
                        </w:rPr>
                      </w:pPr>
                      <w:r w:rsidRPr="00C16B26">
                        <w:rPr>
                          <w:sz w:val="16"/>
                          <w:szCs w:val="16"/>
                          <w:lang w:val="en-GB"/>
                        </w:rPr>
                        <w:t>example</w:t>
                      </w:r>
                    </w:p>
                  </w:txbxContent>
                </v:textbox>
              </v:roundrect>
            </w:pict>
          </mc:Fallback>
        </mc:AlternateContent>
      </w:r>
      <w:r w:rsidRPr="001C7826">
        <w:rPr>
          <w:rFonts w:ascii="Arial" w:eastAsia="Arial" w:hAnsi="Arial" w:cs="Arial"/>
          <w:noProof/>
          <w:sz w:val="22"/>
          <w:szCs w:val="22"/>
        </w:rPr>
        <mc:AlternateContent>
          <mc:Choice Requires="wps">
            <w:drawing>
              <wp:anchor distT="0" distB="0" distL="114300" distR="114300" simplePos="0" relativeHeight="251646464" behindDoc="0" locked="0" layoutInCell="1" allowOverlap="1" wp14:anchorId="1BD55A21" wp14:editId="18245EC1">
                <wp:simplePos x="0" y="0"/>
                <wp:positionH relativeFrom="leftMargin">
                  <wp:posOffset>1187450</wp:posOffset>
                </wp:positionH>
                <wp:positionV relativeFrom="paragraph">
                  <wp:posOffset>224155</wp:posOffset>
                </wp:positionV>
                <wp:extent cx="819150" cy="260350"/>
                <wp:effectExtent l="0" t="0" r="19050" b="25400"/>
                <wp:wrapNone/>
                <wp:docPr id="1109739519" name="Rectangle: Rounded Corners 45"/>
                <wp:cNvGraphicFramePr/>
                <a:graphic xmlns:a="http://schemas.openxmlformats.org/drawingml/2006/main">
                  <a:graphicData uri="http://schemas.microsoft.com/office/word/2010/wordprocessingShape">
                    <wps:wsp>
                      <wps:cNvSpPr/>
                      <wps:spPr>
                        <a:xfrm>
                          <a:off x="0" y="0"/>
                          <a:ext cx="819150" cy="260350"/>
                        </a:xfrm>
                        <a:prstGeom prst="roundRect">
                          <a:avLst/>
                        </a:prstGeom>
                        <a:solidFill>
                          <a:schemeClr val="accent4"/>
                        </a:solidFill>
                      </wps:spPr>
                      <wps:style>
                        <a:lnRef idx="1">
                          <a:schemeClr val="accent4"/>
                        </a:lnRef>
                        <a:fillRef idx="3">
                          <a:schemeClr val="accent4"/>
                        </a:fillRef>
                        <a:effectRef idx="2">
                          <a:schemeClr val="accent4"/>
                        </a:effectRef>
                        <a:fontRef idx="minor">
                          <a:schemeClr val="lt1"/>
                        </a:fontRef>
                      </wps:style>
                      <wps:txbx>
                        <w:txbxContent>
                          <w:p w14:paraId="00DADFFF" w14:textId="2A0929A6" w:rsidR="00A30CB3" w:rsidRPr="00A30CB3" w:rsidRDefault="00A30CB3" w:rsidP="00A30CB3">
                            <w:pPr>
                              <w:jc w:val="center"/>
                              <w:rPr>
                                <w:rFonts w:ascii="Arial" w:hAnsi="Arial" w:cs="Arial"/>
                                <w:sz w:val="16"/>
                                <w:szCs w:val="16"/>
                                <w:lang w:val="en-GB"/>
                              </w:rPr>
                            </w:pPr>
                            <w:r>
                              <w:rPr>
                                <w:rFonts w:ascii="Arial" w:hAnsi="Arial" w:cs="Arial"/>
                                <w:sz w:val="16"/>
                                <w:szCs w:val="16"/>
                                <w:lang w:val="en-GB"/>
                              </w:rPr>
                              <w:t>Secondary idea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D55A21" id="_x0000_s1037" style="position:absolute;margin-left:93.5pt;margin-top:17.65pt;width:64.5pt;height:20.5pt;z-index:2516464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" fillcolor="#0f9ed5 [3207]" strokecolor="#0f9ed5 [3207]" strokeweight=".5pt">
                <v:stroke joinstyle="miter"/>
                <v:textbox>
                  <w:txbxContent>
                    <w:p w14:paraId="00DADFFF" w14:textId="2A0929A6" w:rsidR="00A30CB3" w:rsidRPr="00A30CB3" w:rsidRDefault="00A30CB3" w:rsidP="00A30CB3">
                      <w:pPr>
                        <w:jc w:val="center"/>
                        <w:rPr>
                          <w:rFonts w:ascii="Arial" w:hAnsi="Arial" w:cs="Arial"/>
                          <w:sz w:val="16"/>
                          <w:szCs w:val="16"/>
                          <w:lang w:val="en-GB"/>
                        </w:rPr>
                      </w:pPr>
                      <w:r>
                        <w:rPr>
                          <w:rFonts w:ascii="Arial" w:hAnsi="Arial" w:cs="Arial"/>
                          <w:sz w:val="16"/>
                          <w:szCs w:val="16"/>
                          <w:lang w:val="en-GB"/>
                        </w:rPr>
                        <w:t>Secondary idea</w:t>
                      </w:r>
                    </w:p>
                  </w:txbxContent>
                </v:textbox>
                <w10:wrap anchorx="margin"/>
              </v:roundrect>
            </w:pict>
          </mc:Fallback>
        </mc:AlternateContent>
      </w:r>
      <w:r w:rsidRPr="001C7826">
        <w:rPr>
          <w:rFonts w:ascii="Arial" w:eastAsia="Arial" w:hAnsi="Arial" w:cs="Arial"/>
          <w:noProof/>
          <w:sz w:val="22"/>
          <w:szCs w:val="22"/>
        </w:rPr>
        <mc:AlternateContent>
          <mc:Choice Requires="wps">
            <w:drawing>
              <wp:anchor distT="0" distB="0" distL="114300" distR="114300" simplePos="0" relativeHeight="251695104" behindDoc="1" locked="0" layoutInCell="1" allowOverlap="1" wp14:anchorId="36AE2BF8" wp14:editId="47187810">
                <wp:simplePos x="0" y="0"/>
                <wp:positionH relativeFrom="column">
                  <wp:posOffset>-463550</wp:posOffset>
                </wp:positionH>
                <wp:positionV relativeFrom="paragraph">
                  <wp:posOffset>414655</wp:posOffset>
                </wp:positionV>
                <wp:extent cx="6350" cy="615950"/>
                <wp:effectExtent l="0" t="0" r="31750" b="31750"/>
                <wp:wrapNone/>
                <wp:docPr id="669348527" name="Straight Connector 46"/>
                <wp:cNvGraphicFramePr/>
                <a:graphic xmlns:a="http://schemas.openxmlformats.org/drawingml/2006/main">
                  <a:graphicData uri="http://schemas.microsoft.com/office/word/2010/wordprocessingShape">
                    <wps:wsp>
                      <wps:cNvCnPr/>
                      <wps:spPr>
                        <a:xfrm flipH="1">
                          <a:off x="0" y="0"/>
                          <a:ext cx="6350" cy="6159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BE30D1A" id="Straight Connector 46" o:spid="_x0000_s1026" style="position:absolute;flip:x;z-index:-251621376;visibility:visible;mso-wrap-style:square;mso-wrap-distance-left:9pt;mso-wrap-distance-top:0;mso-wrap-distance-right:9pt;mso-wrap-distance-bottom:0;mso-position-horizontal:absolute;mso-position-horizontal-relative:text;mso-position-vertical:absolute;mso-position-vertical-relative:text" from="-36.5pt,32.65pt" to="-36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" strokecolor="black [3200]" strokeweight="1.5pt">
                <v:stroke joinstyle="miter"/>
              </v:line>
            </w:pict>
          </mc:Fallback>
        </mc:AlternateContent>
      </w:r>
      <w:r w:rsidRPr="001C7826">
        <w:rPr>
          <w:rFonts w:ascii="Arial" w:eastAsia="Arial" w:hAnsi="Arial" w:cs="Arial"/>
          <w:noProof/>
          <w:sz w:val="22"/>
          <w:szCs w:val="22"/>
        </w:rPr>
        <mc:AlternateContent>
          <mc:Choice Requires="wps">
            <w:drawing>
              <wp:anchor distT="0" distB="0" distL="114300" distR="114300" simplePos="0" relativeHeight="251650560" behindDoc="0" locked="0" layoutInCell="1" allowOverlap="1" wp14:anchorId="597FF4AA" wp14:editId="40FD846D">
                <wp:simplePos x="0" y="0"/>
                <wp:positionH relativeFrom="leftMargin">
                  <wp:align>right</wp:align>
                </wp:positionH>
                <wp:positionV relativeFrom="paragraph">
                  <wp:posOffset>219075</wp:posOffset>
                </wp:positionV>
                <wp:extent cx="831850" cy="279400"/>
                <wp:effectExtent l="0" t="0" r="25400" b="25400"/>
                <wp:wrapNone/>
                <wp:docPr id="62578366" name="Rectangle: Rounded Corners 45"/>
                <wp:cNvGraphicFramePr/>
                <a:graphic xmlns:a="http://schemas.openxmlformats.org/drawingml/2006/main">
                  <a:graphicData uri="http://schemas.microsoft.com/office/word/2010/wordprocessingShape">
                    <wps:wsp>
                      <wps:cNvSpPr/>
                      <wps:spPr>
                        <a:xfrm>
                          <a:off x="0" y="0"/>
                          <a:ext cx="831850" cy="279400"/>
                        </a:xfrm>
                        <a:prstGeom prst="roundRect">
                          <a:avLst/>
                        </a:prstGeom>
                        <a:solidFill>
                          <a:schemeClr val="accent5">
                            <a:lumMod val="40000"/>
                            <a:lumOff val="60000"/>
                          </a:schemeClr>
                        </a:solidFill>
                        <a:ln w="12700" cap="flat" cmpd="sng" algn="ctr">
                          <a:solidFill>
                            <a:srgbClr val="156082">
                              <a:shade val="15000"/>
                            </a:srgbClr>
                          </a:solidFill>
                          <a:prstDash val="solid"/>
                          <a:miter lim="800000"/>
                        </a:ln>
                        <a:effectLst/>
                      </wps:spPr>
                      <wps:txbx>
                        <w:txbxContent>
                          <w:p w14:paraId="6D1E1D02" w14:textId="4DC6CD2D" w:rsidR="00A30CB3" w:rsidRPr="00C16B26" w:rsidRDefault="00A30CB3" w:rsidP="00A30CB3">
                            <w:pPr>
                              <w:jc w:val="center"/>
                              <w:rPr>
                                <w:rFonts w:ascii="Arial" w:hAnsi="Arial" w:cs="Arial"/>
                                <w:color w:val="FFFFFF" w:themeColor="background1"/>
                                <w:sz w:val="18"/>
                                <w:szCs w:val="18"/>
                                <w:lang w:val="en-GB"/>
                              </w:rPr>
                            </w:pPr>
                            <w:r w:rsidRPr="00C16B26">
                              <w:rPr>
                                <w:color w:val="FFFFFF" w:themeColor="background1"/>
                                <w:sz w:val="18"/>
                                <w:szCs w:val="18"/>
                                <w:lang w:val="en-GB"/>
                              </w:rPr>
                              <w:t>example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97FF4AA" id="_x0000_s1038" style="position:absolute;margin-left:14.3pt;margin-top:17.25pt;width:65.5pt;height:22pt;z-index:251650560;visibility:visible;mso-wrap-style:square;mso-wrap-distance-left:9pt;mso-wrap-distance-top:0;mso-wrap-distance-right:9pt;mso-wrap-distance-bottom:0;mso-position-horizontal:right;mso-position-horizontal-relative:left-margin-area;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" fillcolor="#e59edc [1304]" strokecolor="#042433" strokeweight="1pt">
                <v:stroke joinstyle="miter"/>
                <v:textbox>
                  <w:txbxContent>
                    <w:p w14:paraId="6D1E1D02" w14:textId="4DC6CD2D" w:rsidR="00A30CB3" w:rsidRPr="00C16B26" w:rsidRDefault="00A30CB3" w:rsidP="00A30CB3">
                      <w:pPr>
                        <w:jc w:val="center"/>
                        <w:rPr>
                          <w:rFonts w:ascii="Arial" w:hAnsi="Arial" w:cs="Arial"/>
                          <w:color w:val="FFFFFF" w:themeColor="background1"/>
                          <w:sz w:val="18"/>
                          <w:szCs w:val="18"/>
                          <w:lang w:val="en-GB"/>
                        </w:rPr>
                      </w:pPr>
                      <w:r w:rsidRPr="00C16B26">
                        <w:rPr>
                          <w:color w:val="FFFFFF" w:themeColor="background1"/>
                          <w:sz w:val="18"/>
                          <w:szCs w:val="18"/>
                          <w:lang w:val="en-GB"/>
                        </w:rPr>
                        <w:t>example</w:t>
                      </w:r>
                    </w:p>
                  </w:txbxContent>
                </v:textbox>
                <w10:wrap anchorx="margin"/>
              </v:roundrect>
            </w:pict>
          </mc:Fallback>
        </mc:AlternateContent>
      </w:r>
    </w:p>
    <w:p w14:paraId="6E3CF234" w14:textId="6376D8E2" w:rsidR="00B86D1D" w:rsidRPr="001C7826" w:rsidRDefault="00153D0B" w:rsidP="001E23A9">
      <w:pPr>
        <w:spacing w:line="360" w:lineRule="auto"/>
        <w:rPr>
          <w:rFonts w:ascii="Arial" w:hAnsi="Arial" w:cs="Arial"/>
          <w:sz w:val="22"/>
          <w:szCs w:val="22"/>
        </w:rPr>
      </w:pPr>
      <w:r w:rsidRPr="001C7826">
        <w:rPr>
          <w:rFonts w:ascii="Arial" w:eastAsia="Arial" w:hAnsi="Arial" w:cs="Arial"/>
          <w:noProof/>
          <w:sz w:val="22"/>
          <w:szCs w:val="22"/>
        </w:rPr>
        <mc:AlternateContent>
          <mc:Choice Requires="wps">
            <w:drawing>
              <wp:anchor distT="0" distB="0" distL="114300" distR="114300" simplePos="0" relativeHeight="251699200" behindDoc="1" locked="0" layoutInCell="1" allowOverlap="1" wp14:anchorId="02CA6D88" wp14:editId="6B730CC3">
                <wp:simplePos x="0" y="0"/>
                <wp:positionH relativeFrom="column">
                  <wp:posOffset>5245100</wp:posOffset>
                </wp:positionH>
                <wp:positionV relativeFrom="paragraph">
                  <wp:posOffset>8890</wp:posOffset>
                </wp:positionV>
                <wp:extent cx="6350" cy="558800"/>
                <wp:effectExtent l="0" t="0" r="31750" b="31750"/>
                <wp:wrapNone/>
                <wp:docPr id="1662760366" name="Straight Connector 50"/>
                <wp:cNvGraphicFramePr/>
                <a:graphic xmlns:a="http://schemas.openxmlformats.org/drawingml/2006/main">
                  <a:graphicData uri="http://schemas.microsoft.com/office/word/2010/wordprocessingShape">
                    <wps:wsp>
                      <wps:cNvCnPr/>
                      <wps:spPr>
                        <a:xfrm>
                          <a:off x="0" y="0"/>
                          <a:ext cx="6350" cy="5588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999CFED" id="Straight Connector 50" o:spid="_x0000_s1026" style="position:absolute;z-index:-251617280;visibility:visible;mso-wrap-style:square;mso-wrap-distance-left:9pt;mso-wrap-distance-top:0;mso-wrap-distance-right:9pt;mso-wrap-distance-bottom:0;mso-position-horizontal:absolute;mso-position-horizontal-relative:text;mso-position-vertical:absolute;mso-position-vertical-relative:text" from="413pt,.7pt" to="413.5pt,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" strokecolor="black [3200]" strokeweight="1.5pt">
                <v:stroke joinstyle="miter"/>
              </v:line>
            </w:pict>
          </mc:Fallback>
        </mc:AlternateContent>
      </w:r>
      <w:r w:rsidRPr="001C7826">
        <w:rPr>
          <w:rFonts w:ascii="Arial" w:eastAsia="Arial" w:hAnsi="Arial" w:cs="Arial"/>
          <w:noProof/>
          <w:sz w:val="22"/>
          <w:szCs w:val="22"/>
        </w:rPr>
        <mc:AlternateContent>
          <mc:Choice Requires="wps">
            <w:drawing>
              <wp:anchor distT="0" distB="0" distL="114300" distR="114300" simplePos="0" relativeHeight="251698176" behindDoc="1" locked="0" layoutInCell="1" allowOverlap="1" wp14:anchorId="1F929AB8" wp14:editId="1C5660D3">
                <wp:simplePos x="0" y="0"/>
                <wp:positionH relativeFrom="column">
                  <wp:posOffset>3663950</wp:posOffset>
                </wp:positionH>
                <wp:positionV relativeFrom="paragraph">
                  <wp:posOffset>27940</wp:posOffset>
                </wp:positionV>
                <wp:extent cx="0" cy="577850"/>
                <wp:effectExtent l="0" t="0" r="38100" b="31750"/>
                <wp:wrapNone/>
                <wp:docPr id="150433664" name="Straight Connector 49"/>
                <wp:cNvGraphicFramePr/>
                <a:graphic xmlns:a="http://schemas.openxmlformats.org/drawingml/2006/main">
                  <a:graphicData uri="http://schemas.microsoft.com/office/word/2010/wordprocessingShape">
                    <wps:wsp>
                      <wps:cNvCnPr/>
                      <wps:spPr>
                        <a:xfrm>
                          <a:off x="0" y="0"/>
                          <a:ext cx="0" cy="5778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5BDEC1F" id="Straight Connector 49" o:spid="_x0000_s1026" style="position:absolute;z-index:-251618304;visibility:visible;mso-wrap-style:square;mso-wrap-distance-left:9pt;mso-wrap-distance-top:0;mso-wrap-distance-right:9pt;mso-wrap-distance-bottom:0;mso-position-horizontal:absolute;mso-position-horizontal-relative:text;mso-position-vertical:absolute;mso-position-vertical-relative:text" from="288.5pt,2.2pt" to="288.5pt,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" strokecolor="black [3200]" strokeweight="1.5pt">
                <v:stroke joinstyle="miter"/>
              </v:line>
            </w:pict>
          </mc:Fallback>
        </mc:AlternateContent>
      </w:r>
      <w:r w:rsidRPr="001C7826">
        <w:rPr>
          <w:rFonts w:ascii="Arial" w:eastAsia="Arial" w:hAnsi="Arial" w:cs="Arial"/>
          <w:noProof/>
          <w:sz w:val="22"/>
          <w:szCs w:val="22"/>
        </w:rPr>
        <mc:AlternateContent>
          <mc:Choice Requires="wps">
            <w:drawing>
              <wp:anchor distT="0" distB="0" distL="114300" distR="114300" simplePos="0" relativeHeight="251697152" behindDoc="1" locked="0" layoutInCell="1" allowOverlap="1" wp14:anchorId="4B89CE5B" wp14:editId="32C11E5A">
                <wp:simplePos x="0" y="0"/>
                <wp:positionH relativeFrom="column">
                  <wp:posOffset>2355850</wp:posOffset>
                </wp:positionH>
                <wp:positionV relativeFrom="paragraph">
                  <wp:posOffset>161290</wp:posOffset>
                </wp:positionV>
                <wp:extent cx="6350" cy="622300"/>
                <wp:effectExtent l="0" t="0" r="31750" b="25400"/>
                <wp:wrapNone/>
                <wp:docPr id="1259384726" name="Straight Connector 48"/>
                <wp:cNvGraphicFramePr/>
                <a:graphic xmlns:a="http://schemas.openxmlformats.org/drawingml/2006/main">
                  <a:graphicData uri="http://schemas.microsoft.com/office/word/2010/wordprocessingShape">
                    <wps:wsp>
                      <wps:cNvCnPr/>
                      <wps:spPr>
                        <a:xfrm flipH="1">
                          <a:off x="0" y="0"/>
                          <a:ext cx="6350" cy="6223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9AD581C" id="Straight Connector 48" o:spid="_x0000_s1026" style="position:absolute;flip:x;z-index:-251619328;visibility:visible;mso-wrap-style:square;mso-wrap-distance-left:9pt;mso-wrap-distance-top:0;mso-wrap-distance-right:9pt;mso-wrap-distance-bottom:0;mso-position-horizontal:absolute;mso-position-horizontal-relative:text;mso-position-vertical:absolute;mso-position-vertical-relative:text" from="185.5pt,12.7pt" to="186pt,6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" strokecolor="black [3200]" strokeweight="1.5pt">
                <v:stroke joinstyle="miter"/>
              </v:line>
            </w:pict>
          </mc:Fallback>
        </mc:AlternateContent>
      </w:r>
      <w:r w:rsidRPr="001C7826">
        <w:rPr>
          <w:rFonts w:ascii="Arial" w:eastAsia="Arial" w:hAnsi="Arial" w:cs="Arial"/>
          <w:noProof/>
          <w:sz w:val="22"/>
          <w:szCs w:val="22"/>
        </w:rPr>
        <mc:AlternateContent>
          <mc:Choice Requires="wps">
            <w:drawing>
              <wp:anchor distT="0" distB="0" distL="114300" distR="114300" simplePos="0" relativeHeight="251696128" behindDoc="1" locked="0" layoutInCell="1" allowOverlap="1" wp14:anchorId="50622A59" wp14:editId="3778DD0B">
                <wp:simplePos x="0" y="0"/>
                <wp:positionH relativeFrom="column">
                  <wp:posOffset>717550</wp:posOffset>
                </wp:positionH>
                <wp:positionV relativeFrom="paragraph">
                  <wp:posOffset>97790</wp:posOffset>
                </wp:positionV>
                <wp:extent cx="19050" cy="635000"/>
                <wp:effectExtent l="0" t="0" r="19050" b="31750"/>
                <wp:wrapNone/>
                <wp:docPr id="203217119" name="Straight Connector 47"/>
                <wp:cNvGraphicFramePr/>
                <a:graphic xmlns:a="http://schemas.openxmlformats.org/drawingml/2006/main">
                  <a:graphicData uri="http://schemas.microsoft.com/office/word/2010/wordprocessingShape">
                    <wps:wsp>
                      <wps:cNvCnPr/>
                      <wps:spPr>
                        <a:xfrm>
                          <a:off x="0" y="0"/>
                          <a:ext cx="19050" cy="6350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7F7F8BF" id="Straight Connector 47" o:spid="_x0000_s1026" style="position:absolute;z-index:-251620352;visibility:visible;mso-wrap-style:square;mso-wrap-distance-left:9pt;mso-wrap-distance-top:0;mso-wrap-distance-right:9pt;mso-wrap-distance-bottom:0;mso-position-horizontal:absolute;mso-position-horizontal-relative:text;mso-position-vertical:absolute;mso-position-vertical-relative:text" from="56.5pt,7.7pt" to="58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" strokecolor="black [3200]" strokeweight="1.5pt">
                <v:stroke joinstyle="miter"/>
              </v:line>
            </w:pict>
          </mc:Fallback>
        </mc:AlternateContent>
      </w:r>
    </w:p>
    <w:p w14:paraId="20334344" w14:textId="149B671C" w:rsidR="00B86D1D" w:rsidRPr="001C7826" w:rsidRDefault="00153D0B" w:rsidP="001E23A9">
      <w:pPr>
        <w:spacing w:line="360" w:lineRule="auto"/>
        <w:rPr>
          <w:rFonts w:ascii="Arial" w:hAnsi="Arial" w:cs="Arial"/>
          <w:sz w:val="22"/>
          <w:szCs w:val="22"/>
        </w:rPr>
      </w:pPr>
      <w:r w:rsidRPr="001C7826">
        <w:rPr>
          <w:rFonts w:ascii="Arial" w:eastAsia="Arial" w:hAnsi="Arial" w:cs="Arial"/>
          <w:noProof/>
          <w:sz w:val="22"/>
          <w:szCs w:val="22"/>
        </w:rPr>
        <mc:AlternateContent>
          <mc:Choice Requires="wps">
            <w:drawing>
              <wp:anchor distT="0" distB="0" distL="114300" distR="114300" simplePos="0" relativeHeight="251664896" behindDoc="0" locked="0" layoutInCell="1" allowOverlap="1" wp14:anchorId="73E1D02A" wp14:editId="2CFBCCD0">
                <wp:simplePos x="0" y="0"/>
                <wp:positionH relativeFrom="column">
                  <wp:posOffset>4800600</wp:posOffset>
                </wp:positionH>
                <wp:positionV relativeFrom="paragraph">
                  <wp:posOffset>214630</wp:posOffset>
                </wp:positionV>
                <wp:extent cx="711200" cy="660400"/>
                <wp:effectExtent l="0" t="0" r="12700" b="25400"/>
                <wp:wrapNone/>
                <wp:docPr id="765335699" name="Rectangle: Rounded Corners 45"/>
                <wp:cNvGraphicFramePr/>
                <a:graphic xmlns:a="http://schemas.openxmlformats.org/drawingml/2006/main">
                  <a:graphicData uri="http://schemas.microsoft.com/office/word/2010/wordprocessingShape">
                    <wps:wsp>
                      <wps:cNvSpPr/>
                      <wps:spPr>
                        <a:xfrm>
                          <a:off x="0" y="0"/>
                          <a:ext cx="711200" cy="66040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69883C2F" w14:textId="06DACB3E" w:rsidR="00405E93" w:rsidRPr="00C16B26" w:rsidRDefault="003A3778" w:rsidP="00405E93">
                            <w:pPr>
                              <w:jc w:val="center"/>
                              <w:rPr>
                                <w:sz w:val="16"/>
                                <w:szCs w:val="16"/>
                                <w:lang w:val="en-GB"/>
                              </w:rPr>
                            </w:pPr>
                            <w:r>
                              <w:rPr>
                                <w:sz w:val="16"/>
                                <w:szCs w:val="16"/>
                                <w:lang w:val="en-GB"/>
                              </w:rPr>
                              <w:t xml:space="preserve">Patient feedback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E1D02A" id="_x0000_s1039" style="position:absolute;margin-left:378pt;margin-top:16.9pt;width:56pt;height:5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" fillcolor="white [3201]" strokecolor="black [3200]" strokeweight="1pt">
                <v:stroke joinstyle="miter"/>
                <v:textbox>
                  <w:txbxContent>
                    <w:p w14:paraId="69883C2F" w14:textId="06DACB3E" w:rsidR="00405E93" w:rsidRPr="00C16B26" w:rsidRDefault="003A3778" w:rsidP="00405E93">
                      <w:pPr>
                        <w:jc w:val="center"/>
                        <w:rPr>
                          <w:sz w:val="16"/>
                          <w:szCs w:val="16"/>
                          <w:lang w:val="en-GB"/>
                        </w:rPr>
                      </w:pPr>
                      <w:r>
                        <w:rPr>
                          <w:sz w:val="16"/>
                          <w:szCs w:val="16"/>
                          <w:lang w:val="en-GB"/>
                        </w:rPr>
                        <w:t xml:space="preserve">Patient feedback </w:t>
                      </w:r>
                    </w:p>
                  </w:txbxContent>
                </v:textbox>
              </v:roundrect>
            </w:pict>
          </mc:Fallback>
        </mc:AlternateContent>
      </w:r>
      <w:r w:rsidRPr="001C7826">
        <w:rPr>
          <w:rFonts w:ascii="Arial" w:eastAsia="Arial" w:hAnsi="Arial" w:cs="Arial"/>
          <w:noProof/>
          <w:sz w:val="22"/>
          <w:szCs w:val="22"/>
        </w:rPr>
        <mc:AlternateContent>
          <mc:Choice Requires="wps">
            <w:drawing>
              <wp:anchor distT="0" distB="0" distL="114300" distR="114300" simplePos="0" relativeHeight="251668992" behindDoc="0" locked="0" layoutInCell="1" allowOverlap="1" wp14:anchorId="4D8955EF" wp14:editId="30D8E3EA">
                <wp:simplePos x="0" y="0"/>
                <wp:positionH relativeFrom="column">
                  <wp:posOffset>2774950</wp:posOffset>
                </wp:positionH>
                <wp:positionV relativeFrom="paragraph">
                  <wp:posOffset>189865</wp:posOffset>
                </wp:positionV>
                <wp:extent cx="1930400" cy="1943100"/>
                <wp:effectExtent l="0" t="0" r="12700" b="19050"/>
                <wp:wrapNone/>
                <wp:docPr id="1029622760" name="Rectangle: Rounded Corners 45"/>
                <wp:cNvGraphicFramePr/>
                <a:graphic xmlns:a="http://schemas.openxmlformats.org/drawingml/2006/main">
                  <a:graphicData uri="http://schemas.microsoft.com/office/word/2010/wordprocessingShape">
                    <wps:wsp>
                      <wps:cNvSpPr/>
                      <wps:spPr>
                        <a:xfrm>
                          <a:off x="0" y="0"/>
                          <a:ext cx="1930400" cy="194310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10F321B2" w14:textId="1F5831A1" w:rsidR="00405E93" w:rsidRPr="00C16B26" w:rsidRDefault="00873594" w:rsidP="00405E93">
                            <w:pPr>
                              <w:jc w:val="center"/>
                              <w:rPr>
                                <w:sz w:val="16"/>
                                <w:szCs w:val="16"/>
                                <w:lang w:val="en-GB"/>
                              </w:rPr>
                            </w:pPr>
                            <w:r>
                              <w:rPr>
                                <w:sz w:val="16"/>
                                <w:szCs w:val="16"/>
                                <w:lang w:val="en-GB"/>
                              </w:rPr>
                              <w:t xml:space="preserve">Telehealth helps </w:t>
                            </w:r>
                            <w:r w:rsidR="0045733C">
                              <w:rPr>
                                <w:sz w:val="16"/>
                                <w:szCs w:val="16"/>
                                <w:lang w:val="en-GB"/>
                              </w:rPr>
                              <w:t>by being cost effective as it can reduce hospital and GP appointment</w:t>
                            </w:r>
                            <w:r w:rsidR="00DF5048">
                              <w:rPr>
                                <w:sz w:val="16"/>
                                <w:szCs w:val="16"/>
                                <w:lang w:val="en-GB"/>
                              </w:rPr>
                              <w:t xml:space="preserve">s. </w:t>
                            </w:r>
                            <w:r w:rsidR="001F2C86">
                              <w:rPr>
                                <w:sz w:val="16"/>
                                <w:szCs w:val="16"/>
                                <w:lang w:val="en-GB"/>
                              </w:rPr>
                              <w:t xml:space="preserve">Telehealth can </w:t>
                            </w:r>
                            <w:r w:rsidR="00414BF5">
                              <w:rPr>
                                <w:sz w:val="16"/>
                                <w:szCs w:val="16"/>
                                <w:lang w:val="en-GB"/>
                              </w:rPr>
                              <w:t xml:space="preserve">include mental health support, earlier interventions </w:t>
                            </w:r>
                            <w:r w:rsidR="00BF411C">
                              <w:rPr>
                                <w:sz w:val="16"/>
                                <w:szCs w:val="16"/>
                                <w:lang w:val="en-GB"/>
                              </w:rPr>
                              <w:t>alongside preventions and improved communication</w:t>
                            </w:r>
                            <w:r w:rsidR="00587BD4">
                              <w:rPr>
                                <w:sz w:val="16"/>
                                <w:szCs w:val="16"/>
                                <w:lang w:val="en-GB"/>
                              </w:rPr>
                              <w:t xml:space="preserve"> (</w:t>
                            </w:r>
                            <w:proofErr w:type="spellStart"/>
                            <w:r w:rsidR="00587BD4">
                              <w:rPr>
                                <w:sz w:val="16"/>
                                <w:szCs w:val="16"/>
                                <w:lang w:val="en-GB"/>
                              </w:rPr>
                              <w:t>carelearning</w:t>
                            </w:r>
                            <w:proofErr w:type="spellEnd"/>
                            <w:r w:rsidR="00587BD4">
                              <w:rPr>
                                <w:sz w:val="16"/>
                                <w:szCs w:val="16"/>
                                <w:lang w:val="en-GB"/>
                              </w:rPr>
                              <w:t>, 2025)</w:t>
                            </w:r>
                            <w:r w:rsidR="003B0D66">
                              <w:rPr>
                                <w:sz w:val="16"/>
                                <w:szCs w:val="16"/>
                                <w:lang w:val="en-GB"/>
                              </w:rPr>
                              <w:t xml:space="preserve">. Overall, telehealth has the potential to improve healthcare outcomes, increase access to care, and reduce costs.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8955EF" id="_x0000_s1040" style="position:absolute;margin-left:218.5pt;margin-top:14.95pt;width:152pt;height:153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" fillcolor="white [3201]" strokecolor="black [3200]" strokeweight="1pt">
                <v:stroke joinstyle="miter"/>
                <v:textbox>
                  <w:txbxContent>
                    <w:p w14:paraId="10F321B2" w14:textId="1F5831A1" w:rsidR="00405E93" w:rsidRPr="00C16B26" w:rsidRDefault="00873594" w:rsidP="00405E93">
                      <w:pPr>
                        <w:jc w:val="center"/>
                        <w:rPr>
                          <w:sz w:val="16"/>
                          <w:szCs w:val="16"/>
                          <w:lang w:val="en-GB"/>
                        </w:rPr>
                      </w:pPr>
                      <w:r>
                        <w:rPr>
                          <w:sz w:val="16"/>
                          <w:szCs w:val="16"/>
                          <w:lang w:val="en-GB"/>
                        </w:rPr>
                        <w:t xml:space="preserve">Telehealth helps </w:t>
                      </w:r>
                      <w:r w:rsidR="0045733C">
                        <w:rPr>
                          <w:sz w:val="16"/>
                          <w:szCs w:val="16"/>
                          <w:lang w:val="en-GB"/>
                        </w:rPr>
                        <w:t>by being cost effective as it can reduce hospital and GP appointment</w:t>
                      </w:r>
                      <w:r w:rsidR="00DF5048">
                        <w:rPr>
                          <w:sz w:val="16"/>
                          <w:szCs w:val="16"/>
                          <w:lang w:val="en-GB"/>
                        </w:rPr>
                        <w:t xml:space="preserve">s. </w:t>
                      </w:r>
                      <w:r w:rsidR="001F2C86">
                        <w:rPr>
                          <w:sz w:val="16"/>
                          <w:szCs w:val="16"/>
                          <w:lang w:val="en-GB"/>
                        </w:rPr>
                        <w:t xml:space="preserve">Telehealth can </w:t>
                      </w:r>
                      <w:r w:rsidR="00414BF5">
                        <w:rPr>
                          <w:sz w:val="16"/>
                          <w:szCs w:val="16"/>
                          <w:lang w:val="en-GB"/>
                        </w:rPr>
                        <w:t xml:space="preserve">include mental health support, earlier interventions </w:t>
                      </w:r>
                      <w:r w:rsidR="00BF411C">
                        <w:rPr>
                          <w:sz w:val="16"/>
                          <w:szCs w:val="16"/>
                          <w:lang w:val="en-GB"/>
                        </w:rPr>
                        <w:t>alongside preventions and improved communication</w:t>
                      </w:r>
                      <w:r w:rsidR="00587BD4">
                        <w:rPr>
                          <w:sz w:val="16"/>
                          <w:szCs w:val="16"/>
                          <w:lang w:val="en-GB"/>
                        </w:rPr>
                        <w:t xml:space="preserve"> (</w:t>
                      </w:r>
                      <w:proofErr w:type="spellStart"/>
                      <w:r w:rsidR="00587BD4">
                        <w:rPr>
                          <w:sz w:val="16"/>
                          <w:szCs w:val="16"/>
                          <w:lang w:val="en-GB"/>
                        </w:rPr>
                        <w:t>carelearning</w:t>
                      </w:r>
                      <w:proofErr w:type="spellEnd"/>
                      <w:r w:rsidR="00587BD4">
                        <w:rPr>
                          <w:sz w:val="16"/>
                          <w:szCs w:val="16"/>
                          <w:lang w:val="en-GB"/>
                        </w:rPr>
                        <w:t>, 2025)</w:t>
                      </w:r>
                      <w:r w:rsidR="003B0D66">
                        <w:rPr>
                          <w:sz w:val="16"/>
                          <w:szCs w:val="16"/>
                          <w:lang w:val="en-GB"/>
                        </w:rPr>
                        <w:t xml:space="preserve">. Overall, telehealth has the potential to improve healthcare outcomes, increase access to care, and reduce costs. </w:t>
                      </w:r>
                    </w:p>
                  </w:txbxContent>
                </v:textbox>
              </v:roundrect>
            </w:pict>
          </mc:Fallback>
        </mc:AlternateContent>
      </w:r>
      <w:r w:rsidRPr="001C7826">
        <w:rPr>
          <w:rFonts w:ascii="Arial" w:eastAsia="Arial" w:hAnsi="Arial" w:cs="Arial"/>
          <w:noProof/>
          <w:sz w:val="22"/>
          <w:szCs w:val="22"/>
        </w:rPr>
        <mc:AlternateContent>
          <mc:Choice Requires="wps">
            <w:drawing>
              <wp:anchor distT="0" distB="0" distL="114300" distR="114300" simplePos="0" relativeHeight="251660800" behindDoc="0" locked="0" layoutInCell="1" allowOverlap="1" wp14:anchorId="01EAEC9D" wp14:editId="76F55E68">
                <wp:simplePos x="0" y="0"/>
                <wp:positionH relativeFrom="margin">
                  <wp:posOffset>-152400</wp:posOffset>
                </wp:positionH>
                <wp:positionV relativeFrom="paragraph">
                  <wp:posOffset>347980</wp:posOffset>
                </wp:positionV>
                <wp:extent cx="1974850" cy="2127250"/>
                <wp:effectExtent l="0" t="0" r="25400" b="25400"/>
                <wp:wrapNone/>
                <wp:docPr id="1524753891" name="Rectangle: Rounded Corners 45"/>
                <wp:cNvGraphicFramePr/>
                <a:graphic xmlns:a="http://schemas.openxmlformats.org/drawingml/2006/main">
                  <a:graphicData uri="http://schemas.microsoft.com/office/word/2010/wordprocessingShape">
                    <wps:wsp>
                      <wps:cNvSpPr/>
                      <wps:spPr>
                        <a:xfrm>
                          <a:off x="0" y="0"/>
                          <a:ext cx="1974850" cy="212725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18274E79" w14:textId="08C28DEF" w:rsidR="00405E93" w:rsidRPr="00C16B26" w:rsidRDefault="00B125A8" w:rsidP="00405E93">
                            <w:pPr>
                              <w:jc w:val="center"/>
                              <w:rPr>
                                <w:sz w:val="16"/>
                                <w:szCs w:val="16"/>
                                <w:lang w:val="en-GB"/>
                              </w:rPr>
                            </w:pPr>
                            <w:r>
                              <w:rPr>
                                <w:sz w:val="16"/>
                                <w:szCs w:val="16"/>
                                <w:lang w:val="en-GB"/>
                              </w:rPr>
                              <w:t>A</w:t>
                            </w:r>
                            <w:r w:rsidR="00930C5C">
                              <w:rPr>
                                <w:sz w:val="16"/>
                                <w:szCs w:val="16"/>
                                <w:lang w:val="en-GB"/>
                              </w:rPr>
                              <w:t xml:space="preserve">rt therapy is </w:t>
                            </w:r>
                            <w:r w:rsidR="007560AA">
                              <w:rPr>
                                <w:sz w:val="16"/>
                                <w:szCs w:val="16"/>
                                <w:lang w:val="en-GB"/>
                              </w:rPr>
                              <w:t>known</w:t>
                            </w:r>
                            <w:r w:rsidR="00930C5C">
                              <w:rPr>
                                <w:sz w:val="16"/>
                                <w:szCs w:val="16"/>
                                <w:lang w:val="en-GB"/>
                              </w:rPr>
                              <w:t xml:space="preserve"> to help patients who suffer with mental </w:t>
                            </w:r>
                            <w:r w:rsidR="00B620FE">
                              <w:rPr>
                                <w:sz w:val="16"/>
                                <w:szCs w:val="16"/>
                                <w:lang w:val="en-GB"/>
                              </w:rPr>
                              <w:t xml:space="preserve">illnesses, </w:t>
                            </w:r>
                            <w:r w:rsidR="00656B82">
                              <w:rPr>
                                <w:sz w:val="16"/>
                                <w:szCs w:val="16"/>
                                <w:lang w:val="en-GB"/>
                              </w:rPr>
                              <w:t>it</w:t>
                            </w:r>
                            <w:r w:rsidR="007560AA">
                              <w:rPr>
                                <w:sz w:val="16"/>
                                <w:szCs w:val="16"/>
                                <w:lang w:val="en-GB"/>
                              </w:rPr>
                              <w:t xml:space="preserve"> can be used to process emotions</w:t>
                            </w:r>
                            <w:r>
                              <w:rPr>
                                <w:sz w:val="16"/>
                                <w:szCs w:val="16"/>
                                <w:lang w:val="en-GB"/>
                              </w:rPr>
                              <w:t xml:space="preserve">, </w:t>
                            </w:r>
                            <w:r w:rsidR="00B620FE">
                              <w:rPr>
                                <w:sz w:val="16"/>
                                <w:szCs w:val="16"/>
                                <w:lang w:val="en-GB"/>
                              </w:rPr>
                              <w:t>trauma recovery and most of all stress reduction (</w:t>
                            </w:r>
                            <w:r w:rsidR="00AD0545">
                              <w:rPr>
                                <w:sz w:val="16"/>
                                <w:szCs w:val="16"/>
                                <w:lang w:val="en-GB"/>
                              </w:rPr>
                              <w:t>Shukla, 2015)</w:t>
                            </w:r>
                            <w:r w:rsidR="00A51CC4">
                              <w:rPr>
                                <w:sz w:val="16"/>
                                <w:szCs w:val="16"/>
                                <w:lang w:val="en-GB"/>
                              </w:rPr>
                              <w:t xml:space="preserve">. </w:t>
                            </w:r>
                            <w:r w:rsidR="002F019A">
                              <w:rPr>
                                <w:sz w:val="16"/>
                                <w:szCs w:val="16"/>
                                <w:lang w:val="en-GB"/>
                              </w:rPr>
                              <w:t xml:space="preserve">Art therapy can also help with </w:t>
                            </w:r>
                            <w:r w:rsidR="00E50C39">
                              <w:rPr>
                                <w:sz w:val="16"/>
                                <w:szCs w:val="16"/>
                                <w:lang w:val="en-GB"/>
                              </w:rPr>
                              <w:t>self-discovery and self-esteem it allows you to identify who you are and build confidence.</w:t>
                            </w:r>
                            <w:r w:rsidR="00D35DAE">
                              <w:rPr>
                                <w:sz w:val="16"/>
                                <w:szCs w:val="16"/>
                                <w:lang w:val="en-GB"/>
                              </w:rPr>
                              <w:t xml:space="preserve"> </w:t>
                            </w:r>
                            <w:r w:rsidR="008F33C8">
                              <w:rPr>
                                <w:sz w:val="16"/>
                                <w:szCs w:val="16"/>
                                <w:lang w:val="en-GB"/>
                              </w:rPr>
                              <w:t xml:space="preserve">Overall art therapy is a versatile </w:t>
                            </w:r>
                            <w:r w:rsidR="00032F3A">
                              <w:rPr>
                                <w:sz w:val="16"/>
                                <w:szCs w:val="16"/>
                                <w:lang w:val="en-GB"/>
                              </w:rPr>
                              <w:t>and effective therapeutic approach that can be tailored to meet unique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EAEC9D" id="_x0000_s1041" style="position:absolute;margin-left:-12pt;margin-top:27.4pt;width:155.5pt;height:167.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" fillcolor="white [3201]" strokecolor="black [3200]" strokeweight="1pt">
                <v:stroke joinstyle="miter"/>
                <v:textbox>
                  <w:txbxContent>
                    <w:p w14:paraId="18274E79" w14:textId="08C28DEF" w:rsidR="00405E93" w:rsidRPr="00C16B26" w:rsidRDefault="00B125A8" w:rsidP="00405E93">
                      <w:pPr>
                        <w:jc w:val="center"/>
                        <w:rPr>
                          <w:sz w:val="16"/>
                          <w:szCs w:val="16"/>
                          <w:lang w:val="en-GB"/>
                        </w:rPr>
                      </w:pPr>
                      <w:r>
                        <w:rPr>
                          <w:sz w:val="16"/>
                          <w:szCs w:val="16"/>
                          <w:lang w:val="en-GB"/>
                        </w:rPr>
                        <w:t>A</w:t>
                      </w:r>
                      <w:r w:rsidR="00930C5C">
                        <w:rPr>
                          <w:sz w:val="16"/>
                          <w:szCs w:val="16"/>
                          <w:lang w:val="en-GB"/>
                        </w:rPr>
                        <w:t xml:space="preserve">rt therapy is </w:t>
                      </w:r>
                      <w:r w:rsidR="007560AA">
                        <w:rPr>
                          <w:sz w:val="16"/>
                          <w:szCs w:val="16"/>
                          <w:lang w:val="en-GB"/>
                        </w:rPr>
                        <w:t>known</w:t>
                      </w:r>
                      <w:r w:rsidR="00930C5C">
                        <w:rPr>
                          <w:sz w:val="16"/>
                          <w:szCs w:val="16"/>
                          <w:lang w:val="en-GB"/>
                        </w:rPr>
                        <w:t xml:space="preserve"> to help patients who suffer with mental </w:t>
                      </w:r>
                      <w:r w:rsidR="00B620FE">
                        <w:rPr>
                          <w:sz w:val="16"/>
                          <w:szCs w:val="16"/>
                          <w:lang w:val="en-GB"/>
                        </w:rPr>
                        <w:t xml:space="preserve">illnesses, </w:t>
                      </w:r>
                      <w:r w:rsidR="00656B82">
                        <w:rPr>
                          <w:sz w:val="16"/>
                          <w:szCs w:val="16"/>
                          <w:lang w:val="en-GB"/>
                        </w:rPr>
                        <w:t>it</w:t>
                      </w:r>
                      <w:r w:rsidR="007560AA">
                        <w:rPr>
                          <w:sz w:val="16"/>
                          <w:szCs w:val="16"/>
                          <w:lang w:val="en-GB"/>
                        </w:rPr>
                        <w:t xml:space="preserve"> can be used to process emotions</w:t>
                      </w:r>
                      <w:r>
                        <w:rPr>
                          <w:sz w:val="16"/>
                          <w:szCs w:val="16"/>
                          <w:lang w:val="en-GB"/>
                        </w:rPr>
                        <w:t xml:space="preserve">, </w:t>
                      </w:r>
                      <w:r w:rsidR="00B620FE">
                        <w:rPr>
                          <w:sz w:val="16"/>
                          <w:szCs w:val="16"/>
                          <w:lang w:val="en-GB"/>
                        </w:rPr>
                        <w:t>trauma recovery and most of all stress reduction (</w:t>
                      </w:r>
                      <w:r w:rsidR="00AD0545">
                        <w:rPr>
                          <w:sz w:val="16"/>
                          <w:szCs w:val="16"/>
                          <w:lang w:val="en-GB"/>
                        </w:rPr>
                        <w:t>Shukla, 2015)</w:t>
                      </w:r>
                      <w:r w:rsidR="00A51CC4">
                        <w:rPr>
                          <w:sz w:val="16"/>
                          <w:szCs w:val="16"/>
                          <w:lang w:val="en-GB"/>
                        </w:rPr>
                        <w:t xml:space="preserve">. </w:t>
                      </w:r>
                      <w:r w:rsidR="002F019A">
                        <w:rPr>
                          <w:sz w:val="16"/>
                          <w:szCs w:val="16"/>
                          <w:lang w:val="en-GB"/>
                        </w:rPr>
                        <w:t xml:space="preserve">Art therapy can also help with </w:t>
                      </w:r>
                      <w:r w:rsidR="00E50C39">
                        <w:rPr>
                          <w:sz w:val="16"/>
                          <w:szCs w:val="16"/>
                          <w:lang w:val="en-GB"/>
                        </w:rPr>
                        <w:t>self-discovery and self-esteem it allows you to identify who you are and build confidence.</w:t>
                      </w:r>
                      <w:r w:rsidR="00D35DAE">
                        <w:rPr>
                          <w:sz w:val="16"/>
                          <w:szCs w:val="16"/>
                          <w:lang w:val="en-GB"/>
                        </w:rPr>
                        <w:t xml:space="preserve"> </w:t>
                      </w:r>
                      <w:r w:rsidR="008F33C8">
                        <w:rPr>
                          <w:sz w:val="16"/>
                          <w:szCs w:val="16"/>
                          <w:lang w:val="en-GB"/>
                        </w:rPr>
                        <w:t xml:space="preserve">Overall art therapy is a versatile </w:t>
                      </w:r>
                      <w:r w:rsidR="00032F3A">
                        <w:rPr>
                          <w:sz w:val="16"/>
                          <w:szCs w:val="16"/>
                          <w:lang w:val="en-GB"/>
                        </w:rPr>
                        <w:t>and effective therapeutic approach that can be tailored to meet unique needs.</w:t>
                      </w:r>
                    </w:p>
                  </w:txbxContent>
                </v:textbox>
                <w10:wrap anchorx="margin"/>
              </v:roundrect>
            </w:pict>
          </mc:Fallback>
        </mc:AlternateContent>
      </w:r>
      <w:r w:rsidRPr="001C7826">
        <w:rPr>
          <w:rFonts w:ascii="Arial" w:eastAsia="Arial" w:hAnsi="Arial" w:cs="Arial"/>
          <w:noProof/>
          <w:sz w:val="22"/>
          <w:szCs w:val="22"/>
        </w:rPr>
        <mc:AlternateContent>
          <mc:Choice Requires="wps">
            <w:drawing>
              <wp:anchor distT="0" distB="0" distL="114300" distR="114300" simplePos="0" relativeHeight="251712512" behindDoc="0" locked="0" layoutInCell="1" allowOverlap="1" wp14:anchorId="11D4EE22" wp14:editId="797D7C06">
                <wp:simplePos x="0" y="0"/>
                <wp:positionH relativeFrom="column">
                  <wp:posOffset>-819150</wp:posOffset>
                </wp:positionH>
                <wp:positionV relativeFrom="paragraph">
                  <wp:posOffset>372110</wp:posOffset>
                </wp:positionV>
                <wp:extent cx="666750" cy="666750"/>
                <wp:effectExtent l="0" t="0" r="19050" b="19050"/>
                <wp:wrapNone/>
                <wp:docPr id="1850251549" name="Rectangle: Rounded Corners 45"/>
                <wp:cNvGraphicFramePr/>
                <a:graphic xmlns:a="http://schemas.openxmlformats.org/drawingml/2006/main">
                  <a:graphicData uri="http://schemas.microsoft.com/office/word/2010/wordprocessingShape">
                    <wps:wsp>
                      <wps:cNvSpPr/>
                      <wps:spPr>
                        <a:xfrm>
                          <a:off x="0" y="0"/>
                          <a:ext cx="666750" cy="66675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52513D47" w14:textId="3D8239E9" w:rsidR="00405E93" w:rsidRPr="00C16B26" w:rsidRDefault="00B52B70" w:rsidP="00405E93">
                            <w:pPr>
                              <w:jc w:val="center"/>
                              <w:rPr>
                                <w:sz w:val="16"/>
                                <w:szCs w:val="16"/>
                                <w:lang w:val="en-GB"/>
                              </w:rPr>
                            </w:pPr>
                            <w:r>
                              <w:rPr>
                                <w:sz w:val="16"/>
                                <w:szCs w:val="16"/>
                                <w:lang w:val="en-GB"/>
                              </w:rPr>
                              <w:t xml:space="preserve">Art therapy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D4EE22" id="_x0000_s1042" style="position:absolute;margin-left:-64.5pt;margin-top:29.3pt;width:52.5pt;height:5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" fillcolor="white [3201]" strokecolor="black [3200]" strokeweight="1pt">
                <v:stroke joinstyle="miter"/>
                <v:textbox>
                  <w:txbxContent>
                    <w:p w14:paraId="52513D47" w14:textId="3D8239E9" w:rsidR="00405E93" w:rsidRPr="00C16B26" w:rsidRDefault="00B52B70" w:rsidP="00405E93">
                      <w:pPr>
                        <w:jc w:val="center"/>
                        <w:rPr>
                          <w:sz w:val="16"/>
                          <w:szCs w:val="16"/>
                          <w:lang w:val="en-GB"/>
                        </w:rPr>
                      </w:pPr>
                      <w:r>
                        <w:rPr>
                          <w:sz w:val="16"/>
                          <w:szCs w:val="16"/>
                          <w:lang w:val="en-GB"/>
                        </w:rPr>
                        <w:t xml:space="preserve">Art therapy </w:t>
                      </w:r>
                    </w:p>
                  </w:txbxContent>
                </v:textbox>
              </v:roundrect>
            </w:pict>
          </mc:Fallback>
        </mc:AlternateContent>
      </w:r>
    </w:p>
    <w:p w14:paraId="759449A6" w14:textId="42A37A66" w:rsidR="00B86D1D" w:rsidRPr="001C7826" w:rsidRDefault="00153D0B" w:rsidP="001E23A9">
      <w:pPr>
        <w:spacing w:line="360" w:lineRule="auto"/>
        <w:rPr>
          <w:rFonts w:ascii="Arial" w:hAnsi="Arial" w:cs="Arial"/>
          <w:sz w:val="22"/>
          <w:szCs w:val="22"/>
        </w:rPr>
      </w:pPr>
      <w:r w:rsidRPr="001C7826">
        <w:rPr>
          <w:rFonts w:ascii="Arial" w:eastAsia="Arial" w:hAnsi="Arial" w:cs="Arial"/>
          <w:noProof/>
          <w:sz w:val="22"/>
          <w:szCs w:val="22"/>
        </w:rPr>
        <mc:AlternateContent>
          <mc:Choice Requires="wps">
            <w:drawing>
              <wp:anchor distT="0" distB="0" distL="114300" distR="114300" simplePos="0" relativeHeight="251708416" behindDoc="0" locked="0" layoutInCell="1" allowOverlap="1" wp14:anchorId="0D7815B1" wp14:editId="4EB0BAD0">
                <wp:simplePos x="0" y="0"/>
                <wp:positionH relativeFrom="column">
                  <wp:posOffset>1981200</wp:posOffset>
                </wp:positionH>
                <wp:positionV relativeFrom="paragraph">
                  <wp:posOffset>17145</wp:posOffset>
                </wp:positionV>
                <wp:extent cx="736600" cy="654050"/>
                <wp:effectExtent l="0" t="0" r="25400" b="12700"/>
                <wp:wrapNone/>
                <wp:docPr id="1948232519" name="Rectangle: Rounded Corners 45"/>
                <wp:cNvGraphicFramePr/>
                <a:graphic xmlns:a="http://schemas.openxmlformats.org/drawingml/2006/main">
                  <a:graphicData uri="http://schemas.microsoft.com/office/word/2010/wordprocessingShape">
                    <wps:wsp>
                      <wps:cNvSpPr/>
                      <wps:spPr>
                        <a:xfrm>
                          <a:off x="0" y="0"/>
                          <a:ext cx="736600" cy="65405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09B8837D" w14:textId="4C2D44D7" w:rsidR="00405E93" w:rsidRPr="00C16B26" w:rsidRDefault="00D710A3" w:rsidP="00405E93">
                            <w:pPr>
                              <w:jc w:val="center"/>
                              <w:rPr>
                                <w:sz w:val="16"/>
                                <w:szCs w:val="16"/>
                                <w:lang w:val="en-GB"/>
                              </w:rPr>
                            </w:pPr>
                            <w:r>
                              <w:rPr>
                                <w:sz w:val="16"/>
                                <w:szCs w:val="16"/>
                                <w:lang w:val="en-GB"/>
                              </w:rPr>
                              <w:t xml:space="preserve">Telehealth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7815B1" id="_x0000_s1043" style="position:absolute;margin-left:156pt;margin-top:1.35pt;width:58pt;height:5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" fillcolor="white [3201]" strokecolor="black [3200]" strokeweight="1pt">
                <v:stroke joinstyle="miter"/>
                <v:textbox>
                  <w:txbxContent>
                    <w:p w14:paraId="09B8837D" w14:textId="4C2D44D7" w:rsidR="00405E93" w:rsidRPr="00C16B26" w:rsidRDefault="00D710A3" w:rsidP="00405E93">
                      <w:pPr>
                        <w:jc w:val="center"/>
                        <w:rPr>
                          <w:sz w:val="16"/>
                          <w:szCs w:val="16"/>
                          <w:lang w:val="en-GB"/>
                        </w:rPr>
                      </w:pPr>
                      <w:r>
                        <w:rPr>
                          <w:sz w:val="16"/>
                          <w:szCs w:val="16"/>
                          <w:lang w:val="en-GB"/>
                        </w:rPr>
                        <w:t xml:space="preserve">Telehealth </w:t>
                      </w:r>
                    </w:p>
                  </w:txbxContent>
                </v:textbox>
              </v:roundrect>
            </w:pict>
          </mc:Fallback>
        </mc:AlternateContent>
      </w:r>
      <w:r w:rsidR="00000659" w:rsidRPr="001C7826">
        <w:rPr>
          <w:rFonts w:ascii="Arial" w:eastAsia="Arial" w:hAnsi="Arial" w:cs="Arial"/>
          <w:noProof/>
          <w:sz w:val="22"/>
          <w:szCs w:val="22"/>
        </w:rPr>
        <mc:AlternateContent>
          <mc:Choice Requires="wps">
            <w:drawing>
              <wp:anchor distT="0" distB="0" distL="114300" distR="114300" simplePos="0" relativeHeight="251656704" behindDoc="0" locked="0" layoutInCell="1" allowOverlap="1" wp14:anchorId="22446668" wp14:editId="673846C5">
                <wp:simplePos x="0" y="0"/>
                <wp:positionH relativeFrom="rightMargin">
                  <wp:posOffset>-539750</wp:posOffset>
                </wp:positionH>
                <wp:positionV relativeFrom="paragraph">
                  <wp:posOffset>37465</wp:posOffset>
                </wp:positionV>
                <wp:extent cx="1314450" cy="2794000"/>
                <wp:effectExtent l="0" t="0" r="19050" b="25400"/>
                <wp:wrapNone/>
                <wp:docPr id="1277853991" name="Rectangle: Rounded Corners 45"/>
                <wp:cNvGraphicFramePr/>
                <a:graphic xmlns:a="http://schemas.openxmlformats.org/drawingml/2006/main">
                  <a:graphicData uri="http://schemas.microsoft.com/office/word/2010/wordprocessingShape">
                    <wps:wsp>
                      <wps:cNvSpPr/>
                      <wps:spPr>
                        <a:xfrm>
                          <a:off x="0" y="0"/>
                          <a:ext cx="1314450" cy="279400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3EBC7A3B" w14:textId="29442605" w:rsidR="00405E93" w:rsidRPr="003A3778" w:rsidRDefault="003A3778" w:rsidP="00405E93">
                            <w:pPr>
                              <w:jc w:val="center"/>
                              <w:rPr>
                                <w:color w:val="000000" w:themeColor="text1"/>
                                <w:sz w:val="16"/>
                                <w:szCs w:val="16"/>
                                <w:lang w:val="en-GB"/>
                              </w:rPr>
                            </w:pPr>
                            <w:r w:rsidRPr="003A3778">
                              <w:rPr>
                                <w:color w:val="000000" w:themeColor="text1"/>
                                <w:sz w:val="16"/>
                                <w:szCs w:val="16"/>
                                <w:lang w:val="en-GB"/>
                              </w:rPr>
                              <w:t>Patie</w:t>
                            </w:r>
                            <w:r>
                              <w:rPr>
                                <w:color w:val="000000" w:themeColor="text1"/>
                                <w:sz w:val="16"/>
                                <w:szCs w:val="16"/>
                                <w:lang w:val="en-GB"/>
                              </w:rPr>
                              <w:t xml:space="preserve">nt feedback </w:t>
                            </w:r>
                            <w:r w:rsidR="000E211C">
                              <w:rPr>
                                <w:color w:val="000000" w:themeColor="text1"/>
                                <w:sz w:val="16"/>
                                <w:szCs w:val="16"/>
                                <w:lang w:val="en-GB"/>
                              </w:rPr>
                              <w:t>includes collecting feedback from patients on the</w:t>
                            </w:r>
                            <w:r w:rsidR="00E26A85">
                              <w:rPr>
                                <w:color w:val="000000" w:themeColor="text1"/>
                                <w:sz w:val="16"/>
                                <w:szCs w:val="16"/>
                                <w:lang w:val="en-GB"/>
                              </w:rPr>
                              <w:t xml:space="preserve">ir experiences to make changes </w:t>
                            </w:r>
                            <w:r w:rsidR="00563EB0">
                              <w:rPr>
                                <w:color w:val="000000" w:themeColor="text1"/>
                                <w:sz w:val="16"/>
                                <w:szCs w:val="16"/>
                                <w:lang w:val="en-GB"/>
                              </w:rPr>
                              <w:t>to suit their needs</w:t>
                            </w:r>
                            <w:r w:rsidR="0013282D">
                              <w:rPr>
                                <w:color w:val="000000" w:themeColor="text1"/>
                                <w:sz w:val="16"/>
                                <w:szCs w:val="16"/>
                                <w:lang w:val="en-GB"/>
                              </w:rPr>
                              <w:t xml:space="preserve"> (</w:t>
                            </w:r>
                            <w:proofErr w:type="spellStart"/>
                            <w:r w:rsidR="00F333BF">
                              <w:rPr>
                                <w:color w:val="000000" w:themeColor="text1"/>
                                <w:sz w:val="16"/>
                                <w:szCs w:val="16"/>
                                <w:lang w:val="en-GB"/>
                              </w:rPr>
                              <w:t>nursinginpractice</w:t>
                            </w:r>
                            <w:proofErr w:type="spellEnd"/>
                            <w:r w:rsidR="00F333BF">
                              <w:rPr>
                                <w:color w:val="000000" w:themeColor="text1"/>
                                <w:sz w:val="16"/>
                                <w:szCs w:val="16"/>
                                <w:lang w:val="en-GB"/>
                              </w:rPr>
                              <w:t>, 2022).</w:t>
                            </w:r>
                            <w:r w:rsidR="00000659">
                              <w:rPr>
                                <w:color w:val="000000" w:themeColor="text1"/>
                                <w:sz w:val="16"/>
                                <w:szCs w:val="16"/>
                                <w:lang w:val="en-GB"/>
                              </w:rPr>
                              <w:t xml:space="preserve"> By collecting and acting on patient feedback</w:t>
                            </w:r>
                            <w:r w:rsidR="007105CA">
                              <w:rPr>
                                <w:color w:val="000000" w:themeColor="text1"/>
                                <w:sz w:val="16"/>
                                <w:szCs w:val="16"/>
                                <w:lang w:val="en-GB"/>
                              </w:rPr>
                              <w:t>, healthcare providers can deliver high-quality care, patient-centred care that meets their needs and improve 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446668" id="_x0000_s1044" style="position:absolute;margin-left:-42.5pt;margin-top:2.95pt;width:103.5pt;height:220pt;z-index:25165670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" fillcolor="white [3201]" strokecolor="black [3200]" strokeweight="1pt">
                <v:stroke joinstyle="miter"/>
                <v:textbox>
                  <w:txbxContent>
                    <w:p w14:paraId="3EBC7A3B" w14:textId="29442605" w:rsidR="00405E93" w:rsidRPr="003A3778" w:rsidRDefault="003A3778" w:rsidP="00405E93">
                      <w:pPr>
                        <w:jc w:val="center"/>
                        <w:rPr>
                          <w:color w:val="000000" w:themeColor="text1"/>
                          <w:sz w:val="16"/>
                          <w:szCs w:val="16"/>
                          <w:lang w:val="en-GB"/>
                        </w:rPr>
                      </w:pPr>
                      <w:r w:rsidRPr="003A3778">
                        <w:rPr>
                          <w:color w:val="000000" w:themeColor="text1"/>
                          <w:sz w:val="16"/>
                          <w:szCs w:val="16"/>
                          <w:lang w:val="en-GB"/>
                        </w:rPr>
                        <w:t>Patie</w:t>
                      </w:r>
                      <w:r>
                        <w:rPr>
                          <w:color w:val="000000" w:themeColor="text1"/>
                          <w:sz w:val="16"/>
                          <w:szCs w:val="16"/>
                          <w:lang w:val="en-GB"/>
                        </w:rPr>
                        <w:t xml:space="preserve">nt feedback </w:t>
                      </w:r>
                      <w:r w:rsidR="000E211C">
                        <w:rPr>
                          <w:color w:val="000000" w:themeColor="text1"/>
                          <w:sz w:val="16"/>
                          <w:szCs w:val="16"/>
                          <w:lang w:val="en-GB"/>
                        </w:rPr>
                        <w:t>includes collecting feedback from patients on the</w:t>
                      </w:r>
                      <w:r w:rsidR="00E26A85">
                        <w:rPr>
                          <w:color w:val="000000" w:themeColor="text1"/>
                          <w:sz w:val="16"/>
                          <w:szCs w:val="16"/>
                          <w:lang w:val="en-GB"/>
                        </w:rPr>
                        <w:t xml:space="preserve">ir experiences to make changes </w:t>
                      </w:r>
                      <w:r w:rsidR="00563EB0">
                        <w:rPr>
                          <w:color w:val="000000" w:themeColor="text1"/>
                          <w:sz w:val="16"/>
                          <w:szCs w:val="16"/>
                          <w:lang w:val="en-GB"/>
                        </w:rPr>
                        <w:t>to suit their needs</w:t>
                      </w:r>
                      <w:r w:rsidR="0013282D">
                        <w:rPr>
                          <w:color w:val="000000" w:themeColor="text1"/>
                          <w:sz w:val="16"/>
                          <w:szCs w:val="16"/>
                          <w:lang w:val="en-GB"/>
                        </w:rPr>
                        <w:t xml:space="preserve"> (</w:t>
                      </w:r>
                      <w:proofErr w:type="spellStart"/>
                      <w:r w:rsidR="00F333BF">
                        <w:rPr>
                          <w:color w:val="000000" w:themeColor="text1"/>
                          <w:sz w:val="16"/>
                          <w:szCs w:val="16"/>
                          <w:lang w:val="en-GB"/>
                        </w:rPr>
                        <w:t>nursinginpractice</w:t>
                      </w:r>
                      <w:proofErr w:type="spellEnd"/>
                      <w:r w:rsidR="00F333BF">
                        <w:rPr>
                          <w:color w:val="000000" w:themeColor="text1"/>
                          <w:sz w:val="16"/>
                          <w:szCs w:val="16"/>
                          <w:lang w:val="en-GB"/>
                        </w:rPr>
                        <w:t>, 2022).</w:t>
                      </w:r>
                      <w:r w:rsidR="00000659">
                        <w:rPr>
                          <w:color w:val="000000" w:themeColor="text1"/>
                          <w:sz w:val="16"/>
                          <w:szCs w:val="16"/>
                          <w:lang w:val="en-GB"/>
                        </w:rPr>
                        <w:t xml:space="preserve"> By collecting and acting on patient feedback</w:t>
                      </w:r>
                      <w:r w:rsidR="007105CA">
                        <w:rPr>
                          <w:color w:val="000000" w:themeColor="text1"/>
                          <w:sz w:val="16"/>
                          <w:szCs w:val="16"/>
                          <w:lang w:val="en-GB"/>
                        </w:rPr>
                        <w:t>, healthcare providers can deliver high-quality care, patient-centred care that meets their needs and improve outcomes.</w:t>
                      </w:r>
                    </w:p>
                  </w:txbxContent>
                </v:textbox>
                <w10:wrap anchorx="margin"/>
              </v:roundrect>
            </w:pict>
          </mc:Fallback>
        </mc:AlternateContent>
      </w:r>
    </w:p>
    <w:p w14:paraId="56C5FCCE" w14:textId="46603E62" w:rsidR="00B86D1D" w:rsidRPr="001C7826" w:rsidRDefault="00B86D1D" w:rsidP="001E23A9">
      <w:pPr>
        <w:spacing w:line="360" w:lineRule="auto"/>
        <w:rPr>
          <w:rFonts w:ascii="Arial" w:hAnsi="Arial" w:cs="Arial"/>
          <w:sz w:val="22"/>
          <w:szCs w:val="22"/>
        </w:rPr>
      </w:pPr>
    </w:p>
    <w:p w14:paraId="4BA5E6AD" w14:textId="77777777" w:rsidR="00B86D1D" w:rsidRPr="001C7826" w:rsidRDefault="00B86D1D" w:rsidP="001E23A9">
      <w:pPr>
        <w:spacing w:line="360" w:lineRule="auto"/>
        <w:rPr>
          <w:rFonts w:ascii="Arial" w:hAnsi="Arial" w:cs="Arial"/>
          <w:sz w:val="22"/>
          <w:szCs w:val="22"/>
        </w:rPr>
      </w:pPr>
    </w:p>
    <w:p w14:paraId="36FAEFB8" w14:textId="77777777" w:rsidR="00B86D1D" w:rsidRPr="001C7826" w:rsidRDefault="00B86D1D" w:rsidP="001E23A9">
      <w:pPr>
        <w:spacing w:line="360" w:lineRule="auto"/>
        <w:rPr>
          <w:rFonts w:ascii="Arial" w:hAnsi="Arial" w:cs="Arial"/>
          <w:sz w:val="22"/>
          <w:szCs w:val="22"/>
        </w:rPr>
      </w:pPr>
    </w:p>
    <w:p w14:paraId="348B2E73" w14:textId="77777777" w:rsidR="00B86D1D" w:rsidRPr="001C7826" w:rsidRDefault="00B86D1D" w:rsidP="001E23A9">
      <w:pPr>
        <w:spacing w:line="360" w:lineRule="auto"/>
        <w:rPr>
          <w:rFonts w:ascii="Arial" w:hAnsi="Arial" w:cs="Arial"/>
          <w:sz w:val="22"/>
          <w:szCs w:val="22"/>
        </w:rPr>
      </w:pPr>
    </w:p>
    <w:p w14:paraId="74B27E4F" w14:textId="77777777" w:rsidR="00E50C39" w:rsidRPr="001C7826" w:rsidRDefault="00E50C39" w:rsidP="001E23A9">
      <w:pPr>
        <w:spacing w:line="360" w:lineRule="auto"/>
        <w:rPr>
          <w:rFonts w:ascii="Arial" w:hAnsi="Arial" w:cs="Arial"/>
          <w:sz w:val="22"/>
          <w:szCs w:val="22"/>
        </w:rPr>
      </w:pPr>
    </w:p>
    <w:p w14:paraId="52D2DEA3" w14:textId="77777777" w:rsidR="00E50C39" w:rsidRPr="001C7826" w:rsidRDefault="00E50C39" w:rsidP="001E23A9">
      <w:pPr>
        <w:spacing w:line="360" w:lineRule="auto"/>
        <w:rPr>
          <w:rFonts w:ascii="Arial" w:hAnsi="Arial" w:cs="Arial"/>
          <w:sz w:val="22"/>
          <w:szCs w:val="22"/>
        </w:rPr>
      </w:pPr>
    </w:p>
    <w:p w14:paraId="5F565685" w14:textId="77777777" w:rsidR="001C7826" w:rsidRDefault="0072545A" w:rsidP="001E23A9">
      <w:pPr>
        <w:spacing w:line="360" w:lineRule="auto"/>
        <w:rPr>
          <w:rFonts w:ascii="Arial" w:hAnsi="Arial" w:cs="Arial"/>
          <w:sz w:val="22"/>
          <w:szCs w:val="22"/>
        </w:rPr>
      </w:pPr>
      <w:r w:rsidRPr="001C7826">
        <w:rPr>
          <w:rFonts w:ascii="Arial" w:hAnsi="Arial" w:cs="Arial"/>
          <w:sz w:val="22"/>
          <w:szCs w:val="22"/>
        </w:rPr>
        <w:t xml:space="preserve">Word count </w:t>
      </w:r>
      <w:r w:rsidR="00291A97" w:rsidRPr="001C7826">
        <w:rPr>
          <w:rFonts w:ascii="Arial" w:hAnsi="Arial" w:cs="Arial"/>
          <w:sz w:val="22"/>
          <w:szCs w:val="22"/>
        </w:rPr>
        <w:t>2</w:t>
      </w:r>
      <w:r w:rsidR="00B14CA2" w:rsidRPr="001C7826">
        <w:rPr>
          <w:rFonts w:ascii="Arial" w:hAnsi="Arial" w:cs="Arial"/>
          <w:sz w:val="22"/>
          <w:szCs w:val="22"/>
        </w:rPr>
        <w:t xml:space="preserve">34 completed </w:t>
      </w:r>
    </w:p>
    <w:p w14:paraId="367226CD" w14:textId="6DF4B1CF" w:rsidR="001F118E" w:rsidRPr="001C7826" w:rsidRDefault="001F118E" w:rsidP="001E23A9">
      <w:pPr>
        <w:spacing w:line="360" w:lineRule="auto"/>
        <w:rPr>
          <w:rFonts w:ascii="Arial" w:hAnsi="Arial" w:cs="Arial"/>
          <w:b/>
          <w:bCs/>
          <w:sz w:val="28"/>
          <w:szCs w:val="28"/>
          <w:u w:val="single"/>
        </w:rPr>
      </w:pPr>
      <w:r w:rsidRPr="001C7826">
        <w:rPr>
          <w:rFonts w:ascii="Arial" w:eastAsia="Arial Nova" w:hAnsi="Arial" w:cs="Arial"/>
          <w:b/>
          <w:bCs/>
          <w:color w:val="000000" w:themeColor="text1"/>
          <w:sz w:val="28"/>
          <w:szCs w:val="28"/>
          <w:u w:val="single"/>
        </w:rPr>
        <w:lastRenderedPageBreak/>
        <w:t>Task 2 - Self-Reflection of Group Activity</w:t>
      </w:r>
    </w:p>
    <w:p w14:paraId="5447530C" w14:textId="77777777" w:rsidR="001F118E" w:rsidRPr="001C7826" w:rsidRDefault="001F118E" w:rsidP="001E23A9">
      <w:pPr>
        <w:spacing w:line="360" w:lineRule="auto"/>
        <w:rPr>
          <w:rFonts w:ascii="Arial" w:eastAsia="Arial Nova" w:hAnsi="Arial" w:cs="Arial"/>
          <w:i/>
          <w:iCs/>
          <w:color w:val="000000" w:themeColor="text1"/>
          <w:sz w:val="22"/>
          <w:szCs w:val="22"/>
        </w:rPr>
      </w:pPr>
      <w:r w:rsidRPr="001C7826">
        <w:rPr>
          <w:rFonts w:ascii="Arial" w:eastAsia="Arial Nova" w:hAnsi="Arial" w:cs="Arial"/>
          <w:i/>
          <w:iCs/>
          <w:color w:val="000000" w:themeColor="text1"/>
          <w:sz w:val="22"/>
          <w:szCs w:val="22"/>
        </w:rPr>
        <w:t>Complete a self-Reflection on the Convergent/Divergent thinking class activity using a reflective model (250 words, 1 source)</w:t>
      </w:r>
    </w:p>
    <w:p w14:paraId="4F49E5A0" w14:textId="4AB9FD3A" w:rsidR="001F118E" w:rsidRPr="001C7826" w:rsidRDefault="001F118E" w:rsidP="001E23A9">
      <w:pPr>
        <w:spacing w:line="360" w:lineRule="auto"/>
        <w:rPr>
          <w:rFonts w:ascii="Arial" w:eastAsia="Arial Nova" w:hAnsi="Arial" w:cs="Arial"/>
          <w:i/>
          <w:iCs/>
          <w:color w:val="FF0000"/>
          <w:sz w:val="22"/>
          <w:szCs w:val="22"/>
        </w:rPr>
      </w:pPr>
      <w:r w:rsidRPr="001C7826">
        <w:rPr>
          <w:rFonts w:ascii="Arial" w:eastAsia="Arial Nova" w:hAnsi="Arial" w:cs="Arial"/>
          <w:i/>
          <w:iCs/>
          <w:color w:val="FF0000"/>
          <w:sz w:val="22"/>
          <w:szCs w:val="22"/>
        </w:rPr>
        <w:t>Please refer to Week 2 content.</w:t>
      </w:r>
      <w:r w:rsidR="00180E6B" w:rsidRPr="001C7826">
        <w:rPr>
          <w:rFonts w:ascii="Arial" w:eastAsia="Arial Nova" w:hAnsi="Arial" w:cs="Arial"/>
          <w:i/>
          <w:iCs/>
          <w:color w:val="FF0000"/>
          <w:sz w:val="22"/>
          <w:szCs w:val="22"/>
        </w:rPr>
        <w:t xml:space="preserve"> </w:t>
      </w:r>
    </w:p>
    <w:p w14:paraId="6BCD466E" w14:textId="2640B16A" w:rsidR="00A9365A" w:rsidRPr="001C7826" w:rsidRDefault="00E454E9" w:rsidP="001E23A9">
      <w:pPr>
        <w:spacing w:line="360" w:lineRule="auto"/>
        <w:rPr>
          <w:rFonts w:ascii="Arial" w:eastAsia="Arial Nova" w:hAnsi="Arial" w:cs="Arial"/>
          <w:color w:val="000000" w:themeColor="text1"/>
          <w:sz w:val="22"/>
          <w:szCs w:val="22"/>
        </w:rPr>
      </w:pPr>
      <w:r w:rsidRPr="001C7826">
        <w:rPr>
          <w:rFonts w:ascii="Arial" w:eastAsia="Arial Nova" w:hAnsi="Arial" w:cs="Arial"/>
          <w:color w:val="000000" w:themeColor="text1"/>
          <w:sz w:val="22"/>
          <w:szCs w:val="22"/>
        </w:rPr>
        <w:t>T</w:t>
      </w:r>
      <w:r w:rsidR="00783DD6" w:rsidRPr="001C7826">
        <w:rPr>
          <w:rFonts w:ascii="Arial" w:eastAsia="Arial Nova" w:hAnsi="Arial" w:cs="Arial"/>
          <w:color w:val="000000" w:themeColor="text1"/>
          <w:sz w:val="22"/>
          <w:szCs w:val="22"/>
        </w:rPr>
        <w:t>he</w:t>
      </w:r>
      <w:r w:rsidR="00464BC6" w:rsidRPr="001C7826">
        <w:rPr>
          <w:rFonts w:ascii="Arial" w:eastAsia="Arial Nova" w:hAnsi="Arial" w:cs="Arial"/>
          <w:color w:val="000000" w:themeColor="text1"/>
          <w:sz w:val="22"/>
          <w:szCs w:val="22"/>
        </w:rPr>
        <w:t xml:space="preserve"> </w:t>
      </w:r>
      <w:r w:rsidR="00936842" w:rsidRPr="001C7826">
        <w:rPr>
          <w:rFonts w:ascii="Arial" w:eastAsia="Arial Nova" w:hAnsi="Arial" w:cs="Arial"/>
          <w:color w:val="000000" w:themeColor="text1"/>
          <w:sz w:val="22"/>
          <w:szCs w:val="22"/>
        </w:rPr>
        <w:t xml:space="preserve">class activity </w:t>
      </w:r>
      <w:r w:rsidR="002F2BF1" w:rsidRPr="001C7826">
        <w:rPr>
          <w:rFonts w:ascii="Arial" w:eastAsia="Arial Nova" w:hAnsi="Arial" w:cs="Arial"/>
          <w:color w:val="000000" w:themeColor="text1"/>
          <w:sz w:val="22"/>
          <w:szCs w:val="22"/>
        </w:rPr>
        <w:t>was</w:t>
      </w:r>
      <w:r w:rsidR="00623D7E" w:rsidRPr="001C7826">
        <w:rPr>
          <w:rFonts w:ascii="Arial" w:eastAsia="Arial Nova" w:hAnsi="Arial" w:cs="Arial"/>
          <w:color w:val="000000" w:themeColor="text1"/>
          <w:sz w:val="22"/>
          <w:szCs w:val="22"/>
        </w:rPr>
        <w:t xml:space="preserve"> </w:t>
      </w:r>
      <w:r w:rsidR="003D2B89" w:rsidRPr="001C7826">
        <w:rPr>
          <w:rFonts w:ascii="Arial" w:eastAsia="Arial Nova" w:hAnsi="Arial" w:cs="Arial"/>
          <w:color w:val="000000" w:themeColor="text1"/>
          <w:sz w:val="22"/>
          <w:szCs w:val="22"/>
        </w:rPr>
        <w:t>b</w:t>
      </w:r>
      <w:r w:rsidR="00783DD6" w:rsidRPr="001C7826">
        <w:rPr>
          <w:rFonts w:ascii="Arial" w:eastAsia="Arial Nova" w:hAnsi="Arial" w:cs="Arial"/>
          <w:color w:val="000000" w:themeColor="text1"/>
          <w:sz w:val="22"/>
          <w:szCs w:val="22"/>
        </w:rPr>
        <w:t>ased on</w:t>
      </w:r>
      <w:r w:rsidR="00623D7E" w:rsidRPr="001C7826">
        <w:rPr>
          <w:rFonts w:ascii="Arial" w:eastAsia="Arial Nova" w:hAnsi="Arial" w:cs="Arial"/>
          <w:color w:val="000000" w:themeColor="text1"/>
          <w:sz w:val="22"/>
          <w:szCs w:val="22"/>
        </w:rPr>
        <w:t xml:space="preserve"> how many </w:t>
      </w:r>
      <w:r w:rsidR="00C60BA6" w:rsidRPr="001C7826">
        <w:rPr>
          <w:rFonts w:ascii="Arial" w:eastAsia="Arial Nova" w:hAnsi="Arial" w:cs="Arial"/>
          <w:color w:val="000000" w:themeColor="text1"/>
          <w:sz w:val="22"/>
          <w:szCs w:val="22"/>
        </w:rPr>
        <w:t>uses we knew for a paper clip</w:t>
      </w:r>
      <w:r w:rsidR="003055FA" w:rsidRPr="001C7826">
        <w:rPr>
          <w:rFonts w:ascii="Arial" w:eastAsia="Arial Nova" w:hAnsi="Arial" w:cs="Arial"/>
          <w:color w:val="000000" w:themeColor="text1"/>
          <w:sz w:val="22"/>
          <w:szCs w:val="22"/>
        </w:rPr>
        <w:t xml:space="preserve"> whilst</w:t>
      </w:r>
      <w:r w:rsidR="00BA6BD2" w:rsidRPr="001C7826">
        <w:rPr>
          <w:rFonts w:ascii="Arial" w:eastAsia="Arial Nova" w:hAnsi="Arial" w:cs="Arial"/>
          <w:color w:val="000000" w:themeColor="text1"/>
          <w:sz w:val="22"/>
          <w:szCs w:val="22"/>
        </w:rPr>
        <w:t xml:space="preserve"> using diver</w:t>
      </w:r>
      <w:r w:rsidR="00DC488C" w:rsidRPr="001C7826">
        <w:rPr>
          <w:rFonts w:ascii="Arial" w:eastAsia="Arial Nova" w:hAnsi="Arial" w:cs="Arial"/>
          <w:color w:val="000000" w:themeColor="text1"/>
          <w:sz w:val="22"/>
          <w:szCs w:val="22"/>
        </w:rPr>
        <w:t>gent and convergent thinking</w:t>
      </w:r>
      <w:r w:rsidR="00C60BA6" w:rsidRPr="001C7826">
        <w:rPr>
          <w:rFonts w:ascii="Arial" w:eastAsia="Arial Nova" w:hAnsi="Arial" w:cs="Arial"/>
          <w:color w:val="000000" w:themeColor="text1"/>
          <w:sz w:val="22"/>
          <w:szCs w:val="22"/>
        </w:rPr>
        <w:t xml:space="preserve"> </w:t>
      </w:r>
      <w:r w:rsidR="00783DD6" w:rsidRPr="001C7826">
        <w:rPr>
          <w:rFonts w:ascii="Arial" w:eastAsia="Arial Nova" w:hAnsi="Arial" w:cs="Arial"/>
          <w:color w:val="000000" w:themeColor="text1"/>
          <w:sz w:val="22"/>
          <w:szCs w:val="22"/>
        </w:rPr>
        <w:t xml:space="preserve">it was a very interesting topic as </w:t>
      </w:r>
      <w:r w:rsidR="00DC488C" w:rsidRPr="001C7826">
        <w:rPr>
          <w:rFonts w:ascii="Arial" w:eastAsia="Arial Nova" w:hAnsi="Arial" w:cs="Arial"/>
          <w:color w:val="000000" w:themeColor="text1"/>
          <w:sz w:val="22"/>
          <w:szCs w:val="22"/>
        </w:rPr>
        <w:t>I have never heard the terms before</w:t>
      </w:r>
      <w:r w:rsidR="003055FA" w:rsidRPr="001C7826">
        <w:rPr>
          <w:rFonts w:ascii="Arial" w:eastAsia="Arial Nova" w:hAnsi="Arial" w:cs="Arial"/>
          <w:color w:val="000000" w:themeColor="text1"/>
          <w:sz w:val="22"/>
          <w:szCs w:val="22"/>
        </w:rPr>
        <w:t>. I felt this</w:t>
      </w:r>
      <w:r w:rsidR="00484104" w:rsidRPr="001C7826">
        <w:rPr>
          <w:rFonts w:ascii="Arial" w:eastAsia="Arial Nova" w:hAnsi="Arial" w:cs="Arial"/>
          <w:color w:val="000000" w:themeColor="text1"/>
          <w:sz w:val="22"/>
          <w:szCs w:val="22"/>
        </w:rPr>
        <w:t xml:space="preserve"> activity </w:t>
      </w:r>
      <w:r w:rsidR="003055FA" w:rsidRPr="001C7826">
        <w:rPr>
          <w:rFonts w:ascii="Arial" w:eastAsia="Arial Nova" w:hAnsi="Arial" w:cs="Arial"/>
          <w:color w:val="000000" w:themeColor="text1"/>
          <w:sz w:val="22"/>
          <w:szCs w:val="22"/>
        </w:rPr>
        <w:t xml:space="preserve">should have been based more on </w:t>
      </w:r>
      <w:r w:rsidR="00484104" w:rsidRPr="001C7826">
        <w:rPr>
          <w:rFonts w:ascii="Arial" w:eastAsia="Arial Nova" w:hAnsi="Arial" w:cs="Arial"/>
          <w:color w:val="000000" w:themeColor="text1"/>
          <w:sz w:val="22"/>
          <w:szCs w:val="22"/>
        </w:rPr>
        <w:t xml:space="preserve">using </w:t>
      </w:r>
      <w:r w:rsidR="00140D99" w:rsidRPr="001C7826">
        <w:rPr>
          <w:rFonts w:ascii="Arial" w:eastAsia="Arial Nova" w:hAnsi="Arial" w:cs="Arial"/>
          <w:color w:val="000000" w:themeColor="text1"/>
          <w:sz w:val="22"/>
          <w:szCs w:val="22"/>
        </w:rPr>
        <w:t xml:space="preserve">divergent thinking which is used for a wider range of </w:t>
      </w:r>
      <w:r w:rsidR="00E12D11" w:rsidRPr="001C7826">
        <w:rPr>
          <w:rFonts w:ascii="Arial" w:eastAsia="Arial Nova" w:hAnsi="Arial" w:cs="Arial"/>
          <w:color w:val="000000" w:themeColor="text1"/>
          <w:sz w:val="22"/>
          <w:szCs w:val="22"/>
        </w:rPr>
        <w:t>resources</w:t>
      </w:r>
      <w:r w:rsidR="003055FA" w:rsidRPr="001C7826">
        <w:rPr>
          <w:rFonts w:ascii="Arial" w:eastAsia="Arial Nova" w:hAnsi="Arial" w:cs="Arial"/>
          <w:color w:val="000000" w:themeColor="text1"/>
          <w:sz w:val="22"/>
          <w:szCs w:val="22"/>
        </w:rPr>
        <w:t xml:space="preserve"> as it was</w:t>
      </w:r>
      <w:r w:rsidR="003A0C35" w:rsidRPr="001C7826">
        <w:rPr>
          <w:rFonts w:ascii="Arial" w:eastAsia="Arial Nova" w:hAnsi="Arial" w:cs="Arial"/>
          <w:color w:val="000000" w:themeColor="text1"/>
          <w:sz w:val="22"/>
          <w:szCs w:val="22"/>
        </w:rPr>
        <w:t xml:space="preserve"> like</w:t>
      </w:r>
      <w:r w:rsidR="003055FA" w:rsidRPr="001C7826">
        <w:rPr>
          <w:rFonts w:ascii="Arial" w:eastAsia="Arial Nova" w:hAnsi="Arial" w:cs="Arial"/>
          <w:color w:val="000000" w:themeColor="text1"/>
          <w:sz w:val="22"/>
          <w:szCs w:val="22"/>
        </w:rPr>
        <w:t xml:space="preserve"> a </w:t>
      </w:r>
      <w:r w:rsidR="00067DEA" w:rsidRPr="001C7826">
        <w:rPr>
          <w:rFonts w:ascii="Arial" w:eastAsia="Arial Nova" w:hAnsi="Arial" w:cs="Arial"/>
          <w:color w:val="000000" w:themeColor="text1"/>
          <w:sz w:val="22"/>
          <w:szCs w:val="22"/>
        </w:rPr>
        <w:t>competition between classmates</w:t>
      </w:r>
      <w:r w:rsidR="003A0C35" w:rsidRPr="001C7826">
        <w:rPr>
          <w:rFonts w:ascii="Arial" w:eastAsia="Arial Nova" w:hAnsi="Arial" w:cs="Arial"/>
          <w:color w:val="000000" w:themeColor="text1"/>
          <w:sz w:val="22"/>
          <w:szCs w:val="22"/>
        </w:rPr>
        <w:t xml:space="preserve"> on who could get the most ideas for the use of a paperclip</w:t>
      </w:r>
      <w:r w:rsidR="00041062" w:rsidRPr="001C7826">
        <w:rPr>
          <w:rFonts w:ascii="Arial" w:eastAsia="Arial Nova" w:hAnsi="Arial" w:cs="Arial"/>
          <w:color w:val="000000" w:themeColor="text1"/>
          <w:sz w:val="22"/>
          <w:szCs w:val="22"/>
        </w:rPr>
        <w:t>,</w:t>
      </w:r>
      <w:r w:rsidR="00082DBB" w:rsidRPr="001C7826">
        <w:rPr>
          <w:rFonts w:ascii="Arial" w:eastAsia="Arial Nova" w:hAnsi="Arial" w:cs="Arial"/>
          <w:color w:val="000000" w:themeColor="text1"/>
          <w:sz w:val="22"/>
          <w:szCs w:val="22"/>
        </w:rPr>
        <w:t xml:space="preserve"> whereas on the other hand convergent thinking is to narrow down your resources to </w:t>
      </w:r>
      <w:r w:rsidR="00041062" w:rsidRPr="001C7826">
        <w:rPr>
          <w:rFonts w:ascii="Arial" w:eastAsia="Arial Nova" w:hAnsi="Arial" w:cs="Arial"/>
          <w:color w:val="000000" w:themeColor="text1"/>
          <w:sz w:val="22"/>
          <w:szCs w:val="22"/>
        </w:rPr>
        <w:t>find</w:t>
      </w:r>
      <w:r w:rsidR="00082DBB" w:rsidRPr="001C7826">
        <w:rPr>
          <w:rFonts w:ascii="Arial" w:eastAsia="Arial Nova" w:hAnsi="Arial" w:cs="Arial"/>
          <w:color w:val="000000" w:themeColor="text1"/>
          <w:sz w:val="22"/>
          <w:szCs w:val="22"/>
        </w:rPr>
        <w:t xml:space="preserve"> </w:t>
      </w:r>
      <w:r w:rsidR="00041062" w:rsidRPr="001C7826">
        <w:rPr>
          <w:rFonts w:ascii="Arial" w:eastAsia="Arial Nova" w:hAnsi="Arial" w:cs="Arial"/>
          <w:color w:val="000000" w:themeColor="text1"/>
          <w:sz w:val="22"/>
          <w:szCs w:val="22"/>
        </w:rPr>
        <w:t>one</w:t>
      </w:r>
      <w:r w:rsidR="00067DEA" w:rsidRPr="001C7826">
        <w:rPr>
          <w:rFonts w:ascii="Arial" w:eastAsia="Arial Nova" w:hAnsi="Arial" w:cs="Arial"/>
          <w:color w:val="000000" w:themeColor="text1"/>
          <w:sz w:val="22"/>
          <w:szCs w:val="22"/>
        </w:rPr>
        <w:t xml:space="preserve">. </w:t>
      </w:r>
      <w:r w:rsidR="00A74347" w:rsidRPr="001C7826">
        <w:rPr>
          <w:rFonts w:ascii="Arial" w:eastAsia="Arial Nova" w:hAnsi="Arial" w:cs="Arial"/>
          <w:color w:val="000000" w:themeColor="text1"/>
          <w:sz w:val="22"/>
          <w:szCs w:val="22"/>
        </w:rPr>
        <w:t>During</w:t>
      </w:r>
      <w:r w:rsidR="00C60BA6" w:rsidRPr="001C7826">
        <w:rPr>
          <w:rFonts w:ascii="Arial" w:eastAsia="Arial Nova" w:hAnsi="Arial" w:cs="Arial"/>
          <w:color w:val="000000" w:themeColor="text1"/>
          <w:sz w:val="22"/>
          <w:szCs w:val="22"/>
        </w:rPr>
        <w:t xml:space="preserve"> the class </w:t>
      </w:r>
      <w:r w:rsidR="00A74347" w:rsidRPr="001C7826">
        <w:rPr>
          <w:rFonts w:ascii="Arial" w:eastAsia="Arial Nova" w:hAnsi="Arial" w:cs="Arial"/>
          <w:color w:val="000000" w:themeColor="text1"/>
          <w:sz w:val="22"/>
          <w:szCs w:val="22"/>
        </w:rPr>
        <w:t>activity,</w:t>
      </w:r>
      <w:r w:rsidR="00C60BA6" w:rsidRPr="001C7826">
        <w:rPr>
          <w:rFonts w:ascii="Arial" w:eastAsia="Arial Nova" w:hAnsi="Arial" w:cs="Arial"/>
          <w:color w:val="000000" w:themeColor="text1"/>
          <w:sz w:val="22"/>
          <w:szCs w:val="22"/>
        </w:rPr>
        <w:t xml:space="preserve"> I </w:t>
      </w:r>
      <w:r w:rsidR="00041062" w:rsidRPr="001C7826">
        <w:rPr>
          <w:rFonts w:ascii="Arial" w:eastAsia="Arial Nova" w:hAnsi="Arial" w:cs="Arial"/>
          <w:color w:val="000000" w:themeColor="text1"/>
          <w:sz w:val="22"/>
          <w:szCs w:val="22"/>
        </w:rPr>
        <w:t>did feel</w:t>
      </w:r>
      <w:r w:rsidR="00AA5A62" w:rsidRPr="001C7826">
        <w:rPr>
          <w:rFonts w:ascii="Arial" w:eastAsia="Arial Nova" w:hAnsi="Arial" w:cs="Arial"/>
          <w:color w:val="000000" w:themeColor="text1"/>
          <w:sz w:val="22"/>
          <w:szCs w:val="22"/>
        </w:rPr>
        <w:t xml:space="preserve"> like</w:t>
      </w:r>
      <w:r w:rsidR="00C60BA6" w:rsidRPr="001C7826">
        <w:rPr>
          <w:rFonts w:ascii="Arial" w:eastAsia="Arial Nova" w:hAnsi="Arial" w:cs="Arial"/>
          <w:color w:val="000000" w:themeColor="text1"/>
          <w:sz w:val="22"/>
          <w:szCs w:val="22"/>
        </w:rPr>
        <w:t xml:space="preserve"> I wasn’t </w:t>
      </w:r>
      <w:r w:rsidR="00A02027" w:rsidRPr="001C7826">
        <w:rPr>
          <w:rFonts w:ascii="Arial" w:eastAsia="Arial Nova" w:hAnsi="Arial" w:cs="Arial"/>
          <w:color w:val="000000" w:themeColor="text1"/>
          <w:sz w:val="22"/>
          <w:szCs w:val="22"/>
        </w:rPr>
        <w:t>heard,</w:t>
      </w:r>
      <w:r w:rsidR="00C60BA6" w:rsidRPr="001C7826">
        <w:rPr>
          <w:rFonts w:ascii="Arial" w:eastAsia="Arial Nova" w:hAnsi="Arial" w:cs="Arial"/>
          <w:color w:val="000000" w:themeColor="text1"/>
          <w:sz w:val="22"/>
          <w:szCs w:val="22"/>
        </w:rPr>
        <w:t xml:space="preserve"> </w:t>
      </w:r>
      <w:r w:rsidR="00D17063" w:rsidRPr="001C7826">
        <w:rPr>
          <w:rFonts w:ascii="Arial" w:eastAsia="Arial Nova" w:hAnsi="Arial" w:cs="Arial"/>
          <w:color w:val="000000" w:themeColor="text1"/>
          <w:sz w:val="22"/>
          <w:szCs w:val="22"/>
        </w:rPr>
        <w:t>and we didn’t work as a tea</w:t>
      </w:r>
      <w:r w:rsidR="005F003A" w:rsidRPr="001C7826">
        <w:rPr>
          <w:rFonts w:ascii="Arial" w:eastAsia="Arial Nova" w:hAnsi="Arial" w:cs="Arial"/>
          <w:color w:val="000000" w:themeColor="text1"/>
          <w:sz w:val="22"/>
          <w:szCs w:val="22"/>
        </w:rPr>
        <w:t xml:space="preserve">m </w:t>
      </w:r>
      <w:r w:rsidR="00190BF7" w:rsidRPr="001C7826">
        <w:rPr>
          <w:rFonts w:ascii="Arial" w:eastAsia="Arial Nova" w:hAnsi="Arial" w:cs="Arial"/>
          <w:color w:val="000000" w:themeColor="text1"/>
          <w:sz w:val="22"/>
          <w:szCs w:val="22"/>
        </w:rPr>
        <w:t xml:space="preserve">the way </w:t>
      </w:r>
      <w:r w:rsidR="005F003A" w:rsidRPr="001C7826">
        <w:rPr>
          <w:rFonts w:ascii="Arial" w:eastAsia="Arial Nova" w:hAnsi="Arial" w:cs="Arial"/>
          <w:color w:val="000000" w:themeColor="text1"/>
          <w:sz w:val="22"/>
          <w:szCs w:val="22"/>
        </w:rPr>
        <w:t xml:space="preserve">we should </w:t>
      </w:r>
      <w:r w:rsidR="00145810" w:rsidRPr="001C7826">
        <w:rPr>
          <w:rFonts w:ascii="Arial" w:eastAsia="Arial Nova" w:hAnsi="Arial" w:cs="Arial"/>
          <w:color w:val="000000" w:themeColor="text1"/>
          <w:sz w:val="22"/>
          <w:szCs w:val="22"/>
        </w:rPr>
        <w:t>have</w:t>
      </w:r>
      <w:r w:rsidR="00234F07" w:rsidRPr="001C7826">
        <w:rPr>
          <w:rFonts w:ascii="Arial" w:eastAsia="Arial Nova" w:hAnsi="Arial" w:cs="Arial"/>
          <w:color w:val="000000" w:themeColor="text1"/>
          <w:sz w:val="22"/>
          <w:szCs w:val="22"/>
        </w:rPr>
        <w:t xml:space="preserve"> however</w:t>
      </w:r>
      <w:r w:rsidRPr="001C7826">
        <w:rPr>
          <w:rFonts w:ascii="Arial" w:hAnsi="Arial" w:cs="Arial"/>
          <w:sz w:val="22"/>
          <w:szCs w:val="22"/>
        </w:rPr>
        <w:t xml:space="preserve"> </w:t>
      </w:r>
      <w:r w:rsidR="00234F07" w:rsidRPr="001C7826">
        <w:rPr>
          <w:rFonts w:ascii="Arial" w:hAnsi="Arial" w:cs="Arial"/>
          <w:sz w:val="22"/>
          <w:szCs w:val="22"/>
        </w:rPr>
        <w:t>t</w:t>
      </w:r>
      <w:r w:rsidRPr="001C7826">
        <w:rPr>
          <w:rFonts w:ascii="Arial" w:hAnsi="Arial" w:cs="Arial"/>
          <w:sz w:val="22"/>
          <w:szCs w:val="22"/>
        </w:rPr>
        <w:t>he</w:t>
      </w:r>
      <w:r w:rsidR="006200D9" w:rsidRPr="001C7826">
        <w:rPr>
          <w:rFonts w:ascii="Arial" w:hAnsi="Arial" w:cs="Arial"/>
          <w:sz w:val="22"/>
          <w:szCs w:val="22"/>
        </w:rPr>
        <w:t xml:space="preserve"> </w:t>
      </w:r>
      <w:r w:rsidR="003615C2" w:rsidRPr="001C7826">
        <w:rPr>
          <w:rFonts w:ascii="Arial" w:hAnsi="Arial" w:cs="Arial"/>
          <w:sz w:val="22"/>
          <w:szCs w:val="22"/>
        </w:rPr>
        <w:t>experience</w:t>
      </w:r>
      <w:r w:rsidRPr="001C7826">
        <w:rPr>
          <w:rFonts w:ascii="Arial" w:hAnsi="Arial" w:cs="Arial"/>
          <w:sz w:val="22"/>
          <w:szCs w:val="22"/>
        </w:rPr>
        <w:t xml:space="preserve"> was good</w:t>
      </w:r>
      <w:r w:rsidR="00A9365A" w:rsidRPr="001C7826">
        <w:rPr>
          <w:rFonts w:ascii="Arial" w:hAnsi="Arial" w:cs="Arial"/>
          <w:sz w:val="22"/>
          <w:szCs w:val="22"/>
        </w:rPr>
        <w:t xml:space="preserve"> becaus</w:t>
      </w:r>
      <w:r w:rsidR="00E12D11" w:rsidRPr="001C7826">
        <w:rPr>
          <w:rFonts w:ascii="Arial" w:hAnsi="Arial" w:cs="Arial"/>
          <w:sz w:val="22"/>
          <w:szCs w:val="22"/>
        </w:rPr>
        <w:t xml:space="preserve">e I got to learn and research all the different uses for the paper clip and </w:t>
      </w:r>
      <w:r w:rsidR="0044491B" w:rsidRPr="001C7826">
        <w:rPr>
          <w:rFonts w:ascii="Arial" w:hAnsi="Arial" w:cs="Arial"/>
          <w:sz w:val="22"/>
          <w:szCs w:val="22"/>
        </w:rPr>
        <w:t>learn</w:t>
      </w:r>
      <w:r w:rsidR="00E12D11" w:rsidRPr="001C7826">
        <w:rPr>
          <w:rFonts w:ascii="Arial" w:hAnsi="Arial" w:cs="Arial"/>
          <w:sz w:val="22"/>
          <w:szCs w:val="22"/>
        </w:rPr>
        <w:t xml:space="preserve"> something </w:t>
      </w:r>
      <w:r w:rsidR="004A3D19" w:rsidRPr="001C7826">
        <w:rPr>
          <w:rFonts w:ascii="Arial" w:hAnsi="Arial" w:cs="Arial"/>
          <w:sz w:val="22"/>
          <w:szCs w:val="22"/>
        </w:rPr>
        <w:t>new</w:t>
      </w:r>
      <w:r w:rsidR="00AA5A62" w:rsidRPr="001C7826">
        <w:rPr>
          <w:rFonts w:ascii="Arial" w:hAnsi="Arial" w:cs="Arial"/>
          <w:sz w:val="22"/>
          <w:szCs w:val="22"/>
        </w:rPr>
        <w:t xml:space="preserve"> by applying divergent thinking into my research.</w:t>
      </w:r>
      <w:r w:rsidR="00ED74DE" w:rsidRPr="001C7826">
        <w:rPr>
          <w:rFonts w:ascii="Arial" w:hAnsi="Arial" w:cs="Arial"/>
          <w:sz w:val="22"/>
          <w:szCs w:val="22"/>
        </w:rPr>
        <w:t xml:space="preserve"> My understanding </w:t>
      </w:r>
      <w:r w:rsidR="00162FF6" w:rsidRPr="001C7826">
        <w:rPr>
          <w:rFonts w:ascii="Arial" w:hAnsi="Arial" w:cs="Arial"/>
          <w:sz w:val="22"/>
          <w:szCs w:val="22"/>
        </w:rPr>
        <w:t>of</w:t>
      </w:r>
      <w:r w:rsidR="00ED74DE" w:rsidRPr="001C7826">
        <w:rPr>
          <w:rFonts w:ascii="Arial" w:hAnsi="Arial" w:cs="Arial"/>
          <w:sz w:val="22"/>
          <w:szCs w:val="22"/>
        </w:rPr>
        <w:t xml:space="preserve"> this task was </w:t>
      </w:r>
      <w:r w:rsidR="00162FF6" w:rsidRPr="001C7826">
        <w:rPr>
          <w:rFonts w:ascii="Arial" w:hAnsi="Arial" w:cs="Arial"/>
          <w:sz w:val="22"/>
          <w:szCs w:val="22"/>
        </w:rPr>
        <w:t xml:space="preserve">to see how creative we could get and how we could make </w:t>
      </w:r>
      <w:r w:rsidR="001D1E9C" w:rsidRPr="001C7826">
        <w:rPr>
          <w:rFonts w:ascii="Arial" w:hAnsi="Arial" w:cs="Arial"/>
          <w:sz w:val="22"/>
          <w:szCs w:val="22"/>
        </w:rPr>
        <w:t>use of</w:t>
      </w:r>
      <w:r w:rsidR="00162FF6" w:rsidRPr="001C7826">
        <w:rPr>
          <w:rFonts w:ascii="Arial" w:hAnsi="Arial" w:cs="Arial"/>
          <w:sz w:val="22"/>
          <w:szCs w:val="22"/>
        </w:rPr>
        <w:t xml:space="preserve"> </w:t>
      </w:r>
      <w:r w:rsidR="00755355" w:rsidRPr="001C7826">
        <w:rPr>
          <w:rFonts w:ascii="Arial" w:hAnsi="Arial" w:cs="Arial"/>
          <w:sz w:val="22"/>
          <w:szCs w:val="22"/>
        </w:rPr>
        <w:t>the</w:t>
      </w:r>
      <w:r w:rsidR="00162FF6" w:rsidRPr="001C7826">
        <w:rPr>
          <w:rFonts w:ascii="Arial" w:hAnsi="Arial" w:cs="Arial"/>
          <w:sz w:val="22"/>
          <w:szCs w:val="22"/>
        </w:rPr>
        <w:t xml:space="preserve"> resources we </w:t>
      </w:r>
      <w:r w:rsidR="0062247F" w:rsidRPr="001C7826">
        <w:rPr>
          <w:rFonts w:ascii="Arial" w:hAnsi="Arial" w:cs="Arial"/>
          <w:sz w:val="22"/>
          <w:szCs w:val="22"/>
        </w:rPr>
        <w:t>used. To</w:t>
      </w:r>
      <w:r w:rsidR="00DA6E9D" w:rsidRPr="001C7826">
        <w:rPr>
          <w:rFonts w:ascii="Arial" w:hAnsi="Arial" w:cs="Arial"/>
          <w:sz w:val="22"/>
          <w:szCs w:val="22"/>
        </w:rPr>
        <w:t xml:space="preserve"> conclude this self</w:t>
      </w:r>
      <w:r w:rsidR="00AC39AD" w:rsidRPr="001C7826">
        <w:rPr>
          <w:rFonts w:ascii="Arial" w:hAnsi="Arial" w:cs="Arial"/>
          <w:sz w:val="22"/>
          <w:szCs w:val="22"/>
        </w:rPr>
        <w:t>-reflection,</w:t>
      </w:r>
      <w:r w:rsidR="00DA6E9D" w:rsidRPr="001C7826">
        <w:rPr>
          <w:rFonts w:ascii="Arial" w:hAnsi="Arial" w:cs="Arial"/>
          <w:sz w:val="22"/>
          <w:szCs w:val="22"/>
        </w:rPr>
        <w:t xml:space="preserve"> I have learned</w:t>
      </w:r>
      <w:r w:rsidRPr="001C7826">
        <w:rPr>
          <w:rFonts w:ascii="Arial" w:hAnsi="Arial" w:cs="Arial"/>
          <w:sz w:val="22"/>
          <w:szCs w:val="22"/>
        </w:rPr>
        <w:t xml:space="preserve"> that </w:t>
      </w:r>
      <w:r w:rsidR="00162FF6" w:rsidRPr="001C7826">
        <w:rPr>
          <w:rFonts w:ascii="Arial" w:hAnsi="Arial" w:cs="Arial"/>
          <w:sz w:val="22"/>
          <w:szCs w:val="22"/>
        </w:rPr>
        <w:t>divergent thinking is very important when working as a team</w:t>
      </w:r>
      <w:r w:rsidR="0011388F" w:rsidRPr="001C7826">
        <w:rPr>
          <w:rFonts w:ascii="Arial" w:hAnsi="Arial" w:cs="Arial"/>
          <w:sz w:val="22"/>
          <w:szCs w:val="22"/>
        </w:rPr>
        <w:t xml:space="preserve">, it allows </w:t>
      </w:r>
      <w:r w:rsidR="001D1E9C" w:rsidRPr="001C7826">
        <w:rPr>
          <w:rFonts w:ascii="Arial" w:hAnsi="Arial" w:cs="Arial"/>
          <w:sz w:val="22"/>
          <w:szCs w:val="22"/>
        </w:rPr>
        <w:t>you</w:t>
      </w:r>
      <w:r w:rsidR="0011388F" w:rsidRPr="001C7826">
        <w:rPr>
          <w:rFonts w:ascii="Arial" w:hAnsi="Arial" w:cs="Arial"/>
          <w:sz w:val="22"/>
          <w:szCs w:val="22"/>
        </w:rPr>
        <w:t xml:space="preserve"> to </w:t>
      </w:r>
      <w:r w:rsidR="001D1E9C" w:rsidRPr="001C7826">
        <w:rPr>
          <w:rFonts w:ascii="Arial" w:hAnsi="Arial" w:cs="Arial"/>
          <w:sz w:val="22"/>
          <w:szCs w:val="22"/>
        </w:rPr>
        <w:t>be</w:t>
      </w:r>
      <w:r w:rsidR="0011388F" w:rsidRPr="001C7826">
        <w:rPr>
          <w:rFonts w:ascii="Arial" w:hAnsi="Arial" w:cs="Arial"/>
          <w:sz w:val="22"/>
          <w:szCs w:val="22"/>
        </w:rPr>
        <w:t xml:space="preserve"> </w:t>
      </w:r>
      <w:r w:rsidR="00E542ED" w:rsidRPr="001C7826">
        <w:rPr>
          <w:rFonts w:ascii="Arial" w:hAnsi="Arial" w:cs="Arial"/>
          <w:sz w:val="22"/>
          <w:szCs w:val="22"/>
        </w:rPr>
        <w:t>creative,</w:t>
      </w:r>
      <w:r w:rsidR="0011388F" w:rsidRPr="001C7826">
        <w:rPr>
          <w:rFonts w:ascii="Arial" w:hAnsi="Arial" w:cs="Arial"/>
          <w:sz w:val="22"/>
          <w:szCs w:val="22"/>
        </w:rPr>
        <w:t xml:space="preserve"> </w:t>
      </w:r>
      <w:r w:rsidR="00050E32" w:rsidRPr="001C7826">
        <w:rPr>
          <w:rFonts w:ascii="Arial" w:hAnsi="Arial" w:cs="Arial"/>
          <w:sz w:val="22"/>
          <w:szCs w:val="22"/>
        </w:rPr>
        <w:t>spontaneous</w:t>
      </w:r>
      <w:r w:rsidR="00DC4F49" w:rsidRPr="001C7826">
        <w:rPr>
          <w:rFonts w:ascii="Arial" w:hAnsi="Arial" w:cs="Arial"/>
          <w:sz w:val="22"/>
          <w:szCs w:val="22"/>
        </w:rPr>
        <w:t xml:space="preserve"> and explore different </w:t>
      </w:r>
      <w:r w:rsidR="00E95287" w:rsidRPr="001C7826">
        <w:rPr>
          <w:rFonts w:ascii="Arial" w:hAnsi="Arial" w:cs="Arial"/>
          <w:sz w:val="22"/>
          <w:szCs w:val="22"/>
        </w:rPr>
        <w:t xml:space="preserve">perspectives. </w:t>
      </w:r>
      <w:r w:rsidR="00AC39AD" w:rsidRPr="001C7826">
        <w:rPr>
          <w:rFonts w:ascii="Arial" w:hAnsi="Arial" w:cs="Arial"/>
          <w:sz w:val="22"/>
          <w:szCs w:val="22"/>
        </w:rPr>
        <w:t>I</w:t>
      </w:r>
      <w:r w:rsidR="00DA6E9D" w:rsidRPr="001C7826">
        <w:rPr>
          <w:rFonts w:ascii="Arial" w:hAnsi="Arial" w:cs="Arial"/>
          <w:sz w:val="22"/>
          <w:szCs w:val="22"/>
        </w:rPr>
        <w:t xml:space="preserve">n the future </w:t>
      </w:r>
      <w:r w:rsidR="00E95287" w:rsidRPr="001C7826">
        <w:rPr>
          <w:rFonts w:ascii="Arial" w:hAnsi="Arial" w:cs="Arial"/>
          <w:sz w:val="22"/>
          <w:szCs w:val="22"/>
        </w:rPr>
        <w:t xml:space="preserve">if this task was to occur </w:t>
      </w:r>
      <w:r w:rsidR="0072545A" w:rsidRPr="001C7826">
        <w:rPr>
          <w:rFonts w:ascii="Arial" w:hAnsi="Arial" w:cs="Arial"/>
          <w:sz w:val="22"/>
          <w:szCs w:val="22"/>
        </w:rPr>
        <w:t>again,</w:t>
      </w:r>
      <w:r w:rsidR="00E95287" w:rsidRPr="001C7826">
        <w:rPr>
          <w:rFonts w:ascii="Arial" w:hAnsi="Arial" w:cs="Arial"/>
          <w:sz w:val="22"/>
          <w:szCs w:val="22"/>
        </w:rPr>
        <w:t xml:space="preserve"> </w:t>
      </w:r>
      <w:r w:rsidR="00800E08" w:rsidRPr="001C7826">
        <w:rPr>
          <w:rFonts w:ascii="Arial" w:hAnsi="Arial" w:cs="Arial"/>
          <w:sz w:val="22"/>
          <w:szCs w:val="22"/>
        </w:rPr>
        <w:t>I</w:t>
      </w:r>
      <w:r w:rsidR="00E95287" w:rsidRPr="001C7826">
        <w:rPr>
          <w:rFonts w:ascii="Arial" w:hAnsi="Arial" w:cs="Arial"/>
          <w:sz w:val="22"/>
          <w:szCs w:val="22"/>
        </w:rPr>
        <w:t xml:space="preserve"> would apply better techniques such as </w:t>
      </w:r>
      <w:r w:rsidR="00800E08" w:rsidRPr="001C7826">
        <w:rPr>
          <w:rFonts w:ascii="Arial" w:hAnsi="Arial" w:cs="Arial"/>
          <w:sz w:val="22"/>
          <w:szCs w:val="22"/>
        </w:rPr>
        <w:t>using a mind map where we all gather ideas together and use the same paper rather than separately, I think this would help with teamwork as well as making use of</w:t>
      </w:r>
      <w:r w:rsidR="0072545A" w:rsidRPr="001C7826">
        <w:rPr>
          <w:rFonts w:ascii="Arial" w:hAnsi="Arial" w:cs="Arial"/>
          <w:sz w:val="22"/>
          <w:szCs w:val="22"/>
        </w:rPr>
        <w:t xml:space="preserve"> our</w:t>
      </w:r>
      <w:r w:rsidR="00800E08" w:rsidRPr="001C7826">
        <w:rPr>
          <w:rFonts w:ascii="Arial" w:hAnsi="Arial" w:cs="Arial"/>
          <w:sz w:val="22"/>
          <w:szCs w:val="22"/>
        </w:rPr>
        <w:t xml:space="preserve"> resources. </w:t>
      </w:r>
      <w:r w:rsidR="00E95287" w:rsidRPr="001C7826">
        <w:rPr>
          <w:rFonts w:ascii="Arial" w:hAnsi="Arial" w:cs="Arial"/>
          <w:sz w:val="22"/>
          <w:szCs w:val="22"/>
        </w:rPr>
        <w:t>(</w:t>
      </w:r>
      <w:r w:rsidR="00AE7422" w:rsidRPr="001C7826">
        <w:rPr>
          <w:rFonts w:ascii="Arial" w:hAnsi="Arial" w:cs="Arial"/>
          <w:sz w:val="22"/>
          <w:szCs w:val="22"/>
        </w:rPr>
        <w:t>G</w:t>
      </w:r>
      <w:r w:rsidR="00713F37" w:rsidRPr="001C7826">
        <w:rPr>
          <w:rFonts w:ascii="Arial" w:hAnsi="Arial" w:cs="Arial"/>
          <w:sz w:val="22"/>
          <w:szCs w:val="22"/>
        </w:rPr>
        <w:t>ibbs, 199</w:t>
      </w:r>
      <w:r w:rsidR="00AE7422" w:rsidRPr="001C7826">
        <w:rPr>
          <w:rFonts w:ascii="Arial" w:hAnsi="Arial" w:cs="Arial"/>
          <w:sz w:val="22"/>
          <w:szCs w:val="22"/>
        </w:rPr>
        <w:t>8).</w:t>
      </w:r>
    </w:p>
    <w:p w14:paraId="195C4BEE" w14:textId="5E08F8C9" w:rsidR="001C5B27" w:rsidRPr="001C7826" w:rsidRDefault="003D2B89" w:rsidP="001E23A9">
      <w:pPr>
        <w:spacing w:line="360" w:lineRule="auto"/>
        <w:rPr>
          <w:rFonts w:ascii="Arial" w:hAnsi="Arial" w:cs="Arial"/>
          <w:sz w:val="22"/>
          <w:szCs w:val="22"/>
        </w:rPr>
      </w:pPr>
      <w:r w:rsidRPr="001C7826">
        <w:rPr>
          <w:rFonts w:ascii="Arial" w:hAnsi="Arial" w:cs="Arial"/>
          <w:sz w:val="22"/>
          <w:szCs w:val="22"/>
        </w:rPr>
        <w:t xml:space="preserve">Word count </w:t>
      </w:r>
      <w:r w:rsidR="0062247F" w:rsidRPr="001C7826">
        <w:rPr>
          <w:rFonts w:ascii="Arial" w:hAnsi="Arial" w:cs="Arial"/>
          <w:sz w:val="22"/>
          <w:szCs w:val="22"/>
        </w:rPr>
        <w:t>2</w:t>
      </w:r>
      <w:r w:rsidR="00800E08" w:rsidRPr="001C7826">
        <w:rPr>
          <w:rFonts w:ascii="Arial" w:hAnsi="Arial" w:cs="Arial"/>
          <w:sz w:val="22"/>
          <w:szCs w:val="22"/>
        </w:rPr>
        <w:t>53</w:t>
      </w:r>
      <w:r w:rsidR="0072545A" w:rsidRPr="001C7826">
        <w:rPr>
          <w:rFonts w:ascii="Arial" w:hAnsi="Arial" w:cs="Arial"/>
          <w:sz w:val="22"/>
          <w:szCs w:val="22"/>
        </w:rPr>
        <w:t xml:space="preserve"> completed </w:t>
      </w:r>
    </w:p>
    <w:p w14:paraId="2FB08375" w14:textId="77777777" w:rsidR="001C5B27" w:rsidRPr="001C7826" w:rsidRDefault="001C5B27" w:rsidP="001E23A9">
      <w:pPr>
        <w:spacing w:line="360" w:lineRule="auto"/>
        <w:rPr>
          <w:rFonts w:ascii="Arial" w:hAnsi="Arial" w:cs="Arial"/>
          <w:sz w:val="22"/>
          <w:szCs w:val="22"/>
        </w:rPr>
      </w:pPr>
    </w:p>
    <w:p w14:paraId="76B879BE" w14:textId="77777777" w:rsidR="001C5B27" w:rsidRPr="001C7826" w:rsidRDefault="001C5B27" w:rsidP="001E23A9">
      <w:pPr>
        <w:spacing w:line="360" w:lineRule="auto"/>
        <w:rPr>
          <w:rFonts w:ascii="Arial" w:hAnsi="Arial" w:cs="Arial"/>
          <w:sz w:val="22"/>
          <w:szCs w:val="22"/>
        </w:rPr>
      </w:pPr>
    </w:p>
    <w:p w14:paraId="4DCA5587" w14:textId="77777777" w:rsidR="001C5B27" w:rsidRPr="001C7826" w:rsidRDefault="001C5B27" w:rsidP="001E23A9">
      <w:pPr>
        <w:spacing w:line="360" w:lineRule="auto"/>
        <w:rPr>
          <w:rFonts w:ascii="Arial" w:hAnsi="Arial" w:cs="Arial"/>
          <w:sz w:val="22"/>
          <w:szCs w:val="22"/>
        </w:rPr>
      </w:pPr>
    </w:p>
    <w:p w14:paraId="3EE28F9C" w14:textId="77777777" w:rsidR="001C5B27" w:rsidRPr="001C7826" w:rsidRDefault="001C5B27" w:rsidP="001E23A9">
      <w:pPr>
        <w:spacing w:line="360" w:lineRule="auto"/>
        <w:rPr>
          <w:rFonts w:ascii="Arial" w:hAnsi="Arial" w:cs="Arial"/>
          <w:sz w:val="22"/>
          <w:szCs w:val="22"/>
        </w:rPr>
      </w:pPr>
    </w:p>
    <w:p w14:paraId="2C7A6AD7" w14:textId="77777777" w:rsidR="001C5B27" w:rsidRPr="001C7826" w:rsidRDefault="001C5B27" w:rsidP="001E23A9">
      <w:pPr>
        <w:spacing w:line="360" w:lineRule="auto"/>
        <w:rPr>
          <w:rFonts w:ascii="Arial" w:hAnsi="Arial" w:cs="Arial"/>
          <w:sz w:val="22"/>
          <w:szCs w:val="22"/>
        </w:rPr>
      </w:pPr>
    </w:p>
    <w:p w14:paraId="0C58E965" w14:textId="77777777" w:rsidR="001C5B27" w:rsidRPr="001C7826" w:rsidRDefault="001C5B27" w:rsidP="001E23A9">
      <w:pPr>
        <w:spacing w:line="360" w:lineRule="auto"/>
        <w:rPr>
          <w:rFonts w:ascii="Arial" w:hAnsi="Arial" w:cs="Arial"/>
          <w:sz w:val="22"/>
          <w:szCs w:val="22"/>
        </w:rPr>
      </w:pPr>
    </w:p>
    <w:p w14:paraId="40A00B20" w14:textId="77777777" w:rsidR="001C5B27" w:rsidRPr="001C7826" w:rsidRDefault="001C5B27" w:rsidP="001E23A9">
      <w:pPr>
        <w:spacing w:line="360" w:lineRule="auto"/>
        <w:rPr>
          <w:rFonts w:ascii="Arial" w:hAnsi="Arial" w:cs="Arial"/>
          <w:sz w:val="22"/>
          <w:szCs w:val="22"/>
        </w:rPr>
      </w:pPr>
    </w:p>
    <w:p w14:paraId="2334FA00" w14:textId="77777777" w:rsidR="001C7826" w:rsidRDefault="001C7826" w:rsidP="001E23A9">
      <w:pPr>
        <w:spacing w:line="360" w:lineRule="auto"/>
        <w:rPr>
          <w:rFonts w:ascii="Arial" w:hAnsi="Arial" w:cs="Arial"/>
          <w:sz w:val="22"/>
          <w:szCs w:val="22"/>
        </w:rPr>
      </w:pPr>
    </w:p>
    <w:p w14:paraId="54C0D4DE" w14:textId="6AF71030" w:rsidR="0059620D" w:rsidRPr="001C7826" w:rsidRDefault="0059620D" w:rsidP="001E23A9">
      <w:pPr>
        <w:spacing w:line="360" w:lineRule="auto"/>
        <w:rPr>
          <w:rFonts w:ascii="Arial" w:eastAsia="Arial Nova" w:hAnsi="Arial" w:cs="Arial"/>
          <w:b/>
          <w:bCs/>
          <w:color w:val="000000" w:themeColor="text1"/>
          <w:sz w:val="28"/>
          <w:szCs w:val="28"/>
          <w:u w:val="single"/>
        </w:rPr>
      </w:pPr>
      <w:r w:rsidRPr="001C7826">
        <w:rPr>
          <w:rFonts w:ascii="Arial" w:eastAsia="Arial Nova" w:hAnsi="Arial" w:cs="Arial"/>
          <w:b/>
          <w:bCs/>
          <w:color w:val="000000" w:themeColor="text1"/>
          <w:sz w:val="28"/>
          <w:szCs w:val="28"/>
          <w:u w:val="single"/>
        </w:rPr>
        <w:lastRenderedPageBreak/>
        <w:t>Task 3 - Case Study of a UK innovation</w:t>
      </w:r>
    </w:p>
    <w:p w14:paraId="04B33885" w14:textId="77777777" w:rsidR="0059620D" w:rsidRPr="001C7826" w:rsidRDefault="0059620D" w:rsidP="001E23A9">
      <w:pPr>
        <w:spacing w:line="360" w:lineRule="auto"/>
        <w:rPr>
          <w:rFonts w:ascii="Arial" w:eastAsia="Arial Nova" w:hAnsi="Arial" w:cs="Arial"/>
          <w:i/>
          <w:iCs/>
          <w:color w:val="000000" w:themeColor="text1"/>
          <w:sz w:val="22"/>
          <w:szCs w:val="22"/>
        </w:rPr>
      </w:pPr>
      <w:r w:rsidRPr="001C7826">
        <w:rPr>
          <w:rFonts w:ascii="Arial" w:eastAsia="Arial Nova" w:hAnsi="Arial" w:cs="Arial"/>
          <w:i/>
          <w:iCs/>
          <w:color w:val="000000" w:themeColor="text1"/>
          <w:sz w:val="22"/>
          <w:szCs w:val="22"/>
        </w:rPr>
        <w:t>Write a concise case study analysis of an innovative project or initiative within the NHS or UK social care. Focus on how creativity was used to drive change and the value it created for patients or service users (400 words, 2 sources).</w:t>
      </w:r>
    </w:p>
    <w:p w14:paraId="6A8C010F" w14:textId="77777777" w:rsidR="0059620D" w:rsidRPr="001C7826" w:rsidRDefault="0059620D" w:rsidP="001E23A9">
      <w:pPr>
        <w:spacing w:line="360" w:lineRule="auto"/>
        <w:rPr>
          <w:rFonts w:ascii="Arial" w:eastAsia="Arial Nova" w:hAnsi="Arial" w:cs="Arial"/>
          <w:i/>
          <w:iCs/>
          <w:color w:val="FF0000"/>
          <w:sz w:val="22"/>
          <w:szCs w:val="22"/>
        </w:rPr>
      </w:pPr>
      <w:r w:rsidRPr="001C7826">
        <w:rPr>
          <w:rFonts w:ascii="Arial" w:eastAsia="Arial Nova" w:hAnsi="Arial" w:cs="Arial"/>
          <w:i/>
          <w:iCs/>
          <w:color w:val="FF0000"/>
          <w:sz w:val="22"/>
          <w:szCs w:val="22"/>
        </w:rPr>
        <w:t>Please refer to Week 3 content</w:t>
      </w:r>
    </w:p>
    <w:p w14:paraId="38AB371F" w14:textId="4B39F93A" w:rsidR="004D2A3B" w:rsidRPr="001C7826" w:rsidRDefault="006546F7" w:rsidP="001E23A9">
      <w:pPr>
        <w:spacing w:line="360" w:lineRule="auto"/>
        <w:rPr>
          <w:rFonts w:ascii="Arial" w:hAnsi="Arial" w:cs="Arial"/>
          <w:b/>
          <w:bCs/>
          <w:sz w:val="22"/>
          <w:szCs w:val="22"/>
          <w:u w:val="single"/>
        </w:rPr>
      </w:pPr>
      <w:r w:rsidRPr="001C7826">
        <w:rPr>
          <w:rFonts w:ascii="Arial" w:hAnsi="Arial" w:cs="Arial"/>
          <w:b/>
          <w:bCs/>
          <w:sz w:val="22"/>
          <w:szCs w:val="22"/>
          <w:u w:val="single"/>
        </w:rPr>
        <w:t>Introduction (</w:t>
      </w:r>
      <w:r w:rsidR="000D0AC3" w:rsidRPr="001C7826">
        <w:rPr>
          <w:rFonts w:ascii="Arial" w:hAnsi="Arial" w:cs="Arial"/>
          <w:b/>
          <w:bCs/>
          <w:sz w:val="22"/>
          <w:szCs w:val="22"/>
          <w:u w:val="single"/>
        </w:rPr>
        <w:t>50-75words)</w:t>
      </w:r>
    </w:p>
    <w:p w14:paraId="1D999E12" w14:textId="35BB4A0E" w:rsidR="00DF4CEF" w:rsidRPr="001C7826" w:rsidRDefault="006546F7" w:rsidP="001E23A9">
      <w:pPr>
        <w:spacing w:line="360" w:lineRule="auto"/>
        <w:rPr>
          <w:rFonts w:ascii="Arial" w:hAnsi="Arial" w:cs="Arial"/>
          <w:sz w:val="22"/>
          <w:szCs w:val="22"/>
        </w:rPr>
      </w:pPr>
      <w:r w:rsidRPr="001C7826">
        <w:rPr>
          <w:rFonts w:ascii="Arial" w:hAnsi="Arial" w:cs="Arial"/>
          <w:sz w:val="22"/>
          <w:szCs w:val="22"/>
        </w:rPr>
        <w:t>Th</w:t>
      </w:r>
      <w:r w:rsidR="00F37EC8" w:rsidRPr="001C7826">
        <w:rPr>
          <w:rFonts w:ascii="Arial" w:hAnsi="Arial" w:cs="Arial"/>
          <w:sz w:val="22"/>
          <w:szCs w:val="22"/>
        </w:rPr>
        <w:t xml:space="preserve">e case study that will be used is </w:t>
      </w:r>
      <w:r w:rsidR="00C1221F" w:rsidRPr="001C7826">
        <w:rPr>
          <w:rFonts w:ascii="Arial" w:hAnsi="Arial" w:cs="Arial"/>
          <w:sz w:val="22"/>
          <w:szCs w:val="22"/>
        </w:rPr>
        <w:t xml:space="preserve">regarding the </w:t>
      </w:r>
      <w:r w:rsidR="00461EE4" w:rsidRPr="001C7826">
        <w:rPr>
          <w:rFonts w:ascii="Arial" w:hAnsi="Arial" w:cs="Arial"/>
          <w:sz w:val="22"/>
          <w:szCs w:val="22"/>
        </w:rPr>
        <w:t xml:space="preserve">innovative project which is </w:t>
      </w:r>
      <w:r w:rsidR="000357FB" w:rsidRPr="001C7826">
        <w:rPr>
          <w:rFonts w:ascii="Arial" w:hAnsi="Arial" w:cs="Arial"/>
          <w:sz w:val="22"/>
          <w:szCs w:val="22"/>
        </w:rPr>
        <w:t>remote</w:t>
      </w:r>
      <w:r w:rsidR="00461EE4" w:rsidRPr="001C7826">
        <w:rPr>
          <w:rFonts w:ascii="Arial" w:hAnsi="Arial" w:cs="Arial"/>
          <w:sz w:val="22"/>
          <w:szCs w:val="22"/>
        </w:rPr>
        <w:t xml:space="preserve"> monitoring </w:t>
      </w:r>
      <w:r w:rsidR="00DA0869" w:rsidRPr="001C7826">
        <w:rPr>
          <w:rFonts w:ascii="Arial" w:hAnsi="Arial" w:cs="Arial"/>
          <w:sz w:val="22"/>
          <w:szCs w:val="22"/>
        </w:rPr>
        <w:t xml:space="preserve">to reduce hospital admissions </w:t>
      </w:r>
      <w:r w:rsidR="003932F9" w:rsidRPr="001C7826">
        <w:rPr>
          <w:rFonts w:ascii="Arial" w:hAnsi="Arial" w:cs="Arial"/>
          <w:sz w:val="22"/>
          <w:szCs w:val="22"/>
        </w:rPr>
        <w:t>within the NHS</w:t>
      </w:r>
      <w:r w:rsidR="00D05A27" w:rsidRPr="001C7826">
        <w:rPr>
          <w:rFonts w:ascii="Arial" w:hAnsi="Arial" w:cs="Arial"/>
          <w:sz w:val="22"/>
          <w:szCs w:val="22"/>
        </w:rPr>
        <w:t xml:space="preserve">. </w:t>
      </w:r>
      <w:r w:rsidR="000357FB" w:rsidRPr="001C7826">
        <w:rPr>
          <w:rFonts w:ascii="Arial" w:hAnsi="Arial" w:cs="Arial"/>
          <w:sz w:val="22"/>
          <w:szCs w:val="22"/>
        </w:rPr>
        <w:t xml:space="preserve">This analysis will cover </w:t>
      </w:r>
      <w:r w:rsidR="00B729D3" w:rsidRPr="001C7826">
        <w:rPr>
          <w:rFonts w:ascii="Arial" w:hAnsi="Arial" w:cs="Arial"/>
          <w:sz w:val="22"/>
          <w:szCs w:val="22"/>
        </w:rPr>
        <w:t xml:space="preserve">how creativity was used to </w:t>
      </w:r>
      <w:r w:rsidR="004C1E51" w:rsidRPr="001C7826">
        <w:rPr>
          <w:rFonts w:ascii="Arial" w:hAnsi="Arial" w:cs="Arial"/>
          <w:sz w:val="22"/>
          <w:szCs w:val="22"/>
        </w:rPr>
        <w:t xml:space="preserve">improve </w:t>
      </w:r>
      <w:r w:rsidR="00FA5C1A" w:rsidRPr="001C7826">
        <w:rPr>
          <w:rFonts w:ascii="Arial" w:hAnsi="Arial" w:cs="Arial"/>
          <w:sz w:val="22"/>
          <w:szCs w:val="22"/>
        </w:rPr>
        <w:t>patient care and</w:t>
      </w:r>
      <w:r w:rsidR="00663D05" w:rsidRPr="001C7826">
        <w:rPr>
          <w:rFonts w:ascii="Arial" w:hAnsi="Arial" w:cs="Arial"/>
          <w:sz w:val="22"/>
          <w:szCs w:val="22"/>
        </w:rPr>
        <w:t xml:space="preserve"> the value it created</w:t>
      </w:r>
      <w:r w:rsidR="005527FA" w:rsidRPr="001C7826">
        <w:rPr>
          <w:rFonts w:ascii="Arial" w:hAnsi="Arial" w:cs="Arial"/>
          <w:sz w:val="22"/>
          <w:szCs w:val="22"/>
        </w:rPr>
        <w:t xml:space="preserve"> for </w:t>
      </w:r>
      <w:r w:rsidR="00296620" w:rsidRPr="001C7826">
        <w:rPr>
          <w:rFonts w:ascii="Arial" w:hAnsi="Arial" w:cs="Arial"/>
          <w:sz w:val="22"/>
          <w:szCs w:val="22"/>
        </w:rPr>
        <w:t>patients and service users</w:t>
      </w:r>
      <w:r w:rsidR="00F653B1" w:rsidRPr="001C7826">
        <w:rPr>
          <w:rFonts w:ascii="Arial" w:hAnsi="Arial" w:cs="Arial"/>
          <w:sz w:val="22"/>
          <w:szCs w:val="22"/>
        </w:rPr>
        <w:t xml:space="preserve"> whilst </w:t>
      </w:r>
      <w:r w:rsidR="0020083E" w:rsidRPr="001C7826">
        <w:rPr>
          <w:rFonts w:ascii="Arial" w:hAnsi="Arial" w:cs="Arial"/>
          <w:sz w:val="22"/>
          <w:szCs w:val="22"/>
        </w:rPr>
        <w:t>underlying the challenges t</w:t>
      </w:r>
      <w:r w:rsidR="00BD2601" w:rsidRPr="001C7826">
        <w:rPr>
          <w:rFonts w:ascii="Arial" w:hAnsi="Arial" w:cs="Arial"/>
          <w:sz w:val="22"/>
          <w:szCs w:val="22"/>
        </w:rPr>
        <w:t xml:space="preserve">he innovative project may </w:t>
      </w:r>
      <w:r w:rsidR="00DF4CEF" w:rsidRPr="001C7826">
        <w:rPr>
          <w:rFonts w:ascii="Arial" w:hAnsi="Arial" w:cs="Arial"/>
          <w:sz w:val="22"/>
          <w:szCs w:val="22"/>
        </w:rPr>
        <w:t>face,</w:t>
      </w:r>
      <w:r w:rsidR="00BD2601" w:rsidRPr="001C7826">
        <w:rPr>
          <w:rFonts w:ascii="Arial" w:hAnsi="Arial" w:cs="Arial"/>
          <w:sz w:val="22"/>
          <w:szCs w:val="22"/>
        </w:rPr>
        <w:t xml:space="preserve"> and any potential solutions will be </w:t>
      </w:r>
      <w:r w:rsidR="00DF4CEF" w:rsidRPr="001C7826">
        <w:rPr>
          <w:rFonts w:ascii="Arial" w:hAnsi="Arial" w:cs="Arial"/>
          <w:sz w:val="22"/>
          <w:szCs w:val="22"/>
        </w:rPr>
        <w:t>recognized.</w:t>
      </w:r>
    </w:p>
    <w:p w14:paraId="6171B6ED" w14:textId="4387BDA5" w:rsidR="000D0AC3" w:rsidRPr="001C7826" w:rsidRDefault="000D0AC3" w:rsidP="001E23A9">
      <w:pPr>
        <w:spacing w:line="360" w:lineRule="auto"/>
        <w:rPr>
          <w:rFonts w:ascii="Arial" w:hAnsi="Arial" w:cs="Arial"/>
          <w:b/>
          <w:bCs/>
          <w:sz w:val="22"/>
          <w:szCs w:val="22"/>
          <w:u w:val="single"/>
        </w:rPr>
      </w:pPr>
      <w:r w:rsidRPr="001C7826">
        <w:rPr>
          <w:rFonts w:ascii="Arial" w:hAnsi="Arial" w:cs="Arial"/>
          <w:b/>
          <w:bCs/>
          <w:sz w:val="22"/>
          <w:szCs w:val="22"/>
          <w:u w:val="single"/>
        </w:rPr>
        <w:t>Body (200-250words)</w:t>
      </w:r>
    </w:p>
    <w:p w14:paraId="051B9EDF" w14:textId="32AF2F26" w:rsidR="00BF1778" w:rsidRPr="001C7826" w:rsidRDefault="00213BE4" w:rsidP="001E23A9">
      <w:pPr>
        <w:spacing w:line="360" w:lineRule="auto"/>
        <w:rPr>
          <w:rFonts w:ascii="Arial" w:hAnsi="Arial" w:cs="Arial"/>
          <w:sz w:val="22"/>
          <w:szCs w:val="22"/>
        </w:rPr>
      </w:pPr>
      <w:r w:rsidRPr="001C7826">
        <w:rPr>
          <w:rFonts w:ascii="Arial" w:hAnsi="Arial" w:cs="Arial"/>
          <w:sz w:val="22"/>
          <w:szCs w:val="22"/>
        </w:rPr>
        <w:t>The</w:t>
      </w:r>
      <w:r w:rsidR="005E46C0" w:rsidRPr="001C7826">
        <w:rPr>
          <w:rFonts w:ascii="Arial" w:hAnsi="Arial" w:cs="Arial"/>
          <w:sz w:val="22"/>
          <w:szCs w:val="22"/>
        </w:rPr>
        <w:t xml:space="preserve"> innovative project used creativity to stop the growing pressure that the NHS was facing the key innovative components that </w:t>
      </w:r>
      <w:r w:rsidR="00A0208B" w:rsidRPr="001C7826">
        <w:rPr>
          <w:rFonts w:ascii="Arial" w:hAnsi="Arial" w:cs="Arial"/>
          <w:sz w:val="22"/>
          <w:szCs w:val="22"/>
        </w:rPr>
        <w:t>were</w:t>
      </w:r>
      <w:r w:rsidR="005E46C0" w:rsidRPr="001C7826">
        <w:rPr>
          <w:rFonts w:ascii="Arial" w:hAnsi="Arial" w:cs="Arial"/>
          <w:sz w:val="22"/>
          <w:szCs w:val="22"/>
        </w:rPr>
        <w:t xml:space="preserve"> used to tackle the issues was </w:t>
      </w:r>
      <w:r w:rsidR="00E61577" w:rsidRPr="001C7826">
        <w:rPr>
          <w:rFonts w:ascii="Arial" w:hAnsi="Arial" w:cs="Arial"/>
          <w:sz w:val="22"/>
          <w:szCs w:val="22"/>
        </w:rPr>
        <w:t>to get pat</w:t>
      </w:r>
      <w:r w:rsidR="00A0208B" w:rsidRPr="001C7826">
        <w:rPr>
          <w:rFonts w:ascii="Arial" w:hAnsi="Arial" w:cs="Arial"/>
          <w:sz w:val="22"/>
          <w:szCs w:val="22"/>
        </w:rPr>
        <w:t xml:space="preserve">ients </w:t>
      </w:r>
      <w:r w:rsidR="00E61577" w:rsidRPr="001C7826">
        <w:rPr>
          <w:rFonts w:ascii="Arial" w:hAnsi="Arial" w:cs="Arial"/>
          <w:sz w:val="22"/>
          <w:szCs w:val="22"/>
        </w:rPr>
        <w:t xml:space="preserve">to use, wearable devices, </w:t>
      </w:r>
      <w:r w:rsidR="00A0208B" w:rsidRPr="001C7826">
        <w:rPr>
          <w:rFonts w:ascii="Arial" w:hAnsi="Arial" w:cs="Arial"/>
          <w:sz w:val="22"/>
          <w:szCs w:val="22"/>
        </w:rPr>
        <w:t xml:space="preserve">to focus on using home-based health monitoring systems, make use of ai and predictive analytics and last of all </w:t>
      </w:r>
      <w:r w:rsidR="00643325" w:rsidRPr="001C7826">
        <w:rPr>
          <w:rFonts w:ascii="Arial" w:hAnsi="Arial" w:cs="Arial"/>
          <w:sz w:val="22"/>
          <w:szCs w:val="22"/>
        </w:rPr>
        <w:t xml:space="preserve">was involving patients </w:t>
      </w:r>
      <w:r w:rsidR="0056373A" w:rsidRPr="001C7826">
        <w:rPr>
          <w:rFonts w:ascii="Arial" w:hAnsi="Arial" w:cs="Arial"/>
          <w:sz w:val="22"/>
          <w:szCs w:val="22"/>
        </w:rPr>
        <w:t xml:space="preserve">to make their own decisions </w:t>
      </w:r>
      <w:r w:rsidR="000A37E5" w:rsidRPr="001C7826">
        <w:rPr>
          <w:rFonts w:ascii="Arial" w:hAnsi="Arial" w:cs="Arial"/>
          <w:sz w:val="22"/>
          <w:szCs w:val="22"/>
        </w:rPr>
        <w:t xml:space="preserve">alongside </w:t>
      </w:r>
      <w:r w:rsidR="0056373A" w:rsidRPr="001C7826">
        <w:rPr>
          <w:rFonts w:ascii="Arial" w:hAnsi="Arial" w:cs="Arial"/>
          <w:sz w:val="22"/>
          <w:szCs w:val="22"/>
        </w:rPr>
        <w:t xml:space="preserve">giving them the correct </w:t>
      </w:r>
      <w:r w:rsidR="00643325" w:rsidRPr="001C7826">
        <w:rPr>
          <w:rFonts w:ascii="Arial" w:hAnsi="Arial" w:cs="Arial"/>
          <w:sz w:val="22"/>
          <w:szCs w:val="22"/>
        </w:rPr>
        <w:t xml:space="preserve">education </w:t>
      </w:r>
      <w:r w:rsidR="0056373A" w:rsidRPr="001C7826">
        <w:rPr>
          <w:rFonts w:ascii="Arial" w:hAnsi="Arial" w:cs="Arial"/>
          <w:sz w:val="22"/>
          <w:szCs w:val="22"/>
        </w:rPr>
        <w:t xml:space="preserve">that </w:t>
      </w:r>
      <w:r w:rsidR="00226178" w:rsidRPr="001C7826">
        <w:rPr>
          <w:rFonts w:ascii="Arial" w:hAnsi="Arial" w:cs="Arial"/>
          <w:sz w:val="22"/>
          <w:szCs w:val="22"/>
        </w:rPr>
        <w:t xml:space="preserve">allowed them to feel empowered by playing an </w:t>
      </w:r>
      <w:r w:rsidR="0056373A" w:rsidRPr="001C7826">
        <w:rPr>
          <w:rFonts w:ascii="Arial" w:hAnsi="Arial" w:cs="Arial"/>
          <w:sz w:val="22"/>
          <w:szCs w:val="22"/>
        </w:rPr>
        <w:t>active</w:t>
      </w:r>
      <w:r w:rsidR="00226178" w:rsidRPr="001C7826">
        <w:rPr>
          <w:rFonts w:ascii="Arial" w:hAnsi="Arial" w:cs="Arial"/>
          <w:sz w:val="22"/>
          <w:szCs w:val="22"/>
        </w:rPr>
        <w:t xml:space="preserve"> role within their own health this helped </w:t>
      </w:r>
      <w:r w:rsidR="00BB2AB4" w:rsidRPr="001C7826">
        <w:rPr>
          <w:rFonts w:ascii="Arial" w:hAnsi="Arial" w:cs="Arial"/>
          <w:sz w:val="22"/>
          <w:szCs w:val="22"/>
        </w:rPr>
        <w:t xml:space="preserve">create value </w:t>
      </w:r>
      <w:r w:rsidR="00517A50" w:rsidRPr="001C7826">
        <w:rPr>
          <w:rFonts w:ascii="Arial" w:hAnsi="Arial" w:cs="Arial"/>
          <w:sz w:val="22"/>
          <w:szCs w:val="22"/>
        </w:rPr>
        <w:t xml:space="preserve">by being able to </w:t>
      </w:r>
      <w:r w:rsidR="00206216" w:rsidRPr="001C7826">
        <w:rPr>
          <w:rFonts w:ascii="Arial" w:hAnsi="Arial" w:cs="Arial"/>
          <w:sz w:val="22"/>
          <w:szCs w:val="22"/>
        </w:rPr>
        <w:t xml:space="preserve">transform the way care is getting </w:t>
      </w:r>
      <w:r w:rsidR="00801FC8" w:rsidRPr="001C7826">
        <w:rPr>
          <w:rFonts w:ascii="Arial" w:hAnsi="Arial" w:cs="Arial"/>
          <w:sz w:val="22"/>
          <w:szCs w:val="22"/>
        </w:rPr>
        <w:t>delivered</w:t>
      </w:r>
      <w:r w:rsidR="00206216" w:rsidRPr="001C7826">
        <w:rPr>
          <w:rFonts w:ascii="Arial" w:hAnsi="Arial" w:cs="Arial"/>
          <w:sz w:val="22"/>
          <w:szCs w:val="22"/>
        </w:rPr>
        <w:t xml:space="preserve">, making it more </w:t>
      </w:r>
      <w:r w:rsidR="00C93278" w:rsidRPr="001C7826">
        <w:rPr>
          <w:rFonts w:ascii="Arial" w:hAnsi="Arial" w:cs="Arial"/>
          <w:sz w:val="22"/>
          <w:szCs w:val="22"/>
        </w:rPr>
        <w:t>patient-</w:t>
      </w:r>
      <w:r w:rsidR="00801FC8" w:rsidRPr="001C7826">
        <w:rPr>
          <w:rFonts w:ascii="Arial" w:hAnsi="Arial" w:cs="Arial"/>
          <w:sz w:val="22"/>
          <w:szCs w:val="22"/>
        </w:rPr>
        <w:t>centered</w:t>
      </w:r>
      <w:r w:rsidR="00C93278" w:rsidRPr="001C7826">
        <w:rPr>
          <w:rFonts w:ascii="Arial" w:hAnsi="Arial" w:cs="Arial"/>
          <w:sz w:val="22"/>
          <w:szCs w:val="22"/>
        </w:rPr>
        <w:t>, proactive and effective</w:t>
      </w:r>
      <w:r w:rsidR="00801FC8" w:rsidRPr="001C7826">
        <w:rPr>
          <w:rFonts w:ascii="Arial" w:hAnsi="Arial" w:cs="Arial"/>
          <w:sz w:val="22"/>
          <w:szCs w:val="22"/>
        </w:rPr>
        <w:t xml:space="preserve"> (kinetica, 2024). </w:t>
      </w:r>
      <w:r w:rsidR="00375AB3" w:rsidRPr="001C7826">
        <w:rPr>
          <w:rFonts w:ascii="Arial" w:hAnsi="Arial" w:cs="Arial"/>
          <w:sz w:val="22"/>
          <w:szCs w:val="22"/>
        </w:rPr>
        <w:t xml:space="preserve"> </w:t>
      </w:r>
      <w:r w:rsidR="006623CE" w:rsidRPr="001C7826">
        <w:rPr>
          <w:rFonts w:ascii="Arial" w:hAnsi="Arial" w:cs="Arial"/>
          <w:sz w:val="22"/>
          <w:szCs w:val="22"/>
        </w:rPr>
        <w:t xml:space="preserve">For example, allowing patients </w:t>
      </w:r>
      <w:r w:rsidR="00C017C0" w:rsidRPr="001C7826">
        <w:rPr>
          <w:rFonts w:ascii="Arial" w:hAnsi="Arial" w:cs="Arial"/>
          <w:sz w:val="22"/>
          <w:szCs w:val="22"/>
        </w:rPr>
        <w:t xml:space="preserve">to use AI and predictive analysis </w:t>
      </w:r>
      <w:r w:rsidR="00766A39" w:rsidRPr="001C7826">
        <w:rPr>
          <w:rFonts w:ascii="Arial" w:hAnsi="Arial" w:cs="Arial"/>
          <w:sz w:val="22"/>
          <w:szCs w:val="22"/>
        </w:rPr>
        <w:t xml:space="preserve">has added value to healthcare systems by predicting disease progress which can help with early intervention which then leads to better outcomes for the patients </w:t>
      </w:r>
      <w:r w:rsidR="00336553" w:rsidRPr="001C7826">
        <w:rPr>
          <w:rFonts w:ascii="Arial" w:hAnsi="Arial" w:cs="Arial"/>
          <w:sz w:val="22"/>
          <w:szCs w:val="22"/>
        </w:rPr>
        <w:t xml:space="preserve">as the health </w:t>
      </w:r>
      <w:r w:rsidR="00E5751E" w:rsidRPr="001C7826">
        <w:rPr>
          <w:rFonts w:ascii="Arial" w:hAnsi="Arial" w:cs="Arial"/>
          <w:sz w:val="22"/>
          <w:szCs w:val="22"/>
        </w:rPr>
        <w:t>professionals</w:t>
      </w:r>
      <w:r w:rsidR="00336553" w:rsidRPr="001C7826">
        <w:rPr>
          <w:rFonts w:ascii="Arial" w:hAnsi="Arial" w:cs="Arial"/>
          <w:sz w:val="22"/>
          <w:szCs w:val="22"/>
        </w:rPr>
        <w:t xml:space="preserve"> would create </w:t>
      </w:r>
      <w:r w:rsidR="00DD1D2B" w:rsidRPr="001C7826">
        <w:rPr>
          <w:rFonts w:ascii="Arial" w:hAnsi="Arial" w:cs="Arial"/>
          <w:sz w:val="22"/>
          <w:szCs w:val="22"/>
        </w:rPr>
        <w:t xml:space="preserve">treatment plans a lot earlier. Doing this also </w:t>
      </w:r>
      <w:r w:rsidR="00E5751E" w:rsidRPr="001C7826">
        <w:rPr>
          <w:rFonts w:ascii="Arial" w:hAnsi="Arial" w:cs="Arial"/>
          <w:sz w:val="22"/>
          <w:szCs w:val="22"/>
        </w:rPr>
        <w:t>reduces</w:t>
      </w:r>
      <w:r w:rsidR="00DD1D2B" w:rsidRPr="001C7826">
        <w:rPr>
          <w:rFonts w:ascii="Arial" w:hAnsi="Arial" w:cs="Arial"/>
          <w:sz w:val="22"/>
          <w:szCs w:val="22"/>
        </w:rPr>
        <w:t xml:space="preserve"> health care </w:t>
      </w:r>
      <w:r w:rsidR="00F81F5B" w:rsidRPr="001C7826">
        <w:rPr>
          <w:rFonts w:ascii="Arial" w:hAnsi="Arial" w:cs="Arial"/>
          <w:sz w:val="22"/>
          <w:szCs w:val="22"/>
        </w:rPr>
        <w:t>costs,</w:t>
      </w:r>
      <w:r w:rsidR="00DD1D2B" w:rsidRPr="001C7826">
        <w:rPr>
          <w:rFonts w:ascii="Arial" w:hAnsi="Arial" w:cs="Arial"/>
          <w:sz w:val="22"/>
          <w:szCs w:val="22"/>
        </w:rPr>
        <w:t xml:space="preserve"> which is what the NHS needs </w:t>
      </w:r>
      <w:r w:rsidR="00E5751E" w:rsidRPr="001C7826">
        <w:rPr>
          <w:rFonts w:ascii="Arial" w:hAnsi="Arial" w:cs="Arial"/>
          <w:sz w:val="22"/>
          <w:szCs w:val="22"/>
        </w:rPr>
        <w:t>this minimizes any unnecessary tests and procedures</w:t>
      </w:r>
      <w:r w:rsidR="00F81F5B" w:rsidRPr="001C7826">
        <w:rPr>
          <w:rFonts w:ascii="Arial" w:hAnsi="Arial" w:cs="Arial"/>
          <w:sz w:val="22"/>
          <w:szCs w:val="22"/>
        </w:rPr>
        <w:t xml:space="preserve"> (</w:t>
      </w:r>
      <w:proofErr w:type="spellStart"/>
      <w:r w:rsidR="00F81F5B" w:rsidRPr="001C7826">
        <w:rPr>
          <w:rFonts w:ascii="Arial" w:hAnsi="Arial" w:cs="Arial"/>
          <w:sz w:val="22"/>
          <w:szCs w:val="22"/>
        </w:rPr>
        <w:t>BMJjournals</w:t>
      </w:r>
      <w:proofErr w:type="spellEnd"/>
      <w:r w:rsidR="00F81F5B" w:rsidRPr="001C7826">
        <w:rPr>
          <w:rFonts w:ascii="Arial" w:hAnsi="Arial" w:cs="Arial"/>
          <w:sz w:val="22"/>
          <w:szCs w:val="22"/>
        </w:rPr>
        <w:t xml:space="preserve">, 2025). </w:t>
      </w:r>
      <w:r w:rsidR="00056771" w:rsidRPr="001C7826">
        <w:rPr>
          <w:rFonts w:ascii="Arial" w:hAnsi="Arial" w:cs="Arial"/>
          <w:sz w:val="22"/>
          <w:szCs w:val="22"/>
        </w:rPr>
        <w:t xml:space="preserve"> The challenges that can occur using these metho</w:t>
      </w:r>
      <w:r w:rsidR="00DA4513" w:rsidRPr="001C7826">
        <w:rPr>
          <w:rFonts w:ascii="Arial" w:hAnsi="Arial" w:cs="Arial"/>
          <w:sz w:val="22"/>
          <w:szCs w:val="22"/>
        </w:rPr>
        <w:t xml:space="preserve">ds can </w:t>
      </w:r>
      <w:r w:rsidR="00740B7D" w:rsidRPr="001C7826">
        <w:rPr>
          <w:rFonts w:ascii="Arial" w:hAnsi="Arial" w:cs="Arial"/>
          <w:sz w:val="22"/>
          <w:szCs w:val="22"/>
        </w:rPr>
        <w:t>be</w:t>
      </w:r>
      <w:r w:rsidR="00DA4513" w:rsidRPr="001C7826">
        <w:rPr>
          <w:rFonts w:ascii="Arial" w:hAnsi="Arial" w:cs="Arial"/>
          <w:sz w:val="22"/>
          <w:szCs w:val="22"/>
        </w:rPr>
        <w:t xml:space="preserve"> </w:t>
      </w:r>
      <w:r w:rsidR="000F3886" w:rsidRPr="001C7826">
        <w:rPr>
          <w:rFonts w:ascii="Arial" w:hAnsi="Arial" w:cs="Arial"/>
          <w:sz w:val="22"/>
          <w:szCs w:val="22"/>
        </w:rPr>
        <w:t>cybersecurity</w:t>
      </w:r>
      <w:r w:rsidR="00DA4513" w:rsidRPr="001C7826">
        <w:rPr>
          <w:rFonts w:ascii="Arial" w:hAnsi="Arial" w:cs="Arial"/>
          <w:sz w:val="22"/>
          <w:szCs w:val="22"/>
        </w:rPr>
        <w:t xml:space="preserve">, </w:t>
      </w:r>
      <w:r w:rsidR="000F3886" w:rsidRPr="001C7826">
        <w:rPr>
          <w:rFonts w:ascii="Arial" w:hAnsi="Arial" w:cs="Arial"/>
          <w:sz w:val="22"/>
          <w:szCs w:val="22"/>
        </w:rPr>
        <w:t>patient engagement and trust, and most of all data accuracy issues</w:t>
      </w:r>
      <w:r w:rsidR="00213E79" w:rsidRPr="001C7826">
        <w:rPr>
          <w:rFonts w:ascii="Arial" w:hAnsi="Arial" w:cs="Arial"/>
          <w:sz w:val="22"/>
          <w:szCs w:val="22"/>
        </w:rPr>
        <w:t xml:space="preserve">. Most of these innovations are run using </w:t>
      </w:r>
      <w:r w:rsidR="00785B70" w:rsidRPr="001C7826">
        <w:rPr>
          <w:rFonts w:ascii="Arial" w:hAnsi="Arial" w:cs="Arial"/>
          <w:sz w:val="22"/>
          <w:szCs w:val="22"/>
        </w:rPr>
        <w:t>technology</w:t>
      </w:r>
      <w:r w:rsidR="00213E79" w:rsidRPr="001C7826">
        <w:rPr>
          <w:rFonts w:ascii="Arial" w:hAnsi="Arial" w:cs="Arial"/>
          <w:sz w:val="22"/>
          <w:szCs w:val="22"/>
        </w:rPr>
        <w:t xml:space="preserve"> where </w:t>
      </w:r>
      <w:r w:rsidR="00B47795" w:rsidRPr="001C7826">
        <w:rPr>
          <w:rFonts w:ascii="Arial" w:hAnsi="Arial" w:cs="Arial"/>
          <w:sz w:val="22"/>
          <w:szCs w:val="22"/>
        </w:rPr>
        <w:t>there</w:t>
      </w:r>
      <w:r w:rsidR="00213E79" w:rsidRPr="001C7826">
        <w:rPr>
          <w:rFonts w:ascii="Arial" w:hAnsi="Arial" w:cs="Arial"/>
          <w:sz w:val="22"/>
          <w:szCs w:val="22"/>
        </w:rPr>
        <w:t xml:space="preserve"> can be many complications such as </w:t>
      </w:r>
      <w:r w:rsidR="00740B7D" w:rsidRPr="001C7826">
        <w:rPr>
          <w:rFonts w:ascii="Arial" w:hAnsi="Arial" w:cs="Arial"/>
          <w:sz w:val="22"/>
          <w:szCs w:val="22"/>
        </w:rPr>
        <w:t>connections</w:t>
      </w:r>
      <w:r w:rsidR="00213E79" w:rsidRPr="001C7826">
        <w:rPr>
          <w:rFonts w:ascii="Arial" w:hAnsi="Arial" w:cs="Arial"/>
          <w:sz w:val="22"/>
          <w:szCs w:val="22"/>
        </w:rPr>
        <w:t xml:space="preserve">, </w:t>
      </w:r>
      <w:r w:rsidR="00785B70" w:rsidRPr="001C7826">
        <w:rPr>
          <w:rFonts w:ascii="Arial" w:hAnsi="Arial" w:cs="Arial"/>
          <w:sz w:val="22"/>
          <w:szCs w:val="22"/>
        </w:rPr>
        <w:t xml:space="preserve">hackers and patients who do not know how technology is used. </w:t>
      </w:r>
    </w:p>
    <w:p w14:paraId="4BC80A6E" w14:textId="73FE8A24" w:rsidR="000D0AC3" w:rsidRPr="001C7826" w:rsidRDefault="00002A12" w:rsidP="001E23A9">
      <w:pPr>
        <w:spacing w:line="360" w:lineRule="auto"/>
        <w:rPr>
          <w:rFonts w:ascii="Arial" w:hAnsi="Arial" w:cs="Arial"/>
          <w:b/>
          <w:bCs/>
          <w:sz w:val="22"/>
          <w:szCs w:val="22"/>
          <w:u w:val="single"/>
        </w:rPr>
      </w:pPr>
      <w:r w:rsidRPr="001C7826">
        <w:rPr>
          <w:rFonts w:ascii="Arial" w:hAnsi="Arial" w:cs="Arial"/>
          <w:b/>
          <w:bCs/>
          <w:sz w:val="22"/>
          <w:szCs w:val="22"/>
          <w:u w:val="single"/>
        </w:rPr>
        <w:t>C</w:t>
      </w:r>
      <w:r w:rsidR="000D0AC3" w:rsidRPr="001C7826">
        <w:rPr>
          <w:rFonts w:ascii="Arial" w:hAnsi="Arial" w:cs="Arial"/>
          <w:b/>
          <w:bCs/>
          <w:sz w:val="22"/>
          <w:szCs w:val="22"/>
          <w:u w:val="single"/>
        </w:rPr>
        <w:t>onclusi</w:t>
      </w:r>
      <w:r w:rsidRPr="001C7826">
        <w:rPr>
          <w:rFonts w:ascii="Arial" w:hAnsi="Arial" w:cs="Arial"/>
          <w:b/>
          <w:bCs/>
          <w:sz w:val="22"/>
          <w:szCs w:val="22"/>
          <w:u w:val="single"/>
        </w:rPr>
        <w:t xml:space="preserve">on (75-100 words) </w:t>
      </w:r>
    </w:p>
    <w:p w14:paraId="18F4C041" w14:textId="5E9E2083" w:rsidR="00BF1778" w:rsidRPr="001C7826" w:rsidRDefault="00990790" w:rsidP="001E23A9">
      <w:pPr>
        <w:spacing w:line="360" w:lineRule="auto"/>
        <w:rPr>
          <w:rFonts w:ascii="Arial" w:hAnsi="Arial" w:cs="Arial"/>
          <w:sz w:val="22"/>
          <w:szCs w:val="22"/>
        </w:rPr>
      </w:pPr>
      <w:r w:rsidRPr="001C7826">
        <w:rPr>
          <w:rFonts w:ascii="Arial" w:hAnsi="Arial" w:cs="Arial"/>
          <w:sz w:val="22"/>
          <w:szCs w:val="22"/>
        </w:rPr>
        <w:t xml:space="preserve">To conclude this concise case study </w:t>
      </w:r>
      <w:r w:rsidR="00D32974" w:rsidRPr="001C7826">
        <w:rPr>
          <w:rFonts w:ascii="Arial" w:hAnsi="Arial" w:cs="Arial"/>
          <w:sz w:val="22"/>
          <w:szCs w:val="22"/>
        </w:rPr>
        <w:t>analysis,</w:t>
      </w:r>
      <w:r w:rsidRPr="001C7826">
        <w:rPr>
          <w:rFonts w:ascii="Arial" w:hAnsi="Arial" w:cs="Arial"/>
          <w:sz w:val="22"/>
          <w:szCs w:val="22"/>
        </w:rPr>
        <w:t xml:space="preserve"> it has provided an </w:t>
      </w:r>
      <w:r w:rsidR="00B47795" w:rsidRPr="001C7826">
        <w:rPr>
          <w:rFonts w:ascii="Arial" w:hAnsi="Arial" w:cs="Arial"/>
          <w:sz w:val="22"/>
          <w:szCs w:val="22"/>
        </w:rPr>
        <w:t>in-depth</w:t>
      </w:r>
      <w:r w:rsidR="00740B7D" w:rsidRPr="001C7826">
        <w:rPr>
          <w:rFonts w:ascii="Arial" w:hAnsi="Arial" w:cs="Arial"/>
          <w:sz w:val="22"/>
          <w:szCs w:val="22"/>
        </w:rPr>
        <w:t xml:space="preserve"> explanation on how the NHS at home innovative project has</w:t>
      </w:r>
      <w:r w:rsidR="00B47795" w:rsidRPr="001C7826">
        <w:rPr>
          <w:rFonts w:ascii="Arial" w:hAnsi="Arial" w:cs="Arial"/>
          <w:sz w:val="22"/>
          <w:szCs w:val="22"/>
        </w:rPr>
        <w:t xml:space="preserve"> created value within the healthcare systems it has </w:t>
      </w:r>
      <w:r w:rsidR="00B47795" w:rsidRPr="001C7826">
        <w:rPr>
          <w:rFonts w:ascii="Arial" w:hAnsi="Arial" w:cs="Arial"/>
          <w:sz w:val="22"/>
          <w:szCs w:val="22"/>
        </w:rPr>
        <w:lastRenderedPageBreak/>
        <w:t xml:space="preserve">mentioned the key components that were used in these projects and how they used creativity to drive change the system it did also include a short explanation of challenges that may be occurred when using these </w:t>
      </w:r>
      <w:r w:rsidR="002F3280" w:rsidRPr="001C7826">
        <w:rPr>
          <w:rFonts w:ascii="Arial" w:hAnsi="Arial" w:cs="Arial"/>
          <w:sz w:val="22"/>
          <w:szCs w:val="22"/>
        </w:rPr>
        <w:t xml:space="preserve">innovations in the future. </w:t>
      </w:r>
    </w:p>
    <w:p w14:paraId="6533BEEE" w14:textId="210A1EF2" w:rsidR="00791E00" w:rsidRPr="001C7826" w:rsidRDefault="00E82536" w:rsidP="001E23A9">
      <w:pPr>
        <w:spacing w:line="360" w:lineRule="auto"/>
        <w:rPr>
          <w:rFonts w:ascii="Arial" w:hAnsi="Arial" w:cs="Arial"/>
          <w:sz w:val="22"/>
          <w:szCs w:val="22"/>
        </w:rPr>
      </w:pPr>
      <w:r w:rsidRPr="001C7826">
        <w:rPr>
          <w:rFonts w:ascii="Arial" w:hAnsi="Arial" w:cs="Arial"/>
          <w:sz w:val="22"/>
          <w:szCs w:val="22"/>
        </w:rPr>
        <w:t>Word count 355</w:t>
      </w:r>
      <w:r w:rsidR="00963FD8" w:rsidRPr="001C7826">
        <w:rPr>
          <w:rFonts w:ascii="Arial" w:hAnsi="Arial" w:cs="Arial"/>
          <w:sz w:val="22"/>
          <w:szCs w:val="22"/>
        </w:rPr>
        <w:t xml:space="preserve"> completed </w:t>
      </w:r>
    </w:p>
    <w:p w14:paraId="110B99A9" w14:textId="4130F181" w:rsidR="00B32D19" w:rsidRPr="001C7826" w:rsidRDefault="00B32D19" w:rsidP="001E23A9">
      <w:pPr>
        <w:spacing w:line="360" w:lineRule="auto"/>
        <w:rPr>
          <w:rFonts w:ascii="Arial" w:eastAsia="Arial Nova" w:hAnsi="Arial" w:cs="Arial"/>
          <w:b/>
          <w:bCs/>
          <w:color w:val="000000" w:themeColor="text1"/>
          <w:sz w:val="28"/>
          <w:szCs w:val="28"/>
          <w:u w:val="single"/>
        </w:rPr>
      </w:pPr>
      <w:r w:rsidRPr="001C7826">
        <w:rPr>
          <w:rFonts w:ascii="Arial" w:eastAsia="Arial Nova" w:hAnsi="Arial" w:cs="Arial"/>
          <w:b/>
          <w:bCs/>
          <w:color w:val="000000" w:themeColor="text1"/>
          <w:sz w:val="28"/>
          <w:szCs w:val="28"/>
          <w:u w:val="single"/>
        </w:rPr>
        <w:t>Task 4 - Research Task</w:t>
      </w:r>
    </w:p>
    <w:p w14:paraId="0512A7F0" w14:textId="77777777" w:rsidR="00B32D19" w:rsidRPr="001C7826" w:rsidRDefault="00B32D19" w:rsidP="001E23A9">
      <w:pPr>
        <w:spacing w:line="360" w:lineRule="auto"/>
        <w:rPr>
          <w:rFonts w:ascii="Arial" w:eastAsia="Arial Nova" w:hAnsi="Arial" w:cs="Arial"/>
          <w:i/>
          <w:iCs/>
          <w:color w:val="000000" w:themeColor="text1"/>
          <w:sz w:val="22"/>
          <w:szCs w:val="22"/>
        </w:rPr>
      </w:pPr>
      <w:r w:rsidRPr="001C7826">
        <w:rPr>
          <w:rFonts w:ascii="Arial" w:eastAsia="Arial Nova" w:hAnsi="Arial" w:cs="Arial"/>
          <w:i/>
          <w:iCs/>
          <w:color w:val="000000" w:themeColor="text1"/>
          <w:sz w:val="22"/>
          <w:szCs w:val="22"/>
        </w:rPr>
        <w:t>Identify a current issue in health and social care (e.g. e.g., mental health stigma, access to care for vulnerable populations). Find two pieces of academic research (journal articles) that explain the reason for this problem. Paraphrase the findings of each article (300 words, 2 sources).</w:t>
      </w:r>
    </w:p>
    <w:p w14:paraId="37C156DD" w14:textId="77777777" w:rsidR="00B32D19" w:rsidRPr="001C7826" w:rsidRDefault="00B32D19" w:rsidP="001E23A9">
      <w:pPr>
        <w:spacing w:line="360" w:lineRule="auto"/>
        <w:rPr>
          <w:rFonts w:ascii="Arial" w:eastAsia="Arial Nova" w:hAnsi="Arial" w:cs="Arial"/>
          <w:i/>
          <w:iCs/>
          <w:color w:val="FF0000"/>
          <w:sz w:val="22"/>
          <w:szCs w:val="22"/>
        </w:rPr>
      </w:pPr>
      <w:r w:rsidRPr="001C7826">
        <w:rPr>
          <w:rFonts w:ascii="Arial" w:eastAsia="Arial Nova" w:hAnsi="Arial" w:cs="Arial"/>
          <w:i/>
          <w:iCs/>
          <w:color w:val="FF0000"/>
          <w:sz w:val="22"/>
          <w:szCs w:val="22"/>
        </w:rPr>
        <w:t>Please refer to week 4 content.</w:t>
      </w:r>
    </w:p>
    <w:p w14:paraId="5BEDBE4C" w14:textId="13C5B176" w:rsidR="00B32D19" w:rsidRPr="001C7826" w:rsidRDefault="00383B6B" w:rsidP="001E23A9">
      <w:pPr>
        <w:spacing w:line="360" w:lineRule="auto"/>
        <w:rPr>
          <w:rFonts w:ascii="Arial" w:hAnsi="Arial" w:cs="Arial"/>
          <w:sz w:val="22"/>
          <w:szCs w:val="22"/>
        </w:rPr>
      </w:pPr>
      <w:r w:rsidRPr="001C7826">
        <w:rPr>
          <w:rFonts w:ascii="Arial" w:hAnsi="Arial" w:cs="Arial"/>
          <w:sz w:val="22"/>
          <w:szCs w:val="22"/>
        </w:rPr>
        <w:t>The current issue in health and social care is that there is a mental health stigma</w:t>
      </w:r>
      <w:r w:rsidR="00BB2FE1" w:rsidRPr="001C7826">
        <w:rPr>
          <w:rFonts w:ascii="Arial" w:hAnsi="Arial" w:cs="Arial"/>
          <w:sz w:val="22"/>
          <w:szCs w:val="22"/>
        </w:rPr>
        <w:t xml:space="preserve">. </w:t>
      </w:r>
      <w:r w:rsidR="001C2FFE" w:rsidRPr="001C7826">
        <w:rPr>
          <w:rFonts w:ascii="Arial" w:hAnsi="Arial" w:cs="Arial"/>
          <w:sz w:val="22"/>
          <w:szCs w:val="22"/>
        </w:rPr>
        <w:t>The stigma</w:t>
      </w:r>
      <w:r w:rsidR="00AC694D" w:rsidRPr="001C7826">
        <w:rPr>
          <w:rFonts w:ascii="Arial" w:hAnsi="Arial" w:cs="Arial"/>
          <w:sz w:val="22"/>
          <w:szCs w:val="22"/>
        </w:rPr>
        <w:t xml:space="preserve"> around mental health in the UK </w:t>
      </w:r>
      <w:r w:rsidR="00617E8E" w:rsidRPr="001C7826">
        <w:rPr>
          <w:rFonts w:ascii="Arial" w:hAnsi="Arial" w:cs="Arial"/>
          <w:sz w:val="22"/>
          <w:szCs w:val="22"/>
        </w:rPr>
        <w:t xml:space="preserve">is rooted </w:t>
      </w:r>
      <w:r w:rsidR="00FF19B2" w:rsidRPr="001C7826">
        <w:rPr>
          <w:rFonts w:ascii="Arial" w:hAnsi="Arial" w:cs="Arial"/>
          <w:sz w:val="22"/>
          <w:szCs w:val="22"/>
        </w:rPr>
        <w:t>in</w:t>
      </w:r>
      <w:r w:rsidR="00617E8E" w:rsidRPr="001C7826">
        <w:rPr>
          <w:rFonts w:ascii="Arial" w:hAnsi="Arial" w:cs="Arial"/>
          <w:sz w:val="22"/>
          <w:szCs w:val="22"/>
        </w:rPr>
        <w:t xml:space="preserve"> societal, media and personal factors</w:t>
      </w:r>
      <w:r w:rsidR="003E4D55" w:rsidRPr="001C7826">
        <w:rPr>
          <w:rFonts w:ascii="Arial" w:hAnsi="Arial" w:cs="Arial"/>
          <w:sz w:val="22"/>
          <w:szCs w:val="22"/>
        </w:rPr>
        <w:t xml:space="preserve">, </w:t>
      </w:r>
      <w:r w:rsidR="00D83616" w:rsidRPr="001C7826">
        <w:rPr>
          <w:rFonts w:ascii="Arial" w:hAnsi="Arial" w:cs="Arial"/>
          <w:sz w:val="22"/>
          <w:szCs w:val="22"/>
        </w:rPr>
        <w:t>The reason stigma exists is because of negative attitudes</w:t>
      </w:r>
      <w:r w:rsidR="000547E3" w:rsidRPr="001C7826">
        <w:rPr>
          <w:rFonts w:ascii="Arial" w:hAnsi="Arial" w:cs="Arial"/>
          <w:sz w:val="22"/>
          <w:szCs w:val="22"/>
        </w:rPr>
        <w:t>,</w:t>
      </w:r>
      <w:r w:rsidR="00CB521B" w:rsidRPr="001C7826">
        <w:rPr>
          <w:rFonts w:ascii="Arial" w:hAnsi="Arial" w:cs="Arial"/>
          <w:sz w:val="22"/>
          <w:szCs w:val="22"/>
        </w:rPr>
        <w:t xml:space="preserve"> some </w:t>
      </w:r>
      <w:r w:rsidR="001F624E" w:rsidRPr="001C7826">
        <w:rPr>
          <w:rFonts w:ascii="Arial" w:hAnsi="Arial" w:cs="Arial"/>
          <w:sz w:val="22"/>
          <w:szCs w:val="22"/>
        </w:rPr>
        <w:t xml:space="preserve">people believe that those with mental health issues </w:t>
      </w:r>
      <w:r w:rsidR="00F42853" w:rsidRPr="001C7826">
        <w:rPr>
          <w:rFonts w:ascii="Arial" w:hAnsi="Arial" w:cs="Arial"/>
          <w:sz w:val="22"/>
          <w:szCs w:val="22"/>
        </w:rPr>
        <w:t>can be very dangerous or</w:t>
      </w:r>
      <w:r w:rsidR="00840EE4" w:rsidRPr="001C7826">
        <w:rPr>
          <w:rFonts w:ascii="Arial" w:hAnsi="Arial" w:cs="Arial"/>
          <w:sz w:val="22"/>
          <w:szCs w:val="22"/>
        </w:rPr>
        <w:t xml:space="preserve"> even described as</w:t>
      </w:r>
      <w:r w:rsidR="00F42853" w:rsidRPr="001C7826">
        <w:rPr>
          <w:rFonts w:ascii="Arial" w:hAnsi="Arial" w:cs="Arial"/>
          <w:sz w:val="22"/>
          <w:szCs w:val="22"/>
        </w:rPr>
        <w:t xml:space="preserve"> a burden to society </w:t>
      </w:r>
      <w:r w:rsidR="00840EE4" w:rsidRPr="001C7826">
        <w:rPr>
          <w:rFonts w:ascii="Arial" w:hAnsi="Arial" w:cs="Arial"/>
          <w:sz w:val="22"/>
          <w:szCs w:val="22"/>
        </w:rPr>
        <w:t>which</w:t>
      </w:r>
      <w:r w:rsidR="00201D3B" w:rsidRPr="001C7826">
        <w:rPr>
          <w:rFonts w:ascii="Arial" w:hAnsi="Arial" w:cs="Arial"/>
          <w:sz w:val="22"/>
          <w:szCs w:val="22"/>
        </w:rPr>
        <w:t xml:space="preserve"> can</w:t>
      </w:r>
      <w:r w:rsidR="00F42853" w:rsidRPr="001C7826">
        <w:rPr>
          <w:rFonts w:ascii="Arial" w:hAnsi="Arial" w:cs="Arial"/>
          <w:sz w:val="22"/>
          <w:szCs w:val="22"/>
        </w:rPr>
        <w:t xml:space="preserve"> then </w:t>
      </w:r>
      <w:r w:rsidR="00840EE4" w:rsidRPr="001C7826">
        <w:rPr>
          <w:rFonts w:ascii="Arial" w:hAnsi="Arial" w:cs="Arial"/>
          <w:sz w:val="22"/>
          <w:szCs w:val="22"/>
        </w:rPr>
        <w:t xml:space="preserve">be </w:t>
      </w:r>
      <w:r w:rsidR="00F42853" w:rsidRPr="001C7826">
        <w:rPr>
          <w:rFonts w:ascii="Arial" w:hAnsi="Arial" w:cs="Arial"/>
          <w:sz w:val="22"/>
          <w:szCs w:val="22"/>
        </w:rPr>
        <w:t>le</w:t>
      </w:r>
      <w:r w:rsidR="00840EE4" w:rsidRPr="001C7826">
        <w:rPr>
          <w:rFonts w:ascii="Arial" w:hAnsi="Arial" w:cs="Arial"/>
          <w:sz w:val="22"/>
          <w:szCs w:val="22"/>
        </w:rPr>
        <w:t>d</w:t>
      </w:r>
      <w:r w:rsidR="00201D3B" w:rsidRPr="001C7826">
        <w:rPr>
          <w:rFonts w:ascii="Arial" w:hAnsi="Arial" w:cs="Arial"/>
          <w:sz w:val="22"/>
          <w:szCs w:val="22"/>
        </w:rPr>
        <w:t xml:space="preserve"> to discrimination. </w:t>
      </w:r>
      <w:r w:rsidR="00A744D7" w:rsidRPr="001C7826">
        <w:rPr>
          <w:rFonts w:ascii="Arial" w:hAnsi="Arial" w:cs="Arial"/>
          <w:sz w:val="22"/>
          <w:szCs w:val="22"/>
        </w:rPr>
        <w:t xml:space="preserve">According to (Bowen and Lovell, 2021) </w:t>
      </w:r>
      <w:r w:rsidR="00A52076" w:rsidRPr="001C7826">
        <w:rPr>
          <w:rFonts w:ascii="Arial" w:hAnsi="Arial" w:cs="Arial"/>
          <w:sz w:val="22"/>
          <w:szCs w:val="22"/>
        </w:rPr>
        <w:t xml:space="preserve">stigma is </w:t>
      </w:r>
      <w:r w:rsidR="000D4C1D" w:rsidRPr="001C7826">
        <w:rPr>
          <w:rFonts w:ascii="Arial" w:hAnsi="Arial" w:cs="Arial"/>
          <w:sz w:val="22"/>
          <w:szCs w:val="22"/>
        </w:rPr>
        <w:t>understood</w:t>
      </w:r>
      <w:r w:rsidR="00A52076" w:rsidRPr="001C7826">
        <w:rPr>
          <w:rFonts w:ascii="Arial" w:hAnsi="Arial" w:cs="Arial"/>
          <w:sz w:val="22"/>
          <w:szCs w:val="22"/>
        </w:rPr>
        <w:t xml:space="preserve"> to arise through the process of </w:t>
      </w:r>
      <w:r w:rsidR="000D4C1D" w:rsidRPr="001C7826">
        <w:rPr>
          <w:rFonts w:ascii="Arial" w:hAnsi="Arial" w:cs="Arial"/>
          <w:sz w:val="22"/>
          <w:szCs w:val="22"/>
        </w:rPr>
        <w:t xml:space="preserve">people </w:t>
      </w:r>
      <w:r w:rsidR="00A52076" w:rsidRPr="001C7826">
        <w:rPr>
          <w:rFonts w:ascii="Arial" w:hAnsi="Arial" w:cs="Arial"/>
          <w:sz w:val="22"/>
          <w:szCs w:val="22"/>
        </w:rPr>
        <w:t xml:space="preserve">being </w:t>
      </w:r>
      <w:r w:rsidR="000D4C1D" w:rsidRPr="001C7826">
        <w:rPr>
          <w:rFonts w:ascii="Arial" w:hAnsi="Arial" w:cs="Arial"/>
          <w:sz w:val="22"/>
          <w:szCs w:val="22"/>
        </w:rPr>
        <w:t>labeled</w:t>
      </w:r>
      <w:r w:rsidR="00A52076" w:rsidRPr="001C7826">
        <w:rPr>
          <w:rFonts w:ascii="Arial" w:hAnsi="Arial" w:cs="Arial"/>
          <w:sz w:val="22"/>
          <w:szCs w:val="22"/>
        </w:rPr>
        <w:t xml:space="preserve"> </w:t>
      </w:r>
      <w:r w:rsidR="000D4C1D" w:rsidRPr="001C7826">
        <w:rPr>
          <w:rFonts w:ascii="Arial" w:hAnsi="Arial" w:cs="Arial"/>
          <w:sz w:val="22"/>
          <w:szCs w:val="22"/>
        </w:rPr>
        <w:t xml:space="preserve">as different from ‘us’ </w:t>
      </w:r>
      <w:r w:rsidR="005B0C95" w:rsidRPr="001C7826">
        <w:rPr>
          <w:rFonts w:ascii="Arial" w:hAnsi="Arial" w:cs="Arial"/>
          <w:sz w:val="22"/>
          <w:szCs w:val="22"/>
        </w:rPr>
        <w:t>because of</w:t>
      </w:r>
      <w:r w:rsidR="00A1505B" w:rsidRPr="001C7826">
        <w:rPr>
          <w:rFonts w:ascii="Arial" w:hAnsi="Arial" w:cs="Arial"/>
          <w:sz w:val="22"/>
          <w:szCs w:val="22"/>
        </w:rPr>
        <w:t xml:space="preserve"> the diagnosis </w:t>
      </w:r>
      <w:r w:rsidR="0097108A" w:rsidRPr="001C7826">
        <w:rPr>
          <w:rFonts w:ascii="Arial" w:hAnsi="Arial" w:cs="Arial"/>
          <w:sz w:val="22"/>
          <w:szCs w:val="22"/>
        </w:rPr>
        <w:t xml:space="preserve">and that difference is associated with negative stereotypical beliefs. </w:t>
      </w:r>
      <w:r w:rsidR="000035C8" w:rsidRPr="001C7826">
        <w:rPr>
          <w:rFonts w:ascii="Arial" w:hAnsi="Arial" w:cs="Arial"/>
          <w:sz w:val="22"/>
          <w:szCs w:val="22"/>
        </w:rPr>
        <w:t xml:space="preserve">Not only can the stigma come from others it can also come from within </w:t>
      </w:r>
      <w:r w:rsidR="00554667" w:rsidRPr="001C7826">
        <w:rPr>
          <w:rFonts w:ascii="Arial" w:hAnsi="Arial" w:cs="Arial"/>
          <w:sz w:val="22"/>
          <w:szCs w:val="22"/>
        </w:rPr>
        <w:t>yourself,</w:t>
      </w:r>
      <w:r w:rsidR="000035C8" w:rsidRPr="001C7826">
        <w:rPr>
          <w:rFonts w:ascii="Arial" w:hAnsi="Arial" w:cs="Arial"/>
          <w:sz w:val="22"/>
          <w:szCs w:val="22"/>
        </w:rPr>
        <w:t xml:space="preserve"> which is </w:t>
      </w:r>
      <w:r w:rsidR="00AF4B9D" w:rsidRPr="001C7826">
        <w:rPr>
          <w:rFonts w:ascii="Arial" w:hAnsi="Arial" w:cs="Arial"/>
          <w:sz w:val="22"/>
          <w:szCs w:val="22"/>
        </w:rPr>
        <w:t>self-</w:t>
      </w:r>
      <w:r w:rsidR="00B963DD" w:rsidRPr="001C7826">
        <w:rPr>
          <w:rFonts w:ascii="Arial" w:hAnsi="Arial" w:cs="Arial"/>
          <w:sz w:val="22"/>
          <w:szCs w:val="22"/>
        </w:rPr>
        <w:t>stigma,</w:t>
      </w:r>
      <w:r w:rsidR="00AF4B9D" w:rsidRPr="001C7826">
        <w:rPr>
          <w:rFonts w:ascii="Arial" w:hAnsi="Arial" w:cs="Arial"/>
          <w:sz w:val="22"/>
          <w:szCs w:val="22"/>
        </w:rPr>
        <w:t xml:space="preserve"> this </w:t>
      </w:r>
      <w:r w:rsidR="00EA683D" w:rsidRPr="001C7826">
        <w:rPr>
          <w:rFonts w:ascii="Arial" w:hAnsi="Arial" w:cs="Arial"/>
          <w:sz w:val="22"/>
          <w:szCs w:val="22"/>
        </w:rPr>
        <w:t>is a negative self-perception that individuals with mental</w:t>
      </w:r>
      <w:r w:rsidR="004D2C01" w:rsidRPr="001C7826">
        <w:rPr>
          <w:rFonts w:ascii="Arial" w:hAnsi="Arial" w:cs="Arial"/>
          <w:sz w:val="22"/>
          <w:szCs w:val="22"/>
        </w:rPr>
        <w:t>-</w:t>
      </w:r>
      <w:r w:rsidR="00EA683D" w:rsidRPr="001C7826">
        <w:rPr>
          <w:rFonts w:ascii="Arial" w:hAnsi="Arial" w:cs="Arial"/>
          <w:sz w:val="22"/>
          <w:szCs w:val="22"/>
        </w:rPr>
        <w:t>health experience</w:t>
      </w:r>
      <w:r w:rsidR="00B963DD" w:rsidRPr="001C7826">
        <w:rPr>
          <w:rFonts w:ascii="Arial" w:hAnsi="Arial" w:cs="Arial"/>
          <w:sz w:val="22"/>
          <w:szCs w:val="22"/>
        </w:rPr>
        <w:t>, which leads to feelings of worthlessness, hopelessness and low self-esteem</w:t>
      </w:r>
      <w:r w:rsidR="004D2C01" w:rsidRPr="001C7826">
        <w:rPr>
          <w:rFonts w:ascii="Arial" w:hAnsi="Arial" w:cs="Arial"/>
          <w:sz w:val="22"/>
          <w:szCs w:val="22"/>
        </w:rPr>
        <w:t xml:space="preserve"> (Beard, 2023).</w:t>
      </w:r>
      <w:r w:rsidR="003A41D8" w:rsidRPr="001C7826">
        <w:rPr>
          <w:rFonts w:ascii="Arial" w:hAnsi="Arial" w:cs="Arial"/>
          <w:sz w:val="22"/>
          <w:szCs w:val="22"/>
        </w:rPr>
        <w:t xml:space="preserve"> </w:t>
      </w:r>
      <w:r w:rsidR="00120D84" w:rsidRPr="001C7826">
        <w:rPr>
          <w:rFonts w:ascii="Arial" w:hAnsi="Arial" w:cs="Arial"/>
          <w:sz w:val="22"/>
          <w:szCs w:val="22"/>
        </w:rPr>
        <w:t xml:space="preserve">Studies show that people who have been diagnosed with a personality disorder </w:t>
      </w:r>
      <w:r w:rsidR="00D43D2C" w:rsidRPr="001C7826">
        <w:rPr>
          <w:rFonts w:ascii="Arial" w:hAnsi="Arial" w:cs="Arial"/>
          <w:sz w:val="22"/>
          <w:szCs w:val="22"/>
        </w:rPr>
        <w:t>are one of the most stigmatized groups within the mental health services, a</w:t>
      </w:r>
      <w:r w:rsidR="00D43D2C" w:rsidRPr="001C7826">
        <w:rPr>
          <w:rFonts w:ascii="Arial" w:hAnsi="Arial" w:cs="Arial"/>
          <w:sz w:val="22"/>
          <w:szCs w:val="22"/>
        </w:rPr>
        <w:t xml:space="preserve">ccording to (Bowen, 2019) people with </w:t>
      </w:r>
      <w:r w:rsidR="00D43D2C" w:rsidRPr="001C7826">
        <w:rPr>
          <w:rFonts w:ascii="Arial" w:hAnsi="Arial" w:cs="Arial"/>
          <w:sz w:val="22"/>
          <w:szCs w:val="22"/>
        </w:rPr>
        <w:t>the</w:t>
      </w:r>
      <w:r w:rsidR="00D43D2C" w:rsidRPr="001C7826">
        <w:rPr>
          <w:rFonts w:ascii="Arial" w:hAnsi="Arial" w:cs="Arial"/>
          <w:sz w:val="22"/>
          <w:szCs w:val="22"/>
        </w:rPr>
        <w:t xml:space="preserve"> diagnosis are often treated with disrespect and treated as a label rather than an individual.</w:t>
      </w:r>
      <w:r w:rsidR="00ED1865" w:rsidRPr="001C7826">
        <w:rPr>
          <w:rFonts w:ascii="Arial" w:hAnsi="Arial" w:cs="Arial"/>
          <w:sz w:val="22"/>
          <w:szCs w:val="22"/>
        </w:rPr>
        <w:t xml:space="preserve"> The reason for this is </w:t>
      </w:r>
      <w:r w:rsidR="00A82B31" w:rsidRPr="001C7826">
        <w:rPr>
          <w:rFonts w:ascii="Arial" w:hAnsi="Arial" w:cs="Arial"/>
          <w:sz w:val="22"/>
          <w:szCs w:val="22"/>
        </w:rPr>
        <w:t xml:space="preserve">due to widespread misconceptions and negative </w:t>
      </w:r>
      <w:r w:rsidR="00384A5D" w:rsidRPr="001C7826">
        <w:rPr>
          <w:rFonts w:ascii="Arial" w:hAnsi="Arial" w:cs="Arial"/>
          <w:sz w:val="22"/>
          <w:szCs w:val="22"/>
        </w:rPr>
        <w:t>stereotypes</w:t>
      </w:r>
      <w:r w:rsidR="00A82B31" w:rsidRPr="001C7826">
        <w:rPr>
          <w:rFonts w:ascii="Arial" w:hAnsi="Arial" w:cs="Arial"/>
          <w:sz w:val="22"/>
          <w:szCs w:val="22"/>
        </w:rPr>
        <w:t xml:space="preserve"> such as, lack of understanding, </w:t>
      </w:r>
      <w:r w:rsidR="00D34F7E" w:rsidRPr="001C7826">
        <w:rPr>
          <w:rFonts w:ascii="Arial" w:hAnsi="Arial" w:cs="Arial"/>
          <w:sz w:val="22"/>
          <w:szCs w:val="22"/>
        </w:rPr>
        <w:t xml:space="preserve">difficult </w:t>
      </w:r>
      <w:r w:rsidR="00384A5D" w:rsidRPr="001C7826">
        <w:rPr>
          <w:rFonts w:ascii="Arial" w:hAnsi="Arial" w:cs="Arial"/>
          <w:sz w:val="22"/>
          <w:szCs w:val="22"/>
        </w:rPr>
        <w:t>behaviors</w:t>
      </w:r>
      <w:r w:rsidR="00D34F7E" w:rsidRPr="001C7826">
        <w:rPr>
          <w:rFonts w:ascii="Arial" w:hAnsi="Arial" w:cs="Arial"/>
          <w:sz w:val="22"/>
          <w:szCs w:val="22"/>
        </w:rPr>
        <w:t xml:space="preserve">, stigma from mental health </w:t>
      </w:r>
      <w:r w:rsidR="00384A5D" w:rsidRPr="001C7826">
        <w:rPr>
          <w:rFonts w:ascii="Arial" w:hAnsi="Arial" w:cs="Arial"/>
          <w:sz w:val="22"/>
          <w:szCs w:val="22"/>
        </w:rPr>
        <w:t>professionals</w:t>
      </w:r>
      <w:r w:rsidR="00D34F7E" w:rsidRPr="001C7826">
        <w:rPr>
          <w:rFonts w:ascii="Arial" w:hAnsi="Arial" w:cs="Arial"/>
          <w:sz w:val="22"/>
          <w:szCs w:val="22"/>
        </w:rPr>
        <w:t>, fear and perc</w:t>
      </w:r>
      <w:r w:rsidR="00384A5D" w:rsidRPr="001C7826">
        <w:rPr>
          <w:rFonts w:ascii="Arial" w:hAnsi="Arial" w:cs="Arial"/>
          <w:sz w:val="22"/>
          <w:szCs w:val="22"/>
        </w:rPr>
        <w:t xml:space="preserve">eived danger and complexity and variability. These factors </w:t>
      </w:r>
      <w:r w:rsidR="00E70379" w:rsidRPr="001C7826">
        <w:rPr>
          <w:rFonts w:ascii="Arial" w:hAnsi="Arial" w:cs="Arial"/>
          <w:sz w:val="22"/>
          <w:szCs w:val="22"/>
        </w:rPr>
        <w:t xml:space="preserve">add to the significant </w:t>
      </w:r>
      <w:r w:rsidR="0032149B" w:rsidRPr="001C7826">
        <w:rPr>
          <w:rFonts w:ascii="Arial" w:hAnsi="Arial" w:cs="Arial"/>
          <w:sz w:val="22"/>
          <w:szCs w:val="22"/>
        </w:rPr>
        <w:t xml:space="preserve">stigma surrounding mental health, which can cause serious </w:t>
      </w:r>
      <w:r w:rsidR="001928D1" w:rsidRPr="001C7826">
        <w:rPr>
          <w:rFonts w:ascii="Arial" w:hAnsi="Arial" w:cs="Arial"/>
          <w:sz w:val="22"/>
          <w:szCs w:val="22"/>
        </w:rPr>
        <w:t xml:space="preserve">complications such as </w:t>
      </w:r>
      <w:r w:rsidR="00575702" w:rsidRPr="001C7826">
        <w:rPr>
          <w:rFonts w:ascii="Arial" w:hAnsi="Arial" w:cs="Arial"/>
          <w:sz w:val="22"/>
          <w:szCs w:val="22"/>
        </w:rPr>
        <w:t xml:space="preserve">delayed diagnosis which can have quite a negative impact </w:t>
      </w:r>
      <w:r w:rsidR="0064467E" w:rsidRPr="001C7826">
        <w:rPr>
          <w:rFonts w:ascii="Arial" w:hAnsi="Arial" w:cs="Arial"/>
          <w:sz w:val="22"/>
          <w:szCs w:val="22"/>
        </w:rPr>
        <w:t>on</w:t>
      </w:r>
      <w:r w:rsidR="00575702" w:rsidRPr="001C7826">
        <w:rPr>
          <w:rFonts w:ascii="Arial" w:hAnsi="Arial" w:cs="Arial"/>
          <w:sz w:val="22"/>
          <w:szCs w:val="22"/>
        </w:rPr>
        <w:t xml:space="preserve"> a service user. </w:t>
      </w:r>
    </w:p>
    <w:p w14:paraId="568D8EAD" w14:textId="6CB1674B" w:rsidR="007508A5" w:rsidRPr="001C7826" w:rsidRDefault="0097108A" w:rsidP="001E23A9">
      <w:pPr>
        <w:spacing w:line="360" w:lineRule="auto"/>
        <w:rPr>
          <w:rFonts w:ascii="Arial" w:hAnsi="Arial" w:cs="Arial"/>
          <w:sz w:val="22"/>
          <w:szCs w:val="22"/>
        </w:rPr>
      </w:pPr>
      <w:r w:rsidRPr="001C7826">
        <w:rPr>
          <w:rFonts w:ascii="Arial" w:hAnsi="Arial" w:cs="Arial"/>
          <w:sz w:val="22"/>
          <w:szCs w:val="22"/>
        </w:rPr>
        <w:t xml:space="preserve">Word count </w:t>
      </w:r>
      <w:r w:rsidR="00575702" w:rsidRPr="001C7826">
        <w:rPr>
          <w:rFonts w:ascii="Arial" w:hAnsi="Arial" w:cs="Arial"/>
          <w:sz w:val="22"/>
          <w:szCs w:val="22"/>
        </w:rPr>
        <w:t>252</w:t>
      </w:r>
      <w:r w:rsidR="00EA3F35" w:rsidRPr="001C7826">
        <w:rPr>
          <w:rFonts w:ascii="Arial" w:hAnsi="Arial" w:cs="Arial"/>
          <w:sz w:val="22"/>
          <w:szCs w:val="22"/>
        </w:rPr>
        <w:t xml:space="preserve"> </w:t>
      </w:r>
      <w:r w:rsidR="00963FD8" w:rsidRPr="001C7826">
        <w:rPr>
          <w:rFonts w:ascii="Arial" w:hAnsi="Arial" w:cs="Arial"/>
          <w:sz w:val="22"/>
          <w:szCs w:val="22"/>
        </w:rPr>
        <w:t>completed</w:t>
      </w:r>
    </w:p>
    <w:p w14:paraId="71A5A901" w14:textId="77777777" w:rsidR="001C7826" w:rsidRDefault="001C7826" w:rsidP="001E23A9">
      <w:pPr>
        <w:spacing w:line="360" w:lineRule="auto"/>
        <w:rPr>
          <w:rFonts w:ascii="Arial" w:eastAsia="Arial Nova" w:hAnsi="Arial" w:cs="Arial"/>
          <w:color w:val="000000" w:themeColor="text1"/>
          <w:sz w:val="22"/>
          <w:szCs w:val="22"/>
        </w:rPr>
      </w:pPr>
    </w:p>
    <w:p w14:paraId="02474CB8" w14:textId="77777777" w:rsidR="001C7826" w:rsidRDefault="001C7826" w:rsidP="001E23A9">
      <w:pPr>
        <w:spacing w:line="360" w:lineRule="auto"/>
        <w:rPr>
          <w:rFonts w:ascii="Arial" w:eastAsia="Arial Nova" w:hAnsi="Arial" w:cs="Arial"/>
          <w:color w:val="000000" w:themeColor="text1"/>
          <w:sz w:val="22"/>
          <w:szCs w:val="22"/>
        </w:rPr>
      </w:pPr>
    </w:p>
    <w:p w14:paraId="60E317CB" w14:textId="7B518AD0" w:rsidR="007041ED" w:rsidRPr="001C7826" w:rsidRDefault="007041ED" w:rsidP="001E23A9">
      <w:pPr>
        <w:spacing w:line="360" w:lineRule="auto"/>
        <w:rPr>
          <w:rFonts w:ascii="Arial" w:hAnsi="Arial" w:cs="Arial"/>
          <w:b/>
          <w:bCs/>
          <w:sz w:val="28"/>
          <w:szCs w:val="28"/>
          <w:u w:val="single"/>
        </w:rPr>
      </w:pPr>
      <w:r w:rsidRPr="001C7826">
        <w:rPr>
          <w:rFonts w:ascii="Arial" w:eastAsia="Arial Nova" w:hAnsi="Arial" w:cs="Arial"/>
          <w:b/>
          <w:bCs/>
          <w:color w:val="000000" w:themeColor="text1"/>
          <w:sz w:val="28"/>
          <w:szCs w:val="28"/>
          <w:u w:val="single"/>
        </w:rPr>
        <w:lastRenderedPageBreak/>
        <w:t>Task 5 - Podcast</w:t>
      </w:r>
    </w:p>
    <w:p w14:paraId="0314ADB4" w14:textId="77777777" w:rsidR="007041ED" w:rsidRPr="001C7826" w:rsidRDefault="007041ED" w:rsidP="001E23A9">
      <w:pPr>
        <w:spacing w:line="360" w:lineRule="auto"/>
        <w:rPr>
          <w:rFonts w:ascii="Arial" w:eastAsia="Arial Nova" w:hAnsi="Arial" w:cs="Arial"/>
          <w:i/>
          <w:iCs/>
          <w:sz w:val="22"/>
          <w:szCs w:val="22"/>
        </w:rPr>
      </w:pPr>
      <w:r w:rsidRPr="001C7826">
        <w:rPr>
          <w:rFonts w:ascii="Arial" w:eastAsia="Arial Nova" w:hAnsi="Arial" w:cs="Arial"/>
          <w:i/>
          <w:iCs/>
          <w:color w:val="000000" w:themeColor="text1"/>
          <w:sz w:val="22"/>
          <w:szCs w:val="22"/>
        </w:rPr>
        <w:t xml:space="preserve">Record a two-minute Podcast introducing your idea for component 2 using </w:t>
      </w:r>
      <w:hyperlink r:id="rId11" w:history="1">
        <w:r w:rsidRPr="001C7826">
          <w:rPr>
            <w:rStyle w:val="Hyperlink"/>
            <w:rFonts w:ascii="Arial" w:eastAsia="Arial Nova" w:hAnsi="Arial" w:cs="Arial"/>
            <w:i/>
            <w:iCs/>
            <w:sz w:val="22"/>
            <w:szCs w:val="22"/>
          </w:rPr>
          <w:t>https://www.rev.com/onlinevoicerecorder</w:t>
        </w:r>
      </w:hyperlink>
      <w:r w:rsidRPr="001C7826">
        <w:rPr>
          <w:rFonts w:ascii="Arial" w:eastAsia="Arial Nova" w:hAnsi="Arial" w:cs="Arial"/>
          <w:i/>
          <w:iCs/>
          <w:sz w:val="22"/>
          <w:szCs w:val="22"/>
        </w:rPr>
        <w:t xml:space="preserve"> The MP3 audio must be downloaded and embedded as a file (see guidance video on how to do this here: https://www.youtube.com/watch?v=D21isId0agw) or an accessible OneDrive link if using a </w:t>
      </w:r>
      <w:proofErr w:type="spellStart"/>
      <w:r w:rsidRPr="001C7826">
        <w:rPr>
          <w:rFonts w:ascii="Arial" w:eastAsia="Arial Nova" w:hAnsi="Arial" w:cs="Arial"/>
          <w:i/>
          <w:iCs/>
          <w:sz w:val="22"/>
          <w:szCs w:val="22"/>
        </w:rPr>
        <w:t>chromebook</w:t>
      </w:r>
      <w:proofErr w:type="spellEnd"/>
      <w:r w:rsidRPr="001C7826">
        <w:rPr>
          <w:rFonts w:ascii="Arial" w:eastAsia="Arial Nova" w:hAnsi="Arial" w:cs="Arial"/>
          <w:i/>
          <w:iCs/>
          <w:sz w:val="22"/>
          <w:szCs w:val="22"/>
        </w:rPr>
        <w:t xml:space="preserve"> (make accessibility – anybody) before inserting into your portfolio. Check the accessibility of the link before submitting.</w:t>
      </w:r>
    </w:p>
    <w:p w14:paraId="4B587588" w14:textId="77777777" w:rsidR="007041ED" w:rsidRPr="001C7826" w:rsidRDefault="007041ED" w:rsidP="001E23A9">
      <w:pPr>
        <w:spacing w:line="360" w:lineRule="auto"/>
        <w:rPr>
          <w:rFonts w:ascii="Arial" w:eastAsia="Arial Nova" w:hAnsi="Arial" w:cs="Arial"/>
          <w:i/>
          <w:iCs/>
          <w:color w:val="FF0000"/>
          <w:sz w:val="22"/>
          <w:szCs w:val="22"/>
        </w:rPr>
      </w:pPr>
      <w:r w:rsidRPr="001C7826">
        <w:rPr>
          <w:rFonts w:ascii="Arial" w:eastAsia="Arial Nova" w:hAnsi="Arial" w:cs="Arial"/>
          <w:i/>
          <w:iCs/>
          <w:color w:val="FF0000"/>
          <w:sz w:val="22"/>
          <w:szCs w:val="22"/>
        </w:rPr>
        <w:t xml:space="preserve">Please refer to </w:t>
      </w:r>
      <w:proofErr w:type="gramStart"/>
      <w:r w:rsidRPr="001C7826">
        <w:rPr>
          <w:rFonts w:ascii="Arial" w:eastAsia="Arial Nova" w:hAnsi="Arial" w:cs="Arial"/>
          <w:i/>
          <w:iCs/>
          <w:color w:val="FF0000"/>
          <w:sz w:val="22"/>
          <w:szCs w:val="22"/>
        </w:rPr>
        <w:t>week</w:t>
      </w:r>
      <w:proofErr w:type="gramEnd"/>
      <w:r w:rsidRPr="001C7826">
        <w:rPr>
          <w:rFonts w:ascii="Arial" w:eastAsia="Arial Nova" w:hAnsi="Arial" w:cs="Arial"/>
          <w:i/>
          <w:iCs/>
          <w:color w:val="FF0000"/>
          <w:sz w:val="22"/>
          <w:szCs w:val="22"/>
        </w:rPr>
        <w:t xml:space="preserve"> 4 &amp; 6 content.</w:t>
      </w:r>
    </w:p>
    <w:p w14:paraId="1BA1C385" w14:textId="77777777" w:rsidR="007041ED" w:rsidRPr="001C7826" w:rsidRDefault="007041ED" w:rsidP="001E23A9">
      <w:pPr>
        <w:spacing w:line="360" w:lineRule="auto"/>
        <w:rPr>
          <w:rFonts w:ascii="Arial" w:eastAsia="Arial Nova" w:hAnsi="Arial" w:cs="Arial"/>
          <w:i/>
          <w:iCs/>
          <w:sz w:val="22"/>
          <w:szCs w:val="22"/>
        </w:rPr>
      </w:pPr>
    </w:p>
    <w:p w14:paraId="27D67905" w14:textId="77777777" w:rsidR="007041ED" w:rsidRPr="001C7826" w:rsidRDefault="007041ED" w:rsidP="001E23A9">
      <w:pPr>
        <w:spacing w:line="360" w:lineRule="auto"/>
        <w:rPr>
          <w:rFonts w:ascii="Arial" w:eastAsia="Arial Nova" w:hAnsi="Arial" w:cs="Arial"/>
          <w:i/>
          <w:iCs/>
          <w:color w:val="FF0000"/>
          <w:sz w:val="22"/>
          <w:szCs w:val="22"/>
        </w:rPr>
      </w:pPr>
      <w:r w:rsidRPr="001C7826">
        <w:rPr>
          <w:rFonts w:ascii="Arial" w:eastAsia="Arial Nova" w:hAnsi="Arial" w:cs="Arial"/>
          <w:i/>
          <w:iCs/>
          <w:color w:val="FF0000"/>
          <w:sz w:val="22"/>
          <w:szCs w:val="22"/>
        </w:rPr>
        <w:t>[please insert file or link here]</w:t>
      </w:r>
    </w:p>
    <w:p w14:paraId="12A8A621" w14:textId="77777777" w:rsidR="004242ED" w:rsidRPr="001C7826" w:rsidRDefault="004242ED" w:rsidP="001E23A9">
      <w:pPr>
        <w:spacing w:line="360" w:lineRule="auto"/>
        <w:rPr>
          <w:rFonts w:ascii="Arial" w:eastAsia="Arial Nova" w:hAnsi="Arial" w:cs="Arial"/>
          <w:i/>
          <w:iCs/>
          <w:color w:val="FF0000"/>
          <w:sz w:val="22"/>
          <w:szCs w:val="22"/>
        </w:rPr>
      </w:pPr>
    </w:p>
    <w:p w14:paraId="126E1FDD" w14:textId="4156780E" w:rsidR="004242ED" w:rsidRPr="001C7826" w:rsidRDefault="00696CB3" w:rsidP="001E23A9">
      <w:pPr>
        <w:spacing w:line="360" w:lineRule="auto"/>
        <w:rPr>
          <w:rFonts w:ascii="Arial" w:eastAsia="Arial Nova" w:hAnsi="Arial" w:cs="Arial"/>
          <w:i/>
          <w:iCs/>
          <w:color w:val="FF0000"/>
          <w:sz w:val="22"/>
          <w:szCs w:val="22"/>
        </w:rPr>
      </w:pPr>
      <w:proofErr w:type="gramStart"/>
      <w:r w:rsidRPr="001C7826">
        <w:rPr>
          <w:rFonts w:ascii="Arial" w:eastAsia="Arial Nova" w:hAnsi="Arial" w:cs="Arial"/>
          <w:i/>
          <w:iCs/>
          <w:color w:val="FF0000"/>
          <w:sz w:val="22"/>
          <w:szCs w:val="22"/>
        </w:rPr>
        <w:t>Hello everyone</w:t>
      </w:r>
      <w:proofErr w:type="gramEnd"/>
      <w:r w:rsidRPr="001C7826">
        <w:rPr>
          <w:rFonts w:ascii="Arial" w:eastAsia="Arial Nova" w:hAnsi="Arial" w:cs="Arial"/>
          <w:i/>
          <w:iCs/>
          <w:color w:val="FF0000"/>
          <w:sz w:val="22"/>
          <w:szCs w:val="22"/>
        </w:rPr>
        <w:t xml:space="preserve"> </w:t>
      </w:r>
      <w:proofErr w:type="spellStart"/>
      <w:r w:rsidRPr="001C7826">
        <w:rPr>
          <w:rFonts w:ascii="Arial" w:eastAsia="Arial Nova" w:hAnsi="Arial" w:cs="Arial"/>
          <w:i/>
          <w:iCs/>
          <w:color w:val="FF0000"/>
          <w:sz w:val="22"/>
          <w:szCs w:val="22"/>
        </w:rPr>
        <w:t>im</w:t>
      </w:r>
      <w:proofErr w:type="spellEnd"/>
      <w:r w:rsidRPr="001C7826">
        <w:rPr>
          <w:rFonts w:ascii="Arial" w:eastAsia="Arial Nova" w:hAnsi="Arial" w:cs="Arial"/>
          <w:i/>
          <w:iCs/>
          <w:color w:val="FF0000"/>
          <w:sz w:val="22"/>
          <w:szCs w:val="22"/>
        </w:rPr>
        <w:t xml:space="preserve"> going to be speaking on obesity and </w:t>
      </w:r>
      <w:r w:rsidR="00E134CE" w:rsidRPr="001C7826">
        <w:rPr>
          <w:rFonts w:ascii="Arial" w:eastAsia="Arial Nova" w:hAnsi="Arial" w:cs="Arial"/>
          <w:i/>
          <w:iCs/>
          <w:color w:val="FF0000"/>
          <w:sz w:val="22"/>
          <w:szCs w:val="22"/>
        </w:rPr>
        <w:t xml:space="preserve">lifestyle factors </w:t>
      </w:r>
    </w:p>
    <w:p w14:paraId="1A7B6497" w14:textId="77777777" w:rsidR="00B32D19" w:rsidRPr="001C7826" w:rsidRDefault="00B32D19" w:rsidP="001E23A9">
      <w:pPr>
        <w:spacing w:line="360" w:lineRule="auto"/>
        <w:rPr>
          <w:rFonts w:ascii="Arial" w:hAnsi="Arial" w:cs="Arial"/>
          <w:sz w:val="22"/>
          <w:szCs w:val="22"/>
        </w:rPr>
      </w:pPr>
    </w:p>
    <w:p w14:paraId="45E6DCBC" w14:textId="77777777" w:rsidR="007041ED" w:rsidRPr="001C7826" w:rsidRDefault="007041ED" w:rsidP="001E23A9">
      <w:pPr>
        <w:spacing w:line="360" w:lineRule="auto"/>
        <w:rPr>
          <w:rFonts w:ascii="Arial" w:hAnsi="Arial" w:cs="Arial"/>
          <w:sz w:val="22"/>
          <w:szCs w:val="22"/>
        </w:rPr>
      </w:pPr>
    </w:p>
    <w:p w14:paraId="0871C489" w14:textId="77777777" w:rsidR="007041ED" w:rsidRPr="001C7826" w:rsidRDefault="007041ED" w:rsidP="001E23A9">
      <w:pPr>
        <w:spacing w:line="360" w:lineRule="auto"/>
        <w:rPr>
          <w:rFonts w:ascii="Arial" w:hAnsi="Arial" w:cs="Arial"/>
          <w:sz w:val="22"/>
          <w:szCs w:val="22"/>
        </w:rPr>
      </w:pPr>
    </w:p>
    <w:p w14:paraId="3EFD408D" w14:textId="77777777" w:rsidR="007041ED" w:rsidRPr="001C7826" w:rsidRDefault="007041ED" w:rsidP="001E23A9">
      <w:pPr>
        <w:spacing w:line="360" w:lineRule="auto"/>
        <w:rPr>
          <w:rFonts w:ascii="Arial" w:hAnsi="Arial" w:cs="Arial"/>
          <w:sz w:val="22"/>
          <w:szCs w:val="22"/>
        </w:rPr>
      </w:pPr>
    </w:p>
    <w:p w14:paraId="2F6FFE99" w14:textId="77777777" w:rsidR="007041ED" w:rsidRPr="001C7826" w:rsidRDefault="007041ED" w:rsidP="001E23A9">
      <w:pPr>
        <w:spacing w:line="360" w:lineRule="auto"/>
        <w:rPr>
          <w:rFonts w:ascii="Arial" w:hAnsi="Arial" w:cs="Arial"/>
          <w:sz w:val="22"/>
          <w:szCs w:val="22"/>
        </w:rPr>
      </w:pPr>
    </w:p>
    <w:p w14:paraId="32DBFF48" w14:textId="77777777" w:rsidR="007041ED" w:rsidRPr="001C7826" w:rsidRDefault="007041ED" w:rsidP="001E23A9">
      <w:pPr>
        <w:spacing w:line="360" w:lineRule="auto"/>
        <w:rPr>
          <w:rFonts w:ascii="Arial" w:hAnsi="Arial" w:cs="Arial"/>
          <w:sz w:val="22"/>
          <w:szCs w:val="22"/>
        </w:rPr>
      </w:pPr>
    </w:p>
    <w:p w14:paraId="102D33FC" w14:textId="77777777" w:rsidR="007041ED" w:rsidRPr="001C7826" w:rsidRDefault="007041ED" w:rsidP="001E23A9">
      <w:pPr>
        <w:spacing w:line="360" w:lineRule="auto"/>
        <w:rPr>
          <w:rFonts w:ascii="Arial" w:hAnsi="Arial" w:cs="Arial"/>
          <w:sz w:val="22"/>
          <w:szCs w:val="22"/>
        </w:rPr>
      </w:pPr>
    </w:p>
    <w:p w14:paraId="19817A3C" w14:textId="77777777" w:rsidR="007041ED" w:rsidRPr="001C7826" w:rsidRDefault="007041ED" w:rsidP="001E23A9">
      <w:pPr>
        <w:spacing w:line="360" w:lineRule="auto"/>
        <w:rPr>
          <w:rFonts w:ascii="Arial" w:hAnsi="Arial" w:cs="Arial"/>
          <w:sz w:val="22"/>
          <w:szCs w:val="22"/>
        </w:rPr>
      </w:pPr>
    </w:p>
    <w:p w14:paraId="4DDCA765" w14:textId="77777777" w:rsidR="007041ED" w:rsidRPr="001C7826" w:rsidRDefault="007041ED" w:rsidP="001E23A9">
      <w:pPr>
        <w:spacing w:line="360" w:lineRule="auto"/>
        <w:rPr>
          <w:rFonts w:ascii="Arial" w:hAnsi="Arial" w:cs="Arial"/>
          <w:sz w:val="22"/>
          <w:szCs w:val="22"/>
        </w:rPr>
      </w:pPr>
    </w:p>
    <w:p w14:paraId="3E99D9F1" w14:textId="77777777" w:rsidR="007041ED" w:rsidRPr="001C7826" w:rsidRDefault="007041ED" w:rsidP="001E23A9">
      <w:pPr>
        <w:spacing w:line="360" w:lineRule="auto"/>
        <w:rPr>
          <w:rFonts w:ascii="Arial" w:hAnsi="Arial" w:cs="Arial"/>
          <w:sz w:val="22"/>
          <w:szCs w:val="22"/>
        </w:rPr>
      </w:pPr>
    </w:p>
    <w:p w14:paraId="60FAC7BE" w14:textId="77777777" w:rsidR="007041ED" w:rsidRPr="001C7826" w:rsidRDefault="007041ED" w:rsidP="001E23A9">
      <w:pPr>
        <w:spacing w:line="360" w:lineRule="auto"/>
        <w:rPr>
          <w:rFonts w:ascii="Arial" w:hAnsi="Arial" w:cs="Arial"/>
          <w:sz w:val="22"/>
          <w:szCs w:val="22"/>
        </w:rPr>
      </w:pPr>
    </w:p>
    <w:p w14:paraId="622D4AEA" w14:textId="77777777" w:rsidR="007041ED" w:rsidRPr="001C7826" w:rsidRDefault="007041ED" w:rsidP="001E23A9">
      <w:pPr>
        <w:spacing w:line="360" w:lineRule="auto"/>
        <w:rPr>
          <w:rFonts w:ascii="Arial" w:hAnsi="Arial" w:cs="Arial"/>
          <w:sz w:val="22"/>
          <w:szCs w:val="22"/>
        </w:rPr>
      </w:pPr>
    </w:p>
    <w:p w14:paraId="6E81E155" w14:textId="77777777" w:rsidR="001C7826" w:rsidRDefault="001C7826" w:rsidP="001E23A9">
      <w:pPr>
        <w:spacing w:line="360" w:lineRule="auto"/>
        <w:rPr>
          <w:rFonts w:ascii="Arial" w:hAnsi="Arial" w:cs="Arial"/>
          <w:sz w:val="22"/>
          <w:szCs w:val="22"/>
        </w:rPr>
      </w:pPr>
    </w:p>
    <w:p w14:paraId="5D869D56" w14:textId="4A746635" w:rsidR="00CD5517" w:rsidRPr="001C7826" w:rsidRDefault="00CD5517" w:rsidP="001E23A9">
      <w:pPr>
        <w:spacing w:line="360" w:lineRule="auto"/>
        <w:rPr>
          <w:rFonts w:ascii="Arial" w:eastAsia="Arial Nova" w:hAnsi="Arial" w:cs="Arial"/>
          <w:b/>
          <w:bCs/>
          <w:color w:val="000000" w:themeColor="text1"/>
          <w:sz w:val="28"/>
          <w:szCs w:val="28"/>
          <w:u w:val="single"/>
        </w:rPr>
      </w:pPr>
      <w:r w:rsidRPr="001C7826">
        <w:rPr>
          <w:rFonts w:ascii="Arial" w:eastAsia="Arial Nova" w:hAnsi="Arial" w:cs="Arial"/>
          <w:b/>
          <w:bCs/>
          <w:color w:val="000000" w:themeColor="text1"/>
          <w:sz w:val="28"/>
          <w:szCs w:val="28"/>
          <w:u w:val="single"/>
        </w:rPr>
        <w:lastRenderedPageBreak/>
        <w:t>Task 6 - NHS Leadership Framework Analysis</w:t>
      </w:r>
    </w:p>
    <w:p w14:paraId="104ED6CB" w14:textId="77777777" w:rsidR="00CD5517" w:rsidRPr="001C7826" w:rsidRDefault="00CD5517" w:rsidP="001E23A9">
      <w:pPr>
        <w:spacing w:line="360" w:lineRule="auto"/>
        <w:rPr>
          <w:rFonts w:ascii="Arial" w:eastAsia="Arial Nova" w:hAnsi="Arial" w:cs="Arial"/>
          <w:i/>
          <w:iCs/>
          <w:color w:val="000000" w:themeColor="text1"/>
          <w:sz w:val="22"/>
          <w:szCs w:val="22"/>
        </w:rPr>
      </w:pPr>
      <w:r w:rsidRPr="001C7826">
        <w:rPr>
          <w:rFonts w:ascii="Arial" w:eastAsia="Arial Nova" w:hAnsi="Arial" w:cs="Arial"/>
          <w:i/>
          <w:iCs/>
          <w:color w:val="000000" w:themeColor="text1"/>
          <w:sz w:val="22"/>
          <w:szCs w:val="22"/>
        </w:rPr>
        <w:t>Write a short summary (200 words) explaining the key components of the NHS Leadership Framework. Then, choose one component and describe (150 words) how a leader might use it to encourage creativity and improve care in the NHS (2 sources).</w:t>
      </w:r>
    </w:p>
    <w:p w14:paraId="3B92E876" w14:textId="77777777" w:rsidR="00CD5517" w:rsidRPr="001C7826" w:rsidRDefault="00CD5517" w:rsidP="001E23A9">
      <w:pPr>
        <w:spacing w:line="360" w:lineRule="auto"/>
        <w:rPr>
          <w:rFonts w:ascii="Arial" w:eastAsia="Arial Nova" w:hAnsi="Arial" w:cs="Arial"/>
          <w:i/>
          <w:iCs/>
          <w:color w:val="FF0000"/>
          <w:sz w:val="22"/>
          <w:szCs w:val="22"/>
        </w:rPr>
      </w:pPr>
      <w:r w:rsidRPr="001C7826">
        <w:rPr>
          <w:rFonts w:ascii="Arial" w:eastAsia="Arial Nova" w:hAnsi="Arial" w:cs="Arial"/>
          <w:i/>
          <w:iCs/>
          <w:color w:val="FF0000"/>
          <w:sz w:val="22"/>
          <w:szCs w:val="22"/>
        </w:rPr>
        <w:t xml:space="preserve">Please refer to week </w:t>
      </w:r>
      <w:proofErr w:type="gramStart"/>
      <w:r w:rsidRPr="001C7826">
        <w:rPr>
          <w:rFonts w:ascii="Arial" w:eastAsia="Arial Nova" w:hAnsi="Arial" w:cs="Arial"/>
          <w:i/>
          <w:iCs/>
          <w:color w:val="FF0000"/>
          <w:sz w:val="22"/>
          <w:szCs w:val="22"/>
        </w:rPr>
        <w:t>7 content</w:t>
      </w:r>
      <w:proofErr w:type="gramEnd"/>
      <w:r w:rsidRPr="001C7826">
        <w:rPr>
          <w:rFonts w:ascii="Arial" w:eastAsia="Arial Nova" w:hAnsi="Arial" w:cs="Arial"/>
          <w:i/>
          <w:iCs/>
          <w:color w:val="FF0000"/>
          <w:sz w:val="22"/>
          <w:szCs w:val="22"/>
        </w:rPr>
        <w:t>.</w:t>
      </w:r>
    </w:p>
    <w:p w14:paraId="2FEA4FE1" w14:textId="1E109684" w:rsidR="009D743A" w:rsidRPr="001C7826" w:rsidRDefault="00C919AC" w:rsidP="001E23A9">
      <w:pPr>
        <w:spacing w:line="360" w:lineRule="auto"/>
        <w:rPr>
          <w:rFonts w:ascii="Arial" w:eastAsia="Arial Nova" w:hAnsi="Arial" w:cs="Arial"/>
          <w:color w:val="000000" w:themeColor="text1"/>
          <w:sz w:val="22"/>
          <w:szCs w:val="22"/>
        </w:rPr>
      </w:pPr>
      <w:r w:rsidRPr="001C7826">
        <w:rPr>
          <w:rFonts w:ascii="Arial" w:eastAsia="Arial Nova" w:hAnsi="Arial" w:cs="Arial"/>
          <w:color w:val="000000" w:themeColor="text1"/>
          <w:sz w:val="22"/>
          <w:szCs w:val="22"/>
        </w:rPr>
        <w:t xml:space="preserve">The </w:t>
      </w:r>
      <w:r w:rsidR="00813805" w:rsidRPr="001C7826">
        <w:rPr>
          <w:rFonts w:ascii="Arial" w:eastAsia="Arial Nova" w:hAnsi="Arial" w:cs="Arial"/>
          <w:color w:val="000000" w:themeColor="text1"/>
          <w:sz w:val="22"/>
          <w:szCs w:val="22"/>
        </w:rPr>
        <w:t>NHS leadership f</w:t>
      </w:r>
      <w:r w:rsidR="00256EA2" w:rsidRPr="001C7826">
        <w:rPr>
          <w:rFonts w:ascii="Arial" w:eastAsia="Arial Nova" w:hAnsi="Arial" w:cs="Arial"/>
          <w:color w:val="000000" w:themeColor="text1"/>
          <w:sz w:val="22"/>
          <w:szCs w:val="22"/>
        </w:rPr>
        <w:t>ramework includes 7 key c</w:t>
      </w:r>
      <w:r w:rsidR="00103AF4" w:rsidRPr="001C7826">
        <w:rPr>
          <w:rFonts w:ascii="Arial" w:eastAsia="Arial Nova" w:hAnsi="Arial" w:cs="Arial"/>
          <w:color w:val="000000" w:themeColor="text1"/>
          <w:sz w:val="22"/>
          <w:szCs w:val="22"/>
        </w:rPr>
        <w:t xml:space="preserve">omponents </w:t>
      </w:r>
      <w:r w:rsidR="00452470" w:rsidRPr="001C7826">
        <w:rPr>
          <w:rFonts w:ascii="Arial" w:eastAsia="Arial Nova" w:hAnsi="Arial" w:cs="Arial"/>
          <w:color w:val="000000" w:themeColor="text1"/>
          <w:sz w:val="22"/>
          <w:szCs w:val="22"/>
        </w:rPr>
        <w:t xml:space="preserve">which include </w:t>
      </w:r>
      <w:r w:rsidR="00C27772" w:rsidRPr="001C7826">
        <w:rPr>
          <w:rFonts w:ascii="Arial" w:eastAsia="Arial Nova" w:hAnsi="Arial" w:cs="Arial"/>
          <w:color w:val="000000" w:themeColor="text1"/>
          <w:sz w:val="22"/>
          <w:szCs w:val="22"/>
        </w:rPr>
        <w:t xml:space="preserve"> </w:t>
      </w:r>
      <w:r w:rsidR="00452470" w:rsidRPr="001C7826">
        <w:rPr>
          <w:rFonts w:ascii="Arial" w:eastAsia="Arial Nova" w:hAnsi="Arial" w:cs="Arial"/>
          <w:color w:val="000000" w:themeColor="text1"/>
          <w:sz w:val="22"/>
          <w:szCs w:val="22"/>
        </w:rPr>
        <w:t>1.</w:t>
      </w:r>
      <w:r w:rsidR="00C27772" w:rsidRPr="001C7826">
        <w:rPr>
          <w:rFonts w:ascii="Arial" w:eastAsia="Arial Nova" w:hAnsi="Arial" w:cs="Arial"/>
          <w:color w:val="000000" w:themeColor="text1"/>
          <w:sz w:val="22"/>
          <w:szCs w:val="22"/>
        </w:rPr>
        <w:t>personal qualities</w:t>
      </w:r>
      <w:r w:rsidR="00203B78" w:rsidRPr="001C7826">
        <w:rPr>
          <w:rFonts w:ascii="Arial" w:eastAsia="Arial Nova" w:hAnsi="Arial" w:cs="Arial"/>
          <w:color w:val="000000" w:themeColor="text1"/>
          <w:sz w:val="22"/>
          <w:szCs w:val="22"/>
        </w:rPr>
        <w:t xml:space="preserve"> – this </w:t>
      </w:r>
      <w:r w:rsidR="004545F2" w:rsidRPr="001C7826">
        <w:rPr>
          <w:rFonts w:ascii="Arial" w:eastAsia="Arial Nova" w:hAnsi="Arial" w:cs="Arial"/>
          <w:color w:val="000000" w:themeColor="text1"/>
          <w:sz w:val="22"/>
          <w:szCs w:val="22"/>
        </w:rPr>
        <w:t xml:space="preserve">component focuses on </w:t>
      </w:r>
      <w:r w:rsidR="006A17BC" w:rsidRPr="001C7826">
        <w:rPr>
          <w:rFonts w:ascii="Arial" w:eastAsia="Arial Nova" w:hAnsi="Arial" w:cs="Arial"/>
          <w:color w:val="000000" w:themeColor="text1"/>
          <w:sz w:val="22"/>
          <w:szCs w:val="22"/>
        </w:rPr>
        <w:t xml:space="preserve">the personal qualities and </w:t>
      </w:r>
      <w:r w:rsidR="003759CB" w:rsidRPr="001C7826">
        <w:rPr>
          <w:rFonts w:ascii="Arial" w:eastAsia="Arial Nova" w:hAnsi="Arial" w:cs="Arial"/>
          <w:color w:val="000000" w:themeColor="text1"/>
          <w:sz w:val="22"/>
          <w:szCs w:val="22"/>
        </w:rPr>
        <w:t>behaviors</w:t>
      </w:r>
      <w:r w:rsidR="006A17BC" w:rsidRPr="001C7826">
        <w:rPr>
          <w:rFonts w:ascii="Arial" w:eastAsia="Arial Nova" w:hAnsi="Arial" w:cs="Arial"/>
          <w:color w:val="000000" w:themeColor="text1"/>
          <w:sz w:val="22"/>
          <w:szCs w:val="22"/>
        </w:rPr>
        <w:t xml:space="preserve"> that NHS leaders should demonstrate in their work</w:t>
      </w:r>
      <w:r w:rsidR="003759CB" w:rsidRPr="001C7826">
        <w:rPr>
          <w:rFonts w:ascii="Arial" w:eastAsia="Arial Nova" w:hAnsi="Arial" w:cs="Arial"/>
          <w:color w:val="000000" w:themeColor="text1"/>
          <w:sz w:val="22"/>
          <w:szCs w:val="22"/>
        </w:rPr>
        <w:t>, it is essential for effective leadership</w:t>
      </w:r>
      <w:r w:rsidR="003B2354" w:rsidRPr="001C7826">
        <w:rPr>
          <w:rFonts w:ascii="Arial" w:eastAsia="Arial Nova" w:hAnsi="Arial" w:cs="Arial"/>
          <w:color w:val="000000" w:themeColor="text1"/>
          <w:sz w:val="22"/>
          <w:szCs w:val="22"/>
        </w:rPr>
        <w:t xml:space="preserve">, </w:t>
      </w:r>
      <w:r w:rsidR="00452470" w:rsidRPr="001C7826">
        <w:rPr>
          <w:rFonts w:ascii="Arial" w:eastAsia="Arial Nova" w:hAnsi="Arial" w:cs="Arial"/>
          <w:color w:val="000000" w:themeColor="text1"/>
          <w:sz w:val="22"/>
          <w:szCs w:val="22"/>
        </w:rPr>
        <w:t>2.</w:t>
      </w:r>
      <w:r w:rsidR="003B2354" w:rsidRPr="001C7826">
        <w:rPr>
          <w:rFonts w:ascii="Arial" w:eastAsia="Arial Nova" w:hAnsi="Arial" w:cs="Arial"/>
          <w:color w:val="000000" w:themeColor="text1"/>
          <w:sz w:val="22"/>
          <w:szCs w:val="22"/>
        </w:rPr>
        <w:t>working with others</w:t>
      </w:r>
      <w:r w:rsidR="009E65D5" w:rsidRPr="001C7826">
        <w:rPr>
          <w:rFonts w:ascii="Arial" w:eastAsia="Arial Nova" w:hAnsi="Arial" w:cs="Arial"/>
          <w:color w:val="000000" w:themeColor="text1"/>
          <w:sz w:val="22"/>
          <w:szCs w:val="22"/>
        </w:rPr>
        <w:t xml:space="preserve"> - </w:t>
      </w:r>
      <w:r w:rsidR="0060037E" w:rsidRPr="001C7826">
        <w:rPr>
          <w:rFonts w:ascii="Arial" w:eastAsia="Arial Nova" w:hAnsi="Arial" w:cs="Arial"/>
          <w:color w:val="000000" w:themeColor="text1"/>
          <w:sz w:val="22"/>
          <w:szCs w:val="22"/>
        </w:rPr>
        <w:t xml:space="preserve">this is </w:t>
      </w:r>
      <w:r w:rsidR="003C67DC" w:rsidRPr="001C7826">
        <w:rPr>
          <w:rFonts w:ascii="Arial" w:eastAsia="Arial Nova" w:hAnsi="Arial" w:cs="Arial"/>
          <w:color w:val="000000" w:themeColor="text1"/>
          <w:sz w:val="22"/>
          <w:szCs w:val="22"/>
        </w:rPr>
        <w:t>put into place to focus on any skills that are needed to</w:t>
      </w:r>
      <w:r w:rsidR="000E3069" w:rsidRPr="001C7826">
        <w:rPr>
          <w:rFonts w:ascii="Arial" w:eastAsia="Arial Nova" w:hAnsi="Arial" w:cs="Arial"/>
          <w:color w:val="000000" w:themeColor="text1"/>
          <w:sz w:val="22"/>
          <w:szCs w:val="22"/>
        </w:rPr>
        <w:t xml:space="preserve"> build and maintain effective relationships with colleagues, </w:t>
      </w:r>
      <w:r w:rsidR="00452470" w:rsidRPr="001C7826">
        <w:rPr>
          <w:rFonts w:ascii="Arial" w:eastAsia="Arial Nova" w:hAnsi="Arial" w:cs="Arial"/>
          <w:color w:val="000000" w:themeColor="text1"/>
          <w:sz w:val="22"/>
          <w:szCs w:val="22"/>
        </w:rPr>
        <w:t>patients and partners</w:t>
      </w:r>
      <w:r w:rsidR="00B040B6" w:rsidRPr="001C7826">
        <w:rPr>
          <w:rFonts w:ascii="Arial" w:eastAsia="Arial Nova" w:hAnsi="Arial" w:cs="Arial"/>
          <w:color w:val="000000" w:themeColor="text1"/>
          <w:sz w:val="22"/>
          <w:szCs w:val="22"/>
        </w:rPr>
        <w:t xml:space="preserve"> this key component also </w:t>
      </w:r>
      <w:r w:rsidR="009E65D5" w:rsidRPr="001C7826">
        <w:rPr>
          <w:rFonts w:ascii="Arial" w:eastAsia="Arial Nova" w:hAnsi="Arial" w:cs="Arial"/>
          <w:color w:val="000000" w:themeColor="text1"/>
          <w:sz w:val="22"/>
          <w:szCs w:val="22"/>
        </w:rPr>
        <w:t>encourages contributions between one another</w:t>
      </w:r>
      <w:r w:rsidR="00452470" w:rsidRPr="001C7826">
        <w:rPr>
          <w:rFonts w:ascii="Arial" w:eastAsia="Arial Nova" w:hAnsi="Arial" w:cs="Arial"/>
          <w:color w:val="000000" w:themeColor="text1"/>
          <w:sz w:val="22"/>
          <w:szCs w:val="22"/>
        </w:rPr>
        <w:t>, 3.</w:t>
      </w:r>
      <w:r w:rsidR="009E65D5" w:rsidRPr="001C7826">
        <w:rPr>
          <w:rFonts w:ascii="Arial" w:eastAsia="Arial Nova" w:hAnsi="Arial" w:cs="Arial"/>
          <w:color w:val="000000" w:themeColor="text1"/>
          <w:sz w:val="22"/>
          <w:szCs w:val="22"/>
        </w:rPr>
        <w:t xml:space="preserve">managing services </w:t>
      </w:r>
      <w:r w:rsidR="00D263EB" w:rsidRPr="001C7826">
        <w:rPr>
          <w:rFonts w:ascii="Arial" w:eastAsia="Arial Nova" w:hAnsi="Arial" w:cs="Arial"/>
          <w:color w:val="000000" w:themeColor="text1"/>
          <w:sz w:val="22"/>
          <w:szCs w:val="22"/>
        </w:rPr>
        <w:t>–</w:t>
      </w:r>
      <w:r w:rsidR="009E65D5" w:rsidRPr="001C7826">
        <w:rPr>
          <w:rFonts w:ascii="Arial" w:eastAsia="Arial Nova" w:hAnsi="Arial" w:cs="Arial"/>
          <w:color w:val="000000" w:themeColor="text1"/>
          <w:sz w:val="22"/>
          <w:szCs w:val="22"/>
        </w:rPr>
        <w:t xml:space="preserve"> </w:t>
      </w:r>
      <w:r w:rsidR="00D263EB" w:rsidRPr="001C7826">
        <w:rPr>
          <w:rFonts w:ascii="Arial" w:eastAsia="Arial Nova" w:hAnsi="Arial" w:cs="Arial"/>
          <w:color w:val="000000" w:themeColor="text1"/>
          <w:sz w:val="22"/>
          <w:szCs w:val="22"/>
        </w:rPr>
        <w:t xml:space="preserve">this ensures that leaders actively include planning, </w:t>
      </w:r>
      <w:r w:rsidR="002549C7" w:rsidRPr="001C7826">
        <w:rPr>
          <w:rFonts w:ascii="Arial" w:eastAsia="Arial Nova" w:hAnsi="Arial" w:cs="Arial"/>
          <w:color w:val="000000" w:themeColor="text1"/>
          <w:sz w:val="22"/>
          <w:szCs w:val="22"/>
        </w:rPr>
        <w:t>to know when t</w:t>
      </w:r>
      <w:r w:rsidR="00E22ED0" w:rsidRPr="001C7826">
        <w:rPr>
          <w:rFonts w:ascii="Arial" w:eastAsia="Arial Nova" w:hAnsi="Arial" w:cs="Arial"/>
          <w:color w:val="000000" w:themeColor="text1"/>
          <w:sz w:val="22"/>
          <w:szCs w:val="22"/>
        </w:rPr>
        <w:t xml:space="preserve">o </w:t>
      </w:r>
      <w:r w:rsidR="002549C7" w:rsidRPr="001C7826">
        <w:rPr>
          <w:rFonts w:ascii="Arial" w:eastAsia="Arial Nova" w:hAnsi="Arial" w:cs="Arial"/>
          <w:color w:val="000000" w:themeColor="text1"/>
          <w:sz w:val="22"/>
          <w:szCs w:val="22"/>
        </w:rPr>
        <w:t>use the correct resources</w:t>
      </w:r>
      <w:r w:rsidR="00E22ED0" w:rsidRPr="001C7826">
        <w:rPr>
          <w:rFonts w:ascii="Arial" w:eastAsia="Arial Nova" w:hAnsi="Arial" w:cs="Arial"/>
          <w:color w:val="000000" w:themeColor="text1"/>
          <w:sz w:val="22"/>
          <w:szCs w:val="22"/>
        </w:rPr>
        <w:t xml:space="preserve"> and</w:t>
      </w:r>
      <w:r w:rsidR="006D3C50" w:rsidRPr="001C7826">
        <w:rPr>
          <w:rFonts w:ascii="Arial" w:eastAsia="Arial Nova" w:hAnsi="Arial" w:cs="Arial"/>
          <w:color w:val="000000" w:themeColor="text1"/>
          <w:sz w:val="22"/>
          <w:szCs w:val="22"/>
        </w:rPr>
        <w:t xml:space="preserve"> know</w:t>
      </w:r>
      <w:r w:rsidR="00E22ED0" w:rsidRPr="001C7826">
        <w:rPr>
          <w:rFonts w:ascii="Arial" w:eastAsia="Arial Nova" w:hAnsi="Arial" w:cs="Arial"/>
          <w:color w:val="000000" w:themeColor="text1"/>
          <w:sz w:val="22"/>
          <w:szCs w:val="22"/>
        </w:rPr>
        <w:t>ing</w:t>
      </w:r>
      <w:r w:rsidR="006D3C50" w:rsidRPr="001C7826">
        <w:rPr>
          <w:rFonts w:ascii="Arial" w:eastAsia="Arial Nova" w:hAnsi="Arial" w:cs="Arial"/>
          <w:color w:val="000000" w:themeColor="text1"/>
          <w:sz w:val="22"/>
          <w:szCs w:val="22"/>
        </w:rPr>
        <w:t xml:space="preserve"> when to support others and provide good patient care</w:t>
      </w:r>
      <w:r w:rsidR="009C359A" w:rsidRPr="001C7826">
        <w:rPr>
          <w:rFonts w:ascii="Arial" w:eastAsia="Arial Nova" w:hAnsi="Arial" w:cs="Arial"/>
          <w:color w:val="000000" w:themeColor="text1"/>
          <w:sz w:val="22"/>
          <w:szCs w:val="22"/>
        </w:rPr>
        <w:t xml:space="preserve"> a</w:t>
      </w:r>
      <w:r w:rsidR="0031753F" w:rsidRPr="001C7826">
        <w:rPr>
          <w:rFonts w:ascii="Arial" w:eastAsia="Arial Nova" w:hAnsi="Arial" w:cs="Arial"/>
          <w:color w:val="000000" w:themeColor="text1"/>
          <w:sz w:val="22"/>
          <w:szCs w:val="22"/>
        </w:rPr>
        <w:t>longside</w:t>
      </w:r>
      <w:r w:rsidR="009C359A" w:rsidRPr="001C7826">
        <w:rPr>
          <w:rFonts w:ascii="Arial" w:eastAsia="Arial Nova" w:hAnsi="Arial" w:cs="Arial"/>
          <w:color w:val="000000" w:themeColor="text1"/>
          <w:sz w:val="22"/>
          <w:szCs w:val="22"/>
        </w:rPr>
        <w:t xml:space="preserve"> taking accountability a</w:t>
      </w:r>
      <w:r w:rsidR="0031753F" w:rsidRPr="001C7826">
        <w:rPr>
          <w:rFonts w:ascii="Arial" w:eastAsia="Arial Nova" w:hAnsi="Arial" w:cs="Arial"/>
          <w:color w:val="000000" w:themeColor="text1"/>
          <w:sz w:val="22"/>
          <w:szCs w:val="22"/>
        </w:rPr>
        <w:t>nd</w:t>
      </w:r>
      <w:r w:rsidR="009C359A" w:rsidRPr="001C7826">
        <w:rPr>
          <w:rFonts w:ascii="Arial" w:eastAsia="Arial Nova" w:hAnsi="Arial" w:cs="Arial"/>
          <w:color w:val="000000" w:themeColor="text1"/>
          <w:sz w:val="22"/>
          <w:szCs w:val="22"/>
        </w:rPr>
        <w:t xml:space="preserve"> improve when needed, 4.</w:t>
      </w:r>
      <w:r w:rsidR="009623D9" w:rsidRPr="001C7826">
        <w:rPr>
          <w:rFonts w:ascii="Arial" w:eastAsia="Arial Nova" w:hAnsi="Arial" w:cs="Arial"/>
          <w:color w:val="000000" w:themeColor="text1"/>
          <w:sz w:val="22"/>
          <w:szCs w:val="22"/>
        </w:rPr>
        <w:t xml:space="preserve"> Improving services </w:t>
      </w:r>
      <w:r w:rsidR="00233AD0" w:rsidRPr="001C7826">
        <w:rPr>
          <w:rFonts w:ascii="Arial" w:eastAsia="Arial Nova" w:hAnsi="Arial" w:cs="Arial"/>
          <w:color w:val="000000" w:themeColor="text1"/>
          <w:sz w:val="22"/>
          <w:szCs w:val="22"/>
        </w:rPr>
        <w:t>–</w:t>
      </w:r>
      <w:r w:rsidR="009623D9" w:rsidRPr="001C7826">
        <w:rPr>
          <w:rFonts w:ascii="Arial" w:eastAsia="Arial Nova" w:hAnsi="Arial" w:cs="Arial"/>
          <w:color w:val="000000" w:themeColor="text1"/>
          <w:sz w:val="22"/>
          <w:szCs w:val="22"/>
        </w:rPr>
        <w:t xml:space="preserve"> </w:t>
      </w:r>
      <w:r w:rsidR="00233AD0" w:rsidRPr="001C7826">
        <w:rPr>
          <w:rFonts w:ascii="Arial" w:eastAsia="Arial Nova" w:hAnsi="Arial" w:cs="Arial"/>
          <w:color w:val="000000" w:themeColor="text1"/>
          <w:sz w:val="22"/>
          <w:szCs w:val="22"/>
        </w:rPr>
        <w:t xml:space="preserve">this includes critically evaluating </w:t>
      </w:r>
      <w:r w:rsidR="00EB3BDE" w:rsidRPr="001C7826">
        <w:rPr>
          <w:rFonts w:ascii="Arial" w:eastAsia="Arial Nova" w:hAnsi="Arial" w:cs="Arial"/>
          <w:color w:val="000000" w:themeColor="text1"/>
          <w:sz w:val="22"/>
          <w:szCs w:val="22"/>
        </w:rPr>
        <w:t>and</w:t>
      </w:r>
      <w:r w:rsidR="0031753F" w:rsidRPr="001C7826">
        <w:rPr>
          <w:rFonts w:ascii="Arial" w:eastAsia="Arial Nova" w:hAnsi="Arial" w:cs="Arial"/>
          <w:color w:val="000000" w:themeColor="text1"/>
          <w:sz w:val="22"/>
          <w:szCs w:val="22"/>
        </w:rPr>
        <w:t xml:space="preserve"> it</w:t>
      </w:r>
      <w:r w:rsidR="00EB3BDE" w:rsidRPr="001C7826">
        <w:rPr>
          <w:rFonts w:ascii="Arial" w:eastAsia="Arial Nova" w:hAnsi="Arial" w:cs="Arial"/>
          <w:color w:val="000000" w:themeColor="text1"/>
          <w:sz w:val="22"/>
          <w:szCs w:val="22"/>
        </w:rPr>
        <w:t xml:space="preserve"> </w:t>
      </w:r>
      <w:r w:rsidR="007F7DCC" w:rsidRPr="001C7826">
        <w:rPr>
          <w:rFonts w:ascii="Arial" w:eastAsia="Arial Nova" w:hAnsi="Arial" w:cs="Arial"/>
          <w:color w:val="000000" w:themeColor="text1"/>
          <w:sz w:val="22"/>
          <w:szCs w:val="22"/>
        </w:rPr>
        <w:t>promotes</w:t>
      </w:r>
      <w:r w:rsidR="00EB3BDE" w:rsidRPr="001C7826">
        <w:rPr>
          <w:rFonts w:ascii="Arial" w:eastAsia="Arial Nova" w:hAnsi="Arial" w:cs="Arial"/>
          <w:color w:val="000000" w:themeColor="text1"/>
          <w:sz w:val="22"/>
          <w:szCs w:val="22"/>
        </w:rPr>
        <w:t xml:space="preserve"> changes, 5.</w:t>
      </w:r>
      <w:r w:rsidR="004754EE" w:rsidRPr="001C7826">
        <w:rPr>
          <w:rFonts w:ascii="Arial" w:eastAsia="Arial Nova" w:hAnsi="Arial" w:cs="Arial"/>
          <w:color w:val="000000" w:themeColor="text1"/>
          <w:sz w:val="22"/>
          <w:szCs w:val="22"/>
        </w:rPr>
        <w:t xml:space="preserve">setting direction </w:t>
      </w:r>
      <w:r w:rsidR="00D30611" w:rsidRPr="001C7826">
        <w:rPr>
          <w:rFonts w:ascii="Arial" w:eastAsia="Arial Nova" w:hAnsi="Arial" w:cs="Arial"/>
          <w:color w:val="000000" w:themeColor="text1"/>
          <w:sz w:val="22"/>
          <w:szCs w:val="22"/>
        </w:rPr>
        <w:t>–</w:t>
      </w:r>
      <w:r w:rsidR="004754EE" w:rsidRPr="001C7826">
        <w:rPr>
          <w:rFonts w:ascii="Arial" w:eastAsia="Arial Nova" w:hAnsi="Arial" w:cs="Arial"/>
          <w:color w:val="000000" w:themeColor="text1"/>
          <w:sz w:val="22"/>
          <w:szCs w:val="22"/>
        </w:rPr>
        <w:t xml:space="preserve"> </w:t>
      </w:r>
      <w:r w:rsidR="00D30611" w:rsidRPr="001C7826">
        <w:rPr>
          <w:rFonts w:ascii="Arial" w:eastAsia="Arial Nova" w:hAnsi="Arial" w:cs="Arial"/>
          <w:color w:val="000000" w:themeColor="text1"/>
          <w:sz w:val="22"/>
          <w:szCs w:val="22"/>
        </w:rPr>
        <w:t xml:space="preserve">this </w:t>
      </w:r>
      <w:r w:rsidR="007F7DCC" w:rsidRPr="001C7826">
        <w:rPr>
          <w:rFonts w:ascii="Arial" w:eastAsia="Arial Nova" w:hAnsi="Arial" w:cs="Arial"/>
          <w:color w:val="000000" w:themeColor="text1"/>
          <w:sz w:val="22"/>
          <w:szCs w:val="22"/>
        </w:rPr>
        <w:t>involves</w:t>
      </w:r>
      <w:r w:rsidR="00D30611" w:rsidRPr="001C7826">
        <w:rPr>
          <w:rFonts w:ascii="Arial" w:eastAsia="Arial Nova" w:hAnsi="Arial" w:cs="Arial"/>
          <w:color w:val="000000" w:themeColor="text1"/>
          <w:sz w:val="22"/>
          <w:szCs w:val="22"/>
        </w:rPr>
        <w:t xml:space="preserve"> </w:t>
      </w:r>
      <w:r w:rsidR="00310BEB" w:rsidRPr="001C7826">
        <w:rPr>
          <w:rFonts w:ascii="Arial" w:eastAsia="Arial Nova" w:hAnsi="Arial" w:cs="Arial"/>
          <w:color w:val="000000" w:themeColor="text1"/>
          <w:sz w:val="22"/>
          <w:szCs w:val="22"/>
        </w:rPr>
        <w:t xml:space="preserve">making tough decisions </w:t>
      </w:r>
      <w:r w:rsidR="00FC4E8C" w:rsidRPr="001C7826">
        <w:rPr>
          <w:rFonts w:ascii="Arial" w:eastAsia="Arial Nova" w:hAnsi="Arial" w:cs="Arial"/>
          <w:color w:val="000000" w:themeColor="text1"/>
          <w:sz w:val="22"/>
          <w:szCs w:val="22"/>
        </w:rPr>
        <w:t xml:space="preserve">and taking action on </w:t>
      </w:r>
      <w:r w:rsidR="007F7DCC" w:rsidRPr="001C7826">
        <w:rPr>
          <w:rFonts w:ascii="Arial" w:eastAsia="Arial Nova" w:hAnsi="Arial" w:cs="Arial"/>
          <w:color w:val="000000" w:themeColor="text1"/>
          <w:sz w:val="22"/>
          <w:szCs w:val="22"/>
        </w:rPr>
        <w:t>promoting</w:t>
      </w:r>
      <w:r w:rsidR="00FC4E8C" w:rsidRPr="001C7826">
        <w:rPr>
          <w:rFonts w:ascii="Arial" w:eastAsia="Arial Nova" w:hAnsi="Arial" w:cs="Arial"/>
          <w:color w:val="000000" w:themeColor="text1"/>
          <w:sz w:val="22"/>
          <w:szCs w:val="22"/>
        </w:rPr>
        <w:t xml:space="preserve"> new </w:t>
      </w:r>
      <w:r w:rsidR="007F7DCC" w:rsidRPr="001C7826">
        <w:rPr>
          <w:rFonts w:ascii="Arial" w:eastAsia="Arial Nova" w:hAnsi="Arial" w:cs="Arial"/>
          <w:color w:val="000000" w:themeColor="text1"/>
          <w:sz w:val="22"/>
          <w:szCs w:val="22"/>
        </w:rPr>
        <w:t xml:space="preserve">approaches, 6. </w:t>
      </w:r>
      <w:r w:rsidR="00063DF7" w:rsidRPr="001C7826">
        <w:rPr>
          <w:rFonts w:ascii="Arial" w:eastAsia="Arial Nova" w:hAnsi="Arial" w:cs="Arial"/>
          <w:color w:val="000000" w:themeColor="text1"/>
          <w:sz w:val="22"/>
          <w:szCs w:val="22"/>
        </w:rPr>
        <w:t>Creating the vision</w:t>
      </w:r>
      <w:r w:rsidR="00151FF0" w:rsidRPr="001C7826">
        <w:rPr>
          <w:rFonts w:ascii="Arial" w:eastAsia="Arial Nova" w:hAnsi="Arial" w:cs="Arial"/>
          <w:color w:val="000000" w:themeColor="text1"/>
          <w:sz w:val="22"/>
          <w:szCs w:val="22"/>
        </w:rPr>
        <w:t xml:space="preserve"> </w:t>
      </w:r>
      <w:r w:rsidR="00E27D37" w:rsidRPr="001C7826">
        <w:rPr>
          <w:rFonts w:ascii="Arial" w:eastAsia="Arial Nova" w:hAnsi="Arial" w:cs="Arial"/>
          <w:color w:val="000000" w:themeColor="text1"/>
          <w:sz w:val="22"/>
          <w:szCs w:val="22"/>
        </w:rPr>
        <w:t>–</w:t>
      </w:r>
      <w:r w:rsidR="00151FF0" w:rsidRPr="001C7826">
        <w:rPr>
          <w:rFonts w:ascii="Arial" w:eastAsia="Arial Nova" w:hAnsi="Arial" w:cs="Arial"/>
          <w:color w:val="000000" w:themeColor="text1"/>
          <w:sz w:val="22"/>
          <w:szCs w:val="22"/>
        </w:rPr>
        <w:t xml:space="preserve"> </w:t>
      </w:r>
      <w:r w:rsidR="00E27D37" w:rsidRPr="001C7826">
        <w:rPr>
          <w:rFonts w:ascii="Arial" w:eastAsia="Arial Nova" w:hAnsi="Arial" w:cs="Arial"/>
          <w:color w:val="000000" w:themeColor="text1"/>
          <w:sz w:val="22"/>
          <w:szCs w:val="22"/>
        </w:rPr>
        <w:t xml:space="preserve">this key component is used to </w:t>
      </w:r>
      <w:r w:rsidR="00753E67" w:rsidRPr="001C7826">
        <w:rPr>
          <w:rFonts w:ascii="Arial" w:eastAsia="Arial Nova" w:hAnsi="Arial" w:cs="Arial"/>
          <w:color w:val="000000" w:themeColor="text1"/>
          <w:sz w:val="22"/>
          <w:szCs w:val="22"/>
        </w:rPr>
        <w:t xml:space="preserve">develop and communicate a clear and compelling vision for healthcare services it involves </w:t>
      </w:r>
      <w:r w:rsidR="00252445" w:rsidRPr="001C7826">
        <w:rPr>
          <w:rFonts w:ascii="Arial" w:eastAsia="Arial Nova" w:hAnsi="Arial" w:cs="Arial"/>
          <w:color w:val="000000" w:themeColor="text1"/>
          <w:sz w:val="22"/>
          <w:szCs w:val="22"/>
        </w:rPr>
        <w:t xml:space="preserve">setting strategic directions and embracing innovation and change, 7. </w:t>
      </w:r>
      <w:r w:rsidR="0029228A" w:rsidRPr="001C7826">
        <w:rPr>
          <w:rFonts w:ascii="Arial" w:eastAsia="Arial Nova" w:hAnsi="Arial" w:cs="Arial"/>
          <w:color w:val="000000" w:themeColor="text1"/>
          <w:sz w:val="22"/>
          <w:szCs w:val="22"/>
        </w:rPr>
        <w:t xml:space="preserve">Delivering the strategy </w:t>
      </w:r>
      <w:r w:rsidR="00802247" w:rsidRPr="001C7826">
        <w:rPr>
          <w:rFonts w:ascii="Arial" w:eastAsia="Arial Nova" w:hAnsi="Arial" w:cs="Arial"/>
          <w:color w:val="000000" w:themeColor="text1"/>
          <w:sz w:val="22"/>
          <w:szCs w:val="22"/>
        </w:rPr>
        <w:t>–</w:t>
      </w:r>
      <w:r w:rsidR="0029228A" w:rsidRPr="001C7826">
        <w:rPr>
          <w:rFonts w:ascii="Arial" w:eastAsia="Arial Nova" w:hAnsi="Arial" w:cs="Arial"/>
          <w:color w:val="000000" w:themeColor="text1"/>
          <w:sz w:val="22"/>
          <w:szCs w:val="22"/>
        </w:rPr>
        <w:t xml:space="preserve"> </w:t>
      </w:r>
      <w:r w:rsidR="00802247" w:rsidRPr="001C7826">
        <w:rPr>
          <w:rFonts w:ascii="Arial" w:eastAsia="Arial Nova" w:hAnsi="Arial" w:cs="Arial"/>
          <w:color w:val="000000" w:themeColor="text1"/>
          <w:sz w:val="22"/>
          <w:szCs w:val="22"/>
        </w:rPr>
        <w:t>this Is put into place t</w:t>
      </w:r>
      <w:r w:rsidR="00F9090E" w:rsidRPr="001C7826">
        <w:rPr>
          <w:rFonts w:ascii="Arial" w:eastAsia="Arial Nova" w:hAnsi="Arial" w:cs="Arial"/>
          <w:color w:val="000000" w:themeColor="text1"/>
          <w:sz w:val="22"/>
          <w:szCs w:val="22"/>
        </w:rPr>
        <w:t xml:space="preserve">o turn strategic plans int action and achieved </w:t>
      </w:r>
      <w:r w:rsidR="006541E2" w:rsidRPr="001C7826">
        <w:rPr>
          <w:rFonts w:ascii="Arial" w:eastAsia="Arial Nova" w:hAnsi="Arial" w:cs="Arial"/>
          <w:color w:val="000000" w:themeColor="text1"/>
          <w:sz w:val="22"/>
          <w:szCs w:val="22"/>
        </w:rPr>
        <w:t xml:space="preserve">possible desired outcomes. </w:t>
      </w:r>
      <w:r w:rsidR="005F48A9" w:rsidRPr="001C7826">
        <w:rPr>
          <w:rFonts w:ascii="Arial" w:eastAsia="Arial Nova" w:hAnsi="Arial" w:cs="Arial"/>
          <w:color w:val="000000" w:themeColor="text1"/>
          <w:sz w:val="22"/>
          <w:szCs w:val="22"/>
        </w:rPr>
        <w:t xml:space="preserve">These </w:t>
      </w:r>
      <w:r w:rsidR="00EB5E79" w:rsidRPr="001C7826">
        <w:rPr>
          <w:rFonts w:ascii="Arial" w:eastAsia="Arial Nova" w:hAnsi="Arial" w:cs="Arial"/>
          <w:color w:val="000000" w:themeColor="text1"/>
          <w:sz w:val="22"/>
          <w:szCs w:val="22"/>
        </w:rPr>
        <w:t>key components are designed to be applicable to all board members</w:t>
      </w:r>
      <w:r w:rsidR="00697681" w:rsidRPr="001C7826">
        <w:rPr>
          <w:rFonts w:ascii="Arial" w:eastAsia="Arial Nova" w:hAnsi="Arial" w:cs="Arial"/>
          <w:color w:val="000000" w:themeColor="text1"/>
          <w:sz w:val="22"/>
          <w:szCs w:val="22"/>
        </w:rPr>
        <w:t xml:space="preserve">, </w:t>
      </w:r>
      <w:r w:rsidR="00BF67A0" w:rsidRPr="001C7826">
        <w:rPr>
          <w:rFonts w:ascii="Arial" w:eastAsia="Arial Nova" w:hAnsi="Arial" w:cs="Arial"/>
          <w:color w:val="000000" w:themeColor="text1"/>
          <w:sz w:val="22"/>
          <w:szCs w:val="22"/>
        </w:rPr>
        <w:t>considering</w:t>
      </w:r>
      <w:r w:rsidR="00697681" w:rsidRPr="001C7826">
        <w:rPr>
          <w:rFonts w:ascii="Arial" w:eastAsia="Arial Nova" w:hAnsi="Arial" w:cs="Arial"/>
          <w:color w:val="000000" w:themeColor="text1"/>
          <w:sz w:val="22"/>
          <w:szCs w:val="22"/>
        </w:rPr>
        <w:t xml:space="preserve"> their specific roles and responsibilities (</w:t>
      </w:r>
      <w:r w:rsidR="00BF67A0" w:rsidRPr="001C7826">
        <w:rPr>
          <w:rFonts w:ascii="Arial" w:eastAsia="Arial Nova" w:hAnsi="Arial" w:cs="Arial"/>
          <w:color w:val="000000" w:themeColor="text1"/>
          <w:sz w:val="22"/>
          <w:szCs w:val="22"/>
        </w:rPr>
        <w:t xml:space="preserve">leadership framework, 2012). </w:t>
      </w:r>
      <w:r w:rsidR="00D75655" w:rsidRPr="001C7826">
        <w:rPr>
          <w:rFonts w:ascii="Arial" w:eastAsia="Arial Nova" w:hAnsi="Arial" w:cs="Arial"/>
          <w:color w:val="000000" w:themeColor="text1"/>
          <w:sz w:val="22"/>
          <w:szCs w:val="22"/>
        </w:rPr>
        <w:t xml:space="preserve">A leader in the NHS could use working with others to encourage creativity and </w:t>
      </w:r>
      <w:r w:rsidR="007210A1" w:rsidRPr="001C7826">
        <w:rPr>
          <w:rFonts w:ascii="Arial" w:eastAsia="Arial Nova" w:hAnsi="Arial" w:cs="Arial"/>
          <w:color w:val="000000" w:themeColor="text1"/>
          <w:sz w:val="22"/>
          <w:szCs w:val="22"/>
        </w:rPr>
        <w:t>improve care within the NHS by creating teams with diverse skills, experiences</w:t>
      </w:r>
      <w:r w:rsidR="002628FE" w:rsidRPr="001C7826">
        <w:rPr>
          <w:rFonts w:ascii="Arial" w:eastAsia="Arial Nova" w:hAnsi="Arial" w:cs="Arial"/>
          <w:color w:val="000000" w:themeColor="text1"/>
          <w:sz w:val="22"/>
          <w:szCs w:val="22"/>
        </w:rPr>
        <w:t>, and perspectives to bring different approaches to problem solving</w:t>
      </w:r>
      <w:r w:rsidR="0088181E" w:rsidRPr="001C7826">
        <w:rPr>
          <w:rFonts w:ascii="Arial" w:eastAsia="Arial Nova" w:hAnsi="Arial" w:cs="Arial"/>
          <w:color w:val="000000" w:themeColor="text1"/>
          <w:sz w:val="22"/>
          <w:szCs w:val="22"/>
        </w:rPr>
        <w:t>, they could also involve patients and families in</w:t>
      </w:r>
      <w:r w:rsidR="00CA4FBE" w:rsidRPr="001C7826">
        <w:rPr>
          <w:rFonts w:ascii="Arial" w:eastAsia="Arial Nova" w:hAnsi="Arial" w:cs="Arial"/>
          <w:color w:val="000000" w:themeColor="text1"/>
          <w:sz w:val="22"/>
          <w:szCs w:val="22"/>
        </w:rPr>
        <w:t xml:space="preserve"> to </w:t>
      </w:r>
      <w:r w:rsidR="0088181E" w:rsidRPr="001C7826">
        <w:rPr>
          <w:rFonts w:ascii="Arial" w:eastAsia="Arial Nova" w:hAnsi="Arial" w:cs="Arial"/>
          <w:color w:val="000000" w:themeColor="text1"/>
          <w:sz w:val="22"/>
          <w:szCs w:val="22"/>
        </w:rPr>
        <w:t xml:space="preserve">decision-making to ensure </w:t>
      </w:r>
      <w:r w:rsidR="00B619AE" w:rsidRPr="001C7826">
        <w:rPr>
          <w:rFonts w:ascii="Arial" w:eastAsia="Arial Nova" w:hAnsi="Arial" w:cs="Arial"/>
          <w:color w:val="000000" w:themeColor="text1"/>
          <w:sz w:val="22"/>
          <w:szCs w:val="22"/>
        </w:rPr>
        <w:t xml:space="preserve">that services are patient </w:t>
      </w:r>
      <w:r w:rsidR="00CA4FBE" w:rsidRPr="001C7826">
        <w:rPr>
          <w:rFonts w:ascii="Arial" w:eastAsia="Arial Nova" w:hAnsi="Arial" w:cs="Arial"/>
          <w:color w:val="000000" w:themeColor="text1"/>
          <w:sz w:val="22"/>
          <w:szCs w:val="22"/>
        </w:rPr>
        <w:t>centered</w:t>
      </w:r>
      <w:r w:rsidR="00B619AE" w:rsidRPr="001C7826">
        <w:rPr>
          <w:rFonts w:ascii="Arial" w:eastAsia="Arial Nova" w:hAnsi="Arial" w:cs="Arial"/>
          <w:color w:val="000000" w:themeColor="text1"/>
          <w:sz w:val="22"/>
          <w:szCs w:val="22"/>
        </w:rPr>
        <w:t xml:space="preserve"> and that anything that is put into place meets their </w:t>
      </w:r>
      <w:r w:rsidR="002B5E75" w:rsidRPr="001C7826">
        <w:rPr>
          <w:rFonts w:ascii="Arial" w:eastAsia="Arial Nova" w:hAnsi="Arial" w:cs="Arial"/>
          <w:color w:val="000000" w:themeColor="text1"/>
          <w:sz w:val="22"/>
          <w:szCs w:val="22"/>
        </w:rPr>
        <w:t xml:space="preserve">needs. </w:t>
      </w:r>
      <w:r w:rsidR="009D743A" w:rsidRPr="001C7826">
        <w:rPr>
          <w:rFonts w:ascii="Arial" w:eastAsia="Arial Nova" w:hAnsi="Arial" w:cs="Arial"/>
          <w:color w:val="000000" w:themeColor="text1"/>
          <w:sz w:val="22"/>
          <w:szCs w:val="22"/>
        </w:rPr>
        <w:t xml:space="preserve">By working collaboratively with others NHS leaders can </w:t>
      </w:r>
      <w:r w:rsidR="00752A50" w:rsidRPr="001C7826">
        <w:rPr>
          <w:rFonts w:ascii="Arial" w:eastAsia="Arial Nova" w:hAnsi="Arial" w:cs="Arial"/>
          <w:color w:val="000000" w:themeColor="text1"/>
          <w:sz w:val="22"/>
          <w:szCs w:val="22"/>
        </w:rPr>
        <w:t xml:space="preserve">unlock </w:t>
      </w:r>
      <w:r w:rsidR="001B3EC4" w:rsidRPr="001C7826">
        <w:rPr>
          <w:rFonts w:ascii="Arial" w:eastAsia="Arial Nova" w:hAnsi="Arial" w:cs="Arial"/>
          <w:color w:val="000000" w:themeColor="text1"/>
          <w:sz w:val="22"/>
          <w:szCs w:val="22"/>
        </w:rPr>
        <w:t xml:space="preserve">the </w:t>
      </w:r>
      <w:r w:rsidR="00752A50" w:rsidRPr="001C7826">
        <w:rPr>
          <w:rFonts w:ascii="Arial" w:eastAsia="Arial Nova" w:hAnsi="Arial" w:cs="Arial"/>
          <w:color w:val="000000" w:themeColor="text1"/>
          <w:sz w:val="22"/>
          <w:szCs w:val="22"/>
        </w:rPr>
        <w:t xml:space="preserve">creativity and innovation of their staff </w:t>
      </w:r>
      <w:r w:rsidR="001B3EC4" w:rsidRPr="001C7826">
        <w:rPr>
          <w:rFonts w:ascii="Arial" w:eastAsia="Arial Nova" w:hAnsi="Arial" w:cs="Arial"/>
          <w:color w:val="000000" w:themeColor="text1"/>
          <w:sz w:val="22"/>
          <w:szCs w:val="22"/>
        </w:rPr>
        <w:t xml:space="preserve">that will then lead to better outcomes for both staff and patients. </w:t>
      </w:r>
      <w:r w:rsidR="00A47831" w:rsidRPr="001C7826">
        <w:rPr>
          <w:rFonts w:ascii="Arial" w:eastAsia="Arial Nova" w:hAnsi="Arial" w:cs="Arial"/>
          <w:color w:val="000000" w:themeColor="text1"/>
          <w:sz w:val="22"/>
          <w:szCs w:val="22"/>
        </w:rPr>
        <w:t xml:space="preserve">NHS leaders should </w:t>
      </w:r>
      <w:r w:rsidR="00AF56FA" w:rsidRPr="001C7826">
        <w:rPr>
          <w:rFonts w:ascii="Arial" w:eastAsia="Arial Nova" w:hAnsi="Arial" w:cs="Arial"/>
          <w:color w:val="000000" w:themeColor="text1"/>
          <w:sz w:val="22"/>
          <w:szCs w:val="22"/>
        </w:rPr>
        <w:t>ask for feedback</w:t>
      </w:r>
      <w:r w:rsidR="00FB050B" w:rsidRPr="001C7826">
        <w:rPr>
          <w:rFonts w:ascii="Arial" w:eastAsia="Arial Nova" w:hAnsi="Arial" w:cs="Arial"/>
          <w:color w:val="000000" w:themeColor="text1"/>
          <w:sz w:val="22"/>
          <w:szCs w:val="22"/>
        </w:rPr>
        <w:t xml:space="preserve"> on things that work </w:t>
      </w:r>
      <w:r w:rsidR="00C16C1C" w:rsidRPr="001C7826">
        <w:rPr>
          <w:rFonts w:ascii="Arial" w:eastAsia="Arial Nova" w:hAnsi="Arial" w:cs="Arial"/>
          <w:color w:val="000000" w:themeColor="text1"/>
          <w:sz w:val="22"/>
          <w:szCs w:val="22"/>
        </w:rPr>
        <w:t xml:space="preserve">well and anything that needs improvement this will make the staff feel valued </w:t>
      </w:r>
      <w:r w:rsidR="00B42974" w:rsidRPr="001C7826">
        <w:rPr>
          <w:rFonts w:ascii="Arial" w:eastAsia="Arial Nova" w:hAnsi="Arial" w:cs="Arial"/>
          <w:color w:val="000000" w:themeColor="text1"/>
          <w:sz w:val="22"/>
          <w:szCs w:val="22"/>
        </w:rPr>
        <w:t>and,</w:t>
      </w:r>
      <w:r w:rsidR="00C16C1C" w:rsidRPr="001C7826">
        <w:rPr>
          <w:rFonts w:ascii="Arial" w:eastAsia="Arial Nova" w:hAnsi="Arial" w:cs="Arial"/>
          <w:color w:val="000000" w:themeColor="text1"/>
          <w:sz w:val="22"/>
          <w:szCs w:val="22"/>
        </w:rPr>
        <w:t xml:space="preserve"> included, it</w:t>
      </w:r>
      <w:r w:rsidR="00E23F20" w:rsidRPr="001C7826">
        <w:rPr>
          <w:rFonts w:ascii="Arial" w:eastAsia="Arial Nova" w:hAnsi="Arial" w:cs="Arial"/>
          <w:color w:val="000000" w:themeColor="text1"/>
          <w:sz w:val="22"/>
          <w:szCs w:val="22"/>
        </w:rPr>
        <w:t xml:space="preserve"> also</w:t>
      </w:r>
      <w:r w:rsidR="00C16C1C" w:rsidRPr="001C7826">
        <w:rPr>
          <w:rFonts w:ascii="Arial" w:eastAsia="Arial Nova" w:hAnsi="Arial" w:cs="Arial"/>
          <w:color w:val="000000" w:themeColor="text1"/>
          <w:sz w:val="22"/>
          <w:szCs w:val="22"/>
        </w:rPr>
        <w:t xml:space="preserve"> builds trust between one another</w:t>
      </w:r>
      <w:r w:rsidR="002C3C1F" w:rsidRPr="001C7826">
        <w:rPr>
          <w:rFonts w:ascii="Arial" w:eastAsia="Arial Nova" w:hAnsi="Arial" w:cs="Arial"/>
          <w:color w:val="000000" w:themeColor="text1"/>
          <w:sz w:val="22"/>
          <w:szCs w:val="22"/>
        </w:rPr>
        <w:t xml:space="preserve">. </w:t>
      </w:r>
      <w:r w:rsidR="00315340" w:rsidRPr="001C7826">
        <w:rPr>
          <w:rFonts w:ascii="Arial" w:eastAsia="Arial Nova" w:hAnsi="Arial" w:cs="Arial"/>
          <w:color w:val="000000" w:themeColor="text1"/>
          <w:sz w:val="22"/>
          <w:szCs w:val="22"/>
        </w:rPr>
        <w:t xml:space="preserve">This will improve care in the NHS by </w:t>
      </w:r>
      <w:r w:rsidR="00F1485F" w:rsidRPr="001C7826">
        <w:rPr>
          <w:rFonts w:ascii="Arial" w:eastAsia="Arial Nova" w:hAnsi="Arial" w:cs="Arial"/>
          <w:color w:val="000000" w:themeColor="text1"/>
          <w:sz w:val="22"/>
          <w:szCs w:val="22"/>
        </w:rPr>
        <w:t xml:space="preserve">enhancing staff engagement which leads to increased </w:t>
      </w:r>
      <w:r w:rsidR="00212C06" w:rsidRPr="001C7826">
        <w:rPr>
          <w:rFonts w:ascii="Arial" w:eastAsia="Arial Nova" w:hAnsi="Arial" w:cs="Arial"/>
          <w:color w:val="000000" w:themeColor="text1"/>
          <w:sz w:val="22"/>
          <w:szCs w:val="22"/>
        </w:rPr>
        <w:t xml:space="preserve">job satisfaction and reduced turnover (NHS, 2025). </w:t>
      </w:r>
    </w:p>
    <w:p w14:paraId="095A9C59" w14:textId="77777777" w:rsidR="00DE3613" w:rsidRPr="001C7826" w:rsidRDefault="006541E2" w:rsidP="001E23A9">
      <w:pPr>
        <w:spacing w:line="360" w:lineRule="auto"/>
        <w:rPr>
          <w:rFonts w:ascii="Arial" w:eastAsia="Arial Nova" w:hAnsi="Arial" w:cs="Arial"/>
          <w:color w:val="000000" w:themeColor="text1"/>
          <w:sz w:val="22"/>
          <w:szCs w:val="22"/>
        </w:rPr>
      </w:pPr>
      <w:r w:rsidRPr="001C7826">
        <w:rPr>
          <w:rFonts w:ascii="Arial" w:eastAsia="Arial Nova" w:hAnsi="Arial" w:cs="Arial"/>
          <w:color w:val="000000" w:themeColor="text1"/>
          <w:sz w:val="22"/>
          <w:szCs w:val="22"/>
        </w:rPr>
        <w:t xml:space="preserve">Word count </w:t>
      </w:r>
      <w:r w:rsidR="00212C06" w:rsidRPr="001C7826">
        <w:rPr>
          <w:rFonts w:ascii="Arial" w:eastAsia="Arial Nova" w:hAnsi="Arial" w:cs="Arial"/>
          <w:color w:val="000000" w:themeColor="text1"/>
          <w:sz w:val="22"/>
          <w:szCs w:val="22"/>
        </w:rPr>
        <w:t>349 completed</w:t>
      </w:r>
    </w:p>
    <w:p w14:paraId="05E31711" w14:textId="742CA612" w:rsidR="00E63FB5" w:rsidRPr="001C7826" w:rsidRDefault="00E63FB5" w:rsidP="001E23A9">
      <w:pPr>
        <w:spacing w:line="360" w:lineRule="auto"/>
        <w:rPr>
          <w:rFonts w:ascii="Arial" w:eastAsia="Arial Nova" w:hAnsi="Arial" w:cs="Arial"/>
          <w:b/>
          <w:bCs/>
          <w:color w:val="000000" w:themeColor="text1"/>
          <w:sz w:val="28"/>
          <w:szCs w:val="28"/>
          <w:u w:val="single"/>
        </w:rPr>
      </w:pPr>
      <w:r w:rsidRPr="001C7826">
        <w:rPr>
          <w:rFonts w:ascii="Arial" w:eastAsia="Arial Nova" w:hAnsi="Arial" w:cs="Arial"/>
          <w:b/>
          <w:bCs/>
          <w:color w:val="000000" w:themeColor="text1"/>
          <w:sz w:val="28"/>
          <w:szCs w:val="28"/>
          <w:u w:val="single"/>
        </w:rPr>
        <w:lastRenderedPageBreak/>
        <w:t>Task 7 - Self-Reflection Journal Entry</w:t>
      </w:r>
    </w:p>
    <w:p w14:paraId="73F88A3D" w14:textId="77777777" w:rsidR="00E63FB5" w:rsidRPr="001C7826" w:rsidRDefault="00E63FB5" w:rsidP="001E23A9">
      <w:pPr>
        <w:spacing w:line="360" w:lineRule="auto"/>
        <w:rPr>
          <w:rFonts w:ascii="Arial" w:eastAsia="Arial Nova" w:hAnsi="Arial" w:cs="Arial"/>
          <w:i/>
          <w:iCs/>
          <w:color w:val="000000" w:themeColor="text1"/>
          <w:sz w:val="22"/>
          <w:szCs w:val="22"/>
        </w:rPr>
      </w:pPr>
      <w:r w:rsidRPr="001C7826">
        <w:rPr>
          <w:rFonts w:ascii="Arial" w:eastAsia="Arial Nova" w:hAnsi="Arial" w:cs="Arial"/>
          <w:i/>
          <w:iCs/>
          <w:color w:val="000000" w:themeColor="text1"/>
          <w:sz w:val="22"/>
          <w:szCs w:val="22"/>
        </w:rPr>
        <w:t>Write a short journal entry about what you learned in this module. Focus on how your understanding of creativity and value creation withing H&amp;SC has changed and how it has informed your professional practice (200 words).</w:t>
      </w:r>
    </w:p>
    <w:p w14:paraId="20DC46AA" w14:textId="77777777" w:rsidR="00E63FB5" w:rsidRPr="001C7826" w:rsidRDefault="00E63FB5" w:rsidP="001E23A9">
      <w:pPr>
        <w:spacing w:line="360" w:lineRule="auto"/>
        <w:rPr>
          <w:rFonts w:ascii="Arial" w:eastAsia="Arial Nova" w:hAnsi="Arial" w:cs="Arial"/>
          <w:i/>
          <w:iCs/>
          <w:color w:val="FF0000"/>
          <w:sz w:val="22"/>
          <w:szCs w:val="22"/>
        </w:rPr>
      </w:pPr>
      <w:r w:rsidRPr="001C7826">
        <w:rPr>
          <w:rFonts w:ascii="Arial" w:eastAsia="Arial Nova" w:hAnsi="Arial" w:cs="Arial"/>
          <w:i/>
          <w:iCs/>
          <w:color w:val="FF0000"/>
          <w:sz w:val="22"/>
          <w:szCs w:val="22"/>
        </w:rPr>
        <w:t xml:space="preserve">Please refer to week </w:t>
      </w:r>
      <w:proofErr w:type="gramStart"/>
      <w:r w:rsidRPr="001C7826">
        <w:rPr>
          <w:rFonts w:ascii="Arial" w:eastAsia="Arial Nova" w:hAnsi="Arial" w:cs="Arial"/>
          <w:i/>
          <w:iCs/>
          <w:color w:val="FF0000"/>
          <w:sz w:val="22"/>
          <w:szCs w:val="22"/>
        </w:rPr>
        <w:t>9 content</w:t>
      </w:r>
      <w:proofErr w:type="gramEnd"/>
      <w:r w:rsidRPr="001C7826">
        <w:rPr>
          <w:rFonts w:ascii="Arial" w:eastAsia="Arial Nova" w:hAnsi="Arial" w:cs="Arial"/>
          <w:i/>
          <w:iCs/>
          <w:color w:val="FF0000"/>
          <w:sz w:val="22"/>
          <w:szCs w:val="22"/>
        </w:rPr>
        <w:t>.</w:t>
      </w:r>
    </w:p>
    <w:p w14:paraId="731A9FC5" w14:textId="2D20DCB7" w:rsidR="00F735E7" w:rsidRPr="001C7826" w:rsidRDefault="0079765D" w:rsidP="001E23A9">
      <w:pPr>
        <w:spacing w:line="360" w:lineRule="auto"/>
        <w:rPr>
          <w:rFonts w:ascii="Arial" w:eastAsia="Arial Nova" w:hAnsi="Arial" w:cs="Arial"/>
          <w:color w:val="000000" w:themeColor="text1"/>
          <w:sz w:val="22"/>
          <w:szCs w:val="22"/>
        </w:rPr>
      </w:pPr>
      <w:r w:rsidRPr="001C7826">
        <w:rPr>
          <w:rFonts w:ascii="Arial" w:eastAsia="Arial Nova" w:hAnsi="Arial" w:cs="Arial"/>
          <w:color w:val="000000" w:themeColor="text1"/>
          <w:sz w:val="22"/>
          <w:szCs w:val="22"/>
        </w:rPr>
        <w:t>D</w:t>
      </w:r>
      <w:r w:rsidR="001E4BDE" w:rsidRPr="001C7826">
        <w:rPr>
          <w:rFonts w:ascii="Arial" w:eastAsia="Arial Nova" w:hAnsi="Arial" w:cs="Arial"/>
          <w:color w:val="000000" w:themeColor="text1"/>
          <w:sz w:val="22"/>
          <w:szCs w:val="22"/>
        </w:rPr>
        <w:t>uring this module I have learn</w:t>
      </w:r>
      <w:r w:rsidR="003D296E" w:rsidRPr="001C7826">
        <w:rPr>
          <w:rFonts w:ascii="Arial" w:eastAsia="Arial Nova" w:hAnsi="Arial" w:cs="Arial"/>
          <w:color w:val="000000" w:themeColor="text1"/>
          <w:sz w:val="22"/>
          <w:szCs w:val="22"/>
        </w:rPr>
        <w:t>t that creativity an</w:t>
      </w:r>
      <w:r w:rsidR="00792880" w:rsidRPr="001C7826">
        <w:rPr>
          <w:rFonts w:ascii="Arial" w:eastAsia="Arial Nova" w:hAnsi="Arial" w:cs="Arial"/>
          <w:color w:val="000000" w:themeColor="text1"/>
          <w:sz w:val="22"/>
          <w:szCs w:val="22"/>
        </w:rPr>
        <w:t xml:space="preserve">d value creation within health and social care </w:t>
      </w:r>
      <w:r w:rsidR="00C45A1A" w:rsidRPr="001C7826">
        <w:rPr>
          <w:rFonts w:ascii="Arial" w:eastAsia="Arial Nova" w:hAnsi="Arial" w:cs="Arial"/>
          <w:color w:val="000000" w:themeColor="text1"/>
          <w:sz w:val="22"/>
          <w:szCs w:val="22"/>
        </w:rPr>
        <w:t>refers to the process of developing and delivering services that meet the needs of patients</w:t>
      </w:r>
      <w:r w:rsidR="00A361A4" w:rsidRPr="001C7826">
        <w:rPr>
          <w:rFonts w:ascii="Arial" w:eastAsia="Arial Nova" w:hAnsi="Arial" w:cs="Arial"/>
          <w:color w:val="000000" w:themeColor="text1"/>
          <w:sz w:val="22"/>
          <w:szCs w:val="22"/>
        </w:rPr>
        <w:t xml:space="preserve">, service providers and communities in a way that is </w:t>
      </w:r>
      <w:r w:rsidR="007A61B8" w:rsidRPr="001C7826">
        <w:rPr>
          <w:rFonts w:ascii="Arial" w:eastAsia="Arial Nova" w:hAnsi="Arial" w:cs="Arial"/>
          <w:color w:val="000000" w:themeColor="text1"/>
          <w:sz w:val="22"/>
          <w:szCs w:val="22"/>
        </w:rPr>
        <w:t>efficient and sustainable</w:t>
      </w:r>
      <w:r w:rsidR="006F185E" w:rsidRPr="001C7826">
        <w:rPr>
          <w:rFonts w:ascii="Arial" w:eastAsia="Arial Nova" w:hAnsi="Arial" w:cs="Arial"/>
          <w:color w:val="000000" w:themeColor="text1"/>
          <w:sz w:val="22"/>
          <w:szCs w:val="22"/>
        </w:rPr>
        <w:t>. I also learnt</w:t>
      </w:r>
      <w:r w:rsidR="00DB42E9" w:rsidRPr="001C7826">
        <w:rPr>
          <w:rFonts w:ascii="Arial" w:eastAsia="Arial Nova" w:hAnsi="Arial" w:cs="Arial"/>
          <w:color w:val="000000" w:themeColor="text1"/>
          <w:sz w:val="22"/>
          <w:szCs w:val="22"/>
        </w:rPr>
        <w:t xml:space="preserve"> </w:t>
      </w:r>
      <w:r w:rsidR="00616DAF" w:rsidRPr="001C7826">
        <w:rPr>
          <w:rFonts w:ascii="Arial" w:eastAsia="Arial Nova" w:hAnsi="Arial" w:cs="Arial"/>
          <w:color w:val="000000" w:themeColor="text1"/>
          <w:sz w:val="22"/>
          <w:szCs w:val="22"/>
        </w:rPr>
        <w:t xml:space="preserve">that </w:t>
      </w:r>
      <w:r w:rsidR="00E854C9" w:rsidRPr="001C7826">
        <w:rPr>
          <w:rFonts w:ascii="Arial" w:eastAsia="Arial Nova" w:hAnsi="Arial" w:cs="Arial"/>
          <w:color w:val="000000" w:themeColor="text1"/>
          <w:sz w:val="22"/>
          <w:szCs w:val="22"/>
        </w:rPr>
        <w:t>creativity</w:t>
      </w:r>
      <w:r w:rsidR="00616DAF" w:rsidRPr="001C7826">
        <w:rPr>
          <w:rFonts w:ascii="Arial" w:eastAsia="Arial Nova" w:hAnsi="Arial" w:cs="Arial"/>
          <w:color w:val="000000" w:themeColor="text1"/>
          <w:sz w:val="22"/>
          <w:szCs w:val="22"/>
        </w:rPr>
        <w:t xml:space="preserve"> plays a key role within health and social care because it includes </w:t>
      </w:r>
      <w:r w:rsidR="00ED0BA3" w:rsidRPr="001C7826">
        <w:rPr>
          <w:rFonts w:ascii="Arial" w:eastAsia="Arial Nova" w:hAnsi="Arial" w:cs="Arial"/>
          <w:color w:val="000000" w:themeColor="text1"/>
          <w:sz w:val="22"/>
          <w:szCs w:val="22"/>
        </w:rPr>
        <w:t xml:space="preserve">thinking outside the box such as developing new technology that can enhance patient care </w:t>
      </w:r>
      <w:r w:rsidR="00E854C9" w:rsidRPr="001C7826">
        <w:rPr>
          <w:rFonts w:ascii="Arial" w:eastAsia="Arial Nova" w:hAnsi="Arial" w:cs="Arial"/>
          <w:color w:val="000000" w:themeColor="text1"/>
          <w:sz w:val="22"/>
          <w:szCs w:val="22"/>
        </w:rPr>
        <w:t>as well</w:t>
      </w:r>
      <w:r w:rsidR="00ED0BA3" w:rsidRPr="001C7826">
        <w:rPr>
          <w:rFonts w:ascii="Arial" w:eastAsia="Arial Nova" w:hAnsi="Arial" w:cs="Arial"/>
          <w:color w:val="000000" w:themeColor="text1"/>
          <w:sz w:val="22"/>
          <w:szCs w:val="22"/>
        </w:rPr>
        <w:t xml:space="preserve"> as </w:t>
      </w:r>
      <w:r w:rsidR="00E854C9" w:rsidRPr="001C7826">
        <w:rPr>
          <w:rFonts w:ascii="Arial" w:eastAsia="Arial Nova" w:hAnsi="Arial" w:cs="Arial"/>
          <w:color w:val="000000" w:themeColor="text1"/>
          <w:sz w:val="22"/>
          <w:szCs w:val="22"/>
        </w:rPr>
        <w:t xml:space="preserve">helping professionals work </w:t>
      </w:r>
      <w:r w:rsidR="00811089" w:rsidRPr="001C7826">
        <w:rPr>
          <w:rFonts w:ascii="Arial" w:eastAsia="Arial Nova" w:hAnsi="Arial" w:cs="Arial"/>
          <w:color w:val="000000" w:themeColor="text1"/>
          <w:sz w:val="22"/>
          <w:szCs w:val="22"/>
        </w:rPr>
        <w:t xml:space="preserve">more efficiently </w:t>
      </w:r>
      <w:r w:rsidR="00741D55" w:rsidRPr="001C7826">
        <w:rPr>
          <w:rFonts w:ascii="Arial" w:eastAsia="Arial Nova" w:hAnsi="Arial" w:cs="Arial"/>
          <w:color w:val="000000" w:themeColor="text1"/>
          <w:sz w:val="22"/>
          <w:szCs w:val="22"/>
        </w:rPr>
        <w:t xml:space="preserve">and </w:t>
      </w:r>
      <w:r w:rsidR="00811089" w:rsidRPr="001C7826">
        <w:rPr>
          <w:rFonts w:ascii="Arial" w:eastAsia="Arial Nova" w:hAnsi="Arial" w:cs="Arial"/>
          <w:color w:val="000000" w:themeColor="text1"/>
          <w:sz w:val="22"/>
          <w:szCs w:val="22"/>
        </w:rPr>
        <w:t xml:space="preserve">it can also </w:t>
      </w:r>
      <w:r w:rsidR="00741D55" w:rsidRPr="001C7826">
        <w:rPr>
          <w:rFonts w:ascii="Arial" w:eastAsia="Arial Nova" w:hAnsi="Arial" w:cs="Arial"/>
          <w:color w:val="000000" w:themeColor="text1"/>
          <w:sz w:val="22"/>
          <w:szCs w:val="22"/>
        </w:rPr>
        <w:t>support collaboration</w:t>
      </w:r>
      <w:r w:rsidR="00811089" w:rsidRPr="001C7826">
        <w:rPr>
          <w:rFonts w:ascii="Arial" w:eastAsia="Arial Nova" w:hAnsi="Arial" w:cs="Arial"/>
          <w:color w:val="000000" w:themeColor="text1"/>
          <w:sz w:val="22"/>
          <w:szCs w:val="22"/>
        </w:rPr>
        <w:t xml:space="preserve"> between health professionals. </w:t>
      </w:r>
      <w:r w:rsidR="00F735E7" w:rsidRPr="001C7826">
        <w:rPr>
          <w:rFonts w:ascii="Arial" w:eastAsia="Arial Nova" w:hAnsi="Arial" w:cs="Arial"/>
          <w:color w:val="000000" w:themeColor="text1"/>
          <w:sz w:val="22"/>
          <w:szCs w:val="22"/>
        </w:rPr>
        <w:t xml:space="preserve">My understanding of </w:t>
      </w:r>
      <w:r w:rsidR="00E854C9" w:rsidRPr="001C7826">
        <w:rPr>
          <w:rFonts w:ascii="Arial" w:eastAsia="Arial Nova" w:hAnsi="Arial" w:cs="Arial"/>
          <w:color w:val="000000" w:themeColor="text1"/>
          <w:sz w:val="22"/>
          <w:szCs w:val="22"/>
        </w:rPr>
        <w:t>creativity</w:t>
      </w:r>
      <w:r w:rsidR="00F735E7" w:rsidRPr="001C7826">
        <w:rPr>
          <w:rFonts w:ascii="Arial" w:eastAsia="Arial Nova" w:hAnsi="Arial" w:cs="Arial"/>
          <w:color w:val="000000" w:themeColor="text1"/>
          <w:sz w:val="22"/>
          <w:szCs w:val="22"/>
        </w:rPr>
        <w:t xml:space="preserve"> and value creation within health and social care has changed becaus</w:t>
      </w:r>
      <w:r w:rsidR="002B5F5F" w:rsidRPr="001C7826">
        <w:rPr>
          <w:rFonts w:ascii="Arial" w:eastAsia="Arial Nova" w:hAnsi="Arial" w:cs="Arial"/>
          <w:color w:val="000000" w:themeColor="text1"/>
          <w:sz w:val="22"/>
          <w:szCs w:val="22"/>
        </w:rPr>
        <w:t xml:space="preserve">e </w:t>
      </w:r>
      <w:r w:rsidR="00B77575" w:rsidRPr="001C7826">
        <w:rPr>
          <w:rFonts w:ascii="Arial" w:eastAsia="Arial Nova" w:hAnsi="Arial" w:cs="Arial"/>
          <w:color w:val="000000" w:themeColor="text1"/>
          <w:sz w:val="22"/>
          <w:szCs w:val="22"/>
        </w:rPr>
        <w:t xml:space="preserve">it has opened </w:t>
      </w:r>
      <w:r w:rsidR="009012ED" w:rsidRPr="001C7826">
        <w:rPr>
          <w:rFonts w:ascii="Arial" w:eastAsia="Arial Nova" w:hAnsi="Arial" w:cs="Arial"/>
          <w:color w:val="000000" w:themeColor="text1"/>
          <w:sz w:val="22"/>
          <w:szCs w:val="22"/>
        </w:rPr>
        <w:t xml:space="preserve">me to new ideas and not only </w:t>
      </w:r>
      <w:r w:rsidR="005A5BD7" w:rsidRPr="001C7826">
        <w:rPr>
          <w:rFonts w:ascii="Arial" w:eastAsia="Arial Nova" w:hAnsi="Arial" w:cs="Arial"/>
          <w:color w:val="000000" w:themeColor="text1"/>
          <w:sz w:val="22"/>
          <w:szCs w:val="22"/>
        </w:rPr>
        <w:t xml:space="preserve">do I </w:t>
      </w:r>
      <w:r w:rsidR="009012ED" w:rsidRPr="001C7826">
        <w:rPr>
          <w:rFonts w:ascii="Arial" w:eastAsia="Arial Nova" w:hAnsi="Arial" w:cs="Arial"/>
          <w:color w:val="000000" w:themeColor="text1"/>
          <w:sz w:val="22"/>
          <w:szCs w:val="22"/>
        </w:rPr>
        <w:t xml:space="preserve">see creativity as a luxury I see it as a necessity within health and social care because it can help patients </w:t>
      </w:r>
      <w:r w:rsidR="00725CA6" w:rsidRPr="001C7826">
        <w:rPr>
          <w:rFonts w:ascii="Arial" w:eastAsia="Arial Nova" w:hAnsi="Arial" w:cs="Arial"/>
          <w:color w:val="000000" w:themeColor="text1"/>
          <w:sz w:val="22"/>
          <w:szCs w:val="22"/>
        </w:rPr>
        <w:t>with better health</w:t>
      </w:r>
      <w:r w:rsidR="009012ED" w:rsidRPr="001C7826">
        <w:rPr>
          <w:rFonts w:ascii="Arial" w:eastAsia="Arial Nova" w:hAnsi="Arial" w:cs="Arial"/>
          <w:color w:val="000000" w:themeColor="text1"/>
          <w:sz w:val="22"/>
          <w:szCs w:val="22"/>
        </w:rPr>
        <w:t xml:space="preserve"> outcomes. </w:t>
      </w:r>
      <w:r w:rsidRPr="001C7826">
        <w:rPr>
          <w:rFonts w:ascii="Arial" w:eastAsia="Arial Nova" w:hAnsi="Arial" w:cs="Arial"/>
          <w:color w:val="000000" w:themeColor="text1"/>
          <w:sz w:val="22"/>
          <w:szCs w:val="22"/>
        </w:rPr>
        <w:t xml:space="preserve">It has informed </w:t>
      </w:r>
      <w:r w:rsidR="00106CB2" w:rsidRPr="001C7826">
        <w:rPr>
          <w:rFonts w:ascii="Arial" w:eastAsia="Arial Nova" w:hAnsi="Arial" w:cs="Arial"/>
          <w:color w:val="000000" w:themeColor="text1"/>
          <w:sz w:val="22"/>
          <w:szCs w:val="22"/>
        </w:rPr>
        <w:t>me of</w:t>
      </w:r>
      <w:r w:rsidR="0090312C" w:rsidRPr="001C7826">
        <w:rPr>
          <w:rFonts w:ascii="Arial" w:eastAsia="Arial Nova" w:hAnsi="Arial" w:cs="Arial"/>
          <w:color w:val="000000" w:themeColor="text1"/>
          <w:sz w:val="22"/>
          <w:szCs w:val="22"/>
        </w:rPr>
        <w:t xml:space="preserve"> my</w:t>
      </w:r>
      <w:r w:rsidRPr="001C7826">
        <w:rPr>
          <w:rFonts w:ascii="Arial" w:eastAsia="Arial Nova" w:hAnsi="Arial" w:cs="Arial"/>
          <w:color w:val="000000" w:themeColor="text1"/>
          <w:sz w:val="22"/>
          <w:szCs w:val="22"/>
        </w:rPr>
        <w:t xml:space="preserve"> professional practice b</w:t>
      </w:r>
      <w:r w:rsidR="00720C7B" w:rsidRPr="001C7826">
        <w:rPr>
          <w:rFonts w:ascii="Arial" w:eastAsia="Arial Nova" w:hAnsi="Arial" w:cs="Arial"/>
          <w:color w:val="000000" w:themeColor="text1"/>
          <w:sz w:val="22"/>
          <w:szCs w:val="22"/>
        </w:rPr>
        <w:t>y</w:t>
      </w:r>
      <w:r w:rsidR="0090312C" w:rsidRPr="001C7826">
        <w:rPr>
          <w:rFonts w:ascii="Arial" w:eastAsia="Arial Nova" w:hAnsi="Arial" w:cs="Arial"/>
          <w:color w:val="000000" w:themeColor="text1"/>
          <w:sz w:val="22"/>
          <w:szCs w:val="22"/>
        </w:rPr>
        <w:t xml:space="preserve"> allowing me to make </w:t>
      </w:r>
      <w:r w:rsidR="00720C7B" w:rsidRPr="001C7826">
        <w:rPr>
          <w:rFonts w:ascii="Arial" w:eastAsia="Arial Nova" w:hAnsi="Arial" w:cs="Arial"/>
          <w:color w:val="000000" w:themeColor="text1"/>
          <w:sz w:val="22"/>
          <w:szCs w:val="22"/>
        </w:rPr>
        <w:t>positive impact</w:t>
      </w:r>
      <w:r w:rsidR="0090312C" w:rsidRPr="001C7826">
        <w:rPr>
          <w:rFonts w:ascii="Arial" w:eastAsia="Arial Nova" w:hAnsi="Arial" w:cs="Arial"/>
          <w:color w:val="000000" w:themeColor="text1"/>
          <w:sz w:val="22"/>
          <w:szCs w:val="22"/>
        </w:rPr>
        <w:t xml:space="preserve">s which can </w:t>
      </w:r>
      <w:r w:rsidR="00E93353" w:rsidRPr="001C7826">
        <w:rPr>
          <w:rFonts w:ascii="Arial" w:eastAsia="Arial Nova" w:hAnsi="Arial" w:cs="Arial"/>
          <w:color w:val="000000" w:themeColor="text1"/>
          <w:sz w:val="22"/>
          <w:szCs w:val="22"/>
        </w:rPr>
        <w:t>be</w:t>
      </w:r>
      <w:r w:rsidR="004C5AB2" w:rsidRPr="001C7826">
        <w:rPr>
          <w:rFonts w:ascii="Arial" w:eastAsia="Arial Nova" w:hAnsi="Arial" w:cs="Arial"/>
          <w:color w:val="000000" w:themeColor="text1"/>
          <w:sz w:val="22"/>
          <w:szCs w:val="22"/>
        </w:rPr>
        <w:t xml:space="preserve"> </w:t>
      </w:r>
      <w:r w:rsidR="00106CB2" w:rsidRPr="001C7826">
        <w:rPr>
          <w:rFonts w:ascii="Arial" w:eastAsia="Arial Nova" w:hAnsi="Arial" w:cs="Arial"/>
          <w:color w:val="000000" w:themeColor="text1"/>
          <w:sz w:val="22"/>
          <w:szCs w:val="22"/>
        </w:rPr>
        <w:t>meaningful</w:t>
      </w:r>
      <w:r w:rsidR="004C5AB2" w:rsidRPr="001C7826">
        <w:rPr>
          <w:rFonts w:ascii="Arial" w:eastAsia="Arial Nova" w:hAnsi="Arial" w:cs="Arial"/>
          <w:color w:val="000000" w:themeColor="text1"/>
          <w:sz w:val="22"/>
          <w:szCs w:val="22"/>
        </w:rPr>
        <w:t xml:space="preserve"> difference</w:t>
      </w:r>
      <w:r w:rsidR="0090312C" w:rsidRPr="001C7826">
        <w:rPr>
          <w:rFonts w:ascii="Arial" w:eastAsia="Arial Nova" w:hAnsi="Arial" w:cs="Arial"/>
          <w:color w:val="000000" w:themeColor="text1"/>
          <w:sz w:val="22"/>
          <w:szCs w:val="22"/>
        </w:rPr>
        <w:t>s</w:t>
      </w:r>
      <w:r w:rsidR="004C5AB2" w:rsidRPr="001C7826">
        <w:rPr>
          <w:rFonts w:ascii="Arial" w:eastAsia="Arial Nova" w:hAnsi="Arial" w:cs="Arial"/>
          <w:color w:val="000000" w:themeColor="text1"/>
          <w:sz w:val="22"/>
          <w:szCs w:val="22"/>
        </w:rPr>
        <w:t xml:space="preserve"> </w:t>
      </w:r>
      <w:r w:rsidR="00E93353" w:rsidRPr="001C7826">
        <w:rPr>
          <w:rFonts w:ascii="Arial" w:eastAsia="Arial Nova" w:hAnsi="Arial" w:cs="Arial"/>
          <w:color w:val="000000" w:themeColor="text1"/>
          <w:sz w:val="22"/>
          <w:szCs w:val="22"/>
        </w:rPr>
        <w:t>in</w:t>
      </w:r>
      <w:r w:rsidR="004C5AB2" w:rsidRPr="001C7826">
        <w:rPr>
          <w:rFonts w:ascii="Arial" w:eastAsia="Arial Nova" w:hAnsi="Arial" w:cs="Arial"/>
          <w:color w:val="000000" w:themeColor="text1"/>
          <w:sz w:val="22"/>
          <w:szCs w:val="22"/>
        </w:rPr>
        <w:t xml:space="preserve"> the lives of patients and </w:t>
      </w:r>
      <w:r w:rsidR="00106CB2" w:rsidRPr="001C7826">
        <w:rPr>
          <w:rFonts w:ascii="Arial" w:eastAsia="Arial Nova" w:hAnsi="Arial" w:cs="Arial"/>
          <w:color w:val="000000" w:themeColor="text1"/>
          <w:sz w:val="22"/>
          <w:szCs w:val="22"/>
        </w:rPr>
        <w:t>communities</w:t>
      </w:r>
      <w:r w:rsidR="00EC6BEC" w:rsidRPr="001C7826">
        <w:rPr>
          <w:rFonts w:ascii="Arial" w:eastAsia="Arial Nova" w:hAnsi="Arial" w:cs="Arial"/>
          <w:color w:val="000000" w:themeColor="text1"/>
          <w:sz w:val="22"/>
          <w:szCs w:val="22"/>
        </w:rPr>
        <w:t>,</w:t>
      </w:r>
      <w:r w:rsidR="004C5AB2" w:rsidRPr="001C7826">
        <w:rPr>
          <w:rFonts w:ascii="Arial" w:eastAsia="Arial Nova" w:hAnsi="Arial" w:cs="Arial"/>
          <w:color w:val="000000" w:themeColor="text1"/>
          <w:sz w:val="22"/>
          <w:szCs w:val="22"/>
        </w:rPr>
        <w:t xml:space="preserve"> </w:t>
      </w:r>
      <w:r w:rsidR="00106CB2" w:rsidRPr="001C7826">
        <w:rPr>
          <w:rFonts w:ascii="Arial" w:eastAsia="Arial Nova" w:hAnsi="Arial" w:cs="Arial"/>
          <w:color w:val="000000" w:themeColor="text1"/>
          <w:sz w:val="22"/>
          <w:szCs w:val="22"/>
        </w:rPr>
        <w:t>it</w:t>
      </w:r>
      <w:r w:rsidR="00735EE3" w:rsidRPr="001C7826">
        <w:rPr>
          <w:rFonts w:ascii="Arial" w:eastAsia="Arial Nova" w:hAnsi="Arial" w:cs="Arial"/>
          <w:color w:val="000000" w:themeColor="text1"/>
          <w:sz w:val="22"/>
          <w:szCs w:val="22"/>
        </w:rPr>
        <w:t xml:space="preserve"> has </w:t>
      </w:r>
      <w:r w:rsidR="00EC6BEC" w:rsidRPr="001C7826">
        <w:rPr>
          <w:rFonts w:ascii="Arial" w:eastAsia="Arial Nova" w:hAnsi="Arial" w:cs="Arial"/>
          <w:color w:val="000000" w:themeColor="text1"/>
          <w:sz w:val="22"/>
          <w:szCs w:val="22"/>
        </w:rPr>
        <w:t xml:space="preserve">also </w:t>
      </w:r>
      <w:r w:rsidR="00735EE3" w:rsidRPr="001C7826">
        <w:rPr>
          <w:rFonts w:ascii="Arial" w:eastAsia="Arial Nova" w:hAnsi="Arial" w:cs="Arial"/>
          <w:color w:val="000000" w:themeColor="text1"/>
          <w:sz w:val="22"/>
          <w:szCs w:val="22"/>
        </w:rPr>
        <w:t xml:space="preserve">allowed me to use design thinking </w:t>
      </w:r>
      <w:r w:rsidR="007F7CE8" w:rsidRPr="001C7826">
        <w:rPr>
          <w:rFonts w:ascii="Arial" w:eastAsia="Arial Nova" w:hAnsi="Arial" w:cs="Arial"/>
          <w:color w:val="000000" w:themeColor="text1"/>
          <w:sz w:val="22"/>
          <w:szCs w:val="22"/>
        </w:rPr>
        <w:t xml:space="preserve">to develop new ideas </w:t>
      </w:r>
      <w:r w:rsidR="00E93353" w:rsidRPr="001C7826">
        <w:rPr>
          <w:rFonts w:ascii="Arial" w:eastAsia="Arial Nova" w:hAnsi="Arial" w:cs="Arial"/>
          <w:color w:val="000000" w:themeColor="text1"/>
          <w:sz w:val="22"/>
          <w:szCs w:val="22"/>
        </w:rPr>
        <w:t>for</w:t>
      </w:r>
      <w:r w:rsidR="007F7CE8" w:rsidRPr="001C7826">
        <w:rPr>
          <w:rFonts w:ascii="Arial" w:eastAsia="Arial Nova" w:hAnsi="Arial" w:cs="Arial"/>
          <w:color w:val="000000" w:themeColor="text1"/>
          <w:sz w:val="22"/>
          <w:szCs w:val="22"/>
        </w:rPr>
        <w:t xml:space="preserve"> current </w:t>
      </w:r>
      <w:r w:rsidR="00106CB2" w:rsidRPr="001C7826">
        <w:rPr>
          <w:rFonts w:ascii="Arial" w:eastAsia="Arial Nova" w:hAnsi="Arial" w:cs="Arial"/>
          <w:color w:val="000000" w:themeColor="text1"/>
          <w:sz w:val="22"/>
          <w:szCs w:val="22"/>
        </w:rPr>
        <w:t>situation</w:t>
      </w:r>
      <w:r w:rsidR="007F7CE8" w:rsidRPr="001C7826">
        <w:rPr>
          <w:rFonts w:ascii="Arial" w:eastAsia="Arial Nova" w:hAnsi="Arial" w:cs="Arial"/>
          <w:color w:val="000000" w:themeColor="text1"/>
          <w:sz w:val="22"/>
          <w:szCs w:val="22"/>
        </w:rPr>
        <w:t xml:space="preserve"> in the </w:t>
      </w:r>
      <w:r w:rsidR="00106CB2" w:rsidRPr="001C7826">
        <w:rPr>
          <w:rFonts w:ascii="Arial" w:eastAsia="Arial Nova" w:hAnsi="Arial" w:cs="Arial"/>
          <w:color w:val="000000" w:themeColor="text1"/>
          <w:sz w:val="22"/>
          <w:szCs w:val="22"/>
        </w:rPr>
        <w:t>UK.</w:t>
      </w:r>
    </w:p>
    <w:p w14:paraId="1215287E" w14:textId="6AAD067F" w:rsidR="00363A4C" w:rsidRPr="001C7826" w:rsidRDefault="00106CB2" w:rsidP="001E23A9">
      <w:pPr>
        <w:spacing w:line="360" w:lineRule="auto"/>
        <w:rPr>
          <w:rFonts w:ascii="Arial" w:eastAsia="Arial Nova" w:hAnsi="Arial" w:cs="Arial"/>
          <w:color w:val="000000" w:themeColor="text1"/>
          <w:sz w:val="22"/>
          <w:szCs w:val="22"/>
        </w:rPr>
      </w:pPr>
      <w:r w:rsidRPr="001C7826">
        <w:rPr>
          <w:rFonts w:ascii="Arial" w:eastAsia="Arial Nova" w:hAnsi="Arial" w:cs="Arial"/>
          <w:color w:val="000000" w:themeColor="text1"/>
          <w:sz w:val="22"/>
          <w:szCs w:val="22"/>
        </w:rPr>
        <w:t xml:space="preserve">word count </w:t>
      </w:r>
      <w:r w:rsidR="00E93353" w:rsidRPr="001C7826">
        <w:rPr>
          <w:rFonts w:ascii="Arial" w:eastAsia="Arial Nova" w:hAnsi="Arial" w:cs="Arial"/>
          <w:color w:val="000000" w:themeColor="text1"/>
          <w:sz w:val="22"/>
          <w:szCs w:val="22"/>
        </w:rPr>
        <w:t>189</w:t>
      </w:r>
    </w:p>
    <w:p w14:paraId="51E86E5B" w14:textId="511EF725" w:rsidR="00363A4C" w:rsidRPr="001C7826" w:rsidRDefault="00363A4C" w:rsidP="001E23A9">
      <w:pPr>
        <w:spacing w:line="360" w:lineRule="auto"/>
        <w:rPr>
          <w:rFonts w:ascii="Arial" w:eastAsia="Arial Nova" w:hAnsi="Arial" w:cs="Arial"/>
          <w:color w:val="FF0000"/>
          <w:sz w:val="22"/>
          <w:szCs w:val="22"/>
        </w:rPr>
      </w:pPr>
    </w:p>
    <w:p w14:paraId="2BF55BE6" w14:textId="77777777" w:rsidR="00363A4C" w:rsidRPr="001C7826" w:rsidRDefault="00363A4C" w:rsidP="001E23A9">
      <w:pPr>
        <w:spacing w:line="360" w:lineRule="auto"/>
        <w:rPr>
          <w:rFonts w:ascii="Arial" w:eastAsia="Arial Nova" w:hAnsi="Arial" w:cs="Arial"/>
          <w:i/>
          <w:iCs/>
          <w:color w:val="FF0000"/>
          <w:sz w:val="22"/>
          <w:szCs w:val="22"/>
        </w:rPr>
      </w:pPr>
    </w:p>
    <w:p w14:paraId="0B9951B9" w14:textId="77777777" w:rsidR="00363A4C" w:rsidRPr="001C7826" w:rsidRDefault="00363A4C" w:rsidP="001E23A9">
      <w:pPr>
        <w:spacing w:line="360" w:lineRule="auto"/>
        <w:rPr>
          <w:rFonts w:ascii="Arial" w:eastAsia="Arial Nova" w:hAnsi="Arial" w:cs="Arial"/>
          <w:i/>
          <w:iCs/>
          <w:color w:val="FF0000"/>
          <w:sz w:val="22"/>
          <w:szCs w:val="22"/>
        </w:rPr>
      </w:pPr>
    </w:p>
    <w:p w14:paraId="3633C76B" w14:textId="77777777" w:rsidR="00363A4C" w:rsidRPr="001C7826" w:rsidRDefault="00363A4C" w:rsidP="001E23A9">
      <w:pPr>
        <w:spacing w:line="360" w:lineRule="auto"/>
        <w:rPr>
          <w:rFonts w:ascii="Arial" w:eastAsia="Arial Nova" w:hAnsi="Arial" w:cs="Arial"/>
          <w:i/>
          <w:iCs/>
          <w:color w:val="FF0000"/>
          <w:sz w:val="22"/>
          <w:szCs w:val="22"/>
        </w:rPr>
      </w:pPr>
    </w:p>
    <w:p w14:paraId="7C1B5AF2" w14:textId="77777777" w:rsidR="00363A4C" w:rsidRPr="001C7826" w:rsidRDefault="00363A4C" w:rsidP="001E23A9">
      <w:pPr>
        <w:spacing w:line="360" w:lineRule="auto"/>
        <w:rPr>
          <w:rFonts w:ascii="Arial" w:eastAsia="Arial Nova" w:hAnsi="Arial" w:cs="Arial"/>
          <w:i/>
          <w:iCs/>
          <w:color w:val="FF0000"/>
          <w:sz w:val="22"/>
          <w:szCs w:val="22"/>
        </w:rPr>
      </w:pPr>
    </w:p>
    <w:p w14:paraId="15062E21" w14:textId="77777777" w:rsidR="00363A4C" w:rsidRPr="001C7826" w:rsidRDefault="00363A4C" w:rsidP="001E23A9">
      <w:pPr>
        <w:spacing w:line="360" w:lineRule="auto"/>
        <w:rPr>
          <w:rFonts w:ascii="Arial" w:eastAsia="Arial Nova" w:hAnsi="Arial" w:cs="Arial"/>
          <w:i/>
          <w:iCs/>
          <w:color w:val="FF0000"/>
          <w:sz w:val="22"/>
          <w:szCs w:val="22"/>
        </w:rPr>
      </w:pPr>
    </w:p>
    <w:p w14:paraId="771724E3" w14:textId="77777777" w:rsidR="00363A4C" w:rsidRPr="001C7826" w:rsidRDefault="00363A4C" w:rsidP="001E23A9">
      <w:pPr>
        <w:spacing w:line="360" w:lineRule="auto"/>
        <w:rPr>
          <w:rFonts w:ascii="Arial" w:eastAsia="Arial Nova" w:hAnsi="Arial" w:cs="Arial"/>
          <w:i/>
          <w:iCs/>
          <w:color w:val="FF0000"/>
          <w:sz w:val="22"/>
          <w:szCs w:val="22"/>
        </w:rPr>
      </w:pPr>
    </w:p>
    <w:p w14:paraId="6467B9C5" w14:textId="77777777" w:rsidR="00363A4C" w:rsidRPr="001C7826" w:rsidRDefault="00363A4C" w:rsidP="001E23A9">
      <w:pPr>
        <w:spacing w:line="360" w:lineRule="auto"/>
        <w:rPr>
          <w:rFonts w:ascii="Arial" w:eastAsia="Arial Nova" w:hAnsi="Arial" w:cs="Arial"/>
          <w:i/>
          <w:iCs/>
          <w:color w:val="FF0000"/>
          <w:sz w:val="22"/>
          <w:szCs w:val="22"/>
        </w:rPr>
      </w:pPr>
    </w:p>
    <w:p w14:paraId="387713B7" w14:textId="77777777" w:rsidR="00363A4C" w:rsidRPr="001C7826" w:rsidRDefault="00363A4C" w:rsidP="001E23A9">
      <w:pPr>
        <w:spacing w:line="360" w:lineRule="auto"/>
        <w:rPr>
          <w:rFonts w:ascii="Arial" w:eastAsia="Arial Nova" w:hAnsi="Arial" w:cs="Arial"/>
          <w:i/>
          <w:iCs/>
          <w:color w:val="FF0000"/>
          <w:sz w:val="22"/>
          <w:szCs w:val="22"/>
        </w:rPr>
      </w:pPr>
    </w:p>
    <w:p w14:paraId="68BDEE51" w14:textId="77777777" w:rsidR="001C7826" w:rsidRDefault="001C7826" w:rsidP="001E23A9">
      <w:pPr>
        <w:spacing w:line="360" w:lineRule="auto"/>
        <w:rPr>
          <w:rFonts w:ascii="Arial" w:eastAsia="Arial Nova" w:hAnsi="Arial" w:cs="Arial"/>
          <w:i/>
          <w:iCs/>
          <w:color w:val="FF0000"/>
          <w:sz w:val="22"/>
          <w:szCs w:val="22"/>
        </w:rPr>
      </w:pPr>
    </w:p>
    <w:p w14:paraId="16020B32" w14:textId="7E539D13" w:rsidR="00E7571D" w:rsidRPr="001C7826" w:rsidRDefault="00E7571D" w:rsidP="001E23A9">
      <w:pPr>
        <w:spacing w:line="360" w:lineRule="auto"/>
        <w:rPr>
          <w:rFonts w:ascii="Arial" w:hAnsi="Arial" w:cs="Arial"/>
          <w:b/>
          <w:bCs/>
          <w:sz w:val="28"/>
          <w:szCs w:val="28"/>
          <w:u w:val="single"/>
        </w:rPr>
      </w:pPr>
      <w:r w:rsidRPr="001C7826">
        <w:rPr>
          <w:rFonts w:ascii="Arial" w:hAnsi="Arial" w:cs="Arial"/>
          <w:b/>
          <w:bCs/>
          <w:sz w:val="28"/>
          <w:szCs w:val="28"/>
          <w:u w:val="single"/>
        </w:rPr>
        <w:lastRenderedPageBreak/>
        <w:t>Reference</w:t>
      </w:r>
      <w:r w:rsidR="001E23A9" w:rsidRPr="001C7826">
        <w:rPr>
          <w:rFonts w:ascii="Arial" w:hAnsi="Arial" w:cs="Arial"/>
          <w:b/>
          <w:bCs/>
          <w:sz w:val="28"/>
          <w:szCs w:val="28"/>
          <w:u w:val="single"/>
        </w:rPr>
        <w:t>s</w:t>
      </w:r>
    </w:p>
    <w:p w14:paraId="6B38A405" w14:textId="28D1EC43" w:rsidR="00D64700" w:rsidRPr="001C7826" w:rsidRDefault="00D64700" w:rsidP="001E23A9">
      <w:pPr>
        <w:shd w:val="clear" w:color="auto" w:fill="FFFFFF" w:themeFill="background1"/>
        <w:spacing w:line="360" w:lineRule="auto"/>
        <w:rPr>
          <w:rFonts w:ascii="Arial" w:hAnsi="Arial" w:cs="Arial"/>
          <w:color w:val="000000"/>
          <w:sz w:val="22"/>
          <w:szCs w:val="22"/>
          <w:shd w:val="clear" w:color="auto" w:fill="F5F5F5"/>
        </w:rPr>
      </w:pPr>
      <w:r w:rsidRPr="001C7826">
        <w:rPr>
          <w:rFonts w:ascii="Arial" w:hAnsi="Arial" w:cs="Arial"/>
          <w:color w:val="000000"/>
          <w:sz w:val="22"/>
          <w:szCs w:val="22"/>
          <w:shd w:val="clear" w:color="auto" w:fill="F5F5F5"/>
        </w:rPr>
        <w:t>Bowen, M. and Lovell, A. (2021) ‘Stigma: the representation of mental health in UK newspaper Twitter feeds’, </w:t>
      </w:r>
      <w:r w:rsidRPr="001C7826">
        <w:rPr>
          <w:rFonts w:ascii="Arial" w:hAnsi="Arial" w:cs="Arial"/>
          <w:i/>
          <w:iCs/>
          <w:color w:val="000000"/>
          <w:sz w:val="22"/>
          <w:szCs w:val="22"/>
          <w:shd w:val="clear" w:color="auto" w:fill="F5F5F5"/>
        </w:rPr>
        <w:t>Journal of Mental Health</w:t>
      </w:r>
      <w:r w:rsidRPr="001C7826">
        <w:rPr>
          <w:rFonts w:ascii="Arial" w:hAnsi="Arial" w:cs="Arial"/>
          <w:color w:val="000000"/>
          <w:sz w:val="22"/>
          <w:szCs w:val="22"/>
          <w:shd w:val="clear" w:color="auto" w:fill="F5F5F5"/>
        </w:rPr>
        <w:t>, 30(4), pp. 424–430.</w:t>
      </w:r>
    </w:p>
    <w:p w14:paraId="399782F3" w14:textId="275E6400" w:rsidR="00B32D19" w:rsidRPr="001C7826" w:rsidRDefault="004D2C01" w:rsidP="001E23A9">
      <w:pPr>
        <w:spacing w:line="360" w:lineRule="auto"/>
        <w:rPr>
          <w:rFonts w:ascii="Arial" w:hAnsi="Arial" w:cs="Arial"/>
          <w:sz w:val="22"/>
          <w:szCs w:val="22"/>
        </w:rPr>
      </w:pPr>
      <w:r w:rsidRPr="001C7826">
        <w:rPr>
          <w:rFonts w:ascii="Arial" w:hAnsi="Arial" w:cs="Arial"/>
          <w:sz w:val="22"/>
          <w:szCs w:val="22"/>
        </w:rPr>
        <w:t>Beard</w:t>
      </w:r>
      <w:r w:rsidR="00BE656C" w:rsidRPr="001C7826">
        <w:rPr>
          <w:rFonts w:ascii="Arial" w:hAnsi="Arial" w:cs="Arial"/>
          <w:sz w:val="22"/>
          <w:szCs w:val="22"/>
        </w:rPr>
        <w:t>, C. (2023) mental health stigma:</w:t>
      </w:r>
      <w:r w:rsidR="00BE656C" w:rsidRPr="001C7826">
        <w:rPr>
          <w:rFonts w:ascii="Arial" w:hAnsi="Arial" w:cs="Arial"/>
          <w:i/>
          <w:iCs/>
          <w:sz w:val="22"/>
          <w:szCs w:val="22"/>
        </w:rPr>
        <w:t xml:space="preserve"> what is self-stigma and why does It </w:t>
      </w:r>
      <w:r w:rsidR="00B17696" w:rsidRPr="001C7826">
        <w:rPr>
          <w:rFonts w:ascii="Arial" w:hAnsi="Arial" w:cs="Arial"/>
          <w:i/>
          <w:iCs/>
          <w:sz w:val="22"/>
          <w:szCs w:val="22"/>
        </w:rPr>
        <w:t>hurt?</w:t>
      </w:r>
      <w:r w:rsidR="00BE656C" w:rsidRPr="001C7826">
        <w:rPr>
          <w:rFonts w:ascii="Arial" w:hAnsi="Arial" w:cs="Arial"/>
          <w:i/>
          <w:iCs/>
          <w:sz w:val="22"/>
          <w:szCs w:val="22"/>
        </w:rPr>
        <w:t xml:space="preserve"> </w:t>
      </w:r>
      <w:r w:rsidR="00BE656C" w:rsidRPr="001C7826">
        <w:rPr>
          <w:rFonts w:ascii="Arial" w:hAnsi="Arial" w:cs="Arial"/>
          <w:sz w:val="22"/>
          <w:szCs w:val="22"/>
        </w:rPr>
        <w:t xml:space="preserve">Available at: </w:t>
      </w:r>
      <w:hyperlink r:id="rId12" w:history="1">
        <w:r w:rsidR="00B17696" w:rsidRPr="001C7826">
          <w:rPr>
            <w:rFonts w:ascii="Arial" w:hAnsi="Arial" w:cs="Arial"/>
            <w:color w:val="0000FF"/>
            <w:sz w:val="22"/>
            <w:szCs w:val="22"/>
            <w:u w:val="single"/>
          </w:rPr>
          <w:t>What Is Self-Stigma and Why Does It Hurt? | Psychology Today</w:t>
        </w:r>
      </w:hyperlink>
      <w:r w:rsidR="00B17696" w:rsidRPr="001C7826">
        <w:rPr>
          <w:rFonts w:ascii="Arial" w:hAnsi="Arial" w:cs="Arial"/>
          <w:sz w:val="22"/>
          <w:szCs w:val="22"/>
        </w:rPr>
        <w:t xml:space="preserve"> (accessed 24</w:t>
      </w:r>
      <w:r w:rsidR="00B17696" w:rsidRPr="001C7826">
        <w:rPr>
          <w:rFonts w:ascii="Arial" w:hAnsi="Arial" w:cs="Arial"/>
          <w:sz w:val="22"/>
          <w:szCs w:val="22"/>
          <w:vertAlign w:val="superscript"/>
        </w:rPr>
        <w:t>th</w:t>
      </w:r>
      <w:r w:rsidR="00B17696" w:rsidRPr="001C7826">
        <w:rPr>
          <w:rFonts w:ascii="Arial" w:hAnsi="Arial" w:cs="Arial"/>
          <w:sz w:val="22"/>
          <w:szCs w:val="22"/>
        </w:rPr>
        <w:t xml:space="preserve"> October 2025)</w:t>
      </w:r>
    </w:p>
    <w:p w14:paraId="7BE63CEA" w14:textId="3EB1FF5D" w:rsidR="00B32D19" w:rsidRPr="001C7826" w:rsidRDefault="00561DAF" w:rsidP="001E23A9">
      <w:pPr>
        <w:spacing w:line="360" w:lineRule="auto"/>
        <w:rPr>
          <w:rFonts w:ascii="Arial" w:hAnsi="Arial" w:cs="Arial"/>
          <w:color w:val="3A3A3A"/>
          <w:sz w:val="22"/>
          <w:szCs w:val="22"/>
          <w:shd w:val="clear" w:color="auto" w:fill="FFFFFF"/>
        </w:rPr>
      </w:pPr>
      <w:r w:rsidRPr="001C7826">
        <w:rPr>
          <w:rFonts w:ascii="Arial" w:hAnsi="Arial" w:cs="Arial"/>
          <w:color w:val="3A3A3A"/>
          <w:sz w:val="22"/>
          <w:szCs w:val="22"/>
          <w:shd w:val="clear" w:color="auto" w:fill="FFFFFF"/>
        </w:rPr>
        <w:t>Bowen, M. (2019) ‘Stigma: A linguistic analysis of personality disorder in the UK popular press, 2008–2017’, </w:t>
      </w:r>
      <w:r w:rsidRPr="001C7826">
        <w:rPr>
          <w:rFonts w:ascii="Arial" w:hAnsi="Arial" w:cs="Arial"/>
          <w:i/>
          <w:iCs/>
          <w:color w:val="3A3A3A"/>
          <w:sz w:val="22"/>
          <w:szCs w:val="22"/>
          <w:shd w:val="clear" w:color="auto" w:fill="FFFFFF"/>
        </w:rPr>
        <w:t>Journal of psychiatric and mental health nursing</w:t>
      </w:r>
      <w:r w:rsidRPr="001C7826">
        <w:rPr>
          <w:rFonts w:ascii="Arial" w:hAnsi="Arial" w:cs="Arial"/>
          <w:color w:val="3A3A3A"/>
          <w:sz w:val="22"/>
          <w:szCs w:val="22"/>
          <w:shd w:val="clear" w:color="auto" w:fill="FFFFFF"/>
        </w:rPr>
        <w:t>, 26(7–8), pp. 244–253</w:t>
      </w:r>
    </w:p>
    <w:p w14:paraId="7CE83707" w14:textId="03D82582" w:rsidR="00F81F5B" w:rsidRDefault="00464CC9" w:rsidP="001E23A9">
      <w:pPr>
        <w:spacing w:line="360" w:lineRule="auto"/>
        <w:rPr>
          <w:rFonts w:ascii="Arial" w:hAnsi="Arial" w:cs="Arial"/>
          <w:sz w:val="22"/>
          <w:szCs w:val="22"/>
        </w:rPr>
      </w:pPr>
      <w:proofErr w:type="spellStart"/>
      <w:r w:rsidRPr="001C7826">
        <w:rPr>
          <w:rFonts w:ascii="Arial" w:hAnsi="Arial" w:cs="Arial"/>
          <w:sz w:val="22"/>
          <w:szCs w:val="22"/>
        </w:rPr>
        <w:t>Bmjjournals</w:t>
      </w:r>
      <w:proofErr w:type="spellEnd"/>
      <w:r w:rsidRPr="001C7826">
        <w:rPr>
          <w:rFonts w:ascii="Arial" w:hAnsi="Arial" w:cs="Arial"/>
          <w:sz w:val="22"/>
          <w:szCs w:val="22"/>
        </w:rPr>
        <w:t xml:space="preserve">. (2025) </w:t>
      </w:r>
      <w:r w:rsidRPr="001C7826">
        <w:rPr>
          <w:rFonts w:ascii="Arial" w:hAnsi="Arial" w:cs="Arial"/>
          <w:i/>
          <w:iCs/>
          <w:sz w:val="22"/>
          <w:szCs w:val="22"/>
        </w:rPr>
        <w:t>data’s big three</w:t>
      </w:r>
      <w:r w:rsidR="00E42E7B" w:rsidRPr="001C7826">
        <w:rPr>
          <w:rFonts w:ascii="Arial" w:hAnsi="Arial" w:cs="Arial"/>
          <w:i/>
          <w:iCs/>
          <w:sz w:val="22"/>
          <w:szCs w:val="22"/>
        </w:rPr>
        <w:t xml:space="preserve">. </w:t>
      </w:r>
      <w:r w:rsidR="00E42E7B" w:rsidRPr="001C7826">
        <w:rPr>
          <w:rFonts w:ascii="Arial" w:hAnsi="Arial" w:cs="Arial"/>
          <w:sz w:val="22"/>
          <w:szCs w:val="22"/>
        </w:rPr>
        <w:t xml:space="preserve">Available at: </w:t>
      </w:r>
      <w:hyperlink r:id="rId13" w:history="1">
        <w:r w:rsidR="00F81F5B" w:rsidRPr="001C7826">
          <w:rPr>
            <w:rFonts w:ascii="Arial" w:hAnsi="Arial" w:cs="Arial"/>
            <w:color w:val="0000FF"/>
            <w:sz w:val="22"/>
            <w:szCs w:val="22"/>
            <w:u w:val="single"/>
          </w:rPr>
          <w:t>Data’s big three: how learning health systems, a</w:t>
        </w:r>
        <w:r w:rsidR="00F81F5B" w:rsidRPr="001C7826">
          <w:rPr>
            <w:rFonts w:ascii="Arial" w:hAnsi="Arial" w:cs="Arial"/>
            <w:color w:val="0000FF"/>
            <w:sz w:val="22"/>
            <w:szCs w:val="22"/>
            <w:u w:val="single"/>
          </w:rPr>
          <w:t>r</w:t>
        </w:r>
        <w:r w:rsidR="00F81F5B" w:rsidRPr="001C7826">
          <w:rPr>
            <w:rFonts w:ascii="Arial" w:hAnsi="Arial" w:cs="Arial"/>
            <w:color w:val="0000FF"/>
            <w:sz w:val="22"/>
            <w:szCs w:val="22"/>
            <w:u w:val="single"/>
          </w:rPr>
          <w:t>tificial intelligence and predictive analytics are transforming healthcare | BMJ Health &amp; Care Informatics</w:t>
        </w:r>
      </w:hyperlink>
      <w:r w:rsidR="00E42E7B" w:rsidRPr="001C7826">
        <w:rPr>
          <w:rFonts w:ascii="Arial" w:hAnsi="Arial" w:cs="Arial"/>
          <w:sz w:val="22"/>
          <w:szCs w:val="22"/>
        </w:rPr>
        <w:t xml:space="preserve"> (accessed</w:t>
      </w:r>
      <w:r w:rsidR="001E23A9" w:rsidRPr="001C7826">
        <w:rPr>
          <w:rFonts w:ascii="Arial" w:hAnsi="Arial" w:cs="Arial"/>
          <w:sz w:val="22"/>
          <w:szCs w:val="22"/>
        </w:rPr>
        <w:t xml:space="preserve"> 27</w:t>
      </w:r>
      <w:r w:rsidR="001E23A9" w:rsidRPr="001C7826">
        <w:rPr>
          <w:rFonts w:ascii="Arial" w:hAnsi="Arial" w:cs="Arial"/>
          <w:sz w:val="22"/>
          <w:szCs w:val="22"/>
          <w:vertAlign w:val="superscript"/>
        </w:rPr>
        <w:t>th</w:t>
      </w:r>
      <w:r w:rsidR="001E23A9" w:rsidRPr="001C7826">
        <w:rPr>
          <w:rFonts w:ascii="Arial" w:hAnsi="Arial" w:cs="Arial"/>
          <w:sz w:val="22"/>
          <w:szCs w:val="22"/>
        </w:rPr>
        <w:t xml:space="preserve"> October 2025</w:t>
      </w:r>
      <w:r w:rsidR="00EB6D2C">
        <w:rPr>
          <w:rFonts w:ascii="Arial" w:hAnsi="Arial" w:cs="Arial"/>
          <w:sz w:val="22"/>
          <w:szCs w:val="22"/>
        </w:rPr>
        <w:t>)</w:t>
      </w:r>
    </w:p>
    <w:p w14:paraId="66B72445" w14:textId="77777777" w:rsidR="00EB6D2C" w:rsidRDefault="00EB6D2C" w:rsidP="00EB6D2C">
      <w:pPr>
        <w:spacing w:line="360" w:lineRule="auto"/>
        <w:rPr>
          <w:rFonts w:ascii="Arial" w:hAnsi="Arial" w:cs="Arial"/>
          <w:sz w:val="22"/>
          <w:szCs w:val="22"/>
        </w:rPr>
      </w:pPr>
      <w:r w:rsidRPr="001C7826">
        <w:rPr>
          <w:rFonts w:ascii="Arial" w:hAnsi="Arial" w:cs="Arial"/>
          <w:sz w:val="22"/>
          <w:szCs w:val="22"/>
        </w:rPr>
        <w:t xml:space="preserve">Care learning. (2025) </w:t>
      </w:r>
      <w:r w:rsidRPr="001C7826">
        <w:rPr>
          <w:rFonts w:ascii="Arial" w:hAnsi="Arial" w:cs="Arial"/>
          <w:i/>
          <w:iCs/>
          <w:sz w:val="22"/>
          <w:szCs w:val="22"/>
        </w:rPr>
        <w:t xml:space="preserve">what is telecare in health and social care? </w:t>
      </w:r>
      <w:r w:rsidRPr="001C7826">
        <w:rPr>
          <w:rFonts w:ascii="Arial" w:hAnsi="Arial" w:cs="Arial"/>
          <w:sz w:val="22"/>
          <w:szCs w:val="22"/>
        </w:rPr>
        <w:t xml:space="preserve">Available at: </w:t>
      </w:r>
      <w:hyperlink r:id="rId14" w:history="1">
        <w:r w:rsidRPr="001C7826">
          <w:rPr>
            <w:rFonts w:ascii="Arial" w:hAnsi="Arial" w:cs="Arial"/>
            <w:color w:val="0000FF"/>
            <w:sz w:val="22"/>
            <w:szCs w:val="22"/>
            <w:u w:val="single"/>
          </w:rPr>
          <w:t>What is Telecare in Health and Social Care? – Care Learning</w:t>
        </w:r>
      </w:hyperlink>
      <w:r w:rsidRPr="001C7826">
        <w:rPr>
          <w:rFonts w:ascii="Arial" w:hAnsi="Arial" w:cs="Arial"/>
          <w:sz w:val="22"/>
          <w:szCs w:val="22"/>
        </w:rPr>
        <w:t xml:space="preserve"> (accessed 25</w:t>
      </w:r>
      <w:r w:rsidRPr="001C7826">
        <w:rPr>
          <w:rFonts w:ascii="Arial" w:hAnsi="Arial" w:cs="Arial"/>
          <w:sz w:val="22"/>
          <w:szCs w:val="22"/>
          <w:vertAlign w:val="superscript"/>
        </w:rPr>
        <w:t>th</w:t>
      </w:r>
      <w:r w:rsidRPr="001C7826">
        <w:rPr>
          <w:rFonts w:ascii="Arial" w:hAnsi="Arial" w:cs="Arial"/>
          <w:sz w:val="22"/>
          <w:szCs w:val="22"/>
        </w:rPr>
        <w:t xml:space="preserve"> October 2025)</w:t>
      </w:r>
    </w:p>
    <w:p w14:paraId="7241F093" w14:textId="422EE855" w:rsidR="00EB6D2C" w:rsidRDefault="00EB6D2C" w:rsidP="001E23A9">
      <w:pPr>
        <w:spacing w:line="360" w:lineRule="auto"/>
        <w:rPr>
          <w:rFonts w:ascii="Arial" w:hAnsi="Arial" w:cs="Arial"/>
          <w:sz w:val="22"/>
          <w:szCs w:val="22"/>
        </w:rPr>
      </w:pPr>
      <w:r w:rsidRPr="001C7826">
        <w:rPr>
          <w:rFonts w:ascii="Arial" w:hAnsi="Arial" w:cs="Arial"/>
          <w:sz w:val="22"/>
          <w:szCs w:val="22"/>
        </w:rPr>
        <w:t xml:space="preserve">Health economics. (2025) </w:t>
      </w:r>
      <w:r w:rsidRPr="001C7826">
        <w:rPr>
          <w:rFonts w:ascii="Arial" w:hAnsi="Arial" w:cs="Arial"/>
          <w:i/>
          <w:iCs/>
          <w:sz w:val="22"/>
          <w:szCs w:val="22"/>
        </w:rPr>
        <w:t xml:space="preserve">improving healthcare planning with social, economic, and environmental value. </w:t>
      </w:r>
      <w:r w:rsidRPr="001C7826">
        <w:rPr>
          <w:rFonts w:ascii="Arial" w:hAnsi="Arial" w:cs="Arial"/>
          <w:sz w:val="22"/>
          <w:szCs w:val="22"/>
        </w:rPr>
        <w:t xml:space="preserve">Available at: </w:t>
      </w:r>
      <w:hyperlink r:id="rId15" w:history="1">
        <w:r w:rsidRPr="001C7826">
          <w:rPr>
            <w:rFonts w:ascii="Arial" w:hAnsi="Arial" w:cs="Arial"/>
            <w:color w:val="0000FF"/>
            <w:sz w:val="22"/>
            <w:szCs w:val="22"/>
            <w:u w:val="single"/>
          </w:rPr>
          <w:t>Home - Health Economics Unit</w:t>
        </w:r>
      </w:hyperlink>
      <w:r w:rsidRPr="001C7826">
        <w:rPr>
          <w:rFonts w:ascii="Arial" w:hAnsi="Arial" w:cs="Arial"/>
          <w:sz w:val="22"/>
          <w:szCs w:val="22"/>
        </w:rPr>
        <w:t xml:space="preserve"> (accessed 22</w:t>
      </w:r>
      <w:r w:rsidRPr="001C7826">
        <w:rPr>
          <w:rFonts w:ascii="Arial" w:hAnsi="Arial" w:cs="Arial"/>
          <w:sz w:val="22"/>
          <w:szCs w:val="22"/>
          <w:vertAlign w:val="superscript"/>
        </w:rPr>
        <w:t>nd</w:t>
      </w:r>
      <w:r w:rsidRPr="001C7826">
        <w:rPr>
          <w:rFonts w:ascii="Arial" w:hAnsi="Arial" w:cs="Arial"/>
          <w:sz w:val="22"/>
          <w:szCs w:val="22"/>
        </w:rPr>
        <w:t xml:space="preserve"> October 2025</w:t>
      </w:r>
    </w:p>
    <w:p w14:paraId="0DE6A021" w14:textId="77777777" w:rsidR="0062178F" w:rsidRPr="001C7826" w:rsidRDefault="0062178F" w:rsidP="0062178F">
      <w:pPr>
        <w:spacing w:line="360" w:lineRule="auto"/>
        <w:rPr>
          <w:rFonts w:ascii="Arial" w:hAnsi="Arial" w:cs="Arial"/>
          <w:sz w:val="22"/>
          <w:szCs w:val="22"/>
        </w:rPr>
      </w:pPr>
      <w:r w:rsidRPr="001C7826">
        <w:rPr>
          <w:rFonts w:ascii="Arial" w:hAnsi="Arial" w:cs="Arial"/>
          <w:sz w:val="22"/>
          <w:szCs w:val="22"/>
        </w:rPr>
        <w:t xml:space="preserve">Kinetica. (2024) </w:t>
      </w:r>
      <w:r w:rsidRPr="001C7826">
        <w:rPr>
          <w:rFonts w:ascii="Arial" w:hAnsi="Arial" w:cs="Arial"/>
          <w:i/>
          <w:iCs/>
          <w:sz w:val="22"/>
          <w:szCs w:val="22"/>
        </w:rPr>
        <w:t xml:space="preserve">the rise of wearable medical devices: enhancing patient care. </w:t>
      </w:r>
      <w:r w:rsidRPr="001C7826">
        <w:rPr>
          <w:rFonts w:ascii="Arial" w:hAnsi="Arial" w:cs="Arial"/>
          <w:sz w:val="22"/>
          <w:szCs w:val="22"/>
        </w:rPr>
        <w:t xml:space="preserve">Available at: </w:t>
      </w:r>
      <w:hyperlink r:id="rId16" w:history="1">
        <w:r w:rsidRPr="001C7826">
          <w:rPr>
            <w:rFonts w:ascii="Arial" w:hAnsi="Arial" w:cs="Arial"/>
            <w:color w:val="0000FF"/>
            <w:sz w:val="22"/>
            <w:szCs w:val="22"/>
            <w:u w:val="single"/>
          </w:rPr>
          <w:t>The Rise of Wearable Medical Devices: Enhancing Patient Care |</w:t>
        </w:r>
      </w:hyperlink>
      <w:r w:rsidRPr="001C7826">
        <w:rPr>
          <w:rFonts w:ascii="Arial" w:hAnsi="Arial" w:cs="Arial"/>
          <w:sz w:val="22"/>
          <w:szCs w:val="22"/>
        </w:rPr>
        <w:t xml:space="preserve"> (accessed 27</w:t>
      </w:r>
      <w:r w:rsidRPr="001C7826">
        <w:rPr>
          <w:rFonts w:ascii="Arial" w:hAnsi="Arial" w:cs="Arial"/>
          <w:sz w:val="22"/>
          <w:szCs w:val="22"/>
          <w:vertAlign w:val="superscript"/>
        </w:rPr>
        <w:t>th</w:t>
      </w:r>
      <w:r w:rsidRPr="001C7826">
        <w:rPr>
          <w:rFonts w:ascii="Arial" w:hAnsi="Arial" w:cs="Arial"/>
          <w:sz w:val="22"/>
          <w:szCs w:val="22"/>
        </w:rPr>
        <w:t xml:space="preserve"> October 2025)</w:t>
      </w:r>
    </w:p>
    <w:p w14:paraId="2739E2D9" w14:textId="6DEA6CCB" w:rsidR="00B32D19" w:rsidRPr="001C7826" w:rsidRDefault="000D33F5" w:rsidP="001E23A9">
      <w:pPr>
        <w:spacing w:line="360" w:lineRule="auto"/>
        <w:rPr>
          <w:rFonts w:ascii="Arial" w:hAnsi="Arial" w:cs="Arial"/>
          <w:i/>
          <w:iCs/>
          <w:sz w:val="22"/>
          <w:szCs w:val="22"/>
        </w:rPr>
      </w:pPr>
      <w:r w:rsidRPr="001C7826">
        <w:rPr>
          <w:rFonts w:ascii="Arial" w:hAnsi="Arial" w:cs="Arial"/>
          <w:sz w:val="22"/>
          <w:szCs w:val="22"/>
        </w:rPr>
        <w:t xml:space="preserve">Leadership </w:t>
      </w:r>
      <w:r w:rsidR="002F222B" w:rsidRPr="001C7826">
        <w:rPr>
          <w:rFonts w:ascii="Arial" w:hAnsi="Arial" w:cs="Arial"/>
          <w:sz w:val="22"/>
          <w:szCs w:val="22"/>
        </w:rPr>
        <w:t>Academy</w:t>
      </w:r>
      <w:r w:rsidRPr="001C7826">
        <w:rPr>
          <w:rFonts w:ascii="Arial" w:hAnsi="Arial" w:cs="Arial"/>
          <w:sz w:val="22"/>
          <w:szCs w:val="22"/>
        </w:rPr>
        <w:t xml:space="preserve">. (2012) </w:t>
      </w:r>
      <w:r w:rsidRPr="001C7826">
        <w:rPr>
          <w:rFonts w:ascii="Arial" w:hAnsi="Arial" w:cs="Arial"/>
          <w:i/>
          <w:iCs/>
          <w:sz w:val="22"/>
          <w:szCs w:val="22"/>
        </w:rPr>
        <w:t xml:space="preserve">leadership framework. </w:t>
      </w:r>
      <w:r w:rsidR="002F222B" w:rsidRPr="001C7826">
        <w:rPr>
          <w:rFonts w:ascii="Arial" w:hAnsi="Arial" w:cs="Arial"/>
          <w:sz w:val="22"/>
          <w:szCs w:val="22"/>
        </w:rPr>
        <w:t>Available</w:t>
      </w:r>
      <w:r w:rsidRPr="001C7826">
        <w:rPr>
          <w:rFonts w:ascii="Arial" w:hAnsi="Arial" w:cs="Arial"/>
          <w:sz w:val="22"/>
          <w:szCs w:val="22"/>
        </w:rPr>
        <w:t xml:space="preserve"> at: </w:t>
      </w:r>
      <w:hyperlink r:id="rId17" w:history="1">
        <w:r w:rsidR="005030FC" w:rsidRPr="001C7826">
          <w:rPr>
            <w:rFonts w:ascii="Arial" w:hAnsi="Arial" w:cs="Arial"/>
            <w:color w:val="0000FF"/>
            <w:sz w:val="22"/>
            <w:szCs w:val="22"/>
            <w:u w:val="single"/>
          </w:rPr>
          <w:t xml:space="preserve">65589 Leadership </w:t>
        </w:r>
        <w:proofErr w:type="spellStart"/>
        <w:r w:rsidR="005030FC" w:rsidRPr="001C7826">
          <w:rPr>
            <w:rFonts w:ascii="Arial" w:hAnsi="Arial" w:cs="Arial"/>
            <w:color w:val="0000FF"/>
            <w:sz w:val="22"/>
            <w:szCs w:val="22"/>
            <w:u w:val="single"/>
          </w:rPr>
          <w:t>Framework_Lay</w:t>
        </w:r>
        <w:r w:rsidR="005030FC" w:rsidRPr="001C7826">
          <w:rPr>
            <w:rFonts w:ascii="Arial" w:hAnsi="Arial" w:cs="Arial"/>
            <w:color w:val="0000FF"/>
            <w:sz w:val="22"/>
            <w:szCs w:val="22"/>
            <w:u w:val="single"/>
          </w:rPr>
          <w:t>o</w:t>
        </w:r>
        <w:r w:rsidR="005030FC" w:rsidRPr="001C7826">
          <w:rPr>
            <w:rFonts w:ascii="Arial" w:hAnsi="Arial" w:cs="Arial"/>
            <w:color w:val="0000FF"/>
            <w:sz w:val="22"/>
            <w:szCs w:val="22"/>
            <w:u w:val="single"/>
          </w:rPr>
          <w:t>ut</w:t>
        </w:r>
        <w:proofErr w:type="spellEnd"/>
        <w:r w:rsidR="005030FC" w:rsidRPr="001C7826">
          <w:rPr>
            <w:rFonts w:ascii="Arial" w:hAnsi="Arial" w:cs="Arial"/>
            <w:color w:val="0000FF"/>
            <w:sz w:val="22"/>
            <w:szCs w:val="22"/>
            <w:u w:val="single"/>
          </w:rPr>
          <w:t xml:space="preserve"> 1</w:t>
        </w:r>
      </w:hyperlink>
      <w:r w:rsidRPr="001C7826">
        <w:rPr>
          <w:rFonts w:ascii="Arial" w:hAnsi="Arial" w:cs="Arial"/>
          <w:sz w:val="22"/>
          <w:szCs w:val="22"/>
        </w:rPr>
        <w:t xml:space="preserve"> (</w:t>
      </w:r>
      <w:r w:rsidR="002F222B" w:rsidRPr="001C7826">
        <w:rPr>
          <w:rFonts w:ascii="Arial" w:hAnsi="Arial" w:cs="Arial"/>
          <w:sz w:val="22"/>
          <w:szCs w:val="22"/>
        </w:rPr>
        <w:t>accessed</w:t>
      </w:r>
      <w:r w:rsidRPr="001C7826">
        <w:rPr>
          <w:rFonts w:ascii="Arial" w:hAnsi="Arial" w:cs="Arial"/>
          <w:sz w:val="22"/>
          <w:szCs w:val="22"/>
        </w:rPr>
        <w:t xml:space="preserve"> </w:t>
      </w:r>
      <w:r w:rsidR="002F222B" w:rsidRPr="001C7826">
        <w:rPr>
          <w:rFonts w:ascii="Arial" w:hAnsi="Arial" w:cs="Arial"/>
          <w:sz w:val="22"/>
          <w:szCs w:val="22"/>
        </w:rPr>
        <w:t>29</w:t>
      </w:r>
      <w:r w:rsidR="002F222B" w:rsidRPr="001C7826">
        <w:rPr>
          <w:rFonts w:ascii="Arial" w:hAnsi="Arial" w:cs="Arial"/>
          <w:sz w:val="22"/>
          <w:szCs w:val="22"/>
          <w:vertAlign w:val="superscript"/>
        </w:rPr>
        <w:t>th</w:t>
      </w:r>
      <w:r w:rsidR="002F222B" w:rsidRPr="001C7826">
        <w:rPr>
          <w:rFonts w:ascii="Arial" w:hAnsi="Arial" w:cs="Arial"/>
          <w:sz w:val="22"/>
          <w:szCs w:val="22"/>
        </w:rPr>
        <w:t xml:space="preserve"> October 2025) </w:t>
      </w:r>
    </w:p>
    <w:p w14:paraId="0967CC55" w14:textId="1DE819A4" w:rsidR="00DE3613" w:rsidRDefault="002F222B" w:rsidP="001E23A9">
      <w:pPr>
        <w:spacing w:line="360" w:lineRule="auto"/>
        <w:rPr>
          <w:rFonts w:ascii="Arial" w:hAnsi="Arial" w:cs="Arial"/>
          <w:sz w:val="22"/>
          <w:szCs w:val="22"/>
        </w:rPr>
      </w:pPr>
      <w:r w:rsidRPr="001C7826">
        <w:rPr>
          <w:rFonts w:ascii="Arial" w:hAnsi="Arial" w:cs="Arial"/>
          <w:sz w:val="22"/>
          <w:szCs w:val="22"/>
        </w:rPr>
        <w:t xml:space="preserve">NHS. (2025) </w:t>
      </w:r>
      <w:r w:rsidRPr="001C7826">
        <w:rPr>
          <w:rFonts w:ascii="Arial" w:hAnsi="Arial" w:cs="Arial"/>
          <w:i/>
          <w:iCs/>
          <w:sz w:val="22"/>
          <w:szCs w:val="22"/>
        </w:rPr>
        <w:t xml:space="preserve">engaging the team. </w:t>
      </w:r>
      <w:r w:rsidR="001E23A9" w:rsidRPr="001C7826">
        <w:rPr>
          <w:rFonts w:ascii="Arial" w:hAnsi="Arial" w:cs="Arial"/>
          <w:sz w:val="22"/>
          <w:szCs w:val="22"/>
        </w:rPr>
        <w:t>Available</w:t>
      </w:r>
      <w:r w:rsidRPr="001C7826">
        <w:rPr>
          <w:rFonts w:ascii="Arial" w:hAnsi="Arial" w:cs="Arial"/>
          <w:sz w:val="22"/>
          <w:szCs w:val="22"/>
        </w:rPr>
        <w:t xml:space="preserve"> at: </w:t>
      </w:r>
      <w:hyperlink r:id="rId18" w:history="1">
        <w:r w:rsidR="00DE3613" w:rsidRPr="001C7826">
          <w:rPr>
            <w:rFonts w:ascii="Arial" w:hAnsi="Arial" w:cs="Arial"/>
            <w:color w:val="0000FF"/>
            <w:sz w:val="22"/>
            <w:szCs w:val="22"/>
            <w:u w:val="single"/>
          </w:rPr>
          <w:t>Engaging the team – Leadersh</w:t>
        </w:r>
        <w:r w:rsidR="00DE3613" w:rsidRPr="001C7826">
          <w:rPr>
            <w:rFonts w:ascii="Arial" w:hAnsi="Arial" w:cs="Arial"/>
            <w:color w:val="0000FF"/>
            <w:sz w:val="22"/>
            <w:szCs w:val="22"/>
            <w:u w:val="single"/>
          </w:rPr>
          <w:t>i</w:t>
        </w:r>
        <w:r w:rsidR="00DE3613" w:rsidRPr="001C7826">
          <w:rPr>
            <w:rFonts w:ascii="Arial" w:hAnsi="Arial" w:cs="Arial"/>
            <w:color w:val="0000FF"/>
            <w:sz w:val="22"/>
            <w:szCs w:val="22"/>
            <w:u w:val="single"/>
          </w:rPr>
          <w:t>p Academy</w:t>
        </w:r>
      </w:hyperlink>
      <w:r w:rsidR="001E23A9" w:rsidRPr="001C7826">
        <w:rPr>
          <w:rFonts w:ascii="Arial" w:hAnsi="Arial" w:cs="Arial"/>
          <w:sz w:val="22"/>
          <w:szCs w:val="22"/>
        </w:rPr>
        <w:t xml:space="preserve"> (accessed 29</w:t>
      </w:r>
      <w:r w:rsidR="001E23A9" w:rsidRPr="001C7826">
        <w:rPr>
          <w:rFonts w:ascii="Arial" w:hAnsi="Arial" w:cs="Arial"/>
          <w:sz w:val="22"/>
          <w:szCs w:val="22"/>
          <w:vertAlign w:val="superscript"/>
        </w:rPr>
        <w:t>th</w:t>
      </w:r>
      <w:r w:rsidR="001E23A9" w:rsidRPr="001C7826">
        <w:rPr>
          <w:rFonts w:ascii="Arial" w:hAnsi="Arial" w:cs="Arial"/>
          <w:sz w:val="22"/>
          <w:szCs w:val="22"/>
        </w:rPr>
        <w:t xml:space="preserve"> October 2025) </w:t>
      </w:r>
    </w:p>
    <w:p w14:paraId="483733D4" w14:textId="77777777" w:rsidR="00EB6D2C" w:rsidRDefault="00EB6D2C" w:rsidP="00EB6D2C">
      <w:pPr>
        <w:spacing w:line="360" w:lineRule="auto"/>
        <w:rPr>
          <w:rFonts w:ascii="Arial" w:hAnsi="Arial" w:cs="Arial"/>
          <w:sz w:val="22"/>
          <w:szCs w:val="22"/>
        </w:rPr>
      </w:pPr>
      <w:r w:rsidRPr="001C7826">
        <w:rPr>
          <w:rFonts w:ascii="Arial" w:hAnsi="Arial" w:cs="Arial"/>
          <w:sz w:val="22"/>
          <w:szCs w:val="22"/>
        </w:rPr>
        <w:t xml:space="preserve">NHS England. (2025) </w:t>
      </w:r>
      <w:r w:rsidRPr="001C7826">
        <w:rPr>
          <w:rFonts w:ascii="Arial" w:hAnsi="Arial" w:cs="Arial"/>
          <w:i/>
          <w:iCs/>
          <w:sz w:val="22"/>
          <w:szCs w:val="22"/>
        </w:rPr>
        <w:t xml:space="preserve">What is improvement? </w:t>
      </w:r>
      <w:r w:rsidRPr="001C7826">
        <w:rPr>
          <w:rFonts w:ascii="Arial" w:hAnsi="Arial" w:cs="Arial"/>
          <w:sz w:val="22"/>
          <w:szCs w:val="22"/>
        </w:rPr>
        <w:t xml:space="preserve">Available at: </w:t>
      </w:r>
      <w:hyperlink r:id="rId19" w:history="1">
        <w:r w:rsidRPr="001C7826">
          <w:rPr>
            <w:rFonts w:ascii="Arial" w:hAnsi="Arial" w:cs="Arial"/>
            <w:color w:val="0000FF"/>
            <w:sz w:val="22"/>
            <w:szCs w:val="22"/>
            <w:u w:val="single"/>
          </w:rPr>
          <w:t>NHS England » What is improvement?</w:t>
        </w:r>
      </w:hyperlink>
      <w:r w:rsidRPr="001C7826">
        <w:rPr>
          <w:rFonts w:ascii="Arial" w:hAnsi="Arial" w:cs="Arial"/>
          <w:sz w:val="22"/>
          <w:szCs w:val="22"/>
        </w:rPr>
        <w:t xml:space="preserve"> (accessed 25</w:t>
      </w:r>
      <w:r w:rsidRPr="001C7826">
        <w:rPr>
          <w:rFonts w:ascii="Arial" w:hAnsi="Arial" w:cs="Arial"/>
          <w:sz w:val="22"/>
          <w:szCs w:val="22"/>
          <w:vertAlign w:val="superscript"/>
        </w:rPr>
        <w:t>th</w:t>
      </w:r>
      <w:r w:rsidRPr="001C7826">
        <w:rPr>
          <w:rFonts w:ascii="Arial" w:hAnsi="Arial" w:cs="Arial"/>
          <w:sz w:val="22"/>
          <w:szCs w:val="22"/>
        </w:rPr>
        <w:t xml:space="preserve"> October 2025) </w:t>
      </w:r>
    </w:p>
    <w:p w14:paraId="64B85F97" w14:textId="77777777" w:rsidR="00EB6D2C" w:rsidRPr="001C7826" w:rsidRDefault="00EB6D2C" w:rsidP="00EB6D2C">
      <w:pPr>
        <w:spacing w:line="360" w:lineRule="auto"/>
        <w:rPr>
          <w:rFonts w:ascii="Arial" w:hAnsi="Arial" w:cs="Arial"/>
          <w:sz w:val="22"/>
          <w:szCs w:val="22"/>
        </w:rPr>
      </w:pPr>
      <w:r w:rsidRPr="001C7826">
        <w:rPr>
          <w:rFonts w:ascii="Arial" w:hAnsi="Arial" w:cs="Arial"/>
          <w:sz w:val="22"/>
          <w:szCs w:val="22"/>
        </w:rPr>
        <w:t xml:space="preserve">NHS England. (2019) </w:t>
      </w:r>
      <w:r w:rsidRPr="001C7826">
        <w:rPr>
          <w:rFonts w:ascii="Arial" w:hAnsi="Arial" w:cs="Arial"/>
          <w:i/>
          <w:iCs/>
          <w:sz w:val="22"/>
          <w:szCs w:val="22"/>
        </w:rPr>
        <w:t xml:space="preserve">getting creative to change people’s lives. </w:t>
      </w:r>
      <w:r w:rsidRPr="001C7826">
        <w:rPr>
          <w:rFonts w:ascii="Arial" w:hAnsi="Arial" w:cs="Arial"/>
          <w:sz w:val="22"/>
          <w:szCs w:val="22"/>
        </w:rPr>
        <w:t xml:space="preserve">Available at: </w:t>
      </w:r>
      <w:hyperlink r:id="rId20" w:history="1">
        <w:r w:rsidRPr="001C7826">
          <w:rPr>
            <w:rFonts w:ascii="Arial" w:hAnsi="Arial" w:cs="Arial"/>
            <w:color w:val="0000FF"/>
            <w:sz w:val="22"/>
            <w:szCs w:val="22"/>
            <w:u w:val="single"/>
          </w:rPr>
          <w:t>NHS England » Getting creative to change people’s lives</w:t>
        </w:r>
      </w:hyperlink>
      <w:r w:rsidRPr="001C7826">
        <w:rPr>
          <w:rFonts w:ascii="Arial" w:hAnsi="Arial" w:cs="Arial"/>
          <w:sz w:val="22"/>
          <w:szCs w:val="22"/>
        </w:rPr>
        <w:t xml:space="preserve"> (accessed 22</w:t>
      </w:r>
      <w:r w:rsidRPr="001C7826">
        <w:rPr>
          <w:rFonts w:ascii="Arial" w:hAnsi="Arial" w:cs="Arial"/>
          <w:sz w:val="22"/>
          <w:szCs w:val="22"/>
          <w:vertAlign w:val="superscript"/>
        </w:rPr>
        <w:t>nd</w:t>
      </w:r>
      <w:r w:rsidRPr="001C7826">
        <w:rPr>
          <w:rFonts w:ascii="Arial" w:hAnsi="Arial" w:cs="Arial"/>
          <w:sz w:val="22"/>
          <w:szCs w:val="22"/>
        </w:rPr>
        <w:t xml:space="preserve"> October 2025)</w:t>
      </w:r>
    </w:p>
    <w:p w14:paraId="41B894BB" w14:textId="77777777" w:rsidR="001C7826" w:rsidRDefault="001C7826" w:rsidP="001C7826">
      <w:pPr>
        <w:shd w:val="clear" w:color="auto" w:fill="FFFFFF" w:themeFill="background1"/>
        <w:spacing w:line="360" w:lineRule="auto"/>
        <w:rPr>
          <w:rFonts w:ascii="Arial" w:hAnsi="Arial" w:cs="Arial"/>
          <w:color w:val="3A3A3A"/>
          <w:sz w:val="22"/>
          <w:szCs w:val="22"/>
          <w:shd w:val="clear" w:color="auto" w:fill="FFFFFF"/>
        </w:rPr>
      </w:pPr>
      <w:r w:rsidRPr="001C7826">
        <w:rPr>
          <w:rFonts w:ascii="Arial" w:hAnsi="Arial" w:cs="Arial"/>
          <w:color w:val="3A3A3A"/>
          <w:sz w:val="22"/>
          <w:szCs w:val="22"/>
          <w:shd w:val="clear" w:color="auto" w:fill="FFFFFF"/>
        </w:rPr>
        <w:t>Pinfold, V., Byrne, P. and Toulmin, H. (2005) ‘Challenging Stigma and Discrimination in Communities: A Focus Group Study Identifying UK Mental Health Service Users’ Main Campaign Priorities’, </w:t>
      </w:r>
      <w:r w:rsidRPr="001C7826">
        <w:rPr>
          <w:rFonts w:ascii="Arial" w:hAnsi="Arial" w:cs="Arial"/>
          <w:i/>
          <w:iCs/>
          <w:color w:val="3A3A3A"/>
          <w:sz w:val="22"/>
          <w:szCs w:val="22"/>
          <w:shd w:val="clear" w:color="auto" w:fill="FFFFFF"/>
        </w:rPr>
        <w:t>International journal of social psychiatry</w:t>
      </w:r>
      <w:r w:rsidRPr="001C7826">
        <w:rPr>
          <w:rFonts w:ascii="Arial" w:hAnsi="Arial" w:cs="Arial"/>
          <w:color w:val="3A3A3A"/>
          <w:sz w:val="22"/>
          <w:szCs w:val="22"/>
          <w:shd w:val="clear" w:color="auto" w:fill="FFFFFF"/>
        </w:rPr>
        <w:t>, 51(2), pp. 128–138.</w:t>
      </w:r>
    </w:p>
    <w:p w14:paraId="1AA7E0F1" w14:textId="77777777" w:rsidR="00EB6D2C" w:rsidRPr="001C7826" w:rsidRDefault="00EB6D2C" w:rsidP="00EB6D2C">
      <w:pPr>
        <w:spacing w:line="360" w:lineRule="auto"/>
        <w:rPr>
          <w:rFonts w:ascii="Arial" w:hAnsi="Arial" w:cs="Arial"/>
          <w:sz w:val="22"/>
          <w:szCs w:val="22"/>
        </w:rPr>
      </w:pPr>
      <w:r w:rsidRPr="001C7826">
        <w:rPr>
          <w:rFonts w:ascii="Arial" w:hAnsi="Arial" w:cs="Arial"/>
          <w:sz w:val="22"/>
          <w:szCs w:val="22"/>
        </w:rPr>
        <w:lastRenderedPageBreak/>
        <w:t xml:space="preserve">Shukla, A et al. (2015) </w:t>
      </w:r>
      <w:r w:rsidRPr="001C7826">
        <w:rPr>
          <w:rFonts w:ascii="Arial" w:hAnsi="Arial" w:cs="Arial"/>
          <w:i/>
          <w:iCs/>
          <w:sz w:val="22"/>
          <w:szCs w:val="22"/>
        </w:rPr>
        <w:t>role of art therapy in the promotion of mental health: a critical review.</w:t>
      </w:r>
      <w:r w:rsidRPr="001C7826">
        <w:rPr>
          <w:rFonts w:ascii="Arial" w:hAnsi="Arial" w:cs="Arial"/>
          <w:sz w:val="22"/>
          <w:szCs w:val="22"/>
        </w:rPr>
        <w:t xml:space="preserve"> Available at: </w:t>
      </w:r>
      <w:hyperlink r:id="rId21" w:history="1">
        <w:r w:rsidRPr="001C7826">
          <w:rPr>
            <w:rFonts w:ascii="Arial" w:hAnsi="Arial" w:cs="Arial"/>
            <w:color w:val="0000FF"/>
            <w:sz w:val="22"/>
            <w:szCs w:val="22"/>
            <w:u w:val="single"/>
          </w:rPr>
          <w:t>Role of Art Therapy in the Promotion of Mental Health: A Critical Review - PMC</w:t>
        </w:r>
      </w:hyperlink>
      <w:r w:rsidRPr="001C7826">
        <w:rPr>
          <w:rFonts w:ascii="Arial" w:hAnsi="Arial" w:cs="Arial"/>
          <w:sz w:val="22"/>
          <w:szCs w:val="22"/>
        </w:rPr>
        <w:t xml:space="preserve"> (accessed 23</w:t>
      </w:r>
      <w:r w:rsidRPr="001C7826">
        <w:rPr>
          <w:rFonts w:ascii="Arial" w:hAnsi="Arial" w:cs="Arial"/>
          <w:sz w:val="22"/>
          <w:szCs w:val="22"/>
          <w:vertAlign w:val="superscript"/>
        </w:rPr>
        <w:t>rd</w:t>
      </w:r>
      <w:r w:rsidRPr="001C7826">
        <w:rPr>
          <w:rFonts w:ascii="Arial" w:hAnsi="Arial" w:cs="Arial"/>
          <w:sz w:val="22"/>
          <w:szCs w:val="22"/>
        </w:rPr>
        <w:t xml:space="preserve"> October 2025)</w:t>
      </w:r>
    </w:p>
    <w:p w14:paraId="7DEB2A09" w14:textId="77777777" w:rsidR="001C7826" w:rsidRPr="001C7826" w:rsidRDefault="001C7826" w:rsidP="001E23A9">
      <w:pPr>
        <w:spacing w:line="360" w:lineRule="auto"/>
        <w:rPr>
          <w:rFonts w:ascii="Arial" w:hAnsi="Arial" w:cs="Arial"/>
          <w:sz w:val="22"/>
          <w:szCs w:val="22"/>
        </w:rPr>
      </w:pPr>
    </w:p>
    <w:sectPr w:rsidR="001C7826" w:rsidRPr="001C7826" w:rsidSect="006D2748">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D92825" w14:textId="77777777" w:rsidR="009F4F74" w:rsidRDefault="009F4F74" w:rsidP="00AD331B">
      <w:pPr>
        <w:spacing w:after="0" w:line="240" w:lineRule="auto"/>
      </w:pPr>
      <w:r>
        <w:separator/>
      </w:r>
    </w:p>
  </w:endnote>
  <w:endnote w:type="continuationSeparator" w:id="0">
    <w:p w14:paraId="680FAB67" w14:textId="77777777" w:rsidR="009F4F74" w:rsidRDefault="009F4F74" w:rsidP="00AD3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0802194"/>
      <w:docPartObj>
        <w:docPartGallery w:val="Page Numbers (Bottom of Page)"/>
        <w:docPartUnique/>
      </w:docPartObj>
    </w:sdtPr>
    <w:sdtEndPr>
      <w:rPr>
        <w:noProof/>
      </w:rPr>
    </w:sdtEndPr>
    <w:sdtContent>
      <w:p w14:paraId="4F533883" w14:textId="4751265A" w:rsidR="00AD331B" w:rsidRDefault="00AD33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AD0962" w14:textId="77777777" w:rsidR="00AD331B" w:rsidRDefault="00AD33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8A7BC" w14:textId="77777777" w:rsidR="009F4F74" w:rsidRDefault="009F4F74" w:rsidP="00AD331B">
      <w:pPr>
        <w:spacing w:after="0" w:line="240" w:lineRule="auto"/>
      </w:pPr>
      <w:r>
        <w:separator/>
      </w:r>
    </w:p>
  </w:footnote>
  <w:footnote w:type="continuationSeparator" w:id="0">
    <w:p w14:paraId="387E754C" w14:textId="77777777" w:rsidR="009F4F74" w:rsidRDefault="009F4F74" w:rsidP="00AD331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WIjGSmNtwig/0a" int2:id="dEzbs8sZ">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F173F8"/>
    <w:multiLevelType w:val="hybridMultilevel"/>
    <w:tmpl w:val="23E44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8911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5B60EE"/>
    <w:rsid w:val="00000659"/>
    <w:rsid w:val="00002A12"/>
    <w:rsid w:val="000035C8"/>
    <w:rsid w:val="0001295D"/>
    <w:rsid w:val="00016D01"/>
    <w:rsid w:val="00021AF5"/>
    <w:rsid w:val="00032F3A"/>
    <w:rsid w:val="000357FB"/>
    <w:rsid w:val="00041062"/>
    <w:rsid w:val="00050E32"/>
    <w:rsid w:val="000547E3"/>
    <w:rsid w:val="00056771"/>
    <w:rsid w:val="00063DF7"/>
    <w:rsid w:val="00067DEA"/>
    <w:rsid w:val="00082DBB"/>
    <w:rsid w:val="0009021B"/>
    <w:rsid w:val="00090B23"/>
    <w:rsid w:val="00093B7C"/>
    <w:rsid w:val="000A37E5"/>
    <w:rsid w:val="000B6D9E"/>
    <w:rsid w:val="000D0AC3"/>
    <w:rsid w:val="000D33F5"/>
    <w:rsid w:val="000D4C1D"/>
    <w:rsid w:val="000D6008"/>
    <w:rsid w:val="000E211C"/>
    <w:rsid w:val="000E3069"/>
    <w:rsid w:val="000F13E6"/>
    <w:rsid w:val="000F3886"/>
    <w:rsid w:val="00103AF4"/>
    <w:rsid w:val="00103D82"/>
    <w:rsid w:val="00106CB2"/>
    <w:rsid w:val="0011388F"/>
    <w:rsid w:val="00120D84"/>
    <w:rsid w:val="001276E9"/>
    <w:rsid w:val="0013282D"/>
    <w:rsid w:val="00140D99"/>
    <w:rsid w:val="00145810"/>
    <w:rsid w:val="00151FF0"/>
    <w:rsid w:val="00153D0B"/>
    <w:rsid w:val="00162FF6"/>
    <w:rsid w:val="001645DC"/>
    <w:rsid w:val="00180E6B"/>
    <w:rsid w:val="00186F9E"/>
    <w:rsid w:val="00190BF7"/>
    <w:rsid w:val="00191682"/>
    <w:rsid w:val="001928D1"/>
    <w:rsid w:val="00194FE9"/>
    <w:rsid w:val="0019532E"/>
    <w:rsid w:val="001A7B62"/>
    <w:rsid w:val="001B3EC4"/>
    <w:rsid w:val="001C2FFE"/>
    <w:rsid w:val="001C5B27"/>
    <w:rsid w:val="001C7826"/>
    <w:rsid w:val="001D1E9C"/>
    <w:rsid w:val="001D4AC2"/>
    <w:rsid w:val="001E23A9"/>
    <w:rsid w:val="001E4BDE"/>
    <w:rsid w:val="001E5148"/>
    <w:rsid w:val="001F118E"/>
    <w:rsid w:val="001F2C86"/>
    <w:rsid w:val="001F339D"/>
    <w:rsid w:val="001F624E"/>
    <w:rsid w:val="0020083E"/>
    <w:rsid w:val="00201D3B"/>
    <w:rsid w:val="00203B78"/>
    <w:rsid w:val="00206216"/>
    <w:rsid w:val="00212C06"/>
    <w:rsid w:val="00213BE4"/>
    <w:rsid w:val="00213E79"/>
    <w:rsid w:val="00226178"/>
    <w:rsid w:val="00233AD0"/>
    <w:rsid w:val="00234F07"/>
    <w:rsid w:val="00252445"/>
    <w:rsid w:val="002549C7"/>
    <w:rsid w:val="00256EA2"/>
    <w:rsid w:val="002605C4"/>
    <w:rsid w:val="002628FE"/>
    <w:rsid w:val="00270ADA"/>
    <w:rsid w:val="00271B1F"/>
    <w:rsid w:val="00271BF1"/>
    <w:rsid w:val="00275E9B"/>
    <w:rsid w:val="00291A97"/>
    <w:rsid w:val="0029228A"/>
    <w:rsid w:val="00294D39"/>
    <w:rsid w:val="00296620"/>
    <w:rsid w:val="002A223A"/>
    <w:rsid w:val="002A7283"/>
    <w:rsid w:val="002B5E75"/>
    <w:rsid w:val="002B5F5F"/>
    <w:rsid w:val="002C2210"/>
    <w:rsid w:val="002C3C1F"/>
    <w:rsid w:val="002F019A"/>
    <w:rsid w:val="002F222B"/>
    <w:rsid w:val="002F2BF1"/>
    <w:rsid w:val="002F3280"/>
    <w:rsid w:val="00300508"/>
    <w:rsid w:val="00302BDA"/>
    <w:rsid w:val="003055FA"/>
    <w:rsid w:val="00310BEB"/>
    <w:rsid w:val="00315340"/>
    <w:rsid w:val="0031753F"/>
    <w:rsid w:val="0032149B"/>
    <w:rsid w:val="00336553"/>
    <w:rsid w:val="00340435"/>
    <w:rsid w:val="00345333"/>
    <w:rsid w:val="00347329"/>
    <w:rsid w:val="00354B52"/>
    <w:rsid w:val="003615C2"/>
    <w:rsid w:val="00363A46"/>
    <w:rsid w:val="00363A4C"/>
    <w:rsid w:val="00371DA6"/>
    <w:rsid w:val="003759CB"/>
    <w:rsid w:val="00375AB3"/>
    <w:rsid w:val="003774CE"/>
    <w:rsid w:val="00382C5B"/>
    <w:rsid w:val="00383B6B"/>
    <w:rsid w:val="00384A5D"/>
    <w:rsid w:val="003932F9"/>
    <w:rsid w:val="0039331F"/>
    <w:rsid w:val="003A0C35"/>
    <w:rsid w:val="003A1D9B"/>
    <w:rsid w:val="003A3778"/>
    <w:rsid w:val="003A41D8"/>
    <w:rsid w:val="003B05C5"/>
    <w:rsid w:val="003B0D66"/>
    <w:rsid w:val="003B12D0"/>
    <w:rsid w:val="003B2354"/>
    <w:rsid w:val="003B2562"/>
    <w:rsid w:val="003C67DC"/>
    <w:rsid w:val="003D296E"/>
    <w:rsid w:val="003D2B89"/>
    <w:rsid w:val="003E4D55"/>
    <w:rsid w:val="00402724"/>
    <w:rsid w:val="00405E93"/>
    <w:rsid w:val="00414774"/>
    <w:rsid w:val="00414BF5"/>
    <w:rsid w:val="004242ED"/>
    <w:rsid w:val="0044491B"/>
    <w:rsid w:val="00450F0D"/>
    <w:rsid w:val="00452470"/>
    <w:rsid w:val="004545F2"/>
    <w:rsid w:val="0045733C"/>
    <w:rsid w:val="00461EE4"/>
    <w:rsid w:val="00464BC6"/>
    <w:rsid w:val="00464CC9"/>
    <w:rsid w:val="00473B55"/>
    <w:rsid w:val="004754EE"/>
    <w:rsid w:val="0047743D"/>
    <w:rsid w:val="00484104"/>
    <w:rsid w:val="00495F7B"/>
    <w:rsid w:val="004A3D19"/>
    <w:rsid w:val="004B450B"/>
    <w:rsid w:val="004C1E51"/>
    <w:rsid w:val="004C5AB2"/>
    <w:rsid w:val="004D2A3B"/>
    <w:rsid w:val="004D2C01"/>
    <w:rsid w:val="004E6B41"/>
    <w:rsid w:val="005030FC"/>
    <w:rsid w:val="00507142"/>
    <w:rsid w:val="00517A50"/>
    <w:rsid w:val="0053464C"/>
    <w:rsid w:val="00543A04"/>
    <w:rsid w:val="005527FA"/>
    <w:rsid w:val="00554667"/>
    <w:rsid w:val="00561DAF"/>
    <w:rsid w:val="00562842"/>
    <w:rsid w:val="0056373A"/>
    <w:rsid w:val="00563EB0"/>
    <w:rsid w:val="00575702"/>
    <w:rsid w:val="00587BD4"/>
    <w:rsid w:val="0059620D"/>
    <w:rsid w:val="005A09A0"/>
    <w:rsid w:val="005A5BD7"/>
    <w:rsid w:val="005B0C95"/>
    <w:rsid w:val="005C29B7"/>
    <w:rsid w:val="005D44A7"/>
    <w:rsid w:val="005D478A"/>
    <w:rsid w:val="005D78F0"/>
    <w:rsid w:val="005E46C0"/>
    <w:rsid w:val="005F003A"/>
    <w:rsid w:val="005F48A9"/>
    <w:rsid w:val="0060037E"/>
    <w:rsid w:val="006027B3"/>
    <w:rsid w:val="00613719"/>
    <w:rsid w:val="00616DAF"/>
    <w:rsid w:val="00617E8E"/>
    <w:rsid w:val="006200D9"/>
    <w:rsid w:val="0062178F"/>
    <w:rsid w:val="0062247F"/>
    <w:rsid w:val="00623D7E"/>
    <w:rsid w:val="00625B3C"/>
    <w:rsid w:val="0063165E"/>
    <w:rsid w:val="00633BC9"/>
    <w:rsid w:val="00643325"/>
    <w:rsid w:val="0064467E"/>
    <w:rsid w:val="00645870"/>
    <w:rsid w:val="0064709B"/>
    <w:rsid w:val="006541E2"/>
    <w:rsid w:val="006546F7"/>
    <w:rsid w:val="00656B82"/>
    <w:rsid w:val="006623CE"/>
    <w:rsid w:val="00663D05"/>
    <w:rsid w:val="00670763"/>
    <w:rsid w:val="006739F1"/>
    <w:rsid w:val="00696CB3"/>
    <w:rsid w:val="00697681"/>
    <w:rsid w:val="006A17BC"/>
    <w:rsid w:val="006B03E8"/>
    <w:rsid w:val="006C1E4C"/>
    <w:rsid w:val="006D2748"/>
    <w:rsid w:val="006D3C50"/>
    <w:rsid w:val="006D608E"/>
    <w:rsid w:val="006E2AE6"/>
    <w:rsid w:val="006E32F5"/>
    <w:rsid w:val="006F185E"/>
    <w:rsid w:val="007041ED"/>
    <w:rsid w:val="007105CA"/>
    <w:rsid w:val="00713F37"/>
    <w:rsid w:val="00716887"/>
    <w:rsid w:val="00720C7B"/>
    <w:rsid w:val="007210A1"/>
    <w:rsid w:val="0072545A"/>
    <w:rsid w:val="00725CA6"/>
    <w:rsid w:val="007312B9"/>
    <w:rsid w:val="00735EE3"/>
    <w:rsid w:val="00740B7D"/>
    <w:rsid w:val="00741D55"/>
    <w:rsid w:val="007508A5"/>
    <w:rsid w:val="00750964"/>
    <w:rsid w:val="00750D90"/>
    <w:rsid w:val="00752A50"/>
    <w:rsid w:val="00753E67"/>
    <w:rsid w:val="00755355"/>
    <w:rsid w:val="007560AA"/>
    <w:rsid w:val="00766A39"/>
    <w:rsid w:val="00781602"/>
    <w:rsid w:val="00783DD6"/>
    <w:rsid w:val="00785B70"/>
    <w:rsid w:val="007909C9"/>
    <w:rsid w:val="007918F6"/>
    <w:rsid w:val="00791E00"/>
    <w:rsid w:val="00792880"/>
    <w:rsid w:val="00795981"/>
    <w:rsid w:val="0079765D"/>
    <w:rsid w:val="007A0015"/>
    <w:rsid w:val="007A56BE"/>
    <w:rsid w:val="007A61B8"/>
    <w:rsid w:val="007C14BA"/>
    <w:rsid w:val="007F7CE8"/>
    <w:rsid w:val="007F7DCC"/>
    <w:rsid w:val="00800E08"/>
    <w:rsid w:val="00801FC8"/>
    <w:rsid w:val="00802247"/>
    <w:rsid w:val="008072AE"/>
    <w:rsid w:val="00807DA5"/>
    <w:rsid w:val="0081008F"/>
    <w:rsid w:val="00811089"/>
    <w:rsid w:val="00813805"/>
    <w:rsid w:val="00840EE4"/>
    <w:rsid w:val="00873594"/>
    <w:rsid w:val="0088181E"/>
    <w:rsid w:val="008859D0"/>
    <w:rsid w:val="008929A9"/>
    <w:rsid w:val="008C18F5"/>
    <w:rsid w:val="008F33C8"/>
    <w:rsid w:val="009012ED"/>
    <w:rsid w:val="0090312C"/>
    <w:rsid w:val="009245CE"/>
    <w:rsid w:val="00930C5C"/>
    <w:rsid w:val="00936842"/>
    <w:rsid w:val="009448E8"/>
    <w:rsid w:val="009623D9"/>
    <w:rsid w:val="00963FD8"/>
    <w:rsid w:val="0097108A"/>
    <w:rsid w:val="00971C4C"/>
    <w:rsid w:val="00990790"/>
    <w:rsid w:val="009A149B"/>
    <w:rsid w:val="009C359A"/>
    <w:rsid w:val="009D40E0"/>
    <w:rsid w:val="009D5984"/>
    <w:rsid w:val="009D743A"/>
    <w:rsid w:val="009E65D5"/>
    <w:rsid w:val="009F4F74"/>
    <w:rsid w:val="009F5709"/>
    <w:rsid w:val="00A02027"/>
    <w:rsid w:val="00A0208B"/>
    <w:rsid w:val="00A1505B"/>
    <w:rsid w:val="00A30CB3"/>
    <w:rsid w:val="00A32902"/>
    <w:rsid w:val="00A361A4"/>
    <w:rsid w:val="00A43165"/>
    <w:rsid w:val="00A47831"/>
    <w:rsid w:val="00A51CC4"/>
    <w:rsid w:val="00A52076"/>
    <w:rsid w:val="00A72E73"/>
    <w:rsid w:val="00A74347"/>
    <w:rsid w:val="00A744D7"/>
    <w:rsid w:val="00A82B31"/>
    <w:rsid w:val="00A82F8B"/>
    <w:rsid w:val="00A850A4"/>
    <w:rsid w:val="00A9365A"/>
    <w:rsid w:val="00AA5A62"/>
    <w:rsid w:val="00AC39AD"/>
    <w:rsid w:val="00AC694D"/>
    <w:rsid w:val="00AD0545"/>
    <w:rsid w:val="00AD331B"/>
    <w:rsid w:val="00AE7422"/>
    <w:rsid w:val="00AF4B9D"/>
    <w:rsid w:val="00AF56FA"/>
    <w:rsid w:val="00B040B6"/>
    <w:rsid w:val="00B125A8"/>
    <w:rsid w:val="00B14CA2"/>
    <w:rsid w:val="00B17696"/>
    <w:rsid w:val="00B32D19"/>
    <w:rsid w:val="00B42974"/>
    <w:rsid w:val="00B47795"/>
    <w:rsid w:val="00B52B70"/>
    <w:rsid w:val="00B540CB"/>
    <w:rsid w:val="00B54833"/>
    <w:rsid w:val="00B619AE"/>
    <w:rsid w:val="00B620FE"/>
    <w:rsid w:val="00B67EA4"/>
    <w:rsid w:val="00B729D3"/>
    <w:rsid w:val="00B77575"/>
    <w:rsid w:val="00B86D1D"/>
    <w:rsid w:val="00B963DD"/>
    <w:rsid w:val="00BA6BD2"/>
    <w:rsid w:val="00BB2A93"/>
    <w:rsid w:val="00BB2AB4"/>
    <w:rsid w:val="00BB2FE1"/>
    <w:rsid w:val="00BC4EA9"/>
    <w:rsid w:val="00BD2601"/>
    <w:rsid w:val="00BD7298"/>
    <w:rsid w:val="00BE5A4C"/>
    <w:rsid w:val="00BE656C"/>
    <w:rsid w:val="00BF1778"/>
    <w:rsid w:val="00BF2632"/>
    <w:rsid w:val="00BF2A1F"/>
    <w:rsid w:val="00BF411C"/>
    <w:rsid w:val="00BF67A0"/>
    <w:rsid w:val="00BF7656"/>
    <w:rsid w:val="00C017C0"/>
    <w:rsid w:val="00C1221F"/>
    <w:rsid w:val="00C16B26"/>
    <w:rsid w:val="00C16C1C"/>
    <w:rsid w:val="00C27772"/>
    <w:rsid w:val="00C36B28"/>
    <w:rsid w:val="00C42738"/>
    <w:rsid w:val="00C45A1A"/>
    <w:rsid w:val="00C60BA6"/>
    <w:rsid w:val="00C919AC"/>
    <w:rsid w:val="00C93278"/>
    <w:rsid w:val="00CA4FBE"/>
    <w:rsid w:val="00CA52CB"/>
    <w:rsid w:val="00CB06A3"/>
    <w:rsid w:val="00CB521B"/>
    <w:rsid w:val="00CC1D25"/>
    <w:rsid w:val="00CD5517"/>
    <w:rsid w:val="00CF0DC1"/>
    <w:rsid w:val="00D05A27"/>
    <w:rsid w:val="00D17063"/>
    <w:rsid w:val="00D263EB"/>
    <w:rsid w:val="00D30611"/>
    <w:rsid w:val="00D32974"/>
    <w:rsid w:val="00D34F7E"/>
    <w:rsid w:val="00D35DAE"/>
    <w:rsid w:val="00D43D2C"/>
    <w:rsid w:val="00D47CD8"/>
    <w:rsid w:val="00D64700"/>
    <w:rsid w:val="00D710A3"/>
    <w:rsid w:val="00D75655"/>
    <w:rsid w:val="00D83616"/>
    <w:rsid w:val="00DA0869"/>
    <w:rsid w:val="00DA4513"/>
    <w:rsid w:val="00DA6E9D"/>
    <w:rsid w:val="00DA7F92"/>
    <w:rsid w:val="00DB42E9"/>
    <w:rsid w:val="00DB48C9"/>
    <w:rsid w:val="00DC0CFE"/>
    <w:rsid w:val="00DC1441"/>
    <w:rsid w:val="00DC488C"/>
    <w:rsid w:val="00DC4F49"/>
    <w:rsid w:val="00DD1D2B"/>
    <w:rsid w:val="00DE3613"/>
    <w:rsid w:val="00DF4CEF"/>
    <w:rsid w:val="00DF5048"/>
    <w:rsid w:val="00E05712"/>
    <w:rsid w:val="00E10E92"/>
    <w:rsid w:val="00E12D11"/>
    <w:rsid w:val="00E134CE"/>
    <w:rsid w:val="00E13A2C"/>
    <w:rsid w:val="00E22ED0"/>
    <w:rsid w:val="00E23F20"/>
    <w:rsid w:val="00E26A85"/>
    <w:rsid w:val="00E27D37"/>
    <w:rsid w:val="00E34B6C"/>
    <w:rsid w:val="00E42E7B"/>
    <w:rsid w:val="00E454E9"/>
    <w:rsid w:val="00E4791D"/>
    <w:rsid w:val="00E50C39"/>
    <w:rsid w:val="00E542ED"/>
    <w:rsid w:val="00E5751E"/>
    <w:rsid w:val="00E61577"/>
    <w:rsid w:val="00E63FB5"/>
    <w:rsid w:val="00E65B80"/>
    <w:rsid w:val="00E70379"/>
    <w:rsid w:val="00E73974"/>
    <w:rsid w:val="00E7571D"/>
    <w:rsid w:val="00E82536"/>
    <w:rsid w:val="00E854C9"/>
    <w:rsid w:val="00E8558B"/>
    <w:rsid w:val="00E93353"/>
    <w:rsid w:val="00E95287"/>
    <w:rsid w:val="00EA3F35"/>
    <w:rsid w:val="00EA683D"/>
    <w:rsid w:val="00EB3122"/>
    <w:rsid w:val="00EB3BDE"/>
    <w:rsid w:val="00EB5E79"/>
    <w:rsid w:val="00EB6D2C"/>
    <w:rsid w:val="00EC6BEC"/>
    <w:rsid w:val="00ED0BA3"/>
    <w:rsid w:val="00ED1865"/>
    <w:rsid w:val="00ED74DE"/>
    <w:rsid w:val="00EE2367"/>
    <w:rsid w:val="00EE6324"/>
    <w:rsid w:val="00F1485F"/>
    <w:rsid w:val="00F14B29"/>
    <w:rsid w:val="00F333BF"/>
    <w:rsid w:val="00F37EC8"/>
    <w:rsid w:val="00F42853"/>
    <w:rsid w:val="00F433B3"/>
    <w:rsid w:val="00F55B63"/>
    <w:rsid w:val="00F653B1"/>
    <w:rsid w:val="00F65D1F"/>
    <w:rsid w:val="00F735E7"/>
    <w:rsid w:val="00F768FC"/>
    <w:rsid w:val="00F81F5B"/>
    <w:rsid w:val="00F862B2"/>
    <w:rsid w:val="00F9090E"/>
    <w:rsid w:val="00FA5C1A"/>
    <w:rsid w:val="00FB050B"/>
    <w:rsid w:val="00FB60A5"/>
    <w:rsid w:val="00FB6615"/>
    <w:rsid w:val="00FC4E8C"/>
    <w:rsid w:val="00FC7564"/>
    <w:rsid w:val="00FE60EC"/>
    <w:rsid w:val="00FF19B2"/>
    <w:rsid w:val="0CA1B65B"/>
    <w:rsid w:val="1EEC1AC4"/>
    <w:rsid w:val="20DE8B3B"/>
    <w:rsid w:val="2C0EA47D"/>
    <w:rsid w:val="2D26CDD0"/>
    <w:rsid w:val="3525B1A7"/>
    <w:rsid w:val="38F25DC5"/>
    <w:rsid w:val="392BB0A7"/>
    <w:rsid w:val="3F317D4A"/>
    <w:rsid w:val="479FC851"/>
    <w:rsid w:val="49C70AA6"/>
    <w:rsid w:val="4DB13E1F"/>
    <w:rsid w:val="4F9F5D79"/>
    <w:rsid w:val="58CB3058"/>
    <w:rsid w:val="5C5B60EE"/>
    <w:rsid w:val="5C98008E"/>
    <w:rsid w:val="617FD208"/>
    <w:rsid w:val="6357E5E2"/>
    <w:rsid w:val="7106C2CB"/>
    <w:rsid w:val="718D5AB9"/>
    <w:rsid w:val="76C79953"/>
    <w:rsid w:val="79482684"/>
    <w:rsid w:val="79821BD3"/>
    <w:rsid w:val="7A5EF4EA"/>
    <w:rsid w:val="7B7DE66B"/>
    <w:rsid w:val="7D87539E"/>
    <w:rsid w:val="7F0C4E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9DE7B"/>
  <w15:chartTrackingRefBased/>
  <w15:docId w15:val="{9B202A4A-D82C-4DB9-B1CA-DD5197B7E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AD3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31B"/>
  </w:style>
  <w:style w:type="paragraph" w:styleId="Footer">
    <w:name w:val="footer"/>
    <w:basedOn w:val="Normal"/>
    <w:link w:val="FooterChar"/>
    <w:uiPriority w:val="99"/>
    <w:unhideWhenUsed/>
    <w:rsid w:val="00AD3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31B"/>
  </w:style>
  <w:style w:type="paragraph" w:styleId="ListParagraph">
    <w:name w:val="List Paragraph"/>
    <w:basedOn w:val="Normal"/>
    <w:uiPriority w:val="34"/>
    <w:qFormat/>
    <w:rsid w:val="00543A04"/>
    <w:pPr>
      <w:ind w:left="720"/>
      <w:contextualSpacing/>
    </w:pPr>
  </w:style>
  <w:style w:type="character" w:styleId="Hyperlink">
    <w:name w:val="Hyperlink"/>
    <w:basedOn w:val="DefaultParagraphFont"/>
    <w:uiPriority w:val="99"/>
    <w:semiHidden/>
    <w:unhideWhenUsed/>
    <w:rsid w:val="007041ED"/>
    <w:rPr>
      <w:color w:val="467886" w:themeColor="hyperlink"/>
      <w:u w:val="single"/>
    </w:rPr>
  </w:style>
  <w:style w:type="character" w:styleId="FollowedHyperlink">
    <w:name w:val="FollowedHyperlink"/>
    <w:basedOn w:val="DefaultParagraphFont"/>
    <w:uiPriority w:val="99"/>
    <w:semiHidden/>
    <w:unhideWhenUsed/>
    <w:rsid w:val="00CB521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formatics.bmj.com/content/32/1/e101414" TargetMode="External"/><Relationship Id="rId18" Type="http://schemas.openxmlformats.org/officeDocument/2006/relationships/hyperlink" Target="https://www.leadershipacademy.nhs.uk/healthcare-leadership-model/explore-the-healthcare-leadership-model/engaging-the-team/" TargetMode="External"/><Relationship Id="rId3" Type="http://schemas.openxmlformats.org/officeDocument/2006/relationships/customXml" Target="../customXml/item3.xml"/><Relationship Id="rId21" Type="http://schemas.openxmlformats.org/officeDocument/2006/relationships/hyperlink" Target="https://pmc.ncbi.nlm.nih.gov/articles/PMC9472646/" TargetMode="External"/><Relationship Id="rId7" Type="http://schemas.openxmlformats.org/officeDocument/2006/relationships/settings" Target="settings.xml"/><Relationship Id="rId12" Type="http://schemas.openxmlformats.org/officeDocument/2006/relationships/hyperlink" Target="https://www.psychologytoday.com/us/blog/from-lab-to-real-world/202011/what-is-self-stigma-and-why-does-it-hurt?msockid=22fc601535bb6caa161f749134706dbf" TargetMode="External"/><Relationship Id="rId17" Type="http://schemas.openxmlformats.org/officeDocument/2006/relationships/hyperlink" Target="https://www.leadershipacademy.nhs.uk/wp-content/uploads/2012/11/NHSLeadership-Framework-LeadershipFramework.pdf"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kinetica.co.uk/resources/blog/the-rise-of-wearable-medical-devices--enhancing-patient-care/" TargetMode="External"/><Relationship Id="rId20" Type="http://schemas.openxmlformats.org/officeDocument/2006/relationships/hyperlink" Target="https://www.england.nhs.uk/blog/getting-creative-to-change-peoples-liv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ev.com/onlinevoicerecorder"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healtheconomicsunit.nhs.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ngland.nhs.uk/nhsimpact/what-is-improve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arelearning.org.uk/blog/assistive-technology/what-is-telecare-in-health-and-social-car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0" ma:contentTypeDescription="Create a new document." ma:contentTypeScope="" ma:versionID="29a749838245c61cca7e2dc75c2532c5">
  <xsd:schema xmlns:xsd="http://www.w3.org/2001/XMLSchema" xmlns:xs="http://www.w3.org/2001/XMLSchema" xmlns:p="http://schemas.microsoft.com/office/2006/metadata/properties" xmlns:ns3="d97129d6-5105-44aa-8953-de11b416c376" targetNamespace="http://schemas.microsoft.com/office/2006/metadata/properties" ma:root="true" ma:fieldsID="89ef70fa9c7a3e0a8480cc0d9dba1151" ns3:_="">
    <xsd:import namespace="d97129d6-5105-44aa-8953-de11b416c37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Props1.xml><?xml version="1.0" encoding="utf-8"?>
<ds:datastoreItem xmlns:ds="http://schemas.openxmlformats.org/officeDocument/2006/customXml" ds:itemID="{65919971-32FF-404D-9548-2F7BAF4A5465}">
  <ds:schemaRefs>
    <ds:schemaRef ds:uri="http://schemas.openxmlformats.org/officeDocument/2006/bibliography"/>
  </ds:schemaRefs>
</ds:datastoreItem>
</file>

<file path=customXml/itemProps2.xml><?xml version="1.0" encoding="utf-8"?>
<ds:datastoreItem xmlns:ds="http://schemas.openxmlformats.org/officeDocument/2006/customXml" ds:itemID="{06AC72E9-8075-42B6-BEE8-A59D7C0A52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5A899E-8DA6-4CE5-AF90-1DF872992FF0}">
  <ds:schemaRefs>
    <ds:schemaRef ds:uri="http://schemas.microsoft.com/sharepoint/v3/contenttype/forms"/>
  </ds:schemaRefs>
</ds:datastoreItem>
</file>

<file path=customXml/itemProps4.xml><?xml version="1.0" encoding="utf-8"?>
<ds:datastoreItem xmlns:ds="http://schemas.openxmlformats.org/officeDocument/2006/customXml" ds:itemID="{54B9E074-C09D-428D-AE48-03F0769B9BE4}">
  <ds:schemaRefs>
    <ds:schemaRef ds:uri="http://schemas.microsoft.com/office/2006/metadata/properties"/>
    <ds:schemaRef ds:uri="http://schemas.microsoft.com/office/infopath/2007/PartnerControls"/>
    <ds:schemaRef ds:uri="d97129d6-5105-44aa-8953-de11b416c376"/>
  </ds:schemaRefs>
</ds:datastoreItem>
</file>

<file path=docProps/app.xml><?xml version="1.0" encoding="utf-8"?>
<Properties xmlns="http://schemas.openxmlformats.org/officeDocument/2006/extended-properties" xmlns:vt="http://schemas.openxmlformats.org/officeDocument/2006/docPropsVTypes">
  <Template>Normal</Template>
  <TotalTime>3412</TotalTime>
  <Pages>10</Pages>
  <Words>2230</Words>
  <Characters>12713</Characters>
  <Application>Microsoft Office Word</Application>
  <DocSecurity>0</DocSecurity>
  <Lines>105</Lines>
  <Paragraphs>29</Paragraphs>
  <ScaleCrop>false</ScaleCrop>
  <Company/>
  <LinksUpToDate>false</LinksUpToDate>
  <CharactersWithSpaces>14914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Ciara Moore (2132120)</dc:creator>
  <cp:keywords/>
  <dc:description/>
  <cp:lastModifiedBy>Ciara Moore (2132120)</cp:lastModifiedBy>
  <cp:revision>128</cp:revision>
  <dcterms:created xsi:type="dcterms:W3CDTF">2025-10-27T20:36:00Z</dcterms:created>
  <dcterms:modified xsi:type="dcterms:W3CDTF">2025-10-31T13:48:00Z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ies>
</file>