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9AA916" w14:textId="3BEB8168" w:rsidR="004202E0" w:rsidRDefault="000A32A4">
      <w:r w:rsidRPr="00CF2FCD">
        <w:fldChar w:fldCharType="begin"/>
      </w:r>
      <w:r w:rsidRPr="00CF2FCD">
        <w:instrText xml:space="preserve"> INCLUDEPICTURE "/var/folders/3_/whgjz3_s0gs4kfbrgx5fp9dh0000gn/T/com.microsoft.Word/WebArchiveCopyPasteTempFiles/page1image3117904992" \* MERGEFORMATINET </w:instrText>
      </w:r>
      <w:r w:rsidRPr="00CF2FCD">
        <w:fldChar w:fldCharType="separate"/>
      </w:r>
      <w:r w:rsidRPr="00CF2FCD">
        <w:rPr>
          <w:noProof/>
        </w:rPr>
        <w:drawing>
          <wp:inline distT="0" distB="0" distL="0" distR="0" wp14:anchorId="54D04008" wp14:editId="54355729">
            <wp:extent cx="3259667" cy="1261110"/>
            <wp:effectExtent l="0" t="0" r="4445" b="0"/>
            <wp:docPr id="1" name="Picture 1" descr="page1image311790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11790499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4629" cy="1305587"/>
                    </a:xfrm>
                    <a:prstGeom prst="rect">
                      <a:avLst/>
                    </a:prstGeom>
                    <a:noFill/>
                    <a:ln>
                      <a:noFill/>
                    </a:ln>
                  </pic:spPr>
                </pic:pic>
              </a:graphicData>
            </a:graphic>
          </wp:inline>
        </w:drawing>
      </w:r>
      <w:r w:rsidRPr="00CF2FCD">
        <w:fldChar w:fldCharType="end"/>
      </w:r>
    </w:p>
    <w:p w14:paraId="2C704202" w14:textId="69A10643" w:rsidR="003C5A83" w:rsidRDefault="003C5A83"/>
    <w:p w14:paraId="6A903674" w14:textId="2F1628C1" w:rsidR="00564519" w:rsidRDefault="00564519"/>
    <w:p w14:paraId="359488DB" w14:textId="77777777" w:rsidR="002A2D06" w:rsidRDefault="002A2D06"/>
    <w:p w14:paraId="43D7DC05" w14:textId="4B207F83" w:rsidR="00E438D8" w:rsidRDefault="00E438D8"/>
    <w:p w14:paraId="72037AEF" w14:textId="0BD35283" w:rsidR="001D15A9" w:rsidRPr="001D15A9" w:rsidRDefault="001D15A9" w:rsidP="001D15A9">
      <w:pPr>
        <w:pStyle w:val="ListParagraph"/>
        <w:jc w:val="right"/>
        <w:rPr>
          <w:rFonts w:ascii="Arial" w:hAnsi="Arial" w:cs="Arial"/>
          <w:sz w:val="16"/>
          <w:szCs w:val="16"/>
        </w:rPr>
      </w:pPr>
      <w:r w:rsidRPr="001D15A9">
        <w:rPr>
          <w:rFonts w:ascii="Arial" w:hAnsi="Arial" w:cs="Arial"/>
          <w:sz w:val="16"/>
          <w:szCs w:val="16"/>
        </w:rPr>
        <w:t>SKILLS FOR THE WORKPLACE</w:t>
      </w:r>
    </w:p>
    <w:p w14:paraId="38C89A4F" w14:textId="52AE828E" w:rsidR="00E438D8" w:rsidRPr="001D15A9" w:rsidRDefault="001D15A9" w:rsidP="001D15A9">
      <w:pPr>
        <w:ind w:firstLine="720"/>
        <w:jc w:val="right"/>
        <w:rPr>
          <w:rFonts w:ascii="Arial" w:hAnsi="Arial" w:cs="Arial"/>
          <w:sz w:val="16"/>
          <w:szCs w:val="16"/>
        </w:rPr>
      </w:pPr>
      <w:r w:rsidRPr="001D15A9">
        <w:rPr>
          <w:rFonts w:ascii="Arial" w:hAnsi="Arial" w:cs="Arial"/>
          <w:sz w:val="16"/>
          <w:szCs w:val="16"/>
        </w:rPr>
        <w:t>MODEL ASSIGMENT SUBMISSION</w:t>
      </w:r>
    </w:p>
    <w:tbl>
      <w:tblPr>
        <w:tblStyle w:val="TableGrid"/>
        <w:tblW w:w="10201" w:type="dxa"/>
        <w:jc w:val="center"/>
        <w:tblLook w:val="04A0" w:firstRow="1" w:lastRow="0" w:firstColumn="1" w:lastColumn="0" w:noHBand="0" w:noVBand="1"/>
      </w:tblPr>
      <w:tblGrid>
        <w:gridCol w:w="10201"/>
      </w:tblGrid>
      <w:tr w:rsidR="00564519" w14:paraId="2C524527" w14:textId="77777777" w:rsidTr="008E1B7C">
        <w:trPr>
          <w:trHeight w:val="2916"/>
          <w:jc w:val="center"/>
        </w:trPr>
        <w:tc>
          <w:tcPr>
            <w:tcW w:w="10201" w:type="dxa"/>
            <w:shd w:val="clear" w:color="auto" w:fill="44546A" w:themeFill="text2"/>
          </w:tcPr>
          <w:p w14:paraId="766A6A0E" w14:textId="77777777" w:rsidR="008E1B7C" w:rsidRDefault="008E1B7C" w:rsidP="003C113F">
            <w:pPr>
              <w:rPr>
                <w:rFonts w:ascii="Arial" w:hAnsi="Arial" w:cs="Arial"/>
                <w:color w:val="FFFFFF" w:themeColor="background1"/>
                <w:sz w:val="56"/>
                <w:szCs w:val="56"/>
              </w:rPr>
            </w:pPr>
          </w:p>
          <w:p w14:paraId="722B2A6A" w14:textId="1E128DBA" w:rsidR="000E2763" w:rsidRPr="005500F2" w:rsidRDefault="005500F2" w:rsidP="003C113F">
            <w:pPr>
              <w:rPr>
                <w:rFonts w:ascii="Arial" w:hAnsi="Arial" w:cs="Arial"/>
                <w:color w:val="FFFFFF" w:themeColor="background1"/>
                <w:sz w:val="56"/>
                <w:szCs w:val="56"/>
              </w:rPr>
            </w:pPr>
            <w:r>
              <w:rPr>
                <w:rFonts w:ascii="Arial" w:hAnsi="Arial" w:cs="Arial"/>
                <w:color w:val="FFFFFF" w:themeColor="background1"/>
                <w:sz w:val="56"/>
                <w:szCs w:val="56"/>
              </w:rPr>
              <w:t>Digital</w:t>
            </w:r>
          </w:p>
          <w:p w14:paraId="7807F2BE" w14:textId="41F4920D" w:rsidR="00F50745" w:rsidRDefault="000B3464" w:rsidP="003C113F">
            <w:pPr>
              <w:rPr>
                <w:rFonts w:ascii="Arial" w:hAnsi="Arial" w:cs="Arial"/>
                <w:color w:val="FFFFFF" w:themeColor="background1"/>
                <w:sz w:val="56"/>
                <w:szCs w:val="56"/>
              </w:rPr>
            </w:pPr>
            <w:r>
              <w:rPr>
                <w:rFonts w:ascii="Arial" w:hAnsi="Arial" w:cs="Arial"/>
                <w:color w:val="FFFFFF" w:themeColor="background1"/>
                <w:sz w:val="56"/>
                <w:szCs w:val="56"/>
              </w:rPr>
              <w:t>Skills and Research</w:t>
            </w:r>
          </w:p>
          <w:p w14:paraId="55655A9E" w14:textId="668918E4" w:rsidR="00F50745" w:rsidRPr="00E438D8" w:rsidRDefault="000B3464" w:rsidP="003C113F">
            <w:pPr>
              <w:rPr>
                <w:rFonts w:ascii="Arial" w:hAnsi="Arial" w:cs="Arial"/>
                <w:color w:val="FFFFFF" w:themeColor="background1"/>
              </w:rPr>
            </w:pPr>
            <w:r>
              <w:rPr>
                <w:rFonts w:ascii="Arial" w:hAnsi="Arial" w:cs="Arial"/>
                <w:color w:val="FFFFFF" w:themeColor="background1"/>
                <w:sz w:val="56"/>
                <w:szCs w:val="56"/>
              </w:rPr>
              <w:t>Methods…</w:t>
            </w:r>
          </w:p>
        </w:tc>
      </w:tr>
    </w:tbl>
    <w:p w14:paraId="49458F83" w14:textId="77777777" w:rsidR="00564519" w:rsidRDefault="00564519" w:rsidP="00E438D8">
      <w:pPr>
        <w:rPr>
          <w:rFonts w:ascii="Arial" w:hAnsi="Arial" w:cs="Arial"/>
          <w:b/>
          <w:bCs/>
          <w:sz w:val="40"/>
          <w:szCs w:val="40"/>
        </w:rPr>
      </w:pPr>
    </w:p>
    <w:tbl>
      <w:tblPr>
        <w:tblStyle w:val="TableGrid"/>
        <w:tblW w:w="10206" w:type="dxa"/>
        <w:tblInd w:w="-572" w:type="dxa"/>
        <w:tblLook w:val="04A0" w:firstRow="1" w:lastRow="0" w:firstColumn="1" w:lastColumn="0" w:noHBand="0" w:noVBand="1"/>
      </w:tblPr>
      <w:tblGrid>
        <w:gridCol w:w="4820"/>
        <w:gridCol w:w="5386"/>
      </w:tblGrid>
      <w:tr w:rsidR="00D26FB2" w:rsidRPr="00BE23DF" w14:paraId="5063E4EB" w14:textId="77777777" w:rsidTr="008E1B7C">
        <w:trPr>
          <w:trHeight w:val="564"/>
        </w:trPr>
        <w:tc>
          <w:tcPr>
            <w:tcW w:w="4820" w:type="dxa"/>
            <w:shd w:val="clear" w:color="auto" w:fill="FFFFFF" w:themeFill="background1"/>
          </w:tcPr>
          <w:p w14:paraId="1F79B05E" w14:textId="6BEFECE2" w:rsidR="003C5A83" w:rsidRPr="00BE23DF" w:rsidRDefault="000B3464" w:rsidP="00D07B40">
            <w:pPr>
              <w:rPr>
                <w:rFonts w:ascii="Arial" w:hAnsi="Arial" w:cs="Arial"/>
                <w:color w:val="000000" w:themeColor="text1"/>
                <w:sz w:val="32"/>
                <w:szCs w:val="32"/>
              </w:rPr>
            </w:pPr>
            <w:r>
              <w:rPr>
                <w:rFonts w:ascii="Arial" w:hAnsi="Arial" w:cs="Arial"/>
                <w:color w:val="000000" w:themeColor="text1"/>
                <w:sz w:val="32"/>
                <w:szCs w:val="32"/>
              </w:rPr>
              <w:t>Student Name</w:t>
            </w:r>
          </w:p>
        </w:tc>
        <w:tc>
          <w:tcPr>
            <w:tcW w:w="5386" w:type="dxa"/>
            <w:shd w:val="clear" w:color="auto" w:fill="FFFFFF" w:themeFill="background1"/>
          </w:tcPr>
          <w:p w14:paraId="1A6FDC52" w14:textId="1FBDA16A" w:rsidR="003C5A83" w:rsidRPr="00BE23DF" w:rsidRDefault="000B3464" w:rsidP="00D07B40">
            <w:pPr>
              <w:rPr>
                <w:rFonts w:ascii="Arial" w:hAnsi="Arial" w:cs="Arial"/>
                <w:color w:val="000000" w:themeColor="text1"/>
                <w:sz w:val="32"/>
                <w:szCs w:val="32"/>
              </w:rPr>
            </w:pPr>
            <w:r>
              <w:rPr>
                <w:rFonts w:ascii="Arial" w:hAnsi="Arial" w:cs="Arial"/>
                <w:color w:val="000000" w:themeColor="text1"/>
                <w:sz w:val="32"/>
                <w:szCs w:val="32"/>
              </w:rPr>
              <w:t xml:space="preserve">Anthony </w:t>
            </w:r>
            <w:proofErr w:type="spellStart"/>
            <w:r>
              <w:rPr>
                <w:rFonts w:ascii="Arial" w:hAnsi="Arial" w:cs="Arial"/>
                <w:color w:val="000000" w:themeColor="text1"/>
                <w:sz w:val="32"/>
                <w:szCs w:val="32"/>
              </w:rPr>
              <w:t>Jheff</w:t>
            </w:r>
            <w:proofErr w:type="spellEnd"/>
            <w:r>
              <w:rPr>
                <w:rFonts w:ascii="Arial" w:hAnsi="Arial" w:cs="Arial"/>
                <w:color w:val="000000" w:themeColor="text1"/>
                <w:sz w:val="32"/>
                <w:szCs w:val="32"/>
              </w:rPr>
              <w:t xml:space="preserve"> </w:t>
            </w:r>
            <w:proofErr w:type="spellStart"/>
            <w:r>
              <w:rPr>
                <w:rFonts w:ascii="Arial" w:hAnsi="Arial" w:cs="Arial"/>
                <w:color w:val="000000" w:themeColor="text1"/>
                <w:sz w:val="32"/>
                <w:szCs w:val="32"/>
              </w:rPr>
              <w:t>Portaro</w:t>
            </w:r>
            <w:proofErr w:type="spellEnd"/>
            <w:r>
              <w:rPr>
                <w:rFonts w:ascii="Arial" w:hAnsi="Arial" w:cs="Arial"/>
                <w:color w:val="000000" w:themeColor="text1"/>
                <w:sz w:val="32"/>
                <w:szCs w:val="32"/>
              </w:rPr>
              <w:t xml:space="preserve"> </w:t>
            </w:r>
            <w:proofErr w:type="spellStart"/>
            <w:r>
              <w:rPr>
                <w:rFonts w:ascii="Arial" w:hAnsi="Arial" w:cs="Arial"/>
                <w:color w:val="000000" w:themeColor="text1"/>
                <w:sz w:val="32"/>
                <w:szCs w:val="32"/>
              </w:rPr>
              <w:t>Colqui</w:t>
            </w:r>
            <w:proofErr w:type="spellEnd"/>
          </w:p>
        </w:tc>
      </w:tr>
      <w:tr w:rsidR="00D26FB2" w:rsidRPr="00BE23DF" w14:paraId="2A1FBE2B" w14:textId="77777777" w:rsidTr="00F50745">
        <w:trPr>
          <w:trHeight w:val="414"/>
        </w:trPr>
        <w:tc>
          <w:tcPr>
            <w:tcW w:w="4820" w:type="dxa"/>
            <w:shd w:val="clear" w:color="auto" w:fill="FFFFFF" w:themeFill="background1"/>
          </w:tcPr>
          <w:p w14:paraId="2351EEE1" w14:textId="58574653" w:rsidR="003C5A83" w:rsidRPr="00BE23DF" w:rsidRDefault="003C5A83" w:rsidP="00D07B40">
            <w:pPr>
              <w:rPr>
                <w:rFonts w:ascii="Arial" w:hAnsi="Arial" w:cs="Arial"/>
                <w:color w:val="000000" w:themeColor="text1"/>
                <w:sz w:val="32"/>
                <w:szCs w:val="32"/>
              </w:rPr>
            </w:pPr>
            <w:r w:rsidRPr="00BE23DF">
              <w:rPr>
                <w:rFonts w:ascii="Arial" w:hAnsi="Arial" w:cs="Arial"/>
                <w:color w:val="000000" w:themeColor="text1"/>
                <w:sz w:val="32"/>
                <w:szCs w:val="32"/>
              </w:rPr>
              <w:t>S</w:t>
            </w:r>
            <w:r w:rsidR="00D26FB2">
              <w:rPr>
                <w:rFonts w:ascii="Arial" w:hAnsi="Arial" w:cs="Arial"/>
                <w:color w:val="000000" w:themeColor="text1"/>
                <w:sz w:val="32"/>
                <w:szCs w:val="32"/>
              </w:rPr>
              <w:t>tudent Number</w:t>
            </w:r>
          </w:p>
        </w:tc>
        <w:tc>
          <w:tcPr>
            <w:tcW w:w="5386" w:type="dxa"/>
            <w:shd w:val="clear" w:color="auto" w:fill="FFFFFF" w:themeFill="background1"/>
          </w:tcPr>
          <w:p w14:paraId="1945E99C" w14:textId="7093B55B" w:rsidR="003C5A83" w:rsidRPr="00BE23DF" w:rsidRDefault="00BE23DF" w:rsidP="00D07B40">
            <w:pPr>
              <w:rPr>
                <w:rFonts w:ascii="Arial" w:hAnsi="Arial" w:cs="Arial"/>
                <w:color w:val="000000" w:themeColor="text1"/>
                <w:sz w:val="32"/>
                <w:szCs w:val="32"/>
              </w:rPr>
            </w:pPr>
            <w:r w:rsidRPr="00BE23DF">
              <w:rPr>
                <w:rFonts w:ascii="Arial" w:hAnsi="Arial" w:cs="Arial"/>
                <w:color w:val="000000" w:themeColor="text1"/>
                <w:sz w:val="32"/>
                <w:szCs w:val="32"/>
              </w:rPr>
              <w:t>1906501</w:t>
            </w:r>
          </w:p>
        </w:tc>
      </w:tr>
      <w:tr w:rsidR="00D26FB2" w:rsidRPr="00BE23DF" w14:paraId="30BC86EE" w14:textId="77777777" w:rsidTr="00F50745">
        <w:trPr>
          <w:trHeight w:val="462"/>
        </w:trPr>
        <w:tc>
          <w:tcPr>
            <w:tcW w:w="4820" w:type="dxa"/>
            <w:shd w:val="clear" w:color="auto" w:fill="FFFFFF" w:themeFill="background1"/>
          </w:tcPr>
          <w:p w14:paraId="1ECF4FD0" w14:textId="5F4B6DB8" w:rsidR="003C5A83" w:rsidRPr="00BE23DF" w:rsidRDefault="003C5A83" w:rsidP="00D07B40">
            <w:pPr>
              <w:rPr>
                <w:rFonts w:ascii="Arial" w:hAnsi="Arial" w:cs="Arial"/>
                <w:color w:val="000000" w:themeColor="text1"/>
                <w:sz w:val="32"/>
                <w:szCs w:val="32"/>
              </w:rPr>
            </w:pPr>
            <w:r w:rsidRPr="00BE23DF">
              <w:rPr>
                <w:rFonts w:ascii="Arial" w:hAnsi="Arial" w:cs="Arial"/>
                <w:color w:val="000000" w:themeColor="text1"/>
                <w:sz w:val="32"/>
                <w:szCs w:val="32"/>
              </w:rPr>
              <w:t>M</w:t>
            </w:r>
            <w:r w:rsidR="00D26FB2">
              <w:rPr>
                <w:rFonts w:ascii="Arial" w:hAnsi="Arial" w:cs="Arial"/>
                <w:color w:val="000000" w:themeColor="text1"/>
                <w:sz w:val="32"/>
                <w:szCs w:val="32"/>
              </w:rPr>
              <w:t>odule</w:t>
            </w:r>
            <w:r w:rsidRPr="00BE23DF">
              <w:rPr>
                <w:rFonts w:ascii="Arial" w:hAnsi="Arial" w:cs="Arial"/>
                <w:color w:val="000000" w:themeColor="text1"/>
                <w:sz w:val="32"/>
                <w:szCs w:val="32"/>
              </w:rPr>
              <w:t xml:space="preserve"> </w:t>
            </w:r>
            <w:r w:rsidR="00D26FB2">
              <w:rPr>
                <w:rFonts w:ascii="Arial" w:hAnsi="Arial" w:cs="Arial"/>
                <w:color w:val="000000" w:themeColor="text1"/>
                <w:sz w:val="32"/>
                <w:szCs w:val="32"/>
              </w:rPr>
              <w:t>n</w:t>
            </w:r>
            <w:r w:rsidRPr="00BE23DF">
              <w:rPr>
                <w:rFonts w:ascii="Arial" w:hAnsi="Arial" w:cs="Arial"/>
                <w:color w:val="000000" w:themeColor="text1"/>
                <w:sz w:val="32"/>
                <w:szCs w:val="32"/>
              </w:rPr>
              <w:t>°</w:t>
            </w:r>
          </w:p>
        </w:tc>
        <w:tc>
          <w:tcPr>
            <w:tcW w:w="5386" w:type="dxa"/>
            <w:shd w:val="clear" w:color="auto" w:fill="FFFFFF" w:themeFill="background1"/>
          </w:tcPr>
          <w:p w14:paraId="1235B063" w14:textId="4952DF46" w:rsidR="003C5A83" w:rsidRPr="00BE23DF" w:rsidRDefault="00BE23DF" w:rsidP="00D07B40">
            <w:pPr>
              <w:rPr>
                <w:rFonts w:ascii="Arial" w:hAnsi="Arial" w:cs="Arial"/>
                <w:color w:val="000000" w:themeColor="text1"/>
                <w:sz w:val="32"/>
                <w:szCs w:val="32"/>
              </w:rPr>
            </w:pPr>
            <w:r w:rsidRPr="00BE23DF">
              <w:rPr>
                <w:rFonts w:ascii="Arial" w:hAnsi="Arial" w:cs="Arial"/>
                <w:color w:val="000000" w:themeColor="text1"/>
                <w:sz w:val="32"/>
                <w:szCs w:val="32"/>
              </w:rPr>
              <w:t>BMSW4003</w:t>
            </w:r>
            <w:r w:rsidRPr="00BE23DF">
              <w:rPr>
                <w:rFonts w:ascii="Arial" w:hAnsi="Arial" w:cs="Arial"/>
                <w:color w:val="000000" w:themeColor="text1"/>
                <w:sz w:val="32"/>
                <w:szCs w:val="32"/>
                <w:lang w:val="es-ES"/>
              </w:rPr>
              <w:t>_LON</w:t>
            </w:r>
          </w:p>
        </w:tc>
      </w:tr>
      <w:tr w:rsidR="00D26FB2" w:rsidRPr="00BE23DF" w14:paraId="3E87474E" w14:textId="77777777" w:rsidTr="00F50745">
        <w:trPr>
          <w:trHeight w:val="474"/>
        </w:trPr>
        <w:tc>
          <w:tcPr>
            <w:tcW w:w="4820" w:type="dxa"/>
            <w:shd w:val="clear" w:color="auto" w:fill="FFFFFF" w:themeFill="background1"/>
          </w:tcPr>
          <w:p w14:paraId="4B911E72" w14:textId="2923E365" w:rsidR="003C5A83" w:rsidRPr="00BE23DF" w:rsidRDefault="003C5A83" w:rsidP="00D07B40">
            <w:pPr>
              <w:rPr>
                <w:rFonts w:ascii="Arial" w:hAnsi="Arial" w:cs="Arial"/>
                <w:color w:val="000000" w:themeColor="text1"/>
                <w:sz w:val="32"/>
                <w:szCs w:val="32"/>
              </w:rPr>
            </w:pPr>
            <w:r w:rsidRPr="00BE23DF">
              <w:rPr>
                <w:rFonts w:ascii="Arial" w:hAnsi="Arial" w:cs="Arial"/>
                <w:color w:val="000000" w:themeColor="text1"/>
                <w:sz w:val="32"/>
                <w:szCs w:val="32"/>
              </w:rPr>
              <w:t>M</w:t>
            </w:r>
            <w:r w:rsidR="00D26FB2">
              <w:rPr>
                <w:rFonts w:ascii="Arial" w:hAnsi="Arial" w:cs="Arial"/>
                <w:color w:val="000000" w:themeColor="text1"/>
                <w:sz w:val="32"/>
                <w:szCs w:val="32"/>
              </w:rPr>
              <w:t>odule Title</w:t>
            </w:r>
          </w:p>
        </w:tc>
        <w:tc>
          <w:tcPr>
            <w:tcW w:w="5386" w:type="dxa"/>
            <w:shd w:val="clear" w:color="auto" w:fill="FFFFFF" w:themeFill="background1"/>
          </w:tcPr>
          <w:p w14:paraId="1949C7EB" w14:textId="478D6018" w:rsidR="003C5A83" w:rsidRPr="00BE23DF" w:rsidRDefault="00BE23DF" w:rsidP="00D07B40">
            <w:pPr>
              <w:rPr>
                <w:rFonts w:ascii="Arial" w:hAnsi="Arial" w:cs="Arial"/>
                <w:color w:val="000000" w:themeColor="text1"/>
                <w:sz w:val="32"/>
                <w:szCs w:val="32"/>
              </w:rPr>
            </w:pPr>
            <w:r w:rsidRPr="00BE23DF">
              <w:rPr>
                <w:rFonts w:ascii="Arial" w:hAnsi="Arial" w:cs="Arial"/>
                <w:color w:val="000000" w:themeColor="text1"/>
                <w:sz w:val="32"/>
                <w:szCs w:val="32"/>
              </w:rPr>
              <w:t>D</w:t>
            </w:r>
            <w:r w:rsidR="00D26FB2">
              <w:rPr>
                <w:rFonts w:ascii="Arial" w:hAnsi="Arial" w:cs="Arial"/>
                <w:color w:val="000000" w:themeColor="text1"/>
                <w:sz w:val="32"/>
                <w:szCs w:val="32"/>
              </w:rPr>
              <w:t>igital</w:t>
            </w:r>
            <w:r w:rsidRPr="00BE23DF">
              <w:rPr>
                <w:rFonts w:ascii="Arial" w:hAnsi="Arial" w:cs="Arial"/>
                <w:color w:val="000000" w:themeColor="text1"/>
                <w:sz w:val="32"/>
                <w:szCs w:val="32"/>
              </w:rPr>
              <w:t xml:space="preserve"> S</w:t>
            </w:r>
            <w:r w:rsidR="00D26FB2">
              <w:rPr>
                <w:rFonts w:ascii="Arial" w:hAnsi="Arial" w:cs="Arial"/>
                <w:color w:val="000000" w:themeColor="text1"/>
                <w:sz w:val="32"/>
                <w:szCs w:val="32"/>
              </w:rPr>
              <w:t>kills</w:t>
            </w:r>
            <w:r w:rsidRPr="00BE23DF">
              <w:rPr>
                <w:rFonts w:ascii="Arial" w:hAnsi="Arial" w:cs="Arial"/>
                <w:color w:val="000000" w:themeColor="text1"/>
                <w:sz w:val="32"/>
                <w:szCs w:val="32"/>
              </w:rPr>
              <w:t xml:space="preserve"> </w:t>
            </w:r>
            <w:r w:rsidR="00D26FB2">
              <w:rPr>
                <w:rFonts w:ascii="Arial" w:hAnsi="Arial" w:cs="Arial"/>
                <w:color w:val="000000" w:themeColor="text1"/>
                <w:sz w:val="32"/>
                <w:szCs w:val="32"/>
              </w:rPr>
              <w:t>and</w:t>
            </w:r>
            <w:r w:rsidRPr="00BE23DF">
              <w:rPr>
                <w:rFonts w:ascii="Arial" w:hAnsi="Arial" w:cs="Arial"/>
                <w:color w:val="000000" w:themeColor="text1"/>
                <w:sz w:val="32"/>
                <w:szCs w:val="32"/>
              </w:rPr>
              <w:t xml:space="preserve"> R</w:t>
            </w:r>
            <w:r w:rsidR="00D26FB2">
              <w:rPr>
                <w:rFonts w:ascii="Arial" w:hAnsi="Arial" w:cs="Arial"/>
                <w:color w:val="000000" w:themeColor="text1"/>
                <w:sz w:val="32"/>
                <w:szCs w:val="32"/>
              </w:rPr>
              <w:t>esearch</w:t>
            </w:r>
            <w:r w:rsidRPr="00BE23DF">
              <w:rPr>
                <w:rFonts w:ascii="Arial" w:hAnsi="Arial" w:cs="Arial"/>
                <w:color w:val="000000" w:themeColor="text1"/>
                <w:sz w:val="32"/>
                <w:szCs w:val="32"/>
              </w:rPr>
              <w:t xml:space="preserve"> M</w:t>
            </w:r>
            <w:r w:rsidR="00D26FB2">
              <w:rPr>
                <w:rFonts w:ascii="Arial" w:hAnsi="Arial" w:cs="Arial"/>
                <w:color w:val="000000" w:themeColor="text1"/>
                <w:sz w:val="32"/>
                <w:szCs w:val="32"/>
              </w:rPr>
              <w:t>ethods</w:t>
            </w:r>
          </w:p>
        </w:tc>
      </w:tr>
      <w:tr w:rsidR="00D26FB2" w:rsidRPr="00BE23DF" w14:paraId="3F32D015" w14:textId="77777777" w:rsidTr="00F50745">
        <w:trPr>
          <w:trHeight w:val="479"/>
        </w:trPr>
        <w:tc>
          <w:tcPr>
            <w:tcW w:w="4820" w:type="dxa"/>
            <w:shd w:val="clear" w:color="auto" w:fill="FFFFFF" w:themeFill="background1"/>
          </w:tcPr>
          <w:p w14:paraId="66C7595E" w14:textId="135844AC" w:rsidR="003C5A83" w:rsidRPr="00BE23DF" w:rsidRDefault="00D26FB2" w:rsidP="00D07B40">
            <w:pPr>
              <w:rPr>
                <w:rFonts w:ascii="Arial" w:hAnsi="Arial" w:cs="Arial"/>
                <w:color w:val="000000" w:themeColor="text1"/>
                <w:sz w:val="32"/>
                <w:szCs w:val="32"/>
              </w:rPr>
            </w:pPr>
            <w:r>
              <w:rPr>
                <w:rFonts w:ascii="Arial" w:hAnsi="Arial" w:cs="Arial"/>
                <w:color w:val="000000" w:themeColor="text1"/>
                <w:sz w:val="32"/>
                <w:szCs w:val="32"/>
              </w:rPr>
              <w:t>Lecturer Name</w:t>
            </w:r>
          </w:p>
        </w:tc>
        <w:tc>
          <w:tcPr>
            <w:tcW w:w="5386" w:type="dxa"/>
            <w:shd w:val="clear" w:color="auto" w:fill="FFFFFF" w:themeFill="background1"/>
          </w:tcPr>
          <w:p w14:paraId="08BC69C8" w14:textId="075D9D72" w:rsidR="003C5A83" w:rsidRPr="00BE23DF" w:rsidRDefault="00BE23DF" w:rsidP="00D07B40">
            <w:pPr>
              <w:rPr>
                <w:rFonts w:ascii="Arial" w:hAnsi="Arial" w:cs="Arial"/>
                <w:color w:val="000000" w:themeColor="text1"/>
                <w:sz w:val="32"/>
                <w:szCs w:val="32"/>
              </w:rPr>
            </w:pPr>
            <w:r w:rsidRPr="00BE23DF">
              <w:rPr>
                <w:rFonts w:ascii="Arial" w:hAnsi="Arial" w:cs="Arial"/>
                <w:color w:val="000000" w:themeColor="text1"/>
                <w:sz w:val="32"/>
                <w:szCs w:val="32"/>
              </w:rPr>
              <w:t>M</w:t>
            </w:r>
            <w:r w:rsidR="00D26FB2">
              <w:rPr>
                <w:rFonts w:ascii="Arial" w:hAnsi="Arial" w:cs="Arial"/>
                <w:color w:val="000000" w:themeColor="text1"/>
                <w:sz w:val="32"/>
                <w:szCs w:val="32"/>
              </w:rPr>
              <w:t>odak</w:t>
            </w:r>
            <w:r w:rsidRPr="00BE23DF">
              <w:rPr>
                <w:rFonts w:ascii="Arial" w:hAnsi="Arial" w:cs="Arial"/>
                <w:color w:val="000000" w:themeColor="text1"/>
                <w:sz w:val="32"/>
                <w:szCs w:val="32"/>
              </w:rPr>
              <w:t xml:space="preserve"> K</w:t>
            </w:r>
            <w:r w:rsidR="00D26FB2">
              <w:rPr>
                <w:rFonts w:ascii="Arial" w:hAnsi="Arial" w:cs="Arial"/>
                <w:color w:val="000000" w:themeColor="text1"/>
                <w:sz w:val="32"/>
                <w:szCs w:val="32"/>
              </w:rPr>
              <w:t>oushik</w:t>
            </w:r>
          </w:p>
        </w:tc>
      </w:tr>
      <w:tr w:rsidR="00D26FB2" w:rsidRPr="00BE23DF" w14:paraId="0E677E6E" w14:textId="77777777" w:rsidTr="00F50745">
        <w:trPr>
          <w:trHeight w:val="531"/>
        </w:trPr>
        <w:tc>
          <w:tcPr>
            <w:tcW w:w="4820" w:type="dxa"/>
            <w:shd w:val="clear" w:color="auto" w:fill="FFFFFF" w:themeFill="background1"/>
          </w:tcPr>
          <w:p w14:paraId="1B6598D6" w14:textId="58089575" w:rsidR="003C5A83" w:rsidRPr="00BE23DF" w:rsidRDefault="003C5A83" w:rsidP="00D07B40">
            <w:pPr>
              <w:rPr>
                <w:rFonts w:ascii="Arial" w:hAnsi="Arial" w:cs="Arial"/>
                <w:color w:val="000000" w:themeColor="text1"/>
                <w:sz w:val="32"/>
                <w:szCs w:val="32"/>
              </w:rPr>
            </w:pPr>
            <w:r w:rsidRPr="00BE23DF">
              <w:rPr>
                <w:rFonts w:ascii="Arial" w:hAnsi="Arial" w:cs="Arial"/>
                <w:color w:val="000000" w:themeColor="text1"/>
                <w:sz w:val="32"/>
                <w:szCs w:val="32"/>
              </w:rPr>
              <w:t>D</w:t>
            </w:r>
            <w:r w:rsidR="00D26FB2">
              <w:rPr>
                <w:rFonts w:ascii="Arial" w:hAnsi="Arial" w:cs="Arial"/>
                <w:color w:val="000000" w:themeColor="text1"/>
                <w:sz w:val="32"/>
                <w:szCs w:val="32"/>
              </w:rPr>
              <w:t>ate</w:t>
            </w:r>
          </w:p>
        </w:tc>
        <w:tc>
          <w:tcPr>
            <w:tcW w:w="5386" w:type="dxa"/>
            <w:shd w:val="clear" w:color="auto" w:fill="FFFFFF" w:themeFill="background1"/>
          </w:tcPr>
          <w:p w14:paraId="23A5101A" w14:textId="3ADA7588" w:rsidR="003C5A83" w:rsidRPr="00BE23DF" w:rsidRDefault="00BE23DF" w:rsidP="00D07B40">
            <w:pPr>
              <w:rPr>
                <w:rFonts w:ascii="Arial" w:hAnsi="Arial" w:cs="Arial"/>
                <w:color w:val="000000" w:themeColor="text1"/>
                <w:sz w:val="32"/>
                <w:szCs w:val="32"/>
                <w:lang w:val="es-ES"/>
              </w:rPr>
            </w:pPr>
            <w:r w:rsidRPr="00BE23DF">
              <w:rPr>
                <w:rFonts w:ascii="Arial" w:hAnsi="Arial" w:cs="Arial"/>
                <w:color w:val="000000" w:themeColor="text1"/>
                <w:sz w:val="32"/>
                <w:szCs w:val="32"/>
              </w:rPr>
              <w:t>06</w:t>
            </w:r>
            <w:r w:rsidR="003936E3">
              <w:rPr>
                <w:rFonts w:ascii="Arial" w:hAnsi="Arial" w:cs="Arial"/>
                <w:color w:val="000000" w:themeColor="text1"/>
                <w:sz w:val="32"/>
                <w:szCs w:val="32"/>
              </w:rPr>
              <w:t xml:space="preserve"> </w:t>
            </w:r>
            <w:r w:rsidR="003936E3">
              <w:rPr>
                <w:rFonts w:ascii="Arial" w:hAnsi="Arial" w:cs="Arial"/>
                <w:color w:val="000000" w:themeColor="text1"/>
                <w:sz w:val="32"/>
                <w:szCs w:val="32"/>
                <w:lang w:val="es-ES"/>
              </w:rPr>
              <w:t>May,</w:t>
            </w:r>
            <w:r w:rsidR="00A95271">
              <w:rPr>
                <w:rFonts w:ascii="Arial" w:hAnsi="Arial" w:cs="Arial"/>
                <w:color w:val="000000" w:themeColor="text1"/>
                <w:sz w:val="32"/>
                <w:szCs w:val="32"/>
                <w:lang w:val="es-ES"/>
              </w:rPr>
              <w:t xml:space="preserve"> </w:t>
            </w:r>
            <w:r w:rsidRPr="00BE23DF">
              <w:rPr>
                <w:rFonts w:ascii="Arial" w:hAnsi="Arial" w:cs="Arial"/>
                <w:color w:val="000000" w:themeColor="text1"/>
                <w:sz w:val="32"/>
                <w:szCs w:val="32"/>
                <w:lang w:val="es-ES"/>
              </w:rPr>
              <w:t>2020</w:t>
            </w:r>
          </w:p>
        </w:tc>
      </w:tr>
    </w:tbl>
    <w:p w14:paraId="31AF6BE2" w14:textId="39625E1E" w:rsidR="003C5A83" w:rsidRDefault="003C5A83" w:rsidP="003C5A83">
      <w:pPr>
        <w:rPr>
          <w:rFonts w:ascii="Arial" w:hAnsi="Arial" w:cs="Arial"/>
          <w:sz w:val="40"/>
          <w:szCs w:val="40"/>
        </w:rPr>
      </w:pPr>
    </w:p>
    <w:p w14:paraId="0DC166C4" w14:textId="4F9013B7" w:rsidR="00714917" w:rsidRPr="00714917" w:rsidRDefault="00714917" w:rsidP="00714917">
      <w:pPr>
        <w:rPr>
          <w:rFonts w:ascii="Arial" w:hAnsi="Arial" w:cs="Arial"/>
          <w:sz w:val="40"/>
          <w:szCs w:val="40"/>
        </w:rPr>
      </w:pPr>
    </w:p>
    <w:p w14:paraId="65513B41" w14:textId="785B1C67" w:rsidR="00714917" w:rsidRPr="00714917" w:rsidRDefault="00714917" w:rsidP="00714917">
      <w:pPr>
        <w:rPr>
          <w:rFonts w:ascii="Arial" w:hAnsi="Arial" w:cs="Arial"/>
          <w:sz w:val="40"/>
          <w:szCs w:val="40"/>
        </w:rPr>
      </w:pPr>
    </w:p>
    <w:p w14:paraId="5A5D9BEB" w14:textId="543373FE" w:rsidR="00714917" w:rsidRPr="00714917" w:rsidRDefault="00714917" w:rsidP="00714917">
      <w:pPr>
        <w:rPr>
          <w:rFonts w:ascii="Arial" w:hAnsi="Arial" w:cs="Arial"/>
          <w:sz w:val="40"/>
          <w:szCs w:val="40"/>
        </w:rPr>
      </w:pPr>
    </w:p>
    <w:p w14:paraId="54F5A725" w14:textId="6F1A2868" w:rsidR="00714917" w:rsidRPr="00714917" w:rsidRDefault="00714917" w:rsidP="00714917">
      <w:pPr>
        <w:rPr>
          <w:rFonts w:ascii="Arial" w:hAnsi="Arial" w:cs="Arial"/>
          <w:sz w:val="40"/>
          <w:szCs w:val="40"/>
        </w:rPr>
      </w:pPr>
    </w:p>
    <w:p w14:paraId="598D022F" w14:textId="1199AE34" w:rsidR="00714917" w:rsidRPr="00714917" w:rsidRDefault="00714917" w:rsidP="00714917">
      <w:pPr>
        <w:rPr>
          <w:rFonts w:ascii="Arial" w:hAnsi="Arial" w:cs="Arial"/>
          <w:sz w:val="40"/>
          <w:szCs w:val="40"/>
        </w:rPr>
      </w:pPr>
    </w:p>
    <w:p w14:paraId="731238E9" w14:textId="3CCC3863" w:rsidR="00714917" w:rsidRDefault="00714917" w:rsidP="00714917">
      <w:pPr>
        <w:rPr>
          <w:rFonts w:ascii="Arial" w:hAnsi="Arial" w:cs="Arial"/>
          <w:sz w:val="40"/>
          <w:szCs w:val="40"/>
        </w:rPr>
      </w:pPr>
    </w:p>
    <w:p w14:paraId="019BEFD5" w14:textId="224B87AC" w:rsidR="00477061" w:rsidRDefault="00477061" w:rsidP="00714917">
      <w:pPr>
        <w:rPr>
          <w:rFonts w:ascii="Arial" w:hAnsi="Arial" w:cs="Arial"/>
          <w:sz w:val="40"/>
          <w:szCs w:val="40"/>
        </w:rPr>
      </w:pPr>
    </w:p>
    <w:p w14:paraId="46A09991" w14:textId="1A301F7A" w:rsidR="00477061" w:rsidRDefault="00477061" w:rsidP="00714917">
      <w:pPr>
        <w:rPr>
          <w:rFonts w:ascii="Arial" w:hAnsi="Arial" w:cs="Arial"/>
          <w:sz w:val="40"/>
          <w:szCs w:val="40"/>
        </w:rPr>
      </w:pPr>
    </w:p>
    <w:p w14:paraId="43344FF4" w14:textId="1D5D9B16" w:rsidR="00477061" w:rsidRDefault="00477061" w:rsidP="00714917">
      <w:pPr>
        <w:rPr>
          <w:rFonts w:ascii="Arial" w:hAnsi="Arial" w:cs="Arial"/>
          <w:sz w:val="40"/>
          <w:szCs w:val="40"/>
        </w:rPr>
      </w:pPr>
    </w:p>
    <w:p w14:paraId="2B1350A4" w14:textId="77777777" w:rsidR="000A32A4" w:rsidRDefault="000A32A4" w:rsidP="00714917">
      <w:pPr>
        <w:rPr>
          <w:rFonts w:ascii="Arial" w:hAnsi="Arial" w:cs="Arial"/>
          <w:sz w:val="40"/>
          <w:szCs w:val="40"/>
        </w:rPr>
      </w:pPr>
    </w:p>
    <w:p w14:paraId="793DB227" w14:textId="5A5CF2CC" w:rsidR="004B22D0" w:rsidRPr="003C113F" w:rsidRDefault="004B22D0" w:rsidP="003C113F">
      <w:pPr>
        <w:shd w:val="clear" w:color="auto" w:fill="FFFFFF" w:themeFill="background1"/>
        <w:rPr>
          <w:rFonts w:ascii="Arial" w:hAnsi="Arial" w:cs="Arial"/>
          <w:b/>
          <w:bCs/>
          <w:i/>
          <w:iCs/>
          <w:color w:val="44546A" w:themeColor="text2"/>
          <w:sz w:val="32"/>
          <w:szCs w:val="32"/>
          <w:u w:val="single"/>
        </w:rPr>
      </w:pPr>
      <w:r w:rsidRPr="003C113F">
        <w:rPr>
          <w:rFonts w:ascii="Arial" w:hAnsi="Arial" w:cs="Arial"/>
          <w:b/>
          <w:bCs/>
          <w:i/>
          <w:iCs/>
          <w:color w:val="44546A" w:themeColor="text2"/>
          <w:sz w:val="32"/>
          <w:szCs w:val="32"/>
          <w:u w:val="single"/>
        </w:rPr>
        <w:t>T</w:t>
      </w:r>
      <w:r w:rsidR="00477061" w:rsidRPr="003C113F">
        <w:rPr>
          <w:rFonts w:ascii="Arial" w:hAnsi="Arial" w:cs="Arial"/>
          <w:b/>
          <w:bCs/>
          <w:i/>
          <w:iCs/>
          <w:color w:val="44546A" w:themeColor="text2"/>
          <w:sz w:val="32"/>
          <w:szCs w:val="32"/>
          <w:u w:val="single"/>
        </w:rPr>
        <w:t>able of Contents</w:t>
      </w:r>
    </w:p>
    <w:p w14:paraId="4A6DBFEC" w14:textId="77777777" w:rsidR="000A32A4" w:rsidRDefault="000A32A4" w:rsidP="00714917">
      <w:pPr>
        <w:tabs>
          <w:tab w:val="left" w:pos="5667"/>
        </w:tabs>
        <w:rPr>
          <w:rFonts w:ascii="Arial" w:hAnsi="Arial" w:cs="Arial"/>
          <w:sz w:val="40"/>
          <w:szCs w:val="40"/>
        </w:rPr>
      </w:pPr>
    </w:p>
    <w:p w14:paraId="2D30CDFE" w14:textId="1F097F84" w:rsidR="00714917" w:rsidRDefault="00714917" w:rsidP="00714917">
      <w:pPr>
        <w:tabs>
          <w:tab w:val="left" w:pos="5667"/>
        </w:tabs>
        <w:rPr>
          <w:rFonts w:ascii="Arial" w:hAnsi="Arial" w:cs="Arial"/>
          <w:sz w:val="40"/>
          <w:szCs w:val="40"/>
        </w:rPr>
      </w:pPr>
      <w:r>
        <w:rPr>
          <w:rFonts w:ascii="Arial" w:hAnsi="Arial" w:cs="Arial"/>
          <w:sz w:val="40"/>
          <w:szCs w:val="40"/>
        </w:rPr>
        <w:tab/>
      </w:r>
    </w:p>
    <w:p w14:paraId="6CF5020C" w14:textId="1E53047D" w:rsidR="009C783C" w:rsidRPr="000B3464" w:rsidRDefault="0005481E" w:rsidP="009C783C">
      <w:pPr>
        <w:tabs>
          <w:tab w:val="left" w:pos="5667"/>
        </w:tabs>
        <w:rPr>
          <w:rFonts w:ascii="Helvetica Neue" w:hAnsi="Helvetica Neue" w:cs="Arial"/>
          <w:b/>
          <w:bCs/>
          <w:sz w:val="32"/>
          <w:szCs w:val="32"/>
          <w:u w:val="single"/>
        </w:rPr>
      </w:pPr>
      <w:r w:rsidRPr="000B3464">
        <w:rPr>
          <w:rFonts w:ascii="Helvetica Neue" w:hAnsi="Helvetica Neue" w:cs="Arial"/>
          <w:b/>
          <w:bCs/>
          <w:sz w:val="32"/>
          <w:szCs w:val="32"/>
          <w:u w:val="single"/>
        </w:rPr>
        <w:t>Introduction</w:t>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2A2D06" w:rsidRPr="000B3464">
        <w:rPr>
          <w:rFonts w:ascii="Helvetica Neue" w:hAnsi="Helvetica Neue" w:cs="Arial"/>
          <w:b/>
          <w:bCs/>
          <w:sz w:val="32"/>
          <w:szCs w:val="32"/>
          <w:u w:val="single"/>
        </w:rPr>
        <w:t>3</w:t>
      </w:r>
    </w:p>
    <w:p w14:paraId="34A77D55" w14:textId="77777777" w:rsidR="009C783C" w:rsidRPr="000B3464" w:rsidRDefault="009C783C" w:rsidP="009C783C">
      <w:pPr>
        <w:tabs>
          <w:tab w:val="left" w:pos="5667"/>
        </w:tabs>
        <w:rPr>
          <w:rFonts w:ascii="Helvetica Neue" w:hAnsi="Helvetica Neue" w:cs="Arial"/>
          <w:b/>
          <w:bCs/>
          <w:sz w:val="10"/>
          <w:szCs w:val="10"/>
          <w:u w:val="single"/>
        </w:rPr>
      </w:pPr>
    </w:p>
    <w:p w14:paraId="61F2ECBA" w14:textId="4BC62A27" w:rsidR="0005481E" w:rsidRPr="000B3464" w:rsidRDefault="009C783C" w:rsidP="00714917">
      <w:pPr>
        <w:tabs>
          <w:tab w:val="left" w:pos="5667"/>
        </w:tabs>
        <w:rPr>
          <w:rFonts w:ascii="Helvetica Neue" w:hAnsi="Helvetica Neue" w:cs="Arial"/>
          <w:sz w:val="32"/>
          <w:szCs w:val="32"/>
          <w:u w:val="single"/>
        </w:rPr>
      </w:pPr>
      <w:r w:rsidRPr="000B3464">
        <w:rPr>
          <w:rFonts w:ascii="Helvetica Neue" w:hAnsi="Helvetica Neue" w:cs="Arial"/>
          <w:sz w:val="32"/>
          <w:szCs w:val="32"/>
        </w:rPr>
        <w:t xml:space="preserve">  </w:t>
      </w:r>
      <w:r w:rsidR="0005481E" w:rsidRPr="000B3464">
        <w:rPr>
          <w:rFonts w:ascii="Helvetica Neue" w:hAnsi="Helvetica Neue" w:cs="Arial"/>
          <w:color w:val="44546A" w:themeColor="text2"/>
          <w:sz w:val="32"/>
          <w:szCs w:val="32"/>
          <w:u w:val="single"/>
        </w:rPr>
        <w:t>Literature review</w:t>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0042482C" w:rsidRPr="000B3464">
        <w:rPr>
          <w:rFonts w:ascii="Helvetica Neue" w:hAnsi="Helvetica Neue" w:cs="Arial"/>
          <w:sz w:val="32"/>
          <w:szCs w:val="32"/>
          <w:u w:val="single"/>
        </w:rPr>
        <w:t xml:space="preserve">    3, </w:t>
      </w:r>
      <w:r w:rsidR="002A2D06" w:rsidRPr="000B3464">
        <w:rPr>
          <w:rFonts w:ascii="Helvetica Neue" w:hAnsi="Helvetica Neue" w:cs="Arial"/>
          <w:sz w:val="32"/>
          <w:szCs w:val="32"/>
          <w:u w:val="single"/>
        </w:rPr>
        <w:t>4</w:t>
      </w:r>
    </w:p>
    <w:p w14:paraId="019066E0" w14:textId="77777777" w:rsidR="009C783C" w:rsidRPr="000B3464" w:rsidRDefault="009C783C" w:rsidP="00714917">
      <w:pPr>
        <w:tabs>
          <w:tab w:val="left" w:pos="5667"/>
        </w:tabs>
        <w:rPr>
          <w:rFonts w:ascii="Helvetica Neue" w:hAnsi="Helvetica Neue" w:cs="Arial"/>
          <w:sz w:val="10"/>
          <w:szCs w:val="10"/>
          <w:u w:val="single"/>
        </w:rPr>
      </w:pPr>
    </w:p>
    <w:p w14:paraId="4E7AA708" w14:textId="1064B8CD" w:rsidR="0005481E" w:rsidRPr="000B3464" w:rsidRDefault="0005481E" w:rsidP="00714917">
      <w:pPr>
        <w:tabs>
          <w:tab w:val="left" w:pos="5667"/>
        </w:tabs>
        <w:rPr>
          <w:rFonts w:ascii="Helvetica Neue" w:hAnsi="Helvetica Neue" w:cs="Arial"/>
          <w:sz w:val="10"/>
          <w:szCs w:val="10"/>
          <w:u w:val="single"/>
        </w:rPr>
      </w:pPr>
    </w:p>
    <w:p w14:paraId="03124441" w14:textId="77777777" w:rsidR="000B6F3F" w:rsidRPr="000B3464" w:rsidRDefault="000B6F3F" w:rsidP="00714917">
      <w:pPr>
        <w:tabs>
          <w:tab w:val="left" w:pos="5667"/>
        </w:tabs>
        <w:rPr>
          <w:rFonts w:ascii="Helvetica Neue" w:hAnsi="Helvetica Neue" w:cs="Arial"/>
          <w:sz w:val="10"/>
          <w:szCs w:val="10"/>
          <w:u w:val="single"/>
        </w:rPr>
      </w:pPr>
    </w:p>
    <w:p w14:paraId="4BBA9401" w14:textId="0C4BED58" w:rsidR="0005481E" w:rsidRPr="000B3464" w:rsidRDefault="009C783C" w:rsidP="00714917">
      <w:pPr>
        <w:tabs>
          <w:tab w:val="left" w:pos="5667"/>
        </w:tabs>
        <w:rPr>
          <w:rFonts w:ascii="Helvetica Neue" w:hAnsi="Helvetica Neue" w:cs="Arial"/>
          <w:b/>
          <w:bCs/>
          <w:sz w:val="32"/>
          <w:szCs w:val="32"/>
          <w:u w:val="single"/>
        </w:rPr>
      </w:pPr>
      <w:r w:rsidRPr="000B3464">
        <w:rPr>
          <w:rFonts w:ascii="Helvetica Neue" w:hAnsi="Helvetica Neue" w:cs="Arial"/>
          <w:b/>
          <w:bCs/>
          <w:sz w:val="32"/>
          <w:szCs w:val="32"/>
          <w:u w:val="single"/>
        </w:rPr>
        <w:t>Research</w:t>
      </w:r>
      <w:r w:rsidR="0005481E" w:rsidRPr="000B3464">
        <w:rPr>
          <w:rFonts w:ascii="Helvetica Neue" w:hAnsi="Helvetica Neue" w:cs="Arial"/>
          <w:b/>
          <w:bCs/>
          <w:sz w:val="32"/>
          <w:szCs w:val="32"/>
          <w:u w:val="single"/>
        </w:rPr>
        <w:t xml:space="preserve"> Methodology</w:t>
      </w:r>
      <w:r w:rsidRPr="000B3464">
        <w:rPr>
          <w:rFonts w:ascii="Helvetica Neue" w:hAnsi="Helvetica Neue" w:cs="Arial"/>
          <w:b/>
          <w:bCs/>
          <w:sz w:val="32"/>
          <w:szCs w:val="32"/>
          <w:u w:val="single"/>
        </w:rPr>
        <w:tab/>
      </w:r>
      <w:r w:rsidRPr="000B3464">
        <w:rPr>
          <w:rFonts w:ascii="Helvetica Neue" w:hAnsi="Helvetica Neue" w:cs="Arial"/>
          <w:b/>
          <w:bCs/>
          <w:sz w:val="32"/>
          <w:szCs w:val="32"/>
          <w:u w:val="single"/>
        </w:rPr>
        <w:tab/>
      </w:r>
      <w:r w:rsidRPr="000B3464">
        <w:rPr>
          <w:rFonts w:ascii="Helvetica Neue" w:hAnsi="Helvetica Neue" w:cs="Arial"/>
          <w:b/>
          <w:bCs/>
          <w:sz w:val="32"/>
          <w:szCs w:val="32"/>
          <w:u w:val="single"/>
        </w:rPr>
        <w:tab/>
      </w:r>
      <w:r w:rsidRPr="000B3464">
        <w:rPr>
          <w:rFonts w:ascii="Helvetica Neue" w:hAnsi="Helvetica Neue" w:cs="Arial"/>
          <w:b/>
          <w:bCs/>
          <w:sz w:val="32"/>
          <w:szCs w:val="32"/>
          <w:u w:val="single"/>
        </w:rPr>
        <w:tab/>
      </w:r>
      <w:r w:rsidRPr="000B3464">
        <w:rPr>
          <w:rFonts w:ascii="Helvetica Neue" w:hAnsi="Helvetica Neue" w:cs="Arial"/>
          <w:b/>
          <w:bCs/>
          <w:sz w:val="32"/>
          <w:szCs w:val="32"/>
          <w:u w:val="single"/>
        </w:rPr>
        <w:tab/>
      </w:r>
      <w:r w:rsidRPr="000B3464">
        <w:rPr>
          <w:rFonts w:ascii="Helvetica Neue" w:hAnsi="Helvetica Neue" w:cs="Arial"/>
          <w:b/>
          <w:bCs/>
          <w:sz w:val="32"/>
          <w:szCs w:val="32"/>
          <w:u w:val="single"/>
        </w:rPr>
        <w:tab/>
      </w:r>
      <w:r w:rsidR="0042482C" w:rsidRPr="000B3464">
        <w:rPr>
          <w:rFonts w:ascii="Helvetica Neue" w:hAnsi="Helvetica Neue" w:cs="Arial"/>
          <w:b/>
          <w:bCs/>
          <w:sz w:val="32"/>
          <w:szCs w:val="32"/>
          <w:u w:val="single"/>
        </w:rPr>
        <w:t>5</w:t>
      </w:r>
    </w:p>
    <w:p w14:paraId="68F16201" w14:textId="77777777" w:rsidR="009C783C" w:rsidRPr="000B3464" w:rsidRDefault="009C783C" w:rsidP="00714917">
      <w:pPr>
        <w:tabs>
          <w:tab w:val="left" w:pos="5667"/>
        </w:tabs>
        <w:rPr>
          <w:rFonts w:ascii="Helvetica Neue" w:hAnsi="Helvetica Neue" w:cs="Arial"/>
          <w:b/>
          <w:bCs/>
          <w:sz w:val="10"/>
          <w:szCs w:val="10"/>
          <w:u w:val="single"/>
        </w:rPr>
      </w:pPr>
    </w:p>
    <w:p w14:paraId="2E4778B8" w14:textId="4D834214" w:rsidR="0005481E" w:rsidRPr="000B3464" w:rsidRDefault="009C783C" w:rsidP="00714917">
      <w:pPr>
        <w:tabs>
          <w:tab w:val="left" w:pos="5667"/>
        </w:tabs>
        <w:rPr>
          <w:rFonts w:ascii="Helvetica Neue" w:hAnsi="Helvetica Neue" w:cs="Arial"/>
          <w:color w:val="44546A" w:themeColor="text2"/>
          <w:sz w:val="32"/>
          <w:szCs w:val="32"/>
          <w:u w:val="single"/>
        </w:rPr>
      </w:pPr>
      <w:r w:rsidRPr="000B3464">
        <w:rPr>
          <w:rFonts w:ascii="Helvetica Neue" w:hAnsi="Helvetica Neue" w:cs="Arial"/>
          <w:sz w:val="32"/>
          <w:szCs w:val="32"/>
        </w:rPr>
        <w:t xml:space="preserve">  </w:t>
      </w:r>
      <w:r w:rsidR="0005481E" w:rsidRPr="000B3464">
        <w:rPr>
          <w:rFonts w:ascii="Helvetica Neue" w:hAnsi="Helvetica Neue" w:cs="Arial"/>
          <w:color w:val="44546A" w:themeColor="text2"/>
          <w:sz w:val="32"/>
          <w:szCs w:val="32"/>
          <w:u w:val="single"/>
        </w:rPr>
        <w:t>Qualitative data methods</w:t>
      </w:r>
      <w:r w:rsidRPr="000B3464">
        <w:rPr>
          <w:rFonts w:ascii="Helvetica Neue" w:hAnsi="Helvetica Neue" w:cs="Arial"/>
          <w:color w:val="44546A" w:themeColor="text2"/>
          <w:sz w:val="32"/>
          <w:szCs w:val="32"/>
          <w:u w:val="single"/>
        </w:rPr>
        <w:tab/>
      </w:r>
      <w:r w:rsidRPr="000B3464">
        <w:rPr>
          <w:rFonts w:ascii="Helvetica Neue" w:hAnsi="Helvetica Neue" w:cs="Arial"/>
          <w:color w:val="44546A" w:themeColor="text2"/>
          <w:sz w:val="32"/>
          <w:szCs w:val="32"/>
          <w:u w:val="single"/>
        </w:rPr>
        <w:tab/>
      </w:r>
      <w:r w:rsidRPr="000B3464">
        <w:rPr>
          <w:rFonts w:ascii="Helvetica Neue" w:hAnsi="Helvetica Neue" w:cs="Arial"/>
          <w:color w:val="44546A" w:themeColor="text2"/>
          <w:sz w:val="32"/>
          <w:szCs w:val="32"/>
          <w:u w:val="single"/>
        </w:rPr>
        <w:tab/>
      </w:r>
      <w:r w:rsidRPr="000B3464">
        <w:rPr>
          <w:rFonts w:ascii="Helvetica Neue" w:hAnsi="Helvetica Neue" w:cs="Arial"/>
          <w:color w:val="44546A" w:themeColor="text2"/>
          <w:sz w:val="32"/>
          <w:szCs w:val="32"/>
          <w:u w:val="single"/>
        </w:rPr>
        <w:tab/>
      </w:r>
      <w:r w:rsidRPr="000B3464">
        <w:rPr>
          <w:rFonts w:ascii="Helvetica Neue" w:hAnsi="Helvetica Neue" w:cs="Arial"/>
          <w:color w:val="44546A" w:themeColor="text2"/>
          <w:sz w:val="32"/>
          <w:szCs w:val="32"/>
          <w:u w:val="single"/>
        </w:rPr>
        <w:tab/>
      </w:r>
      <w:r w:rsidR="0042482C" w:rsidRPr="000B3464">
        <w:rPr>
          <w:rFonts w:ascii="Helvetica Neue" w:hAnsi="Helvetica Neue" w:cs="Arial"/>
          <w:color w:val="44546A" w:themeColor="text2"/>
          <w:sz w:val="32"/>
          <w:szCs w:val="32"/>
          <w:u w:val="single"/>
        </w:rPr>
        <w:t xml:space="preserve">    5, 6</w:t>
      </w:r>
    </w:p>
    <w:p w14:paraId="17375CD9" w14:textId="77777777" w:rsidR="009C783C" w:rsidRPr="000B3464" w:rsidRDefault="009C783C" w:rsidP="00714917">
      <w:pPr>
        <w:tabs>
          <w:tab w:val="left" w:pos="5667"/>
        </w:tabs>
        <w:rPr>
          <w:rFonts w:ascii="Helvetica Neue" w:hAnsi="Helvetica Neue" w:cs="Arial"/>
          <w:color w:val="44546A" w:themeColor="text2"/>
          <w:sz w:val="10"/>
          <w:szCs w:val="10"/>
          <w:u w:val="single"/>
        </w:rPr>
      </w:pPr>
    </w:p>
    <w:p w14:paraId="73A125D4" w14:textId="3F8AD9EC" w:rsidR="0005481E" w:rsidRPr="000B3464" w:rsidRDefault="009C783C" w:rsidP="00714917">
      <w:pPr>
        <w:tabs>
          <w:tab w:val="left" w:pos="5667"/>
        </w:tabs>
        <w:rPr>
          <w:rFonts w:ascii="Helvetica Neue" w:hAnsi="Helvetica Neue" w:cs="Arial"/>
          <w:sz w:val="32"/>
          <w:szCs w:val="32"/>
          <w:u w:val="single"/>
        </w:rPr>
      </w:pPr>
      <w:r w:rsidRPr="000B3464">
        <w:rPr>
          <w:rFonts w:ascii="Helvetica Neue" w:hAnsi="Helvetica Neue" w:cs="Arial"/>
          <w:color w:val="44546A" w:themeColor="text2"/>
          <w:sz w:val="32"/>
          <w:szCs w:val="32"/>
        </w:rPr>
        <w:t xml:space="preserve">  </w:t>
      </w:r>
      <w:r w:rsidR="0005481E" w:rsidRPr="000B3464">
        <w:rPr>
          <w:rFonts w:ascii="Helvetica Neue" w:hAnsi="Helvetica Neue" w:cs="Arial"/>
          <w:color w:val="44546A" w:themeColor="text2"/>
          <w:sz w:val="32"/>
          <w:szCs w:val="32"/>
          <w:u w:val="single"/>
        </w:rPr>
        <w:t>Quantitative data methods</w:t>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0042482C" w:rsidRPr="000B3464">
        <w:rPr>
          <w:rFonts w:ascii="Helvetica Neue" w:hAnsi="Helvetica Neue" w:cs="Arial"/>
          <w:sz w:val="32"/>
          <w:szCs w:val="32"/>
          <w:u w:val="single"/>
        </w:rPr>
        <w:t>6</w:t>
      </w:r>
    </w:p>
    <w:p w14:paraId="554969D2" w14:textId="1BC73DCC" w:rsidR="0005481E" w:rsidRPr="000B3464" w:rsidRDefault="0005481E" w:rsidP="00714917">
      <w:pPr>
        <w:tabs>
          <w:tab w:val="left" w:pos="5667"/>
        </w:tabs>
        <w:rPr>
          <w:rFonts w:ascii="Helvetica Neue" w:hAnsi="Helvetica Neue" w:cs="Arial"/>
          <w:sz w:val="10"/>
          <w:szCs w:val="10"/>
          <w:u w:val="single"/>
        </w:rPr>
      </w:pPr>
    </w:p>
    <w:p w14:paraId="459A8B35" w14:textId="6ED1126E" w:rsidR="009C783C" w:rsidRPr="000B3464" w:rsidRDefault="009C783C" w:rsidP="00714917">
      <w:pPr>
        <w:tabs>
          <w:tab w:val="left" w:pos="5667"/>
        </w:tabs>
        <w:rPr>
          <w:rFonts w:ascii="Helvetica Neue" w:hAnsi="Helvetica Neue" w:cs="Arial"/>
          <w:sz w:val="10"/>
          <w:szCs w:val="10"/>
          <w:u w:val="single"/>
        </w:rPr>
      </w:pPr>
    </w:p>
    <w:p w14:paraId="65BCF53B" w14:textId="77777777" w:rsidR="000B6F3F" w:rsidRPr="000B3464" w:rsidRDefault="000B6F3F" w:rsidP="00714917">
      <w:pPr>
        <w:tabs>
          <w:tab w:val="left" w:pos="5667"/>
        </w:tabs>
        <w:rPr>
          <w:rFonts w:ascii="Helvetica Neue" w:hAnsi="Helvetica Neue" w:cs="Arial"/>
          <w:sz w:val="10"/>
          <w:szCs w:val="10"/>
          <w:u w:val="single"/>
        </w:rPr>
      </w:pPr>
    </w:p>
    <w:p w14:paraId="10C4A48A" w14:textId="4CD718B6" w:rsidR="0005481E" w:rsidRPr="000B3464" w:rsidRDefault="0005481E" w:rsidP="00714917">
      <w:pPr>
        <w:tabs>
          <w:tab w:val="left" w:pos="5667"/>
        </w:tabs>
        <w:rPr>
          <w:rFonts w:ascii="Helvetica Neue" w:hAnsi="Helvetica Neue" w:cs="Arial"/>
          <w:b/>
          <w:bCs/>
          <w:sz w:val="10"/>
          <w:szCs w:val="10"/>
          <w:u w:val="single"/>
        </w:rPr>
      </w:pPr>
      <w:r w:rsidRPr="000B3464">
        <w:rPr>
          <w:rFonts w:ascii="Helvetica Neue" w:hAnsi="Helvetica Neue" w:cs="Arial"/>
          <w:b/>
          <w:bCs/>
          <w:sz w:val="32"/>
          <w:szCs w:val="32"/>
          <w:u w:val="single"/>
        </w:rPr>
        <w:t>Population</w:t>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42482C" w:rsidRPr="000B3464">
        <w:rPr>
          <w:rFonts w:ascii="Helvetica Neue" w:hAnsi="Helvetica Neue" w:cs="Arial"/>
          <w:b/>
          <w:bCs/>
          <w:sz w:val="32"/>
          <w:szCs w:val="32"/>
          <w:u w:val="single"/>
        </w:rPr>
        <w:t>6</w:t>
      </w:r>
    </w:p>
    <w:p w14:paraId="6FC8CA64" w14:textId="77777777" w:rsidR="009C783C" w:rsidRPr="000B3464" w:rsidRDefault="009C783C" w:rsidP="00714917">
      <w:pPr>
        <w:tabs>
          <w:tab w:val="left" w:pos="5667"/>
        </w:tabs>
        <w:rPr>
          <w:rFonts w:ascii="Helvetica Neue" w:hAnsi="Helvetica Neue" w:cs="Arial"/>
          <w:b/>
          <w:bCs/>
          <w:sz w:val="10"/>
          <w:szCs w:val="10"/>
          <w:u w:val="single"/>
        </w:rPr>
      </w:pPr>
    </w:p>
    <w:p w14:paraId="422A75C5" w14:textId="5A1DBD7D" w:rsidR="0005481E" w:rsidRPr="000B3464" w:rsidRDefault="009C783C" w:rsidP="00714917">
      <w:pPr>
        <w:tabs>
          <w:tab w:val="left" w:pos="5667"/>
        </w:tabs>
        <w:rPr>
          <w:rFonts w:ascii="Helvetica Neue" w:hAnsi="Helvetica Neue" w:cs="Arial"/>
          <w:color w:val="44546A" w:themeColor="text2"/>
          <w:sz w:val="32"/>
          <w:szCs w:val="32"/>
          <w:u w:val="single"/>
        </w:rPr>
      </w:pPr>
      <w:r w:rsidRPr="000B3464">
        <w:rPr>
          <w:rFonts w:ascii="Helvetica Neue" w:hAnsi="Helvetica Neue" w:cs="Arial"/>
          <w:color w:val="44546A" w:themeColor="text2"/>
          <w:sz w:val="32"/>
          <w:szCs w:val="32"/>
        </w:rPr>
        <w:t xml:space="preserve">  </w:t>
      </w:r>
      <w:r w:rsidR="0005481E" w:rsidRPr="000B3464">
        <w:rPr>
          <w:rFonts w:ascii="Helvetica Neue" w:hAnsi="Helvetica Neue" w:cs="Arial"/>
          <w:color w:val="44546A" w:themeColor="text2"/>
          <w:sz w:val="32"/>
          <w:szCs w:val="32"/>
          <w:u w:val="single"/>
        </w:rPr>
        <w:t>Sample</w:t>
      </w:r>
      <w:r w:rsidRPr="000B3464">
        <w:rPr>
          <w:rFonts w:ascii="Helvetica Neue" w:hAnsi="Helvetica Neue" w:cs="Arial"/>
          <w:color w:val="44546A" w:themeColor="text2"/>
          <w:sz w:val="32"/>
          <w:szCs w:val="32"/>
          <w:u w:val="single"/>
        </w:rPr>
        <w:tab/>
      </w:r>
      <w:r w:rsidRPr="000B3464">
        <w:rPr>
          <w:rFonts w:ascii="Helvetica Neue" w:hAnsi="Helvetica Neue" w:cs="Arial"/>
          <w:color w:val="44546A" w:themeColor="text2"/>
          <w:sz w:val="32"/>
          <w:szCs w:val="32"/>
          <w:u w:val="single"/>
        </w:rPr>
        <w:tab/>
      </w:r>
      <w:r w:rsidRPr="000B3464">
        <w:rPr>
          <w:rFonts w:ascii="Helvetica Neue" w:hAnsi="Helvetica Neue" w:cs="Arial"/>
          <w:color w:val="44546A" w:themeColor="text2"/>
          <w:sz w:val="32"/>
          <w:szCs w:val="32"/>
          <w:u w:val="single"/>
        </w:rPr>
        <w:tab/>
      </w:r>
      <w:r w:rsidRPr="000B3464">
        <w:rPr>
          <w:rFonts w:ascii="Helvetica Neue" w:hAnsi="Helvetica Neue" w:cs="Arial"/>
          <w:color w:val="44546A" w:themeColor="text2"/>
          <w:sz w:val="32"/>
          <w:szCs w:val="32"/>
          <w:u w:val="single"/>
        </w:rPr>
        <w:tab/>
      </w:r>
      <w:r w:rsidRPr="000B3464">
        <w:rPr>
          <w:rFonts w:ascii="Helvetica Neue" w:hAnsi="Helvetica Neue" w:cs="Arial"/>
          <w:color w:val="44546A" w:themeColor="text2"/>
          <w:sz w:val="32"/>
          <w:szCs w:val="32"/>
          <w:u w:val="single"/>
        </w:rPr>
        <w:tab/>
      </w:r>
      <w:r w:rsidR="0042482C" w:rsidRPr="000B3464">
        <w:rPr>
          <w:rFonts w:ascii="Helvetica Neue" w:hAnsi="Helvetica Neue" w:cs="Arial"/>
          <w:color w:val="44546A" w:themeColor="text2"/>
          <w:sz w:val="32"/>
          <w:szCs w:val="32"/>
          <w:u w:val="single"/>
        </w:rPr>
        <w:t xml:space="preserve">        7</w:t>
      </w:r>
    </w:p>
    <w:p w14:paraId="53CFB554" w14:textId="77777777" w:rsidR="009C783C" w:rsidRPr="000B3464" w:rsidRDefault="009C783C" w:rsidP="00714917">
      <w:pPr>
        <w:tabs>
          <w:tab w:val="left" w:pos="5667"/>
        </w:tabs>
        <w:rPr>
          <w:rFonts w:ascii="Helvetica Neue" w:hAnsi="Helvetica Neue" w:cs="Arial"/>
          <w:color w:val="44546A" w:themeColor="text2"/>
          <w:sz w:val="10"/>
          <w:szCs w:val="10"/>
          <w:u w:val="single"/>
        </w:rPr>
      </w:pPr>
    </w:p>
    <w:p w14:paraId="4D27D1D1" w14:textId="7DCD0281" w:rsidR="0005481E" w:rsidRPr="000B3464" w:rsidRDefault="009C783C" w:rsidP="00714917">
      <w:pPr>
        <w:tabs>
          <w:tab w:val="left" w:pos="5667"/>
        </w:tabs>
        <w:rPr>
          <w:rFonts w:ascii="Helvetica Neue" w:hAnsi="Helvetica Neue" w:cs="Arial"/>
          <w:sz w:val="32"/>
          <w:szCs w:val="32"/>
          <w:u w:val="single"/>
        </w:rPr>
      </w:pPr>
      <w:r w:rsidRPr="000B3464">
        <w:rPr>
          <w:rFonts w:ascii="Helvetica Neue" w:hAnsi="Helvetica Neue" w:cs="Arial"/>
          <w:color w:val="44546A" w:themeColor="text2"/>
          <w:sz w:val="32"/>
          <w:szCs w:val="32"/>
        </w:rPr>
        <w:t xml:space="preserve">  </w:t>
      </w:r>
      <w:r w:rsidR="0005481E" w:rsidRPr="000B3464">
        <w:rPr>
          <w:rFonts w:ascii="Helvetica Neue" w:hAnsi="Helvetica Neue" w:cs="Arial"/>
          <w:color w:val="44546A" w:themeColor="text2"/>
          <w:sz w:val="32"/>
          <w:szCs w:val="32"/>
          <w:u w:val="single"/>
        </w:rPr>
        <w:t>Sample size</w:t>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Pr="000B3464">
        <w:rPr>
          <w:rFonts w:ascii="Helvetica Neue" w:hAnsi="Helvetica Neue" w:cs="Arial"/>
          <w:sz w:val="32"/>
          <w:szCs w:val="32"/>
          <w:u w:val="single"/>
        </w:rPr>
        <w:tab/>
      </w:r>
      <w:r w:rsidR="0042482C" w:rsidRPr="000B3464">
        <w:rPr>
          <w:rFonts w:ascii="Helvetica Neue" w:hAnsi="Helvetica Neue" w:cs="Arial"/>
          <w:sz w:val="32"/>
          <w:szCs w:val="32"/>
          <w:u w:val="single"/>
        </w:rPr>
        <w:t xml:space="preserve">    7, 8</w:t>
      </w:r>
    </w:p>
    <w:p w14:paraId="1B2BD76C" w14:textId="54DB5C43" w:rsidR="0005481E" w:rsidRPr="000B3464" w:rsidRDefault="0005481E" w:rsidP="00714917">
      <w:pPr>
        <w:tabs>
          <w:tab w:val="left" w:pos="5667"/>
        </w:tabs>
        <w:rPr>
          <w:rFonts w:ascii="Helvetica Neue" w:hAnsi="Helvetica Neue" w:cs="Arial"/>
          <w:sz w:val="10"/>
          <w:szCs w:val="10"/>
          <w:u w:val="single"/>
        </w:rPr>
      </w:pPr>
    </w:p>
    <w:p w14:paraId="7E6F5CFD" w14:textId="1D18BF2A" w:rsidR="009C783C" w:rsidRPr="000B3464" w:rsidRDefault="009C783C" w:rsidP="00714917">
      <w:pPr>
        <w:tabs>
          <w:tab w:val="left" w:pos="5667"/>
        </w:tabs>
        <w:rPr>
          <w:rFonts w:ascii="Helvetica Neue" w:hAnsi="Helvetica Neue" w:cs="Arial"/>
          <w:sz w:val="10"/>
          <w:szCs w:val="10"/>
          <w:u w:val="single"/>
        </w:rPr>
      </w:pPr>
    </w:p>
    <w:p w14:paraId="596A62DB" w14:textId="77777777" w:rsidR="000B6F3F" w:rsidRPr="000B3464" w:rsidRDefault="000B6F3F" w:rsidP="00714917">
      <w:pPr>
        <w:tabs>
          <w:tab w:val="left" w:pos="5667"/>
        </w:tabs>
        <w:rPr>
          <w:rFonts w:ascii="Helvetica Neue" w:hAnsi="Helvetica Neue" w:cs="Arial"/>
          <w:sz w:val="10"/>
          <w:szCs w:val="10"/>
          <w:u w:val="single"/>
        </w:rPr>
      </w:pPr>
    </w:p>
    <w:p w14:paraId="5BDFEF33" w14:textId="45961C66" w:rsidR="0005481E" w:rsidRPr="000B3464" w:rsidRDefault="0005481E" w:rsidP="00714917">
      <w:pPr>
        <w:tabs>
          <w:tab w:val="left" w:pos="5667"/>
        </w:tabs>
        <w:rPr>
          <w:rFonts w:ascii="Helvetica Neue" w:hAnsi="Helvetica Neue" w:cs="Arial"/>
          <w:b/>
          <w:bCs/>
          <w:sz w:val="32"/>
          <w:szCs w:val="32"/>
          <w:u w:val="single"/>
        </w:rPr>
      </w:pPr>
      <w:r w:rsidRPr="000B3464">
        <w:rPr>
          <w:rFonts w:ascii="Helvetica Neue" w:hAnsi="Helvetica Neue" w:cs="Arial"/>
          <w:b/>
          <w:bCs/>
          <w:sz w:val="32"/>
          <w:szCs w:val="32"/>
          <w:u w:val="single"/>
        </w:rPr>
        <w:t xml:space="preserve">Findings, </w:t>
      </w:r>
      <w:proofErr w:type="spellStart"/>
      <w:r w:rsidRPr="000B3464">
        <w:rPr>
          <w:rFonts w:ascii="Helvetica Neue" w:hAnsi="Helvetica Neue" w:cs="Arial"/>
          <w:b/>
          <w:bCs/>
          <w:sz w:val="32"/>
          <w:szCs w:val="32"/>
          <w:u w:val="single"/>
        </w:rPr>
        <w:t>Analisys</w:t>
      </w:r>
      <w:proofErr w:type="spellEnd"/>
      <w:r w:rsidRPr="000B3464">
        <w:rPr>
          <w:rFonts w:ascii="Helvetica Neue" w:hAnsi="Helvetica Neue" w:cs="Arial"/>
          <w:b/>
          <w:bCs/>
          <w:sz w:val="32"/>
          <w:szCs w:val="32"/>
          <w:u w:val="single"/>
        </w:rPr>
        <w:t xml:space="preserve"> and discussion</w:t>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9C783C" w:rsidRPr="000B3464">
        <w:rPr>
          <w:rFonts w:ascii="Helvetica Neue" w:hAnsi="Helvetica Neue" w:cs="Arial"/>
          <w:b/>
          <w:bCs/>
          <w:sz w:val="32"/>
          <w:szCs w:val="32"/>
          <w:u w:val="single"/>
        </w:rPr>
        <w:tab/>
      </w:r>
      <w:r w:rsidR="0042482C" w:rsidRPr="000B3464">
        <w:rPr>
          <w:rFonts w:ascii="Helvetica Neue" w:hAnsi="Helvetica Neue" w:cs="Arial"/>
          <w:b/>
          <w:bCs/>
          <w:sz w:val="32"/>
          <w:szCs w:val="32"/>
          <w:u w:val="single"/>
        </w:rPr>
        <w:t xml:space="preserve">    8, 9</w:t>
      </w:r>
    </w:p>
    <w:p w14:paraId="4BE5FCAB" w14:textId="114F5045" w:rsidR="0005481E" w:rsidRPr="000B3464" w:rsidRDefault="0005481E" w:rsidP="00714917">
      <w:pPr>
        <w:tabs>
          <w:tab w:val="left" w:pos="5667"/>
        </w:tabs>
        <w:rPr>
          <w:rFonts w:ascii="Helvetica Neue" w:hAnsi="Helvetica Neue" w:cs="Arial"/>
          <w:sz w:val="10"/>
          <w:szCs w:val="10"/>
          <w:u w:val="single"/>
        </w:rPr>
      </w:pPr>
    </w:p>
    <w:p w14:paraId="2AC7325F" w14:textId="615F5907" w:rsidR="009C783C" w:rsidRPr="000B3464" w:rsidRDefault="009C783C" w:rsidP="00714917">
      <w:pPr>
        <w:tabs>
          <w:tab w:val="left" w:pos="5667"/>
        </w:tabs>
        <w:rPr>
          <w:rFonts w:ascii="Helvetica Neue" w:hAnsi="Helvetica Neue" w:cs="Arial"/>
          <w:sz w:val="10"/>
          <w:szCs w:val="10"/>
          <w:u w:val="single"/>
        </w:rPr>
      </w:pPr>
    </w:p>
    <w:p w14:paraId="21E749D8" w14:textId="77777777" w:rsidR="000B6F3F" w:rsidRPr="000B3464" w:rsidRDefault="000B6F3F" w:rsidP="00714917">
      <w:pPr>
        <w:tabs>
          <w:tab w:val="left" w:pos="5667"/>
        </w:tabs>
        <w:rPr>
          <w:rFonts w:ascii="Helvetica Neue" w:hAnsi="Helvetica Neue" w:cs="Arial"/>
          <w:sz w:val="10"/>
          <w:szCs w:val="10"/>
          <w:u w:val="single"/>
        </w:rPr>
      </w:pPr>
    </w:p>
    <w:p w14:paraId="1544BA18" w14:textId="28E22A4B" w:rsidR="0005481E" w:rsidRPr="009C783C" w:rsidRDefault="0005481E" w:rsidP="00714917">
      <w:pPr>
        <w:tabs>
          <w:tab w:val="left" w:pos="5667"/>
        </w:tabs>
        <w:rPr>
          <w:rFonts w:ascii="Arial" w:hAnsi="Arial" w:cs="Arial"/>
          <w:b/>
          <w:bCs/>
          <w:sz w:val="32"/>
          <w:szCs w:val="32"/>
          <w:u w:val="single"/>
        </w:rPr>
      </w:pPr>
      <w:r w:rsidRPr="000B3464">
        <w:rPr>
          <w:rFonts w:ascii="Helvetica Neue" w:hAnsi="Helvetica Neue" w:cs="Arial"/>
          <w:b/>
          <w:bCs/>
          <w:sz w:val="32"/>
          <w:szCs w:val="32"/>
          <w:u w:val="single"/>
        </w:rPr>
        <w:t>Conclusion</w:t>
      </w:r>
      <w:r w:rsidR="009C783C">
        <w:rPr>
          <w:rFonts w:ascii="Arial" w:hAnsi="Arial" w:cs="Arial"/>
          <w:b/>
          <w:bCs/>
          <w:sz w:val="32"/>
          <w:szCs w:val="32"/>
          <w:u w:val="single"/>
        </w:rPr>
        <w:tab/>
      </w:r>
      <w:r w:rsidR="009C783C">
        <w:rPr>
          <w:rFonts w:ascii="Arial" w:hAnsi="Arial" w:cs="Arial"/>
          <w:b/>
          <w:bCs/>
          <w:sz w:val="32"/>
          <w:szCs w:val="32"/>
          <w:u w:val="single"/>
        </w:rPr>
        <w:tab/>
      </w:r>
      <w:r w:rsidR="009C783C">
        <w:rPr>
          <w:rFonts w:ascii="Arial" w:hAnsi="Arial" w:cs="Arial"/>
          <w:b/>
          <w:bCs/>
          <w:sz w:val="32"/>
          <w:szCs w:val="32"/>
          <w:u w:val="single"/>
        </w:rPr>
        <w:tab/>
      </w:r>
      <w:r w:rsidR="009C783C">
        <w:rPr>
          <w:rFonts w:ascii="Arial" w:hAnsi="Arial" w:cs="Arial"/>
          <w:b/>
          <w:bCs/>
          <w:sz w:val="32"/>
          <w:szCs w:val="32"/>
          <w:u w:val="single"/>
        </w:rPr>
        <w:tab/>
      </w:r>
      <w:r w:rsidR="009C783C">
        <w:rPr>
          <w:rFonts w:ascii="Arial" w:hAnsi="Arial" w:cs="Arial"/>
          <w:b/>
          <w:bCs/>
          <w:sz w:val="32"/>
          <w:szCs w:val="32"/>
          <w:u w:val="single"/>
        </w:rPr>
        <w:tab/>
      </w:r>
      <w:r w:rsidR="0042482C">
        <w:rPr>
          <w:rFonts w:ascii="Arial" w:hAnsi="Arial" w:cs="Arial"/>
          <w:b/>
          <w:bCs/>
          <w:sz w:val="32"/>
          <w:szCs w:val="32"/>
          <w:u w:val="single"/>
        </w:rPr>
        <w:t xml:space="preserve">      10</w:t>
      </w:r>
    </w:p>
    <w:p w14:paraId="4A4E2631" w14:textId="36E42F0B" w:rsidR="0005481E" w:rsidRPr="009C783C" w:rsidRDefault="0005481E" w:rsidP="00714917">
      <w:pPr>
        <w:tabs>
          <w:tab w:val="left" w:pos="5667"/>
        </w:tabs>
        <w:rPr>
          <w:rFonts w:ascii="Arial" w:hAnsi="Arial" w:cs="Arial"/>
          <w:sz w:val="10"/>
          <w:szCs w:val="10"/>
          <w:u w:val="single"/>
        </w:rPr>
      </w:pPr>
    </w:p>
    <w:p w14:paraId="6AED8C3D" w14:textId="4108B750" w:rsidR="009C783C" w:rsidRDefault="009C783C" w:rsidP="00714917">
      <w:pPr>
        <w:tabs>
          <w:tab w:val="left" w:pos="5667"/>
        </w:tabs>
        <w:rPr>
          <w:rFonts w:ascii="Arial" w:hAnsi="Arial" w:cs="Arial"/>
          <w:sz w:val="10"/>
          <w:szCs w:val="10"/>
          <w:u w:val="single"/>
        </w:rPr>
      </w:pPr>
    </w:p>
    <w:p w14:paraId="066D5BB9" w14:textId="77777777" w:rsidR="000B6F3F" w:rsidRPr="009C783C" w:rsidRDefault="000B6F3F" w:rsidP="00714917">
      <w:pPr>
        <w:tabs>
          <w:tab w:val="left" w:pos="5667"/>
        </w:tabs>
        <w:rPr>
          <w:rFonts w:ascii="Arial" w:hAnsi="Arial" w:cs="Arial"/>
          <w:sz w:val="10"/>
          <w:szCs w:val="10"/>
          <w:u w:val="single"/>
        </w:rPr>
      </w:pPr>
    </w:p>
    <w:p w14:paraId="54928398" w14:textId="25482A68" w:rsidR="0005481E" w:rsidRPr="009C783C" w:rsidRDefault="0005481E" w:rsidP="00714917">
      <w:pPr>
        <w:tabs>
          <w:tab w:val="left" w:pos="5667"/>
        </w:tabs>
        <w:rPr>
          <w:rFonts w:ascii="Arial" w:hAnsi="Arial" w:cs="Arial"/>
          <w:b/>
          <w:bCs/>
          <w:sz w:val="32"/>
          <w:szCs w:val="32"/>
          <w:u w:val="single"/>
        </w:rPr>
      </w:pPr>
      <w:r w:rsidRPr="009C783C">
        <w:rPr>
          <w:rFonts w:ascii="Arial" w:hAnsi="Arial" w:cs="Arial"/>
          <w:b/>
          <w:bCs/>
          <w:sz w:val="32"/>
          <w:szCs w:val="32"/>
          <w:u w:val="single"/>
        </w:rPr>
        <w:t>Bibliography</w:t>
      </w:r>
      <w:r w:rsidR="009C783C">
        <w:rPr>
          <w:rFonts w:ascii="Arial" w:hAnsi="Arial" w:cs="Arial"/>
          <w:b/>
          <w:bCs/>
          <w:sz w:val="32"/>
          <w:szCs w:val="32"/>
          <w:u w:val="single"/>
        </w:rPr>
        <w:tab/>
      </w:r>
      <w:r w:rsidR="009C783C">
        <w:rPr>
          <w:rFonts w:ascii="Arial" w:hAnsi="Arial" w:cs="Arial"/>
          <w:b/>
          <w:bCs/>
          <w:sz w:val="32"/>
          <w:szCs w:val="32"/>
          <w:u w:val="single"/>
        </w:rPr>
        <w:tab/>
      </w:r>
      <w:r w:rsidR="009C783C">
        <w:rPr>
          <w:rFonts w:ascii="Arial" w:hAnsi="Arial" w:cs="Arial"/>
          <w:b/>
          <w:bCs/>
          <w:sz w:val="32"/>
          <w:szCs w:val="32"/>
          <w:u w:val="single"/>
        </w:rPr>
        <w:tab/>
      </w:r>
      <w:r w:rsidR="009C783C">
        <w:rPr>
          <w:rFonts w:ascii="Arial" w:hAnsi="Arial" w:cs="Arial"/>
          <w:b/>
          <w:bCs/>
          <w:sz w:val="32"/>
          <w:szCs w:val="32"/>
          <w:u w:val="single"/>
        </w:rPr>
        <w:tab/>
      </w:r>
      <w:r w:rsidR="009C783C">
        <w:rPr>
          <w:rFonts w:ascii="Arial" w:hAnsi="Arial" w:cs="Arial"/>
          <w:b/>
          <w:bCs/>
          <w:sz w:val="32"/>
          <w:szCs w:val="32"/>
          <w:u w:val="single"/>
        </w:rPr>
        <w:tab/>
      </w:r>
      <w:r w:rsidR="0042482C">
        <w:rPr>
          <w:rFonts w:ascii="Arial" w:hAnsi="Arial" w:cs="Arial"/>
          <w:b/>
          <w:bCs/>
          <w:sz w:val="32"/>
          <w:szCs w:val="32"/>
          <w:u w:val="single"/>
        </w:rPr>
        <w:t>10, 11</w:t>
      </w:r>
    </w:p>
    <w:p w14:paraId="6AF36A22" w14:textId="77777777" w:rsidR="009C783C" w:rsidRPr="009C783C" w:rsidRDefault="009C783C" w:rsidP="00714917">
      <w:pPr>
        <w:tabs>
          <w:tab w:val="left" w:pos="5667"/>
        </w:tabs>
        <w:rPr>
          <w:rFonts w:ascii="Arial" w:hAnsi="Arial" w:cs="Arial"/>
          <w:b/>
          <w:bCs/>
          <w:sz w:val="10"/>
          <w:szCs w:val="10"/>
          <w:u w:val="single"/>
        </w:rPr>
      </w:pPr>
    </w:p>
    <w:p w14:paraId="315F4D02" w14:textId="0E00DFA9" w:rsidR="0005481E" w:rsidRPr="00526F5A" w:rsidRDefault="009C783C" w:rsidP="00714917">
      <w:pPr>
        <w:tabs>
          <w:tab w:val="left" w:pos="5667"/>
        </w:tabs>
        <w:rPr>
          <w:rFonts w:ascii="Arial" w:hAnsi="Arial" w:cs="Arial"/>
          <w:color w:val="44546A" w:themeColor="text2"/>
          <w:sz w:val="32"/>
          <w:szCs w:val="32"/>
          <w:u w:val="single"/>
        </w:rPr>
      </w:pPr>
      <w:r w:rsidRPr="00526F5A">
        <w:rPr>
          <w:rFonts w:ascii="Arial" w:hAnsi="Arial" w:cs="Arial"/>
          <w:color w:val="44546A" w:themeColor="text2"/>
          <w:sz w:val="32"/>
          <w:szCs w:val="32"/>
        </w:rPr>
        <w:t xml:space="preserve">  </w:t>
      </w:r>
      <w:r w:rsidR="0005481E" w:rsidRPr="00526F5A">
        <w:rPr>
          <w:rFonts w:ascii="Arial" w:hAnsi="Arial" w:cs="Arial"/>
          <w:color w:val="44546A" w:themeColor="text2"/>
          <w:sz w:val="32"/>
          <w:szCs w:val="32"/>
          <w:u w:val="single"/>
        </w:rPr>
        <w:t>Appendix 1</w:t>
      </w:r>
      <w:r w:rsidRPr="00526F5A">
        <w:rPr>
          <w:rFonts w:ascii="Arial" w:hAnsi="Arial" w:cs="Arial"/>
          <w:color w:val="44546A" w:themeColor="text2"/>
          <w:sz w:val="32"/>
          <w:szCs w:val="32"/>
          <w:u w:val="single"/>
        </w:rPr>
        <w:tab/>
      </w:r>
      <w:r w:rsidRPr="00526F5A">
        <w:rPr>
          <w:rFonts w:ascii="Arial" w:hAnsi="Arial" w:cs="Arial"/>
          <w:color w:val="44546A" w:themeColor="text2"/>
          <w:sz w:val="32"/>
          <w:szCs w:val="32"/>
          <w:u w:val="single"/>
        </w:rPr>
        <w:tab/>
      </w:r>
      <w:r w:rsidRPr="00526F5A">
        <w:rPr>
          <w:rFonts w:ascii="Arial" w:hAnsi="Arial" w:cs="Arial"/>
          <w:color w:val="44546A" w:themeColor="text2"/>
          <w:sz w:val="32"/>
          <w:szCs w:val="32"/>
          <w:u w:val="single"/>
        </w:rPr>
        <w:tab/>
      </w:r>
      <w:r w:rsidRPr="00526F5A">
        <w:rPr>
          <w:rFonts w:ascii="Arial" w:hAnsi="Arial" w:cs="Arial"/>
          <w:color w:val="44546A" w:themeColor="text2"/>
          <w:sz w:val="32"/>
          <w:szCs w:val="32"/>
          <w:u w:val="single"/>
        </w:rPr>
        <w:tab/>
      </w:r>
      <w:r w:rsidRPr="00526F5A">
        <w:rPr>
          <w:rFonts w:ascii="Arial" w:hAnsi="Arial" w:cs="Arial"/>
          <w:color w:val="44546A" w:themeColor="text2"/>
          <w:sz w:val="32"/>
          <w:szCs w:val="32"/>
          <w:u w:val="single"/>
        </w:rPr>
        <w:tab/>
      </w:r>
      <w:r w:rsidR="0042482C">
        <w:rPr>
          <w:rFonts w:ascii="Arial" w:hAnsi="Arial" w:cs="Arial"/>
          <w:color w:val="44546A" w:themeColor="text2"/>
          <w:sz w:val="32"/>
          <w:szCs w:val="32"/>
          <w:u w:val="single"/>
        </w:rPr>
        <w:t>12, 13</w:t>
      </w:r>
    </w:p>
    <w:p w14:paraId="6479ED32" w14:textId="77777777" w:rsidR="009C783C" w:rsidRPr="00526F5A" w:rsidRDefault="009C783C" w:rsidP="00714917">
      <w:pPr>
        <w:tabs>
          <w:tab w:val="left" w:pos="5667"/>
        </w:tabs>
        <w:rPr>
          <w:rFonts w:ascii="Arial" w:hAnsi="Arial" w:cs="Arial"/>
          <w:color w:val="44546A" w:themeColor="text2"/>
          <w:sz w:val="10"/>
          <w:szCs w:val="10"/>
          <w:u w:val="single"/>
        </w:rPr>
      </w:pPr>
    </w:p>
    <w:p w14:paraId="45CC873B" w14:textId="515DA679" w:rsidR="0005481E" w:rsidRPr="009C783C" w:rsidRDefault="009C783C" w:rsidP="00714917">
      <w:pPr>
        <w:tabs>
          <w:tab w:val="left" w:pos="5667"/>
        </w:tabs>
        <w:rPr>
          <w:rFonts w:ascii="Arial" w:hAnsi="Arial" w:cs="Arial"/>
          <w:sz w:val="32"/>
          <w:szCs w:val="32"/>
          <w:u w:val="single"/>
        </w:rPr>
      </w:pPr>
      <w:r w:rsidRPr="00526F5A">
        <w:rPr>
          <w:rFonts w:ascii="Arial" w:hAnsi="Arial" w:cs="Arial"/>
          <w:color w:val="44546A" w:themeColor="text2"/>
          <w:sz w:val="32"/>
          <w:szCs w:val="32"/>
        </w:rPr>
        <w:t xml:space="preserve">  </w:t>
      </w:r>
      <w:r w:rsidR="0005481E" w:rsidRPr="00526F5A">
        <w:rPr>
          <w:rFonts w:ascii="Arial" w:hAnsi="Arial" w:cs="Arial"/>
          <w:color w:val="44546A" w:themeColor="text2"/>
          <w:sz w:val="32"/>
          <w:szCs w:val="32"/>
          <w:u w:val="single"/>
        </w:rPr>
        <w:t>Appendix 2</w:t>
      </w:r>
      <w:r>
        <w:rPr>
          <w:rFonts w:ascii="Arial" w:hAnsi="Arial" w:cs="Arial"/>
          <w:sz w:val="32"/>
          <w:szCs w:val="32"/>
          <w:u w:val="single"/>
        </w:rPr>
        <w:tab/>
      </w:r>
      <w:r>
        <w:rPr>
          <w:rFonts w:ascii="Arial" w:hAnsi="Arial" w:cs="Arial"/>
          <w:sz w:val="32"/>
          <w:szCs w:val="32"/>
          <w:u w:val="single"/>
        </w:rPr>
        <w:tab/>
      </w:r>
      <w:r>
        <w:rPr>
          <w:rFonts w:ascii="Arial" w:hAnsi="Arial" w:cs="Arial"/>
          <w:sz w:val="32"/>
          <w:szCs w:val="32"/>
          <w:u w:val="single"/>
        </w:rPr>
        <w:tab/>
      </w:r>
      <w:r>
        <w:rPr>
          <w:rFonts w:ascii="Arial" w:hAnsi="Arial" w:cs="Arial"/>
          <w:sz w:val="32"/>
          <w:szCs w:val="32"/>
          <w:u w:val="single"/>
        </w:rPr>
        <w:tab/>
      </w:r>
      <w:r>
        <w:rPr>
          <w:rFonts w:ascii="Arial" w:hAnsi="Arial" w:cs="Arial"/>
          <w:sz w:val="32"/>
          <w:szCs w:val="32"/>
          <w:u w:val="single"/>
        </w:rPr>
        <w:tab/>
      </w:r>
      <w:r w:rsidR="0042482C">
        <w:rPr>
          <w:rFonts w:ascii="Arial" w:hAnsi="Arial" w:cs="Arial"/>
          <w:sz w:val="32"/>
          <w:szCs w:val="32"/>
          <w:u w:val="single"/>
        </w:rPr>
        <w:t xml:space="preserve">      14</w:t>
      </w:r>
    </w:p>
    <w:p w14:paraId="08DED2DF" w14:textId="77777777" w:rsidR="0005481E" w:rsidRDefault="0005481E" w:rsidP="00714917">
      <w:pPr>
        <w:tabs>
          <w:tab w:val="left" w:pos="5667"/>
        </w:tabs>
        <w:rPr>
          <w:rFonts w:ascii="Arial" w:hAnsi="Arial" w:cs="Arial"/>
          <w:sz w:val="40"/>
          <w:szCs w:val="40"/>
        </w:rPr>
      </w:pPr>
    </w:p>
    <w:p w14:paraId="26DA30E6" w14:textId="770CA89A" w:rsidR="00714917" w:rsidRDefault="00714917" w:rsidP="00714917">
      <w:pPr>
        <w:tabs>
          <w:tab w:val="left" w:pos="5667"/>
        </w:tabs>
        <w:rPr>
          <w:rFonts w:ascii="Arial" w:hAnsi="Arial" w:cs="Arial"/>
          <w:sz w:val="40"/>
          <w:szCs w:val="40"/>
        </w:rPr>
      </w:pPr>
    </w:p>
    <w:p w14:paraId="3BAD0C0A" w14:textId="77777777" w:rsidR="000B6F3F" w:rsidRPr="000B6F3F" w:rsidRDefault="000B6F3F" w:rsidP="00714917">
      <w:pPr>
        <w:tabs>
          <w:tab w:val="left" w:pos="5667"/>
        </w:tabs>
        <w:rPr>
          <w:rFonts w:ascii="Arial" w:hAnsi="Arial" w:cs="Arial"/>
          <w:sz w:val="28"/>
          <w:szCs w:val="28"/>
        </w:rPr>
      </w:pPr>
    </w:p>
    <w:p w14:paraId="02D7ECAB" w14:textId="309F1298" w:rsidR="00137BB0" w:rsidRDefault="00137BB0" w:rsidP="00714917">
      <w:pPr>
        <w:tabs>
          <w:tab w:val="left" w:pos="5667"/>
        </w:tabs>
        <w:rPr>
          <w:rFonts w:ascii="Arial" w:hAnsi="Arial" w:cs="Arial"/>
          <w:sz w:val="32"/>
          <w:szCs w:val="32"/>
        </w:rPr>
      </w:pPr>
    </w:p>
    <w:p w14:paraId="61992D15" w14:textId="1BF21200" w:rsidR="00137BB0" w:rsidRDefault="00137BB0" w:rsidP="00714917">
      <w:pPr>
        <w:tabs>
          <w:tab w:val="left" w:pos="5667"/>
        </w:tabs>
        <w:rPr>
          <w:rFonts w:ascii="Arial" w:hAnsi="Arial" w:cs="Arial"/>
          <w:sz w:val="32"/>
          <w:szCs w:val="32"/>
        </w:rPr>
      </w:pPr>
    </w:p>
    <w:p w14:paraId="30A93CCD" w14:textId="678E6427" w:rsidR="00137BB0" w:rsidRDefault="00137BB0" w:rsidP="00714917">
      <w:pPr>
        <w:tabs>
          <w:tab w:val="left" w:pos="5667"/>
        </w:tabs>
        <w:rPr>
          <w:rFonts w:ascii="Arial" w:hAnsi="Arial" w:cs="Arial"/>
          <w:sz w:val="32"/>
          <w:szCs w:val="32"/>
        </w:rPr>
      </w:pPr>
    </w:p>
    <w:p w14:paraId="5CA52AA5" w14:textId="4761ED28" w:rsidR="00137BB0" w:rsidRDefault="00137BB0" w:rsidP="00714917">
      <w:pPr>
        <w:tabs>
          <w:tab w:val="left" w:pos="5667"/>
        </w:tabs>
        <w:rPr>
          <w:rFonts w:ascii="Arial" w:hAnsi="Arial" w:cs="Arial"/>
          <w:sz w:val="32"/>
          <w:szCs w:val="32"/>
        </w:rPr>
      </w:pPr>
    </w:p>
    <w:p w14:paraId="12D402FB" w14:textId="6A831CCA" w:rsidR="00137BB0" w:rsidRDefault="00137BB0" w:rsidP="00714917">
      <w:pPr>
        <w:tabs>
          <w:tab w:val="left" w:pos="5667"/>
        </w:tabs>
        <w:rPr>
          <w:rFonts w:ascii="Arial" w:hAnsi="Arial" w:cs="Arial"/>
          <w:sz w:val="32"/>
          <w:szCs w:val="32"/>
        </w:rPr>
      </w:pPr>
    </w:p>
    <w:p w14:paraId="42F467C5" w14:textId="353DCA1B" w:rsidR="00137BB0" w:rsidRDefault="00137BB0" w:rsidP="00714917">
      <w:pPr>
        <w:tabs>
          <w:tab w:val="left" w:pos="5667"/>
        </w:tabs>
        <w:rPr>
          <w:rFonts w:ascii="Arial" w:hAnsi="Arial" w:cs="Arial"/>
          <w:sz w:val="32"/>
          <w:szCs w:val="32"/>
        </w:rPr>
      </w:pPr>
    </w:p>
    <w:p w14:paraId="4D0A2ED2" w14:textId="77777777" w:rsidR="00137BB0" w:rsidRPr="00564519" w:rsidRDefault="00137BB0" w:rsidP="00714917">
      <w:pPr>
        <w:tabs>
          <w:tab w:val="left" w:pos="5667"/>
        </w:tabs>
        <w:rPr>
          <w:rFonts w:ascii="Arial" w:hAnsi="Arial" w:cs="Arial"/>
          <w:sz w:val="32"/>
          <w:szCs w:val="32"/>
        </w:rPr>
      </w:pPr>
    </w:p>
    <w:tbl>
      <w:tblPr>
        <w:tblStyle w:val="TableGrid"/>
        <w:tblW w:w="0" w:type="auto"/>
        <w:tblLook w:val="04A0" w:firstRow="1" w:lastRow="0" w:firstColumn="1" w:lastColumn="0" w:noHBand="0" w:noVBand="1"/>
      </w:tblPr>
      <w:tblGrid>
        <w:gridCol w:w="9010"/>
      </w:tblGrid>
      <w:tr w:rsidR="00182133" w14:paraId="46E7AB8A" w14:textId="77777777" w:rsidTr="00182133">
        <w:tc>
          <w:tcPr>
            <w:tcW w:w="9010" w:type="dxa"/>
            <w:shd w:val="clear" w:color="auto" w:fill="44546A" w:themeFill="text2"/>
          </w:tcPr>
          <w:p w14:paraId="304E8FD2" w14:textId="77777777" w:rsidR="00F50745" w:rsidRDefault="00182133" w:rsidP="00182133">
            <w:pPr>
              <w:tabs>
                <w:tab w:val="left" w:pos="5667"/>
              </w:tabs>
              <w:rPr>
                <w:rFonts w:ascii="Arial" w:hAnsi="Arial" w:cs="Arial"/>
                <w:color w:val="DEEAF6" w:themeColor="accent5" w:themeTint="33"/>
                <w:sz w:val="48"/>
                <w:szCs w:val="48"/>
              </w:rPr>
            </w:pPr>
            <w:r w:rsidRPr="00182133">
              <w:rPr>
                <w:rFonts w:ascii="Arial" w:hAnsi="Arial" w:cs="Arial"/>
                <w:color w:val="DEEAF6" w:themeColor="accent5" w:themeTint="33"/>
                <w:sz w:val="96"/>
                <w:szCs w:val="96"/>
              </w:rPr>
              <w:t>“The</w:t>
            </w:r>
            <w:r w:rsidRPr="00182133">
              <w:rPr>
                <w:rFonts w:ascii="Arial" w:hAnsi="Arial" w:cs="Arial"/>
                <w:color w:val="DEEAF6" w:themeColor="accent5" w:themeTint="33"/>
                <w:sz w:val="40"/>
                <w:szCs w:val="40"/>
              </w:rPr>
              <w:t xml:space="preserve"> </w:t>
            </w:r>
            <w:r w:rsidRPr="00182133">
              <w:rPr>
                <w:rFonts w:ascii="Arial" w:hAnsi="Arial" w:cs="Arial"/>
                <w:color w:val="DEEAF6" w:themeColor="accent5" w:themeTint="33"/>
                <w:sz w:val="48"/>
                <w:szCs w:val="48"/>
              </w:rPr>
              <w:t>Impact of Virtual Learning Environment on the Students of UWTSD London</w:t>
            </w:r>
            <w:r>
              <w:rPr>
                <w:rFonts w:ascii="Arial" w:hAnsi="Arial" w:cs="Arial"/>
                <w:color w:val="DEEAF6" w:themeColor="accent5" w:themeTint="33"/>
                <w:sz w:val="48"/>
                <w:szCs w:val="48"/>
              </w:rPr>
              <w:t>”</w:t>
            </w:r>
          </w:p>
          <w:p w14:paraId="4070EAAC" w14:textId="41D6D92B" w:rsidR="00F50745" w:rsidRPr="00702265" w:rsidRDefault="001F1042" w:rsidP="00702265">
            <w:pPr>
              <w:tabs>
                <w:tab w:val="left" w:pos="5667"/>
              </w:tabs>
              <w:jc w:val="right"/>
              <w:rPr>
                <w:rFonts w:ascii="Arial" w:hAnsi="Arial" w:cs="Arial"/>
                <w:color w:val="DEEAF6" w:themeColor="accent5" w:themeTint="33"/>
                <w:sz w:val="16"/>
                <w:szCs w:val="16"/>
              </w:rPr>
            </w:pPr>
            <w:r w:rsidRPr="00702265">
              <w:rPr>
                <w:rFonts w:ascii="Arial" w:hAnsi="Arial" w:cs="Arial"/>
                <w:color w:val="DEEAF6" w:themeColor="accent5" w:themeTint="33"/>
                <w:sz w:val="16"/>
                <w:szCs w:val="16"/>
              </w:rPr>
              <w:t>06</w:t>
            </w:r>
            <w:r w:rsidR="00702265" w:rsidRPr="00702265">
              <w:rPr>
                <w:rFonts w:ascii="Arial" w:hAnsi="Arial" w:cs="Arial"/>
                <w:color w:val="DEEAF6" w:themeColor="accent5" w:themeTint="33"/>
                <w:sz w:val="16"/>
                <w:szCs w:val="16"/>
              </w:rPr>
              <w:t>.05.2020</w:t>
            </w:r>
          </w:p>
        </w:tc>
      </w:tr>
    </w:tbl>
    <w:p w14:paraId="5B6714B5" w14:textId="7D048C45" w:rsidR="00B61FB1" w:rsidRDefault="00B61FB1" w:rsidP="00714917">
      <w:pPr>
        <w:tabs>
          <w:tab w:val="left" w:pos="5667"/>
        </w:tabs>
        <w:rPr>
          <w:rFonts w:ascii="Arial" w:hAnsi="Arial" w:cs="Arial"/>
          <w:b/>
          <w:bCs/>
          <w:sz w:val="32"/>
          <w:szCs w:val="32"/>
        </w:rPr>
      </w:pPr>
    </w:p>
    <w:p w14:paraId="32862389" w14:textId="35D88C81" w:rsidR="0019081A" w:rsidRDefault="0019081A" w:rsidP="00714917">
      <w:pPr>
        <w:tabs>
          <w:tab w:val="left" w:pos="5667"/>
        </w:tabs>
        <w:rPr>
          <w:rFonts w:ascii="Arial" w:hAnsi="Arial" w:cs="Arial"/>
          <w:b/>
          <w:bCs/>
          <w:sz w:val="32"/>
          <w:szCs w:val="32"/>
        </w:rPr>
      </w:pPr>
    </w:p>
    <w:p w14:paraId="4F93036F" w14:textId="77777777" w:rsidR="002630DC" w:rsidRDefault="002630DC" w:rsidP="00714917">
      <w:pPr>
        <w:tabs>
          <w:tab w:val="left" w:pos="5667"/>
        </w:tabs>
        <w:rPr>
          <w:rFonts w:ascii="Arial" w:hAnsi="Arial" w:cs="Arial"/>
          <w:b/>
          <w:bCs/>
          <w:sz w:val="32"/>
          <w:szCs w:val="32"/>
        </w:rPr>
      </w:pPr>
    </w:p>
    <w:p w14:paraId="3F1519D5" w14:textId="0550A7B7" w:rsidR="004B22D0" w:rsidRPr="00477061" w:rsidRDefault="00477061" w:rsidP="00714917">
      <w:pPr>
        <w:tabs>
          <w:tab w:val="left" w:pos="5667"/>
        </w:tabs>
        <w:rPr>
          <w:rFonts w:ascii="Arial" w:hAnsi="Arial" w:cs="Arial"/>
          <w:b/>
          <w:bCs/>
          <w:i/>
          <w:iCs/>
          <w:sz w:val="32"/>
          <w:szCs w:val="32"/>
          <w:u w:val="single"/>
        </w:rPr>
      </w:pPr>
      <w:r w:rsidRPr="00512A49">
        <w:rPr>
          <w:rFonts w:ascii="Arial" w:hAnsi="Arial" w:cs="Arial"/>
          <w:b/>
          <w:bCs/>
          <w:i/>
          <w:iCs/>
          <w:color w:val="44546A" w:themeColor="text2"/>
          <w:sz w:val="32"/>
          <w:szCs w:val="32"/>
          <w:u w:val="single"/>
        </w:rPr>
        <w:t>Introduction</w:t>
      </w:r>
    </w:p>
    <w:p w14:paraId="62BEBAF4" w14:textId="33CAE38C" w:rsidR="004B22D0" w:rsidRDefault="004B22D0" w:rsidP="00714917">
      <w:pPr>
        <w:tabs>
          <w:tab w:val="left" w:pos="5667"/>
        </w:tabs>
        <w:rPr>
          <w:rFonts w:ascii="Arial" w:hAnsi="Arial" w:cs="Arial"/>
        </w:rPr>
      </w:pPr>
    </w:p>
    <w:p w14:paraId="098842EF" w14:textId="77777777" w:rsidR="00695A05" w:rsidRDefault="00695A05" w:rsidP="00714917">
      <w:pPr>
        <w:tabs>
          <w:tab w:val="left" w:pos="5667"/>
        </w:tabs>
        <w:rPr>
          <w:rFonts w:ascii="Arial" w:hAnsi="Arial" w:cs="Arial"/>
        </w:rPr>
      </w:pPr>
    </w:p>
    <w:p w14:paraId="668BB0A7" w14:textId="33C49FD0" w:rsidR="009A0B71" w:rsidRPr="00A8385D" w:rsidRDefault="009A0B71" w:rsidP="00A8385D">
      <w:pPr>
        <w:tabs>
          <w:tab w:val="left" w:pos="5667"/>
        </w:tabs>
        <w:rPr>
          <w:rFonts w:ascii="Arial" w:hAnsi="Arial" w:cs="Arial"/>
        </w:rPr>
      </w:pPr>
      <w:r w:rsidRPr="00A8385D">
        <w:rPr>
          <w:rFonts w:ascii="Arial" w:hAnsi="Arial" w:cs="Arial"/>
          <w:b/>
          <w:bCs/>
        </w:rPr>
        <w:t>T</w:t>
      </w:r>
      <w:r w:rsidRPr="00A8385D">
        <w:rPr>
          <w:rFonts w:ascii="Arial" w:hAnsi="Arial" w:cs="Arial"/>
        </w:rPr>
        <w:t xml:space="preserve">he main objective of this report is to analyse the impact of the virtual learning environment on students at London's "UWTSD" university. In addition, in the research we will use secondary data sources that will help me explain the factors, aspects of satisfaction of the students of the "UWTSD" university when they use (Moodle). </w:t>
      </w:r>
    </w:p>
    <w:p w14:paraId="0CBCD185" w14:textId="77777777" w:rsidR="009A0B71" w:rsidRDefault="009A0B71" w:rsidP="009A0B71">
      <w:pPr>
        <w:pStyle w:val="ListParagraph"/>
        <w:tabs>
          <w:tab w:val="left" w:pos="5667"/>
        </w:tabs>
        <w:rPr>
          <w:rFonts w:ascii="Arial" w:hAnsi="Arial" w:cs="Arial"/>
        </w:rPr>
      </w:pPr>
    </w:p>
    <w:p w14:paraId="268C6FFC" w14:textId="77777777" w:rsidR="009A0B71" w:rsidRPr="00A8385D" w:rsidRDefault="009A0B71" w:rsidP="00A8385D">
      <w:pPr>
        <w:tabs>
          <w:tab w:val="left" w:pos="5667"/>
        </w:tabs>
        <w:rPr>
          <w:rFonts w:ascii="Arial" w:hAnsi="Arial" w:cs="Arial"/>
        </w:rPr>
      </w:pPr>
      <w:r w:rsidRPr="00A8385D">
        <w:rPr>
          <w:rFonts w:ascii="Arial" w:hAnsi="Arial" w:cs="Arial"/>
        </w:rPr>
        <w:t xml:space="preserve">In addition, I will also explain the quality of the research design and describe the method used in data collection (The questionnaire). In addition, the report will explore and produce a survey based on the design of quantitative data using a random sampling method. </w:t>
      </w:r>
    </w:p>
    <w:p w14:paraId="74B0DF4D" w14:textId="77777777" w:rsidR="009A0B71" w:rsidRPr="009A0B71" w:rsidRDefault="009A0B71" w:rsidP="009A0B71">
      <w:pPr>
        <w:pStyle w:val="ListParagraph"/>
        <w:rPr>
          <w:rFonts w:ascii="Arial" w:hAnsi="Arial" w:cs="Arial"/>
        </w:rPr>
      </w:pPr>
    </w:p>
    <w:p w14:paraId="2FFFB41A" w14:textId="08407F9D" w:rsidR="009A0B71" w:rsidRPr="00A8385D" w:rsidRDefault="009A0B71" w:rsidP="00A8385D">
      <w:pPr>
        <w:tabs>
          <w:tab w:val="left" w:pos="5667"/>
        </w:tabs>
        <w:rPr>
          <w:rFonts w:ascii="Arial" w:hAnsi="Arial" w:cs="Arial"/>
        </w:rPr>
      </w:pPr>
      <w:r w:rsidRPr="00A8385D">
        <w:rPr>
          <w:rFonts w:ascii="Arial" w:hAnsi="Arial" w:cs="Arial"/>
        </w:rPr>
        <w:t>The main objective of this quantitative report is to explore and discover how students feel using the virtual environment that the university offers (Moodle). In addition, we will also investigate how the university communicates with students in the virtual environment.</w:t>
      </w:r>
    </w:p>
    <w:p w14:paraId="712B91EE" w14:textId="2BA90D50" w:rsidR="00223E40" w:rsidRPr="00223E40" w:rsidRDefault="00223E40" w:rsidP="00F50230">
      <w:pPr>
        <w:pStyle w:val="ListParagraph"/>
        <w:tabs>
          <w:tab w:val="left" w:pos="5667"/>
        </w:tabs>
        <w:rPr>
          <w:rFonts w:ascii="Arial" w:hAnsi="Arial" w:cs="Arial"/>
        </w:rPr>
      </w:pPr>
    </w:p>
    <w:p w14:paraId="7834988B" w14:textId="77777777" w:rsidR="00BB52AD" w:rsidRPr="002A2D06" w:rsidRDefault="00BB52AD" w:rsidP="002A2D06">
      <w:pPr>
        <w:tabs>
          <w:tab w:val="left" w:pos="5667"/>
        </w:tabs>
        <w:rPr>
          <w:rFonts w:ascii="Arial" w:hAnsi="Arial" w:cs="Arial"/>
        </w:rPr>
      </w:pPr>
    </w:p>
    <w:p w14:paraId="4795CE09" w14:textId="7C8936C0" w:rsidR="004B22D0" w:rsidRDefault="002A2D06" w:rsidP="00714917">
      <w:pPr>
        <w:tabs>
          <w:tab w:val="left" w:pos="5667"/>
        </w:tabs>
        <w:rPr>
          <w:rFonts w:ascii="Arial" w:hAnsi="Arial" w:cs="Arial"/>
          <w:b/>
          <w:bCs/>
          <w:i/>
          <w:iCs/>
          <w:color w:val="44546A" w:themeColor="text2"/>
          <w:sz w:val="32"/>
          <w:szCs w:val="32"/>
          <w:u w:val="single"/>
        </w:rPr>
      </w:pPr>
      <w:r w:rsidRPr="00512A49">
        <w:rPr>
          <w:rFonts w:ascii="Arial" w:hAnsi="Arial" w:cs="Arial"/>
          <w:b/>
          <w:bCs/>
          <w:i/>
          <w:iCs/>
          <w:color w:val="44546A" w:themeColor="text2"/>
          <w:sz w:val="32"/>
          <w:szCs w:val="32"/>
          <w:u w:val="single"/>
        </w:rPr>
        <w:t>Literature Review</w:t>
      </w:r>
    </w:p>
    <w:p w14:paraId="0519BE37" w14:textId="180EE9AB" w:rsidR="00695A05" w:rsidRDefault="00695A05" w:rsidP="00714917">
      <w:pPr>
        <w:tabs>
          <w:tab w:val="left" w:pos="5667"/>
        </w:tabs>
        <w:rPr>
          <w:rFonts w:ascii="Arial" w:hAnsi="Arial" w:cs="Arial"/>
          <w:b/>
          <w:bCs/>
          <w:i/>
          <w:iCs/>
          <w:color w:val="44546A" w:themeColor="text2"/>
          <w:u w:val="single"/>
        </w:rPr>
      </w:pPr>
    </w:p>
    <w:p w14:paraId="0F270AA8" w14:textId="77777777" w:rsidR="00695A05" w:rsidRPr="00695A05" w:rsidRDefault="00695A05" w:rsidP="00714917">
      <w:pPr>
        <w:tabs>
          <w:tab w:val="left" w:pos="5667"/>
        </w:tabs>
        <w:rPr>
          <w:rFonts w:ascii="Arial" w:hAnsi="Arial" w:cs="Arial"/>
          <w:b/>
          <w:bCs/>
          <w:i/>
          <w:iCs/>
          <w:color w:val="44546A" w:themeColor="text2"/>
          <w:u w:val="single"/>
        </w:rPr>
      </w:pPr>
    </w:p>
    <w:p w14:paraId="4CC4FA87" w14:textId="77777777" w:rsidR="000B3464" w:rsidRPr="000B3464" w:rsidRDefault="000B3464" w:rsidP="000B3464">
      <w:pPr>
        <w:autoSpaceDE w:val="0"/>
        <w:autoSpaceDN w:val="0"/>
        <w:adjustRightInd w:val="0"/>
        <w:rPr>
          <w:rFonts w:ascii="Arial" w:eastAsiaTheme="minorHAnsi" w:hAnsi="Arial" w:cs="Arial"/>
          <w:lang w:eastAsia="en-US"/>
        </w:rPr>
      </w:pPr>
      <w:r w:rsidRPr="000B3464">
        <w:rPr>
          <w:rFonts w:ascii="Arial" w:eastAsiaTheme="minorHAnsi" w:hAnsi="Arial" w:cs="Arial"/>
          <w:b/>
          <w:bCs/>
          <w:lang w:eastAsia="en-US"/>
        </w:rPr>
        <w:t>T</w:t>
      </w:r>
      <w:r w:rsidRPr="000B3464">
        <w:rPr>
          <w:rFonts w:ascii="Arial" w:eastAsiaTheme="minorHAnsi" w:hAnsi="Arial" w:cs="Arial"/>
          <w:lang w:eastAsia="en-US"/>
        </w:rPr>
        <w:t>his study considers the factors affecting the students' use of virtual learning environments. In particular it analyses the students' difficulty in participating in the VLE's virtual components which are elements required for their learning. The investigation found some students using online facilities to scare off.</w:t>
      </w:r>
    </w:p>
    <w:p w14:paraId="6D0B9D2F" w14:textId="17376B5B" w:rsidR="00A8385D" w:rsidRPr="00A8385D" w:rsidRDefault="000B3464" w:rsidP="000B3464">
      <w:pPr>
        <w:tabs>
          <w:tab w:val="left" w:pos="5667"/>
        </w:tabs>
        <w:rPr>
          <w:rFonts w:ascii="Arial" w:hAnsi="Arial" w:cs="Arial"/>
          <w:b/>
          <w:bCs/>
        </w:rPr>
      </w:pPr>
      <w:r w:rsidRPr="000B3464">
        <w:rPr>
          <w:rFonts w:ascii="Arial" w:eastAsiaTheme="minorHAnsi" w:hAnsi="Arial" w:cs="Arial"/>
          <w:lang w:eastAsia="en-US"/>
        </w:rPr>
        <w:t>For the students to use the Virtual learning environment to the limit.</w:t>
      </w:r>
      <w:r w:rsidRPr="00D57D7E">
        <w:rPr>
          <w:rFonts w:ascii="Arial" w:hAnsi="Arial" w:cs="Arial"/>
          <w:b/>
          <w:bCs/>
        </w:rPr>
        <w:t xml:space="preserve"> </w:t>
      </w:r>
      <w:r w:rsidR="00A8385D" w:rsidRPr="00D57D7E">
        <w:rPr>
          <w:rFonts w:ascii="Arial" w:hAnsi="Arial" w:cs="Arial"/>
          <w:b/>
          <w:bCs/>
        </w:rPr>
        <w:t>(Ashby, R and Broughan, C. 2002)</w:t>
      </w:r>
    </w:p>
    <w:p w14:paraId="594ACDE5" w14:textId="0117333B" w:rsidR="00D57FC4" w:rsidRPr="00D57FC4" w:rsidRDefault="00D57FC4" w:rsidP="00D57FC4">
      <w:pPr>
        <w:tabs>
          <w:tab w:val="left" w:pos="5667"/>
        </w:tabs>
        <w:jc w:val="both"/>
        <w:rPr>
          <w:rFonts w:ascii="Arial" w:hAnsi="Arial" w:cs="Arial"/>
        </w:rPr>
      </w:pPr>
      <w:r>
        <w:rPr>
          <w:rFonts w:ascii="Arial" w:hAnsi="Arial" w:cs="Arial"/>
        </w:rPr>
        <w:tab/>
      </w:r>
    </w:p>
    <w:p w14:paraId="0FF213D7" w14:textId="388D67C9" w:rsidR="00A8385D" w:rsidRDefault="000B3464" w:rsidP="00714917">
      <w:pPr>
        <w:tabs>
          <w:tab w:val="left" w:pos="5667"/>
        </w:tabs>
        <w:rPr>
          <w:rFonts w:ascii="Arial" w:hAnsi="Arial" w:cs="Arial"/>
        </w:rPr>
      </w:pPr>
      <w:r w:rsidRPr="000B3464">
        <w:rPr>
          <w:rFonts w:ascii="AppleSystemUIFont" w:eastAsiaTheme="minorHAnsi" w:hAnsi="AppleSystemUIFont" w:cs="AppleSystemUIFont"/>
          <w:b/>
          <w:bCs/>
          <w:lang w:eastAsia="en-US"/>
        </w:rPr>
        <w:t>D</w:t>
      </w:r>
      <w:r>
        <w:rPr>
          <w:rFonts w:ascii="AppleSystemUIFont" w:eastAsiaTheme="minorHAnsi" w:hAnsi="AppleSystemUIFont" w:cs="AppleSystemUIFont"/>
          <w:lang w:eastAsia="en-US"/>
        </w:rPr>
        <w:t xml:space="preserve">igital learning environments VLE, Enhancing learning experience for students with disabilities' </w:t>
      </w:r>
      <w:r w:rsidRPr="000B3464">
        <w:rPr>
          <w:rFonts w:ascii="AppleSystemUIFont" w:eastAsiaTheme="minorHAnsi" w:hAnsi="AppleSystemUIFont" w:cs="AppleSystemUIFont"/>
          <w:b/>
          <w:bCs/>
          <w:lang w:eastAsia="en-US"/>
        </w:rPr>
        <w:t>(Gerrard, C. 2007)</w:t>
      </w:r>
      <w:r>
        <w:rPr>
          <w:rFonts w:ascii="AppleSystemUIFont" w:eastAsiaTheme="minorHAnsi" w:hAnsi="AppleSystemUIFont" w:cs="AppleSystemUIFont"/>
          <w:lang w:eastAsia="en-US"/>
        </w:rPr>
        <w:t xml:space="preserve">, the key reason for choosing this subject is because it raises problems related to pedagogical usage with a focus on the experiences of students with disabilities and raises other accessibility challenges for teachers trying to familiarise </w:t>
      </w:r>
      <w:r>
        <w:rPr>
          <w:rFonts w:ascii="AppleSystemUIFont" w:eastAsiaTheme="minorHAnsi" w:hAnsi="AppleSystemUIFont" w:cs="AppleSystemUIFont"/>
          <w:lang w:eastAsia="en-US"/>
        </w:rPr>
        <w:lastRenderedPageBreak/>
        <w:t>themselves with the idea of incorporating disabilities.</w:t>
      </w:r>
      <w:r w:rsidR="00C578E2" w:rsidRPr="00C578E2">
        <w:rPr>
          <w:rFonts w:ascii="Arial" w:hAnsi="Arial" w:cs="Arial"/>
        </w:rPr>
        <w:t>. to your everyday life. Training to accompany your face-to-face teaching sessions and to achieve a good experience.</w:t>
      </w:r>
    </w:p>
    <w:p w14:paraId="0618D0A2" w14:textId="35E125DA" w:rsidR="00C578E2" w:rsidRDefault="007E2130" w:rsidP="00714917">
      <w:pPr>
        <w:tabs>
          <w:tab w:val="left" w:pos="5667"/>
        </w:tabs>
        <w:rPr>
          <w:rFonts w:ascii="Arial" w:hAnsi="Arial" w:cs="Arial"/>
        </w:rPr>
      </w:pPr>
      <w:r w:rsidRPr="007E2130">
        <w:rPr>
          <w:rFonts w:ascii="Arial" w:hAnsi="Arial" w:cs="Arial"/>
          <w:b/>
          <w:bCs/>
        </w:rPr>
        <w:t>A</w:t>
      </w:r>
      <w:r w:rsidRPr="007E2130">
        <w:rPr>
          <w:rFonts w:ascii="Arial" w:hAnsi="Arial" w:cs="Arial"/>
        </w:rPr>
        <w:t xml:space="preserve"> </w:t>
      </w:r>
      <w:r w:rsidR="000B3464" w:rsidRPr="000B3464">
        <w:rPr>
          <w:rFonts w:ascii="Arial" w:hAnsi="Arial" w:cs="Arial"/>
        </w:rPr>
        <w:t>virtual learning environment (VLE) is a web-based software platform designed to facilitate the use of learning and teaching tools and activities (JISC, 2009a). Students who use a VLE can set up a "homework" to complete in class or at their own speed, time and location and can also contribute to timing and asynchronous discussions to improve their learning</w:t>
      </w:r>
      <w:r w:rsidR="000B3464" w:rsidRPr="000B3464">
        <w:rPr>
          <w:rFonts w:ascii="Arial" w:hAnsi="Arial" w:cs="Arial"/>
        </w:rPr>
        <w:t xml:space="preserve"> </w:t>
      </w:r>
      <w:r w:rsidRPr="007E2130">
        <w:rPr>
          <w:rFonts w:ascii="Arial" w:hAnsi="Arial" w:cs="Arial"/>
          <w:b/>
          <w:bCs/>
        </w:rPr>
        <w:t>(JISC, 2009b)</w:t>
      </w:r>
      <w:r w:rsidRPr="007E2130">
        <w:rPr>
          <w:rFonts w:ascii="Arial" w:hAnsi="Arial" w:cs="Arial"/>
        </w:rPr>
        <w:t>.</w:t>
      </w:r>
    </w:p>
    <w:p w14:paraId="20F23D27" w14:textId="77777777" w:rsidR="001335F0" w:rsidRDefault="001335F0" w:rsidP="00714917">
      <w:pPr>
        <w:tabs>
          <w:tab w:val="left" w:pos="5667"/>
        </w:tabs>
        <w:rPr>
          <w:rFonts w:ascii="Arial" w:hAnsi="Arial" w:cs="Arial"/>
        </w:rPr>
      </w:pPr>
    </w:p>
    <w:p w14:paraId="2EF70EE7" w14:textId="2F187DA3" w:rsidR="00D57D7E" w:rsidRDefault="001D4037" w:rsidP="00D57D7E">
      <w:pPr>
        <w:tabs>
          <w:tab w:val="left" w:pos="5667"/>
        </w:tabs>
        <w:rPr>
          <w:rFonts w:ascii="Arial" w:hAnsi="Arial" w:cs="Arial"/>
          <w:b/>
          <w:bCs/>
        </w:rPr>
      </w:pPr>
      <w:r w:rsidRPr="001D4037">
        <w:rPr>
          <w:rFonts w:ascii="Arial" w:hAnsi="Arial" w:cs="Arial"/>
        </w:rPr>
        <w:t xml:space="preserve">When researching the use of a virtual learning environment, </w:t>
      </w:r>
      <w:proofErr w:type="gramStart"/>
      <w:r w:rsidRPr="001D4037">
        <w:rPr>
          <w:rFonts w:ascii="Arial" w:hAnsi="Arial" w:cs="Arial"/>
        </w:rPr>
        <w:t>The</w:t>
      </w:r>
      <w:proofErr w:type="gramEnd"/>
      <w:r w:rsidRPr="001D4037">
        <w:rPr>
          <w:rFonts w:ascii="Arial" w:hAnsi="Arial" w:cs="Arial"/>
        </w:rPr>
        <w:t xml:space="preserve"> impact of student behaviour on their final mark in a virtual learning setting We focus on automatically recording web data to identify factors that enhance students' use of the virtual learning environment and can influence their productive, positive learning through this </w:t>
      </w:r>
      <w:r w:rsidRPr="001D4037">
        <w:rPr>
          <w:rFonts w:ascii="Arial" w:hAnsi="Arial" w:cs="Arial"/>
        </w:rPr>
        <w:t>medium.</w:t>
      </w:r>
      <w:r>
        <w:rPr>
          <w:rFonts w:ascii="Arial" w:hAnsi="Arial" w:cs="Arial"/>
        </w:rPr>
        <w:t xml:space="preserve"> </w:t>
      </w:r>
      <w:r w:rsidRPr="001D4037">
        <w:rPr>
          <w:rFonts w:ascii="Arial" w:hAnsi="Arial" w:cs="Arial"/>
        </w:rPr>
        <w:t>Following his steps, this research aims, for example, to analyse the data, the activity records that the student obtains through questionnaires.</w:t>
      </w:r>
      <w:r w:rsidRPr="001D4037">
        <w:rPr>
          <w:rFonts w:ascii="Arial" w:hAnsi="Arial" w:cs="Arial"/>
        </w:rPr>
        <w:t xml:space="preserve"> </w:t>
      </w:r>
      <w:r w:rsidR="00D57D7E" w:rsidRPr="00DA35E5">
        <w:rPr>
          <w:rFonts w:ascii="Arial" w:hAnsi="Arial" w:cs="Arial"/>
          <w:b/>
          <w:bCs/>
        </w:rPr>
        <w:t>(</w:t>
      </w:r>
      <w:r w:rsidR="00DA35E5" w:rsidRPr="00DA35E5">
        <w:rPr>
          <w:rFonts w:ascii="Arial" w:hAnsi="Arial" w:cs="Arial"/>
          <w:b/>
          <w:bCs/>
        </w:rPr>
        <w:t>Mogus, A, Djudjevic, I and Suvak, N. 2012)</w:t>
      </w:r>
    </w:p>
    <w:p w14:paraId="0B397AF2" w14:textId="77777777" w:rsidR="00465209" w:rsidRPr="00465209" w:rsidRDefault="00465209" w:rsidP="00465209">
      <w:pPr>
        <w:tabs>
          <w:tab w:val="left" w:pos="5667"/>
        </w:tabs>
        <w:rPr>
          <w:rFonts w:ascii="Arial" w:hAnsi="Arial" w:cs="Arial"/>
        </w:rPr>
      </w:pPr>
    </w:p>
    <w:p w14:paraId="1EE290A0" w14:textId="32178A41" w:rsidR="00465209" w:rsidRDefault="00465209" w:rsidP="00465209">
      <w:pPr>
        <w:tabs>
          <w:tab w:val="left" w:pos="5667"/>
        </w:tabs>
        <w:rPr>
          <w:rFonts w:ascii="Arial" w:hAnsi="Arial" w:cs="Arial"/>
        </w:rPr>
      </w:pPr>
      <w:r w:rsidRPr="00465209">
        <w:rPr>
          <w:rFonts w:ascii="Arial" w:hAnsi="Arial" w:cs="Arial"/>
          <w:b/>
          <w:bCs/>
        </w:rPr>
        <w:t>T</w:t>
      </w:r>
      <w:r w:rsidRPr="00465209">
        <w:rPr>
          <w:rFonts w:ascii="Arial" w:hAnsi="Arial" w:cs="Arial"/>
        </w:rPr>
        <w:t>his article is about using the distance learning framework to apply data mining techniques to study student behaviour</w:t>
      </w:r>
    </w:p>
    <w:p w14:paraId="07F2204C" w14:textId="77777777" w:rsidR="00465209" w:rsidRDefault="00465209" w:rsidP="00465209">
      <w:pPr>
        <w:tabs>
          <w:tab w:val="left" w:pos="5667"/>
        </w:tabs>
        <w:rPr>
          <w:rFonts w:ascii="Arial" w:hAnsi="Arial" w:cs="Arial"/>
        </w:rPr>
      </w:pPr>
      <w:r>
        <w:rPr>
          <w:rFonts w:ascii="Arial" w:hAnsi="Arial" w:cs="Arial"/>
        </w:rPr>
        <w:t>“</w:t>
      </w:r>
      <w:r w:rsidRPr="00465209">
        <w:rPr>
          <w:rFonts w:ascii="Arial" w:hAnsi="Arial" w:cs="Arial"/>
        </w:rPr>
        <w:t>Analysis of students’ study activities in virtual learning environments using data mining methods</w:t>
      </w:r>
      <w:r>
        <w:rPr>
          <w:rFonts w:ascii="Arial" w:hAnsi="Arial" w:cs="Arial"/>
        </w:rPr>
        <w:t>”</w:t>
      </w:r>
      <w:r w:rsidRPr="00465209">
        <w:rPr>
          <w:rFonts w:ascii="Arial" w:hAnsi="Arial" w:cs="Arial"/>
        </w:rPr>
        <w:t xml:space="preserve">. </w:t>
      </w:r>
    </w:p>
    <w:p w14:paraId="285AABC9" w14:textId="2112D2AE" w:rsidR="001D4037" w:rsidRDefault="001D4037" w:rsidP="00465209">
      <w:pPr>
        <w:tabs>
          <w:tab w:val="left" w:pos="5667"/>
        </w:tabs>
        <w:rPr>
          <w:rFonts w:ascii="Arial" w:eastAsiaTheme="minorHAnsi" w:hAnsi="Arial" w:cs="Arial"/>
          <w:lang w:eastAsia="en-US"/>
        </w:rPr>
      </w:pPr>
      <w:r w:rsidRPr="001D4037">
        <w:rPr>
          <w:rFonts w:ascii="Arial" w:eastAsiaTheme="minorHAnsi" w:hAnsi="Arial" w:cs="Arial"/>
          <w:lang w:eastAsia="en-US"/>
        </w:rPr>
        <w:t>Before planning a distance learning course, instructors should pay attention to the fact that there are different methods of study because some students start reading materials from beginning to end, while some students see only vague topics.</w:t>
      </w:r>
    </w:p>
    <w:p w14:paraId="6A2913D5" w14:textId="77777777" w:rsidR="001D4037" w:rsidRDefault="001D4037" w:rsidP="00465209">
      <w:pPr>
        <w:tabs>
          <w:tab w:val="left" w:pos="5667"/>
        </w:tabs>
        <w:rPr>
          <w:rFonts w:ascii="Arial" w:eastAsiaTheme="minorHAnsi" w:hAnsi="Arial" w:cs="Arial"/>
          <w:lang w:eastAsia="en-US"/>
        </w:rPr>
      </w:pPr>
    </w:p>
    <w:p w14:paraId="0912B2AB" w14:textId="721F20AF" w:rsidR="009A0076" w:rsidRPr="00465209" w:rsidRDefault="001D4037" w:rsidP="00465209">
      <w:pPr>
        <w:tabs>
          <w:tab w:val="left" w:pos="5667"/>
        </w:tabs>
        <w:rPr>
          <w:rFonts w:ascii="Arial" w:hAnsi="Arial" w:cs="Arial"/>
          <w:b/>
          <w:bCs/>
        </w:rPr>
      </w:pPr>
      <w:r w:rsidRPr="001D4037">
        <w:rPr>
          <w:rFonts w:ascii="Arial" w:eastAsiaTheme="minorHAnsi" w:hAnsi="Arial" w:cs="Arial"/>
          <w:lang w:eastAsia="en-US"/>
        </w:rPr>
        <w:t>They start reading learning materials from beginning to end, other students only see not so clear subjects, some start fighting and therefore, after analysing the main learning factors and identifying the style of the student, it is possible to prepare individualised learning materials and choose a better way of presenting the course.</w:t>
      </w:r>
      <w:r w:rsidR="00465209">
        <w:rPr>
          <w:rFonts w:ascii="Arial" w:hAnsi="Arial" w:cs="Arial"/>
        </w:rPr>
        <w:t xml:space="preserve"> </w:t>
      </w:r>
      <w:r w:rsidR="00465209" w:rsidRPr="00465209">
        <w:rPr>
          <w:rFonts w:ascii="Arial" w:hAnsi="Arial" w:cs="Arial"/>
          <w:b/>
          <w:bCs/>
        </w:rPr>
        <w:t>(Preidys, S and Sakalauskas. 2009)</w:t>
      </w:r>
    </w:p>
    <w:p w14:paraId="432C44B4" w14:textId="74B1AF04" w:rsidR="00DA35E5" w:rsidRDefault="00DA35E5" w:rsidP="00D57D7E">
      <w:pPr>
        <w:tabs>
          <w:tab w:val="left" w:pos="5667"/>
        </w:tabs>
        <w:rPr>
          <w:rFonts w:ascii="Arial" w:hAnsi="Arial" w:cs="Arial"/>
          <w:b/>
          <w:bCs/>
        </w:rPr>
      </w:pPr>
    </w:p>
    <w:p w14:paraId="5F7DCDC5" w14:textId="43566294" w:rsidR="006E09F4" w:rsidRDefault="001D4037" w:rsidP="006E09F4">
      <w:pPr>
        <w:tabs>
          <w:tab w:val="left" w:pos="5667"/>
        </w:tabs>
        <w:rPr>
          <w:rFonts w:ascii="Arial" w:hAnsi="Arial" w:cs="Arial"/>
        </w:rPr>
      </w:pPr>
      <w:r w:rsidRPr="001D4037">
        <w:rPr>
          <w:rFonts w:ascii="Arial" w:eastAsiaTheme="minorHAnsi" w:hAnsi="Arial" w:cs="Arial"/>
          <w:b/>
          <w:bCs/>
          <w:lang w:eastAsia="en-US"/>
        </w:rPr>
        <w:t>T</w:t>
      </w:r>
      <w:r w:rsidRPr="001D4037">
        <w:rPr>
          <w:rFonts w:ascii="Arial" w:eastAsiaTheme="minorHAnsi" w:hAnsi="Arial" w:cs="Arial"/>
          <w:lang w:eastAsia="en-US"/>
        </w:rPr>
        <w:t>his article discusses how our current delivery of distance learning, through combining ideas from our computer-supported cooperative learning and even cooperative research, can become an even more efficient and useful educational instrument</w:t>
      </w:r>
      <w:r>
        <w:rPr>
          <w:rFonts w:ascii="AppleSystemUIFont" w:eastAsiaTheme="minorHAnsi" w:hAnsi="AppleSystemUIFont" w:cs="AppleSystemUIFont"/>
          <w:lang w:eastAsia="en-US"/>
        </w:rPr>
        <w:t xml:space="preserve">. </w:t>
      </w:r>
      <w:r w:rsidRPr="001D4037">
        <w:rPr>
          <w:rFonts w:ascii="Arial" w:eastAsiaTheme="minorHAnsi" w:hAnsi="Arial" w:cs="Arial"/>
          <w:lang w:eastAsia="en-US"/>
        </w:rPr>
        <w:t xml:space="preserve">Advances in information technology that would enhance distance learning include interactive mimetic interfaces, technologies for direct manipulation, electronic, automated data, hypertext, and advanced tools for various interaction styles. By incorporating these features, distance learning environments can be built to give students greater opportunities to connect with conventional </w:t>
      </w:r>
      <w:r w:rsidR="006E09F4" w:rsidRPr="001D4037">
        <w:rPr>
          <w:rFonts w:ascii="Arial" w:hAnsi="Arial" w:cs="Arial"/>
        </w:rPr>
        <w:t>environments.</w:t>
      </w:r>
      <w:r w:rsidR="006E09F4" w:rsidRPr="006E09F4">
        <w:rPr>
          <w:rFonts w:ascii="Arial" w:hAnsi="Arial" w:cs="Arial"/>
        </w:rPr>
        <w:t xml:space="preserve"> </w:t>
      </w:r>
      <w:r w:rsidR="006E09F4" w:rsidRPr="006E09F4">
        <w:rPr>
          <w:rFonts w:ascii="Arial" w:hAnsi="Arial" w:cs="Arial"/>
          <w:b/>
          <w:bCs/>
        </w:rPr>
        <w:t>(Dede, C. 2014)</w:t>
      </w:r>
    </w:p>
    <w:p w14:paraId="098FB737" w14:textId="0820C49B" w:rsidR="00DA35E5" w:rsidRDefault="00DA35E5" w:rsidP="00D57D7E">
      <w:pPr>
        <w:tabs>
          <w:tab w:val="left" w:pos="5667"/>
        </w:tabs>
        <w:rPr>
          <w:rFonts w:ascii="Arial" w:hAnsi="Arial" w:cs="Arial"/>
        </w:rPr>
      </w:pPr>
    </w:p>
    <w:p w14:paraId="417C50F2" w14:textId="4992401D" w:rsidR="001335F0" w:rsidRPr="001335F0" w:rsidRDefault="001335F0" w:rsidP="001335F0">
      <w:pPr>
        <w:tabs>
          <w:tab w:val="left" w:pos="5667"/>
        </w:tabs>
        <w:rPr>
          <w:rFonts w:ascii="Arial" w:hAnsi="Arial" w:cs="Arial"/>
        </w:rPr>
      </w:pPr>
      <w:r w:rsidRPr="001335F0">
        <w:rPr>
          <w:rFonts w:ascii="Arial" w:hAnsi="Arial" w:cs="Arial"/>
          <w:b/>
          <w:bCs/>
        </w:rPr>
        <w:t>B</w:t>
      </w:r>
      <w:r w:rsidRPr="001335F0">
        <w:rPr>
          <w:rFonts w:ascii="Arial" w:hAnsi="Arial" w:cs="Arial"/>
        </w:rPr>
        <w:t xml:space="preserve">oth, based on the conventional campus, "The impact of technological change on open and distance learning". Open autonomous universities are forcing significant changes in emerging information technologies. Some of the reasons why modern innovations are adopted are inconsistent with conventional perceptions of transparency and distance. </w:t>
      </w:r>
      <w:r w:rsidR="00204DA7" w:rsidRPr="00204DA7">
        <w:rPr>
          <w:rFonts w:ascii="Arial" w:hAnsi="Arial" w:cs="Arial"/>
        </w:rPr>
        <w:t>For example, the move to online learning brings major problems with access and support for distance learners. There are, however, several approaches to fix those problems.</w:t>
      </w:r>
    </w:p>
    <w:p w14:paraId="593A22D0" w14:textId="77777777" w:rsidR="001335F0" w:rsidRPr="001335F0" w:rsidRDefault="001335F0" w:rsidP="001335F0">
      <w:pPr>
        <w:tabs>
          <w:tab w:val="left" w:pos="5667"/>
        </w:tabs>
        <w:rPr>
          <w:rFonts w:ascii="Arial" w:hAnsi="Arial" w:cs="Arial"/>
        </w:rPr>
      </w:pPr>
    </w:p>
    <w:p w14:paraId="382C1480" w14:textId="64EDE461" w:rsidR="009A74E2" w:rsidRDefault="00204DA7" w:rsidP="00714917">
      <w:pPr>
        <w:tabs>
          <w:tab w:val="left" w:pos="5667"/>
        </w:tabs>
        <w:rPr>
          <w:rFonts w:ascii="Arial" w:hAnsi="Arial" w:cs="Arial"/>
          <w:b/>
          <w:bCs/>
        </w:rPr>
      </w:pPr>
      <w:r w:rsidRPr="00204DA7">
        <w:rPr>
          <w:rFonts w:ascii="Arial" w:hAnsi="Arial" w:cs="Arial"/>
        </w:rPr>
        <w:t xml:space="preserve">Technological advances now allow a powerful combination of fully interactive, creative content with two - way, interactive college-teacher touch. It is shown that </w:t>
      </w:r>
      <w:r w:rsidRPr="00204DA7">
        <w:rPr>
          <w:rFonts w:ascii="Arial" w:hAnsi="Arial" w:cs="Arial"/>
        </w:rPr>
        <w:lastRenderedPageBreak/>
        <w:t>there is a relationship between the technologies being used and the expected type of learning outcomes, but there is also no proof that these outcomes have an outcome.</w:t>
      </w:r>
      <w:r w:rsidRPr="00204DA7">
        <w:rPr>
          <w:rFonts w:ascii="Arial" w:hAnsi="Arial" w:cs="Arial"/>
          <w:b/>
          <w:bCs/>
        </w:rPr>
        <w:t xml:space="preserve"> </w:t>
      </w:r>
      <w:r w:rsidR="0027263C" w:rsidRPr="0027263C">
        <w:rPr>
          <w:rFonts w:ascii="Arial" w:hAnsi="Arial" w:cs="Arial"/>
          <w:b/>
          <w:bCs/>
        </w:rPr>
        <w:t>(Bates, AW. 2006)</w:t>
      </w:r>
    </w:p>
    <w:p w14:paraId="155F3A01" w14:textId="77777777" w:rsidR="00204DA7" w:rsidRDefault="00204DA7" w:rsidP="00714917">
      <w:pPr>
        <w:tabs>
          <w:tab w:val="left" w:pos="5667"/>
        </w:tabs>
        <w:rPr>
          <w:rFonts w:ascii="Arial" w:hAnsi="Arial" w:cs="Arial"/>
        </w:rPr>
      </w:pPr>
    </w:p>
    <w:p w14:paraId="4301019D" w14:textId="41F391C5" w:rsidR="002A2D06" w:rsidRPr="009A74E2" w:rsidRDefault="002A2D06" w:rsidP="00714917">
      <w:pPr>
        <w:tabs>
          <w:tab w:val="left" w:pos="5667"/>
        </w:tabs>
        <w:rPr>
          <w:rFonts w:ascii="Arial" w:hAnsi="Arial" w:cs="Arial"/>
        </w:rPr>
      </w:pPr>
      <w:r w:rsidRPr="00512A49">
        <w:rPr>
          <w:rFonts w:ascii="Arial" w:hAnsi="Arial" w:cs="Arial"/>
          <w:b/>
          <w:bCs/>
          <w:i/>
          <w:iCs/>
          <w:color w:val="44546A" w:themeColor="text2"/>
          <w:sz w:val="32"/>
          <w:szCs w:val="32"/>
          <w:u w:val="single"/>
        </w:rPr>
        <w:t>Research Methodology</w:t>
      </w:r>
    </w:p>
    <w:p w14:paraId="09F0276B" w14:textId="77777777" w:rsidR="00B00287" w:rsidRPr="00512A49" w:rsidRDefault="00B00287" w:rsidP="00714917">
      <w:pPr>
        <w:tabs>
          <w:tab w:val="left" w:pos="5667"/>
        </w:tabs>
        <w:rPr>
          <w:rFonts w:ascii="Arial" w:hAnsi="Arial" w:cs="Arial"/>
          <w:b/>
          <w:bCs/>
          <w:i/>
          <w:iCs/>
          <w:color w:val="44546A" w:themeColor="text2"/>
          <w:sz w:val="32"/>
          <w:szCs w:val="32"/>
          <w:u w:val="single"/>
        </w:rPr>
      </w:pPr>
    </w:p>
    <w:p w14:paraId="7473C149" w14:textId="60D64BDF" w:rsidR="002A2D06" w:rsidRPr="00223E40" w:rsidRDefault="002A2D06" w:rsidP="00714917">
      <w:pPr>
        <w:tabs>
          <w:tab w:val="left" w:pos="5667"/>
        </w:tabs>
        <w:rPr>
          <w:rFonts w:ascii="Arial" w:hAnsi="Arial" w:cs="Arial"/>
        </w:rPr>
      </w:pPr>
    </w:p>
    <w:p w14:paraId="66E6AE6B" w14:textId="77777777" w:rsidR="00B80DF5" w:rsidRPr="0068085F" w:rsidRDefault="00B93ECE" w:rsidP="0068085F">
      <w:pPr>
        <w:pStyle w:val="ListParagraph"/>
        <w:numPr>
          <w:ilvl w:val="0"/>
          <w:numId w:val="11"/>
        </w:numPr>
        <w:tabs>
          <w:tab w:val="left" w:pos="5667"/>
        </w:tabs>
        <w:rPr>
          <w:rFonts w:ascii="Arial" w:hAnsi="Arial" w:cs="Arial"/>
        </w:rPr>
      </w:pPr>
      <w:r w:rsidRPr="00065C17">
        <w:rPr>
          <w:rFonts w:ascii="Arial" w:hAnsi="Arial" w:cs="Arial"/>
          <w:b/>
          <w:bCs/>
        </w:rPr>
        <w:t>T</w:t>
      </w:r>
      <w:r w:rsidRPr="0068085F">
        <w:rPr>
          <w:rFonts w:ascii="Arial" w:hAnsi="Arial" w:cs="Arial"/>
        </w:rPr>
        <w:t xml:space="preserve">he study methodology is the basic methods or techniques that help us to classify, select, process and </w:t>
      </w:r>
      <w:r w:rsidR="00B80DF5" w:rsidRPr="0068085F">
        <w:rPr>
          <w:rFonts w:ascii="Arial" w:hAnsi="Arial" w:cs="Arial"/>
        </w:rPr>
        <w:t>analyse</w:t>
      </w:r>
      <w:r w:rsidRPr="0068085F">
        <w:rPr>
          <w:rFonts w:ascii="Arial" w:hAnsi="Arial" w:cs="Arial"/>
        </w:rPr>
        <w:t xml:space="preserve"> information on a </w:t>
      </w:r>
      <w:r w:rsidR="00B80DF5" w:rsidRPr="0068085F">
        <w:rPr>
          <w:rFonts w:ascii="Arial" w:hAnsi="Arial" w:cs="Arial"/>
        </w:rPr>
        <w:t xml:space="preserve">topic. </w:t>
      </w:r>
    </w:p>
    <w:p w14:paraId="1829A619" w14:textId="246FA0AC" w:rsidR="00223E40" w:rsidRDefault="00B80DF5" w:rsidP="00B80DF5">
      <w:pPr>
        <w:pStyle w:val="ListParagraph"/>
        <w:tabs>
          <w:tab w:val="left" w:pos="5667"/>
        </w:tabs>
        <w:rPr>
          <w:rFonts w:ascii="Arial" w:hAnsi="Arial" w:cs="Arial"/>
        </w:rPr>
      </w:pPr>
      <w:r w:rsidRPr="00B93ECE">
        <w:rPr>
          <w:rFonts w:ascii="Arial" w:hAnsi="Arial" w:cs="Arial"/>
        </w:rPr>
        <w:t>The</w:t>
      </w:r>
      <w:r w:rsidR="00B93ECE" w:rsidRPr="00B93ECE">
        <w:rPr>
          <w:rFonts w:ascii="Arial" w:hAnsi="Arial" w:cs="Arial"/>
        </w:rPr>
        <w:t xml:space="preserve"> methodology, in my research work, helps me to critically evaluate the validity and general reliability of my report.</w:t>
      </w:r>
    </w:p>
    <w:p w14:paraId="0703604D" w14:textId="5BEEEB3E" w:rsidR="00B00287" w:rsidRDefault="00B00287" w:rsidP="00B00287">
      <w:pPr>
        <w:tabs>
          <w:tab w:val="left" w:pos="5667"/>
        </w:tabs>
        <w:rPr>
          <w:rFonts w:ascii="Arial" w:hAnsi="Arial" w:cs="Arial"/>
          <w:b/>
          <w:bCs/>
          <w:i/>
          <w:iCs/>
          <w:sz w:val="28"/>
          <w:szCs w:val="28"/>
        </w:rPr>
      </w:pPr>
    </w:p>
    <w:p w14:paraId="77C39471" w14:textId="77777777" w:rsidR="00176F3D" w:rsidRDefault="00176F3D" w:rsidP="00B00287">
      <w:pPr>
        <w:tabs>
          <w:tab w:val="left" w:pos="5667"/>
        </w:tabs>
        <w:rPr>
          <w:rFonts w:ascii="Arial" w:hAnsi="Arial" w:cs="Arial"/>
          <w:b/>
          <w:bCs/>
          <w:i/>
          <w:iCs/>
          <w:sz w:val="28"/>
          <w:szCs w:val="28"/>
        </w:rPr>
      </w:pPr>
    </w:p>
    <w:p w14:paraId="52815767" w14:textId="74FF739E" w:rsidR="00B00287" w:rsidRPr="00B00287" w:rsidRDefault="00B00287" w:rsidP="00B00287">
      <w:pPr>
        <w:tabs>
          <w:tab w:val="left" w:pos="5667"/>
        </w:tabs>
        <w:rPr>
          <w:rFonts w:ascii="Arial" w:hAnsi="Arial" w:cs="Arial"/>
          <w:b/>
          <w:bCs/>
          <w:i/>
          <w:iCs/>
          <w:sz w:val="28"/>
          <w:szCs w:val="28"/>
        </w:rPr>
      </w:pPr>
      <w:r w:rsidRPr="00B00287">
        <w:rPr>
          <w:rFonts w:ascii="Arial" w:hAnsi="Arial" w:cs="Arial"/>
          <w:b/>
          <w:bCs/>
          <w:i/>
          <w:iCs/>
          <w:sz w:val="28"/>
          <w:szCs w:val="28"/>
        </w:rPr>
        <w:t>Data methods</w:t>
      </w:r>
    </w:p>
    <w:p w14:paraId="38E9CCA5" w14:textId="2522BAF9" w:rsidR="00B00287" w:rsidRDefault="00B00287" w:rsidP="00B80DF5">
      <w:pPr>
        <w:pStyle w:val="ListParagraph"/>
        <w:tabs>
          <w:tab w:val="left" w:pos="5667"/>
        </w:tabs>
        <w:rPr>
          <w:rFonts w:ascii="Arial" w:hAnsi="Arial" w:cs="Arial"/>
        </w:rPr>
      </w:pPr>
    </w:p>
    <w:p w14:paraId="406BA91D" w14:textId="77777777" w:rsidR="00176F3D" w:rsidRDefault="00176F3D" w:rsidP="00B80DF5">
      <w:pPr>
        <w:pStyle w:val="ListParagraph"/>
        <w:tabs>
          <w:tab w:val="left" w:pos="5667"/>
        </w:tabs>
        <w:rPr>
          <w:rFonts w:ascii="Arial" w:hAnsi="Arial" w:cs="Arial"/>
        </w:rPr>
      </w:pPr>
    </w:p>
    <w:p w14:paraId="417205D0" w14:textId="7A9CC429" w:rsidR="00B00287" w:rsidRPr="00B00287" w:rsidRDefault="006946DF" w:rsidP="006946DF">
      <w:pPr>
        <w:pStyle w:val="ListParagraph"/>
        <w:numPr>
          <w:ilvl w:val="0"/>
          <w:numId w:val="11"/>
        </w:numPr>
        <w:tabs>
          <w:tab w:val="left" w:pos="5667"/>
        </w:tabs>
        <w:rPr>
          <w:rFonts w:ascii="Arial" w:hAnsi="Arial" w:cs="Arial"/>
        </w:rPr>
      </w:pPr>
      <w:r>
        <w:rPr>
          <w:rFonts w:ascii="Arial" w:hAnsi="Arial" w:cs="Arial"/>
        </w:rPr>
        <w:t>Closed Surveys</w:t>
      </w:r>
      <w:r w:rsidR="00B00287" w:rsidRPr="00B00287">
        <w:rPr>
          <w:rFonts w:ascii="Arial" w:hAnsi="Arial" w:cs="Arial"/>
        </w:rPr>
        <w:t xml:space="preserve"> </w:t>
      </w:r>
      <w:r>
        <w:rPr>
          <w:rFonts w:ascii="Arial" w:hAnsi="Arial" w:cs="Arial"/>
        </w:rPr>
        <w:t xml:space="preserve">and </w:t>
      </w:r>
      <w:r w:rsidR="00B00287" w:rsidRPr="00B00287">
        <w:rPr>
          <w:rFonts w:ascii="Arial" w:hAnsi="Arial" w:cs="Arial"/>
        </w:rPr>
        <w:t>questionnaires</w:t>
      </w:r>
    </w:p>
    <w:p w14:paraId="4E55C76A" w14:textId="73B18983" w:rsidR="00B00287" w:rsidRPr="00B00287" w:rsidRDefault="006946DF" w:rsidP="006946DF">
      <w:pPr>
        <w:pStyle w:val="ListParagraph"/>
        <w:numPr>
          <w:ilvl w:val="0"/>
          <w:numId w:val="11"/>
        </w:numPr>
        <w:tabs>
          <w:tab w:val="left" w:pos="5667"/>
        </w:tabs>
        <w:rPr>
          <w:rFonts w:ascii="Arial" w:hAnsi="Arial" w:cs="Arial"/>
        </w:rPr>
      </w:pPr>
      <w:r>
        <w:rPr>
          <w:rFonts w:ascii="Arial" w:hAnsi="Arial" w:cs="Arial"/>
        </w:rPr>
        <w:t xml:space="preserve">Surveys </w:t>
      </w:r>
      <w:r w:rsidR="00B00287" w:rsidRPr="00B00287">
        <w:rPr>
          <w:rFonts w:ascii="Arial" w:hAnsi="Arial" w:cs="Arial"/>
        </w:rPr>
        <w:t>and questionnaires</w:t>
      </w:r>
    </w:p>
    <w:p w14:paraId="6CE591F5" w14:textId="6457BC03" w:rsidR="006946DF" w:rsidRDefault="006946DF" w:rsidP="006946DF">
      <w:pPr>
        <w:pStyle w:val="ListParagraph"/>
        <w:numPr>
          <w:ilvl w:val="0"/>
          <w:numId w:val="11"/>
        </w:numPr>
        <w:tabs>
          <w:tab w:val="left" w:pos="5667"/>
        </w:tabs>
        <w:rPr>
          <w:rFonts w:ascii="Arial" w:hAnsi="Arial" w:cs="Arial"/>
        </w:rPr>
      </w:pPr>
      <w:r>
        <w:rPr>
          <w:rFonts w:ascii="Arial" w:hAnsi="Arial" w:cs="Arial"/>
        </w:rPr>
        <w:t xml:space="preserve">Interviews </w:t>
      </w:r>
    </w:p>
    <w:p w14:paraId="095A349E" w14:textId="6FB3C460" w:rsidR="00B00287" w:rsidRPr="00B00287" w:rsidRDefault="006946DF" w:rsidP="006946DF">
      <w:pPr>
        <w:pStyle w:val="ListParagraph"/>
        <w:numPr>
          <w:ilvl w:val="0"/>
          <w:numId w:val="11"/>
        </w:numPr>
        <w:tabs>
          <w:tab w:val="left" w:pos="5667"/>
        </w:tabs>
        <w:rPr>
          <w:rFonts w:ascii="Arial" w:hAnsi="Arial" w:cs="Arial"/>
        </w:rPr>
      </w:pPr>
      <w:r>
        <w:rPr>
          <w:rFonts w:ascii="Arial" w:hAnsi="Arial" w:cs="Arial"/>
        </w:rPr>
        <w:t>Meeting Groups</w:t>
      </w:r>
    </w:p>
    <w:p w14:paraId="0DCD8DF0" w14:textId="50AE666D" w:rsidR="00B00287" w:rsidRPr="006946DF" w:rsidRDefault="006946DF" w:rsidP="006946DF">
      <w:pPr>
        <w:pStyle w:val="ListParagraph"/>
        <w:numPr>
          <w:ilvl w:val="0"/>
          <w:numId w:val="11"/>
        </w:numPr>
        <w:tabs>
          <w:tab w:val="left" w:pos="5667"/>
        </w:tabs>
        <w:rPr>
          <w:rFonts w:ascii="Arial" w:hAnsi="Arial" w:cs="Arial"/>
        </w:rPr>
      </w:pPr>
      <w:r w:rsidRPr="006946DF">
        <w:rPr>
          <w:rFonts w:ascii="Arial" w:hAnsi="Arial" w:cs="Arial"/>
        </w:rPr>
        <w:t>Random</w:t>
      </w:r>
    </w:p>
    <w:p w14:paraId="03191991" w14:textId="77777777" w:rsidR="00B00287" w:rsidRPr="00B00287" w:rsidRDefault="00B00287" w:rsidP="00B00287">
      <w:pPr>
        <w:pStyle w:val="ListParagraph"/>
        <w:tabs>
          <w:tab w:val="left" w:pos="5667"/>
        </w:tabs>
        <w:rPr>
          <w:rFonts w:ascii="Arial" w:hAnsi="Arial" w:cs="Arial"/>
        </w:rPr>
      </w:pPr>
    </w:p>
    <w:p w14:paraId="270707FA" w14:textId="47BFF433" w:rsidR="00B00287" w:rsidRDefault="006946DF" w:rsidP="00B00287">
      <w:pPr>
        <w:tabs>
          <w:tab w:val="left" w:pos="5667"/>
        </w:tabs>
        <w:ind w:left="720"/>
        <w:rPr>
          <w:rFonts w:ascii="Arial" w:eastAsiaTheme="minorHAnsi" w:hAnsi="Arial" w:cs="Arial"/>
          <w:lang w:eastAsia="en-US"/>
        </w:rPr>
      </w:pPr>
      <w:r w:rsidRPr="006946DF">
        <w:rPr>
          <w:rFonts w:ascii="Arial" w:eastAsiaTheme="minorHAnsi" w:hAnsi="Arial" w:cs="Arial"/>
          <w:lang w:eastAsia="en-US"/>
        </w:rPr>
        <w:t>Such 5 different methods of data collection will help you collect both the qualitative data you need. While I have categorised the techniques most likely to yield results according to the type of data, many of the approaches can be used to obtain both qualitative and quantitative data.</w:t>
      </w:r>
    </w:p>
    <w:p w14:paraId="2A082B82" w14:textId="77777777" w:rsidR="006946DF" w:rsidRPr="006946DF" w:rsidRDefault="006946DF" w:rsidP="00B00287">
      <w:pPr>
        <w:tabs>
          <w:tab w:val="left" w:pos="5667"/>
        </w:tabs>
        <w:ind w:left="720"/>
        <w:rPr>
          <w:rFonts w:ascii="Arial" w:hAnsi="Arial" w:cs="Arial"/>
        </w:rPr>
      </w:pPr>
    </w:p>
    <w:p w14:paraId="3EF5755A" w14:textId="23D13C26" w:rsidR="00223E40" w:rsidRPr="006946DF" w:rsidRDefault="006946DF" w:rsidP="006946DF">
      <w:pPr>
        <w:autoSpaceDE w:val="0"/>
        <w:autoSpaceDN w:val="0"/>
        <w:adjustRightInd w:val="0"/>
        <w:ind w:left="720"/>
        <w:rPr>
          <w:rFonts w:ascii="Arial" w:eastAsiaTheme="minorHAnsi" w:hAnsi="Arial" w:cs="Arial"/>
          <w:lang w:eastAsia="en-US"/>
        </w:rPr>
      </w:pPr>
      <w:r w:rsidRPr="006946DF">
        <w:rPr>
          <w:rFonts w:ascii="Arial" w:eastAsiaTheme="minorHAnsi" w:hAnsi="Arial" w:cs="Arial"/>
          <w:lang w:eastAsia="en-US"/>
        </w:rPr>
        <w:t>Questionnaires are especially effective in gathering both kinds of data, as you may have found, depending on whether the survey questions are classified as open or closed.</w:t>
      </w:r>
      <w:r>
        <w:rPr>
          <w:rFonts w:ascii="Arial" w:eastAsiaTheme="minorHAnsi" w:hAnsi="Arial" w:cs="Arial"/>
          <w:lang w:eastAsia="en-US"/>
        </w:rPr>
        <w:t xml:space="preserve"> </w:t>
      </w:r>
      <w:r w:rsidRPr="006946DF">
        <w:rPr>
          <w:rFonts w:ascii="Arial" w:eastAsiaTheme="minorHAnsi" w:hAnsi="Arial" w:cs="Arial"/>
          <w:lang w:eastAsia="en-US"/>
        </w:rPr>
        <w:t>When you are designing your survey now, we will have just all the tools and knowledge that we need to get started.</w:t>
      </w:r>
      <w:r w:rsidR="00521F06">
        <w:rPr>
          <w:rFonts w:ascii="Arial" w:hAnsi="Arial" w:cs="Arial"/>
        </w:rPr>
        <w:t xml:space="preserve"> </w:t>
      </w:r>
      <w:r w:rsidR="00521F06" w:rsidRPr="00521F06">
        <w:rPr>
          <w:rFonts w:ascii="Arial" w:hAnsi="Arial" w:cs="Arial"/>
          <w:b/>
          <w:bCs/>
        </w:rPr>
        <w:t>(Jovancic, N. 2019)</w:t>
      </w:r>
    </w:p>
    <w:p w14:paraId="6BC0D21D" w14:textId="5D24F56F" w:rsidR="00F67EB0" w:rsidRDefault="00F67EB0" w:rsidP="00223E40">
      <w:pPr>
        <w:tabs>
          <w:tab w:val="left" w:pos="5667"/>
        </w:tabs>
        <w:rPr>
          <w:rFonts w:ascii="Arial" w:hAnsi="Arial" w:cs="Arial"/>
          <w:b/>
          <w:bCs/>
          <w:i/>
          <w:iCs/>
          <w:u w:val="single"/>
        </w:rPr>
      </w:pPr>
    </w:p>
    <w:p w14:paraId="6DE87AB0" w14:textId="77777777" w:rsidR="00B00287" w:rsidRPr="00223E40" w:rsidRDefault="00B00287" w:rsidP="00223E40">
      <w:pPr>
        <w:tabs>
          <w:tab w:val="left" w:pos="5667"/>
        </w:tabs>
        <w:rPr>
          <w:rFonts w:ascii="Arial" w:hAnsi="Arial" w:cs="Arial"/>
          <w:b/>
          <w:bCs/>
          <w:i/>
          <w:iCs/>
          <w:u w:val="single"/>
        </w:rPr>
      </w:pPr>
    </w:p>
    <w:p w14:paraId="7E7E6B55" w14:textId="0849DF7D" w:rsidR="002A2D06" w:rsidRDefault="002A2D06" w:rsidP="00714917">
      <w:pPr>
        <w:tabs>
          <w:tab w:val="left" w:pos="5667"/>
        </w:tabs>
        <w:rPr>
          <w:rFonts w:ascii="Arial" w:hAnsi="Arial" w:cs="Arial"/>
          <w:b/>
          <w:bCs/>
          <w:i/>
          <w:iCs/>
          <w:sz w:val="28"/>
          <w:szCs w:val="28"/>
        </w:rPr>
      </w:pPr>
      <w:r w:rsidRPr="002A2D06">
        <w:rPr>
          <w:rFonts w:ascii="Arial" w:hAnsi="Arial" w:cs="Arial"/>
          <w:b/>
          <w:bCs/>
          <w:i/>
          <w:iCs/>
          <w:sz w:val="28"/>
          <w:szCs w:val="28"/>
        </w:rPr>
        <w:t>Qualitative data methods</w:t>
      </w:r>
    </w:p>
    <w:p w14:paraId="150F79AE" w14:textId="55F1E652" w:rsidR="002A2D06" w:rsidRDefault="002A2D06" w:rsidP="00714917">
      <w:pPr>
        <w:tabs>
          <w:tab w:val="left" w:pos="5667"/>
        </w:tabs>
        <w:rPr>
          <w:rFonts w:ascii="Arial" w:hAnsi="Arial" w:cs="Arial"/>
          <w:b/>
          <w:bCs/>
          <w:i/>
          <w:iCs/>
        </w:rPr>
      </w:pPr>
    </w:p>
    <w:p w14:paraId="3C1DBD2B" w14:textId="77777777" w:rsidR="00176F3D" w:rsidRDefault="00176F3D" w:rsidP="00714917">
      <w:pPr>
        <w:tabs>
          <w:tab w:val="left" w:pos="5667"/>
        </w:tabs>
        <w:rPr>
          <w:rFonts w:ascii="Arial" w:hAnsi="Arial" w:cs="Arial"/>
          <w:b/>
          <w:bCs/>
          <w:i/>
          <w:iCs/>
        </w:rPr>
      </w:pPr>
    </w:p>
    <w:p w14:paraId="377F2168" w14:textId="27AD86A6" w:rsidR="00235CAA" w:rsidRPr="0068085F" w:rsidRDefault="00D81D8E" w:rsidP="0068085F">
      <w:pPr>
        <w:pStyle w:val="ListParagraph"/>
        <w:numPr>
          <w:ilvl w:val="0"/>
          <w:numId w:val="11"/>
        </w:numPr>
        <w:tabs>
          <w:tab w:val="left" w:pos="5667"/>
        </w:tabs>
        <w:rPr>
          <w:rFonts w:ascii="Arial" w:hAnsi="Arial" w:cs="Arial"/>
        </w:rPr>
      </w:pPr>
      <w:r w:rsidRPr="00D81D8E">
        <w:rPr>
          <w:rFonts w:ascii="Arial" w:eastAsiaTheme="minorHAnsi" w:hAnsi="Arial" w:cs="Arial"/>
          <w:lang w:eastAsia="en-US"/>
        </w:rPr>
        <w:t>Data collection are the most popular approaches used in qualitative research: interviews, surveys and focus groupings. The methodology is explored in detail, focusing on how they work in practise and what they will achieve when they need to use it.</w:t>
      </w:r>
      <w:r>
        <w:rPr>
          <w:rFonts w:ascii="AppleSystemUIFont" w:eastAsiaTheme="minorHAnsi" w:hAnsi="AppleSystemUIFont" w:cs="AppleSystemUIFont"/>
          <w:lang w:eastAsia="en-US"/>
        </w:rPr>
        <w:t xml:space="preserve"> </w:t>
      </w:r>
      <w:r w:rsidR="00235CAA" w:rsidRPr="0068085F">
        <w:rPr>
          <w:rFonts w:ascii="Arial" w:hAnsi="Arial" w:cs="Arial"/>
        </w:rPr>
        <w:t>It also offers examples of scientific research that have used interviews or focus groups.</w:t>
      </w:r>
    </w:p>
    <w:p w14:paraId="2331740A" w14:textId="77777777" w:rsidR="00235CAA" w:rsidRPr="00235CAA" w:rsidRDefault="00235CAA" w:rsidP="00235CAA">
      <w:pPr>
        <w:tabs>
          <w:tab w:val="left" w:pos="5667"/>
        </w:tabs>
        <w:rPr>
          <w:rFonts w:ascii="Arial" w:hAnsi="Arial" w:cs="Arial"/>
        </w:rPr>
      </w:pPr>
    </w:p>
    <w:p w14:paraId="3B3D74A2" w14:textId="5C039F81" w:rsidR="00235CAA" w:rsidRPr="00235CAA" w:rsidRDefault="00235CAA" w:rsidP="0068085F">
      <w:pPr>
        <w:pStyle w:val="ListParagraph"/>
        <w:tabs>
          <w:tab w:val="left" w:pos="5667"/>
        </w:tabs>
        <w:rPr>
          <w:rFonts w:ascii="Arial" w:hAnsi="Arial" w:cs="Arial"/>
        </w:rPr>
      </w:pPr>
      <w:r w:rsidRPr="00235CAA">
        <w:rPr>
          <w:rFonts w:ascii="Arial" w:hAnsi="Arial" w:cs="Arial"/>
        </w:rPr>
        <w:t xml:space="preserve">Having studied the essence and intention of qualitative analysis, </w:t>
      </w:r>
      <w:r w:rsidR="00D81D8E" w:rsidRPr="00D81D8E">
        <w:rPr>
          <w:rFonts w:ascii="Arial" w:eastAsiaTheme="minorHAnsi" w:hAnsi="Arial" w:cs="Arial"/>
          <w:lang w:eastAsia="en-US"/>
        </w:rPr>
        <w:t>Such as observations, written text or visual analysis (books or videos), and interviews (person or group). However, questionnaire interviews and focus groups are the most commonly used methods, especially in research on the virtual learning environment.</w:t>
      </w:r>
    </w:p>
    <w:p w14:paraId="30005619" w14:textId="1DF90346" w:rsidR="0068085F" w:rsidRPr="0068085F" w:rsidRDefault="007E7CB2" w:rsidP="0068085F">
      <w:pPr>
        <w:pStyle w:val="ListParagraph"/>
        <w:rPr>
          <w:rFonts w:asciiTheme="minorHAnsi" w:hAnsiTheme="minorHAnsi" w:cstheme="minorBidi"/>
        </w:rPr>
      </w:pPr>
      <w:r w:rsidRPr="007E7CB2">
        <w:rPr>
          <w:rFonts w:ascii="Arial" w:eastAsiaTheme="minorHAnsi" w:hAnsi="Arial" w:cs="Arial"/>
          <w:lang w:eastAsia="en-US"/>
        </w:rPr>
        <w:lastRenderedPageBreak/>
        <w:t>The goal is to explore these two methods in more depth, especially how they operate in practise, the purpose of both, when their use is acceptable and what they can bring to the investigation.</w:t>
      </w:r>
      <w:r w:rsidR="0068085F" w:rsidRPr="0068085F">
        <w:rPr>
          <w:rFonts w:ascii="Helvetica Neue" w:hAnsi="Helvetica Neue"/>
          <w:b/>
          <w:bCs/>
          <w:color w:val="222222"/>
          <w:shd w:val="clear" w:color="auto" w:fill="FFFFFF"/>
        </w:rPr>
        <w:t xml:space="preserve"> (</w:t>
      </w:r>
      <w:r w:rsidR="0068085F" w:rsidRPr="0068085F">
        <w:rPr>
          <w:rFonts w:ascii="Arial" w:hAnsi="Arial" w:cs="Arial"/>
          <w:b/>
          <w:bCs/>
          <w:color w:val="222222"/>
          <w:shd w:val="clear" w:color="auto" w:fill="FFFFFF"/>
        </w:rPr>
        <w:t>Gill, P., Stewart, K., Treasure, E.</w:t>
      </w:r>
      <w:r w:rsidR="0068085F" w:rsidRPr="0068085F">
        <w:rPr>
          <w:rStyle w:val="apple-converted-space"/>
          <w:rFonts w:ascii="Arial" w:hAnsi="Arial" w:cs="Arial"/>
          <w:b/>
          <w:bCs/>
          <w:color w:val="222222"/>
          <w:shd w:val="clear" w:color="auto" w:fill="FFFFFF"/>
        </w:rPr>
        <w:t> </w:t>
      </w:r>
      <w:r w:rsidR="0068085F" w:rsidRPr="0068085F">
        <w:rPr>
          <w:rFonts w:ascii="Arial" w:hAnsi="Arial" w:cs="Arial"/>
          <w:b/>
          <w:bCs/>
          <w:color w:val="222222"/>
          <w:shd w:val="clear" w:color="auto" w:fill="FFFFFF"/>
        </w:rPr>
        <w:t>2008).</w:t>
      </w:r>
      <w:r w:rsidR="0068085F" w:rsidRPr="0068085F">
        <w:rPr>
          <w:rStyle w:val="apple-converted-space"/>
          <w:rFonts w:ascii="Arial" w:hAnsi="Arial" w:cs="Arial"/>
          <w:b/>
          <w:bCs/>
          <w:color w:val="222222"/>
          <w:shd w:val="clear" w:color="auto" w:fill="FFFFFF"/>
        </w:rPr>
        <w:t> </w:t>
      </w:r>
    </w:p>
    <w:p w14:paraId="67DCFC4E" w14:textId="17F3CB4F" w:rsidR="00223E40" w:rsidRPr="00235CAA" w:rsidRDefault="00223E40" w:rsidP="00235CAA">
      <w:pPr>
        <w:pStyle w:val="ListParagraph"/>
        <w:tabs>
          <w:tab w:val="left" w:pos="5667"/>
        </w:tabs>
        <w:rPr>
          <w:rFonts w:ascii="Arial" w:hAnsi="Arial" w:cs="Arial"/>
        </w:rPr>
      </w:pPr>
    </w:p>
    <w:p w14:paraId="5E284E42" w14:textId="77777777" w:rsidR="00704144" w:rsidRDefault="00704144" w:rsidP="00714917">
      <w:pPr>
        <w:tabs>
          <w:tab w:val="left" w:pos="5667"/>
        </w:tabs>
        <w:rPr>
          <w:rFonts w:ascii="Arial" w:hAnsi="Arial" w:cs="Arial"/>
          <w:b/>
          <w:bCs/>
          <w:i/>
          <w:iCs/>
          <w:sz w:val="28"/>
          <w:szCs w:val="28"/>
        </w:rPr>
      </w:pPr>
    </w:p>
    <w:p w14:paraId="614AE170" w14:textId="28A4C200" w:rsidR="002A2D06" w:rsidRDefault="002A2D06" w:rsidP="00714917">
      <w:pPr>
        <w:tabs>
          <w:tab w:val="left" w:pos="5667"/>
        </w:tabs>
        <w:rPr>
          <w:rFonts w:ascii="Arial" w:hAnsi="Arial" w:cs="Arial"/>
          <w:b/>
          <w:bCs/>
          <w:i/>
          <w:iCs/>
          <w:sz w:val="28"/>
          <w:szCs w:val="28"/>
        </w:rPr>
      </w:pPr>
      <w:r>
        <w:rPr>
          <w:rFonts w:ascii="Arial" w:hAnsi="Arial" w:cs="Arial"/>
          <w:b/>
          <w:bCs/>
          <w:i/>
          <w:iCs/>
          <w:sz w:val="28"/>
          <w:szCs w:val="28"/>
        </w:rPr>
        <w:t>Quantitative data methods</w:t>
      </w:r>
    </w:p>
    <w:p w14:paraId="7A0193BB" w14:textId="29B9320C" w:rsidR="002A2D06" w:rsidRDefault="002A2D06" w:rsidP="00714917">
      <w:pPr>
        <w:tabs>
          <w:tab w:val="left" w:pos="5667"/>
        </w:tabs>
        <w:rPr>
          <w:rFonts w:ascii="Arial" w:hAnsi="Arial" w:cs="Arial"/>
          <w:b/>
          <w:bCs/>
          <w:i/>
          <w:iCs/>
        </w:rPr>
      </w:pPr>
    </w:p>
    <w:p w14:paraId="40C1AFC1" w14:textId="77777777" w:rsidR="00B00287" w:rsidRDefault="00B00287" w:rsidP="00714917">
      <w:pPr>
        <w:tabs>
          <w:tab w:val="left" w:pos="5667"/>
        </w:tabs>
        <w:rPr>
          <w:rFonts w:ascii="Arial" w:hAnsi="Arial" w:cs="Arial"/>
          <w:b/>
          <w:bCs/>
          <w:i/>
          <w:iCs/>
        </w:rPr>
      </w:pPr>
    </w:p>
    <w:p w14:paraId="68CEC89D" w14:textId="36EB89D3" w:rsidR="00981AFA" w:rsidRDefault="00981AFA" w:rsidP="007E7CB2">
      <w:pPr>
        <w:pStyle w:val="ListParagraph"/>
        <w:numPr>
          <w:ilvl w:val="0"/>
          <w:numId w:val="11"/>
        </w:numPr>
        <w:autoSpaceDE w:val="0"/>
        <w:autoSpaceDN w:val="0"/>
        <w:adjustRightInd w:val="0"/>
        <w:rPr>
          <w:rFonts w:ascii="Arial" w:eastAsiaTheme="minorHAnsi" w:hAnsi="Arial" w:cs="Arial"/>
          <w:lang w:eastAsia="en-US"/>
        </w:rPr>
      </w:pPr>
      <w:r w:rsidRPr="0010298C">
        <w:rPr>
          <w:rFonts w:ascii="Arial" w:eastAsiaTheme="minorHAnsi" w:hAnsi="Arial" w:cs="Arial"/>
          <w:b/>
          <w:bCs/>
          <w:lang w:eastAsia="en-US"/>
        </w:rPr>
        <w:t>T</w:t>
      </w:r>
      <w:r w:rsidRPr="00B00287">
        <w:rPr>
          <w:rFonts w:ascii="Arial" w:eastAsiaTheme="minorHAnsi" w:hAnsi="Arial" w:cs="Arial"/>
          <w:lang w:eastAsia="en-US"/>
        </w:rPr>
        <w:t xml:space="preserve">he quantitative research methods, which we have used and </w:t>
      </w:r>
      <w:r w:rsidR="007E7CB2" w:rsidRPr="007E7CB2">
        <w:rPr>
          <w:rFonts w:ascii="Arial" w:eastAsiaTheme="minorHAnsi" w:hAnsi="Arial" w:cs="Arial"/>
          <w:lang w:eastAsia="en-US"/>
        </w:rPr>
        <w:t>They are focused on numbers and equations, and define and calculate the occurrence degree. Also, how many questions are posed in the form of the survey, and how often. The quantitative data collection methods also are focused on numerical estimates and numbers.</w:t>
      </w:r>
    </w:p>
    <w:p w14:paraId="05133734" w14:textId="77777777" w:rsidR="007E7CB2" w:rsidRPr="007E7CB2" w:rsidRDefault="007E7CB2" w:rsidP="007E7CB2">
      <w:pPr>
        <w:pStyle w:val="ListParagraph"/>
        <w:autoSpaceDE w:val="0"/>
        <w:autoSpaceDN w:val="0"/>
        <w:adjustRightInd w:val="0"/>
        <w:rPr>
          <w:rFonts w:ascii="Arial" w:eastAsiaTheme="minorHAnsi" w:hAnsi="Arial" w:cs="Arial"/>
          <w:lang w:eastAsia="en-US"/>
        </w:rPr>
      </w:pPr>
    </w:p>
    <w:p w14:paraId="5FF32259" w14:textId="15C4502A" w:rsidR="00981AFA" w:rsidRPr="00B00287" w:rsidRDefault="00981AFA" w:rsidP="00981AFA">
      <w:pPr>
        <w:autoSpaceDE w:val="0"/>
        <w:autoSpaceDN w:val="0"/>
        <w:adjustRightInd w:val="0"/>
        <w:ind w:left="720"/>
        <w:rPr>
          <w:rFonts w:ascii="Arial" w:eastAsiaTheme="minorHAnsi" w:hAnsi="Arial" w:cs="Arial"/>
          <w:lang w:eastAsia="en-US"/>
        </w:rPr>
      </w:pPr>
      <w:r w:rsidRPr="00B00287">
        <w:rPr>
          <w:rFonts w:ascii="Arial" w:eastAsiaTheme="minorHAnsi" w:hAnsi="Arial" w:cs="Arial"/>
          <w:lang w:eastAsia="en-US"/>
        </w:rPr>
        <w:t xml:space="preserve">Quantitative research can be defined as </w:t>
      </w:r>
      <w:r w:rsidR="00195B14" w:rsidRPr="00B00287">
        <w:rPr>
          <w:rFonts w:ascii="Arial" w:eastAsiaTheme="minorHAnsi" w:hAnsi="Arial" w:cs="Arial"/>
          <w:lang w:eastAsia="en-US"/>
        </w:rPr>
        <w:t>“I</w:t>
      </w:r>
      <w:r w:rsidRPr="00B00287">
        <w:rPr>
          <w:rFonts w:ascii="Arial" w:eastAsiaTheme="minorHAnsi" w:hAnsi="Arial" w:cs="Arial"/>
          <w:lang w:eastAsia="en-US"/>
        </w:rPr>
        <w:t>nvolving the collection of numerical data</w:t>
      </w:r>
      <w:r w:rsidR="00195B14" w:rsidRPr="00B00287">
        <w:rPr>
          <w:rFonts w:ascii="Arial" w:eastAsiaTheme="minorHAnsi" w:hAnsi="Arial" w:cs="Arial"/>
          <w:lang w:eastAsia="en-US"/>
        </w:rPr>
        <w:t>”</w:t>
      </w:r>
      <w:r w:rsidRPr="00B00287">
        <w:rPr>
          <w:rFonts w:ascii="Arial" w:eastAsiaTheme="minorHAnsi" w:hAnsi="Arial" w:cs="Arial"/>
          <w:lang w:eastAsia="en-US"/>
        </w:rPr>
        <w:t xml:space="preserve"> and showing the deductive view of the relationship between theory and study, a predilection for the natural science approach and an objectivist view of social reality." In other words, quantitative studies mainly </w:t>
      </w:r>
      <w:r w:rsidR="00446611" w:rsidRPr="00B00287">
        <w:rPr>
          <w:rFonts w:ascii="Arial" w:eastAsiaTheme="minorHAnsi" w:hAnsi="Arial" w:cs="Arial"/>
          <w:lang w:eastAsia="en-US"/>
        </w:rPr>
        <w:t>analyse</w:t>
      </w:r>
      <w:r w:rsidRPr="00B00287">
        <w:rPr>
          <w:rFonts w:ascii="Arial" w:eastAsiaTheme="minorHAnsi" w:hAnsi="Arial" w:cs="Arial"/>
          <w:lang w:eastAsia="en-US"/>
        </w:rPr>
        <w:t xml:space="preserve"> the relationship between variables calculated numerically with the use of statistical techniques.</w:t>
      </w:r>
    </w:p>
    <w:p w14:paraId="0D799F14" w14:textId="77777777" w:rsidR="00981AFA" w:rsidRPr="00B00287" w:rsidRDefault="00981AFA" w:rsidP="00981AFA">
      <w:pPr>
        <w:autoSpaceDE w:val="0"/>
        <w:autoSpaceDN w:val="0"/>
        <w:adjustRightInd w:val="0"/>
        <w:rPr>
          <w:rFonts w:ascii="Arial" w:eastAsiaTheme="minorHAnsi" w:hAnsi="Arial" w:cs="Arial"/>
          <w:lang w:eastAsia="en-US"/>
        </w:rPr>
      </w:pPr>
    </w:p>
    <w:p w14:paraId="13415E55" w14:textId="7A68FEE6" w:rsidR="00223E40" w:rsidRPr="00B00287" w:rsidRDefault="00981AFA" w:rsidP="00981AFA">
      <w:pPr>
        <w:pStyle w:val="ListParagraph"/>
        <w:tabs>
          <w:tab w:val="left" w:pos="5667"/>
        </w:tabs>
        <w:rPr>
          <w:rFonts w:ascii="Arial" w:hAnsi="Arial" w:cs="Arial"/>
          <w:b/>
          <w:bCs/>
          <w:i/>
          <w:iCs/>
        </w:rPr>
      </w:pPr>
      <w:r w:rsidRPr="00B00287">
        <w:rPr>
          <w:rFonts w:ascii="Arial" w:eastAsiaTheme="minorHAnsi" w:hAnsi="Arial" w:cs="Arial"/>
          <w:lang w:eastAsia="en-US"/>
        </w:rPr>
        <w:t>Quantitative data collection methods are based on random sampling and structured instruments to collect data. Quantitative survey results are often easy to present, summarize, compare, and generalize.</w:t>
      </w:r>
      <w:r w:rsidR="00446611" w:rsidRPr="00B00287">
        <w:rPr>
          <w:rFonts w:ascii="Arial" w:hAnsi="Arial" w:cs="Arial"/>
        </w:rPr>
        <w:t xml:space="preserve"> </w:t>
      </w:r>
      <w:r w:rsidR="00446611" w:rsidRPr="00B00287">
        <w:rPr>
          <w:rFonts w:ascii="Arial" w:hAnsi="Arial" w:cs="Arial"/>
          <w:b/>
          <w:bCs/>
        </w:rPr>
        <w:t>(</w:t>
      </w:r>
      <w:r w:rsidR="00446611" w:rsidRPr="00B00287">
        <w:rPr>
          <w:rFonts w:ascii="Arial" w:eastAsiaTheme="minorHAnsi" w:hAnsi="Arial" w:cs="Arial"/>
          <w:b/>
          <w:bCs/>
          <w:lang w:eastAsia="en-US"/>
        </w:rPr>
        <w:t>Bryman, A. &amp; Bell, E. 2015)</w:t>
      </w:r>
    </w:p>
    <w:p w14:paraId="5D6ACF62" w14:textId="6F206A04" w:rsidR="00F67EB0" w:rsidRDefault="00F67EB0" w:rsidP="00714917">
      <w:pPr>
        <w:tabs>
          <w:tab w:val="left" w:pos="5667"/>
        </w:tabs>
        <w:rPr>
          <w:rFonts w:ascii="Arial" w:hAnsi="Arial" w:cs="Arial"/>
          <w:b/>
          <w:bCs/>
          <w:i/>
          <w:iCs/>
          <w:sz w:val="28"/>
          <w:szCs w:val="28"/>
        </w:rPr>
      </w:pPr>
    </w:p>
    <w:p w14:paraId="499009E6" w14:textId="77777777" w:rsidR="002630DC" w:rsidRDefault="002630DC" w:rsidP="00714917">
      <w:pPr>
        <w:tabs>
          <w:tab w:val="left" w:pos="5667"/>
        </w:tabs>
        <w:rPr>
          <w:rFonts w:ascii="Arial" w:hAnsi="Arial" w:cs="Arial"/>
          <w:b/>
          <w:bCs/>
          <w:i/>
          <w:iCs/>
          <w:sz w:val="28"/>
          <w:szCs w:val="28"/>
        </w:rPr>
      </w:pPr>
    </w:p>
    <w:p w14:paraId="563AA77A" w14:textId="10C7619C" w:rsidR="002A2D06" w:rsidRDefault="002A2D06" w:rsidP="00714917">
      <w:pPr>
        <w:tabs>
          <w:tab w:val="left" w:pos="5667"/>
        </w:tabs>
        <w:rPr>
          <w:rFonts w:ascii="Arial" w:hAnsi="Arial" w:cs="Arial"/>
          <w:b/>
          <w:bCs/>
          <w:i/>
          <w:iCs/>
          <w:color w:val="44546A" w:themeColor="text2"/>
          <w:sz w:val="32"/>
          <w:szCs w:val="32"/>
          <w:u w:val="single"/>
        </w:rPr>
      </w:pPr>
      <w:r w:rsidRPr="00512A49">
        <w:rPr>
          <w:rFonts w:ascii="Arial" w:hAnsi="Arial" w:cs="Arial"/>
          <w:b/>
          <w:bCs/>
          <w:i/>
          <w:iCs/>
          <w:color w:val="44546A" w:themeColor="text2"/>
          <w:sz w:val="32"/>
          <w:szCs w:val="32"/>
          <w:u w:val="single"/>
        </w:rPr>
        <w:t>Population</w:t>
      </w:r>
    </w:p>
    <w:p w14:paraId="4BF85BE6" w14:textId="77777777" w:rsidR="00B92233" w:rsidRPr="00B92233" w:rsidRDefault="00B92233" w:rsidP="00714917">
      <w:pPr>
        <w:tabs>
          <w:tab w:val="left" w:pos="5667"/>
        </w:tabs>
        <w:rPr>
          <w:rFonts w:ascii="Arial" w:hAnsi="Arial" w:cs="Arial"/>
          <w:b/>
          <w:bCs/>
          <w:i/>
          <w:iCs/>
          <w:color w:val="44546A" w:themeColor="text2"/>
          <w:u w:val="single"/>
        </w:rPr>
      </w:pPr>
    </w:p>
    <w:p w14:paraId="1D2E5EED" w14:textId="44DEEF28" w:rsidR="00223E40" w:rsidRDefault="00223E40" w:rsidP="00714917">
      <w:pPr>
        <w:tabs>
          <w:tab w:val="left" w:pos="5667"/>
        </w:tabs>
        <w:rPr>
          <w:rFonts w:ascii="Arial" w:hAnsi="Arial" w:cs="Arial"/>
          <w:b/>
          <w:bCs/>
          <w:i/>
          <w:iCs/>
          <w:u w:val="single"/>
        </w:rPr>
      </w:pPr>
    </w:p>
    <w:p w14:paraId="32A7125D" w14:textId="77777777" w:rsidR="00B92233" w:rsidRPr="00B92233" w:rsidRDefault="00B92233" w:rsidP="00B92233">
      <w:pPr>
        <w:pStyle w:val="ListParagraph"/>
        <w:numPr>
          <w:ilvl w:val="0"/>
          <w:numId w:val="11"/>
        </w:numPr>
        <w:tabs>
          <w:tab w:val="left" w:pos="5667"/>
        </w:tabs>
        <w:rPr>
          <w:rFonts w:ascii="Arial" w:hAnsi="Arial" w:cs="Arial"/>
        </w:rPr>
      </w:pPr>
      <w:r w:rsidRPr="00802348">
        <w:rPr>
          <w:rFonts w:ascii="Arial" w:hAnsi="Arial" w:cs="Arial"/>
          <w:b/>
          <w:bCs/>
        </w:rPr>
        <w:t>T</w:t>
      </w:r>
      <w:r w:rsidRPr="00B92233">
        <w:rPr>
          <w:rFonts w:ascii="Arial" w:hAnsi="Arial" w:cs="Arial"/>
        </w:rPr>
        <w:t>he word "population" has, in statistics, a very different meaning from the one originally given. It should not apply only to humans or animals: for example, the population of Great Britain or the population of dogs in London.</w:t>
      </w:r>
    </w:p>
    <w:p w14:paraId="4E78508D" w14:textId="3B92A8A8" w:rsidR="00B92233" w:rsidRDefault="00B92233" w:rsidP="00B92233">
      <w:pPr>
        <w:pStyle w:val="ListParagraph"/>
        <w:tabs>
          <w:tab w:val="left" w:pos="5667"/>
        </w:tabs>
        <w:rPr>
          <w:rFonts w:ascii="Arial" w:hAnsi="Arial" w:cs="Arial"/>
        </w:rPr>
      </w:pPr>
      <w:r w:rsidRPr="00B92233">
        <w:rPr>
          <w:rFonts w:ascii="Arial" w:hAnsi="Arial" w:cs="Arial"/>
        </w:rPr>
        <w:t>Studying an entire population, for example, during the execution of a questionnaire survey, would generally be difficult.</w:t>
      </w:r>
    </w:p>
    <w:p w14:paraId="045D1039" w14:textId="77777777" w:rsidR="00B92233" w:rsidRPr="00B92233" w:rsidRDefault="00B92233" w:rsidP="00B92233">
      <w:pPr>
        <w:pStyle w:val="ListParagraph"/>
        <w:tabs>
          <w:tab w:val="left" w:pos="5667"/>
        </w:tabs>
        <w:rPr>
          <w:rFonts w:ascii="Arial" w:hAnsi="Arial" w:cs="Arial"/>
        </w:rPr>
      </w:pPr>
    </w:p>
    <w:p w14:paraId="78B71819" w14:textId="0144105C" w:rsidR="00B92233" w:rsidRDefault="00B92233" w:rsidP="00B92233">
      <w:pPr>
        <w:pStyle w:val="ListParagraph"/>
        <w:tabs>
          <w:tab w:val="left" w:pos="5667"/>
        </w:tabs>
        <w:rPr>
          <w:rFonts w:ascii="Arial" w:hAnsi="Arial" w:cs="Arial"/>
        </w:rPr>
      </w:pPr>
      <w:r w:rsidRPr="00B92233">
        <w:rPr>
          <w:rFonts w:ascii="Arial" w:hAnsi="Arial" w:cs="Arial"/>
        </w:rPr>
        <w:t>While a statistic has to clearly describe the population you are working with, you may not be able to get the exact number. In ordinary use, for example, the population of England denotes the number of people within the borders of England, perhaps as indicated in a census.</w:t>
      </w:r>
    </w:p>
    <w:p w14:paraId="2B344EFF" w14:textId="77777777" w:rsidR="00B92233" w:rsidRPr="00B92233" w:rsidRDefault="00B92233" w:rsidP="00B92233">
      <w:pPr>
        <w:pStyle w:val="ListParagraph"/>
        <w:tabs>
          <w:tab w:val="left" w:pos="5667"/>
        </w:tabs>
        <w:rPr>
          <w:rFonts w:ascii="Arial" w:hAnsi="Arial" w:cs="Arial"/>
        </w:rPr>
      </w:pPr>
    </w:p>
    <w:p w14:paraId="23245FFC" w14:textId="77777777" w:rsidR="00B92233" w:rsidRPr="00B92233" w:rsidRDefault="00B92233" w:rsidP="00B92233">
      <w:pPr>
        <w:pStyle w:val="ListParagraph"/>
        <w:tabs>
          <w:tab w:val="left" w:pos="5667"/>
        </w:tabs>
        <w:rPr>
          <w:rFonts w:ascii="Arial" w:hAnsi="Arial" w:cs="Arial"/>
        </w:rPr>
      </w:pPr>
      <w:r w:rsidRPr="00B92233">
        <w:rPr>
          <w:rFonts w:ascii="Arial" w:hAnsi="Arial" w:cs="Arial"/>
        </w:rPr>
        <w:t>Sampling is a tool that allows researchers to infer population knowledge based on the results of a specific part of the population.</w:t>
      </w:r>
    </w:p>
    <w:p w14:paraId="753B2EA8" w14:textId="7E9929B7" w:rsidR="00A739B3" w:rsidRDefault="00B92233" w:rsidP="00A91449">
      <w:pPr>
        <w:ind w:left="720"/>
        <w:textAlignment w:val="baseline"/>
        <w:rPr>
          <w:rFonts w:ascii="Arial" w:hAnsi="Arial" w:cs="Arial"/>
          <w:b/>
          <w:bCs/>
          <w:color w:val="333333"/>
        </w:rPr>
      </w:pPr>
      <w:r w:rsidRPr="00B92233">
        <w:rPr>
          <w:rFonts w:ascii="Arial" w:hAnsi="Arial" w:cs="Arial"/>
        </w:rPr>
        <w:t>Therefore, a population is a group of animals, things, cases, etc.</w:t>
      </w:r>
      <w:r w:rsidRPr="00B92233">
        <w:rPr>
          <w:rFonts w:ascii="inherit" w:hAnsi="inherit"/>
          <w:color w:val="333333"/>
        </w:rPr>
        <w:t xml:space="preserve"> </w:t>
      </w:r>
      <w:r w:rsidR="00CC41EA" w:rsidRPr="00CC41EA">
        <w:rPr>
          <w:rFonts w:ascii="Arial" w:hAnsi="Arial" w:cs="Arial"/>
          <w:b/>
          <w:bCs/>
          <w:color w:val="333333"/>
        </w:rPr>
        <w:t>(</w:t>
      </w:r>
      <w:r w:rsidRPr="00CC41EA">
        <w:rPr>
          <w:rFonts w:ascii="Arial" w:hAnsi="Arial" w:cs="Arial"/>
          <w:b/>
          <w:bCs/>
          <w:color w:val="333333"/>
        </w:rPr>
        <w:t>Altman</w:t>
      </w:r>
      <w:r w:rsidR="00CC41EA" w:rsidRPr="00CC41EA">
        <w:rPr>
          <w:rFonts w:ascii="Arial" w:hAnsi="Arial" w:cs="Arial"/>
          <w:b/>
          <w:bCs/>
          <w:color w:val="333333"/>
        </w:rPr>
        <w:t>,</w:t>
      </w:r>
      <w:r w:rsidR="00CC41EA">
        <w:rPr>
          <w:rFonts w:ascii="Arial" w:hAnsi="Arial" w:cs="Arial"/>
          <w:b/>
          <w:bCs/>
          <w:color w:val="333333"/>
        </w:rPr>
        <w:t xml:space="preserve"> </w:t>
      </w:r>
      <w:r w:rsidRPr="00CC41EA">
        <w:rPr>
          <w:rFonts w:ascii="Arial" w:hAnsi="Arial" w:cs="Arial"/>
          <w:b/>
          <w:bCs/>
          <w:color w:val="333333"/>
        </w:rPr>
        <w:t>D</w:t>
      </w:r>
      <w:r w:rsidR="00CC41EA">
        <w:rPr>
          <w:rFonts w:ascii="Arial" w:hAnsi="Arial" w:cs="Arial"/>
          <w:b/>
          <w:bCs/>
          <w:color w:val="333333"/>
        </w:rPr>
        <w:t>g</w:t>
      </w:r>
      <w:r w:rsidRPr="00CC41EA">
        <w:rPr>
          <w:rFonts w:ascii="Arial" w:hAnsi="Arial" w:cs="Arial"/>
          <w:b/>
          <w:bCs/>
          <w:color w:val="333333"/>
        </w:rPr>
        <w:t>.</w:t>
      </w:r>
      <w:r w:rsidRPr="00CC41EA">
        <w:rPr>
          <w:rFonts w:ascii="Arial" w:hAnsi="Arial" w:cs="Arial"/>
          <w:b/>
          <w:bCs/>
          <w:i/>
          <w:iCs/>
          <w:color w:val="333333"/>
          <w:bdr w:val="none" w:sz="0" w:space="0" w:color="auto" w:frame="1"/>
        </w:rPr>
        <w:t> </w:t>
      </w:r>
      <w:r w:rsidRPr="00CC41EA">
        <w:rPr>
          <w:rFonts w:ascii="Arial" w:hAnsi="Arial" w:cs="Arial"/>
          <w:b/>
          <w:bCs/>
          <w:color w:val="333333"/>
        </w:rPr>
        <w:t>1991</w:t>
      </w:r>
      <w:r w:rsidR="00CC41EA" w:rsidRPr="00CC41EA">
        <w:rPr>
          <w:rFonts w:ascii="Arial" w:hAnsi="Arial" w:cs="Arial"/>
          <w:b/>
          <w:bCs/>
          <w:color w:val="333333"/>
        </w:rPr>
        <w:t>)</w:t>
      </w:r>
    </w:p>
    <w:p w14:paraId="54E258E0" w14:textId="0E1B357D" w:rsidR="00A91449" w:rsidRDefault="00A91449" w:rsidP="00A91449">
      <w:pPr>
        <w:ind w:left="720"/>
        <w:textAlignment w:val="baseline"/>
        <w:rPr>
          <w:rFonts w:ascii="Arial" w:hAnsi="Arial" w:cs="Arial"/>
          <w:b/>
          <w:bCs/>
          <w:color w:val="333333"/>
        </w:rPr>
      </w:pPr>
    </w:p>
    <w:p w14:paraId="44DFBEB9" w14:textId="56A48F87" w:rsidR="009A74E2" w:rsidRDefault="009A74E2" w:rsidP="00A91449">
      <w:pPr>
        <w:ind w:left="720"/>
        <w:textAlignment w:val="baseline"/>
        <w:rPr>
          <w:rFonts w:ascii="Arial" w:hAnsi="Arial" w:cs="Arial"/>
          <w:b/>
          <w:bCs/>
          <w:color w:val="333333"/>
        </w:rPr>
      </w:pPr>
    </w:p>
    <w:p w14:paraId="02232376" w14:textId="77777777" w:rsidR="009A74E2" w:rsidRDefault="009A74E2" w:rsidP="00A91449">
      <w:pPr>
        <w:ind w:left="720"/>
        <w:textAlignment w:val="baseline"/>
        <w:rPr>
          <w:rFonts w:ascii="Arial" w:hAnsi="Arial" w:cs="Arial"/>
          <w:b/>
          <w:bCs/>
          <w:color w:val="333333"/>
        </w:rPr>
      </w:pPr>
    </w:p>
    <w:p w14:paraId="21E0436F" w14:textId="36E7FA9D" w:rsidR="002A2D06" w:rsidRDefault="00223E40" w:rsidP="00714917">
      <w:pPr>
        <w:tabs>
          <w:tab w:val="left" w:pos="5667"/>
        </w:tabs>
        <w:rPr>
          <w:rFonts w:ascii="Arial" w:hAnsi="Arial" w:cs="Arial"/>
          <w:b/>
          <w:bCs/>
          <w:i/>
          <w:iCs/>
          <w:sz w:val="28"/>
          <w:szCs w:val="28"/>
        </w:rPr>
      </w:pPr>
      <w:r w:rsidRPr="00223E40">
        <w:rPr>
          <w:rFonts w:ascii="Arial" w:hAnsi="Arial" w:cs="Arial"/>
          <w:b/>
          <w:bCs/>
          <w:i/>
          <w:iCs/>
          <w:sz w:val="28"/>
          <w:szCs w:val="28"/>
        </w:rPr>
        <w:lastRenderedPageBreak/>
        <w:t>Sample</w:t>
      </w:r>
    </w:p>
    <w:p w14:paraId="7C862469" w14:textId="412FC602" w:rsidR="00BB1852" w:rsidRDefault="00BB1852" w:rsidP="00714917">
      <w:pPr>
        <w:tabs>
          <w:tab w:val="left" w:pos="5667"/>
        </w:tabs>
        <w:rPr>
          <w:rFonts w:ascii="Arial" w:hAnsi="Arial" w:cs="Arial"/>
          <w:b/>
          <w:bCs/>
          <w:i/>
          <w:iCs/>
          <w:sz w:val="28"/>
          <w:szCs w:val="28"/>
        </w:rPr>
      </w:pPr>
    </w:p>
    <w:p w14:paraId="00DC3B9D" w14:textId="34C1BFC5" w:rsidR="00BB1852" w:rsidRDefault="00E664F4" w:rsidP="00BB1852">
      <w:pPr>
        <w:pStyle w:val="ListParagraph"/>
        <w:numPr>
          <w:ilvl w:val="0"/>
          <w:numId w:val="11"/>
        </w:numPr>
        <w:tabs>
          <w:tab w:val="left" w:pos="5667"/>
        </w:tabs>
        <w:rPr>
          <w:rFonts w:ascii="Arial" w:hAnsi="Arial" w:cs="Arial"/>
          <w:b/>
          <w:bCs/>
        </w:rPr>
      </w:pPr>
      <w:r>
        <w:rPr>
          <w:rFonts w:ascii="Arial" w:hAnsi="Arial" w:cs="Arial"/>
          <w:b/>
          <w:bCs/>
        </w:rPr>
        <w:t>The Systematic Sampling</w:t>
      </w:r>
    </w:p>
    <w:p w14:paraId="5C67BB82" w14:textId="05B5B03C" w:rsidR="00BB1852" w:rsidRDefault="00BB1852" w:rsidP="00BB1852">
      <w:pPr>
        <w:pStyle w:val="ListParagraph"/>
        <w:tabs>
          <w:tab w:val="left" w:pos="5667"/>
        </w:tabs>
        <w:rPr>
          <w:rFonts w:ascii="Arial" w:hAnsi="Arial" w:cs="Arial"/>
          <w:b/>
          <w:bCs/>
        </w:rPr>
      </w:pPr>
    </w:p>
    <w:p w14:paraId="3E529452" w14:textId="77777777" w:rsidR="00E664F4" w:rsidRPr="00E664F4" w:rsidRDefault="00E664F4" w:rsidP="00E664F4">
      <w:pPr>
        <w:pStyle w:val="ListParagraph"/>
        <w:tabs>
          <w:tab w:val="left" w:pos="5667"/>
        </w:tabs>
        <w:rPr>
          <w:rFonts w:ascii="Arial" w:hAnsi="Arial" w:cs="Arial"/>
        </w:rPr>
      </w:pPr>
      <w:r w:rsidRPr="00B16E9C">
        <w:rPr>
          <w:rFonts w:ascii="Arial" w:hAnsi="Arial" w:cs="Arial"/>
          <w:b/>
          <w:bCs/>
        </w:rPr>
        <w:t>S</w:t>
      </w:r>
      <w:r w:rsidRPr="00E664F4">
        <w:rPr>
          <w:rFonts w:ascii="Arial" w:hAnsi="Arial" w:cs="Arial"/>
        </w:rPr>
        <w:t>ystematic sample is a type of predictive sampling method where sample members are selected from a larger population using a random starting point but with a fixed interval.</w:t>
      </w:r>
    </w:p>
    <w:p w14:paraId="26369E94" w14:textId="6C467462" w:rsidR="00802348" w:rsidRPr="00E664F4" w:rsidRDefault="00E664F4" w:rsidP="00E664F4">
      <w:pPr>
        <w:pStyle w:val="ListParagraph"/>
        <w:tabs>
          <w:tab w:val="left" w:pos="5667"/>
        </w:tabs>
        <w:rPr>
          <w:rFonts w:ascii="Arial" w:hAnsi="Arial" w:cs="Arial"/>
        </w:rPr>
      </w:pPr>
      <w:r w:rsidRPr="00E664F4">
        <w:rPr>
          <w:rFonts w:ascii="Arial" w:hAnsi="Arial" w:cs="Arial"/>
        </w:rPr>
        <w:t>The benefit of systematic sampling is its simplicity over arbitrary sampling at random</w:t>
      </w:r>
      <w:r w:rsidR="00B16E9C">
        <w:rPr>
          <w:rFonts w:ascii="Arial" w:hAnsi="Arial" w:cs="Arial"/>
        </w:rPr>
        <w:t xml:space="preserve">. </w:t>
      </w:r>
      <w:r w:rsidR="00B16E9C" w:rsidRPr="00B16E9C">
        <w:rPr>
          <w:rFonts w:ascii="Arial" w:hAnsi="Arial" w:cs="Arial"/>
        </w:rPr>
        <w:t>Another benefit of random sampling method over simple random sampling is providing uniform sampling of the population.</w:t>
      </w:r>
      <w:r w:rsidR="00B16E9C" w:rsidRPr="00B16E9C">
        <w:rPr>
          <w:rFonts w:ascii="Arial" w:hAnsi="Arial" w:cs="Arial"/>
        </w:rPr>
        <w:t xml:space="preserve"> </w:t>
      </w:r>
      <w:r w:rsidR="00F360D0" w:rsidRPr="00E664F4">
        <w:rPr>
          <w:rFonts w:ascii="Arial" w:hAnsi="Arial" w:cs="Arial"/>
          <w:b/>
          <w:bCs/>
        </w:rPr>
        <w:t>(Hayes, A. 2019)</w:t>
      </w:r>
    </w:p>
    <w:p w14:paraId="1BE7A4F1" w14:textId="77777777" w:rsidR="00BB1852" w:rsidRPr="00BB1852" w:rsidRDefault="00BB1852" w:rsidP="00BB1852">
      <w:pPr>
        <w:tabs>
          <w:tab w:val="left" w:pos="5667"/>
        </w:tabs>
        <w:rPr>
          <w:rFonts w:ascii="Arial" w:hAnsi="Arial" w:cs="Arial"/>
        </w:rPr>
      </w:pPr>
    </w:p>
    <w:p w14:paraId="7E86F888" w14:textId="77777777" w:rsidR="00BB1852" w:rsidRDefault="00BB1852" w:rsidP="00BB1852">
      <w:pPr>
        <w:pStyle w:val="ListParagraph"/>
        <w:numPr>
          <w:ilvl w:val="0"/>
          <w:numId w:val="11"/>
        </w:numPr>
        <w:tabs>
          <w:tab w:val="left" w:pos="5667"/>
        </w:tabs>
        <w:rPr>
          <w:rFonts w:ascii="Arial" w:hAnsi="Arial" w:cs="Arial"/>
          <w:b/>
          <w:bCs/>
        </w:rPr>
      </w:pPr>
      <w:r w:rsidRPr="00BB1852">
        <w:rPr>
          <w:rFonts w:ascii="Arial" w:hAnsi="Arial" w:cs="Arial"/>
          <w:b/>
          <w:bCs/>
        </w:rPr>
        <w:t xml:space="preserve">The random sampling </w:t>
      </w:r>
    </w:p>
    <w:p w14:paraId="1AF980F4" w14:textId="77777777" w:rsidR="00BB1852" w:rsidRPr="00BB1852" w:rsidRDefault="00BB1852" w:rsidP="00BB1852">
      <w:pPr>
        <w:pStyle w:val="ListParagraph"/>
        <w:tabs>
          <w:tab w:val="left" w:pos="5667"/>
        </w:tabs>
        <w:rPr>
          <w:rFonts w:ascii="Arial" w:hAnsi="Arial" w:cs="Arial"/>
          <w:b/>
          <w:bCs/>
        </w:rPr>
      </w:pPr>
    </w:p>
    <w:p w14:paraId="70D4DABE" w14:textId="59495A15" w:rsidR="00BB1852" w:rsidRPr="00AF06E4" w:rsidRDefault="00BB1852" w:rsidP="00BB1852">
      <w:pPr>
        <w:pStyle w:val="ListParagraph"/>
        <w:tabs>
          <w:tab w:val="left" w:pos="5667"/>
        </w:tabs>
        <w:rPr>
          <w:rFonts w:ascii="Arial" w:hAnsi="Arial" w:cs="Arial"/>
          <w:b/>
          <w:bCs/>
        </w:rPr>
      </w:pPr>
      <w:r w:rsidRPr="00802348">
        <w:rPr>
          <w:rFonts w:ascii="Arial" w:hAnsi="Arial" w:cs="Arial"/>
          <w:b/>
          <w:bCs/>
        </w:rPr>
        <w:t>P</w:t>
      </w:r>
      <w:r w:rsidRPr="00BB1852">
        <w:rPr>
          <w:rFonts w:ascii="Arial" w:hAnsi="Arial" w:cs="Arial"/>
        </w:rPr>
        <w:t>rocess is carried out in a single stage, with each subject selected independently from th</w:t>
      </w:r>
      <w:r>
        <w:rPr>
          <w:rFonts w:ascii="Arial" w:hAnsi="Arial" w:cs="Arial"/>
        </w:rPr>
        <w:t>e</w:t>
      </w:r>
      <w:r w:rsidRPr="00BB1852">
        <w:rPr>
          <w:rFonts w:ascii="Arial" w:hAnsi="Arial" w:cs="Arial"/>
        </w:rPr>
        <w:t xml:space="preserve"> other members of the population. Random sampling has a very specific meaning, and since it is impossible to collect responses on the street and receive a random sample from each member of the population, it is because anyone has the same chance of being chosen.</w:t>
      </w:r>
      <w:r w:rsidR="00F360D0">
        <w:rPr>
          <w:rFonts w:ascii="Arial" w:hAnsi="Arial" w:cs="Arial"/>
        </w:rPr>
        <w:t xml:space="preserve"> </w:t>
      </w:r>
      <w:r w:rsidR="00F360D0" w:rsidRPr="00AF06E4">
        <w:rPr>
          <w:rFonts w:ascii="Arial" w:hAnsi="Arial" w:cs="Arial"/>
          <w:b/>
          <w:bCs/>
        </w:rPr>
        <w:t>(</w:t>
      </w:r>
      <w:r w:rsidR="00AF06E4" w:rsidRPr="00AF06E4">
        <w:rPr>
          <w:rFonts w:ascii="Arial" w:hAnsi="Arial" w:cs="Arial"/>
          <w:b/>
          <w:bCs/>
        </w:rPr>
        <w:t>Jha, G. 2017)</w:t>
      </w:r>
    </w:p>
    <w:p w14:paraId="626E945A" w14:textId="77777777" w:rsidR="00BB1852" w:rsidRPr="00BB1852" w:rsidRDefault="00BB1852" w:rsidP="00BB1852">
      <w:pPr>
        <w:tabs>
          <w:tab w:val="left" w:pos="5667"/>
        </w:tabs>
        <w:rPr>
          <w:rFonts w:ascii="Arial" w:hAnsi="Arial" w:cs="Arial"/>
        </w:rPr>
      </w:pPr>
    </w:p>
    <w:p w14:paraId="39BCCFB2" w14:textId="06731F23" w:rsidR="00BB1852" w:rsidRDefault="00BB1852" w:rsidP="00BB1852">
      <w:pPr>
        <w:pStyle w:val="ListParagraph"/>
        <w:numPr>
          <w:ilvl w:val="0"/>
          <w:numId w:val="11"/>
        </w:numPr>
        <w:tabs>
          <w:tab w:val="left" w:pos="5667"/>
        </w:tabs>
        <w:rPr>
          <w:rFonts w:ascii="Arial" w:hAnsi="Arial" w:cs="Arial"/>
          <w:b/>
          <w:bCs/>
        </w:rPr>
      </w:pPr>
      <w:r w:rsidRPr="00BB1852">
        <w:rPr>
          <w:rFonts w:ascii="Arial" w:hAnsi="Arial" w:cs="Arial"/>
          <w:b/>
          <w:bCs/>
        </w:rPr>
        <w:t>Stratified samplin</w:t>
      </w:r>
      <w:r w:rsidR="00B73E75">
        <w:rPr>
          <w:rFonts w:ascii="Arial" w:hAnsi="Arial" w:cs="Arial"/>
          <w:b/>
          <w:bCs/>
        </w:rPr>
        <w:t>g</w:t>
      </w:r>
    </w:p>
    <w:p w14:paraId="097E3951" w14:textId="4A69835C" w:rsidR="00B73E75" w:rsidRDefault="00B73E75" w:rsidP="00B73E75">
      <w:pPr>
        <w:pStyle w:val="ListParagraph"/>
        <w:tabs>
          <w:tab w:val="left" w:pos="5667"/>
        </w:tabs>
        <w:rPr>
          <w:rFonts w:ascii="Arial" w:hAnsi="Arial" w:cs="Arial"/>
          <w:b/>
          <w:bCs/>
        </w:rPr>
      </w:pPr>
    </w:p>
    <w:p w14:paraId="4CE13D55" w14:textId="0A742207" w:rsidR="00B73E75" w:rsidRPr="00B73E75" w:rsidRDefault="00B73E75" w:rsidP="00B73E75">
      <w:pPr>
        <w:pStyle w:val="ListParagraph"/>
        <w:tabs>
          <w:tab w:val="left" w:pos="5667"/>
        </w:tabs>
        <w:rPr>
          <w:rFonts w:ascii="Arial" w:hAnsi="Arial" w:cs="Arial"/>
        </w:rPr>
      </w:pPr>
      <w:r w:rsidRPr="00B73E75">
        <w:rPr>
          <w:rFonts w:ascii="Arial" w:hAnsi="Arial" w:cs="Arial"/>
          <w:b/>
          <w:bCs/>
        </w:rPr>
        <w:t>I</w:t>
      </w:r>
      <w:r w:rsidRPr="00B73E75">
        <w:rPr>
          <w:rFonts w:ascii="Arial" w:hAnsi="Arial" w:cs="Arial"/>
        </w:rPr>
        <w:t>t is the pre-sampling method of separating members of the population into homogenous subgroups. Population in smaller subgroups or strata to form a random sample according to the qualities and characteristics shared by the members of the stratum.</w:t>
      </w:r>
      <w:r>
        <w:rPr>
          <w:rFonts w:ascii="Arial" w:hAnsi="Arial" w:cs="Arial"/>
        </w:rPr>
        <w:t xml:space="preserve"> (</w:t>
      </w:r>
      <w:r w:rsidRPr="00B73E75">
        <w:rPr>
          <w:rFonts w:ascii="Arial" w:hAnsi="Arial" w:cs="Arial"/>
          <w:b/>
          <w:bCs/>
        </w:rPr>
        <w:t>Stor, J. 2012)</w:t>
      </w:r>
    </w:p>
    <w:p w14:paraId="1B78A0EE" w14:textId="444E1258" w:rsidR="00BB1852" w:rsidRPr="00BB1852" w:rsidRDefault="00BB1852" w:rsidP="00BB1852">
      <w:pPr>
        <w:tabs>
          <w:tab w:val="left" w:pos="5667"/>
        </w:tabs>
        <w:rPr>
          <w:rFonts w:ascii="Arial" w:hAnsi="Arial" w:cs="Arial"/>
        </w:rPr>
      </w:pPr>
    </w:p>
    <w:p w14:paraId="7DC285F3" w14:textId="0A3BBC96" w:rsidR="00BB1852" w:rsidRDefault="00BB1852" w:rsidP="00BB1852">
      <w:pPr>
        <w:pStyle w:val="ListParagraph"/>
        <w:numPr>
          <w:ilvl w:val="0"/>
          <w:numId w:val="11"/>
        </w:numPr>
        <w:tabs>
          <w:tab w:val="left" w:pos="5667"/>
        </w:tabs>
        <w:rPr>
          <w:rFonts w:ascii="Arial" w:hAnsi="Arial" w:cs="Arial"/>
          <w:b/>
          <w:bCs/>
        </w:rPr>
      </w:pPr>
      <w:r w:rsidRPr="00BB1852">
        <w:rPr>
          <w:rFonts w:ascii="Arial" w:hAnsi="Arial" w:cs="Arial"/>
          <w:b/>
          <w:bCs/>
        </w:rPr>
        <w:t>Cluster sampling</w:t>
      </w:r>
    </w:p>
    <w:p w14:paraId="30BE82A8" w14:textId="17A72847" w:rsidR="00B73E75" w:rsidRDefault="00B73E75" w:rsidP="00B73E75">
      <w:pPr>
        <w:pStyle w:val="ListParagraph"/>
        <w:tabs>
          <w:tab w:val="left" w:pos="5667"/>
        </w:tabs>
        <w:rPr>
          <w:rFonts w:ascii="Arial" w:hAnsi="Arial" w:cs="Arial"/>
          <w:b/>
          <w:bCs/>
        </w:rPr>
      </w:pPr>
    </w:p>
    <w:p w14:paraId="02C0EF28" w14:textId="06EE085B" w:rsidR="00B73E75" w:rsidRPr="003D575F" w:rsidRDefault="003D575F" w:rsidP="00B73E75">
      <w:pPr>
        <w:pStyle w:val="ListParagraph"/>
        <w:tabs>
          <w:tab w:val="left" w:pos="5667"/>
        </w:tabs>
        <w:rPr>
          <w:rFonts w:ascii="Arial" w:hAnsi="Arial" w:cs="Arial"/>
        </w:rPr>
      </w:pPr>
      <w:r w:rsidRPr="003D575F">
        <w:rPr>
          <w:rFonts w:ascii="Arial" w:hAnsi="Arial" w:cs="Arial"/>
          <w:b/>
          <w:bCs/>
        </w:rPr>
        <w:t>C</w:t>
      </w:r>
      <w:r w:rsidRPr="003D575F">
        <w:rPr>
          <w:rFonts w:ascii="Arial" w:hAnsi="Arial" w:cs="Arial"/>
        </w:rPr>
        <w:t>luster sampling refers to a sampling process. The researcher divides the population into groups called groups, using group sampling. Then a simple random sample from different populations is chosen, and the researcher performs his study of the data of the sample groups.</w:t>
      </w:r>
      <w:r>
        <w:rPr>
          <w:rFonts w:ascii="Arial" w:hAnsi="Arial" w:cs="Arial"/>
        </w:rPr>
        <w:t xml:space="preserve"> </w:t>
      </w:r>
    </w:p>
    <w:p w14:paraId="4BF8ED95" w14:textId="27BF410D" w:rsidR="00802348" w:rsidRDefault="00802348" w:rsidP="00BB1852">
      <w:pPr>
        <w:tabs>
          <w:tab w:val="left" w:pos="5667"/>
        </w:tabs>
        <w:rPr>
          <w:rFonts w:ascii="Arial" w:hAnsi="Arial" w:cs="Arial"/>
        </w:rPr>
      </w:pPr>
    </w:p>
    <w:p w14:paraId="093A3D25" w14:textId="5FB1E889" w:rsidR="00D23CF5" w:rsidRDefault="003D575F" w:rsidP="00D23CF5">
      <w:pPr>
        <w:pStyle w:val="ListParagraph"/>
        <w:numPr>
          <w:ilvl w:val="0"/>
          <w:numId w:val="11"/>
        </w:numPr>
        <w:tabs>
          <w:tab w:val="left" w:pos="5667"/>
        </w:tabs>
        <w:rPr>
          <w:rFonts w:ascii="Arial" w:hAnsi="Arial" w:cs="Arial"/>
        </w:rPr>
      </w:pPr>
      <w:r w:rsidRPr="00D23CF5">
        <w:rPr>
          <w:rFonts w:ascii="Arial" w:hAnsi="Arial" w:cs="Arial"/>
          <w:b/>
          <w:bCs/>
        </w:rPr>
        <w:t>My sample</w:t>
      </w:r>
      <w:r w:rsidRPr="00D23CF5">
        <w:rPr>
          <w:rFonts w:ascii="Arial" w:hAnsi="Arial" w:cs="Arial"/>
        </w:rPr>
        <w:t xml:space="preserve"> </w:t>
      </w:r>
    </w:p>
    <w:p w14:paraId="4732BDC4" w14:textId="77777777" w:rsidR="002B3C06" w:rsidRDefault="002B3C06" w:rsidP="002B3C06">
      <w:pPr>
        <w:pStyle w:val="ListParagraph"/>
        <w:tabs>
          <w:tab w:val="left" w:pos="5667"/>
        </w:tabs>
        <w:rPr>
          <w:rFonts w:ascii="Arial" w:hAnsi="Arial" w:cs="Arial"/>
        </w:rPr>
      </w:pPr>
    </w:p>
    <w:p w14:paraId="0CEC428D" w14:textId="77777777" w:rsidR="00415D76" w:rsidRDefault="00D23CF5" w:rsidP="00D23CF5">
      <w:pPr>
        <w:pStyle w:val="ListParagraph"/>
        <w:tabs>
          <w:tab w:val="left" w:pos="5667"/>
        </w:tabs>
        <w:rPr>
          <w:rFonts w:ascii="Arial" w:hAnsi="Arial" w:cs="Arial"/>
        </w:rPr>
      </w:pPr>
      <w:r>
        <w:rPr>
          <w:rFonts w:ascii="Arial" w:hAnsi="Arial" w:cs="Arial"/>
        </w:rPr>
        <w:t>I</w:t>
      </w:r>
      <w:r w:rsidR="003D575F" w:rsidRPr="00D23CF5">
        <w:rPr>
          <w:rFonts w:ascii="Arial" w:hAnsi="Arial" w:cs="Arial"/>
        </w:rPr>
        <w:t>s made up of different types of closed, open and multiple-choice questions. 30 UWTSD London students.</w:t>
      </w:r>
      <w:r>
        <w:rPr>
          <w:rFonts w:ascii="Arial" w:hAnsi="Arial" w:cs="Arial"/>
        </w:rPr>
        <w:t xml:space="preserve"> </w:t>
      </w:r>
      <w:r w:rsidR="005626E2">
        <w:rPr>
          <w:rFonts w:ascii="Arial" w:hAnsi="Arial" w:cs="Arial"/>
        </w:rPr>
        <w:t xml:space="preserve"> </w:t>
      </w:r>
    </w:p>
    <w:p w14:paraId="6F2F53FB" w14:textId="36C70A8B" w:rsidR="00802348" w:rsidRPr="00D23CF5" w:rsidRDefault="00415D76" w:rsidP="00D23CF5">
      <w:pPr>
        <w:pStyle w:val="ListParagraph"/>
        <w:tabs>
          <w:tab w:val="left" w:pos="5667"/>
        </w:tabs>
        <w:rPr>
          <w:rFonts w:ascii="Arial" w:hAnsi="Arial" w:cs="Arial"/>
        </w:rPr>
      </w:pPr>
      <w:r w:rsidRPr="00415D76">
        <w:rPr>
          <w:rFonts w:ascii="Arial" w:hAnsi="Arial" w:cs="Arial"/>
        </w:rPr>
        <w:t>This is the example of my situation since I use part of the total number of UWTSD students where I use my classmates and part of our university, the approach chosen is cluster sampling. This survey will discuss the environmental effects of virtual learning.</w:t>
      </w:r>
    </w:p>
    <w:p w14:paraId="6A9EC8E7" w14:textId="7D43A263" w:rsidR="00223E40" w:rsidRPr="00BB1852" w:rsidRDefault="00223E40" w:rsidP="00714917">
      <w:pPr>
        <w:tabs>
          <w:tab w:val="left" w:pos="5667"/>
        </w:tabs>
        <w:rPr>
          <w:rFonts w:ascii="Arial" w:hAnsi="Arial" w:cs="Arial"/>
        </w:rPr>
      </w:pPr>
    </w:p>
    <w:p w14:paraId="26B99C8A" w14:textId="77777777" w:rsidR="00176F3D" w:rsidRPr="00BB1852" w:rsidRDefault="00176F3D" w:rsidP="00714917">
      <w:pPr>
        <w:tabs>
          <w:tab w:val="left" w:pos="5667"/>
        </w:tabs>
        <w:rPr>
          <w:rFonts w:ascii="Arial" w:hAnsi="Arial" w:cs="Arial"/>
        </w:rPr>
      </w:pPr>
    </w:p>
    <w:p w14:paraId="546BB880" w14:textId="764E4AE7" w:rsidR="002630DC" w:rsidRDefault="00B16E9C" w:rsidP="001808CE">
      <w:pPr>
        <w:tabs>
          <w:tab w:val="left" w:pos="5667"/>
        </w:tabs>
        <w:rPr>
          <w:rFonts w:ascii="Arial" w:hAnsi="Arial" w:cs="Arial"/>
          <w:b/>
          <w:bCs/>
          <w:i/>
          <w:iCs/>
          <w:sz w:val="28"/>
          <w:szCs w:val="28"/>
        </w:rPr>
      </w:pPr>
      <w:r>
        <w:rPr>
          <w:rFonts w:ascii="Arial" w:hAnsi="Arial" w:cs="Arial"/>
          <w:b/>
          <w:bCs/>
          <w:i/>
          <w:iCs/>
          <w:sz w:val="28"/>
          <w:szCs w:val="28"/>
        </w:rPr>
        <w:t>Sample Size</w:t>
      </w:r>
    </w:p>
    <w:p w14:paraId="349C7841" w14:textId="77777777" w:rsidR="00B16E9C" w:rsidRDefault="00B16E9C" w:rsidP="001808CE">
      <w:pPr>
        <w:tabs>
          <w:tab w:val="left" w:pos="5667"/>
        </w:tabs>
        <w:rPr>
          <w:rFonts w:ascii="Arial" w:hAnsi="Arial" w:cs="Arial"/>
          <w:b/>
          <w:bCs/>
          <w:i/>
          <w:iCs/>
          <w:sz w:val="28"/>
          <w:szCs w:val="28"/>
        </w:rPr>
      </w:pPr>
    </w:p>
    <w:p w14:paraId="57321146" w14:textId="77777777" w:rsidR="00B16E9C" w:rsidRPr="00B16E9C" w:rsidRDefault="00B16E9C" w:rsidP="00B16E9C">
      <w:pPr>
        <w:pStyle w:val="ListParagraph"/>
        <w:numPr>
          <w:ilvl w:val="0"/>
          <w:numId w:val="11"/>
        </w:numPr>
        <w:autoSpaceDE w:val="0"/>
        <w:autoSpaceDN w:val="0"/>
        <w:adjustRightInd w:val="0"/>
        <w:rPr>
          <w:rFonts w:ascii="Arial" w:eastAsiaTheme="minorHAnsi" w:hAnsi="Arial" w:cs="Arial"/>
          <w:lang w:eastAsia="en-US"/>
        </w:rPr>
      </w:pPr>
      <w:r w:rsidRPr="00B16E9C">
        <w:rPr>
          <w:rFonts w:ascii="Arial" w:eastAsiaTheme="minorHAnsi" w:hAnsi="Arial" w:cs="Arial"/>
          <w:lang w:eastAsia="en-US"/>
        </w:rPr>
        <w:t>The sample size is an important part of the test methodology and is closely associated with the precision and intensity of the test results and a survey usually represents the number of units selected from which the data was obtained.</w:t>
      </w:r>
    </w:p>
    <w:p w14:paraId="06445003" w14:textId="36CD8312" w:rsidR="00FC4E5C" w:rsidRPr="00B16E9C" w:rsidRDefault="00B16E9C" w:rsidP="00B16E9C">
      <w:pPr>
        <w:pStyle w:val="ListParagraph"/>
        <w:tabs>
          <w:tab w:val="left" w:pos="5667"/>
        </w:tabs>
        <w:rPr>
          <w:rFonts w:ascii="Arial" w:hAnsi="Arial" w:cs="Arial"/>
        </w:rPr>
      </w:pPr>
      <w:r w:rsidRPr="00B16E9C">
        <w:rPr>
          <w:rFonts w:ascii="Arial" w:eastAsiaTheme="minorHAnsi" w:hAnsi="Arial" w:cs="Arial"/>
          <w:lang w:eastAsia="en-US"/>
        </w:rPr>
        <w:lastRenderedPageBreak/>
        <w:t>The sample size is, therefore, defined in certain ways. The sample size will be shown which is the number of sample units selected for contact or collection of data.</w:t>
      </w:r>
    </w:p>
    <w:p w14:paraId="55AB6B68" w14:textId="77777777" w:rsidR="00B16E9C" w:rsidRPr="00FC4E5C" w:rsidRDefault="00B16E9C" w:rsidP="00FC4E5C">
      <w:pPr>
        <w:tabs>
          <w:tab w:val="left" w:pos="5667"/>
        </w:tabs>
        <w:rPr>
          <w:rFonts w:ascii="Arial" w:hAnsi="Arial" w:cs="Arial"/>
        </w:rPr>
      </w:pPr>
    </w:p>
    <w:p w14:paraId="458CB73A" w14:textId="5237CDFD" w:rsidR="00223E40" w:rsidRDefault="00FC4E5C" w:rsidP="00FC4E5C">
      <w:pPr>
        <w:pStyle w:val="ListParagraph"/>
        <w:tabs>
          <w:tab w:val="left" w:pos="5667"/>
        </w:tabs>
        <w:rPr>
          <w:rFonts w:ascii="Arial" w:hAnsi="Arial" w:cs="Arial"/>
          <w:b/>
          <w:bCs/>
        </w:rPr>
      </w:pPr>
      <w:r w:rsidRPr="00FC4E5C">
        <w:rPr>
          <w:rFonts w:ascii="Arial" w:hAnsi="Arial" w:cs="Arial"/>
        </w:rPr>
        <w:t>There's also the final sample size, which is the number of conversations or finished units for which the data is actually being collected. The final sample size may be substantially smaller than the specified sample size.</w:t>
      </w:r>
      <w:r w:rsidR="00881844">
        <w:rPr>
          <w:rFonts w:ascii="Arial" w:hAnsi="Arial" w:cs="Arial"/>
        </w:rPr>
        <w:t xml:space="preserve"> </w:t>
      </w:r>
      <w:r w:rsidRPr="00881844">
        <w:rPr>
          <w:rFonts w:ascii="Arial" w:hAnsi="Arial" w:cs="Arial"/>
          <w:b/>
          <w:bCs/>
        </w:rPr>
        <w:t>(Kenton</w:t>
      </w:r>
      <w:r w:rsidR="00881844" w:rsidRPr="00881844">
        <w:rPr>
          <w:rFonts w:ascii="Arial" w:hAnsi="Arial" w:cs="Arial"/>
          <w:b/>
          <w:bCs/>
        </w:rPr>
        <w:t>, 2019)</w:t>
      </w:r>
    </w:p>
    <w:p w14:paraId="41E64D75" w14:textId="3B366695" w:rsidR="00881844" w:rsidRDefault="00881844" w:rsidP="00FC4E5C">
      <w:pPr>
        <w:pStyle w:val="ListParagraph"/>
        <w:tabs>
          <w:tab w:val="left" w:pos="5667"/>
        </w:tabs>
        <w:rPr>
          <w:rFonts w:ascii="Arial" w:hAnsi="Arial" w:cs="Arial"/>
          <w:b/>
          <w:bCs/>
        </w:rPr>
      </w:pPr>
    </w:p>
    <w:p w14:paraId="310A3D3E" w14:textId="7384192E" w:rsidR="00881844" w:rsidRPr="00FC4E5C" w:rsidRDefault="00881844" w:rsidP="00FC4E5C">
      <w:pPr>
        <w:pStyle w:val="ListParagraph"/>
        <w:tabs>
          <w:tab w:val="left" w:pos="5667"/>
        </w:tabs>
        <w:rPr>
          <w:rFonts w:ascii="Arial" w:hAnsi="Arial" w:cs="Arial"/>
        </w:rPr>
      </w:pPr>
      <w:r w:rsidRPr="00881844">
        <w:rPr>
          <w:rFonts w:ascii="Arial" w:hAnsi="Arial" w:cs="Arial"/>
        </w:rPr>
        <w:t>This report illustrates the experience gained from using Moodle, the Interactive Learning Platform, to have some advice for people who don't. He was as honest as possible about the information he got, based on my knowledge of the classes I had and with the aid of the internet.</w:t>
      </w:r>
    </w:p>
    <w:p w14:paraId="6660DF7F" w14:textId="2D6AF8E8" w:rsidR="00223E40" w:rsidRDefault="00223E40" w:rsidP="00714917">
      <w:pPr>
        <w:tabs>
          <w:tab w:val="left" w:pos="5667"/>
        </w:tabs>
        <w:rPr>
          <w:rFonts w:ascii="Arial" w:hAnsi="Arial" w:cs="Arial"/>
          <w:b/>
          <w:bCs/>
          <w:i/>
          <w:iCs/>
        </w:rPr>
      </w:pPr>
    </w:p>
    <w:p w14:paraId="1B805A7F" w14:textId="7E5D14A1" w:rsidR="00223E40" w:rsidRDefault="00223E40" w:rsidP="00714917">
      <w:pPr>
        <w:tabs>
          <w:tab w:val="left" w:pos="5667"/>
        </w:tabs>
        <w:rPr>
          <w:rFonts w:ascii="Arial" w:hAnsi="Arial" w:cs="Arial"/>
          <w:b/>
          <w:bCs/>
          <w:i/>
          <w:iCs/>
        </w:rPr>
      </w:pPr>
    </w:p>
    <w:p w14:paraId="53ED4D3D" w14:textId="77777777" w:rsidR="002630DC" w:rsidRPr="00223E40" w:rsidRDefault="002630DC" w:rsidP="00714917">
      <w:pPr>
        <w:tabs>
          <w:tab w:val="left" w:pos="5667"/>
        </w:tabs>
        <w:rPr>
          <w:rFonts w:ascii="Arial" w:hAnsi="Arial" w:cs="Arial"/>
          <w:b/>
          <w:bCs/>
          <w:i/>
          <w:iCs/>
        </w:rPr>
      </w:pPr>
    </w:p>
    <w:p w14:paraId="4E577F2E" w14:textId="7CD400F9" w:rsidR="00223E40" w:rsidRPr="00512A49" w:rsidRDefault="00223E40" w:rsidP="00714917">
      <w:pPr>
        <w:tabs>
          <w:tab w:val="left" w:pos="5667"/>
        </w:tabs>
        <w:rPr>
          <w:rFonts w:ascii="Arial" w:hAnsi="Arial" w:cs="Arial"/>
          <w:b/>
          <w:bCs/>
          <w:i/>
          <w:iCs/>
          <w:color w:val="44546A" w:themeColor="text2"/>
          <w:sz w:val="32"/>
          <w:szCs w:val="32"/>
          <w:u w:val="single"/>
        </w:rPr>
      </w:pPr>
      <w:r w:rsidRPr="00512A49">
        <w:rPr>
          <w:rFonts w:ascii="Arial" w:hAnsi="Arial" w:cs="Arial"/>
          <w:b/>
          <w:bCs/>
          <w:i/>
          <w:iCs/>
          <w:color w:val="44546A" w:themeColor="text2"/>
          <w:sz w:val="32"/>
          <w:szCs w:val="32"/>
          <w:u w:val="single"/>
        </w:rPr>
        <w:t>Findings, Analysis and Discussion</w:t>
      </w:r>
    </w:p>
    <w:p w14:paraId="6C365BBF" w14:textId="43118357" w:rsidR="00223E40" w:rsidRDefault="00223E40" w:rsidP="00714917">
      <w:pPr>
        <w:tabs>
          <w:tab w:val="left" w:pos="5667"/>
        </w:tabs>
        <w:rPr>
          <w:rFonts w:ascii="Arial" w:hAnsi="Arial" w:cs="Arial"/>
          <w:b/>
          <w:bCs/>
          <w:i/>
          <w:iCs/>
          <w:u w:val="single"/>
        </w:rPr>
      </w:pPr>
    </w:p>
    <w:p w14:paraId="11E87128" w14:textId="77777777" w:rsidR="00137BB0" w:rsidRDefault="00137BB0" w:rsidP="00714917">
      <w:pPr>
        <w:tabs>
          <w:tab w:val="left" w:pos="5667"/>
        </w:tabs>
        <w:rPr>
          <w:rFonts w:ascii="Arial" w:hAnsi="Arial" w:cs="Arial"/>
          <w:b/>
          <w:bCs/>
          <w:i/>
          <w:iCs/>
          <w:u w:val="single"/>
        </w:rPr>
      </w:pPr>
    </w:p>
    <w:p w14:paraId="0A1071AE" w14:textId="77777777" w:rsidR="00A845FC" w:rsidRPr="00A845FC" w:rsidRDefault="00992007" w:rsidP="00A845FC">
      <w:pPr>
        <w:tabs>
          <w:tab w:val="left" w:pos="5667"/>
        </w:tabs>
        <w:rPr>
          <w:rFonts w:ascii="Arial" w:hAnsi="Arial" w:cs="Arial"/>
          <w:b/>
          <w:bCs/>
          <w:i/>
          <w:iCs/>
          <w:sz w:val="28"/>
          <w:szCs w:val="28"/>
        </w:rPr>
      </w:pPr>
      <w:r w:rsidRPr="00A845FC">
        <w:rPr>
          <w:rFonts w:ascii="Arial" w:hAnsi="Arial" w:cs="Arial"/>
          <w:b/>
          <w:bCs/>
          <w:i/>
          <w:iCs/>
          <w:sz w:val="28"/>
          <w:szCs w:val="28"/>
        </w:rPr>
        <w:t xml:space="preserve">Method Quantitative Data </w:t>
      </w:r>
    </w:p>
    <w:p w14:paraId="3EAB2727" w14:textId="55F7999B" w:rsidR="00A845FC" w:rsidRDefault="00A845FC" w:rsidP="00A845FC">
      <w:pPr>
        <w:pStyle w:val="ListParagraph"/>
        <w:tabs>
          <w:tab w:val="left" w:pos="5667"/>
        </w:tabs>
        <w:rPr>
          <w:rFonts w:ascii="Arial" w:hAnsi="Arial" w:cs="Arial"/>
          <w:b/>
          <w:bCs/>
        </w:rPr>
      </w:pPr>
    </w:p>
    <w:p w14:paraId="16CCB8CF" w14:textId="77777777" w:rsidR="002630DC" w:rsidRDefault="002630DC" w:rsidP="00A845FC">
      <w:pPr>
        <w:pStyle w:val="ListParagraph"/>
        <w:tabs>
          <w:tab w:val="left" w:pos="5667"/>
        </w:tabs>
        <w:rPr>
          <w:rFonts w:ascii="Arial" w:hAnsi="Arial" w:cs="Arial"/>
          <w:b/>
          <w:bCs/>
        </w:rPr>
      </w:pPr>
    </w:p>
    <w:p w14:paraId="1C48A0D5" w14:textId="54E4374B" w:rsidR="00223E40" w:rsidRDefault="00992007" w:rsidP="00A845FC">
      <w:pPr>
        <w:pStyle w:val="ListParagraph"/>
        <w:numPr>
          <w:ilvl w:val="0"/>
          <w:numId w:val="11"/>
        </w:numPr>
        <w:tabs>
          <w:tab w:val="left" w:pos="5667"/>
        </w:tabs>
        <w:rPr>
          <w:rFonts w:ascii="Arial" w:hAnsi="Arial" w:cs="Arial"/>
          <w:b/>
          <w:bCs/>
        </w:rPr>
      </w:pPr>
      <w:r w:rsidRPr="00A845FC">
        <w:rPr>
          <w:rFonts w:ascii="Arial" w:hAnsi="Arial" w:cs="Arial"/>
          <w:b/>
          <w:bCs/>
        </w:rPr>
        <w:t xml:space="preserve">Survey </w:t>
      </w:r>
      <w:r w:rsidR="00A845FC" w:rsidRPr="00A845FC">
        <w:rPr>
          <w:rFonts w:ascii="Arial" w:hAnsi="Arial" w:cs="Arial"/>
          <w:b/>
          <w:bCs/>
        </w:rPr>
        <w:t xml:space="preserve">of </w:t>
      </w:r>
      <w:r w:rsidRPr="00A845FC">
        <w:rPr>
          <w:rFonts w:ascii="Arial" w:hAnsi="Arial" w:cs="Arial"/>
          <w:b/>
          <w:bCs/>
        </w:rPr>
        <w:t>Virtual Learning Environment Survey</w:t>
      </w:r>
    </w:p>
    <w:p w14:paraId="0D2498F7" w14:textId="46DAAD73" w:rsidR="00A845FC" w:rsidRDefault="00A845FC" w:rsidP="001808CE">
      <w:pPr>
        <w:tabs>
          <w:tab w:val="left" w:pos="5667"/>
        </w:tabs>
        <w:rPr>
          <w:rFonts w:ascii="Arial" w:hAnsi="Arial" w:cs="Arial"/>
          <w:b/>
          <w:bCs/>
        </w:rPr>
      </w:pPr>
    </w:p>
    <w:p w14:paraId="4E3CDCDC" w14:textId="0CCEB482" w:rsidR="002630DC" w:rsidRDefault="002630DC" w:rsidP="001808CE">
      <w:pPr>
        <w:tabs>
          <w:tab w:val="left" w:pos="5667"/>
        </w:tabs>
        <w:rPr>
          <w:rFonts w:ascii="Arial" w:hAnsi="Arial" w:cs="Arial"/>
          <w:b/>
          <w:bCs/>
        </w:rPr>
      </w:pPr>
    </w:p>
    <w:p w14:paraId="70EF8969" w14:textId="77777777" w:rsidR="00486EE3" w:rsidRDefault="00486EE3" w:rsidP="001808CE">
      <w:pPr>
        <w:tabs>
          <w:tab w:val="left" w:pos="5667"/>
        </w:tabs>
        <w:rPr>
          <w:rFonts w:ascii="Arial" w:hAnsi="Arial" w:cs="Arial"/>
          <w:b/>
          <w:bCs/>
        </w:rPr>
      </w:pPr>
    </w:p>
    <w:p w14:paraId="468884D7" w14:textId="77777777" w:rsidR="002630DC" w:rsidRPr="001808CE" w:rsidRDefault="002630DC" w:rsidP="001808CE">
      <w:pPr>
        <w:tabs>
          <w:tab w:val="left" w:pos="5667"/>
        </w:tabs>
        <w:rPr>
          <w:rFonts w:ascii="Arial" w:hAnsi="Arial" w:cs="Arial"/>
          <w:b/>
          <w:bCs/>
        </w:rPr>
      </w:pPr>
    </w:p>
    <w:tbl>
      <w:tblPr>
        <w:tblStyle w:val="TableGrid"/>
        <w:tblW w:w="0" w:type="auto"/>
        <w:tblInd w:w="579" w:type="dxa"/>
        <w:tblLook w:val="04A0" w:firstRow="1" w:lastRow="0" w:firstColumn="1" w:lastColumn="0" w:noHBand="0" w:noVBand="1"/>
      </w:tblPr>
      <w:tblGrid>
        <w:gridCol w:w="3496"/>
        <w:gridCol w:w="3166"/>
      </w:tblGrid>
      <w:tr w:rsidR="00A845FC" w14:paraId="4A47B79E" w14:textId="77777777" w:rsidTr="00A845FC">
        <w:trPr>
          <w:trHeight w:val="460"/>
        </w:trPr>
        <w:tc>
          <w:tcPr>
            <w:tcW w:w="3496" w:type="dxa"/>
            <w:shd w:val="clear" w:color="auto" w:fill="D9D9D9" w:themeFill="background1" w:themeFillShade="D9"/>
          </w:tcPr>
          <w:p w14:paraId="5D698B42" w14:textId="5D6DB022" w:rsidR="00A845FC" w:rsidRDefault="00A845FC" w:rsidP="00A845FC">
            <w:pPr>
              <w:pStyle w:val="ListParagraph"/>
              <w:tabs>
                <w:tab w:val="left" w:pos="5667"/>
              </w:tabs>
              <w:ind w:left="0"/>
              <w:jc w:val="center"/>
              <w:rPr>
                <w:rFonts w:ascii="Arial" w:hAnsi="Arial" w:cs="Arial"/>
                <w:b/>
                <w:bCs/>
              </w:rPr>
            </w:pPr>
            <w:r>
              <w:rPr>
                <w:rFonts w:ascii="Arial" w:hAnsi="Arial" w:cs="Arial"/>
                <w:b/>
                <w:bCs/>
              </w:rPr>
              <w:t>Population</w:t>
            </w:r>
          </w:p>
        </w:tc>
        <w:tc>
          <w:tcPr>
            <w:tcW w:w="3166" w:type="dxa"/>
            <w:shd w:val="clear" w:color="auto" w:fill="D9D9D9" w:themeFill="background1" w:themeFillShade="D9"/>
          </w:tcPr>
          <w:p w14:paraId="3510382C" w14:textId="791BB78D" w:rsidR="00A845FC" w:rsidRDefault="00A845FC" w:rsidP="00A845FC">
            <w:pPr>
              <w:pStyle w:val="ListParagraph"/>
              <w:tabs>
                <w:tab w:val="left" w:pos="5667"/>
              </w:tabs>
              <w:ind w:left="0"/>
              <w:rPr>
                <w:rFonts w:ascii="Arial" w:hAnsi="Arial" w:cs="Arial"/>
                <w:b/>
                <w:bCs/>
              </w:rPr>
            </w:pPr>
            <w:r>
              <w:rPr>
                <w:rFonts w:ascii="Arial" w:hAnsi="Arial" w:cs="Arial"/>
                <w:b/>
                <w:bCs/>
              </w:rPr>
              <w:t>= 30</w:t>
            </w:r>
          </w:p>
        </w:tc>
      </w:tr>
      <w:tr w:rsidR="00A845FC" w14:paraId="7AB9E372" w14:textId="77777777" w:rsidTr="00A845FC">
        <w:trPr>
          <w:trHeight w:val="451"/>
        </w:trPr>
        <w:tc>
          <w:tcPr>
            <w:tcW w:w="3496" w:type="dxa"/>
            <w:shd w:val="clear" w:color="auto" w:fill="D9D9D9" w:themeFill="background1" w:themeFillShade="D9"/>
          </w:tcPr>
          <w:p w14:paraId="3C5BF4C0" w14:textId="76E22AFD" w:rsidR="00A845FC" w:rsidRDefault="00A845FC" w:rsidP="00A845FC">
            <w:pPr>
              <w:pStyle w:val="ListParagraph"/>
              <w:tabs>
                <w:tab w:val="left" w:pos="5667"/>
              </w:tabs>
              <w:ind w:left="0"/>
              <w:jc w:val="center"/>
              <w:rPr>
                <w:rFonts w:ascii="Arial" w:hAnsi="Arial" w:cs="Arial"/>
                <w:b/>
                <w:bCs/>
              </w:rPr>
            </w:pPr>
            <w:r>
              <w:rPr>
                <w:rFonts w:ascii="Arial" w:hAnsi="Arial" w:cs="Arial"/>
                <w:b/>
                <w:bCs/>
              </w:rPr>
              <w:t>Sample Size</w:t>
            </w:r>
          </w:p>
        </w:tc>
        <w:tc>
          <w:tcPr>
            <w:tcW w:w="3166" w:type="dxa"/>
            <w:shd w:val="clear" w:color="auto" w:fill="D9D9D9" w:themeFill="background1" w:themeFillShade="D9"/>
          </w:tcPr>
          <w:p w14:paraId="2EC9471D" w14:textId="0DBADEE5" w:rsidR="00A845FC" w:rsidRDefault="00A845FC" w:rsidP="00A845FC">
            <w:pPr>
              <w:pStyle w:val="ListParagraph"/>
              <w:tabs>
                <w:tab w:val="left" w:pos="5667"/>
              </w:tabs>
              <w:ind w:left="0"/>
              <w:rPr>
                <w:rFonts w:ascii="Arial" w:hAnsi="Arial" w:cs="Arial"/>
                <w:b/>
                <w:bCs/>
              </w:rPr>
            </w:pPr>
            <w:r>
              <w:rPr>
                <w:rFonts w:ascii="Arial" w:hAnsi="Arial" w:cs="Arial"/>
                <w:b/>
                <w:bCs/>
              </w:rPr>
              <w:t>= 30</w:t>
            </w:r>
          </w:p>
        </w:tc>
      </w:tr>
      <w:tr w:rsidR="00A845FC" w14:paraId="6ABDC851" w14:textId="77777777" w:rsidTr="00A845FC">
        <w:trPr>
          <w:trHeight w:val="454"/>
        </w:trPr>
        <w:tc>
          <w:tcPr>
            <w:tcW w:w="3496" w:type="dxa"/>
            <w:shd w:val="clear" w:color="auto" w:fill="D9D9D9" w:themeFill="background1" w:themeFillShade="D9"/>
          </w:tcPr>
          <w:p w14:paraId="48578A4B" w14:textId="12203794" w:rsidR="00A845FC" w:rsidRDefault="00A845FC" w:rsidP="00A845FC">
            <w:pPr>
              <w:pStyle w:val="ListParagraph"/>
              <w:tabs>
                <w:tab w:val="left" w:pos="5667"/>
              </w:tabs>
              <w:ind w:left="0"/>
              <w:jc w:val="center"/>
              <w:rPr>
                <w:rFonts w:ascii="Arial" w:hAnsi="Arial" w:cs="Arial"/>
                <w:b/>
                <w:bCs/>
              </w:rPr>
            </w:pPr>
            <w:r>
              <w:rPr>
                <w:rFonts w:ascii="Arial" w:hAnsi="Arial" w:cs="Arial"/>
                <w:b/>
                <w:bCs/>
              </w:rPr>
              <w:t>Sample Error</w:t>
            </w:r>
          </w:p>
        </w:tc>
        <w:tc>
          <w:tcPr>
            <w:tcW w:w="3166" w:type="dxa"/>
            <w:shd w:val="clear" w:color="auto" w:fill="D9D9D9" w:themeFill="background1" w:themeFillShade="D9"/>
          </w:tcPr>
          <w:p w14:paraId="61613F14" w14:textId="2C1D62A3" w:rsidR="00A845FC" w:rsidRDefault="00A845FC" w:rsidP="00A845FC">
            <w:pPr>
              <w:pStyle w:val="ListParagraph"/>
              <w:tabs>
                <w:tab w:val="left" w:pos="5667"/>
              </w:tabs>
              <w:ind w:left="0"/>
              <w:rPr>
                <w:rFonts w:ascii="Arial" w:hAnsi="Arial" w:cs="Arial"/>
                <w:b/>
                <w:bCs/>
              </w:rPr>
            </w:pPr>
            <w:r>
              <w:rPr>
                <w:rFonts w:ascii="Arial" w:hAnsi="Arial" w:cs="Arial"/>
                <w:b/>
                <w:bCs/>
              </w:rPr>
              <w:t xml:space="preserve">= </w:t>
            </w:r>
            <w:r w:rsidR="00937703">
              <w:rPr>
                <w:rFonts w:ascii="Arial" w:hAnsi="Arial" w:cs="Arial"/>
                <w:b/>
                <w:bCs/>
              </w:rPr>
              <w:t>0</w:t>
            </w:r>
          </w:p>
        </w:tc>
      </w:tr>
      <w:tr w:rsidR="00A845FC" w14:paraId="0EAF112F" w14:textId="77777777" w:rsidTr="00A845FC">
        <w:tc>
          <w:tcPr>
            <w:tcW w:w="3496" w:type="dxa"/>
            <w:shd w:val="clear" w:color="auto" w:fill="D9D9D9" w:themeFill="background1" w:themeFillShade="D9"/>
          </w:tcPr>
          <w:p w14:paraId="0DBAB467" w14:textId="67A09362" w:rsidR="00A845FC" w:rsidRDefault="00A845FC" w:rsidP="00A845FC">
            <w:pPr>
              <w:pStyle w:val="ListParagraph"/>
              <w:tabs>
                <w:tab w:val="left" w:pos="5667"/>
              </w:tabs>
              <w:ind w:left="0"/>
              <w:jc w:val="center"/>
              <w:rPr>
                <w:rFonts w:ascii="Arial" w:hAnsi="Arial" w:cs="Arial"/>
                <w:b/>
                <w:bCs/>
              </w:rPr>
            </w:pPr>
            <w:r>
              <w:rPr>
                <w:rFonts w:ascii="Arial" w:hAnsi="Arial" w:cs="Arial"/>
                <w:b/>
                <w:bCs/>
              </w:rPr>
              <w:t>Confidence Level</w:t>
            </w:r>
          </w:p>
        </w:tc>
        <w:tc>
          <w:tcPr>
            <w:tcW w:w="3166" w:type="dxa"/>
            <w:shd w:val="clear" w:color="auto" w:fill="D9D9D9" w:themeFill="background1" w:themeFillShade="D9"/>
          </w:tcPr>
          <w:p w14:paraId="7BDB2568" w14:textId="19FA84EE" w:rsidR="00A845FC" w:rsidRPr="00A845FC" w:rsidRDefault="00A845FC" w:rsidP="00A845FC">
            <w:pPr>
              <w:tabs>
                <w:tab w:val="left" w:pos="5667"/>
              </w:tabs>
              <w:rPr>
                <w:rFonts w:ascii="Arial" w:hAnsi="Arial" w:cs="Arial"/>
                <w:b/>
                <w:bCs/>
              </w:rPr>
            </w:pPr>
            <w:r w:rsidRPr="00A845FC">
              <w:rPr>
                <w:rFonts w:ascii="Arial" w:hAnsi="Arial" w:cs="Arial"/>
                <w:b/>
                <w:bCs/>
              </w:rPr>
              <w:t xml:space="preserve">= </w:t>
            </w:r>
            <w:r w:rsidR="00937703">
              <w:rPr>
                <w:rFonts w:ascii="Arial" w:hAnsi="Arial" w:cs="Arial"/>
                <w:b/>
                <w:bCs/>
              </w:rPr>
              <w:t>100</w:t>
            </w:r>
            <w:r w:rsidRPr="00A845FC">
              <w:rPr>
                <w:rFonts w:ascii="Arial" w:hAnsi="Arial" w:cs="Arial"/>
                <w:b/>
                <w:bCs/>
              </w:rPr>
              <w:t>%</w:t>
            </w:r>
          </w:p>
          <w:p w14:paraId="4EA79940" w14:textId="77777777" w:rsidR="00A845FC" w:rsidRDefault="00A845FC" w:rsidP="00A845FC">
            <w:pPr>
              <w:pStyle w:val="ListParagraph"/>
              <w:tabs>
                <w:tab w:val="left" w:pos="5667"/>
              </w:tabs>
              <w:ind w:left="0"/>
              <w:rPr>
                <w:rFonts w:ascii="Arial" w:hAnsi="Arial" w:cs="Arial"/>
                <w:b/>
                <w:bCs/>
              </w:rPr>
            </w:pPr>
          </w:p>
        </w:tc>
      </w:tr>
    </w:tbl>
    <w:p w14:paraId="166A6E21" w14:textId="51B8F49A" w:rsidR="00A739B3" w:rsidRDefault="00A739B3" w:rsidP="00714917">
      <w:pPr>
        <w:tabs>
          <w:tab w:val="left" w:pos="5667"/>
        </w:tabs>
        <w:rPr>
          <w:rFonts w:ascii="Arial" w:hAnsi="Arial" w:cs="Arial"/>
          <w:b/>
          <w:bCs/>
          <w:i/>
          <w:iCs/>
          <w:sz w:val="32"/>
          <w:szCs w:val="32"/>
          <w:u w:val="single"/>
        </w:rPr>
      </w:pPr>
    </w:p>
    <w:p w14:paraId="763FE8B1" w14:textId="3077651A" w:rsidR="00486EE3" w:rsidRDefault="00486EE3" w:rsidP="00714917">
      <w:pPr>
        <w:tabs>
          <w:tab w:val="left" w:pos="5667"/>
        </w:tabs>
        <w:rPr>
          <w:rFonts w:ascii="Arial" w:hAnsi="Arial" w:cs="Arial"/>
          <w:b/>
          <w:bCs/>
          <w:i/>
          <w:iCs/>
          <w:sz w:val="32"/>
          <w:szCs w:val="32"/>
          <w:u w:val="single"/>
        </w:rPr>
      </w:pPr>
    </w:p>
    <w:p w14:paraId="6F6E55E8" w14:textId="77777777" w:rsidR="00486EE3" w:rsidRDefault="00486EE3" w:rsidP="00714917">
      <w:pPr>
        <w:tabs>
          <w:tab w:val="left" w:pos="5667"/>
        </w:tabs>
        <w:rPr>
          <w:rFonts w:ascii="Arial" w:hAnsi="Arial" w:cs="Arial"/>
          <w:b/>
          <w:bCs/>
          <w:i/>
          <w:iCs/>
          <w:sz w:val="32"/>
          <w:szCs w:val="32"/>
          <w:u w:val="single"/>
        </w:rPr>
      </w:pPr>
    </w:p>
    <w:p w14:paraId="7D70707E" w14:textId="3A2D486A" w:rsidR="002630DC" w:rsidRDefault="002630DC" w:rsidP="00714917">
      <w:pPr>
        <w:tabs>
          <w:tab w:val="left" w:pos="5667"/>
        </w:tabs>
        <w:rPr>
          <w:rFonts w:ascii="Arial" w:hAnsi="Arial" w:cs="Arial"/>
          <w:b/>
          <w:bCs/>
          <w:i/>
          <w:iCs/>
          <w:sz w:val="28"/>
          <w:szCs w:val="28"/>
        </w:rPr>
      </w:pPr>
      <w:r w:rsidRPr="002630DC">
        <w:rPr>
          <w:rFonts w:ascii="Arial" w:hAnsi="Arial" w:cs="Arial"/>
          <w:b/>
          <w:bCs/>
          <w:i/>
          <w:iCs/>
          <w:sz w:val="28"/>
          <w:szCs w:val="28"/>
        </w:rPr>
        <w:t>Questions</w:t>
      </w:r>
      <w:r w:rsidR="0068371E">
        <w:rPr>
          <w:rFonts w:ascii="Arial" w:hAnsi="Arial" w:cs="Arial"/>
          <w:b/>
          <w:bCs/>
          <w:i/>
          <w:iCs/>
          <w:sz w:val="28"/>
          <w:szCs w:val="28"/>
        </w:rPr>
        <w:t xml:space="preserve"> Analysis</w:t>
      </w:r>
    </w:p>
    <w:p w14:paraId="18DF2FAF" w14:textId="77777777" w:rsidR="00120B43" w:rsidRPr="00120B43" w:rsidRDefault="00120B43" w:rsidP="00714917">
      <w:pPr>
        <w:tabs>
          <w:tab w:val="left" w:pos="5667"/>
        </w:tabs>
        <w:rPr>
          <w:rFonts w:ascii="Arial" w:hAnsi="Arial" w:cs="Arial"/>
          <w:b/>
          <w:bCs/>
          <w:i/>
          <w:iCs/>
        </w:rPr>
      </w:pPr>
    </w:p>
    <w:p w14:paraId="6D5652AD" w14:textId="0836DAFB" w:rsidR="002630DC" w:rsidRPr="00CD1807" w:rsidRDefault="00CD1807" w:rsidP="00CD1807">
      <w:pPr>
        <w:pStyle w:val="ListParagraph"/>
        <w:numPr>
          <w:ilvl w:val="0"/>
          <w:numId w:val="11"/>
        </w:numPr>
        <w:tabs>
          <w:tab w:val="left" w:pos="5667"/>
        </w:tabs>
        <w:rPr>
          <w:rFonts w:ascii="Arial" w:hAnsi="Arial" w:cs="Arial"/>
        </w:rPr>
      </w:pPr>
      <w:r w:rsidRPr="00CD1807">
        <w:rPr>
          <w:rFonts w:ascii="Arial" w:hAnsi="Arial" w:cs="Arial"/>
        </w:rPr>
        <w:t>Closed and open and finished questions can be answered with a clear yes or no, while open and finished questions need more thought and more than just a one</w:t>
      </w:r>
      <w:r>
        <w:rPr>
          <w:rFonts w:ascii="Arial" w:hAnsi="Arial" w:cs="Arial"/>
        </w:rPr>
        <w:t xml:space="preserve"> </w:t>
      </w:r>
      <w:r w:rsidRPr="00CD1807">
        <w:rPr>
          <w:rFonts w:ascii="Arial" w:hAnsi="Arial" w:cs="Arial"/>
        </w:rPr>
        <w:t>word answer.</w:t>
      </w:r>
    </w:p>
    <w:p w14:paraId="4DD49584" w14:textId="5EE78761" w:rsidR="00A739B3" w:rsidRDefault="008B088A" w:rsidP="00714917">
      <w:pPr>
        <w:tabs>
          <w:tab w:val="left" w:pos="5667"/>
        </w:tabs>
        <w:rPr>
          <w:rFonts w:ascii="Arial" w:hAnsi="Arial" w:cs="Arial"/>
        </w:rPr>
      </w:pPr>
      <w:r>
        <w:rPr>
          <w:noProof/>
        </w:rPr>
        <w:lastRenderedPageBreak/>
        <w:drawing>
          <wp:inline distT="0" distB="0" distL="0" distR="0" wp14:anchorId="734170C6" wp14:editId="16B8D054">
            <wp:extent cx="5486400" cy="2924175"/>
            <wp:effectExtent l="0" t="0" r="12700" b="9525"/>
            <wp:docPr id="12" name="Chart 12">
              <a:extLst xmlns:a="http://schemas.openxmlformats.org/drawingml/2006/main">
                <a:ext uri="{FF2B5EF4-FFF2-40B4-BE49-F238E27FC236}">
                  <a16:creationId xmlns:a16="http://schemas.microsoft.com/office/drawing/2014/main" id="{4D114EAA-6F62-1947-975F-4A6AC8D201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CD07074" w14:textId="77777777" w:rsidR="008B088A" w:rsidRPr="0039037F" w:rsidRDefault="008B088A" w:rsidP="00714917">
      <w:pPr>
        <w:tabs>
          <w:tab w:val="left" w:pos="5667"/>
        </w:tabs>
        <w:rPr>
          <w:rFonts w:ascii="Arial" w:hAnsi="Arial" w:cs="Arial"/>
        </w:rPr>
      </w:pPr>
    </w:p>
    <w:p w14:paraId="7A8E9647" w14:textId="351637CF" w:rsidR="0039037F" w:rsidRDefault="0039037F" w:rsidP="00714917">
      <w:pPr>
        <w:tabs>
          <w:tab w:val="left" w:pos="5667"/>
        </w:tabs>
        <w:rPr>
          <w:rFonts w:ascii="Arial" w:hAnsi="Arial" w:cs="Arial"/>
        </w:rPr>
      </w:pPr>
    </w:p>
    <w:p w14:paraId="3067D266" w14:textId="23AE9C74" w:rsidR="008B088A" w:rsidRDefault="008B088A" w:rsidP="00714917">
      <w:pPr>
        <w:tabs>
          <w:tab w:val="left" w:pos="5667"/>
        </w:tabs>
        <w:rPr>
          <w:rFonts w:ascii="Arial" w:hAnsi="Arial" w:cs="Arial"/>
        </w:rPr>
      </w:pPr>
    </w:p>
    <w:p w14:paraId="7CB4CD4D" w14:textId="45351E2C" w:rsidR="002630DC" w:rsidRDefault="002630DC" w:rsidP="00714917">
      <w:pPr>
        <w:tabs>
          <w:tab w:val="left" w:pos="5667"/>
        </w:tabs>
        <w:rPr>
          <w:rFonts w:ascii="Arial" w:hAnsi="Arial" w:cs="Arial"/>
          <w:b/>
          <w:bCs/>
          <w:i/>
          <w:iCs/>
          <w:sz w:val="28"/>
          <w:szCs w:val="28"/>
        </w:rPr>
      </w:pPr>
      <w:r w:rsidRPr="002630DC">
        <w:rPr>
          <w:rFonts w:ascii="Arial" w:hAnsi="Arial" w:cs="Arial"/>
          <w:b/>
          <w:bCs/>
          <w:i/>
          <w:iCs/>
          <w:sz w:val="28"/>
          <w:szCs w:val="28"/>
        </w:rPr>
        <w:t>Questions</w:t>
      </w:r>
      <w:r w:rsidR="0068371E">
        <w:rPr>
          <w:rFonts w:ascii="Arial" w:hAnsi="Arial" w:cs="Arial"/>
          <w:b/>
          <w:bCs/>
          <w:i/>
          <w:iCs/>
          <w:sz w:val="28"/>
          <w:szCs w:val="28"/>
        </w:rPr>
        <w:t xml:space="preserve"> Analysis</w:t>
      </w:r>
    </w:p>
    <w:p w14:paraId="21D35068" w14:textId="77777777" w:rsidR="00120B43" w:rsidRPr="00120B43" w:rsidRDefault="00120B43" w:rsidP="00714917">
      <w:pPr>
        <w:tabs>
          <w:tab w:val="left" w:pos="5667"/>
        </w:tabs>
        <w:rPr>
          <w:rFonts w:ascii="Arial" w:hAnsi="Arial" w:cs="Arial"/>
          <w:b/>
          <w:bCs/>
          <w:i/>
          <w:iCs/>
        </w:rPr>
      </w:pPr>
    </w:p>
    <w:p w14:paraId="6BE32A6F" w14:textId="5455BD77" w:rsidR="002630DC" w:rsidRPr="00CD1807" w:rsidRDefault="00CD1807" w:rsidP="00CD1807">
      <w:pPr>
        <w:pStyle w:val="ListParagraph"/>
        <w:numPr>
          <w:ilvl w:val="0"/>
          <w:numId w:val="11"/>
        </w:numPr>
        <w:tabs>
          <w:tab w:val="left" w:pos="5667"/>
        </w:tabs>
        <w:rPr>
          <w:rFonts w:ascii="Arial" w:hAnsi="Arial" w:cs="Arial"/>
          <w:b/>
          <w:bCs/>
          <w:i/>
          <w:iCs/>
        </w:rPr>
      </w:pPr>
      <w:r w:rsidRPr="00CD1807">
        <w:rPr>
          <w:rFonts w:ascii="Arial" w:eastAsiaTheme="minorHAnsi" w:hAnsi="Arial" w:cs="Arial"/>
          <w:lang w:eastAsia="en-US"/>
        </w:rPr>
        <w:t>The multiple choice questions are a kind of question where you ask the respondent to select one or more items from a restricted list of choices. A problem with multiple choices is a foundation, the right answer and the distractors.</w:t>
      </w:r>
    </w:p>
    <w:p w14:paraId="02EED77B" w14:textId="77777777" w:rsidR="002630DC" w:rsidRPr="002630DC" w:rsidRDefault="002630DC" w:rsidP="00714917">
      <w:pPr>
        <w:tabs>
          <w:tab w:val="left" w:pos="5667"/>
        </w:tabs>
        <w:rPr>
          <w:rFonts w:ascii="Arial" w:hAnsi="Arial" w:cs="Arial"/>
          <w:b/>
          <w:bCs/>
          <w:sz w:val="28"/>
          <w:szCs w:val="28"/>
        </w:rPr>
      </w:pPr>
    </w:p>
    <w:p w14:paraId="04189F89" w14:textId="6A4F2C4F" w:rsidR="003010D4" w:rsidRDefault="003010D4" w:rsidP="00714917">
      <w:pPr>
        <w:tabs>
          <w:tab w:val="left" w:pos="5667"/>
        </w:tabs>
        <w:rPr>
          <w:rFonts w:ascii="Arial" w:hAnsi="Arial" w:cs="Arial"/>
        </w:rPr>
      </w:pPr>
      <w:r>
        <w:rPr>
          <w:rFonts w:ascii="Arial" w:hAnsi="Arial" w:cs="Arial"/>
          <w:noProof/>
        </w:rPr>
        <w:drawing>
          <wp:inline distT="0" distB="0" distL="0" distR="0" wp14:anchorId="7A63B082" wp14:editId="72BD4FE7">
            <wp:extent cx="5486400" cy="2794959"/>
            <wp:effectExtent l="0" t="0" r="12700" b="1206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9687477" w14:textId="1748DFA9" w:rsidR="003010D4" w:rsidRDefault="003010D4" w:rsidP="00714917">
      <w:pPr>
        <w:tabs>
          <w:tab w:val="left" w:pos="5667"/>
        </w:tabs>
        <w:rPr>
          <w:rFonts w:ascii="Arial" w:hAnsi="Arial" w:cs="Arial"/>
        </w:rPr>
      </w:pPr>
    </w:p>
    <w:p w14:paraId="61B9157C" w14:textId="147A0DA4" w:rsidR="003010D4" w:rsidRDefault="003010D4" w:rsidP="00714917">
      <w:pPr>
        <w:tabs>
          <w:tab w:val="left" w:pos="5667"/>
        </w:tabs>
        <w:rPr>
          <w:rFonts w:ascii="Arial" w:hAnsi="Arial" w:cs="Arial"/>
        </w:rPr>
      </w:pPr>
    </w:p>
    <w:p w14:paraId="296A0D05" w14:textId="64823462" w:rsidR="003010D4" w:rsidRDefault="003010D4" w:rsidP="00714917">
      <w:pPr>
        <w:tabs>
          <w:tab w:val="left" w:pos="5667"/>
        </w:tabs>
        <w:rPr>
          <w:rFonts w:ascii="Arial" w:hAnsi="Arial" w:cs="Arial"/>
        </w:rPr>
      </w:pPr>
    </w:p>
    <w:p w14:paraId="72207CF3" w14:textId="63665EF3" w:rsidR="003010D4" w:rsidRDefault="003010D4" w:rsidP="00714917">
      <w:pPr>
        <w:tabs>
          <w:tab w:val="left" w:pos="5667"/>
        </w:tabs>
        <w:rPr>
          <w:rFonts w:ascii="Arial" w:hAnsi="Arial" w:cs="Arial"/>
        </w:rPr>
      </w:pPr>
    </w:p>
    <w:p w14:paraId="30FDCF16" w14:textId="0144973E" w:rsidR="009A74E2" w:rsidRDefault="009A74E2" w:rsidP="00714917">
      <w:pPr>
        <w:tabs>
          <w:tab w:val="left" w:pos="5667"/>
        </w:tabs>
        <w:rPr>
          <w:rFonts w:ascii="Arial" w:hAnsi="Arial" w:cs="Arial"/>
        </w:rPr>
      </w:pPr>
    </w:p>
    <w:p w14:paraId="3F6AC5F8" w14:textId="7E398785" w:rsidR="00740FBD" w:rsidRDefault="00740FBD" w:rsidP="00714917">
      <w:pPr>
        <w:tabs>
          <w:tab w:val="left" w:pos="5667"/>
        </w:tabs>
        <w:rPr>
          <w:rFonts w:ascii="Arial" w:hAnsi="Arial" w:cs="Arial"/>
        </w:rPr>
      </w:pPr>
    </w:p>
    <w:p w14:paraId="0010E91D" w14:textId="77777777" w:rsidR="00740FBD" w:rsidRDefault="00740FBD" w:rsidP="00714917">
      <w:pPr>
        <w:tabs>
          <w:tab w:val="left" w:pos="5667"/>
        </w:tabs>
        <w:rPr>
          <w:rFonts w:ascii="Arial" w:hAnsi="Arial" w:cs="Arial"/>
        </w:rPr>
      </w:pPr>
    </w:p>
    <w:p w14:paraId="21D5BE55" w14:textId="19140B2F" w:rsidR="00223E40" w:rsidRPr="00512A49" w:rsidRDefault="00223E40" w:rsidP="00714917">
      <w:pPr>
        <w:tabs>
          <w:tab w:val="left" w:pos="5667"/>
        </w:tabs>
        <w:rPr>
          <w:rFonts w:ascii="Arial" w:hAnsi="Arial" w:cs="Arial"/>
          <w:b/>
          <w:bCs/>
          <w:i/>
          <w:iCs/>
          <w:color w:val="44546A" w:themeColor="text2"/>
          <w:sz w:val="32"/>
          <w:szCs w:val="32"/>
          <w:u w:val="single"/>
        </w:rPr>
      </w:pPr>
      <w:r w:rsidRPr="00512A49">
        <w:rPr>
          <w:rFonts w:ascii="Arial" w:hAnsi="Arial" w:cs="Arial"/>
          <w:b/>
          <w:bCs/>
          <w:i/>
          <w:iCs/>
          <w:color w:val="44546A" w:themeColor="text2"/>
          <w:sz w:val="32"/>
          <w:szCs w:val="32"/>
          <w:u w:val="single"/>
        </w:rPr>
        <w:lastRenderedPageBreak/>
        <w:t>Conclusion</w:t>
      </w:r>
    </w:p>
    <w:p w14:paraId="31E65222" w14:textId="3DDDE824" w:rsidR="00223E40" w:rsidRDefault="00223E40" w:rsidP="00714917">
      <w:pPr>
        <w:tabs>
          <w:tab w:val="left" w:pos="5667"/>
        </w:tabs>
        <w:rPr>
          <w:rFonts w:ascii="Arial" w:hAnsi="Arial" w:cs="Arial"/>
          <w:b/>
          <w:bCs/>
          <w:i/>
          <w:iCs/>
          <w:u w:val="single"/>
        </w:rPr>
      </w:pPr>
    </w:p>
    <w:p w14:paraId="051F9562" w14:textId="27B27E16" w:rsidR="0039037F" w:rsidRDefault="0039037F" w:rsidP="00714917">
      <w:pPr>
        <w:tabs>
          <w:tab w:val="left" w:pos="5667"/>
        </w:tabs>
        <w:rPr>
          <w:rFonts w:ascii="Arial" w:hAnsi="Arial" w:cs="Arial"/>
          <w:b/>
          <w:bCs/>
          <w:i/>
          <w:iCs/>
          <w:u w:val="single"/>
        </w:rPr>
      </w:pPr>
    </w:p>
    <w:p w14:paraId="53D95459" w14:textId="77777777" w:rsidR="00937703" w:rsidRPr="00937703" w:rsidRDefault="00937703" w:rsidP="00937703">
      <w:pPr>
        <w:tabs>
          <w:tab w:val="left" w:pos="5667"/>
        </w:tabs>
        <w:rPr>
          <w:rFonts w:ascii="Arial" w:hAnsi="Arial" w:cs="Arial"/>
        </w:rPr>
      </w:pPr>
      <w:r w:rsidRPr="00937703">
        <w:rPr>
          <w:rFonts w:ascii="Arial" w:hAnsi="Arial" w:cs="Arial"/>
        </w:rPr>
        <w:t>Additionally, the study focuses on Quantitative Research (VLE) conducted on UWTSD students and 30 students surveyed. The approach used to determine this was quantitative data analysis that offered the ability for researchers to classify the data into categories and subgroups. The process makes the extraction of useful knowledge simpler for the researchers. It also stands for data that can be counted and helps</w:t>
      </w:r>
    </w:p>
    <w:p w14:paraId="32B58FF1" w14:textId="5385CCD2" w:rsidR="00137BB0" w:rsidRDefault="00937703" w:rsidP="00937703">
      <w:pPr>
        <w:tabs>
          <w:tab w:val="left" w:pos="5667"/>
        </w:tabs>
        <w:rPr>
          <w:rFonts w:ascii="Arial" w:hAnsi="Arial" w:cs="Arial"/>
        </w:rPr>
      </w:pPr>
      <w:r w:rsidRPr="00937703">
        <w:rPr>
          <w:rFonts w:ascii="Arial" w:hAnsi="Arial" w:cs="Arial"/>
        </w:rPr>
        <w:t>identify important opinions and points of view.</w:t>
      </w:r>
    </w:p>
    <w:p w14:paraId="0435EF49" w14:textId="77777777" w:rsidR="00937703" w:rsidRDefault="00937703" w:rsidP="00714917">
      <w:pPr>
        <w:tabs>
          <w:tab w:val="left" w:pos="5667"/>
        </w:tabs>
        <w:rPr>
          <w:rFonts w:ascii="Arial" w:hAnsi="Arial" w:cs="Arial"/>
          <w:b/>
          <w:bCs/>
          <w:i/>
          <w:iCs/>
          <w:u w:val="single"/>
        </w:rPr>
      </w:pPr>
    </w:p>
    <w:p w14:paraId="61C379EC" w14:textId="77777777" w:rsidR="000E0C27" w:rsidRPr="000E0C27" w:rsidRDefault="000E0C27" w:rsidP="000E0C27">
      <w:pPr>
        <w:tabs>
          <w:tab w:val="left" w:pos="5667"/>
        </w:tabs>
        <w:rPr>
          <w:rFonts w:ascii="Arial" w:hAnsi="Arial" w:cs="Arial"/>
        </w:rPr>
      </w:pPr>
      <w:r w:rsidRPr="000E0C27">
        <w:rPr>
          <w:rFonts w:ascii="Arial" w:hAnsi="Arial" w:cs="Arial"/>
        </w:rPr>
        <w:t>I want to reflect on all my observations and summarize the details on everything I have learned in this course to conclude my report on (VLE).</w:t>
      </w:r>
    </w:p>
    <w:p w14:paraId="01B23FE4" w14:textId="014B9435" w:rsidR="003416DA" w:rsidRDefault="000E0C27" w:rsidP="000E0C27">
      <w:pPr>
        <w:tabs>
          <w:tab w:val="left" w:pos="5667"/>
        </w:tabs>
        <w:rPr>
          <w:rFonts w:ascii="Arial" w:hAnsi="Arial" w:cs="Arial"/>
        </w:rPr>
      </w:pPr>
      <w:r w:rsidRPr="000E0C27">
        <w:rPr>
          <w:rFonts w:ascii="Arial" w:hAnsi="Arial" w:cs="Arial"/>
        </w:rPr>
        <w:t xml:space="preserve">I would also like to add that I realized that I still have a lot to know and that I would like to continue my studies and finish my </w:t>
      </w:r>
      <w:r w:rsidR="003416DA">
        <w:rPr>
          <w:rFonts w:ascii="Arial" w:hAnsi="Arial" w:cs="Arial"/>
        </w:rPr>
        <w:t>“</w:t>
      </w:r>
      <w:r w:rsidRPr="000E0C27">
        <w:rPr>
          <w:rFonts w:ascii="Arial" w:hAnsi="Arial" w:cs="Arial"/>
        </w:rPr>
        <w:t>Bachelor of Business Administration</w:t>
      </w:r>
      <w:r w:rsidR="003416DA">
        <w:rPr>
          <w:rFonts w:ascii="Arial" w:hAnsi="Arial" w:cs="Arial"/>
        </w:rPr>
        <w:t>”.</w:t>
      </w:r>
      <w:r w:rsidRPr="000E0C27">
        <w:rPr>
          <w:rFonts w:ascii="Arial" w:hAnsi="Arial" w:cs="Arial"/>
        </w:rPr>
        <w:t xml:space="preserve"> </w:t>
      </w:r>
    </w:p>
    <w:p w14:paraId="602D4C20" w14:textId="77777777" w:rsidR="003416DA" w:rsidRDefault="003416DA" w:rsidP="000E0C27">
      <w:pPr>
        <w:tabs>
          <w:tab w:val="left" w:pos="5667"/>
        </w:tabs>
        <w:rPr>
          <w:rFonts w:ascii="Arial" w:hAnsi="Arial" w:cs="Arial"/>
        </w:rPr>
      </w:pPr>
    </w:p>
    <w:p w14:paraId="7FC088DE" w14:textId="3CE52806" w:rsidR="003416DA" w:rsidRPr="000E0C27" w:rsidRDefault="003416DA" w:rsidP="000E0C27">
      <w:pPr>
        <w:tabs>
          <w:tab w:val="left" w:pos="5667"/>
        </w:tabs>
        <w:rPr>
          <w:rFonts w:ascii="Arial" w:hAnsi="Arial" w:cs="Arial"/>
        </w:rPr>
      </w:pPr>
      <w:r>
        <w:rPr>
          <w:rFonts w:ascii="Arial" w:hAnsi="Arial" w:cs="Arial"/>
        </w:rPr>
        <w:t>A</w:t>
      </w:r>
      <w:r w:rsidR="000E0C27" w:rsidRPr="000E0C27">
        <w:rPr>
          <w:rFonts w:ascii="Arial" w:hAnsi="Arial" w:cs="Arial"/>
        </w:rPr>
        <w:t>fter this course grows in my job and I can get a good job.</w:t>
      </w:r>
    </w:p>
    <w:p w14:paraId="205FAE5C" w14:textId="7ED0875D" w:rsidR="00223E40" w:rsidRPr="000E0C27" w:rsidRDefault="000E0C27" w:rsidP="000E0C27">
      <w:pPr>
        <w:tabs>
          <w:tab w:val="left" w:pos="5667"/>
        </w:tabs>
        <w:rPr>
          <w:rFonts w:ascii="Arial" w:hAnsi="Arial" w:cs="Arial"/>
        </w:rPr>
      </w:pPr>
      <w:r w:rsidRPr="000E0C27">
        <w:rPr>
          <w:rFonts w:ascii="Arial" w:hAnsi="Arial" w:cs="Arial"/>
        </w:rPr>
        <w:t>In closing this article, I would like to thank our instructor for all the work he has done to explain everything with dedication.</w:t>
      </w:r>
    </w:p>
    <w:p w14:paraId="0F73AFC5" w14:textId="5BBCAF9C" w:rsidR="00A739B3" w:rsidRDefault="00A739B3" w:rsidP="00714917">
      <w:pPr>
        <w:tabs>
          <w:tab w:val="left" w:pos="5667"/>
        </w:tabs>
        <w:rPr>
          <w:rFonts w:ascii="Arial" w:hAnsi="Arial" w:cs="Arial"/>
          <w:b/>
          <w:bCs/>
          <w:i/>
          <w:iCs/>
          <w:u w:val="single"/>
        </w:rPr>
      </w:pPr>
    </w:p>
    <w:p w14:paraId="200446A0" w14:textId="77777777" w:rsidR="00173026" w:rsidRDefault="00173026" w:rsidP="007E2130">
      <w:pPr>
        <w:tabs>
          <w:tab w:val="left" w:pos="5667"/>
        </w:tabs>
        <w:rPr>
          <w:rFonts w:ascii="Arial" w:hAnsi="Arial" w:cs="Arial"/>
          <w:b/>
          <w:bCs/>
          <w:i/>
          <w:iCs/>
          <w:u w:val="single"/>
        </w:rPr>
      </w:pPr>
    </w:p>
    <w:p w14:paraId="33353AFD" w14:textId="77777777" w:rsidR="009A74E2" w:rsidRDefault="009A74E2" w:rsidP="007E2130">
      <w:pPr>
        <w:tabs>
          <w:tab w:val="left" w:pos="5667"/>
        </w:tabs>
        <w:rPr>
          <w:rFonts w:ascii="Arial" w:hAnsi="Arial" w:cs="Arial"/>
          <w:b/>
          <w:bCs/>
          <w:i/>
          <w:iCs/>
          <w:color w:val="44546A" w:themeColor="text2"/>
          <w:sz w:val="32"/>
          <w:szCs w:val="32"/>
          <w:u w:val="single"/>
        </w:rPr>
      </w:pPr>
    </w:p>
    <w:p w14:paraId="3911EEC3" w14:textId="27DBB82C" w:rsidR="00A739B3" w:rsidRPr="007E2130" w:rsidRDefault="00223E40" w:rsidP="007E2130">
      <w:pPr>
        <w:tabs>
          <w:tab w:val="left" w:pos="5667"/>
        </w:tabs>
        <w:rPr>
          <w:rFonts w:ascii="Arial" w:hAnsi="Arial" w:cs="Arial"/>
          <w:b/>
          <w:bCs/>
          <w:i/>
          <w:iCs/>
          <w:sz w:val="32"/>
          <w:szCs w:val="32"/>
          <w:u w:val="single"/>
        </w:rPr>
      </w:pPr>
      <w:r w:rsidRPr="00512A49">
        <w:rPr>
          <w:rFonts w:ascii="Arial" w:hAnsi="Arial" w:cs="Arial"/>
          <w:b/>
          <w:bCs/>
          <w:i/>
          <w:iCs/>
          <w:color w:val="44546A" w:themeColor="text2"/>
          <w:sz w:val="32"/>
          <w:szCs w:val="32"/>
          <w:u w:val="single"/>
        </w:rPr>
        <w:t>Bibliography</w:t>
      </w:r>
    </w:p>
    <w:p w14:paraId="5F44FAA6" w14:textId="4F122C78" w:rsidR="00A739B3" w:rsidRDefault="00A739B3" w:rsidP="00714917">
      <w:pPr>
        <w:tabs>
          <w:tab w:val="left" w:pos="5667"/>
        </w:tabs>
        <w:rPr>
          <w:rFonts w:ascii="Arial" w:hAnsi="Arial" w:cs="Arial"/>
          <w:b/>
          <w:bCs/>
          <w:i/>
          <w:iCs/>
          <w:sz w:val="28"/>
          <w:szCs w:val="28"/>
        </w:rPr>
      </w:pPr>
    </w:p>
    <w:p w14:paraId="0740DE53" w14:textId="77777777" w:rsidR="00C578E2" w:rsidRDefault="00C578E2" w:rsidP="00714917">
      <w:pPr>
        <w:tabs>
          <w:tab w:val="left" w:pos="5667"/>
        </w:tabs>
        <w:rPr>
          <w:rFonts w:ascii="Arial" w:hAnsi="Arial" w:cs="Arial"/>
          <w:b/>
          <w:bCs/>
          <w:i/>
          <w:iCs/>
          <w:sz w:val="28"/>
          <w:szCs w:val="28"/>
        </w:rPr>
      </w:pPr>
    </w:p>
    <w:p w14:paraId="46B44D45" w14:textId="77777777" w:rsidR="003946DA" w:rsidRPr="003946DA" w:rsidRDefault="003946DA" w:rsidP="003946DA">
      <w:r w:rsidRPr="003946DA">
        <w:rPr>
          <w:rFonts w:ascii="Arial" w:hAnsi="Arial" w:cs="Arial"/>
          <w:color w:val="000000"/>
          <w:shd w:val="clear" w:color="auto" w:fill="FFFFFF"/>
        </w:rPr>
        <w:t>Emerald.com. 2020. </w:t>
      </w:r>
      <w:r w:rsidRPr="003946DA">
        <w:rPr>
          <w:rFonts w:ascii="Arial" w:hAnsi="Arial" w:cs="Arial"/>
          <w:i/>
          <w:iCs/>
          <w:color w:val="000000"/>
          <w:shd w:val="clear" w:color="auto" w:fill="FFFFFF"/>
        </w:rPr>
        <w:t>Virtual Learning Environments: Enhancing The Learning Experience For Students With Disabilities | Emerald Insight</w:t>
      </w:r>
      <w:r w:rsidRPr="003946DA">
        <w:rPr>
          <w:rFonts w:ascii="Arial" w:hAnsi="Arial" w:cs="Arial"/>
          <w:color w:val="000000"/>
          <w:shd w:val="clear" w:color="auto" w:fill="FFFFFF"/>
        </w:rPr>
        <w:t>. [online] Available at: &lt;https://www.emerald.com/insight/content/doi/10.1108/10650740710762239/full/html?skipTracking=true&gt; [Accessed 12 May 2020].</w:t>
      </w:r>
    </w:p>
    <w:p w14:paraId="7330734E" w14:textId="77777777" w:rsidR="00C578E2" w:rsidRDefault="00C578E2" w:rsidP="00714917">
      <w:pPr>
        <w:tabs>
          <w:tab w:val="left" w:pos="5667"/>
        </w:tabs>
        <w:rPr>
          <w:rFonts w:ascii="Arial" w:hAnsi="Arial" w:cs="Arial"/>
          <w:b/>
          <w:bCs/>
          <w:i/>
          <w:iCs/>
          <w:sz w:val="28"/>
          <w:szCs w:val="28"/>
        </w:rPr>
      </w:pPr>
    </w:p>
    <w:p w14:paraId="30834C83" w14:textId="1075D7D5" w:rsidR="007E2130" w:rsidRDefault="00BC0837" w:rsidP="0027263C">
      <w:pPr>
        <w:rPr>
          <w:rFonts w:ascii="Arial" w:hAnsi="Arial" w:cs="Arial"/>
          <w:color w:val="000000"/>
          <w:shd w:val="clear" w:color="auto" w:fill="FFFFFF"/>
        </w:rPr>
      </w:pPr>
      <w:r w:rsidRPr="00BC0837">
        <w:rPr>
          <w:rFonts w:ascii="Arial" w:hAnsi="Arial" w:cs="Arial"/>
          <w:color w:val="000000"/>
          <w:shd w:val="clear" w:color="auto" w:fill="FFFFFF"/>
        </w:rPr>
        <w:t>Insight.cumbria.ac.uk. 2020. [online] Available at: &lt;http://insight.cumbria.ac.uk/id/eprint/1455/1/146-574-1-PB.pdf&gt; [Accessed 12 May 2020].</w:t>
      </w:r>
    </w:p>
    <w:p w14:paraId="13E5CDA4" w14:textId="77777777" w:rsidR="0027263C" w:rsidRPr="0027263C" w:rsidRDefault="0027263C" w:rsidP="0027263C"/>
    <w:p w14:paraId="32680501" w14:textId="019CE298" w:rsidR="00E14CAE" w:rsidRDefault="007E2130" w:rsidP="0027263C">
      <w:pPr>
        <w:spacing w:before="100" w:beforeAutospacing="1" w:after="100" w:afterAutospacing="1"/>
        <w:rPr>
          <w:rFonts w:ascii="Arial" w:hAnsi="Arial" w:cs="Arial"/>
        </w:rPr>
      </w:pPr>
      <w:r w:rsidRPr="007E2130">
        <w:rPr>
          <w:rFonts w:ascii="Arial" w:hAnsi="Arial" w:cs="Arial"/>
        </w:rPr>
        <w:t xml:space="preserve">Barker, J., Gossman, P. (2013) ‘The learning impact of a virtual learning environment: students’ views </w:t>
      </w:r>
      <w:r w:rsidR="0080427E" w:rsidRPr="007E2130">
        <w:rPr>
          <w:rFonts w:ascii="Arial" w:hAnsi="Arial" w:cs="Arial"/>
        </w:rPr>
        <w:t>‘Tean</w:t>
      </w:r>
      <w:r w:rsidRPr="007E2130">
        <w:rPr>
          <w:rFonts w:ascii="Arial" w:hAnsi="Arial" w:cs="Arial"/>
        </w:rPr>
        <w:t xml:space="preserve"> Journal 5 (2) July [Online].</w:t>
      </w:r>
      <w:r w:rsidR="002D4CE4">
        <w:rPr>
          <w:rFonts w:ascii="Arial" w:hAnsi="Arial" w:cs="Arial"/>
        </w:rPr>
        <w:t xml:space="preserve"> </w:t>
      </w:r>
      <w:r w:rsidRPr="007E2130">
        <w:rPr>
          <w:rFonts w:ascii="Arial" w:hAnsi="Arial" w:cs="Arial"/>
        </w:rPr>
        <w:t xml:space="preserve">Available at: </w:t>
      </w:r>
      <w:r w:rsidRPr="007E2130">
        <w:rPr>
          <w:rFonts w:ascii="Arial" w:hAnsi="Arial" w:cs="Arial"/>
          <w:color w:val="000000" w:themeColor="text1"/>
        </w:rPr>
        <w:t xml:space="preserve">http://bit.ly/AtMwtr </w:t>
      </w:r>
      <w:r w:rsidRPr="007E2130">
        <w:rPr>
          <w:rFonts w:ascii="Arial" w:hAnsi="Arial" w:cs="Arial"/>
        </w:rPr>
        <w:t xml:space="preserve">(Accessed 04 July 2013). </w:t>
      </w:r>
    </w:p>
    <w:p w14:paraId="7E14DD33" w14:textId="77777777" w:rsidR="0027263C" w:rsidRPr="0027263C" w:rsidRDefault="0027263C" w:rsidP="0027263C">
      <w:pPr>
        <w:pStyle w:val="NoSpacing"/>
        <w:rPr>
          <w:lang w:eastAsia="en-GB"/>
        </w:rPr>
      </w:pPr>
    </w:p>
    <w:p w14:paraId="625B6CDC" w14:textId="6FF7A4CB" w:rsidR="00BC0837" w:rsidRPr="00BC0837" w:rsidRDefault="00BC0837" w:rsidP="00BC0837">
      <w:r w:rsidRPr="00BC0837">
        <w:rPr>
          <w:rFonts w:ascii="Arial" w:hAnsi="Arial" w:cs="Arial"/>
          <w:b/>
          <w:bCs/>
          <w:color w:val="666666"/>
          <w:sz w:val="20"/>
          <w:szCs w:val="20"/>
          <w:shd w:val="clear" w:color="auto" w:fill="FFFFFF"/>
        </w:rPr>
        <w:t> </w:t>
      </w:r>
      <w:r w:rsidRPr="00BC0837">
        <w:rPr>
          <w:rFonts w:ascii="Arial" w:hAnsi="Arial" w:cs="Arial"/>
          <w:color w:val="000000"/>
          <w:shd w:val="clear" w:color="auto" w:fill="FFFFFF"/>
        </w:rPr>
        <w:t>SAGE Journals. 2020. </w:t>
      </w:r>
      <w:r w:rsidRPr="00BC0837">
        <w:rPr>
          <w:rFonts w:ascii="Arial" w:hAnsi="Arial" w:cs="Arial"/>
          <w:i/>
          <w:iCs/>
          <w:color w:val="000000"/>
          <w:shd w:val="clear" w:color="auto" w:fill="FFFFFF"/>
        </w:rPr>
        <w:t xml:space="preserve">Factors Affecting Students' Usage </w:t>
      </w:r>
      <w:r w:rsidR="002D4CE4" w:rsidRPr="00BC0837">
        <w:rPr>
          <w:rFonts w:ascii="Arial" w:hAnsi="Arial" w:cs="Arial"/>
          <w:i/>
          <w:iCs/>
          <w:color w:val="000000"/>
          <w:shd w:val="clear" w:color="auto" w:fill="FFFFFF"/>
        </w:rPr>
        <w:t>of</w:t>
      </w:r>
      <w:r w:rsidRPr="00BC0837">
        <w:rPr>
          <w:rFonts w:ascii="Arial" w:hAnsi="Arial" w:cs="Arial"/>
          <w:i/>
          <w:iCs/>
          <w:color w:val="000000"/>
          <w:shd w:val="clear" w:color="auto" w:fill="FFFFFF"/>
        </w:rPr>
        <w:t xml:space="preserve"> Virtual Learning Environments - Rachel Ashby, Christine Broughan, 2002</w:t>
      </w:r>
      <w:r w:rsidRPr="00BC0837">
        <w:rPr>
          <w:rFonts w:ascii="Arial" w:hAnsi="Arial" w:cs="Arial"/>
          <w:color w:val="000000"/>
          <w:shd w:val="clear" w:color="auto" w:fill="FFFFFF"/>
        </w:rPr>
        <w:t>. [online] Available at: &lt;https://journals.sagepub.com/doi/abs/10.2304/plat.2002.2.2.140&gt; [Accessed 12 May 2020].</w:t>
      </w:r>
    </w:p>
    <w:p w14:paraId="2EA71078" w14:textId="5A2F91CD" w:rsidR="00D57D7E" w:rsidRDefault="00D57D7E" w:rsidP="00714917">
      <w:pPr>
        <w:tabs>
          <w:tab w:val="left" w:pos="5667"/>
        </w:tabs>
        <w:rPr>
          <w:rFonts w:ascii="Arial" w:hAnsi="Arial" w:cs="Arial"/>
          <w:b/>
          <w:bCs/>
          <w:i/>
          <w:iCs/>
          <w:sz w:val="28"/>
          <w:szCs w:val="28"/>
        </w:rPr>
      </w:pPr>
    </w:p>
    <w:p w14:paraId="4B236431" w14:textId="77777777" w:rsidR="009A74E2" w:rsidRDefault="009A74E2" w:rsidP="00BC0837">
      <w:pPr>
        <w:rPr>
          <w:rFonts w:ascii="Arial" w:hAnsi="Arial" w:cs="Arial"/>
          <w:color w:val="000000"/>
          <w:shd w:val="clear" w:color="auto" w:fill="FFFFFF"/>
        </w:rPr>
      </w:pPr>
    </w:p>
    <w:p w14:paraId="2B02E5E6" w14:textId="77777777" w:rsidR="009A74E2" w:rsidRDefault="009A74E2" w:rsidP="00BC0837">
      <w:pPr>
        <w:rPr>
          <w:rFonts w:ascii="Arial" w:hAnsi="Arial" w:cs="Arial"/>
          <w:color w:val="000000"/>
          <w:shd w:val="clear" w:color="auto" w:fill="FFFFFF"/>
        </w:rPr>
      </w:pPr>
    </w:p>
    <w:p w14:paraId="6FFBA3CA" w14:textId="27C77C93" w:rsidR="00BC0837" w:rsidRPr="00BC0837" w:rsidRDefault="00BC0837" w:rsidP="00BC0837">
      <w:r w:rsidRPr="00BC0837">
        <w:rPr>
          <w:rFonts w:ascii="Arial" w:hAnsi="Arial" w:cs="Arial"/>
          <w:color w:val="000000"/>
          <w:shd w:val="clear" w:color="auto" w:fill="FFFFFF"/>
        </w:rPr>
        <w:lastRenderedPageBreak/>
        <w:t>Taylor &amp; Francis. 2020. </w:t>
      </w:r>
      <w:r w:rsidRPr="00BC0837">
        <w:rPr>
          <w:rFonts w:ascii="Arial" w:hAnsi="Arial" w:cs="Arial"/>
          <w:i/>
          <w:iCs/>
          <w:color w:val="000000"/>
          <w:shd w:val="clear" w:color="auto" w:fill="FFFFFF"/>
        </w:rPr>
        <w:t xml:space="preserve">Analysis </w:t>
      </w:r>
      <w:r w:rsidR="002D4CE4" w:rsidRPr="00BC0837">
        <w:rPr>
          <w:rFonts w:ascii="Arial" w:hAnsi="Arial" w:cs="Arial"/>
          <w:i/>
          <w:iCs/>
          <w:color w:val="000000"/>
          <w:shd w:val="clear" w:color="auto" w:fill="FFFFFF"/>
        </w:rPr>
        <w:t>of</w:t>
      </w:r>
      <w:r w:rsidRPr="00BC0837">
        <w:rPr>
          <w:rFonts w:ascii="Arial" w:hAnsi="Arial" w:cs="Arial"/>
          <w:i/>
          <w:iCs/>
          <w:color w:val="000000"/>
          <w:shd w:val="clear" w:color="auto" w:fill="FFFFFF"/>
        </w:rPr>
        <w:t xml:space="preserve"> Students’ Study Activities </w:t>
      </w:r>
      <w:r w:rsidR="002D4CE4" w:rsidRPr="00BC0837">
        <w:rPr>
          <w:rFonts w:ascii="Arial" w:hAnsi="Arial" w:cs="Arial"/>
          <w:i/>
          <w:iCs/>
          <w:color w:val="000000"/>
          <w:shd w:val="clear" w:color="auto" w:fill="FFFFFF"/>
        </w:rPr>
        <w:t>in</w:t>
      </w:r>
      <w:r w:rsidRPr="00BC0837">
        <w:rPr>
          <w:rFonts w:ascii="Arial" w:hAnsi="Arial" w:cs="Arial"/>
          <w:i/>
          <w:iCs/>
          <w:color w:val="000000"/>
          <w:shd w:val="clear" w:color="auto" w:fill="FFFFFF"/>
        </w:rPr>
        <w:t xml:space="preserve"> Virtual Learning Environments Using Data Mining Methods</w:t>
      </w:r>
      <w:r w:rsidRPr="00BC0837">
        <w:rPr>
          <w:rFonts w:ascii="Arial" w:hAnsi="Arial" w:cs="Arial"/>
          <w:color w:val="000000"/>
          <w:shd w:val="clear" w:color="auto" w:fill="FFFFFF"/>
        </w:rPr>
        <w:t>. [online] Available at: &lt;https://www.tandfonline.com/doi/abs/10.3846/tede.2010.06&gt; [Accessed 12 May 2020].</w:t>
      </w:r>
    </w:p>
    <w:p w14:paraId="41DFA710" w14:textId="77777777" w:rsidR="00BC0837" w:rsidRDefault="00BC0837" w:rsidP="00714917">
      <w:pPr>
        <w:tabs>
          <w:tab w:val="left" w:pos="5667"/>
        </w:tabs>
        <w:rPr>
          <w:rFonts w:ascii="Arial" w:hAnsi="Arial" w:cs="Arial"/>
          <w:b/>
          <w:bCs/>
          <w:i/>
          <w:iCs/>
          <w:sz w:val="28"/>
          <w:szCs w:val="28"/>
        </w:rPr>
      </w:pPr>
    </w:p>
    <w:p w14:paraId="20536F7E" w14:textId="3A2157E5" w:rsidR="00BC0837" w:rsidRPr="00BC0837" w:rsidRDefault="00BC0837" w:rsidP="00BC0837">
      <w:r w:rsidRPr="00BC0837">
        <w:rPr>
          <w:rFonts w:ascii="Arial" w:hAnsi="Arial" w:cs="Arial"/>
          <w:b/>
          <w:bCs/>
          <w:color w:val="666666"/>
          <w:sz w:val="20"/>
          <w:szCs w:val="20"/>
          <w:shd w:val="clear" w:color="auto" w:fill="FFFFFF"/>
        </w:rPr>
        <w:t> </w:t>
      </w:r>
      <w:r w:rsidRPr="00BC0837">
        <w:rPr>
          <w:rFonts w:ascii="Arial" w:hAnsi="Arial" w:cs="Arial"/>
          <w:color w:val="000000"/>
          <w:shd w:val="clear" w:color="auto" w:fill="FFFFFF"/>
        </w:rPr>
        <w:t>Taylor &amp; Francis. 2020. </w:t>
      </w:r>
      <w:r w:rsidRPr="00BC0837">
        <w:rPr>
          <w:rFonts w:ascii="Arial" w:hAnsi="Arial" w:cs="Arial"/>
          <w:i/>
          <w:iCs/>
          <w:color w:val="000000"/>
          <w:shd w:val="clear" w:color="auto" w:fill="FFFFFF"/>
        </w:rPr>
        <w:t xml:space="preserve">The Evolution </w:t>
      </w:r>
      <w:r w:rsidR="002D4CE4" w:rsidRPr="00BC0837">
        <w:rPr>
          <w:rFonts w:ascii="Arial" w:hAnsi="Arial" w:cs="Arial"/>
          <w:i/>
          <w:iCs/>
          <w:color w:val="000000"/>
          <w:shd w:val="clear" w:color="auto" w:fill="FFFFFF"/>
        </w:rPr>
        <w:t>of</w:t>
      </w:r>
      <w:r w:rsidRPr="00BC0837">
        <w:rPr>
          <w:rFonts w:ascii="Arial" w:hAnsi="Arial" w:cs="Arial"/>
          <w:i/>
          <w:iCs/>
          <w:color w:val="000000"/>
          <w:shd w:val="clear" w:color="auto" w:fill="FFFFFF"/>
        </w:rPr>
        <w:t xml:space="preserve"> Distance Learning</w:t>
      </w:r>
      <w:r w:rsidRPr="00BC0837">
        <w:rPr>
          <w:rFonts w:ascii="Arial" w:hAnsi="Arial" w:cs="Arial"/>
          <w:color w:val="000000"/>
          <w:shd w:val="clear" w:color="auto" w:fill="FFFFFF"/>
        </w:rPr>
        <w:t>. [online] Available at: &lt;https://www.tandfonline.com/doi/abs/10.1080/08886504.1990.10781919&gt; [Accessed 12 May 2020].</w:t>
      </w:r>
    </w:p>
    <w:p w14:paraId="4F05912C" w14:textId="0C4CB966" w:rsidR="00D57D7E" w:rsidRPr="00BC0837" w:rsidRDefault="00D57D7E" w:rsidP="00714917">
      <w:pPr>
        <w:tabs>
          <w:tab w:val="left" w:pos="5667"/>
        </w:tabs>
        <w:rPr>
          <w:rFonts w:ascii="Arial" w:hAnsi="Arial" w:cs="Arial"/>
          <w:b/>
          <w:bCs/>
          <w:i/>
          <w:iCs/>
        </w:rPr>
      </w:pPr>
    </w:p>
    <w:p w14:paraId="2718F971" w14:textId="5524C8EF" w:rsidR="0027263C" w:rsidRPr="0027263C" w:rsidRDefault="0027263C" w:rsidP="0027263C">
      <w:r w:rsidRPr="0027263C">
        <w:rPr>
          <w:rFonts w:ascii="Arial" w:hAnsi="Arial" w:cs="Arial"/>
          <w:color w:val="000000"/>
          <w:shd w:val="clear" w:color="auto" w:fill="FFFFFF"/>
        </w:rPr>
        <w:t>Taylor &amp; Francis. 2020. </w:t>
      </w:r>
      <w:r w:rsidRPr="0027263C">
        <w:rPr>
          <w:rFonts w:ascii="Arial" w:hAnsi="Arial" w:cs="Arial"/>
          <w:i/>
          <w:iCs/>
          <w:color w:val="000000"/>
          <w:shd w:val="clear" w:color="auto" w:fill="FFFFFF"/>
        </w:rPr>
        <w:t xml:space="preserve">The Impact </w:t>
      </w:r>
      <w:r w:rsidR="002D4CE4" w:rsidRPr="0027263C">
        <w:rPr>
          <w:rFonts w:ascii="Arial" w:hAnsi="Arial" w:cs="Arial"/>
          <w:i/>
          <w:iCs/>
          <w:color w:val="000000"/>
          <w:shd w:val="clear" w:color="auto" w:fill="FFFFFF"/>
        </w:rPr>
        <w:t>of</w:t>
      </w:r>
      <w:r w:rsidRPr="0027263C">
        <w:rPr>
          <w:rFonts w:ascii="Arial" w:hAnsi="Arial" w:cs="Arial"/>
          <w:i/>
          <w:iCs/>
          <w:color w:val="000000"/>
          <w:shd w:val="clear" w:color="auto" w:fill="FFFFFF"/>
        </w:rPr>
        <w:t xml:space="preserve"> Technological Change </w:t>
      </w:r>
      <w:r w:rsidR="002D4CE4" w:rsidRPr="0027263C">
        <w:rPr>
          <w:rFonts w:ascii="Arial" w:hAnsi="Arial" w:cs="Arial"/>
          <w:i/>
          <w:iCs/>
          <w:color w:val="000000"/>
          <w:shd w:val="clear" w:color="auto" w:fill="FFFFFF"/>
        </w:rPr>
        <w:t>on</w:t>
      </w:r>
      <w:r w:rsidRPr="0027263C">
        <w:rPr>
          <w:rFonts w:ascii="Arial" w:hAnsi="Arial" w:cs="Arial"/>
          <w:i/>
          <w:iCs/>
          <w:color w:val="000000"/>
          <w:shd w:val="clear" w:color="auto" w:fill="FFFFFF"/>
        </w:rPr>
        <w:t xml:space="preserve"> Open </w:t>
      </w:r>
      <w:r w:rsidR="002D4CE4" w:rsidRPr="0027263C">
        <w:rPr>
          <w:rFonts w:ascii="Arial" w:hAnsi="Arial" w:cs="Arial"/>
          <w:i/>
          <w:iCs/>
          <w:color w:val="000000"/>
          <w:shd w:val="clear" w:color="auto" w:fill="FFFFFF"/>
        </w:rPr>
        <w:t>and</w:t>
      </w:r>
      <w:r w:rsidRPr="0027263C">
        <w:rPr>
          <w:rFonts w:ascii="Arial" w:hAnsi="Arial" w:cs="Arial"/>
          <w:i/>
          <w:iCs/>
          <w:color w:val="000000"/>
          <w:shd w:val="clear" w:color="auto" w:fill="FFFFFF"/>
        </w:rPr>
        <w:t xml:space="preserve"> Distance Learning</w:t>
      </w:r>
      <w:r w:rsidRPr="0027263C">
        <w:rPr>
          <w:rFonts w:ascii="Arial" w:hAnsi="Arial" w:cs="Arial"/>
          <w:color w:val="000000"/>
          <w:shd w:val="clear" w:color="auto" w:fill="FFFFFF"/>
        </w:rPr>
        <w:t>. [online] Available at: &lt;https://www.tandfonline.com/doi/abs/10.1080/0158791970180108?src=recsys&gt; [Accessed 12 May 2020].</w:t>
      </w:r>
    </w:p>
    <w:p w14:paraId="76712DDB" w14:textId="6EF9266A" w:rsidR="00A8385D" w:rsidRDefault="00A8385D" w:rsidP="00714917">
      <w:pPr>
        <w:tabs>
          <w:tab w:val="left" w:pos="5667"/>
        </w:tabs>
        <w:rPr>
          <w:rFonts w:ascii="Arial" w:hAnsi="Arial" w:cs="Arial"/>
          <w:b/>
          <w:bCs/>
          <w:i/>
          <w:iCs/>
          <w:sz w:val="28"/>
          <w:szCs w:val="28"/>
        </w:rPr>
      </w:pPr>
    </w:p>
    <w:p w14:paraId="67439416" w14:textId="77777777" w:rsidR="00A8385D" w:rsidRDefault="00A8385D" w:rsidP="00714917">
      <w:pPr>
        <w:tabs>
          <w:tab w:val="left" w:pos="5667"/>
        </w:tabs>
        <w:rPr>
          <w:rFonts w:ascii="Arial" w:hAnsi="Arial" w:cs="Arial"/>
          <w:b/>
          <w:bCs/>
          <w:i/>
          <w:iCs/>
          <w:sz w:val="28"/>
          <w:szCs w:val="28"/>
        </w:rPr>
      </w:pPr>
    </w:p>
    <w:p w14:paraId="3E5A7435" w14:textId="54FAB66A" w:rsidR="00E62E6A" w:rsidRDefault="00E62E6A" w:rsidP="00E62E6A">
      <w:r>
        <w:rPr>
          <w:rFonts w:ascii="Helvetica Neue" w:hAnsi="Helvetica Neue"/>
          <w:color w:val="222222"/>
          <w:shd w:val="clear" w:color="auto" w:fill="FFFFFF"/>
        </w:rPr>
        <w:t>Gill, P., Stewart, K., Treasure, E.</w:t>
      </w:r>
      <w:r>
        <w:rPr>
          <w:rStyle w:val="apple-converted-space"/>
          <w:rFonts w:ascii="Helvetica Neue" w:hAnsi="Helvetica Neue"/>
          <w:color w:val="222222"/>
          <w:shd w:val="clear" w:color="auto" w:fill="FFFFFF"/>
        </w:rPr>
        <w:t> </w:t>
      </w:r>
      <w:r>
        <w:rPr>
          <w:rFonts w:ascii="Helvetica Neue" w:hAnsi="Helvetica Neue"/>
          <w:i/>
          <w:iCs/>
          <w:color w:val="222222"/>
        </w:rPr>
        <w:t>et al.</w:t>
      </w:r>
      <w:r w:rsidR="00EC0992">
        <w:rPr>
          <w:rFonts w:ascii="Helvetica Neue" w:hAnsi="Helvetica Neue"/>
          <w:i/>
          <w:iCs/>
          <w:color w:val="222222"/>
        </w:rPr>
        <w:t>2008.</w:t>
      </w:r>
      <w:r>
        <w:rPr>
          <w:rStyle w:val="apple-converted-space"/>
          <w:rFonts w:ascii="Helvetica Neue" w:hAnsi="Helvetica Neue"/>
          <w:color w:val="222222"/>
          <w:shd w:val="clear" w:color="auto" w:fill="FFFFFF"/>
        </w:rPr>
        <w:t> </w:t>
      </w:r>
      <w:r>
        <w:rPr>
          <w:rFonts w:ascii="Helvetica Neue" w:hAnsi="Helvetica Neue"/>
          <w:color w:val="222222"/>
          <w:shd w:val="clear" w:color="auto" w:fill="FFFFFF"/>
        </w:rPr>
        <w:t>Methods of data collection in qualitative research</w:t>
      </w:r>
      <w:r w:rsidR="00EC0992">
        <w:rPr>
          <w:rFonts w:ascii="Helvetica Neue" w:hAnsi="Helvetica Neue"/>
          <w:color w:val="222222"/>
          <w:shd w:val="clear" w:color="auto" w:fill="FFFFFF"/>
        </w:rPr>
        <w:t>. [online] Available at: &lt;</w:t>
      </w:r>
      <w:r>
        <w:rPr>
          <w:rFonts w:ascii="Helvetica Neue" w:hAnsi="Helvetica Neue"/>
          <w:color w:val="222222"/>
          <w:shd w:val="clear" w:color="auto" w:fill="FFFFFF"/>
        </w:rPr>
        <w:t>https://doi.org/10.1038/bdj.2008.192</w:t>
      </w:r>
      <w:r w:rsidR="002D4CE4">
        <w:rPr>
          <w:rFonts w:ascii="Helvetica Neue" w:hAnsi="Helvetica Neue"/>
          <w:color w:val="222222"/>
          <w:shd w:val="clear" w:color="auto" w:fill="FFFFFF"/>
        </w:rPr>
        <w:t>&gt;</w:t>
      </w:r>
      <w:r w:rsidR="002D4CE4" w:rsidRPr="0027263C">
        <w:rPr>
          <w:rFonts w:ascii="Arial" w:hAnsi="Arial" w:cs="Arial"/>
          <w:color w:val="000000"/>
          <w:shd w:val="clear" w:color="auto" w:fill="FFFFFF"/>
        </w:rPr>
        <w:t xml:space="preserve"> [</w:t>
      </w:r>
      <w:r w:rsidR="00EC0992" w:rsidRPr="0027263C">
        <w:rPr>
          <w:rFonts w:ascii="Arial" w:hAnsi="Arial" w:cs="Arial"/>
          <w:color w:val="000000"/>
          <w:shd w:val="clear" w:color="auto" w:fill="FFFFFF"/>
        </w:rPr>
        <w:t xml:space="preserve">Accessed </w:t>
      </w:r>
      <w:r w:rsidR="00EC0992">
        <w:rPr>
          <w:rFonts w:ascii="Arial" w:hAnsi="Arial" w:cs="Arial"/>
          <w:color w:val="000000"/>
          <w:shd w:val="clear" w:color="auto" w:fill="FFFFFF"/>
        </w:rPr>
        <w:t>2</w:t>
      </w:r>
      <w:r w:rsidR="00EC0992" w:rsidRPr="0027263C">
        <w:rPr>
          <w:rFonts w:ascii="Arial" w:hAnsi="Arial" w:cs="Arial"/>
          <w:color w:val="000000"/>
          <w:shd w:val="clear" w:color="auto" w:fill="FFFFFF"/>
        </w:rPr>
        <w:t>2 Ma</w:t>
      </w:r>
      <w:r w:rsidR="00EC0992">
        <w:rPr>
          <w:rFonts w:ascii="Arial" w:hAnsi="Arial" w:cs="Arial"/>
          <w:color w:val="000000"/>
          <w:shd w:val="clear" w:color="auto" w:fill="FFFFFF"/>
        </w:rPr>
        <w:t xml:space="preserve">rch </w:t>
      </w:r>
      <w:r w:rsidR="00EC0992" w:rsidRPr="0027263C">
        <w:rPr>
          <w:rFonts w:ascii="Arial" w:hAnsi="Arial" w:cs="Arial"/>
          <w:color w:val="000000"/>
          <w:shd w:val="clear" w:color="auto" w:fill="FFFFFF"/>
        </w:rPr>
        <w:t>20</w:t>
      </w:r>
      <w:r w:rsidR="00EC0992">
        <w:rPr>
          <w:rFonts w:ascii="Arial" w:hAnsi="Arial" w:cs="Arial"/>
          <w:color w:val="000000"/>
          <w:shd w:val="clear" w:color="auto" w:fill="FFFFFF"/>
        </w:rPr>
        <w:t>08</w:t>
      </w:r>
      <w:r w:rsidR="00EC0992" w:rsidRPr="0027263C">
        <w:rPr>
          <w:rFonts w:ascii="Arial" w:hAnsi="Arial" w:cs="Arial"/>
          <w:color w:val="000000"/>
          <w:shd w:val="clear" w:color="auto" w:fill="FFFFFF"/>
        </w:rPr>
        <w:t>].</w:t>
      </w:r>
    </w:p>
    <w:p w14:paraId="28B969FC" w14:textId="77777777" w:rsidR="00D57D7E" w:rsidRDefault="00D57D7E" w:rsidP="00714917">
      <w:pPr>
        <w:tabs>
          <w:tab w:val="left" w:pos="5667"/>
        </w:tabs>
        <w:rPr>
          <w:rFonts w:ascii="Arial" w:hAnsi="Arial" w:cs="Arial"/>
          <w:b/>
          <w:bCs/>
          <w:i/>
          <w:iCs/>
          <w:sz w:val="28"/>
          <w:szCs w:val="28"/>
        </w:rPr>
      </w:pPr>
    </w:p>
    <w:p w14:paraId="5A3424BA" w14:textId="77777777" w:rsidR="00446611" w:rsidRPr="00446611" w:rsidRDefault="00446611" w:rsidP="00446611">
      <w:r w:rsidRPr="00446611">
        <w:rPr>
          <w:rFonts w:ascii="Arial" w:hAnsi="Arial" w:cs="Arial"/>
          <w:color w:val="000000"/>
          <w:shd w:val="clear" w:color="auto" w:fill="FFFFFF"/>
        </w:rPr>
        <w:t>Bryman, Bell, A., 2015. </w:t>
      </w:r>
      <w:r w:rsidRPr="00446611">
        <w:rPr>
          <w:rFonts w:ascii="Arial" w:hAnsi="Arial" w:cs="Arial"/>
          <w:i/>
          <w:iCs/>
          <w:color w:val="000000"/>
          <w:shd w:val="clear" w:color="auto" w:fill="FFFFFF"/>
        </w:rPr>
        <w:t>Quantitative Data Collection Methods - Research-Methodology</w:t>
      </w:r>
      <w:r w:rsidRPr="00446611">
        <w:rPr>
          <w:rFonts w:ascii="Arial" w:hAnsi="Arial" w:cs="Arial"/>
          <w:color w:val="000000"/>
          <w:shd w:val="clear" w:color="auto" w:fill="FFFFFF"/>
        </w:rPr>
        <w:t>. [online] Research-Methodology. Available at: &lt;https://research-methodology.net/research-methods/quantitative-research/&gt; [Accessed 12 May 2020].</w:t>
      </w:r>
    </w:p>
    <w:p w14:paraId="51CD6CA0" w14:textId="2907C387" w:rsidR="00B61FB1" w:rsidRDefault="00B61FB1" w:rsidP="00714917">
      <w:pPr>
        <w:tabs>
          <w:tab w:val="left" w:pos="5667"/>
        </w:tabs>
        <w:rPr>
          <w:rFonts w:ascii="Arial" w:hAnsi="Arial" w:cs="Arial"/>
          <w:b/>
          <w:bCs/>
          <w:i/>
          <w:iCs/>
          <w:sz w:val="28"/>
          <w:szCs w:val="28"/>
        </w:rPr>
      </w:pPr>
    </w:p>
    <w:p w14:paraId="03B0C9EF" w14:textId="77777777" w:rsidR="00F47A7D" w:rsidRPr="00F47A7D" w:rsidRDefault="00F47A7D" w:rsidP="00F47A7D">
      <w:r w:rsidRPr="00F47A7D">
        <w:rPr>
          <w:rFonts w:ascii="Arial" w:hAnsi="Arial" w:cs="Arial"/>
          <w:color w:val="000000"/>
          <w:shd w:val="clear" w:color="auto" w:fill="FFFFFF"/>
        </w:rPr>
        <w:t>Jovancic, N., 2019. </w:t>
      </w:r>
      <w:r w:rsidRPr="00F47A7D">
        <w:rPr>
          <w:rFonts w:ascii="Arial" w:hAnsi="Arial" w:cs="Arial"/>
          <w:i/>
          <w:iCs/>
          <w:color w:val="000000"/>
          <w:shd w:val="clear" w:color="auto" w:fill="FFFFFF"/>
        </w:rPr>
        <w:t>5 Data Collection Methods For Obtaining Quantitative And Qualitative Data</w:t>
      </w:r>
      <w:r w:rsidRPr="00F47A7D">
        <w:rPr>
          <w:rFonts w:ascii="Arial" w:hAnsi="Arial" w:cs="Arial"/>
          <w:color w:val="000000"/>
          <w:shd w:val="clear" w:color="auto" w:fill="FFFFFF"/>
        </w:rPr>
        <w:t>. [online] LeadQuizzes. Available at: &lt;https://www.leadquizzes.com/blog/data-collection-methods/&gt; [Accessed 12 May 2020].</w:t>
      </w:r>
    </w:p>
    <w:p w14:paraId="29E4E331" w14:textId="4CEC9DC6" w:rsidR="00446611" w:rsidRPr="00F47A7D" w:rsidRDefault="00446611" w:rsidP="00714917">
      <w:pPr>
        <w:tabs>
          <w:tab w:val="left" w:pos="5667"/>
        </w:tabs>
        <w:rPr>
          <w:rFonts w:ascii="Arial" w:hAnsi="Arial" w:cs="Arial"/>
        </w:rPr>
      </w:pPr>
    </w:p>
    <w:p w14:paraId="74A146E8" w14:textId="070AAA28" w:rsidR="00173026" w:rsidRPr="00173026" w:rsidRDefault="00173026" w:rsidP="00173026">
      <w:r w:rsidRPr="00173026">
        <w:rPr>
          <w:rStyle w:val="selectable"/>
          <w:rFonts w:ascii="Arial" w:hAnsi="Arial" w:cs="Arial"/>
          <w:color w:val="000000"/>
          <w:shd w:val="clear" w:color="auto" w:fill="FFFFFF"/>
        </w:rPr>
        <w:t>Lavrakas, P., 2008. </w:t>
      </w:r>
      <w:r w:rsidRPr="00173026">
        <w:rPr>
          <w:rStyle w:val="selectable"/>
          <w:rFonts w:ascii="Arial" w:hAnsi="Arial" w:cs="Arial"/>
          <w:i/>
          <w:iCs/>
          <w:color w:val="000000"/>
          <w:shd w:val="clear" w:color="auto" w:fill="FFFFFF"/>
        </w:rPr>
        <w:t>Sample Size - SAGE Research Methods</w:t>
      </w:r>
      <w:r w:rsidRPr="00173026">
        <w:rPr>
          <w:rStyle w:val="selectable"/>
          <w:rFonts w:ascii="Arial" w:hAnsi="Arial" w:cs="Arial"/>
          <w:color w:val="000000"/>
          <w:shd w:val="clear" w:color="auto" w:fill="FFFFFF"/>
        </w:rPr>
        <w:t>. [online] Methods.sagepub.com. Available at: &lt;https://methods.sagepub.com/reference/encyclopedia-of-survey-research-methods/n507.xml&gt; [Accessed 12 May 2020].</w:t>
      </w:r>
    </w:p>
    <w:p w14:paraId="77FDC1F7" w14:textId="34647B8A" w:rsidR="003010D4" w:rsidRDefault="003010D4" w:rsidP="00714917">
      <w:pPr>
        <w:tabs>
          <w:tab w:val="left" w:pos="5667"/>
        </w:tabs>
        <w:rPr>
          <w:rFonts w:ascii="Arial" w:hAnsi="Arial" w:cs="Arial"/>
          <w:b/>
          <w:bCs/>
          <w:i/>
          <w:iCs/>
          <w:sz w:val="28"/>
          <w:szCs w:val="28"/>
        </w:rPr>
      </w:pPr>
    </w:p>
    <w:p w14:paraId="0DE436D3" w14:textId="07180064" w:rsidR="00B3144D" w:rsidRDefault="00B3144D" w:rsidP="00714917">
      <w:pPr>
        <w:tabs>
          <w:tab w:val="left" w:pos="5667"/>
        </w:tabs>
        <w:rPr>
          <w:rFonts w:ascii="Arial" w:hAnsi="Arial" w:cs="Arial"/>
          <w:b/>
          <w:bCs/>
          <w:i/>
          <w:iCs/>
          <w:sz w:val="28"/>
          <w:szCs w:val="28"/>
        </w:rPr>
      </w:pPr>
    </w:p>
    <w:p w14:paraId="3ED3B799" w14:textId="2FF4D902" w:rsidR="00B3144D" w:rsidRDefault="00B3144D" w:rsidP="00714917">
      <w:pPr>
        <w:tabs>
          <w:tab w:val="left" w:pos="5667"/>
        </w:tabs>
        <w:rPr>
          <w:rFonts w:ascii="Arial" w:hAnsi="Arial" w:cs="Arial"/>
          <w:b/>
          <w:bCs/>
          <w:i/>
          <w:iCs/>
          <w:sz w:val="28"/>
          <w:szCs w:val="28"/>
        </w:rPr>
      </w:pPr>
    </w:p>
    <w:p w14:paraId="5F35F92B" w14:textId="34A4BF7D" w:rsidR="002630DC" w:rsidRDefault="002630DC" w:rsidP="00714917">
      <w:pPr>
        <w:tabs>
          <w:tab w:val="left" w:pos="5667"/>
        </w:tabs>
        <w:rPr>
          <w:rFonts w:ascii="Arial" w:hAnsi="Arial" w:cs="Arial"/>
          <w:b/>
          <w:bCs/>
          <w:i/>
          <w:iCs/>
          <w:sz w:val="28"/>
          <w:szCs w:val="28"/>
        </w:rPr>
      </w:pPr>
    </w:p>
    <w:p w14:paraId="2F52E239" w14:textId="19BD66F2" w:rsidR="002630DC" w:rsidRDefault="002630DC" w:rsidP="00714917">
      <w:pPr>
        <w:tabs>
          <w:tab w:val="left" w:pos="5667"/>
        </w:tabs>
        <w:rPr>
          <w:rFonts w:ascii="Arial" w:hAnsi="Arial" w:cs="Arial"/>
          <w:b/>
          <w:bCs/>
          <w:i/>
          <w:iCs/>
          <w:sz w:val="28"/>
          <w:szCs w:val="28"/>
        </w:rPr>
      </w:pPr>
    </w:p>
    <w:p w14:paraId="12231B46" w14:textId="67D9F93C" w:rsidR="002630DC" w:rsidRDefault="002630DC" w:rsidP="00714917">
      <w:pPr>
        <w:tabs>
          <w:tab w:val="left" w:pos="5667"/>
        </w:tabs>
        <w:rPr>
          <w:rFonts w:ascii="Arial" w:hAnsi="Arial" w:cs="Arial"/>
          <w:b/>
          <w:bCs/>
          <w:i/>
          <w:iCs/>
          <w:sz w:val="28"/>
          <w:szCs w:val="28"/>
        </w:rPr>
      </w:pPr>
    </w:p>
    <w:p w14:paraId="303B6477" w14:textId="7189F1C2" w:rsidR="002630DC" w:rsidRDefault="002630DC" w:rsidP="00714917">
      <w:pPr>
        <w:tabs>
          <w:tab w:val="left" w:pos="5667"/>
        </w:tabs>
        <w:rPr>
          <w:rFonts w:ascii="Arial" w:hAnsi="Arial" w:cs="Arial"/>
          <w:b/>
          <w:bCs/>
          <w:i/>
          <w:iCs/>
          <w:sz w:val="28"/>
          <w:szCs w:val="28"/>
        </w:rPr>
      </w:pPr>
    </w:p>
    <w:p w14:paraId="540C9916" w14:textId="0259B358" w:rsidR="002630DC" w:rsidRDefault="002630DC" w:rsidP="00714917">
      <w:pPr>
        <w:tabs>
          <w:tab w:val="left" w:pos="5667"/>
        </w:tabs>
        <w:rPr>
          <w:rFonts w:ascii="Arial" w:hAnsi="Arial" w:cs="Arial"/>
          <w:b/>
          <w:bCs/>
          <w:i/>
          <w:iCs/>
          <w:sz w:val="28"/>
          <w:szCs w:val="28"/>
        </w:rPr>
      </w:pPr>
    </w:p>
    <w:p w14:paraId="4641DBFC" w14:textId="77777777" w:rsidR="002630DC" w:rsidRDefault="002630DC" w:rsidP="00714917">
      <w:pPr>
        <w:tabs>
          <w:tab w:val="left" w:pos="5667"/>
        </w:tabs>
        <w:rPr>
          <w:rFonts w:ascii="Arial" w:hAnsi="Arial" w:cs="Arial"/>
          <w:b/>
          <w:bCs/>
          <w:i/>
          <w:iCs/>
          <w:sz w:val="28"/>
          <w:szCs w:val="28"/>
        </w:rPr>
      </w:pPr>
    </w:p>
    <w:p w14:paraId="1F01BC4C" w14:textId="77777777" w:rsidR="009A74E2" w:rsidRDefault="009A74E2" w:rsidP="00714917">
      <w:pPr>
        <w:tabs>
          <w:tab w:val="left" w:pos="5667"/>
        </w:tabs>
        <w:rPr>
          <w:rFonts w:ascii="Arial" w:hAnsi="Arial" w:cs="Arial"/>
          <w:b/>
          <w:bCs/>
          <w:i/>
          <w:iCs/>
          <w:sz w:val="32"/>
          <w:szCs w:val="32"/>
        </w:rPr>
      </w:pPr>
    </w:p>
    <w:p w14:paraId="6A68D467" w14:textId="77777777" w:rsidR="009A74E2" w:rsidRDefault="009A74E2" w:rsidP="00714917">
      <w:pPr>
        <w:tabs>
          <w:tab w:val="left" w:pos="5667"/>
        </w:tabs>
        <w:rPr>
          <w:rFonts w:ascii="Arial" w:hAnsi="Arial" w:cs="Arial"/>
          <w:b/>
          <w:bCs/>
          <w:i/>
          <w:iCs/>
          <w:sz w:val="32"/>
          <w:szCs w:val="32"/>
        </w:rPr>
      </w:pPr>
    </w:p>
    <w:p w14:paraId="4877FB6F" w14:textId="77777777" w:rsidR="009A74E2" w:rsidRDefault="009A74E2" w:rsidP="00714917">
      <w:pPr>
        <w:tabs>
          <w:tab w:val="left" w:pos="5667"/>
        </w:tabs>
        <w:rPr>
          <w:rFonts w:ascii="Arial" w:hAnsi="Arial" w:cs="Arial"/>
          <w:b/>
          <w:bCs/>
          <w:i/>
          <w:iCs/>
          <w:sz w:val="32"/>
          <w:szCs w:val="32"/>
        </w:rPr>
      </w:pPr>
    </w:p>
    <w:p w14:paraId="44950F45" w14:textId="77777777" w:rsidR="009A74E2" w:rsidRDefault="009A74E2" w:rsidP="00714917">
      <w:pPr>
        <w:tabs>
          <w:tab w:val="left" w:pos="5667"/>
        </w:tabs>
        <w:rPr>
          <w:rFonts w:ascii="Arial" w:hAnsi="Arial" w:cs="Arial"/>
          <w:b/>
          <w:bCs/>
          <w:i/>
          <w:iCs/>
          <w:sz w:val="32"/>
          <w:szCs w:val="32"/>
        </w:rPr>
      </w:pPr>
    </w:p>
    <w:p w14:paraId="182A6A19" w14:textId="293A81DF" w:rsidR="00223E40" w:rsidRPr="00C624AE" w:rsidRDefault="00223E40" w:rsidP="00714917">
      <w:pPr>
        <w:tabs>
          <w:tab w:val="left" w:pos="5667"/>
        </w:tabs>
        <w:rPr>
          <w:rFonts w:ascii="Arial" w:hAnsi="Arial" w:cs="Arial"/>
          <w:b/>
          <w:bCs/>
          <w:i/>
          <w:iCs/>
          <w:sz w:val="32"/>
          <w:szCs w:val="32"/>
        </w:rPr>
      </w:pPr>
      <w:r w:rsidRPr="00C624AE">
        <w:rPr>
          <w:rFonts w:ascii="Arial" w:hAnsi="Arial" w:cs="Arial"/>
          <w:b/>
          <w:bCs/>
          <w:i/>
          <w:iCs/>
          <w:sz w:val="32"/>
          <w:szCs w:val="32"/>
        </w:rPr>
        <w:lastRenderedPageBreak/>
        <w:t>Appendix 1</w:t>
      </w:r>
    </w:p>
    <w:p w14:paraId="4DD2F9AD" w14:textId="31C13851" w:rsidR="00C624AE" w:rsidRDefault="00C624AE" w:rsidP="00714917">
      <w:pPr>
        <w:tabs>
          <w:tab w:val="left" w:pos="5667"/>
        </w:tabs>
        <w:rPr>
          <w:rFonts w:ascii="Arial" w:hAnsi="Arial" w:cs="Arial"/>
          <w:b/>
          <w:bCs/>
          <w:i/>
          <w:iCs/>
          <w:sz w:val="28"/>
          <w:szCs w:val="28"/>
        </w:rPr>
      </w:pPr>
    </w:p>
    <w:p w14:paraId="5C9A466D" w14:textId="591F6C6E" w:rsidR="00C624AE" w:rsidRPr="00C624AE" w:rsidRDefault="00C624AE" w:rsidP="00C624AE">
      <w:pPr>
        <w:pStyle w:val="ListParagraph"/>
        <w:numPr>
          <w:ilvl w:val="0"/>
          <w:numId w:val="4"/>
        </w:numPr>
        <w:tabs>
          <w:tab w:val="left" w:pos="5667"/>
        </w:tabs>
        <w:rPr>
          <w:rFonts w:ascii="Arial" w:hAnsi="Arial" w:cs="Arial"/>
          <w:b/>
          <w:bCs/>
          <w:i/>
          <w:iCs/>
          <w:sz w:val="28"/>
          <w:szCs w:val="28"/>
        </w:rPr>
      </w:pPr>
      <w:r>
        <w:rPr>
          <w:rFonts w:ascii="Arial" w:hAnsi="Arial" w:cs="Arial"/>
          <w:b/>
          <w:bCs/>
          <w:i/>
          <w:iCs/>
          <w:sz w:val="28"/>
          <w:szCs w:val="28"/>
        </w:rPr>
        <w:t>Questionnaire:</w:t>
      </w:r>
    </w:p>
    <w:p w14:paraId="3F02376C" w14:textId="258F9C24" w:rsidR="00A83337" w:rsidRDefault="00A83337" w:rsidP="00714917">
      <w:pPr>
        <w:tabs>
          <w:tab w:val="left" w:pos="5667"/>
        </w:tabs>
        <w:rPr>
          <w:rFonts w:ascii="Arial" w:hAnsi="Arial" w:cs="Arial"/>
          <w:b/>
          <w:bCs/>
          <w:i/>
          <w:iCs/>
          <w:sz w:val="28"/>
          <w:szCs w:val="28"/>
        </w:rPr>
      </w:pPr>
    </w:p>
    <w:p w14:paraId="68150F71" w14:textId="77777777" w:rsidR="00B61FB1" w:rsidRDefault="00B61FB1" w:rsidP="00A83337">
      <w:pPr>
        <w:jc w:val="center"/>
        <w:rPr>
          <w:rFonts w:ascii="Arial" w:hAnsi="Arial" w:cs="Arial"/>
          <w:b/>
          <w:bCs/>
          <w:color w:val="44546A" w:themeColor="text2"/>
          <w:sz w:val="40"/>
          <w:szCs w:val="40"/>
          <w:u w:val="single"/>
        </w:rPr>
      </w:pPr>
    </w:p>
    <w:p w14:paraId="2F7AAAD1" w14:textId="50CD1E6D" w:rsidR="00A83337" w:rsidRPr="00A83337" w:rsidRDefault="00A83337" w:rsidP="00A83337">
      <w:pPr>
        <w:jc w:val="center"/>
        <w:rPr>
          <w:rFonts w:ascii="Arial" w:hAnsi="Arial" w:cs="Arial"/>
          <w:b/>
          <w:bCs/>
          <w:color w:val="44546A" w:themeColor="text2"/>
          <w:sz w:val="40"/>
          <w:szCs w:val="40"/>
          <w:u w:val="single"/>
        </w:rPr>
      </w:pPr>
      <w:r w:rsidRPr="00A83337">
        <w:rPr>
          <w:rFonts w:ascii="Arial" w:hAnsi="Arial" w:cs="Arial"/>
          <w:b/>
          <w:bCs/>
          <w:color w:val="44546A" w:themeColor="text2"/>
          <w:sz w:val="40"/>
          <w:szCs w:val="40"/>
          <w:u w:val="single"/>
        </w:rPr>
        <w:t>Questionnaire</w:t>
      </w:r>
    </w:p>
    <w:p w14:paraId="32615C3A" w14:textId="77777777" w:rsidR="00A83337" w:rsidRPr="00653E90" w:rsidRDefault="00A83337" w:rsidP="00A83337">
      <w:pPr>
        <w:rPr>
          <w:rFonts w:ascii="Arial" w:hAnsi="Arial" w:cs="Arial"/>
          <w:color w:val="44546A" w:themeColor="text2"/>
          <w:sz w:val="28"/>
          <w:szCs w:val="28"/>
          <w:u w:val="single"/>
        </w:rPr>
      </w:pPr>
    </w:p>
    <w:p w14:paraId="457A88EF" w14:textId="77777777" w:rsidR="00BE14E5" w:rsidRDefault="00A83337" w:rsidP="00A83337">
      <w:pPr>
        <w:ind w:left="720"/>
        <w:rPr>
          <w:rFonts w:ascii="Arial" w:hAnsi="Arial" w:cs="Arial"/>
          <w:color w:val="44546A" w:themeColor="text2"/>
          <w:sz w:val="28"/>
          <w:szCs w:val="28"/>
        </w:rPr>
      </w:pPr>
      <w:r w:rsidRPr="00653E90">
        <w:rPr>
          <w:rFonts w:ascii="Arial" w:hAnsi="Arial" w:cs="Arial"/>
          <w:color w:val="44546A" w:themeColor="text2"/>
          <w:sz w:val="28"/>
          <w:szCs w:val="28"/>
        </w:rPr>
        <w:t xml:space="preserve">This survey is conducted as part of a research project for Digital </w:t>
      </w:r>
    </w:p>
    <w:p w14:paraId="326A6163" w14:textId="77777777" w:rsidR="00BE14E5" w:rsidRDefault="00BE14E5" w:rsidP="00A83337">
      <w:pPr>
        <w:ind w:left="720"/>
        <w:rPr>
          <w:rFonts w:ascii="Arial" w:hAnsi="Arial" w:cs="Arial"/>
          <w:color w:val="44546A" w:themeColor="text2"/>
          <w:sz w:val="28"/>
          <w:szCs w:val="28"/>
        </w:rPr>
      </w:pPr>
    </w:p>
    <w:p w14:paraId="5C1BFD6D" w14:textId="08E41E48" w:rsidR="00A83337" w:rsidRPr="00653E90" w:rsidRDefault="00A83337" w:rsidP="00A83337">
      <w:pPr>
        <w:ind w:left="720"/>
        <w:rPr>
          <w:rFonts w:ascii="Arial" w:hAnsi="Arial" w:cs="Arial"/>
          <w:color w:val="44546A" w:themeColor="text2"/>
          <w:sz w:val="28"/>
          <w:szCs w:val="28"/>
        </w:rPr>
      </w:pPr>
      <w:r w:rsidRPr="00653E90">
        <w:rPr>
          <w:rFonts w:ascii="Arial" w:hAnsi="Arial" w:cs="Arial"/>
          <w:color w:val="44546A" w:themeColor="text2"/>
          <w:sz w:val="28"/>
          <w:szCs w:val="28"/>
        </w:rPr>
        <w:t>Skills and Research Methods (BMSW 4003 Term 2)</w:t>
      </w:r>
    </w:p>
    <w:p w14:paraId="38D62F11" w14:textId="77777777" w:rsidR="00A83337" w:rsidRPr="00653E90" w:rsidRDefault="00A83337" w:rsidP="00A83337">
      <w:pPr>
        <w:jc w:val="center"/>
        <w:rPr>
          <w:rFonts w:ascii="Arial" w:hAnsi="Arial" w:cs="Arial"/>
          <w:color w:val="44546A" w:themeColor="text2"/>
          <w:sz w:val="28"/>
          <w:szCs w:val="28"/>
          <w:u w:val="single"/>
        </w:rPr>
      </w:pPr>
    </w:p>
    <w:p w14:paraId="0BD86B4E" w14:textId="3626D367" w:rsidR="00A83337" w:rsidRDefault="00A83337" w:rsidP="00A83337">
      <w:pPr>
        <w:ind w:left="720"/>
        <w:rPr>
          <w:rFonts w:ascii="Arial" w:hAnsi="Arial" w:cs="Arial"/>
          <w:color w:val="44546A" w:themeColor="text2"/>
          <w:sz w:val="28"/>
          <w:szCs w:val="28"/>
        </w:rPr>
      </w:pPr>
      <w:r w:rsidRPr="00653E90">
        <w:rPr>
          <w:rFonts w:ascii="Arial" w:hAnsi="Arial" w:cs="Arial"/>
          <w:color w:val="44546A" w:themeColor="text2"/>
          <w:sz w:val="28"/>
          <w:szCs w:val="28"/>
        </w:rPr>
        <w:t xml:space="preserve">Anthony </w:t>
      </w:r>
      <w:r>
        <w:rPr>
          <w:rFonts w:ascii="Arial" w:hAnsi="Arial" w:cs="Arial"/>
          <w:color w:val="44546A" w:themeColor="text2"/>
          <w:sz w:val="28"/>
          <w:szCs w:val="28"/>
        </w:rPr>
        <w:t>Jheff P</w:t>
      </w:r>
      <w:r w:rsidRPr="00653E90">
        <w:rPr>
          <w:rFonts w:ascii="Arial" w:hAnsi="Arial" w:cs="Arial"/>
          <w:color w:val="44546A" w:themeColor="text2"/>
          <w:sz w:val="28"/>
          <w:szCs w:val="28"/>
        </w:rPr>
        <w:t xml:space="preserve">, a student of UWTSD London, </w:t>
      </w:r>
    </w:p>
    <w:p w14:paraId="0A88F85A" w14:textId="77777777" w:rsidR="00BE14E5" w:rsidRDefault="00BE14E5" w:rsidP="00A83337">
      <w:pPr>
        <w:ind w:left="720"/>
        <w:rPr>
          <w:rFonts w:ascii="Arial" w:hAnsi="Arial" w:cs="Arial"/>
          <w:color w:val="44546A" w:themeColor="text2"/>
          <w:sz w:val="28"/>
          <w:szCs w:val="28"/>
        </w:rPr>
      </w:pPr>
    </w:p>
    <w:p w14:paraId="089957CC" w14:textId="77777777" w:rsidR="00A83337" w:rsidRPr="00653E90" w:rsidRDefault="00A83337" w:rsidP="00A83337">
      <w:pPr>
        <w:ind w:firstLine="720"/>
        <w:rPr>
          <w:rFonts w:ascii="Arial" w:hAnsi="Arial" w:cs="Arial"/>
          <w:color w:val="44546A" w:themeColor="text2"/>
          <w:sz w:val="28"/>
          <w:szCs w:val="28"/>
        </w:rPr>
      </w:pPr>
      <w:r w:rsidRPr="00653E90">
        <w:rPr>
          <w:rFonts w:ascii="Arial" w:hAnsi="Arial" w:cs="Arial"/>
          <w:color w:val="44546A" w:themeColor="text2"/>
          <w:sz w:val="28"/>
          <w:szCs w:val="28"/>
        </w:rPr>
        <w:t>ID Number-1906501</w:t>
      </w:r>
    </w:p>
    <w:p w14:paraId="42B16392" w14:textId="68D57BEC" w:rsidR="00A83337" w:rsidRDefault="00A83337" w:rsidP="00A83337">
      <w:pPr>
        <w:rPr>
          <w:rFonts w:ascii="Arial" w:hAnsi="Arial" w:cs="Arial"/>
          <w:b/>
          <w:bCs/>
          <w:color w:val="44546A" w:themeColor="text2"/>
          <w:sz w:val="28"/>
          <w:szCs w:val="28"/>
        </w:rPr>
      </w:pPr>
    </w:p>
    <w:p w14:paraId="2A45C284" w14:textId="77777777" w:rsidR="00A83337" w:rsidRDefault="00A83337" w:rsidP="00A83337">
      <w:pPr>
        <w:ind w:firstLine="360"/>
        <w:rPr>
          <w:rFonts w:ascii="Arial" w:hAnsi="Arial" w:cs="Arial"/>
          <w:b/>
          <w:bCs/>
          <w:color w:val="44546A" w:themeColor="text2"/>
          <w:sz w:val="28"/>
          <w:szCs w:val="28"/>
        </w:rPr>
      </w:pPr>
      <w:r>
        <w:rPr>
          <w:rFonts w:ascii="Arial" w:hAnsi="Arial" w:cs="Arial"/>
          <w:b/>
          <w:bCs/>
          <w:color w:val="44546A" w:themeColor="text2"/>
          <w:sz w:val="28"/>
          <w:szCs w:val="28"/>
        </w:rPr>
        <w:t>Instructions</w:t>
      </w:r>
      <w:r w:rsidRPr="00E05D76">
        <w:rPr>
          <w:rFonts w:ascii="Arial" w:hAnsi="Arial" w:cs="Arial"/>
          <w:b/>
          <w:bCs/>
          <w:color w:val="44546A" w:themeColor="text2"/>
          <w:sz w:val="28"/>
          <w:szCs w:val="28"/>
        </w:rPr>
        <w:t>:</w:t>
      </w:r>
    </w:p>
    <w:p w14:paraId="5143F9B3" w14:textId="77777777" w:rsidR="00A83337" w:rsidRPr="00E05D76" w:rsidRDefault="00A83337" w:rsidP="00A83337">
      <w:pPr>
        <w:pStyle w:val="ListParagraph"/>
        <w:numPr>
          <w:ilvl w:val="0"/>
          <w:numId w:val="7"/>
        </w:numPr>
        <w:rPr>
          <w:rFonts w:ascii="Arial" w:hAnsi="Arial" w:cs="Arial"/>
          <w:color w:val="44546A" w:themeColor="text2"/>
          <w:sz w:val="22"/>
          <w:szCs w:val="22"/>
        </w:rPr>
      </w:pPr>
      <w:r w:rsidRPr="00E05D76">
        <w:rPr>
          <w:rFonts w:ascii="Arial" w:hAnsi="Arial" w:cs="Arial"/>
          <w:color w:val="44546A" w:themeColor="text2"/>
          <w:sz w:val="22"/>
          <w:szCs w:val="22"/>
        </w:rPr>
        <w:t>Please answer all the questions.</w:t>
      </w:r>
    </w:p>
    <w:p w14:paraId="37CF2743" w14:textId="77777777" w:rsidR="00A83337" w:rsidRDefault="00A83337" w:rsidP="00A83337">
      <w:pPr>
        <w:pStyle w:val="ListParagraph"/>
        <w:numPr>
          <w:ilvl w:val="0"/>
          <w:numId w:val="7"/>
        </w:numPr>
        <w:rPr>
          <w:rFonts w:ascii="Arial" w:hAnsi="Arial" w:cs="Arial"/>
          <w:color w:val="44546A" w:themeColor="text2"/>
          <w:sz w:val="22"/>
          <w:szCs w:val="22"/>
        </w:rPr>
      </w:pPr>
      <w:r w:rsidRPr="00E05D76">
        <w:rPr>
          <w:rFonts w:ascii="Arial" w:hAnsi="Arial" w:cs="Arial"/>
          <w:color w:val="44546A" w:themeColor="text2"/>
          <w:sz w:val="22"/>
          <w:szCs w:val="22"/>
        </w:rPr>
        <w:t>Additional instructions for certain questions may be provided below those questions.</w:t>
      </w:r>
    </w:p>
    <w:p w14:paraId="21220A03" w14:textId="77777777" w:rsidR="00A83337" w:rsidRPr="00D041E6" w:rsidRDefault="00A83337" w:rsidP="00A83337">
      <w:pPr>
        <w:ind w:left="360"/>
        <w:rPr>
          <w:rFonts w:ascii="Arial" w:hAnsi="Arial" w:cs="Arial"/>
          <w:b/>
          <w:bCs/>
          <w:i/>
          <w:iCs/>
          <w:color w:val="44546A" w:themeColor="text2"/>
          <w:sz w:val="18"/>
          <w:szCs w:val="18"/>
        </w:rPr>
      </w:pPr>
      <w:r w:rsidRPr="00D041E6">
        <w:rPr>
          <w:rFonts w:ascii="Arial" w:hAnsi="Arial" w:cs="Arial"/>
          <w:b/>
          <w:bCs/>
          <w:i/>
          <w:iCs/>
          <w:color w:val="44546A" w:themeColor="text2"/>
          <w:sz w:val="18"/>
          <w:szCs w:val="18"/>
        </w:rPr>
        <w:t>*Please note that information provided by you and your identity will be kept confidential.</w:t>
      </w:r>
    </w:p>
    <w:p w14:paraId="31FD424A" w14:textId="77777777" w:rsidR="00A83337" w:rsidRPr="00653E90" w:rsidRDefault="00A83337" w:rsidP="00A83337">
      <w:pPr>
        <w:rPr>
          <w:b/>
          <w:bCs/>
          <w:color w:val="44546A" w:themeColor="text2"/>
          <w:sz w:val="32"/>
          <w:szCs w:val="32"/>
        </w:rPr>
      </w:pPr>
    </w:p>
    <w:p w14:paraId="5F0BD982" w14:textId="77E5DE6E" w:rsidR="00A83337" w:rsidRPr="00734709" w:rsidRDefault="00A83337" w:rsidP="00A83337">
      <w:pPr>
        <w:pStyle w:val="NoSpacing"/>
        <w:numPr>
          <w:ilvl w:val="0"/>
          <w:numId w:val="5"/>
        </w:numPr>
        <w:rPr>
          <w:rFonts w:ascii="Arial" w:hAnsi="Arial" w:cs="Arial"/>
          <w:b/>
          <w:bCs/>
          <w:color w:val="000000" w:themeColor="text1"/>
          <w:sz w:val="28"/>
          <w:szCs w:val="28"/>
          <w:lang w:eastAsia="en-GB"/>
        </w:rPr>
      </w:pPr>
      <w:r w:rsidRPr="00734709">
        <w:rPr>
          <w:rFonts w:ascii="Arial" w:hAnsi="Arial" w:cs="Arial"/>
          <w:b/>
          <w:bCs/>
          <w:color w:val="000000" w:themeColor="text1"/>
          <w:sz w:val="28"/>
          <w:szCs w:val="28"/>
          <w:lang w:val="en" w:eastAsia="en-GB"/>
        </w:rPr>
        <w:t xml:space="preserve">Do you agree with the use of the </w:t>
      </w:r>
      <w:r w:rsidRPr="00734709">
        <w:rPr>
          <w:rFonts w:ascii="Arial" w:hAnsi="Arial" w:cs="Arial"/>
          <w:b/>
          <w:bCs/>
          <w:color w:val="000000" w:themeColor="text1"/>
          <w:sz w:val="28"/>
          <w:szCs w:val="28"/>
        </w:rPr>
        <w:t xml:space="preserve">virtual learning </w:t>
      </w:r>
      <w:r w:rsidR="00BE14E5" w:rsidRPr="00734709">
        <w:rPr>
          <w:rFonts w:ascii="Arial" w:hAnsi="Arial" w:cs="Arial"/>
          <w:b/>
          <w:bCs/>
          <w:color w:val="000000" w:themeColor="text1"/>
          <w:sz w:val="28"/>
          <w:szCs w:val="28"/>
        </w:rPr>
        <w:t>environment</w:t>
      </w:r>
    </w:p>
    <w:p w14:paraId="64A428DD" w14:textId="264D1922" w:rsidR="00A83337" w:rsidRDefault="00A83337" w:rsidP="00A83337">
      <w:pPr>
        <w:pStyle w:val="NoSpacing"/>
        <w:ind w:left="720"/>
        <w:rPr>
          <w:rFonts w:ascii="Arial" w:hAnsi="Arial" w:cs="Arial"/>
          <w:b/>
          <w:bCs/>
          <w:color w:val="000000" w:themeColor="text1"/>
          <w:sz w:val="28"/>
          <w:szCs w:val="28"/>
        </w:rPr>
      </w:pPr>
      <w:r w:rsidRPr="00734709">
        <w:rPr>
          <w:rFonts w:ascii="Arial" w:hAnsi="Arial" w:cs="Arial"/>
          <w:b/>
          <w:bCs/>
          <w:color w:val="000000" w:themeColor="text1"/>
          <w:sz w:val="28"/>
          <w:szCs w:val="28"/>
        </w:rPr>
        <w:t>(Moddle)</w:t>
      </w:r>
      <w:r w:rsidRPr="00734709">
        <w:rPr>
          <w:rFonts w:ascii="Arial" w:hAnsi="Arial" w:cs="Arial"/>
          <w:b/>
          <w:bCs/>
          <w:color w:val="000000" w:themeColor="text1"/>
          <w:sz w:val="28"/>
          <w:szCs w:val="28"/>
          <w:lang w:val="en" w:eastAsia="en-GB"/>
        </w:rPr>
        <w:t xml:space="preserve"> for the students of this university (UWTSD</w:t>
      </w:r>
      <w:proofErr w:type="gramStart"/>
      <w:r w:rsidRPr="00734709">
        <w:rPr>
          <w:rFonts w:ascii="Arial" w:hAnsi="Arial" w:cs="Arial"/>
          <w:b/>
          <w:bCs/>
          <w:color w:val="000000" w:themeColor="text1"/>
          <w:sz w:val="28"/>
          <w:szCs w:val="28"/>
          <w:lang w:val="en" w:eastAsia="en-GB"/>
        </w:rPr>
        <w:t>)</w:t>
      </w:r>
      <w:r w:rsidR="00BE14E5">
        <w:rPr>
          <w:rFonts w:ascii="Arial" w:hAnsi="Arial" w:cs="Arial"/>
          <w:b/>
          <w:bCs/>
          <w:color w:val="000000" w:themeColor="text1"/>
          <w:sz w:val="28"/>
          <w:szCs w:val="28"/>
          <w:lang w:val="en" w:eastAsia="en-GB"/>
        </w:rPr>
        <w:t xml:space="preserve"> </w:t>
      </w:r>
      <w:r w:rsidRPr="00734709">
        <w:rPr>
          <w:rFonts w:ascii="Arial" w:hAnsi="Arial" w:cs="Arial"/>
          <w:b/>
          <w:bCs/>
          <w:color w:val="000000" w:themeColor="text1"/>
          <w:sz w:val="28"/>
          <w:szCs w:val="28"/>
        </w:rPr>
        <w:t>?</w:t>
      </w:r>
      <w:proofErr w:type="gramEnd"/>
    </w:p>
    <w:p w14:paraId="7EBF8378" w14:textId="77777777" w:rsidR="00A83337" w:rsidRPr="00734709" w:rsidRDefault="00A83337" w:rsidP="00A83337">
      <w:pPr>
        <w:pStyle w:val="NoSpacing"/>
        <w:ind w:left="720"/>
        <w:rPr>
          <w:rFonts w:ascii="Arial" w:hAnsi="Arial" w:cs="Arial"/>
          <w:b/>
          <w:bCs/>
          <w:color w:val="44546A" w:themeColor="text2"/>
          <w:sz w:val="28"/>
          <w:szCs w:val="28"/>
        </w:rPr>
      </w:pPr>
    </w:p>
    <w:p w14:paraId="611082F8" w14:textId="77777777" w:rsidR="00A83337" w:rsidRPr="00653E90" w:rsidRDefault="00A83337" w:rsidP="00A83337">
      <w:pPr>
        <w:pStyle w:val="NoSpacing"/>
        <w:rPr>
          <w:rFonts w:ascii="Arial" w:hAnsi="Arial" w:cs="Arial"/>
          <w:b/>
          <w:bCs/>
          <w:color w:val="44546A" w:themeColor="text2"/>
          <w:sz w:val="28"/>
          <w:szCs w:val="28"/>
        </w:rPr>
      </w:pPr>
    </w:p>
    <w:p w14:paraId="517D52B0" w14:textId="77777777" w:rsidR="00A83337" w:rsidRDefault="00A83337" w:rsidP="00A83337">
      <w:pPr>
        <w:pStyle w:val="NoSpacing"/>
        <w:numPr>
          <w:ilvl w:val="0"/>
          <w:numId w:val="8"/>
        </w:numPr>
        <w:rPr>
          <w:rFonts w:ascii="Arial" w:hAnsi="Arial" w:cs="Arial"/>
          <w:color w:val="44546A" w:themeColor="text2"/>
        </w:rPr>
      </w:pPr>
      <w:r>
        <w:rPr>
          <w:rFonts w:ascii="Arial" w:hAnsi="Arial" w:cs="Arial"/>
          <w:color w:val="44546A" w:themeColor="text2"/>
        </w:rPr>
        <w:t>Yes</w:t>
      </w:r>
    </w:p>
    <w:p w14:paraId="4FDA07AC" w14:textId="77777777" w:rsidR="00A83337" w:rsidRDefault="00A83337" w:rsidP="00A83337">
      <w:pPr>
        <w:pStyle w:val="NoSpacing"/>
        <w:ind w:left="1440"/>
        <w:rPr>
          <w:rFonts w:ascii="Arial" w:hAnsi="Arial" w:cs="Arial"/>
          <w:color w:val="44546A" w:themeColor="text2"/>
        </w:rPr>
      </w:pPr>
    </w:p>
    <w:p w14:paraId="7A65343D" w14:textId="77777777" w:rsidR="00A83337" w:rsidRDefault="00A83337" w:rsidP="00A83337">
      <w:pPr>
        <w:pStyle w:val="NoSpacing"/>
        <w:numPr>
          <w:ilvl w:val="0"/>
          <w:numId w:val="8"/>
        </w:numPr>
        <w:rPr>
          <w:rFonts w:ascii="Arial" w:hAnsi="Arial" w:cs="Arial"/>
          <w:color w:val="44546A" w:themeColor="text2"/>
        </w:rPr>
      </w:pPr>
      <w:r>
        <w:rPr>
          <w:rFonts w:ascii="Arial" w:hAnsi="Arial" w:cs="Arial"/>
          <w:color w:val="44546A" w:themeColor="text2"/>
        </w:rPr>
        <w:t>No</w:t>
      </w:r>
    </w:p>
    <w:p w14:paraId="1791F170" w14:textId="77777777" w:rsidR="00A83337" w:rsidRPr="00A82930" w:rsidRDefault="00A83337" w:rsidP="00A83337">
      <w:pPr>
        <w:pStyle w:val="NoSpacing"/>
        <w:ind w:left="1440"/>
        <w:rPr>
          <w:rFonts w:ascii="Arial" w:hAnsi="Arial" w:cs="Arial"/>
          <w:color w:val="44546A" w:themeColor="text2"/>
        </w:rPr>
      </w:pPr>
    </w:p>
    <w:p w14:paraId="54E8111B" w14:textId="77777777" w:rsidR="00A83337" w:rsidRPr="00653E90" w:rsidRDefault="00A83337" w:rsidP="00A83337">
      <w:pPr>
        <w:pStyle w:val="NoSpacing"/>
        <w:ind w:left="720"/>
        <w:rPr>
          <w:rFonts w:ascii="Arial" w:hAnsi="Arial" w:cs="Arial"/>
          <w:b/>
          <w:bCs/>
          <w:color w:val="44546A" w:themeColor="text2"/>
          <w:sz w:val="28"/>
          <w:szCs w:val="28"/>
        </w:rPr>
      </w:pPr>
    </w:p>
    <w:p w14:paraId="65E51438" w14:textId="77777777" w:rsidR="00A83337" w:rsidRDefault="00A83337" w:rsidP="00A83337">
      <w:pPr>
        <w:pStyle w:val="NoSpacing"/>
        <w:ind w:left="720"/>
        <w:rPr>
          <w:rFonts w:ascii="Arial" w:hAnsi="Arial" w:cs="Arial"/>
          <w:b/>
          <w:bCs/>
          <w:color w:val="44546A" w:themeColor="text2"/>
          <w:sz w:val="28"/>
          <w:szCs w:val="28"/>
        </w:rPr>
      </w:pPr>
      <w:r>
        <w:rPr>
          <w:rFonts w:ascii="Arial" w:hAnsi="Arial" w:cs="Arial"/>
          <w:b/>
          <w:bCs/>
          <w:color w:val="44546A" w:themeColor="text2"/>
          <w:sz w:val="28"/>
          <w:szCs w:val="28"/>
        </w:rPr>
        <w:t>---------------------------------------------------------------------------------</w:t>
      </w:r>
    </w:p>
    <w:p w14:paraId="29156EEA" w14:textId="77777777" w:rsidR="00A83337" w:rsidRPr="00653E90" w:rsidRDefault="00A83337" w:rsidP="00A83337">
      <w:pPr>
        <w:pStyle w:val="NoSpacing"/>
        <w:rPr>
          <w:rFonts w:ascii="Arial" w:hAnsi="Arial" w:cs="Arial"/>
          <w:b/>
          <w:bCs/>
          <w:color w:val="44546A" w:themeColor="text2"/>
          <w:sz w:val="28"/>
          <w:szCs w:val="28"/>
        </w:rPr>
      </w:pPr>
    </w:p>
    <w:p w14:paraId="364CDD1A" w14:textId="77777777" w:rsidR="00A83337" w:rsidRPr="00734709" w:rsidRDefault="00A83337" w:rsidP="00A83337">
      <w:pPr>
        <w:pStyle w:val="ListParagraph"/>
        <w:numPr>
          <w:ilvl w:val="0"/>
          <w:numId w:val="5"/>
        </w:numPr>
        <w:rPr>
          <w:rFonts w:ascii="Arial" w:hAnsi="Arial" w:cs="Arial"/>
          <w:b/>
          <w:bCs/>
          <w:color w:val="000000" w:themeColor="text1"/>
          <w:sz w:val="28"/>
          <w:szCs w:val="28"/>
        </w:rPr>
      </w:pPr>
      <w:r w:rsidRPr="00734709">
        <w:rPr>
          <w:rFonts w:ascii="Arial" w:hAnsi="Arial" w:cs="Arial"/>
          <w:b/>
          <w:bCs/>
          <w:color w:val="000000" w:themeColor="text1"/>
          <w:sz w:val="28"/>
          <w:szCs w:val="28"/>
        </w:rPr>
        <w:t>Have you encountered any problems or difficulties regarding the use of the Moodle?</w:t>
      </w:r>
    </w:p>
    <w:p w14:paraId="3DCAFCF8" w14:textId="77777777" w:rsidR="00A83337" w:rsidRPr="00653E90" w:rsidRDefault="00A83337" w:rsidP="00A83337">
      <w:pPr>
        <w:pStyle w:val="ListParagraph"/>
        <w:rPr>
          <w:rFonts w:ascii="Arial" w:hAnsi="Arial" w:cs="Arial"/>
          <w:b/>
          <w:bCs/>
          <w:color w:val="44546A" w:themeColor="text2"/>
          <w:sz w:val="28"/>
          <w:szCs w:val="28"/>
        </w:rPr>
      </w:pPr>
    </w:p>
    <w:p w14:paraId="2F579DB9" w14:textId="77777777" w:rsidR="00A83337" w:rsidRPr="00653E90" w:rsidRDefault="00A83337" w:rsidP="00A83337">
      <w:pPr>
        <w:pStyle w:val="ListParagraph"/>
        <w:rPr>
          <w:rFonts w:ascii="Arial" w:hAnsi="Arial" w:cs="Arial"/>
          <w:b/>
          <w:bCs/>
          <w:color w:val="44546A" w:themeColor="text2"/>
          <w:sz w:val="28"/>
          <w:szCs w:val="28"/>
        </w:rPr>
      </w:pPr>
    </w:p>
    <w:p w14:paraId="4F4A7DB3" w14:textId="77777777" w:rsidR="00A83337" w:rsidRPr="00653E90" w:rsidRDefault="00A83337" w:rsidP="00A83337">
      <w:pPr>
        <w:pStyle w:val="ListParagraph"/>
        <w:numPr>
          <w:ilvl w:val="0"/>
          <w:numId w:val="6"/>
        </w:numPr>
        <w:rPr>
          <w:rFonts w:ascii="Arial" w:hAnsi="Arial" w:cs="Arial"/>
          <w:color w:val="44546A" w:themeColor="text2"/>
        </w:rPr>
      </w:pPr>
      <w:r w:rsidRPr="00653E90">
        <w:rPr>
          <w:rFonts w:ascii="Arial" w:hAnsi="Arial" w:cs="Arial"/>
          <w:color w:val="44546A" w:themeColor="text2"/>
        </w:rPr>
        <w:t>Yes</w:t>
      </w:r>
    </w:p>
    <w:p w14:paraId="77C51E68" w14:textId="77777777" w:rsidR="00A83337" w:rsidRPr="00653E90" w:rsidRDefault="00A83337" w:rsidP="00A83337">
      <w:pPr>
        <w:pStyle w:val="ListParagraph"/>
        <w:ind w:left="2520"/>
        <w:rPr>
          <w:rFonts w:ascii="Arial" w:hAnsi="Arial" w:cs="Arial"/>
          <w:color w:val="44546A" w:themeColor="text2"/>
          <w:sz w:val="28"/>
          <w:szCs w:val="28"/>
        </w:rPr>
      </w:pPr>
    </w:p>
    <w:p w14:paraId="602C6893" w14:textId="77777777" w:rsidR="00A83337" w:rsidRDefault="00A83337" w:rsidP="00A83337">
      <w:pPr>
        <w:pStyle w:val="ListParagraph"/>
        <w:numPr>
          <w:ilvl w:val="0"/>
          <w:numId w:val="6"/>
        </w:numPr>
        <w:rPr>
          <w:rFonts w:ascii="Arial" w:hAnsi="Arial" w:cs="Arial"/>
          <w:color w:val="44546A" w:themeColor="text2"/>
        </w:rPr>
      </w:pPr>
      <w:r w:rsidRPr="00653E90">
        <w:rPr>
          <w:rFonts w:ascii="Arial" w:hAnsi="Arial" w:cs="Arial"/>
          <w:color w:val="44546A" w:themeColor="text2"/>
        </w:rPr>
        <w:t>No</w:t>
      </w:r>
    </w:p>
    <w:p w14:paraId="22B4C5B7" w14:textId="77777777" w:rsidR="00A83337" w:rsidRDefault="00A83337" w:rsidP="00A83337">
      <w:pPr>
        <w:pStyle w:val="ListParagraph"/>
        <w:rPr>
          <w:rFonts w:ascii="Arial" w:hAnsi="Arial" w:cs="Arial"/>
          <w:color w:val="44546A" w:themeColor="text2"/>
        </w:rPr>
      </w:pPr>
    </w:p>
    <w:p w14:paraId="4648A766" w14:textId="6C4ADADB" w:rsidR="00E14CAE" w:rsidRDefault="00E14CAE" w:rsidP="00714917">
      <w:pPr>
        <w:tabs>
          <w:tab w:val="left" w:pos="5667"/>
        </w:tabs>
        <w:rPr>
          <w:rFonts w:ascii="Arial" w:hAnsi="Arial" w:cs="Arial"/>
          <w:b/>
          <w:bCs/>
          <w:i/>
          <w:iCs/>
          <w:sz w:val="28"/>
          <w:szCs w:val="28"/>
        </w:rPr>
      </w:pPr>
    </w:p>
    <w:p w14:paraId="6DAFA3DA" w14:textId="78372175" w:rsidR="00A83337" w:rsidRDefault="00A83337" w:rsidP="00A83337">
      <w:pPr>
        <w:pStyle w:val="ListParagraph"/>
        <w:numPr>
          <w:ilvl w:val="0"/>
          <w:numId w:val="5"/>
        </w:numPr>
        <w:rPr>
          <w:rFonts w:ascii="Arial" w:hAnsi="Arial" w:cs="Arial"/>
          <w:b/>
          <w:bCs/>
          <w:color w:val="000000" w:themeColor="text1"/>
          <w:sz w:val="28"/>
          <w:szCs w:val="28"/>
        </w:rPr>
      </w:pPr>
      <w:r w:rsidRPr="00734709">
        <w:rPr>
          <w:rFonts w:ascii="Arial" w:hAnsi="Arial" w:cs="Arial"/>
          <w:b/>
          <w:bCs/>
          <w:color w:val="000000" w:themeColor="text1"/>
          <w:sz w:val="28"/>
          <w:szCs w:val="28"/>
        </w:rPr>
        <w:t>How Often do you usually use the Moodle on your daily basis?</w:t>
      </w:r>
    </w:p>
    <w:p w14:paraId="760B6E40" w14:textId="77777777" w:rsidR="00A83337" w:rsidRPr="00A83337" w:rsidRDefault="00A83337" w:rsidP="00A83337">
      <w:pPr>
        <w:pStyle w:val="ListParagraph"/>
        <w:rPr>
          <w:rFonts w:ascii="Arial" w:hAnsi="Arial" w:cs="Arial"/>
          <w:b/>
          <w:bCs/>
          <w:color w:val="000000" w:themeColor="text1"/>
          <w:sz w:val="28"/>
          <w:szCs w:val="28"/>
        </w:rPr>
      </w:pPr>
    </w:p>
    <w:p w14:paraId="062DD331" w14:textId="77777777" w:rsidR="00A83337" w:rsidRPr="000625B1" w:rsidRDefault="00A83337" w:rsidP="00A83337">
      <w:pPr>
        <w:pStyle w:val="ListParagraph"/>
        <w:rPr>
          <w:rFonts w:ascii="Arial" w:hAnsi="Arial" w:cs="Arial"/>
          <w:color w:val="44546A" w:themeColor="text2"/>
          <w:sz w:val="28"/>
          <w:szCs w:val="28"/>
        </w:rPr>
      </w:pPr>
    </w:p>
    <w:p w14:paraId="270BAEFB" w14:textId="77777777" w:rsidR="00A83337" w:rsidRDefault="00A83337" w:rsidP="00A83337">
      <w:pPr>
        <w:pStyle w:val="ListParagraph"/>
        <w:numPr>
          <w:ilvl w:val="1"/>
          <w:numId w:val="5"/>
        </w:numPr>
        <w:rPr>
          <w:rFonts w:ascii="Arial" w:hAnsi="Arial" w:cs="Arial"/>
          <w:color w:val="44546A" w:themeColor="text2"/>
        </w:rPr>
      </w:pPr>
      <w:r w:rsidRPr="000625B1">
        <w:rPr>
          <w:rFonts w:ascii="Arial" w:hAnsi="Arial" w:cs="Arial"/>
          <w:color w:val="44546A" w:themeColor="text2"/>
        </w:rPr>
        <w:t>Very often</w:t>
      </w:r>
      <w:r w:rsidRPr="000625B1">
        <w:rPr>
          <w:rFonts w:ascii="Arial" w:hAnsi="Arial" w:cs="Arial"/>
          <w:color w:val="44546A" w:themeColor="text2"/>
        </w:rPr>
        <w:tab/>
        <w:t xml:space="preserve"> b. Usually    c. Sometimes    d. Never</w:t>
      </w:r>
    </w:p>
    <w:p w14:paraId="0644A529" w14:textId="77777777" w:rsidR="00A83337" w:rsidRDefault="00A83337" w:rsidP="00A83337">
      <w:pPr>
        <w:pStyle w:val="ListParagraph"/>
        <w:ind w:left="1440"/>
        <w:rPr>
          <w:rFonts w:ascii="Arial" w:hAnsi="Arial" w:cs="Arial"/>
          <w:color w:val="44546A" w:themeColor="text2"/>
        </w:rPr>
      </w:pPr>
    </w:p>
    <w:p w14:paraId="70166610" w14:textId="5BE4F031" w:rsidR="00A83337" w:rsidRDefault="00A83337" w:rsidP="00A83337">
      <w:pPr>
        <w:rPr>
          <w:rFonts w:ascii="Arial" w:hAnsi="Arial" w:cs="Arial"/>
          <w:color w:val="44546A" w:themeColor="text2"/>
        </w:rPr>
      </w:pPr>
    </w:p>
    <w:p w14:paraId="78DF636F" w14:textId="77777777" w:rsidR="00A83337" w:rsidRPr="00A83337" w:rsidRDefault="00A83337" w:rsidP="00A83337">
      <w:pPr>
        <w:rPr>
          <w:rFonts w:ascii="Arial" w:hAnsi="Arial" w:cs="Arial"/>
          <w:color w:val="44546A" w:themeColor="text2"/>
        </w:rPr>
      </w:pPr>
    </w:p>
    <w:p w14:paraId="2656676E" w14:textId="77777777" w:rsidR="00A83337" w:rsidRPr="00734709" w:rsidRDefault="00A83337" w:rsidP="00A83337">
      <w:pPr>
        <w:pStyle w:val="ListParagraph"/>
        <w:numPr>
          <w:ilvl w:val="0"/>
          <w:numId w:val="5"/>
        </w:numPr>
        <w:rPr>
          <w:rFonts w:ascii="Arial" w:hAnsi="Arial" w:cs="Arial"/>
          <w:b/>
          <w:bCs/>
          <w:color w:val="000000" w:themeColor="text1"/>
          <w:sz w:val="28"/>
          <w:szCs w:val="28"/>
        </w:rPr>
      </w:pPr>
      <w:r w:rsidRPr="00734709">
        <w:rPr>
          <w:rFonts w:ascii="Arial" w:hAnsi="Arial" w:cs="Arial"/>
          <w:b/>
          <w:bCs/>
          <w:color w:val="000000" w:themeColor="text1"/>
          <w:sz w:val="28"/>
          <w:szCs w:val="28"/>
        </w:rPr>
        <w:t>How important do you think the virtual learning environment (Moodle) is for you?</w:t>
      </w:r>
    </w:p>
    <w:p w14:paraId="0825FA42" w14:textId="77777777" w:rsidR="00A83337" w:rsidRPr="00A83337" w:rsidRDefault="00A83337" w:rsidP="00A83337">
      <w:pPr>
        <w:rPr>
          <w:rFonts w:ascii="Arial" w:hAnsi="Arial" w:cs="Arial"/>
          <w:color w:val="44546A" w:themeColor="text2"/>
          <w:sz w:val="28"/>
          <w:szCs w:val="28"/>
        </w:rPr>
      </w:pPr>
    </w:p>
    <w:p w14:paraId="33FE6781" w14:textId="77777777" w:rsidR="00A83337" w:rsidRPr="00A457D5" w:rsidRDefault="00A83337" w:rsidP="00A83337">
      <w:pPr>
        <w:pStyle w:val="NormalWeb"/>
        <w:numPr>
          <w:ilvl w:val="0"/>
          <w:numId w:val="10"/>
        </w:numPr>
        <w:rPr>
          <w:rFonts w:ascii="Arial" w:hAnsi="Arial" w:cs="Arial"/>
          <w:color w:val="44546A" w:themeColor="text2"/>
        </w:rPr>
      </w:pPr>
      <w:r w:rsidRPr="00A457D5">
        <w:rPr>
          <w:rFonts w:ascii="Arial" w:hAnsi="Arial" w:cs="Arial"/>
          <w:color w:val="44546A" w:themeColor="text2"/>
        </w:rPr>
        <w:t>Important</w:t>
      </w:r>
      <w:r w:rsidRPr="00A457D5">
        <w:rPr>
          <w:rStyle w:val="apple-converted-space"/>
          <w:rFonts w:ascii="Arial" w:hAnsi="Arial" w:cs="Arial"/>
          <w:color w:val="44546A" w:themeColor="text2"/>
        </w:rPr>
        <w:t> </w:t>
      </w:r>
    </w:p>
    <w:p w14:paraId="41D59C2D" w14:textId="77777777" w:rsidR="00A83337" w:rsidRPr="00A457D5" w:rsidRDefault="00A83337" w:rsidP="00A83337">
      <w:pPr>
        <w:pStyle w:val="NormalWeb"/>
        <w:numPr>
          <w:ilvl w:val="0"/>
          <w:numId w:val="10"/>
        </w:numPr>
        <w:rPr>
          <w:rFonts w:ascii="Arial" w:hAnsi="Arial" w:cs="Arial"/>
          <w:color w:val="44546A" w:themeColor="text2"/>
        </w:rPr>
      </w:pPr>
      <w:r w:rsidRPr="00A457D5">
        <w:rPr>
          <w:rFonts w:ascii="Arial" w:hAnsi="Arial" w:cs="Arial"/>
          <w:color w:val="44546A" w:themeColor="text2"/>
        </w:rPr>
        <w:t>Very Important</w:t>
      </w:r>
      <w:r w:rsidRPr="00A457D5">
        <w:rPr>
          <w:rStyle w:val="apple-converted-space"/>
          <w:rFonts w:ascii="Arial" w:hAnsi="Arial" w:cs="Arial"/>
          <w:color w:val="44546A" w:themeColor="text2"/>
        </w:rPr>
        <w:t> </w:t>
      </w:r>
    </w:p>
    <w:p w14:paraId="3AD53BCC" w14:textId="77777777" w:rsidR="00A83337" w:rsidRPr="00A457D5" w:rsidRDefault="00A83337" w:rsidP="00A83337">
      <w:pPr>
        <w:pStyle w:val="NormalWeb"/>
        <w:numPr>
          <w:ilvl w:val="0"/>
          <w:numId w:val="10"/>
        </w:numPr>
        <w:rPr>
          <w:rFonts w:ascii="Arial" w:hAnsi="Arial" w:cs="Arial"/>
          <w:color w:val="44546A" w:themeColor="text2"/>
        </w:rPr>
      </w:pPr>
      <w:r w:rsidRPr="00A457D5">
        <w:rPr>
          <w:rFonts w:ascii="Arial" w:hAnsi="Arial" w:cs="Arial"/>
          <w:color w:val="44546A" w:themeColor="text2"/>
        </w:rPr>
        <w:t>Neither Important nor less important</w:t>
      </w:r>
      <w:r w:rsidRPr="00A457D5">
        <w:rPr>
          <w:rStyle w:val="apple-converted-space"/>
          <w:rFonts w:ascii="Arial" w:hAnsi="Arial" w:cs="Arial"/>
          <w:color w:val="44546A" w:themeColor="text2"/>
        </w:rPr>
        <w:t> </w:t>
      </w:r>
    </w:p>
    <w:p w14:paraId="2163C599" w14:textId="77777777" w:rsidR="00A83337" w:rsidRPr="00A457D5" w:rsidRDefault="00A83337" w:rsidP="00A83337">
      <w:pPr>
        <w:pStyle w:val="NormalWeb"/>
        <w:numPr>
          <w:ilvl w:val="0"/>
          <w:numId w:val="10"/>
        </w:numPr>
        <w:rPr>
          <w:rFonts w:ascii="Arial" w:hAnsi="Arial" w:cs="Arial"/>
          <w:color w:val="44546A" w:themeColor="text2"/>
        </w:rPr>
      </w:pPr>
      <w:r w:rsidRPr="00A457D5">
        <w:rPr>
          <w:rFonts w:ascii="Arial" w:hAnsi="Arial" w:cs="Arial"/>
          <w:color w:val="44546A" w:themeColor="text2"/>
        </w:rPr>
        <w:t>Not important</w:t>
      </w:r>
      <w:r w:rsidRPr="00A457D5">
        <w:rPr>
          <w:rStyle w:val="apple-converted-space"/>
          <w:rFonts w:ascii="Arial" w:hAnsi="Arial" w:cs="Arial"/>
          <w:color w:val="44546A" w:themeColor="text2"/>
        </w:rPr>
        <w:t> </w:t>
      </w:r>
    </w:p>
    <w:p w14:paraId="0BA032D0" w14:textId="77777777" w:rsidR="00A83337" w:rsidRPr="00A457D5" w:rsidRDefault="00A83337" w:rsidP="00A83337">
      <w:pPr>
        <w:pStyle w:val="NormalWeb"/>
        <w:numPr>
          <w:ilvl w:val="0"/>
          <w:numId w:val="10"/>
        </w:numPr>
        <w:rPr>
          <w:rFonts w:ascii="Arial" w:hAnsi="Arial" w:cs="Arial"/>
          <w:color w:val="44546A" w:themeColor="text2"/>
        </w:rPr>
      </w:pPr>
      <w:r w:rsidRPr="00A457D5">
        <w:rPr>
          <w:rFonts w:ascii="Arial" w:hAnsi="Arial" w:cs="Arial"/>
          <w:color w:val="44546A" w:themeColor="text2"/>
        </w:rPr>
        <w:t>Not important at all.</w:t>
      </w:r>
    </w:p>
    <w:p w14:paraId="1BC9F9D5" w14:textId="77777777" w:rsidR="00A83337" w:rsidRPr="00653E90" w:rsidRDefault="00A83337" w:rsidP="00A83337">
      <w:pPr>
        <w:rPr>
          <w:b/>
          <w:bCs/>
          <w:color w:val="44546A" w:themeColor="text2"/>
          <w:sz w:val="32"/>
          <w:szCs w:val="32"/>
        </w:rPr>
      </w:pPr>
    </w:p>
    <w:p w14:paraId="2E82108F" w14:textId="77777777" w:rsidR="00A83337" w:rsidRPr="00734709" w:rsidRDefault="00A83337" w:rsidP="00A83337">
      <w:pPr>
        <w:pStyle w:val="ListParagraph"/>
        <w:numPr>
          <w:ilvl w:val="0"/>
          <w:numId w:val="5"/>
        </w:numPr>
        <w:rPr>
          <w:rFonts w:ascii="Arial" w:hAnsi="Arial" w:cs="Arial"/>
          <w:b/>
          <w:bCs/>
          <w:color w:val="000000" w:themeColor="text1"/>
          <w:sz w:val="28"/>
          <w:szCs w:val="28"/>
        </w:rPr>
      </w:pPr>
      <w:r w:rsidRPr="00734709">
        <w:rPr>
          <w:rFonts w:ascii="Arial" w:hAnsi="Arial" w:cs="Arial"/>
          <w:b/>
          <w:bCs/>
          <w:color w:val="000000" w:themeColor="text1"/>
          <w:sz w:val="28"/>
          <w:szCs w:val="28"/>
        </w:rPr>
        <w:t xml:space="preserve">How would you rate the operation of the </w:t>
      </w:r>
      <w:proofErr w:type="spellStart"/>
      <w:r w:rsidRPr="00734709">
        <w:rPr>
          <w:rFonts w:ascii="Arial" w:hAnsi="Arial" w:cs="Arial"/>
          <w:b/>
          <w:bCs/>
          <w:color w:val="000000" w:themeColor="text1"/>
          <w:sz w:val="28"/>
          <w:szCs w:val="28"/>
        </w:rPr>
        <w:t>moodle</w:t>
      </w:r>
      <w:proofErr w:type="spellEnd"/>
      <w:r w:rsidRPr="00734709">
        <w:rPr>
          <w:rFonts w:ascii="Arial" w:hAnsi="Arial" w:cs="Arial"/>
          <w:b/>
          <w:bCs/>
          <w:color w:val="000000" w:themeColor="text1"/>
          <w:sz w:val="28"/>
          <w:szCs w:val="28"/>
        </w:rPr>
        <w:t xml:space="preserve"> during this course? Please rate in scale of 1 to 5 where 5 is very good).</w:t>
      </w:r>
    </w:p>
    <w:p w14:paraId="4EC20FEC" w14:textId="77777777" w:rsidR="00A83337" w:rsidRPr="00653E90" w:rsidRDefault="00A83337" w:rsidP="00A83337">
      <w:pPr>
        <w:pStyle w:val="ListParagraph"/>
        <w:rPr>
          <w:rFonts w:ascii="Arial" w:hAnsi="Arial" w:cs="Arial"/>
          <w:color w:val="44546A" w:themeColor="text2"/>
          <w:sz w:val="28"/>
          <w:szCs w:val="28"/>
        </w:rPr>
      </w:pPr>
    </w:p>
    <w:p w14:paraId="05E99FA3" w14:textId="77777777" w:rsidR="00A83337" w:rsidRPr="00653E90" w:rsidRDefault="00A83337" w:rsidP="00A83337">
      <w:pPr>
        <w:pStyle w:val="ListParagraph"/>
        <w:ind w:left="1080"/>
        <w:rPr>
          <w:rFonts w:ascii="Arial" w:hAnsi="Arial" w:cs="Arial"/>
          <w:b/>
          <w:bCs/>
          <w:color w:val="44546A" w:themeColor="text2"/>
          <w:sz w:val="28"/>
          <w:szCs w:val="28"/>
        </w:rPr>
      </w:pPr>
    </w:p>
    <w:p w14:paraId="6E9DEDF4" w14:textId="77777777" w:rsidR="00A83337" w:rsidRPr="00653E90" w:rsidRDefault="00A83337" w:rsidP="00A83337">
      <w:pPr>
        <w:pStyle w:val="ListParagraph"/>
        <w:numPr>
          <w:ilvl w:val="0"/>
          <w:numId w:val="9"/>
        </w:numPr>
        <w:rPr>
          <w:rFonts w:ascii="Arial" w:hAnsi="Arial" w:cs="Arial"/>
          <w:color w:val="44546A" w:themeColor="text2"/>
        </w:rPr>
      </w:pPr>
      <w:r w:rsidRPr="00653E90">
        <w:rPr>
          <w:rFonts w:ascii="Arial" w:hAnsi="Arial" w:cs="Arial"/>
          <w:color w:val="44546A" w:themeColor="text2"/>
        </w:rPr>
        <w:t>1</w:t>
      </w:r>
    </w:p>
    <w:p w14:paraId="3BBE9D41" w14:textId="77777777" w:rsidR="00A83337" w:rsidRPr="00653E90" w:rsidRDefault="00A83337" w:rsidP="00A83337">
      <w:pPr>
        <w:pStyle w:val="ListParagraph"/>
        <w:numPr>
          <w:ilvl w:val="0"/>
          <w:numId w:val="9"/>
        </w:numPr>
        <w:rPr>
          <w:rFonts w:ascii="Arial" w:hAnsi="Arial" w:cs="Arial"/>
          <w:color w:val="44546A" w:themeColor="text2"/>
        </w:rPr>
      </w:pPr>
      <w:r w:rsidRPr="00653E90">
        <w:rPr>
          <w:rFonts w:ascii="Arial" w:hAnsi="Arial" w:cs="Arial"/>
          <w:color w:val="44546A" w:themeColor="text2"/>
        </w:rPr>
        <w:t>2</w:t>
      </w:r>
    </w:p>
    <w:p w14:paraId="1AA3AAF2" w14:textId="77777777" w:rsidR="00A83337" w:rsidRPr="00653E90" w:rsidRDefault="00A83337" w:rsidP="00A83337">
      <w:pPr>
        <w:pStyle w:val="ListParagraph"/>
        <w:numPr>
          <w:ilvl w:val="0"/>
          <w:numId w:val="9"/>
        </w:numPr>
        <w:rPr>
          <w:rFonts w:ascii="Arial" w:hAnsi="Arial" w:cs="Arial"/>
          <w:color w:val="44546A" w:themeColor="text2"/>
        </w:rPr>
      </w:pPr>
      <w:r w:rsidRPr="00653E90">
        <w:rPr>
          <w:rFonts w:ascii="Arial" w:hAnsi="Arial" w:cs="Arial"/>
          <w:color w:val="44546A" w:themeColor="text2"/>
        </w:rPr>
        <w:t>3</w:t>
      </w:r>
    </w:p>
    <w:p w14:paraId="13E1C1B6" w14:textId="77777777" w:rsidR="00A83337" w:rsidRPr="00653E90" w:rsidRDefault="00A83337" w:rsidP="00A83337">
      <w:pPr>
        <w:pStyle w:val="ListParagraph"/>
        <w:numPr>
          <w:ilvl w:val="0"/>
          <w:numId w:val="9"/>
        </w:numPr>
        <w:rPr>
          <w:rFonts w:ascii="Arial" w:hAnsi="Arial" w:cs="Arial"/>
          <w:color w:val="44546A" w:themeColor="text2"/>
        </w:rPr>
      </w:pPr>
      <w:r w:rsidRPr="00653E90">
        <w:rPr>
          <w:rFonts w:ascii="Arial" w:hAnsi="Arial" w:cs="Arial"/>
          <w:color w:val="44546A" w:themeColor="text2"/>
        </w:rPr>
        <w:t>4</w:t>
      </w:r>
    </w:p>
    <w:p w14:paraId="56D114A5" w14:textId="77777777" w:rsidR="00A83337" w:rsidRPr="00653E90" w:rsidRDefault="00A83337" w:rsidP="00A83337">
      <w:pPr>
        <w:pStyle w:val="ListParagraph"/>
        <w:numPr>
          <w:ilvl w:val="0"/>
          <w:numId w:val="9"/>
        </w:numPr>
        <w:rPr>
          <w:rFonts w:ascii="Arial" w:hAnsi="Arial" w:cs="Arial"/>
          <w:color w:val="44546A" w:themeColor="text2"/>
        </w:rPr>
      </w:pPr>
      <w:r w:rsidRPr="00653E90">
        <w:rPr>
          <w:rFonts w:ascii="Arial" w:hAnsi="Arial" w:cs="Arial"/>
          <w:color w:val="44546A" w:themeColor="text2"/>
        </w:rPr>
        <w:t>5</w:t>
      </w:r>
    </w:p>
    <w:p w14:paraId="2E11DA41" w14:textId="77777777" w:rsidR="00A83337" w:rsidRDefault="00A83337" w:rsidP="00A83337">
      <w:pPr>
        <w:rPr>
          <w:color w:val="44546A" w:themeColor="text2"/>
        </w:rPr>
      </w:pPr>
    </w:p>
    <w:p w14:paraId="7DEEC10F" w14:textId="77777777" w:rsidR="00A83337" w:rsidRPr="00653E90" w:rsidRDefault="00A83337" w:rsidP="00A83337">
      <w:pPr>
        <w:rPr>
          <w:color w:val="44546A" w:themeColor="text2"/>
        </w:rPr>
      </w:pPr>
      <w:r w:rsidRPr="00653E90">
        <w:rPr>
          <w:color w:val="44546A" w:themeColor="text2"/>
        </w:rPr>
        <w:br/>
      </w:r>
      <w:bookmarkStart w:id="0" w:name="OLE_LINK1"/>
    </w:p>
    <w:p w14:paraId="4B71474C" w14:textId="77777777" w:rsidR="00A83337" w:rsidRPr="00734709" w:rsidRDefault="00A83337" w:rsidP="00A83337">
      <w:pPr>
        <w:pStyle w:val="ListParagraph"/>
        <w:numPr>
          <w:ilvl w:val="0"/>
          <w:numId w:val="5"/>
        </w:numPr>
        <w:rPr>
          <w:rFonts w:ascii="Arial" w:hAnsi="Arial" w:cs="Arial"/>
          <w:b/>
          <w:bCs/>
          <w:color w:val="000000" w:themeColor="text1"/>
          <w:sz w:val="28"/>
          <w:szCs w:val="28"/>
        </w:rPr>
      </w:pPr>
      <w:r w:rsidRPr="00734709">
        <w:rPr>
          <w:rFonts w:ascii="Arial" w:hAnsi="Arial" w:cs="Arial"/>
          <w:b/>
          <w:bCs/>
          <w:color w:val="000000" w:themeColor="text1"/>
          <w:sz w:val="28"/>
          <w:szCs w:val="28"/>
          <w:shd w:val="clear" w:color="auto" w:fill="F8F9FA"/>
        </w:rPr>
        <w:t>How is the service provided by the Module?</w:t>
      </w:r>
    </w:p>
    <w:bookmarkEnd w:id="0"/>
    <w:p w14:paraId="53C90959" w14:textId="77777777" w:rsidR="00A83337" w:rsidRPr="00653E90" w:rsidRDefault="00A83337" w:rsidP="00A83337">
      <w:pPr>
        <w:pStyle w:val="ListParagraph"/>
        <w:rPr>
          <w:color w:val="44546A" w:themeColor="text2"/>
          <w:sz w:val="28"/>
          <w:szCs w:val="28"/>
        </w:rPr>
      </w:pPr>
    </w:p>
    <w:p w14:paraId="627873E5" w14:textId="77777777" w:rsidR="00A83337" w:rsidRPr="00653E90" w:rsidRDefault="00A83337" w:rsidP="00A83337">
      <w:pPr>
        <w:pStyle w:val="ListParagraph"/>
        <w:rPr>
          <w:b/>
          <w:bCs/>
          <w:color w:val="44546A" w:themeColor="text2"/>
          <w:sz w:val="28"/>
          <w:szCs w:val="28"/>
        </w:rPr>
      </w:pPr>
    </w:p>
    <w:p w14:paraId="42030CDB" w14:textId="77777777" w:rsidR="00A83337" w:rsidRPr="00653E90" w:rsidRDefault="00A83337" w:rsidP="00A83337">
      <w:pPr>
        <w:widowControl w:val="0"/>
        <w:autoSpaceDE w:val="0"/>
        <w:autoSpaceDN w:val="0"/>
        <w:adjustRightInd w:val="0"/>
        <w:spacing w:before="3" w:line="110" w:lineRule="exact"/>
        <w:rPr>
          <w:color w:val="44546A" w:themeColor="text2"/>
          <w:sz w:val="11"/>
          <w:szCs w:val="11"/>
        </w:rPr>
      </w:pPr>
    </w:p>
    <w:p w14:paraId="0A110048" w14:textId="77777777" w:rsidR="00A83337" w:rsidRPr="00653E90" w:rsidRDefault="00A83337" w:rsidP="00A83337">
      <w:pPr>
        <w:ind w:firstLine="720"/>
        <w:rPr>
          <w:rFonts w:ascii="Arial" w:hAnsi="Arial" w:cs="Arial"/>
          <w:color w:val="44546A" w:themeColor="text2"/>
        </w:rPr>
      </w:pPr>
      <w:r w:rsidRPr="00653E90">
        <w:rPr>
          <w:rFonts w:ascii="Arial" w:hAnsi="Arial" w:cs="Arial"/>
          <w:color w:val="44546A" w:themeColor="text2"/>
        </w:rPr>
        <w:t>a. Very good     b. Good      c. Fair     d. Poor     e. Very poor</w:t>
      </w:r>
    </w:p>
    <w:p w14:paraId="49449203" w14:textId="77777777" w:rsidR="00A83337" w:rsidRPr="00653E90" w:rsidRDefault="00A83337" w:rsidP="00A83337">
      <w:pPr>
        <w:ind w:firstLine="720"/>
        <w:rPr>
          <w:rFonts w:ascii="Arial" w:hAnsi="Arial" w:cs="Arial"/>
          <w:color w:val="44546A" w:themeColor="text2"/>
        </w:rPr>
      </w:pPr>
    </w:p>
    <w:p w14:paraId="7E0A4D53" w14:textId="77777777" w:rsidR="00A83337" w:rsidRPr="00653E90" w:rsidRDefault="00A83337" w:rsidP="003010D4">
      <w:pPr>
        <w:rPr>
          <w:rFonts w:ascii="Arial" w:hAnsi="Arial" w:cs="Arial"/>
          <w:color w:val="44546A" w:themeColor="text2"/>
        </w:rPr>
      </w:pPr>
    </w:p>
    <w:p w14:paraId="6C4576EA" w14:textId="77777777" w:rsidR="00A83337" w:rsidRPr="00734709" w:rsidRDefault="00A83337" w:rsidP="00A83337">
      <w:pPr>
        <w:pStyle w:val="ListParagraph"/>
        <w:numPr>
          <w:ilvl w:val="0"/>
          <w:numId w:val="5"/>
        </w:numPr>
        <w:rPr>
          <w:rFonts w:ascii="Arial" w:hAnsi="Arial" w:cs="Arial"/>
          <w:b/>
          <w:bCs/>
          <w:color w:val="000000" w:themeColor="text1"/>
          <w:sz w:val="28"/>
          <w:szCs w:val="28"/>
        </w:rPr>
      </w:pPr>
      <w:r w:rsidRPr="00734709">
        <w:rPr>
          <w:rFonts w:ascii="Arial" w:hAnsi="Arial" w:cs="Arial"/>
          <w:b/>
          <w:bCs/>
          <w:color w:val="000000" w:themeColor="text1"/>
          <w:sz w:val="28"/>
          <w:szCs w:val="28"/>
        </w:rPr>
        <w:t>Give us your opinion on how we could improve the services in Moodle?</w:t>
      </w:r>
    </w:p>
    <w:p w14:paraId="70CA529B" w14:textId="77777777" w:rsidR="00A83337" w:rsidRDefault="00A83337" w:rsidP="00A83337">
      <w:pPr>
        <w:rPr>
          <w:color w:val="44546A" w:themeColor="text2"/>
          <w:sz w:val="32"/>
          <w:szCs w:val="32"/>
        </w:rPr>
      </w:pPr>
    </w:p>
    <w:p w14:paraId="1CCFF6F4" w14:textId="77777777" w:rsidR="00A83337" w:rsidRPr="000F6DB2" w:rsidRDefault="00A83337" w:rsidP="00A83337">
      <w:pPr>
        <w:ind w:left="720"/>
        <w:rPr>
          <w:b/>
          <w:bCs/>
          <w:color w:val="44546A" w:themeColor="text2"/>
          <w:sz w:val="32"/>
          <w:szCs w:val="32"/>
        </w:rPr>
      </w:pPr>
      <w:r w:rsidRPr="00734709">
        <w:rPr>
          <w:b/>
          <w:bCs/>
          <w:color w:val="44546A" w:themeColor="text2"/>
          <w:sz w:val="32"/>
          <w:szCs w:val="32"/>
        </w:rPr>
        <w:t>-----------------------------------------------------------------------------</w:t>
      </w:r>
    </w:p>
    <w:p w14:paraId="320532D9" w14:textId="06834483" w:rsidR="00173026" w:rsidRDefault="00173026" w:rsidP="00714917">
      <w:pPr>
        <w:tabs>
          <w:tab w:val="left" w:pos="5667"/>
        </w:tabs>
        <w:rPr>
          <w:rFonts w:ascii="Arial" w:hAnsi="Arial" w:cs="Arial"/>
          <w:b/>
          <w:bCs/>
          <w:i/>
          <w:iCs/>
          <w:sz w:val="32"/>
          <w:szCs w:val="32"/>
        </w:rPr>
      </w:pPr>
    </w:p>
    <w:p w14:paraId="74E80BAF" w14:textId="1E3F87E7" w:rsidR="00B3144D" w:rsidRDefault="00B3144D" w:rsidP="00714917">
      <w:pPr>
        <w:tabs>
          <w:tab w:val="left" w:pos="5667"/>
        </w:tabs>
        <w:rPr>
          <w:rFonts w:ascii="Arial" w:hAnsi="Arial" w:cs="Arial"/>
          <w:b/>
          <w:bCs/>
          <w:i/>
          <w:iCs/>
          <w:sz w:val="32"/>
          <w:szCs w:val="32"/>
        </w:rPr>
      </w:pPr>
    </w:p>
    <w:p w14:paraId="064D6863" w14:textId="62AA4BAB" w:rsidR="00B3144D" w:rsidRDefault="00B3144D" w:rsidP="00714917">
      <w:pPr>
        <w:tabs>
          <w:tab w:val="left" w:pos="5667"/>
        </w:tabs>
        <w:rPr>
          <w:rFonts w:ascii="Arial" w:hAnsi="Arial" w:cs="Arial"/>
          <w:b/>
          <w:bCs/>
          <w:i/>
          <w:iCs/>
          <w:sz w:val="32"/>
          <w:szCs w:val="32"/>
        </w:rPr>
      </w:pPr>
    </w:p>
    <w:p w14:paraId="3A25D7AE" w14:textId="58D01204" w:rsidR="00B3144D" w:rsidRDefault="00B3144D" w:rsidP="00714917">
      <w:pPr>
        <w:tabs>
          <w:tab w:val="left" w:pos="5667"/>
        </w:tabs>
        <w:rPr>
          <w:rFonts w:ascii="Arial" w:hAnsi="Arial" w:cs="Arial"/>
          <w:b/>
          <w:bCs/>
          <w:i/>
          <w:iCs/>
          <w:sz w:val="32"/>
          <w:szCs w:val="32"/>
        </w:rPr>
      </w:pPr>
    </w:p>
    <w:p w14:paraId="414FFB32" w14:textId="77777777" w:rsidR="00B3144D" w:rsidRDefault="00B3144D" w:rsidP="00714917">
      <w:pPr>
        <w:tabs>
          <w:tab w:val="left" w:pos="5667"/>
        </w:tabs>
        <w:rPr>
          <w:rFonts w:ascii="Arial" w:hAnsi="Arial" w:cs="Arial"/>
          <w:b/>
          <w:bCs/>
          <w:i/>
          <w:iCs/>
          <w:sz w:val="32"/>
          <w:szCs w:val="32"/>
        </w:rPr>
      </w:pPr>
    </w:p>
    <w:p w14:paraId="1C2B1408" w14:textId="5BF06FFD" w:rsidR="00223E40" w:rsidRPr="00C624AE" w:rsidRDefault="00223E40" w:rsidP="00714917">
      <w:pPr>
        <w:tabs>
          <w:tab w:val="left" w:pos="5667"/>
        </w:tabs>
        <w:rPr>
          <w:rFonts w:ascii="Arial" w:hAnsi="Arial" w:cs="Arial"/>
          <w:b/>
          <w:bCs/>
          <w:i/>
          <w:iCs/>
          <w:sz w:val="32"/>
          <w:szCs w:val="32"/>
        </w:rPr>
      </w:pPr>
      <w:r w:rsidRPr="00C624AE">
        <w:rPr>
          <w:rFonts w:ascii="Arial" w:hAnsi="Arial" w:cs="Arial"/>
          <w:b/>
          <w:bCs/>
          <w:i/>
          <w:iCs/>
          <w:sz w:val="32"/>
          <w:szCs w:val="32"/>
        </w:rPr>
        <w:t>Appendix 2</w:t>
      </w:r>
    </w:p>
    <w:p w14:paraId="2DEC2D63" w14:textId="5B3D200E" w:rsidR="00A739B3" w:rsidRDefault="00A739B3" w:rsidP="00714917">
      <w:pPr>
        <w:tabs>
          <w:tab w:val="left" w:pos="5667"/>
        </w:tabs>
        <w:rPr>
          <w:rFonts w:ascii="Arial" w:hAnsi="Arial" w:cs="Arial"/>
          <w:b/>
          <w:bCs/>
          <w:i/>
          <w:iCs/>
        </w:rPr>
      </w:pPr>
    </w:p>
    <w:p w14:paraId="5303AFB2" w14:textId="0EFF7468" w:rsidR="00C624AE" w:rsidRPr="00C624AE" w:rsidRDefault="00C624AE" w:rsidP="00C624AE">
      <w:pPr>
        <w:pStyle w:val="ListParagraph"/>
        <w:numPr>
          <w:ilvl w:val="0"/>
          <w:numId w:val="4"/>
        </w:numPr>
        <w:tabs>
          <w:tab w:val="left" w:pos="5667"/>
        </w:tabs>
        <w:rPr>
          <w:rFonts w:ascii="Arial" w:hAnsi="Arial" w:cs="Arial"/>
          <w:b/>
          <w:bCs/>
          <w:i/>
          <w:iCs/>
          <w:sz w:val="28"/>
          <w:szCs w:val="28"/>
        </w:rPr>
      </w:pPr>
      <w:r w:rsidRPr="00C624AE">
        <w:rPr>
          <w:rFonts w:ascii="Arial" w:hAnsi="Arial" w:cs="Arial"/>
          <w:b/>
          <w:bCs/>
          <w:i/>
          <w:iCs/>
          <w:sz w:val="28"/>
          <w:szCs w:val="28"/>
        </w:rPr>
        <w:t>T</w:t>
      </w:r>
      <w:r>
        <w:rPr>
          <w:rFonts w:ascii="Arial" w:hAnsi="Arial" w:cs="Arial"/>
          <w:b/>
          <w:bCs/>
          <w:i/>
          <w:iCs/>
          <w:sz w:val="28"/>
          <w:szCs w:val="28"/>
        </w:rPr>
        <w:t>able of results:</w:t>
      </w:r>
    </w:p>
    <w:p w14:paraId="508DB7F8" w14:textId="77777777" w:rsidR="00C624AE" w:rsidRDefault="00C624AE" w:rsidP="00714917">
      <w:pPr>
        <w:tabs>
          <w:tab w:val="left" w:pos="5667"/>
        </w:tabs>
        <w:rPr>
          <w:rFonts w:ascii="Arial" w:hAnsi="Arial" w:cs="Arial"/>
          <w:b/>
          <w:bCs/>
          <w:i/>
          <w:iCs/>
        </w:rPr>
      </w:pPr>
    </w:p>
    <w:p w14:paraId="29686ADA" w14:textId="25D7FA26" w:rsidR="00B3144D" w:rsidRDefault="00B3144D" w:rsidP="00714917">
      <w:pPr>
        <w:tabs>
          <w:tab w:val="left" w:pos="5667"/>
        </w:tabs>
        <w:rPr>
          <w:rFonts w:ascii="Arial" w:hAnsi="Arial" w:cs="Arial"/>
          <w:sz w:val="40"/>
          <w:szCs w:val="40"/>
        </w:rPr>
      </w:pPr>
    </w:p>
    <w:p w14:paraId="69A44C2F" w14:textId="14F2A469" w:rsidR="00B3144D" w:rsidRPr="00714917" w:rsidRDefault="00B3144D" w:rsidP="00714917">
      <w:pPr>
        <w:tabs>
          <w:tab w:val="left" w:pos="5667"/>
        </w:tabs>
        <w:rPr>
          <w:rFonts w:ascii="Arial" w:hAnsi="Arial" w:cs="Arial"/>
          <w:sz w:val="40"/>
          <w:szCs w:val="40"/>
        </w:rPr>
      </w:pPr>
      <w:r>
        <w:rPr>
          <w:rFonts w:ascii="Arial" w:hAnsi="Arial" w:cs="Arial"/>
          <w:noProof/>
          <w:sz w:val="40"/>
          <w:szCs w:val="40"/>
        </w:rPr>
        <w:drawing>
          <wp:inline distT="0" distB="0" distL="0" distR="0" wp14:anchorId="3B9A1BBF" wp14:editId="330DFA76">
            <wp:extent cx="5727171" cy="502920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0-05-12 at 20.57.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7701" cy="5056009"/>
                    </a:xfrm>
                    <a:prstGeom prst="rect">
                      <a:avLst/>
                    </a:prstGeom>
                  </pic:spPr>
                </pic:pic>
              </a:graphicData>
            </a:graphic>
          </wp:inline>
        </w:drawing>
      </w:r>
    </w:p>
    <w:sectPr w:rsidR="00B3144D" w:rsidRPr="00714917" w:rsidSect="001D3513">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D5814D" w14:textId="77777777" w:rsidR="004A23D0" w:rsidRDefault="004A23D0" w:rsidP="00714917">
      <w:r>
        <w:separator/>
      </w:r>
    </w:p>
  </w:endnote>
  <w:endnote w:type="continuationSeparator" w:id="0">
    <w:p w14:paraId="6B1EA7DA" w14:textId="77777777" w:rsidR="004A23D0" w:rsidRDefault="004A23D0" w:rsidP="00714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89536674"/>
      <w:docPartObj>
        <w:docPartGallery w:val="Page Numbers (Bottom of Page)"/>
        <w:docPartUnique/>
      </w:docPartObj>
    </w:sdtPr>
    <w:sdtEndPr>
      <w:rPr>
        <w:rStyle w:val="PageNumber"/>
      </w:rPr>
    </w:sdtEndPr>
    <w:sdtContent>
      <w:p w14:paraId="193DED6D" w14:textId="24137BD7" w:rsidR="008C5A10" w:rsidRDefault="008C5A10" w:rsidP="00837BFB">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05084546"/>
      <w:docPartObj>
        <w:docPartGallery w:val="Page Numbers (Bottom of Page)"/>
        <w:docPartUnique/>
      </w:docPartObj>
    </w:sdtPr>
    <w:sdtEndPr>
      <w:rPr>
        <w:rStyle w:val="PageNumber"/>
      </w:rPr>
    </w:sdtEndPr>
    <w:sdtContent>
      <w:p w14:paraId="588E2B5C" w14:textId="799CDE49" w:rsidR="008C5A10" w:rsidRDefault="008C5A10" w:rsidP="008C5A10">
        <w:pPr>
          <w:pStyle w:val="Footer"/>
          <w:framePr w:wrap="none" w:vAnchor="text" w:hAnchor="margin"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86538821"/>
      <w:docPartObj>
        <w:docPartGallery w:val="Page Numbers (Bottom of Page)"/>
        <w:docPartUnique/>
      </w:docPartObj>
    </w:sdtPr>
    <w:sdtEndPr>
      <w:rPr>
        <w:rStyle w:val="PageNumber"/>
      </w:rPr>
    </w:sdtEndPr>
    <w:sdtContent>
      <w:p w14:paraId="083A9312" w14:textId="1CAF48B6" w:rsidR="008C5A10" w:rsidRDefault="008C5A10" w:rsidP="008C5A10">
        <w:pPr>
          <w:pStyle w:val="Footer"/>
          <w:framePr w:wrap="none" w:vAnchor="text" w:hAnchor="margin" w:xAlign="center"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33784325"/>
      <w:docPartObj>
        <w:docPartGallery w:val="Page Numbers (Bottom of Page)"/>
        <w:docPartUnique/>
      </w:docPartObj>
    </w:sdtPr>
    <w:sdtEndPr>
      <w:rPr>
        <w:rStyle w:val="PageNumber"/>
      </w:rPr>
    </w:sdtEndPr>
    <w:sdtContent>
      <w:p w14:paraId="3E8E3A26" w14:textId="173526C7" w:rsidR="00714917" w:rsidRDefault="00714917" w:rsidP="00837BFB">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02493780"/>
      <w:docPartObj>
        <w:docPartGallery w:val="Page Numbers (Bottom of Page)"/>
        <w:docPartUnique/>
      </w:docPartObj>
    </w:sdtPr>
    <w:sdtEndPr>
      <w:rPr>
        <w:rStyle w:val="PageNumber"/>
      </w:rPr>
    </w:sdtEndPr>
    <w:sdtContent>
      <w:p w14:paraId="2EC6A236" w14:textId="4AD87BA2" w:rsidR="00714917" w:rsidRDefault="00714917" w:rsidP="00714917">
        <w:pPr>
          <w:pStyle w:val="Footer"/>
          <w:framePr w:wrap="none" w:vAnchor="text" w:hAnchor="margin" w:xAlign="right"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74487719"/>
      <w:docPartObj>
        <w:docPartGallery w:val="Page Numbers (Bottom of Page)"/>
        <w:docPartUnique/>
      </w:docPartObj>
    </w:sdtPr>
    <w:sdtEndPr>
      <w:rPr>
        <w:rStyle w:val="PageNumber"/>
      </w:rPr>
    </w:sdtEndPr>
    <w:sdtContent>
      <w:p w14:paraId="45405CB7" w14:textId="789E9BF6" w:rsidR="00714917" w:rsidRDefault="00714917" w:rsidP="00714917">
        <w:pPr>
          <w:pStyle w:val="Footer"/>
          <w:framePr w:wrap="none" w:vAnchor="text" w:hAnchor="margin"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36984256"/>
      <w:docPartObj>
        <w:docPartGallery w:val="Page Numbers (Bottom of Page)"/>
        <w:docPartUnique/>
      </w:docPartObj>
    </w:sdtPr>
    <w:sdtEndPr>
      <w:rPr>
        <w:rStyle w:val="PageNumber"/>
      </w:rPr>
    </w:sdtEndPr>
    <w:sdtContent>
      <w:p w14:paraId="4B5CC1A9" w14:textId="48712BC7" w:rsidR="00714917" w:rsidRDefault="00714917" w:rsidP="00714917">
        <w:pPr>
          <w:pStyle w:val="Footer"/>
          <w:framePr w:wrap="none" w:vAnchor="text" w:hAnchor="margin" w:xAlign="center" w:y="1"/>
          <w:ind w:firstLine="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E1DAA2" w14:textId="77777777" w:rsidR="00714917" w:rsidRDefault="007149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5141808"/>
      <w:docPartObj>
        <w:docPartGallery w:val="Page Numbers (Bottom of Page)"/>
        <w:docPartUnique/>
      </w:docPartObj>
    </w:sdtPr>
    <w:sdtEndPr>
      <w:rPr>
        <w:rStyle w:val="PageNumber"/>
      </w:rPr>
    </w:sdtEndPr>
    <w:sdtContent>
      <w:p w14:paraId="6A1F3055" w14:textId="4E9A1336" w:rsidR="008C5A10" w:rsidRDefault="008C5A10" w:rsidP="00837BFB">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D2A532" w14:textId="7107DA39" w:rsidR="008C5A10" w:rsidRDefault="008C5A10" w:rsidP="008C5A10">
    <w:pPr>
      <w:pStyle w:val="Footer"/>
      <w:framePr w:wrap="none" w:vAnchor="text" w:hAnchor="margin" w:y="1"/>
      <w:ind w:firstLine="360"/>
      <w:rPr>
        <w:rStyle w:val="PageNumber"/>
      </w:rPr>
    </w:pPr>
  </w:p>
  <w:p w14:paraId="63A2876B" w14:textId="11E9ED95" w:rsidR="00714917" w:rsidRDefault="00714917" w:rsidP="008C5A10">
    <w:pPr>
      <w:pStyle w:val="Footer"/>
      <w:ind w:right="360" w:firstLine="360"/>
    </w:pPr>
    <w:r>
      <w:tab/>
    </w:r>
    <w:r>
      <w:tab/>
      <w:t xml:space="preserve">      </w:t>
    </w:r>
    <w:r w:rsidR="008C5A10" w:rsidRPr="00CF2FCD">
      <w:fldChar w:fldCharType="begin"/>
    </w:r>
    <w:r w:rsidR="008C5A10" w:rsidRPr="00CF2FCD">
      <w:instrText xml:space="preserve"> INCLUDEPICTURE "/var/folders/3_/whgjz3_s0gs4kfbrgx5fp9dh0000gn/T/com.microsoft.Word/WebArchiveCopyPasteTempFiles/page1image3117904992" \* MERGEFORMATINET </w:instrText>
    </w:r>
    <w:r w:rsidR="008C5A10" w:rsidRPr="00CF2FCD">
      <w:fldChar w:fldCharType="separate"/>
    </w:r>
    <w:r w:rsidR="008C5A10" w:rsidRPr="00CF2FCD">
      <w:rPr>
        <w:noProof/>
      </w:rPr>
      <w:drawing>
        <wp:inline distT="0" distB="0" distL="0" distR="0" wp14:anchorId="7914458C" wp14:editId="560B344F">
          <wp:extent cx="657225" cy="347134"/>
          <wp:effectExtent l="0" t="0" r="3175" b="0"/>
          <wp:docPr id="2" name="Picture 2" descr="page1image311790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11790499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2923" cy="455780"/>
                  </a:xfrm>
                  <a:prstGeom prst="rect">
                    <a:avLst/>
                  </a:prstGeom>
                  <a:noFill/>
                  <a:ln>
                    <a:noFill/>
                  </a:ln>
                </pic:spPr>
              </pic:pic>
            </a:graphicData>
          </a:graphic>
        </wp:inline>
      </w:drawing>
    </w:r>
    <w:r w:rsidR="008C5A10" w:rsidRPr="00CF2FC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C4DF51" w14:textId="77777777" w:rsidR="004A23D0" w:rsidRDefault="004A23D0" w:rsidP="00714917">
      <w:r>
        <w:separator/>
      </w:r>
    </w:p>
  </w:footnote>
  <w:footnote w:type="continuationSeparator" w:id="0">
    <w:p w14:paraId="17BED29E" w14:textId="77777777" w:rsidR="004A23D0" w:rsidRDefault="004A23D0" w:rsidP="007149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475453"/>
    <w:multiLevelType w:val="hybridMultilevel"/>
    <w:tmpl w:val="7220CB24"/>
    <w:lvl w:ilvl="0" w:tplc="08090003">
      <w:start w:val="1"/>
      <w:numFmt w:val="bullet"/>
      <w:lvlText w:val="o"/>
      <w:lvlJc w:val="left"/>
      <w:pPr>
        <w:ind w:left="2880" w:hanging="360"/>
      </w:pPr>
      <w:rPr>
        <w:rFonts w:ascii="Courier New" w:hAnsi="Courier New" w:cs="Courier New" w:hint="default"/>
      </w:rPr>
    </w:lvl>
    <w:lvl w:ilvl="1" w:tplc="08090019">
      <w:start w:val="1"/>
      <w:numFmt w:val="lowerLetter"/>
      <w:lvlText w:val="%2."/>
      <w:lvlJc w:val="left"/>
      <w:pPr>
        <w:ind w:left="3600" w:hanging="360"/>
      </w:pPr>
    </w:lvl>
    <w:lvl w:ilvl="2" w:tplc="0809001B">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 w15:restartNumberingAfterBreak="0">
    <w:nsid w:val="14AA6E92"/>
    <w:multiLevelType w:val="hybridMultilevel"/>
    <w:tmpl w:val="564E4CC2"/>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5035679"/>
    <w:multiLevelType w:val="multilevel"/>
    <w:tmpl w:val="5EAC8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F701EA"/>
    <w:multiLevelType w:val="hybridMultilevel"/>
    <w:tmpl w:val="312A7F9E"/>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cs="Wingdings" w:hint="default"/>
      </w:rPr>
    </w:lvl>
    <w:lvl w:ilvl="3" w:tplc="08090001" w:tentative="1">
      <w:start w:val="1"/>
      <w:numFmt w:val="bullet"/>
      <w:lvlText w:val=""/>
      <w:lvlJc w:val="left"/>
      <w:pPr>
        <w:ind w:left="5040" w:hanging="360"/>
      </w:pPr>
      <w:rPr>
        <w:rFonts w:ascii="Symbol" w:hAnsi="Symbol" w:cs="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cs="Wingdings" w:hint="default"/>
      </w:rPr>
    </w:lvl>
    <w:lvl w:ilvl="6" w:tplc="08090001" w:tentative="1">
      <w:start w:val="1"/>
      <w:numFmt w:val="bullet"/>
      <w:lvlText w:val=""/>
      <w:lvlJc w:val="left"/>
      <w:pPr>
        <w:ind w:left="7200" w:hanging="360"/>
      </w:pPr>
      <w:rPr>
        <w:rFonts w:ascii="Symbol" w:hAnsi="Symbol" w:cs="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cs="Wingdings" w:hint="default"/>
      </w:rPr>
    </w:lvl>
  </w:abstractNum>
  <w:abstractNum w:abstractNumId="4" w15:restartNumberingAfterBreak="0">
    <w:nsid w:val="2F6D29FF"/>
    <w:multiLevelType w:val="hybridMultilevel"/>
    <w:tmpl w:val="A26A2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89676E"/>
    <w:multiLevelType w:val="hybridMultilevel"/>
    <w:tmpl w:val="180A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240F8D"/>
    <w:multiLevelType w:val="hybridMultilevel"/>
    <w:tmpl w:val="95F2E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252FAF"/>
    <w:multiLevelType w:val="hybridMultilevel"/>
    <w:tmpl w:val="3858FCC6"/>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cs="Wingdings" w:hint="default"/>
      </w:rPr>
    </w:lvl>
    <w:lvl w:ilvl="3" w:tplc="08090001" w:tentative="1">
      <w:start w:val="1"/>
      <w:numFmt w:val="bullet"/>
      <w:lvlText w:val=""/>
      <w:lvlJc w:val="left"/>
      <w:pPr>
        <w:ind w:left="5040" w:hanging="360"/>
      </w:pPr>
      <w:rPr>
        <w:rFonts w:ascii="Symbol" w:hAnsi="Symbol" w:cs="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cs="Wingdings" w:hint="default"/>
      </w:rPr>
    </w:lvl>
    <w:lvl w:ilvl="6" w:tplc="08090001" w:tentative="1">
      <w:start w:val="1"/>
      <w:numFmt w:val="bullet"/>
      <w:lvlText w:val=""/>
      <w:lvlJc w:val="left"/>
      <w:pPr>
        <w:ind w:left="7200" w:hanging="360"/>
      </w:pPr>
      <w:rPr>
        <w:rFonts w:ascii="Symbol" w:hAnsi="Symbol" w:cs="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cs="Wingdings" w:hint="default"/>
      </w:rPr>
    </w:lvl>
  </w:abstractNum>
  <w:abstractNum w:abstractNumId="8" w15:restartNumberingAfterBreak="0">
    <w:nsid w:val="4C5F2CCA"/>
    <w:multiLevelType w:val="hybridMultilevel"/>
    <w:tmpl w:val="1FFEDE2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0248E0"/>
    <w:multiLevelType w:val="hybridMultilevel"/>
    <w:tmpl w:val="FCEA3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F8150A"/>
    <w:multiLevelType w:val="hybridMultilevel"/>
    <w:tmpl w:val="89A6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88270B"/>
    <w:multiLevelType w:val="hybridMultilevel"/>
    <w:tmpl w:val="597C49F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2" w15:restartNumberingAfterBreak="0">
    <w:nsid w:val="67C41952"/>
    <w:multiLevelType w:val="multilevel"/>
    <w:tmpl w:val="FE06DC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E665AA2"/>
    <w:multiLevelType w:val="hybridMultilevel"/>
    <w:tmpl w:val="EDD6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273F36"/>
    <w:multiLevelType w:val="hybridMultilevel"/>
    <w:tmpl w:val="FE06DC3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10"/>
  </w:num>
  <w:num w:numId="4">
    <w:abstractNumId w:val="5"/>
  </w:num>
  <w:num w:numId="5">
    <w:abstractNumId w:val="8"/>
  </w:num>
  <w:num w:numId="6">
    <w:abstractNumId w:val="7"/>
  </w:num>
  <w:num w:numId="7">
    <w:abstractNumId w:val="6"/>
  </w:num>
  <w:num w:numId="8">
    <w:abstractNumId w:val="11"/>
  </w:num>
  <w:num w:numId="9">
    <w:abstractNumId w:val="0"/>
  </w:num>
  <w:num w:numId="10">
    <w:abstractNumId w:val="3"/>
  </w:num>
  <w:num w:numId="11">
    <w:abstractNumId w:val="13"/>
  </w:num>
  <w:num w:numId="12">
    <w:abstractNumId w:val="1"/>
  </w:num>
  <w:num w:numId="13">
    <w:abstractNumId w:val="2"/>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A83"/>
    <w:rsid w:val="00036D86"/>
    <w:rsid w:val="0005481E"/>
    <w:rsid w:val="00065C17"/>
    <w:rsid w:val="00067131"/>
    <w:rsid w:val="000A32A4"/>
    <w:rsid w:val="000B3464"/>
    <w:rsid w:val="000B6F3F"/>
    <w:rsid w:val="000E0C27"/>
    <w:rsid w:val="000E2763"/>
    <w:rsid w:val="000E563B"/>
    <w:rsid w:val="000F2814"/>
    <w:rsid w:val="0010298C"/>
    <w:rsid w:val="00120B43"/>
    <w:rsid w:val="001335F0"/>
    <w:rsid w:val="00137BB0"/>
    <w:rsid w:val="00173026"/>
    <w:rsid w:val="00176F3D"/>
    <w:rsid w:val="001808CE"/>
    <w:rsid w:val="00182133"/>
    <w:rsid w:val="0019081A"/>
    <w:rsid w:val="00195B14"/>
    <w:rsid w:val="001D15A9"/>
    <w:rsid w:val="001D3513"/>
    <w:rsid w:val="001D4037"/>
    <w:rsid w:val="001F1042"/>
    <w:rsid w:val="001F37A5"/>
    <w:rsid w:val="001F755B"/>
    <w:rsid w:val="00204CB7"/>
    <w:rsid w:val="00204DA7"/>
    <w:rsid w:val="0021356D"/>
    <w:rsid w:val="00223E40"/>
    <w:rsid w:val="00235CAA"/>
    <w:rsid w:val="002630DC"/>
    <w:rsid w:val="0027263C"/>
    <w:rsid w:val="002A2D06"/>
    <w:rsid w:val="002B3C06"/>
    <w:rsid w:val="002D4CE4"/>
    <w:rsid w:val="003010D4"/>
    <w:rsid w:val="00301417"/>
    <w:rsid w:val="003416DA"/>
    <w:rsid w:val="00356442"/>
    <w:rsid w:val="003743B0"/>
    <w:rsid w:val="003813F5"/>
    <w:rsid w:val="0039037F"/>
    <w:rsid w:val="003936E3"/>
    <w:rsid w:val="003946DA"/>
    <w:rsid w:val="003C113F"/>
    <w:rsid w:val="003C5A83"/>
    <w:rsid w:val="003D575F"/>
    <w:rsid w:val="003E46F6"/>
    <w:rsid w:val="00415D76"/>
    <w:rsid w:val="004202E0"/>
    <w:rsid w:val="0042482C"/>
    <w:rsid w:val="00446611"/>
    <w:rsid w:val="00465209"/>
    <w:rsid w:val="00477061"/>
    <w:rsid w:val="00486EE3"/>
    <w:rsid w:val="004A23D0"/>
    <w:rsid w:val="004B22D0"/>
    <w:rsid w:val="004B6DBF"/>
    <w:rsid w:val="004F66E4"/>
    <w:rsid w:val="00512A49"/>
    <w:rsid w:val="00521015"/>
    <w:rsid w:val="00521F06"/>
    <w:rsid w:val="00526F5A"/>
    <w:rsid w:val="005500F2"/>
    <w:rsid w:val="005626E2"/>
    <w:rsid w:val="00564519"/>
    <w:rsid w:val="00595F38"/>
    <w:rsid w:val="005C6BEF"/>
    <w:rsid w:val="005F70F3"/>
    <w:rsid w:val="00656D94"/>
    <w:rsid w:val="0068085F"/>
    <w:rsid w:val="0068371E"/>
    <w:rsid w:val="00687AF0"/>
    <w:rsid w:val="006946DF"/>
    <w:rsid w:val="00695A05"/>
    <w:rsid w:val="006E09F4"/>
    <w:rsid w:val="00702265"/>
    <w:rsid w:val="00704144"/>
    <w:rsid w:val="00714917"/>
    <w:rsid w:val="00735088"/>
    <w:rsid w:val="0073751E"/>
    <w:rsid w:val="00740FBD"/>
    <w:rsid w:val="0079529A"/>
    <w:rsid w:val="007E2130"/>
    <w:rsid w:val="007E7CB2"/>
    <w:rsid w:val="00802348"/>
    <w:rsid w:val="0080427E"/>
    <w:rsid w:val="008067BC"/>
    <w:rsid w:val="00832A96"/>
    <w:rsid w:val="0085293A"/>
    <w:rsid w:val="00881844"/>
    <w:rsid w:val="008B088A"/>
    <w:rsid w:val="008C5A10"/>
    <w:rsid w:val="008E1B7C"/>
    <w:rsid w:val="008F5D2F"/>
    <w:rsid w:val="0090210A"/>
    <w:rsid w:val="00937703"/>
    <w:rsid w:val="00981AFA"/>
    <w:rsid w:val="00992007"/>
    <w:rsid w:val="009A0076"/>
    <w:rsid w:val="009A0B71"/>
    <w:rsid w:val="009A74E2"/>
    <w:rsid w:val="009C783C"/>
    <w:rsid w:val="009D30F1"/>
    <w:rsid w:val="009D609F"/>
    <w:rsid w:val="00A15AEC"/>
    <w:rsid w:val="00A43F20"/>
    <w:rsid w:val="00A739B3"/>
    <w:rsid w:val="00A83337"/>
    <w:rsid w:val="00A8385D"/>
    <w:rsid w:val="00A845FC"/>
    <w:rsid w:val="00A91449"/>
    <w:rsid w:val="00A95271"/>
    <w:rsid w:val="00A97D0E"/>
    <w:rsid w:val="00AC0F8F"/>
    <w:rsid w:val="00AD49F0"/>
    <w:rsid w:val="00AE7DF6"/>
    <w:rsid w:val="00AF06E4"/>
    <w:rsid w:val="00B00287"/>
    <w:rsid w:val="00B01A36"/>
    <w:rsid w:val="00B16E9C"/>
    <w:rsid w:val="00B3144D"/>
    <w:rsid w:val="00B40959"/>
    <w:rsid w:val="00B61FB1"/>
    <w:rsid w:val="00B64A2D"/>
    <w:rsid w:val="00B66EED"/>
    <w:rsid w:val="00B73E75"/>
    <w:rsid w:val="00B80DF5"/>
    <w:rsid w:val="00B92233"/>
    <w:rsid w:val="00B93ECE"/>
    <w:rsid w:val="00BB1852"/>
    <w:rsid w:val="00BB52AD"/>
    <w:rsid w:val="00BC0837"/>
    <w:rsid w:val="00BC75D6"/>
    <w:rsid w:val="00BE14E5"/>
    <w:rsid w:val="00BE23DF"/>
    <w:rsid w:val="00C10515"/>
    <w:rsid w:val="00C22223"/>
    <w:rsid w:val="00C578E2"/>
    <w:rsid w:val="00C624AE"/>
    <w:rsid w:val="00CC41EA"/>
    <w:rsid w:val="00CD1807"/>
    <w:rsid w:val="00D012AA"/>
    <w:rsid w:val="00D07B40"/>
    <w:rsid w:val="00D23CF5"/>
    <w:rsid w:val="00D26FB2"/>
    <w:rsid w:val="00D57D7E"/>
    <w:rsid w:val="00D57FC4"/>
    <w:rsid w:val="00D81D8E"/>
    <w:rsid w:val="00D8598C"/>
    <w:rsid w:val="00D90970"/>
    <w:rsid w:val="00DA35E5"/>
    <w:rsid w:val="00E14CAE"/>
    <w:rsid w:val="00E438D8"/>
    <w:rsid w:val="00E60E83"/>
    <w:rsid w:val="00E62E6A"/>
    <w:rsid w:val="00E664F4"/>
    <w:rsid w:val="00EB3AA2"/>
    <w:rsid w:val="00EC0992"/>
    <w:rsid w:val="00F360D0"/>
    <w:rsid w:val="00F367CC"/>
    <w:rsid w:val="00F47A7D"/>
    <w:rsid w:val="00F50230"/>
    <w:rsid w:val="00F50745"/>
    <w:rsid w:val="00F67EB0"/>
    <w:rsid w:val="00FA51B5"/>
    <w:rsid w:val="00FB5C59"/>
    <w:rsid w:val="00FC2A4B"/>
    <w:rsid w:val="00FC4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066C"/>
  <w15:chartTrackingRefBased/>
  <w15:docId w15:val="{442DF0AC-5484-AA4E-AE5F-CB4F082C6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F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87AF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14917"/>
    <w:pPr>
      <w:tabs>
        <w:tab w:val="center" w:pos="4680"/>
        <w:tab w:val="right" w:pos="9360"/>
      </w:tabs>
    </w:pPr>
  </w:style>
  <w:style w:type="character" w:customStyle="1" w:styleId="HeaderChar">
    <w:name w:val="Header Char"/>
    <w:basedOn w:val="DefaultParagraphFont"/>
    <w:link w:val="Header"/>
    <w:uiPriority w:val="99"/>
    <w:rsid w:val="00714917"/>
  </w:style>
  <w:style w:type="paragraph" w:styleId="Footer">
    <w:name w:val="footer"/>
    <w:basedOn w:val="Normal"/>
    <w:link w:val="FooterChar"/>
    <w:uiPriority w:val="99"/>
    <w:unhideWhenUsed/>
    <w:rsid w:val="00714917"/>
    <w:pPr>
      <w:tabs>
        <w:tab w:val="center" w:pos="4680"/>
        <w:tab w:val="right" w:pos="9360"/>
      </w:tabs>
    </w:pPr>
  </w:style>
  <w:style w:type="character" w:customStyle="1" w:styleId="FooterChar">
    <w:name w:val="Footer Char"/>
    <w:basedOn w:val="DefaultParagraphFont"/>
    <w:link w:val="Footer"/>
    <w:uiPriority w:val="99"/>
    <w:rsid w:val="00714917"/>
  </w:style>
  <w:style w:type="character" w:styleId="PageNumber">
    <w:name w:val="page number"/>
    <w:basedOn w:val="DefaultParagraphFont"/>
    <w:uiPriority w:val="99"/>
    <w:semiHidden/>
    <w:unhideWhenUsed/>
    <w:rsid w:val="00714917"/>
  </w:style>
  <w:style w:type="character" w:customStyle="1" w:styleId="Heading1Char">
    <w:name w:val="Heading 1 Char"/>
    <w:basedOn w:val="DefaultParagraphFont"/>
    <w:link w:val="Heading1"/>
    <w:uiPriority w:val="9"/>
    <w:rsid w:val="00687A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7AF0"/>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687AF0"/>
    <w:pPr>
      <w:spacing w:before="120" w:after="120"/>
    </w:pPr>
    <w:rPr>
      <w:b/>
      <w:bCs/>
      <w:caps/>
      <w:sz w:val="20"/>
      <w:szCs w:val="20"/>
    </w:rPr>
  </w:style>
  <w:style w:type="paragraph" w:styleId="TOC2">
    <w:name w:val="toc 2"/>
    <w:basedOn w:val="Normal"/>
    <w:next w:val="Normal"/>
    <w:autoRedefine/>
    <w:uiPriority w:val="39"/>
    <w:semiHidden/>
    <w:unhideWhenUsed/>
    <w:rsid w:val="00687AF0"/>
    <w:pPr>
      <w:ind w:left="240"/>
    </w:pPr>
    <w:rPr>
      <w:smallCaps/>
      <w:sz w:val="20"/>
      <w:szCs w:val="20"/>
    </w:rPr>
  </w:style>
  <w:style w:type="paragraph" w:styleId="TOC3">
    <w:name w:val="toc 3"/>
    <w:basedOn w:val="Normal"/>
    <w:next w:val="Normal"/>
    <w:autoRedefine/>
    <w:uiPriority w:val="39"/>
    <w:semiHidden/>
    <w:unhideWhenUsed/>
    <w:rsid w:val="00687AF0"/>
    <w:pPr>
      <w:ind w:left="480"/>
    </w:pPr>
    <w:rPr>
      <w:i/>
      <w:iCs/>
      <w:sz w:val="20"/>
      <w:szCs w:val="20"/>
    </w:rPr>
  </w:style>
  <w:style w:type="paragraph" w:styleId="TOC4">
    <w:name w:val="toc 4"/>
    <w:basedOn w:val="Normal"/>
    <w:next w:val="Normal"/>
    <w:autoRedefine/>
    <w:uiPriority w:val="39"/>
    <w:semiHidden/>
    <w:unhideWhenUsed/>
    <w:rsid w:val="00687AF0"/>
    <w:pPr>
      <w:ind w:left="720"/>
    </w:pPr>
    <w:rPr>
      <w:sz w:val="18"/>
      <w:szCs w:val="18"/>
    </w:rPr>
  </w:style>
  <w:style w:type="paragraph" w:styleId="TOC5">
    <w:name w:val="toc 5"/>
    <w:basedOn w:val="Normal"/>
    <w:next w:val="Normal"/>
    <w:autoRedefine/>
    <w:uiPriority w:val="39"/>
    <w:semiHidden/>
    <w:unhideWhenUsed/>
    <w:rsid w:val="00687AF0"/>
    <w:pPr>
      <w:ind w:left="960"/>
    </w:pPr>
    <w:rPr>
      <w:sz w:val="18"/>
      <w:szCs w:val="18"/>
    </w:rPr>
  </w:style>
  <w:style w:type="paragraph" w:styleId="TOC6">
    <w:name w:val="toc 6"/>
    <w:basedOn w:val="Normal"/>
    <w:next w:val="Normal"/>
    <w:autoRedefine/>
    <w:uiPriority w:val="39"/>
    <w:semiHidden/>
    <w:unhideWhenUsed/>
    <w:rsid w:val="00687AF0"/>
    <w:pPr>
      <w:ind w:left="1200"/>
    </w:pPr>
    <w:rPr>
      <w:sz w:val="18"/>
      <w:szCs w:val="18"/>
    </w:rPr>
  </w:style>
  <w:style w:type="paragraph" w:styleId="TOC7">
    <w:name w:val="toc 7"/>
    <w:basedOn w:val="Normal"/>
    <w:next w:val="Normal"/>
    <w:autoRedefine/>
    <w:uiPriority w:val="39"/>
    <w:semiHidden/>
    <w:unhideWhenUsed/>
    <w:rsid w:val="00687AF0"/>
    <w:pPr>
      <w:ind w:left="1440"/>
    </w:pPr>
    <w:rPr>
      <w:sz w:val="18"/>
      <w:szCs w:val="18"/>
    </w:rPr>
  </w:style>
  <w:style w:type="paragraph" w:styleId="TOC8">
    <w:name w:val="toc 8"/>
    <w:basedOn w:val="Normal"/>
    <w:next w:val="Normal"/>
    <w:autoRedefine/>
    <w:uiPriority w:val="39"/>
    <w:semiHidden/>
    <w:unhideWhenUsed/>
    <w:rsid w:val="00687AF0"/>
    <w:pPr>
      <w:ind w:left="1680"/>
    </w:pPr>
    <w:rPr>
      <w:sz w:val="18"/>
      <w:szCs w:val="18"/>
    </w:rPr>
  </w:style>
  <w:style w:type="paragraph" w:styleId="TOC9">
    <w:name w:val="toc 9"/>
    <w:basedOn w:val="Normal"/>
    <w:next w:val="Normal"/>
    <w:autoRedefine/>
    <w:uiPriority w:val="39"/>
    <w:semiHidden/>
    <w:unhideWhenUsed/>
    <w:rsid w:val="00687AF0"/>
    <w:pPr>
      <w:ind w:left="1920"/>
    </w:pPr>
    <w:rPr>
      <w:sz w:val="18"/>
      <w:szCs w:val="18"/>
    </w:rPr>
  </w:style>
  <w:style w:type="paragraph" w:styleId="NoSpacing">
    <w:name w:val="No Spacing"/>
    <w:uiPriority w:val="1"/>
    <w:qFormat/>
    <w:rsid w:val="009C783C"/>
  </w:style>
  <w:style w:type="paragraph" w:styleId="ListParagraph">
    <w:name w:val="List Paragraph"/>
    <w:basedOn w:val="Normal"/>
    <w:uiPriority w:val="34"/>
    <w:qFormat/>
    <w:rsid w:val="00477061"/>
    <w:pPr>
      <w:ind w:left="720"/>
      <w:contextualSpacing/>
    </w:pPr>
  </w:style>
  <w:style w:type="paragraph" w:styleId="NormalWeb">
    <w:name w:val="Normal (Web)"/>
    <w:basedOn w:val="Normal"/>
    <w:uiPriority w:val="99"/>
    <w:semiHidden/>
    <w:unhideWhenUsed/>
    <w:rsid w:val="00A83337"/>
    <w:pPr>
      <w:spacing w:before="100" w:beforeAutospacing="1" w:after="100" w:afterAutospacing="1"/>
    </w:pPr>
  </w:style>
  <w:style w:type="character" w:customStyle="1" w:styleId="apple-converted-space">
    <w:name w:val="apple-converted-space"/>
    <w:basedOn w:val="DefaultParagraphFont"/>
    <w:rsid w:val="00A83337"/>
  </w:style>
  <w:style w:type="character" w:styleId="Hyperlink">
    <w:name w:val="Hyperlink"/>
    <w:basedOn w:val="DefaultParagraphFont"/>
    <w:uiPriority w:val="99"/>
    <w:unhideWhenUsed/>
    <w:rsid w:val="00C578E2"/>
    <w:rPr>
      <w:color w:val="0563C1" w:themeColor="hyperlink"/>
      <w:u w:val="single"/>
    </w:rPr>
  </w:style>
  <w:style w:type="character" w:styleId="UnresolvedMention">
    <w:name w:val="Unresolved Mention"/>
    <w:basedOn w:val="DefaultParagraphFont"/>
    <w:uiPriority w:val="99"/>
    <w:semiHidden/>
    <w:unhideWhenUsed/>
    <w:rsid w:val="00C578E2"/>
    <w:rPr>
      <w:color w:val="605E5C"/>
      <w:shd w:val="clear" w:color="auto" w:fill="E1DFDD"/>
    </w:rPr>
  </w:style>
  <w:style w:type="character" w:styleId="Strong">
    <w:name w:val="Strong"/>
    <w:basedOn w:val="DefaultParagraphFont"/>
    <w:uiPriority w:val="22"/>
    <w:qFormat/>
    <w:rsid w:val="00BC0837"/>
    <w:rPr>
      <w:b/>
      <w:bCs/>
    </w:rPr>
  </w:style>
  <w:style w:type="character" w:customStyle="1" w:styleId="selectable">
    <w:name w:val="selectable"/>
    <w:basedOn w:val="DefaultParagraphFont"/>
    <w:rsid w:val="00BC0837"/>
  </w:style>
  <w:style w:type="character" w:styleId="Emphasis">
    <w:name w:val="Emphasis"/>
    <w:basedOn w:val="DefaultParagraphFont"/>
    <w:uiPriority w:val="20"/>
    <w:qFormat/>
    <w:rsid w:val="00B922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93049">
      <w:marLeft w:val="0"/>
      <w:marRight w:val="0"/>
      <w:marTop w:val="0"/>
      <w:marBottom w:val="0"/>
      <w:divBdr>
        <w:top w:val="none" w:sz="0" w:space="0" w:color="auto"/>
        <w:left w:val="none" w:sz="0" w:space="0" w:color="auto"/>
        <w:bottom w:val="none" w:sz="0" w:space="0" w:color="auto"/>
        <w:right w:val="none" w:sz="0" w:space="0" w:color="auto"/>
      </w:divBdr>
      <w:divsChild>
        <w:div w:id="502354359">
          <w:marLeft w:val="0"/>
          <w:marRight w:val="0"/>
          <w:marTop w:val="0"/>
          <w:marBottom w:val="0"/>
          <w:divBdr>
            <w:top w:val="none" w:sz="0" w:space="0" w:color="auto"/>
            <w:left w:val="none" w:sz="0" w:space="0" w:color="auto"/>
            <w:bottom w:val="none" w:sz="0" w:space="0" w:color="auto"/>
            <w:right w:val="none" w:sz="0" w:space="0" w:color="auto"/>
          </w:divBdr>
          <w:divsChild>
            <w:div w:id="557520728">
              <w:marLeft w:val="0"/>
              <w:marRight w:val="0"/>
              <w:marTop w:val="0"/>
              <w:marBottom w:val="0"/>
              <w:divBdr>
                <w:top w:val="none" w:sz="0" w:space="0" w:color="auto"/>
                <w:left w:val="none" w:sz="0" w:space="0" w:color="auto"/>
                <w:bottom w:val="none" w:sz="0" w:space="0" w:color="auto"/>
                <w:right w:val="none" w:sz="0" w:space="0" w:color="auto"/>
              </w:divBdr>
              <w:divsChild>
                <w:div w:id="1784573700">
                  <w:marLeft w:val="0"/>
                  <w:marRight w:val="0"/>
                  <w:marTop w:val="0"/>
                  <w:marBottom w:val="0"/>
                  <w:divBdr>
                    <w:top w:val="none" w:sz="0" w:space="0" w:color="auto"/>
                    <w:left w:val="none" w:sz="0" w:space="0" w:color="auto"/>
                    <w:bottom w:val="none" w:sz="0" w:space="0" w:color="auto"/>
                    <w:right w:val="none" w:sz="0" w:space="0" w:color="auto"/>
                  </w:divBdr>
                  <w:divsChild>
                    <w:div w:id="263268671">
                      <w:marLeft w:val="0"/>
                      <w:marRight w:val="0"/>
                      <w:marTop w:val="0"/>
                      <w:marBottom w:val="0"/>
                      <w:divBdr>
                        <w:top w:val="none" w:sz="0" w:space="0" w:color="auto"/>
                        <w:left w:val="none" w:sz="0" w:space="0" w:color="auto"/>
                        <w:bottom w:val="none" w:sz="0" w:space="0" w:color="auto"/>
                        <w:right w:val="none" w:sz="0" w:space="0" w:color="auto"/>
                      </w:divBdr>
                      <w:divsChild>
                        <w:div w:id="1370765616">
                          <w:marLeft w:val="0"/>
                          <w:marRight w:val="0"/>
                          <w:marTop w:val="0"/>
                          <w:marBottom w:val="0"/>
                          <w:divBdr>
                            <w:top w:val="none" w:sz="0" w:space="0" w:color="auto"/>
                            <w:left w:val="none" w:sz="0" w:space="0" w:color="auto"/>
                            <w:bottom w:val="none" w:sz="0" w:space="0" w:color="auto"/>
                            <w:right w:val="none" w:sz="0" w:space="0" w:color="auto"/>
                          </w:divBdr>
                          <w:divsChild>
                            <w:div w:id="1192844373">
                              <w:marLeft w:val="0"/>
                              <w:marRight w:val="0"/>
                              <w:marTop w:val="0"/>
                              <w:marBottom w:val="0"/>
                              <w:divBdr>
                                <w:top w:val="none" w:sz="0" w:space="0" w:color="auto"/>
                                <w:left w:val="none" w:sz="0" w:space="0" w:color="auto"/>
                                <w:bottom w:val="none" w:sz="0" w:space="0" w:color="auto"/>
                                <w:right w:val="none" w:sz="0" w:space="0" w:color="auto"/>
                              </w:divBdr>
                              <w:divsChild>
                                <w:div w:id="384986975">
                                  <w:marLeft w:val="56"/>
                                  <w:marRight w:val="56"/>
                                  <w:marTop w:val="0"/>
                                  <w:marBottom w:val="0"/>
                                  <w:divBdr>
                                    <w:top w:val="none" w:sz="0" w:space="0" w:color="auto"/>
                                    <w:left w:val="none" w:sz="0" w:space="0" w:color="auto"/>
                                    <w:bottom w:val="none" w:sz="0" w:space="0" w:color="auto"/>
                                    <w:right w:val="none" w:sz="0" w:space="0" w:color="auto"/>
                                  </w:divBdr>
                                  <w:divsChild>
                                    <w:div w:id="870150192">
                                      <w:marLeft w:val="0"/>
                                      <w:marRight w:val="0"/>
                                      <w:marTop w:val="0"/>
                                      <w:marBottom w:val="0"/>
                                      <w:divBdr>
                                        <w:top w:val="none" w:sz="0" w:space="0" w:color="auto"/>
                                        <w:left w:val="none" w:sz="0" w:space="0" w:color="auto"/>
                                        <w:bottom w:val="none" w:sz="0" w:space="0" w:color="auto"/>
                                        <w:right w:val="none" w:sz="0" w:space="0" w:color="auto"/>
                                      </w:divBdr>
                                      <w:divsChild>
                                        <w:div w:id="1585869920">
                                          <w:marLeft w:val="0"/>
                                          <w:marRight w:val="0"/>
                                          <w:marTop w:val="0"/>
                                          <w:marBottom w:val="0"/>
                                          <w:divBdr>
                                            <w:top w:val="none" w:sz="0" w:space="0" w:color="auto"/>
                                            <w:left w:val="none" w:sz="0" w:space="0" w:color="auto"/>
                                            <w:bottom w:val="none" w:sz="0" w:space="0" w:color="auto"/>
                                            <w:right w:val="none" w:sz="0" w:space="0" w:color="auto"/>
                                          </w:divBdr>
                                          <w:divsChild>
                                            <w:div w:id="1863665134">
                                              <w:marLeft w:val="0"/>
                                              <w:marRight w:val="0"/>
                                              <w:marTop w:val="0"/>
                                              <w:marBottom w:val="0"/>
                                              <w:divBdr>
                                                <w:top w:val="none" w:sz="0" w:space="0" w:color="auto"/>
                                                <w:left w:val="none" w:sz="0" w:space="0" w:color="auto"/>
                                                <w:bottom w:val="none" w:sz="0" w:space="0" w:color="auto"/>
                                                <w:right w:val="none" w:sz="0" w:space="0" w:color="auto"/>
                                              </w:divBdr>
                                              <w:divsChild>
                                                <w:div w:id="1300305881">
                                                  <w:marLeft w:val="0"/>
                                                  <w:marRight w:val="0"/>
                                                  <w:marTop w:val="0"/>
                                                  <w:marBottom w:val="0"/>
                                                  <w:divBdr>
                                                    <w:top w:val="none" w:sz="0" w:space="0" w:color="auto"/>
                                                    <w:left w:val="none" w:sz="0" w:space="0" w:color="auto"/>
                                                    <w:bottom w:val="none" w:sz="0" w:space="0" w:color="auto"/>
                                                    <w:right w:val="none" w:sz="0" w:space="0" w:color="auto"/>
                                                  </w:divBdr>
                                                  <w:divsChild>
                                                    <w:div w:id="311444980">
                                                      <w:marLeft w:val="0"/>
                                                      <w:marRight w:val="0"/>
                                                      <w:marTop w:val="0"/>
                                                      <w:marBottom w:val="0"/>
                                                      <w:divBdr>
                                                        <w:top w:val="none" w:sz="0" w:space="0" w:color="auto"/>
                                                        <w:left w:val="none" w:sz="0" w:space="0" w:color="auto"/>
                                                        <w:bottom w:val="none" w:sz="0" w:space="0" w:color="auto"/>
                                                        <w:right w:val="none" w:sz="0" w:space="0" w:color="auto"/>
                                                      </w:divBdr>
                                                      <w:divsChild>
                                                        <w:div w:id="233440547">
                                                          <w:marLeft w:val="0"/>
                                                          <w:marRight w:val="0"/>
                                                          <w:marTop w:val="0"/>
                                                          <w:marBottom w:val="0"/>
                                                          <w:divBdr>
                                                            <w:top w:val="none" w:sz="0" w:space="0" w:color="auto"/>
                                                            <w:left w:val="none" w:sz="0" w:space="0" w:color="auto"/>
                                                            <w:bottom w:val="single" w:sz="6" w:space="0" w:color="CCCCCC"/>
                                                            <w:right w:val="none" w:sz="0" w:space="0" w:color="auto"/>
                                                          </w:divBdr>
                                                          <w:divsChild>
                                                            <w:div w:id="925725481">
                                                              <w:marLeft w:val="0"/>
                                                              <w:marRight w:val="0"/>
                                                              <w:marTop w:val="0"/>
                                                              <w:marBottom w:val="0"/>
                                                              <w:divBdr>
                                                                <w:top w:val="none" w:sz="0" w:space="0" w:color="auto"/>
                                                                <w:left w:val="none" w:sz="0" w:space="0" w:color="auto"/>
                                                                <w:bottom w:val="none" w:sz="0" w:space="0" w:color="auto"/>
                                                                <w:right w:val="none" w:sz="0" w:space="0" w:color="auto"/>
                                                              </w:divBdr>
                                                              <w:divsChild>
                                                                <w:div w:id="101319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0084267">
      <w:bodyDiv w:val="1"/>
      <w:marLeft w:val="0"/>
      <w:marRight w:val="0"/>
      <w:marTop w:val="0"/>
      <w:marBottom w:val="0"/>
      <w:divBdr>
        <w:top w:val="none" w:sz="0" w:space="0" w:color="auto"/>
        <w:left w:val="none" w:sz="0" w:space="0" w:color="auto"/>
        <w:bottom w:val="none" w:sz="0" w:space="0" w:color="auto"/>
        <w:right w:val="none" w:sz="0" w:space="0" w:color="auto"/>
      </w:divBdr>
    </w:div>
    <w:div w:id="242185324">
      <w:bodyDiv w:val="1"/>
      <w:marLeft w:val="0"/>
      <w:marRight w:val="0"/>
      <w:marTop w:val="0"/>
      <w:marBottom w:val="0"/>
      <w:divBdr>
        <w:top w:val="none" w:sz="0" w:space="0" w:color="auto"/>
        <w:left w:val="none" w:sz="0" w:space="0" w:color="auto"/>
        <w:bottom w:val="none" w:sz="0" w:space="0" w:color="auto"/>
        <w:right w:val="none" w:sz="0" w:space="0" w:color="auto"/>
      </w:divBdr>
    </w:div>
    <w:div w:id="382096775">
      <w:bodyDiv w:val="1"/>
      <w:marLeft w:val="0"/>
      <w:marRight w:val="0"/>
      <w:marTop w:val="0"/>
      <w:marBottom w:val="0"/>
      <w:divBdr>
        <w:top w:val="none" w:sz="0" w:space="0" w:color="auto"/>
        <w:left w:val="none" w:sz="0" w:space="0" w:color="auto"/>
        <w:bottom w:val="none" w:sz="0" w:space="0" w:color="auto"/>
        <w:right w:val="none" w:sz="0" w:space="0" w:color="auto"/>
      </w:divBdr>
    </w:div>
    <w:div w:id="386535916">
      <w:bodyDiv w:val="1"/>
      <w:marLeft w:val="0"/>
      <w:marRight w:val="0"/>
      <w:marTop w:val="0"/>
      <w:marBottom w:val="0"/>
      <w:divBdr>
        <w:top w:val="none" w:sz="0" w:space="0" w:color="auto"/>
        <w:left w:val="none" w:sz="0" w:space="0" w:color="auto"/>
        <w:bottom w:val="none" w:sz="0" w:space="0" w:color="auto"/>
        <w:right w:val="none" w:sz="0" w:space="0" w:color="auto"/>
      </w:divBdr>
    </w:div>
    <w:div w:id="519511802">
      <w:bodyDiv w:val="1"/>
      <w:marLeft w:val="0"/>
      <w:marRight w:val="0"/>
      <w:marTop w:val="0"/>
      <w:marBottom w:val="0"/>
      <w:divBdr>
        <w:top w:val="none" w:sz="0" w:space="0" w:color="auto"/>
        <w:left w:val="none" w:sz="0" w:space="0" w:color="auto"/>
        <w:bottom w:val="none" w:sz="0" w:space="0" w:color="auto"/>
        <w:right w:val="none" w:sz="0" w:space="0" w:color="auto"/>
      </w:divBdr>
    </w:div>
    <w:div w:id="750546763">
      <w:bodyDiv w:val="1"/>
      <w:marLeft w:val="0"/>
      <w:marRight w:val="0"/>
      <w:marTop w:val="0"/>
      <w:marBottom w:val="0"/>
      <w:divBdr>
        <w:top w:val="none" w:sz="0" w:space="0" w:color="auto"/>
        <w:left w:val="none" w:sz="0" w:space="0" w:color="auto"/>
        <w:bottom w:val="none" w:sz="0" w:space="0" w:color="auto"/>
        <w:right w:val="none" w:sz="0" w:space="0" w:color="auto"/>
      </w:divBdr>
    </w:div>
    <w:div w:id="756174324">
      <w:bodyDiv w:val="1"/>
      <w:marLeft w:val="0"/>
      <w:marRight w:val="0"/>
      <w:marTop w:val="0"/>
      <w:marBottom w:val="0"/>
      <w:divBdr>
        <w:top w:val="none" w:sz="0" w:space="0" w:color="auto"/>
        <w:left w:val="none" w:sz="0" w:space="0" w:color="auto"/>
        <w:bottom w:val="none" w:sz="0" w:space="0" w:color="auto"/>
        <w:right w:val="none" w:sz="0" w:space="0" w:color="auto"/>
      </w:divBdr>
    </w:div>
    <w:div w:id="923952178">
      <w:bodyDiv w:val="1"/>
      <w:marLeft w:val="0"/>
      <w:marRight w:val="0"/>
      <w:marTop w:val="0"/>
      <w:marBottom w:val="0"/>
      <w:divBdr>
        <w:top w:val="none" w:sz="0" w:space="0" w:color="auto"/>
        <w:left w:val="none" w:sz="0" w:space="0" w:color="auto"/>
        <w:bottom w:val="none" w:sz="0" w:space="0" w:color="auto"/>
        <w:right w:val="none" w:sz="0" w:space="0" w:color="auto"/>
      </w:divBdr>
    </w:div>
    <w:div w:id="996112154">
      <w:bodyDiv w:val="1"/>
      <w:marLeft w:val="0"/>
      <w:marRight w:val="0"/>
      <w:marTop w:val="0"/>
      <w:marBottom w:val="0"/>
      <w:divBdr>
        <w:top w:val="none" w:sz="0" w:space="0" w:color="auto"/>
        <w:left w:val="none" w:sz="0" w:space="0" w:color="auto"/>
        <w:bottom w:val="none" w:sz="0" w:space="0" w:color="auto"/>
        <w:right w:val="none" w:sz="0" w:space="0" w:color="auto"/>
      </w:divBdr>
    </w:div>
    <w:div w:id="1139374456">
      <w:bodyDiv w:val="1"/>
      <w:marLeft w:val="0"/>
      <w:marRight w:val="0"/>
      <w:marTop w:val="0"/>
      <w:marBottom w:val="0"/>
      <w:divBdr>
        <w:top w:val="none" w:sz="0" w:space="0" w:color="auto"/>
        <w:left w:val="none" w:sz="0" w:space="0" w:color="auto"/>
        <w:bottom w:val="none" w:sz="0" w:space="0" w:color="auto"/>
        <w:right w:val="none" w:sz="0" w:space="0" w:color="auto"/>
      </w:divBdr>
    </w:div>
    <w:div w:id="1174875991">
      <w:bodyDiv w:val="1"/>
      <w:marLeft w:val="0"/>
      <w:marRight w:val="0"/>
      <w:marTop w:val="0"/>
      <w:marBottom w:val="0"/>
      <w:divBdr>
        <w:top w:val="none" w:sz="0" w:space="0" w:color="auto"/>
        <w:left w:val="none" w:sz="0" w:space="0" w:color="auto"/>
        <w:bottom w:val="none" w:sz="0" w:space="0" w:color="auto"/>
        <w:right w:val="none" w:sz="0" w:space="0" w:color="auto"/>
      </w:divBdr>
    </w:div>
    <w:div w:id="1346203108">
      <w:bodyDiv w:val="1"/>
      <w:marLeft w:val="0"/>
      <w:marRight w:val="0"/>
      <w:marTop w:val="0"/>
      <w:marBottom w:val="0"/>
      <w:divBdr>
        <w:top w:val="none" w:sz="0" w:space="0" w:color="auto"/>
        <w:left w:val="none" w:sz="0" w:space="0" w:color="auto"/>
        <w:bottom w:val="none" w:sz="0" w:space="0" w:color="auto"/>
        <w:right w:val="none" w:sz="0" w:space="0" w:color="auto"/>
      </w:divBdr>
    </w:div>
    <w:div w:id="1472215222">
      <w:bodyDiv w:val="1"/>
      <w:marLeft w:val="0"/>
      <w:marRight w:val="0"/>
      <w:marTop w:val="0"/>
      <w:marBottom w:val="0"/>
      <w:divBdr>
        <w:top w:val="none" w:sz="0" w:space="0" w:color="auto"/>
        <w:left w:val="none" w:sz="0" w:space="0" w:color="auto"/>
        <w:bottom w:val="none" w:sz="0" w:space="0" w:color="auto"/>
        <w:right w:val="none" w:sz="0" w:space="0" w:color="auto"/>
      </w:divBdr>
      <w:divsChild>
        <w:div w:id="576790489">
          <w:marLeft w:val="0"/>
          <w:marRight w:val="300"/>
          <w:marTop w:val="0"/>
          <w:marBottom w:val="0"/>
          <w:divBdr>
            <w:top w:val="none" w:sz="0" w:space="0" w:color="auto"/>
            <w:left w:val="none" w:sz="0" w:space="0" w:color="auto"/>
            <w:bottom w:val="none" w:sz="0" w:space="0" w:color="auto"/>
            <w:right w:val="none" w:sz="0" w:space="0" w:color="auto"/>
          </w:divBdr>
          <w:divsChild>
            <w:div w:id="506092615">
              <w:marLeft w:val="0"/>
              <w:marRight w:val="0"/>
              <w:marTop w:val="0"/>
              <w:marBottom w:val="0"/>
              <w:divBdr>
                <w:top w:val="none" w:sz="0" w:space="0" w:color="auto"/>
                <w:left w:val="none" w:sz="0" w:space="0" w:color="auto"/>
                <w:bottom w:val="none" w:sz="0" w:space="0" w:color="auto"/>
                <w:right w:val="none" w:sz="0" w:space="0" w:color="auto"/>
              </w:divBdr>
              <w:divsChild>
                <w:div w:id="1314141412">
                  <w:marLeft w:val="0"/>
                  <w:marRight w:val="0"/>
                  <w:marTop w:val="0"/>
                  <w:marBottom w:val="0"/>
                  <w:divBdr>
                    <w:top w:val="none" w:sz="0" w:space="0" w:color="auto"/>
                    <w:left w:val="none" w:sz="0" w:space="0" w:color="auto"/>
                    <w:bottom w:val="none" w:sz="0" w:space="0" w:color="auto"/>
                    <w:right w:val="none" w:sz="0" w:space="0" w:color="auto"/>
                  </w:divBdr>
                  <w:divsChild>
                    <w:div w:id="908996320">
                      <w:marLeft w:val="0"/>
                      <w:marRight w:val="0"/>
                      <w:marTop w:val="0"/>
                      <w:marBottom w:val="0"/>
                      <w:divBdr>
                        <w:top w:val="none" w:sz="0" w:space="0" w:color="auto"/>
                        <w:left w:val="none" w:sz="0" w:space="0" w:color="auto"/>
                        <w:bottom w:val="none" w:sz="0" w:space="0" w:color="auto"/>
                        <w:right w:val="none" w:sz="0" w:space="0" w:color="auto"/>
                      </w:divBdr>
                      <w:divsChild>
                        <w:div w:id="275068393">
                          <w:marLeft w:val="0"/>
                          <w:marRight w:val="0"/>
                          <w:marTop w:val="0"/>
                          <w:marBottom w:val="0"/>
                          <w:divBdr>
                            <w:top w:val="none" w:sz="0" w:space="0" w:color="auto"/>
                            <w:left w:val="none" w:sz="0" w:space="0" w:color="auto"/>
                            <w:bottom w:val="none" w:sz="0" w:space="0" w:color="auto"/>
                            <w:right w:val="none" w:sz="0" w:space="0" w:color="auto"/>
                          </w:divBdr>
                          <w:divsChild>
                            <w:div w:id="1265503590">
                              <w:marLeft w:val="0"/>
                              <w:marRight w:val="0"/>
                              <w:marTop w:val="0"/>
                              <w:marBottom w:val="0"/>
                              <w:divBdr>
                                <w:top w:val="none" w:sz="0" w:space="0" w:color="auto"/>
                                <w:left w:val="none" w:sz="0" w:space="0" w:color="auto"/>
                                <w:bottom w:val="none" w:sz="0" w:space="0" w:color="auto"/>
                                <w:right w:val="none" w:sz="0" w:space="0" w:color="auto"/>
                              </w:divBdr>
                              <w:divsChild>
                                <w:div w:id="819690613">
                                  <w:marLeft w:val="0"/>
                                  <w:marRight w:val="0"/>
                                  <w:marTop w:val="0"/>
                                  <w:marBottom w:val="0"/>
                                  <w:divBdr>
                                    <w:top w:val="none" w:sz="0" w:space="0" w:color="auto"/>
                                    <w:left w:val="none" w:sz="0" w:space="0" w:color="auto"/>
                                    <w:bottom w:val="none" w:sz="0" w:space="0" w:color="auto"/>
                                    <w:right w:val="none" w:sz="0" w:space="0" w:color="auto"/>
                                  </w:divBdr>
                                  <w:divsChild>
                                    <w:div w:id="87384179">
                                      <w:marLeft w:val="0"/>
                                      <w:marRight w:val="0"/>
                                      <w:marTop w:val="0"/>
                                      <w:marBottom w:val="0"/>
                                      <w:divBdr>
                                        <w:top w:val="none" w:sz="0" w:space="0" w:color="auto"/>
                                        <w:left w:val="none" w:sz="0" w:space="0" w:color="auto"/>
                                        <w:bottom w:val="none" w:sz="0" w:space="0" w:color="auto"/>
                                        <w:right w:val="none" w:sz="0" w:space="0" w:color="auto"/>
                                      </w:divBdr>
                                      <w:divsChild>
                                        <w:div w:id="90399177">
                                          <w:marLeft w:val="0"/>
                                          <w:marRight w:val="0"/>
                                          <w:marTop w:val="0"/>
                                          <w:marBottom w:val="0"/>
                                          <w:divBdr>
                                            <w:top w:val="none" w:sz="0" w:space="0" w:color="auto"/>
                                            <w:left w:val="none" w:sz="0" w:space="0" w:color="auto"/>
                                            <w:bottom w:val="none" w:sz="0" w:space="0" w:color="auto"/>
                                            <w:right w:val="none" w:sz="0" w:space="0" w:color="auto"/>
                                          </w:divBdr>
                                          <w:divsChild>
                                            <w:div w:id="1354501905">
                                              <w:marLeft w:val="0"/>
                                              <w:marRight w:val="0"/>
                                              <w:marTop w:val="0"/>
                                              <w:marBottom w:val="0"/>
                                              <w:divBdr>
                                                <w:top w:val="none" w:sz="0" w:space="0" w:color="auto"/>
                                                <w:left w:val="none" w:sz="0" w:space="0" w:color="auto"/>
                                                <w:bottom w:val="none" w:sz="0" w:space="0" w:color="auto"/>
                                                <w:right w:val="none" w:sz="0" w:space="0" w:color="auto"/>
                                              </w:divBdr>
                                              <w:divsChild>
                                                <w:div w:id="1741558387">
                                                  <w:marLeft w:val="0"/>
                                                  <w:marRight w:val="0"/>
                                                  <w:marTop w:val="0"/>
                                                  <w:marBottom w:val="0"/>
                                                  <w:divBdr>
                                                    <w:top w:val="none" w:sz="0" w:space="0" w:color="auto"/>
                                                    <w:left w:val="none" w:sz="0" w:space="0" w:color="auto"/>
                                                    <w:bottom w:val="none" w:sz="0" w:space="0" w:color="auto"/>
                                                    <w:right w:val="none" w:sz="0" w:space="0" w:color="auto"/>
                                                  </w:divBdr>
                                                  <w:divsChild>
                                                    <w:div w:id="1615014037">
                                                      <w:marLeft w:val="0"/>
                                                      <w:marRight w:val="0"/>
                                                      <w:marTop w:val="0"/>
                                                      <w:marBottom w:val="0"/>
                                                      <w:divBdr>
                                                        <w:top w:val="none" w:sz="0" w:space="0" w:color="auto"/>
                                                        <w:left w:val="none" w:sz="0" w:space="0" w:color="auto"/>
                                                        <w:bottom w:val="none" w:sz="0" w:space="0" w:color="auto"/>
                                                        <w:right w:val="none" w:sz="0" w:space="0" w:color="auto"/>
                                                      </w:divBdr>
                                                      <w:divsChild>
                                                        <w:div w:id="634264670">
                                                          <w:marLeft w:val="0"/>
                                                          <w:marRight w:val="0"/>
                                                          <w:marTop w:val="0"/>
                                                          <w:marBottom w:val="0"/>
                                                          <w:divBdr>
                                                            <w:top w:val="none" w:sz="0" w:space="0" w:color="auto"/>
                                                            <w:left w:val="none" w:sz="0" w:space="0" w:color="auto"/>
                                                            <w:bottom w:val="none" w:sz="0" w:space="0" w:color="auto"/>
                                                            <w:right w:val="none" w:sz="0" w:space="0" w:color="auto"/>
                                                          </w:divBdr>
                                                          <w:divsChild>
                                                            <w:div w:id="1976569815">
                                                              <w:marLeft w:val="0"/>
                                                              <w:marRight w:val="0"/>
                                                              <w:marTop w:val="0"/>
                                                              <w:marBottom w:val="0"/>
                                                              <w:divBdr>
                                                                <w:top w:val="none" w:sz="0" w:space="0" w:color="auto"/>
                                                                <w:left w:val="none" w:sz="0" w:space="0" w:color="auto"/>
                                                                <w:bottom w:val="none" w:sz="0" w:space="0" w:color="auto"/>
                                                                <w:right w:val="none" w:sz="0" w:space="0" w:color="auto"/>
                                                              </w:divBdr>
                                                              <w:divsChild>
                                                                <w:div w:id="1985623140">
                                                                  <w:marLeft w:val="0"/>
                                                                  <w:marRight w:val="0"/>
                                                                  <w:marTop w:val="0"/>
                                                                  <w:marBottom w:val="150"/>
                                                                  <w:divBdr>
                                                                    <w:top w:val="none" w:sz="0" w:space="0" w:color="auto"/>
                                                                    <w:left w:val="single" w:sz="6" w:space="0" w:color="CCCCCC"/>
                                                                    <w:bottom w:val="single" w:sz="6" w:space="0" w:color="CCCCCC"/>
                                                                    <w:right w:val="single" w:sz="6" w:space="0" w:color="CCCCCC"/>
                                                                  </w:divBdr>
                                                                  <w:divsChild>
                                                                    <w:div w:id="1547567170">
                                                                      <w:marLeft w:val="0"/>
                                                                      <w:marRight w:val="0"/>
                                                                      <w:marTop w:val="0"/>
                                                                      <w:marBottom w:val="0"/>
                                                                      <w:divBdr>
                                                                        <w:top w:val="none" w:sz="0" w:space="0" w:color="auto"/>
                                                                        <w:left w:val="none" w:sz="0" w:space="0" w:color="auto"/>
                                                                        <w:bottom w:val="none" w:sz="0" w:space="0" w:color="auto"/>
                                                                        <w:right w:val="none" w:sz="0" w:space="0" w:color="auto"/>
                                                                      </w:divBdr>
                                                                      <w:divsChild>
                                                                        <w:div w:id="156309354">
                                                                          <w:marLeft w:val="0"/>
                                                                          <w:marRight w:val="0"/>
                                                                          <w:marTop w:val="0"/>
                                                                          <w:marBottom w:val="0"/>
                                                                          <w:divBdr>
                                                                            <w:top w:val="none" w:sz="0" w:space="0" w:color="auto"/>
                                                                            <w:left w:val="none" w:sz="0" w:space="0" w:color="auto"/>
                                                                            <w:bottom w:val="none" w:sz="0" w:space="0" w:color="auto"/>
                                                                            <w:right w:val="none" w:sz="0" w:space="0" w:color="auto"/>
                                                                          </w:divBdr>
                                                                          <w:divsChild>
                                                                            <w:div w:id="889730055">
                                                                              <w:marLeft w:val="0"/>
                                                                              <w:marRight w:val="0"/>
                                                                              <w:marTop w:val="0"/>
                                                                              <w:marBottom w:val="0"/>
                                                                              <w:divBdr>
                                                                                <w:top w:val="none" w:sz="0" w:space="0" w:color="auto"/>
                                                                                <w:left w:val="none" w:sz="0" w:space="0" w:color="auto"/>
                                                                                <w:bottom w:val="none" w:sz="0" w:space="0" w:color="auto"/>
                                                                                <w:right w:val="none" w:sz="0" w:space="0" w:color="auto"/>
                                                                              </w:divBdr>
                                                                              <w:divsChild>
                                                                                <w:div w:id="594754042">
                                                                                  <w:marLeft w:val="0"/>
                                                                                  <w:marRight w:val="0"/>
                                                                                  <w:marTop w:val="0"/>
                                                                                  <w:marBottom w:val="0"/>
                                                                                  <w:divBdr>
                                                                                    <w:top w:val="none" w:sz="0" w:space="0" w:color="auto"/>
                                                                                    <w:left w:val="none" w:sz="0" w:space="0" w:color="auto"/>
                                                                                    <w:bottom w:val="none" w:sz="0" w:space="0" w:color="auto"/>
                                                                                    <w:right w:val="none" w:sz="0" w:space="0" w:color="auto"/>
                                                                                  </w:divBdr>
                                                                                  <w:divsChild>
                                                                                    <w:div w:id="833110091">
                                                                                      <w:marLeft w:val="0"/>
                                                                                      <w:marRight w:val="0"/>
                                                                                      <w:marTop w:val="0"/>
                                                                                      <w:marBottom w:val="0"/>
                                                                                      <w:divBdr>
                                                                                        <w:top w:val="none" w:sz="0" w:space="0" w:color="auto"/>
                                                                                        <w:left w:val="none" w:sz="0" w:space="0" w:color="auto"/>
                                                                                        <w:bottom w:val="none" w:sz="0" w:space="0" w:color="auto"/>
                                                                                        <w:right w:val="none" w:sz="0" w:space="0" w:color="auto"/>
                                                                                      </w:divBdr>
                                                                                      <w:divsChild>
                                                                                        <w:div w:id="665013995">
                                                                                          <w:marLeft w:val="0"/>
                                                                                          <w:marRight w:val="0"/>
                                                                                          <w:marTop w:val="0"/>
                                                                                          <w:marBottom w:val="0"/>
                                                                                          <w:divBdr>
                                                                                            <w:top w:val="none" w:sz="0" w:space="0" w:color="auto"/>
                                                                                            <w:left w:val="none" w:sz="0" w:space="0" w:color="auto"/>
                                                                                            <w:bottom w:val="none" w:sz="0" w:space="0" w:color="auto"/>
                                                                                            <w:right w:val="none" w:sz="0" w:space="0" w:color="auto"/>
                                                                                          </w:divBdr>
                                                                                          <w:divsChild>
                                                                                            <w:div w:id="1587224265">
                                                                                              <w:marLeft w:val="0"/>
                                                                                              <w:marRight w:val="0"/>
                                                                                              <w:marTop w:val="0"/>
                                                                                              <w:marBottom w:val="0"/>
                                                                                              <w:divBdr>
                                                                                                <w:top w:val="none" w:sz="0" w:space="0" w:color="auto"/>
                                                                                                <w:left w:val="none" w:sz="0" w:space="0" w:color="auto"/>
                                                                                                <w:bottom w:val="none" w:sz="0" w:space="0" w:color="auto"/>
                                                                                                <w:right w:val="none" w:sz="0" w:space="0" w:color="auto"/>
                                                                                              </w:divBdr>
                                                                                              <w:divsChild>
                                                                                                <w:div w:id="1304852521">
                                                                                                  <w:marLeft w:val="0"/>
                                                                                                  <w:marRight w:val="0"/>
                                                                                                  <w:marTop w:val="0"/>
                                                                                                  <w:marBottom w:val="0"/>
                                                                                                  <w:divBdr>
                                                                                                    <w:top w:val="none" w:sz="0" w:space="0" w:color="auto"/>
                                                                                                    <w:left w:val="none" w:sz="0" w:space="0" w:color="auto"/>
                                                                                                    <w:bottom w:val="none" w:sz="0" w:space="0" w:color="auto"/>
                                                                                                    <w:right w:val="none" w:sz="0" w:space="0" w:color="auto"/>
                                                                                                  </w:divBdr>
                                                                                                  <w:divsChild>
                                                                                                    <w:div w:id="491137749">
                                                                                                      <w:marLeft w:val="0"/>
                                                                                                      <w:marRight w:val="0"/>
                                                                                                      <w:marTop w:val="0"/>
                                                                                                      <w:marBottom w:val="0"/>
                                                                                                      <w:divBdr>
                                                                                                        <w:top w:val="none" w:sz="0" w:space="0" w:color="auto"/>
                                                                                                        <w:left w:val="none" w:sz="0" w:space="0" w:color="auto"/>
                                                                                                        <w:bottom w:val="none" w:sz="0" w:space="0" w:color="auto"/>
                                                                                                        <w:right w:val="none" w:sz="0" w:space="0" w:color="auto"/>
                                                                                                      </w:divBdr>
                                                                                                      <w:divsChild>
                                                                                                        <w:div w:id="799344077">
                                                                                                          <w:marLeft w:val="0"/>
                                                                                                          <w:marRight w:val="0"/>
                                                                                                          <w:marTop w:val="0"/>
                                                                                                          <w:marBottom w:val="0"/>
                                                                                                          <w:divBdr>
                                                                                                            <w:top w:val="none" w:sz="0" w:space="0" w:color="auto"/>
                                                                                                            <w:left w:val="none" w:sz="0" w:space="0" w:color="auto"/>
                                                                                                            <w:bottom w:val="none" w:sz="0" w:space="0" w:color="auto"/>
                                                                                                            <w:right w:val="none" w:sz="0" w:space="0" w:color="auto"/>
                                                                                                          </w:divBdr>
                                                                                                          <w:divsChild>
                                                                                                            <w:div w:id="215700844">
                                                                                                              <w:marLeft w:val="0"/>
                                                                                                              <w:marRight w:val="0"/>
                                                                                                              <w:marTop w:val="0"/>
                                                                                                              <w:marBottom w:val="0"/>
                                                                                                              <w:divBdr>
                                                                                                                <w:top w:val="none" w:sz="0" w:space="0" w:color="auto"/>
                                                                                                                <w:left w:val="none" w:sz="0" w:space="0" w:color="auto"/>
                                                                                                                <w:bottom w:val="none" w:sz="0" w:space="0" w:color="auto"/>
                                                                                                                <w:right w:val="none" w:sz="0" w:space="0" w:color="auto"/>
                                                                                                              </w:divBdr>
                                                                                                              <w:divsChild>
                                                                                                                <w:div w:id="2033846520">
                                                                                                                  <w:marLeft w:val="0"/>
                                                                                                                  <w:marRight w:val="0"/>
                                                                                                                  <w:marTop w:val="0"/>
                                                                                                                  <w:marBottom w:val="0"/>
                                                                                                                  <w:divBdr>
                                                                                                                    <w:top w:val="none" w:sz="0" w:space="0" w:color="auto"/>
                                                                                                                    <w:left w:val="none" w:sz="0" w:space="0" w:color="auto"/>
                                                                                                                    <w:bottom w:val="none" w:sz="0" w:space="0" w:color="auto"/>
                                                                                                                    <w:right w:val="none" w:sz="0" w:space="0" w:color="auto"/>
                                                                                                                  </w:divBdr>
                                                                                                                  <w:divsChild>
                                                                                                                    <w:div w:id="707992804">
                                                                                                                      <w:marLeft w:val="0"/>
                                                                                                                      <w:marRight w:val="0"/>
                                                                                                                      <w:marTop w:val="0"/>
                                                                                                                      <w:marBottom w:val="0"/>
                                                                                                                      <w:divBdr>
                                                                                                                        <w:top w:val="none" w:sz="0" w:space="0" w:color="auto"/>
                                                                                                                        <w:left w:val="none" w:sz="0" w:space="0" w:color="auto"/>
                                                                                                                        <w:bottom w:val="none" w:sz="0" w:space="0" w:color="auto"/>
                                                                                                                        <w:right w:val="none" w:sz="0" w:space="0" w:color="auto"/>
                                                                                                                      </w:divBdr>
                                                                                                                      <w:divsChild>
                                                                                                                        <w:div w:id="736510161">
                                                                                                                          <w:marLeft w:val="0"/>
                                                                                                                          <w:marRight w:val="0"/>
                                                                                                                          <w:marTop w:val="0"/>
                                                                                                                          <w:marBottom w:val="0"/>
                                                                                                                          <w:divBdr>
                                                                                                                            <w:top w:val="none" w:sz="0" w:space="0" w:color="auto"/>
                                                                                                                            <w:left w:val="none" w:sz="0" w:space="0" w:color="auto"/>
                                                                                                                            <w:bottom w:val="none" w:sz="0" w:space="0" w:color="auto"/>
                                                                                                                            <w:right w:val="none" w:sz="0" w:space="0" w:color="auto"/>
                                                                                                                          </w:divBdr>
                                                                                                                          <w:divsChild>
                                                                                                                            <w:div w:id="357632816">
                                                                                                                              <w:marLeft w:val="0"/>
                                                                                                                              <w:marRight w:val="0"/>
                                                                                                                              <w:marTop w:val="0"/>
                                                                                                                              <w:marBottom w:val="0"/>
                                                                                                                              <w:divBdr>
                                                                                                                                <w:top w:val="none" w:sz="0" w:space="0" w:color="auto"/>
                                                                                                                                <w:left w:val="none" w:sz="0" w:space="0" w:color="auto"/>
                                                                                                                                <w:bottom w:val="none" w:sz="0" w:space="0" w:color="auto"/>
                                                                                                                                <w:right w:val="none" w:sz="0" w:space="0" w:color="auto"/>
                                                                                                                              </w:divBdr>
                                                                                                                              <w:divsChild>
                                                                                                                                <w:div w:id="1741754123">
                                                                                                                                  <w:marLeft w:val="0"/>
                                                                                                                                  <w:marRight w:val="0"/>
                                                                                                                                  <w:marTop w:val="0"/>
                                                                                                                                  <w:marBottom w:val="0"/>
                                                                                                                                  <w:divBdr>
                                                                                                                                    <w:top w:val="none" w:sz="0" w:space="0" w:color="auto"/>
                                                                                                                                    <w:left w:val="none" w:sz="0" w:space="0" w:color="auto"/>
                                                                                                                                    <w:bottom w:val="none" w:sz="0" w:space="0" w:color="auto"/>
                                                                                                                                    <w:right w:val="none" w:sz="0" w:space="0" w:color="auto"/>
                                                                                                                                  </w:divBdr>
                                                                                                                                  <w:divsChild>
                                                                                                                                    <w:div w:id="853374613">
                                                                                                                                      <w:marLeft w:val="0"/>
                                                                                                                                      <w:marRight w:val="0"/>
                                                                                                                                      <w:marTop w:val="0"/>
                                                                                                                                      <w:marBottom w:val="0"/>
                                                                                                                                      <w:divBdr>
                                                                                                                                        <w:top w:val="none" w:sz="0" w:space="0" w:color="auto"/>
                                                                                                                                        <w:left w:val="none" w:sz="0" w:space="0" w:color="auto"/>
                                                                                                                                        <w:bottom w:val="none" w:sz="0" w:space="0" w:color="auto"/>
                                                                                                                                        <w:right w:val="none" w:sz="0" w:space="0" w:color="auto"/>
                                                                                                                                      </w:divBdr>
                                                                                                                                      <w:divsChild>
                                                                                                                                        <w:div w:id="296296867">
                                                                                                                                          <w:marLeft w:val="0"/>
                                                                                                                                          <w:marRight w:val="0"/>
                                                                                                                                          <w:marTop w:val="225"/>
                                                                                                                                          <w:marBottom w:val="225"/>
                                                                                                                                          <w:divBdr>
                                                                                                                                            <w:top w:val="none" w:sz="0" w:space="0" w:color="auto"/>
                                                                                                                                            <w:left w:val="none" w:sz="0" w:space="0" w:color="auto"/>
                                                                                                                                            <w:bottom w:val="none" w:sz="0" w:space="0" w:color="auto"/>
                                                                                                                                            <w:right w:val="none" w:sz="0" w:space="0" w:color="auto"/>
                                                                                                                                          </w:divBdr>
                                                                                                                                        </w:div>
                                                                                                                                        <w:div w:id="266081687">
                                                                                                                                          <w:marLeft w:val="0"/>
                                                                                                                                          <w:marRight w:val="0"/>
                                                                                                                                          <w:marTop w:val="0"/>
                                                                                                                                          <w:marBottom w:val="0"/>
                                                                                                                                          <w:divBdr>
                                                                                                                                            <w:top w:val="none" w:sz="0" w:space="0" w:color="auto"/>
                                                                                                                                            <w:left w:val="none" w:sz="0" w:space="0" w:color="auto"/>
                                                                                                                                            <w:bottom w:val="none" w:sz="0" w:space="0" w:color="auto"/>
                                                                                                                                            <w:right w:val="none" w:sz="0" w:space="0" w:color="auto"/>
                                                                                                                                          </w:divBdr>
                                                                                                                                          <w:divsChild>
                                                                                                                                            <w:div w:id="1543861146">
                                                                                                                                              <w:marLeft w:val="0"/>
                                                                                                                                              <w:marRight w:val="0"/>
                                                                                                                                              <w:marTop w:val="0"/>
                                                                                                                                              <w:marBottom w:val="0"/>
                                                                                                                                              <w:divBdr>
                                                                                                                                                <w:top w:val="none" w:sz="0" w:space="0" w:color="auto"/>
                                                                                                                                                <w:left w:val="none" w:sz="0" w:space="0" w:color="auto"/>
                                                                                                                                                <w:bottom w:val="none" w:sz="0" w:space="0" w:color="auto"/>
                                                                                                                                                <w:right w:val="none" w:sz="0" w:space="0" w:color="auto"/>
                                                                                                                                              </w:divBdr>
                                                                                                                                              <w:divsChild>
                                                                                                                                                <w:div w:id="1075052603">
                                                                                                                                                  <w:marLeft w:val="0"/>
                                                                                                                                                  <w:marRight w:val="0"/>
                                                                                                                                                  <w:marTop w:val="0"/>
                                                                                                                                                  <w:marBottom w:val="0"/>
                                                                                                                                                  <w:divBdr>
                                                                                                                                                    <w:top w:val="none" w:sz="0" w:space="0" w:color="auto"/>
                                                                                                                                                    <w:left w:val="none" w:sz="0" w:space="0" w:color="auto"/>
                                                                                                                                                    <w:bottom w:val="none" w:sz="0" w:space="0" w:color="auto"/>
                                                                                                                                                    <w:right w:val="none" w:sz="0" w:space="0" w:color="auto"/>
                                                                                                                                                  </w:divBdr>
                                                                                                                                                  <w:divsChild>
                                                                                                                                                    <w:div w:id="1525284879">
                                                                                                                                                      <w:marLeft w:val="0"/>
                                                                                                                                                      <w:marRight w:val="0"/>
                                                                                                                                                      <w:marTop w:val="0"/>
                                                                                                                                                      <w:marBottom w:val="0"/>
                                                                                                                                                      <w:divBdr>
                                                                                                                                                        <w:top w:val="none" w:sz="0" w:space="0" w:color="auto"/>
                                                                                                                                                        <w:left w:val="none" w:sz="0" w:space="0" w:color="auto"/>
                                                                                                                                                        <w:bottom w:val="none" w:sz="0" w:space="0" w:color="auto"/>
                                                                                                                                                        <w:right w:val="none" w:sz="0" w:space="0" w:color="auto"/>
                                                                                                                                                      </w:divBdr>
                                                                                                                                                      <w:divsChild>
                                                                                                                                                        <w:div w:id="1628466156">
                                                                                                                                                          <w:marLeft w:val="0"/>
                                                                                                                                                          <w:marRight w:val="0"/>
                                                                                                                                                          <w:marTop w:val="0"/>
                                                                                                                                                          <w:marBottom w:val="0"/>
                                                                                                                                                          <w:divBdr>
                                                                                                                                                            <w:top w:val="none" w:sz="0" w:space="0" w:color="auto"/>
                                                                                                                                                            <w:left w:val="none" w:sz="0" w:space="0" w:color="auto"/>
                                                                                                                                                            <w:bottom w:val="none" w:sz="0" w:space="0" w:color="auto"/>
                                                                                                                                                            <w:right w:val="none" w:sz="0" w:space="0" w:color="auto"/>
                                                                                                                                                          </w:divBdr>
                                                                                                                                                          <w:divsChild>
                                                                                                                                                            <w:div w:id="590242689">
                                                                                                                                                              <w:marLeft w:val="0"/>
                                                                                                                                                              <w:marRight w:val="0"/>
                                                                                                                                                              <w:marTop w:val="0"/>
                                                                                                                                                              <w:marBottom w:val="0"/>
                                                                                                                                                              <w:divBdr>
                                                                                                                                                                <w:top w:val="none" w:sz="0" w:space="0" w:color="auto"/>
                                                                                                                                                                <w:left w:val="none" w:sz="0" w:space="0" w:color="auto"/>
                                                                                                                                                                <w:bottom w:val="none" w:sz="0" w:space="0" w:color="auto"/>
                                                                                                                                                                <w:right w:val="none" w:sz="0" w:space="0" w:color="auto"/>
                                                                                                                                                              </w:divBdr>
                                                                                                                                                              <w:divsChild>
                                                                                                                                                                <w:div w:id="491334470">
                                                                                                                                                                  <w:marLeft w:val="0"/>
                                                                                                                                                                  <w:marRight w:val="0"/>
                                                                                                                                                                  <w:marTop w:val="0"/>
                                                                                                                                                                  <w:marBottom w:val="0"/>
                                                                                                                                                                  <w:divBdr>
                                                                                                                                                                    <w:top w:val="none" w:sz="0" w:space="0" w:color="auto"/>
                                                                                                                                                                    <w:left w:val="none" w:sz="0" w:space="0" w:color="auto"/>
                                                                                                                                                                    <w:bottom w:val="none" w:sz="0" w:space="0" w:color="auto"/>
                                                                                                                                                                    <w:right w:val="none" w:sz="0" w:space="0" w:color="auto"/>
                                                                                                                                                                  </w:divBdr>
                                                                                                                                                                  <w:divsChild>
                                                                                                                                                                    <w:div w:id="578637003">
                                                                                                                                                                      <w:marLeft w:val="0"/>
                                                                                                                                                                      <w:marRight w:val="0"/>
                                                                                                                                                                      <w:marTop w:val="0"/>
                                                                                                                                                                      <w:marBottom w:val="0"/>
                                                                                                                                                                      <w:divBdr>
                                                                                                                                                                        <w:top w:val="none" w:sz="0" w:space="0" w:color="auto"/>
                                                                                                                                                                        <w:left w:val="none" w:sz="0" w:space="0" w:color="auto"/>
                                                                                                                                                                        <w:bottom w:val="none" w:sz="0" w:space="0" w:color="auto"/>
                                                                                                                                                                        <w:right w:val="none" w:sz="0" w:space="0" w:color="auto"/>
                                                                                                                                                                      </w:divBdr>
                                                                                                                                                                      <w:divsChild>
                                                                                                                                                                        <w:div w:id="2093163987">
                                                                                                                                                                          <w:marLeft w:val="0"/>
                                                                                                                                                                          <w:marRight w:val="0"/>
                                                                                                                                                                          <w:marTop w:val="0"/>
                                                                                                                                                                          <w:marBottom w:val="0"/>
                                                                                                                                                                          <w:divBdr>
                                                                                                                                                                            <w:top w:val="none" w:sz="0" w:space="0" w:color="auto"/>
                                                                                                                                                                            <w:left w:val="none" w:sz="0" w:space="0" w:color="auto"/>
                                                                                                                                                                            <w:bottom w:val="none" w:sz="0" w:space="0" w:color="auto"/>
                                                                                                                                                                            <w:right w:val="none" w:sz="0" w:space="0" w:color="auto"/>
                                                                                                                                                                          </w:divBdr>
                                                                                                                                                                          <w:divsChild>
                                                                                                                                                                            <w:div w:id="795834669">
                                                                                                                                                                              <w:marLeft w:val="0"/>
                                                                                                                                                                              <w:marRight w:val="0"/>
                                                                                                                                                                              <w:marTop w:val="0"/>
                                                                                                                                                                              <w:marBottom w:val="0"/>
                                                                                                                                                                              <w:divBdr>
                                                                                                                                                                                <w:top w:val="none" w:sz="0" w:space="0" w:color="auto"/>
                                                                                                                                                                                <w:left w:val="none" w:sz="0" w:space="0" w:color="auto"/>
                                                                                                                                                                                <w:bottom w:val="none" w:sz="0" w:space="0" w:color="auto"/>
                                                                                                                                                                                <w:right w:val="none" w:sz="0" w:space="0" w:color="auto"/>
                                                                                                                                                                              </w:divBdr>
                                                                                                                                                                            </w:div>
                                                                                                                                                                            <w:div w:id="950086988">
                                                                                                                                                                              <w:marLeft w:val="0"/>
                                                                                                                                                                              <w:marRight w:val="0"/>
                                                                                                                                                                              <w:marTop w:val="0"/>
                                                                                                                                                                              <w:marBottom w:val="0"/>
                                                                                                                                                                              <w:divBdr>
                                                                                                                                                                                <w:top w:val="none" w:sz="0" w:space="0" w:color="auto"/>
                                                                                                                                                                                <w:left w:val="none" w:sz="0" w:space="0" w:color="auto"/>
                                                                                                                                                                                <w:bottom w:val="none" w:sz="0" w:space="0" w:color="auto"/>
                                                                                                                                                                                <w:right w:val="none" w:sz="0" w:space="0" w:color="auto"/>
                                                                                                                                                                              </w:divBdr>
                                                                                                                                                                            </w:div>
                                                                                                                                                                            <w:div w:id="99014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8159230">
      <w:bodyDiv w:val="1"/>
      <w:marLeft w:val="0"/>
      <w:marRight w:val="0"/>
      <w:marTop w:val="0"/>
      <w:marBottom w:val="0"/>
      <w:divBdr>
        <w:top w:val="none" w:sz="0" w:space="0" w:color="auto"/>
        <w:left w:val="none" w:sz="0" w:space="0" w:color="auto"/>
        <w:bottom w:val="none" w:sz="0" w:space="0" w:color="auto"/>
        <w:right w:val="none" w:sz="0" w:space="0" w:color="auto"/>
      </w:divBdr>
    </w:div>
    <w:div w:id="1908496921">
      <w:bodyDiv w:val="1"/>
      <w:marLeft w:val="0"/>
      <w:marRight w:val="0"/>
      <w:marTop w:val="0"/>
      <w:marBottom w:val="0"/>
      <w:divBdr>
        <w:top w:val="none" w:sz="0" w:space="0" w:color="auto"/>
        <w:left w:val="none" w:sz="0" w:space="0" w:color="auto"/>
        <w:bottom w:val="none" w:sz="0" w:space="0" w:color="auto"/>
        <w:right w:val="none" w:sz="0" w:space="0" w:color="auto"/>
      </w:divBdr>
    </w:div>
    <w:div w:id="1909682906">
      <w:bodyDiv w:val="1"/>
      <w:marLeft w:val="0"/>
      <w:marRight w:val="0"/>
      <w:marTop w:val="0"/>
      <w:marBottom w:val="0"/>
      <w:divBdr>
        <w:top w:val="none" w:sz="0" w:space="0" w:color="auto"/>
        <w:left w:val="none" w:sz="0" w:space="0" w:color="auto"/>
        <w:bottom w:val="none" w:sz="0" w:space="0" w:color="auto"/>
        <w:right w:val="none" w:sz="0" w:space="0" w:color="auto"/>
      </w:divBdr>
      <w:divsChild>
        <w:div w:id="718283921">
          <w:marLeft w:val="0"/>
          <w:marRight w:val="0"/>
          <w:marTop w:val="0"/>
          <w:marBottom w:val="0"/>
          <w:divBdr>
            <w:top w:val="none" w:sz="0" w:space="0" w:color="auto"/>
            <w:left w:val="none" w:sz="0" w:space="0" w:color="auto"/>
            <w:bottom w:val="none" w:sz="0" w:space="0" w:color="auto"/>
            <w:right w:val="none" w:sz="0" w:space="0" w:color="auto"/>
          </w:divBdr>
          <w:divsChild>
            <w:div w:id="1822961935">
              <w:marLeft w:val="0"/>
              <w:marRight w:val="0"/>
              <w:marTop w:val="0"/>
              <w:marBottom w:val="0"/>
              <w:divBdr>
                <w:top w:val="none" w:sz="0" w:space="0" w:color="auto"/>
                <w:left w:val="none" w:sz="0" w:space="0" w:color="auto"/>
                <w:bottom w:val="none" w:sz="0" w:space="0" w:color="auto"/>
                <w:right w:val="none" w:sz="0" w:space="0" w:color="auto"/>
              </w:divBdr>
              <w:divsChild>
                <w:div w:id="140190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049306">
      <w:bodyDiv w:val="1"/>
      <w:marLeft w:val="0"/>
      <w:marRight w:val="0"/>
      <w:marTop w:val="0"/>
      <w:marBottom w:val="0"/>
      <w:divBdr>
        <w:top w:val="none" w:sz="0" w:space="0" w:color="auto"/>
        <w:left w:val="none" w:sz="0" w:space="0" w:color="auto"/>
        <w:bottom w:val="none" w:sz="0" w:space="0" w:color="auto"/>
        <w:right w:val="none" w:sz="0" w:space="0" w:color="auto"/>
      </w:divBdr>
    </w:div>
    <w:div w:id="211983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Users/mac/Library/Containers/com.apple.mail/Data/Library/Mail%20Downloads/4DDCAFA7-C9A5-4040-84AA-0F69639A80AC/Tablas%20graficos%20y%20pregunt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Open</a:t>
            </a:r>
            <a:r>
              <a:rPr lang="en-GB" baseline="0">
                <a:latin typeface="Arial" panose="020B0604020202020204" pitchFamily="34" charset="0"/>
                <a:cs typeface="Arial" panose="020B0604020202020204" pitchFamily="34" charset="0"/>
              </a:rPr>
              <a:t> </a:t>
            </a:r>
            <a:r>
              <a:rPr lang="en-GB">
                <a:latin typeface="Arial" panose="020B0604020202020204" pitchFamily="34" charset="0"/>
                <a:cs typeface="Arial" panose="020B0604020202020204" pitchFamily="34" charset="0"/>
              </a:rPr>
              <a:t>Ended</a:t>
            </a:r>
            <a:r>
              <a:rPr lang="en-GB" baseline="0">
                <a:latin typeface="Arial" panose="020B0604020202020204" pitchFamily="34" charset="0"/>
                <a:cs typeface="Arial" panose="020B0604020202020204" pitchFamily="34" charset="0"/>
              </a:rPr>
              <a:t> / Closed Ended Questions</a:t>
            </a:r>
            <a:endParaRPr lang="en-GB">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tablas!$A$5</c:f>
              <c:strCache>
                <c:ptCount val="1"/>
                <c:pt idx="0">
                  <c:v>1)Do you agree with the use of the virtual learning environment
(Moddle) for the students of this university (UWTSD)? </c:v>
                </c:pt>
              </c:strCache>
            </c:strRef>
          </c:tx>
          <c:spPr>
            <a:solidFill>
              <a:schemeClr val="accent1"/>
            </a:solidFill>
            <a:ln>
              <a:noFill/>
            </a:ln>
            <a:effectLst/>
          </c:spPr>
          <c:invertIfNegative val="0"/>
          <c:cat>
            <c:strRef>
              <c:f>(tablas!$B$4,tablas!$C$4)</c:f>
              <c:strCache>
                <c:ptCount val="2"/>
                <c:pt idx="0">
                  <c:v>YES</c:v>
                </c:pt>
                <c:pt idx="1">
                  <c:v>NO</c:v>
                </c:pt>
              </c:strCache>
            </c:strRef>
          </c:cat>
          <c:val>
            <c:numRef>
              <c:f>(tablas!$B$5,tablas!$C$5)</c:f>
              <c:numCache>
                <c:formatCode>0</c:formatCode>
                <c:ptCount val="2"/>
                <c:pt idx="0">
                  <c:v>29</c:v>
                </c:pt>
                <c:pt idx="1">
                  <c:v>1</c:v>
                </c:pt>
              </c:numCache>
            </c:numRef>
          </c:val>
          <c:extLst>
            <c:ext xmlns:c16="http://schemas.microsoft.com/office/drawing/2014/chart" uri="{C3380CC4-5D6E-409C-BE32-E72D297353CC}">
              <c16:uniqueId val="{00000000-5D8C-E148-A370-330EFA7EB256}"/>
            </c:ext>
          </c:extLst>
        </c:ser>
        <c:ser>
          <c:idx val="1"/>
          <c:order val="1"/>
          <c:tx>
            <c:strRef>
              <c:f>tablas!$A$6</c:f>
              <c:strCache>
                <c:ptCount val="1"/>
                <c:pt idx="0">
                  <c:v>2)Have you encountered any problems or difficulties regarding the use of the Moodle?
</c:v>
                </c:pt>
              </c:strCache>
            </c:strRef>
          </c:tx>
          <c:spPr>
            <a:solidFill>
              <a:schemeClr val="accent2"/>
            </a:solidFill>
            <a:ln>
              <a:noFill/>
            </a:ln>
            <a:effectLst/>
          </c:spPr>
          <c:invertIfNegative val="0"/>
          <c:cat>
            <c:strRef>
              <c:f>(tablas!$B$4,tablas!$C$4)</c:f>
              <c:strCache>
                <c:ptCount val="2"/>
                <c:pt idx="0">
                  <c:v>YES</c:v>
                </c:pt>
                <c:pt idx="1">
                  <c:v>NO</c:v>
                </c:pt>
              </c:strCache>
            </c:strRef>
          </c:cat>
          <c:val>
            <c:numRef>
              <c:f>(tablas!$B$6,tablas!$C$6)</c:f>
              <c:numCache>
                <c:formatCode>0</c:formatCode>
                <c:ptCount val="2"/>
                <c:pt idx="0">
                  <c:v>26</c:v>
                </c:pt>
                <c:pt idx="1">
                  <c:v>4</c:v>
                </c:pt>
              </c:numCache>
            </c:numRef>
          </c:val>
          <c:extLst>
            <c:ext xmlns:c16="http://schemas.microsoft.com/office/drawing/2014/chart" uri="{C3380CC4-5D6E-409C-BE32-E72D297353CC}">
              <c16:uniqueId val="{00000001-5D8C-E148-A370-330EFA7EB256}"/>
            </c:ext>
          </c:extLst>
        </c:ser>
        <c:dLbls>
          <c:showLegendKey val="0"/>
          <c:showVal val="0"/>
          <c:showCatName val="0"/>
          <c:showSerName val="0"/>
          <c:showPercent val="0"/>
          <c:showBubbleSize val="0"/>
        </c:dLbls>
        <c:gapWidth val="219"/>
        <c:overlap val="-27"/>
        <c:axId val="1577885616"/>
        <c:axId val="1522579968"/>
      </c:barChart>
      <c:catAx>
        <c:axId val="1577885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2579968"/>
        <c:crosses val="autoZero"/>
        <c:auto val="1"/>
        <c:lblAlgn val="ctr"/>
        <c:lblOffset val="100"/>
        <c:noMultiLvlLbl val="0"/>
      </c:catAx>
      <c:valAx>
        <c:axId val="1522579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7885616"/>
        <c:crosses val="autoZero"/>
        <c:crossBetween val="between"/>
      </c:valAx>
      <c:spPr>
        <a:noFill/>
        <a:ln>
          <a:noFill/>
        </a:ln>
        <a:effectLst/>
      </c:spPr>
    </c:plotArea>
    <c:legend>
      <c:legendPos val="b"/>
      <c:layout>
        <c:manualLayout>
          <c:xMode val="edge"/>
          <c:yMode val="edge"/>
          <c:x val="8.5286745406824141E-2"/>
          <c:y val="0.75411708953047529"/>
          <c:w val="0.82942650918635175"/>
          <c:h val="0.2444956269717099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atin typeface="Arial" panose="020B0604020202020204" pitchFamily="34" charset="0"/>
                <a:cs typeface="Arial" panose="020B0604020202020204" pitchFamily="34" charset="0"/>
              </a:rPr>
              <a:t>Multiple</a:t>
            </a:r>
            <a:r>
              <a:rPr lang="en-GB" baseline="0">
                <a:latin typeface="Arial" panose="020B0604020202020204" pitchFamily="34" charset="0"/>
                <a:cs typeface="Arial" panose="020B0604020202020204" pitchFamily="34" charset="0"/>
              </a:rPr>
              <a:t> Choice / Questions</a:t>
            </a:r>
            <a:endParaRPr lang="en-GB">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Question 3</c:v>
                </c:pt>
              </c:strCache>
            </c:strRef>
          </c:tx>
          <c:spPr>
            <a:solidFill>
              <a:schemeClr val="accent1"/>
            </a:solidFill>
            <a:ln>
              <a:noFill/>
            </a:ln>
            <a:effectLst/>
          </c:spPr>
          <c:invertIfNegative val="0"/>
          <c:cat>
            <c:strRef>
              <c:f>Sheet1!$A$2:$A$5</c:f>
              <c:strCache>
                <c:ptCount val="4"/>
                <c:pt idx="0">
                  <c:v>How Often do you usually use the Moodle on your daily basis?</c:v>
                </c:pt>
                <c:pt idx="1">
                  <c:v>How important do you think the virtual learning environment (Moodle) is for you?</c:v>
                </c:pt>
                <c:pt idx="2">
                  <c:v>How would you rate the operation of the moodle during this course?</c:v>
                </c:pt>
                <c:pt idx="3">
                  <c:v>How is the service provided by the Module?</c:v>
                </c:pt>
              </c:strCache>
            </c:strRef>
          </c:cat>
          <c:val>
            <c:numRef>
              <c:f>Sheet1!$B$2:$B$5</c:f>
              <c:numCache>
                <c:formatCode>General</c:formatCode>
                <c:ptCount val="4"/>
                <c:pt idx="0">
                  <c:v>4</c:v>
                </c:pt>
                <c:pt idx="1">
                  <c:v>10</c:v>
                </c:pt>
                <c:pt idx="2">
                  <c:v>2</c:v>
                </c:pt>
                <c:pt idx="3">
                  <c:v>6</c:v>
                </c:pt>
              </c:numCache>
            </c:numRef>
          </c:val>
          <c:extLst>
            <c:ext xmlns:c16="http://schemas.microsoft.com/office/drawing/2014/chart" uri="{C3380CC4-5D6E-409C-BE32-E72D297353CC}">
              <c16:uniqueId val="{00000000-145D-0246-8A3D-FDC2A895E600}"/>
            </c:ext>
          </c:extLst>
        </c:ser>
        <c:ser>
          <c:idx val="1"/>
          <c:order val="1"/>
          <c:tx>
            <c:strRef>
              <c:f>Sheet1!$C$1</c:f>
              <c:strCache>
                <c:ptCount val="1"/>
                <c:pt idx="0">
                  <c:v>Question 4</c:v>
                </c:pt>
              </c:strCache>
            </c:strRef>
          </c:tx>
          <c:spPr>
            <a:solidFill>
              <a:schemeClr val="accent2"/>
            </a:solidFill>
            <a:ln>
              <a:noFill/>
            </a:ln>
            <a:effectLst/>
          </c:spPr>
          <c:invertIfNegative val="0"/>
          <c:cat>
            <c:strRef>
              <c:f>Sheet1!$A$2:$A$5</c:f>
              <c:strCache>
                <c:ptCount val="4"/>
                <c:pt idx="0">
                  <c:v>How Often do you usually use the Moodle on your daily basis?</c:v>
                </c:pt>
                <c:pt idx="1">
                  <c:v>How important do you think the virtual learning environment (Moodle) is for you?</c:v>
                </c:pt>
                <c:pt idx="2">
                  <c:v>How would you rate the operation of the moodle during this course?</c:v>
                </c:pt>
                <c:pt idx="3">
                  <c:v>How is the service provided by the Module?</c:v>
                </c:pt>
              </c:strCache>
            </c:strRef>
          </c:cat>
          <c:val>
            <c:numRef>
              <c:f>Sheet1!$C$2:$C$5</c:f>
              <c:numCache>
                <c:formatCode>General</c:formatCode>
                <c:ptCount val="4"/>
                <c:pt idx="0">
                  <c:v>22</c:v>
                </c:pt>
                <c:pt idx="1">
                  <c:v>15</c:v>
                </c:pt>
                <c:pt idx="2">
                  <c:v>2</c:v>
                </c:pt>
                <c:pt idx="3">
                  <c:v>14</c:v>
                </c:pt>
              </c:numCache>
            </c:numRef>
          </c:val>
          <c:extLst>
            <c:ext xmlns:c16="http://schemas.microsoft.com/office/drawing/2014/chart" uri="{C3380CC4-5D6E-409C-BE32-E72D297353CC}">
              <c16:uniqueId val="{00000001-145D-0246-8A3D-FDC2A895E600}"/>
            </c:ext>
          </c:extLst>
        </c:ser>
        <c:ser>
          <c:idx val="2"/>
          <c:order val="2"/>
          <c:tx>
            <c:strRef>
              <c:f>Sheet1!$D$1</c:f>
              <c:strCache>
                <c:ptCount val="1"/>
                <c:pt idx="0">
                  <c:v>Question 5</c:v>
                </c:pt>
              </c:strCache>
            </c:strRef>
          </c:tx>
          <c:spPr>
            <a:solidFill>
              <a:schemeClr val="accent3"/>
            </a:solidFill>
            <a:ln>
              <a:noFill/>
            </a:ln>
            <a:effectLst/>
          </c:spPr>
          <c:invertIfNegative val="0"/>
          <c:cat>
            <c:strRef>
              <c:f>Sheet1!$A$2:$A$5</c:f>
              <c:strCache>
                <c:ptCount val="4"/>
                <c:pt idx="0">
                  <c:v>How Often do you usually use the Moodle on your daily basis?</c:v>
                </c:pt>
                <c:pt idx="1">
                  <c:v>How important do you think the virtual learning environment (Moodle) is for you?</c:v>
                </c:pt>
                <c:pt idx="2">
                  <c:v>How would you rate the operation of the moodle during this course?</c:v>
                </c:pt>
                <c:pt idx="3">
                  <c:v>How is the service provided by the Module?</c:v>
                </c:pt>
              </c:strCache>
            </c:strRef>
          </c:cat>
          <c:val>
            <c:numRef>
              <c:f>Sheet1!$D$2:$D$5</c:f>
              <c:numCache>
                <c:formatCode>General</c:formatCode>
                <c:ptCount val="4"/>
                <c:pt idx="0">
                  <c:v>4</c:v>
                </c:pt>
                <c:pt idx="1">
                  <c:v>3</c:v>
                </c:pt>
                <c:pt idx="2">
                  <c:v>16</c:v>
                </c:pt>
                <c:pt idx="3">
                  <c:v>5</c:v>
                </c:pt>
              </c:numCache>
            </c:numRef>
          </c:val>
          <c:extLst>
            <c:ext xmlns:c16="http://schemas.microsoft.com/office/drawing/2014/chart" uri="{C3380CC4-5D6E-409C-BE32-E72D297353CC}">
              <c16:uniqueId val="{00000002-145D-0246-8A3D-FDC2A895E600}"/>
            </c:ext>
          </c:extLst>
        </c:ser>
        <c:ser>
          <c:idx val="3"/>
          <c:order val="3"/>
          <c:tx>
            <c:strRef>
              <c:f>Sheet1!$E$1</c:f>
              <c:strCache>
                <c:ptCount val="1"/>
                <c:pt idx="0">
                  <c:v>Question 6</c:v>
                </c:pt>
              </c:strCache>
            </c:strRef>
          </c:tx>
          <c:spPr>
            <a:solidFill>
              <a:schemeClr val="accent4"/>
            </a:solidFill>
            <a:ln>
              <a:noFill/>
            </a:ln>
            <a:effectLst/>
          </c:spPr>
          <c:invertIfNegative val="0"/>
          <c:cat>
            <c:strRef>
              <c:f>Sheet1!$A$2:$A$5</c:f>
              <c:strCache>
                <c:ptCount val="4"/>
                <c:pt idx="0">
                  <c:v>How Often do you usually use the Moodle on your daily basis?</c:v>
                </c:pt>
                <c:pt idx="1">
                  <c:v>How important do you think the virtual learning environment (Moodle) is for you?</c:v>
                </c:pt>
                <c:pt idx="2">
                  <c:v>How would you rate the operation of the moodle during this course?</c:v>
                </c:pt>
                <c:pt idx="3">
                  <c:v>How is the service provided by the Module?</c:v>
                </c:pt>
              </c:strCache>
            </c:strRef>
          </c:cat>
          <c:val>
            <c:numRef>
              <c:f>Sheet1!$E$2:$E$5</c:f>
              <c:numCache>
                <c:formatCode>General</c:formatCode>
                <c:ptCount val="4"/>
                <c:pt idx="0">
                  <c:v>0</c:v>
                </c:pt>
                <c:pt idx="1">
                  <c:v>2</c:v>
                </c:pt>
                <c:pt idx="2">
                  <c:v>10</c:v>
                </c:pt>
                <c:pt idx="3">
                  <c:v>5</c:v>
                </c:pt>
              </c:numCache>
            </c:numRef>
          </c:val>
          <c:extLst>
            <c:ext xmlns:c16="http://schemas.microsoft.com/office/drawing/2014/chart" uri="{C3380CC4-5D6E-409C-BE32-E72D297353CC}">
              <c16:uniqueId val="{00000003-145D-0246-8A3D-FDC2A895E600}"/>
            </c:ext>
          </c:extLst>
        </c:ser>
        <c:dLbls>
          <c:showLegendKey val="0"/>
          <c:showVal val="0"/>
          <c:showCatName val="0"/>
          <c:showSerName val="0"/>
          <c:showPercent val="0"/>
          <c:showBubbleSize val="0"/>
        </c:dLbls>
        <c:gapWidth val="219"/>
        <c:overlap val="-27"/>
        <c:axId val="1472851615"/>
        <c:axId val="1472853247"/>
      </c:barChart>
      <c:catAx>
        <c:axId val="1472851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2853247"/>
        <c:crosses val="autoZero"/>
        <c:auto val="1"/>
        <c:lblAlgn val="ctr"/>
        <c:lblOffset val="100"/>
        <c:noMultiLvlLbl val="0"/>
      </c:catAx>
      <c:valAx>
        <c:axId val="1472853247"/>
        <c:scaling>
          <c:orientation val="minMax"/>
          <c:max val="3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2851615"/>
        <c:crosses val="autoZero"/>
        <c:crossBetween val="between"/>
      </c:valAx>
      <c:spPr>
        <a:noFill/>
        <a:ln>
          <a:noFill/>
        </a:ln>
        <a:effectLst/>
      </c:spPr>
    </c:plotArea>
    <c:legend>
      <c:legendPos val="b"/>
      <c:layout>
        <c:manualLayout>
          <c:xMode val="edge"/>
          <c:yMode val="edge"/>
          <c:x val="0.17668744531933508"/>
          <c:y val="0.86880147139071828"/>
          <c:w val="0.67440288713910768"/>
          <c:h val="0.103931998275266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2B587-A322-B94A-B1DD-9A6A31C87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2686</Words>
  <Characters>15395</Characters>
  <Application>Microsoft Office Word</Application>
  <DocSecurity>0</DocSecurity>
  <Lines>592</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Portaro</dc:creator>
  <cp:keywords/>
  <dc:description/>
  <cp:lastModifiedBy>Anthony Portaro</cp:lastModifiedBy>
  <cp:revision>7</cp:revision>
  <dcterms:created xsi:type="dcterms:W3CDTF">2020-05-12T22:47:00Z</dcterms:created>
  <dcterms:modified xsi:type="dcterms:W3CDTF">2020-05-12T22:48:00Z</dcterms:modified>
</cp:coreProperties>
</file>