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20F42" w14:textId="77777777" w:rsidR="00C77ADC" w:rsidRDefault="00C77ADC" w:rsidP="00C66546"/>
    <w:p w14:paraId="7F70AFE9" w14:textId="77777777" w:rsidR="00C66546" w:rsidRDefault="00C66546" w:rsidP="00C66546"/>
    <w:p w14:paraId="6ABE56FD" w14:textId="77777777" w:rsidR="00C66546" w:rsidRDefault="00C66546" w:rsidP="00C66546"/>
    <w:p w14:paraId="055F0A36" w14:textId="77777777" w:rsidR="00C66546" w:rsidRDefault="00C66546" w:rsidP="00C66546"/>
    <w:p w14:paraId="5CE4045E" w14:textId="77777777" w:rsidR="00C66546" w:rsidRDefault="00C66546" w:rsidP="00C66546"/>
    <w:p w14:paraId="37A1395D" w14:textId="77777777" w:rsidR="00C66546" w:rsidRDefault="00C66546" w:rsidP="00C66546"/>
    <w:p w14:paraId="299CEF15" w14:textId="77777777" w:rsidR="00C66546" w:rsidRDefault="00C66546" w:rsidP="00C66546"/>
    <w:p w14:paraId="27E948FC" w14:textId="77777777" w:rsidR="00C66546" w:rsidRDefault="00C66546" w:rsidP="00C66546"/>
    <w:p w14:paraId="466C2C2A" w14:textId="77777777" w:rsidR="00C66546" w:rsidRDefault="00C66546" w:rsidP="00C66546"/>
    <w:p w14:paraId="45211FEA" w14:textId="77777777" w:rsidR="00C66546" w:rsidRDefault="00C66546" w:rsidP="00C66546"/>
    <w:p w14:paraId="770CEEC8" w14:textId="77777777" w:rsidR="00C66546" w:rsidRPr="00C66546" w:rsidRDefault="00C66546" w:rsidP="00C66546"/>
    <w:p w14:paraId="686E1306" w14:textId="121394FC" w:rsidR="00C66546" w:rsidRPr="00C66546" w:rsidRDefault="00C66546" w:rsidP="00C66546">
      <w:pPr>
        <w:jc w:val="center"/>
        <w:rPr>
          <w:sz w:val="48"/>
          <w:szCs w:val="48"/>
        </w:rPr>
      </w:pPr>
      <w:r w:rsidRPr="00C66546">
        <w:rPr>
          <w:sz w:val="48"/>
          <w:szCs w:val="48"/>
        </w:rPr>
        <w:t>BMSK4013 Management Communication</w:t>
      </w:r>
      <w:r>
        <w:rPr>
          <w:sz w:val="48"/>
          <w:szCs w:val="48"/>
        </w:rPr>
        <w:t xml:space="preserve"> </w:t>
      </w:r>
      <w:r w:rsidRPr="00C66546">
        <w:rPr>
          <w:sz w:val="48"/>
          <w:szCs w:val="48"/>
        </w:rPr>
        <w:t>Assignmen</w:t>
      </w:r>
      <w:r w:rsidRPr="00C66546">
        <w:rPr>
          <w:sz w:val="48"/>
          <w:szCs w:val="48"/>
        </w:rPr>
        <w:t>t</w:t>
      </w:r>
    </w:p>
    <w:p w14:paraId="38030F48" w14:textId="77777777" w:rsidR="00C66546" w:rsidRDefault="00C66546" w:rsidP="00C66546">
      <w:pPr>
        <w:jc w:val="center"/>
        <w:rPr>
          <w:sz w:val="48"/>
          <w:szCs w:val="48"/>
        </w:rPr>
      </w:pPr>
    </w:p>
    <w:p w14:paraId="0BB8C678" w14:textId="16727443" w:rsidR="00C66546" w:rsidRPr="00C66546" w:rsidRDefault="00C66546" w:rsidP="00C66546">
      <w:pPr>
        <w:jc w:val="center"/>
        <w:rPr>
          <w:sz w:val="48"/>
          <w:szCs w:val="48"/>
        </w:rPr>
      </w:pPr>
      <w:r>
        <w:rPr>
          <w:sz w:val="48"/>
          <w:szCs w:val="48"/>
        </w:rPr>
        <w:t>By Jonathon Forshaw</w:t>
      </w:r>
    </w:p>
    <w:p w14:paraId="2E5E0C8D" w14:textId="77777777" w:rsidR="00C77ADC" w:rsidRPr="00C66546" w:rsidRDefault="00C77ADC" w:rsidP="00C66546"/>
    <w:p w14:paraId="4846818F" w14:textId="77777777" w:rsidR="00C77ADC" w:rsidRDefault="00C77ADC" w:rsidP="00B428FA"/>
    <w:p w14:paraId="1945651C" w14:textId="77777777" w:rsidR="00C77ADC" w:rsidRDefault="00C77ADC" w:rsidP="00B428FA"/>
    <w:p w14:paraId="60992CDF" w14:textId="77777777" w:rsidR="00C77ADC" w:rsidRDefault="00C77ADC" w:rsidP="00B428FA"/>
    <w:p w14:paraId="1D2F61B6" w14:textId="77777777" w:rsidR="00C77ADC" w:rsidRDefault="00C77ADC" w:rsidP="00B428FA"/>
    <w:p w14:paraId="2DE79A71" w14:textId="77777777" w:rsidR="00C77ADC" w:rsidRDefault="00C77ADC" w:rsidP="00B428FA"/>
    <w:p w14:paraId="4A85F92D" w14:textId="77777777" w:rsidR="00C77ADC" w:rsidRDefault="00C77ADC" w:rsidP="00B428FA"/>
    <w:p w14:paraId="0F4B9F25" w14:textId="77777777" w:rsidR="00C77ADC" w:rsidRDefault="00C77ADC" w:rsidP="00B428FA"/>
    <w:p w14:paraId="1D5A2AF6" w14:textId="77777777" w:rsidR="00C77ADC" w:rsidRDefault="00C77ADC" w:rsidP="00B428FA"/>
    <w:p w14:paraId="4AC2F57C" w14:textId="77777777" w:rsidR="00C77ADC" w:rsidRDefault="00C77ADC" w:rsidP="00B428FA"/>
    <w:p w14:paraId="0D93611F" w14:textId="77777777" w:rsidR="00C77ADC" w:rsidRDefault="00C77ADC" w:rsidP="00B428FA"/>
    <w:p w14:paraId="5BBD2F9B" w14:textId="77777777" w:rsidR="00C77ADC" w:rsidRDefault="00C77ADC" w:rsidP="00B428FA"/>
    <w:p w14:paraId="160C725C" w14:textId="77777777" w:rsidR="00C77ADC" w:rsidRDefault="00C77ADC" w:rsidP="00B428FA"/>
    <w:p w14:paraId="715C4942" w14:textId="77777777" w:rsidR="00C77ADC" w:rsidRDefault="00C77ADC" w:rsidP="00B428FA"/>
    <w:p w14:paraId="6F1603CE" w14:textId="77777777" w:rsidR="00C77ADC" w:rsidRDefault="00C77ADC" w:rsidP="00B428FA"/>
    <w:p w14:paraId="30CBC413" w14:textId="77777777" w:rsidR="00C77ADC" w:rsidRDefault="00C77ADC" w:rsidP="00B428FA"/>
    <w:p w14:paraId="3C48233E" w14:textId="77777777" w:rsidR="00C77ADC" w:rsidRDefault="00C77ADC" w:rsidP="00B428FA"/>
    <w:p w14:paraId="70DE1A99" w14:textId="77777777" w:rsidR="00C77ADC" w:rsidRDefault="00C77ADC" w:rsidP="00B428FA"/>
    <w:p w14:paraId="49061ED5" w14:textId="77777777" w:rsidR="00C77ADC" w:rsidRDefault="00C77ADC" w:rsidP="00B428FA"/>
    <w:p w14:paraId="5E505512" w14:textId="77777777" w:rsidR="00C77ADC" w:rsidRDefault="00C77ADC" w:rsidP="00B428FA"/>
    <w:p w14:paraId="07FAB5C8" w14:textId="77777777" w:rsidR="00C77ADC" w:rsidRDefault="00C77ADC" w:rsidP="00B428FA"/>
    <w:p w14:paraId="355725BD" w14:textId="77777777" w:rsidR="00C77ADC" w:rsidRDefault="00C77ADC" w:rsidP="00B428FA"/>
    <w:p w14:paraId="69C15901" w14:textId="77777777" w:rsidR="00C77ADC" w:rsidRDefault="00C77ADC" w:rsidP="00B428FA"/>
    <w:p w14:paraId="0E8D5852" w14:textId="77777777" w:rsidR="00C77ADC" w:rsidRDefault="00C77ADC" w:rsidP="00B428FA"/>
    <w:p w14:paraId="17F5C004" w14:textId="77777777" w:rsidR="00C77ADC" w:rsidRDefault="00C77ADC" w:rsidP="00B428FA"/>
    <w:p w14:paraId="68204B33" w14:textId="77777777" w:rsidR="00C77ADC" w:rsidRDefault="00C77ADC" w:rsidP="00B428FA"/>
    <w:p w14:paraId="0B64C087" w14:textId="77777777" w:rsidR="00C77ADC" w:rsidRDefault="00C77ADC" w:rsidP="00B428FA"/>
    <w:p w14:paraId="6FE0D7FB" w14:textId="77777777" w:rsidR="00C77ADC" w:rsidRDefault="00C77ADC" w:rsidP="00B428FA"/>
    <w:p w14:paraId="3F723B51" w14:textId="77777777" w:rsidR="00C77ADC" w:rsidRDefault="00C77ADC" w:rsidP="00B428FA"/>
    <w:p w14:paraId="253FFF53" w14:textId="77777777" w:rsidR="00C77ADC" w:rsidRDefault="00C77ADC" w:rsidP="00B428FA"/>
    <w:p w14:paraId="705FEC49" w14:textId="77777777" w:rsidR="00C66546" w:rsidRDefault="00C66546" w:rsidP="00B428FA"/>
    <w:p w14:paraId="60B012B1" w14:textId="7B23BE14" w:rsidR="00B64B1B" w:rsidRDefault="00B64B1B" w:rsidP="00B428FA">
      <w:r>
        <w:lastRenderedPageBreak/>
        <w:t>Table of contents</w:t>
      </w:r>
    </w:p>
    <w:p w14:paraId="5F66D8F1" w14:textId="079D6C65" w:rsidR="00B428FA" w:rsidRDefault="00B428FA" w:rsidP="00B428FA"/>
    <w:p w14:paraId="5C3ED44E" w14:textId="07BBEF1A" w:rsidR="00770996" w:rsidRPr="00BA20AB" w:rsidRDefault="00B428FA" w:rsidP="00BA20AB">
      <w:pPr>
        <w:pStyle w:val="ListParagraph"/>
        <w:numPr>
          <w:ilvl w:val="0"/>
          <w:numId w:val="5"/>
        </w:numPr>
        <w:rPr>
          <w:color w:val="000000" w:themeColor="text1"/>
        </w:rPr>
      </w:pPr>
      <w:r w:rsidRPr="00770996">
        <w:rPr>
          <w:color w:val="000000" w:themeColor="text1"/>
        </w:rPr>
        <w:t>Report on Communication for Performance</w:t>
      </w:r>
      <w:r w:rsidR="00770996" w:rsidRPr="00BA20AB">
        <w:rPr>
          <w:rFonts w:ascii="Segoe UI" w:hAnsi="Segoe UI" w:cs="Segoe UI"/>
          <w:color w:val="000000" w:themeColor="text1"/>
        </w:rPr>
        <w:br/>
      </w:r>
    </w:p>
    <w:p w14:paraId="1E0B5512" w14:textId="57B942DF" w:rsidR="00484122" w:rsidRDefault="00B428FA" w:rsidP="00484122">
      <w:pPr>
        <w:pStyle w:val="ListParagraph"/>
        <w:numPr>
          <w:ilvl w:val="0"/>
          <w:numId w:val="5"/>
        </w:numPr>
        <w:rPr>
          <w:color w:val="000000" w:themeColor="text1"/>
        </w:rPr>
      </w:pPr>
      <w:r w:rsidRPr="00484122">
        <w:rPr>
          <w:color w:val="000000" w:themeColor="text1"/>
        </w:rPr>
        <w:t>The importance of selecting an appropriate tone, language, and level of formality in management communications within S</w:t>
      </w:r>
      <w:r w:rsidR="00433B9F">
        <w:rPr>
          <w:color w:val="000000" w:themeColor="text1"/>
        </w:rPr>
        <w:t>earch Engine Optimisation (SEO)</w:t>
      </w:r>
      <w:r w:rsidR="00484122" w:rsidRPr="00484122">
        <w:rPr>
          <w:color w:val="000000" w:themeColor="text1"/>
        </w:rPr>
        <w:t>.</w:t>
      </w:r>
    </w:p>
    <w:p w14:paraId="1A1F62BB" w14:textId="77777777" w:rsidR="00484122" w:rsidRPr="00484122" w:rsidRDefault="00484122" w:rsidP="00484122">
      <w:pPr>
        <w:pStyle w:val="ListParagraph"/>
        <w:rPr>
          <w:color w:val="000000" w:themeColor="text1"/>
        </w:rPr>
      </w:pPr>
    </w:p>
    <w:p w14:paraId="13F4C537" w14:textId="77777777" w:rsidR="000B34B9" w:rsidRPr="000B34B9" w:rsidRDefault="00484122" w:rsidP="000B34B9">
      <w:pPr>
        <w:pStyle w:val="ListParagraph"/>
        <w:numPr>
          <w:ilvl w:val="0"/>
          <w:numId w:val="5"/>
        </w:numPr>
        <w:rPr>
          <w:color w:val="000000" w:themeColor="text1"/>
        </w:rPr>
      </w:pPr>
      <w:r w:rsidRPr="00484122">
        <w:t>Effectiveness of a range of verbal and written communication methods within your area of the organisation</w:t>
      </w:r>
      <w:r w:rsidR="000B34B9">
        <w:t>.</w:t>
      </w:r>
    </w:p>
    <w:p w14:paraId="303E8BC0" w14:textId="77777777" w:rsidR="000B34B9" w:rsidRDefault="000B34B9" w:rsidP="000B34B9">
      <w:pPr>
        <w:pStyle w:val="ListParagraph"/>
      </w:pPr>
    </w:p>
    <w:p w14:paraId="16B8A045" w14:textId="4BD33DCF" w:rsidR="00CA509C" w:rsidRPr="00CA509C" w:rsidRDefault="000B34B9" w:rsidP="00CA509C">
      <w:pPr>
        <w:pStyle w:val="ListParagraph"/>
        <w:numPr>
          <w:ilvl w:val="0"/>
          <w:numId w:val="5"/>
        </w:numPr>
        <w:rPr>
          <w:color w:val="000000" w:themeColor="text1"/>
        </w:rPr>
      </w:pPr>
      <w:r w:rsidRPr="000B34B9">
        <w:t xml:space="preserve">Evaluating </w:t>
      </w:r>
      <w:r w:rsidR="00D563B2" w:rsidRPr="000B34B9">
        <w:t xml:space="preserve">theories of motivation </w:t>
      </w:r>
      <w:r w:rsidRPr="000B34B9">
        <w:t>within my</w:t>
      </w:r>
      <w:r w:rsidR="00D563B2" w:rsidRPr="000B34B9">
        <w:t xml:space="preserve"> workplace</w:t>
      </w:r>
      <w:r w:rsidR="00F871AD">
        <w:t>.</w:t>
      </w:r>
    </w:p>
    <w:p w14:paraId="7C893E79" w14:textId="77777777" w:rsidR="00CA509C" w:rsidRPr="00BA20AB" w:rsidRDefault="00CA509C" w:rsidP="00CA509C">
      <w:pPr>
        <w:pStyle w:val="ListParagraph"/>
        <w:rPr>
          <w:color w:val="000000" w:themeColor="text1"/>
        </w:rPr>
      </w:pPr>
    </w:p>
    <w:p w14:paraId="01F7050C" w14:textId="2CB1CF63" w:rsidR="00CA509C" w:rsidRPr="00BA20AB" w:rsidRDefault="00CA509C" w:rsidP="00CA509C">
      <w:pPr>
        <w:pStyle w:val="ListParagraph"/>
        <w:numPr>
          <w:ilvl w:val="0"/>
          <w:numId w:val="5"/>
        </w:numPr>
        <w:rPr>
          <w:color w:val="000000" w:themeColor="text1"/>
        </w:rPr>
      </w:pPr>
      <w:r w:rsidRPr="00BA20AB">
        <w:rPr>
          <w:color w:val="000000" w:themeColor="text1"/>
        </w:rPr>
        <w:t>Principal factors that may affect performance and motivation in the workplace.</w:t>
      </w:r>
    </w:p>
    <w:p w14:paraId="2EA2E71D" w14:textId="77777777" w:rsidR="00554A7F" w:rsidRPr="00BA20AB" w:rsidRDefault="00554A7F" w:rsidP="00554A7F">
      <w:pPr>
        <w:pStyle w:val="ListParagraph"/>
        <w:rPr>
          <w:color w:val="000000" w:themeColor="text1"/>
        </w:rPr>
      </w:pPr>
    </w:p>
    <w:p w14:paraId="3556E7C6" w14:textId="77777777" w:rsidR="00554A7F" w:rsidRPr="00BA20AB" w:rsidRDefault="00554A7F" w:rsidP="00554A7F">
      <w:pPr>
        <w:pStyle w:val="NormalWeb"/>
        <w:numPr>
          <w:ilvl w:val="0"/>
          <w:numId w:val="5"/>
        </w:numPr>
        <w:spacing w:before="0" w:beforeAutospacing="0" w:after="300" w:afterAutospacing="0"/>
        <w:rPr>
          <w:color w:val="000000" w:themeColor="text1"/>
        </w:rPr>
      </w:pPr>
      <w:r w:rsidRPr="00BA20AB">
        <w:rPr>
          <w:color w:val="000000" w:themeColor="text1"/>
        </w:rPr>
        <w:t>Selecting A Theory of Motivation</w:t>
      </w:r>
    </w:p>
    <w:p w14:paraId="2AA04548" w14:textId="7E91AD34" w:rsidR="00B64B1B" w:rsidRDefault="00554A7F" w:rsidP="0056191A">
      <w:pPr>
        <w:pStyle w:val="ListParagraph"/>
        <w:numPr>
          <w:ilvl w:val="0"/>
          <w:numId w:val="5"/>
        </w:numPr>
        <w:rPr>
          <w:color w:val="000000" w:themeColor="text1"/>
        </w:rPr>
      </w:pPr>
      <w:r w:rsidRPr="00BA20AB">
        <w:rPr>
          <w:color w:val="000000" w:themeColor="text1"/>
        </w:rPr>
        <w:t>Applying Herzberg's Two-Factor Theory Within Search Engine Optimisation</w:t>
      </w:r>
    </w:p>
    <w:p w14:paraId="580EE94C" w14:textId="77777777" w:rsidR="00BA20AB" w:rsidRPr="00BA20AB" w:rsidRDefault="00BA20AB" w:rsidP="00BA20AB">
      <w:pPr>
        <w:pStyle w:val="ListParagraph"/>
        <w:rPr>
          <w:color w:val="000000" w:themeColor="text1"/>
        </w:rPr>
      </w:pPr>
    </w:p>
    <w:p w14:paraId="79708BC1" w14:textId="77777777" w:rsidR="001A7732" w:rsidRDefault="00554A7F" w:rsidP="001A7732">
      <w:pPr>
        <w:pStyle w:val="ListParagraph"/>
        <w:numPr>
          <w:ilvl w:val="0"/>
          <w:numId w:val="5"/>
        </w:numPr>
        <w:rPr>
          <w:color w:val="000000" w:themeColor="text1"/>
        </w:rPr>
      </w:pPr>
      <w:r w:rsidRPr="00BA20AB">
        <w:rPr>
          <w:color w:val="000000" w:themeColor="text1"/>
        </w:rPr>
        <w:t>Selecting A Theory</w:t>
      </w:r>
      <w:r w:rsidR="00BA20AB">
        <w:rPr>
          <w:color w:val="000000" w:themeColor="text1"/>
        </w:rPr>
        <w:t xml:space="preserve"> o</w:t>
      </w:r>
      <w:r w:rsidRPr="00BA20AB">
        <w:rPr>
          <w:color w:val="000000" w:themeColor="text1"/>
        </w:rPr>
        <w:t>f Motivation Within My Business</w:t>
      </w:r>
    </w:p>
    <w:p w14:paraId="6DAE68B1" w14:textId="77777777" w:rsidR="001A7732" w:rsidRDefault="001A7732" w:rsidP="001A7732">
      <w:pPr>
        <w:pStyle w:val="ListParagraph"/>
      </w:pPr>
    </w:p>
    <w:p w14:paraId="720A6A70" w14:textId="77777777" w:rsidR="001A7732" w:rsidRPr="001A7732" w:rsidRDefault="001A7732" w:rsidP="001A7732">
      <w:pPr>
        <w:pStyle w:val="ListParagraph"/>
        <w:numPr>
          <w:ilvl w:val="0"/>
          <w:numId w:val="5"/>
        </w:numPr>
        <w:rPr>
          <w:color w:val="000000" w:themeColor="text1"/>
        </w:rPr>
      </w:pPr>
      <w:r w:rsidRPr="001A7732">
        <w:t xml:space="preserve">Applying It </w:t>
      </w:r>
      <w:r w:rsidRPr="001A7732">
        <w:t>t</w:t>
      </w:r>
      <w:r w:rsidRPr="001A7732">
        <w:t>o My Workplace.</w:t>
      </w:r>
    </w:p>
    <w:p w14:paraId="14A2389C" w14:textId="77777777" w:rsidR="001A7732" w:rsidRDefault="001A7732" w:rsidP="001A7732">
      <w:pPr>
        <w:pStyle w:val="ListParagraph"/>
      </w:pPr>
    </w:p>
    <w:p w14:paraId="7710D0CE" w14:textId="77777777" w:rsidR="009E2FA6" w:rsidRPr="009E2FA6" w:rsidRDefault="001A7732" w:rsidP="009E2FA6">
      <w:pPr>
        <w:pStyle w:val="ListParagraph"/>
        <w:numPr>
          <w:ilvl w:val="0"/>
          <w:numId w:val="5"/>
        </w:numPr>
        <w:rPr>
          <w:color w:val="000000" w:themeColor="text1"/>
        </w:rPr>
      </w:pPr>
      <w:r w:rsidRPr="001A7732">
        <w:t>Evaluating The Impact of Physiological Needs Within My SEO Business</w:t>
      </w:r>
    </w:p>
    <w:p w14:paraId="5B27721C" w14:textId="77777777" w:rsidR="009E2FA6" w:rsidRDefault="009E2FA6" w:rsidP="009E2FA6">
      <w:pPr>
        <w:pStyle w:val="ListParagraph"/>
      </w:pPr>
    </w:p>
    <w:p w14:paraId="3645A8C8" w14:textId="66ED9FEF" w:rsidR="001A7732" w:rsidRPr="009E2FA6" w:rsidRDefault="001A7732" w:rsidP="009E2FA6">
      <w:pPr>
        <w:pStyle w:val="ListParagraph"/>
        <w:numPr>
          <w:ilvl w:val="0"/>
          <w:numId w:val="5"/>
        </w:numPr>
        <w:rPr>
          <w:color w:val="000000" w:themeColor="text1"/>
        </w:rPr>
      </w:pPr>
      <w:r w:rsidRPr="001A7732">
        <w:t>GAP Analysis</w:t>
      </w:r>
      <w:r w:rsidR="009E2FA6">
        <w:br/>
      </w:r>
      <w:r w:rsidR="009E2FA6">
        <w:br/>
      </w:r>
      <w:r w:rsidR="009E2FA6" w:rsidRPr="009E2FA6">
        <w:t xml:space="preserve">11.1 </w:t>
      </w:r>
      <w:r w:rsidR="009E2FA6" w:rsidRPr="009E2FA6">
        <w:rPr>
          <w:rFonts w:eastAsiaTheme="minorEastAsia"/>
        </w:rPr>
        <w:t xml:space="preserve">Collect and </w:t>
      </w:r>
      <w:r w:rsidR="009E2FA6" w:rsidRPr="009E2FA6">
        <w:t>Analyse</w:t>
      </w:r>
      <w:r w:rsidR="009E2FA6" w:rsidRPr="009E2FA6">
        <w:rPr>
          <w:rFonts w:asciiTheme="minorHAnsi" w:hAnsiTheme="minorHAnsi" w:cstheme="minorHAnsi"/>
          <w:b/>
          <w:bCs/>
          <w:i/>
          <w:iCs/>
          <w:color w:val="2F5496" w:themeColor="accent1" w:themeShade="BF"/>
          <w:sz w:val="36"/>
          <w:szCs w:val="36"/>
        </w:rPr>
        <w:t xml:space="preserve"> </w:t>
      </w:r>
    </w:p>
    <w:p w14:paraId="2968BF00" w14:textId="77777777" w:rsidR="001A7732" w:rsidRDefault="001A7732" w:rsidP="001A7732">
      <w:pPr>
        <w:pStyle w:val="ListParagraph"/>
      </w:pPr>
    </w:p>
    <w:p w14:paraId="04F73FC8" w14:textId="7EA3B906" w:rsidR="00554A7F" w:rsidRPr="004B71DB" w:rsidRDefault="001A7732" w:rsidP="004B71DB">
      <w:pPr>
        <w:pStyle w:val="ListParagraph"/>
        <w:numPr>
          <w:ilvl w:val="0"/>
          <w:numId w:val="5"/>
        </w:numPr>
        <w:rPr>
          <w:color w:val="000000" w:themeColor="text1"/>
        </w:rPr>
      </w:pPr>
      <w:r w:rsidRPr="001A7732">
        <w:t xml:space="preserve">Evaluation  </w:t>
      </w:r>
      <w:r w:rsidR="009E2FA6">
        <w:br/>
      </w:r>
      <w:r w:rsidR="004B71DB">
        <w:br/>
        <w:t>12.1</w:t>
      </w:r>
      <w:r w:rsidR="00F96D36">
        <w:t xml:space="preserve"> </w:t>
      </w:r>
      <w:r w:rsidRPr="001A7732">
        <w:t>Personal Development Plan</w:t>
      </w:r>
      <w:r w:rsidR="009E2FA6">
        <w:t xml:space="preserve"> (PDP)</w:t>
      </w:r>
    </w:p>
    <w:p w14:paraId="38246080" w14:textId="6696D9CD" w:rsidR="00B64B1B" w:rsidRDefault="00B64B1B" w:rsidP="0056191A"/>
    <w:p w14:paraId="442E7C5E" w14:textId="4665F565" w:rsidR="00B64B1B" w:rsidRDefault="00B64B1B" w:rsidP="0056191A"/>
    <w:p w14:paraId="5083F5F6" w14:textId="717FC923" w:rsidR="00B64B1B" w:rsidRDefault="00B64B1B" w:rsidP="0056191A"/>
    <w:p w14:paraId="4E543DB3" w14:textId="10CFCAC8" w:rsidR="00B64B1B" w:rsidRDefault="00B64B1B" w:rsidP="0056191A"/>
    <w:p w14:paraId="0EA30A77" w14:textId="1FD5265D" w:rsidR="00B64B1B" w:rsidRDefault="00B64B1B" w:rsidP="0056191A"/>
    <w:p w14:paraId="4F2D7AED" w14:textId="1ED1B855" w:rsidR="00B64B1B" w:rsidRDefault="00B64B1B" w:rsidP="0056191A"/>
    <w:p w14:paraId="6E994D5F" w14:textId="0A3A3412" w:rsidR="00B64B1B" w:rsidRDefault="00B64B1B" w:rsidP="0056191A"/>
    <w:p w14:paraId="75EC4212" w14:textId="03AF9AD6" w:rsidR="00B64B1B" w:rsidRDefault="00B64B1B" w:rsidP="0056191A"/>
    <w:p w14:paraId="02D3C59C" w14:textId="11509830" w:rsidR="00B64B1B" w:rsidRDefault="00B64B1B" w:rsidP="0056191A"/>
    <w:p w14:paraId="5BEB2ADA" w14:textId="67D7CDA0" w:rsidR="00B64B1B" w:rsidRDefault="00B64B1B" w:rsidP="0056191A"/>
    <w:p w14:paraId="5CF86A8F" w14:textId="411CDE52" w:rsidR="00B64B1B" w:rsidRDefault="00B64B1B" w:rsidP="0056191A"/>
    <w:p w14:paraId="0B89B89F" w14:textId="3D7C7484" w:rsidR="00B64B1B" w:rsidRDefault="00B64B1B" w:rsidP="0056191A"/>
    <w:p w14:paraId="6A8ED41A" w14:textId="046BD5B8" w:rsidR="00B64B1B" w:rsidRDefault="00B64B1B" w:rsidP="0056191A"/>
    <w:p w14:paraId="37F2B961" w14:textId="75BE874A" w:rsidR="00B64B1B" w:rsidRDefault="00B64B1B" w:rsidP="0056191A"/>
    <w:p w14:paraId="295925E8" w14:textId="5C101138" w:rsidR="00B64B1B" w:rsidRDefault="00B64B1B" w:rsidP="0056191A"/>
    <w:p w14:paraId="6F71664F" w14:textId="6C6EE426" w:rsidR="00B64B1B" w:rsidRDefault="00B64B1B" w:rsidP="0056191A"/>
    <w:p w14:paraId="753384F5" w14:textId="54808E48" w:rsidR="00B64B1B" w:rsidRDefault="00B64B1B" w:rsidP="0056191A"/>
    <w:p w14:paraId="62DF53EB" w14:textId="2CA35090" w:rsidR="00B64B1B" w:rsidRDefault="00B64B1B" w:rsidP="0056191A"/>
    <w:p w14:paraId="10567743" w14:textId="6029FBBC" w:rsidR="00B64B1B" w:rsidRDefault="00B64B1B" w:rsidP="0056191A"/>
    <w:p w14:paraId="45AB568E" w14:textId="592457B5" w:rsidR="00B64B1B" w:rsidRDefault="00B64B1B" w:rsidP="0056191A"/>
    <w:p w14:paraId="08B0FBB1" w14:textId="77777777" w:rsidR="004B71DB" w:rsidRDefault="004B71DB" w:rsidP="0056191A"/>
    <w:p w14:paraId="04DB5C6F" w14:textId="77777777" w:rsidR="001A7732" w:rsidRDefault="001A7732" w:rsidP="0056191A"/>
    <w:p w14:paraId="70C6359B" w14:textId="7090FA33" w:rsidR="0056191A" w:rsidRPr="002623C3" w:rsidRDefault="0056191A" w:rsidP="0056191A">
      <w:pPr>
        <w:rPr>
          <w:rFonts w:asciiTheme="minorHAnsi" w:hAnsiTheme="minorHAnsi" w:cstheme="minorHAnsi"/>
          <w:b/>
          <w:bCs/>
          <w:color w:val="2F5496" w:themeColor="accent1" w:themeShade="BF"/>
          <w:sz w:val="32"/>
          <w:szCs w:val="32"/>
        </w:rPr>
      </w:pPr>
      <w:r w:rsidRPr="002623C3">
        <w:rPr>
          <w:rFonts w:asciiTheme="minorHAnsi" w:hAnsiTheme="minorHAnsi" w:cstheme="minorHAnsi"/>
          <w:b/>
          <w:bCs/>
          <w:color w:val="2F5496" w:themeColor="accent1" w:themeShade="BF"/>
          <w:sz w:val="32"/>
          <w:szCs w:val="32"/>
        </w:rPr>
        <w:t>Communication for Performance</w:t>
      </w:r>
      <w:r w:rsidR="00484122" w:rsidRPr="002623C3">
        <w:rPr>
          <w:rFonts w:asciiTheme="minorHAnsi" w:hAnsiTheme="minorHAnsi" w:cstheme="minorHAnsi"/>
          <w:b/>
          <w:bCs/>
          <w:color w:val="2F5496" w:themeColor="accent1" w:themeShade="BF"/>
          <w:sz w:val="32"/>
          <w:szCs w:val="32"/>
        </w:rPr>
        <w:t xml:space="preserve"> within SEO</w:t>
      </w:r>
    </w:p>
    <w:p w14:paraId="181BCB2E" w14:textId="77777777" w:rsidR="0056191A" w:rsidRPr="0056191A" w:rsidRDefault="0056191A" w:rsidP="0056191A"/>
    <w:p w14:paraId="666EA802" w14:textId="5B0E3023" w:rsidR="00451952" w:rsidRPr="004B71DB" w:rsidRDefault="00451952" w:rsidP="00451952">
      <w:pPr>
        <w:pStyle w:val="NormalWeb"/>
        <w:spacing w:before="0" w:beforeAutospacing="0" w:after="300" w:afterAutospacing="0"/>
        <w:rPr>
          <w:rFonts w:ascii="Segoe UI" w:hAnsi="Segoe UI" w:cs="Segoe UI"/>
          <w:color w:val="000000" w:themeColor="text1"/>
        </w:rPr>
      </w:pPr>
      <w:r w:rsidRPr="004B71DB">
        <w:rPr>
          <w:rFonts w:ascii="Segoe UI" w:hAnsi="Segoe UI" w:cs="Segoe UI"/>
          <w:color w:val="000000" w:themeColor="text1"/>
        </w:rPr>
        <w:t xml:space="preserve">In my SEO (Search Engine Optimisation) company, effective communication is critical for achieving success in a highly competitive and constantly evolving industry. The communication cycle is particularly relevant in this because it allows </w:t>
      </w:r>
      <w:r w:rsidR="004B71DB" w:rsidRPr="004B71DB">
        <w:rPr>
          <w:rFonts w:ascii="Segoe UI" w:hAnsi="Segoe UI" w:cs="Segoe UI"/>
          <w:color w:val="000000" w:themeColor="text1"/>
        </w:rPr>
        <w:t xml:space="preserve">me </w:t>
      </w:r>
      <w:r w:rsidR="00484122" w:rsidRPr="004B71DB">
        <w:rPr>
          <w:rFonts w:ascii="Segoe UI" w:hAnsi="Segoe UI" w:cs="Segoe UI"/>
          <w:color w:val="000000" w:themeColor="text1"/>
        </w:rPr>
        <w:t xml:space="preserve">staff </w:t>
      </w:r>
      <w:r w:rsidRPr="004B71DB">
        <w:rPr>
          <w:rFonts w:ascii="Segoe UI" w:hAnsi="Segoe UI" w:cs="Segoe UI"/>
          <w:color w:val="000000" w:themeColor="text1"/>
        </w:rPr>
        <w:t xml:space="preserve">to ensure that </w:t>
      </w:r>
      <w:r w:rsidR="00484122" w:rsidRPr="004B71DB">
        <w:rPr>
          <w:rFonts w:ascii="Segoe UI" w:hAnsi="Segoe UI" w:cs="Segoe UI"/>
          <w:color w:val="000000" w:themeColor="text1"/>
        </w:rPr>
        <w:t>our</w:t>
      </w:r>
      <w:r w:rsidRPr="004B71DB">
        <w:rPr>
          <w:rFonts w:ascii="Segoe UI" w:hAnsi="Segoe UI" w:cs="Segoe UI"/>
          <w:color w:val="000000" w:themeColor="text1"/>
        </w:rPr>
        <w:t xml:space="preserve"> messages are conveyed clearly and accurately, which is essential for the success of </w:t>
      </w:r>
      <w:r w:rsidR="00433B9F" w:rsidRPr="004B71DB">
        <w:rPr>
          <w:rFonts w:ascii="Segoe UI" w:hAnsi="Segoe UI" w:cs="Segoe UI"/>
          <w:color w:val="000000" w:themeColor="text1"/>
        </w:rPr>
        <w:t xml:space="preserve">Search Engine Optimisation (SEO) </w:t>
      </w:r>
      <w:r w:rsidRPr="004B71DB">
        <w:rPr>
          <w:rFonts w:ascii="Segoe UI" w:hAnsi="Segoe UI" w:cs="Segoe UI"/>
          <w:color w:val="000000" w:themeColor="text1"/>
        </w:rPr>
        <w:t>campaigns for clients.</w:t>
      </w:r>
    </w:p>
    <w:p w14:paraId="3E304472" w14:textId="64DA0D5E" w:rsidR="00451952" w:rsidRPr="00451952" w:rsidRDefault="00451952" w:rsidP="00451952">
      <w:pPr>
        <w:pStyle w:val="NormalWeb"/>
        <w:spacing w:before="300" w:beforeAutospacing="0" w:after="300" w:afterAutospacing="0"/>
        <w:rPr>
          <w:rFonts w:ascii="Segoe UI" w:hAnsi="Segoe UI" w:cs="Segoe UI"/>
          <w:color w:val="000000" w:themeColor="text1"/>
        </w:rPr>
      </w:pPr>
      <w:r w:rsidRPr="00451952">
        <w:rPr>
          <w:rFonts w:ascii="Segoe UI" w:hAnsi="Segoe UI" w:cs="Segoe UI"/>
          <w:color w:val="000000" w:themeColor="text1"/>
        </w:rPr>
        <w:t xml:space="preserve">Here are some examples of how </w:t>
      </w:r>
      <w:r>
        <w:rPr>
          <w:rFonts w:ascii="Segoe UI" w:hAnsi="Segoe UI" w:cs="Segoe UI"/>
          <w:color w:val="000000" w:themeColor="text1"/>
        </w:rPr>
        <w:t>I used the</w:t>
      </w:r>
      <w:r w:rsidRPr="00451952">
        <w:rPr>
          <w:rFonts w:ascii="Segoe UI" w:hAnsi="Segoe UI" w:cs="Segoe UI"/>
          <w:color w:val="000000" w:themeColor="text1"/>
        </w:rPr>
        <w:t xml:space="preserve"> communication </w:t>
      </w:r>
      <w:r>
        <w:rPr>
          <w:rFonts w:ascii="Segoe UI" w:hAnsi="Segoe UI" w:cs="Segoe UI"/>
          <w:color w:val="000000" w:themeColor="text1"/>
        </w:rPr>
        <w:t xml:space="preserve">cycle </w:t>
      </w:r>
      <w:r w:rsidRPr="00451952">
        <w:rPr>
          <w:rFonts w:ascii="Segoe UI" w:hAnsi="Segoe UI" w:cs="Segoe UI"/>
          <w:color w:val="000000" w:themeColor="text1"/>
        </w:rPr>
        <w:t xml:space="preserve">to effective communication in </w:t>
      </w:r>
      <w:r>
        <w:rPr>
          <w:rFonts w:ascii="Segoe UI" w:hAnsi="Segoe UI" w:cs="Segoe UI"/>
          <w:color w:val="000000" w:themeColor="text1"/>
        </w:rPr>
        <w:t>my</w:t>
      </w:r>
      <w:r w:rsidR="00E4793B">
        <w:rPr>
          <w:rFonts w:ascii="Segoe UI" w:hAnsi="Segoe UI" w:cs="Segoe UI"/>
          <w:color w:val="000000" w:themeColor="text1"/>
        </w:rPr>
        <w:t xml:space="preserve"> business</w:t>
      </w:r>
      <w:r w:rsidRPr="00451952">
        <w:rPr>
          <w:rFonts w:ascii="Segoe UI" w:hAnsi="Segoe UI" w:cs="Segoe UI"/>
          <w:color w:val="000000" w:themeColor="text1"/>
        </w:rPr>
        <w:t>:</w:t>
      </w:r>
    </w:p>
    <w:p w14:paraId="5CBE9C95" w14:textId="02B452A8" w:rsidR="00451952" w:rsidRPr="00451952" w:rsidRDefault="00451952" w:rsidP="00451952">
      <w:pPr>
        <w:pStyle w:val="NormalWeb"/>
        <w:numPr>
          <w:ilvl w:val="0"/>
          <w:numId w:val="3"/>
        </w:numPr>
        <w:spacing w:before="0" w:beforeAutospacing="0" w:after="0" w:afterAutospacing="0"/>
        <w:rPr>
          <w:rFonts w:ascii="Segoe UI" w:hAnsi="Segoe UI" w:cs="Segoe UI"/>
          <w:color w:val="000000" w:themeColor="text1"/>
        </w:rPr>
      </w:pPr>
      <w:r w:rsidRPr="00451952">
        <w:rPr>
          <w:rFonts w:ascii="Segoe UI" w:hAnsi="Segoe UI" w:cs="Segoe UI"/>
          <w:color w:val="000000" w:themeColor="text1"/>
        </w:rPr>
        <w:t xml:space="preserve">Sender: In an SEO company, the sender could be a manager who provides instructions to a team of SEO specialists. The manager needs to encode their message </w:t>
      </w:r>
      <w:r w:rsidR="009A4619" w:rsidRPr="00451952">
        <w:rPr>
          <w:rFonts w:ascii="Segoe UI" w:hAnsi="Segoe UI" w:cs="Segoe UI"/>
          <w:color w:val="000000" w:themeColor="text1"/>
        </w:rPr>
        <w:t>clearly</w:t>
      </w:r>
      <w:r w:rsidR="00BA20AB">
        <w:rPr>
          <w:rFonts w:ascii="Segoe UI" w:hAnsi="Segoe UI" w:cs="Segoe UI"/>
          <w:color w:val="000000" w:themeColor="text1"/>
        </w:rPr>
        <w:t>.</w:t>
      </w:r>
    </w:p>
    <w:p w14:paraId="1789F1CC" w14:textId="16F3C179" w:rsidR="00451952" w:rsidRPr="00451952" w:rsidRDefault="00AD3E75" w:rsidP="00451952">
      <w:pPr>
        <w:pStyle w:val="NormalWeb"/>
        <w:numPr>
          <w:ilvl w:val="0"/>
          <w:numId w:val="3"/>
        </w:numPr>
        <w:spacing w:before="0" w:beforeAutospacing="0" w:after="0" w:afterAutospacing="0"/>
        <w:rPr>
          <w:rFonts w:ascii="Segoe UI" w:hAnsi="Segoe UI" w:cs="Segoe UI"/>
          <w:color w:val="000000" w:themeColor="text1"/>
        </w:rPr>
      </w:pPr>
      <w:r>
        <w:rPr>
          <w:rFonts w:ascii="Segoe UI" w:hAnsi="Segoe UI" w:cs="Segoe UI"/>
          <w:color w:val="000000" w:themeColor="text1"/>
        </w:rPr>
        <w:t>Message</w:t>
      </w:r>
      <w:r w:rsidR="00451952" w:rsidRPr="00451952">
        <w:rPr>
          <w:rFonts w:ascii="Segoe UI" w:hAnsi="Segoe UI" w:cs="Segoe UI"/>
          <w:color w:val="000000" w:themeColor="text1"/>
        </w:rPr>
        <w:t>: The medium through which the message is conveyed is also crucial</w:t>
      </w:r>
      <w:r w:rsidR="00E4793B">
        <w:rPr>
          <w:rFonts w:ascii="Segoe UI" w:hAnsi="Segoe UI" w:cs="Segoe UI"/>
          <w:color w:val="000000" w:themeColor="text1"/>
        </w:rPr>
        <w:t xml:space="preserve">. </w:t>
      </w:r>
      <w:r w:rsidR="00451952" w:rsidRPr="00451952">
        <w:rPr>
          <w:rFonts w:ascii="Segoe UI" w:hAnsi="Segoe UI" w:cs="Segoe UI"/>
          <w:color w:val="000000" w:themeColor="text1"/>
        </w:rPr>
        <w:t>For example, some messages may be better suited to email, while others may require a face-to-face meeting or a video call. By choosing the appropriate channel, managers can ensure that their messages are received in the most effective way possible.</w:t>
      </w:r>
    </w:p>
    <w:p w14:paraId="220DE7A4" w14:textId="139E1956" w:rsidR="00451952" w:rsidRPr="00451952" w:rsidRDefault="00451952" w:rsidP="00451952">
      <w:pPr>
        <w:pStyle w:val="NormalWeb"/>
        <w:numPr>
          <w:ilvl w:val="0"/>
          <w:numId w:val="3"/>
        </w:numPr>
        <w:spacing w:before="0" w:beforeAutospacing="0" w:after="0" w:afterAutospacing="0"/>
        <w:rPr>
          <w:rFonts w:ascii="Segoe UI" w:hAnsi="Segoe UI" w:cs="Segoe UI"/>
          <w:color w:val="000000" w:themeColor="text1"/>
        </w:rPr>
      </w:pPr>
      <w:r w:rsidRPr="00451952">
        <w:rPr>
          <w:rFonts w:ascii="Segoe UI" w:hAnsi="Segoe UI" w:cs="Segoe UI"/>
          <w:color w:val="000000" w:themeColor="text1"/>
        </w:rPr>
        <w:t>Receiver: The receiver of the message could be an individual SEO specialist or a team. They need to decode the message accurately to ensure that they understand what is expected of them.</w:t>
      </w:r>
    </w:p>
    <w:p w14:paraId="0A7C51D4" w14:textId="10F9F321" w:rsidR="00451952" w:rsidRDefault="00451952" w:rsidP="00451952">
      <w:pPr>
        <w:pStyle w:val="NormalWeb"/>
        <w:numPr>
          <w:ilvl w:val="0"/>
          <w:numId w:val="3"/>
        </w:numPr>
        <w:spacing w:before="0" w:beforeAutospacing="0" w:after="0" w:afterAutospacing="0"/>
        <w:rPr>
          <w:rFonts w:ascii="Segoe UI" w:hAnsi="Segoe UI" w:cs="Segoe UI"/>
          <w:color w:val="000000" w:themeColor="text1"/>
        </w:rPr>
      </w:pPr>
      <w:r w:rsidRPr="00451952">
        <w:rPr>
          <w:rFonts w:ascii="Segoe UI" w:hAnsi="Segoe UI" w:cs="Segoe UI"/>
          <w:color w:val="000000" w:themeColor="text1"/>
        </w:rPr>
        <w:t xml:space="preserve">Feedback: Finally, feedback is essential </w:t>
      </w:r>
      <w:r w:rsidR="00E4793B">
        <w:rPr>
          <w:rFonts w:ascii="Segoe UI" w:hAnsi="Segoe UI" w:cs="Segoe UI"/>
          <w:color w:val="000000" w:themeColor="text1"/>
        </w:rPr>
        <w:t xml:space="preserve">within my business, </w:t>
      </w:r>
      <w:r w:rsidRPr="00451952">
        <w:rPr>
          <w:rFonts w:ascii="Segoe UI" w:hAnsi="Segoe UI" w:cs="Segoe UI"/>
          <w:color w:val="000000" w:themeColor="text1"/>
        </w:rPr>
        <w:t>to ensure that the communication process is effective. For example, the SEO specialists could provide feedback on the quality of the instructions provided by the manager, or the manager could provide feedback on the results of the SEO campaign. This helps to ensure that everyone is on the same page and that the communication process is working as intended.</w:t>
      </w:r>
    </w:p>
    <w:p w14:paraId="64A1A3F3" w14:textId="77777777" w:rsidR="002623C3" w:rsidRDefault="002623C3" w:rsidP="002623C3">
      <w:pPr>
        <w:pStyle w:val="NormalWeb"/>
        <w:spacing w:before="0" w:beforeAutospacing="0" w:after="0" w:afterAutospacing="0"/>
        <w:rPr>
          <w:rFonts w:ascii="Segoe UI" w:hAnsi="Segoe UI" w:cs="Segoe UI"/>
          <w:color w:val="000000" w:themeColor="text1"/>
        </w:rPr>
      </w:pPr>
    </w:p>
    <w:p w14:paraId="5C8745BE" w14:textId="4C8B69ED" w:rsidR="00B428FA" w:rsidRDefault="00B428FA" w:rsidP="00451952">
      <w:pPr>
        <w:pStyle w:val="NormalWeb"/>
        <w:spacing w:before="300" w:beforeAutospacing="0" w:after="0" w:afterAutospacing="0"/>
        <w:rPr>
          <w:rFonts w:ascii="Segoe UI" w:hAnsi="Segoe UI" w:cs="Segoe UI"/>
          <w:b/>
          <w:bCs/>
          <w:color w:val="2F5496" w:themeColor="accent1" w:themeShade="BF"/>
        </w:rPr>
      </w:pPr>
    </w:p>
    <w:p w14:paraId="0A2A2A5F" w14:textId="77777777" w:rsidR="00BA20AB" w:rsidRDefault="00BA20AB" w:rsidP="00451952">
      <w:pPr>
        <w:pStyle w:val="NormalWeb"/>
        <w:spacing w:before="300" w:beforeAutospacing="0" w:after="0" w:afterAutospacing="0"/>
        <w:rPr>
          <w:rFonts w:ascii="Segoe UI" w:hAnsi="Segoe UI" w:cs="Segoe UI"/>
          <w:b/>
          <w:bCs/>
          <w:color w:val="2F5496" w:themeColor="accent1" w:themeShade="BF"/>
        </w:rPr>
      </w:pPr>
    </w:p>
    <w:p w14:paraId="667B5E1B" w14:textId="77777777" w:rsidR="00BA20AB" w:rsidRDefault="00BA20AB" w:rsidP="00451952">
      <w:pPr>
        <w:pStyle w:val="NormalWeb"/>
        <w:spacing w:before="300" w:beforeAutospacing="0" w:after="0" w:afterAutospacing="0"/>
        <w:rPr>
          <w:rFonts w:ascii="Segoe UI" w:hAnsi="Segoe UI" w:cs="Segoe UI"/>
          <w:b/>
          <w:bCs/>
          <w:color w:val="2F5496" w:themeColor="accent1" w:themeShade="BF"/>
        </w:rPr>
      </w:pPr>
    </w:p>
    <w:p w14:paraId="21303DF8" w14:textId="77777777" w:rsidR="00BA20AB" w:rsidRDefault="00BA20AB" w:rsidP="00451952">
      <w:pPr>
        <w:pStyle w:val="NormalWeb"/>
        <w:spacing w:before="300" w:beforeAutospacing="0" w:after="0" w:afterAutospacing="0"/>
        <w:rPr>
          <w:rFonts w:ascii="Segoe UI" w:hAnsi="Segoe UI" w:cs="Segoe UI"/>
          <w:b/>
          <w:bCs/>
          <w:color w:val="2F5496" w:themeColor="accent1" w:themeShade="BF"/>
        </w:rPr>
      </w:pPr>
    </w:p>
    <w:p w14:paraId="131933A7" w14:textId="77777777" w:rsidR="00BA20AB" w:rsidRDefault="00BA20AB" w:rsidP="00451952">
      <w:pPr>
        <w:pStyle w:val="NormalWeb"/>
        <w:spacing w:before="300" w:beforeAutospacing="0" w:after="0" w:afterAutospacing="0"/>
        <w:rPr>
          <w:rFonts w:ascii="Segoe UI" w:hAnsi="Segoe UI" w:cs="Segoe UI"/>
          <w:color w:val="000000" w:themeColor="text1"/>
        </w:rPr>
      </w:pPr>
    </w:p>
    <w:p w14:paraId="2F60CDED" w14:textId="77777777" w:rsidR="002623C3" w:rsidRDefault="002623C3" w:rsidP="00451952">
      <w:pPr>
        <w:pStyle w:val="NormalWeb"/>
        <w:spacing w:before="300" w:beforeAutospacing="0" w:after="0" w:afterAutospacing="0"/>
        <w:rPr>
          <w:rFonts w:ascii="Segoe UI" w:hAnsi="Segoe UI" w:cs="Segoe UI"/>
          <w:color w:val="000000" w:themeColor="text1"/>
        </w:rPr>
      </w:pPr>
    </w:p>
    <w:p w14:paraId="77B68BE0" w14:textId="2421B37B" w:rsidR="00B428FA" w:rsidRPr="009462EF" w:rsidRDefault="00B428FA" w:rsidP="00451952">
      <w:pPr>
        <w:pStyle w:val="NormalWeb"/>
        <w:spacing w:before="300" w:beforeAutospacing="0" w:after="0" w:afterAutospacing="0"/>
        <w:rPr>
          <w:rFonts w:asciiTheme="minorHAnsi" w:hAnsiTheme="minorHAnsi" w:cstheme="minorHAnsi"/>
          <w:color w:val="1F4E79" w:themeColor="accent5" w:themeShade="80"/>
        </w:rPr>
      </w:pPr>
      <w:r w:rsidRPr="009462EF">
        <w:rPr>
          <w:rFonts w:asciiTheme="minorHAnsi" w:hAnsiTheme="minorHAnsi" w:cstheme="minorHAnsi"/>
          <w:b/>
          <w:bCs/>
          <w:color w:val="1F4E79" w:themeColor="accent5" w:themeShade="80"/>
          <w:sz w:val="32"/>
          <w:szCs w:val="32"/>
        </w:rPr>
        <w:lastRenderedPageBreak/>
        <w:t>The importance of selecting an appropriate tone, language, and level of formality in management communications within SEO</w:t>
      </w:r>
      <w:r w:rsidRPr="009462EF">
        <w:rPr>
          <w:rFonts w:asciiTheme="minorHAnsi" w:hAnsiTheme="minorHAnsi" w:cstheme="minorHAnsi"/>
          <w:color w:val="1F4E79" w:themeColor="accent5" w:themeShade="80"/>
        </w:rPr>
        <w:t>.</w:t>
      </w:r>
    </w:p>
    <w:p w14:paraId="3BEF4BA0" w14:textId="77777777" w:rsidR="00B428FA" w:rsidRDefault="00B428FA" w:rsidP="00451952">
      <w:pPr>
        <w:pStyle w:val="NormalWeb"/>
        <w:spacing w:before="300" w:beforeAutospacing="0" w:after="0" w:afterAutospacing="0"/>
        <w:rPr>
          <w:rFonts w:ascii="Segoe UI" w:hAnsi="Segoe UI" w:cs="Segoe UI"/>
          <w:color w:val="000000" w:themeColor="text1"/>
        </w:rPr>
      </w:pPr>
    </w:p>
    <w:p w14:paraId="1032B657" w14:textId="02ADC57C" w:rsidR="00B428FA" w:rsidRPr="00B428FA" w:rsidRDefault="00B428FA" w:rsidP="00B428FA">
      <w:pPr>
        <w:pStyle w:val="NormalWeb"/>
        <w:spacing w:before="0" w:beforeAutospacing="0" w:after="300" w:afterAutospacing="0"/>
        <w:rPr>
          <w:rFonts w:ascii="Segoe UI" w:hAnsi="Segoe UI" w:cs="Segoe UI"/>
          <w:color w:val="000000" w:themeColor="text1"/>
        </w:rPr>
      </w:pPr>
      <w:r w:rsidRPr="00B428FA">
        <w:rPr>
          <w:rFonts w:ascii="Segoe UI" w:hAnsi="Segoe UI" w:cs="Segoe UI"/>
          <w:color w:val="000000" w:themeColor="text1"/>
        </w:rPr>
        <w:t xml:space="preserve">In </w:t>
      </w:r>
      <w:r>
        <w:rPr>
          <w:rFonts w:ascii="Segoe UI" w:hAnsi="Segoe UI" w:cs="Segoe UI"/>
          <w:color w:val="000000" w:themeColor="text1"/>
        </w:rPr>
        <w:t>my</w:t>
      </w:r>
      <w:r w:rsidRPr="00B428FA">
        <w:rPr>
          <w:rFonts w:ascii="Segoe UI" w:hAnsi="Segoe UI" w:cs="Segoe UI"/>
          <w:color w:val="000000" w:themeColor="text1"/>
        </w:rPr>
        <w:t xml:space="preserve"> </w:t>
      </w:r>
      <w:r w:rsidR="00E4793B">
        <w:rPr>
          <w:rFonts w:ascii="Segoe UI" w:hAnsi="Segoe UI" w:cs="Segoe UI"/>
          <w:color w:val="000000" w:themeColor="text1"/>
        </w:rPr>
        <w:t>business</w:t>
      </w:r>
      <w:r w:rsidRPr="00B428FA">
        <w:rPr>
          <w:rFonts w:ascii="Segoe UI" w:hAnsi="Segoe UI" w:cs="Segoe UI"/>
          <w:color w:val="000000" w:themeColor="text1"/>
        </w:rPr>
        <w:t xml:space="preserve">, selecting an appropriate tone, language, and level of formality in management communications is critical to ensure effective communication and positive relationships among </w:t>
      </w:r>
      <w:r>
        <w:rPr>
          <w:rFonts w:ascii="Segoe UI" w:hAnsi="Segoe UI" w:cs="Segoe UI"/>
          <w:color w:val="000000" w:themeColor="text1"/>
        </w:rPr>
        <w:t xml:space="preserve">my </w:t>
      </w:r>
      <w:r w:rsidRPr="00B428FA">
        <w:rPr>
          <w:rFonts w:ascii="Segoe UI" w:hAnsi="Segoe UI" w:cs="Segoe UI"/>
          <w:color w:val="000000" w:themeColor="text1"/>
        </w:rPr>
        <w:t>team members.</w:t>
      </w:r>
      <w:r w:rsidR="00BA20AB">
        <w:rPr>
          <w:rFonts w:ascii="Segoe UI" w:hAnsi="Segoe UI" w:cs="Segoe UI"/>
          <w:color w:val="000000" w:themeColor="text1"/>
        </w:rPr>
        <w:t xml:space="preserve"> </w:t>
      </w:r>
    </w:p>
    <w:p w14:paraId="0489DFCE" w14:textId="4EC39E03" w:rsidR="00B428FA" w:rsidRPr="00B428FA" w:rsidRDefault="00B428FA" w:rsidP="00B428FA">
      <w:pPr>
        <w:pStyle w:val="NormalWeb"/>
        <w:numPr>
          <w:ilvl w:val="0"/>
          <w:numId w:val="4"/>
        </w:numPr>
        <w:spacing w:before="0" w:beforeAutospacing="0" w:after="0" w:afterAutospacing="0"/>
        <w:rPr>
          <w:rFonts w:ascii="Segoe UI" w:hAnsi="Segoe UI" w:cs="Segoe UI"/>
          <w:color w:val="000000" w:themeColor="text1"/>
        </w:rPr>
      </w:pPr>
      <w:r w:rsidRPr="00B428FA">
        <w:rPr>
          <w:rFonts w:ascii="Segoe UI" w:hAnsi="Segoe UI" w:cs="Segoe UI"/>
          <w:color w:val="000000" w:themeColor="text1"/>
        </w:rPr>
        <w:t xml:space="preserve">Tone: The tone of the message can greatly affect how it is received and interpreted by the recipient. A friendly tone can help to build rapport and trust among team members, while a formal or authoritative tone may be more appropriate in certain situations. For example, when </w:t>
      </w:r>
      <w:r w:rsidR="001A7732">
        <w:rPr>
          <w:rFonts w:ascii="Segoe UI" w:hAnsi="Segoe UI" w:cs="Segoe UI"/>
          <w:color w:val="000000" w:themeColor="text1"/>
        </w:rPr>
        <w:t>I give</w:t>
      </w:r>
      <w:r w:rsidRPr="00B428FA">
        <w:rPr>
          <w:rFonts w:ascii="Segoe UI" w:hAnsi="Segoe UI" w:cs="Segoe UI"/>
          <w:color w:val="000000" w:themeColor="text1"/>
        </w:rPr>
        <w:t xml:space="preserve"> instructions, a friendly and approachable tone can help to motivate the team and encourage them to ask questions.</w:t>
      </w:r>
    </w:p>
    <w:p w14:paraId="385B9E27" w14:textId="7330C7CC" w:rsidR="00B428FA" w:rsidRPr="00B428FA" w:rsidRDefault="00B428FA" w:rsidP="00B428FA">
      <w:pPr>
        <w:pStyle w:val="NormalWeb"/>
        <w:numPr>
          <w:ilvl w:val="0"/>
          <w:numId w:val="4"/>
        </w:numPr>
        <w:spacing w:before="0" w:beforeAutospacing="0" w:after="0" w:afterAutospacing="0"/>
        <w:rPr>
          <w:rFonts w:ascii="Segoe UI" w:hAnsi="Segoe UI" w:cs="Segoe UI"/>
          <w:color w:val="000000" w:themeColor="text1"/>
        </w:rPr>
      </w:pPr>
      <w:r w:rsidRPr="00B428FA">
        <w:rPr>
          <w:rFonts w:ascii="Segoe UI" w:hAnsi="Segoe UI" w:cs="Segoe UI"/>
          <w:color w:val="000000" w:themeColor="text1"/>
        </w:rPr>
        <w:t xml:space="preserve">Language: Using appropriate language is also important in management communications within </w:t>
      </w:r>
      <w:r w:rsidR="00484122">
        <w:rPr>
          <w:rFonts w:ascii="Segoe UI" w:hAnsi="Segoe UI" w:cs="Segoe UI"/>
          <w:color w:val="000000" w:themeColor="text1"/>
        </w:rPr>
        <w:t>my</w:t>
      </w:r>
      <w:r w:rsidRPr="00B428FA">
        <w:rPr>
          <w:rFonts w:ascii="Segoe UI" w:hAnsi="Segoe UI" w:cs="Segoe UI"/>
          <w:color w:val="000000" w:themeColor="text1"/>
        </w:rPr>
        <w:t xml:space="preserve"> SEO company. Technical jargon and acronyms may be common in the industry, but they can be confusing to team members who are not familiar with them. Therefore, it is important to use clear and concise language that everyone can understand. </w:t>
      </w:r>
    </w:p>
    <w:p w14:paraId="74553E78" w14:textId="5B7B4DA9" w:rsidR="00B428FA" w:rsidRDefault="00B428FA" w:rsidP="00770996">
      <w:pPr>
        <w:pStyle w:val="NormalWeb"/>
        <w:numPr>
          <w:ilvl w:val="0"/>
          <w:numId w:val="4"/>
        </w:numPr>
        <w:spacing w:before="0" w:beforeAutospacing="0" w:after="0" w:afterAutospacing="0"/>
        <w:rPr>
          <w:rFonts w:ascii="Segoe UI" w:hAnsi="Segoe UI" w:cs="Segoe UI"/>
          <w:color w:val="000000" w:themeColor="text1"/>
        </w:rPr>
      </w:pPr>
      <w:r w:rsidRPr="00B428FA">
        <w:rPr>
          <w:rFonts w:ascii="Segoe UI" w:hAnsi="Segoe UI" w:cs="Segoe UI"/>
          <w:color w:val="000000" w:themeColor="text1"/>
        </w:rPr>
        <w:t xml:space="preserve">Level of formality: The level of formality in management communications should be appropriate for the situation and the audience. For example, when communicating with colleagues, a more informal tone and language may be acceptable, but when communicating with clients or </w:t>
      </w:r>
      <w:r w:rsidR="00770996">
        <w:rPr>
          <w:rFonts w:ascii="Segoe UI" w:hAnsi="Segoe UI" w:cs="Segoe UI"/>
          <w:color w:val="000000" w:themeColor="text1"/>
        </w:rPr>
        <w:t>investors</w:t>
      </w:r>
      <w:r w:rsidRPr="00B428FA">
        <w:rPr>
          <w:rFonts w:ascii="Segoe UI" w:hAnsi="Segoe UI" w:cs="Segoe UI"/>
          <w:color w:val="000000" w:themeColor="text1"/>
        </w:rPr>
        <w:t>, a more formal tone and language may be necessary. This can help to convey professionalism and build trust with clients</w:t>
      </w:r>
      <w:r w:rsidR="001127BA">
        <w:rPr>
          <w:rFonts w:ascii="Segoe UI" w:hAnsi="Segoe UI" w:cs="Segoe UI"/>
          <w:color w:val="000000" w:themeColor="text1"/>
        </w:rPr>
        <w:t>.</w:t>
      </w:r>
    </w:p>
    <w:p w14:paraId="39189914" w14:textId="7FB5663C" w:rsidR="00484122" w:rsidRDefault="00484122" w:rsidP="00484122">
      <w:pPr>
        <w:pStyle w:val="NormalWeb"/>
        <w:spacing w:before="0" w:beforeAutospacing="0" w:after="0" w:afterAutospacing="0"/>
        <w:rPr>
          <w:rFonts w:ascii="Segoe UI" w:hAnsi="Segoe UI" w:cs="Segoe UI"/>
          <w:color w:val="000000" w:themeColor="text1"/>
        </w:rPr>
      </w:pPr>
    </w:p>
    <w:p w14:paraId="6D20010F" w14:textId="7FD580A0" w:rsidR="00484122" w:rsidRDefault="00484122" w:rsidP="00484122">
      <w:pPr>
        <w:pStyle w:val="NormalWeb"/>
        <w:spacing w:before="0" w:beforeAutospacing="0" w:after="0" w:afterAutospacing="0"/>
        <w:rPr>
          <w:rFonts w:ascii="Segoe UI" w:hAnsi="Segoe UI" w:cs="Segoe UI"/>
          <w:color w:val="000000" w:themeColor="text1"/>
        </w:rPr>
      </w:pPr>
    </w:p>
    <w:p w14:paraId="3CB474C8" w14:textId="71F103D4" w:rsidR="00484122" w:rsidRDefault="00484122" w:rsidP="00484122">
      <w:pPr>
        <w:pStyle w:val="NormalWeb"/>
        <w:spacing w:before="0" w:beforeAutospacing="0" w:after="0" w:afterAutospacing="0"/>
        <w:rPr>
          <w:rFonts w:ascii="Segoe UI" w:hAnsi="Segoe UI" w:cs="Segoe UI"/>
          <w:color w:val="000000" w:themeColor="text1"/>
        </w:rPr>
      </w:pPr>
    </w:p>
    <w:p w14:paraId="462CE0CA" w14:textId="42B87A20" w:rsidR="00484122" w:rsidRDefault="00484122" w:rsidP="00484122">
      <w:pPr>
        <w:pStyle w:val="NormalWeb"/>
        <w:spacing w:before="0" w:beforeAutospacing="0" w:after="0" w:afterAutospacing="0"/>
        <w:rPr>
          <w:rFonts w:ascii="Segoe UI" w:hAnsi="Segoe UI" w:cs="Segoe UI"/>
          <w:color w:val="000000" w:themeColor="text1"/>
        </w:rPr>
      </w:pPr>
    </w:p>
    <w:p w14:paraId="3A32082C" w14:textId="2C706510" w:rsidR="00484122" w:rsidRDefault="00484122" w:rsidP="00484122">
      <w:pPr>
        <w:pStyle w:val="NormalWeb"/>
        <w:spacing w:before="0" w:beforeAutospacing="0" w:after="0" w:afterAutospacing="0"/>
        <w:rPr>
          <w:rFonts w:ascii="Segoe UI" w:hAnsi="Segoe UI" w:cs="Segoe UI"/>
          <w:color w:val="000000" w:themeColor="text1"/>
        </w:rPr>
      </w:pPr>
    </w:p>
    <w:p w14:paraId="6EE1F1EC" w14:textId="77FAAE61" w:rsidR="00484122" w:rsidRDefault="00484122" w:rsidP="00484122">
      <w:pPr>
        <w:pStyle w:val="NormalWeb"/>
        <w:spacing w:before="0" w:beforeAutospacing="0" w:after="0" w:afterAutospacing="0"/>
        <w:rPr>
          <w:rFonts w:ascii="Segoe UI" w:hAnsi="Segoe UI" w:cs="Segoe UI"/>
          <w:color w:val="000000" w:themeColor="text1"/>
        </w:rPr>
      </w:pPr>
    </w:p>
    <w:p w14:paraId="6700B40D" w14:textId="77777777" w:rsidR="009A4619" w:rsidRDefault="009A4619" w:rsidP="00484122">
      <w:pPr>
        <w:pStyle w:val="NormalWeb"/>
        <w:spacing w:before="0" w:beforeAutospacing="0" w:after="0" w:afterAutospacing="0"/>
        <w:rPr>
          <w:rFonts w:ascii="Segoe UI" w:hAnsi="Segoe UI" w:cs="Segoe UI"/>
          <w:color w:val="000000" w:themeColor="text1"/>
        </w:rPr>
      </w:pPr>
    </w:p>
    <w:p w14:paraId="562BD336" w14:textId="77777777" w:rsidR="00484122" w:rsidRDefault="00484122" w:rsidP="00484122">
      <w:pPr>
        <w:pStyle w:val="NormalWeb"/>
        <w:spacing w:before="0" w:beforeAutospacing="0" w:after="0" w:afterAutospacing="0"/>
        <w:rPr>
          <w:rFonts w:ascii="Segoe UI" w:hAnsi="Segoe UI" w:cs="Segoe UI"/>
          <w:color w:val="000000" w:themeColor="text1"/>
        </w:rPr>
      </w:pPr>
    </w:p>
    <w:p w14:paraId="4A442796" w14:textId="77777777" w:rsidR="00BA20AB" w:rsidRDefault="00BA20AB" w:rsidP="00484122">
      <w:pPr>
        <w:pStyle w:val="NormalWeb"/>
        <w:spacing w:before="0" w:beforeAutospacing="0" w:after="0" w:afterAutospacing="0"/>
        <w:rPr>
          <w:rFonts w:ascii="Segoe UI" w:hAnsi="Segoe UI" w:cs="Segoe UI"/>
          <w:color w:val="000000" w:themeColor="text1"/>
        </w:rPr>
      </w:pPr>
    </w:p>
    <w:p w14:paraId="71F92BEA" w14:textId="77777777" w:rsidR="00BA20AB" w:rsidRDefault="00BA20AB" w:rsidP="00484122">
      <w:pPr>
        <w:pStyle w:val="NormalWeb"/>
        <w:spacing w:before="0" w:beforeAutospacing="0" w:after="0" w:afterAutospacing="0"/>
        <w:rPr>
          <w:rFonts w:ascii="Segoe UI" w:hAnsi="Segoe UI" w:cs="Segoe UI"/>
          <w:color w:val="000000" w:themeColor="text1"/>
        </w:rPr>
      </w:pPr>
    </w:p>
    <w:p w14:paraId="22E34B44" w14:textId="77777777" w:rsidR="00BA20AB" w:rsidRPr="00770996" w:rsidRDefault="00BA20AB" w:rsidP="00484122">
      <w:pPr>
        <w:pStyle w:val="NormalWeb"/>
        <w:spacing w:before="0" w:beforeAutospacing="0" w:after="0" w:afterAutospacing="0"/>
        <w:rPr>
          <w:rFonts w:ascii="Segoe UI" w:hAnsi="Segoe UI" w:cs="Segoe UI"/>
          <w:color w:val="000000" w:themeColor="text1"/>
        </w:rPr>
      </w:pPr>
    </w:p>
    <w:p w14:paraId="1299B454" w14:textId="77777777" w:rsidR="00451952" w:rsidRPr="00451952" w:rsidRDefault="00451952" w:rsidP="00451952"/>
    <w:p w14:paraId="180E3624" w14:textId="4CC270BE" w:rsidR="00B64B1B" w:rsidRDefault="00B64B1B" w:rsidP="00451952"/>
    <w:p w14:paraId="71DA5700" w14:textId="77777777" w:rsidR="001127BA" w:rsidRDefault="001127BA" w:rsidP="00451952"/>
    <w:p w14:paraId="5A4384FC" w14:textId="77777777" w:rsidR="001127BA" w:rsidRDefault="001127BA" w:rsidP="00451952"/>
    <w:p w14:paraId="348DE5C4" w14:textId="77777777" w:rsidR="001127BA" w:rsidRDefault="001127BA" w:rsidP="00451952"/>
    <w:p w14:paraId="1C3E51BA" w14:textId="77777777" w:rsidR="001127BA" w:rsidRPr="00451952" w:rsidRDefault="001127BA" w:rsidP="00451952"/>
    <w:p w14:paraId="58F020EA" w14:textId="0A2CFD06" w:rsidR="00484122" w:rsidRPr="002623C3" w:rsidRDefault="00484122" w:rsidP="00484122">
      <w:pPr>
        <w:spacing w:after="300"/>
        <w:rPr>
          <w:rFonts w:asciiTheme="minorHAnsi" w:hAnsiTheme="minorHAnsi" w:cstheme="minorHAnsi"/>
          <w:color w:val="000000" w:themeColor="text1"/>
        </w:rPr>
      </w:pPr>
      <w:r w:rsidRPr="002623C3">
        <w:rPr>
          <w:rFonts w:asciiTheme="minorHAnsi" w:hAnsiTheme="minorHAnsi" w:cstheme="minorHAnsi"/>
          <w:b/>
          <w:bCs/>
          <w:color w:val="2F5496" w:themeColor="accent1" w:themeShade="BF"/>
          <w:sz w:val="32"/>
          <w:szCs w:val="32"/>
        </w:rPr>
        <w:lastRenderedPageBreak/>
        <w:t>Effectiveness of a range of verbal and written communication methods within your area of the organisation.</w:t>
      </w:r>
    </w:p>
    <w:p w14:paraId="6A9FCACA" w14:textId="2C020596" w:rsidR="00484122" w:rsidRPr="00484122" w:rsidRDefault="00484122" w:rsidP="00484122">
      <w:pPr>
        <w:spacing w:after="300"/>
        <w:rPr>
          <w:rFonts w:ascii="Segoe UI" w:hAnsi="Segoe UI" w:cs="Segoe UI"/>
          <w:color w:val="000000" w:themeColor="text1"/>
        </w:rPr>
      </w:pPr>
      <w:r w:rsidRPr="00484122">
        <w:rPr>
          <w:rFonts w:ascii="Segoe UI" w:hAnsi="Segoe UI" w:cs="Segoe UI"/>
          <w:color w:val="000000" w:themeColor="text1"/>
        </w:rPr>
        <w:t>Effective communication is crucial for success</w:t>
      </w:r>
      <w:r>
        <w:rPr>
          <w:rFonts w:ascii="Segoe UI" w:hAnsi="Segoe UI" w:cs="Segoe UI"/>
          <w:color w:val="000000" w:themeColor="text1"/>
        </w:rPr>
        <w:t xml:space="preserve"> for any business</w:t>
      </w:r>
      <w:r w:rsidRPr="00484122">
        <w:rPr>
          <w:rFonts w:ascii="Segoe UI" w:hAnsi="Segoe UI" w:cs="Segoe UI"/>
          <w:color w:val="000000" w:themeColor="text1"/>
        </w:rPr>
        <w:t>, and SEO (search engine optimi</w:t>
      </w:r>
      <w:r>
        <w:rPr>
          <w:rFonts w:ascii="Segoe UI" w:hAnsi="Segoe UI" w:cs="Segoe UI"/>
          <w:color w:val="000000" w:themeColor="text1"/>
        </w:rPr>
        <w:t>s</w:t>
      </w:r>
      <w:r w:rsidRPr="00484122">
        <w:rPr>
          <w:rFonts w:ascii="Segoe UI" w:hAnsi="Segoe UI" w:cs="Segoe UI"/>
          <w:color w:val="000000" w:themeColor="text1"/>
        </w:rPr>
        <w:t xml:space="preserve">ation) is no exception. </w:t>
      </w:r>
      <w:r>
        <w:rPr>
          <w:rFonts w:ascii="Segoe UI" w:hAnsi="Segoe UI" w:cs="Segoe UI"/>
          <w:color w:val="000000" w:themeColor="text1"/>
        </w:rPr>
        <w:t xml:space="preserve">I have created five main </w:t>
      </w:r>
      <w:r w:rsidRPr="00484122">
        <w:rPr>
          <w:rFonts w:ascii="Segoe UI" w:hAnsi="Segoe UI" w:cs="Segoe UI"/>
          <w:color w:val="000000" w:themeColor="text1"/>
        </w:rPr>
        <w:t xml:space="preserve">verbal and written communication methods </w:t>
      </w:r>
      <w:r>
        <w:rPr>
          <w:rFonts w:ascii="Segoe UI" w:hAnsi="Segoe UI" w:cs="Segoe UI"/>
          <w:color w:val="000000" w:themeColor="text1"/>
        </w:rPr>
        <w:t xml:space="preserve">that we </w:t>
      </w:r>
      <w:r w:rsidRPr="00484122">
        <w:rPr>
          <w:rFonts w:ascii="Segoe UI" w:hAnsi="Segoe UI" w:cs="Segoe UI"/>
          <w:color w:val="000000" w:themeColor="text1"/>
        </w:rPr>
        <w:t xml:space="preserve">use in </w:t>
      </w:r>
      <w:r>
        <w:rPr>
          <w:rFonts w:ascii="Segoe UI" w:hAnsi="Segoe UI" w:cs="Segoe UI"/>
          <w:color w:val="000000" w:themeColor="text1"/>
        </w:rPr>
        <w:t>our business, and the reasons to why.</w:t>
      </w:r>
    </w:p>
    <w:p w14:paraId="0F339CA6" w14:textId="66F1C54C" w:rsidR="00484122" w:rsidRPr="00484122" w:rsidRDefault="00484122" w:rsidP="00CA509C">
      <w:pPr>
        <w:rPr>
          <w:rFonts w:ascii="Segoe UI" w:hAnsi="Segoe UI" w:cs="Segoe UI"/>
          <w:color w:val="000000" w:themeColor="text1"/>
        </w:rPr>
      </w:pPr>
      <w:r w:rsidRPr="00484122">
        <w:rPr>
          <w:rFonts w:ascii="Segoe UI" w:hAnsi="Segoe UI" w:cs="Segoe UI"/>
          <w:b/>
          <w:bCs/>
          <w:color w:val="000000" w:themeColor="text1"/>
        </w:rPr>
        <w:t>Emails</w:t>
      </w:r>
      <w:r w:rsidRPr="00484122">
        <w:rPr>
          <w:rFonts w:ascii="Segoe UI" w:hAnsi="Segoe UI" w:cs="Segoe UI"/>
          <w:color w:val="000000" w:themeColor="text1"/>
        </w:rPr>
        <w:t>: Email communication is a common method in SEO, especially for outreach and relationship building. Well-written and personalized emails can be effective in establishing connections with potential clients or partners. However, poorly written, or generic emails can be easily ignored or dismissed.</w:t>
      </w:r>
    </w:p>
    <w:p w14:paraId="54E9F3F1" w14:textId="77777777" w:rsidR="00CA509C" w:rsidRDefault="00CA509C" w:rsidP="00CA509C">
      <w:pPr>
        <w:rPr>
          <w:rFonts w:ascii="Segoe UI" w:hAnsi="Segoe UI" w:cs="Segoe UI"/>
          <w:color w:val="000000" w:themeColor="text1"/>
        </w:rPr>
      </w:pPr>
    </w:p>
    <w:p w14:paraId="4A0D4A0C" w14:textId="06C1D3E0" w:rsidR="00484122" w:rsidRPr="00484122" w:rsidRDefault="00484122" w:rsidP="00CA509C">
      <w:pPr>
        <w:rPr>
          <w:rFonts w:ascii="Segoe UI" w:hAnsi="Segoe UI" w:cs="Segoe UI"/>
          <w:color w:val="000000" w:themeColor="text1"/>
        </w:rPr>
      </w:pPr>
      <w:r w:rsidRPr="00484122">
        <w:rPr>
          <w:rFonts w:ascii="Segoe UI" w:hAnsi="Segoe UI" w:cs="Segoe UI"/>
          <w:b/>
          <w:bCs/>
          <w:color w:val="000000" w:themeColor="text1"/>
        </w:rPr>
        <w:t>Phone calls</w:t>
      </w:r>
      <w:r w:rsidRPr="00484122">
        <w:rPr>
          <w:rFonts w:ascii="Segoe UI" w:hAnsi="Segoe UI" w:cs="Segoe UI"/>
          <w:color w:val="000000" w:themeColor="text1"/>
        </w:rPr>
        <w:t>: Phone calls can be effective for establishing a personal connection and building relationships with clients, especially for more complex or technical aspects of SEO. However, phone calls may not be as effective for initial outreach or for clients who prefer written communication.</w:t>
      </w:r>
    </w:p>
    <w:p w14:paraId="73F9593A" w14:textId="77777777" w:rsidR="00CA509C" w:rsidRDefault="00CA509C" w:rsidP="00CA509C">
      <w:pPr>
        <w:rPr>
          <w:rFonts w:ascii="Segoe UI" w:hAnsi="Segoe UI" w:cs="Segoe UI"/>
          <w:color w:val="000000" w:themeColor="text1"/>
        </w:rPr>
      </w:pPr>
    </w:p>
    <w:p w14:paraId="7ADE7B9B" w14:textId="2A4CD40C" w:rsidR="00484122" w:rsidRPr="00484122" w:rsidRDefault="00484122" w:rsidP="00CA509C">
      <w:pPr>
        <w:rPr>
          <w:rFonts w:ascii="Segoe UI" w:hAnsi="Segoe UI" w:cs="Segoe UI"/>
          <w:color w:val="000000" w:themeColor="text1"/>
        </w:rPr>
      </w:pPr>
      <w:r w:rsidRPr="00484122">
        <w:rPr>
          <w:rFonts w:ascii="Segoe UI" w:hAnsi="Segoe UI" w:cs="Segoe UI"/>
          <w:b/>
          <w:bCs/>
          <w:color w:val="000000" w:themeColor="text1"/>
        </w:rPr>
        <w:t>Video conferencing</w:t>
      </w:r>
      <w:r w:rsidRPr="00484122">
        <w:rPr>
          <w:rFonts w:ascii="Segoe UI" w:hAnsi="Segoe UI" w:cs="Segoe UI"/>
          <w:color w:val="000000" w:themeColor="text1"/>
        </w:rPr>
        <w:t>: Video conferencing, such as through platforms like Zoom or Google Meet, can be an effective way to have face-to-face communication with clients or team members who are remote.</w:t>
      </w:r>
    </w:p>
    <w:p w14:paraId="334F4138" w14:textId="77777777" w:rsidR="00CA509C" w:rsidRDefault="00CA509C" w:rsidP="00CA509C">
      <w:pPr>
        <w:rPr>
          <w:rFonts w:ascii="Segoe UI" w:hAnsi="Segoe UI" w:cs="Segoe UI"/>
          <w:color w:val="000000" w:themeColor="text1"/>
        </w:rPr>
      </w:pPr>
    </w:p>
    <w:p w14:paraId="4438F3ED" w14:textId="75DD3834" w:rsidR="00484122" w:rsidRPr="00484122" w:rsidRDefault="00CA509C" w:rsidP="00CA509C">
      <w:pPr>
        <w:rPr>
          <w:rFonts w:ascii="Segoe UI" w:hAnsi="Segoe UI" w:cs="Segoe UI"/>
          <w:color w:val="000000" w:themeColor="text1"/>
        </w:rPr>
      </w:pPr>
      <w:r w:rsidRPr="00FB5119">
        <w:rPr>
          <w:rFonts w:ascii="Segoe UI" w:hAnsi="Segoe UI" w:cs="Segoe UI"/>
          <w:b/>
          <w:bCs/>
          <w:color w:val="000000" w:themeColor="text1"/>
        </w:rPr>
        <w:t>R</w:t>
      </w:r>
      <w:r w:rsidR="00484122" w:rsidRPr="00484122">
        <w:rPr>
          <w:rFonts w:ascii="Segoe UI" w:hAnsi="Segoe UI" w:cs="Segoe UI"/>
          <w:b/>
          <w:bCs/>
          <w:color w:val="000000" w:themeColor="text1"/>
        </w:rPr>
        <w:t>eports</w:t>
      </w:r>
      <w:r w:rsidR="00484122" w:rsidRPr="00484122">
        <w:rPr>
          <w:rFonts w:ascii="Segoe UI" w:hAnsi="Segoe UI" w:cs="Segoe UI"/>
          <w:color w:val="000000" w:themeColor="text1"/>
        </w:rPr>
        <w:t xml:space="preserve">: Written reports are a common way to communicate SEO progress to clients or team members. Well-written reports that clearly outline progress, goals, and action items can be effective in keeping clients informed and engaged. </w:t>
      </w:r>
    </w:p>
    <w:p w14:paraId="6025DA8F" w14:textId="77777777" w:rsidR="00CA509C" w:rsidRDefault="00CA509C" w:rsidP="00CA509C">
      <w:pPr>
        <w:rPr>
          <w:rFonts w:ascii="Segoe UI" w:hAnsi="Segoe UI" w:cs="Segoe UI"/>
          <w:color w:val="000000" w:themeColor="text1"/>
        </w:rPr>
      </w:pPr>
    </w:p>
    <w:p w14:paraId="63AD831F" w14:textId="2E3ED0A8" w:rsidR="00484122" w:rsidRPr="00484122" w:rsidRDefault="00484122" w:rsidP="00CA509C">
      <w:pPr>
        <w:rPr>
          <w:rFonts w:ascii="Segoe UI" w:hAnsi="Segoe UI" w:cs="Segoe UI"/>
          <w:color w:val="000000" w:themeColor="text1"/>
        </w:rPr>
      </w:pPr>
      <w:r w:rsidRPr="00484122">
        <w:rPr>
          <w:rFonts w:ascii="Segoe UI" w:hAnsi="Segoe UI" w:cs="Segoe UI"/>
          <w:b/>
          <w:bCs/>
          <w:color w:val="000000" w:themeColor="text1"/>
        </w:rPr>
        <w:t>Blog posts</w:t>
      </w:r>
      <w:r w:rsidRPr="00484122">
        <w:rPr>
          <w:rFonts w:ascii="Segoe UI" w:hAnsi="Segoe UI" w:cs="Segoe UI"/>
          <w:color w:val="000000" w:themeColor="text1"/>
        </w:rPr>
        <w:t>: Written content, such as blog posts, can be effective for SEO by providing value to readers and establishing thought leadership in the industry.</w:t>
      </w:r>
    </w:p>
    <w:p w14:paraId="128C3859" w14:textId="77777777" w:rsidR="00484122" w:rsidRPr="00484122" w:rsidRDefault="00484122" w:rsidP="00484122">
      <w:pPr>
        <w:pBdr>
          <w:top w:val="single" w:sz="6" w:space="1" w:color="auto"/>
        </w:pBdr>
        <w:jc w:val="center"/>
        <w:rPr>
          <w:rFonts w:ascii="Arial" w:hAnsi="Arial" w:cs="Arial"/>
          <w:vanish/>
          <w:sz w:val="16"/>
          <w:szCs w:val="16"/>
        </w:rPr>
      </w:pPr>
      <w:r w:rsidRPr="00484122">
        <w:rPr>
          <w:rFonts w:ascii="Arial" w:hAnsi="Arial" w:cs="Arial"/>
          <w:vanish/>
          <w:sz w:val="16"/>
          <w:szCs w:val="16"/>
        </w:rPr>
        <w:t>Bottom of Form</w:t>
      </w:r>
    </w:p>
    <w:p w14:paraId="285A5A04" w14:textId="77777777" w:rsidR="00484122" w:rsidRPr="00484122" w:rsidRDefault="00484122" w:rsidP="00484122"/>
    <w:p w14:paraId="5A6BFE97" w14:textId="7C12DCCA" w:rsidR="00451952" w:rsidRPr="00451952" w:rsidRDefault="00451952" w:rsidP="00451952"/>
    <w:p w14:paraId="7AAD2DD6" w14:textId="69CC3A0F" w:rsidR="00451952" w:rsidRDefault="00451952" w:rsidP="00B64B1B"/>
    <w:p w14:paraId="5ADC3793" w14:textId="4D4CF258" w:rsidR="00484122" w:rsidRDefault="00484122" w:rsidP="00B64B1B"/>
    <w:p w14:paraId="1BFA020C" w14:textId="612D454C" w:rsidR="00484122" w:rsidRDefault="00484122" w:rsidP="00B64B1B"/>
    <w:p w14:paraId="20C864A1" w14:textId="42C93D2B" w:rsidR="00484122" w:rsidRDefault="00484122" w:rsidP="00B64B1B"/>
    <w:p w14:paraId="3D3C7BCE" w14:textId="546657DD" w:rsidR="00484122" w:rsidRDefault="00484122" w:rsidP="00B64B1B"/>
    <w:p w14:paraId="7545A4CE" w14:textId="0BD065C8" w:rsidR="00484122" w:rsidRDefault="00484122" w:rsidP="00B64B1B"/>
    <w:p w14:paraId="54DD4F58" w14:textId="4939CAD2" w:rsidR="00484122" w:rsidRDefault="00484122" w:rsidP="00B64B1B"/>
    <w:p w14:paraId="596F86B1" w14:textId="009C75B4" w:rsidR="00D563B2" w:rsidRDefault="00D563B2" w:rsidP="00D563B2"/>
    <w:p w14:paraId="0D5C36A3" w14:textId="25A8C031" w:rsidR="0053075F" w:rsidRDefault="0053075F" w:rsidP="00D563B2"/>
    <w:p w14:paraId="55E1E6E3" w14:textId="566374CF" w:rsidR="0053075F" w:rsidRDefault="0053075F" w:rsidP="00D563B2"/>
    <w:p w14:paraId="4084FF5E" w14:textId="49458EA4" w:rsidR="0053075F" w:rsidRDefault="0053075F" w:rsidP="00D563B2"/>
    <w:p w14:paraId="7731CF51" w14:textId="77777777" w:rsidR="001A7732" w:rsidRDefault="001A7732" w:rsidP="00D563B2"/>
    <w:p w14:paraId="79BAE394" w14:textId="77777777" w:rsidR="001A7732" w:rsidRDefault="001A7732" w:rsidP="00D563B2"/>
    <w:p w14:paraId="1648DA77" w14:textId="77777777" w:rsidR="001A7732" w:rsidRDefault="001A7732" w:rsidP="00D563B2"/>
    <w:p w14:paraId="343DB698" w14:textId="77777777" w:rsidR="001127BA" w:rsidRDefault="001127BA" w:rsidP="00D563B2"/>
    <w:p w14:paraId="0C7E0D16" w14:textId="77777777" w:rsidR="0053075F" w:rsidRDefault="0053075F" w:rsidP="00D563B2"/>
    <w:p w14:paraId="3BE32ACB" w14:textId="5A9361AF" w:rsidR="00D563B2" w:rsidRPr="002623C3" w:rsidRDefault="00D563B2" w:rsidP="00D563B2">
      <w:pPr>
        <w:rPr>
          <w:rFonts w:asciiTheme="minorHAnsi" w:hAnsiTheme="minorHAnsi" w:cstheme="minorHAnsi"/>
          <w:b/>
          <w:bCs/>
          <w:color w:val="2F5496" w:themeColor="accent1" w:themeShade="BF"/>
          <w:sz w:val="32"/>
          <w:szCs w:val="32"/>
        </w:rPr>
      </w:pPr>
      <w:r w:rsidRPr="002623C3">
        <w:rPr>
          <w:rFonts w:asciiTheme="minorHAnsi" w:hAnsiTheme="minorHAnsi" w:cstheme="minorHAnsi"/>
          <w:b/>
          <w:bCs/>
          <w:color w:val="2F5496" w:themeColor="accent1" w:themeShade="BF"/>
          <w:sz w:val="32"/>
          <w:szCs w:val="32"/>
        </w:rPr>
        <w:lastRenderedPageBreak/>
        <w:t xml:space="preserve">Evaluating </w:t>
      </w:r>
      <w:r w:rsidR="0052058C" w:rsidRPr="002623C3">
        <w:rPr>
          <w:rFonts w:asciiTheme="minorHAnsi" w:hAnsiTheme="minorHAnsi" w:cstheme="minorHAnsi"/>
          <w:b/>
          <w:bCs/>
          <w:color w:val="2F5496" w:themeColor="accent1" w:themeShade="BF"/>
          <w:sz w:val="32"/>
          <w:szCs w:val="32"/>
        </w:rPr>
        <w:t>T</w:t>
      </w:r>
      <w:r w:rsidRPr="002623C3">
        <w:rPr>
          <w:rFonts w:asciiTheme="minorHAnsi" w:hAnsiTheme="minorHAnsi" w:cstheme="minorHAnsi"/>
          <w:b/>
          <w:bCs/>
          <w:color w:val="2F5496" w:themeColor="accent1" w:themeShade="BF"/>
          <w:sz w:val="32"/>
          <w:szCs w:val="32"/>
        </w:rPr>
        <w:t xml:space="preserve">heories </w:t>
      </w:r>
      <w:r w:rsidR="00C77ADC">
        <w:rPr>
          <w:rFonts w:asciiTheme="minorHAnsi" w:hAnsiTheme="minorHAnsi" w:cstheme="minorHAnsi"/>
          <w:b/>
          <w:bCs/>
          <w:color w:val="2F5496" w:themeColor="accent1" w:themeShade="BF"/>
          <w:sz w:val="32"/>
          <w:szCs w:val="32"/>
        </w:rPr>
        <w:t>o</w:t>
      </w:r>
      <w:r w:rsidRPr="002623C3">
        <w:rPr>
          <w:rFonts w:asciiTheme="minorHAnsi" w:hAnsiTheme="minorHAnsi" w:cstheme="minorHAnsi"/>
          <w:b/>
          <w:bCs/>
          <w:color w:val="2F5496" w:themeColor="accent1" w:themeShade="BF"/>
          <w:sz w:val="32"/>
          <w:szCs w:val="32"/>
        </w:rPr>
        <w:t xml:space="preserve">f </w:t>
      </w:r>
      <w:r w:rsidR="0052058C" w:rsidRPr="002623C3">
        <w:rPr>
          <w:rFonts w:asciiTheme="minorHAnsi" w:hAnsiTheme="minorHAnsi" w:cstheme="minorHAnsi"/>
          <w:b/>
          <w:bCs/>
          <w:color w:val="2F5496" w:themeColor="accent1" w:themeShade="BF"/>
          <w:sz w:val="32"/>
          <w:szCs w:val="32"/>
        </w:rPr>
        <w:t>M</w:t>
      </w:r>
      <w:r w:rsidRPr="002623C3">
        <w:rPr>
          <w:rFonts w:asciiTheme="minorHAnsi" w:hAnsiTheme="minorHAnsi" w:cstheme="minorHAnsi"/>
          <w:b/>
          <w:bCs/>
          <w:color w:val="2F5496" w:themeColor="accent1" w:themeShade="BF"/>
          <w:sz w:val="32"/>
          <w:szCs w:val="32"/>
        </w:rPr>
        <w:t xml:space="preserve">otivation </w:t>
      </w:r>
      <w:r w:rsidR="0052058C" w:rsidRPr="002623C3">
        <w:rPr>
          <w:rFonts w:asciiTheme="minorHAnsi" w:hAnsiTheme="minorHAnsi" w:cstheme="minorHAnsi"/>
          <w:b/>
          <w:bCs/>
          <w:color w:val="2F5496" w:themeColor="accent1" w:themeShade="BF"/>
          <w:sz w:val="32"/>
          <w:szCs w:val="32"/>
        </w:rPr>
        <w:t>W</w:t>
      </w:r>
      <w:r w:rsidRPr="002623C3">
        <w:rPr>
          <w:rFonts w:asciiTheme="minorHAnsi" w:hAnsiTheme="minorHAnsi" w:cstheme="minorHAnsi"/>
          <w:b/>
          <w:bCs/>
          <w:color w:val="2F5496" w:themeColor="accent1" w:themeShade="BF"/>
          <w:sz w:val="32"/>
          <w:szCs w:val="32"/>
        </w:rPr>
        <w:t xml:space="preserve">ithin </w:t>
      </w:r>
      <w:r w:rsidR="0052058C" w:rsidRPr="002623C3">
        <w:rPr>
          <w:rFonts w:asciiTheme="minorHAnsi" w:hAnsiTheme="minorHAnsi" w:cstheme="minorHAnsi"/>
          <w:b/>
          <w:bCs/>
          <w:color w:val="2F5496" w:themeColor="accent1" w:themeShade="BF"/>
          <w:sz w:val="32"/>
          <w:szCs w:val="32"/>
        </w:rPr>
        <w:t>M</w:t>
      </w:r>
      <w:r w:rsidRPr="002623C3">
        <w:rPr>
          <w:rFonts w:asciiTheme="minorHAnsi" w:hAnsiTheme="minorHAnsi" w:cstheme="minorHAnsi"/>
          <w:b/>
          <w:bCs/>
          <w:color w:val="2F5496" w:themeColor="accent1" w:themeShade="BF"/>
          <w:sz w:val="32"/>
          <w:szCs w:val="32"/>
        </w:rPr>
        <w:t xml:space="preserve">y </w:t>
      </w:r>
      <w:r w:rsidR="0052058C" w:rsidRPr="002623C3">
        <w:rPr>
          <w:rFonts w:asciiTheme="minorHAnsi" w:hAnsiTheme="minorHAnsi" w:cstheme="minorHAnsi"/>
          <w:b/>
          <w:bCs/>
          <w:color w:val="2F5496" w:themeColor="accent1" w:themeShade="BF"/>
          <w:sz w:val="32"/>
          <w:szCs w:val="32"/>
        </w:rPr>
        <w:t>W</w:t>
      </w:r>
      <w:r w:rsidRPr="002623C3">
        <w:rPr>
          <w:rFonts w:asciiTheme="minorHAnsi" w:hAnsiTheme="minorHAnsi" w:cstheme="minorHAnsi"/>
          <w:b/>
          <w:bCs/>
          <w:color w:val="2F5496" w:themeColor="accent1" w:themeShade="BF"/>
          <w:sz w:val="32"/>
          <w:szCs w:val="32"/>
        </w:rPr>
        <w:t>orkplace</w:t>
      </w:r>
    </w:p>
    <w:p w14:paraId="1B2B3990" w14:textId="55D0707F" w:rsidR="00484122" w:rsidRPr="00D563B2" w:rsidRDefault="00484122" w:rsidP="00D563B2">
      <w:pPr>
        <w:rPr>
          <w:color w:val="000000" w:themeColor="text1"/>
        </w:rPr>
      </w:pPr>
    </w:p>
    <w:p w14:paraId="7ED866FB" w14:textId="3341DBF0" w:rsidR="00D563B2" w:rsidRPr="00D563B2" w:rsidRDefault="00D563B2" w:rsidP="00D563B2">
      <w:pPr>
        <w:pStyle w:val="NormalWeb"/>
        <w:spacing w:before="0" w:beforeAutospacing="0" w:after="300" w:afterAutospacing="0"/>
        <w:rPr>
          <w:rFonts w:ascii="Segoe UI" w:hAnsi="Segoe UI" w:cs="Segoe UI"/>
          <w:color w:val="000000" w:themeColor="text1"/>
        </w:rPr>
      </w:pPr>
      <w:r w:rsidRPr="00D563B2">
        <w:rPr>
          <w:rFonts w:ascii="Segoe UI" w:hAnsi="Segoe UI" w:cs="Segoe UI"/>
          <w:color w:val="000000" w:themeColor="text1"/>
        </w:rPr>
        <w:t xml:space="preserve">Maslow's Hierarchy of Needs can be applied </w:t>
      </w:r>
      <w:r w:rsidR="00060A25">
        <w:rPr>
          <w:rFonts w:ascii="Segoe UI" w:hAnsi="Segoe UI" w:cs="Segoe UI"/>
          <w:color w:val="000000" w:themeColor="text1"/>
        </w:rPr>
        <w:t xml:space="preserve">within </w:t>
      </w:r>
      <w:r w:rsidR="001127BA">
        <w:rPr>
          <w:rFonts w:ascii="Segoe UI" w:hAnsi="Segoe UI" w:cs="Segoe UI"/>
          <w:color w:val="000000" w:themeColor="text1"/>
        </w:rPr>
        <w:t>my company</w:t>
      </w:r>
      <w:r>
        <w:rPr>
          <w:rFonts w:ascii="Segoe UI" w:hAnsi="Segoe UI" w:cs="Segoe UI"/>
          <w:color w:val="000000" w:themeColor="text1"/>
        </w:rPr>
        <w:t>,</w:t>
      </w:r>
      <w:r w:rsidRPr="00D563B2">
        <w:rPr>
          <w:rFonts w:ascii="Segoe UI" w:hAnsi="Segoe UI" w:cs="Segoe UI"/>
          <w:color w:val="000000" w:themeColor="text1"/>
        </w:rPr>
        <w:t xml:space="preserve"> to help understand and meet the needs of </w:t>
      </w:r>
      <w:r>
        <w:rPr>
          <w:rFonts w:ascii="Segoe UI" w:hAnsi="Segoe UI" w:cs="Segoe UI"/>
          <w:color w:val="000000" w:themeColor="text1"/>
        </w:rPr>
        <w:t xml:space="preserve">my </w:t>
      </w:r>
      <w:r w:rsidRPr="00D563B2">
        <w:rPr>
          <w:rFonts w:ascii="Segoe UI" w:hAnsi="Segoe UI" w:cs="Segoe UI"/>
          <w:color w:val="000000" w:themeColor="text1"/>
        </w:rPr>
        <w:t>employees, which in turn can increase motivation and productivity</w:t>
      </w:r>
      <w:r>
        <w:rPr>
          <w:rFonts w:ascii="Segoe UI" w:hAnsi="Segoe UI" w:cs="Segoe UI"/>
          <w:color w:val="000000" w:themeColor="text1"/>
        </w:rPr>
        <w:t xml:space="preserve"> of everyone within my company</w:t>
      </w:r>
      <w:r w:rsidRPr="00D563B2">
        <w:rPr>
          <w:rFonts w:ascii="Segoe UI" w:hAnsi="Segoe UI" w:cs="Segoe UI"/>
          <w:color w:val="000000" w:themeColor="text1"/>
        </w:rPr>
        <w:t>.</w:t>
      </w:r>
      <w:r w:rsidR="00B85E01">
        <w:rPr>
          <w:rFonts w:ascii="Segoe UI" w:hAnsi="Segoe UI" w:cs="Segoe UI"/>
          <w:color w:val="000000" w:themeColor="text1"/>
        </w:rPr>
        <w:t xml:space="preserve"> I have listed the 5 theories of motivation and how they </w:t>
      </w:r>
      <w:r w:rsidR="001127BA">
        <w:rPr>
          <w:rFonts w:ascii="Segoe UI" w:hAnsi="Segoe UI" w:cs="Segoe UI"/>
          <w:color w:val="000000" w:themeColor="text1"/>
        </w:rPr>
        <w:t>affect</w:t>
      </w:r>
      <w:r w:rsidR="00B85E01">
        <w:rPr>
          <w:rFonts w:ascii="Segoe UI" w:hAnsi="Segoe UI" w:cs="Segoe UI"/>
          <w:color w:val="000000" w:themeColor="text1"/>
        </w:rPr>
        <w:t xml:space="preserve"> my SEO business.</w:t>
      </w:r>
    </w:p>
    <w:p w14:paraId="4EF39F2C" w14:textId="6AF2D6B0" w:rsidR="00D563B2" w:rsidRPr="00D563B2" w:rsidRDefault="00D563B2" w:rsidP="00D563B2">
      <w:pPr>
        <w:pStyle w:val="NormalWeb"/>
        <w:numPr>
          <w:ilvl w:val="0"/>
          <w:numId w:val="12"/>
        </w:numPr>
        <w:spacing w:before="0" w:beforeAutospacing="0" w:after="0" w:afterAutospacing="0"/>
        <w:rPr>
          <w:rFonts w:ascii="Segoe UI" w:hAnsi="Segoe UI" w:cs="Segoe UI"/>
          <w:color w:val="000000" w:themeColor="text1"/>
        </w:rPr>
      </w:pPr>
      <w:r w:rsidRPr="00D563B2">
        <w:rPr>
          <w:rFonts w:ascii="Segoe UI" w:hAnsi="Segoe UI" w:cs="Segoe UI"/>
          <w:color w:val="000000" w:themeColor="text1"/>
        </w:rPr>
        <w:t xml:space="preserve">Physiological Needs: This level of need is related to the necessities for survival, such as food, water, shelter, and sleep. In </w:t>
      </w:r>
      <w:r>
        <w:rPr>
          <w:rFonts w:ascii="Segoe UI" w:hAnsi="Segoe UI" w:cs="Segoe UI"/>
          <w:color w:val="000000" w:themeColor="text1"/>
        </w:rPr>
        <w:t>my</w:t>
      </w:r>
      <w:r w:rsidRPr="00D563B2">
        <w:rPr>
          <w:rFonts w:ascii="Segoe UI" w:hAnsi="Segoe UI" w:cs="Segoe UI"/>
          <w:color w:val="000000" w:themeColor="text1"/>
        </w:rPr>
        <w:t xml:space="preserve"> </w:t>
      </w:r>
      <w:r w:rsidR="00B85E01">
        <w:rPr>
          <w:rFonts w:ascii="Segoe UI" w:hAnsi="Segoe UI" w:cs="Segoe UI"/>
          <w:color w:val="000000" w:themeColor="text1"/>
        </w:rPr>
        <w:t>business</w:t>
      </w:r>
      <w:r w:rsidRPr="00D563B2">
        <w:rPr>
          <w:rFonts w:ascii="Segoe UI" w:hAnsi="Segoe UI" w:cs="Segoe UI"/>
          <w:color w:val="000000" w:themeColor="text1"/>
        </w:rPr>
        <w:t>, providing a comfortable and safe working environment, healthy snacks or meals, and opportunities for rest and relaxation can help meet employees' physiological needs.</w:t>
      </w:r>
    </w:p>
    <w:p w14:paraId="732E3BB7" w14:textId="5A18DD54" w:rsidR="00D563B2" w:rsidRPr="00D563B2" w:rsidRDefault="00D563B2" w:rsidP="00D563B2">
      <w:pPr>
        <w:pStyle w:val="NormalWeb"/>
        <w:numPr>
          <w:ilvl w:val="0"/>
          <w:numId w:val="12"/>
        </w:numPr>
        <w:spacing w:before="0" w:beforeAutospacing="0" w:after="0" w:afterAutospacing="0"/>
        <w:rPr>
          <w:rFonts w:ascii="Segoe UI" w:hAnsi="Segoe UI" w:cs="Segoe UI"/>
          <w:color w:val="000000" w:themeColor="text1"/>
        </w:rPr>
      </w:pPr>
      <w:r w:rsidRPr="00D563B2">
        <w:rPr>
          <w:rFonts w:ascii="Segoe UI" w:hAnsi="Segoe UI" w:cs="Segoe UI"/>
          <w:color w:val="000000" w:themeColor="text1"/>
        </w:rPr>
        <w:t>Safety Needs: This level of need is related to physical and emotional safety and security.</w:t>
      </w:r>
      <w:r>
        <w:rPr>
          <w:rFonts w:ascii="Segoe UI" w:hAnsi="Segoe UI" w:cs="Segoe UI"/>
          <w:color w:val="000000" w:themeColor="text1"/>
        </w:rPr>
        <w:t xml:space="preserve"> Providing </w:t>
      </w:r>
      <w:r w:rsidRPr="00D563B2">
        <w:rPr>
          <w:rFonts w:ascii="Segoe UI" w:hAnsi="Segoe UI" w:cs="Segoe UI"/>
          <w:color w:val="000000" w:themeColor="text1"/>
        </w:rPr>
        <w:t>a stable and secure job, clear job expectations, and a safe and supportive work environment can help meet employees' safety needs.</w:t>
      </w:r>
    </w:p>
    <w:p w14:paraId="4FB5C86D" w14:textId="6099FF23" w:rsidR="00D563B2" w:rsidRPr="00D563B2" w:rsidRDefault="00D563B2" w:rsidP="00D563B2">
      <w:pPr>
        <w:pStyle w:val="NormalWeb"/>
        <w:numPr>
          <w:ilvl w:val="0"/>
          <w:numId w:val="12"/>
        </w:numPr>
        <w:spacing w:before="0" w:beforeAutospacing="0" w:after="0" w:afterAutospacing="0"/>
        <w:rPr>
          <w:rFonts w:ascii="Segoe UI" w:hAnsi="Segoe UI" w:cs="Segoe UI"/>
          <w:color w:val="000000" w:themeColor="text1"/>
        </w:rPr>
      </w:pPr>
      <w:r w:rsidRPr="00D563B2">
        <w:rPr>
          <w:rFonts w:ascii="Segoe UI" w:hAnsi="Segoe UI" w:cs="Segoe UI"/>
          <w:color w:val="000000" w:themeColor="text1"/>
        </w:rPr>
        <w:t xml:space="preserve">Belongingness and Love Needs: This level of need is related to the need for social connection, friendship, and love. </w:t>
      </w:r>
      <w:r>
        <w:rPr>
          <w:rFonts w:ascii="Segoe UI" w:hAnsi="Segoe UI" w:cs="Segoe UI"/>
          <w:color w:val="000000" w:themeColor="text1"/>
        </w:rPr>
        <w:t xml:space="preserve">Providing </w:t>
      </w:r>
      <w:r w:rsidRPr="00D563B2">
        <w:rPr>
          <w:rFonts w:ascii="Segoe UI" w:hAnsi="Segoe UI" w:cs="Segoe UI"/>
          <w:color w:val="000000" w:themeColor="text1"/>
        </w:rPr>
        <w:t>opportunities for team building, collaboration, and supportive relationships can help meet employees' belongingness and love needs.</w:t>
      </w:r>
    </w:p>
    <w:p w14:paraId="0BD6DBA3" w14:textId="17A0AC5B" w:rsidR="00D563B2" w:rsidRPr="00D563B2" w:rsidRDefault="00D563B2" w:rsidP="00D563B2">
      <w:pPr>
        <w:pStyle w:val="NormalWeb"/>
        <w:numPr>
          <w:ilvl w:val="0"/>
          <w:numId w:val="12"/>
        </w:numPr>
        <w:spacing w:before="0" w:beforeAutospacing="0" w:after="0" w:afterAutospacing="0"/>
        <w:rPr>
          <w:rFonts w:ascii="Segoe UI" w:hAnsi="Segoe UI" w:cs="Segoe UI"/>
          <w:color w:val="000000" w:themeColor="text1"/>
        </w:rPr>
      </w:pPr>
      <w:r w:rsidRPr="00D563B2">
        <w:rPr>
          <w:rFonts w:ascii="Segoe UI" w:hAnsi="Segoe UI" w:cs="Segoe UI"/>
          <w:color w:val="000000" w:themeColor="text1"/>
        </w:rPr>
        <w:t>Esteem Needs: This level of need is related to the need for self-esteem, achievement, recognition, and respect</w:t>
      </w:r>
      <w:r>
        <w:rPr>
          <w:rFonts w:ascii="Segoe UI" w:hAnsi="Segoe UI" w:cs="Segoe UI"/>
          <w:color w:val="000000" w:themeColor="text1"/>
        </w:rPr>
        <w:t>. P</w:t>
      </w:r>
      <w:r w:rsidRPr="00D563B2">
        <w:rPr>
          <w:rFonts w:ascii="Segoe UI" w:hAnsi="Segoe UI" w:cs="Segoe UI"/>
          <w:color w:val="000000" w:themeColor="text1"/>
        </w:rPr>
        <w:t>roviding opportunities for career growth, recognition of accomplishments, and performance-based incentives can help meet employees' esteem needs.</w:t>
      </w:r>
    </w:p>
    <w:p w14:paraId="4CB4AE1E" w14:textId="20CA9FB4" w:rsidR="00D563B2" w:rsidRDefault="00D563B2" w:rsidP="00D563B2">
      <w:pPr>
        <w:pStyle w:val="NormalWeb"/>
        <w:numPr>
          <w:ilvl w:val="0"/>
          <w:numId w:val="12"/>
        </w:numPr>
        <w:spacing w:before="0" w:beforeAutospacing="0" w:after="0" w:afterAutospacing="0"/>
        <w:rPr>
          <w:rFonts w:ascii="Segoe UI" w:hAnsi="Segoe UI" w:cs="Segoe UI"/>
          <w:color w:val="000000" w:themeColor="text1"/>
        </w:rPr>
      </w:pPr>
      <w:r w:rsidRPr="00D563B2">
        <w:rPr>
          <w:rFonts w:ascii="Segoe UI" w:hAnsi="Segoe UI" w:cs="Segoe UI"/>
          <w:color w:val="000000" w:themeColor="text1"/>
        </w:rPr>
        <w:t>Self-Actuali</w:t>
      </w:r>
      <w:r w:rsidR="001A2E78">
        <w:rPr>
          <w:rFonts w:ascii="Segoe UI" w:hAnsi="Segoe UI" w:cs="Segoe UI"/>
          <w:color w:val="000000" w:themeColor="text1"/>
        </w:rPr>
        <w:t>s</w:t>
      </w:r>
      <w:r w:rsidRPr="00D563B2">
        <w:rPr>
          <w:rFonts w:ascii="Segoe UI" w:hAnsi="Segoe UI" w:cs="Segoe UI"/>
          <w:color w:val="000000" w:themeColor="text1"/>
        </w:rPr>
        <w:t xml:space="preserve">ation Needs: This level of need is related to the need for personal growth, creativity, and fulfilment. </w:t>
      </w:r>
      <w:r>
        <w:rPr>
          <w:rFonts w:ascii="Segoe UI" w:hAnsi="Segoe UI" w:cs="Segoe UI"/>
          <w:color w:val="000000" w:themeColor="text1"/>
        </w:rPr>
        <w:t>O</w:t>
      </w:r>
      <w:r w:rsidRPr="00D563B2">
        <w:rPr>
          <w:rFonts w:ascii="Segoe UI" w:hAnsi="Segoe UI" w:cs="Segoe UI"/>
          <w:color w:val="000000" w:themeColor="text1"/>
        </w:rPr>
        <w:t>pportunities for creativity, professional development, and autonomy can help meet employees' self-actualization needs.</w:t>
      </w:r>
    </w:p>
    <w:p w14:paraId="0881ACA8" w14:textId="71C969FE" w:rsidR="0053075F" w:rsidRDefault="0053075F" w:rsidP="0053075F">
      <w:pPr>
        <w:pStyle w:val="NormalWeb"/>
        <w:spacing w:before="0" w:beforeAutospacing="0" w:after="0" w:afterAutospacing="0"/>
        <w:rPr>
          <w:rFonts w:ascii="Segoe UI" w:hAnsi="Segoe UI" w:cs="Segoe UI"/>
          <w:color w:val="000000" w:themeColor="text1"/>
        </w:rPr>
      </w:pPr>
    </w:p>
    <w:p w14:paraId="56F4219E" w14:textId="3A225FF8" w:rsidR="0053075F" w:rsidRPr="00D563B2" w:rsidRDefault="0053075F" w:rsidP="0053075F">
      <w:pPr>
        <w:pStyle w:val="NormalWeb"/>
        <w:spacing w:before="0" w:beforeAutospacing="0" w:after="0" w:afterAutospacing="0"/>
        <w:jc w:val="center"/>
        <w:rPr>
          <w:rFonts w:ascii="Segoe UI" w:hAnsi="Segoe UI" w:cs="Segoe UI"/>
          <w:color w:val="000000" w:themeColor="text1"/>
        </w:rPr>
      </w:pPr>
      <w:r>
        <w:rPr>
          <w:rFonts w:ascii="Segoe UI" w:hAnsi="Segoe UI" w:cs="Segoe UI"/>
          <w:noProof/>
          <w:color w:val="000000" w:themeColor="text1"/>
        </w:rPr>
        <w:drawing>
          <wp:inline distT="0" distB="0" distL="0" distR="0" wp14:anchorId="53C8794C" wp14:editId="369C301E">
            <wp:extent cx="3174365" cy="2361958"/>
            <wp:effectExtent l="0" t="0" r="635" b="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07949" cy="2461355"/>
                    </a:xfrm>
                    <a:prstGeom prst="rect">
                      <a:avLst/>
                    </a:prstGeom>
                  </pic:spPr>
                </pic:pic>
              </a:graphicData>
            </a:graphic>
          </wp:inline>
        </w:drawing>
      </w:r>
    </w:p>
    <w:p w14:paraId="7E46F8B9" w14:textId="77777777" w:rsidR="00CA509C" w:rsidRDefault="00CA509C" w:rsidP="001A2E78">
      <w:pPr>
        <w:pStyle w:val="NormalWeb"/>
        <w:spacing w:before="0" w:beforeAutospacing="0" w:after="300" w:afterAutospacing="0"/>
        <w:rPr>
          <w:rFonts w:ascii="Segoe UI" w:hAnsi="Segoe UI" w:cs="Segoe UI"/>
          <w:color w:val="000000" w:themeColor="text1"/>
        </w:rPr>
      </w:pPr>
    </w:p>
    <w:p w14:paraId="02CBA711" w14:textId="7F38C39F" w:rsidR="001A2E78" w:rsidRPr="00844916" w:rsidRDefault="00CA509C" w:rsidP="001A2E78">
      <w:pPr>
        <w:pStyle w:val="NormalWeb"/>
        <w:spacing w:before="0" w:beforeAutospacing="0" w:after="300" w:afterAutospacing="0"/>
        <w:rPr>
          <w:rFonts w:asciiTheme="minorHAnsi" w:hAnsiTheme="minorHAnsi" w:cstheme="minorHAnsi"/>
          <w:b/>
          <w:bCs/>
          <w:color w:val="2F5496" w:themeColor="accent1" w:themeShade="BF"/>
          <w:sz w:val="32"/>
          <w:szCs w:val="32"/>
        </w:rPr>
      </w:pPr>
      <w:r w:rsidRPr="00844916">
        <w:rPr>
          <w:rFonts w:asciiTheme="minorHAnsi" w:hAnsiTheme="minorHAnsi" w:cstheme="minorHAnsi"/>
          <w:b/>
          <w:bCs/>
          <w:color w:val="2F5496" w:themeColor="accent1" w:themeShade="BF"/>
          <w:sz w:val="32"/>
          <w:szCs w:val="32"/>
        </w:rPr>
        <w:lastRenderedPageBreak/>
        <w:t>P</w:t>
      </w:r>
      <w:r w:rsidR="001A2E78" w:rsidRPr="00844916">
        <w:rPr>
          <w:rFonts w:asciiTheme="minorHAnsi" w:hAnsiTheme="minorHAnsi" w:cstheme="minorHAnsi"/>
          <w:b/>
          <w:bCs/>
          <w:color w:val="2F5496" w:themeColor="accent1" w:themeShade="BF"/>
          <w:sz w:val="32"/>
          <w:szCs w:val="32"/>
        </w:rPr>
        <w:t xml:space="preserve">rincipal </w:t>
      </w:r>
      <w:r w:rsidR="003C6FFB" w:rsidRPr="00844916">
        <w:rPr>
          <w:rFonts w:asciiTheme="minorHAnsi" w:hAnsiTheme="minorHAnsi" w:cstheme="minorHAnsi"/>
          <w:b/>
          <w:bCs/>
          <w:color w:val="2F5496" w:themeColor="accent1" w:themeShade="BF"/>
          <w:sz w:val="32"/>
          <w:szCs w:val="32"/>
        </w:rPr>
        <w:t>F</w:t>
      </w:r>
      <w:r w:rsidR="001A2E78" w:rsidRPr="00844916">
        <w:rPr>
          <w:rFonts w:asciiTheme="minorHAnsi" w:hAnsiTheme="minorHAnsi" w:cstheme="minorHAnsi"/>
          <w:b/>
          <w:bCs/>
          <w:color w:val="2F5496" w:themeColor="accent1" w:themeShade="BF"/>
          <w:sz w:val="32"/>
          <w:szCs w:val="32"/>
        </w:rPr>
        <w:t xml:space="preserve">actors </w:t>
      </w:r>
      <w:r w:rsidR="003C6FFB" w:rsidRPr="00844916">
        <w:rPr>
          <w:rFonts w:asciiTheme="minorHAnsi" w:hAnsiTheme="minorHAnsi" w:cstheme="minorHAnsi"/>
          <w:b/>
          <w:bCs/>
          <w:color w:val="2F5496" w:themeColor="accent1" w:themeShade="BF"/>
          <w:sz w:val="32"/>
          <w:szCs w:val="32"/>
        </w:rPr>
        <w:t>T</w:t>
      </w:r>
      <w:r w:rsidR="001A2E78" w:rsidRPr="00844916">
        <w:rPr>
          <w:rFonts w:asciiTheme="minorHAnsi" w:hAnsiTheme="minorHAnsi" w:cstheme="minorHAnsi"/>
          <w:b/>
          <w:bCs/>
          <w:color w:val="2F5496" w:themeColor="accent1" w:themeShade="BF"/>
          <w:sz w:val="32"/>
          <w:szCs w:val="32"/>
        </w:rPr>
        <w:t xml:space="preserve">hat </w:t>
      </w:r>
      <w:r w:rsidR="0052058C" w:rsidRPr="00844916">
        <w:rPr>
          <w:rFonts w:asciiTheme="minorHAnsi" w:hAnsiTheme="minorHAnsi" w:cstheme="minorHAnsi"/>
          <w:b/>
          <w:bCs/>
          <w:color w:val="2F5496" w:themeColor="accent1" w:themeShade="BF"/>
          <w:sz w:val="32"/>
          <w:szCs w:val="32"/>
        </w:rPr>
        <w:t>M</w:t>
      </w:r>
      <w:r w:rsidR="001A2E78" w:rsidRPr="00844916">
        <w:rPr>
          <w:rFonts w:asciiTheme="minorHAnsi" w:hAnsiTheme="minorHAnsi" w:cstheme="minorHAnsi"/>
          <w:b/>
          <w:bCs/>
          <w:color w:val="2F5496" w:themeColor="accent1" w:themeShade="BF"/>
          <w:sz w:val="32"/>
          <w:szCs w:val="32"/>
        </w:rPr>
        <w:t xml:space="preserve">ay </w:t>
      </w:r>
      <w:r w:rsidR="0052058C" w:rsidRPr="00844916">
        <w:rPr>
          <w:rFonts w:asciiTheme="minorHAnsi" w:hAnsiTheme="minorHAnsi" w:cstheme="minorHAnsi"/>
          <w:b/>
          <w:bCs/>
          <w:color w:val="2F5496" w:themeColor="accent1" w:themeShade="BF"/>
          <w:sz w:val="32"/>
          <w:szCs w:val="32"/>
        </w:rPr>
        <w:t>A</w:t>
      </w:r>
      <w:r w:rsidR="001A2E78" w:rsidRPr="00844916">
        <w:rPr>
          <w:rFonts w:asciiTheme="minorHAnsi" w:hAnsiTheme="minorHAnsi" w:cstheme="minorHAnsi"/>
          <w:b/>
          <w:bCs/>
          <w:color w:val="2F5496" w:themeColor="accent1" w:themeShade="BF"/>
          <w:sz w:val="32"/>
          <w:szCs w:val="32"/>
        </w:rPr>
        <w:t xml:space="preserve">ffect </w:t>
      </w:r>
      <w:r w:rsidR="0052058C" w:rsidRPr="00844916">
        <w:rPr>
          <w:rFonts w:asciiTheme="minorHAnsi" w:hAnsiTheme="minorHAnsi" w:cstheme="minorHAnsi"/>
          <w:b/>
          <w:bCs/>
          <w:color w:val="2F5496" w:themeColor="accent1" w:themeShade="BF"/>
          <w:sz w:val="32"/>
          <w:szCs w:val="32"/>
        </w:rPr>
        <w:t>P</w:t>
      </w:r>
      <w:r w:rsidR="001A2E78" w:rsidRPr="00844916">
        <w:rPr>
          <w:rFonts w:asciiTheme="minorHAnsi" w:hAnsiTheme="minorHAnsi" w:cstheme="minorHAnsi"/>
          <w:b/>
          <w:bCs/>
          <w:color w:val="2F5496" w:themeColor="accent1" w:themeShade="BF"/>
          <w:sz w:val="32"/>
          <w:szCs w:val="32"/>
        </w:rPr>
        <w:t xml:space="preserve">erformance and </w:t>
      </w:r>
      <w:r w:rsidR="0052058C" w:rsidRPr="00844916">
        <w:rPr>
          <w:rFonts w:asciiTheme="minorHAnsi" w:hAnsiTheme="minorHAnsi" w:cstheme="minorHAnsi"/>
          <w:b/>
          <w:bCs/>
          <w:color w:val="2F5496" w:themeColor="accent1" w:themeShade="BF"/>
          <w:sz w:val="32"/>
          <w:szCs w:val="32"/>
        </w:rPr>
        <w:t>M</w:t>
      </w:r>
      <w:r w:rsidR="001A2E78" w:rsidRPr="00844916">
        <w:rPr>
          <w:rFonts w:asciiTheme="minorHAnsi" w:hAnsiTheme="minorHAnsi" w:cstheme="minorHAnsi"/>
          <w:b/>
          <w:bCs/>
          <w:color w:val="2F5496" w:themeColor="accent1" w:themeShade="BF"/>
          <w:sz w:val="32"/>
          <w:szCs w:val="32"/>
        </w:rPr>
        <w:t xml:space="preserve">otivation </w:t>
      </w:r>
      <w:r w:rsidR="00B85E01" w:rsidRPr="00844916">
        <w:rPr>
          <w:rFonts w:asciiTheme="minorHAnsi" w:hAnsiTheme="minorHAnsi" w:cstheme="minorHAnsi"/>
          <w:b/>
          <w:bCs/>
          <w:color w:val="2F5496" w:themeColor="accent1" w:themeShade="BF"/>
          <w:sz w:val="32"/>
          <w:szCs w:val="32"/>
        </w:rPr>
        <w:t>in</w:t>
      </w:r>
      <w:r w:rsidR="001A2E78" w:rsidRPr="00844916">
        <w:rPr>
          <w:rFonts w:asciiTheme="minorHAnsi" w:hAnsiTheme="minorHAnsi" w:cstheme="minorHAnsi"/>
          <w:b/>
          <w:bCs/>
          <w:color w:val="2F5496" w:themeColor="accent1" w:themeShade="BF"/>
          <w:sz w:val="32"/>
          <w:szCs w:val="32"/>
        </w:rPr>
        <w:t xml:space="preserve"> </w:t>
      </w:r>
      <w:r w:rsidR="0052058C" w:rsidRPr="00844916">
        <w:rPr>
          <w:rFonts w:asciiTheme="minorHAnsi" w:hAnsiTheme="minorHAnsi" w:cstheme="minorHAnsi"/>
          <w:b/>
          <w:bCs/>
          <w:color w:val="2F5496" w:themeColor="accent1" w:themeShade="BF"/>
          <w:sz w:val="32"/>
          <w:szCs w:val="32"/>
        </w:rPr>
        <w:t>T</w:t>
      </w:r>
      <w:r w:rsidR="001A2E78" w:rsidRPr="00844916">
        <w:rPr>
          <w:rFonts w:asciiTheme="minorHAnsi" w:hAnsiTheme="minorHAnsi" w:cstheme="minorHAnsi"/>
          <w:b/>
          <w:bCs/>
          <w:color w:val="2F5496" w:themeColor="accent1" w:themeShade="BF"/>
          <w:sz w:val="32"/>
          <w:szCs w:val="32"/>
        </w:rPr>
        <w:t xml:space="preserve">he </w:t>
      </w:r>
      <w:r w:rsidR="0052058C" w:rsidRPr="00844916">
        <w:rPr>
          <w:rFonts w:asciiTheme="minorHAnsi" w:hAnsiTheme="minorHAnsi" w:cstheme="minorHAnsi"/>
          <w:b/>
          <w:bCs/>
          <w:color w:val="2F5496" w:themeColor="accent1" w:themeShade="BF"/>
          <w:sz w:val="32"/>
          <w:szCs w:val="32"/>
        </w:rPr>
        <w:t>W</w:t>
      </w:r>
      <w:r w:rsidR="001A2E78" w:rsidRPr="00844916">
        <w:rPr>
          <w:rFonts w:asciiTheme="minorHAnsi" w:hAnsiTheme="minorHAnsi" w:cstheme="minorHAnsi"/>
          <w:b/>
          <w:bCs/>
          <w:color w:val="2F5496" w:themeColor="accent1" w:themeShade="BF"/>
          <w:sz w:val="32"/>
          <w:szCs w:val="32"/>
        </w:rPr>
        <w:t xml:space="preserve">orkplace </w:t>
      </w:r>
    </w:p>
    <w:p w14:paraId="0F8EBE79" w14:textId="5032739B" w:rsidR="001A2E78" w:rsidRPr="001A2E78" w:rsidRDefault="001A2E78" w:rsidP="001A2E78">
      <w:pPr>
        <w:pStyle w:val="NormalWeb"/>
        <w:spacing w:before="0" w:beforeAutospacing="0" w:after="300" w:afterAutospacing="0"/>
        <w:rPr>
          <w:rFonts w:ascii="Segoe UI" w:hAnsi="Segoe UI" w:cs="Segoe UI"/>
          <w:color w:val="000000" w:themeColor="text1"/>
        </w:rPr>
      </w:pPr>
      <w:r w:rsidRPr="001A2E78">
        <w:rPr>
          <w:rFonts w:ascii="Segoe UI" w:hAnsi="Segoe UI" w:cs="Segoe UI"/>
          <w:color w:val="000000" w:themeColor="text1"/>
        </w:rPr>
        <w:t xml:space="preserve">There </w:t>
      </w:r>
      <w:r w:rsidR="00B85E01">
        <w:rPr>
          <w:rFonts w:ascii="Segoe UI" w:hAnsi="Segoe UI" w:cs="Segoe UI"/>
          <w:color w:val="000000" w:themeColor="text1"/>
        </w:rPr>
        <w:t>are</w:t>
      </w:r>
      <w:r w:rsidRPr="001A2E78">
        <w:rPr>
          <w:rFonts w:ascii="Segoe UI" w:hAnsi="Segoe UI" w:cs="Segoe UI"/>
          <w:color w:val="000000" w:themeColor="text1"/>
        </w:rPr>
        <w:t xml:space="preserve"> several principal factors that may affect performance and motivation i</w:t>
      </w:r>
      <w:r>
        <w:rPr>
          <w:rFonts w:ascii="Segoe UI" w:hAnsi="Segoe UI" w:cs="Segoe UI"/>
          <w:color w:val="000000" w:themeColor="text1"/>
        </w:rPr>
        <w:t>n my</w:t>
      </w:r>
      <w:r w:rsidR="00B30267">
        <w:rPr>
          <w:rFonts w:ascii="Segoe UI" w:hAnsi="Segoe UI" w:cs="Segoe UI"/>
          <w:color w:val="000000" w:themeColor="text1"/>
        </w:rPr>
        <w:t xml:space="preserve"> </w:t>
      </w:r>
      <w:r>
        <w:rPr>
          <w:rFonts w:ascii="Segoe UI" w:hAnsi="Segoe UI" w:cs="Segoe UI"/>
          <w:color w:val="000000" w:themeColor="text1"/>
        </w:rPr>
        <w:t>business</w:t>
      </w:r>
      <w:r w:rsidRPr="001A2E78">
        <w:rPr>
          <w:rFonts w:ascii="Segoe UI" w:hAnsi="Segoe UI" w:cs="Segoe UI"/>
          <w:color w:val="000000" w:themeColor="text1"/>
        </w:rPr>
        <w:t xml:space="preserve">. </w:t>
      </w:r>
      <w:r>
        <w:rPr>
          <w:rFonts w:ascii="Segoe UI" w:hAnsi="Segoe UI" w:cs="Segoe UI"/>
          <w:color w:val="000000" w:themeColor="text1"/>
        </w:rPr>
        <w:t>Below</w:t>
      </w:r>
      <w:r w:rsidRPr="001A2E78">
        <w:rPr>
          <w:rFonts w:ascii="Segoe UI" w:hAnsi="Segoe UI" w:cs="Segoe UI"/>
          <w:color w:val="000000" w:themeColor="text1"/>
        </w:rPr>
        <w:t xml:space="preserve"> are some of the key factors</w:t>
      </w:r>
      <w:r>
        <w:rPr>
          <w:rFonts w:ascii="Segoe UI" w:hAnsi="Segoe UI" w:cs="Segoe UI"/>
          <w:color w:val="000000" w:themeColor="text1"/>
        </w:rPr>
        <w:t>:</w:t>
      </w:r>
    </w:p>
    <w:p w14:paraId="722DE71E" w14:textId="77777777" w:rsidR="001A2E78" w:rsidRPr="001A2E78" w:rsidRDefault="001A2E78" w:rsidP="001A2E78">
      <w:pPr>
        <w:pStyle w:val="NormalWeb"/>
        <w:numPr>
          <w:ilvl w:val="0"/>
          <w:numId w:val="13"/>
        </w:numPr>
        <w:spacing w:before="0" w:beforeAutospacing="0" w:after="0" w:afterAutospacing="0"/>
        <w:rPr>
          <w:rFonts w:ascii="Segoe UI" w:hAnsi="Segoe UI" w:cs="Segoe UI"/>
          <w:color w:val="000000" w:themeColor="text1"/>
        </w:rPr>
      </w:pPr>
      <w:r w:rsidRPr="001A2E78">
        <w:rPr>
          <w:rFonts w:ascii="Segoe UI" w:hAnsi="Segoe UI" w:cs="Segoe UI"/>
          <w:color w:val="000000" w:themeColor="text1"/>
        </w:rPr>
        <w:t>Workload: Employees may become overwhelmed and stressed if their workload is too heavy. This can lead to decreased motivation and performance. Employers can help manage employee workload by setting realistic deadlines, prioritizing tasks, and providing resources and support.</w:t>
      </w:r>
    </w:p>
    <w:p w14:paraId="66086ED2" w14:textId="77777777" w:rsidR="001A2E78" w:rsidRPr="001A2E78" w:rsidRDefault="001A2E78" w:rsidP="001A2E78">
      <w:pPr>
        <w:pStyle w:val="NormalWeb"/>
        <w:numPr>
          <w:ilvl w:val="0"/>
          <w:numId w:val="13"/>
        </w:numPr>
        <w:spacing w:before="0" w:beforeAutospacing="0" w:after="0" w:afterAutospacing="0"/>
        <w:rPr>
          <w:rFonts w:ascii="Segoe UI" w:hAnsi="Segoe UI" w:cs="Segoe UI"/>
          <w:color w:val="000000" w:themeColor="text1"/>
        </w:rPr>
      </w:pPr>
      <w:r w:rsidRPr="001A2E78">
        <w:rPr>
          <w:rFonts w:ascii="Segoe UI" w:hAnsi="Segoe UI" w:cs="Segoe UI"/>
          <w:color w:val="000000" w:themeColor="text1"/>
        </w:rPr>
        <w:t>Recognition and rewards: Employees who feel valued and recognized for their work are more likely to be motivated and perform well. Employers can provide recognition and rewards in the form of bonuses, promotions, and public acknowledgment of good performance.</w:t>
      </w:r>
    </w:p>
    <w:p w14:paraId="6C90511E" w14:textId="77777777" w:rsidR="001A2E78" w:rsidRPr="001A2E78" w:rsidRDefault="001A2E78" w:rsidP="001A2E78">
      <w:pPr>
        <w:pStyle w:val="NormalWeb"/>
        <w:numPr>
          <w:ilvl w:val="0"/>
          <w:numId w:val="13"/>
        </w:numPr>
        <w:spacing w:before="0" w:beforeAutospacing="0" w:after="0" w:afterAutospacing="0"/>
        <w:rPr>
          <w:rFonts w:ascii="Segoe UI" w:hAnsi="Segoe UI" w:cs="Segoe UI"/>
          <w:color w:val="000000" w:themeColor="text1"/>
        </w:rPr>
      </w:pPr>
      <w:r w:rsidRPr="001A2E78">
        <w:rPr>
          <w:rFonts w:ascii="Segoe UI" w:hAnsi="Segoe UI" w:cs="Segoe UI"/>
          <w:color w:val="000000" w:themeColor="text1"/>
        </w:rPr>
        <w:t>Professional development: Employees who have opportunities for professional growth and development are more likely to be motivated and engaged in their work. Employers can provide training and development opportunities, mentorship programs, and opportunities for career advancement.</w:t>
      </w:r>
    </w:p>
    <w:p w14:paraId="7784DC23" w14:textId="4D819B75" w:rsidR="001A2E78" w:rsidRPr="001A2E78" w:rsidRDefault="001A2E78" w:rsidP="001A2E78">
      <w:pPr>
        <w:pStyle w:val="NormalWeb"/>
        <w:numPr>
          <w:ilvl w:val="0"/>
          <w:numId w:val="13"/>
        </w:numPr>
        <w:spacing w:before="0" w:beforeAutospacing="0" w:after="0" w:afterAutospacing="0"/>
        <w:rPr>
          <w:rFonts w:ascii="Segoe UI" w:hAnsi="Segoe UI" w:cs="Segoe UI"/>
          <w:color w:val="000000" w:themeColor="text1"/>
        </w:rPr>
      </w:pPr>
      <w:r w:rsidRPr="001A2E78">
        <w:rPr>
          <w:rFonts w:ascii="Segoe UI" w:hAnsi="Segoe UI" w:cs="Segoe UI"/>
          <w:color w:val="000000" w:themeColor="text1"/>
        </w:rPr>
        <w:t>Company culture: The overall culture of an organization can greatly impacts employee motivation and performance. A positive company culture that values open communication, collaboration, and work-life balance can foster a motivated and engaged workforce.</w:t>
      </w:r>
    </w:p>
    <w:p w14:paraId="3EFE2ED0" w14:textId="77777777" w:rsidR="001A2E78" w:rsidRPr="001A2E78" w:rsidRDefault="001A2E78" w:rsidP="001A2E78">
      <w:pPr>
        <w:pStyle w:val="NormalWeb"/>
        <w:numPr>
          <w:ilvl w:val="0"/>
          <w:numId w:val="13"/>
        </w:numPr>
        <w:spacing w:before="0" w:beforeAutospacing="0" w:after="0" w:afterAutospacing="0"/>
        <w:rPr>
          <w:rFonts w:ascii="Segoe UI" w:hAnsi="Segoe UI" w:cs="Segoe UI"/>
          <w:color w:val="000000" w:themeColor="text1"/>
        </w:rPr>
      </w:pPr>
      <w:r w:rsidRPr="001A2E78">
        <w:rPr>
          <w:rFonts w:ascii="Segoe UI" w:hAnsi="Segoe UI" w:cs="Segoe UI"/>
          <w:color w:val="000000" w:themeColor="text1"/>
        </w:rPr>
        <w:t>Leadership: Strong leadership can have a significant impact on employee motivation and performance. Effective leaders set clear expectations and goals, provide feedback and recognition, and promote a positive work environment.</w:t>
      </w:r>
    </w:p>
    <w:p w14:paraId="3856C465" w14:textId="77777777" w:rsidR="001A2E78" w:rsidRPr="001A2E78" w:rsidRDefault="001A2E78" w:rsidP="001A2E78">
      <w:pPr>
        <w:pStyle w:val="NormalWeb"/>
        <w:numPr>
          <w:ilvl w:val="0"/>
          <w:numId w:val="13"/>
        </w:numPr>
        <w:spacing w:before="0" w:beforeAutospacing="0" w:after="0" w:afterAutospacing="0"/>
        <w:rPr>
          <w:rFonts w:ascii="Segoe UI" w:hAnsi="Segoe UI" w:cs="Segoe UI"/>
          <w:color w:val="000000" w:themeColor="text1"/>
        </w:rPr>
      </w:pPr>
      <w:r w:rsidRPr="001A2E78">
        <w:rPr>
          <w:rFonts w:ascii="Segoe UI" w:hAnsi="Segoe UI" w:cs="Segoe UI"/>
          <w:color w:val="000000" w:themeColor="text1"/>
        </w:rPr>
        <w:t>Compensation and benefits: Fair compensation and benefits packages are essential for attracting and retaining talented employees. Employers should ensure that their compensation and benefits packages are competitive and aligned with industry standards.</w:t>
      </w:r>
    </w:p>
    <w:p w14:paraId="73B92091" w14:textId="3FB5A366" w:rsidR="001A2E78" w:rsidRPr="001A2E78" w:rsidRDefault="001A2E78" w:rsidP="001A2E78">
      <w:pPr>
        <w:pStyle w:val="NormalWeb"/>
        <w:numPr>
          <w:ilvl w:val="0"/>
          <w:numId w:val="13"/>
        </w:numPr>
        <w:spacing w:before="0" w:beforeAutospacing="0" w:after="0" w:afterAutospacing="0"/>
        <w:rPr>
          <w:rFonts w:ascii="Segoe UI" w:hAnsi="Segoe UI" w:cs="Segoe UI"/>
          <w:color w:val="000000" w:themeColor="text1"/>
        </w:rPr>
      </w:pPr>
      <w:r w:rsidRPr="001A2E78">
        <w:rPr>
          <w:rFonts w:ascii="Segoe UI" w:hAnsi="Segoe UI" w:cs="Segoe UI"/>
          <w:color w:val="000000" w:themeColor="text1"/>
        </w:rPr>
        <w:t xml:space="preserve">Job autonomy: Employees who have some degree of autonomy in their work are more likely to be motivated and engaged. </w:t>
      </w:r>
    </w:p>
    <w:p w14:paraId="4252F3F0" w14:textId="74B94403" w:rsidR="00D563B2" w:rsidRDefault="00D563B2" w:rsidP="00D563B2">
      <w:pPr>
        <w:pStyle w:val="NormalWeb"/>
        <w:spacing w:before="0" w:beforeAutospacing="0" w:after="300" w:afterAutospacing="0"/>
        <w:rPr>
          <w:rFonts w:ascii="Segoe UI" w:hAnsi="Segoe UI" w:cs="Segoe UI"/>
          <w:color w:val="000000" w:themeColor="text1"/>
        </w:rPr>
      </w:pPr>
    </w:p>
    <w:p w14:paraId="027314A4" w14:textId="13EB7A46" w:rsidR="003C6FFB" w:rsidRDefault="003C6FFB" w:rsidP="00D563B2">
      <w:pPr>
        <w:pStyle w:val="NormalWeb"/>
        <w:spacing w:before="0" w:beforeAutospacing="0" w:after="300" w:afterAutospacing="0"/>
        <w:rPr>
          <w:rFonts w:ascii="Segoe UI" w:hAnsi="Segoe UI" w:cs="Segoe UI"/>
          <w:color w:val="000000" w:themeColor="text1"/>
        </w:rPr>
      </w:pPr>
    </w:p>
    <w:p w14:paraId="4BBE86BB" w14:textId="6743805C" w:rsidR="003C6FFB" w:rsidRDefault="003C6FFB" w:rsidP="00D563B2">
      <w:pPr>
        <w:pStyle w:val="NormalWeb"/>
        <w:spacing w:before="0" w:beforeAutospacing="0" w:after="300" w:afterAutospacing="0"/>
        <w:rPr>
          <w:rFonts w:ascii="Segoe UI" w:hAnsi="Segoe UI" w:cs="Segoe UI"/>
          <w:color w:val="000000" w:themeColor="text1"/>
        </w:rPr>
      </w:pPr>
    </w:p>
    <w:p w14:paraId="5A371C97" w14:textId="77777777" w:rsidR="00B85E01" w:rsidRDefault="00B85E01" w:rsidP="00D563B2">
      <w:pPr>
        <w:pStyle w:val="NormalWeb"/>
        <w:spacing w:before="0" w:beforeAutospacing="0" w:after="300" w:afterAutospacing="0"/>
        <w:rPr>
          <w:rFonts w:ascii="Segoe UI" w:hAnsi="Segoe UI" w:cs="Segoe UI"/>
          <w:color w:val="000000" w:themeColor="text1"/>
        </w:rPr>
      </w:pPr>
    </w:p>
    <w:p w14:paraId="26F1EB7D" w14:textId="77777777" w:rsidR="00B85E01" w:rsidRDefault="00B85E01" w:rsidP="00D563B2">
      <w:pPr>
        <w:pStyle w:val="NormalWeb"/>
        <w:spacing w:before="0" w:beforeAutospacing="0" w:after="300" w:afterAutospacing="0"/>
        <w:rPr>
          <w:rFonts w:ascii="Segoe UI" w:hAnsi="Segoe UI" w:cs="Segoe UI"/>
          <w:color w:val="000000" w:themeColor="text1"/>
        </w:rPr>
      </w:pPr>
    </w:p>
    <w:p w14:paraId="12FF46C6" w14:textId="77777777" w:rsidR="00844916" w:rsidRDefault="00844916" w:rsidP="00D563B2">
      <w:pPr>
        <w:pStyle w:val="NormalWeb"/>
        <w:spacing w:before="0" w:beforeAutospacing="0" w:after="300" w:afterAutospacing="0"/>
        <w:rPr>
          <w:rFonts w:ascii="Segoe UI" w:hAnsi="Segoe UI" w:cs="Segoe UI"/>
          <w:color w:val="000000" w:themeColor="text1"/>
        </w:rPr>
      </w:pPr>
    </w:p>
    <w:p w14:paraId="56E7A6C4" w14:textId="659678D6" w:rsidR="00D563B2" w:rsidRPr="003F32DF" w:rsidRDefault="003C6FFB" w:rsidP="00D563B2">
      <w:pPr>
        <w:pStyle w:val="NormalWeb"/>
        <w:spacing w:before="0" w:beforeAutospacing="0" w:after="300" w:afterAutospacing="0"/>
        <w:rPr>
          <w:rFonts w:asciiTheme="minorHAnsi" w:hAnsiTheme="minorHAnsi" w:cstheme="minorHAnsi"/>
          <w:b/>
          <w:bCs/>
          <w:color w:val="2F5496" w:themeColor="accent1" w:themeShade="BF"/>
          <w:sz w:val="32"/>
          <w:szCs w:val="32"/>
        </w:rPr>
      </w:pPr>
      <w:r w:rsidRPr="003F32DF">
        <w:rPr>
          <w:rFonts w:asciiTheme="minorHAnsi" w:hAnsiTheme="minorHAnsi" w:cstheme="minorHAnsi"/>
          <w:b/>
          <w:bCs/>
          <w:color w:val="2F5496" w:themeColor="accent1" w:themeShade="BF"/>
          <w:sz w:val="32"/>
          <w:szCs w:val="32"/>
        </w:rPr>
        <w:lastRenderedPageBreak/>
        <w:t>Selecting A Theory of Motivation</w:t>
      </w:r>
    </w:p>
    <w:p w14:paraId="092FAEEC" w14:textId="77777777" w:rsidR="003C6FFB" w:rsidRPr="003C6FFB" w:rsidRDefault="003C6FFB" w:rsidP="003C6FFB">
      <w:pPr>
        <w:pStyle w:val="NormalWeb"/>
        <w:spacing w:before="0" w:beforeAutospacing="0" w:after="300" w:afterAutospacing="0"/>
        <w:rPr>
          <w:rFonts w:ascii="Segoe UI" w:hAnsi="Segoe UI" w:cs="Segoe UI"/>
          <w:color w:val="000000" w:themeColor="text1"/>
        </w:rPr>
      </w:pPr>
      <w:r w:rsidRPr="003C6FFB">
        <w:rPr>
          <w:rFonts w:ascii="Segoe UI" w:hAnsi="Segoe UI" w:cs="Segoe UI"/>
          <w:color w:val="000000" w:themeColor="text1"/>
        </w:rPr>
        <w:t>Herzberg's Two-Factor Theory is a motivational theory that categorizes workplace factors into two categories: hygiene factors and motivators. Hygiene factors are necessary for employees to feel comfortable in their work environment, but they do not necessarily lead to increased motivation or job satisfaction. Motivators, on the other hand, are factors that lead to increased motivation and job satisfaction.</w:t>
      </w:r>
    </w:p>
    <w:p w14:paraId="0556597F" w14:textId="4D58B1B2" w:rsidR="003C6FFB" w:rsidRPr="003C6FFB" w:rsidRDefault="003C6FFB" w:rsidP="003C6FFB">
      <w:pPr>
        <w:pStyle w:val="NormalWeb"/>
        <w:spacing w:before="300" w:beforeAutospacing="0" w:after="300" w:afterAutospacing="0"/>
        <w:rPr>
          <w:rFonts w:ascii="Segoe UI" w:hAnsi="Segoe UI" w:cs="Segoe UI"/>
          <w:color w:val="000000" w:themeColor="text1"/>
        </w:rPr>
      </w:pPr>
      <w:r w:rsidRPr="003C6FFB">
        <w:rPr>
          <w:rFonts w:ascii="Segoe UI" w:hAnsi="Segoe UI" w:cs="Segoe UI"/>
          <w:color w:val="000000" w:themeColor="text1"/>
        </w:rPr>
        <w:t xml:space="preserve">When it comes to </w:t>
      </w:r>
      <w:r w:rsidR="00260B9C">
        <w:rPr>
          <w:rFonts w:ascii="Segoe UI" w:hAnsi="Segoe UI" w:cs="Segoe UI"/>
          <w:color w:val="000000" w:themeColor="text1"/>
        </w:rPr>
        <w:t xml:space="preserve">my </w:t>
      </w:r>
      <w:r w:rsidRPr="003C6FFB">
        <w:rPr>
          <w:rFonts w:ascii="Segoe UI" w:hAnsi="Segoe UI" w:cs="Segoe UI"/>
          <w:color w:val="000000" w:themeColor="text1"/>
        </w:rPr>
        <w:t xml:space="preserve">SEO </w:t>
      </w:r>
      <w:r w:rsidR="00260B9C">
        <w:rPr>
          <w:rFonts w:ascii="Segoe UI" w:hAnsi="Segoe UI" w:cs="Segoe UI"/>
          <w:color w:val="000000" w:themeColor="text1"/>
        </w:rPr>
        <w:t>company</w:t>
      </w:r>
      <w:r w:rsidRPr="003C6FFB">
        <w:rPr>
          <w:rFonts w:ascii="Segoe UI" w:hAnsi="Segoe UI" w:cs="Segoe UI"/>
          <w:color w:val="000000" w:themeColor="text1"/>
        </w:rPr>
        <w:t>, hygiene factors might include things like a comfortable work environment, fair pay, job security, and clear job expectations. These factors are necessary for employees to feel comfortable and secure in their work, but they do not necessarily lead to increased motivation or job satisfaction.</w:t>
      </w:r>
    </w:p>
    <w:p w14:paraId="5CB414BB" w14:textId="43257575" w:rsidR="003C6FFB" w:rsidRPr="003C6FFB" w:rsidRDefault="003C6FFB" w:rsidP="003C6FFB">
      <w:pPr>
        <w:pStyle w:val="NormalWeb"/>
        <w:spacing w:before="300" w:beforeAutospacing="0" w:after="300" w:afterAutospacing="0"/>
        <w:rPr>
          <w:rFonts w:ascii="Segoe UI" w:hAnsi="Segoe UI" w:cs="Segoe UI"/>
          <w:color w:val="000000" w:themeColor="text1"/>
        </w:rPr>
      </w:pPr>
      <w:r w:rsidRPr="003C6FFB">
        <w:rPr>
          <w:rFonts w:ascii="Segoe UI" w:hAnsi="Segoe UI" w:cs="Segoe UI"/>
          <w:color w:val="000000" w:themeColor="text1"/>
        </w:rPr>
        <w:t>Motivators might include things like recognition for a job well done, opportunities for growth and development, the ability to work on challenging and interesting projects, and a sense of autonomy and control over one's work. These factors are more likely to lead to increased motivation and job satisfaction.</w:t>
      </w:r>
    </w:p>
    <w:p w14:paraId="038C4199" w14:textId="5222D6A9" w:rsidR="003C6FFB" w:rsidRPr="003C6FFB" w:rsidRDefault="003C6FFB" w:rsidP="003C6FFB">
      <w:pPr>
        <w:pStyle w:val="NormalWeb"/>
        <w:spacing w:before="300" w:beforeAutospacing="0" w:after="0" w:afterAutospacing="0"/>
        <w:rPr>
          <w:rFonts w:ascii="Segoe UI" w:hAnsi="Segoe UI" w:cs="Segoe UI"/>
          <w:color w:val="000000" w:themeColor="text1"/>
        </w:rPr>
      </w:pPr>
      <w:r w:rsidRPr="003C6FFB">
        <w:rPr>
          <w:rFonts w:ascii="Segoe UI" w:hAnsi="Segoe UI" w:cs="Segoe UI"/>
          <w:color w:val="000000" w:themeColor="text1"/>
        </w:rPr>
        <w:t xml:space="preserve">It's important for </w:t>
      </w:r>
      <w:r w:rsidR="00260B9C">
        <w:rPr>
          <w:rFonts w:ascii="Segoe UI" w:hAnsi="Segoe UI" w:cs="Segoe UI"/>
          <w:color w:val="000000" w:themeColor="text1"/>
        </w:rPr>
        <w:t>m</w:t>
      </w:r>
      <w:r w:rsidR="00B30267">
        <w:rPr>
          <w:rFonts w:ascii="Segoe UI" w:hAnsi="Segoe UI" w:cs="Segoe UI"/>
          <w:color w:val="000000" w:themeColor="text1"/>
        </w:rPr>
        <w:t xml:space="preserve">e </w:t>
      </w:r>
      <w:r w:rsidRPr="003C6FFB">
        <w:rPr>
          <w:rFonts w:ascii="Segoe UI" w:hAnsi="Segoe UI" w:cs="Segoe UI"/>
          <w:color w:val="000000" w:themeColor="text1"/>
        </w:rPr>
        <w:t xml:space="preserve">to pay attention to both hygiene factors and motivators to create a workplace environment that fosters motivation and job satisfaction. By addressing hygiene factors, the </w:t>
      </w:r>
      <w:r w:rsidR="00260B9C">
        <w:rPr>
          <w:rFonts w:ascii="Segoe UI" w:hAnsi="Segoe UI" w:cs="Segoe UI"/>
          <w:color w:val="000000" w:themeColor="text1"/>
        </w:rPr>
        <w:t>company</w:t>
      </w:r>
      <w:r w:rsidRPr="003C6FFB">
        <w:rPr>
          <w:rFonts w:ascii="Segoe UI" w:hAnsi="Segoe UI" w:cs="Segoe UI"/>
          <w:color w:val="000000" w:themeColor="text1"/>
        </w:rPr>
        <w:t xml:space="preserve"> can ensure that employees are comfortable and secure in their work. By focusing on motivators, the </w:t>
      </w:r>
      <w:r w:rsidR="00260B9C">
        <w:rPr>
          <w:rFonts w:ascii="Segoe UI" w:hAnsi="Segoe UI" w:cs="Segoe UI"/>
          <w:color w:val="000000" w:themeColor="text1"/>
        </w:rPr>
        <w:t>company</w:t>
      </w:r>
      <w:r w:rsidRPr="003C6FFB">
        <w:rPr>
          <w:rFonts w:ascii="Segoe UI" w:hAnsi="Segoe UI" w:cs="Segoe UI"/>
          <w:color w:val="000000" w:themeColor="text1"/>
        </w:rPr>
        <w:t xml:space="preserve"> can help employees feel valued and engaged in their work, leading to increased productivity and job satisfaction.</w:t>
      </w:r>
    </w:p>
    <w:p w14:paraId="40AB136E" w14:textId="749714C3" w:rsidR="00D563B2" w:rsidRDefault="00D563B2" w:rsidP="00D563B2">
      <w:pPr>
        <w:rPr>
          <w:color w:val="000000" w:themeColor="text1"/>
        </w:rPr>
      </w:pPr>
    </w:p>
    <w:p w14:paraId="63046C7B" w14:textId="3BC29D66" w:rsidR="003C6FFB" w:rsidRDefault="003C6FFB" w:rsidP="00D563B2">
      <w:pPr>
        <w:rPr>
          <w:color w:val="000000" w:themeColor="text1"/>
        </w:rPr>
      </w:pPr>
    </w:p>
    <w:p w14:paraId="341D2F6B" w14:textId="5EB0DBC9" w:rsidR="003C6FFB" w:rsidRDefault="003C6FFB" w:rsidP="00D563B2">
      <w:pPr>
        <w:rPr>
          <w:color w:val="000000" w:themeColor="text1"/>
        </w:rPr>
      </w:pPr>
    </w:p>
    <w:p w14:paraId="41EC8589" w14:textId="29CBB89B" w:rsidR="003C6FFB" w:rsidRDefault="003C6FFB" w:rsidP="00D563B2">
      <w:pPr>
        <w:rPr>
          <w:color w:val="000000" w:themeColor="text1"/>
        </w:rPr>
      </w:pPr>
    </w:p>
    <w:p w14:paraId="0775D200" w14:textId="4E060C9C" w:rsidR="003C6FFB" w:rsidRDefault="003C6FFB" w:rsidP="00D563B2">
      <w:pPr>
        <w:rPr>
          <w:color w:val="000000" w:themeColor="text1"/>
        </w:rPr>
      </w:pPr>
    </w:p>
    <w:p w14:paraId="591EA8DE" w14:textId="08413195" w:rsidR="003C6FFB" w:rsidRDefault="003C6FFB" w:rsidP="00D563B2">
      <w:pPr>
        <w:rPr>
          <w:color w:val="000000" w:themeColor="text1"/>
        </w:rPr>
      </w:pPr>
    </w:p>
    <w:p w14:paraId="4817C7F1" w14:textId="535E45D6" w:rsidR="003C6FFB" w:rsidRDefault="003C6FFB" w:rsidP="00D563B2">
      <w:pPr>
        <w:rPr>
          <w:color w:val="000000" w:themeColor="text1"/>
        </w:rPr>
      </w:pPr>
    </w:p>
    <w:p w14:paraId="62AA020D" w14:textId="2F1D885C" w:rsidR="003C6FFB" w:rsidRDefault="003C6FFB" w:rsidP="00D563B2">
      <w:pPr>
        <w:rPr>
          <w:color w:val="000000" w:themeColor="text1"/>
        </w:rPr>
      </w:pPr>
    </w:p>
    <w:p w14:paraId="1B0510E2" w14:textId="2C657150" w:rsidR="003C6FFB" w:rsidRDefault="003C6FFB" w:rsidP="00D563B2">
      <w:pPr>
        <w:rPr>
          <w:color w:val="000000" w:themeColor="text1"/>
        </w:rPr>
      </w:pPr>
    </w:p>
    <w:p w14:paraId="4AB8E147" w14:textId="31A74B1E" w:rsidR="003C6FFB" w:rsidRDefault="003C6FFB" w:rsidP="00D563B2">
      <w:pPr>
        <w:rPr>
          <w:color w:val="000000" w:themeColor="text1"/>
        </w:rPr>
      </w:pPr>
    </w:p>
    <w:p w14:paraId="79F98E12" w14:textId="75CC3003" w:rsidR="003C6FFB" w:rsidRDefault="003C6FFB" w:rsidP="00D563B2">
      <w:pPr>
        <w:rPr>
          <w:color w:val="000000" w:themeColor="text1"/>
        </w:rPr>
      </w:pPr>
    </w:p>
    <w:p w14:paraId="355ADD73" w14:textId="79EE5014" w:rsidR="003C6FFB" w:rsidRDefault="003C6FFB" w:rsidP="00D563B2">
      <w:pPr>
        <w:rPr>
          <w:color w:val="000000" w:themeColor="text1"/>
        </w:rPr>
      </w:pPr>
    </w:p>
    <w:p w14:paraId="4682FE29" w14:textId="2A5D3E24" w:rsidR="003C6FFB" w:rsidRDefault="003C6FFB" w:rsidP="00D563B2">
      <w:pPr>
        <w:rPr>
          <w:color w:val="000000" w:themeColor="text1"/>
        </w:rPr>
      </w:pPr>
    </w:p>
    <w:p w14:paraId="5625BD59" w14:textId="00DDEA1C" w:rsidR="003C6FFB" w:rsidRDefault="003C6FFB" w:rsidP="00D563B2">
      <w:pPr>
        <w:rPr>
          <w:color w:val="000000" w:themeColor="text1"/>
        </w:rPr>
      </w:pPr>
    </w:p>
    <w:p w14:paraId="5C6AE16D" w14:textId="0B5707B7" w:rsidR="003C6FFB" w:rsidRDefault="003C6FFB" w:rsidP="00D563B2">
      <w:pPr>
        <w:rPr>
          <w:color w:val="000000" w:themeColor="text1"/>
        </w:rPr>
      </w:pPr>
    </w:p>
    <w:p w14:paraId="24CFB2C0" w14:textId="4F093D3A" w:rsidR="003C6FFB" w:rsidRDefault="003C6FFB" w:rsidP="00D563B2">
      <w:pPr>
        <w:rPr>
          <w:color w:val="000000" w:themeColor="text1"/>
        </w:rPr>
      </w:pPr>
    </w:p>
    <w:p w14:paraId="307EACDE" w14:textId="06BA8F7A" w:rsidR="003C6FFB" w:rsidRDefault="003C6FFB" w:rsidP="00D563B2">
      <w:pPr>
        <w:rPr>
          <w:color w:val="000000" w:themeColor="text1"/>
        </w:rPr>
      </w:pPr>
    </w:p>
    <w:p w14:paraId="3E1EF218" w14:textId="443A5417" w:rsidR="003C6FFB" w:rsidRDefault="003C6FFB" w:rsidP="00D563B2">
      <w:pPr>
        <w:rPr>
          <w:color w:val="000000" w:themeColor="text1"/>
        </w:rPr>
      </w:pPr>
    </w:p>
    <w:p w14:paraId="0CB8DA3D" w14:textId="2A990E82" w:rsidR="003C6FFB" w:rsidRDefault="003C6FFB" w:rsidP="00D563B2">
      <w:pPr>
        <w:rPr>
          <w:color w:val="000000" w:themeColor="text1"/>
        </w:rPr>
      </w:pPr>
    </w:p>
    <w:p w14:paraId="4CCE5B7B" w14:textId="239857C0" w:rsidR="003C6FFB" w:rsidRDefault="003C6FFB" w:rsidP="00D563B2">
      <w:pPr>
        <w:rPr>
          <w:color w:val="000000" w:themeColor="text1"/>
        </w:rPr>
      </w:pPr>
    </w:p>
    <w:p w14:paraId="266B20F7" w14:textId="77777777" w:rsidR="003C6FFB" w:rsidRDefault="003C6FFB" w:rsidP="00D563B2">
      <w:pPr>
        <w:rPr>
          <w:color w:val="000000" w:themeColor="text1"/>
        </w:rPr>
      </w:pPr>
    </w:p>
    <w:p w14:paraId="2D7AE0ED" w14:textId="3771EE85" w:rsidR="003C6FFB" w:rsidRPr="00844916" w:rsidRDefault="003C6FFB" w:rsidP="00D563B2">
      <w:pPr>
        <w:rPr>
          <w:rFonts w:asciiTheme="minorHAnsi" w:hAnsiTheme="minorHAnsi" w:cstheme="minorHAnsi"/>
          <w:b/>
          <w:bCs/>
          <w:color w:val="2F5496" w:themeColor="accent1" w:themeShade="BF"/>
          <w:sz w:val="32"/>
          <w:szCs w:val="32"/>
        </w:rPr>
      </w:pPr>
      <w:r w:rsidRPr="00844916">
        <w:rPr>
          <w:rFonts w:asciiTheme="minorHAnsi" w:hAnsiTheme="minorHAnsi" w:cstheme="minorHAnsi"/>
          <w:b/>
          <w:bCs/>
          <w:color w:val="2F5496" w:themeColor="accent1" w:themeShade="BF"/>
          <w:sz w:val="32"/>
          <w:szCs w:val="32"/>
        </w:rPr>
        <w:lastRenderedPageBreak/>
        <w:t>Applying Herzberg's Two-Factor Theory</w:t>
      </w:r>
      <w:r w:rsidR="003F32DF" w:rsidRPr="00844916">
        <w:rPr>
          <w:rFonts w:asciiTheme="minorHAnsi" w:hAnsiTheme="minorHAnsi" w:cstheme="minorHAnsi"/>
          <w:b/>
          <w:bCs/>
          <w:color w:val="2F5496" w:themeColor="accent1" w:themeShade="BF"/>
          <w:sz w:val="32"/>
          <w:szCs w:val="32"/>
        </w:rPr>
        <w:t xml:space="preserve"> Within Search Engine Optimisation</w:t>
      </w:r>
      <w:r w:rsidRPr="00844916">
        <w:rPr>
          <w:rFonts w:asciiTheme="minorHAnsi" w:hAnsiTheme="minorHAnsi" w:cstheme="minorHAnsi"/>
          <w:color w:val="2F5496" w:themeColor="accent1" w:themeShade="BF"/>
          <w:sz w:val="32"/>
          <w:szCs w:val="32"/>
        </w:rPr>
        <w:br/>
      </w:r>
    </w:p>
    <w:p w14:paraId="23C1F648" w14:textId="214385F0" w:rsidR="003C6FFB" w:rsidRPr="003C6FFB" w:rsidRDefault="003C6FFB" w:rsidP="003C6FFB">
      <w:pPr>
        <w:pStyle w:val="NormalWeb"/>
        <w:spacing w:before="0" w:beforeAutospacing="0" w:after="300" w:afterAutospacing="0"/>
        <w:rPr>
          <w:rFonts w:ascii="Segoe UI" w:hAnsi="Segoe UI" w:cs="Segoe UI"/>
          <w:color w:val="000000" w:themeColor="text1"/>
        </w:rPr>
      </w:pPr>
      <w:r w:rsidRPr="003C6FFB">
        <w:rPr>
          <w:rFonts w:ascii="Segoe UI" w:hAnsi="Segoe UI" w:cs="Segoe UI"/>
          <w:color w:val="000000" w:themeColor="text1"/>
        </w:rPr>
        <w:t xml:space="preserve">Applying Herzberg's Two-Factor Theory to </w:t>
      </w:r>
      <w:r>
        <w:rPr>
          <w:rFonts w:ascii="Segoe UI" w:hAnsi="Segoe UI" w:cs="Segoe UI"/>
          <w:color w:val="000000" w:themeColor="text1"/>
        </w:rPr>
        <w:t>my</w:t>
      </w:r>
      <w:r w:rsidRPr="003C6FFB">
        <w:rPr>
          <w:rFonts w:ascii="Segoe UI" w:hAnsi="Segoe UI" w:cs="Segoe UI"/>
          <w:color w:val="000000" w:themeColor="text1"/>
        </w:rPr>
        <w:t xml:space="preserve"> SEO business can help </w:t>
      </w:r>
      <w:r>
        <w:rPr>
          <w:rFonts w:ascii="Segoe UI" w:hAnsi="Segoe UI" w:cs="Segoe UI"/>
          <w:color w:val="000000" w:themeColor="text1"/>
        </w:rPr>
        <w:t>me</w:t>
      </w:r>
      <w:r w:rsidRPr="003C6FFB">
        <w:rPr>
          <w:rFonts w:ascii="Segoe UI" w:hAnsi="Segoe UI" w:cs="Segoe UI"/>
          <w:color w:val="000000" w:themeColor="text1"/>
        </w:rPr>
        <w:t xml:space="preserve"> create a work environment that </w:t>
      </w:r>
      <w:r>
        <w:rPr>
          <w:rFonts w:ascii="Segoe UI" w:hAnsi="Segoe UI" w:cs="Segoe UI"/>
          <w:color w:val="000000" w:themeColor="text1"/>
        </w:rPr>
        <w:t>indorses</w:t>
      </w:r>
      <w:r w:rsidRPr="003C6FFB">
        <w:rPr>
          <w:rFonts w:ascii="Segoe UI" w:hAnsi="Segoe UI" w:cs="Segoe UI"/>
          <w:color w:val="000000" w:themeColor="text1"/>
        </w:rPr>
        <w:t xml:space="preserve"> motivation and job satisfaction among </w:t>
      </w:r>
      <w:r>
        <w:rPr>
          <w:rFonts w:ascii="Segoe UI" w:hAnsi="Segoe UI" w:cs="Segoe UI"/>
          <w:color w:val="000000" w:themeColor="text1"/>
        </w:rPr>
        <w:t>the</w:t>
      </w:r>
      <w:r w:rsidRPr="003C6FFB">
        <w:rPr>
          <w:rFonts w:ascii="Segoe UI" w:hAnsi="Segoe UI" w:cs="Segoe UI"/>
          <w:color w:val="000000" w:themeColor="text1"/>
        </w:rPr>
        <w:t xml:space="preserve"> employees. </w:t>
      </w:r>
      <w:r>
        <w:rPr>
          <w:rFonts w:ascii="Segoe UI" w:hAnsi="Segoe UI" w:cs="Segoe UI"/>
          <w:color w:val="000000" w:themeColor="text1"/>
        </w:rPr>
        <w:t>Some</w:t>
      </w:r>
      <w:r w:rsidRPr="003C6FFB">
        <w:rPr>
          <w:rFonts w:ascii="Segoe UI" w:hAnsi="Segoe UI" w:cs="Segoe UI"/>
          <w:color w:val="000000" w:themeColor="text1"/>
        </w:rPr>
        <w:t xml:space="preserve"> practical ways </w:t>
      </w:r>
      <w:r>
        <w:rPr>
          <w:rFonts w:ascii="Segoe UI" w:hAnsi="Segoe UI" w:cs="Segoe UI"/>
          <w:color w:val="000000" w:themeColor="text1"/>
        </w:rPr>
        <w:t>I</w:t>
      </w:r>
      <w:r w:rsidRPr="003C6FFB">
        <w:rPr>
          <w:rFonts w:ascii="Segoe UI" w:hAnsi="Segoe UI" w:cs="Segoe UI"/>
          <w:color w:val="000000" w:themeColor="text1"/>
        </w:rPr>
        <w:t xml:space="preserve"> can apply the theory to </w:t>
      </w:r>
      <w:r>
        <w:rPr>
          <w:rFonts w:ascii="Segoe UI" w:hAnsi="Segoe UI" w:cs="Segoe UI"/>
          <w:color w:val="000000" w:themeColor="text1"/>
        </w:rPr>
        <w:t>my</w:t>
      </w:r>
      <w:r w:rsidRPr="003C6FFB">
        <w:rPr>
          <w:rFonts w:ascii="Segoe UI" w:hAnsi="Segoe UI" w:cs="Segoe UI"/>
          <w:color w:val="000000" w:themeColor="text1"/>
        </w:rPr>
        <w:t xml:space="preserve"> business</w:t>
      </w:r>
      <w:r>
        <w:rPr>
          <w:rFonts w:ascii="Segoe UI" w:hAnsi="Segoe UI" w:cs="Segoe UI"/>
          <w:color w:val="000000" w:themeColor="text1"/>
        </w:rPr>
        <w:t xml:space="preserve"> are:</w:t>
      </w:r>
    </w:p>
    <w:p w14:paraId="6311DCAE" w14:textId="16482EDF" w:rsidR="003C6FFB" w:rsidRPr="003C6FFB" w:rsidRDefault="003C6FFB" w:rsidP="003C6FFB">
      <w:pPr>
        <w:pStyle w:val="NormalWeb"/>
        <w:numPr>
          <w:ilvl w:val="0"/>
          <w:numId w:val="15"/>
        </w:numPr>
        <w:spacing w:before="0" w:beforeAutospacing="0" w:after="0" w:afterAutospacing="0"/>
        <w:rPr>
          <w:rFonts w:ascii="Segoe UI" w:hAnsi="Segoe UI" w:cs="Segoe UI"/>
          <w:color w:val="000000" w:themeColor="text1"/>
        </w:rPr>
      </w:pPr>
      <w:r w:rsidRPr="003C6FFB">
        <w:rPr>
          <w:rFonts w:ascii="Segoe UI" w:hAnsi="Segoe UI" w:cs="Segoe UI"/>
          <w:color w:val="000000" w:themeColor="text1"/>
        </w:rPr>
        <w:t xml:space="preserve">Address </w:t>
      </w:r>
      <w:r w:rsidR="00F04F9F">
        <w:rPr>
          <w:rFonts w:ascii="Segoe UI" w:hAnsi="Segoe UI" w:cs="Segoe UI"/>
          <w:color w:val="000000" w:themeColor="text1"/>
        </w:rPr>
        <w:t xml:space="preserve">the </w:t>
      </w:r>
      <w:r w:rsidRPr="003C6FFB">
        <w:rPr>
          <w:rFonts w:ascii="Segoe UI" w:hAnsi="Segoe UI" w:cs="Segoe UI"/>
          <w:color w:val="000000" w:themeColor="text1"/>
        </w:rPr>
        <w:t xml:space="preserve">hygiene factors: Make sure </w:t>
      </w:r>
      <w:r>
        <w:rPr>
          <w:rFonts w:ascii="Segoe UI" w:hAnsi="Segoe UI" w:cs="Segoe UI"/>
          <w:color w:val="000000" w:themeColor="text1"/>
        </w:rPr>
        <w:t>that my</w:t>
      </w:r>
      <w:r w:rsidRPr="003C6FFB">
        <w:rPr>
          <w:rFonts w:ascii="Segoe UI" w:hAnsi="Segoe UI" w:cs="Segoe UI"/>
          <w:color w:val="000000" w:themeColor="text1"/>
        </w:rPr>
        <w:t xml:space="preserve"> employees have a comfortable work environment, fair compensation, and clear job expectations. This could involve providing ergonomic chairs and desks, setting up a </w:t>
      </w:r>
      <w:r w:rsidR="00D139EE">
        <w:rPr>
          <w:rFonts w:ascii="Segoe UI" w:hAnsi="Segoe UI" w:cs="Segoe UI"/>
          <w:color w:val="000000" w:themeColor="text1"/>
        </w:rPr>
        <w:t>great</w:t>
      </w:r>
      <w:r w:rsidRPr="003C6FFB">
        <w:rPr>
          <w:rFonts w:ascii="Segoe UI" w:hAnsi="Segoe UI" w:cs="Segoe UI"/>
          <w:color w:val="000000" w:themeColor="text1"/>
        </w:rPr>
        <w:t xml:space="preserve"> compensation plan that rewards high performers</w:t>
      </w:r>
      <w:r w:rsidR="00D139EE">
        <w:rPr>
          <w:rFonts w:ascii="Segoe UI" w:hAnsi="Segoe UI" w:cs="Segoe UI"/>
          <w:color w:val="000000" w:themeColor="text1"/>
        </w:rPr>
        <w:t>.</w:t>
      </w:r>
    </w:p>
    <w:p w14:paraId="3F4BE5B7" w14:textId="2BB80DDF" w:rsidR="003C6FFB" w:rsidRPr="003C6FFB" w:rsidRDefault="003C6FFB" w:rsidP="003C6FFB">
      <w:pPr>
        <w:pStyle w:val="NormalWeb"/>
        <w:numPr>
          <w:ilvl w:val="0"/>
          <w:numId w:val="15"/>
        </w:numPr>
        <w:spacing w:before="0" w:beforeAutospacing="0" w:after="0" w:afterAutospacing="0"/>
        <w:rPr>
          <w:rFonts w:ascii="Segoe UI" w:hAnsi="Segoe UI" w:cs="Segoe UI"/>
          <w:color w:val="000000" w:themeColor="text1"/>
        </w:rPr>
      </w:pPr>
      <w:r w:rsidRPr="003C6FFB">
        <w:rPr>
          <w:rFonts w:ascii="Segoe UI" w:hAnsi="Segoe UI" w:cs="Segoe UI"/>
          <w:color w:val="000000" w:themeColor="text1"/>
        </w:rPr>
        <w:t>Provide opportunities for growth and development: Give your employees opportunities to learn and grow by offering training programs, certifications, and mentorship opportunities. This will not only help them develop their skills and expertise but also show that you are invested in their growth.</w:t>
      </w:r>
    </w:p>
    <w:p w14:paraId="5DB86389" w14:textId="7E52E2DD" w:rsidR="003C6FFB" w:rsidRPr="003C6FFB" w:rsidRDefault="003C6FFB" w:rsidP="003C6FFB">
      <w:pPr>
        <w:pStyle w:val="NormalWeb"/>
        <w:numPr>
          <w:ilvl w:val="0"/>
          <w:numId w:val="15"/>
        </w:numPr>
        <w:spacing w:before="0" w:beforeAutospacing="0" w:after="0" w:afterAutospacing="0"/>
        <w:rPr>
          <w:rFonts w:ascii="Segoe UI" w:hAnsi="Segoe UI" w:cs="Segoe UI"/>
          <w:color w:val="000000" w:themeColor="text1"/>
        </w:rPr>
      </w:pPr>
      <w:r w:rsidRPr="003C6FFB">
        <w:rPr>
          <w:rFonts w:ascii="Segoe UI" w:hAnsi="Segoe UI" w:cs="Segoe UI"/>
          <w:color w:val="000000" w:themeColor="text1"/>
        </w:rPr>
        <w:t xml:space="preserve">Provide recognition and feedback: Recognize and reward employees who do a great job by providing positive feedback, bonuses, or promotions. </w:t>
      </w:r>
    </w:p>
    <w:p w14:paraId="05CF789B" w14:textId="7AED447D" w:rsidR="003C6FFB" w:rsidRPr="003C6FFB" w:rsidRDefault="003C6FFB" w:rsidP="003C6FFB">
      <w:pPr>
        <w:pStyle w:val="NormalWeb"/>
        <w:numPr>
          <w:ilvl w:val="0"/>
          <w:numId w:val="15"/>
        </w:numPr>
        <w:spacing w:before="0" w:beforeAutospacing="0" w:after="0" w:afterAutospacing="0"/>
        <w:rPr>
          <w:rFonts w:ascii="Segoe UI" w:hAnsi="Segoe UI" w:cs="Segoe UI"/>
          <w:color w:val="000000" w:themeColor="text1"/>
        </w:rPr>
      </w:pPr>
      <w:r w:rsidRPr="003C6FFB">
        <w:rPr>
          <w:rFonts w:ascii="Segoe UI" w:hAnsi="Segoe UI" w:cs="Segoe UI"/>
          <w:color w:val="000000" w:themeColor="text1"/>
        </w:rPr>
        <w:t>Encourage autonomy and ownership: Give your employees the freedom to make decisions and take ownership of their work. This will give them a sense of control over their work and help them feel more engaged.</w:t>
      </w:r>
    </w:p>
    <w:p w14:paraId="03529320" w14:textId="7C40E584" w:rsidR="003C6FFB" w:rsidRPr="003C6FFB" w:rsidRDefault="003C6FFB" w:rsidP="003C6FFB">
      <w:pPr>
        <w:pStyle w:val="NormalWeb"/>
        <w:numPr>
          <w:ilvl w:val="0"/>
          <w:numId w:val="15"/>
        </w:numPr>
        <w:spacing w:before="0" w:beforeAutospacing="0" w:after="0" w:afterAutospacing="0"/>
        <w:rPr>
          <w:rFonts w:ascii="Segoe UI" w:hAnsi="Segoe UI" w:cs="Segoe UI"/>
          <w:color w:val="000000" w:themeColor="text1"/>
        </w:rPr>
      </w:pPr>
      <w:r w:rsidRPr="003C6FFB">
        <w:rPr>
          <w:rFonts w:ascii="Segoe UI" w:hAnsi="Segoe UI" w:cs="Segoe UI"/>
          <w:color w:val="000000" w:themeColor="text1"/>
        </w:rPr>
        <w:t>Foster a positive work culture: Create a positive work culture that encourages collaboration, open communication, and mutual respect. This will help create a supportive work environment where employees feel valued and motivated to contribute.</w:t>
      </w:r>
    </w:p>
    <w:p w14:paraId="11E2EAAD" w14:textId="1077F863" w:rsidR="003C6FFB" w:rsidRPr="003C6FFB" w:rsidRDefault="003C6FFB" w:rsidP="003C6FFB">
      <w:pPr>
        <w:pStyle w:val="NormalWeb"/>
        <w:spacing w:before="300" w:beforeAutospacing="0" w:after="0" w:afterAutospacing="0"/>
        <w:rPr>
          <w:rFonts w:ascii="Segoe UI" w:hAnsi="Segoe UI" w:cs="Segoe UI"/>
          <w:color w:val="000000" w:themeColor="text1"/>
        </w:rPr>
      </w:pPr>
      <w:r w:rsidRPr="003C6FFB">
        <w:rPr>
          <w:rFonts w:ascii="Segoe UI" w:hAnsi="Segoe UI" w:cs="Segoe UI"/>
          <w:color w:val="000000" w:themeColor="text1"/>
        </w:rPr>
        <w:t xml:space="preserve">By applying Herzberg's Two-Factor Theory to </w:t>
      </w:r>
      <w:r>
        <w:rPr>
          <w:rFonts w:ascii="Segoe UI" w:hAnsi="Segoe UI" w:cs="Segoe UI"/>
          <w:color w:val="000000" w:themeColor="text1"/>
        </w:rPr>
        <w:t>my</w:t>
      </w:r>
      <w:r w:rsidRPr="003C6FFB">
        <w:rPr>
          <w:rFonts w:ascii="Segoe UI" w:hAnsi="Segoe UI" w:cs="Segoe UI"/>
          <w:color w:val="000000" w:themeColor="text1"/>
        </w:rPr>
        <w:t xml:space="preserve"> SEO business, </w:t>
      </w:r>
      <w:r>
        <w:rPr>
          <w:rFonts w:ascii="Segoe UI" w:hAnsi="Segoe UI" w:cs="Segoe UI"/>
          <w:color w:val="000000" w:themeColor="text1"/>
        </w:rPr>
        <w:t>I</w:t>
      </w:r>
      <w:r w:rsidRPr="003C6FFB">
        <w:rPr>
          <w:rFonts w:ascii="Segoe UI" w:hAnsi="Segoe UI" w:cs="Segoe UI"/>
          <w:color w:val="000000" w:themeColor="text1"/>
        </w:rPr>
        <w:t xml:space="preserve"> can create a work environment that </w:t>
      </w:r>
      <w:r>
        <w:rPr>
          <w:rFonts w:ascii="Segoe UI" w:hAnsi="Segoe UI" w:cs="Segoe UI"/>
          <w:color w:val="000000" w:themeColor="text1"/>
        </w:rPr>
        <w:t>pushes</w:t>
      </w:r>
      <w:r w:rsidRPr="003C6FFB">
        <w:rPr>
          <w:rFonts w:ascii="Segoe UI" w:hAnsi="Segoe UI" w:cs="Segoe UI"/>
          <w:color w:val="000000" w:themeColor="text1"/>
        </w:rPr>
        <w:t xml:space="preserve"> motivation and job satisfaction amon</w:t>
      </w:r>
      <w:r>
        <w:rPr>
          <w:rFonts w:ascii="Segoe UI" w:hAnsi="Segoe UI" w:cs="Segoe UI"/>
          <w:color w:val="000000" w:themeColor="text1"/>
        </w:rPr>
        <w:t>gst my</w:t>
      </w:r>
      <w:r w:rsidRPr="003C6FFB">
        <w:rPr>
          <w:rFonts w:ascii="Segoe UI" w:hAnsi="Segoe UI" w:cs="Segoe UI"/>
          <w:color w:val="000000" w:themeColor="text1"/>
        </w:rPr>
        <w:t xml:space="preserve"> employees. This, in turn, can lead to increased productivity, higher quality work, and a happier, more engaged team.</w:t>
      </w:r>
    </w:p>
    <w:p w14:paraId="326DFFC5" w14:textId="77777777" w:rsidR="003C6FFB" w:rsidRPr="00D563B2" w:rsidRDefault="003C6FFB" w:rsidP="00D563B2">
      <w:pPr>
        <w:rPr>
          <w:color w:val="000000" w:themeColor="text1"/>
        </w:rPr>
      </w:pPr>
    </w:p>
    <w:p w14:paraId="54DF8404" w14:textId="1DD86F3D" w:rsidR="00484122" w:rsidRDefault="00484122" w:rsidP="00B64B1B"/>
    <w:p w14:paraId="13302C36" w14:textId="3A1CDE2C" w:rsidR="00484122" w:rsidRDefault="00484122" w:rsidP="00B64B1B"/>
    <w:p w14:paraId="00840D90" w14:textId="70BD4BAD" w:rsidR="00484122" w:rsidRDefault="00484122" w:rsidP="00B64B1B"/>
    <w:p w14:paraId="290D259C" w14:textId="78688B97" w:rsidR="00060A25" w:rsidRDefault="00060A25" w:rsidP="00B64B1B"/>
    <w:p w14:paraId="5DC0095A" w14:textId="2B33B84F" w:rsidR="00060A25" w:rsidRDefault="00060A25" w:rsidP="00B64B1B"/>
    <w:p w14:paraId="7A3276C7" w14:textId="7D03A674" w:rsidR="00060A25" w:rsidRDefault="00060A25" w:rsidP="00B64B1B"/>
    <w:p w14:paraId="10159B37" w14:textId="27F05630" w:rsidR="00060A25" w:rsidRDefault="00060A25" w:rsidP="00B64B1B"/>
    <w:p w14:paraId="4A2734AC" w14:textId="5D1C7E07" w:rsidR="00060A25" w:rsidRDefault="00060A25" w:rsidP="00B64B1B"/>
    <w:p w14:paraId="291BC0B0" w14:textId="77777777" w:rsidR="00060A25" w:rsidRDefault="00060A25" w:rsidP="00B64B1B"/>
    <w:p w14:paraId="24E05D86" w14:textId="77777777" w:rsidR="00484122" w:rsidRDefault="00484122" w:rsidP="00B64B1B"/>
    <w:p w14:paraId="4E2888DA" w14:textId="77777777" w:rsidR="00B30267" w:rsidRDefault="00B30267" w:rsidP="00B64B1B"/>
    <w:p w14:paraId="7D84EFF7" w14:textId="77777777" w:rsidR="00B30267" w:rsidRDefault="00B30267" w:rsidP="00B64B1B"/>
    <w:p w14:paraId="68986B0F" w14:textId="77777777" w:rsidR="00451952" w:rsidRDefault="00451952" w:rsidP="00B64B1B"/>
    <w:p w14:paraId="4E19D6ED" w14:textId="01562C03" w:rsidR="00B64B1B" w:rsidRDefault="00B64B1B" w:rsidP="00B64B1B"/>
    <w:p w14:paraId="2E321F63" w14:textId="77777777" w:rsidR="002623C3" w:rsidRDefault="002623C3" w:rsidP="00B64B1B"/>
    <w:p w14:paraId="61E31873" w14:textId="09715E63" w:rsidR="00F32A53" w:rsidRPr="00844916" w:rsidRDefault="00F32A53" w:rsidP="00B64B1B">
      <w:pPr>
        <w:rPr>
          <w:rFonts w:asciiTheme="minorHAnsi" w:hAnsiTheme="minorHAnsi" w:cstheme="minorHAnsi"/>
          <w:b/>
          <w:bCs/>
          <w:color w:val="2F5496" w:themeColor="accent1" w:themeShade="BF"/>
          <w:sz w:val="32"/>
          <w:szCs w:val="32"/>
        </w:rPr>
      </w:pPr>
      <w:r w:rsidRPr="00844916">
        <w:rPr>
          <w:rFonts w:asciiTheme="minorHAnsi" w:hAnsiTheme="minorHAnsi" w:cstheme="minorHAnsi"/>
          <w:b/>
          <w:bCs/>
          <w:color w:val="2F5496" w:themeColor="accent1" w:themeShade="BF"/>
          <w:sz w:val="32"/>
          <w:szCs w:val="32"/>
        </w:rPr>
        <w:lastRenderedPageBreak/>
        <w:t xml:space="preserve">Selecting A Theory </w:t>
      </w:r>
      <w:r w:rsidR="00BA20AB" w:rsidRPr="00844916">
        <w:rPr>
          <w:rFonts w:asciiTheme="minorHAnsi" w:hAnsiTheme="minorHAnsi" w:cstheme="minorHAnsi"/>
          <w:b/>
          <w:bCs/>
          <w:color w:val="2F5496" w:themeColor="accent1" w:themeShade="BF"/>
          <w:sz w:val="32"/>
          <w:szCs w:val="32"/>
        </w:rPr>
        <w:t>of</w:t>
      </w:r>
      <w:r w:rsidRPr="00844916">
        <w:rPr>
          <w:rFonts w:asciiTheme="minorHAnsi" w:hAnsiTheme="minorHAnsi" w:cstheme="minorHAnsi"/>
          <w:b/>
          <w:bCs/>
          <w:color w:val="2F5496" w:themeColor="accent1" w:themeShade="BF"/>
          <w:sz w:val="32"/>
          <w:szCs w:val="32"/>
        </w:rPr>
        <w:t xml:space="preserve"> Motivation Within My Business</w:t>
      </w:r>
    </w:p>
    <w:p w14:paraId="1AA07DC5" w14:textId="5CB3BBBE" w:rsidR="00A51E01" w:rsidRDefault="00A51E01" w:rsidP="00B64B1B">
      <w:pPr>
        <w:rPr>
          <w:b/>
          <w:bCs/>
          <w:color w:val="2F5496" w:themeColor="accent1" w:themeShade="BF"/>
          <w:sz w:val="32"/>
          <w:szCs w:val="32"/>
        </w:rPr>
      </w:pPr>
    </w:p>
    <w:p w14:paraId="1BD9DDD4" w14:textId="654697E9" w:rsidR="00486AC4" w:rsidRPr="00CC7A80" w:rsidRDefault="00486AC4" w:rsidP="00486AC4">
      <w:pPr>
        <w:pStyle w:val="NormalWeb"/>
        <w:spacing w:before="0" w:beforeAutospacing="0" w:after="300" w:afterAutospacing="0"/>
        <w:rPr>
          <w:rFonts w:ascii="Segoe UI" w:hAnsi="Segoe UI" w:cs="Segoe UI"/>
          <w:color w:val="000000" w:themeColor="text1"/>
        </w:rPr>
      </w:pPr>
      <w:r w:rsidRPr="00CC7A80">
        <w:rPr>
          <w:rFonts w:ascii="Segoe UI" w:hAnsi="Segoe UI" w:cs="Segoe UI"/>
          <w:color w:val="000000" w:themeColor="text1"/>
        </w:rPr>
        <w:t xml:space="preserve">In an SEO business context, Maslow's Hierarchy of Needs can be applied to understand the motivation and satisfaction of employees working in the company. Here's how the hierarchy of needs can </w:t>
      </w:r>
      <w:r w:rsidR="00433B9F" w:rsidRPr="00CC7A80">
        <w:rPr>
          <w:rFonts w:ascii="Segoe UI" w:hAnsi="Segoe UI" w:cs="Segoe UI"/>
          <w:color w:val="000000" w:themeColor="text1"/>
        </w:rPr>
        <w:t xml:space="preserve">be </w:t>
      </w:r>
      <w:r w:rsidR="00433B9F">
        <w:rPr>
          <w:rFonts w:ascii="Segoe UI" w:hAnsi="Segoe UI" w:cs="Segoe UI"/>
          <w:color w:val="000000" w:themeColor="text1"/>
        </w:rPr>
        <w:t xml:space="preserve">implemented within my SEO </w:t>
      </w:r>
      <w:r w:rsidRPr="00CC7A80">
        <w:rPr>
          <w:rFonts w:ascii="Segoe UI" w:hAnsi="Segoe UI" w:cs="Segoe UI"/>
          <w:color w:val="000000" w:themeColor="text1"/>
        </w:rPr>
        <w:t>business:</w:t>
      </w:r>
    </w:p>
    <w:p w14:paraId="101FD1AE" w14:textId="77777777" w:rsidR="00486AC4" w:rsidRPr="00CC7A80" w:rsidRDefault="00486AC4" w:rsidP="00652BC9">
      <w:pPr>
        <w:pStyle w:val="NormalWeb"/>
        <w:numPr>
          <w:ilvl w:val="0"/>
          <w:numId w:val="26"/>
        </w:numPr>
        <w:spacing w:before="0" w:beforeAutospacing="0" w:after="0" w:afterAutospacing="0"/>
        <w:rPr>
          <w:rFonts w:ascii="Segoe UI" w:hAnsi="Segoe UI" w:cs="Segoe UI"/>
          <w:color w:val="000000" w:themeColor="text1"/>
        </w:rPr>
      </w:pPr>
      <w:r w:rsidRPr="00CC7A80">
        <w:rPr>
          <w:rFonts w:ascii="Segoe UI" w:hAnsi="Segoe UI" w:cs="Segoe UI"/>
          <w:color w:val="000000" w:themeColor="text1"/>
        </w:rPr>
        <w:t>Physiological Needs: Ensure that employees receive competitive salaries, benefits, and comfortable working conditions. This includes providing a suitable workspace, ergonomic furniture, and necessary tools and equipment for employees to perform their tasks effectively.</w:t>
      </w:r>
    </w:p>
    <w:p w14:paraId="2FBBB483" w14:textId="77777777" w:rsidR="00486AC4" w:rsidRPr="00CC7A80" w:rsidRDefault="00486AC4" w:rsidP="00652BC9">
      <w:pPr>
        <w:pStyle w:val="NormalWeb"/>
        <w:numPr>
          <w:ilvl w:val="0"/>
          <w:numId w:val="26"/>
        </w:numPr>
        <w:spacing w:before="0" w:beforeAutospacing="0" w:after="0" w:afterAutospacing="0"/>
        <w:rPr>
          <w:rFonts w:ascii="Segoe UI" w:hAnsi="Segoe UI" w:cs="Segoe UI"/>
          <w:color w:val="000000" w:themeColor="text1"/>
        </w:rPr>
      </w:pPr>
      <w:r w:rsidRPr="00CC7A80">
        <w:rPr>
          <w:rFonts w:ascii="Segoe UI" w:hAnsi="Segoe UI" w:cs="Segoe UI"/>
          <w:color w:val="000000" w:themeColor="text1"/>
        </w:rPr>
        <w:t>Safety Needs: Create a secure and stable working environment by offering job security, clear contracts, and a safe workplace. Encourage open communication and have a proper system in place to address any grievances or concerns.</w:t>
      </w:r>
    </w:p>
    <w:p w14:paraId="4F08D730" w14:textId="6FF6D61B" w:rsidR="00486AC4" w:rsidRPr="00CC7A80" w:rsidRDefault="00486AC4" w:rsidP="00652BC9">
      <w:pPr>
        <w:pStyle w:val="NormalWeb"/>
        <w:numPr>
          <w:ilvl w:val="0"/>
          <w:numId w:val="26"/>
        </w:numPr>
        <w:spacing w:before="0" w:beforeAutospacing="0" w:after="0" w:afterAutospacing="0"/>
        <w:rPr>
          <w:rFonts w:ascii="Segoe UI" w:hAnsi="Segoe UI" w:cs="Segoe UI"/>
          <w:color w:val="000000" w:themeColor="text1"/>
        </w:rPr>
      </w:pPr>
      <w:r w:rsidRPr="00CC7A80">
        <w:rPr>
          <w:rFonts w:ascii="Segoe UI" w:hAnsi="Segoe UI" w:cs="Segoe UI"/>
          <w:color w:val="000000" w:themeColor="text1"/>
        </w:rPr>
        <w:t xml:space="preserve">Social Needs (Love and Belonging): Foster a sense of camaraderie and teamwork within the company. Encourage collaboration among team members, organize team-building activities, and promote a positive work culture. </w:t>
      </w:r>
    </w:p>
    <w:p w14:paraId="74DD3025" w14:textId="77777777" w:rsidR="00652BC9" w:rsidRDefault="00433B9F" w:rsidP="00652BC9">
      <w:pPr>
        <w:pStyle w:val="NormalWeb"/>
        <w:numPr>
          <w:ilvl w:val="0"/>
          <w:numId w:val="26"/>
        </w:numPr>
        <w:spacing w:before="0" w:beforeAutospacing="0" w:after="0" w:afterAutospacing="0"/>
        <w:rPr>
          <w:rFonts w:ascii="Segoe UI" w:hAnsi="Segoe UI" w:cs="Segoe UI"/>
          <w:color w:val="000000" w:themeColor="text1"/>
        </w:rPr>
      </w:pPr>
      <w:r>
        <w:rPr>
          <w:rFonts w:ascii="Segoe UI" w:hAnsi="Segoe UI" w:cs="Segoe UI"/>
          <w:color w:val="000000" w:themeColor="text1"/>
        </w:rPr>
        <w:t>Self-</w:t>
      </w:r>
      <w:r w:rsidR="00486AC4" w:rsidRPr="00CC7A80">
        <w:rPr>
          <w:rFonts w:ascii="Segoe UI" w:hAnsi="Segoe UI" w:cs="Segoe UI"/>
          <w:color w:val="000000" w:themeColor="text1"/>
        </w:rPr>
        <w:t>Esteem Needs: Recognize and reward employees for their achievements, hard work, and contributions to the company's success. Offer opportunities for professional development, promotions, or additional responsibilities that allow employees to grow and gain recognition within the organization.</w:t>
      </w:r>
    </w:p>
    <w:p w14:paraId="65128965" w14:textId="77777777" w:rsidR="001A7732" w:rsidRDefault="00844916" w:rsidP="001A7732">
      <w:pPr>
        <w:pStyle w:val="NormalWeb"/>
        <w:numPr>
          <w:ilvl w:val="0"/>
          <w:numId w:val="26"/>
        </w:numPr>
        <w:spacing w:before="0" w:beforeAutospacing="0" w:after="0" w:afterAutospacing="0"/>
        <w:rPr>
          <w:rFonts w:ascii="Segoe UI" w:hAnsi="Segoe UI" w:cs="Segoe UI"/>
          <w:color w:val="000000" w:themeColor="text1"/>
        </w:rPr>
      </w:pPr>
      <w:r w:rsidRPr="00652BC9">
        <w:rPr>
          <w:rFonts w:ascii="Segoe UI" w:hAnsi="Segoe UI" w:cs="Segoe UI"/>
          <w:color w:val="000000" w:themeColor="text1"/>
        </w:rPr>
        <w:t xml:space="preserve">Self-actualization: Support employees in setting and achieving personal and professional </w:t>
      </w:r>
      <w:r w:rsidRPr="00652BC9">
        <w:rPr>
          <w:rFonts w:ascii="Segoe UI" w:hAnsi="Segoe UI" w:cs="Segoe UI"/>
          <w:color w:val="000000" w:themeColor="text1"/>
        </w:rPr>
        <w:t>goals and</w:t>
      </w:r>
      <w:r w:rsidRPr="00652BC9">
        <w:rPr>
          <w:rFonts w:ascii="Segoe UI" w:hAnsi="Segoe UI" w:cs="Segoe UI"/>
          <w:color w:val="000000" w:themeColor="text1"/>
        </w:rPr>
        <w:t xml:space="preserve"> encourage their contributions to decision-making and innovative ideas.</w:t>
      </w:r>
    </w:p>
    <w:p w14:paraId="36C6A514" w14:textId="77777777" w:rsidR="001A7732" w:rsidRDefault="001A7732" w:rsidP="001A7732">
      <w:pPr>
        <w:pStyle w:val="NormalWeb"/>
        <w:spacing w:before="0" w:beforeAutospacing="0" w:after="0" w:afterAutospacing="0"/>
        <w:rPr>
          <w:rFonts w:ascii="Segoe UI" w:hAnsi="Segoe UI" w:cs="Segoe UI"/>
          <w:color w:val="000000" w:themeColor="text1"/>
        </w:rPr>
      </w:pPr>
    </w:p>
    <w:p w14:paraId="0AA3EF98" w14:textId="77777777" w:rsidR="001A7732" w:rsidRDefault="001A7732" w:rsidP="001A7732">
      <w:pPr>
        <w:pStyle w:val="NormalWeb"/>
        <w:spacing w:before="0" w:beforeAutospacing="0" w:after="0" w:afterAutospacing="0"/>
        <w:rPr>
          <w:rFonts w:ascii="Segoe UI" w:hAnsi="Segoe UI" w:cs="Segoe UI"/>
          <w:color w:val="000000" w:themeColor="text1"/>
        </w:rPr>
      </w:pPr>
    </w:p>
    <w:p w14:paraId="6E0B7A70" w14:textId="77777777" w:rsidR="001A7732" w:rsidRDefault="001A7732" w:rsidP="001A7732">
      <w:pPr>
        <w:pStyle w:val="NormalWeb"/>
        <w:spacing w:before="0" w:beforeAutospacing="0" w:after="0" w:afterAutospacing="0"/>
        <w:rPr>
          <w:rFonts w:ascii="Segoe UI" w:hAnsi="Segoe UI" w:cs="Segoe UI"/>
          <w:color w:val="000000" w:themeColor="text1"/>
        </w:rPr>
      </w:pPr>
    </w:p>
    <w:p w14:paraId="44474B49" w14:textId="77777777" w:rsidR="001A7732" w:rsidRDefault="001A7732" w:rsidP="001A7732">
      <w:pPr>
        <w:pStyle w:val="NormalWeb"/>
        <w:spacing w:before="0" w:beforeAutospacing="0" w:after="0" w:afterAutospacing="0"/>
        <w:rPr>
          <w:rFonts w:ascii="Segoe UI" w:hAnsi="Segoe UI" w:cs="Segoe UI"/>
          <w:color w:val="000000" w:themeColor="text1"/>
        </w:rPr>
      </w:pPr>
    </w:p>
    <w:p w14:paraId="2E2DBEEE" w14:textId="77777777" w:rsidR="001A7732" w:rsidRDefault="001A7732" w:rsidP="001A7732">
      <w:pPr>
        <w:pStyle w:val="NormalWeb"/>
        <w:spacing w:before="0" w:beforeAutospacing="0" w:after="0" w:afterAutospacing="0"/>
        <w:rPr>
          <w:rFonts w:ascii="Segoe UI" w:hAnsi="Segoe UI" w:cs="Segoe UI"/>
          <w:color w:val="000000" w:themeColor="text1"/>
        </w:rPr>
      </w:pPr>
    </w:p>
    <w:p w14:paraId="78A2FC17" w14:textId="77777777" w:rsidR="001A7732" w:rsidRDefault="001A7732" w:rsidP="001A7732">
      <w:pPr>
        <w:pStyle w:val="NormalWeb"/>
        <w:spacing w:before="0" w:beforeAutospacing="0" w:after="0" w:afterAutospacing="0"/>
        <w:rPr>
          <w:rFonts w:ascii="Segoe UI" w:hAnsi="Segoe UI" w:cs="Segoe UI"/>
          <w:color w:val="000000" w:themeColor="text1"/>
        </w:rPr>
      </w:pPr>
    </w:p>
    <w:p w14:paraId="6F50D99C" w14:textId="77777777" w:rsidR="001A7732" w:rsidRDefault="001A7732" w:rsidP="001A7732">
      <w:pPr>
        <w:pStyle w:val="NormalWeb"/>
        <w:spacing w:before="0" w:beforeAutospacing="0" w:after="0" w:afterAutospacing="0"/>
        <w:rPr>
          <w:rFonts w:ascii="Segoe UI" w:hAnsi="Segoe UI" w:cs="Segoe UI"/>
          <w:color w:val="000000" w:themeColor="text1"/>
        </w:rPr>
      </w:pPr>
    </w:p>
    <w:p w14:paraId="59AE170E" w14:textId="77777777" w:rsidR="001A7732" w:rsidRDefault="001A7732" w:rsidP="001A7732">
      <w:pPr>
        <w:pStyle w:val="NormalWeb"/>
        <w:spacing w:before="0" w:beforeAutospacing="0" w:after="0" w:afterAutospacing="0"/>
        <w:rPr>
          <w:rFonts w:ascii="Segoe UI" w:hAnsi="Segoe UI" w:cs="Segoe UI"/>
          <w:color w:val="000000" w:themeColor="text1"/>
        </w:rPr>
      </w:pPr>
    </w:p>
    <w:p w14:paraId="45B03B2B" w14:textId="77777777" w:rsidR="001A7732" w:rsidRDefault="001A7732" w:rsidP="001A7732">
      <w:pPr>
        <w:pStyle w:val="NormalWeb"/>
        <w:spacing w:before="0" w:beforeAutospacing="0" w:after="0" w:afterAutospacing="0"/>
        <w:rPr>
          <w:rFonts w:ascii="Segoe UI" w:hAnsi="Segoe UI" w:cs="Segoe UI"/>
          <w:color w:val="000000" w:themeColor="text1"/>
        </w:rPr>
      </w:pPr>
    </w:p>
    <w:p w14:paraId="26EAEA22" w14:textId="77777777" w:rsidR="001A7732" w:rsidRDefault="001A7732" w:rsidP="001A7732">
      <w:pPr>
        <w:pStyle w:val="NormalWeb"/>
        <w:spacing w:before="0" w:beforeAutospacing="0" w:after="0" w:afterAutospacing="0"/>
        <w:rPr>
          <w:rFonts w:ascii="Segoe UI" w:hAnsi="Segoe UI" w:cs="Segoe UI"/>
          <w:color w:val="000000" w:themeColor="text1"/>
        </w:rPr>
      </w:pPr>
    </w:p>
    <w:p w14:paraId="459C34CE" w14:textId="77777777" w:rsidR="00B30267" w:rsidRDefault="00B30267" w:rsidP="001A7732">
      <w:pPr>
        <w:pStyle w:val="NormalWeb"/>
        <w:spacing w:before="0" w:beforeAutospacing="0" w:after="0" w:afterAutospacing="0"/>
        <w:rPr>
          <w:rFonts w:ascii="Segoe UI" w:hAnsi="Segoe UI" w:cs="Segoe UI"/>
          <w:color w:val="000000" w:themeColor="text1"/>
        </w:rPr>
      </w:pPr>
    </w:p>
    <w:p w14:paraId="2DC16D16" w14:textId="77777777" w:rsidR="001A7732" w:rsidRDefault="001A7732" w:rsidP="001A7732">
      <w:pPr>
        <w:pStyle w:val="NormalWeb"/>
        <w:spacing w:before="0" w:beforeAutospacing="0" w:after="0" w:afterAutospacing="0"/>
        <w:rPr>
          <w:rFonts w:ascii="Segoe UI" w:hAnsi="Segoe UI" w:cs="Segoe UI"/>
          <w:color w:val="000000" w:themeColor="text1"/>
        </w:rPr>
      </w:pPr>
    </w:p>
    <w:p w14:paraId="60F4392A" w14:textId="77777777" w:rsidR="001A7732" w:rsidRDefault="001A7732" w:rsidP="001A7732">
      <w:pPr>
        <w:pStyle w:val="NormalWeb"/>
        <w:spacing w:before="0" w:beforeAutospacing="0" w:after="0" w:afterAutospacing="0"/>
        <w:rPr>
          <w:rFonts w:ascii="Segoe UI" w:hAnsi="Segoe UI" w:cs="Segoe UI"/>
          <w:color w:val="000000" w:themeColor="text1"/>
        </w:rPr>
      </w:pPr>
    </w:p>
    <w:p w14:paraId="3F69AAF5" w14:textId="77777777" w:rsidR="001A7732" w:rsidRDefault="001A7732" w:rsidP="001A7732">
      <w:pPr>
        <w:pStyle w:val="NormalWeb"/>
        <w:spacing w:before="0" w:beforeAutospacing="0" w:after="0" w:afterAutospacing="0"/>
        <w:rPr>
          <w:rFonts w:ascii="Segoe UI" w:hAnsi="Segoe UI" w:cs="Segoe UI"/>
          <w:color w:val="000000" w:themeColor="text1"/>
        </w:rPr>
      </w:pPr>
    </w:p>
    <w:p w14:paraId="7B4EAB65" w14:textId="77777777" w:rsidR="001A7732" w:rsidRDefault="001A7732" w:rsidP="001A7732">
      <w:pPr>
        <w:pStyle w:val="NormalWeb"/>
        <w:spacing w:before="0" w:beforeAutospacing="0" w:after="0" w:afterAutospacing="0"/>
        <w:rPr>
          <w:rFonts w:ascii="Segoe UI" w:hAnsi="Segoe UI" w:cs="Segoe UI"/>
          <w:color w:val="000000" w:themeColor="text1"/>
        </w:rPr>
      </w:pPr>
    </w:p>
    <w:p w14:paraId="19FB5103" w14:textId="77777777" w:rsidR="001A7732" w:rsidRDefault="001A7732" w:rsidP="001A7732">
      <w:pPr>
        <w:pStyle w:val="NormalWeb"/>
        <w:spacing w:before="0" w:beforeAutospacing="0" w:after="0" w:afterAutospacing="0"/>
        <w:rPr>
          <w:rFonts w:ascii="Segoe UI" w:hAnsi="Segoe UI" w:cs="Segoe UI"/>
          <w:color w:val="000000" w:themeColor="text1"/>
        </w:rPr>
      </w:pPr>
    </w:p>
    <w:p w14:paraId="44AF7C33" w14:textId="77777777" w:rsidR="001A7732" w:rsidRDefault="001A7732" w:rsidP="001A7732">
      <w:pPr>
        <w:pStyle w:val="NormalWeb"/>
        <w:spacing w:before="0" w:beforeAutospacing="0" w:after="0" w:afterAutospacing="0"/>
        <w:rPr>
          <w:rFonts w:ascii="Segoe UI" w:hAnsi="Segoe UI" w:cs="Segoe UI"/>
          <w:color w:val="000000" w:themeColor="text1"/>
        </w:rPr>
      </w:pPr>
    </w:p>
    <w:p w14:paraId="7B3379B9" w14:textId="77777777" w:rsidR="001A7732" w:rsidRDefault="001A7732" w:rsidP="001A7732">
      <w:pPr>
        <w:pStyle w:val="NormalWeb"/>
        <w:spacing w:before="0" w:beforeAutospacing="0" w:after="0" w:afterAutospacing="0"/>
        <w:rPr>
          <w:rFonts w:ascii="Segoe UI" w:hAnsi="Segoe UI" w:cs="Segoe UI"/>
          <w:color w:val="000000" w:themeColor="text1"/>
        </w:rPr>
      </w:pPr>
    </w:p>
    <w:p w14:paraId="447658CD" w14:textId="3315C425" w:rsidR="001A6025" w:rsidRPr="001A7732" w:rsidRDefault="002623C3" w:rsidP="001A7732">
      <w:pPr>
        <w:pStyle w:val="NormalWeb"/>
        <w:spacing w:before="0" w:beforeAutospacing="0" w:after="0" w:afterAutospacing="0"/>
        <w:rPr>
          <w:rFonts w:ascii="Segoe UI" w:hAnsi="Segoe UI" w:cs="Segoe UI"/>
          <w:color w:val="000000" w:themeColor="text1"/>
        </w:rPr>
      </w:pPr>
      <w:r w:rsidRPr="001A7732">
        <w:rPr>
          <w:rFonts w:asciiTheme="minorHAnsi" w:hAnsiTheme="minorHAnsi" w:cstheme="minorHAnsi"/>
          <w:b/>
          <w:bCs/>
          <w:color w:val="2F5496" w:themeColor="accent1" w:themeShade="BF"/>
          <w:sz w:val="32"/>
          <w:szCs w:val="32"/>
        </w:rPr>
        <w:lastRenderedPageBreak/>
        <w:t>A</w:t>
      </w:r>
      <w:r w:rsidR="001A6025" w:rsidRPr="001A7732">
        <w:rPr>
          <w:rFonts w:asciiTheme="minorHAnsi" w:hAnsiTheme="minorHAnsi" w:cstheme="minorHAnsi"/>
          <w:b/>
          <w:bCs/>
          <w:color w:val="2F5496" w:themeColor="accent1" w:themeShade="BF"/>
          <w:sz w:val="32"/>
          <w:szCs w:val="32"/>
        </w:rPr>
        <w:t>pply</w:t>
      </w:r>
      <w:r w:rsidRPr="001A7732">
        <w:rPr>
          <w:rFonts w:asciiTheme="minorHAnsi" w:hAnsiTheme="minorHAnsi" w:cstheme="minorHAnsi"/>
          <w:b/>
          <w:bCs/>
          <w:color w:val="2F5496" w:themeColor="accent1" w:themeShade="BF"/>
          <w:sz w:val="32"/>
          <w:szCs w:val="32"/>
        </w:rPr>
        <w:t>ing</w:t>
      </w:r>
      <w:r w:rsidR="001A6025" w:rsidRPr="001A7732">
        <w:rPr>
          <w:rFonts w:asciiTheme="minorHAnsi" w:hAnsiTheme="minorHAnsi" w:cstheme="minorHAnsi"/>
          <w:b/>
          <w:bCs/>
          <w:color w:val="2F5496" w:themeColor="accent1" w:themeShade="BF"/>
          <w:sz w:val="32"/>
          <w:szCs w:val="32"/>
        </w:rPr>
        <w:t xml:space="preserve"> </w:t>
      </w:r>
      <w:r w:rsidR="00BA20AB" w:rsidRPr="001A7732">
        <w:rPr>
          <w:rFonts w:asciiTheme="minorHAnsi" w:hAnsiTheme="minorHAnsi" w:cstheme="minorHAnsi"/>
          <w:b/>
          <w:bCs/>
          <w:color w:val="2F5496" w:themeColor="accent1" w:themeShade="BF"/>
          <w:sz w:val="32"/>
          <w:szCs w:val="32"/>
        </w:rPr>
        <w:t>I</w:t>
      </w:r>
      <w:r w:rsidR="001A6025" w:rsidRPr="001A7732">
        <w:rPr>
          <w:rFonts w:asciiTheme="minorHAnsi" w:hAnsiTheme="minorHAnsi" w:cstheme="minorHAnsi"/>
          <w:b/>
          <w:bCs/>
          <w:color w:val="2F5496" w:themeColor="accent1" w:themeShade="BF"/>
          <w:sz w:val="32"/>
          <w:szCs w:val="32"/>
        </w:rPr>
        <w:t xml:space="preserve">t </w:t>
      </w:r>
      <w:r w:rsidR="001A7732" w:rsidRPr="001A7732">
        <w:rPr>
          <w:rFonts w:asciiTheme="minorHAnsi" w:hAnsiTheme="minorHAnsi" w:cstheme="minorHAnsi"/>
          <w:b/>
          <w:bCs/>
          <w:color w:val="2F5496" w:themeColor="accent1" w:themeShade="BF"/>
          <w:sz w:val="32"/>
          <w:szCs w:val="32"/>
        </w:rPr>
        <w:t>t</w:t>
      </w:r>
      <w:r w:rsidR="001A6025" w:rsidRPr="001A7732">
        <w:rPr>
          <w:rFonts w:asciiTheme="minorHAnsi" w:hAnsiTheme="minorHAnsi" w:cstheme="minorHAnsi"/>
          <w:b/>
          <w:bCs/>
          <w:color w:val="2F5496" w:themeColor="accent1" w:themeShade="BF"/>
          <w:sz w:val="32"/>
          <w:szCs w:val="32"/>
        </w:rPr>
        <w:t xml:space="preserve">o </w:t>
      </w:r>
      <w:r w:rsidR="00BA20AB" w:rsidRPr="001A7732">
        <w:rPr>
          <w:rFonts w:asciiTheme="minorHAnsi" w:hAnsiTheme="minorHAnsi" w:cstheme="minorHAnsi"/>
          <w:b/>
          <w:bCs/>
          <w:color w:val="2F5496" w:themeColor="accent1" w:themeShade="BF"/>
          <w:sz w:val="32"/>
          <w:szCs w:val="32"/>
        </w:rPr>
        <w:t>M</w:t>
      </w:r>
      <w:r w:rsidR="00D139EE" w:rsidRPr="001A7732">
        <w:rPr>
          <w:rFonts w:asciiTheme="minorHAnsi" w:hAnsiTheme="minorHAnsi" w:cstheme="minorHAnsi"/>
          <w:b/>
          <w:bCs/>
          <w:color w:val="2F5496" w:themeColor="accent1" w:themeShade="BF"/>
          <w:sz w:val="32"/>
          <w:szCs w:val="32"/>
        </w:rPr>
        <w:t>y</w:t>
      </w:r>
      <w:r w:rsidR="001A6025" w:rsidRPr="001A7732">
        <w:rPr>
          <w:rFonts w:asciiTheme="minorHAnsi" w:hAnsiTheme="minorHAnsi" w:cstheme="minorHAnsi"/>
          <w:b/>
          <w:bCs/>
          <w:color w:val="2F5496" w:themeColor="accent1" w:themeShade="BF"/>
          <w:sz w:val="32"/>
          <w:szCs w:val="32"/>
        </w:rPr>
        <w:t xml:space="preserve"> </w:t>
      </w:r>
      <w:r w:rsidR="00BA20AB" w:rsidRPr="001A7732">
        <w:rPr>
          <w:rFonts w:asciiTheme="minorHAnsi" w:hAnsiTheme="minorHAnsi" w:cstheme="minorHAnsi"/>
          <w:b/>
          <w:bCs/>
          <w:color w:val="2F5496" w:themeColor="accent1" w:themeShade="BF"/>
          <w:sz w:val="32"/>
          <w:szCs w:val="32"/>
        </w:rPr>
        <w:t>W</w:t>
      </w:r>
      <w:r w:rsidR="001A6025" w:rsidRPr="001A7732">
        <w:rPr>
          <w:rFonts w:asciiTheme="minorHAnsi" w:hAnsiTheme="minorHAnsi" w:cstheme="minorHAnsi"/>
          <w:b/>
          <w:bCs/>
          <w:color w:val="2F5496" w:themeColor="accent1" w:themeShade="BF"/>
          <w:sz w:val="32"/>
          <w:szCs w:val="32"/>
        </w:rPr>
        <w:t>orkplace</w:t>
      </w:r>
    </w:p>
    <w:p w14:paraId="7BA328BD" w14:textId="77777777" w:rsidR="00554A7F" w:rsidRDefault="00554A7F" w:rsidP="002623C3">
      <w:pPr>
        <w:pStyle w:val="NormalWeb"/>
        <w:spacing w:before="0" w:beforeAutospacing="0" w:after="0" w:afterAutospacing="0"/>
        <w:rPr>
          <w:rFonts w:asciiTheme="minorHAnsi" w:hAnsiTheme="minorHAnsi" w:cstheme="minorHAnsi"/>
          <w:b/>
          <w:bCs/>
          <w:color w:val="2F5496" w:themeColor="accent1" w:themeShade="BF"/>
        </w:rPr>
      </w:pPr>
    </w:p>
    <w:p w14:paraId="1EA98B31" w14:textId="3656AF7A" w:rsidR="00554A7F" w:rsidRPr="00554A7F" w:rsidRDefault="00554A7F" w:rsidP="00554A7F">
      <w:pPr>
        <w:pStyle w:val="NormalWeb"/>
        <w:spacing w:before="0" w:beforeAutospacing="0" w:after="300" w:afterAutospacing="0"/>
        <w:rPr>
          <w:rFonts w:ascii="Segoe UI" w:hAnsi="Segoe UI" w:cs="Segoe UI"/>
          <w:color w:val="000000" w:themeColor="text1"/>
        </w:rPr>
      </w:pPr>
      <w:r w:rsidRPr="00554A7F">
        <w:rPr>
          <w:rFonts w:ascii="Segoe UI" w:hAnsi="Segoe UI" w:cs="Segoe UI"/>
          <w:color w:val="000000" w:themeColor="text1"/>
        </w:rPr>
        <w:t xml:space="preserve">Applying physiological needs within </w:t>
      </w:r>
      <w:proofErr w:type="gramStart"/>
      <w:r w:rsidRPr="00554A7F">
        <w:rPr>
          <w:rFonts w:ascii="Segoe UI" w:hAnsi="Segoe UI" w:cs="Segoe UI"/>
          <w:color w:val="000000" w:themeColor="text1"/>
        </w:rPr>
        <w:t xml:space="preserve">an </w:t>
      </w:r>
      <w:r w:rsidR="001B011C">
        <w:rPr>
          <w:rFonts w:ascii="Segoe UI" w:hAnsi="Segoe UI" w:cs="Segoe UI"/>
          <w:color w:val="000000" w:themeColor="text1"/>
        </w:rPr>
        <w:t>my</w:t>
      </w:r>
      <w:proofErr w:type="gramEnd"/>
      <w:r w:rsidR="001B011C">
        <w:rPr>
          <w:rFonts w:ascii="Segoe UI" w:hAnsi="Segoe UI" w:cs="Segoe UI"/>
          <w:color w:val="000000" w:themeColor="text1"/>
        </w:rPr>
        <w:t xml:space="preserve"> company </w:t>
      </w:r>
      <w:r w:rsidRPr="00554A7F">
        <w:rPr>
          <w:rFonts w:ascii="Segoe UI" w:hAnsi="Segoe UI" w:cs="Segoe UI"/>
          <w:color w:val="000000" w:themeColor="text1"/>
        </w:rPr>
        <w:t xml:space="preserve">involves addressing the fundamental physical requirements for employees to function effectively and comfortably in their work environment. Ensuring that these basic needs are met can lead to higher productivity, increased job satisfaction, and better overall performance. Here's how </w:t>
      </w:r>
      <w:r w:rsidR="00C77ADC">
        <w:rPr>
          <w:rFonts w:ascii="Segoe UI" w:hAnsi="Segoe UI" w:cs="Segoe UI"/>
          <w:color w:val="000000" w:themeColor="text1"/>
        </w:rPr>
        <w:t>I</w:t>
      </w:r>
      <w:r w:rsidRPr="00554A7F">
        <w:rPr>
          <w:rFonts w:ascii="Segoe UI" w:hAnsi="Segoe UI" w:cs="Segoe UI"/>
          <w:color w:val="000000" w:themeColor="text1"/>
        </w:rPr>
        <w:t xml:space="preserve"> can address physiological needs within </w:t>
      </w:r>
      <w:r w:rsidR="00C77ADC">
        <w:rPr>
          <w:rFonts w:ascii="Segoe UI" w:hAnsi="Segoe UI" w:cs="Segoe UI"/>
          <w:color w:val="000000" w:themeColor="text1"/>
        </w:rPr>
        <w:t>my</w:t>
      </w:r>
      <w:r w:rsidR="001B011C">
        <w:rPr>
          <w:rFonts w:ascii="Segoe UI" w:hAnsi="Segoe UI" w:cs="Segoe UI"/>
          <w:color w:val="000000" w:themeColor="text1"/>
        </w:rPr>
        <w:t xml:space="preserve"> business</w:t>
      </w:r>
      <w:r w:rsidRPr="00554A7F">
        <w:rPr>
          <w:rFonts w:ascii="Segoe UI" w:hAnsi="Segoe UI" w:cs="Segoe UI"/>
          <w:color w:val="000000" w:themeColor="text1"/>
        </w:rPr>
        <w:t>:</w:t>
      </w:r>
    </w:p>
    <w:p w14:paraId="694D9A29" w14:textId="77777777" w:rsidR="00554A7F" w:rsidRPr="00554A7F" w:rsidRDefault="00554A7F" w:rsidP="00554A7F">
      <w:pPr>
        <w:pStyle w:val="NormalWeb"/>
        <w:numPr>
          <w:ilvl w:val="0"/>
          <w:numId w:val="23"/>
        </w:numPr>
        <w:spacing w:before="0" w:beforeAutospacing="0" w:after="0" w:afterAutospacing="0"/>
        <w:rPr>
          <w:rFonts w:ascii="Segoe UI" w:hAnsi="Segoe UI" w:cs="Segoe UI"/>
          <w:color w:val="000000" w:themeColor="text1"/>
        </w:rPr>
      </w:pPr>
      <w:r w:rsidRPr="00554A7F">
        <w:rPr>
          <w:rFonts w:ascii="Segoe UI" w:hAnsi="Segoe UI" w:cs="Segoe UI"/>
          <w:color w:val="000000" w:themeColor="text1"/>
        </w:rPr>
        <w:t>Comfortable workspace: Provide employees with ergonomic office equipment, such as adjustable chairs and desks, to minimize physical strain. Ensure proper lighting and temperature control to create a comfortable working atmosphere.</w:t>
      </w:r>
    </w:p>
    <w:p w14:paraId="611FFC0C" w14:textId="77777777" w:rsidR="00554A7F" w:rsidRPr="00554A7F" w:rsidRDefault="00554A7F" w:rsidP="00554A7F">
      <w:pPr>
        <w:pStyle w:val="NormalWeb"/>
        <w:numPr>
          <w:ilvl w:val="0"/>
          <w:numId w:val="23"/>
        </w:numPr>
        <w:spacing w:before="0" w:beforeAutospacing="0" w:after="0" w:afterAutospacing="0"/>
        <w:rPr>
          <w:rFonts w:ascii="Segoe UI" w:hAnsi="Segoe UI" w:cs="Segoe UI"/>
          <w:color w:val="000000" w:themeColor="text1"/>
        </w:rPr>
      </w:pPr>
      <w:r w:rsidRPr="00554A7F">
        <w:rPr>
          <w:rFonts w:ascii="Segoe UI" w:hAnsi="Segoe UI" w:cs="Segoe UI"/>
          <w:color w:val="000000" w:themeColor="text1"/>
        </w:rPr>
        <w:t>Breaks and rest areas: Encourage employees to take regular breaks to prevent burnout and maintain their well-being. Provide designated rest areas where employees can relax, eat, and socialize during breaks.</w:t>
      </w:r>
    </w:p>
    <w:p w14:paraId="43A284E7" w14:textId="57B81574" w:rsidR="00554A7F" w:rsidRPr="00554A7F" w:rsidRDefault="00554A7F" w:rsidP="00554A7F">
      <w:pPr>
        <w:pStyle w:val="NormalWeb"/>
        <w:spacing w:before="300" w:beforeAutospacing="0" w:after="0" w:afterAutospacing="0"/>
        <w:rPr>
          <w:rFonts w:ascii="Segoe UI" w:hAnsi="Segoe UI" w:cs="Segoe UI"/>
          <w:color w:val="000000" w:themeColor="text1"/>
        </w:rPr>
      </w:pPr>
      <w:r w:rsidRPr="00554A7F">
        <w:rPr>
          <w:rFonts w:ascii="Segoe UI" w:hAnsi="Segoe UI" w:cs="Segoe UI"/>
          <w:color w:val="000000" w:themeColor="text1"/>
        </w:rPr>
        <w:t>By addressing physiological needs</w:t>
      </w:r>
      <w:r w:rsidR="001B011C">
        <w:rPr>
          <w:rFonts w:ascii="Segoe UI" w:hAnsi="Segoe UI" w:cs="Segoe UI"/>
          <w:color w:val="000000" w:themeColor="text1"/>
        </w:rPr>
        <w:t xml:space="preserve">, </w:t>
      </w:r>
      <w:r w:rsidR="00C77ADC">
        <w:rPr>
          <w:rFonts w:ascii="Segoe UI" w:hAnsi="Segoe UI" w:cs="Segoe UI"/>
          <w:color w:val="000000" w:themeColor="text1"/>
        </w:rPr>
        <w:t>I</w:t>
      </w:r>
      <w:r w:rsidRPr="00554A7F">
        <w:rPr>
          <w:rFonts w:ascii="Segoe UI" w:hAnsi="Segoe UI" w:cs="Segoe UI"/>
          <w:color w:val="000000" w:themeColor="text1"/>
        </w:rPr>
        <w:t xml:space="preserve"> create a foundation for employees to perform at their best. Providing a comfortable work environment, promoting work-life balance, and supporting physical well-being will not only improve job satisfaction but also contribute to the company's overall success.</w:t>
      </w:r>
    </w:p>
    <w:p w14:paraId="775882CB" w14:textId="77777777" w:rsidR="00554A7F" w:rsidRDefault="00554A7F" w:rsidP="001A6025">
      <w:pPr>
        <w:rPr>
          <w:color w:val="2F5496" w:themeColor="accent1" w:themeShade="BF"/>
        </w:rPr>
      </w:pPr>
    </w:p>
    <w:p w14:paraId="1B1AA9F3" w14:textId="77777777" w:rsidR="00554A7F" w:rsidRDefault="00554A7F" w:rsidP="001A6025">
      <w:pPr>
        <w:rPr>
          <w:color w:val="2F5496" w:themeColor="accent1" w:themeShade="BF"/>
        </w:rPr>
      </w:pPr>
    </w:p>
    <w:p w14:paraId="55B7E420" w14:textId="77777777" w:rsidR="00554A7F" w:rsidRDefault="00554A7F" w:rsidP="001A6025">
      <w:pPr>
        <w:rPr>
          <w:color w:val="2F5496" w:themeColor="accent1" w:themeShade="BF"/>
        </w:rPr>
      </w:pPr>
    </w:p>
    <w:p w14:paraId="3F873031" w14:textId="77777777" w:rsidR="00554A7F" w:rsidRDefault="00554A7F" w:rsidP="001A6025">
      <w:pPr>
        <w:rPr>
          <w:color w:val="2F5496" w:themeColor="accent1" w:themeShade="BF"/>
        </w:rPr>
      </w:pPr>
    </w:p>
    <w:p w14:paraId="6E7E7775" w14:textId="77777777" w:rsidR="00554A7F" w:rsidRDefault="00554A7F" w:rsidP="001A6025">
      <w:pPr>
        <w:rPr>
          <w:color w:val="2F5496" w:themeColor="accent1" w:themeShade="BF"/>
        </w:rPr>
      </w:pPr>
    </w:p>
    <w:p w14:paraId="6351229F" w14:textId="77777777" w:rsidR="00554A7F" w:rsidRDefault="00554A7F" w:rsidP="001A6025">
      <w:pPr>
        <w:rPr>
          <w:color w:val="2F5496" w:themeColor="accent1" w:themeShade="BF"/>
        </w:rPr>
      </w:pPr>
    </w:p>
    <w:p w14:paraId="2CF19712" w14:textId="77777777" w:rsidR="00554A7F" w:rsidRDefault="00554A7F" w:rsidP="001A6025">
      <w:pPr>
        <w:rPr>
          <w:color w:val="2F5496" w:themeColor="accent1" w:themeShade="BF"/>
        </w:rPr>
      </w:pPr>
    </w:p>
    <w:p w14:paraId="09051BD8" w14:textId="77777777" w:rsidR="00554A7F" w:rsidRDefault="00554A7F" w:rsidP="001A6025">
      <w:pPr>
        <w:rPr>
          <w:color w:val="2F5496" w:themeColor="accent1" w:themeShade="BF"/>
        </w:rPr>
      </w:pPr>
    </w:p>
    <w:p w14:paraId="28C863F1" w14:textId="77777777" w:rsidR="00554A7F" w:rsidRDefault="00554A7F" w:rsidP="001A6025">
      <w:pPr>
        <w:rPr>
          <w:color w:val="2F5496" w:themeColor="accent1" w:themeShade="BF"/>
        </w:rPr>
      </w:pPr>
    </w:p>
    <w:p w14:paraId="137AE9D3" w14:textId="77777777" w:rsidR="00554A7F" w:rsidRDefault="00554A7F" w:rsidP="001A6025">
      <w:pPr>
        <w:rPr>
          <w:color w:val="2F5496" w:themeColor="accent1" w:themeShade="BF"/>
        </w:rPr>
      </w:pPr>
    </w:p>
    <w:p w14:paraId="6DD7EA6D" w14:textId="77777777" w:rsidR="00554A7F" w:rsidRDefault="00554A7F" w:rsidP="001A6025">
      <w:pPr>
        <w:rPr>
          <w:color w:val="2F5496" w:themeColor="accent1" w:themeShade="BF"/>
        </w:rPr>
      </w:pPr>
    </w:p>
    <w:p w14:paraId="0A6134BE" w14:textId="77777777" w:rsidR="00554A7F" w:rsidRDefault="00554A7F" w:rsidP="001A6025">
      <w:pPr>
        <w:rPr>
          <w:color w:val="2F5496" w:themeColor="accent1" w:themeShade="BF"/>
        </w:rPr>
      </w:pPr>
    </w:p>
    <w:p w14:paraId="4BABEC2A" w14:textId="77777777" w:rsidR="00554A7F" w:rsidRDefault="00554A7F" w:rsidP="001A6025">
      <w:pPr>
        <w:rPr>
          <w:color w:val="2F5496" w:themeColor="accent1" w:themeShade="BF"/>
        </w:rPr>
      </w:pPr>
    </w:p>
    <w:p w14:paraId="31C44463" w14:textId="77777777" w:rsidR="00554A7F" w:rsidRDefault="00554A7F" w:rsidP="001A6025">
      <w:pPr>
        <w:rPr>
          <w:color w:val="2F5496" w:themeColor="accent1" w:themeShade="BF"/>
        </w:rPr>
      </w:pPr>
    </w:p>
    <w:p w14:paraId="4448559B" w14:textId="77777777" w:rsidR="00554A7F" w:rsidRDefault="00554A7F" w:rsidP="001A6025">
      <w:pPr>
        <w:rPr>
          <w:color w:val="2F5496" w:themeColor="accent1" w:themeShade="BF"/>
        </w:rPr>
      </w:pPr>
    </w:p>
    <w:p w14:paraId="3EF3F886" w14:textId="77777777" w:rsidR="00554A7F" w:rsidRDefault="00554A7F" w:rsidP="001A6025">
      <w:pPr>
        <w:rPr>
          <w:color w:val="2F5496" w:themeColor="accent1" w:themeShade="BF"/>
        </w:rPr>
      </w:pPr>
    </w:p>
    <w:p w14:paraId="6AFD25E9" w14:textId="77777777" w:rsidR="00554A7F" w:rsidRDefault="00554A7F" w:rsidP="001A6025">
      <w:pPr>
        <w:rPr>
          <w:color w:val="2F5496" w:themeColor="accent1" w:themeShade="BF"/>
        </w:rPr>
      </w:pPr>
    </w:p>
    <w:p w14:paraId="17984EB0" w14:textId="77777777" w:rsidR="00554A7F" w:rsidRDefault="00554A7F" w:rsidP="001A6025">
      <w:pPr>
        <w:rPr>
          <w:color w:val="2F5496" w:themeColor="accent1" w:themeShade="BF"/>
        </w:rPr>
      </w:pPr>
    </w:p>
    <w:p w14:paraId="72D55070" w14:textId="77777777" w:rsidR="00554A7F" w:rsidRDefault="00554A7F" w:rsidP="001A6025">
      <w:pPr>
        <w:rPr>
          <w:color w:val="2F5496" w:themeColor="accent1" w:themeShade="BF"/>
        </w:rPr>
      </w:pPr>
    </w:p>
    <w:p w14:paraId="3719CA8B" w14:textId="77777777" w:rsidR="00554A7F" w:rsidRDefault="00554A7F" w:rsidP="001A6025">
      <w:pPr>
        <w:rPr>
          <w:color w:val="2F5496" w:themeColor="accent1" w:themeShade="BF"/>
        </w:rPr>
      </w:pPr>
    </w:p>
    <w:p w14:paraId="77ED9789" w14:textId="77777777" w:rsidR="00554A7F" w:rsidRDefault="00554A7F" w:rsidP="001A6025">
      <w:pPr>
        <w:rPr>
          <w:color w:val="2F5496" w:themeColor="accent1" w:themeShade="BF"/>
        </w:rPr>
      </w:pPr>
    </w:p>
    <w:p w14:paraId="28575FE6" w14:textId="77777777" w:rsidR="00554A7F" w:rsidRDefault="00554A7F" w:rsidP="001A6025">
      <w:pPr>
        <w:rPr>
          <w:color w:val="2F5496" w:themeColor="accent1" w:themeShade="BF"/>
        </w:rPr>
      </w:pPr>
    </w:p>
    <w:p w14:paraId="0F068444" w14:textId="77777777" w:rsidR="00554A7F" w:rsidRDefault="00554A7F" w:rsidP="001A6025">
      <w:pPr>
        <w:rPr>
          <w:color w:val="2F5496" w:themeColor="accent1" w:themeShade="BF"/>
        </w:rPr>
      </w:pPr>
    </w:p>
    <w:p w14:paraId="6F1076EA" w14:textId="77777777" w:rsidR="00554A7F" w:rsidRDefault="00554A7F" w:rsidP="001A6025">
      <w:pPr>
        <w:rPr>
          <w:color w:val="2F5496" w:themeColor="accent1" w:themeShade="BF"/>
        </w:rPr>
      </w:pPr>
    </w:p>
    <w:p w14:paraId="038EB732" w14:textId="77777777" w:rsidR="00554A7F" w:rsidRDefault="00554A7F" w:rsidP="001A6025">
      <w:pPr>
        <w:rPr>
          <w:color w:val="2F5496" w:themeColor="accent1" w:themeShade="BF"/>
        </w:rPr>
      </w:pPr>
    </w:p>
    <w:p w14:paraId="6290D942" w14:textId="77777777" w:rsidR="001A6025" w:rsidRDefault="001A6025" w:rsidP="001A6025">
      <w:pPr>
        <w:rPr>
          <w:color w:val="2F5496" w:themeColor="accent1" w:themeShade="BF"/>
        </w:rPr>
      </w:pPr>
    </w:p>
    <w:p w14:paraId="78FE944A" w14:textId="23FF0F4C" w:rsidR="001A6025" w:rsidRPr="00BA20AB" w:rsidRDefault="00554A7F" w:rsidP="001A6025">
      <w:pPr>
        <w:rPr>
          <w:rFonts w:asciiTheme="minorHAnsi" w:hAnsiTheme="minorHAnsi" w:cstheme="minorHAnsi"/>
          <w:b/>
          <w:bCs/>
          <w:color w:val="2F5496" w:themeColor="accent1" w:themeShade="BF"/>
          <w:sz w:val="32"/>
          <w:szCs w:val="32"/>
        </w:rPr>
      </w:pPr>
      <w:r w:rsidRPr="00BA20AB">
        <w:rPr>
          <w:rFonts w:asciiTheme="minorHAnsi" w:hAnsiTheme="minorHAnsi" w:cstheme="minorHAnsi"/>
          <w:b/>
          <w:bCs/>
          <w:color w:val="2F5496" w:themeColor="accent1" w:themeShade="BF"/>
          <w:sz w:val="32"/>
          <w:szCs w:val="32"/>
        </w:rPr>
        <w:lastRenderedPageBreak/>
        <w:t>E</w:t>
      </w:r>
      <w:r w:rsidR="001A6025" w:rsidRPr="00BA20AB">
        <w:rPr>
          <w:rFonts w:asciiTheme="minorHAnsi" w:hAnsiTheme="minorHAnsi" w:cstheme="minorHAnsi"/>
          <w:b/>
          <w:bCs/>
          <w:color w:val="2F5496" w:themeColor="accent1" w:themeShade="BF"/>
          <w:sz w:val="32"/>
          <w:szCs w:val="32"/>
        </w:rPr>
        <w:t>valuat</w:t>
      </w:r>
      <w:r w:rsidRPr="00BA20AB">
        <w:rPr>
          <w:rFonts w:asciiTheme="minorHAnsi" w:hAnsiTheme="minorHAnsi" w:cstheme="minorHAnsi"/>
          <w:b/>
          <w:bCs/>
          <w:color w:val="2F5496" w:themeColor="accent1" w:themeShade="BF"/>
          <w:sz w:val="32"/>
          <w:szCs w:val="32"/>
        </w:rPr>
        <w:t>ing</w:t>
      </w:r>
      <w:r w:rsidR="001A6025" w:rsidRPr="00BA20AB">
        <w:rPr>
          <w:rFonts w:asciiTheme="minorHAnsi" w:hAnsiTheme="minorHAnsi" w:cstheme="minorHAnsi"/>
          <w:b/>
          <w:bCs/>
          <w:color w:val="2F5496" w:themeColor="accent1" w:themeShade="BF"/>
          <w:sz w:val="32"/>
          <w:szCs w:val="32"/>
        </w:rPr>
        <w:t xml:space="preserve"> </w:t>
      </w:r>
      <w:r w:rsidR="00BA20AB">
        <w:rPr>
          <w:rFonts w:asciiTheme="minorHAnsi" w:hAnsiTheme="minorHAnsi" w:cstheme="minorHAnsi"/>
          <w:b/>
          <w:bCs/>
          <w:color w:val="2F5496" w:themeColor="accent1" w:themeShade="BF"/>
          <w:sz w:val="32"/>
          <w:szCs w:val="32"/>
        </w:rPr>
        <w:t>T</w:t>
      </w:r>
      <w:r w:rsidR="001A6025" w:rsidRPr="00BA20AB">
        <w:rPr>
          <w:rFonts w:asciiTheme="minorHAnsi" w:hAnsiTheme="minorHAnsi" w:cstheme="minorHAnsi"/>
          <w:b/>
          <w:bCs/>
          <w:color w:val="2F5496" w:themeColor="accent1" w:themeShade="BF"/>
          <w:sz w:val="32"/>
          <w:szCs w:val="32"/>
        </w:rPr>
        <w:t xml:space="preserve">he </w:t>
      </w:r>
      <w:r w:rsidR="00BA20AB">
        <w:rPr>
          <w:rFonts w:asciiTheme="minorHAnsi" w:hAnsiTheme="minorHAnsi" w:cstheme="minorHAnsi"/>
          <w:b/>
          <w:bCs/>
          <w:color w:val="2F5496" w:themeColor="accent1" w:themeShade="BF"/>
          <w:sz w:val="32"/>
          <w:szCs w:val="32"/>
        </w:rPr>
        <w:t>I</w:t>
      </w:r>
      <w:r w:rsidR="001A6025" w:rsidRPr="00BA20AB">
        <w:rPr>
          <w:rFonts w:asciiTheme="minorHAnsi" w:hAnsiTheme="minorHAnsi" w:cstheme="minorHAnsi"/>
          <w:b/>
          <w:bCs/>
          <w:color w:val="2F5496" w:themeColor="accent1" w:themeShade="BF"/>
          <w:sz w:val="32"/>
          <w:szCs w:val="32"/>
        </w:rPr>
        <w:t>mpact</w:t>
      </w:r>
      <w:r w:rsidR="00D139EE" w:rsidRPr="00BA20AB">
        <w:rPr>
          <w:rFonts w:asciiTheme="minorHAnsi" w:hAnsiTheme="minorHAnsi" w:cstheme="minorHAnsi"/>
          <w:b/>
          <w:bCs/>
          <w:color w:val="2F5496" w:themeColor="accent1" w:themeShade="BF"/>
          <w:sz w:val="32"/>
          <w:szCs w:val="32"/>
        </w:rPr>
        <w:t xml:space="preserve"> of </w:t>
      </w:r>
      <w:r w:rsidR="00BA20AB">
        <w:rPr>
          <w:rFonts w:asciiTheme="minorHAnsi" w:hAnsiTheme="minorHAnsi" w:cstheme="minorHAnsi"/>
          <w:b/>
          <w:bCs/>
          <w:color w:val="2F5496" w:themeColor="accent1" w:themeShade="BF"/>
          <w:sz w:val="32"/>
          <w:szCs w:val="32"/>
        </w:rPr>
        <w:t>P</w:t>
      </w:r>
      <w:r w:rsidR="00652BC9" w:rsidRPr="00BA20AB">
        <w:rPr>
          <w:rFonts w:asciiTheme="minorHAnsi" w:hAnsiTheme="minorHAnsi" w:cstheme="minorHAnsi"/>
          <w:b/>
          <w:bCs/>
          <w:color w:val="2F5496" w:themeColor="accent1" w:themeShade="BF"/>
          <w:sz w:val="32"/>
          <w:szCs w:val="32"/>
        </w:rPr>
        <w:t xml:space="preserve">hysiological </w:t>
      </w:r>
      <w:r w:rsidR="00BA20AB">
        <w:rPr>
          <w:rFonts w:asciiTheme="minorHAnsi" w:hAnsiTheme="minorHAnsi" w:cstheme="minorHAnsi"/>
          <w:b/>
          <w:bCs/>
          <w:color w:val="2F5496" w:themeColor="accent1" w:themeShade="BF"/>
          <w:sz w:val="32"/>
          <w:szCs w:val="32"/>
        </w:rPr>
        <w:t>N</w:t>
      </w:r>
      <w:r w:rsidR="00652BC9" w:rsidRPr="00BA20AB">
        <w:rPr>
          <w:rFonts w:asciiTheme="minorHAnsi" w:hAnsiTheme="minorHAnsi" w:cstheme="minorHAnsi"/>
          <w:b/>
          <w:bCs/>
          <w:color w:val="2F5496" w:themeColor="accent1" w:themeShade="BF"/>
          <w:sz w:val="32"/>
          <w:szCs w:val="32"/>
        </w:rPr>
        <w:t>eeds</w:t>
      </w:r>
      <w:r w:rsidR="00652BC9" w:rsidRPr="00BA20AB">
        <w:rPr>
          <w:rFonts w:asciiTheme="minorHAnsi" w:hAnsiTheme="minorHAnsi" w:cstheme="minorHAnsi"/>
          <w:b/>
          <w:bCs/>
          <w:color w:val="2F5496" w:themeColor="accent1" w:themeShade="BF"/>
          <w:sz w:val="32"/>
          <w:szCs w:val="32"/>
        </w:rPr>
        <w:t xml:space="preserve"> </w:t>
      </w:r>
      <w:r w:rsidR="00BA20AB">
        <w:rPr>
          <w:rFonts w:asciiTheme="minorHAnsi" w:hAnsiTheme="minorHAnsi" w:cstheme="minorHAnsi"/>
          <w:b/>
          <w:bCs/>
          <w:color w:val="2F5496" w:themeColor="accent1" w:themeShade="BF"/>
          <w:sz w:val="32"/>
          <w:szCs w:val="32"/>
        </w:rPr>
        <w:t>W</w:t>
      </w:r>
      <w:r w:rsidR="00652BC9" w:rsidRPr="00BA20AB">
        <w:rPr>
          <w:rFonts w:asciiTheme="minorHAnsi" w:hAnsiTheme="minorHAnsi" w:cstheme="minorHAnsi"/>
          <w:b/>
          <w:bCs/>
          <w:color w:val="2F5496" w:themeColor="accent1" w:themeShade="BF"/>
          <w:sz w:val="32"/>
          <w:szCs w:val="32"/>
        </w:rPr>
        <w:t xml:space="preserve">ithin </w:t>
      </w:r>
      <w:r w:rsidR="00BA20AB">
        <w:rPr>
          <w:rFonts w:asciiTheme="minorHAnsi" w:hAnsiTheme="minorHAnsi" w:cstheme="minorHAnsi"/>
          <w:b/>
          <w:bCs/>
          <w:color w:val="2F5496" w:themeColor="accent1" w:themeShade="BF"/>
          <w:sz w:val="32"/>
          <w:szCs w:val="32"/>
        </w:rPr>
        <w:t>M</w:t>
      </w:r>
      <w:r w:rsidR="00652BC9" w:rsidRPr="00BA20AB">
        <w:rPr>
          <w:rFonts w:asciiTheme="minorHAnsi" w:hAnsiTheme="minorHAnsi" w:cstheme="minorHAnsi"/>
          <w:b/>
          <w:bCs/>
          <w:color w:val="2F5496" w:themeColor="accent1" w:themeShade="BF"/>
          <w:sz w:val="32"/>
          <w:szCs w:val="32"/>
        </w:rPr>
        <w:t xml:space="preserve">y SEO </w:t>
      </w:r>
      <w:r w:rsidR="00BA20AB">
        <w:rPr>
          <w:rFonts w:asciiTheme="minorHAnsi" w:hAnsiTheme="minorHAnsi" w:cstheme="minorHAnsi"/>
          <w:b/>
          <w:bCs/>
          <w:color w:val="2F5496" w:themeColor="accent1" w:themeShade="BF"/>
          <w:sz w:val="32"/>
          <w:szCs w:val="32"/>
        </w:rPr>
        <w:t>B</w:t>
      </w:r>
      <w:r w:rsidR="00652BC9" w:rsidRPr="00BA20AB">
        <w:rPr>
          <w:rFonts w:asciiTheme="minorHAnsi" w:hAnsiTheme="minorHAnsi" w:cstheme="minorHAnsi"/>
          <w:b/>
          <w:bCs/>
          <w:color w:val="2F5496" w:themeColor="accent1" w:themeShade="BF"/>
          <w:sz w:val="32"/>
          <w:szCs w:val="32"/>
        </w:rPr>
        <w:t>usiness</w:t>
      </w:r>
    </w:p>
    <w:p w14:paraId="098F948A" w14:textId="69EBB056" w:rsidR="00F32A53" w:rsidRPr="00554A7F" w:rsidRDefault="00F32A53" w:rsidP="00554A7F">
      <w:pPr>
        <w:rPr>
          <w:color w:val="000000" w:themeColor="text1"/>
        </w:rPr>
      </w:pPr>
    </w:p>
    <w:p w14:paraId="029402F8" w14:textId="0287E983" w:rsidR="00554A7F" w:rsidRPr="00554A7F" w:rsidRDefault="00554A7F" w:rsidP="00554A7F">
      <w:pPr>
        <w:pStyle w:val="NormalWeb"/>
        <w:spacing w:before="0" w:beforeAutospacing="0" w:after="300" w:afterAutospacing="0"/>
        <w:rPr>
          <w:rFonts w:ascii="Segoe UI" w:hAnsi="Segoe UI" w:cs="Segoe UI"/>
          <w:color w:val="000000" w:themeColor="text1"/>
        </w:rPr>
      </w:pPr>
      <w:r w:rsidRPr="00554A7F">
        <w:rPr>
          <w:rFonts w:ascii="Segoe UI" w:hAnsi="Segoe UI" w:cs="Segoe UI"/>
          <w:color w:val="000000" w:themeColor="text1"/>
        </w:rPr>
        <w:t xml:space="preserve">Evaluating the impact of addressing physiological needs </w:t>
      </w:r>
      <w:r w:rsidR="00D02777">
        <w:rPr>
          <w:rFonts w:ascii="Segoe UI" w:hAnsi="Segoe UI" w:cs="Segoe UI"/>
          <w:color w:val="000000" w:themeColor="text1"/>
        </w:rPr>
        <w:t xml:space="preserve">I </w:t>
      </w:r>
      <w:r w:rsidRPr="00554A7F">
        <w:rPr>
          <w:rFonts w:ascii="Segoe UI" w:hAnsi="Segoe UI" w:cs="Segoe UI"/>
          <w:color w:val="000000" w:themeColor="text1"/>
        </w:rPr>
        <w:t xml:space="preserve">can help </w:t>
      </w:r>
      <w:r>
        <w:rPr>
          <w:rFonts w:ascii="Segoe UI" w:hAnsi="Segoe UI" w:cs="Segoe UI"/>
          <w:color w:val="000000" w:themeColor="text1"/>
        </w:rPr>
        <w:t xml:space="preserve">in the </w:t>
      </w:r>
      <w:r w:rsidRPr="00554A7F">
        <w:rPr>
          <w:rFonts w:ascii="Segoe UI" w:hAnsi="Segoe UI" w:cs="Segoe UI"/>
          <w:color w:val="000000" w:themeColor="text1"/>
        </w:rPr>
        <w:t>understand</w:t>
      </w:r>
      <w:r>
        <w:rPr>
          <w:rFonts w:ascii="Segoe UI" w:hAnsi="Segoe UI" w:cs="Segoe UI"/>
          <w:color w:val="000000" w:themeColor="text1"/>
        </w:rPr>
        <w:t xml:space="preserve">ing of </w:t>
      </w:r>
      <w:r w:rsidRPr="00554A7F">
        <w:rPr>
          <w:rFonts w:ascii="Segoe UI" w:hAnsi="Segoe UI" w:cs="Segoe UI"/>
          <w:color w:val="000000" w:themeColor="text1"/>
        </w:rPr>
        <w:t xml:space="preserve">the benefits of creating a comfortable and supportive work environment for </w:t>
      </w:r>
      <w:r w:rsidR="00D139EE">
        <w:rPr>
          <w:rFonts w:ascii="Segoe UI" w:hAnsi="Segoe UI" w:cs="Segoe UI"/>
          <w:color w:val="000000" w:themeColor="text1"/>
        </w:rPr>
        <w:t>my</w:t>
      </w:r>
      <w:r w:rsidRPr="00554A7F">
        <w:rPr>
          <w:rFonts w:ascii="Segoe UI" w:hAnsi="Segoe UI" w:cs="Segoe UI"/>
          <w:color w:val="000000" w:themeColor="text1"/>
        </w:rPr>
        <w:t xml:space="preserve"> employees. Meeting physiological needs can have a positive impact on various aspects of the organi</w:t>
      </w:r>
      <w:r w:rsidR="00D02777">
        <w:rPr>
          <w:rFonts w:ascii="Segoe UI" w:hAnsi="Segoe UI" w:cs="Segoe UI"/>
          <w:color w:val="000000" w:themeColor="text1"/>
        </w:rPr>
        <w:t>s</w:t>
      </w:r>
      <w:r w:rsidRPr="00554A7F">
        <w:rPr>
          <w:rFonts w:ascii="Segoe UI" w:hAnsi="Segoe UI" w:cs="Segoe UI"/>
          <w:color w:val="000000" w:themeColor="text1"/>
        </w:rPr>
        <w:t>ation:</w:t>
      </w:r>
    </w:p>
    <w:p w14:paraId="023DCAD1" w14:textId="77777777" w:rsidR="00D139EE" w:rsidRDefault="00554A7F" w:rsidP="00D139EE">
      <w:pPr>
        <w:pStyle w:val="NormalWeb"/>
        <w:spacing w:before="0" w:beforeAutospacing="0" w:after="0" w:afterAutospacing="0"/>
        <w:rPr>
          <w:rFonts w:ascii="Segoe UI" w:hAnsi="Segoe UI" w:cs="Segoe UI"/>
          <w:color w:val="000000" w:themeColor="text1"/>
        </w:rPr>
      </w:pPr>
      <w:r w:rsidRPr="00D139EE">
        <w:rPr>
          <w:rFonts w:ascii="Segoe UI" w:hAnsi="Segoe UI" w:cs="Segoe UI"/>
          <w:b/>
          <w:bCs/>
          <w:color w:val="000000" w:themeColor="text1"/>
        </w:rPr>
        <w:t>Productivity</w:t>
      </w:r>
      <w:r w:rsidRPr="00554A7F">
        <w:rPr>
          <w:rFonts w:ascii="Segoe UI" w:hAnsi="Segoe UI" w:cs="Segoe UI"/>
          <w:color w:val="000000" w:themeColor="text1"/>
        </w:rPr>
        <w:t xml:space="preserve">: When employees work in a comfortable environment and their basic needs are met, they are more likely to be focused and productive. Ergonomic workspaces, proper lighting, and temperature control can help reduce </w:t>
      </w:r>
      <w:r w:rsidR="00D139EE" w:rsidRPr="00D139EE">
        <w:rPr>
          <w:rFonts w:ascii="Segoe UI" w:hAnsi="Segoe UI" w:cs="Segoe UI"/>
          <w:color w:val="000000" w:themeColor="text1"/>
        </w:rPr>
        <w:t>discomfort</w:t>
      </w:r>
      <w:r w:rsidRPr="00554A7F">
        <w:rPr>
          <w:rFonts w:ascii="Segoe UI" w:hAnsi="Segoe UI" w:cs="Segoe UI"/>
          <w:color w:val="000000" w:themeColor="text1"/>
        </w:rPr>
        <w:t>, enabling employees to concentrate on their tasks.</w:t>
      </w:r>
    </w:p>
    <w:p w14:paraId="0B419F4F" w14:textId="77777777" w:rsidR="00D139EE" w:rsidRDefault="00D139EE" w:rsidP="00D139EE">
      <w:pPr>
        <w:pStyle w:val="NormalWeb"/>
        <w:spacing w:before="0" w:beforeAutospacing="0" w:after="0" w:afterAutospacing="0"/>
        <w:rPr>
          <w:rFonts w:ascii="Segoe UI" w:hAnsi="Segoe UI" w:cs="Segoe UI"/>
          <w:color w:val="000000" w:themeColor="text1"/>
        </w:rPr>
      </w:pPr>
    </w:p>
    <w:p w14:paraId="4C5FAA8E" w14:textId="77777777" w:rsidR="00D139EE" w:rsidRDefault="00554A7F" w:rsidP="00D139EE">
      <w:pPr>
        <w:pStyle w:val="NormalWeb"/>
        <w:spacing w:before="0" w:beforeAutospacing="0" w:after="0" w:afterAutospacing="0"/>
        <w:rPr>
          <w:rFonts w:ascii="Segoe UI" w:hAnsi="Segoe UI" w:cs="Segoe UI"/>
          <w:color w:val="000000" w:themeColor="text1"/>
        </w:rPr>
      </w:pPr>
      <w:r w:rsidRPr="00D139EE">
        <w:rPr>
          <w:rFonts w:ascii="Segoe UI" w:hAnsi="Segoe UI" w:cs="Segoe UI"/>
          <w:b/>
          <w:bCs/>
          <w:color w:val="000000" w:themeColor="text1"/>
        </w:rPr>
        <w:t>Employee retention</w:t>
      </w:r>
      <w:r w:rsidRPr="00D139EE">
        <w:rPr>
          <w:rFonts w:ascii="Segoe UI" w:hAnsi="Segoe UI" w:cs="Segoe UI"/>
          <w:color w:val="000000" w:themeColor="text1"/>
        </w:rPr>
        <w:t>: Ensuring that employees' physiological needs are met contributes to their overall job satisfaction. When employees feel valued and supported, they are more likely to remain loyal to the company and less likely to seek employment elsewhere.</w:t>
      </w:r>
    </w:p>
    <w:p w14:paraId="77212615" w14:textId="77777777" w:rsidR="00D139EE" w:rsidRDefault="00D139EE" w:rsidP="00D139EE">
      <w:pPr>
        <w:pStyle w:val="NormalWeb"/>
        <w:spacing w:before="0" w:beforeAutospacing="0" w:after="0" w:afterAutospacing="0"/>
        <w:rPr>
          <w:rFonts w:ascii="Segoe UI" w:hAnsi="Segoe UI" w:cs="Segoe UI"/>
          <w:color w:val="000000" w:themeColor="text1"/>
        </w:rPr>
      </w:pPr>
    </w:p>
    <w:p w14:paraId="77AA27AF" w14:textId="1F3490BA" w:rsidR="00D139EE" w:rsidRDefault="00554A7F" w:rsidP="00D139EE">
      <w:pPr>
        <w:pStyle w:val="NormalWeb"/>
        <w:spacing w:before="0" w:beforeAutospacing="0" w:after="0" w:afterAutospacing="0"/>
        <w:rPr>
          <w:rFonts w:ascii="Segoe UI" w:hAnsi="Segoe UI" w:cs="Segoe UI"/>
          <w:color w:val="000000" w:themeColor="text1"/>
        </w:rPr>
      </w:pPr>
      <w:r w:rsidRPr="00D139EE">
        <w:rPr>
          <w:rFonts w:ascii="Segoe UI" w:hAnsi="Segoe UI" w:cs="Segoe UI"/>
          <w:b/>
          <w:bCs/>
          <w:color w:val="000000" w:themeColor="text1"/>
        </w:rPr>
        <w:t>Health and well-being</w:t>
      </w:r>
      <w:r w:rsidRPr="00554A7F">
        <w:rPr>
          <w:rFonts w:ascii="Segoe UI" w:hAnsi="Segoe UI" w:cs="Segoe UI"/>
          <w:color w:val="000000" w:themeColor="text1"/>
        </w:rPr>
        <w:t xml:space="preserve">: Providing access to healthy snacks, encouraging regular breaks, and promoting physical activity can help employees maintain their physical and mental well-being. A healthy workforce translates to reduced </w:t>
      </w:r>
      <w:r w:rsidR="0030546C">
        <w:rPr>
          <w:rFonts w:ascii="Segoe UI" w:hAnsi="Segoe UI" w:cs="Segoe UI"/>
          <w:color w:val="000000" w:themeColor="text1"/>
        </w:rPr>
        <w:t>days off</w:t>
      </w:r>
      <w:r w:rsidRPr="00554A7F">
        <w:rPr>
          <w:rFonts w:ascii="Segoe UI" w:hAnsi="Segoe UI" w:cs="Segoe UI"/>
          <w:color w:val="000000" w:themeColor="text1"/>
        </w:rPr>
        <w:t>, increased energy levels, and improved overall performance.</w:t>
      </w:r>
    </w:p>
    <w:p w14:paraId="78692AD8" w14:textId="77777777" w:rsidR="00D139EE" w:rsidRDefault="00D139EE" w:rsidP="00D139EE">
      <w:pPr>
        <w:pStyle w:val="NormalWeb"/>
        <w:spacing w:before="0" w:beforeAutospacing="0" w:after="0" w:afterAutospacing="0"/>
        <w:rPr>
          <w:rFonts w:ascii="Segoe UI" w:hAnsi="Segoe UI" w:cs="Segoe UI"/>
          <w:color w:val="000000" w:themeColor="text1"/>
        </w:rPr>
      </w:pPr>
    </w:p>
    <w:p w14:paraId="3E85C614" w14:textId="77777777" w:rsidR="00D139EE" w:rsidRDefault="00554A7F" w:rsidP="00D139EE">
      <w:pPr>
        <w:pStyle w:val="NormalWeb"/>
        <w:spacing w:before="0" w:beforeAutospacing="0" w:after="0" w:afterAutospacing="0"/>
        <w:rPr>
          <w:rFonts w:ascii="Segoe UI" w:hAnsi="Segoe UI" w:cs="Segoe UI"/>
          <w:color w:val="000000" w:themeColor="text1"/>
        </w:rPr>
      </w:pPr>
      <w:r w:rsidRPr="00D139EE">
        <w:rPr>
          <w:rFonts w:ascii="Segoe UI" w:hAnsi="Segoe UI" w:cs="Segoe UI"/>
          <w:b/>
          <w:bCs/>
          <w:color w:val="000000" w:themeColor="text1"/>
        </w:rPr>
        <w:t>Work-life balance</w:t>
      </w:r>
      <w:r w:rsidRPr="00554A7F">
        <w:rPr>
          <w:rFonts w:ascii="Segoe UI" w:hAnsi="Segoe UI" w:cs="Segoe UI"/>
          <w:color w:val="000000" w:themeColor="text1"/>
        </w:rPr>
        <w:t>: Offering flexible work arrangements allows employees to better manage their personal and professional responsibilities, leading to a more balanced and fulfilled life. This can result in higher employee morale, reduced stress, and better long-term job satisfaction.</w:t>
      </w:r>
    </w:p>
    <w:p w14:paraId="06120043" w14:textId="03FEDE1A" w:rsidR="00D139EE" w:rsidRDefault="00554A7F" w:rsidP="00D139EE">
      <w:pPr>
        <w:pStyle w:val="NormalWeb"/>
        <w:spacing w:before="300" w:beforeAutospacing="0" w:after="300" w:afterAutospacing="0"/>
        <w:rPr>
          <w:rFonts w:ascii="Segoe UI" w:hAnsi="Segoe UI" w:cs="Segoe UI"/>
          <w:color w:val="000000" w:themeColor="text1"/>
        </w:rPr>
      </w:pPr>
      <w:r w:rsidRPr="00554A7F">
        <w:rPr>
          <w:rFonts w:ascii="Segoe UI" w:hAnsi="Segoe UI" w:cs="Segoe UI"/>
          <w:color w:val="000000" w:themeColor="text1"/>
        </w:rPr>
        <w:t>To evaluate the impact of addressing physiological needs,</w:t>
      </w:r>
      <w:r w:rsidR="00D139EE">
        <w:rPr>
          <w:rFonts w:ascii="Segoe UI" w:hAnsi="Segoe UI" w:cs="Segoe UI"/>
          <w:color w:val="000000" w:themeColor="text1"/>
        </w:rPr>
        <w:t xml:space="preserve"> </w:t>
      </w:r>
      <w:r w:rsidR="00E5780C">
        <w:rPr>
          <w:rFonts w:ascii="Segoe UI" w:hAnsi="Segoe UI" w:cs="Segoe UI"/>
          <w:color w:val="000000" w:themeColor="text1"/>
        </w:rPr>
        <w:t>I</w:t>
      </w:r>
      <w:r w:rsidR="00D139EE">
        <w:rPr>
          <w:rFonts w:ascii="Segoe UI" w:hAnsi="Segoe UI" w:cs="Segoe UI"/>
          <w:color w:val="000000" w:themeColor="text1"/>
        </w:rPr>
        <w:t xml:space="preserve"> </w:t>
      </w:r>
      <w:r w:rsidRPr="00554A7F">
        <w:rPr>
          <w:rFonts w:ascii="Segoe UI" w:hAnsi="Segoe UI" w:cs="Segoe UI"/>
          <w:color w:val="000000" w:themeColor="text1"/>
        </w:rPr>
        <w:t xml:space="preserve">can track key performance indicators (KPIs) such as employee productivity, job satisfaction, retention rates, and absenteeism. Additionally, gathering employee feedback through surveys or one-on-one conversations can provide valuable insights into how well </w:t>
      </w:r>
      <w:r w:rsidR="00D139EE">
        <w:rPr>
          <w:rFonts w:ascii="Segoe UI" w:hAnsi="Segoe UI" w:cs="Segoe UI"/>
          <w:color w:val="000000" w:themeColor="text1"/>
        </w:rPr>
        <w:t>my employees</w:t>
      </w:r>
      <w:r w:rsidRPr="00554A7F">
        <w:rPr>
          <w:rFonts w:ascii="Segoe UI" w:hAnsi="Segoe UI" w:cs="Segoe UI"/>
          <w:color w:val="000000" w:themeColor="text1"/>
        </w:rPr>
        <w:t xml:space="preserve"> physiological needs are being met and identify areas for</w:t>
      </w:r>
      <w:r w:rsidR="00D139EE">
        <w:rPr>
          <w:rFonts w:ascii="Segoe UI" w:hAnsi="Segoe UI" w:cs="Segoe UI"/>
          <w:color w:val="000000" w:themeColor="text1"/>
        </w:rPr>
        <w:t xml:space="preserve"> improvement</w:t>
      </w:r>
      <w:r w:rsidRPr="00554A7F">
        <w:rPr>
          <w:rFonts w:ascii="Segoe UI" w:hAnsi="Segoe UI" w:cs="Segoe UI"/>
          <w:color w:val="000000" w:themeColor="text1"/>
        </w:rPr>
        <w:t>.</w:t>
      </w:r>
    </w:p>
    <w:p w14:paraId="60B00BD2" w14:textId="77777777" w:rsidR="00D139EE" w:rsidRDefault="00D139EE" w:rsidP="00D139EE">
      <w:pPr>
        <w:pStyle w:val="NormalWeb"/>
        <w:spacing w:before="300" w:beforeAutospacing="0" w:after="300" w:afterAutospacing="0"/>
        <w:rPr>
          <w:rFonts w:ascii="Segoe UI" w:hAnsi="Segoe UI" w:cs="Segoe UI"/>
          <w:color w:val="000000" w:themeColor="text1"/>
        </w:rPr>
      </w:pPr>
    </w:p>
    <w:p w14:paraId="681631B9" w14:textId="77777777" w:rsidR="00944015" w:rsidRDefault="00944015" w:rsidP="001A6025">
      <w:pPr>
        <w:rPr>
          <w:rFonts w:asciiTheme="minorHAnsi" w:hAnsiTheme="minorHAnsi" w:cstheme="minorHAnsi"/>
          <w:color w:val="2F5496" w:themeColor="accent1" w:themeShade="BF"/>
          <w:sz w:val="32"/>
          <w:szCs w:val="32"/>
        </w:rPr>
      </w:pPr>
    </w:p>
    <w:p w14:paraId="2C455ADB" w14:textId="77777777" w:rsidR="00944015" w:rsidRDefault="00944015" w:rsidP="001A6025">
      <w:pPr>
        <w:rPr>
          <w:rFonts w:asciiTheme="minorHAnsi" w:hAnsiTheme="minorHAnsi" w:cstheme="minorHAnsi"/>
          <w:color w:val="2F5496" w:themeColor="accent1" w:themeShade="BF"/>
          <w:sz w:val="32"/>
          <w:szCs w:val="32"/>
        </w:rPr>
      </w:pPr>
    </w:p>
    <w:p w14:paraId="56D47B86" w14:textId="77777777" w:rsidR="00904B61" w:rsidRDefault="00904B61" w:rsidP="001A6025">
      <w:pPr>
        <w:rPr>
          <w:rFonts w:asciiTheme="minorHAnsi" w:hAnsiTheme="minorHAnsi" w:cstheme="minorHAnsi"/>
          <w:color w:val="2F5496" w:themeColor="accent1" w:themeShade="BF"/>
          <w:sz w:val="32"/>
          <w:szCs w:val="32"/>
        </w:rPr>
      </w:pPr>
    </w:p>
    <w:p w14:paraId="2CCF094E" w14:textId="77777777" w:rsidR="00904B61" w:rsidRDefault="00904B61" w:rsidP="001A6025">
      <w:pPr>
        <w:rPr>
          <w:rFonts w:asciiTheme="minorHAnsi" w:hAnsiTheme="minorHAnsi" w:cstheme="minorHAnsi"/>
          <w:color w:val="2F5496" w:themeColor="accent1" w:themeShade="BF"/>
          <w:sz w:val="32"/>
          <w:szCs w:val="32"/>
        </w:rPr>
      </w:pPr>
    </w:p>
    <w:p w14:paraId="6A54D009" w14:textId="52BDE1FA" w:rsidR="001A6025" w:rsidRDefault="001A6025" w:rsidP="00B64B1B">
      <w:pPr>
        <w:rPr>
          <w:rFonts w:asciiTheme="minorHAnsi" w:hAnsiTheme="minorHAnsi" w:cstheme="minorHAnsi"/>
          <w:color w:val="2F5496" w:themeColor="accent1" w:themeShade="BF"/>
          <w:sz w:val="32"/>
          <w:szCs w:val="32"/>
        </w:rPr>
      </w:pPr>
    </w:p>
    <w:p w14:paraId="655C0E20" w14:textId="1C5302AB" w:rsidR="007257B1" w:rsidRPr="007257B1" w:rsidRDefault="007257B1" w:rsidP="007257B1">
      <w:pPr>
        <w:jc w:val="center"/>
        <w:rPr>
          <w:rFonts w:asciiTheme="minorHAnsi" w:hAnsiTheme="minorHAnsi" w:cstheme="minorHAnsi"/>
          <w:color w:val="2F5496" w:themeColor="accent1" w:themeShade="BF"/>
          <w:sz w:val="40"/>
          <w:szCs w:val="40"/>
        </w:rPr>
      </w:pPr>
      <w:r w:rsidRPr="007257B1">
        <w:rPr>
          <w:rFonts w:asciiTheme="minorHAnsi" w:hAnsiTheme="minorHAnsi" w:cstheme="minorHAnsi"/>
          <w:b/>
          <w:bCs/>
          <w:color w:val="2F5496" w:themeColor="accent1" w:themeShade="BF"/>
          <w:sz w:val="40"/>
          <w:szCs w:val="40"/>
        </w:rPr>
        <w:lastRenderedPageBreak/>
        <w:t>GAP A</w:t>
      </w:r>
      <w:r w:rsidR="007472DB">
        <w:rPr>
          <w:rFonts w:asciiTheme="minorHAnsi" w:hAnsiTheme="minorHAnsi" w:cstheme="minorHAnsi"/>
          <w:b/>
          <w:bCs/>
          <w:color w:val="2F5496" w:themeColor="accent1" w:themeShade="BF"/>
          <w:sz w:val="40"/>
          <w:szCs w:val="40"/>
        </w:rPr>
        <w:t>nalysis</w:t>
      </w:r>
    </w:p>
    <w:p w14:paraId="5993258F" w14:textId="7D14D4CF" w:rsidR="001A6025" w:rsidRDefault="001A6025" w:rsidP="00B64B1B"/>
    <w:tbl>
      <w:tblPr>
        <w:tblStyle w:val="TableGrid"/>
        <w:tblW w:w="9634" w:type="dxa"/>
        <w:tblLook w:val="04A0" w:firstRow="1" w:lastRow="0" w:firstColumn="1" w:lastColumn="0" w:noHBand="0" w:noVBand="1"/>
      </w:tblPr>
      <w:tblGrid>
        <w:gridCol w:w="5099"/>
        <w:gridCol w:w="2145"/>
        <w:gridCol w:w="2357"/>
        <w:gridCol w:w="33"/>
      </w:tblGrid>
      <w:tr w:rsidR="0030546C" w14:paraId="03A4CC3C" w14:textId="77777777" w:rsidTr="007472DB">
        <w:trPr>
          <w:gridAfter w:val="1"/>
          <w:wAfter w:w="56" w:type="dxa"/>
          <w:trHeight w:val="725"/>
        </w:trPr>
        <w:tc>
          <w:tcPr>
            <w:tcW w:w="3192" w:type="dxa"/>
          </w:tcPr>
          <w:p w14:paraId="652B43F5" w14:textId="27BBBD9E" w:rsidR="007257B1" w:rsidRPr="007257B1" w:rsidRDefault="007257B1" w:rsidP="007257B1">
            <w:pPr>
              <w:jc w:val="center"/>
              <w:rPr>
                <w:b/>
                <w:bCs/>
              </w:rPr>
            </w:pPr>
            <w:r w:rsidRPr="007257B1">
              <w:rPr>
                <w:b/>
                <w:bCs/>
              </w:rPr>
              <w:t>CURRENT STATE</w:t>
            </w:r>
          </w:p>
        </w:tc>
        <w:tc>
          <w:tcPr>
            <w:tcW w:w="3172" w:type="dxa"/>
          </w:tcPr>
          <w:p w14:paraId="47DAFE9F" w14:textId="38D3B7DD" w:rsidR="007257B1" w:rsidRPr="007257B1" w:rsidRDefault="007257B1" w:rsidP="007257B1">
            <w:pPr>
              <w:jc w:val="center"/>
              <w:rPr>
                <w:b/>
                <w:bCs/>
              </w:rPr>
            </w:pPr>
            <w:r w:rsidRPr="007257B1">
              <w:rPr>
                <w:b/>
                <w:bCs/>
              </w:rPr>
              <w:t>GAPS</w:t>
            </w:r>
          </w:p>
        </w:tc>
        <w:tc>
          <w:tcPr>
            <w:tcW w:w="3214" w:type="dxa"/>
          </w:tcPr>
          <w:p w14:paraId="3766F3D4" w14:textId="7B9F0889" w:rsidR="007257B1" w:rsidRPr="007257B1" w:rsidRDefault="007257B1" w:rsidP="007257B1">
            <w:pPr>
              <w:tabs>
                <w:tab w:val="left" w:pos="507"/>
              </w:tabs>
              <w:jc w:val="center"/>
              <w:rPr>
                <w:b/>
                <w:bCs/>
              </w:rPr>
            </w:pPr>
            <w:r w:rsidRPr="007257B1">
              <w:rPr>
                <w:b/>
                <w:bCs/>
              </w:rPr>
              <w:t>DESIRED FUTURE STATE</w:t>
            </w:r>
            <w:r>
              <w:rPr>
                <w:b/>
                <w:bCs/>
              </w:rPr>
              <w:t xml:space="preserve"> (TO)</w:t>
            </w:r>
          </w:p>
        </w:tc>
      </w:tr>
      <w:tr w:rsidR="0030546C" w14:paraId="486F5B4B" w14:textId="77777777" w:rsidTr="007472DB">
        <w:trPr>
          <w:gridAfter w:val="1"/>
          <w:wAfter w:w="56" w:type="dxa"/>
          <w:trHeight w:val="516"/>
        </w:trPr>
        <w:tc>
          <w:tcPr>
            <w:tcW w:w="3192" w:type="dxa"/>
          </w:tcPr>
          <w:p w14:paraId="41F2FE54" w14:textId="77777777" w:rsidR="007257B1" w:rsidRDefault="0030546C" w:rsidP="00B64B1B">
            <w:r>
              <w:t xml:space="preserve">Staff have issues with chairs being </w:t>
            </w:r>
            <w:r w:rsidRPr="0030546C">
              <w:t>uncomfortable</w:t>
            </w:r>
            <w:r>
              <w:t>.</w:t>
            </w:r>
          </w:p>
          <w:p w14:paraId="643BC075" w14:textId="3EA102BE" w:rsidR="0030546C" w:rsidRDefault="0030546C" w:rsidP="00B64B1B"/>
        </w:tc>
        <w:tc>
          <w:tcPr>
            <w:tcW w:w="3172" w:type="dxa"/>
          </w:tcPr>
          <w:p w14:paraId="63533E37" w14:textId="23C0AD37" w:rsidR="007257B1" w:rsidRDefault="0030546C" w:rsidP="00B64B1B">
            <w:r>
              <w:t>New office chairs</w:t>
            </w:r>
          </w:p>
        </w:tc>
        <w:tc>
          <w:tcPr>
            <w:tcW w:w="3214" w:type="dxa"/>
          </w:tcPr>
          <w:p w14:paraId="0B86AB89" w14:textId="0E037BFA" w:rsidR="007257B1" w:rsidRDefault="0030546C" w:rsidP="00B64B1B">
            <w:r>
              <w:t>Within 7 days</w:t>
            </w:r>
          </w:p>
        </w:tc>
      </w:tr>
      <w:tr w:rsidR="0030546C" w14:paraId="0808D403" w14:textId="77777777" w:rsidTr="007472DB">
        <w:trPr>
          <w:trHeight w:val="379"/>
        </w:trPr>
        <w:tc>
          <w:tcPr>
            <w:tcW w:w="0" w:type="auto"/>
          </w:tcPr>
          <w:p w14:paraId="796058C1" w14:textId="77777777" w:rsidR="007472DB" w:rsidRDefault="0030546C" w:rsidP="00B64B1B">
            <w:pPr>
              <w:rPr>
                <w:color w:val="202124"/>
                <w:shd w:val="clear" w:color="auto" w:fill="FFFFFF"/>
              </w:rPr>
            </w:pPr>
            <w:r w:rsidRPr="0030546C">
              <w:t>Team members would like to stand more within the office to help</w:t>
            </w:r>
            <w:r w:rsidRPr="0030546C">
              <w:rPr>
                <w:color w:val="202124"/>
                <w:shd w:val="clear" w:color="auto" w:fill="FFFFFF"/>
              </w:rPr>
              <w:t xml:space="preserve"> </w:t>
            </w:r>
            <w:r>
              <w:rPr>
                <w:color w:val="202124"/>
                <w:shd w:val="clear" w:color="auto" w:fill="FFFFFF"/>
              </w:rPr>
              <w:t>with p</w:t>
            </w:r>
            <w:r w:rsidRPr="0030546C">
              <w:rPr>
                <w:color w:val="202124"/>
                <w:shd w:val="clear" w:color="auto" w:fill="FFFFFF"/>
              </w:rPr>
              <w:t>osture</w:t>
            </w:r>
            <w:r>
              <w:rPr>
                <w:color w:val="202124"/>
                <w:shd w:val="clear" w:color="auto" w:fill="FFFFFF"/>
              </w:rPr>
              <w:t>.</w:t>
            </w:r>
          </w:p>
          <w:p w14:paraId="72DB100A" w14:textId="506CCF7A" w:rsidR="0030546C" w:rsidRPr="0030546C" w:rsidRDefault="0030546C" w:rsidP="00B64B1B"/>
        </w:tc>
        <w:tc>
          <w:tcPr>
            <w:tcW w:w="3172" w:type="dxa"/>
          </w:tcPr>
          <w:p w14:paraId="59033DDA" w14:textId="4F3EBD33" w:rsidR="007472DB" w:rsidRDefault="0030546C" w:rsidP="00B64B1B">
            <w:r>
              <w:t xml:space="preserve">New desks </w:t>
            </w:r>
          </w:p>
        </w:tc>
        <w:tc>
          <w:tcPr>
            <w:tcW w:w="3270" w:type="dxa"/>
            <w:gridSpan w:val="2"/>
          </w:tcPr>
          <w:p w14:paraId="6C68B586" w14:textId="4510B7CC" w:rsidR="007472DB" w:rsidRDefault="008F79F4" w:rsidP="00B64B1B">
            <w:r>
              <w:t>Within 7 days</w:t>
            </w:r>
          </w:p>
        </w:tc>
      </w:tr>
      <w:tr w:rsidR="0030546C" w14:paraId="7BBC7262" w14:textId="77777777" w:rsidTr="007472DB">
        <w:trPr>
          <w:trHeight w:val="361"/>
        </w:trPr>
        <w:tc>
          <w:tcPr>
            <w:tcW w:w="0" w:type="auto"/>
          </w:tcPr>
          <w:p w14:paraId="55BA3428" w14:textId="77777777" w:rsidR="007472DB" w:rsidRDefault="007472DB" w:rsidP="00B64B1B"/>
        </w:tc>
        <w:tc>
          <w:tcPr>
            <w:tcW w:w="3172" w:type="dxa"/>
          </w:tcPr>
          <w:p w14:paraId="636FBDCB" w14:textId="77777777" w:rsidR="007472DB" w:rsidRDefault="007472DB" w:rsidP="00B64B1B"/>
        </w:tc>
        <w:tc>
          <w:tcPr>
            <w:tcW w:w="3270" w:type="dxa"/>
            <w:gridSpan w:val="2"/>
          </w:tcPr>
          <w:p w14:paraId="50D0F7BA" w14:textId="77777777" w:rsidR="007472DB" w:rsidRDefault="007472DB" w:rsidP="00B64B1B"/>
        </w:tc>
      </w:tr>
      <w:tr w:rsidR="0030546C" w14:paraId="4CF54A59" w14:textId="77777777" w:rsidTr="007472DB">
        <w:trPr>
          <w:trHeight w:val="379"/>
        </w:trPr>
        <w:tc>
          <w:tcPr>
            <w:tcW w:w="0" w:type="auto"/>
          </w:tcPr>
          <w:p w14:paraId="077D1550" w14:textId="77777777" w:rsidR="007472DB" w:rsidRDefault="007472DB" w:rsidP="00B64B1B"/>
        </w:tc>
        <w:tc>
          <w:tcPr>
            <w:tcW w:w="3172" w:type="dxa"/>
          </w:tcPr>
          <w:p w14:paraId="64A74D57" w14:textId="77777777" w:rsidR="007472DB" w:rsidRDefault="007472DB" w:rsidP="00B64B1B"/>
        </w:tc>
        <w:tc>
          <w:tcPr>
            <w:tcW w:w="3270" w:type="dxa"/>
            <w:gridSpan w:val="2"/>
          </w:tcPr>
          <w:p w14:paraId="014EF40D" w14:textId="77777777" w:rsidR="007472DB" w:rsidRDefault="007472DB" w:rsidP="00B64B1B"/>
        </w:tc>
      </w:tr>
    </w:tbl>
    <w:p w14:paraId="0FEDD362" w14:textId="31D3159E" w:rsidR="001A6025" w:rsidRDefault="001A6025" w:rsidP="00B64B1B"/>
    <w:p w14:paraId="09F11F06" w14:textId="77777777" w:rsidR="001A6025" w:rsidRDefault="001A6025" w:rsidP="00B64B1B"/>
    <w:p w14:paraId="3F6B2E75" w14:textId="6D7CE746" w:rsidR="001366CB" w:rsidRDefault="001366CB" w:rsidP="001366CB">
      <w:pPr>
        <w:pStyle w:val="NormalWeb"/>
        <w:spacing w:before="300" w:beforeAutospacing="0" w:after="300" w:afterAutospacing="0"/>
        <w:rPr>
          <w:rFonts w:asciiTheme="minorHAnsi" w:hAnsiTheme="minorHAnsi" w:cstheme="minorHAnsi"/>
          <w:b/>
          <w:bCs/>
          <w:i/>
          <w:iCs/>
          <w:color w:val="2F5496" w:themeColor="accent1" w:themeShade="BF"/>
          <w:sz w:val="36"/>
          <w:szCs w:val="36"/>
        </w:rPr>
      </w:pPr>
      <w:r w:rsidRPr="00093AB0">
        <w:rPr>
          <w:rFonts w:asciiTheme="minorHAnsi" w:hAnsiTheme="minorHAnsi" w:cstheme="minorHAnsi"/>
          <w:b/>
          <w:bCs/>
          <w:i/>
          <w:iCs/>
          <w:color w:val="2F5496" w:themeColor="accent1" w:themeShade="BF"/>
          <w:sz w:val="36"/>
          <w:szCs w:val="36"/>
        </w:rPr>
        <w:t xml:space="preserve">Collect and </w:t>
      </w:r>
      <w:r w:rsidR="00E5780C">
        <w:rPr>
          <w:rFonts w:asciiTheme="minorHAnsi" w:hAnsiTheme="minorHAnsi" w:cstheme="minorHAnsi"/>
          <w:b/>
          <w:bCs/>
          <w:i/>
          <w:iCs/>
          <w:color w:val="2F5496" w:themeColor="accent1" w:themeShade="BF"/>
          <w:sz w:val="36"/>
          <w:szCs w:val="36"/>
        </w:rPr>
        <w:t>A</w:t>
      </w:r>
      <w:r w:rsidR="00E5780C" w:rsidRPr="00093AB0">
        <w:rPr>
          <w:rFonts w:asciiTheme="minorHAnsi" w:hAnsiTheme="minorHAnsi" w:cstheme="minorHAnsi"/>
          <w:b/>
          <w:bCs/>
          <w:i/>
          <w:iCs/>
          <w:color w:val="2F5496" w:themeColor="accent1" w:themeShade="BF"/>
          <w:sz w:val="36"/>
          <w:szCs w:val="36"/>
        </w:rPr>
        <w:t>nalyse</w:t>
      </w:r>
      <w:r w:rsidR="008F79F4">
        <w:rPr>
          <w:rFonts w:asciiTheme="minorHAnsi" w:hAnsiTheme="minorHAnsi" w:cstheme="minorHAnsi"/>
          <w:b/>
          <w:bCs/>
          <w:i/>
          <w:iCs/>
          <w:color w:val="2F5496" w:themeColor="accent1" w:themeShade="BF"/>
          <w:sz w:val="36"/>
          <w:szCs w:val="36"/>
        </w:rPr>
        <w:t xml:space="preserve"> </w:t>
      </w:r>
    </w:p>
    <w:p w14:paraId="0DE216D9" w14:textId="138EAE0B" w:rsidR="001366CB" w:rsidRDefault="001366CB" w:rsidP="001366CB">
      <w:pPr>
        <w:pStyle w:val="NormalWeb"/>
        <w:spacing w:before="0" w:beforeAutospacing="0" w:after="300" w:afterAutospacing="0"/>
        <w:rPr>
          <w:rFonts w:ascii="Segoe UI" w:hAnsi="Segoe UI" w:cs="Segoe UI"/>
          <w:color w:val="000000" w:themeColor="text1"/>
        </w:rPr>
      </w:pPr>
      <w:r w:rsidRPr="00093AB0">
        <w:rPr>
          <w:rFonts w:ascii="Segoe UI" w:hAnsi="Segoe UI" w:cs="Segoe UI"/>
          <w:color w:val="000000" w:themeColor="text1"/>
        </w:rPr>
        <w:t xml:space="preserve">Collecting and analysing feedback </w:t>
      </w:r>
      <w:r>
        <w:rPr>
          <w:rFonts w:ascii="Segoe UI" w:hAnsi="Segoe UI" w:cs="Segoe UI"/>
          <w:color w:val="000000" w:themeColor="text1"/>
        </w:rPr>
        <w:t>within the team with</w:t>
      </w:r>
      <w:r w:rsidRPr="00093AB0">
        <w:rPr>
          <w:rFonts w:ascii="Segoe UI" w:hAnsi="Segoe UI" w:cs="Segoe UI"/>
          <w:color w:val="000000" w:themeColor="text1"/>
        </w:rPr>
        <w:t xml:space="preserve"> verbal and written </w:t>
      </w:r>
      <w:r>
        <w:rPr>
          <w:rFonts w:ascii="Segoe UI" w:hAnsi="Segoe UI" w:cs="Segoe UI"/>
          <w:color w:val="000000" w:themeColor="text1"/>
        </w:rPr>
        <w:t xml:space="preserve">communication will help with </w:t>
      </w:r>
      <w:r w:rsidRPr="00093AB0">
        <w:rPr>
          <w:rFonts w:ascii="Segoe UI" w:hAnsi="Segoe UI" w:cs="Segoe UI"/>
          <w:color w:val="000000" w:themeColor="text1"/>
        </w:rPr>
        <w:t>collaboration and achieving better results</w:t>
      </w:r>
      <w:r w:rsidR="00E5780C">
        <w:rPr>
          <w:rFonts w:ascii="Segoe UI" w:hAnsi="Segoe UI" w:cs="Segoe UI"/>
          <w:color w:val="000000" w:themeColor="text1"/>
        </w:rPr>
        <w:t>.</w:t>
      </w:r>
    </w:p>
    <w:p w14:paraId="35933C3A" w14:textId="77777777" w:rsidR="001366CB" w:rsidRDefault="001366CB" w:rsidP="001366CB">
      <w:pPr>
        <w:pStyle w:val="NormalWeb"/>
        <w:spacing w:before="0" w:beforeAutospacing="0" w:after="300" w:afterAutospacing="0"/>
        <w:rPr>
          <w:rFonts w:ascii="Segoe UI" w:hAnsi="Segoe UI" w:cs="Segoe UI"/>
          <w:color w:val="000000" w:themeColor="text1"/>
        </w:rPr>
      </w:pPr>
      <w:r>
        <w:rPr>
          <w:rFonts w:ascii="Segoe UI" w:hAnsi="Segoe UI" w:cs="Segoe UI"/>
          <w:color w:val="000000" w:themeColor="text1"/>
        </w:rPr>
        <w:t xml:space="preserve">Agreeing to help the whole team with </w:t>
      </w:r>
      <w:r w:rsidRPr="00093AB0">
        <w:rPr>
          <w:rFonts w:asciiTheme="minorHAnsi" w:hAnsiTheme="minorHAnsi" w:cstheme="minorHAnsi"/>
          <w:color w:val="000000" w:themeColor="text1"/>
        </w:rPr>
        <w:t>physiological needs within the business</w:t>
      </w:r>
      <w:r>
        <w:rPr>
          <w:rFonts w:asciiTheme="minorHAnsi" w:hAnsiTheme="minorHAnsi" w:cstheme="minorHAnsi"/>
          <w:color w:val="000000" w:themeColor="text1"/>
        </w:rPr>
        <w:t xml:space="preserve">, will help </w:t>
      </w:r>
      <w:r w:rsidRPr="00093AB0">
        <w:rPr>
          <w:rFonts w:ascii="Segoe UI" w:hAnsi="Segoe UI" w:cs="Segoe UI"/>
          <w:color w:val="000000" w:themeColor="text1"/>
        </w:rPr>
        <w:t xml:space="preserve">Productivity, </w:t>
      </w:r>
      <w:r>
        <w:rPr>
          <w:rFonts w:ascii="Segoe UI" w:hAnsi="Segoe UI" w:cs="Segoe UI"/>
          <w:color w:val="000000" w:themeColor="text1"/>
        </w:rPr>
        <w:t>e</w:t>
      </w:r>
      <w:r w:rsidRPr="00093AB0">
        <w:rPr>
          <w:rFonts w:ascii="Segoe UI" w:hAnsi="Segoe UI" w:cs="Segoe UI"/>
          <w:color w:val="000000" w:themeColor="text1"/>
        </w:rPr>
        <w:t>mployee retention, etc. The whole team have agreed this will is a progression and a healthy step forward within the business.</w:t>
      </w:r>
    </w:p>
    <w:p w14:paraId="6C7A5C27" w14:textId="77E83487" w:rsidR="001366CB" w:rsidRPr="00093AB0" w:rsidRDefault="001366CB" w:rsidP="001366CB">
      <w:pPr>
        <w:pStyle w:val="NormalWeb"/>
        <w:spacing w:before="0" w:beforeAutospacing="0" w:after="300" w:afterAutospacing="0"/>
        <w:rPr>
          <w:rFonts w:ascii="Segoe UI" w:hAnsi="Segoe UI" w:cs="Segoe UI"/>
          <w:color w:val="000000" w:themeColor="text1"/>
        </w:rPr>
      </w:pPr>
      <w:r w:rsidRPr="0046645E">
        <w:rPr>
          <w:rFonts w:ascii="Segoe UI" w:hAnsi="Segoe UI" w:cs="Segoe UI"/>
          <w:b/>
          <w:bCs/>
          <w:color w:val="000000" w:themeColor="text1"/>
        </w:rPr>
        <w:t>Verbal information collected</w:t>
      </w:r>
      <w:r>
        <w:rPr>
          <w:rFonts w:ascii="Segoe UI" w:hAnsi="Segoe UI" w:cs="Segoe UI"/>
          <w:color w:val="000000" w:themeColor="text1"/>
        </w:rPr>
        <w:t xml:space="preserve"> – Staff would like better chairs as many </w:t>
      </w:r>
      <w:proofErr w:type="gramStart"/>
      <w:r w:rsidR="00E5780C">
        <w:rPr>
          <w:rFonts w:ascii="Segoe UI" w:hAnsi="Segoe UI" w:cs="Segoe UI"/>
          <w:color w:val="000000" w:themeColor="text1"/>
        </w:rPr>
        <w:t>sit-down</w:t>
      </w:r>
      <w:proofErr w:type="gramEnd"/>
      <w:r>
        <w:rPr>
          <w:rFonts w:ascii="Segoe UI" w:hAnsi="Segoe UI" w:cs="Segoe UI"/>
          <w:color w:val="000000" w:themeColor="text1"/>
        </w:rPr>
        <w:t xml:space="preserve"> for hours creating blog posts. Also a few team members have expressed interest in standing desks to help </w:t>
      </w:r>
      <w:r w:rsidR="008F79F4">
        <w:rPr>
          <w:rFonts w:ascii="Segoe UI" w:hAnsi="Segoe UI" w:cs="Segoe UI"/>
          <w:color w:val="000000" w:themeColor="text1"/>
        </w:rPr>
        <w:t>posture of some team members</w:t>
      </w:r>
      <w:r>
        <w:rPr>
          <w:rFonts w:ascii="Segoe UI" w:hAnsi="Segoe UI" w:cs="Segoe UI"/>
          <w:color w:val="000000" w:themeColor="text1"/>
        </w:rPr>
        <w:t>.</w:t>
      </w:r>
    </w:p>
    <w:p w14:paraId="2D2E3144" w14:textId="77777777" w:rsidR="001366CB" w:rsidRDefault="001366CB" w:rsidP="001366CB">
      <w:pPr>
        <w:pStyle w:val="NormalWeb"/>
        <w:spacing w:before="300" w:beforeAutospacing="0" w:after="300" w:afterAutospacing="0"/>
        <w:rPr>
          <w:rFonts w:ascii="Segoe UI" w:hAnsi="Segoe UI" w:cs="Segoe UI"/>
          <w:color w:val="000000" w:themeColor="text1"/>
        </w:rPr>
      </w:pPr>
      <w:r w:rsidRPr="0046645E">
        <w:rPr>
          <w:rFonts w:ascii="Segoe UI" w:hAnsi="Segoe UI" w:cs="Segoe UI"/>
          <w:b/>
          <w:bCs/>
          <w:color w:val="000000" w:themeColor="text1"/>
        </w:rPr>
        <w:t>Analysing feedback</w:t>
      </w:r>
      <w:r>
        <w:rPr>
          <w:rFonts w:ascii="Segoe UI" w:hAnsi="Segoe UI" w:cs="Segoe UI"/>
          <w:color w:val="000000" w:themeColor="text1"/>
        </w:rPr>
        <w:t xml:space="preserve"> – New ergonomic chairs will be ordered and sit stand desks will be implemented within the office to help with the health and wellbeing of the team.</w:t>
      </w:r>
    </w:p>
    <w:p w14:paraId="6C9C335B" w14:textId="77777777" w:rsidR="001366CB" w:rsidRDefault="001366CB" w:rsidP="00B64B1B"/>
    <w:p w14:paraId="569B9B02" w14:textId="03FBE2CE" w:rsidR="00F32A53" w:rsidRDefault="00F32A53" w:rsidP="00B64B1B"/>
    <w:p w14:paraId="7138A99D" w14:textId="25CFCF64" w:rsidR="001A6025" w:rsidRDefault="001A6025" w:rsidP="00B64B1B"/>
    <w:p w14:paraId="1BC06E41" w14:textId="77777777" w:rsidR="008F79F4" w:rsidRDefault="008F79F4" w:rsidP="00B64B1B"/>
    <w:p w14:paraId="33CB34B8" w14:textId="77777777" w:rsidR="008F79F4" w:rsidRDefault="008F79F4" w:rsidP="00B64B1B"/>
    <w:p w14:paraId="6468C97D" w14:textId="77777777" w:rsidR="008F79F4" w:rsidRDefault="008F79F4" w:rsidP="00B64B1B"/>
    <w:p w14:paraId="737EBD3C" w14:textId="77777777" w:rsidR="008F79F4" w:rsidRDefault="008F79F4" w:rsidP="00B64B1B"/>
    <w:p w14:paraId="74B04C06" w14:textId="77777777" w:rsidR="008F79F4" w:rsidRDefault="008F79F4" w:rsidP="00B64B1B"/>
    <w:p w14:paraId="774CF885" w14:textId="77777777" w:rsidR="008F79F4" w:rsidRDefault="008F79F4" w:rsidP="00B64B1B"/>
    <w:p w14:paraId="5D31ADD2" w14:textId="77777777" w:rsidR="008F79F4" w:rsidRDefault="008F79F4" w:rsidP="00B64B1B"/>
    <w:p w14:paraId="54C6F8E0" w14:textId="77777777" w:rsidR="00904B61" w:rsidRDefault="00904B61" w:rsidP="00B64B1B"/>
    <w:p w14:paraId="7DEB564C" w14:textId="77777777" w:rsidR="008F79F4" w:rsidRDefault="008F79F4" w:rsidP="00B64B1B"/>
    <w:p w14:paraId="305403C6" w14:textId="2221919B" w:rsidR="001A6025" w:rsidRDefault="001A6025" w:rsidP="00B64B1B"/>
    <w:p w14:paraId="7CDBB681" w14:textId="13F572D8" w:rsidR="001A6025" w:rsidRDefault="001A6025" w:rsidP="00B64B1B"/>
    <w:p w14:paraId="58D050CB" w14:textId="3C1EE789" w:rsidR="008F79F4" w:rsidRDefault="008F79F4" w:rsidP="008F79F4">
      <w:pPr>
        <w:rPr>
          <w:rFonts w:asciiTheme="minorHAnsi" w:hAnsiTheme="minorHAnsi" w:cstheme="minorHAnsi"/>
          <w:b/>
          <w:bCs/>
          <w:i/>
          <w:iCs/>
          <w:color w:val="2F5496" w:themeColor="accent1" w:themeShade="BF"/>
          <w:sz w:val="36"/>
          <w:szCs w:val="36"/>
        </w:rPr>
      </w:pPr>
      <w:r w:rsidRPr="008F79F4">
        <w:rPr>
          <w:rFonts w:asciiTheme="minorHAnsi" w:hAnsiTheme="minorHAnsi" w:cstheme="minorHAnsi"/>
          <w:b/>
          <w:bCs/>
          <w:i/>
          <w:iCs/>
          <w:color w:val="2F5496" w:themeColor="accent1" w:themeShade="BF"/>
          <w:sz w:val="36"/>
          <w:szCs w:val="36"/>
        </w:rPr>
        <w:lastRenderedPageBreak/>
        <w:t>Evaluat</w:t>
      </w:r>
      <w:r>
        <w:rPr>
          <w:rFonts w:asciiTheme="minorHAnsi" w:hAnsiTheme="minorHAnsi" w:cstheme="minorHAnsi"/>
          <w:b/>
          <w:bCs/>
          <w:i/>
          <w:iCs/>
          <w:color w:val="2F5496" w:themeColor="accent1" w:themeShade="BF"/>
          <w:sz w:val="36"/>
          <w:szCs w:val="36"/>
        </w:rPr>
        <w:t xml:space="preserve">ion </w:t>
      </w:r>
      <w:r w:rsidRPr="008F79F4">
        <w:rPr>
          <w:rFonts w:asciiTheme="minorHAnsi" w:hAnsiTheme="minorHAnsi" w:cstheme="minorHAnsi"/>
          <w:b/>
          <w:bCs/>
          <w:i/>
          <w:iCs/>
          <w:color w:val="2F5496" w:themeColor="accent1" w:themeShade="BF"/>
          <w:sz w:val="36"/>
          <w:szCs w:val="36"/>
        </w:rPr>
        <w:t xml:space="preserve"> </w:t>
      </w:r>
    </w:p>
    <w:p w14:paraId="4736DCD4" w14:textId="77777777" w:rsidR="008F79F4" w:rsidRDefault="008F79F4" w:rsidP="008F79F4">
      <w:pPr>
        <w:rPr>
          <w:rFonts w:asciiTheme="minorHAnsi" w:hAnsiTheme="minorHAnsi" w:cstheme="minorHAnsi"/>
          <w:b/>
          <w:bCs/>
          <w:i/>
          <w:iCs/>
          <w:color w:val="2F5496" w:themeColor="accent1" w:themeShade="BF"/>
          <w:sz w:val="36"/>
          <w:szCs w:val="36"/>
        </w:rPr>
      </w:pPr>
    </w:p>
    <w:p w14:paraId="75FC9A6E" w14:textId="4DF1F8D2" w:rsidR="008F79F4" w:rsidRPr="008F79F4" w:rsidRDefault="008F79F4" w:rsidP="008F79F4">
      <w:pPr>
        <w:pStyle w:val="NormalWeb"/>
        <w:spacing w:before="0" w:beforeAutospacing="0" w:after="300" w:afterAutospacing="0"/>
        <w:rPr>
          <w:rFonts w:ascii="Segoe UI" w:hAnsi="Segoe UI" w:cs="Segoe UI"/>
          <w:color w:val="000000" w:themeColor="text1"/>
        </w:rPr>
      </w:pPr>
      <w:r w:rsidRPr="008F79F4">
        <w:rPr>
          <w:rFonts w:ascii="Segoe UI" w:hAnsi="Segoe UI" w:cs="Segoe UI"/>
          <w:color w:val="000000" w:themeColor="text1"/>
        </w:rPr>
        <w:t xml:space="preserve">Evaluating </w:t>
      </w:r>
      <w:r>
        <w:rPr>
          <w:rFonts w:ascii="Segoe UI" w:hAnsi="Segoe UI" w:cs="Segoe UI"/>
          <w:color w:val="000000" w:themeColor="text1"/>
        </w:rPr>
        <w:t>my</w:t>
      </w:r>
      <w:r w:rsidRPr="008F79F4">
        <w:rPr>
          <w:rFonts w:ascii="Segoe UI" w:hAnsi="Segoe UI" w:cs="Segoe UI"/>
          <w:color w:val="000000" w:themeColor="text1"/>
        </w:rPr>
        <w:t xml:space="preserve"> communication skills as a manager in </w:t>
      </w:r>
      <w:r>
        <w:rPr>
          <w:rFonts w:ascii="Segoe UI" w:hAnsi="Segoe UI" w:cs="Segoe UI"/>
          <w:color w:val="000000" w:themeColor="text1"/>
        </w:rPr>
        <w:t>my</w:t>
      </w:r>
      <w:r w:rsidR="00904B61">
        <w:rPr>
          <w:rFonts w:ascii="Segoe UI" w:hAnsi="Segoe UI" w:cs="Segoe UI"/>
          <w:color w:val="000000" w:themeColor="text1"/>
        </w:rPr>
        <w:t xml:space="preserve"> business </w:t>
      </w:r>
      <w:r w:rsidRPr="008F79F4">
        <w:rPr>
          <w:rFonts w:ascii="Segoe UI" w:hAnsi="Segoe UI" w:cs="Segoe UI"/>
          <w:color w:val="000000" w:themeColor="text1"/>
        </w:rPr>
        <w:t xml:space="preserve">is </w:t>
      </w:r>
      <w:r>
        <w:rPr>
          <w:rFonts w:ascii="Segoe UI" w:hAnsi="Segoe UI" w:cs="Segoe UI"/>
          <w:color w:val="000000" w:themeColor="text1"/>
        </w:rPr>
        <w:t>key</w:t>
      </w:r>
      <w:r w:rsidRPr="008F79F4">
        <w:rPr>
          <w:rFonts w:ascii="Segoe UI" w:hAnsi="Segoe UI" w:cs="Segoe UI"/>
          <w:color w:val="000000" w:themeColor="text1"/>
        </w:rPr>
        <w:t xml:space="preserve"> for </w:t>
      </w:r>
      <w:r>
        <w:rPr>
          <w:rFonts w:ascii="Segoe UI" w:hAnsi="Segoe UI" w:cs="Segoe UI"/>
          <w:color w:val="000000" w:themeColor="text1"/>
        </w:rPr>
        <w:t>my own</w:t>
      </w:r>
      <w:r w:rsidRPr="008F79F4">
        <w:rPr>
          <w:rFonts w:ascii="Segoe UI" w:hAnsi="Segoe UI" w:cs="Segoe UI"/>
          <w:color w:val="000000" w:themeColor="text1"/>
        </w:rPr>
        <w:t xml:space="preserve"> professional growth and the success </w:t>
      </w:r>
      <w:r>
        <w:rPr>
          <w:rFonts w:ascii="Segoe UI" w:hAnsi="Segoe UI" w:cs="Segoe UI"/>
          <w:color w:val="000000" w:themeColor="text1"/>
        </w:rPr>
        <w:t>for</w:t>
      </w:r>
      <w:r w:rsidRPr="008F79F4">
        <w:rPr>
          <w:rFonts w:ascii="Segoe UI" w:hAnsi="Segoe UI" w:cs="Segoe UI"/>
          <w:color w:val="000000" w:themeColor="text1"/>
        </w:rPr>
        <w:t xml:space="preserve"> </w:t>
      </w:r>
      <w:r>
        <w:rPr>
          <w:rFonts w:ascii="Segoe UI" w:hAnsi="Segoe UI" w:cs="Segoe UI"/>
          <w:color w:val="000000" w:themeColor="text1"/>
        </w:rPr>
        <w:t>my</w:t>
      </w:r>
      <w:r w:rsidRPr="008F79F4">
        <w:rPr>
          <w:rFonts w:ascii="Segoe UI" w:hAnsi="Segoe UI" w:cs="Segoe UI"/>
          <w:color w:val="000000" w:themeColor="text1"/>
        </w:rPr>
        <w:t xml:space="preserve"> team.</w:t>
      </w:r>
    </w:p>
    <w:p w14:paraId="76BD6997" w14:textId="02FE4684" w:rsidR="008F79F4" w:rsidRPr="008F79F4" w:rsidRDefault="008F79F4" w:rsidP="008F79F4">
      <w:pPr>
        <w:pStyle w:val="NormalWeb"/>
        <w:numPr>
          <w:ilvl w:val="0"/>
          <w:numId w:val="28"/>
        </w:numPr>
        <w:spacing w:before="0" w:beforeAutospacing="0" w:after="0" w:afterAutospacing="0"/>
        <w:rPr>
          <w:rFonts w:ascii="Segoe UI" w:hAnsi="Segoe UI" w:cs="Segoe UI"/>
          <w:color w:val="000000" w:themeColor="text1"/>
        </w:rPr>
      </w:pPr>
      <w:r w:rsidRPr="008F79F4">
        <w:rPr>
          <w:rFonts w:ascii="Segoe UI" w:hAnsi="Segoe UI" w:cs="Segoe UI"/>
          <w:color w:val="000000" w:themeColor="text1"/>
        </w:rPr>
        <w:t xml:space="preserve">Active listening: </w:t>
      </w:r>
      <w:r w:rsidR="00DE4B29">
        <w:rPr>
          <w:rFonts w:ascii="Segoe UI" w:hAnsi="Segoe UI" w:cs="Segoe UI"/>
          <w:color w:val="000000" w:themeColor="text1"/>
        </w:rPr>
        <w:t>Listening</w:t>
      </w:r>
      <w:r w:rsidRPr="008F79F4">
        <w:rPr>
          <w:rFonts w:ascii="Segoe UI" w:hAnsi="Segoe UI" w:cs="Segoe UI"/>
          <w:color w:val="000000" w:themeColor="text1"/>
        </w:rPr>
        <w:t xml:space="preserve"> to </w:t>
      </w:r>
      <w:r w:rsidR="00DE4B29">
        <w:rPr>
          <w:rFonts w:ascii="Segoe UI" w:hAnsi="Segoe UI" w:cs="Segoe UI"/>
          <w:color w:val="000000" w:themeColor="text1"/>
        </w:rPr>
        <w:t>my</w:t>
      </w:r>
      <w:r w:rsidRPr="008F79F4">
        <w:rPr>
          <w:rFonts w:ascii="Segoe UI" w:hAnsi="Segoe UI" w:cs="Segoe UI"/>
          <w:color w:val="000000" w:themeColor="text1"/>
        </w:rPr>
        <w:t xml:space="preserve"> team members' ideas, concerns, and feedback</w:t>
      </w:r>
      <w:r w:rsidR="00DE4B29">
        <w:rPr>
          <w:rFonts w:ascii="Segoe UI" w:hAnsi="Segoe UI" w:cs="Segoe UI"/>
          <w:color w:val="000000" w:themeColor="text1"/>
        </w:rPr>
        <w:t>.</w:t>
      </w:r>
      <w:r w:rsidRPr="008F79F4">
        <w:rPr>
          <w:rFonts w:ascii="Segoe UI" w:hAnsi="Segoe UI" w:cs="Segoe UI"/>
          <w:color w:val="000000" w:themeColor="text1"/>
        </w:rPr>
        <w:t xml:space="preserve"> Active listening helps create an open and trusting environment, which is essential for effective collaboration.</w:t>
      </w:r>
    </w:p>
    <w:p w14:paraId="27799257" w14:textId="1DF4B857" w:rsidR="008F79F4" w:rsidRPr="008F79F4" w:rsidRDefault="008F79F4" w:rsidP="008F79F4">
      <w:pPr>
        <w:pStyle w:val="NormalWeb"/>
        <w:numPr>
          <w:ilvl w:val="0"/>
          <w:numId w:val="28"/>
        </w:numPr>
        <w:spacing w:before="0" w:beforeAutospacing="0" w:after="0" w:afterAutospacing="0"/>
        <w:rPr>
          <w:rFonts w:ascii="Segoe UI" w:hAnsi="Segoe UI" w:cs="Segoe UI"/>
          <w:color w:val="000000" w:themeColor="text1"/>
        </w:rPr>
      </w:pPr>
      <w:r w:rsidRPr="008F79F4">
        <w:rPr>
          <w:rFonts w:ascii="Segoe UI" w:hAnsi="Segoe UI" w:cs="Segoe UI"/>
          <w:color w:val="000000" w:themeColor="text1"/>
        </w:rPr>
        <w:t xml:space="preserve">Presentation skills: Evaluate </w:t>
      </w:r>
      <w:r w:rsidR="00DE4B29">
        <w:rPr>
          <w:rFonts w:ascii="Segoe UI" w:hAnsi="Segoe UI" w:cs="Segoe UI"/>
          <w:color w:val="000000" w:themeColor="text1"/>
        </w:rPr>
        <w:t>my</w:t>
      </w:r>
      <w:r w:rsidRPr="008F79F4">
        <w:rPr>
          <w:rFonts w:ascii="Segoe UI" w:hAnsi="Segoe UI" w:cs="Segoe UI"/>
          <w:color w:val="000000" w:themeColor="text1"/>
        </w:rPr>
        <w:t xml:space="preserve"> ability to present ideas, results, or strategies in a convincing and engaging </w:t>
      </w:r>
      <w:r w:rsidR="00DE4B29">
        <w:rPr>
          <w:rFonts w:ascii="Segoe UI" w:hAnsi="Segoe UI" w:cs="Segoe UI"/>
          <w:color w:val="000000" w:themeColor="text1"/>
        </w:rPr>
        <w:t>way</w:t>
      </w:r>
      <w:r w:rsidRPr="008F79F4">
        <w:rPr>
          <w:rFonts w:ascii="Segoe UI" w:hAnsi="Segoe UI" w:cs="Segoe UI"/>
          <w:color w:val="000000" w:themeColor="text1"/>
        </w:rPr>
        <w:t xml:space="preserve">. This is important when discussing SEO campaigns with </w:t>
      </w:r>
      <w:r w:rsidR="00DE4B29">
        <w:rPr>
          <w:rFonts w:ascii="Segoe UI" w:hAnsi="Segoe UI" w:cs="Segoe UI"/>
          <w:color w:val="000000" w:themeColor="text1"/>
        </w:rPr>
        <w:t xml:space="preserve">my </w:t>
      </w:r>
      <w:r w:rsidRPr="008F79F4">
        <w:rPr>
          <w:rFonts w:ascii="Segoe UI" w:hAnsi="Segoe UI" w:cs="Segoe UI"/>
          <w:color w:val="000000" w:themeColor="text1"/>
        </w:rPr>
        <w:t xml:space="preserve">clients or presenting updates to </w:t>
      </w:r>
      <w:r w:rsidR="00DE4B29">
        <w:rPr>
          <w:rFonts w:ascii="Segoe UI" w:hAnsi="Segoe UI" w:cs="Segoe UI"/>
          <w:color w:val="000000" w:themeColor="text1"/>
        </w:rPr>
        <w:t>my</w:t>
      </w:r>
      <w:r w:rsidRPr="008F79F4">
        <w:rPr>
          <w:rFonts w:ascii="Segoe UI" w:hAnsi="Segoe UI" w:cs="Segoe UI"/>
          <w:color w:val="000000" w:themeColor="text1"/>
        </w:rPr>
        <w:t xml:space="preserve"> team.</w:t>
      </w:r>
    </w:p>
    <w:p w14:paraId="334C4037" w14:textId="0267EB20" w:rsidR="00537C02" w:rsidRDefault="00E5780C" w:rsidP="008F79F4">
      <w:pPr>
        <w:pStyle w:val="NormalWeb"/>
        <w:spacing w:before="300" w:beforeAutospacing="0" w:after="0" w:afterAutospacing="0"/>
        <w:rPr>
          <w:rFonts w:ascii="Segoe UI" w:hAnsi="Segoe UI" w:cs="Segoe UI"/>
          <w:color w:val="000000" w:themeColor="text1"/>
        </w:rPr>
      </w:pPr>
      <w:r>
        <w:rPr>
          <w:rFonts w:ascii="Segoe UI" w:hAnsi="Segoe UI" w:cs="Segoe UI"/>
          <w:color w:val="000000" w:themeColor="text1"/>
        </w:rPr>
        <w:t>I</w:t>
      </w:r>
      <w:r w:rsidR="00FB0E87">
        <w:rPr>
          <w:rFonts w:ascii="Segoe UI" w:hAnsi="Segoe UI" w:cs="Segoe UI"/>
          <w:color w:val="000000" w:themeColor="text1"/>
        </w:rPr>
        <w:t>dentifying</w:t>
      </w:r>
      <w:r w:rsidR="008F79F4" w:rsidRPr="008F79F4">
        <w:rPr>
          <w:rFonts w:ascii="Segoe UI" w:hAnsi="Segoe UI" w:cs="Segoe UI"/>
          <w:color w:val="000000" w:themeColor="text1"/>
        </w:rPr>
        <w:t xml:space="preserve"> </w:t>
      </w:r>
      <w:r w:rsidR="00DE4B29">
        <w:rPr>
          <w:rFonts w:ascii="Segoe UI" w:hAnsi="Segoe UI" w:cs="Segoe UI"/>
          <w:color w:val="000000" w:themeColor="text1"/>
        </w:rPr>
        <w:t>my</w:t>
      </w:r>
      <w:r w:rsidR="008F79F4" w:rsidRPr="008F79F4">
        <w:rPr>
          <w:rFonts w:ascii="Segoe UI" w:hAnsi="Segoe UI" w:cs="Segoe UI"/>
          <w:color w:val="000000" w:themeColor="text1"/>
        </w:rPr>
        <w:t xml:space="preserve"> strengths and areas for improvement, </w:t>
      </w:r>
      <w:r w:rsidR="00DE4B29">
        <w:rPr>
          <w:rFonts w:ascii="Segoe UI" w:hAnsi="Segoe UI" w:cs="Segoe UI"/>
          <w:color w:val="000000" w:themeColor="text1"/>
        </w:rPr>
        <w:t xml:space="preserve">I will </w:t>
      </w:r>
      <w:r w:rsidR="001A7732" w:rsidRPr="008F79F4">
        <w:rPr>
          <w:rFonts w:ascii="Segoe UI" w:hAnsi="Segoe UI" w:cs="Segoe UI"/>
          <w:color w:val="000000" w:themeColor="text1"/>
        </w:rPr>
        <w:t>be soliciting</w:t>
      </w:r>
      <w:r w:rsidR="008F79F4" w:rsidRPr="008F79F4">
        <w:rPr>
          <w:rFonts w:ascii="Segoe UI" w:hAnsi="Segoe UI" w:cs="Segoe UI"/>
          <w:color w:val="000000" w:themeColor="text1"/>
        </w:rPr>
        <w:t xml:space="preserve"> feedback from </w:t>
      </w:r>
      <w:r w:rsidR="00374F14">
        <w:rPr>
          <w:rFonts w:ascii="Segoe UI" w:hAnsi="Segoe UI" w:cs="Segoe UI"/>
          <w:color w:val="000000" w:themeColor="text1"/>
        </w:rPr>
        <w:t>my</w:t>
      </w:r>
      <w:r w:rsidR="008F79F4" w:rsidRPr="008F79F4">
        <w:rPr>
          <w:rFonts w:ascii="Segoe UI" w:hAnsi="Segoe UI" w:cs="Segoe UI"/>
          <w:color w:val="000000" w:themeColor="text1"/>
        </w:rPr>
        <w:t xml:space="preserve"> team members</w:t>
      </w:r>
      <w:r w:rsidR="00537C02">
        <w:rPr>
          <w:rFonts w:ascii="Segoe UI" w:hAnsi="Segoe UI" w:cs="Segoe UI"/>
          <w:color w:val="000000" w:themeColor="text1"/>
        </w:rPr>
        <w:t xml:space="preserve"> ongoing. </w:t>
      </w:r>
      <w:r w:rsidR="008F79F4" w:rsidRPr="008F79F4">
        <w:rPr>
          <w:rFonts w:ascii="Segoe UI" w:hAnsi="Segoe UI" w:cs="Segoe UI"/>
          <w:color w:val="000000" w:themeColor="text1"/>
        </w:rPr>
        <w:t xml:space="preserve">Additionally, </w:t>
      </w:r>
      <w:r w:rsidR="00537C02">
        <w:rPr>
          <w:rFonts w:ascii="Segoe UI" w:hAnsi="Segoe UI" w:cs="Segoe UI"/>
          <w:color w:val="000000" w:themeColor="text1"/>
        </w:rPr>
        <w:t>I</w:t>
      </w:r>
      <w:r w:rsidR="008F79F4" w:rsidRPr="008F79F4">
        <w:rPr>
          <w:rFonts w:ascii="Segoe UI" w:hAnsi="Segoe UI" w:cs="Segoe UI"/>
          <w:color w:val="000000" w:themeColor="text1"/>
        </w:rPr>
        <w:t xml:space="preserve"> can record and analy</w:t>
      </w:r>
      <w:r w:rsidR="00537C02">
        <w:rPr>
          <w:rFonts w:ascii="Segoe UI" w:hAnsi="Segoe UI" w:cs="Segoe UI"/>
          <w:color w:val="000000" w:themeColor="text1"/>
        </w:rPr>
        <w:t>s</w:t>
      </w:r>
      <w:r w:rsidR="008F79F4" w:rsidRPr="008F79F4">
        <w:rPr>
          <w:rFonts w:ascii="Segoe UI" w:hAnsi="Segoe UI" w:cs="Segoe UI"/>
          <w:color w:val="000000" w:themeColor="text1"/>
        </w:rPr>
        <w:t xml:space="preserve">e meetings or presentations, allowing </w:t>
      </w:r>
      <w:r w:rsidR="00537C02">
        <w:rPr>
          <w:rFonts w:ascii="Segoe UI" w:hAnsi="Segoe UI" w:cs="Segoe UI"/>
          <w:color w:val="000000" w:themeColor="text1"/>
        </w:rPr>
        <w:t>myself</w:t>
      </w:r>
      <w:r w:rsidR="008F79F4" w:rsidRPr="008F79F4">
        <w:rPr>
          <w:rFonts w:ascii="Segoe UI" w:hAnsi="Segoe UI" w:cs="Segoe UI"/>
          <w:color w:val="000000" w:themeColor="text1"/>
        </w:rPr>
        <w:t xml:space="preserve"> to review and identify aspects that need improvement. </w:t>
      </w:r>
    </w:p>
    <w:p w14:paraId="25255E0E" w14:textId="7995756D" w:rsidR="008F79F4" w:rsidRPr="008F79F4" w:rsidRDefault="008F79F4" w:rsidP="008F79F4">
      <w:pPr>
        <w:pStyle w:val="NormalWeb"/>
        <w:spacing w:before="300" w:beforeAutospacing="0" w:after="0" w:afterAutospacing="0"/>
        <w:rPr>
          <w:rFonts w:ascii="Segoe UI" w:hAnsi="Segoe UI" w:cs="Segoe UI"/>
          <w:color w:val="000000" w:themeColor="text1"/>
        </w:rPr>
      </w:pPr>
      <w:r w:rsidRPr="008F79F4">
        <w:rPr>
          <w:rFonts w:ascii="Segoe UI" w:hAnsi="Segoe UI" w:cs="Segoe UI"/>
          <w:color w:val="000000" w:themeColor="text1"/>
        </w:rPr>
        <w:t xml:space="preserve">Finally, </w:t>
      </w:r>
      <w:r w:rsidR="00537C02">
        <w:rPr>
          <w:rFonts w:ascii="Segoe UI" w:hAnsi="Segoe UI" w:cs="Segoe UI"/>
          <w:color w:val="000000" w:themeColor="text1"/>
        </w:rPr>
        <w:t xml:space="preserve">I will </w:t>
      </w:r>
      <w:r w:rsidRPr="008F79F4">
        <w:rPr>
          <w:rFonts w:ascii="Segoe UI" w:hAnsi="Segoe UI" w:cs="Segoe UI"/>
          <w:color w:val="000000" w:themeColor="text1"/>
        </w:rPr>
        <w:t xml:space="preserve">consider seeking professional development opportunities, such as communication workshops or coaching, to further enhance </w:t>
      </w:r>
      <w:r w:rsidR="00537C02">
        <w:rPr>
          <w:rFonts w:ascii="Segoe UI" w:hAnsi="Segoe UI" w:cs="Segoe UI"/>
          <w:color w:val="000000" w:themeColor="text1"/>
        </w:rPr>
        <w:t>my</w:t>
      </w:r>
      <w:r w:rsidRPr="008F79F4">
        <w:rPr>
          <w:rFonts w:ascii="Segoe UI" w:hAnsi="Segoe UI" w:cs="Segoe UI"/>
          <w:color w:val="000000" w:themeColor="text1"/>
        </w:rPr>
        <w:t xml:space="preserve"> skills.</w:t>
      </w:r>
    </w:p>
    <w:p w14:paraId="1D8FC378" w14:textId="77777777" w:rsidR="008F79F4" w:rsidRDefault="008F79F4" w:rsidP="007472DB">
      <w:pPr>
        <w:jc w:val="center"/>
        <w:rPr>
          <w:rFonts w:asciiTheme="minorHAnsi" w:hAnsiTheme="minorHAnsi" w:cstheme="minorHAnsi"/>
          <w:b/>
          <w:bCs/>
          <w:color w:val="2F5496" w:themeColor="accent1" w:themeShade="BF"/>
          <w:sz w:val="32"/>
          <w:szCs w:val="32"/>
        </w:rPr>
      </w:pPr>
    </w:p>
    <w:p w14:paraId="58A196BC" w14:textId="77777777" w:rsidR="008F79F4" w:rsidRDefault="008F79F4" w:rsidP="007472DB">
      <w:pPr>
        <w:jc w:val="center"/>
        <w:rPr>
          <w:rFonts w:asciiTheme="minorHAnsi" w:hAnsiTheme="minorHAnsi" w:cstheme="minorHAnsi"/>
          <w:b/>
          <w:bCs/>
          <w:color w:val="2F5496" w:themeColor="accent1" w:themeShade="BF"/>
          <w:sz w:val="32"/>
          <w:szCs w:val="32"/>
        </w:rPr>
      </w:pPr>
    </w:p>
    <w:p w14:paraId="14FBD254" w14:textId="2F4A8373" w:rsidR="001A6025" w:rsidRDefault="007472DB" w:rsidP="007472DB">
      <w:pPr>
        <w:jc w:val="center"/>
        <w:rPr>
          <w:rFonts w:asciiTheme="minorHAnsi" w:hAnsiTheme="minorHAnsi" w:cstheme="minorHAnsi"/>
          <w:b/>
          <w:bCs/>
          <w:color w:val="2F5496" w:themeColor="accent1" w:themeShade="BF"/>
          <w:sz w:val="32"/>
          <w:szCs w:val="32"/>
        </w:rPr>
      </w:pPr>
      <w:r w:rsidRPr="007472DB">
        <w:rPr>
          <w:rFonts w:asciiTheme="minorHAnsi" w:hAnsiTheme="minorHAnsi" w:cstheme="minorHAnsi"/>
          <w:b/>
          <w:bCs/>
          <w:color w:val="2F5496" w:themeColor="accent1" w:themeShade="BF"/>
          <w:sz w:val="32"/>
          <w:szCs w:val="32"/>
        </w:rPr>
        <w:t>Personal Development Plan</w:t>
      </w:r>
    </w:p>
    <w:p w14:paraId="50AA0BA9" w14:textId="77777777" w:rsidR="00DE4B29" w:rsidRPr="007472DB" w:rsidRDefault="00DE4B29" w:rsidP="007472DB">
      <w:pPr>
        <w:jc w:val="center"/>
        <w:rPr>
          <w:rFonts w:asciiTheme="minorHAnsi" w:hAnsiTheme="minorHAnsi" w:cstheme="minorHAnsi"/>
          <w:color w:val="2F5496" w:themeColor="accent1" w:themeShade="BF"/>
          <w:sz w:val="32"/>
          <w:szCs w:val="32"/>
        </w:rPr>
      </w:pPr>
    </w:p>
    <w:tbl>
      <w:tblPr>
        <w:tblStyle w:val="TableGrid"/>
        <w:tblW w:w="0" w:type="auto"/>
        <w:tblLook w:val="04A0" w:firstRow="1" w:lastRow="0" w:firstColumn="1" w:lastColumn="0" w:noHBand="0" w:noVBand="1"/>
      </w:tblPr>
      <w:tblGrid>
        <w:gridCol w:w="1980"/>
        <w:gridCol w:w="1626"/>
        <w:gridCol w:w="1803"/>
        <w:gridCol w:w="1957"/>
        <w:gridCol w:w="1650"/>
      </w:tblGrid>
      <w:tr w:rsidR="007472DB" w14:paraId="389948FD" w14:textId="77777777" w:rsidTr="00DE4B29">
        <w:trPr>
          <w:trHeight w:val="1227"/>
        </w:trPr>
        <w:tc>
          <w:tcPr>
            <w:tcW w:w="1980" w:type="dxa"/>
          </w:tcPr>
          <w:p w14:paraId="1FD943F1" w14:textId="1CD432FB" w:rsidR="007472DB" w:rsidRPr="00537C02" w:rsidRDefault="007472DB" w:rsidP="00B64B1B">
            <w:pPr>
              <w:rPr>
                <w:b/>
                <w:bCs/>
              </w:rPr>
            </w:pPr>
            <w:r w:rsidRPr="00537C02">
              <w:rPr>
                <w:b/>
                <w:bCs/>
              </w:rPr>
              <w:t>What do I want to do?</w:t>
            </w:r>
          </w:p>
        </w:tc>
        <w:tc>
          <w:tcPr>
            <w:tcW w:w="1626" w:type="dxa"/>
          </w:tcPr>
          <w:p w14:paraId="6D10435F" w14:textId="567A86DD" w:rsidR="007472DB" w:rsidRPr="00537C02" w:rsidRDefault="007472DB" w:rsidP="00B64B1B">
            <w:pPr>
              <w:rPr>
                <w:b/>
                <w:bCs/>
              </w:rPr>
            </w:pPr>
            <w:r w:rsidRPr="00537C02">
              <w:rPr>
                <w:b/>
                <w:bCs/>
              </w:rPr>
              <w:t xml:space="preserve">How can </w:t>
            </w:r>
            <w:r w:rsidR="00DE4B29" w:rsidRPr="00537C02">
              <w:rPr>
                <w:b/>
                <w:bCs/>
              </w:rPr>
              <w:t>I do it?</w:t>
            </w:r>
          </w:p>
        </w:tc>
        <w:tc>
          <w:tcPr>
            <w:tcW w:w="1803" w:type="dxa"/>
          </w:tcPr>
          <w:p w14:paraId="23F59703" w14:textId="74857F9E" w:rsidR="007472DB" w:rsidRPr="00537C02" w:rsidRDefault="00DE4B29" w:rsidP="00B64B1B">
            <w:pPr>
              <w:rPr>
                <w:b/>
                <w:bCs/>
              </w:rPr>
            </w:pPr>
            <w:r w:rsidRPr="00537C02">
              <w:rPr>
                <w:b/>
                <w:bCs/>
              </w:rPr>
              <w:t>What resource will I need?</w:t>
            </w:r>
          </w:p>
        </w:tc>
        <w:tc>
          <w:tcPr>
            <w:tcW w:w="1957" w:type="dxa"/>
          </w:tcPr>
          <w:p w14:paraId="1FAF1F8A" w14:textId="2A424CA3" w:rsidR="007472DB" w:rsidRPr="00537C02" w:rsidRDefault="00DE4B29" w:rsidP="00B64B1B">
            <w:pPr>
              <w:rPr>
                <w:b/>
                <w:bCs/>
              </w:rPr>
            </w:pPr>
            <w:r w:rsidRPr="00537C02">
              <w:rPr>
                <w:b/>
                <w:bCs/>
              </w:rPr>
              <w:t>How will I measure success?</w:t>
            </w:r>
          </w:p>
        </w:tc>
        <w:tc>
          <w:tcPr>
            <w:tcW w:w="1650" w:type="dxa"/>
          </w:tcPr>
          <w:p w14:paraId="1C59B59F" w14:textId="36460A51" w:rsidR="007472DB" w:rsidRPr="00537C02" w:rsidRDefault="00DE4B29" w:rsidP="00B64B1B">
            <w:pPr>
              <w:rPr>
                <w:b/>
                <w:bCs/>
              </w:rPr>
            </w:pPr>
            <w:r w:rsidRPr="00537C02">
              <w:rPr>
                <w:b/>
                <w:bCs/>
              </w:rPr>
              <w:t>Target date for review</w:t>
            </w:r>
          </w:p>
        </w:tc>
      </w:tr>
      <w:tr w:rsidR="007472DB" w14:paraId="334977F3" w14:textId="77777777" w:rsidTr="00DE4B29">
        <w:tc>
          <w:tcPr>
            <w:tcW w:w="1980" w:type="dxa"/>
          </w:tcPr>
          <w:p w14:paraId="6B91DC89" w14:textId="3CFFD0CC" w:rsidR="007472DB" w:rsidRDefault="008F79F4" w:rsidP="00B64B1B">
            <w:r w:rsidRPr="008F79F4">
              <w:rPr>
                <w:rFonts w:ascii="Segoe UI" w:hAnsi="Segoe UI" w:cs="Segoe UI"/>
                <w:color w:val="000000" w:themeColor="text1"/>
              </w:rPr>
              <w:t>Active listening</w:t>
            </w:r>
          </w:p>
        </w:tc>
        <w:tc>
          <w:tcPr>
            <w:tcW w:w="1626" w:type="dxa"/>
          </w:tcPr>
          <w:p w14:paraId="55C670AD" w14:textId="574E5850" w:rsidR="007472DB" w:rsidRDefault="00537C02" w:rsidP="00B64B1B">
            <w:r>
              <w:t>Listen more to team members</w:t>
            </w:r>
          </w:p>
        </w:tc>
        <w:tc>
          <w:tcPr>
            <w:tcW w:w="1803" w:type="dxa"/>
          </w:tcPr>
          <w:p w14:paraId="38DD6EE5" w14:textId="7C4A2E32" w:rsidR="007472DB" w:rsidRDefault="00537C02" w:rsidP="00B64B1B">
            <w:r>
              <w:t>Pen and paper to take notes</w:t>
            </w:r>
          </w:p>
        </w:tc>
        <w:tc>
          <w:tcPr>
            <w:tcW w:w="1957" w:type="dxa"/>
          </w:tcPr>
          <w:p w14:paraId="21F41D10" w14:textId="1211BD94" w:rsidR="007472DB" w:rsidRDefault="00537C02" w:rsidP="00B64B1B">
            <w:r>
              <w:t xml:space="preserve">More of the </w:t>
            </w:r>
            <w:proofErr w:type="gramStart"/>
            <w:r>
              <w:t>teams</w:t>
            </w:r>
            <w:proofErr w:type="gramEnd"/>
            <w:r>
              <w:t xml:space="preserve"> ideas come through within the business</w:t>
            </w:r>
            <w:r w:rsidR="00BA20AB">
              <w:t>.</w:t>
            </w:r>
          </w:p>
        </w:tc>
        <w:tc>
          <w:tcPr>
            <w:tcW w:w="1650" w:type="dxa"/>
          </w:tcPr>
          <w:p w14:paraId="2D0BA86F" w14:textId="63A5446A" w:rsidR="007472DB" w:rsidRDefault="00537C02" w:rsidP="00B64B1B">
            <w:r>
              <w:t>6 months</w:t>
            </w:r>
          </w:p>
        </w:tc>
      </w:tr>
      <w:tr w:rsidR="007472DB" w14:paraId="2CFEB72C" w14:textId="77777777" w:rsidTr="00DE4B29">
        <w:tc>
          <w:tcPr>
            <w:tcW w:w="1980" w:type="dxa"/>
          </w:tcPr>
          <w:p w14:paraId="248B8603" w14:textId="5CBF6067" w:rsidR="007472DB" w:rsidRDefault="008F79F4" w:rsidP="00B64B1B">
            <w:r w:rsidRPr="008F79F4">
              <w:rPr>
                <w:rFonts w:ascii="Segoe UI" w:hAnsi="Segoe UI" w:cs="Segoe UI"/>
                <w:color w:val="000000" w:themeColor="text1"/>
              </w:rPr>
              <w:t>Presentation skills</w:t>
            </w:r>
          </w:p>
        </w:tc>
        <w:tc>
          <w:tcPr>
            <w:tcW w:w="1626" w:type="dxa"/>
          </w:tcPr>
          <w:p w14:paraId="17A0E7AD" w14:textId="628EF407" w:rsidR="007472DB" w:rsidRDefault="00537C02" w:rsidP="00B64B1B">
            <w:r>
              <w:t>Practice at home or with family</w:t>
            </w:r>
          </w:p>
        </w:tc>
        <w:tc>
          <w:tcPr>
            <w:tcW w:w="1803" w:type="dxa"/>
          </w:tcPr>
          <w:p w14:paraId="12E48F5F" w14:textId="2A4210B1" w:rsidR="007472DB" w:rsidRDefault="00537C02" w:rsidP="00B64B1B">
            <w:r>
              <w:t>Writing paper and a pen</w:t>
            </w:r>
          </w:p>
        </w:tc>
        <w:tc>
          <w:tcPr>
            <w:tcW w:w="1957" w:type="dxa"/>
          </w:tcPr>
          <w:p w14:paraId="655CF9D7" w14:textId="33D51EF7" w:rsidR="007472DB" w:rsidRDefault="00537C02" w:rsidP="00B64B1B">
            <w:r>
              <w:t>Increase confidence when presenting</w:t>
            </w:r>
            <w:r w:rsidR="00BA20AB">
              <w:t>.</w:t>
            </w:r>
          </w:p>
        </w:tc>
        <w:tc>
          <w:tcPr>
            <w:tcW w:w="1650" w:type="dxa"/>
          </w:tcPr>
          <w:p w14:paraId="3AE98E23" w14:textId="6090F5AE" w:rsidR="007472DB" w:rsidRDefault="00537C02" w:rsidP="00B64B1B">
            <w:r>
              <w:t>6 months</w:t>
            </w:r>
          </w:p>
        </w:tc>
      </w:tr>
      <w:tr w:rsidR="007472DB" w14:paraId="209DC5E1" w14:textId="77777777" w:rsidTr="00DE4B29">
        <w:trPr>
          <w:trHeight w:val="1391"/>
        </w:trPr>
        <w:tc>
          <w:tcPr>
            <w:tcW w:w="1980" w:type="dxa"/>
          </w:tcPr>
          <w:p w14:paraId="42C5E063" w14:textId="77777777" w:rsidR="007472DB" w:rsidRDefault="007472DB" w:rsidP="00B64B1B"/>
        </w:tc>
        <w:tc>
          <w:tcPr>
            <w:tcW w:w="1626" w:type="dxa"/>
          </w:tcPr>
          <w:p w14:paraId="3C3E01CB" w14:textId="77777777" w:rsidR="007472DB" w:rsidRDefault="007472DB" w:rsidP="00B64B1B"/>
        </w:tc>
        <w:tc>
          <w:tcPr>
            <w:tcW w:w="1803" w:type="dxa"/>
          </w:tcPr>
          <w:p w14:paraId="31D79BB1" w14:textId="77777777" w:rsidR="007472DB" w:rsidRDefault="007472DB" w:rsidP="00B64B1B"/>
        </w:tc>
        <w:tc>
          <w:tcPr>
            <w:tcW w:w="1957" w:type="dxa"/>
          </w:tcPr>
          <w:p w14:paraId="377CB210" w14:textId="77777777" w:rsidR="007472DB" w:rsidRDefault="007472DB" w:rsidP="00B64B1B"/>
        </w:tc>
        <w:tc>
          <w:tcPr>
            <w:tcW w:w="1650" w:type="dxa"/>
          </w:tcPr>
          <w:p w14:paraId="45C7E4B5" w14:textId="77777777" w:rsidR="007472DB" w:rsidRDefault="007472DB" w:rsidP="00B64B1B"/>
        </w:tc>
      </w:tr>
    </w:tbl>
    <w:p w14:paraId="45732F06" w14:textId="77777777" w:rsidR="001A6025" w:rsidRDefault="001A6025" w:rsidP="00B64B1B"/>
    <w:p w14:paraId="0F6AE329" w14:textId="77777777" w:rsidR="00554A7F" w:rsidRDefault="00554A7F" w:rsidP="00B64B1B"/>
    <w:p w14:paraId="1758531C" w14:textId="77777777" w:rsidR="00554A7F" w:rsidRDefault="00554A7F" w:rsidP="00B64B1B"/>
    <w:p w14:paraId="7C47E700" w14:textId="77777777" w:rsidR="00374F14" w:rsidRDefault="00374F14" w:rsidP="00B64B1B"/>
    <w:p w14:paraId="610EED27" w14:textId="77777777" w:rsidR="00374F14" w:rsidRDefault="00374F14" w:rsidP="00B64B1B"/>
    <w:p w14:paraId="7B56DCCB" w14:textId="77777777" w:rsidR="00483879" w:rsidRDefault="00483879" w:rsidP="00B64B1B"/>
    <w:p w14:paraId="6CE0828A" w14:textId="20594711" w:rsidR="00F32A53" w:rsidRPr="00374F14" w:rsidRDefault="00483879" w:rsidP="00B64B1B">
      <w:pPr>
        <w:rPr>
          <w:b/>
          <w:bCs/>
          <w:color w:val="2F5496" w:themeColor="accent1" w:themeShade="BF"/>
          <w:sz w:val="32"/>
          <w:szCs w:val="32"/>
        </w:rPr>
      </w:pPr>
      <w:r w:rsidRPr="00374F14">
        <w:rPr>
          <w:b/>
          <w:bCs/>
          <w:color w:val="2F5496" w:themeColor="accent1" w:themeShade="BF"/>
          <w:sz w:val="32"/>
          <w:szCs w:val="32"/>
        </w:rPr>
        <w:lastRenderedPageBreak/>
        <w:t xml:space="preserve">REFERANCES </w:t>
      </w:r>
    </w:p>
    <w:p w14:paraId="50B516C3" w14:textId="77777777" w:rsidR="00652BC9" w:rsidRDefault="00652BC9" w:rsidP="00B64B1B"/>
    <w:p w14:paraId="25AB39F8" w14:textId="77777777" w:rsidR="00483879" w:rsidRPr="00C77ADC" w:rsidRDefault="00483879" w:rsidP="00C77ADC"/>
    <w:p w14:paraId="1097EB46" w14:textId="296F15FC" w:rsidR="00483879" w:rsidRPr="00C77ADC" w:rsidRDefault="00483879" w:rsidP="00C77ADC">
      <w:pPr>
        <w:rPr>
          <w:rFonts w:eastAsiaTheme="minorHAnsi"/>
        </w:rPr>
      </w:pPr>
      <w:r w:rsidRPr="00C77ADC">
        <w:rPr>
          <w:rFonts w:eastAsiaTheme="minorHAnsi"/>
        </w:rPr>
        <w:t>Maslow, A. H. (1943). A theory of human motivation. Psychological Review, 50(4), 370-96.</w:t>
      </w:r>
    </w:p>
    <w:p w14:paraId="66FA380E" w14:textId="77777777" w:rsidR="00483879" w:rsidRPr="00C77ADC" w:rsidRDefault="00483879" w:rsidP="00C77ADC">
      <w:pPr>
        <w:rPr>
          <w:rFonts w:eastAsiaTheme="minorHAnsi"/>
        </w:rPr>
      </w:pPr>
    </w:p>
    <w:p w14:paraId="2F29A470" w14:textId="31DFC866" w:rsidR="00483879" w:rsidRPr="00C77ADC" w:rsidRDefault="00483879" w:rsidP="00C77ADC">
      <w:pPr>
        <w:rPr>
          <w:rFonts w:eastAsiaTheme="minorHAnsi"/>
        </w:rPr>
      </w:pPr>
      <w:r w:rsidRPr="00C77ADC">
        <w:rPr>
          <w:rFonts w:eastAsiaTheme="minorHAnsi"/>
        </w:rPr>
        <w:t>Maslow, A. H. (1970a). Motivation and personality. Harper &amp; Row.</w:t>
      </w:r>
    </w:p>
    <w:p w14:paraId="060A6FC1" w14:textId="77777777" w:rsidR="00483879" w:rsidRPr="00C77ADC" w:rsidRDefault="00483879" w:rsidP="00C77ADC">
      <w:pPr>
        <w:rPr>
          <w:rFonts w:eastAsiaTheme="minorHAnsi"/>
        </w:rPr>
      </w:pPr>
    </w:p>
    <w:p w14:paraId="07A2F52A" w14:textId="114ADA3E" w:rsidR="00483879" w:rsidRPr="00C77ADC" w:rsidRDefault="00483879" w:rsidP="00C77ADC">
      <w:pPr>
        <w:rPr>
          <w:rFonts w:eastAsiaTheme="minorHAnsi"/>
        </w:rPr>
      </w:pPr>
      <w:r w:rsidRPr="00C77ADC">
        <w:rPr>
          <w:rFonts w:eastAsiaTheme="minorHAnsi"/>
        </w:rPr>
        <w:t>Maslow, A. H. (1970b). Religions, values, and peak experiences. Penguin.</w:t>
      </w:r>
    </w:p>
    <w:p w14:paraId="2F7A6F4E" w14:textId="77777777" w:rsidR="00483879" w:rsidRPr="00C77ADC" w:rsidRDefault="00483879" w:rsidP="00C77ADC">
      <w:pPr>
        <w:rPr>
          <w:rFonts w:eastAsiaTheme="minorHAnsi"/>
        </w:rPr>
      </w:pPr>
    </w:p>
    <w:p w14:paraId="12A7E35E" w14:textId="4EECB98D" w:rsidR="00483879" w:rsidRPr="00C77ADC" w:rsidRDefault="00483879" w:rsidP="00C77ADC">
      <w:r w:rsidRPr="00C77ADC">
        <w:t>Lumpkin, G.T. and Dess, G.G. (1996) Clarifying the Entrepreneurial Orientation Construct and Linking It to Performance. Academy of Management Review, 21, 135-172.</w:t>
      </w:r>
    </w:p>
    <w:p w14:paraId="6CBEB0C7" w14:textId="77777777" w:rsidR="00483879" w:rsidRPr="00C77ADC" w:rsidRDefault="00483879" w:rsidP="00C77ADC"/>
    <w:tbl>
      <w:tblPr>
        <w:tblW w:w="5000" w:type="pct"/>
        <w:tblCellSpacing w:w="0" w:type="dxa"/>
        <w:tblCellMar>
          <w:left w:w="0" w:type="dxa"/>
          <w:right w:w="0" w:type="dxa"/>
        </w:tblCellMar>
        <w:tblLook w:val="04A0" w:firstRow="1" w:lastRow="0" w:firstColumn="1" w:lastColumn="0" w:noHBand="0" w:noVBand="1"/>
      </w:tblPr>
      <w:tblGrid>
        <w:gridCol w:w="9026"/>
      </w:tblGrid>
      <w:tr w:rsidR="00483879" w:rsidRPr="00C77ADC" w14:paraId="037EE43B" w14:textId="77777777" w:rsidTr="00483879">
        <w:trPr>
          <w:tblCellSpacing w:w="0" w:type="dxa"/>
        </w:trPr>
        <w:tc>
          <w:tcPr>
            <w:tcW w:w="0" w:type="auto"/>
            <w:vAlign w:val="center"/>
            <w:hideMark/>
          </w:tcPr>
          <w:p w14:paraId="5BB32AD4" w14:textId="77777777" w:rsidR="00483879" w:rsidRPr="00C77ADC" w:rsidRDefault="00483879" w:rsidP="00C77ADC"/>
        </w:tc>
      </w:tr>
      <w:tr w:rsidR="00483879" w:rsidRPr="00C77ADC" w14:paraId="2D3A64E8" w14:textId="77777777" w:rsidTr="00483879">
        <w:trPr>
          <w:tblCellSpacing w:w="0" w:type="dxa"/>
        </w:trPr>
        <w:tc>
          <w:tcPr>
            <w:tcW w:w="0" w:type="auto"/>
            <w:hideMark/>
          </w:tcPr>
          <w:p w14:paraId="36065D69" w14:textId="77777777" w:rsidR="00483879" w:rsidRPr="00C77ADC" w:rsidRDefault="00483879" w:rsidP="00C77ADC">
            <w:r w:rsidRPr="00C77ADC">
              <w:t>Gupta, R. (2017) Entrepreneurship and Firm Growth: Review of Literature on Firm-Level Entrepreneurship and Small-Firm Growth. South Asian Survey, 22, 1-14.</w:t>
            </w:r>
          </w:p>
        </w:tc>
      </w:tr>
      <w:tr w:rsidR="00483879" w:rsidRPr="00C77ADC" w14:paraId="4287DA19" w14:textId="77777777" w:rsidTr="00483879">
        <w:trPr>
          <w:tblCellSpacing w:w="0" w:type="dxa"/>
        </w:trPr>
        <w:tc>
          <w:tcPr>
            <w:tcW w:w="0" w:type="auto"/>
            <w:vAlign w:val="center"/>
            <w:hideMark/>
          </w:tcPr>
          <w:p w14:paraId="343DD101" w14:textId="77777777" w:rsidR="00483879" w:rsidRPr="00C77ADC" w:rsidRDefault="00483879" w:rsidP="00C77ADC"/>
        </w:tc>
      </w:tr>
    </w:tbl>
    <w:p w14:paraId="70C6B68A" w14:textId="77777777" w:rsidR="00483879" w:rsidRPr="00C77ADC" w:rsidRDefault="00483879" w:rsidP="00C77ADC"/>
    <w:p w14:paraId="4C602C74" w14:textId="2CB8BC01" w:rsidR="00483879" w:rsidRPr="00C77ADC" w:rsidRDefault="00483879" w:rsidP="00C77ADC">
      <w:r w:rsidRPr="00C77ADC">
        <w:t xml:space="preserve">Anderson, B.S., </w:t>
      </w:r>
      <w:proofErr w:type="spellStart"/>
      <w:r w:rsidRPr="00C77ADC">
        <w:t>Krieser</w:t>
      </w:r>
      <w:proofErr w:type="spellEnd"/>
      <w:r w:rsidRPr="00C77ADC">
        <w:t>, P., Kuratko, D., Hornsby, J. and Eshima, Y. (2015) Reconceptualizing Entrepreneurial Orientation. Strategic Management Journal, 36, 1579-1596. </w:t>
      </w:r>
    </w:p>
    <w:p w14:paraId="585FC70B" w14:textId="77777777" w:rsidR="002E0511" w:rsidRPr="00C77ADC" w:rsidRDefault="002E0511" w:rsidP="00C77ADC"/>
    <w:p w14:paraId="2C0C9B84" w14:textId="3455EA8E" w:rsidR="002E0511" w:rsidRPr="00C77ADC" w:rsidRDefault="002E0511" w:rsidP="00C77ADC">
      <w:r w:rsidRPr="00C77ADC">
        <w:t xml:space="preserve">Collins Orvis F., &amp; Moore David G., with </w:t>
      </w:r>
      <w:proofErr w:type="spellStart"/>
      <w:r w:rsidRPr="00C77ADC">
        <w:t>Unwalls</w:t>
      </w:r>
      <w:proofErr w:type="spellEnd"/>
      <w:r w:rsidRPr="00C77ADC">
        <w:t xml:space="preserve">, </w:t>
      </w:r>
      <w:proofErr w:type="spellStart"/>
      <w:r w:rsidRPr="00C77ADC">
        <w:t>Darob</w:t>
      </w:r>
      <w:proofErr w:type="spellEnd"/>
      <w:r w:rsidRPr="00C77ADC">
        <w:t xml:space="preserve"> B., The Enterprising Man, SMU Business Studies, (1964), p. 241, 243-44.</w:t>
      </w:r>
    </w:p>
    <w:p w14:paraId="18201B23" w14:textId="77777777" w:rsidR="002E0511" w:rsidRPr="00C77ADC" w:rsidRDefault="002E0511" w:rsidP="00C77ADC"/>
    <w:p w14:paraId="63A6921C" w14:textId="5DEF7FD7" w:rsidR="002E0511" w:rsidRPr="00C77ADC" w:rsidRDefault="002E0511" w:rsidP="00C77ADC">
      <w:proofErr w:type="spellStart"/>
      <w:r w:rsidRPr="00C77ADC">
        <w:t>Aakhus</w:t>
      </w:r>
      <w:proofErr w:type="spellEnd"/>
      <w:r w:rsidRPr="00C77ADC">
        <w:t>, M. and Jackson, S. 2005. “Technology, interaction, and design”. In Handbook of language and social interaction, Edited by: Fitch, K. L. and Sanders, R. E. 411–436.</w:t>
      </w:r>
    </w:p>
    <w:p w14:paraId="1641DA1A" w14:textId="77777777" w:rsidR="002E0511" w:rsidRPr="00C77ADC" w:rsidRDefault="002E0511" w:rsidP="00C77ADC"/>
    <w:p w14:paraId="26BDB6C4" w14:textId="421EEB74" w:rsidR="002E0511" w:rsidRPr="00C77ADC" w:rsidRDefault="002E0511" w:rsidP="00C77ADC">
      <w:r w:rsidRPr="00C77ADC">
        <w:t>Steers, R. / 2004 / The Future of Work Motivation Theory / Academy of Management Review 29(3</w:t>
      </w:r>
      <w:proofErr w:type="gramStart"/>
      <w:r w:rsidRPr="00C77ADC">
        <w:t>) :</w:t>
      </w:r>
      <w:proofErr w:type="gramEnd"/>
      <w:r w:rsidRPr="00C77ADC">
        <w:t xml:space="preserve"> 379~387</w:t>
      </w:r>
    </w:p>
    <w:p w14:paraId="52925DC3" w14:textId="77777777" w:rsidR="00C77ADC" w:rsidRPr="00C77ADC" w:rsidRDefault="00C77ADC" w:rsidP="00C77ADC"/>
    <w:p w14:paraId="00D47B30" w14:textId="0692786D" w:rsidR="00C77ADC" w:rsidRPr="00C77ADC" w:rsidRDefault="00C77ADC" w:rsidP="00C77ADC">
      <w:r w:rsidRPr="00C77ADC">
        <w:t>CONWAY, N and BRINER, R (2005) Understanding Psychological Contracts at Work: A Critical Evaluation of Theory and Research, Oxford University Press</w:t>
      </w:r>
    </w:p>
    <w:p w14:paraId="399B0F11" w14:textId="0C9DCCE1" w:rsidR="00B64B1B" w:rsidRDefault="00B64B1B" w:rsidP="00B64B1B"/>
    <w:p w14:paraId="1CC99514" w14:textId="514B42CB" w:rsidR="00B64B1B" w:rsidRPr="0056191A" w:rsidRDefault="00B64B1B" w:rsidP="00B64B1B"/>
    <w:sectPr w:rsidR="00B64B1B" w:rsidRPr="0056191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29676" w14:textId="77777777" w:rsidR="007C6269" w:rsidRDefault="007C6269" w:rsidP="00C77ADC">
      <w:r>
        <w:separator/>
      </w:r>
    </w:p>
  </w:endnote>
  <w:endnote w:type="continuationSeparator" w:id="0">
    <w:p w14:paraId="2BDCD6D6" w14:textId="77777777" w:rsidR="007C6269" w:rsidRDefault="007C6269" w:rsidP="00C77A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F3431" w14:textId="77777777" w:rsidR="007C6269" w:rsidRDefault="007C6269" w:rsidP="00C77ADC">
      <w:r>
        <w:separator/>
      </w:r>
    </w:p>
  </w:footnote>
  <w:footnote w:type="continuationSeparator" w:id="0">
    <w:p w14:paraId="70149005" w14:textId="77777777" w:rsidR="007C6269" w:rsidRDefault="007C6269" w:rsidP="00C77A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4E3AB" w14:textId="765AE1F2" w:rsidR="00C77ADC" w:rsidRDefault="00C77ADC">
    <w:pPr>
      <w:pStyle w:val="Header"/>
    </w:pPr>
  </w:p>
  <w:p w14:paraId="2D2574A6" w14:textId="77777777" w:rsidR="00C77ADC" w:rsidRDefault="00C77A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AC7305"/>
    <w:multiLevelType w:val="multilevel"/>
    <w:tmpl w:val="A7725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276E96"/>
    <w:multiLevelType w:val="hybridMultilevel"/>
    <w:tmpl w:val="26866AFA"/>
    <w:lvl w:ilvl="0" w:tplc="7870C9D2">
      <w:start w:val="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1E554A"/>
    <w:multiLevelType w:val="multilevel"/>
    <w:tmpl w:val="7F903F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281965"/>
    <w:multiLevelType w:val="hybridMultilevel"/>
    <w:tmpl w:val="E5CE94AA"/>
    <w:lvl w:ilvl="0" w:tplc="BE74E780">
      <w:start w:val="1"/>
      <w:numFmt w:val="bullet"/>
      <w:lvlText w:val="•"/>
      <w:lvlJc w:val="left"/>
      <w:pPr>
        <w:tabs>
          <w:tab w:val="num" w:pos="720"/>
        </w:tabs>
        <w:ind w:left="720" w:hanging="360"/>
      </w:pPr>
      <w:rPr>
        <w:rFonts w:ascii="Arial" w:hAnsi="Arial" w:hint="default"/>
      </w:rPr>
    </w:lvl>
    <w:lvl w:ilvl="1" w:tplc="A8B4B056" w:tentative="1">
      <w:start w:val="1"/>
      <w:numFmt w:val="bullet"/>
      <w:lvlText w:val="•"/>
      <w:lvlJc w:val="left"/>
      <w:pPr>
        <w:tabs>
          <w:tab w:val="num" w:pos="1440"/>
        </w:tabs>
        <w:ind w:left="1440" w:hanging="360"/>
      </w:pPr>
      <w:rPr>
        <w:rFonts w:ascii="Arial" w:hAnsi="Arial" w:hint="default"/>
      </w:rPr>
    </w:lvl>
    <w:lvl w:ilvl="2" w:tplc="894E0E4E" w:tentative="1">
      <w:start w:val="1"/>
      <w:numFmt w:val="bullet"/>
      <w:lvlText w:val="•"/>
      <w:lvlJc w:val="left"/>
      <w:pPr>
        <w:tabs>
          <w:tab w:val="num" w:pos="2160"/>
        </w:tabs>
        <w:ind w:left="2160" w:hanging="360"/>
      </w:pPr>
      <w:rPr>
        <w:rFonts w:ascii="Arial" w:hAnsi="Arial" w:hint="default"/>
      </w:rPr>
    </w:lvl>
    <w:lvl w:ilvl="3" w:tplc="0ABE900C" w:tentative="1">
      <w:start w:val="1"/>
      <w:numFmt w:val="bullet"/>
      <w:lvlText w:val="•"/>
      <w:lvlJc w:val="left"/>
      <w:pPr>
        <w:tabs>
          <w:tab w:val="num" w:pos="2880"/>
        </w:tabs>
        <w:ind w:left="2880" w:hanging="360"/>
      </w:pPr>
      <w:rPr>
        <w:rFonts w:ascii="Arial" w:hAnsi="Arial" w:hint="default"/>
      </w:rPr>
    </w:lvl>
    <w:lvl w:ilvl="4" w:tplc="C770C1DA" w:tentative="1">
      <w:start w:val="1"/>
      <w:numFmt w:val="bullet"/>
      <w:lvlText w:val="•"/>
      <w:lvlJc w:val="left"/>
      <w:pPr>
        <w:tabs>
          <w:tab w:val="num" w:pos="3600"/>
        </w:tabs>
        <w:ind w:left="3600" w:hanging="360"/>
      </w:pPr>
      <w:rPr>
        <w:rFonts w:ascii="Arial" w:hAnsi="Arial" w:hint="default"/>
      </w:rPr>
    </w:lvl>
    <w:lvl w:ilvl="5" w:tplc="47E0AE38" w:tentative="1">
      <w:start w:val="1"/>
      <w:numFmt w:val="bullet"/>
      <w:lvlText w:val="•"/>
      <w:lvlJc w:val="left"/>
      <w:pPr>
        <w:tabs>
          <w:tab w:val="num" w:pos="4320"/>
        </w:tabs>
        <w:ind w:left="4320" w:hanging="360"/>
      </w:pPr>
      <w:rPr>
        <w:rFonts w:ascii="Arial" w:hAnsi="Arial" w:hint="default"/>
      </w:rPr>
    </w:lvl>
    <w:lvl w:ilvl="6" w:tplc="055E501C" w:tentative="1">
      <w:start w:val="1"/>
      <w:numFmt w:val="bullet"/>
      <w:lvlText w:val="•"/>
      <w:lvlJc w:val="left"/>
      <w:pPr>
        <w:tabs>
          <w:tab w:val="num" w:pos="5040"/>
        </w:tabs>
        <w:ind w:left="5040" w:hanging="360"/>
      </w:pPr>
      <w:rPr>
        <w:rFonts w:ascii="Arial" w:hAnsi="Arial" w:hint="default"/>
      </w:rPr>
    </w:lvl>
    <w:lvl w:ilvl="7" w:tplc="9AE61ABC" w:tentative="1">
      <w:start w:val="1"/>
      <w:numFmt w:val="bullet"/>
      <w:lvlText w:val="•"/>
      <w:lvlJc w:val="left"/>
      <w:pPr>
        <w:tabs>
          <w:tab w:val="num" w:pos="5760"/>
        </w:tabs>
        <w:ind w:left="5760" w:hanging="360"/>
      </w:pPr>
      <w:rPr>
        <w:rFonts w:ascii="Arial" w:hAnsi="Arial" w:hint="default"/>
      </w:rPr>
    </w:lvl>
    <w:lvl w:ilvl="8" w:tplc="1D1AF2F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974257C"/>
    <w:multiLevelType w:val="multilevel"/>
    <w:tmpl w:val="6A20BEA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7079C7"/>
    <w:multiLevelType w:val="multilevel"/>
    <w:tmpl w:val="2CF89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C35264"/>
    <w:multiLevelType w:val="multilevel"/>
    <w:tmpl w:val="2BA82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1251B4"/>
    <w:multiLevelType w:val="multilevel"/>
    <w:tmpl w:val="49F0CCB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6434EC"/>
    <w:multiLevelType w:val="multilevel"/>
    <w:tmpl w:val="F5A6A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21647B"/>
    <w:multiLevelType w:val="multilevel"/>
    <w:tmpl w:val="12A00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B90506"/>
    <w:multiLevelType w:val="hybridMultilevel"/>
    <w:tmpl w:val="8ADEFBA4"/>
    <w:lvl w:ilvl="0" w:tplc="72909E2C">
      <w:start w:val="2"/>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B6616D"/>
    <w:multiLevelType w:val="multilevel"/>
    <w:tmpl w:val="BA5E5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3A57DB"/>
    <w:multiLevelType w:val="multilevel"/>
    <w:tmpl w:val="54A0F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8F3771F"/>
    <w:multiLevelType w:val="multilevel"/>
    <w:tmpl w:val="789C8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923F69"/>
    <w:multiLevelType w:val="multilevel"/>
    <w:tmpl w:val="8C4A8FBC"/>
    <w:lvl w:ilvl="0">
      <w:start w:val="1"/>
      <w:numFmt w:val="upperRoman"/>
      <w:lvlText w:val="%1."/>
      <w:lvlJc w:val="right"/>
      <w:pPr>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F944443"/>
    <w:multiLevelType w:val="multilevel"/>
    <w:tmpl w:val="6A20BEA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11F011E"/>
    <w:multiLevelType w:val="hybridMultilevel"/>
    <w:tmpl w:val="6450E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9B7F81"/>
    <w:multiLevelType w:val="multilevel"/>
    <w:tmpl w:val="7B526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BA41C1D"/>
    <w:multiLevelType w:val="multilevel"/>
    <w:tmpl w:val="73F4BA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6484B13"/>
    <w:multiLevelType w:val="hybridMultilevel"/>
    <w:tmpl w:val="A52AD396"/>
    <w:lvl w:ilvl="0" w:tplc="E682C0CA">
      <w:start w:val="3"/>
      <w:numFmt w:val="decimal"/>
      <w:lvlText w:val="%1."/>
      <w:lvlJc w:val="left"/>
      <w:pPr>
        <w:ind w:left="720" w:hanging="360"/>
      </w:pPr>
      <w:rPr>
        <w:rFonts w:ascii="Times New Roman" w:hAnsi="Times New Roman" w:cs="Times New Roman" w:hint="default"/>
        <w:b/>
        <w:color w:val="4472C4" w:themeColor="accent1"/>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3566D4"/>
    <w:multiLevelType w:val="hybridMultilevel"/>
    <w:tmpl w:val="24ECFE22"/>
    <w:lvl w:ilvl="0" w:tplc="F9F4A416">
      <w:start w:val="1"/>
      <w:numFmt w:val="bullet"/>
      <w:lvlText w:val="•"/>
      <w:lvlJc w:val="left"/>
      <w:pPr>
        <w:tabs>
          <w:tab w:val="num" w:pos="720"/>
        </w:tabs>
        <w:ind w:left="720" w:hanging="360"/>
      </w:pPr>
      <w:rPr>
        <w:rFonts w:ascii="Arial" w:hAnsi="Arial" w:hint="default"/>
      </w:rPr>
    </w:lvl>
    <w:lvl w:ilvl="1" w:tplc="937EEA2C" w:tentative="1">
      <w:start w:val="1"/>
      <w:numFmt w:val="bullet"/>
      <w:lvlText w:val="•"/>
      <w:lvlJc w:val="left"/>
      <w:pPr>
        <w:tabs>
          <w:tab w:val="num" w:pos="1440"/>
        </w:tabs>
        <w:ind w:left="1440" w:hanging="360"/>
      </w:pPr>
      <w:rPr>
        <w:rFonts w:ascii="Arial" w:hAnsi="Arial" w:hint="default"/>
      </w:rPr>
    </w:lvl>
    <w:lvl w:ilvl="2" w:tplc="5634841E" w:tentative="1">
      <w:start w:val="1"/>
      <w:numFmt w:val="bullet"/>
      <w:lvlText w:val="•"/>
      <w:lvlJc w:val="left"/>
      <w:pPr>
        <w:tabs>
          <w:tab w:val="num" w:pos="2160"/>
        </w:tabs>
        <w:ind w:left="2160" w:hanging="360"/>
      </w:pPr>
      <w:rPr>
        <w:rFonts w:ascii="Arial" w:hAnsi="Arial" w:hint="default"/>
      </w:rPr>
    </w:lvl>
    <w:lvl w:ilvl="3" w:tplc="00F40268" w:tentative="1">
      <w:start w:val="1"/>
      <w:numFmt w:val="bullet"/>
      <w:lvlText w:val="•"/>
      <w:lvlJc w:val="left"/>
      <w:pPr>
        <w:tabs>
          <w:tab w:val="num" w:pos="2880"/>
        </w:tabs>
        <w:ind w:left="2880" w:hanging="360"/>
      </w:pPr>
      <w:rPr>
        <w:rFonts w:ascii="Arial" w:hAnsi="Arial" w:hint="default"/>
      </w:rPr>
    </w:lvl>
    <w:lvl w:ilvl="4" w:tplc="A3D47FD2" w:tentative="1">
      <w:start w:val="1"/>
      <w:numFmt w:val="bullet"/>
      <w:lvlText w:val="•"/>
      <w:lvlJc w:val="left"/>
      <w:pPr>
        <w:tabs>
          <w:tab w:val="num" w:pos="3600"/>
        </w:tabs>
        <w:ind w:left="3600" w:hanging="360"/>
      </w:pPr>
      <w:rPr>
        <w:rFonts w:ascii="Arial" w:hAnsi="Arial" w:hint="default"/>
      </w:rPr>
    </w:lvl>
    <w:lvl w:ilvl="5" w:tplc="34B6B4C0" w:tentative="1">
      <w:start w:val="1"/>
      <w:numFmt w:val="bullet"/>
      <w:lvlText w:val="•"/>
      <w:lvlJc w:val="left"/>
      <w:pPr>
        <w:tabs>
          <w:tab w:val="num" w:pos="4320"/>
        </w:tabs>
        <w:ind w:left="4320" w:hanging="360"/>
      </w:pPr>
      <w:rPr>
        <w:rFonts w:ascii="Arial" w:hAnsi="Arial" w:hint="default"/>
      </w:rPr>
    </w:lvl>
    <w:lvl w:ilvl="6" w:tplc="A392A9D2" w:tentative="1">
      <w:start w:val="1"/>
      <w:numFmt w:val="bullet"/>
      <w:lvlText w:val="•"/>
      <w:lvlJc w:val="left"/>
      <w:pPr>
        <w:tabs>
          <w:tab w:val="num" w:pos="5040"/>
        </w:tabs>
        <w:ind w:left="5040" w:hanging="360"/>
      </w:pPr>
      <w:rPr>
        <w:rFonts w:ascii="Arial" w:hAnsi="Arial" w:hint="default"/>
      </w:rPr>
    </w:lvl>
    <w:lvl w:ilvl="7" w:tplc="698A68BA" w:tentative="1">
      <w:start w:val="1"/>
      <w:numFmt w:val="bullet"/>
      <w:lvlText w:val="•"/>
      <w:lvlJc w:val="left"/>
      <w:pPr>
        <w:tabs>
          <w:tab w:val="num" w:pos="5760"/>
        </w:tabs>
        <w:ind w:left="5760" w:hanging="360"/>
      </w:pPr>
      <w:rPr>
        <w:rFonts w:ascii="Arial" w:hAnsi="Arial" w:hint="default"/>
      </w:rPr>
    </w:lvl>
    <w:lvl w:ilvl="8" w:tplc="36FE154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FEE743E"/>
    <w:multiLevelType w:val="hybridMultilevel"/>
    <w:tmpl w:val="77E06874"/>
    <w:lvl w:ilvl="0" w:tplc="BB484752">
      <w:start w:val="1"/>
      <w:numFmt w:val="bullet"/>
      <w:lvlText w:val="•"/>
      <w:lvlJc w:val="left"/>
      <w:pPr>
        <w:tabs>
          <w:tab w:val="num" w:pos="720"/>
        </w:tabs>
        <w:ind w:left="720" w:hanging="360"/>
      </w:pPr>
      <w:rPr>
        <w:rFonts w:ascii="Arial" w:hAnsi="Arial" w:hint="default"/>
      </w:rPr>
    </w:lvl>
    <w:lvl w:ilvl="1" w:tplc="A98254DC" w:tentative="1">
      <w:start w:val="1"/>
      <w:numFmt w:val="bullet"/>
      <w:lvlText w:val="•"/>
      <w:lvlJc w:val="left"/>
      <w:pPr>
        <w:tabs>
          <w:tab w:val="num" w:pos="1440"/>
        </w:tabs>
        <w:ind w:left="1440" w:hanging="360"/>
      </w:pPr>
      <w:rPr>
        <w:rFonts w:ascii="Arial" w:hAnsi="Arial" w:hint="default"/>
      </w:rPr>
    </w:lvl>
    <w:lvl w:ilvl="2" w:tplc="02B8A402" w:tentative="1">
      <w:start w:val="1"/>
      <w:numFmt w:val="bullet"/>
      <w:lvlText w:val="•"/>
      <w:lvlJc w:val="left"/>
      <w:pPr>
        <w:tabs>
          <w:tab w:val="num" w:pos="2160"/>
        </w:tabs>
        <w:ind w:left="2160" w:hanging="360"/>
      </w:pPr>
      <w:rPr>
        <w:rFonts w:ascii="Arial" w:hAnsi="Arial" w:hint="default"/>
      </w:rPr>
    </w:lvl>
    <w:lvl w:ilvl="3" w:tplc="71FEBEC2" w:tentative="1">
      <w:start w:val="1"/>
      <w:numFmt w:val="bullet"/>
      <w:lvlText w:val="•"/>
      <w:lvlJc w:val="left"/>
      <w:pPr>
        <w:tabs>
          <w:tab w:val="num" w:pos="2880"/>
        </w:tabs>
        <w:ind w:left="2880" w:hanging="360"/>
      </w:pPr>
      <w:rPr>
        <w:rFonts w:ascii="Arial" w:hAnsi="Arial" w:hint="default"/>
      </w:rPr>
    </w:lvl>
    <w:lvl w:ilvl="4" w:tplc="BFEE9A6C" w:tentative="1">
      <w:start w:val="1"/>
      <w:numFmt w:val="bullet"/>
      <w:lvlText w:val="•"/>
      <w:lvlJc w:val="left"/>
      <w:pPr>
        <w:tabs>
          <w:tab w:val="num" w:pos="3600"/>
        </w:tabs>
        <w:ind w:left="3600" w:hanging="360"/>
      </w:pPr>
      <w:rPr>
        <w:rFonts w:ascii="Arial" w:hAnsi="Arial" w:hint="default"/>
      </w:rPr>
    </w:lvl>
    <w:lvl w:ilvl="5" w:tplc="B2D669CA" w:tentative="1">
      <w:start w:val="1"/>
      <w:numFmt w:val="bullet"/>
      <w:lvlText w:val="•"/>
      <w:lvlJc w:val="left"/>
      <w:pPr>
        <w:tabs>
          <w:tab w:val="num" w:pos="4320"/>
        </w:tabs>
        <w:ind w:left="4320" w:hanging="360"/>
      </w:pPr>
      <w:rPr>
        <w:rFonts w:ascii="Arial" w:hAnsi="Arial" w:hint="default"/>
      </w:rPr>
    </w:lvl>
    <w:lvl w:ilvl="6" w:tplc="DE6C75D8" w:tentative="1">
      <w:start w:val="1"/>
      <w:numFmt w:val="bullet"/>
      <w:lvlText w:val="•"/>
      <w:lvlJc w:val="left"/>
      <w:pPr>
        <w:tabs>
          <w:tab w:val="num" w:pos="5040"/>
        </w:tabs>
        <w:ind w:left="5040" w:hanging="360"/>
      </w:pPr>
      <w:rPr>
        <w:rFonts w:ascii="Arial" w:hAnsi="Arial" w:hint="default"/>
      </w:rPr>
    </w:lvl>
    <w:lvl w:ilvl="7" w:tplc="64487896" w:tentative="1">
      <w:start w:val="1"/>
      <w:numFmt w:val="bullet"/>
      <w:lvlText w:val="•"/>
      <w:lvlJc w:val="left"/>
      <w:pPr>
        <w:tabs>
          <w:tab w:val="num" w:pos="5760"/>
        </w:tabs>
        <w:ind w:left="5760" w:hanging="360"/>
      </w:pPr>
      <w:rPr>
        <w:rFonts w:ascii="Arial" w:hAnsi="Arial" w:hint="default"/>
      </w:rPr>
    </w:lvl>
    <w:lvl w:ilvl="8" w:tplc="B3704F2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032B98"/>
    <w:multiLevelType w:val="multilevel"/>
    <w:tmpl w:val="6096A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0861C3"/>
    <w:multiLevelType w:val="multilevel"/>
    <w:tmpl w:val="A386B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4D21870"/>
    <w:multiLevelType w:val="multilevel"/>
    <w:tmpl w:val="4BF8F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E7B2838"/>
    <w:multiLevelType w:val="multilevel"/>
    <w:tmpl w:val="52F4D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FB71B12"/>
    <w:multiLevelType w:val="multilevel"/>
    <w:tmpl w:val="3EAA6F24"/>
    <w:lvl w:ilvl="0">
      <w:start w:val="1"/>
      <w:numFmt w:val="decimal"/>
      <w:lvlText w:val="%1."/>
      <w:lvlJc w:val="left"/>
      <w:pPr>
        <w:ind w:left="720" w:hanging="360"/>
      </w:pPr>
      <w:rPr>
        <w:rFonts w:hint="default"/>
        <w:color w:val="auto"/>
      </w:rPr>
    </w:lvl>
    <w:lvl w:ilvl="1">
      <w:start w:val="1"/>
      <w:numFmt w:val="decimal"/>
      <w:isLgl/>
      <w:lvlText w:val="%1.%2"/>
      <w:lvlJc w:val="left"/>
      <w:pPr>
        <w:ind w:left="1080" w:hanging="360"/>
      </w:pPr>
      <w:rPr>
        <w:rFonts w:hint="default"/>
        <w:color w:val="auto"/>
      </w:rPr>
    </w:lvl>
    <w:lvl w:ilvl="2">
      <w:start w:val="1"/>
      <w:numFmt w:val="decimal"/>
      <w:isLgl/>
      <w:lvlText w:val="%1.%2.%3"/>
      <w:lvlJc w:val="left"/>
      <w:pPr>
        <w:ind w:left="1800" w:hanging="720"/>
      </w:pPr>
      <w:rPr>
        <w:rFonts w:hint="default"/>
        <w:color w:val="auto"/>
      </w:rPr>
    </w:lvl>
    <w:lvl w:ilvl="3">
      <w:start w:val="1"/>
      <w:numFmt w:val="decimal"/>
      <w:isLgl/>
      <w:lvlText w:val="%1.%2.%3.%4"/>
      <w:lvlJc w:val="left"/>
      <w:pPr>
        <w:ind w:left="2160" w:hanging="720"/>
      </w:pPr>
      <w:rPr>
        <w:rFonts w:hint="default"/>
        <w:color w:val="auto"/>
      </w:rPr>
    </w:lvl>
    <w:lvl w:ilvl="4">
      <w:start w:val="1"/>
      <w:numFmt w:val="decimal"/>
      <w:isLgl/>
      <w:lvlText w:val="%1.%2.%3.%4.%5"/>
      <w:lvlJc w:val="left"/>
      <w:pPr>
        <w:ind w:left="2880" w:hanging="1080"/>
      </w:pPr>
      <w:rPr>
        <w:rFonts w:hint="default"/>
        <w:color w:val="auto"/>
      </w:rPr>
    </w:lvl>
    <w:lvl w:ilvl="5">
      <w:start w:val="1"/>
      <w:numFmt w:val="decimal"/>
      <w:isLgl/>
      <w:lvlText w:val="%1.%2.%3.%4.%5.%6"/>
      <w:lvlJc w:val="left"/>
      <w:pPr>
        <w:ind w:left="3240" w:hanging="1080"/>
      </w:pPr>
      <w:rPr>
        <w:rFonts w:hint="default"/>
        <w:color w:val="auto"/>
      </w:rPr>
    </w:lvl>
    <w:lvl w:ilvl="6">
      <w:start w:val="1"/>
      <w:numFmt w:val="decimal"/>
      <w:isLgl/>
      <w:lvlText w:val="%1.%2.%3.%4.%5.%6.%7"/>
      <w:lvlJc w:val="left"/>
      <w:pPr>
        <w:ind w:left="3960" w:hanging="1440"/>
      </w:pPr>
      <w:rPr>
        <w:rFonts w:hint="default"/>
        <w:color w:val="auto"/>
      </w:rPr>
    </w:lvl>
    <w:lvl w:ilvl="7">
      <w:start w:val="1"/>
      <w:numFmt w:val="decimal"/>
      <w:isLgl/>
      <w:lvlText w:val="%1.%2.%3.%4.%5.%6.%7.%8"/>
      <w:lvlJc w:val="left"/>
      <w:pPr>
        <w:ind w:left="4320" w:hanging="1440"/>
      </w:pPr>
      <w:rPr>
        <w:rFonts w:hint="default"/>
        <w:color w:val="auto"/>
      </w:rPr>
    </w:lvl>
    <w:lvl w:ilvl="8">
      <w:start w:val="1"/>
      <w:numFmt w:val="decimal"/>
      <w:isLgl/>
      <w:lvlText w:val="%1.%2.%3.%4.%5.%6.%7.%8.%9"/>
      <w:lvlJc w:val="left"/>
      <w:pPr>
        <w:ind w:left="5040" w:hanging="1800"/>
      </w:pPr>
      <w:rPr>
        <w:rFonts w:hint="default"/>
        <w:color w:val="auto"/>
      </w:rPr>
    </w:lvl>
  </w:abstractNum>
  <w:abstractNum w:abstractNumId="28" w15:restartNumberingAfterBreak="0">
    <w:nsid w:val="74163A1C"/>
    <w:multiLevelType w:val="multilevel"/>
    <w:tmpl w:val="18D02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D690C0F"/>
    <w:multiLevelType w:val="hybridMultilevel"/>
    <w:tmpl w:val="8996CEF6"/>
    <w:lvl w:ilvl="0" w:tplc="579AFFE2">
      <w:start w:val="1"/>
      <w:numFmt w:val="bullet"/>
      <w:lvlText w:val="•"/>
      <w:lvlJc w:val="left"/>
      <w:pPr>
        <w:tabs>
          <w:tab w:val="num" w:pos="720"/>
        </w:tabs>
        <w:ind w:left="720" w:hanging="360"/>
      </w:pPr>
      <w:rPr>
        <w:rFonts w:ascii="Arial" w:hAnsi="Arial" w:hint="default"/>
      </w:rPr>
    </w:lvl>
    <w:lvl w:ilvl="1" w:tplc="3606E79E" w:tentative="1">
      <w:start w:val="1"/>
      <w:numFmt w:val="bullet"/>
      <w:lvlText w:val="•"/>
      <w:lvlJc w:val="left"/>
      <w:pPr>
        <w:tabs>
          <w:tab w:val="num" w:pos="1440"/>
        </w:tabs>
        <w:ind w:left="1440" w:hanging="360"/>
      </w:pPr>
      <w:rPr>
        <w:rFonts w:ascii="Arial" w:hAnsi="Arial" w:hint="default"/>
      </w:rPr>
    </w:lvl>
    <w:lvl w:ilvl="2" w:tplc="2F42657E" w:tentative="1">
      <w:start w:val="1"/>
      <w:numFmt w:val="bullet"/>
      <w:lvlText w:val="•"/>
      <w:lvlJc w:val="left"/>
      <w:pPr>
        <w:tabs>
          <w:tab w:val="num" w:pos="2160"/>
        </w:tabs>
        <w:ind w:left="2160" w:hanging="360"/>
      </w:pPr>
      <w:rPr>
        <w:rFonts w:ascii="Arial" w:hAnsi="Arial" w:hint="default"/>
      </w:rPr>
    </w:lvl>
    <w:lvl w:ilvl="3" w:tplc="03B23D14" w:tentative="1">
      <w:start w:val="1"/>
      <w:numFmt w:val="bullet"/>
      <w:lvlText w:val="•"/>
      <w:lvlJc w:val="left"/>
      <w:pPr>
        <w:tabs>
          <w:tab w:val="num" w:pos="2880"/>
        </w:tabs>
        <w:ind w:left="2880" w:hanging="360"/>
      </w:pPr>
      <w:rPr>
        <w:rFonts w:ascii="Arial" w:hAnsi="Arial" w:hint="default"/>
      </w:rPr>
    </w:lvl>
    <w:lvl w:ilvl="4" w:tplc="94700D44" w:tentative="1">
      <w:start w:val="1"/>
      <w:numFmt w:val="bullet"/>
      <w:lvlText w:val="•"/>
      <w:lvlJc w:val="left"/>
      <w:pPr>
        <w:tabs>
          <w:tab w:val="num" w:pos="3600"/>
        </w:tabs>
        <w:ind w:left="3600" w:hanging="360"/>
      </w:pPr>
      <w:rPr>
        <w:rFonts w:ascii="Arial" w:hAnsi="Arial" w:hint="default"/>
      </w:rPr>
    </w:lvl>
    <w:lvl w:ilvl="5" w:tplc="5C50C2B4" w:tentative="1">
      <w:start w:val="1"/>
      <w:numFmt w:val="bullet"/>
      <w:lvlText w:val="•"/>
      <w:lvlJc w:val="left"/>
      <w:pPr>
        <w:tabs>
          <w:tab w:val="num" w:pos="4320"/>
        </w:tabs>
        <w:ind w:left="4320" w:hanging="360"/>
      </w:pPr>
      <w:rPr>
        <w:rFonts w:ascii="Arial" w:hAnsi="Arial" w:hint="default"/>
      </w:rPr>
    </w:lvl>
    <w:lvl w:ilvl="6" w:tplc="07D277C6" w:tentative="1">
      <w:start w:val="1"/>
      <w:numFmt w:val="bullet"/>
      <w:lvlText w:val="•"/>
      <w:lvlJc w:val="left"/>
      <w:pPr>
        <w:tabs>
          <w:tab w:val="num" w:pos="5040"/>
        </w:tabs>
        <w:ind w:left="5040" w:hanging="360"/>
      </w:pPr>
      <w:rPr>
        <w:rFonts w:ascii="Arial" w:hAnsi="Arial" w:hint="default"/>
      </w:rPr>
    </w:lvl>
    <w:lvl w:ilvl="7" w:tplc="469C6320" w:tentative="1">
      <w:start w:val="1"/>
      <w:numFmt w:val="bullet"/>
      <w:lvlText w:val="•"/>
      <w:lvlJc w:val="left"/>
      <w:pPr>
        <w:tabs>
          <w:tab w:val="num" w:pos="5760"/>
        </w:tabs>
        <w:ind w:left="5760" w:hanging="360"/>
      </w:pPr>
      <w:rPr>
        <w:rFonts w:ascii="Arial" w:hAnsi="Arial" w:hint="default"/>
      </w:rPr>
    </w:lvl>
    <w:lvl w:ilvl="8" w:tplc="1E921378" w:tentative="1">
      <w:start w:val="1"/>
      <w:numFmt w:val="bullet"/>
      <w:lvlText w:val="•"/>
      <w:lvlJc w:val="left"/>
      <w:pPr>
        <w:tabs>
          <w:tab w:val="num" w:pos="6480"/>
        </w:tabs>
        <w:ind w:left="6480" w:hanging="360"/>
      </w:pPr>
      <w:rPr>
        <w:rFonts w:ascii="Arial" w:hAnsi="Arial" w:hint="default"/>
      </w:rPr>
    </w:lvl>
  </w:abstractNum>
  <w:num w:numId="1" w16cid:durableId="298265610">
    <w:abstractNumId w:val="2"/>
  </w:num>
  <w:num w:numId="2" w16cid:durableId="1651403050">
    <w:abstractNumId w:val="17"/>
  </w:num>
  <w:num w:numId="3" w16cid:durableId="1302272015">
    <w:abstractNumId w:val="14"/>
  </w:num>
  <w:num w:numId="4" w16cid:durableId="1787038400">
    <w:abstractNumId w:val="12"/>
  </w:num>
  <w:num w:numId="5" w16cid:durableId="1218511096">
    <w:abstractNumId w:val="27"/>
  </w:num>
  <w:num w:numId="6" w16cid:durableId="659620639">
    <w:abstractNumId w:val="10"/>
  </w:num>
  <w:num w:numId="7" w16cid:durableId="1625845307">
    <w:abstractNumId w:val="21"/>
  </w:num>
  <w:num w:numId="8" w16cid:durableId="967706950">
    <w:abstractNumId w:val="20"/>
  </w:num>
  <w:num w:numId="9" w16cid:durableId="1925454385">
    <w:abstractNumId w:val="4"/>
  </w:num>
  <w:num w:numId="10" w16cid:durableId="1222324819">
    <w:abstractNumId w:val="28"/>
  </w:num>
  <w:num w:numId="11" w16cid:durableId="1233471490">
    <w:abstractNumId w:val="26"/>
  </w:num>
  <w:num w:numId="12" w16cid:durableId="514928719">
    <w:abstractNumId w:val="1"/>
  </w:num>
  <w:num w:numId="13" w16cid:durableId="2125272267">
    <w:abstractNumId w:val="24"/>
  </w:num>
  <w:num w:numId="14" w16cid:durableId="1713185580">
    <w:abstractNumId w:val="25"/>
  </w:num>
  <w:num w:numId="15" w16cid:durableId="310525693">
    <w:abstractNumId w:val="11"/>
  </w:num>
  <w:num w:numId="16" w16cid:durableId="506094662">
    <w:abstractNumId w:val="9"/>
  </w:num>
  <w:num w:numId="17" w16cid:durableId="1227960063">
    <w:abstractNumId w:val="29"/>
  </w:num>
  <w:num w:numId="18" w16cid:durableId="1796631171">
    <w:abstractNumId w:val="22"/>
  </w:num>
  <w:num w:numId="19" w16cid:durableId="387538024">
    <w:abstractNumId w:val="15"/>
  </w:num>
  <w:num w:numId="20" w16cid:durableId="1964846732">
    <w:abstractNumId w:val="8"/>
  </w:num>
  <w:num w:numId="21" w16cid:durableId="711340925">
    <w:abstractNumId w:val="19"/>
  </w:num>
  <w:num w:numId="22" w16cid:durableId="1887793849">
    <w:abstractNumId w:val="7"/>
  </w:num>
  <w:num w:numId="23" w16cid:durableId="361395744">
    <w:abstractNumId w:val="6"/>
  </w:num>
  <w:num w:numId="24" w16cid:durableId="1251504935">
    <w:abstractNumId w:val="3"/>
  </w:num>
  <w:num w:numId="25" w16cid:durableId="982809602">
    <w:abstractNumId w:val="5"/>
  </w:num>
  <w:num w:numId="26" w16cid:durableId="1560479368">
    <w:abstractNumId w:val="16"/>
  </w:num>
  <w:num w:numId="27" w16cid:durableId="1950429397">
    <w:abstractNumId w:val="18"/>
  </w:num>
  <w:num w:numId="28" w16cid:durableId="454445855">
    <w:abstractNumId w:val="13"/>
  </w:num>
  <w:num w:numId="29" w16cid:durableId="514004037">
    <w:abstractNumId w:val="0"/>
  </w:num>
  <w:num w:numId="30" w16cid:durableId="174437797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91A"/>
    <w:rsid w:val="00060A25"/>
    <w:rsid w:val="00093AB0"/>
    <w:rsid w:val="000B34B9"/>
    <w:rsid w:val="001127BA"/>
    <w:rsid w:val="00135A0C"/>
    <w:rsid w:val="001366CB"/>
    <w:rsid w:val="00191579"/>
    <w:rsid w:val="001A2E78"/>
    <w:rsid w:val="001A6025"/>
    <w:rsid w:val="001A7732"/>
    <w:rsid w:val="001B011C"/>
    <w:rsid w:val="00260B9C"/>
    <w:rsid w:val="002623C3"/>
    <w:rsid w:val="002E0511"/>
    <w:rsid w:val="0030546C"/>
    <w:rsid w:val="00374F14"/>
    <w:rsid w:val="003C6FFB"/>
    <w:rsid w:val="003F32DF"/>
    <w:rsid w:val="00433B9F"/>
    <w:rsid w:val="00446B50"/>
    <w:rsid w:val="00451952"/>
    <w:rsid w:val="0046645E"/>
    <w:rsid w:val="00483879"/>
    <w:rsid w:val="00484122"/>
    <w:rsid w:val="00486AC4"/>
    <w:rsid w:val="004B71DB"/>
    <w:rsid w:val="0052058C"/>
    <w:rsid w:val="0053075F"/>
    <w:rsid w:val="00537C02"/>
    <w:rsid w:val="00554A7F"/>
    <w:rsid w:val="0056191A"/>
    <w:rsid w:val="00652BC9"/>
    <w:rsid w:val="006C2431"/>
    <w:rsid w:val="007257B1"/>
    <w:rsid w:val="007472DB"/>
    <w:rsid w:val="00770996"/>
    <w:rsid w:val="007C6269"/>
    <w:rsid w:val="00844916"/>
    <w:rsid w:val="008F79F4"/>
    <w:rsid w:val="00904B61"/>
    <w:rsid w:val="00932485"/>
    <w:rsid w:val="00944015"/>
    <w:rsid w:val="009462EF"/>
    <w:rsid w:val="009A4619"/>
    <w:rsid w:val="009D2F27"/>
    <w:rsid w:val="009E2FA6"/>
    <w:rsid w:val="00A51E01"/>
    <w:rsid w:val="00AC188D"/>
    <w:rsid w:val="00AD3E75"/>
    <w:rsid w:val="00B30267"/>
    <w:rsid w:val="00B40A0D"/>
    <w:rsid w:val="00B428FA"/>
    <w:rsid w:val="00B64B1B"/>
    <w:rsid w:val="00B85E01"/>
    <w:rsid w:val="00BA20AB"/>
    <w:rsid w:val="00BC02A9"/>
    <w:rsid w:val="00C44F54"/>
    <w:rsid w:val="00C66546"/>
    <w:rsid w:val="00C77ADC"/>
    <w:rsid w:val="00CA509C"/>
    <w:rsid w:val="00D02777"/>
    <w:rsid w:val="00D139EE"/>
    <w:rsid w:val="00D563B2"/>
    <w:rsid w:val="00DA0DFD"/>
    <w:rsid w:val="00DC387A"/>
    <w:rsid w:val="00DE4B29"/>
    <w:rsid w:val="00E000A1"/>
    <w:rsid w:val="00E4793B"/>
    <w:rsid w:val="00E5780C"/>
    <w:rsid w:val="00F04F9F"/>
    <w:rsid w:val="00F32A53"/>
    <w:rsid w:val="00F871AD"/>
    <w:rsid w:val="00F95D2F"/>
    <w:rsid w:val="00F96D36"/>
    <w:rsid w:val="00FB0E87"/>
    <w:rsid w:val="00FB5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16FBF"/>
  <w15:chartTrackingRefBased/>
  <w15:docId w15:val="{60B6DAA5-8482-B649-A752-EF350B127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879"/>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191A"/>
    <w:pPr>
      <w:spacing w:before="100" w:beforeAutospacing="1" w:after="100" w:afterAutospacing="1"/>
    </w:pPr>
  </w:style>
  <w:style w:type="paragraph" w:styleId="ListParagraph">
    <w:name w:val="List Paragraph"/>
    <w:basedOn w:val="Normal"/>
    <w:uiPriority w:val="34"/>
    <w:qFormat/>
    <w:rsid w:val="00191579"/>
    <w:pPr>
      <w:ind w:left="720"/>
      <w:contextualSpacing/>
    </w:pPr>
  </w:style>
  <w:style w:type="paragraph" w:styleId="z-TopofForm">
    <w:name w:val="HTML Top of Form"/>
    <w:basedOn w:val="Normal"/>
    <w:next w:val="Normal"/>
    <w:link w:val="z-TopofFormChar"/>
    <w:hidden/>
    <w:uiPriority w:val="99"/>
    <w:semiHidden/>
    <w:unhideWhenUsed/>
    <w:rsid w:val="00484122"/>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48412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84122"/>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484122"/>
    <w:rPr>
      <w:rFonts w:ascii="Arial" w:eastAsia="Times New Roman" w:hAnsi="Arial" w:cs="Arial"/>
      <w:vanish/>
      <w:sz w:val="16"/>
      <w:szCs w:val="16"/>
      <w:lang w:eastAsia="en-GB"/>
    </w:rPr>
  </w:style>
  <w:style w:type="character" w:customStyle="1" w:styleId="apple-converted-space">
    <w:name w:val="apple-converted-space"/>
    <w:basedOn w:val="DefaultParagraphFont"/>
    <w:rsid w:val="00AD3E75"/>
  </w:style>
  <w:style w:type="table" w:styleId="TableGrid">
    <w:name w:val="Table Grid"/>
    <w:basedOn w:val="TableNormal"/>
    <w:uiPriority w:val="39"/>
    <w:rsid w:val="007257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E0511"/>
    <w:rPr>
      <w:i/>
      <w:iCs/>
    </w:rPr>
  </w:style>
  <w:style w:type="character" w:customStyle="1" w:styleId="hlfld-contribauthor">
    <w:name w:val="hlfld-contribauthor"/>
    <w:basedOn w:val="DefaultParagraphFont"/>
    <w:rsid w:val="002E0511"/>
  </w:style>
  <w:style w:type="character" w:customStyle="1" w:styleId="nlmgiven-names">
    <w:name w:val="nlm_given-names"/>
    <w:basedOn w:val="DefaultParagraphFont"/>
    <w:rsid w:val="002E0511"/>
  </w:style>
  <w:style w:type="character" w:customStyle="1" w:styleId="nlmyear">
    <w:name w:val="nlm_year"/>
    <w:basedOn w:val="DefaultParagraphFont"/>
    <w:rsid w:val="002E0511"/>
  </w:style>
  <w:style w:type="character" w:customStyle="1" w:styleId="nlmarticle-title">
    <w:name w:val="nlm_article-title"/>
    <w:basedOn w:val="DefaultParagraphFont"/>
    <w:rsid w:val="002E0511"/>
  </w:style>
  <w:style w:type="character" w:customStyle="1" w:styleId="nlmfpage">
    <w:name w:val="nlm_fpage"/>
    <w:basedOn w:val="DefaultParagraphFont"/>
    <w:rsid w:val="002E0511"/>
  </w:style>
  <w:style w:type="character" w:customStyle="1" w:styleId="nlmlpage">
    <w:name w:val="nlm_lpage"/>
    <w:basedOn w:val="DefaultParagraphFont"/>
    <w:rsid w:val="002E0511"/>
  </w:style>
  <w:style w:type="character" w:customStyle="1" w:styleId="nlmpublisher-loc">
    <w:name w:val="nlm_publisher-loc"/>
    <w:basedOn w:val="DefaultParagraphFont"/>
    <w:rsid w:val="002E0511"/>
  </w:style>
  <w:style w:type="character" w:customStyle="1" w:styleId="nlmpublisher-name">
    <w:name w:val="nlm_publisher-name"/>
    <w:basedOn w:val="DefaultParagraphFont"/>
    <w:rsid w:val="002E0511"/>
  </w:style>
  <w:style w:type="paragraph" w:styleId="Header">
    <w:name w:val="header"/>
    <w:basedOn w:val="Normal"/>
    <w:link w:val="HeaderChar"/>
    <w:uiPriority w:val="99"/>
    <w:unhideWhenUsed/>
    <w:rsid w:val="00C77ADC"/>
    <w:pPr>
      <w:tabs>
        <w:tab w:val="center" w:pos="4513"/>
        <w:tab w:val="right" w:pos="9026"/>
      </w:tabs>
    </w:pPr>
  </w:style>
  <w:style w:type="character" w:customStyle="1" w:styleId="HeaderChar">
    <w:name w:val="Header Char"/>
    <w:basedOn w:val="DefaultParagraphFont"/>
    <w:link w:val="Header"/>
    <w:uiPriority w:val="99"/>
    <w:rsid w:val="00C77ADC"/>
    <w:rPr>
      <w:rFonts w:ascii="Times New Roman" w:eastAsia="Times New Roman" w:hAnsi="Times New Roman" w:cs="Times New Roman"/>
      <w:lang w:eastAsia="en-GB"/>
    </w:rPr>
  </w:style>
  <w:style w:type="paragraph" w:styleId="Footer">
    <w:name w:val="footer"/>
    <w:basedOn w:val="Normal"/>
    <w:link w:val="FooterChar"/>
    <w:uiPriority w:val="99"/>
    <w:unhideWhenUsed/>
    <w:rsid w:val="00C77ADC"/>
    <w:pPr>
      <w:tabs>
        <w:tab w:val="center" w:pos="4513"/>
        <w:tab w:val="right" w:pos="9026"/>
      </w:tabs>
    </w:pPr>
  </w:style>
  <w:style w:type="character" w:customStyle="1" w:styleId="FooterChar">
    <w:name w:val="Footer Char"/>
    <w:basedOn w:val="DefaultParagraphFont"/>
    <w:link w:val="Footer"/>
    <w:uiPriority w:val="99"/>
    <w:rsid w:val="00C77ADC"/>
    <w:rPr>
      <w:rFonts w:ascii="Times New Roman" w:eastAsia="Times New Roman" w:hAnsi="Times New Roman" w:cs="Times New Roman"/>
      <w:lang w:eastAsia="en-GB"/>
    </w:rPr>
  </w:style>
  <w:style w:type="paragraph" w:customStyle="1" w:styleId="breadcrumb-item">
    <w:name w:val="breadcrumb-item"/>
    <w:basedOn w:val="Normal"/>
    <w:rsid w:val="00C66546"/>
    <w:pPr>
      <w:spacing w:before="100" w:beforeAutospacing="1" w:after="100" w:afterAutospacing="1"/>
    </w:pPr>
  </w:style>
  <w:style w:type="character" w:styleId="Hyperlink">
    <w:name w:val="Hyperlink"/>
    <w:basedOn w:val="DefaultParagraphFont"/>
    <w:uiPriority w:val="99"/>
    <w:unhideWhenUsed/>
    <w:rsid w:val="00C66546"/>
    <w:rPr>
      <w:color w:val="0000FF"/>
      <w:u w:val="single"/>
    </w:rPr>
  </w:style>
  <w:style w:type="character" w:styleId="FollowedHyperlink">
    <w:name w:val="FollowedHyperlink"/>
    <w:basedOn w:val="DefaultParagraphFont"/>
    <w:uiPriority w:val="99"/>
    <w:semiHidden/>
    <w:unhideWhenUsed/>
    <w:rsid w:val="00C665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9213">
      <w:bodyDiv w:val="1"/>
      <w:marLeft w:val="0"/>
      <w:marRight w:val="0"/>
      <w:marTop w:val="0"/>
      <w:marBottom w:val="0"/>
      <w:divBdr>
        <w:top w:val="none" w:sz="0" w:space="0" w:color="auto"/>
        <w:left w:val="none" w:sz="0" w:space="0" w:color="auto"/>
        <w:bottom w:val="none" w:sz="0" w:space="0" w:color="auto"/>
        <w:right w:val="none" w:sz="0" w:space="0" w:color="auto"/>
      </w:divBdr>
    </w:div>
    <w:div w:id="60181500">
      <w:bodyDiv w:val="1"/>
      <w:marLeft w:val="0"/>
      <w:marRight w:val="0"/>
      <w:marTop w:val="0"/>
      <w:marBottom w:val="0"/>
      <w:divBdr>
        <w:top w:val="none" w:sz="0" w:space="0" w:color="auto"/>
        <w:left w:val="none" w:sz="0" w:space="0" w:color="auto"/>
        <w:bottom w:val="none" w:sz="0" w:space="0" w:color="auto"/>
        <w:right w:val="none" w:sz="0" w:space="0" w:color="auto"/>
      </w:divBdr>
    </w:div>
    <w:div w:id="99227035">
      <w:bodyDiv w:val="1"/>
      <w:marLeft w:val="0"/>
      <w:marRight w:val="0"/>
      <w:marTop w:val="0"/>
      <w:marBottom w:val="0"/>
      <w:divBdr>
        <w:top w:val="none" w:sz="0" w:space="0" w:color="auto"/>
        <w:left w:val="none" w:sz="0" w:space="0" w:color="auto"/>
        <w:bottom w:val="none" w:sz="0" w:space="0" w:color="auto"/>
        <w:right w:val="none" w:sz="0" w:space="0" w:color="auto"/>
      </w:divBdr>
      <w:divsChild>
        <w:div w:id="935794601">
          <w:marLeft w:val="0"/>
          <w:marRight w:val="0"/>
          <w:marTop w:val="0"/>
          <w:marBottom w:val="0"/>
          <w:divBdr>
            <w:top w:val="single" w:sz="2" w:space="0" w:color="D9D9E3"/>
            <w:left w:val="single" w:sz="2" w:space="0" w:color="D9D9E3"/>
            <w:bottom w:val="single" w:sz="2" w:space="0" w:color="D9D9E3"/>
            <w:right w:val="single" w:sz="2" w:space="0" w:color="D9D9E3"/>
          </w:divBdr>
          <w:divsChild>
            <w:div w:id="1811825703">
              <w:marLeft w:val="0"/>
              <w:marRight w:val="0"/>
              <w:marTop w:val="0"/>
              <w:marBottom w:val="0"/>
              <w:divBdr>
                <w:top w:val="single" w:sz="2" w:space="0" w:color="D9D9E3"/>
                <w:left w:val="single" w:sz="2" w:space="0" w:color="D9D9E3"/>
                <w:bottom w:val="single" w:sz="2" w:space="0" w:color="D9D9E3"/>
                <w:right w:val="single" w:sz="2" w:space="0" w:color="D9D9E3"/>
              </w:divBdr>
              <w:divsChild>
                <w:div w:id="1502506862">
                  <w:marLeft w:val="0"/>
                  <w:marRight w:val="0"/>
                  <w:marTop w:val="0"/>
                  <w:marBottom w:val="0"/>
                  <w:divBdr>
                    <w:top w:val="single" w:sz="2" w:space="0" w:color="D9D9E3"/>
                    <w:left w:val="single" w:sz="2" w:space="0" w:color="D9D9E3"/>
                    <w:bottom w:val="single" w:sz="2" w:space="0" w:color="D9D9E3"/>
                    <w:right w:val="single" w:sz="2" w:space="0" w:color="D9D9E3"/>
                  </w:divBdr>
                  <w:divsChild>
                    <w:div w:id="1033843121">
                      <w:marLeft w:val="0"/>
                      <w:marRight w:val="0"/>
                      <w:marTop w:val="0"/>
                      <w:marBottom w:val="0"/>
                      <w:divBdr>
                        <w:top w:val="single" w:sz="2" w:space="0" w:color="D9D9E3"/>
                        <w:left w:val="single" w:sz="2" w:space="0" w:color="D9D9E3"/>
                        <w:bottom w:val="single" w:sz="2" w:space="0" w:color="D9D9E3"/>
                        <w:right w:val="single" w:sz="2" w:space="0" w:color="D9D9E3"/>
                      </w:divBdr>
                      <w:divsChild>
                        <w:div w:id="2028484366">
                          <w:marLeft w:val="0"/>
                          <w:marRight w:val="0"/>
                          <w:marTop w:val="0"/>
                          <w:marBottom w:val="0"/>
                          <w:divBdr>
                            <w:top w:val="single" w:sz="2" w:space="0" w:color="auto"/>
                            <w:left w:val="single" w:sz="2" w:space="0" w:color="auto"/>
                            <w:bottom w:val="single" w:sz="6" w:space="0" w:color="auto"/>
                            <w:right w:val="single" w:sz="2" w:space="0" w:color="auto"/>
                          </w:divBdr>
                          <w:divsChild>
                            <w:div w:id="130680011">
                              <w:marLeft w:val="0"/>
                              <w:marRight w:val="0"/>
                              <w:marTop w:val="100"/>
                              <w:marBottom w:val="100"/>
                              <w:divBdr>
                                <w:top w:val="single" w:sz="2" w:space="0" w:color="D9D9E3"/>
                                <w:left w:val="single" w:sz="2" w:space="0" w:color="D9D9E3"/>
                                <w:bottom w:val="single" w:sz="2" w:space="0" w:color="D9D9E3"/>
                                <w:right w:val="single" w:sz="2" w:space="0" w:color="D9D9E3"/>
                              </w:divBdr>
                              <w:divsChild>
                                <w:div w:id="27801137">
                                  <w:marLeft w:val="0"/>
                                  <w:marRight w:val="0"/>
                                  <w:marTop w:val="0"/>
                                  <w:marBottom w:val="0"/>
                                  <w:divBdr>
                                    <w:top w:val="single" w:sz="2" w:space="0" w:color="D9D9E3"/>
                                    <w:left w:val="single" w:sz="2" w:space="0" w:color="D9D9E3"/>
                                    <w:bottom w:val="single" w:sz="2" w:space="0" w:color="D9D9E3"/>
                                    <w:right w:val="single" w:sz="2" w:space="0" w:color="D9D9E3"/>
                                  </w:divBdr>
                                  <w:divsChild>
                                    <w:div w:id="1384672997">
                                      <w:marLeft w:val="0"/>
                                      <w:marRight w:val="0"/>
                                      <w:marTop w:val="0"/>
                                      <w:marBottom w:val="0"/>
                                      <w:divBdr>
                                        <w:top w:val="single" w:sz="2" w:space="0" w:color="D9D9E3"/>
                                        <w:left w:val="single" w:sz="2" w:space="0" w:color="D9D9E3"/>
                                        <w:bottom w:val="single" w:sz="2" w:space="0" w:color="D9D9E3"/>
                                        <w:right w:val="single" w:sz="2" w:space="0" w:color="D9D9E3"/>
                                      </w:divBdr>
                                      <w:divsChild>
                                        <w:div w:id="2120904921">
                                          <w:marLeft w:val="0"/>
                                          <w:marRight w:val="0"/>
                                          <w:marTop w:val="0"/>
                                          <w:marBottom w:val="0"/>
                                          <w:divBdr>
                                            <w:top w:val="single" w:sz="2" w:space="0" w:color="D9D9E3"/>
                                            <w:left w:val="single" w:sz="2" w:space="0" w:color="D9D9E3"/>
                                            <w:bottom w:val="single" w:sz="2" w:space="0" w:color="D9D9E3"/>
                                            <w:right w:val="single" w:sz="2" w:space="0" w:color="D9D9E3"/>
                                          </w:divBdr>
                                          <w:divsChild>
                                            <w:div w:id="610089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03949368">
          <w:marLeft w:val="0"/>
          <w:marRight w:val="0"/>
          <w:marTop w:val="0"/>
          <w:marBottom w:val="0"/>
          <w:divBdr>
            <w:top w:val="none" w:sz="0" w:space="0" w:color="auto"/>
            <w:left w:val="none" w:sz="0" w:space="0" w:color="auto"/>
            <w:bottom w:val="none" w:sz="0" w:space="0" w:color="auto"/>
            <w:right w:val="none" w:sz="0" w:space="0" w:color="auto"/>
          </w:divBdr>
        </w:div>
      </w:divsChild>
    </w:div>
    <w:div w:id="251862133">
      <w:bodyDiv w:val="1"/>
      <w:marLeft w:val="0"/>
      <w:marRight w:val="0"/>
      <w:marTop w:val="0"/>
      <w:marBottom w:val="0"/>
      <w:divBdr>
        <w:top w:val="none" w:sz="0" w:space="0" w:color="auto"/>
        <w:left w:val="none" w:sz="0" w:space="0" w:color="auto"/>
        <w:bottom w:val="none" w:sz="0" w:space="0" w:color="auto"/>
        <w:right w:val="none" w:sz="0" w:space="0" w:color="auto"/>
      </w:divBdr>
    </w:div>
    <w:div w:id="325863629">
      <w:bodyDiv w:val="1"/>
      <w:marLeft w:val="0"/>
      <w:marRight w:val="0"/>
      <w:marTop w:val="0"/>
      <w:marBottom w:val="0"/>
      <w:divBdr>
        <w:top w:val="none" w:sz="0" w:space="0" w:color="auto"/>
        <w:left w:val="none" w:sz="0" w:space="0" w:color="auto"/>
        <w:bottom w:val="none" w:sz="0" w:space="0" w:color="auto"/>
        <w:right w:val="none" w:sz="0" w:space="0" w:color="auto"/>
      </w:divBdr>
      <w:divsChild>
        <w:div w:id="1589847470">
          <w:marLeft w:val="158"/>
          <w:marRight w:val="0"/>
          <w:marTop w:val="84"/>
          <w:marBottom w:val="0"/>
          <w:divBdr>
            <w:top w:val="none" w:sz="0" w:space="0" w:color="auto"/>
            <w:left w:val="none" w:sz="0" w:space="0" w:color="auto"/>
            <w:bottom w:val="none" w:sz="0" w:space="0" w:color="auto"/>
            <w:right w:val="none" w:sz="0" w:space="0" w:color="auto"/>
          </w:divBdr>
        </w:div>
      </w:divsChild>
    </w:div>
    <w:div w:id="518616656">
      <w:bodyDiv w:val="1"/>
      <w:marLeft w:val="0"/>
      <w:marRight w:val="0"/>
      <w:marTop w:val="0"/>
      <w:marBottom w:val="0"/>
      <w:divBdr>
        <w:top w:val="none" w:sz="0" w:space="0" w:color="auto"/>
        <w:left w:val="none" w:sz="0" w:space="0" w:color="auto"/>
        <w:bottom w:val="none" w:sz="0" w:space="0" w:color="auto"/>
        <w:right w:val="none" w:sz="0" w:space="0" w:color="auto"/>
      </w:divBdr>
      <w:divsChild>
        <w:div w:id="278687160">
          <w:marLeft w:val="0"/>
          <w:marRight w:val="0"/>
          <w:marTop w:val="0"/>
          <w:marBottom w:val="0"/>
          <w:divBdr>
            <w:top w:val="single" w:sz="2" w:space="0" w:color="auto"/>
            <w:left w:val="single" w:sz="2" w:space="0" w:color="auto"/>
            <w:bottom w:val="single" w:sz="6" w:space="0" w:color="auto"/>
            <w:right w:val="single" w:sz="2" w:space="0" w:color="auto"/>
          </w:divBdr>
          <w:divsChild>
            <w:div w:id="386295715">
              <w:marLeft w:val="0"/>
              <w:marRight w:val="0"/>
              <w:marTop w:val="100"/>
              <w:marBottom w:val="100"/>
              <w:divBdr>
                <w:top w:val="single" w:sz="2" w:space="0" w:color="D9D9E3"/>
                <w:left w:val="single" w:sz="2" w:space="0" w:color="D9D9E3"/>
                <w:bottom w:val="single" w:sz="2" w:space="0" w:color="D9D9E3"/>
                <w:right w:val="single" w:sz="2" w:space="0" w:color="D9D9E3"/>
              </w:divBdr>
              <w:divsChild>
                <w:div w:id="1648170106">
                  <w:marLeft w:val="0"/>
                  <w:marRight w:val="0"/>
                  <w:marTop w:val="0"/>
                  <w:marBottom w:val="0"/>
                  <w:divBdr>
                    <w:top w:val="single" w:sz="2" w:space="0" w:color="D9D9E3"/>
                    <w:left w:val="single" w:sz="2" w:space="0" w:color="D9D9E3"/>
                    <w:bottom w:val="single" w:sz="2" w:space="0" w:color="D9D9E3"/>
                    <w:right w:val="single" w:sz="2" w:space="0" w:color="D9D9E3"/>
                  </w:divBdr>
                  <w:divsChild>
                    <w:div w:id="1356227046">
                      <w:marLeft w:val="0"/>
                      <w:marRight w:val="0"/>
                      <w:marTop w:val="0"/>
                      <w:marBottom w:val="0"/>
                      <w:divBdr>
                        <w:top w:val="single" w:sz="2" w:space="0" w:color="D9D9E3"/>
                        <w:left w:val="single" w:sz="2" w:space="0" w:color="D9D9E3"/>
                        <w:bottom w:val="single" w:sz="2" w:space="0" w:color="D9D9E3"/>
                        <w:right w:val="single" w:sz="2" w:space="0" w:color="D9D9E3"/>
                      </w:divBdr>
                      <w:divsChild>
                        <w:div w:id="434255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85820634">
          <w:marLeft w:val="0"/>
          <w:marRight w:val="0"/>
          <w:marTop w:val="0"/>
          <w:marBottom w:val="0"/>
          <w:divBdr>
            <w:top w:val="single" w:sz="2" w:space="0" w:color="auto"/>
            <w:left w:val="single" w:sz="2" w:space="0" w:color="auto"/>
            <w:bottom w:val="single" w:sz="6" w:space="0" w:color="auto"/>
            <w:right w:val="single" w:sz="2" w:space="0" w:color="auto"/>
          </w:divBdr>
          <w:divsChild>
            <w:div w:id="2099787053">
              <w:marLeft w:val="0"/>
              <w:marRight w:val="0"/>
              <w:marTop w:val="100"/>
              <w:marBottom w:val="100"/>
              <w:divBdr>
                <w:top w:val="single" w:sz="2" w:space="0" w:color="D9D9E3"/>
                <w:left w:val="single" w:sz="2" w:space="0" w:color="D9D9E3"/>
                <w:bottom w:val="single" w:sz="2" w:space="0" w:color="D9D9E3"/>
                <w:right w:val="single" w:sz="2" w:space="0" w:color="D9D9E3"/>
              </w:divBdr>
              <w:divsChild>
                <w:div w:id="1538858620">
                  <w:marLeft w:val="0"/>
                  <w:marRight w:val="0"/>
                  <w:marTop w:val="0"/>
                  <w:marBottom w:val="0"/>
                  <w:divBdr>
                    <w:top w:val="single" w:sz="2" w:space="0" w:color="D9D9E3"/>
                    <w:left w:val="single" w:sz="2" w:space="0" w:color="D9D9E3"/>
                    <w:bottom w:val="single" w:sz="2" w:space="0" w:color="D9D9E3"/>
                    <w:right w:val="single" w:sz="2" w:space="0" w:color="D9D9E3"/>
                  </w:divBdr>
                  <w:divsChild>
                    <w:div w:id="882056637">
                      <w:marLeft w:val="0"/>
                      <w:marRight w:val="0"/>
                      <w:marTop w:val="0"/>
                      <w:marBottom w:val="0"/>
                      <w:divBdr>
                        <w:top w:val="single" w:sz="2" w:space="0" w:color="D9D9E3"/>
                        <w:left w:val="single" w:sz="2" w:space="0" w:color="D9D9E3"/>
                        <w:bottom w:val="single" w:sz="2" w:space="0" w:color="D9D9E3"/>
                        <w:right w:val="single" w:sz="2" w:space="0" w:color="D9D9E3"/>
                      </w:divBdr>
                      <w:divsChild>
                        <w:div w:id="8607698">
                          <w:marLeft w:val="0"/>
                          <w:marRight w:val="0"/>
                          <w:marTop w:val="0"/>
                          <w:marBottom w:val="0"/>
                          <w:divBdr>
                            <w:top w:val="single" w:sz="2" w:space="0" w:color="D9D9E3"/>
                            <w:left w:val="single" w:sz="2" w:space="0" w:color="D9D9E3"/>
                            <w:bottom w:val="single" w:sz="2" w:space="0" w:color="D9D9E3"/>
                            <w:right w:val="single" w:sz="2" w:space="0" w:color="D9D9E3"/>
                          </w:divBdr>
                          <w:divsChild>
                            <w:div w:id="1531382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33347003">
      <w:bodyDiv w:val="1"/>
      <w:marLeft w:val="0"/>
      <w:marRight w:val="0"/>
      <w:marTop w:val="0"/>
      <w:marBottom w:val="0"/>
      <w:divBdr>
        <w:top w:val="none" w:sz="0" w:space="0" w:color="auto"/>
        <w:left w:val="none" w:sz="0" w:space="0" w:color="auto"/>
        <w:bottom w:val="none" w:sz="0" w:space="0" w:color="auto"/>
        <w:right w:val="none" w:sz="0" w:space="0" w:color="auto"/>
      </w:divBdr>
    </w:div>
    <w:div w:id="536548244">
      <w:bodyDiv w:val="1"/>
      <w:marLeft w:val="0"/>
      <w:marRight w:val="0"/>
      <w:marTop w:val="0"/>
      <w:marBottom w:val="0"/>
      <w:divBdr>
        <w:top w:val="none" w:sz="0" w:space="0" w:color="auto"/>
        <w:left w:val="none" w:sz="0" w:space="0" w:color="auto"/>
        <w:bottom w:val="none" w:sz="0" w:space="0" w:color="auto"/>
        <w:right w:val="none" w:sz="0" w:space="0" w:color="auto"/>
      </w:divBdr>
    </w:div>
    <w:div w:id="581915579">
      <w:bodyDiv w:val="1"/>
      <w:marLeft w:val="0"/>
      <w:marRight w:val="0"/>
      <w:marTop w:val="0"/>
      <w:marBottom w:val="0"/>
      <w:divBdr>
        <w:top w:val="none" w:sz="0" w:space="0" w:color="auto"/>
        <w:left w:val="none" w:sz="0" w:space="0" w:color="auto"/>
        <w:bottom w:val="none" w:sz="0" w:space="0" w:color="auto"/>
        <w:right w:val="none" w:sz="0" w:space="0" w:color="auto"/>
      </w:divBdr>
    </w:div>
    <w:div w:id="710032687">
      <w:bodyDiv w:val="1"/>
      <w:marLeft w:val="0"/>
      <w:marRight w:val="0"/>
      <w:marTop w:val="0"/>
      <w:marBottom w:val="0"/>
      <w:divBdr>
        <w:top w:val="none" w:sz="0" w:space="0" w:color="auto"/>
        <w:left w:val="none" w:sz="0" w:space="0" w:color="auto"/>
        <w:bottom w:val="none" w:sz="0" w:space="0" w:color="auto"/>
        <w:right w:val="none" w:sz="0" w:space="0" w:color="auto"/>
      </w:divBdr>
    </w:div>
    <w:div w:id="721027139">
      <w:bodyDiv w:val="1"/>
      <w:marLeft w:val="0"/>
      <w:marRight w:val="0"/>
      <w:marTop w:val="0"/>
      <w:marBottom w:val="0"/>
      <w:divBdr>
        <w:top w:val="none" w:sz="0" w:space="0" w:color="auto"/>
        <w:left w:val="none" w:sz="0" w:space="0" w:color="auto"/>
        <w:bottom w:val="none" w:sz="0" w:space="0" w:color="auto"/>
        <w:right w:val="none" w:sz="0" w:space="0" w:color="auto"/>
      </w:divBdr>
      <w:divsChild>
        <w:div w:id="406879816">
          <w:marLeft w:val="158"/>
          <w:marRight w:val="0"/>
          <w:marTop w:val="84"/>
          <w:marBottom w:val="0"/>
          <w:divBdr>
            <w:top w:val="none" w:sz="0" w:space="0" w:color="auto"/>
            <w:left w:val="none" w:sz="0" w:space="0" w:color="auto"/>
            <w:bottom w:val="none" w:sz="0" w:space="0" w:color="auto"/>
            <w:right w:val="none" w:sz="0" w:space="0" w:color="auto"/>
          </w:divBdr>
        </w:div>
      </w:divsChild>
    </w:div>
    <w:div w:id="743916135">
      <w:bodyDiv w:val="1"/>
      <w:marLeft w:val="0"/>
      <w:marRight w:val="0"/>
      <w:marTop w:val="0"/>
      <w:marBottom w:val="0"/>
      <w:divBdr>
        <w:top w:val="none" w:sz="0" w:space="0" w:color="auto"/>
        <w:left w:val="none" w:sz="0" w:space="0" w:color="auto"/>
        <w:bottom w:val="none" w:sz="0" w:space="0" w:color="auto"/>
        <w:right w:val="none" w:sz="0" w:space="0" w:color="auto"/>
      </w:divBdr>
    </w:div>
    <w:div w:id="767772189">
      <w:bodyDiv w:val="1"/>
      <w:marLeft w:val="0"/>
      <w:marRight w:val="0"/>
      <w:marTop w:val="0"/>
      <w:marBottom w:val="0"/>
      <w:divBdr>
        <w:top w:val="none" w:sz="0" w:space="0" w:color="auto"/>
        <w:left w:val="none" w:sz="0" w:space="0" w:color="auto"/>
        <w:bottom w:val="none" w:sz="0" w:space="0" w:color="auto"/>
        <w:right w:val="none" w:sz="0" w:space="0" w:color="auto"/>
      </w:divBdr>
    </w:div>
    <w:div w:id="811485722">
      <w:bodyDiv w:val="1"/>
      <w:marLeft w:val="0"/>
      <w:marRight w:val="0"/>
      <w:marTop w:val="0"/>
      <w:marBottom w:val="0"/>
      <w:divBdr>
        <w:top w:val="none" w:sz="0" w:space="0" w:color="auto"/>
        <w:left w:val="none" w:sz="0" w:space="0" w:color="auto"/>
        <w:bottom w:val="none" w:sz="0" w:space="0" w:color="auto"/>
        <w:right w:val="none" w:sz="0" w:space="0" w:color="auto"/>
      </w:divBdr>
      <w:divsChild>
        <w:div w:id="1937251188">
          <w:marLeft w:val="158"/>
          <w:marRight w:val="0"/>
          <w:marTop w:val="84"/>
          <w:marBottom w:val="0"/>
          <w:divBdr>
            <w:top w:val="none" w:sz="0" w:space="0" w:color="auto"/>
            <w:left w:val="none" w:sz="0" w:space="0" w:color="auto"/>
            <w:bottom w:val="none" w:sz="0" w:space="0" w:color="auto"/>
            <w:right w:val="none" w:sz="0" w:space="0" w:color="auto"/>
          </w:divBdr>
        </w:div>
      </w:divsChild>
    </w:div>
    <w:div w:id="921060139">
      <w:bodyDiv w:val="1"/>
      <w:marLeft w:val="0"/>
      <w:marRight w:val="0"/>
      <w:marTop w:val="0"/>
      <w:marBottom w:val="0"/>
      <w:divBdr>
        <w:top w:val="none" w:sz="0" w:space="0" w:color="auto"/>
        <w:left w:val="none" w:sz="0" w:space="0" w:color="auto"/>
        <w:bottom w:val="none" w:sz="0" w:space="0" w:color="auto"/>
        <w:right w:val="none" w:sz="0" w:space="0" w:color="auto"/>
      </w:divBdr>
    </w:div>
    <w:div w:id="926618943">
      <w:bodyDiv w:val="1"/>
      <w:marLeft w:val="0"/>
      <w:marRight w:val="0"/>
      <w:marTop w:val="0"/>
      <w:marBottom w:val="0"/>
      <w:divBdr>
        <w:top w:val="none" w:sz="0" w:space="0" w:color="auto"/>
        <w:left w:val="none" w:sz="0" w:space="0" w:color="auto"/>
        <w:bottom w:val="none" w:sz="0" w:space="0" w:color="auto"/>
        <w:right w:val="none" w:sz="0" w:space="0" w:color="auto"/>
      </w:divBdr>
    </w:div>
    <w:div w:id="1032465126">
      <w:bodyDiv w:val="1"/>
      <w:marLeft w:val="0"/>
      <w:marRight w:val="0"/>
      <w:marTop w:val="0"/>
      <w:marBottom w:val="0"/>
      <w:divBdr>
        <w:top w:val="none" w:sz="0" w:space="0" w:color="auto"/>
        <w:left w:val="none" w:sz="0" w:space="0" w:color="auto"/>
        <w:bottom w:val="none" w:sz="0" w:space="0" w:color="auto"/>
        <w:right w:val="none" w:sz="0" w:space="0" w:color="auto"/>
      </w:divBdr>
    </w:div>
    <w:div w:id="1297486641">
      <w:bodyDiv w:val="1"/>
      <w:marLeft w:val="0"/>
      <w:marRight w:val="0"/>
      <w:marTop w:val="0"/>
      <w:marBottom w:val="0"/>
      <w:divBdr>
        <w:top w:val="none" w:sz="0" w:space="0" w:color="auto"/>
        <w:left w:val="none" w:sz="0" w:space="0" w:color="auto"/>
        <w:bottom w:val="none" w:sz="0" w:space="0" w:color="auto"/>
        <w:right w:val="none" w:sz="0" w:space="0" w:color="auto"/>
      </w:divBdr>
    </w:div>
    <w:div w:id="1429081678">
      <w:bodyDiv w:val="1"/>
      <w:marLeft w:val="0"/>
      <w:marRight w:val="0"/>
      <w:marTop w:val="0"/>
      <w:marBottom w:val="0"/>
      <w:divBdr>
        <w:top w:val="none" w:sz="0" w:space="0" w:color="auto"/>
        <w:left w:val="none" w:sz="0" w:space="0" w:color="auto"/>
        <w:bottom w:val="none" w:sz="0" w:space="0" w:color="auto"/>
        <w:right w:val="none" w:sz="0" w:space="0" w:color="auto"/>
      </w:divBdr>
    </w:div>
    <w:div w:id="1456830333">
      <w:bodyDiv w:val="1"/>
      <w:marLeft w:val="0"/>
      <w:marRight w:val="0"/>
      <w:marTop w:val="0"/>
      <w:marBottom w:val="0"/>
      <w:divBdr>
        <w:top w:val="none" w:sz="0" w:space="0" w:color="auto"/>
        <w:left w:val="none" w:sz="0" w:space="0" w:color="auto"/>
        <w:bottom w:val="none" w:sz="0" w:space="0" w:color="auto"/>
        <w:right w:val="none" w:sz="0" w:space="0" w:color="auto"/>
      </w:divBdr>
    </w:div>
    <w:div w:id="1466577959">
      <w:bodyDiv w:val="1"/>
      <w:marLeft w:val="0"/>
      <w:marRight w:val="0"/>
      <w:marTop w:val="0"/>
      <w:marBottom w:val="0"/>
      <w:divBdr>
        <w:top w:val="none" w:sz="0" w:space="0" w:color="auto"/>
        <w:left w:val="none" w:sz="0" w:space="0" w:color="auto"/>
        <w:bottom w:val="none" w:sz="0" w:space="0" w:color="auto"/>
        <w:right w:val="none" w:sz="0" w:space="0" w:color="auto"/>
      </w:divBdr>
      <w:divsChild>
        <w:div w:id="184104641">
          <w:marLeft w:val="0"/>
          <w:marRight w:val="0"/>
          <w:marTop w:val="0"/>
          <w:marBottom w:val="0"/>
          <w:divBdr>
            <w:top w:val="single" w:sz="2" w:space="0" w:color="D9D9E3"/>
            <w:left w:val="single" w:sz="2" w:space="0" w:color="D9D9E3"/>
            <w:bottom w:val="single" w:sz="2" w:space="0" w:color="D9D9E3"/>
            <w:right w:val="single" w:sz="2" w:space="0" w:color="D9D9E3"/>
          </w:divBdr>
          <w:divsChild>
            <w:div w:id="743338359">
              <w:marLeft w:val="0"/>
              <w:marRight w:val="0"/>
              <w:marTop w:val="0"/>
              <w:marBottom w:val="0"/>
              <w:divBdr>
                <w:top w:val="single" w:sz="2" w:space="0" w:color="D9D9E3"/>
                <w:left w:val="single" w:sz="2" w:space="0" w:color="D9D9E3"/>
                <w:bottom w:val="single" w:sz="2" w:space="0" w:color="D9D9E3"/>
                <w:right w:val="single" w:sz="2" w:space="0" w:color="D9D9E3"/>
              </w:divBdr>
              <w:divsChild>
                <w:div w:id="780760066">
                  <w:marLeft w:val="0"/>
                  <w:marRight w:val="0"/>
                  <w:marTop w:val="0"/>
                  <w:marBottom w:val="0"/>
                  <w:divBdr>
                    <w:top w:val="single" w:sz="2" w:space="0" w:color="D9D9E3"/>
                    <w:left w:val="single" w:sz="2" w:space="0" w:color="D9D9E3"/>
                    <w:bottom w:val="single" w:sz="2" w:space="0" w:color="D9D9E3"/>
                    <w:right w:val="single" w:sz="2" w:space="0" w:color="D9D9E3"/>
                  </w:divBdr>
                  <w:divsChild>
                    <w:div w:id="1007749492">
                      <w:marLeft w:val="0"/>
                      <w:marRight w:val="0"/>
                      <w:marTop w:val="0"/>
                      <w:marBottom w:val="0"/>
                      <w:divBdr>
                        <w:top w:val="single" w:sz="2" w:space="0" w:color="D9D9E3"/>
                        <w:left w:val="single" w:sz="2" w:space="0" w:color="D9D9E3"/>
                        <w:bottom w:val="single" w:sz="2" w:space="0" w:color="D9D9E3"/>
                        <w:right w:val="single" w:sz="2" w:space="0" w:color="D9D9E3"/>
                      </w:divBdr>
                      <w:divsChild>
                        <w:div w:id="2003317251">
                          <w:marLeft w:val="0"/>
                          <w:marRight w:val="0"/>
                          <w:marTop w:val="0"/>
                          <w:marBottom w:val="0"/>
                          <w:divBdr>
                            <w:top w:val="single" w:sz="2" w:space="0" w:color="auto"/>
                            <w:left w:val="single" w:sz="2" w:space="0" w:color="auto"/>
                            <w:bottom w:val="single" w:sz="6" w:space="0" w:color="auto"/>
                            <w:right w:val="single" w:sz="2" w:space="0" w:color="auto"/>
                          </w:divBdr>
                          <w:divsChild>
                            <w:div w:id="1887376091">
                              <w:marLeft w:val="0"/>
                              <w:marRight w:val="0"/>
                              <w:marTop w:val="100"/>
                              <w:marBottom w:val="100"/>
                              <w:divBdr>
                                <w:top w:val="single" w:sz="2" w:space="0" w:color="D9D9E3"/>
                                <w:left w:val="single" w:sz="2" w:space="0" w:color="D9D9E3"/>
                                <w:bottom w:val="single" w:sz="2" w:space="0" w:color="D9D9E3"/>
                                <w:right w:val="single" w:sz="2" w:space="0" w:color="D9D9E3"/>
                              </w:divBdr>
                              <w:divsChild>
                                <w:div w:id="928464423">
                                  <w:marLeft w:val="0"/>
                                  <w:marRight w:val="0"/>
                                  <w:marTop w:val="0"/>
                                  <w:marBottom w:val="0"/>
                                  <w:divBdr>
                                    <w:top w:val="single" w:sz="2" w:space="0" w:color="D9D9E3"/>
                                    <w:left w:val="single" w:sz="2" w:space="0" w:color="D9D9E3"/>
                                    <w:bottom w:val="single" w:sz="2" w:space="0" w:color="D9D9E3"/>
                                    <w:right w:val="single" w:sz="2" w:space="0" w:color="D9D9E3"/>
                                  </w:divBdr>
                                  <w:divsChild>
                                    <w:div w:id="763572342">
                                      <w:marLeft w:val="0"/>
                                      <w:marRight w:val="0"/>
                                      <w:marTop w:val="0"/>
                                      <w:marBottom w:val="0"/>
                                      <w:divBdr>
                                        <w:top w:val="single" w:sz="2" w:space="0" w:color="D9D9E3"/>
                                        <w:left w:val="single" w:sz="2" w:space="0" w:color="D9D9E3"/>
                                        <w:bottom w:val="single" w:sz="2" w:space="0" w:color="D9D9E3"/>
                                        <w:right w:val="single" w:sz="2" w:space="0" w:color="D9D9E3"/>
                                      </w:divBdr>
                                      <w:divsChild>
                                        <w:div w:id="878787309">
                                          <w:marLeft w:val="0"/>
                                          <w:marRight w:val="0"/>
                                          <w:marTop w:val="0"/>
                                          <w:marBottom w:val="0"/>
                                          <w:divBdr>
                                            <w:top w:val="single" w:sz="2" w:space="0" w:color="D9D9E3"/>
                                            <w:left w:val="single" w:sz="2" w:space="0" w:color="D9D9E3"/>
                                            <w:bottom w:val="single" w:sz="2" w:space="0" w:color="D9D9E3"/>
                                            <w:right w:val="single" w:sz="2" w:space="0" w:color="D9D9E3"/>
                                          </w:divBdr>
                                          <w:divsChild>
                                            <w:div w:id="9630798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96686186">
          <w:marLeft w:val="0"/>
          <w:marRight w:val="0"/>
          <w:marTop w:val="0"/>
          <w:marBottom w:val="0"/>
          <w:divBdr>
            <w:top w:val="none" w:sz="0" w:space="0" w:color="auto"/>
            <w:left w:val="none" w:sz="0" w:space="0" w:color="auto"/>
            <w:bottom w:val="none" w:sz="0" w:space="0" w:color="auto"/>
            <w:right w:val="none" w:sz="0" w:space="0" w:color="auto"/>
          </w:divBdr>
        </w:div>
      </w:divsChild>
    </w:div>
    <w:div w:id="1758987442">
      <w:bodyDiv w:val="1"/>
      <w:marLeft w:val="0"/>
      <w:marRight w:val="0"/>
      <w:marTop w:val="0"/>
      <w:marBottom w:val="0"/>
      <w:divBdr>
        <w:top w:val="none" w:sz="0" w:space="0" w:color="auto"/>
        <w:left w:val="none" w:sz="0" w:space="0" w:color="auto"/>
        <w:bottom w:val="none" w:sz="0" w:space="0" w:color="auto"/>
        <w:right w:val="none" w:sz="0" w:space="0" w:color="auto"/>
      </w:divBdr>
      <w:divsChild>
        <w:div w:id="453794992">
          <w:marLeft w:val="158"/>
          <w:marRight w:val="0"/>
          <w:marTop w:val="84"/>
          <w:marBottom w:val="0"/>
          <w:divBdr>
            <w:top w:val="none" w:sz="0" w:space="0" w:color="auto"/>
            <w:left w:val="none" w:sz="0" w:space="0" w:color="auto"/>
            <w:bottom w:val="none" w:sz="0" w:space="0" w:color="auto"/>
            <w:right w:val="none" w:sz="0" w:space="0" w:color="auto"/>
          </w:divBdr>
        </w:div>
      </w:divsChild>
    </w:div>
    <w:div w:id="1864590182">
      <w:bodyDiv w:val="1"/>
      <w:marLeft w:val="0"/>
      <w:marRight w:val="0"/>
      <w:marTop w:val="0"/>
      <w:marBottom w:val="0"/>
      <w:divBdr>
        <w:top w:val="none" w:sz="0" w:space="0" w:color="auto"/>
        <w:left w:val="none" w:sz="0" w:space="0" w:color="auto"/>
        <w:bottom w:val="none" w:sz="0" w:space="0" w:color="auto"/>
        <w:right w:val="none" w:sz="0" w:space="0" w:color="auto"/>
      </w:divBdr>
    </w:div>
    <w:div w:id="1873230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3084</Words>
  <Characters>17582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guest</dc:creator>
  <cp:keywords/>
  <dc:description/>
  <cp:lastModifiedBy>guest guest</cp:lastModifiedBy>
  <cp:revision>2</cp:revision>
  <dcterms:created xsi:type="dcterms:W3CDTF">2023-03-24T16:58:00Z</dcterms:created>
  <dcterms:modified xsi:type="dcterms:W3CDTF">2023-03-24T16:58:00Z</dcterms:modified>
</cp:coreProperties>
</file>