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355D7C" w14:textId="09CDB763" w:rsidR="00ED38FA" w:rsidRDefault="00ED38FA" w:rsidP="00ED38FA">
      <w:pPr>
        <w:spacing w:line="480" w:lineRule="auto"/>
        <w:ind w:left="2880" w:firstLine="720"/>
        <w:rPr>
          <w:rFonts w:ascii="Arial" w:hAnsi="Arial" w:cs="Arial"/>
          <w:sz w:val="24"/>
          <w:szCs w:val="24"/>
        </w:rPr>
      </w:pPr>
      <w:r>
        <w:rPr>
          <w:rFonts w:ascii="Arial" w:hAnsi="Arial" w:cs="Arial"/>
          <w:noProof/>
          <w:sz w:val="24"/>
          <w:szCs w:val="24"/>
        </w:rPr>
        <w:drawing>
          <wp:inline distT="0" distB="0" distL="0" distR="0" wp14:anchorId="5C2858AD" wp14:editId="2AE0B6B3">
            <wp:extent cx="1885950" cy="754380"/>
            <wp:effectExtent l="0" t="0" r="0" b="0"/>
            <wp:docPr id="1" name="Picture 1"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 Logo.png"/>
                    <pic:cNvPicPr/>
                  </pic:nvPicPr>
                  <pic:blipFill>
                    <a:blip r:embed="rId8">
                      <a:extLst>
                        <a:ext uri="{28A0092B-C50C-407E-A947-70E740481C1C}">
                          <a14:useLocalDpi xmlns:a14="http://schemas.microsoft.com/office/drawing/2010/main" val="0"/>
                        </a:ext>
                      </a:extLst>
                    </a:blip>
                    <a:stretch>
                      <a:fillRect/>
                    </a:stretch>
                  </pic:blipFill>
                  <pic:spPr>
                    <a:xfrm>
                      <a:off x="0" y="0"/>
                      <a:ext cx="1886958" cy="754783"/>
                    </a:xfrm>
                    <a:prstGeom prst="rect">
                      <a:avLst/>
                    </a:prstGeom>
                  </pic:spPr>
                </pic:pic>
              </a:graphicData>
            </a:graphic>
          </wp:inline>
        </w:drawing>
      </w:r>
    </w:p>
    <w:p w14:paraId="340119F2" w14:textId="4AE3D8DA" w:rsidR="00ED38FA" w:rsidRDefault="00ED38FA" w:rsidP="00ED38FA">
      <w:pPr>
        <w:spacing w:line="480" w:lineRule="auto"/>
        <w:ind w:left="2880" w:firstLine="720"/>
        <w:rPr>
          <w:rFonts w:ascii="Arial" w:hAnsi="Arial" w:cs="Arial"/>
          <w:sz w:val="24"/>
          <w:szCs w:val="24"/>
        </w:rPr>
      </w:pPr>
    </w:p>
    <w:p w14:paraId="22030FC5" w14:textId="6A80B39C" w:rsidR="00ED38FA" w:rsidRPr="00ED38FA" w:rsidRDefault="00ED38FA" w:rsidP="00B752F4">
      <w:pPr>
        <w:spacing w:line="480" w:lineRule="auto"/>
        <w:ind w:left="2880" w:firstLine="720"/>
        <w:jc w:val="right"/>
        <w:rPr>
          <w:rFonts w:ascii="Arial" w:hAnsi="Arial" w:cs="Arial"/>
          <w:b/>
          <w:sz w:val="32"/>
          <w:szCs w:val="32"/>
        </w:rPr>
      </w:pPr>
    </w:p>
    <w:p w14:paraId="6677469B" w14:textId="56A892B3" w:rsidR="00ED38FA" w:rsidRPr="00ED38FA" w:rsidRDefault="00ED38FA" w:rsidP="00B752F4">
      <w:pPr>
        <w:spacing w:line="480" w:lineRule="auto"/>
        <w:jc w:val="center"/>
        <w:rPr>
          <w:rFonts w:ascii="Arial" w:hAnsi="Arial" w:cs="Arial"/>
          <w:b/>
          <w:sz w:val="32"/>
          <w:szCs w:val="32"/>
        </w:rPr>
      </w:pPr>
      <w:r w:rsidRPr="00ED38FA">
        <w:rPr>
          <w:rFonts w:ascii="Arial" w:hAnsi="Arial" w:cs="Arial"/>
          <w:b/>
          <w:sz w:val="32"/>
          <w:szCs w:val="32"/>
        </w:rPr>
        <w:t>FOCUS GROUP ON</w:t>
      </w:r>
    </w:p>
    <w:p w14:paraId="1C10B392" w14:textId="47C5BA03" w:rsidR="00ED38FA" w:rsidRPr="00ED38FA" w:rsidRDefault="00ED38FA" w:rsidP="00ED38FA">
      <w:pPr>
        <w:spacing w:line="480" w:lineRule="auto"/>
        <w:ind w:left="2880" w:firstLine="720"/>
        <w:rPr>
          <w:rFonts w:ascii="Arial" w:hAnsi="Arial" w:cs="Arial"/>
          <w:sz w:val="28"/>
          <w:szCs w:val="28"/>
        </w:rPr>
      </w:pPr>
    </w:p>
    <w:p w14:paraId="0F9C033E" w14:textId="6F35276E" w:rsidR="00ED38FA" w:rsidRPr="00ED38FA" w:rsidRDefault="00ED38FA" w:rsidP="00ED38FA">
      <w:pPr>
        <w:spacing w:line="480" w:lineRule="auto"/>
        <w:jc w:val="center"/>
        <w:rPr>
          <w:rFonts w:ascii="Arial" w:hAnsi="Arial" w:cs="Arial"/>
          <w:b/>
          <w:sz w:val="28"/>
          <w:szCs w:val="28"/>
        </w:rPr>
      </w:pPr>
      <w:r w:rsidRPr="00ED38FA">
        <w:rPr>
          <w:rFonts w:ascii="Arial" w:hAnsi="Arial" w:cs="Arial"/>
          <w:b/>
          <w:sz w:val="28"/>
          <w:szCs w:val="28"/>
        </w:rPr>
        <w:t>Behind Closed Doors:</w:t>
      </w:r>
    </w:p>
    <w:p w14:paraId="077DD3FE" w14:textId="66C83086" w:rsidR="00ED38FA" w:rsidRDefault="00ED38FA" w:rsidP="00ED38FA">
      <w:pPr>
        <w:spacing w:line="480" w:lineRule="auto"/>
        <w:jc w:val="center"/>
        <w:rPr>
          <w:rFonts w:ascii="Arial" w:hAnsi="Arial" w:cs="Arial"/>
          <w:b/>
          <w:sz w:val="28"/>
          <w:szCs w:val="28"/>
        </w:rPr>
      </w:pPr>
      <w:r w:rsidRPr="00ED38FA">
        <w:rPr>
          <w:rFonts w:ascii="Arial" w:hAnsi="Arial" w:cs="Arial"/>
          <w:b/>
          <w:sz w:val="28"/>
          <w:szCs w:val="28"/>
        </w:rPr>
        <w:t>The role of Family, Friends and Community in abusive and controlling relationships</w:t>
      </w:r>
    </w:p>
    <w:p w14:paraId="28FA8256" w14:textId="2D66E82C" w:rsidR="000F6439" w:rsidRDefault="000F6439" w:rsidP="00ED38FA">
      <w:pPr>
        <w:spacing w:line="480" w:lineRule="auto"/>
        <w:jc w:val="center"/>
        <w:rPr>
          <w:rFonts w:ascii="Arial" w:hAnsi="Arial" w:cs="Arial"/>
          <w:b/>
          <w:sz w:val="28"/>
          <w:szCs w:val="28"/>
        </w:rPr>
      </w:pPr>
    </w:p>
    <w:p w14:paraId="5FE5AC09" w14:textId="0905BD20" w:rsidR="000F6439" w:rsidRDefault="000F6439" w:rsidP="00ED38FA">
      <w:pPr>
        <w:spacing w:line="480" w:lineRule="auto"/>
        <w:jc w:val="center"/>
        <w:rPr>
          <w:rFonts w:ascii="Arial" w:hAnsi="Arial" w:cs="Arial"/>
          <w:b/>
          <w:sz w:val="28"/>
          <w:szCs w:val="28"/>
        </w:rPr>
      </w:pPr>
    </w:p>
    <w:p w14:paraId="3C351EA9" w14:textId="07A91470" w:rsidR="000F6439" w:rsidRPr="00ED38FA" w:rsidRDefault="000F6439" w:rsidP="00ED38FA">
      <w:pPr>
        <w:spacing w:line="480" w:lineRule="auto"/>
        <w:jc w:val="center"/>
        <w:rPr>
          <w:rFonts w:ascii="Arial" w:hAnsi="Arial" w:cs="Arial"/>
          <w:b/>
          <w:sz w:val="28"/>
          <w:szCs w:val="28"/>
        </w:rPr>
      </w:pPr>
      <w:r>
        <w:rPr>
          <w:rFonts w:ascii="Arial" w:hAnsi="Arial" w:cs="Arial"/>
          <w:b/>
          <w:sz w:val="28"/>
          <w:szCs w:val="28"/>
        </w:rPr>
        <w:t>Research Proposal</w:t>
      </w:r>
    </w:p>
    <w:p w14:paraId="3E3F32A3" w14:textId="77777777" w:rsidR="00ED38FA" w:rsidRDefault="00ED38FA" w:rsidP="00ED38FA">
      <w:pPr>
        <w:spacing w:line="480" w:lineRule="auto"/>
        <w:rPr>
          <w:rFonts w:ascii="Arial" w:hAnsi="Arial" w:cs="Arial"/>
          <w:b/>
          <w:sz w:val="24"/>
          <w:szCs w:val="24"/>
        </w:rPr>
      </w:pPr>
    </w:p>
    <w:p w14:paraId="570D87DA" w14:textId="77777777" w:rsidR="00ED38FA" w:rsidRDefault="00ED38FA" w:rsidP="00ED38FA">
      <w:pPr>
        <w:spacing w:line="480" w:lineRule="auto"/>
        <w:rPr>
          <w:rFonts w:ascii="Arial" w:hAnsi="Arial" w:cs="Arial"/>
          <w:b/>
          <w:sz w:val="24"/>
          <w:szCs w:val="24"/>
        </w:rPr>
      </w:pPr>
    </w:p>
    <w:p w14:paraId="4A54E9D0" w14:textId="77777777" w:rsidR="00ED38FA" w:rsidRDefault="00ED38FA" w:rsidP="00ED38FA">
      <w:pPr>
        <w:spacing w:line="480" w:lineRule="auto"/>
        <w:rPr>
          <w:rFonts w:ascii="Arial" w:hAnsi="Arial" w:cs="Arial"/>
          <w:b/>
          <w:sz w:val="24"/>
          <w:szCs w:val="24"/>
        </w:rPr>
      </w:pPr>
    </w:p>
    <w:p w14:paraId="687F0C75" w14:textId="77777777" w:rsidR="00ED38FA" w:rsidRDefault="00ED38FA" w:rsidP="00ED38FA">
      <w:pPr>
        <w:spacing w:line="480" w:lineRule="auto"/>
        <w:rPr>
          <w:rFonts w:ascii="Arial" w:hAnsi="Arial" w:cs="Arial"/>
          <w:b/>
          <w:sz w:val="24"/>
          <w:szCs w:val="24"/>
        </w:rPr>
      </w:pPr>
    </w:p>
    <w:p w14:paraId="4462DB19" w14:textId="77777777" w:rsidR="00ED38FA" w:rsidRDefault="00ED38FA" w:rsidP="00ED38FA">
      <w:pPr>
        <w:spacing w:line="480" w:lineRule="auto"/>
        <w:rPr>
          <w:rFonts w:ascii="Arial" w:hAnsi="Arial" w:cs="Arial"/>
          <w:b/>
          <w:sz w:val="24"/>
          <w:szCs w:val="24"/>
        </w:rPr>
      </w:pPr>
    </w:p>
    <w:p w14:paraId="769BF6DB" w14:textId="77777777" w:rsidR="00ED38FA" w:rsidRDefault="00ED38FA" w:rsidP="00ED38FA">
      <w:pPr>
        <w:spacing w:line="480" w:lineRule="auto"/>
        <w:rPr>
          <w:rFonts w:ascii="Arial" w:hAnsi="Arial" w:cs="Arial"/>
          <w:b/>
          <w:sz w:val="24"/>
          <w:szCs w:val="24"/>
        </w:rPr>
      </w:pPr>
    </w:p>
    <w:p w14:paraId="2150283A" w14:textId="4A7186F9" w:rsidR="00ED38FA" w:rsidRPr="00197314" w:rsidRDefault="00ED38FA" w:rsidP="00ED38FA">
      <w:pPr>
        <w:spacing w:line="480" w:lineRule="auto"/>
        <w:rPr>
          <w:rFonts w:ascii="Arial" w:hAnsi="Arial" w:cs="Arial"/>
          <w:sz w:val="24"/>
          <w:szCs w:val="24"/>
        </w:rPr>
      </w:pPr>
      <w:r w:rsidRPr="00197314">
        <w:rPr>
          <w:rFonts w:ascii="Arial" w:hAnsi="Arial" w:cs="Arial"/>
          <w:b/>
          <w:sz w:val="24"/>
          <w:szCs w:val="24"/>
        </w:rPr>
        <w:lastRenderedPageBreak/>
        <w:t>Keywords</w:t>
      </w:r>
    </w:p>
    <w:p w14:paraId="1B240C2B" w14:textId="6551189F" w:rsidR="00ED38FA" w:rsidRPr="00197314" w:rsidRDefault="00ED38FA" w:rsidP="00ED38FA">
      <w:pPr>
        <w:spacing w:line="480" w:lineRule="auto"/>
        <w:ind w:left="3600" w:hanging="3600"/>
        <w:rPr>
          <w:rFonts w:ascii="Arial" w:hAnsi="Arial" w:cs="Arial"/>
          <w:sz w:val="24"/>
          <w:szCs w:val="24"/>
        </w:rPr>
      </w:pPr>
      <w:r>
        <w:rPr>
          <w:rFonts w:ascii="Arial" w:hAnsi="Arial" w:cs="Arial"/>
          <w:sz w:val="24"/>
          <w:szCs w:val="24"/>
        </w:rPr>
        <w:t>Domestic Abuse</w:t>
      </w:r>
      <w:r w:rsidRPr="00197314">
        <w:rPr>
          <w:rFonts w:ascii="Arial" w:hAnsi="Arial" w:cs="Arial"/>
          <w:sz w:val="24"/>
          <w:szCs w:val="24"/>
        </w:rPr>
        <w:tab/>
      </w:r>
      <w:r>
        <w:rPr>
          <w:rFonts w:ascii="Arial" w:hAnsi="Arial" w:cs="Arial"/>
          <w:sz w:val="24"/>
          <w:szCs w:val="24"/>
        </w:rPr>
        <w:t xml:space="preserve">Within the context of this research proposal it is an incident of controlling, coercive, threats, violence or abuse between people aged sixteen years or above who are or had been intimate partners. As described in the Citizens Advice study </w:t>
      </w:r>
      <w:r>
        <w:rPr>
          <w:rFonts w:ascii="Arial" w:hAnsi="Arial" w:cs="Arial"/>
          <w:noProof/>
          <w:sz w:val="24"/>
          <w:szCs w:val="24"/>
        </w:rPr>
        <w:t xml:space="preserve"> </w:t>
      </w:r>
      <w:sdt>
        <w:sdtPr>
          <w:rPr>
            <w:rFonts w:ascii="Arial" w:hAnsi="Arial" w:cs="Arial"/>
            <w:noProof/>
            <w:sz w:val="24"/>
            <w:szCs w:val="24"/>
          </w:rPr>
          <w:id w:val="-1526390295"/>
          <w:citation/>
        </w:sdtPr>
        <w:sdtEndPr/>
        <w:sdtContent>
          <w:r>
            <w:rPr>
              <w:rFonts w:ascii="Arial" w:hAnsi="Arial" w:cs="Arial"/>
              <w:noProof/>
              <w:sz w:val="24"/>
              <w:szCs w:val="24"/>
            </w:rPr>
            <w:fldChar w:fldCharType="begin"/>
          </w:r>
          <w:r>
            <w:rPr>
              <w:rFonts w:ascii="Arial" w:hAnsi="Arial" w:cs="Arial"/>
              <w:noProof/>
              <w:sz w:val="24"/>
              <w:szCs w:val="24"/>
            </w:rPr>
            <w:instrText xml:space="preserve">CITATION Par15 \p 10 \l 2057 </w:instrText>
          </w:r>
          <w:r>
            <w:rPr>
              <w:rFonts w:ascii="Arial" w:hAnsi="Arial" w:cs="Arial"/>
              <w:noProof/>
              <w:sz w:val="24"/>
              <w:szCs w:val="24"/>
            </w:rPr>
            <w:fldChar w:fldCharType="separate"/>
          </w:r>
          <w:r w:rsidRPr="00ED38FA">
            <w:rPr>
              <w:rFonts w:ascii="Arial" w:hAnsi="Arial" w:cs="Arial"/>
              <w:noProof/>
              <w:sz w:val="24"/>
              <w:szCs w:val="24"/>
            </w:rPr>
            <w:t>(Parker, 2015, p. 10)</w:t>
          </w:r>
          <w:r>
            <w:rPr>
              <w:rFonts w:ascii="Arial" w:hAnsi="Arial" w:cs="Arial"/>
              <w:noProof/>
              <w:sz w:val="24"/>
              <w:szCs w:val="24"/>
            </w:rPr>
            <w:fldChar w:fldCharType="end"/>
          </w:r>
        </w:sdtContent>
      </w:sdt>
      <w:r>
        <w:rPr>
          <w:rFonts w:ascii="Arial" w:hAnsi="Arial" w:cs="Arial"/>
          <w:noProof/>
          <w:sz w:val="24"/>
          <w:szCs w:val="24"/>
        </w:rPr>
        <w:t xml:space="preserve"> </w:t>
      </w:r>
      <w:r>
        <w:rPr>
          <w:rFonts w:ascii="Arial" w:hAnsi="Arial" w:cs="Arial"/>
          <w:sz w:val="24"/>
          <w:szCs w:val="24"/>
        </w:rPr>
        <w:t>The abuse can be either physical, psychological, financial, sexual or emotional.</w:t>
      </w:r>
    </w:p>
    <w:p w14:paraId="50F391F4" w14:textId="77777777" w:rsidR="00ED38FA" w:rsidRPr="00197314" w:rsidRDefault="00ED38FA" w:rsidP="00ED38FA">
      <w:pPr>
        <w:spacing w:line="480" w:lineRule="auto"/>
        <w:ind w:left="2160" w:hanging="2160"/>
        <w:rPr>
          <w:rFonts w:ascii="Arial" w:hAnsi="Arial" w:cs="Arial"/>
          <w:sz w:val="24"/>
          <w:szCs w:val="24"/>
        </w:rPr>
      </w:pPr>
    </w:p>
    <w:p w14:paraId="2B3330A8" w14:textId="48959B35" w:rsidR="00ED38FA" w:rsidRDefault="00ED38FA" w:rsidP="00ED38FA">
      <w:pPr>
        <w:spacing w:line="480" w:lineRule="auto"/>
        <w:ind w:left="3600" w:hanging="3600"/>
        <w:rPr>
          <w:rFonts w:ascii="Arial" w:hAnsi="Arial" w:cs="Arial"/>
          <w:sz w:val="24"/>
          <w:szCs w:val="24"/>
        </w:rPr>
      </w:pPr>
      <w:r>
        <w:rPr>
          <w:rFonts w:ascii="Arial" w:hAnsi="Arial" w:cs="Arial"/>
          <w:sz w:val="24"/>
          <w:szCs w:val="24"/>
        </w:rPr>
        <w:t xml:space="preserve">Gender </w:t>
      </w:r>
      <w:r w:rsidRPr="00197314">
        <w:rPr>
          <w:rFonts w:ascii="Arial" w:hAnsi="Arial" w:cs="Arial"/>
          <w:sz w:val="24"/>
          <w:szCs w:val="24"/>
        </w:rPr>
        <w:tab/>
      </w:r>
      <w:r>
        <w:rPr>
          <w:rFonts w:ascii="Arial" w:hAnsi="Arial" w:cs="Arial"/>
          <w:sz w:val="24"/>
          <w:szCs w:val="24"/>
        </w:rPr>
        <w:t xml:space="preserve">Victims and perpetrators can come from any gender and so as far as possible are referred to as gender neutral </w:t>
      </w:r>
      <w:sdt>
        <w:sdtPr>
          <w:rPr>
            <w:rFonts w:ascii="Arial" w:hAnsi="Arial" w:cs="Arial"/>
            <w:sz w:val="24"/>
            <w:szCs w:val="24"/>
          </w:rPr>
          <w:id w:val="1806202602"/>
          <w:citation/>
        </w:sdtPr>
        <w:sdtEndPr/>
        <w:sdtContent>
          <w:r>
            <w:rPr>
              <w:rFonts w:ascii="Arial" w:hAnsi="Arial" w:cs="Arial"/>
              <w:sz w:val="24"/>
              <w:szCs w:val="24"/>
            </w:rPr>
            <w:fldChar w:fldCharType="begin"/>
          </w:r>
          <w:r>
            <w:rPr>
              <w:rFonts w:ascii="Arial" w:hAnsi="Arial" w:cs="Arial"/>
              <w:sz w:val="24"/>
              <w:szCs w:val="24"/>
            </w:rPr>
            <w:instrText xml:space="preserve">CITATION Mon14 \p 3 \l 2057 </w:instrText>
          </w:r>
          <w:r>
            <w:rPr>
              <w:rFonts w:ascii="Arial" w:hAnsi="Arial" w:cs="Arial"/>
              <w:sz w:val="24"/>
              <w:szCs w:val="24"/>
            </w:rPr>
            <w:fldChar w:fldCharType="separate"/>
          </w:r>
          <w:r w:rsidRPr="00ED38FA">
            <w:rPr>
              <w:rFonts w:ascii="Arial" w:hAnsi="Arial" w:cs="Arial"/>
              <w:noProof/>
              <w:sz w:val="24"/>
              <w:szCs w:val="24"/>
            </w:rPr>
            <w:t>(Monckton-Smith, et al., 2014, p. 3)</w:t>
          </w:r>
          <w:r>
            <w:rPr>
              <w:rFonts w:ascii="Arial" w:hAnsi="Arial" w:cs="Arial"/>
              <w:sz w:val="24"/>
              <w:szCs w:val="24"/>
            </w:rPr>
            <w:fldChar w:fldCharType="end"/>
          </w:r>
        </w:sdtContent>
      </w:sdt>
      <w:r>
        <w:rPr>
          <w:rFonts w:ascii="Arial" w:hAnsi="Arial" w:cs="Arial"/>
          <w:sz w:val="24"/>
          <w:szCs w:val="24"/>
        </w:rPr>
        <w:t xml:space="preserve"> It is acknowledged that the majority of victims are female and perpetrators are mostly male within reported incidents.</w:t>
      </w:r>
    </w:p>
    <w:p w14:paraId="2E701620" w14:textId="1DBD4E04" w:rsidR="005F2457" w:rsidRPr="00197314" w:rsidRDefault="005F2457" w:rsidP="00ED38FA">
      <w:pPr>
        <w:spacing w:line="480" w:lineRule="auto"/>
        <w:ind w:left="3600" w:hanging="3600"/>
        <w:rPr>
          <w:rFonts w:ascii="Arial" w:hAnsi="Arial" w:cs="Arial"/>
          <w:sz w:val="24"/>
          <w:szCs w:val="24"/>
        </w:rPr>
      </w:pPr>
      <w:r>
        <w:rPr>
          <w:rFonts w:ascii="Arial" w:hAnsi="Arial" w:cs="Arial"/>
          <w:sz w:val="24"/>
          <w:szCs w:val="24"/>
        </w:rPr>
        <w:t>Support Networks</w:t>
      </w:r>
      <w:r>
        <w:rPr>
          <w:rFonts w:ascii="Arial" w:hAnsi="Arial" w:cs="Arial"/>
          <w:sz w:val="24"/>
          <w:szCs w:val="24"/>
        </w:rPr>
        <w:tab/>
        <w:t>These include closed family such as parents, siblings, aunts and uncles of both victims and perpetrators. Friends, wider community members and colleagues, line managers in their place of work and support organisation workers.</w:t>
      </w:r>
    </w:p>
    <w:p w14:paraId="2177C6B7" w14:textId="77777777" w:rsidR="00ED38FA" w:rsidRPr="00197314" w:rsidRDefault="00ED38FA" w:rsidP="00ED38FA">
      <w:pPr>
        <w:spacing w:line="480" w:lineRule="auto"/>
        <w:rPr>
          <w:rFonts w:ascii="Arial" w:hAnsi="Arial" w:cs="Arial"/>
          <w:sz w:val="24"/>
          <w:szCs w:val="24"/>
        </w:rPr>
      </w:pPr>
      <w:r w:rsidRPr="00197314">
        <w:rPr>
          <w:rFonts w:ascii="Arial" w:hAnsi="Arial" w:cs="Arial"/>
          <w:sz w:val="24"/>
          <w:szCs w:val="24"/>
        </w:rPr>
        <w:tab/>
      </w:r>
    </w:p>
    <w:p w14:paraId="41A527D3" w14:textId="77777777" w:rsidR="00274478" w:rsidRDefault="00274478" w:rsidP="00ED38FA">
      <w:pPr>
        <w:spacing w:line="480" w:lineRule="auto"/>
        <w:rPr>
          <w:rFonts w:ascii="Arial" w:hAnsi="Arial" w:cs="Arial"/>
          <w:b/>
          <w:sz w:val="24"/>
          <w:szCs w:val="24"/>
        </w:rPr>
      </w:pPr>
    </w:p>
    <w:p w14:paraId="26E9BACC" w14:textId="77777777" w:rsidR="00274478" w:rsidRDefault="00274478" w:rsidP="00ED38FA">
      <w:pPr>
        <w:spacing w:line="480" w:lineRule="auto"/>
        <w:rPr>
          <w:rFonts w:ascii="Arial" w:hAnsi="Arial" w:cs="Arial"/>
          <w:b/>
          <w:sz w:val="24"/>
          <w:szCs w:val="24"/>
        </w:rPr>
      </w:pPr>
    </w:p>
    <w:p w14:paraId="0B0F0D23" w14:textId="77F5AC8E" w:rsidR="00ED38FA" w:rsidRDefault="00ED38FA" w:rsidP="00ED38FA">
      <w:pPr>
        <w:spacing w:line="480" w:lineRule="auto"/>
        <w:rPr>
          <w:rFonts w:ascii="Arial" w:hAnsi="Arial" w:cs="Arial"/>
          <w:b/>
          <w:sz w:val="24"/>
          <w:szCs w:val="24"/>
        </w:rPr>
      </w:pPr>
      <w:r w:rsidRPr="00197314">
        <w:rPr>
          <w:rFonts w:ascii="Arial" w:hAnsi="Arial" w:cs="Arial"/>
          <w:b/>
          <w:sz w:val="24"/>
          <w:szCs w:val="24"/>
        </w:rPr>
        <w:lastRenderedPageBreak/>
        <w:t>Aims and Objectives</w:t>
      </w:r>
    </w:p>
    <w:p w14:paraId="6DB38BD9" w14:textId="35379353" w:rsidR="00B752F4" w:rsidRDefault="00B752F4" w:rsidP="00ED38FA">
      <w:pPr>
        <w:spacing w:line="480" w:lineRule="auto"/>
        <w:rPr>
          <w:rFonts w:ascii="Arial" w:hAnsi="Arial" w:cs="Arial"/>
          <w:sz w:val="24"/>
          <w:szCs w:val="24"/>
        </w:rPr>
      </w:pPr>
      <w:r>
        <w:rPr>
          <w:rFonts w:ascii="Arial" w:hAnsi="Arial" w:cs="Arial"/>
          <w:sz w:val="24"/>
          <w:szCs w:val="24"/>
        </w:rPr>
        <w:tab/>
        <w:t>The aim of this research is to explore how much circles of family, friends and the wider community members know about the relationship</w:t>
      </w:r>
      <w:r w:rsidR="00696D7E">
        <w:rPr>
          <w:rFonts w:ascii="Arial" w:hAnsi="Arial" w:cs="Arial"/>
          <w:sz w:val="24"/>
          <w:szCs w:val="24"/>
        </w:rPr>
        <w:t>s</w:t>
      </w:r>
      <w:r>
        <w:rPr>
          <w:rFonts w:ascii="Arial" w:hAnsi="Arial" w:cs="Arial"/>
          <w:sz w:val="24"/>
          <w:szCs w:val="24"/>
        </w:rPr>
        <w:t xml:space="preserve"> their friend or loved one are involved in. How much are their observations of the behaviours </w:t>
      </w:r>
      <w:r w:rsidR="004C43F2">
        <w:rPr>
          <w:rFonts w:ascii="Arial" w:hAnsi="Arial" w:cs="Arial"/>
          <w:sz w:val="24"/>
          <w:szCs w:val="24"/>
        </w:rPr>
        <w:t xml:space="preserve">in a relationship </w:t>
      </w:r>
      <w:r>
        <w:rPr>
          <w:rFonts w:ascii="Arial" w:hAnsi="Arial" w:cs="Arial"/>
          <w:sz w:val="24"/>
          <w:szCs w:val="24"/>
        </w:rPr>
        <w:t xml:space="preserve">providing them with a clear idea </w:t>
      </w:r>
      <w:r w:rsidR="004C43F2">
        <w:rPr>
          <w:rFonts w:ascii="Arial" w:hAnsi="Arial" w:cs="Arial"/>
          <w:sz w:val="24"/>
          <w:szCs w:val="24"/>
        </w:rPr>
        <w:t xml:space="preserve">of what is </w:t>
      </w:r>
      <w:proofErr w:type="gramStart"/>
      <w:r w:rsidR="004C43F2">
        <w:rPr>
          <w:rFonts w:ascii="Arial" w:hAnsi="Arial" w:cs="Arial"/>
          <w:sz w:val="24"/>
          <w:szCs w:val="24"/>
        </w:rPr>
        <w:t>actually happening</w:t>
      </w:r>
      <w:proofErr w:type="gramEnd"/>
      <w:r w:rsidR="004C43F2">
        <w:rPr>
          <w:rFonts w:ascii="Arial" w:hAnsi="Arial" w:cs="Arial"/>
          <w:sz w:val="24"/>
          <w:szCs w:val="24"/>
        </w:rPr>
        <w:t xml:space="preserve"> ‘behind closed doors’</w:t>
      </w:r>
    </w:p>
    <w:p w14:paraId="6ADBC037" w14:textId="55127743" w:rsidR="004C43F2" w:rsidRPr="00B752F4" w:rsidRDefault="004C43F2" w:rsidP="00ED38FA">
      <w:pPr>
        <w:spacing w:line="480" w:lineRule="auto"/>
        <w:rPr>
          <w:rFonts w:ascii="Arial" w:hAnsi="Arial" w:cs="Arial"/>
          <w:sz w:val="24"/>
          <w:szCs w:val="24"/>
        </w:rPr>
      </w:pPr>
      <w:r>
        <w:rPr>
          <w:rFonts w:ascii="Arial" w:hAnsi="Arial" w:cs="Arial"/>
          <w:sz w:val="24"/>
          <w:szCs w:val="24"/>
        </w:rPr>
        <w:tab/>
        <w:t xml:space="preserve">The literature review clearly indicated that there are gaps within research and while there are many awareness raising programmes for victims little is directed at their close contacts. </w:t>
      </w:r>
      <w:r w:rsidR="003F3775">
        <w:rPr>
          <w:rFonts w:ascii="Arial" w:hAnsi="Arial" w:cs="Arial"/>
          <w:sz w:val="24"/>
          <w:szCs w:val="24"/>
        </w:rPr>
        <w:t>These support networks have the potential to assist victims in dealing with abuse.</w:t>
      </w:r>
    </w:p>
    <w:p w14:paraId="541030CD" w14:textId="55BAEE69" w:rsidR="004C43F2" w:rsidRPr="004C43F2" w:rsidRDefault="00ED38FA" w:rsidP="00ED38FA">
      <w:pPr>
        <w:spacing w:line="480" w:lineRule="auto"/>
        <w:rPr>
          <w:rFonts w:ascii="Arial" w:hAnsi="Arial" w:cs="Arial"/>
          <w:sz w:val="24"/>
          <w:szCs w:val="24"/>
        </w:rPr>
      </w:pPr>
      <w:r w:rsidRPr="00197314">
        <w:rPr>
          <w:rFonts w:ascii="Arial" w:hAnsi="Arial" w:cs="Arial"/>
          <w:b/>
          <w:sz w:val="24"/>
          <w:szCs w:val="24"/>
        </w:rPr>
        <w:t>Background</w:t>
      </w:r>
      <w:r w:rsidR="004C43F2">
        <w:rPr>
          <w:rFonts w:ascii="Arial" w:hAnsi="Arial" w:cs="Arial"/>
          <w:sz w:val="24"/>
          <w:szCs w:val="24"/>
        </w:rPr>
        <w:tab/>
      </w:r>
    </w:p>
    <w:p w14:paraId="543C6091" w14:textId="6635987F" w:rsidR="00B752F4" w:rsidRDefault="00B752F4" w:rsidP="004C43F2">
      <w:pPr>
        <w:spacing w:line="480" w:lineRule="auto"/>
        <w:ind w:firstLine="720"/>
        <w:rPr>
          <w:rFonts w:ascii="Arial" w:hAnsi="Arial" w:cs="Arial"/>
          <w:sz w:val="24"/>
          <w:szCs w:val="24"/>
        </w:rPr>
      </w:pPr>
      <w:r>
        <w:rPr>
          <w:rFonts w:ascii="Arial" w:hAnsi="Arial" w:cs="Arial"/>
          <w:sz w:val="24"/>
          <w:szCs w:val="24"/>
        </w:rPr>
        <w:t>There is a plethora of research and studies around domestic abuse, domestic violence and intimate partner violence. The effects on victims and their children has been widely investigated and services for them are already in place. This research work is specifically looking at the role of the victims support networks, including close family members,</w:t>
      </w:r>
      <w:r w:rsidR="000F6439">
        <w:rPr>
          <w:rFonts w:ascii="Arial" w:hAnsi="Arial" w:cs="Arial"/>
          <w:sz w:val="24"/>
          <w:szCs w:val="24"/>
        </w:rPr>
        <w:t xml:space="preserve"> friends, wider community and colleagues</w:t>
      </w:r>
      <w:r>
        <w:rPr>
          <w:rFonts w:ascii="Arial" w:hAnsi="Arial" w:cs="Arial"/>
          <w:sz w:val="24"/>
          <w:szCs w:val="24"/>
        </w:rPr>
        <w:t xml:space="preserve"> and do they hinder or help victims and their children?</w:t>
      </w:r>
    </w:p>
    <w:p w14:paraId="37B0C411" w14:textId="55A2A654" w:rsidR="00AE6211" w:rsidRPr="000F6439" w:rsidRDefault="000F6439" w:rsidP="000F6439">
      <w:pPr>
        <w:spacing w:line="480" w:lineRule="auto"/>
        <w:ind w:firstLine="720"/>
        <w:rPr>
          <w:rFonts w:ascii="Arial" w:hAnsi="Arial" w:cs="Arial"/>
          <w:sz w:val="24"/>
          <w:szCs w:val="24"/>
        </w:rPr>
      </w:pPr>
      <w:r w:rsidRPr="000F6439">
        <w:rPr>
          <w:rFonts w:ascii="Arial" w:hAnsi="Arial" w:cs="Arial"/>
          <w:sz w:val="24"/>
          <w:szCs w:val="24"/>
        </w:rPr>
        <w:t xml:space="preserve">Within this research proposal perpetrators </w:t>
      </w:r>
      <w:r w:rsidR="00AE6211" w:rsidRPr="000F6439">
        <w:rPr>
          <w:rFonts w:ascii="Arial" w:hAnsi="Arial" w:cs="Arial"/>
          <w:sz w:val="24"/>
          <w:szCs w:val="24"/>
        </w:rPr>
        <w:t>and</w:t>
      </w:r>
      <w:r w:rsidRPr="000F6439">
        <w:rPr>
          <w:rFonts w:ascii="Arial" w:hAnsi="Arial" w:cs="Arial"/>
          <w:sz w:val="24"/>
          <w:szCs w:val="24"/>
        </w:rPr>
        <w:t xml:space="preserve"> victims</w:t>
      </w:r>
      <w:r w:rsidR="00AE6211" w:rsidRPr="000F6439">
        <w:rPr>
          <w:rFonts w:ascii="Arial" w:hAnsi="Arial" w:cs="Arial"/>
          <w:sz w:val="24"/>
          <w:szCs w:val="24"/>
        </w:rPr>
        <w:t xml:space="preserve"> are not referred to as gender specific. </w:t>
      </w:r>
      <w:sdt>
        <w:sdtPr>
          <w:rPr>
            <w:rFonts w:ascii="Arial" w:hAnsi="Arial" w:cs="Arial"/>
            <w:sz w:val="24"/>
            <w:szCs w:val="24"/>
          </w:rPr>
          <w:id w:val="-370159724"/>
          <w:citation/>
        </w:sdtPr>
        <w:sdtEndPr/>
        <w:sdtContent>
          <w:r w:rsidR="00AE6211" w:rsidRPr="000F6439">
            <w:rPr>
              <w:rFonts w:ascii="Arial" w:hAnsi="Arial" w:cs="Arial"/>
              <w:sz w:val="24"/>
              <w:szCs w:val="24"/>
            </w:rPr>
            <w:fldChar w:fldCharType="begin"/>
          </w:r>
          <w:r w:rsidR="00AE6211" w:rsidRPr="000F6439">
            <w:rPr>
              <w:rFonts w:ascii="Arial" w:hAnsi="Arial" w:cs="Arial"/>
              <w:sz w:val="24"/>
              <w:szCs w:val="24"/>
            </w:rPr>
            <w:instrText xml:space="preserve">CITATION Mon14 \p 3 \l 2057 </w:instrText>
          </w:r>
          <w:r w:rsidR="00AE6211" w:rsidRPr="000F6439">
            <w:rPr>
              <w:rFonts w:ascii="Arial" w:hAnsi="Arial" w:cs="Arial"/>
              <w:sz w:val="24"/>
              <w:szCs w:val="24"/>
            </w:rPr>
            <w:fldChar w:fldCharType="separate"/>
          </w:r>
          <w:r w:rsidR="00AE6211" w:rsidRPr="000F6439">
            <w:rPr>
              <w:rFonts w:ascii="Arial" w:hAnsi="Arial" w:cs="Arial"/>
              <w:noProof/>
              <w:sz w:val="24"/>
              <w:szCs w:val="24"/>
            </w:rPr>
            <w:t>(Monckton-Smith, et al., 2014, p. 3)</w:t>
          </w:r>
          <w:r w:rsidR="00AE6211" w:rsidRPr="000F6439">
            <w:rPr>
              <w:rFonts w:ascii="Arial" w:hAnsi="Arial" w:cs="Arial"/>
              <w:sz w:val="24"/>
              <w:szCs w:val="24"/>
            </w:rPr>
            <w:fldChar w:fldCharType="end"/>
          </w:r>
        </w:sdtContent>
      </w:sdt>
      <w:r w:rsidR="00AE6211" w:rsidRPr="000F6439">
        <w:rPr>
          <w:rFonts w:ascii="Arial" w:hAnsi="Arial" w:cs="Arial"/>
          <w:sz w:val="24"/>
          <w:szCs w:val="24"/>
        </w:rPr>
        <w:t xml:space="preserve"> There is recognition that victims are not always female, and perpetrators male. Same sex relationships </w:t>
      </w:r>
      <w:r w:rsidRPr="000F6439">
        <w:rPr>
          <w:rFonts w:ascii="Arial" w:hAnsi="Arial" w:cs="Arial"/>
          <w:sz w:val="24"/>
          <w:szCs w:val="24"/>
        </w:rPr>
        <w:t>need to be taken into consideration, both male and female</w:t>
      </w:r>
      <w:r w:rsidR="00AE6211" w:rsidRPr="000F6439">
        <w:rPr>
          <w:rFonts w:ascii="Arial" w:hAnsi="Arial" w:cs="Arial"/>
          <w:sz w:val="24"/>
          <w:szCs w:val="24"/>
        </w:rPr>
        <w:t xml:space="preserve">. </w:t>
      </w:r>
      <w:r w:rsidR="003F3775">
        <w:rPr>
          <w:rFonts w:ascii="Arial" w:hAnsi="Arial" w:cs="Arial"/>
          <w:sz w:val="24"/>
          <w:szCs w:val="24"/>
        </w:rPr>
        <w:t>T</w:t>
      </w:r>
      <w:r w:rsidRPr="000F6439">
        <w:rPr>
          <w:rFonts w:ascii="Arial" w:hAnsi="Arial" w:cs="Arial"/>
          <w:sz w:val="24"/>
          <w:szCs w:val="24"/>
        </w:rPr>
        <w:t xml:space="preserve">o treat this issue as gender neutral </w:t>
      </w:r>
      <w:r w:rsidR="00AE6211" w:rsidRPr="000F6439">
        <w:rPr>
          <w:rFonts w:ascii="Arial" w:hAnsi="Arial" w:cs="Arial"/>
          <w:sz w:val="24"/>
          <w:szCs w:val="24"/>
        </w:rPr>
        <w:t>would be a mistake</w:t>
      </w:r>
      <w:r w:rsidRPr="000F6439">
        <w:rPr>
          <w:rFonts w:ascii="Arial" w:hAnsi="Arial" w:cs="Arial"/>
          <w:sz w:val="24"/>
          <w:szCs w:val="24"/>
        </w:rPr>
        <w:t xml:space="preserve">, </w:t>
      </w:r>
      <w:r w:rsidR="00AE6211" w:rsidRPr="000F6439">
        <w:rPr>
          <w:rFonts w:ascii="Arial" w:hAnsi="Arial" w:cs="Arial"/>
          <w:sz w:val="24"/>
          <w:szCs w:val="24"/>
        </w:rPr>
        <w:t xml:space="preserve">one cannot deny that females are </w:t>
      </w:r>
      <w:r w:rsidRPr="000F6439">
        <w:rPr>
          <w:rFonts w:ascii="Arial" w:hAnsi="Arial" w:cs="Arial"/>
          <w:sz w:val="24"/>
          <w:szCs w:val="24"/>
        </w:rPr>
        <w:t xml:space="preserve">victims </w:t>
      </w:r>
      <w:r w:rsidR="00AE6211" w:rsidRPr="000F6439">
        <w:rPr>
          <w:rFonts w:ascii="Arial" w:hAnsi="Arial" w:cs="Arial"/>
          <w:sz w:val="24"/>
          <w:szCs w:val="24"/>
        </w:rPr>
        <w:t>far more frequently</w:t>
      </w:r>
      <w:r w:rsidR="003F3775">
        <w:rPr>
          <w:rFonts w:ascii="Arial" w:hAnsi="Arial" w:cs="Arial"/>
          <w:sz w:val="24"/>
          <w:szCs w:val="24"/>
        </w:rPr>
        <w:t>, 65% of total victims are female and 35% are male</w:t>
      </w:r>
      <w:r w:rsidR="00AE6211" w:rsidRPr="000F6439">
        <w:rPr>
          <w:rFonts w:ascii="Arial" w:hAnsi="Arial" w:cs="Arial"/>
          <w:sz w:val="24"/>
          <w:szCs w:val="24"/>
        </w:rPr>
        <w:t xml:space="preserve">. In the study by Citizens Advice </w:t>
      </w:r>
      <w:sdt>
        <w:sdtPr>
          <w:rPr>
            <w:rFonts w:ascii="Arial" w:hAnsi="Arial" w:cs="Arial"/>
            <w:sz w:val="24"/>
            <w:szCs w:val="24"/>
          </w:rPr>
          <w:id w:val="1606766012"/>
          <w:citation/>
        </w:sdtPr>
        <w:sdtEndPr/>
        <w:sdtContent>
          <w:r w:rsidR="00AE6211" w:rsidRPr="000F6439">
            <w:rPr>
              <w:rFonts w:ascii="Arial" w:hAnsi="Arial" w:cs="Arial"/>
              <w:sz w:val="24"/>
              <w:szCs w:val="24"/>
            </w:rPr>
            <w:fldChar w:fldCharType="begin"/>
          </w:r>
          <w:r w:rsidR="00AE6211" w:rsidRPr="000F6439">
            <w:rPr>
              <w:rFonts w:ascii="Arial" w:hAnsi="Arial" w:cs="Arial"/>
              <w:sz w:val="24"/>
              <w:szCs w:val="24"/>
            </w:rPr>
            <w:instrText xml:space="preserve">CITATION Cit15 \p 11 \l 2057 </w:instrText>
          </w:r>
          <w:r w:rsidR="00AE6211" w:rsidRPr="000F6439">
            <w:rPr>
              <w:rFonts w:ascii="Arial" w:hAnsi="Arial" w:cs="Arial"/>
              <w:sz w:val="24"/>
              <w:szCs w:val="24"/>
            </w:rPr>
            <w:fldChar w:fldCharType="separate"/>
          </w:r>
          <w:r w:rsidR="00AE6211" w:rsidRPr="000F6439">
            <w:rPr>
              <w:rFonts w:ascii="Arial" w:hAnsi="Arial" w:cs="Arial"/>
              <w:noProof/>
              <w:sz w:val="24"/>
              <w:szCs w:val="24"/>
            </w:rPr>
            <w:t>(Parker, 2015, p. 11)</w:t>
          </w:r>
          <w:r w:rsidR="00AE6211" w:rsidRPr="000F6439">
            <w:rPr>
              <w:rFonts w:ascii="Arial" w:hAnsi="Arial" w:cs="Arial"/>
              <w:sz w:val="24"/>
              <w:szCs w:val="24"/>
            </w:rPr>
            <w:fldChar w:fldCharType="end"/>
          </w:r>
        </w:sdtContent>
      </w:sdt>
      <w:r w:rsidR="00AE6211" w:rsidRPr="000F6439">
        <w:rPr>
          <w:rFonts w:ascii="Arial" w:hAnsi="Arial" w:cs="Arial"/>
          <w:sz w:val="24"/>
          <w:szCs w:val="24"/>
        </w:rPr>
        <w:t xml:space="preserve"> there is agreement that </w:t>
      </w:r>
      <w:r w:rsidRPr="000F6439">
        <w:rPr>
          <w:rFonts w:ascii="Arial" w:hAnsi="Arial" w:cs="Arial"/>
          <w:sz w:val="24"/>
          <w:szCs w:val="24"/>
        </w:rPr>
        <w:t>all</w:t>
      </w:r>
      <w:r w:rsidR="00AE6211" w:rsidRPr="000F6439">
        <w:rPr>
          <w:rFonts w:ascii="Arial" w:hAnsi="Arial" w:cs="Arial"/>
          <w:sz w:val="24"/>
          <w:szCs w:val="24"/>
        </w:rPr>
        <w:t xml:space="preserve"> victim</w:t>
      </w:r>
      <w:r w:rsidRPr="000F6439">
        <w:rPr>
          <w:rFonts w:ascii="Arial" w:hAnsi="Arial" w:cs="Arial"/>
          <w:sz w:val="24"/>
          <w:szCs w:val="24"/>
        </w:rPr>
        <w:t>s</w:t>
      </w:r>
      <w:r w:rsidR="00AE6211" w:rsidRPr="000F6439">
        <w:rPr>
          <w:rFonts w:ascii="Arial" w:hAnsi="Arial" w:cs="Arial"/>
          <w:sz w:val="24"/>
          <w:szCs w:val="24"/>
        </w:rPr>
        <w:t>,</w:t>
      </w:r>
      <w:r w:rsidRPr="000F6439">
        <w:rPr>
          <w:rFonts w:ascii="Arial" w:hAnsi="Arial" w:cs="Arial"/>
          <w:sz w:val="24"/>
          <w:szCs w:val="24"/>
        </w:rPr>
        <w:t xml:space="preserve"> </w:t>
      </w:r>
      <w:r w:rsidR="00AE6211" w:rsidRPr="000F6439">
        <w:rPr>
          <w:rFonts w:ascii="Arial" w:hAnsi="Arial" w:cs="Arial"/>
          <w:sz w:val="24"/>
          <w:szCs w:val="24"/>
        </w:rPr>
        <w:t xml:space="preserve">deserves </w:t>
      </w:r>
      <w:r w:rsidRPr="000F6439">
        <w:rPr>
          <w:rFonts w:ascii="Arial" w:hAnsi="Arial" w:cs="Arial"/>
          <w:sz w:val="24"/>
          <w:szCs w:val="24"/>
        </w:rPr>
        <w:t xml:space="preserve">the same access </w:t>
      </w:r>
      <w:r w:rsidR="00AE6211" w:rsidRPr="000F6439">
        <w:rPr>
          <w:rFonts w:ascii="Arial" w:hAnsi="Arial" w:cs="Arial"/>
          <w:sz w:val="24"/>
          <w:szCs w:val="24"/>
        </w:rPr>
        <w:t>to services.</w:t>
      </w:r>
    </w:p>
    <w:p w14:paraId="770FB353" w14:textId="3FBAA14C" w:rsidR="00696D7E" w:rsidRPr="00EC7E43" w:rsidRDefault="00696D7E" w:rsidP="00EC7E43">
      <w:pPr>
        <w:spacing w:line="480" w:lineRule="auto"/>
        <w:ind w:firstLine="720"/>
        <w:rPr>
          <w:rFonts w:ascii="Arial" w:hAnsi="Arial" w:cs="Arial"/>
          <w:sz w:val="24"/>
          <w:szCs w:val="24"/>
        </w:rPr>
      </w:pPr>
      <w:r w:rsidRPr="00EC7E43">
        <w:rPr>
          <w:rFonts w:ascii="Arial" w:hAnsi="Arial" w:cs="Arial"/>
          <w:sz w:val="24"/>
          <w:szCs w:val="24"/>
        </w:rPr>
        <w:lastRenderedPageBreak/>
        <w:t xml:space="preserve">Until recently the </w:t>
      </w:r>
      <w:r w:rsidR="009D3F29" w:rsidRPr="00EC7E43">
        <w:rPr>
          <w:rFonts w:ascii="Arial" w:hAnsi="Arial" w:cs="Arial"/>
          <w:sz w:val="24"/>
          <w:szCs w:val="24"/>
        </w:rPr>
        <w:t xml:space="preserve">perception </w:t>
      </w:r>
      <w:r w:rsidRPr="00EC7E43">
        <w:rPr>
          <w:rFonts w:ascii="Arial" w:hAnsi="Arial" w:cs="Arial"/>
          <w:sz w:val="24"/>
          <w:szCs w:val="24"/>
        </w:rPr>
        <w:t>of domestic abuse by the public was that victims suffered physical injuries such as black eyes, broken bones and a visit</w:t>
      </w:r>
      <w:r w:rsidR="009D3F29" w:rsidRPr="00EC7E43">
        <w:rPr>
          <w:rFonts w:ascii="Arial" w:hAnsi="Arial" w:cs="Arial"/>
          <w:sz w:val="24"/>
          <w:szCs w:val="24"/>
        </w:rPr>
        <w:t xml:space="preserve"> to hospital.</w:t>
      </w:r>
      <w:r w:rsidRPr="00EC7E43">
        <w:rPr>
          <w:rFonts w:ascii="Arial" w:hAnsi="Arial" w:cs="Arial"/>
          <w:sz w:val="24"/>
          <w:szCs w:val="24"/>
        </w:rPr>
        <w:t xml:space="preserve"> </w:t>
      </w:r>
      <w:r w:rsidR="009D3F29" w:rsidRPr="00EC7E43">
        <w:rPr>
          <w:rFonts w:ascii="Arial" w:hAnsi="Arial" w:cs="Arial"/>
          <w:sz w:val="24"/>
          <w:szCs w:val="24"/>
        </w:rPr>
        <w:t xml:space="preserve">There is also a misconception about who is susceptible to domestic abuse. It is not confined to a </w:t>
      </w:r>
      <w:proofErr w:type="gramStart"/>
      <w:r w:rsidR="009D3F29" w:rsidRPr="00EC7E43">
        <w:rPr>
          <w:rFonts w:ascii="Arial" w:hAnsi="Arial" w:cs="Arial"/>
          <w:sz w:val="24"/>
          <w:szCs w:val="24"/>
        </w:rPr>
        <w:t>particular socio-economic</w:t>
      </w:r>
      <w:proofErr w:type="gramEnd"/>
      <w:r w:rsidR="009D3F29" w:rsidRPr="00EC7E43">
        <w:rPr>
          <w:rFonts w:ascii="Arial" w:hAnsi="Arial" w:cs="Arial"/>
          <w:sz w:val="24"/>
          <w:szCs w:val="24"/>
        </w:rPr>
        <w:t xml:space="preserve"> group. Any person can become a victim regardless of their education or position in life.</w:t>
      </w:r>
      <w:r w:rsidRPr="00EC7E43">
        <w:rPr>
          <w:rFonts w:ascii="Arial" w:hAnsi="Arial" w:cs="Arial"/>
          <w:sz w:val="24"/>
          <w:szCs w:val="24"/>
        </w:rPr>
        <w:t xml:space="preserve"> </w:t>
      </w:r>
      <w:r w:rsidR="009D3F29" w:rsidRPr="00EC7E43">
        <w:rPr>
          <w:rFonts w:ascii="Arial" w:hAnsi="Arial" w:cs="Arial"/>
          <w:sz w:val="24"/>
          <w:szCs w:val="24"/>
        </w:rPr>
        <w:t>N</w:t>
      </w:r>
      <w:r w:rsidRPr="00EC7E43">
        <w:rPr>
          <w:rFonts w:ascii="Arial" w:hAnsi="Arial" w:cs="Arial"/>
          <w:sz w:val="24"/>
          <w:szCs w:val="24"/>
        </w:rPr>
        <w:t>ew developments within this field</w:t>
      </w:r>
      <w:r w:rsidR="009D3F29" w:rsidRPr="00EC7E43">
        <w:rPr>
          <w:rFonts w:ascii="Arial" w:hAnsi="Arial" w:cs="Arial"/>
          <w:sz w:val="24"/>
          <w:szCs w:val="24"/>
        </w:rPr>
        <w:t xml:space="preserve"> </w:t>
      </w:r>
      <w:r w:rsidR="00EC7E43" w:rsidRPr="00EC7E43">
        <w:rPr>
          <w:rFonts w:ascii="Arial" w:hAnsi="Arial" w:cs="Arial"/>
          <w:sz w:val="24"/>
          <w:szCs w:val="24"/>
        </w:rPr>
        <w:t xml:space="preserve">now recognise the area of </w:t>
      </w:r>
      <w:r w:rsidRPr="00EC7E43">
        <w:rPr>
          <w:rFonts w:ascii="Arial" w:hAnsi="Arial" w:cs="Arial"/>
          <w:sz w:val="24"/>
          <w:szCs w:val="24"/>
        </w:rPr>
        <w:t xml:space="preserve">coercion and control by the perpetrator without physical injury. </w:t>
      </w:r>
      <w:r w:rsidR="00EC7E43" w:rsidRPr="00EC7E43">
        <w:rPr>
          <w:rFonts w:ascii="Arial" w:hAnsi="Arial" w:cs="Arial"/>
          <w:sz w:val="24"/>
          <w:szCs w:val="24"/>
        </w:rPr>
        <w:t>V</w:t>
      </w:r>
      <w:r w:rsidRPr="00EC7E43">
        <w:rPr>
          <w:rFonts w:ascii="Arial" w:hAnsi="Arial" w:cs="Arial"/>
          <w:sz w:val="24"/>
          <w:szCs w:val="24"/>
        </w:rPr>
        <w:t>ictim</w:t>
      </w:r>
      <w:r w:rsidR="00EC7E43" w:rsidRPr="00EC7E43">
        <w:rPr>
          <w:rFonts w:ascii="Arial" w:hAnsi="Arial" w:cs="Arial"/>
          <w:sz w:val="24"/>
          <w:szCs w:val="24"/>
        </w:rPr>
        <w:t xml:space="preserve">s </w:t>
      </w:r>
      <w:r w:rsidRPr="00EC7E43">
        <w:rPr>
          <w:rFonts w:ascii="Arial" w:hAnsi="Arial" w:cs="Arial"/>
          <w:sz w:val="24"/>
          <w:szCs w:val="24"/>
        </w:rPr>
        <w:t xml:space="preserve">suffer in ways that can last for a prolonged </w:t>
      </w:r>
      <w:proofErr w:type="gramStart"/>
      <w:r w:rsidRPr="00EC7E43">
        <w:rPr>
          <w:rFonts w:ascii="Arial" w:hAnsi="Arial" w:cs="Arial"/>
          <w:sz w:val="24"/>
          <w:szCs w:val="24"/>
        </w:rPr>
        <w:t>period of time</w:t>
      </w:r>
      <w:proofErr w:type="gramEnd"/>
      <w:r w:rsidRPr="00EC7E43">
        <w:rPr>
          <w:rFonts w:ascii="Arial" w:hAnsi="Arial" w:cs="Arial"/>
          <w:sz w:val="24"/>
          <w:szCs w:val="24"/>
        </w:rPr>
        <w:t xml:space="preserve"> </w:t>
      </w:r>
      <w:sdt>
        <w:sdtPr>
          <w:rPr>
            <w:rFonts w:ascii="Arial" w:hAnsi="Arial" w:cs="Arial"/>
            <w:sz w:val="24"/>
            <w:szCs w:val="24"/>
          </w:rPr>
          <w:id w:val="-1287740480"/>
          <w:citation/>
        </w:sdtPr>
        <w:sdtEndPr/>
        <w:sdtContent>
          <w:r w:rsidRPr="00EC7E43">
            <w:rPr>
              <w:rFonts w:ascii="Arial" w:hAnsi="Arial" w:cs="Arial"/>
              <w:sz w:val="24"/>
              <w:szCs w:val="24"/>
            </w:rPr>
            <w:fldChar w:fldCharType="begin"/>
          </w:r>
          <w:r w:rsidRPr="00EC7E43">
            <w:rPr>
              <w:rFonts w:ascii="Arial" w:hAnsi="Arial" w:cs="Arial"/>
              <w:sz w:val="24"/>
              <w:szCs w:val="24"/>
            </w:rPr>
            <w:instrText xml:space="preserve">CITATION Fel12 \p 545 \l 2057 </w:instrText>
          </w:r>
          <w:r w:rsidRPr="00EC7E43">
            <w:rPr>
              <w:rFonts w:ascii="Arial" w:hAnsi="Arial" w:cs="Arial"/>
              <w:sz w:val="24"/>
              <w:szCs w:val="24"/>
            </w:rPr>
            <w:fldChar w:fldCharType="separate"/>
          </w:r>
          <w:r w:rsidRPr="00EC7E43">
            <w:rPr>
              <w:rFonts w:ascii="Arial" w:hAnsi="Arial" w:cs="Arial"/>
              <w:noProof/>
              <w:sz w:val="24"/>
              <w:szCs w:val="24"/>
            </w:rPr>
            <w:t>(Feltham &amp; Horton, 2012, p. 545)</w:t>
          </w:r>
          <w:r w:rsidRPr="00EC7E43">
            <w:rPr>
              <w:rFonts w:ascii="Arial" w:hAnsi="Arial" w:cs="Arial"/>
              <w:sz w:val="24"/>
              <w:szCs w:val="24"/>
            </w:rPr>
            <w:fldChar w:fldCharType="end"/>
          </w:r>
        </w:sdtContent>
      </w:sdt>
      <w:r w:rsidRPr="00EC7E43">
        <w:rPr>
          <w:rFonts w:ascii="Arial" w:hAnsi="Arial" w:cs="Arial"/>
          <w:sz w:val="24"/>
          <w:szCs w:val="24"/>
        </w:rPr>
        <w:t>. Colin Feltham and Ian Horton’s book contains an explanation</w:t>
      </w:r>
      <w:r w:rsidR="00EC7E43" w:rsidRPr="00EC7E43">
        <w:rPr>
          <w:rFonts w:ascii="Arial" w:hAnsi="Arial" w:cs="Arial"/>
          <w:sz w:val="24"/>
          <w:szCs w:val="24"/>
        </w:rPr>
        <w:t xml:space="preserve"> by </w:t>
      </w:r>
      <w:proofErr w:type="spellStart"/>
      <w:r w:rsidR="00EC7E43" w:rsidRPr="00EC7E43">
        <w:rPr>
          <w:rFonts w:ascii="Arial" w:hAnsi="Arial" w:cs="Arial"/>
          <w:sz w:val="24"/>
          <w:szCs w:val="24"/>
        </w:rPr>
        <w:t>Christaine</w:t>
      </w:r>
      <w:proofErr w:type="spellEnd"/>
      <w:r w:rsidR="00EC7E43" w:rsidRPr="00EC7E43">
        <w:rPr>
          <w:rFonts w:ascii="Arial" w:hAnsi="Arial" w:cs="Arial"/>
          <w:sz w:val="24"/>
          <w:szCs w:val="24"/>
        </w:rPr>
        <w:t xml:space="preserve"> Sanderson </w:t>
      </w:r>
      <w:r w:rsidRPr="00EC7E43">
        <w:rPr>
          <w:rFonts w:ascii="Arial" w:hAnsi="Arial" w:cs="Arial"/>
          <w:sz w:val="24"/>
          <w:szCs w:val="24"/>
        </w:rPr>
        <w:t xml:space="preserve"> </w:t>
      </w:r>
      <w:sdt>
        <w:sdtPr>
          <w:rPr>
            <w:rFonts w:ascii="Arial" w:hAnsi="Arial" w:cs="Arial"/>
            <w:sz w:val="24"/>
            <w:szCs w:val="24"/>
          </w:rPr>
          <w:id w:val="31163653"/>
          <w:citation/>
        </w:sdtPr>
        <w:sdtEndPr/>
        <w:sdtContent>
          <w:r w:rsidRPr="00EC7E43">
            <w:rPr>
              <w:rFonts w:ascii="Arial" w:hAnsi="Arial" w:cs="Arial"/>
              <w:sz w:val="24"/>
              <w:szCs w:val="24"/>
            </w:rPr>
            <w:fldChar w:fldCharType="begin"/>
          </w:r>
          <w:r w:rsidRPr="00EC7E43">
            <w:rPr>
              <w:rFonts w:ascii="Arial" w:hAnsi="Arial" w:cs="Arial"/>
              <w:sz w:val="24"/>
              <w:szCs w:val="24"/>
            </w:rPr>
            <w:instrText xml:space="preserve">CITATION San12 \p 545-546 \l 2057 </w:instrText>
          </w:r>
          <w:r w:rsidRPr="00EC7E43">
            <w:rPr>
              <w:rFonts w:ascii="Arial" w:hAnsi="Arial" w:cs="Arial"/>
              <w:sz w:val="24"/>
              <w:szCs w:val="24"/>
            </w:rPr>
            <w:fldChar w:fldCharType="separate"/>
          </w:r>
          <w:r w:rsidRPr="00EC7E43">
            <w:rPr>
              <w:rFonts w:ascii="Arial" w:hAnsi="Arial" w:cs="Arial"/>
              <w:noProof/>
              <w:sz w:val="24"/>
              <w:szCs w:val="24"/>
            </w:rPr>
            <w:t>(Sanderson, 2012, pp. 545-546)</w:t>
          </w:r>
          <w:r w:rsidRPr="00EC7E43">
            <w:rPr>
              <w:rFonts w:ascii="Arial" w:hAnsi="Arial" w:cs="Arial"/>
              <w:sz w:val="24"/>
              <w:szCs w:val="24"/>
            </w:rPr>
            <w:fldChar w:fldCharType="end"/>
          </w:r>
        </w:sdtContent>
      </w:sdt>
      <w:r w:rsidR="00EC7E43" w:rsidRPr="00EC7E43">
        <w:rPr>
          <w:rFonts w:ascii="Arial" w:hAnsi="Arial" w:cs="Arial"/>
          <w:sz w:val="24"/>
          <w:szCs w:val="24"/>
        </w:rPr>
        <w:t>.</w:t>
      </w:r>
      <w:r w:rsidRPr="00EC7E43">
        <w:rPr>
          <w:rFonts w:ascii="Arial" w:hAnsi="Arial" w:cs="Arial"/>
          <w:sz w:val="24"/>
          <w:szCs w:val="24"/>
        </w:rPr>
        <w:t xml:space="preserve"> </w:t>
      </w:r>
      <w:r w:rsidR="00EC7E43">
        <w:rPr>
          <w:rFonts w:ascii="Arial" w:hAnsi="Arial" w:cs="Arial"/>
          <w:sz w:val="24"/>
          <w:szCs w:val="24"/>
        </w:rPr>
        <w:t>Of a v</w:t>
      </w:r>
      <w:r w:rsidR="00EC7E43" w:rsidRPr="00EC7E43">
        <w:rPr>
          <w:rFonts w:ascii="Arial" w:hAnsi="Arial" w:cs="Arial"/>
          <w:sz w:val="24"/>
          <w:szCs w:val="24"/>
        </w:rPr>
        <w:t>ictim’s experience</w:t>
      </w:r>
      <w:r w:rsidR="00EC7E43">
        <w:rPr>
          <w:rFonts w:ascii="Arial" w:hAnsi="Arial" w:cs="Arial"/>
          <w:sz w:val="24"/>
          <w:szCs w:val="24"/>
        </w:rPr>
        <w:t>.</w:t>
      </w:r>
      <w:r w:rsidR="00EC7E43" w:rsidRPr="00EC7E43">
        <w:rPr>
          <w:rFonts w:ascii="Arial" w:hAnsi="Arial" w:cs="Arial"/>
          <w:sz w:val="24"/>
          <w:szCs w:val="24"/>
        </w:rPr>
        <w:t xml:space="preserve"> </w:t>
      </w:r>
      <w:r w:rsidR="00EC7E43">
        <w:rPr>
          <w:rFonts w:ascii="Arial" w:hAnsi="Arial" w:cs="Arial"/>
          <w:sz w:val="24"/>
          <w:szCs w:val="24"/>
        </w:rPr>
        <w:t xml:space="preserve">It </w:t>
      </w:r>
      <w:r w:rsidR="00EC7E43" w:rsidRPr="00EC7E43">
        <w:rPr>
          <w:rFonts w:ascii="Arial" w:hAnsi="Arial" w:cs="Arial"/>
          <w:sz w:val="24"/>
          <w:szCs w:val="24"/>
        </w:rPr>
        <w:t xml:space="preserve">is described in stark terms including words such as </w:t>
      </w:r>
      <w:r w:rsidRPr="00EC7E43">
        <w:rPr>
          <w:rFonts w:ascii="Arial" w:hAnsi="Arial" w:cs="Arial"/>
          <w:sz w:val="24"/>
          <w:szCs w:val="24"/>
        </w:rPr>
        <w:t xml:space="preserve">dehumanisation and disconnection from self and others. </w:t>
      </w:r>
      <w:r w:rsidR="00EC7E43" w:rsidRPr="00EC7E43">
        <w:rPr>
          <w:rFonts w:ascii="Arial" w:hAnsi="Arial" w:cs="Arial"/>
          <w:sz w:val="24"/>
          <w:szCs w:val="24"/>
        </w:rPr>
        <w:t>T</w:t>
      </w:r>
      <w:r w:rsidRPr="00EC7E43">
        <w:rPr>
          <w:rFonts w:ascii="Arial" w:hAnsi="Arial" w:cs="Arial"/>
          <w:sz w:val="24"/>
          <w:szCs w:val="24"/>
        </w:rPr>
        <w:t xml:space="preserve">his </w:t>
      </w:r>
      <w:r w:rsidR="00EC7E43">
        <w:rPr>
          <w:rFonts w:ascii="Arial" w:hAnsi="Arial" w:cs="Arial"/>
          <w:sz w:val="24"/>
          <w:szCs w:val="24"/>
        </w:rPr>
        <w:t xml:space="preserve">experience </w:t>
      </w:r>
      <w:r w:rsidRPr="00EC7E43">
        <w:rPr>
          <w:rFonts w:ascii="Arial" w:hAnsi="Arial" w:cs="Arial"/>
          <w:sz w:val="24"/>
          <w:szCs w:val="24"/>
        </w:rPr>
        <w:t xml:space="preserve">discourages victims trusting </w:t>
      </w:r>
      <w:r w:rsidR="00EC7E43" w:rsidRPr="00EC7E43">
        <w:rPr>
          <w:rFonts w:ascii="Arial" w:hAnsi="Arial" w:cs="Arial"/>
          <w:sz w:val="24"/>
          <w:szCs w:val="24"/>
        </w:rPr>
        <w:t>everyone</w:t>
      </w:r>
      <w:r w:rsidRPr="00EC7E43">
        <w:rPr>
          <w:rFonts w:ascii="Arial" w:hAnsi="Arial" w:cs="Arial"/>
          <w:sz w:val="24"/>
          <w:szCs w:val="24"/>
        </w:rPr>
        <w:t xml:space="preserve">, even professionals that </w:t>
      </w:r>
      <w:r w:rsidR="00EC7E43" w:rsidRPr="00EC7E43">
        <w:rPr>
          <w:rFonts w:ascii="Arial" w:hAnsi="Arial" w:cs="Arial"/>
          <w:sz w:val="24"/>
          <w:szCs w:val="24"/>
        </w:rPr>
        <w:t>want</w:t>
      </w:r>
      <w:r w:rsidRPr="00EC7E43">
        <w:rPr>
          <w:rFonts w:ascii="Arial" w:hAnsi="Arial" w:cs="Arial"/>
          <w:sz w:val="24"/>
          <w:szCs w:val="24"/>
        </w:rPr>
        <w:t xml:space="preserve"> to help. </w:t>
      </w:r>
      <w:r w:rsidR="00EC7E43" w:rsidRPr="00EC7E43">
        <w:rPr>
          <w:rFonts w:ascii="Arial" w:hAnsi="Arial" w:cs="Arial"/>
          <w:sz w:val="24"/>
          <w:szCs w:val="24"/>
        </w:rPr>
        <w:t xml:space="preserve">Victims ability to </w:t>
      </w:r>
      <w:r w:rsidRPr="00EC7E43">
        <w:rPr>
          <w:rFonts w:ascii="Arial" w:hAnsi="Arial" w:cs="Arial"/>
          <w:sz w:val="24"/>
          <w:szCs w:val="24"/>
        </w:rPr>
        <w:t>get</w:t>
      </w:r>
      <w:r w:rsidR="00EC7E43" w:rsidRPr="00EC7E43">
        <w:rPr>
          <w:rFonts w:ascii="Arial" w:hAnsi="Arial" w:cs="Arial"/>
          <w:sz w:val="24"/>
          <w:szCs w:val="24"/>
        </w:rPr>
        <w:t xml:space="preserve"> </w:t>
      </w:r>
      <w:r w:rsidRPr="00EC7E43">
        <w:rPr>
          <w:rFonts w:ascii="Arial" w:hAnsi="Arial" w:cs="Arial"/>
          <w:sz w:val="24"/>
          <w:szCs w:val="24"/>
        </w:rPr>
        <w:t xml:space="preserve">help </w:t>
      </w:r>
      <w:r w:rsidR="00EC7E43" w:rsidRPr="00EC7E43">
        <w:rPr>
          <w:rFonts w:ascii="Arial" w:hAnsi="Arial" w:cs="Arial"/>
          <w:sz w:val="24"/>
          <w:szCs w:val="24"/>
        </w:rPr>
        <w:t xml:space="preserve">is diminished </w:t>
      </w:r>
      <w:r w:rsidRPr="00EC7E43">
        <w:rPr>
          <w:rFonts w:ascii="Arial" w:hAnsi="Arial" w:cs="Arial"/>
          <w:sz w:val="24"/>
          <w:szCs w:val="24"/>
        </w:rPr>
        <w:t xml:space="preserve">as they find it impossible to trust and fear being abused again. </w:t>
      </w:r>
    </w:p>
    <w:p w14:paraId="17B8D671" w14:textId="3EFC1CAB" w:rsidR="00ED38FA" w:rsidRDefault="00ED38FA" w:rsidP="00ED38FA">
      <w:pPr>
        <w:spacing w:line="480" w:lineRule="auto"/>
        <w:rPr>
          <w:rFonts w:ascii="Arial" w:hAnsi="Arial" w:cs="Arial"/>
          <w:b/>
          <w:sz w:val="24"/>
          <w:szCs w:val="24"/>
        </w:rPr>
      </w:pPr>
      <w:r>
        <w:rPr>
          <w:rFonts w:ascii="Arial" w:hAnsi="Arial" w:cs="Arial"/>
          <w:b/>
          <w:sz w:val="24"/>
          <w:szCs w:val="24"/>
        </w:rPr>
        <w:t>Literature Review</w:t>
      </w:r>
    </w:p>
    <w:p w14:paraId="68E48F2E" w14:textId="1F53E7A2" w:rsidR="00EE200D" w:rsidRDefault="00EE200D" w:rsidP="005F2457">
      <w:pPr>
        <w:spacing w:line="480" w:lineRule="auto"/>
        <w:ind w:firstLine="720"/>
        <w:rPr>
          <w:rFonts w:ascii="Arial" w:hAnsi="Arial" w:cs="Arial"/>
          <w:sz w:val="24"/>
          <w:szCs w:val="24"/>
        </w:rPr>
      </w:pPr>
      <w:r w:rsidRPr="00EE200D">
        <w:rPr>
          <w:rFonts w:ascii="Arial" w:hAnsi="Arial" w:cs="Arial"/>
          <w:sz w:val="24"/>
          <w:szCs w:val="24"/>
        </w:rPr>
        <w:t xml:space="preserve">The research proposal seeks to </w:t>
      </w:r>
      <w:r>
        <w:rPr>
          <w:rFonts w:ascii="Arial" w:hAnsi="Arial" w:cs="Arial"/>
          <w:sz w:val="24"/>
          <w:szCs w:val="24"/>
        </w:rPr>
        <w:t>understand how support networks perceive relationships. A study conducted looked at the support received by couples in conflict</w:t>
      </w:r>
      <w:r w:rsidR="001A5663">
        <w:rPr>
          <w:rFonts w:ascii="Arial" w:hAnsi="Arial" w:cs="Arial"/>
          <w:sz w:val="24"/>
          <w:szCs w:val="24"/>
        </w:rPr>
        <w:t xml:space="preserve"> </w:t>
      </w:r>
      <w:sdt>
        <w:sdtPr>
          <w:rPr>
            <w:rFonts w:ascii="Arial" w:hAnsi="Arial" w:cs="Arial"/>
            <w:sz w:val="24"/>
            <w:szCs w:val="24"/>
          </w:rPr>
          <w:id w:val="-1978678241"/>
          <w:citation/>
        </w:sdtPr>
        <w:sdtEndPr/>
        <w:sdtContent>
          <w:r w:rsidR="001A5663">
            <w:rPr>
              <w:rFonts w:ascii="Arial" w:hAnsi="Arial" w:cs="Arial"/>
              <w:sz w:val="24"/>
              <w:szCs w:val="24"/>
            </w:rPr>
            <w:fldChar w:fldCharType="begin"/>
          </w:r>
          <w:r w:rsidR="001A5663">
            <w:rPr>
              <w:rFonts w:ascii="Arial" w:hAnsi="Arial" w:cs="Arial"/>
              <w:sz w:val="24"/>
              <w:szCs w:val="24"/>
            </w:rPr>
            <w:instrText xml:space="preserve">CITATION Kle00 \p 632 \l 2057 </w:instrText>
          </w:r>
          <w:r w:rsidR="001A5663">
            <w:rPr>
              <w:rFonts w:ascii="Arial" w:hAnsi="Arial" w:cs="Arial"/>
              <w:sz w:val="24"/>
              <w:szCs w:val="24"/>
            </w:rPr>
            <w:fldChar w:fldCharType="separate"/>
          </w:r>
          <w:r w:rsidR="001A5663" w:rsidRPr="001A5663">
            <w:rPr>
              <w:rFonts w:ascii="Arial" w:hAnsi="Arial" w:cs="Arial"/>
              <w:noProof/>
              <w:sz w:val="24"/>
              <w:szCs w:val="24"/>
            </w:rPr>
            <w:t>(Klein &amp; Milardo, 2000, p. 632)</w:t>
          </w:r>
          <w:r w:rsidR="001A5663">
            <w:rPr>
              <w:rFonts w:ascii="Arial" w:hAnsi="Arial" w:cs="Arial"/>
              <w:sz w:val="24"/>
              <w:szCs w:val="24"/>
            </w:rPr>
            <w:fldChar w:fldCharType="end"/>
          </w:r>
        </w:sdtContent>
      </w:sdt>
      <w:r>
        <w:rPr>
          <w:rFonts w:ascii="Arial" w:hAnsi="Arial" w:cs="Arial"/>
          <w:sz w:val="24"/>
          <w:szCs w:val="24"/>
        </w:rPr>
        <w:t xml:space="preserve">. It was not regarded as serious violence but sought to illustrate how support network members related to </w:t>
      </w:r>
      <w:r w:rsidR="001A5663">
        <w:rPr>
          <w:rFonts w:ascii="Arial" w:hAnsi="Arial" w:cs="Arial"/>
          <w:sz w:val="24"/>
          <w:szCs w:val="24"/>
        </w:rPr>
        <w:t>each person</w:t>
      </w:r>
      <w:r>
        <w:rPr>
          <w:rFonts w:ascii="Arial" w:hAnsi="Arial" w:cs="Arial"/>
          <w:sz w:val="24"/>
          <w:szCs w:val="24"/>
        </w:rPr>
        <w:t xml:space="preserve"> in the relationship.</w:t>
      </w:r>
      <w:r w:rsidR="001A5663">
        <w:rPr>
          <w:rFonts w:ascii="Arial" w:hAnsi="Arial" w:cs="Arial"/>
          <w:sz w:val="24"/>
          <w:szCs w:val="24"/>
        </w:rPr>
        <w:t xml:space="preserve"> It showed that victims and perpetrators looked for supporters from their own networks and critics from their partners network </w:t>
      </w:r>
      <w:sdt>
        <w:sdtPr>
          <w:rPr>
            <w:rFonts w:ascii="Arial" w:hAnsi="Arial" w:cs="Arial"/>
            <w:sz w:val="24"/>
            <w:szCs w:val="24"/>
          </w:rPr>
          <w:id w:val="1099139094"/>
          <w:citation/>
        </w:sdtPr>
        <w:sdtEndPr/>
        <w:sdtContent>
          <w:r w:rsidR="001A5663">
            <w:rPr>
              <w:rFonts w:ascii="Arial" w:hAnsi="Arial" w:cs="Arial"/>
              <w:sz w:val="24"/>
              <w:szCs w:val="24"/>
            </w:rPr>
            <w:fldChar w:fldCharType="begin"/>
          </w:r>
          <w:r w:rsidR="001A5663">
            <w:rPr>
              <w:rFonts w:ascii="Arial" w:hAnsi="Arial" w:cs="Arial"/>
              <w:sz w:val="24"/>
              <w:szCs w:val="24"/>
            </w:rPr>
            <w:instrText xml:space="preserve">CITATION Kle00 \p 633 \l 2057 </w:instrText>
          </w:r>
          <w:r w:rsidR="001A5663">
            <w:rPr>
              <w:rFonts w:ascii="Arial" w:hAnsi="Arial" w:cs="Arial"/>
              <w:sz w:val="24"/>
              <w:szCs w:val="24"/>
            </w:rPr>
            <w:fldChar w:fldCharType="separate"/>
          </w:r>
          <w:r w:rsidR="001A5663" w:rsidRPr="001A5663">
            <w:rPr>
              <w:rFonts w:ascii="Arial" w:hAnsi="Arial" w:cs="Arial"/>
              <w:noProof/>
              <w:sz w:val="24"/>
              <w:szCs w:val="24"/>
            </w:rPr>
            <w:t>(Klein &amp; Milardo, 2000, p. 633)</w:t>
          </w:r>
          <w:r w:rsidR="001A5663">
            <w:rPr>
              <w:rFonts w:ascii="Arial" w:hAnsi="Arial" w:cs="Arial"/>
              <w:sz w:val="24"/>
              <w:szCs w:val="24"/>
            </w:rPr>
            <w:fldChar w:fldCharType="end"/>
          </w:r>
        </w:sdtContent>
      </w:sdt>
      <w:r>
        <w:rPr>
          <w:rFonts w:ascii="Arial" w:hAnsi="Arial" w:cs="Arial"/>
          <w:sz w:val="24"/>
          <w:szCs w:val="24"/>
        </w:rPr>
        <w:t xml:space="preserve"> </w:t>
      </w:r>
      <w:r w:rsidR="001A5663">
        <w:rPr>
          <w:rFonts w:ascii="Arial" w:hAnsi="Arial" w:cs="Arial"/>
          <w:sz w:val="24"/>
          <w:szCs w:val="24"/>
        </w:rPr>
        <w:t>The conclusion was that how conflict is managed is influenced by the perception of victims and perpetrators of the amount of support and the lack of criticism. This indicates that the role of support networks is intricate and complex.</w:t>
      </w:r>
      <w:r w:rsidR="00D41A1E">
        <w:rPr>
          <w:rFonts w:ascii="Arial" w:hAnsi="Arial" w:cs="Arial"/>
          <w:sz w:val="24"/>
          <w:szCs w:val="24"/>
        </w:rPr>
        <w:t xml:space="preserve"> </w:t>
      </w:r>
    </w:p>
    <w:p w14:paraId="70E9FE33" w14:textId="37F59F6E" w:rsidR="00D41A1E" w:rsidRPr="00EE200D" w:rsidRDefault="00D41A1E" w:rsidP="005F2457">
      <w:pPr>
        <w:spacing w:line="480" w:lineRule="auto"/>
        <w:ind w:firstLine="720"/>
        <w:rPr>
          <w:rFonts w:ascii="Arial" w:hAnsi="Arial" w:cs="Arial"/>
          <w:sz w:val="24"/>
          <w:szCs w:val="24"/>
        </w:rPr>
      </w:pPr>
      <w:r>
        <w:rPr>
          <w:rFonts w:ascii="Arial" w:hAnsi="Arial" w:cs="Arial"/>
          <w:sz w:val="24"/>
          <w:szCs w:val="24"/>
        </w:rPr>
        <w:lastRenderedPageBreak/>
        <w:t>Aiding victims is not without risks to family and close friends. Their recognition of abuse m</w:t>
      </w:r>
      <w:r w:rsidR="005F22FE">
        <w:rPr>
          <w:rFonts w:ascii="Arial" w:hAnsi="Arial" w:cs="Arial"/>
          <w:sz w:val="24"/>
          <w:szCs w:val="24"/>
        </w:rPr>
        <w:t>a</w:t>
      </w:r>
      <w:r>
        <w:rPr>
          <w:rFonts w:ascii="Arial" w:hAnsi="Arial" w:cs="Arial"/>
          <w:sz w:val="24"/>
          <w:szCs w:val="24"/>
        </w:rPr>
        <w:t xml:space="preserve">y be very limited and decisions to back away from the situation may isolate victims even further. The initial intention from the support network is not to hurt the victim but a misguided wish to protect the victim’s privacy. In relationships that contain controlling behaviours this action by support networks </w:t>
      </w:r>
      <w:r w:rsidR="00274478">
        <w:rPr>
          <w:rFonts w:ascii="Arial" w:hAnsi="Arial" w:cs="Arial"/>
          <w:sz w:val="24"/>
          <w:szCs w:val="24"/>
        </w:rPr>
        <w:t xml:space="preserve">can </w:t>
      </w:r>
      <w:proofErr w:type="gramStart"/>
      <w:r w:rsidR="00274478">
        <w:rPr>
          <w:rFonts w:ascii="Arial" w:hAnsi="Arial" w:cs="Arial"/>
          <w:sz w:val="24"/>
          <w:szCs w:val="24"/>
        </w:rPr>
        <w:t>totally destroy</w:t>
      </w:r>
      <w:proofErr w:type="gramEnd"/>
      <w:r w:rsidR="00274478">
        <w:rPr>
          <w:rFonts w:ascii="Arial" w:hAnsi="Arial" w:cs="Arial"/>
          <w:sz w:val="24"/>
          <w:szCs w:val="24"/>
        </w:rPr>
        <w:t xml:space="preserve"> family ties and long-standing friendships. The perpetrator has </w:t>
      </w:r>
      <w:r w:rsidR="005F22FE">
        <w:rPr>
          <w:rFonts w:ascii="Arial" w:hAnsi="Arial" w:cs="Arial"/>
          <w:sz w:val="24"/>
          <w:szCs w:val="24"/>
        </w:rPr>
        <w:t xml:space="preserve">then </w:t>
      </w:r>
      <w:r w:rsidR="00274478">
        <w:rPr>
          <w:rFonts w:ascii="Arial" w:hAnsi="Arial" w:cs="Arial"/>
          <w:sz w:val="24"/>
          <w:szCs w:val="24"/>
        </w:rPr>
        <w:t xml:space="preserve">succeeded in further isolating the victim and even if in the future the victim leaves the perpetrator it can be used by them as leverage to hinder resumption of relationships with their supporters. </w:t>
      </w:r>
      <w:r w:rsidR="00CB79DC">
        <w:rPr>
          <w:rFonts w:ascii="Arial" w:hAnsi="Arial" w:cs="Arial"/>
          <w:sz w:val="24"/>
          <w:szCs w:val="24"/>
        </w:rPr>
        <w:t xml:space="preserve">In the study done by Citizens Advice </w:t>
      </w:r>
      <w:sdt>
        <w:sdtPr>
          <w:rPr>
            <w:rFonts w:ascii="Arial" w:hAnsi="Arial" w:cs="Arial"/>
            <w:sz w:val="24"/>
            <w:szCs w:val="24"/>
          </w:rPr>
          <w:id w:val="1981107857"/>
          <w:citation/>
        </w:sdtPr>
        <w:sdtEndPr/>
        <w:sdtContent>
          <w:r w:rsidR="00CB79DC">
            <w:rPr>
              <w:rFonts w:ascii="Arial" w:hAnsi="Arial" w:cs="Arial"/>
              <w:sz w:val="24"/>
              <w:szCs w:val="24"/>
            </w:rPr>
            <w:fldChar w:fldCharType="begin"/>
          </w:r>
          <w:r w:rsidR="00CB79DC">
            <w:rPr>
              <w:rFonts w:ascii="Arial" w:hAnsi="Arial" w:cs="Arial"/>
              <w:sz w:val="24"/>
              <w:szCs w:val="24"/>
            </w:rPr>
            <w:instrText xml:space="preserve"> CITATION Cit15 \l 2057 </w:instrText>
          </w:r>
          <w:r w:rsidR="00CB79DC">
            <w:rPr>
              <w:rFonts w:ascii="Arial" w:hAnsi="Arial" w:cs="Arial"/>
              <w:sz w:val="24"/>
              <w:szCs w:val="24"/>
            </w:rPr>
            <w:fldChar w:fldCharType="separate"/>
          </w:r>
          <w:r w:rsidR="00CB79DC" w:rsidRPr="00CB79DC">
            <w:rPr>
              <w:rFonts w:ascii="Arial" w:hAnsi="Arial" w:cs="Arial"/>
              <w:noProof/>
              <w:sz w:val="24"/>
              <w:szCs w:val="24"/>
            </w:rPr>
            <w:t>(Parker, 2015)</w:t>
          </w:r>
          <w:r w:rsidR="00CB79DC">
            <w:rPr>
              <w:rFonts w:ascii="Arial" w:hAnsi="Arial" w:cs="Arial"/>
              <w:sz w:val="24"/>
              <w:szCs w:val="24"/>
            </w:rPr>
            <w:fldChar w:fldCharType="end"/>
          </w:r>
        </w:sdtContent>
      </w:sdt>
      <w:r w:rsidR="00CB79DC">
        <w:rPr>
          <w:rFonts w:ascii="Arial" w:hAnsi="Arial" w:cs="Arial"/>
          <w:sz w:val="24"/>
          <w:szCs w:val="24"/>
        </w:rPr>
        <w:t xml:space="preserve"> a quote from a victim reads ‘I stayed because no one helped me leave’</w:t>
      </w:r>
      <w:r w:rsidR="00274478">
        <w:rPr>
          <w:rFonts w:ascii="Arial" w:hAnsi="Arial" w:cs="Arial"/>
          <w:sz w:val="24"/>
          <w:szCs w:val="24"/>
        </w:rPr>
        <w:t xml:space="preserve"> </w:t>
      </w:r>
    </w:p>
    <w:p w14:paraId="4BB7C02D" w14:textId="1112BE86" w:rsidR="001A5663" w:rsidRDefault="00EC7E43" w:rsidP="001A5663">
      <w:pPr>
        <w:spacing w:line="480" w:lineRule="auto"/>
        <w:rPr>
          <w:rFonts w:ascii="Arial" w:hAnsi="Arial" w:cs="Arial"/>
          <w:b/>
          <w:sz w:val="24"/>
          <w:szCs w:val="24"/>
        </w:rPr>
      </w:pPr>
      <w:r>
        <w:rPr>
          <w:rFonts w:ascii="Arial" w:hAnsi="Arial" w:cs="Arial"/>
          <w:b/>
          <w:sz w:val="24"/>
          <w:szCs w:val="24"/>
        </w:rPr>
        <w:t>Methods</w:t>
      </w:r>
    </w:p>
    <w:p w14:paraId="363ABA89" w14:textId="14981253" w:rsidR="001A5663" w:rsidRDefault="001A5663" w:rsidP="005F2457">
      <w:pPr>
        <w:spacing w:line="480" w:lineRule="auto"/>
        <w:ind w:firstLine="720"/>
        <w:rPr>
          <w:rFonts w:ascii="Arial" w:hAnsi="Arial" w:cs="Arial"/>
          <w:sz w:val="24"/>
          <w:szCs w:val="24"/>
        </w:rPr>
      </w:pPr>
      <w:r w:rsidRPr="001A5663">
        <w:rPr>
          <w:rFonts w:ascii="Arial" w:hAnsi="Arial" w:cs="Arial"/>
          <w:sz w:val="24"/>
          <w:szCs w:val="24"/>
        </w:rPr>
        <w:t xml:space="preserve">The research will be </w:t>
      </w:r>
      <w:r>
        <w:rPr>
          <w:rFonts w:ascii="Arial" w:hAnsi="Arial" w:cs="Arial"/>
          <w:sz w:val="24"/>
          <w:szCs w:val="24"/>
        </w:rPr>
        <w:t xml:space="preserve">conducted via facilitation of a focus group </w:t>
      </w:r>
      <w:r w:rsidR="00EB111A">
        <w:rPr>
          <w:rFonts w:ascii="Arial" w:hAnsi="Arial" w:cs="Arial"/>
          <w:sz w:val="24"/>
          <w:szCs w:val="24"/>
        </w:rPr>
        <w:t>and will</w:t>
      </w:r>
      <w:r>
        <w:rPr>
          <w:rFonts w:ascii="Arial" w:hAnsi="Arial" w:cs="Arial"/>
          <w:sz w:val="24"/>
          <w:szCs w:val="24"/>
        </w:rPr>
        <w:t xml:space="preserve"> follow </w:t>
      </w:r>
      <w:r w:rsidR="005F2457">
        <w:rPr>
          <w:rFonts w:ascii="Arial" w:hAnsi="Arial" w:cs="Arial"/>
          <w:sz w:val="24"/>
          <w:szCs w:val="24"/>
        </w:rPr>
        <w:t xml:space="preserve">qualitative </w:t>
      </w:r>
      <w:r>
        <w:rPr>
          <w:rFonts w:ascii="Arial" w:hAnsi="Arial" w:cs="Arial"/>
          <w:sz w:val="24"/>
          <w:szCs w:val="24"/>
        </w:rPr>
        <w:t xml:space="preserve">research </w:t>
      </w:r>
      <w:r w:rsidR="005F2457">
        <w:rPr>
          <w:rFonts w:ascii="Arial" w:hAnsi="Arial" w:cs="Arial"/>
          <w:sz w:val="24"/>
          <w:szCs w:val="24"/>
        </w:rPr>
        <w:t>and subsequent thematic analysis</w:t>
      </w:r>
      <w:r w:rsidR="00EB111A">
        <w:rPr>
          <w:rFonts w:ascii="Arial" w:hAnsi="Arial" w:cs="Arial"/>
          <w:sz w:val="24"/>
          <w:szCs w:val="24"/>
        </w:rPr>
        <w:t xml:space="preserve"> methods</w:t>
      </w:r>
      <w:r w:rsidR="005F2457">
        <w:rPr>
          <w:rFonts w:ascii="Arial" w:hAnsi="Arial" w:cs="Arial"/>
          <w:sz w:val="24"/>
          <w:szCs w:val="24"/>
        </w:rPr>
        <w:t xml:space="preserve">. </w:t>
      </w:r>
    </w:p>
    <w:p w14:paraId="0D4046C4" w14:textId="19BC40A2" w:rsidR="005F2457" w:rsidRDefault="005F2457" w:rsidP="005F2457">
      <w:pPr>
        <w:spacing w:line="480" w:lineRule="auto"/>
        <w:ind w:firstLine="720"/>
        <w:rPr>
          <w:rFonts w:ascii="Arial" w:hAnsi="Arial" w:cs="Arial"/>
          <w:sz w:val="24"/>
          <w:szCs w:val="24"/>
        </w:rPr>
      </w:pPr>
      <w:r>
        <w:rPr>
          <w:rFonts w:ascii="Arial" w:hAnsi="Arial" w:cs="Arial"/>
          <w:sz w:val="24"/>
          <w:szCs w:val="24"/>
        </w:rPr>
        <w:t>The following questions will be put to the participants in the focus group.</w:t>
      </w:r>
    </w:p>
    <w:p w14:paraId="430DB3E4" w14:textId="68EC1F8F" w:rsidR="005F2457" w:rsidRDefault="005F2457" w:rsidP="005F2457">
      <w:pPr>
        <w:pStyle w:val="NormalWeb"/>
        <w:spacing w:line="480" w:lineRule="auto"/>
        <w:rPr>
          <w:rFonts w:ascii="Arial" w:hAnsi="Arial" w:cs="Arial"/>
          <w:color w:val="000000"/>
        </w:rPr>
      </w:pPr>
      <w:r>
        <w:rPr>
          <w:rFonts w:ascii="Arial" w:hAnsi="Arial" w:cs="Arial"/>
          <w:color w:val="000000"/>
        </w:rPr>
        <w:t xml:space="preserve">The main question seeking an answer </w:t>
      </w:r>
      <w:r w:rsidR="00727655">
        <w:rPr>
          <w:rFonts w:ascii="Arial" w:hAnsi="Arial" w:cs="Arial"/>
          <w:color w:val="000000"/>
        </w:rPr>
        <w:t xml:space="preserve">via this research </w:t>
      </w:r>
      <w:r>
        <w:rPr>
          <w:rFonts w:ascii="Arial" w:hAnsi="Arial" w:cs="Arial"/>
          <w:color w:val="000000"/>
        </w:rPr>
        <w:t>is</w:t>
      </w:r>
    </w:p>
    <w:p w14:paraId="0D0679BE" w14:textId="0266B9A3" w:rsidR="005F2457" w:rsidRPr="00727655" w:rsidRDefault="005F2457" w:rsidP="005F2457">
      <w:pPr>
        <w:pStyle w:val="NormalWeb"/>
        <w:spacing w:line="480" w:lineRule="auto"/>
        <w:rPr>
          <w:rFonts w:ascii="Arial" w:hAnsi="Arial" w:cs="Arial"/>
          <w:b/>
          <w:color w:val="000000"/>
        </w:rPr>
      </w:pPr>
      <w:r w:rsidRPr="00727655">
        <w:rPr>
          <w:rFonts w:ascii="Arial" w:hAnsi="Arial" w:cs="Arial"/>
          <w:b/>
          <w:color w:val="000000"/>
        </w:rPr>
        <w:t xml:space="preserve">Helping or Hindering, what role do the support network members play? </w:t>
      </w:r>
    </w:p>
    <w:p w14:paraId="1A6C6532" w14:textId="0C6FB9BF" w:rsidR="005F2457" w:rsidRPr="005F2457" w:rsidRDefault="005F2457" w:rsidP="007E0404">
      <w:pPr>
        <w:pStyle w:val="NormalWeb"/>
        <w:spacing w:line="480" w:lineRule="auto"/>
        <w:ind w:left="1440" w:hanging="1440"/>
        <w:rPr>
          <w:rFonts w:ascii="Arial" w:hAnsi="Arial" w:cs="Arial"/>
          <w:color w:val="000000"/>
        </w:rPr>
      </w:pPr>
      <w:r w:rsidRPr="005F2457">
        <w:rPr>
          <w:rFonts w:ascii="Arial" w:hAnsi="Arial" w:cs="Arial"/>
          <w:b/>
          <w:color w:val="000000"/>
        </w:rPr>
        <w:t>Question 1</w:t>
      </w:r>
      <w:r w:rsidRPr="005F2457">
        <w:rPr>
          <w:rFonts w:ascii="Arial" w:hAnsi="Arial" w:cs="Arial"/>
          <w:color w:val="000000"/>
        </w:rPr>
        <w:t xml:space="preserve"> </w:t>
      </w:r>
      <w:r>
        <w:rPr>
          <w:rFonts w:ascii="Arial" w:hAnsi="Arial" w:cs="Arial"/>
          <w:color w:val="000000"/>
        </w:rPr>
        <w:tab/>
      </w:r>
      <w:r w:rsidRPr="005F2457">
        <w:rPr>
          <w:rFonts w:ascii="Arial" w:hAnsi="Arial" w:cs="Arial"/>
          <w:color w:val="000000"/>
        </w:rPr>
        <w:t xml:space="preserve">What signs would alert support networks to a possible abusive relationship? </w:t>
      </w:r>
    </w:p>
    <w:p w14:paraId="4B72E2B7" w14:textId="3535823E" w:rsidR="005F2457" w:rsidRPr="005F2457" w:rsidRDefault="005F2457" w:rsidP="005F2457">
      <w:pPr>
        <w:pStyle w:val="NormalWeb"/>
        <w:spacing w:line="480" w:lineRule="auto"/>
        <w:rPr>
          <w:rFonts w:ascii="Arial" w:hAnsi="Arial" w:cs="Arial"/>
          <w:b/>
          <w:color w:val="000000"/>
        </w:rPr>
      </w:pPr>
      <w:r w:rsidRPr="005F2457">
        <w:rPr>
          <w:rFonts w:ascii="Arial" w:hAnsi="Arial" w:cs="Arial"/>
          <w:b/>
          <w:color w:val="000000"/>
        </w:rPr>
        <w:t xml:space="preserve">Question 2 </w:t>
      </w:r>
      <w:r w:rsidRPr="005F2457">
        <w:rPr>
          <w:rFonts w:ascii="Arial" w:hAnsi="Arial" w:cs="Arial"/>
          <w:b/>
          <w:color w:val="000000"/>
        </w:rPr>
        <w:tab/>
      </w:r>
      <w:r w:rsidRPr="005F2457">
        <w:rPr>
          <w:rFonts w:ascii="Arial" w:hAnsi="Arial" w:cs="Arial"/>
          <w:color w:val="000000"/>
        </w:rPr>
        <w:t>What could the support network do to assist the victim?</w:t>
      </w:r>
      <w:r w:rsidRPr="005F2457">
        <w:rPr>
          <w:rFonts w:ascii="Arial" w:hAnsi="Arial" w:cs="Arial"/>
          <w:b/>
          <w:color w:val="000000"/>
        </w:rPr>
        <w:t xml:space="preserve"> </w:t>
      </w:r>
    </w:p>
    <w:p w14:paraId="11705F20" w14:textId="60D264A8" w:rsidR="005F2457" w:rsidRPr="005F2457" w:rsidRDefault="005F2457" w:rsidP="005F2457">
      <w:pPr>
        <w:pStyle w:val="NormalWeb"/>
        <w:spacing w:line="480" w:lineRule="auto"/>
        <w:rPr>
          <w:rFonts w:ascii="Arial" w:hAnsi="Arial" w:cs="Arial"/>
          <w:color w:val="000000"/>
        </w:rPr>
      </w:pPr>
      <w:r w:rsidRPr="005F2457">
        <w:rPr>
          <w:rFonts w:ascii="Arial" w:hAnsi="Arial" w:cs="Arial"/>
          <w:b/>
          <w:color w:val="000000"/>
        </w:rPr>
        <w:t>Question 3</w:t>
      </w:r>
      <w:r w:rsidRPr="005F2457">
        <w:rPr>
          <w:rFonts w:ascii="Arial" w:hAnsi="Arial" w:cs="Arial"/>
          <w:color w:val="000000"/>
        </w:rPr>
        <w:t xml:space="preserve"> </w:t>
      </w:r>
      <w:r>
        <w:rPr>
          <w:rFonts w:ascii="Arial" w:hAnsi="Arial" w:cs="Arial"/>
          <w:color w:val="000000"/>
        </w:rPr>
        <w:tab/>
      </w:r>
      <w:r w:rsidRPr="005F2457">
        <w:rPr>
          <w:rFonts w:ascii="Arial" w:hAnsi="Arial" w:cs="Arial"/>
          <w:color w:val="000000"/>
        </w:rPr>
        <w:t xml:space="preserve">Who, in a support network, could be the most helpful to a victim? </w:t>
      </w:r>
    </w:p>
    <w:p w14:paraId="1EFDFD88" w14:textId="026C5C99" w:rsidR="005F2457" w:rsidRPr="005F2457" w:rsidRDefault="005F2457" w:rsidP="005F2457">
      <w:pPr>
        <w:pStyle w:val="NormalWeb"/>
        <w:spacing w:line="480" w:lineRule="auto"/>
        <w:rPr>
          <w:rFonts w:ascii="Arial" w:hAnsi="Arial" w:cs="Arial"/>
          <w:color w:val="000000"/>
        </w:rPr>
      </w:pPr>
      <w:r w:rsidRPr="005F2457">
        <w:rPr>
          <w:rFonts w:ascii="Arial" w:hAnsi="Arial" w:cs="Arial"/>
          <w:b/>
          <w:color w:val="000000"/>
        </w:rPr>
        <w:t>Question 4</w:t>
      </w:r>
      <w:r w:rsidRPr="005F2457">
        <w:rPr>
          <w:rFonts w:ascii="Arial" w:hAnsi="Arial" w:cs="Arial"/>
          <w:color w:val="000000"/>
        </w:rPr>
        <w:t xml:space="preserve"> </w:t>
      </w:r>
      <w:r>
        <w:rPr>
          <w:rFonts w:ascii="Arial" w:hAnsi="Arial" w:cs="Arial"/>
          <w:color w:val="000000"/>
        </w:rPr>
        <w:tab/>
      </w:r>
      <w:r w:rsidRPr="005F2457">
        <w:rPr>
          <w:rFonts w:ascii="Arial" w:hAnsi="Arial" w:cs="Arial"/>
          <w:color w:val="000000"/>
        </w:rPr>
        <w:t xml:space="preserve">Who, in a support network, could be the least helpful? </w:t>
      </w:r>
    </w:p>
    <w:p w14:paraId="10F41902" w14:textId="2903C083" w:rsidR="005F2457" w:rsidRDefault="005F2457" w:rsidP="005F2457">
      <w:pPr>
        <w:pStyle w:val="NormalWeb"/>
        <w:spacing w:line="480" w:lineRule="auto"/>
        <w:rPr>
          <w:rFonts w:ascii="Arial" w:hAnsi="Arial" w:cs="Arial"/>
          <w:color w:val="000000"/>
        </w:rPr>
      </w:pPr>
      <w:r w:rsidRPr="005F2457">
        <w:rPr>
          <w:rFonts w:ascii="Arial" w:hAnsi="Arial" w:cs="Arial"/>
          <w:b/>
          <w:color w:val="000000"/>
        </w:rPr>
        <w:lastRenderedPageBreak/>
        <w:t>Question 5</w:t>
      </w:r>
      <w:r w:rsidRPr="005F2457">
        <w:rPr>
          <w:rFonts w:ascii="Arial" w:hAnsi="Arial" w:cs="Arial"/>
          <w:color w:val="000000"/>
        </w:rPr>
        <w:t xml:space="preserve"> </w:t>
      </w:r>
      <w:r>
        <w:rPr>
          <w:rFonts w:ascii="Arial" w:hAnsi="Arial" w:cs="Arial"/>
          <w:color w:val="000000"/>
        </w:rPr>
        <w:tab/>
      </w:r>
      <w:r w:rsidRPr="005F2457">
        <w:rPr>
          <w:rFonts w:ascii="Arial" w:hAnsi="Arial" w:cs="Arial"/>
          <w:color w:val="000000"/>
        </w:rPr>
        <w:t>Is there anything else you would like to add?</w:t>
      </w:r>
    </w:p>
    <w:p w14:paraId="0FFD2A93" w14:textId="78D30806" w:rsidR="00EB111A" w:rsidRPr="005F2457" w:rsidRDefault="00EB111A" w:rsidP="005F2457">
      <w:pPr>
        <w:pStyle w:val="NormalWeb"/>
        <w:spacing w:line="480" w:lineRule="auto"/>
        <w:rPr>
          <w:rFonts w:ascii="Arial" w:hAnsi="Arial" w:cs="Arial"/>
          <w:color w:val="000000"/>
        </w:rPr>
      </w:pPr>
      <w:r>
        <w:rPr>
          <w:rFonts w:ascii="Arial" w:hAnsi="Arial" w:cs="Arial"/>
          <w:color w:val="000000"/>
        </w:rPr>
        <w:t xml:space="preserve">The focus group will last for 20 minutes and take place on the University of Wales Trinity Saint David (UWTSD) </w:t>
      </w:r>
      <w:r w:rsidR="00DA58D4">
        <w:rPr>
          <w:rFonts w:ascii="Arial" w:hAnsi="Arial" w:cs="Arial"/>
          <w:color w:val="000000"/>
        </w:rPr>
        <w:t xml:space="preserve">SA1 </w:t>
      </w:r>
      <w:r>
        <w:rPr>
          <w:rFonts w:ascii="Arial" w:hAnsi="Arial" w:cs="Arial"/>
          <w:color w:val="000000"/>
        </w:rPr>
        <w:t xml:space="preserve">campus. </w:t>
      </w:r>
      <w:r w:rsidR="008A02FA">
        <w:rPr>
          <w:rFonts w:ascii="Arial" w:hAnsi="Arial" w:cs="Arial"/>
          <w:color w:val="000000"/>
        </w:rPr>
        <w:t>A small group of six participants will be drawn from the level six class of the BA Counselling Skills and Interdisciplinary Studies course. They will participate</w:t>
      </w:r>
      <w:r w:rsidR="00727655">
        <w:rPr>
          <w:rFonts w:ascii="Arial" w:hAnsi="Arial" w:cs="Arial"/>
          <w:color w:val="000000"/>
        </w:rPr>
        <w:t>,</w:t>
      </w:r>
      <w:r w:rsidR="008A02FA">
        <w:rPr>
          <w:rFonts w:ascii="Arial" w:hAnsi="Arial" w:cs="Arial"/>
          <w:color w:val="000000"/>
        </w:rPr>
        <w:t xml:space="preserve"> after consent</w:t>
      </w:r>
      <w:r w:rsidR="00727655">
        <w:rPr>
          <w:rFonts w:ascii="Arial" w:hAnsi="Arial" w:cs="Arial"/>
          <w:color w:val="000000"/>
        </w:rPr>
        <w:t xml:space="preserve"> is given, </w:t>
      </w:r>
      <w:r w:rsidR="008A02FA">
        <w:rPr>
          <w:rFonts w:ascii="Arial" w:hAnsi="Arial" w:cs="Arial"/>
          <w:color w:val="000000"/>
        </w:rPr>
        <w:t xml:space="preserve">to gain credits </w:t>
      </w:r>
      <w:r w:rsidR="00727655">
        <w:rPr>
          <w:rFonts w:ascii="Arial" w:hAnsi="Arial" w:cs="Arial"/>
          <w:color w:val="000000"/>
        </w:rPr>
        <w:t xml:space="preserve">for assessment purposes and this will provide a diverse group of gender and age. </w:t>
      </w:r>
      <w:r w:rsidR="008A02FA">
        <w:rPr>
          <w:rFonts w:ascii="Arial" w:hAnsi="Arial" w:cs="Arial"/>
          <w:color w:val="000000"/>
        </w:rPr>
        <w:t xml:space="preserve"> </w:t>
      </w:r>
      <w:r>
        <w:rPr>
          <w:rFonts w:ascii="Arial" w:hAnsi="Arial" w:cs="Arial"/>
          <w:color w:val="000000"/>
        </w:rPr>
        <w:t xml:space="preserve">The setting will assist open communication and is a safe space. Participants will be fully briefed on what will be required of them and this is set out in the appendices 1-4 attached. The documents will provide participants with information on the topic, protocol and allow for queries prior to attendance. </w:t>
      </w:r>
      <w:r w:rsidR="008A02FA">
        <w:rPr>
          <w:rFonts w:ascii="Arial" w:hAnsi="Arial" w:cs="Arial"/>
          <w:color w:val="000000"/>
        </w:rPr>
        <w:t xml:space="preserve">Room layout will </w:t>
      </w:r>
      <w:proofErr w:type="gramStart"/>
      <w:r w:rsidR="008A02FA">
        <w:rPr>
          <w:rFonts w:ascii="Arial" w:hAnsi="Arial" w:cs="Arial"/>
          <w:color w:val="000000"/>
        </w:rPr>
        <w:t>take into account</w:t>
      </w:r>
      <w:proofErr w:type="gramEnd"/>
      <w:r w:rsidR="008A02FA">
        <w:rPr>
          <w:rFonts w:ascii="Arial" w:hAnsi="Arial" w:cs="Arial"/>
          <w:color w:val="000000"/>
        </w:rPr>
        <w:t xml:space="preserve"> comfort and aiding discussion, ability for participants to see and hear each other and allow for a clear recording. Appropriate communication from the facilitator, both verbal and non-verbal will take place and on completion of the group participants will receive a de-brief (appendix 5). This will include signposting to relevant support if participants have been adversely affected by the discussion content. </w:t>
      </w:r>
    </w:p>
    <w:p w14:paraId="5D80ACF5" w14:textId="726B9044" w:rsidR="00ED38FA" w:rsidRPr="00197314" w:rsidRDefault="00ED38FA" w:rsidP="00ED38FA">
      <w:pPr>
        <w:spacing w:line="480" w:lineRule="auto"/>
        <w:rPr>
          <w:rFonts w:ascii="Arial" w:hAnsi="Arial" w:cs="Arial"/>
          <w:b/>
          <w:sz w:val="24"/>
          <w:szCs w:val="24"/>
        </w:rPr>
      </w:pPr>
      <w:r w:rsidRPr="00197314">
        <w:rPr>
          <w:rFonts w:ascii="Arial" w:hAnsi="Arial" w:cs="Arial"/>
          <w:b/>
          <w:sz w:val="24"/>
          <w:szCs w:val="24"/>
        </w:rPr>
        <w:t>Ethics</w:t>
      </w:r>
      <w:r w:rsidR="0026173B">
        <w:rPr>
          <w:rFonts w:ascii="Arial" w:hAnsi="Arial" w:cs="Arial"/>
          <w:b/>
          <w:sz w:val="24"/>
          <w:szCs w:val="24"/>
        </w:rPr>
        <w:t xml:space="preserve"> </w:t>
      </w:r>
    </w:p>
    <w:p w14:paraId="2C78093F" w14:textId="7CD838F2" w:rsidR="00ED38FA" w:rsidRPr="00197314" w:rsidRDefault="006F6C50" w:rsidP="00ED38FA">
      <w:pPr>
        <w:spacing w:line="480" w:lineRule="auto"/>
        <w:ind w:firstLine="720"/>
        <w:rPr>
          <w:rFonts w:ascii="Arial" w:hAnsi="Arial" w:cs="Arial"/>
          <w:sz w:val="24"/>
          <w:szCs w:val="24"/>
        </w:rPr>
      </w:pPr>
      <w:r>
        <w:rPr>
          <w:rFonts w:ascii="Arial" w:hAnsi="Arial" w:cs="Arial"/>
          <w:sz w:val="24"/>
          <w:szCs w:val="24"/>
        </w:rPr>
        <w:t>T</w:t>
      </w:r>
      <w:r w:rsidR="00ED38FA" w:rsidRPr="00197314">
        <w:rPr>
          <w:rFonts w:ascii="Arial" w:hAnsi="Arial" w:cs="Arial"/>
          <w:sz w:val="24"/>
          <w:szCs w:val="24"/>
        </w:rPr>
        <w:t xml:space="preserve">he proposed study will follow the principles of the BACP Ethical Framework </w:t>
      </w:r>
      <w:sdt>
        <w:sdtPr>
          <w:rPr>
            <w:rFonts w:ascii="Arial" w:hAnsi="Arial" w:cs="Arial"/>
            <w:sz w:val="24"/>
            <w:szCs w:val="24"/>
          </w:rPr>
          <w:id w:val="83199256"/>
          <w:citation/>
        </w:sdtPr>
        <w:sdtEndPr/>
        <w:sdtContent>
          <w:r>
            <w:rPr>
              <w:rFonts w:ascii="Arial" w:hAnsi="Arial" w:cs="Arial"/>
              <w:sz w:val="24"/>
              <w:szCs w:val="24"/>
            </w:rPr>
            <w:fldChar w:fldCharType="begin"/>
          </w:r>
          <w:r>
            <w:rPr>
              <w:rFonts w:ascii="Arial" w:hAnsi="Arial" w:cs="Arial"/>
              <w:sz w:val="24"/>
              <w:szCs w:val="24"/>
            </w:rPr>
            <w:instrText xml:space="preserve"> CITATION Tim15 \l 2057 </w:instrText>
          </w:r>
          <w:r>
            <w:rPr>
              <w:rFonts w:ascii="Arial" w:hAnsi="Arial" w:cs="Arial"/>
              <w:sz w:val="24"/>
              <w:szCs w:val="24"/>
            </w:rPr>
            <w:fldChar w:fldCharType="separate"/>
          </w:r>
          <w:r w:rsidRPr="006F6C50">
            <w:rPr>
              <w:rFonts w:ascii="Arial" w:hAnsi="Arial" w:cs="Arial"/>
              <w:noProof/>
              <w:sz w:val="24"/>
              <w:szCs w:val="24"/>
            </w:rPr>
            <w:t>(Bond, 2015)</w:t>
          </w:r>
          <w:r>
            <w:rPr>
              <w:rFonts w:ascii="Arial" w:hAnsi="Arial" w:cs="Arial"/>
              <w:sz w:val="24"/>
              <w:szCs w:val="24"/>
            </w:rPr>
            <w:fldChar w:fldCharType="end"/>
          </w:r>
        </w:sdtContent>
      </w:sdt>
      <w:r w:rsidR="00ED38FA" w:rsidRPr="00197314">
        <w:rPr>
          <w:rFonts w:ascii="Arial" w:hAnsi="Arial" w:cs="Arial"/>
          <w:sz w:val="24"/>
          <w:szCs w:val="24"/>
        </w:rPr>
        <w:t>, protocols for research ethics regarding focus groups and data protection so that risk to participant</w:t>
      </w:r>
      <w:r>
        <w:rPr>
          <w:rFonts w:ascii="Arial" w:hAnsi="Arial" w:cs="Arial"/>
          <w:sz w:val="24"/>
          <w:szCs w:val="24"/>
        </w:rPr>
        <w:t>s</w:t>
      </w:r>
      <w:r w:rsidR="00ED38FA" w:rsidRPr="00197314">
        <w:rPr>
          <w:rFonts w:ascii="Arial" w:hAnsi="Arial" w:cs="Arial"/>
          <w:sz w:val="24"/>
          <w:szCs w:val="24"/>
        </w:rPr>
        <w:t xml:space="preserve"> is minimised. </w:t>
      </w:r>
      <w:r>
        <w:rPr>
          <w:rFonts w:ascii="Arial" w:hAnsi="Arial" w:cs="Arial"/>
          <w:sz w:val="24"/>
          <w:szCs w:val="24"/>
        </w:rPr>
        <w:t>T</w:t>
      </w:r>
      <w:r w:rsidR="00ED38FA" w:rsidRPr="00197314">
        <w:rPr>
          <w:rFonts w:ascii="Arial" w:hAnsi="Arial" w:cs="Arial"/>
          <w:sz w:val="24"/>
          <w:szCs w:val="24"/>
        </w:rPr>
        <w:t xml:space="preserve">he study </w:t>
      </w:r>
      <w:r>
        <w:rPr>
          <w:rFonts w:ascii="Arial" w:hAnsi="Arial" w:cs="Arial"/>
          <w:sz w:val="24"/>
          <w:szCs w:val="24"/>
        </w:rPr>
        <w:t xml:space="preserve">also </w:t>
      </w:r>
      <w:r w:rsidR="00ED38FA" w:rsidRPr="00197314">
        <w:rPr>
          <w:rFonts w:ascii="Arial" w:hAnsi="Arial" w:cs="Arial"/>
          <w:sz w:val="24"/>
          <w:szCs w:val="24"/>
        </w:rPr>
        <w:t xml:space="preserve">complies with the ethical requirements of UWTSD. </w:t>
      </w:r>
    </w:p>
    <w:p w14:paraId="5C580AD6" w14:textId="767A7D25" w:rsidR="00DA58D4" w:rsidRDefault="00ED38FA" w:rsidP="00ED38FA">
      <w:pPr>
        <w:spacing w:line="480" w:lineRule="auto"/>
        <w:ind w:firstLine="720"/>
        <w:rPr>
          <w:rFonts w:ascii="Arial" w:hAnsi="Arial" w:cs="Arial"/>
          <w:sz w:val="24"/>
          <w:szCs w:val="24"/>
        </w:rPr>
      </w:pPr>
      <w:r w:rsidRPr="00197314">
        <w:rPr>
          <w:rFonts w:ascii="Arial" w:hAnsi="Arial" w:cs="Arial"/>
          <w:sz w:val="24"/>
          <w:szCs w:val="24"/>
        </w:rPr>
        <w:t xml:space="preserve">Having considered the impact the proposed questions and topic will have on participants </w:t>
      </w:r>
      <w:r w:rsidR="006F6C50">
        <w:rPr>
          <w:rFonts w:ascii="Arial" w:hAnsi="Arial" w:cs="Arial"/>
          <w:sz w:val="24"/>
          <w:szCs w:val="24"/>
        </w:rPr>
        <w:t>it</w:t>
      </w:r>
      <w:r w:rsidRPr="00197314">
        <w:rPr>
          <w:rFonts w:ascii="Arial" w:hAnsi="Arial" w:cs="Arial"/>
          <w:sz w:val="24"/>
          <w:szCs w:val="24"/>
        </w:rPr>
        <w:t xml:space="preserve"> </w:t>
      </w:r>
      <w:r w:rsidR="006F6C50">
        <w:rPr>
          <w:rFonts w:ascii="Arial" w:hAnsi="Arial" w:cs="Arial"/>
          <w:sz w:val="24"/>
          <w:szCs w:val="24"/>
        </w:rPr>
        <w:t>is</w:t>
      </w:r>
      <w:r w:rsidRPr="00197314">
        <w:rPr>
          <w:rFonts w:ascii="Arial" w:hAnsi="Arial" w:cs="Arial"/>
          <w:sz w:val="24"/>
          <w:szCs w:val="24"/>
        </w:rPr>
        <w:t xml:space="preserve"> </w:t>
      </w:r>
      <w:r w:rsidR="006F6C50">
        <w:rPr>
          <w:rFonts w:ascii="Arial" w:hAnsi="Arial" w:cs="Arial"/>
          <w:sz w:val="24"/>
          <w:szCs w:val="24"/>
        </w:rPr>
        <w:t>not likely</w:t>
      </w:r>
      <w:r w:rsidRPr="00197314">
        <w:rPr>
          <w:rFonts w:ascii="Arial" w:hAnsi="Arial" w:cs="Arial"/>
          <w:sz w:val="24"/>
          <w:szCs w:val="24"/>
        </w:rPr>
        <w:t xml:space="preserve"> that any sensitive issues will arise </w:t>
      </w:r>
      <w:r w:rsidR="006F6C50">
        <w:rPr>
          <w:rFonts w:ascii="Arial" w:hAnsi="Arial" w:cs="Arial"/>
          <w:sz w:val="24"/>
          <w:szCs w:val="24"/>
        </w:rPr>
        <w:t>and</w:t>
      </w:r>
      <w:r w:rsidRPr="00197314">
        <w:rPr>
          <w:rFonts w:ascii="Arial" w:hAnsi="Arial" w:cs="Arial"/>
          <w:sz w:val="24"/>
          <w:szCs w:val="24"/>
        </w:rPr>
        <w:t xml:space="preserve"> need attention. If</w:t>
      </w:r>
      <w:r w:rsidR="006F6C50">
        <w:rPr>
          <w:rFonts w:ascii="Arial" w:hAnsi="Arial" w:cs="Arial"/>
          <w:sz w:val="24"/>
          <w:szCs w:val="24"/>
        </w:rPr>
        <w:t xml:space="preserve">, </w:t>
      </w:r>
      <w:r w:rsidRPr="00197314">
        <w:rPr>
          <w:rFonts w:ascii="Arial" w:hAnsi="Arial" w:cs="Arial"/>
          <w:sz w:val="24"/>
          <w:szCs w:val="24"/>
        </w:rPr>
        <w:t>however</w:t>
      </w:r>
      <w:r w:rsidR="006F6C50">
        <w:rPr>
          <w:rFonts w:ascii="Arial" w:hAnsi="Arial" w:cs="Arial"/>
          <w:sz w:val="24"/>
          <w:szCs w:val="24"/>
        </w:rPr>
        <w:t>,</w:t>
      </w:r>
      <w:r w:rsidRPr="00197314">
        <w:rPr>
          <w:rFonts w:ascii="Arial" w:hAnsi="Arial" w:cs="Arial"/>
          <w:sz w:val="24"/>
          <w:szCs w:val="24"/>
        </w:rPr>
        <w:t xml:space="preserve"> participants need </w:t>
      </w:r>
      <w:r w:rsidR="006F6C50">
        <w:rPr>
          <w:rFonts w:ascii="Arial" w:hAnsi="Arial" w:cs="Arial"/>
          <w:sz w:val="24"/>
          <w:szCs w:val="24"/>
        </w:rPr>
        <w:t>further</w:t>
      </w:r>
      <w:r w:rsidRPr="00197314">
        <w:rPr>
          <w:rFonts w:ascii="Arial" w:hAnsi="Arial" w:cs="Arial"/>
          <w:sz w:val="24"/>
          <w:szCs w:val="24"/>
        </w:rPr>
        <w:t xml:space="preserve"> support, </w:t>
      </w:r>
      <w:r w:rsidR="006F6C50">
        <w:rPr>
          <w:rFonts w:ascii="Arial" w:hAnsi="Arial" w:cs="Arial"/>
          <w:sz w:val="24"/>
          <w:szCs w:val="24"/>
        </w:rPr>
        <w:t xml:space="preserve">during the de-brief process </w:t>
      </w:r>
      <w:r w:rsidRPr="00197314">
        <w:rPr>
          <w:rFonts w:ascii="Arial" w:hAnsi="Arial" w:cs="Arial"/>
          <w:sz w:val="24"/>
          <w:szCs w:val="24"/>
        </w:rPr>
        <w:t>information is available to them</w:t>
      </w:r>
      <w:r w:rsidR="006F6C50">
        <w:rPr>
          <w:rFonts w:ascii="Arial" w:hAnsi="Arial" w:cs="Arial"/>
          <w:sz w:val="24"/>
          <w:szCs w:val="24"/>
        </w:rPr>
        <w:t>.</w:t>
      </w:r>
      <w:r w:rsidRPr="00197314">
        <w:rPr>
          <w:rFonts w:ascii="Arial" w:hAnsi="Arial" w:cs="Arial"/>
          <w:sz w:val="24"/>
          <w:szCs w:val="24"/>
        </w:rPr>
        <w:t xml:space="preserve">  </w:t>
      </w:r>
      <w:r w:rsidR="006F6C50">
        <w:rPr>
          <w:rFonts w:ascii="Arial" w:hAnsi="Arial" w:cs="Arial"/>
          <w:sz w:val="24"/>
          <w:szCs w:val="24"/>
        </w:rPr>
        <w:t xml:space="preserve">Confidentiality will be applied to all data collected and it will </w:t>
      </w:r>
      <w:r w:rsidRPr="00197314">
        <w:rPr>
          <w:rFonts w:ascii="Arial" w:hAnsi="Arial" w:cs="Arial"/>
          <w:sz w:val="24"/>
          <w:szCs w:val="24"/>
        </w:rPr>
        <w:t xml:space="preserve">be </w:t>
      </w:r>
      <w:r w:rsidRPr="00197314">
        <w:rPr>
          <w:rFonts w:ascii="Arial" w:hAnsi="Arial" w:cs="Arial"/>
          <w:sz w:val="24"/>
          <w:szCs w:val="24"/>
        </w:rPr>
        <w:lastRenderedPageBreak/>
        <w:t xml:space="preserve">kept securely and </w:t>
      </w:r>
      <w:r w:rsidR="006F6C50">
        <w:rPr>
          <w:rFonts w:ascii="Arial" w:hAnsi="Arial" w:cs="Arial"/>
          <w:sz w:val="24"/>
          <w:szCs w:val="24"/>
        </w:rPr>
        <w:t xml:space="preserve">when no longer required will be </w:t>
      </w:r>
      <w:r w:rsidRPr="00197314">
        <w:rPr>
          <w:rFonts w:ascii="Arial" w:hAnsi="Arial" w:cs="Arial"/>
          <w:sz w:val="24"/>
          <w:szCs w:val="24"/>
        </w:rPr>
        <w:t>disposed of according to data protection law</w:t>
      </w:r>
      <w:r w:rsidR="006F6C50">
        <w:rPr>
          <w:rFonts w:ascii="Arial" w:hAnsi="Arial" w:cs="Arial"/>
          <w:sz w:val="24"/>
          <w:szCs w:val="24"/>
        </w:rPr>
        <w:t>.</w:t>
      </w:r>
      <w:r w:rsidRPr="00197314">
        <w:rPr>
          <w:rFonts w:ascii="Arial" w:hAnsi="Arial" w:cs="Arial"/>
          <w:sz w:val="24"/>
          <w:szCs w:val="24"/>
        </w:rPr>
        <w:t xml:space="preserve"> </w:t>
      </w:r>
      <w:r w:rsidR="006F6C50">
        <w:rPr>
          <w:rFonts w:ascii="Arial" w:hAnsi="Arial" w:cs="Arial"/>
          <w:sz w:val="24"/>
          <w:szCs w:val="24"/>
        </w:rPr>
        <w:t xml:space="preserve">Recordings and analysis will be given code numbers at random and </w:t>
      </w:r>
      <w:r w:rsidR="00DA58D4">
        <w:rPr>
          <w:rFonts w:ascii="Arial" w:hAnsi="Arial" w:cs="Arial"/>
          <w:sz w:val="24"/>
          <w:szCs w:val="24"/>
        </w:rPr>
        <w:t>participant’s</w:t>
      </w:r>
      <w:r w:rsidR="006F6C50">
        <w:rPr>
          <w:rFonts w:ascii="Arial" w:hAnsi="Arial" w:cs="Arial"/>
          <w:sz w:val="24"/>
          <w:szCs w:val="24"/>
        </w:rPr>
        <w:t xml:space="preserve"> </w:t>
      </w:r>
      <w:r w:rsidR="00DA58D4">
        <w:rPr>
          <w:rFonts w:ascii="Arial" w:hAnsi="Arial" w:cs="Arial"/>
          <w:sz w:val="24"/>
          <w:szCs w:val="24"/>
        </w:rPr>
        <w:t>identity will be anonymous.</w:t>
      </w:r>
      <w:r w:rsidRPr="00197314">
        <w:rPr>
          <w:rFonts w:ascii="Arial" w:hAnsi="Arial" w:cs="Arial"/>
          <w:sz w:val="24"/>
          <w:szCs w:val="24"/>
        </w:rPr>
        <w:t xml:space="preserve"> </w:t>
      </w:r>
      <w:r w:rsidR="00DA58D4">
        <w:rPr>
          <w:rFonts w:ascii="Arial" w:hAnsi="Arial" w:cs="Arial"/>
          <w:sz w:val="24"/>
          <w:szCs w:val="24"/>
        </w:rPr>
        <w:t xml:space="preserve">Participants are advised they </w:t>
      </w:r>
      <w:proofErr w:type="gramStart"/>
      <w:r w:rsidR="00DA58D4">
        <w:rPr>
          <w:rFonts w:ascii="Arial" w:hAnsi="Arial" w:cs="Arial"/>
          <w:sz w:val="24"/>
          <w:szCs w:val="24"/>
        </w:rPr>
        <w:t>are able to</w:t>
      </w:r>
      <w:proofErr w:type="gramEnd"/>
      <w:r w:rsidR="00DA58D4">
        <w:rPr>
          <w:rFonts w:ascii="Arial" w:hAnsi="Arial" w:cs="Arial"/>
          <w:sz w:val="24"/>
          <w:szCs w:val="24"/>
        </w:rPr>
        <w:t xml:space="preserve"> exit the process at any time. If any of the discussion topics prove to be upset</w:t>
      </w:r>
      <w:r w:rsidR="00AC2968">
        <w:rPr>
          <w:rFonts w:ascii="Arial" w:hAnsi="Arial" w:cs="Arial"/>
          <w:sz w:val="24"/>
          <w:szCs w:val="24"/>
        </w:rPr>
        <w:t>ting</w:t>
      </w:r>
      <w:r w:rsidR="00DA58D4">
        <w:rPr>
          <w:rFonts w:ascii="Arial" w:hAnsi="Arial" w:cs="Arial"/>
          <w:sz w:val="24"/>
          <w:szCs w:val="24"/>
        </w:rPr>
        <w:t xml:space="preserve"> or uncomfortable, they can also decline to participate.</w:t>
      </w:r>
    </w:p>
    <w:p w14:paraId="1B59E47E" w14:textId="77777777" w:rsidR="00DA58D4" w:rsidRDefault="00DA58D4" w:rsidP="00ED38FA">
      <w:pPr>
        <w:spacing w:line="480" w:lineRule="auto"/>
        <w:ind w:firstLine="720"/>
        <w:rPr>
          <w:rFonts w:ascii="Arial" w:hAnsi="Arial" w:cs="Arial"/>
          <w:sz w:val="24"/>
          <w:szCs w:val="24"/>
        </w:rPr>
      </w:pPr>
    </w:p>
    <w:p w14:paraId="7C27E465" w14:textId="77777777" w:rsidR="00CB79DC" w:rsidRDefault="00CB79DC">
      <w:pPr>
        <w:rPr>
          <w:rFonts w:ascii="Arial" w:hAnsi="Arial" w:cs="Arial"/>
          <w:sz w:val="24"/>
          <w:szCs w:val="24"/>
        </w:rPr>
      </w:pPr>
      <w:r>
        <w:rPr>
          <w:rFonts w:ascii="Arial" w:hAnsi="Arial" w:cs="Arial"/>
          <w:sz w:val="24"/>
          <w:szCs w:val="24"/>
        </w:rPr>
        <w:br w:type="page"/>
      </w:r>
    </w:p>
    <w:sdt>
      <w:sdtPr>
        <w:rPr>
          <w:rFonts w:ascii="Calibri" w:eastAsia="Calibri" w:hAnsi="Calibri" w:cs="Times New Roman"/>
          <w:color w:val="auto"/>
          <w:sz w:val="22"/>
          <w:szCs w:val="22"/>
          <w:lang w:val="en-GB"/>
        </w:rPr>
        <w:id w:val="-1165397879"/>
        <w:docPartObj>
          <w:docPartGallery w:val="Bibliographies"/>
          <w:docPartUnique/>
        </w:docPartObj>
      </w:sdtPr>
      <w:sdtEndPr/>
      <w:sdtContent>
        <w:p w14:paraId="1B91A92C" w14:textId="2C809E48" w:rsidR="00CB79DC" w:rsidRPr="00CB79DC" w:rsidRDefault="00CB79DC">
          <w:pPr>
            <w:pStyle w:val="Heading1"/>
            <w:rPr>
              <w:rFonts w:ascii="Arial" w:hAnsi="Arial" w:cs="Arial"/>
              <w:sz w:val="28"/>
              <w:szCs w:val="28"/>
            </w:rPr>
          </w:pPr>
          <w:r w:rsidRPr="00CB79DC">
            <w:rPr>
              <w:rFonts w:ascii="Arial" w:hAnsi="Arial" w:cs="Arial"/>
              <w:sz w:val="28"/>
              <w:szCs w:val="28"/>
            </w:rPr>
            <w:t>References</w:t>
          </w:r>
        </w:p>
        <w:sdt>
          <w:sdtPr>
            <w:rPr>
              <w:rFonts w:ascii="Arial" w:hAnsi="Arial" w:cs="Arial"/>
              <w:sz w:val="28"/>
              <w:szCs w:val="28"/>
            </w:rPr>
            <w:id w:val="-573587230"/>
            <w:bibliography/>
          </w:sdtPr>
          <w:sdtEndPr>
            <w:rPr>
              <w:rFonts w:ascii="Calibri" w:hAnsi="Calibri" w:cs="Times New Roman"/>
              <w:sz w:val="22"/>
              <w:szCs w:val="22"/>
            </w:rPr>
          </w:sdtEndPr>
          <w:sdtContent>
            <w:p w14:paraId="2838797C" w14:textId="77777777" w:rsidR="00CB79DC" w:rsidRPr="00CB79DC" w:rsidRDefault="00CB79DC" w:rsidP="00CB79DC">
              <w:pPr>
                <w:pStyle w:val="Bibliography"/>
                <w:rPr>
                  <w:rFonts w:ascii="Arial" w:hAnsi="Arial" w:cs="Arial"/>
                  <w:noProof/>
                  <w:sz w:val="28"/>
                  <w:szCs w:val="28"/>
                  <w:lang w:val="en-US"/>
                </w:rPr>
              </w:pPr>
              <w:r w:rsidRPr="00CB79DC">
                <w:rPr>
                  <w:rFonts w:ascii="Arial" w:hAnsi="Arial" w:cs="Arial"/>
                  <w:sz w:val="28"/>
                  <w:szCs w:val="28"/>
                </w:rPr>
                <w:fldChar w:fldCharType="begin"/>
              </w:r>
              <w:r w:rsidRPr="00CB79DC">
                <w:rPr>
                  <w:rFonts w:ascii="Arial" w:hAnsi="Arial" w:cs="Arial"/>
                  <w:sz w:val="28"/>
                  <w:szCs w:val="28"/>
                </w:rPr>
                <w:instrText xml:space="preserve"> BIBLIOGRAPHY </w:instrText>
              </w:r>
              <w:r w:rsidRPr="00CB79DC">
                <w:rPr>
                  <w:rFonts w:ascii="Arial" w:hAnsi="Arial" w:cs="Arial"/>
                  <w:sz w:val="28"/>
                  <w:szCs w:val="28"/>
                </w:rPr>
                <w:fldChar w:fldCharType="separate"/>
              </w:r>
              <w:r w:rsidRPr="00CB79DC">
                <w:rPr>
                  <w:rFonts w:ascii="Arial" w:hAnsi="Arial" w:cs="Arial"/>
                  <w:noProof/>
                  <w:sz w:val="28"/>
                  <w:szCs w:val="28"/>
                  <w:lang w:val="en-US"/>
                </w:rPr>
                <w:t xml:space="preserve">Bond, T., 2015. </w:t>
              </w:r>
              <w:r w:rsidRPr="00CB79DC">
                <w:rPr>
                  <w:rFonts w:ascii="Arial" w:hAnsi="Arial" w:cs="Arial"/>
                  <w:i/>
                  <w:iCs/>
                  <w:noProof/>
                  <w:sz w:val="28"/>
                  <w:szCs w:val="28"/>
                  <w:lang w:val="en-US"/>
                </w:rPr>
                <w:t xml:space="preserve">Standards and Ethics for Counselling Action. </w:t>
              </w:r>
              <w:r w:rsidRPr="00CB79DC">
                <w:rPr>
                  <w:rFonts w:ascii="Arial" w:hAnsi="Arial" w:cs="Arial"/>
                  <w:noProof/>
                  <w:sz w:val="28"/>
                  <w:szCs w:val="28"/>
                  <w:lang w:val="en-US"/>
                </w:rPr>
                <w:t>4th ed. London: SAGE Publications Ltd.</w:t>
              </w:r>
            </w:p>
            <w:p w14:paraId="19994338" w14:textId="77777777" w:rsidR="00CB79DC" w:rsidRPr="00CB79DC" w:rsidRDefault="00CB79DC" w:rsidP="00CB79DC">
              <w:pPr>
                <w:pStyle w:val="Bibliography"/>
                <w:rPr>
                  <w:rFonts w:ascii="Arial" w:hAnsi="Arial" w:cs="Arial"/>
                  <w:noProof/>
                  <w:sz w:val="28"/>
                  <w:szCs w:val="28"/>
                  <w:lang w:val="en-US"/>
                </w:rPr>
              </w:pPr>
              <w:r w:rsidRPr="00CB79DC">
                <w:rPr>
                  <w:rFonts w:ascii="Arial" w:hAnsi="Arial" w:cs="Arial"/>
                  <w:noProof/>
                  <w:sz w:val="28"/>
                  <w:szCs w:val="28"/>
                  <w:lang w:val="en-US"/>
                </w:rPr>
                <w:t xml:space="preserve">Citizens Advice , 2015. </w:t>
              </w:r>
              <w:r w:rsidRPr="00CB79DC">
                <w:rPr>
                  <w:rFonts w:ascii="Arial" w:hAnsi="Arial" w:cs="Arial"/>
                  <w:i/>
                  <w:iCs/>
                  <w:noProof/>
                  <w:sz w:val="28"/>
                  <w:szCs w:val="28"/>
                  <w:lang w:val="en-US"/>
                </w:rPr>
                <w:t xml:space="preserve">A Link in the Chain, The role of friends and family in tackling domestic abuse, </w:t>
              </w:r>
              <w:r w:rsidRPr="00CB79DC">
                <w:rPr>
                  <w:rFonts w:ascii="Arial" w:hAnsi="Arial" w:cs="Arial"/>
                  <w:noProof/>
                  <w:sz w:val="28"/>
                  <w:szCs w:val="28"/>
                  <w:lang w:val="en-US"/>
                </w:rPr>
                <w:t>London: Citizens Advice.</w:t>
              </w:r>
            </w:p>
            <w:p w14:paraId="27B48586" w14:textId="77777777" w:rsidR="00CB79DC" w:rsidRPr="00CB79DC" w:rsidRDefault="00CB79DC" w:rsidP="00CB79DC">
              <w:pPr>
                <w:pStyle w:val="Bibliography"/>
                <w:rPr>
                  <w:rFonts w:ascii="Arial" w:hAnsi="Arial" w:cs="Arial"/>
                  <w:noProof/>
                  <w:sz w:val="28"/>
                  <w:szCs w:val="28"/>
                  <w:lang w:val="en-US"/>
                </w:rPr>
              </w:pPr>
              <w:r w:rsidRPr="00CB79DC">
                <w:rPr>
                  <w:rFonts w:ascii="Arial" w:hAnsi="Arial" w:cs="Arial"/>
                  <w:noProof/>
                  <w:sz w:val="28"/>
                  <w:szCs w:val="28"/>
                  <w:lang w:val="en-US"/>
                </w:rPr>
                <w:t xml:space="preserve">Feltham, C. &amp; Horton, I., 2012. </w:t>
              </w:r>
              <w:r w:rsidRPr="00CB79DC">
                <w:rPr>
                  <w:rFonts w:ascii="Arial" w:hAnsi="Arial" w:cs="Arial"/>
                  <w:i/>
                  <w:iCs/>
                  <w:noProof/>
                  <w:sz w:val="28"/>
                  <w:szCs w:val="28"/>
                  <w:lang w:val="en-US"/>
                </w:rPr>
                <w:t xml:space="preserve">The Sage Handbook of Counselling and Psychotherapy. </w:t>
              </w:r>
              <w:r w:rsidRPr="00CB79DC">
                <w:rPr>
                  <w:rFonts w:ascii="Arial" w:hAnsi="Arial" w:cs="Arial"/>
                  <w:noProof/>
                  <w:sz w:val="28"/>
                  <w:szCs w:val="28"/>
                  <w:lang w:val="en-US"/>
                </w:rPr>
                <w:t>Third ed. London: Sage Publications Limited.</w:t>
              </w:r>
            </w:p>
            <w:p w14:paraId="537338C6" w14:textId="77777777" w:rsidR="00CB79DC" w:rsidRPr="00CB79DC" w:rsidRDefault="00CB79DC" w:rsidP="00CB79DC">
              <w:pPr>
                <w:pStyle w:val="Bibliography"/>
                <w:rPr>
                  <w:rFonts w:ascii="Arial" w:hAnsi="Arial" w:cs="Arial"/>
                  <w:noProof/>
                  <w:sz w:val="28"/>
                  <w:szCs w:val="28"/>
                  <w:lang w:val="en-US"/>
                </w:rPr>
              </w:pPr>
              <w:r w:rsidRPr="00CB79DC">
                <w:rPr>
                  <w:rFonts w:ascii="Arial" w:hAnsi="Arial" w:cs="Arial"/>
                  <w:noProof/>
                  <w:sz w:val="28"/>
                  <w:szCs w:val="28"/>
                  <w:lang w:val="en-US"/>
                </w:rPr>
                <w:t xml:space="preserve">Klein, R. C. &amp; Milardo, R. M., 2000. The Social Context of Couple Conflict: Support and citicism from informal third parties. </w:t>
              </w:r>
              <w:r w:rsidRPr="00CB79DC">
                <w:rPr>
                  <w:rFonts w:ascii="Arial" w:hAnsi="Arial" w:cs="Arial"/>
                  <w:i/>
                  <w:iCs/>
                  <w:noProof/>
                  <w:sz w:val="28"/>
                  <w:szCs w:val="28"/>
                  <w:lang w:val="en-US"/>
                </w:rPr>
                <w:t xml:space="preserve">Journal of Social and Personal Relationships, </w:t>
              </w:r>
              <w:r w:rsidRPr="00CB79DC">
                <w:rPr>
                  <w:rFonts w:ascii="Arial" w:hAnsi="Arial" w:cs="Arial"/>
                  <w:noProof/>
                  <w:sz w:val="28"/>
                  <w:szCs w:val="28"/>
                  <w:lang w:val="en-US"/>
                </w:rPr>
                <w:t>Volume 17, pp. 618-637.</w:t>
              </w:r>
            </w:p>
            <w:p w14:paraId="0655EEA2" w14:textId="77777777" w:rsidR="00CB79DC" w:rsidRPr="00CB79DC" w:rsidRDefault="00CB79DC" w:rsidP="00CB79DC">
              <w:pPr>
                <w:pStyle w:val="Bibliography"/>
                <w:rPr>
                  <w:rFonts w:ascii="Arial" w:hAnsi="Arial" w:cs="Arial"/>
                  <w:noProof/>
                  <w:sz w:val="28"/>
                  <w:szCs w:val="28"/>
                  <w:lang w:val="en-US"/>
                </w:rPr>
              </w:pPr>
              <w:r w:rsidRPr="00CB79DC">
                <w:rPr>
                  <w:rFonts w:ascii="Arial" w:hAnsi="Arial" w:cs="Arial"/>
                  <w:noProof/>
                  <w:sz w:val="28"/>
                  <w:szCs w:val="28"/>
                  <w:lang w:val="en-US"/>
                </w:rPr>
                <w:t xml:space="preserve">Monckton-Smith, J., Williams, A. &amp; Mullane, F., 2014. </w:t>
              </w:r>
              <w:r w:rsidRPr="00CB79DC">
                <w:rPr>
                  <w:rFonts w:ascii="Arial" w:hAnsi="Arial" w:cs="Arial"/>
                  <w:i/>
                  <w:iCs/>
                  <w:noProof/>
                  <w:sz w:val="28"/>
                  <w:szCs w:val="28"/>
                  <w:lang w:val="en-US"/>
                </w:rPr>
                <w:t xml:space="preserve">Domestic Abuse, Homocide and gender: Strategies for policies and practice. </w:t>
              </w:r>
              <w:r w:rsidRPr="00CB79DC">
                <w:rPr>
                  <w:rFonts w:ascii="Arial" w:hAnsi="Arial" w:cs="Arial"/>
                  <w:noProof/>
                  <w:sz w:val="28"/>
                  <w:szCs w:val="28"/>
                  <w:lang w:val="en-US"/>
                </w:rPr>
                <w:t>First ed. Basingstoke: Palgrave Macmillian.</w:t>
              </w:r>
            </w:p>
            <w:p w14:paraId="29B06324" w14:textId="77777777" w:rsidR="00CB79DC" w:rsidRPr="00CB79DC" w:rsidRDefault="00CB79DC" w:rsidP="00CB79DC">
              <w:pPr>
                <w:pStyle w:val="Bibliography"/>
                <w:rPr>
                  <w:rFonts w:ascii="Arial" w:hAnsi="Arial" w:cs="Arial"/>
                  <w:noProof/>
                  <w:sz w:val="28"/>
                  <w:szCs w:val="28"/>
                  <w:lang w:val="en-US"/>
                </w:rPr>
              </w:pPr>
              <w:r w:rsidRPr="00CB79DC">
                <w:rPr>
                  <w:rFonts w:ascii="Arial" w:hAnsi="Arial" w:cs="Arial"/>
                  <w:noProof/>
                  <w:sz w:val="28"/>
                  <w:szCs w:val="28"/>
                  <w:lang w:val="en-US"/>
                </w:rPr>
                <w:t xml:space="preserve">Parker, I., 2015. </w:t>
              </w:r>
              <w:r w:rsidRPr="00CB79DC">
                <w:rPr>
                  <w:rFonts w:ascii="Arial" w:hAnsi="Arial" w:cs="Arial"/>
                  <w:i/>
                  <w:iCs/>
                  <w:noProof/>
                  <w:sz w:val="28"/>
                  <w:szCs w:val="28"/>
                  <w:lang w:val="en-US"/>
                </w:rPr>
                <w:t xml:space="preserve">A Link in the Chain: The role of Friends and Family in tackling Domestic Abuse, </w:t>
              </w:r>
              <w:r w:rsidRPr="00CB79DC">
                <w:rPr>
                  <w:rFonts w:ascii="Arial" w:hAnsi="Arial" w:cs="Arial"/>
                  <w:noProof/>
                  <w:sz w:val="28"/>
                  <w:szCs w:val="28"/>
                  <w:lang w:val="en-US"/>
                </w:rPr>
                <w:t>s.l.: Citizens Advice Bureaux.</w:t>
              </w:r>
            </w:p>
            <w:p w14:paraId="6ED82EF2" w14:textId="77777777" w:rsidR="00CB79DC" w:rsidRPr="00CB79DC" w:rsidRDefault="00CB79DC" w:rsidP="00CB79DC">
              <w:pPr>
                <w:pStyle w:val="Bibliography"/>
                <w:rPr>
                  <w:rFonts w:ascii="Arial" w:hAnsi="Arial" w:cs="Arial"/>
                  <w:noProof/>
                  <w:sz w:val="28"/>
                  <w:szCs w:val="28"/>
                  <w:lang w:val="en-US"/>
                </w:rPr>
              </w:pPr>
              <w:r w:rsidRPr="00CB79DC">
                <w:rPr>
                  <w:rFonts w:ascii="Arial" w:hAnsi="Arial" w:cs="Arial"/>
                  <w:noProof/>
                  <w:sz w:val="28"/>
                  <w:szCs w:val="28"/>
                  <w:lang w:val="en-US"/>
                </w:rPr>
                <w:t xml:space="preserve">Sanderson, C., 2012. Working with Survivors of Rape and Domestic Violence. In: </w:t>
              </w:r>
              <w:r w:rsidRPr="00CB79DC">
                <w:rPr>
                  <w:rFonts w:ascii="Arial" w:hAnsi="Arial" w:cs="Arial"/>
                  <w:i/>
                  <w:iCs/>
                  <w:noProof/>
                  <w:sz w:val="28"/>
                  <w:szCs w:val="28"/>
                  <w:lang w:val="en-US"/>
                </w:rPr>
                <w:t xml:space="preserve">The Sage Handbook of Counselling and Psychotherapy. </w:t>
              </w:r>
              <w:r w:rsidRPr="00CB79DC">
                <w:rPr>
                  <w:rFonts w:ascii="Arial" w:hAnsi="Arial" w:cs="Arial"/>
                  <w:noProof/>
                  <w:sz w:val="28"/>
                  <w:szCs w:val="28"/>
                  <w:lang w:val="en-US"/>
                </w:rPr>
                <w:t>London: Sage Publications, pp. 545-550.</w:t>
              </w:r>
            </w:p>
            <w:p w14:paraId="3E13BAA7" w14:textId="3F25E9A1" w:rsidR="00CB79DC" w:rsidRDefault="00CB79DC" w:rsidP="00CB79DC">
              <w:r w:rsidRPr="00CB79DC">
                <w:rPr>
                  <w:rFonts w:ascii="Arial" w:hAnsi="Arial" w:cs="Arial"/>
                  <w:b/>
                  <w:bCs/>
                  <w:noProof/>
                  <w:sz w:val="28"/>
                  <w:szCs w:val="28"/>
                </w:rPr>
                <w:fldChar w:fldCharType="end"/>
              </w:r>
            </w:p>
          </w:sdtContent>
        </w:sdt>
      </w:sdtContent>
    </w:sdt>
    <w:p w14:paraId="1407925A" w14:textId="0954254E" w:rsidR="00ED38FA" w:rsidRPr="00197314" w:rsidRDefault="00ED38FA" w:rsidP="00ED38FA">
      <w:pPr>
        <w:spacing w:line="480" w:lineRule="auto"/>
        <w:ind w:firstLine="720"/>
        <w:rPr>
          <w:rFonts w:ascii="Arial" w:hAnsi="Arial" w:cs="Arial"/>
          <w:sz w:val="24"/>
          <w:szCs w:val="24"/>
        </w:rPr>
      </w:pPr>
      <w:r w:rsidRPr="00197314">
        <w:rPr>
          <w:rFonts w:ascii="Arial" w:hAnsi="Arial" w:cs="Arial"/>
          <w:sz w:val="24"/>
          <w:szCs w:val="24"/>
        </w:rPr>
        <w:t>.</w:t>
      </w:r>
    </w:p>
    <w:p w14:paraId="0CC92800" w14:textId="6F4F9199" w:rsidR="00AC2968" w:rsidRDefault="00AC2968">
      <w:r>
        <w:br w:type="page"/>
      </w:r>
    </w:p>
    <w:p w14:paraId="4C733093" w14:textId="77777777" w:rsidR="00AC2968" w:rsidRPr="00AC2968" w:rsidRDefault="00AC2968" w:rsidP="00AC2968">
      <w:pPr>
        <w:spacing w:line="480" w:lineRule="auto"/>
        <w:ind w:left="7767" w:right="-897" w:firstLine="153"/>
        <w:rPr>
          <w:rFonts w:ascii="Arial" w:hAnsi="Arial" w:cs="Arial"/>
          <w:b/>
          <w:color w:val="000000"/>
          <w:sz w:val="24"/>
          <w:szCs w:val="24"/>
          <w:u w:val="single"/>
        </w:rPr>
      </w:pPr>
      <w:r w:rsidRPr="00AC2968">
        <w:rPr>
          <w:rFonts w:ascii="Arial" w:hAnsi="Arial" w:cs="Arial"/>
          <w:b/>
          <w:color w:val="000000"/>
          <w:sz w:val="24"/>
          <w:szCs w:val="24"/>
          <w:u w:val="single"/>
        </w:rPr>
        <w:lastRenderedPageBreak/>
        <w:t>APPENDIX 1</w:t>
      </w:r>
    </w:p>
    <w:p w14:paraId="06BA95AC" w14:textId="77777777" w:rsidR="00AC2968" w:rsidRPr="00AC2968" w:rsidRDefault="00AC2968" w:rsidP="00AC2968">
      <w:pPr>
        <w:pStyle w:val="Default"/>
        <w:spacing w:line="480" w:lineRule="auto"/>
        <w:rPr>
          <w:b/>
          <w:u w:val="single"/>
        </w:rPr>
      </w:pPr>
    </w:p>
    <w:p w14:paraId="3F0C921E" w14:textId="77777777" w:rsidR="00AC2968" w:rsidRPr="00AC2968" w:rsidRDefault="00AC2968" w:rsidP="00AC2968">
      <w:pPr>
        <w:pStyle w:val="Default"/>
        <w:spacing w:line="480" w:lineRule="auto"/>
        <w:rPr>
          <w:b/>
          <w:u w:val="single"/>
        </w:rPr>
      </w:pPr>
      <w:r w:rsidRPr="00AC2968">
        <w:rPr>
          <w:b/>
          <w:u w:val="single"/>
        </w:rPr>
        <w:t>COVERING LETTER: FOCUS GROUPS</w:t>
      </w:r>
    </w:p>
    <w:p w14:paraId="604E704C" w14:textId="77777777" w:rsidR="00AC2968" w:rsidRPr="00AC2968" w:rsidRDefault="00AC2968" w:rsidP="00AC2968">
      <w:pPr>
        <w:pStyle w:val="Default"/>
        <w:spacing w:line="480" w:lineRule="auto"/>
      </w:pPr>
    </w:p>
    <w:p w14:paraId="3C3706ED" w14:textId="1EF48BD5" w:rsidR="00AC2968" w:rsidRPr="00AC2968" w:rsidRDefault="00AC2968" w:rsidP="00AC2968">
      <w:pPr>
        <w:pStyle w:val="Default"/>
        <w:spacing w:line="480" w:lineRule="auto"/>
      </w:pPr>
      <w:r w:rsidRPr="00AC2968">
        <w:t xml:space="preserve">DATE: </w:t>
      </w:r>
      <w:r>
        <w:t>1</w:t>
      </w:r>
      <w:r w:rsidRPr="00AC2968">
        <w:rPr>
          <w:vertAlign w:val="superscript"/>
        </w:rPr>
        <w:t>st</w:t>
      </w:r>
      <w:r>
        <w:t xml:space="preserve"> April 2019</w:t>
      </w:r>
    </w:p>
    <w:p w14:paraId="26117A7B" w14:textId="77777777" w:rsidR="00AC2968" w:rsidRPr="00AC2968" w:rsidRDefault="00AC2968" w:rsidP="00AC2968">
      <w:pPr>
        <w:pStyle w:val="Default"/>
        <w:spacing w:line="480" w:lineRule="auto"/>
      </w:pPr>
    </w:p>
    <w:p w14:paraId="079485FF" w14:textId="14380694" w:rsidR="00AC2968" w:rsidRPr="00AC2968" w:rsidRDefault="00AC2968" w:rsidP="00AC2968">
      <w:pPr>
        <w:pStyle w:val="Default"/>
        <w:spacing w:line="480" w:lineRule="auto"/>
        <w:rPr>
          <w:b/>
          <w:bCs/>
        </w:rPr>
      </w:pPr>
      <w:r>
        <w:rPr>
          <w:b/>
          <w:bCs/>
        </w:rPr>
        <w:t>Behind Closed Doors: The role of Family, Friends and Community in abusive and controlling relationships.</w:t>
      </w:r>
    </w:p>
    <w:p w14:paraId="67E53BC9" w14:textId="77777777" w:rsidR="00AC2968" w:rsidRPr="00AC2968" w:rsidRDefault="00AC2968" w:rsidP="00AC2968">
      <w:pPr>
        <w:pStyle w:val="Default"/>
        <w:spacing w:line="480" w:lineRule="auto"/>
        <w:rPr>
          <w:b/>
          <w:bCs/>
        </w:rPr>
      </w:pPr>
    </w:p>
    <w:p w14:paraId="6033780B" w14:textId="471CC93B" w:rsidR="00AC2968" w:rsidRPr="00AC2968" w:rsidRDefault="00AC2968" w:rsidP="00AC2968">
      <w:pPr>
        <w:pStyle w:val="Default"/>
        <w:spacing w:line="480" w:lineRule="auto"/>
      </w:pPr>
      <w:r w:rsidRPr="00AC2968">
        <w:t xml:space="preserve">You are invited to take part in a research study to explore </w:t>
      </w:r>
      <w:r>
        <w:t xml:space="preserve">the role of support networks </w:t>
      </w:r>
      <w:r w:rsidR="00714DAF">
        <w:t>of</w:t>
      </w:r>
      <w:r>
        <w:t xml:space="preserve"> the victims and perpetrators of abusive and controlling relationships. </w:t>
      </w:r>
    </w:p>
    <w:p w14:paraId="319118A9" w14:textId="77777777" w:rsidR="00AC2968" w:rsidRPr="00AC2968" w:rsidRDefault="00AC2968" w:rsidP="00AC2968">
      <w:pPr>
        <w:pStyle w:val="Default"/>
        <w:spacing w:line="480" w:lineRule="auto"/>
      </w:pPr>
      <w:r w:rsidRPr="00AC2968">
        <w:t xml:space="preserve">Before you decide whether you wish to participate it is important that you understand why the research is being undertaken and what it entails. You should therefore read the attached information carefully and discuss it with others if you wish. </w:t>
      </w:r>
    </w:p>
    <w:p w14:paraId="266BDCFE" w14:textId="66BD6913" w:rsidR="00AC2968" w:rsidRPr="00AC2968" w:rsidRDefault="00AC2968" w:rsidP="00AC2968">
      <w:pPr>
        <w:pStyle w:val="Default"/>
        <w:spacing w:line="480" w:lineRule="auto"/>
      </w:pPr>
      <w:r w:rsidRPr="00AC2968">
        <w:t xml:space="preserve">This research is supervised by Beverley Cole [UWTSD] and has been approved by UWTSD School of Social Justice and Inclusion Research Ethics Committee. The School of Social Justice and Inclusion is bound by the ethical and Counselling and it is hoped that this research will enhance understanding of the role of </w:t>
      </w:r>
      <w:r>
        <w:t>the support network members and if further work is required in this sector.</w:t>
      </w:r>
    </w:p>
    <w:p w14:paraId="1309CEB3" w14:textId="77777777" w:rsidR="00AC2968" w:rsidRPr="00AC2968" w:rsidRDefault="00AC2968" w:rsidP="00AC2968">
      <w:pPr>
        <w:pStyle w:val="Default"/>
        <w:spacing w:line="480" w:lineRule="auto"/>
      </w:pPr>
      <w:r w:rsidRPr="00AC2968">
        <w:t xml:space="preserve">Taking part in this study is voluntary and the attached information should clarify any questions you may have. If you still have concerns, please feel free to contact me using the contact details given in the information sheet. </w:t>
      </w:r>
    </w:p>
    <w:p w14:paraId="7A4B5502" w14:textId="77777777" w:rsidR="00AC2968" w:rsidRPr="00AC2968" w:rsidRDefault="00AC2968" w:rsidP="00AC2968">
      <w:pPr>
        <w:pStyle w:val="Default"/>
        <w:spacing w:line="480" w:lineRule="auto"/>
      </w:pPr>
    </w:p>
    <w:p w14:paraId="37091F78" w14:textId="77777777" w:rsidR="00AC2968" w:rsidRPr="00AC2968" w:rsidRDefault="00AC2968" w:rsidP="00AC2968">
      <w:pPr>
        <w:pStyle w:val="Default"/>
        <w:spacing w:line="480" w:lineRule="auto"/>
      </w:pPr>
      <w:r w:rsidRPr="00AC2968">
        <w:t xml:space="preserve">Thank you for taking the time to read this information. </w:t>
      </w:r>
    </w:p>
    <w:p w14:paraId="74090E3D" w14:textId="77777777" w:rsidR="00AC2968" w:rsidRPr="00AC2968" w:rsidRDefault="00AC2968" w:rsidP="00AC2968">
      <w:pPr>
        <w:spacing w:line="480" w:lineRule="auto"/>
        <w:ind w:left="567" w:right="-897"/>
        <w:rPr>
          <w:rFonts w:ascii="Arial" w:hAnsi="Arial" w:cs="Arial"/>
          <w:b/>
          <w:bCs/>
          <w:sz w:val="24"/>
          <w:szCs w:val="24"/>
        </w:rPr>
      </w:pPr>
    </w:p>
    <w:p w14:paraId="4513B06F" w14:textId="77777777" w:rsidR="00AC2968" w:rsidRPr="00AC2968" w:rsidRDefault="00AC2968" w:rsidP="00AC2968">
      <w:pPr>
        <w:pStyle w:val="Default"/>
        <w:spacing w:line="480" w:lineRule="auto"/>
        <w:ind w:left="6480" w:right="-613" w:firstLine="720"/>
        <w:rPr>
          <w:b/>
          <w:bCs/>
          <w:u w:val="single"/>
        </w:rPr>
      </w:pPr>
      <w:r w:rsidRPr="00AC2968">
        <w:rPr>
          <w:b/>
          <w:bCs/>
          <w:u w:val="single"/>
        </w:rPr>
        <w:lastRenderedPageBreak/>
        <w:t>APPENDIX 2</w:t>
      </w:r>
    </w:p>
    <w:p w14:paraId="1F64681F" w14:textId="77777777" w:rsidR="00AC2968" w:rsidRPr="00AC2968" w:rsidRDefault="00AC2968" w:rsidP="00AC2968">
      <w:pPr>
        <w:pStyle w:val="Default"/>
        <w:spacing w:line="480" w:lineRule="auto"/>
        <w:rPr>
          <w:b/>
          <w:bCs/>
        </w:rPr>
      </w:pPr>
    </w:p>
    <w:p w14:paraId="69FB1FE9" w14:textId="77777777" w:rsidR="00AC2968" w:rsidRPr="00AC2968" w:rsidRDefault="00AC2968" w:rsidP="00AC2968">
      <w:pPr>
        <w:pStyle w:val="Default"/>
        <w:spacing w:line="480" w:lineRule="auto"/>
        <w:rPr>
          <w:b/>
          <w:bCs/>
        </w:rPr>
      </w:pPr>
      <w:r w:rsidRPr="00AC2968">
        <w:rPr>
          <w:b/>
          <w:bCs/>
        </w:rPr>
        <w:t>INFORMATION SHEET: FOCUS GROUPS</w:t>
      </w:r>
    </w:p>
    <w:p w14:paraId="620425C1" w14:textId="77777777" w:rsidR="00AC2968" w:rsidRPr="00AC2968" w:rsidRDefault="00AC2968" w:rsidP="00AC2968">
      <w:pPr>
        <w:pStyle w:val="Default"/>
        <w:spacing w:line="480" w:lineRule="auto"/>
        <w:rPr>
          <w:b/>
          <w:bCs/>
        </w:rPr>
      </w:pPr>
      <w:r w:rsidRPr="00AC2968">
        <w:rPr>
          <w:b/>
          <w:bCs/>
        </w:rPr>
        <w:tab/>
      </w:r>
      <w:r w:rsidRPr="00AC2968">
        <w:rPr>
          <w:b/>
          <w:bCs/>
        </w:rPr>
        <w:tab/>
      </w:r>
      <w:r w:rsidRPr="00AC2968">
        <w:rPr>
          <w:b/>
          <w:bCs/>
        </w:rPr>
        <w:tab/>
      </w:r>
      <w:r w:rsidRPr="00AC2968">
        <w:rPr>
          <w:b/>
          <w:bCs/>
        </w:rPr>
        <w:tab/>
      </w:r>
      <w:r w:rsidRPr="00AC2968">
        <w:rPr>
          <w:b/>
          <w:bCs/>
        </w:rPr>
        <w:tab/>
      </w:r>
      <w:r w:rsidRPr="00AC2968">
        <w:rPr>
          <w:b/>
          <w:bCs/>
        </w:rPr>
        <w:tab/>
      </w:r>
      <w:r w:rsidRPr="00AC2968">
        <w:rPr>
          <w:b/>
          <w:bCs/>
        </w:rPr>
        <w:tab/>
      </w:r>
      <w:r w:rsidRPr="00AC2968">
        <w:rPr>
          <w:b/>
          <w:bCs/>
        </w:rPr>
        <w:tab/>
      </w:r>
      <w:r w:rsidRPr="00AC2968">
        <w:rPr>
          <w:b/>
          <w:bCs/>
        </w:rPr>
        <w:tab/>
      </w:r>
      <w:r w:rsidRPr="00AC2968">
        <w:rPr>
          <w:b/>
          <w:bCs/>
        </w:rPr>
        <w:tab/>
      </w:r>
    </w:p>
    <w:p w14:paraId="77AE5FEE" w14:textId="77777777" w:rsidR="00AC2968" w:rsidRPr="00AC2968" w:rsidRDefault="00AC2968" w:rsidP="00AC2968">
      <w:pPr>
        <w:pStyle w:val="Default"/>
        <w:spacing w:line="480" w:lineRule="auto"/>
        <w:rPr>
          <w:b/>
          <w:bCs/>
        </w:rPr>
      </w:pPr>
      <w:r w:rsidRPr="00AC2968">
        <w:rPr>
          <w:b/>
          <w:bCs/>
        </w:rPr>
        <w:t xml:space="preserve">Information Sheet for participation in Research into </w:t>
      </w:r>
      <w:r>
        <w:rPr>
          <w:b/>
          <w:bCs/>
        </w:rPr>
        <w:t>Behind Closed Doors: The role of Family, Friends and Community in abusive and controlling relationships.</w:t>
      </w:r>
    </w:p>
    <w:p w14:paraId="15BCD2F1" w14:textId="218670CB" w:rsidR="00AC2968" w:rsidRPr="00AC2968" w:rsidRDefault="00AC2968" w:rsidP="00AC2968">
      <w:pPr>
        <w:autoSpaceDE w:val="0"/>
        <w:autoSpaceDN w:val="0"/>
        <w:adjustRightInd w:val="0"/>
        <w:spacing w:after="0" w:line="480" w:lineRule="auto"/>
        <w:rPr>
          <w:rFonts w:ascii="Arial" w:hAnsi="Arial" w:cs="Arial"/>
          <w:b/>
          <w:bCs/>
          <w:color w:val="000000"/>
          <w:sz w:val="24"/>
          <w:szCs w:val="24"/>
        </w:rPr>
      </w:pPr>
      <w:r w:rsidRPr="00AC2968">
        <w:rPr>
          <w:rFonts w:ascii="Arial" w:hAnsi="Arial" w:cs="Arial"/>
          <w:b/>
          <w:bCs/>
          <w:color w:val="000000"/>
          <w:sz w:val="24"/>
          <w:szCs w:val="24"/>
        </w:rPr>
        <w:t xml:space="preserve">Researcher: </w:t>
      </w:r>
      <w:r w:rsidR="00714DAF">
        <w:rPr>
          <w:rFonts w:ascii="Arial" w:hAnsi="Arial" w:cs="Arial"/>
          <w:b/>
          <w:bCs/>
          <w:color w:val="000000"/>
          <w:sz w:val="24"/>
          <w:szCs w:val="24"/>
        </w:rPr>
        <w:t>Carol Connelly</w:t>
      </w:r>
      <w:r w:rsidRPr="00AC2968">
        <w:rPr>
          <w:rFonts w:ascii="Arial" w:hAnsi="Arial" w:cs="Arial"/>
          <w:b/>
          <w:bCs/>
          <w:color w:val="000000"/>
          <w:sz w:val="24"/>
          <w:szCs w:val="24"/>
        </w:rPr>
        <w:t xml:space="preserve">  </w:t>
      </w:r>
    </w:p>
    <w:p w14:paraId="07F53003" w14:textId="77777777" w:rsidR="00AC2968" w:rsidRPr="00AC2968" w:rsidRDefault="00AC2968" w:rsidP="00AC2968">
      <w:pPr>
        <w:autoSpaceDE w:val="0"/>
        <w:autoSpaceDN w:val="0"/>
        <w:adjustRightInd w:val="0"/>
        <w:spacing w:after="0" w:line="480" w:lineRule="auto"/>
        <w:rPr>
          <w:rFonts w:ascii="Arial" w:hAnsi="Arial" w:cs="Arial"/>
          <w:color w:val="000000"/>
          <w:sz w:val="24"/>
          <w:szCs w:val="24"/>
        </w:rPr>
      </w:pPr>
    </w:p>
    <w:p w14:paraId="643F8900" w14:textId="77777777" w:rsidR="00AC2968" w:rsidRPr="00AC2968" w:rsidRDefault="00AC2968" w:rsidP="00AC2968">
      <w:pPr>
        <w:autoSpaceDE w:val="0"/>
        <w:autoSpaceDN w:val="0"/>
        <w:adjustRightInd w:val="0"/>
        <w:spacing w:after="0" w:line="480" w:lineRule="auto"/>
        <w:rPr>
          <w:rFonts w:ascii="Arial" w:hAnsi="Arial" w:cs="Arial"/>
          <w:color w:val="000000"/>
          <w:sz w:val="24"/>
          <w:szCs w:val="24"/>
        </w:rPr>
      </w:pPr>
      <w:r w:rsidRPr="00AC2968">
        <w:rPr>
          <w:rFonts w:ascii="Arial" w:hAnsi="Arial" w:cs="Arial"/>
          <w:color w:val="000000"/>
          <w:sz w:val="24"/>
          <w:szCs w:val="24"/>
        </w:rPr>
        <w:t xml:space="preserve">You are invited to take part in a focus group as part of a research study. Before you decide whether you wish to participate it is important that you understand why the research is being undertaken and what it entails. </w:t>
      </w:r>
    </w:p>
    <w:p w14:paraId="7477C1C1" w14:textId="77777777" w:rsidR="00AC2968" w:rsidRPr="00AC2968" w:rsidRDefault="00AC2968" w:rsidP="00AC2968">
      <w:pPr>
        <w:autoSpaceDE w:val="0"/>
        <w:autoSpaceDN w:val="0"/>
        <w:adjustRightInd w:val="0"/>
        <w:spacing w:after="0" w:line="480" w:lineRule="auto"/>
        <w:rPr>
          <w:rFonts w:ascii="Arial" w:hAnsi="Arial" w:cs="Arial"/>
          <w:color w:val="000000"/>
          <w:sz w:val="24"/>
          <w:szCs w:val="24"/>
        </w:rPr>
      </w:pPr>
    </w:p>
    <w:p w14:paraId="3150F383" w14:textId="77777777" w:rsidR="00AC2968" w:rsidRPr="00AC2968" w:rsidRDefault="00AC2968" w:rsidP="00AC2968">
      <w:pPr>
        <w:autoSpaceDE w:val="0"/>
        <w:autoSpaceDN w:val="0"/>
        <w:adjustRightInd w:val="0"/>
        <w:spacing w:after="0" w:line="480" w:lineRule="auto"/>
        <w:rPr>
          <w:rFonts w:ascii="Arial" w:hAnsi="Arial" w:cs="Arial"/>
          <w:color w:val="000000"/>
          <w:sz w:val="24"/>
          <w:szCs w:val="24"/>
        </w:rPr>
      </w:pPr>
      <w:r w:rsidRPr="00AC2968">
        <w:rPr>
          <w:rFonts w:ascii="Arial" w:hAnsi="Arial" w:cs="Arial"/>
          <w:color w:val="000000"/>
          <w:sz w:val="24"/>
          <w:szCs w:val="24"/>
        </w:rPr>
        <w:t xml:space="preserve">Please take the time to read this information carefully and discuss it with others if you wish. </w:t>
      </w:r>
    </w:p>
    <w:p w14:paraId="099ABFBC" w14:textId="77777777" w:rsidR="00AC2968" w:rsidRPr="00AC2968" w:rsidRDefault="00AC2968" w:rsidP="00AC2968">
      <w:pPr>
        <w:autoSpaceDE w:val="0"/>
        <w:autoSpaceDN w:val="0"/>
        <w:adjustRightInd w:val="0"/>
        <w:spacing w:after="0" w:line="480" w:lineRule="auto"/>
        <w:rPr>
          <w:rFonts w:ascii="Arial" w:hAnsi="Arial" w:cs="Arial"/>
          <w:color w:val="000000"/>
          <w:sz w:val="24"/>
          <w:szCs w:val="24"/>
        </w:rPr>
      </w:pPr>
    </w:p>
    <w:p w14:paraId="10BA4C4B" w14:textId="77777777" w:rsidR="00AC2968" w:rsidRPr="00AC2968" w:rsidRDefault="00AC2968" w:rsidP="00AC2968">
      <w:pPr>
        <w:autoSpaceDE w:val="0"/>
        <w:autoSpaceDN w:val="0"/>
        <w:adjustRightInd w:val="0"/>
        <w:spacing w:after="0" w:line="480" w:lineRule="auto"/>
        <w:rPr>
          <w:rFonts w:ascii="Arial" w:hAnsi="Arial" w:cs="Arial"/>
          <w:b/>
          <w:bCs/>
          <w:color w:val="000000"/>
          <w:sz w:val="24"/>
          <w:szCs w:val="24"/>
        </w:rPr>
      </w:pPr>
      <w:r w:rsidRPr="00AC2968">
        <w:rPr>
          <w:rFonts w:ascii="Arial" w:hAnsi="Arial" w:cs="Arial"/>
          <w:b/>
          <w:bCs/>
          <w:color w:val="000000"/>
          <w:sz w:val="24"/>
          <w:szCs w:val="24"/>
        </w:rPr>
        <w:t xml:space="preserve">What is the purpose of the study? </w:t>
      </w:r>
    </w:p>
    <w:p w14:paraId="560D872D" w14:textId="77777777" w:rsidR="00AC2968" w:rsidRPr="00AC2968" w:rsidRDefault="00AC2968" w:rsidP="00AC2968">
      <w:pPr>
        <w:autoSpaceDE w:val="0"/>
        <w:autoSpaceDN w:val="0"/>
        <w:adjustRightInd w:val="0"/>
        <w:spacing w:after="0" w:line="480" w:lineRule="auto"/>
        <w:rPr>
          <w:rFonts w:ascii="Arial" w:hAnsi="Arial" w:cs="Arial"/>
          <w:color w:val="000000"/>
          <w:sz w:val="24"/>
          <w:szCs w:val="24"/>
        </w:rPr>
      </w:pPr>
    </w:p>
    <w:p w14:paraId="6007B073" w14:textId="40A759FE" w:rsidR="00AC2968" w:rsidRPr="00AC2968" w:rsidRDefault="00AC2968" w:rsidP="00AC2968">
      <w:pPr>
        <w:pStyle w:val="Default"/>
        <w:numPr>
          <w:ilvl w:val="0"/>
          <w:numId w:val="2"/>
        </w:numPr>
        <w:spacing w:line="480" w:lineRule="auto"/>
        <w:ind w:left="714" w:hanging="357"/>
      </w:pPr>
      <w:r w:rsidRPr="00AC2968">
        <w:t>The aim of this part of the research is to explore</w:t>
      </w:r>
      <w:r w:rsidR="00714DAF">
        <w:t xml:space="preserve"> the role of support networks of the victims and perpetrators of abusive and controlling relationships</w:t>
      </w:r>
    </w:p>
    <w:p w14:paraId="22090339" w14:textId="77777777" w:rsidR="00AC2968" w:rsidRPr="00AC2968" w:rsidRDefault="00AC2968" w:rsidP="00AC2968">
      <w:pPr>
        <w:autoSpaceDE w:val="0"/>
        <w:autoSpaceDN w:val="0"/>
        <w:adjustRightInd w:val="0"/>
        <w:spacing w:after="0" w:line="480" w:lineRule="auto"/>
        <w:rPr>
          <w:rFonts w:ascii="Arial" w:hAnsi="Arial" w:cs="Arial"/>
          <w:color w:val="000000"/>
          <w:sz w:val="24"/>
          <w:szCs w:val="24"/>
        </w:rPr>
      </w:pPr>
    </w:p>
    <w:p w14:paraId="4ECD5435" w14:textId="77777777" w:rsidR="00AC2968" w:rsidRPr="00AC2968" w:rsidRDefault="00AC2968" w:rsidP="00AC2968">
      <w:pPr>
        <w:autoSpaceDE w:val="0"/>
        <w:autoSpaceDN w:val="0"/>
        <w:adjustRightInd w:val="0"/>
        <w:spacing w:after="0" w:line="480" w:lineRule="auto"/>
        <w:rPr>
          <w:rFonts w:ascii="Arial" w:hAnsi="Arial" w:cs="Arial"/>
          <w:b/>
          <w:bCs/>
          <w:color w:val="000000"/>
          <w:sz w:val="24"/>
          <w:szCs w:val="24"/>
        </w:rPr>
      </w:pPr>
      <w:r w:rsidRPr="00AC2968">
        <w:rPr>
          <w:rFonts w:ascii="Arial" w:hAnsi="Arial" w:cs="Arial"/>
          <w:b/>
          <w:bCs/>
          <w:color w:val="000000"/>
          <w:sz w:val="24"/>
          <w:szCs w:val="24"/>
        </w:rPr>
        <w:t xml:space="preserve">Do I have to take part in the study? </w:t>
      </w:r>
    </w:p>
    <w:p w14:paraId="36245F6E" w14:textId="77777777" w:rsidR="00AC2968" w:rsidRPr="00AC2968" w:rsidRDefault="00AC2968" w:rsidP="00AC2968">
      <w:pPr>
        <w:autoSpaceDE w:val="0"/>
        <w:autoSpaceDN w:val="0"/>
        <w:adjustRightInd w:val="0"/>
        <w:spacing w:after="0" w:line="480" w:lineRule="auto"/>
        <w:rPr>
          <w:rFonts w:ascii="Arial" w:hAnsi="Arial" w:cs="Arial"/>
          <w:color w:val="000000"/>
          <w:sz w:val="24"/>
          <w:szCs w:val="24"/>
        </w:rPr>
      </w:pPr>
    </w:p>
    <w:p w14:paraId="2C6DC133" w14:textId="77777777" w:rsidR="00AC2968" w:rsidRPr="00AC2968" w:rsidRDefault="00AC2968" w:rsidP="00AC2968">
      <w:pPr>
        <w:numPr>
          <w:ilvl w:val="0"/>
          <w:numId w:val="2"/>
        </w:numPr>
        <w:autoSpaceDE w:val="0"/>
        <w:autoSpaceDN w:val="0"/>
        <w:adjustRightInd w:val="0"/>
        <w:spacing w:after="0" w:line="480" w:lineRule="auto"/>
        <w:contextualSpacing/>
        <w:rPr>
          <w:rFonts w:ascii="Arial" w:hAnsi="Arial" w:cs="Arial"/>
          <w:color w:val="000000"/>
          <w:sz w:val="24"/>
          <w:szCs w:val="24"/>
        </w:rPr>
      </w:pPr>
      <w:r w:rsidRPr="00AC2968">
        <w:rPr>
          <w:rFonts w:ascii="Arial" w:hAnsi="Arial" w:cs="Arial"/>
          <w:color w:val="000000"/>
          <w:sz w:val="24"/>
          <w:szCs w:val="24"/>
        </w:rPr>
        <w:t xml:space="preserve">Participating in the study is voluntary, it is up to you to decide whether to participate and if or when to withdraw. </w:t>
      </w:r>
    </w:p>
    <w:p w14:paraId="09998AE3" w14:textId="77777777" w:rsidR="00AC2968" w:rsidRPr="00AC2968" w:rsidRDefault="00AC2968" w:rsidP="00AC2968">
      <w:pPr>
        <w:autoSpaceDE w:val="0"/>
        <w:autoSpaceDN w:val="0"/>
        <w:adjustRightInd w:val="0"/>
        <w:spacing w:after="0" w:line="480" w:lineRule="auto"/>
        <w:rPr>
          <w:rFonts w:ascii="Arial" w:hAnsi="Arial" w:cs="Arial"/>
          <w:color w:val="000000"/>
          <w:sz w:val="24"/>
          <w:szCs w:val="24"/>
        </w:rPr>
      </w:pPr>
    </w:p>
    <w:p w14:paraId="7CC5E342" w14:textId="7378C051" w:rsidR="00AC2968" w:rsidRPr="00714DAF" w:rsidRDefault="00AC2968" w:rsidP="00DD5FD3">
      <w:pPr>
        <w:numPr>
          <w:ilvl w:val="0"/>
          <w:numId w:val="2"/>
        </w:numPr>
        <w:autoSpaceDE w:val="0"/>
        <w:autoSpaceDN w:val="0"/>
        <w:adjustRightInd w:val="0"/>
        <w:spacing w:after="0" w:line="480" w:lineRule="auto"/>
        <w:contextualSpacing/>
        <w:rPr>
          <w:rFonts w:ascii="Arial" w:hAnsi="Arial" w:cs="Arial"/>
          <w:b/>
          <w:bCs/>
          <w:color w:val="000000"/>
          <w:sz w:val="24"/>
          <w:szCs w:val="24"/>
        </w:rPr>
      </w:pPr>
      <w:r w:rsidRPr="00714DAF">
        <w:rPr>
          <w:rFonts w:ascii="Arial" w:hAnsi="Arial" w:cs="Arial"/>
          <w:color w:val="000000"/>
          <w:sz w:val="24"/>
          <w:szCs w:val="24"/>
        </w:rPr>
        <w:t xml:space="preserve">If you wish to withdraw from the research at any time you will be able to do so without giving a reason. The cut-off date for withdrawal will be one week after the focus group has taken place. Should you withdraw at, or before, this point, no data supplied by you will be used. </w:t>
      </w:r>
    </w:p>
    <w:p w14:paraId="4EAC539C" w14:textId="77777777" w:rsidR="00AC2968" w:rsidRPr="00AC2968" w:rsidRDefault="00AC2968" w:rsidP="00AC2968">
      <w:pPr>
        <w:autoSpaceDE w:val="0"/>
        <w:autoSpaceDN w:val="0"/>
        <w:adjustRightInd w:val="0"/>
        <w:spacing w:after="0" w:line="480" w:lineRule="auto"/>
        <w:rPr>
          <w:rFonts w:ascii="Arial" w:hAnsi="Arial" w:cs="Arial"/>
          <w:b/>
          <w:bCs/>
          <w:color w:val="000000"/>
          <w:sz w:val="24"/>
          <w:szCs w:val="24"/>
        </w:rPr>
      </w:pPr>
    </w:p>
    <w:p w14:paraId="44107298" w14:textId="77777777" w:rsidR="00AC2968" w:rsidRPr="00AC2968" w:rsidRDefault="00AC2968" w:rsidP="00AC2968">
      <w:pPr>
        <w:autoSpaceDE w:val="0"/>
        <w:autoSpaceDN w:val="0"/>
        <w:adjustRightInd w:val="0"/>
        <w:spacing w:after="0" w:line="480" w:lineRule="auto"/>
        <w:rPr>
          <w:rFonts w:ascii="Arial" w:hAnsi="Arial" w:cs="Arial"/>
          <w:b/>
          <w:bCs/>
          <w:color w:val="000000"/>
          <w:sz w:val="24"/>
          <w:szCs w:val="24"/>
        </w:rPr>
      </w:pPr>
      <w:r w:rsidRPr="00AC2968">
        <w:rPr>
          <w:rFonts w:ascii="Arial" w:hAnsi="Arial" w:cs="Arial"/>
          <w:b/>
          <w:bCs/>
          <w:color w:val="000000"/>
          <w:sz w:val="24"/>
          <w:szCs w:val="24"/>
        </w:rPr>
        <w:t xml:space="preserve">What will happen if I take part in the study? </w:t>
      </w:r>
    </w:p>
    <w:p w14:paraId="460912C6" w14:textId="77777777" w:rsidR="00AC2968" w:rsidRPr="00AC2968" w:rsidRDefault="00AC2968" w:rsidP="00AC2968">
      <w:pPr>
        <w:autoSpaceDE w:val="0"/>
        <w:autoSpaceDN w:val="0"/>
        <w:adjustRightInd w:val="0"/>
        <w:spacing w:after="0" w:line="480" w:lineRule="auto"/>
        <w:rPr>
          <w:rFonts w:ascii="Arial" w:hAnsi="Arial" w:cs="Arial"/>
          <w:color w:val="000000"/>
          <w:sz w:val="24"/>
          <w:szCs w:val="24"/>
        </w:rPr>
      </w:pPr>
    </w:p>
    <w:p w14:paraId="652222CC" w14:textId="77777777" w:rsidR="00AC2968" w:rsidRPr="00AC2968" w:rsidRDefault="00AC2968" w:rsidP="00AC2968">
      <w:pPr>
        <w:numPr>
          <w:ilvl w:val="0"/>
          <w:numId w:val="3"/>
        </w:numPr>
        <w:autoSpaceDE w:val="0"/>
        <w:autoSpaceDN w:val="0"/>
        <w:adjustRightInd w:val="0"/>
        <w:spacing w:after="0" w:line="480" w:lineRule="auto"/>
        <w:contextualSpacing/>
        <w:rPr>
          <w:rFonts w:ascii="Arial" w:hAnsi="Arial" w:cs="Arial"/>
          <w:color w:val="000000"/>
          <w:sz w:val="24"/>
          <w:szCs w:val="24"/>
        </w:rPr>
      </w:pPr>
      <w:r w:rsidRPr="00AC2968">
        <w:rPr>
          <w:rFonts w:ascii="Arial" w:hAnsi="Arial" w:cs="Arial"/>
          <w:color w:val="000000"/>
          <w:sz w:val="24"/>
          <w:szCs w:val="24"/>
        </w:rPr>
        <w:t xml:space="preserve">If, after reading the information provided, you decide to take part you will need to: </w:t>
      </w:r>
    </w:p>
    <w:p w14:paraId="699DE963" w14:textId="77777777" w:rsidR="00AC2968" w:rsidRPr="00AC2968" w:rsidRDefault="00AC2968" w:rsidP="00AC2968">
      <w:pPr>
        <w:autoSpaceDE w:val="0"/>
        <w:autoSpaceDN w:val="0"/>
        <w:adjustRightInd w:val="0"/>
        <w:spacing w:after="0" w:line="480" w:lineRule="auto"/>
        <w:rPr>
          <w:rFonts w:ascii="Arial" w:hAnsi="Arial" w:cs="Arial"/>
          <w:color w:val="000000"/>
          <w:sz w:val="24"/>
          <w:szCs w:val="24"/>
        </w:rPr>
      </w:pPr>
    </w:p>
    <w:p w14:paraId="6A0F6FC7" w14:textId="77777777" w:rsidR="00AC2968" w:rsidRPr="00AC2968" w:rsidRDefault="00AC2968" w:rsidP="00AC2968">
      <w:pPr>
        <w:autoSpaceDE w:val="0"/>
        <w:autoSpaceDN w:val="0"/>
        <w:adjustRightInd w:val="0"/>
        <w:spacing w:after="27" w:line="480" w:lineRule="auto"/>
        <w:ind w:left="1134"/>
        <w:rPr>
          <w:rFonts w:ascii="Arial" w:hAnsi="Arial" w:cs="Arial"/>
          <w:color w:val="000000"/>
          <w:sz w:val="24"/>
          <w:szCs w:val="24"/>
        </w:rPr>
      </w:pPr>
      <w:r w:rsidRPr="00AC2968">
        <w:rPr>
          <w:rFonts w:ascii="Arial" w:hAnsi="Arial" w:cs="Arial"/>
          <w:color w:val="000000"/>
          <w:sz w:val="24"/>
          <w:szCs w:val="24"/>
        </w:rPr>
        <w:t xml:space="preserve">1. Sign the consent form [no information will be used without this signed form] </w:t>
      </w:r>
    </w:p>
    <w:p w14:paraId="6D4005F3" w14:textId="12A230D5" w:rsidR="00AC2968" w:rsidRPr="00AC2968" w:rsidRDefault="00AC2968" w:rsidP="00AC2968">
      <w:pPr>
        <w:autoSpaceDE w:val="0"/>
        <w:autoSpaceDN w:val="0"/>
        <w:adjustRightInd w:val="0"/>
        <w:spacing w:after="0" w:line="480" w:lineRule="auto"/>
        <w:ind w:left="1134"/>
        <w:rPr>
          <w:rFonts w:ascii="Arial" w:hAnsi="Arial" w:cs="Arial"/>
          <w:color w:val="000000"/>
          <w:sz w:val="24"/>
          <w:szCs w:val="24"/>
        </w:rPr>
      </w:pPr>
      <w:r w:rsidRPr="00AC2968">
        <w:rPr>
          <w:rFonts w:ascii="Arial" w:hAnsi="Arial" w:cs="Arial"/>
          <w:color w:val="000000"/>
          <w:sz w:val="24"/>
          <w:szCs w:val="24"/>
        </w:rPr>
        <w:t>2. Return this form by 2</w:t>
      </w:r>
      <w:r w:rsidR="00714DAF">
        <w:rPr>
          <w:rFonts w:ascii="Arial" w:hAnsi="Arial" w:cs="Arial"/>
          <w:color w:val="000000"/>
          <w:sz w:val="24"/>
          <w:szCs w:val="24"/>
        </w:rPr>
        <w:t>2nd</w:t>
      </w:r>
      <w:r w:rsidRPr="00AC2968">
        <w:rPr>
          <w:rFonts w:ascii="Arial" w:hAnsi="Arial" w:cs="Arial"/>
          <w:color w:val="000000"/>
          <w:sz w:val="24"/>
          <w:szCs w:val="24"/>
        </w:rPr>
        <w:t xml:space="preserve"> March 2017</w:t>
      </w:r>
      <w:r w:rsidR="00714DAF">
        <w:rPr>
          <w:rFonts w:ascii="Arial" w:hAnsi="Arial" w:cs="Arial"/>
          <w:color w:val="000000"/>
          <w:sz w:val="24"/>
          <w:szCs w:val="24"/>
        </w:rPr>
        <w:t>9</w:t>
      </w:r>
      <w:r w:rsidRPr="00AC2968">
        <w:rPr>
          <w:rFonts w:ascii="Arial" w:hAnsi="Arial" w:cs="Arial"/>
          <w:color w:val="000000"/>
          <w:sz w:val="24"/>
          <w:szCs w:val="24"/>
        </w:rPr>
        <w:t xml:space="preserve">. </w:t>
      </w:r>
    </w:p>
    <w:p w14:paraId="4C312141" w14:textId="77777777" w:rsidR="00AC2968" w:rsidRPr="00AC2968" w:rsidRDefault="00AC2968" w:rsidP="00AC2968">
      <w:pPr>
        <w:autoSpaceDE w:val="0"/>
        <w:autoSpaceDN w:val="0"/>
        <w:adjustRightInd w:val="0"/>
        <w:spacing w:after="0" w:line="480" w:lineRule="auto"/>
        <w:rPr>
          <w:rFonts w:ascii="Arial" w:hAnsi="Arial" w:cs="Arial"/>
          <w:color w:val="000000"/>
          <w:sz w:val="24"/>
          <w:szCs w:val="24"/>
        </w:rPr>
      </w:pPr>
    </w:p>
    <w:p w14:paraId="13D59CB3" w14:textId="77777777" w:rsidR="00AC2968" w:rsidRPr="00AC2968" w:rsidRDefault="00AC2968" w:rsidP="00AC2968">
      <w:pPr>
        <w:numPr>
          <w:ilvl w:val="0"/>
          <w:numId w:val="3"/>
        </w:numPr>
        <w:autoSpaceDE w:val="0"/>
        <w:autoSpaceDN w:val="0"/>
        <w:adjustRightInd w:val="0"/>
        <w:spacing w:after="0" w:line="480" w:lineRule="auto"/>
        <w:contextualSpacing/>
        <w:rPr>
          <w:rFonts w:ascii="Arial" w:hAnsi="Arial" w:cs="Arial"/>
          <w:color w:val="000000"/>
          <w:sz w:val="24"/>
          <w:szCs w:val="24"/>
        </w:rPr>
      </w:pPr>
      <w:r w:rsidRPr="00AC2968">
        <w:rPr>
          <w:rFonts w:ascii="Arial" w:hAnsi="Arial" w:cs="Arial"/>
          <w:color w:val="000000"/>
          <w:sz w:val="24"/>
          <w:szCs w:val="24"/>
        </w:rPr>
        <w:t xml:space="preserve">Where consent forms are returned by email, with an indication of intent to participate, this will be taken as informed consent. </w:t>
      </w:r>
    </w:p>
    <w:p w14:paraId="04E92997" w14:textId="77777777" w:rsidR="00AC2968" w:rsidRPr="00AC2968" w:rsidRDefault="00AC2968" w:rsidP="00AC2968">
      <w:pPr>
        <w:autoSpaceDE w:val="0"/>
        <w:autoSpaceDN w:val="0"/>
        <w:adjustRightInd w:val="0"/>
        <w:spacing w:after="0" w:line="480" w:lineRule="auto"/>
        <w:rPr>
          <w:rFonts w:ascii="Arial" w:hAnsi="Arial" w:cs="Arial"/>
          <w:sz w:val="24"/>
          <w:szCs w:val="24"/>
        </w:rPr>
      </w:pPr>
      <w:r w:rsidRPr="00AC2968">
        <w:rPr>
          <w:rFonts w:ascii="Arial" w:hAnsi="Arial" w:cs="Arial"/>
          <w:color w:val="000000"/>
          <w:sz w:val="24"/>
          <w:szCs w:val="24"/>
        </w:rPr>
        <w:t xml:space="preserve"> </w:t>
      </w:r>
    </w:p>
    <w:p w14:paraId="7FED3FEC" w14:textId="123B0166" w:rsidR="00AC2968" w:rsidRPr="00AC2968" w:rsidRDefault="00AC2968" w:rsidP="00AC2968">
      <w:pPr>
        <w:numPr>
          <w:ilvl w:val="0"/>
          <w:numId w:val="6"/>
        </w:numPr>
        <w:autoSpaceDE w:val="0"/>
        <w:autoSpaceDN w:val="0"/>
        <w:adjustRightInd w:val="0"/>
        <w:spacing w:after="0" w:line="480" w:lineRule="auto"/>
        <w:contextualSpacing/>
        <w:rPr>
          <w:rFonts w:ascii="Arial" w:hAnsi="Arial" w:cs="Arial"/>
          <w:sz w:val="24"/>
          <w:szCs w:val="24"/>
        </w:rPr>
      </w:pPr>
      <w:r w:rsidRPr="00AC2968">
        <w:rPr>
          <w:rFonts w:ascii="Arial" w:hAnsi="Arial" w:cs="Arial"/>
          <w:sz w:val="24"/>
          <w:szCs w:val="24"/>
        </w:rPr>
        <w:t xml:space="preserve">Upon receipt of your consent form, you will be invited to attend a focus group which will take about one hour of your time [plus any travelling to/from the </w:t>
      </w:r>
      <w:r w:rsidR="00714DAF">
        <w:rPr>
          <w:rFonts w:ascii="Arial" w:hAnsi="Arial" w:cs="Arial"/>
          <w:sz w:val="24"/>
          <w:szCs w:val="24"/>
        </w:rPr>
        <w:t xml:space="preserve">SA1 </w:t>
      </w:r>
      <w:r w:rsidRPr="00AC2968">
        <w:rPr>
          <w:rFonts w:ascii="Arial" w:hAnsi="Arial" w:cs="Arial"/>
          <w:sz w:val="24"/>
          <w:szCs w:val="24"/>
        </w:rPr>
        <w:t xml:space="preserve">campus]. The focus group will consist of members of your current study cohort who will discuss the issues outlined on the Focus Group Schedule attached. </w:t>
      </w:r>
    </w:p>
    <w:p w14:paraId="4BBA382B"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4209B824" w14:textId="77777777" w:rsidR="00AC2968" w:rsidRPr="00AC2968" w:rsidRDefault="00AC2968" w:rsidP="00AC2968">
      <w:pPr>
        <w:autoSpaceDE w:val="0"/>
        <w:autoSpaceDN w:val="0"/>
        <w:adjustRightInd w:val="0"/>
        <w:spacing w:after="0" w:line="480" w:lineRule="auto"/>
        <w:rPr>
          <w:rFonts w:ascii="Arial" w:hAnsi="Arial" w:cs="Arial"/>
          <w:b/>
          <w:bCs/>
          <w:sz w:val="24"/>
          <w:szCs w:val="24"/>
        </w:rPr>
      </w:pPr>
      <w:r w:rsidRPr="00AC2968">
        <w:rPr>
          <w:rFonts w:ascii="Arial" w:hAnsi="Arial" w:cs="Arial"/>
          <w:b/>
          <w:bCs/>
          <w:sz w:val="24"/>
          <w:szCs w:val="24"/>
        </w:rPr>
        <w:t xml:space="preserve">What if I need to contact you? </w:t>
      </w:r>
    </w:p>
    <w:p w14:paraId="09EA13D9"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74082C58" w14:textId="6FE6194D" w:rsidR="00AC2968" w:rsidRPr="00AC2968" w:rsidRDefault="00AC2968" w:rsidP="00AC2968">
      <w:pPr>
        <w:numPr>
          <w:ilvl w:val="0"/>
          <w:numId w:val="4"/>
        </w:numPr>
        <w:autoSpaceDE w:val="0"/>
        <w:autoSpaceDN w:val="0"/>
        <w:adjustRightInd w:val="0"/>
        <w:spacing w:after="0" w:line="480" w:lineRule="auto"/>
        <w:contextualSpacing/>
        <w:rPr>
          <w:rFonts w:ascii="Arial" w:hAnsi="Arial" w:cs="Arial"/>
          <w:sz w:val="24"/>
          <w:szCs w:val="24"/>
        </w:rPr>
      </w:pPr>
      <w:r w:rsidRPr="00AC2968">
        <w:rPr>
          <w:rFonts w:ascii="Arial" w:hAnsi="Arial" w:cs="Arial"/>
          <w:sz w:val="24"/>
          <w:szCs w:val="24"/>
        </w:rPr>
        <w:t xml:space="preserve">You can contact </w:t>
      </w:r>
      <w:r w:rsidR="00714DAF">
        <w:rPr>
          <w:rFonts w:ascii="Arial" w:hAnsi="Arial" w:cs="Arial"/>
          <w:sz w:val="24"/>
          <w:szCs w:val="24"/>
        </w:rPr>
        <w:t>us</w:t>
      </w:r>
      <w:r w:rsidRPr="00AC2968">
        <w:rPr>
          <w:rFonts w:ascii="Arial" w:hAnsi="Arial" w:cs="Arial"/>
          <w:sz w:val="24"/>
          <w:szCs w:val="24"/>
        </w:rPr>
        <w:t xml:space="preserve"> via the email address and telephone number provided below. </w:t>
      </w:r>
    </w:p>
    <w:p w14:paraId="789A14DD"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4A1F6DE0" w14:textId="77777777" w:rsidR="00AC2968" w:rsidRPr="00AC2968" w:rsidRDefault="00AC2968" w:rsidP="00AC2968">
      <w:pPr>
        <w:autoSpaceDE w:val="0"/>
        <w:autoSpaceDN w:val="0"/>
        <w:adjustRightInd w:val="0"/>
        <w:spacing w:after="0" w:line="480" w:lineRule="auto"/>
        <w:rPr>
          <w:rFonts w:ascii="Arial" w:hAnsi="Arial" w:cs="Arial"/>
          <w:b/>
          <w:bCs/>
          <w:sz w:val="24"/>
          <w:szCs w:val="24"/>
        </w:rPr>
      </w:pPr>
      <w:r w:rsidRPr="00AC2968">
        <w:rPr>
          <w:rFonts w:ascii="Arial" w:hAnsi="Arial" w:cs="Arial"/>
          <w:b/>
          <w:bCs/>
          <w:sz w:val="24"/>
          <w:szCs w:val="24"/>
        </w:rPr>
        <w:t xml:space="preserve">What are the benefits of taking part? </w:t>
      </w:r>
    </w:p>
    <w:p w14:paraId="32C71380"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1A43E946" w14:textId="2987BB82" w:rsidR="00AC2968" w:rsidRPr="00AC2968" w:rsidRDefault="00AC2968" w:rsidP="00AC2968">
      <w:pPr>
        <w:numPr>
          <w:ilvl w:val="0"/>
          <w:numId w:val="4"/>
        </w:numPr>
        <w:autoSpaceDE w:val="0"/>
        <w:autoSpaceDN w:val="0"/>
        <w:adjustRightInd w:val="0"/>
        <w:spacing w:after="0" w:line="480" w:lineRule="auto"/>
        <w:contextualSpacing/>
        <w:rPr>
          <w:rFonts w:ascii="Arial" w:hAnsi="Arial" w:cs="Arial"/>
          <w:sz w:val="24"/>
          <w:szCs w:val="24"/>
        </w:rPr>
      </w:pPr>
      <w:r w:rsidRPr="00AC2968">
        <w:rPr>
          <w:rFonts w:ascii="Arial" w:hAnsi="Arial" w:cs="Arial"/>
          <w:sz w:val="24"/>
          <w:szCs w:val="24"/>
        </w:rPr>
        <w:t xml:space="preserve">You may find that reflecting upon your experience of </w:t>
      </w:r>
      <w:r w:rsidR="00714DAF">
        <w:rPr>
          <w:rFonts w:ascii="Arial" w:hAnsi="Arial" w:cs="Arial"/>
          <w:sz w:val="24"/>
          <w:szCs w:val="24"/>
        </w:rPr>
        <w:t>Domestic Abuse</w:t>
      </w:r>
      <w:r w:rsidRPr="00AC2968">
        <w:rPr>
          <w:rFonts w:ascii="Arial" w:hAnsi="Arial" w:cs="Arial"/>
          <w:sz w:val="24"/>
          <w:szCs w:val="24"/>
        </w:rPr>
        <w:t xml:space="preserve"> and your input will make an important contribution to understanding and enhancing this important part of </w:t>
      </w:r>
      <w:r w:rsidR="00714DAF">
        <w:rPr>
          <w:rFonts w:ascii="Arial" w:hAnsi="Arial" w:cs="Arial"/>
          <w:sz w:val="24"/>
          <w:szCs w:val="24"/>
        </w:rPr>
        <w:t xml:space="preserve">sociological </w:t>
      </w:r>
      <w:r w:rsidRPr="00AC2968">
        <w:rPr>
          <w:rFonts w:ascii="Arial" w:hAnsi="Arial" w:cs="Arial"/>
          <w:sz w:val="24"/>
          <w:szCs w:val="24"/>
        </w:rPr>
        <w:t xml:space="preserve">research. </w:t>
      </w:r>
    </w:p>
    <w:p w14:paraId="3A58D8C1"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7D803209" w14:textId="77777777" w:rsidR="00AC2968" w:rsidRPr="00AC2968" w:rsidRDefault="00AC2968" w:rsidP="00AC2968">
      <w:pPr>
        <w:autoSpaceDE w:val="0"/>
        <w:autoSpaceDN w:val="0"/>
        <w:adjustRightInd w:val="0"/>
        <w:spacing w:after="0" w:line="480" w:lineRule="auto"/>
        <w:rPr>
          <w:rFonts w:ascii="Arial" w:hAnsi="Arial" w:cs="Arial"/>
          <w:b/>
          <w:bCs/>
          <w:sz w:val="24"/>
          <w:szCs w:val="24"/>
        </w:rPr>
      </w:pPr>
      <w:r w:rsidRPr="00AC2968">
        <w:rPr>
          <w:rFonts w:ascii="Arial" w:hAnsi="Arial" w:cs="Arial"/>
          <w:b/>
          <w:bCs/>
          <w:sz w:val="24"/>
          <w:szCs w:val="24"/>
        </w:rPr>
        <w:t xml:space="preserve">What are the possible disadvantages and risks of taking part? </w:t>
      </w:r>
    </w:p>
    <w:p w14:paraId="3A0C7FE0"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0C9290EA" w14:textId="5C6723A5" w:rsidR="00AC2968" w:rsidRDefault="00AC2968" w:rsidP="00AC2968">
      <w:pPr>
        <w:numPr>
          <w:ilvl w:val="0"/>
          <w:numId w:val="4"/>
        </w:numPr>
        <w:autoSpaceDE w:val="0"/>
        <w:autoSpaceDN w:val="0"/>
        <w:adjustRightInd w:val="0"/>
        <w:spacing w:after="0" w:line="480" w:lineRule="auto"/>
        <w:contextualSpacing/>
        <w:rPr>
          <w:rFonts w:ascii="Arial" w:hAnsi="Arial" w:cs="Arial"/>
          <w:sz w:val="24"/>
          <w:szCs w:val="24"/>
        </w:rPr>
      </w:pPr>
      <w:r w:rsidRPr="00AC2968">
        <w:rPr>
          <w:rFonts w:ascii="Arial" w:hAnsi="Arial" w:cs="Arial"/>
          <w:sz w:val="24"/>
          <w:szCs w:val="24"/>
        </w:rPr>
        <w:t xml:space="preserve">It is unlikely that this research could disturb anyone taking part, but should the facilitator feel at any time during the course of the focus group that the conversation is beginning to create distress or stress for anyone the discussion will be stopped at that point and a short break will take place before returning to more general topics of discussion. If participation brings up upsetting material which you would like to discuss with someone, you are free to discuss this with your counselling supervisor, or you can contact the researcher or the project supervisor [see contact details provided] for signposting to relevant support. Should any unsafe or unethical practice be identified, this will be addressed in accordance with the BACP Ethical Framework (2010). </w:t>
      </w:r>
    </w:p>
    <w:p w14:paraId="7BCF6214" w14:textId="77777777" w:rsidR="00714DAF" w:rsidRPr="00AC2968" w:rsidRDefault="00714DAF" w:rsidP="007E0404">
      <w:pPr>
        <w:autoSpaceDE w:val="0"/>
        <w:autoSpaceDN w:val="0"/>
        <w:adjustRightInd w:val="0"/>
        <w:spacing w:after="0" w:line="480" w:lineRule="auto"/>
        <w:ind w:left="360"/>
        <w:contextualSpacing/>
        <w:rPr>
          <w:rFonts w:ascii="Arial" w:hAnsi="Arial" w:cs="Arial"/>
          <w:sz w:val="24"/>
          <w:szCs w:val="24"/>
        </w:rPr>
      </w:pPr>
    </w:p>
    <w:p w14:paraId="6DCE20FE"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17D4B520" w14:textId="77777777" w:rsidR="00AC2968" w:rsidRPr="00AC2968" w:rsidRDefault="00AC2968" w:rsidP="00AC2968">
      <w:pPr>
        <w:autoSpaceDE w:val="0"/>
        <w:autoSpaceDN w:val="0"/>
        <w:adjustRightInd w:val="0"/>
        <w:spacing w:after="0" w:line="480" w:lineRule="auto"/>
        <w:rPr>
          <w:rFonts w:ascii="Arial" w:hAnsi="Arial" w:cs="Arial"/>
          <w:b/>
          <w:bCs/>
          <w:sz w:val="24"/>
          <w:szCs w:val="24"/>
        </w:rPr>
      </w:pPr>
      <w:r w:rsidRPr="00AC2968">
        <w:rPr>
          <w:rFonts w:ascii="Arial" w:hAnsi="Arial" w:cs="Arial"/>
          <w:b/>
          <w:bCs/>
          <w:sz w:val="24"/>
          <w:szCs w:val="24"/>
        </w:rPr>
        <w:lastRenderedPageBreak/>
        <w:t xml:space="preserve">Will my taking part be confidential? </w:t>
      </w:r>
    </w:p>
    <w:p w14:paraId="5635420C"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5433B3C1" w14:textId="77777777" w:rsidR="00AC2968" w:rsidRPr="00AC2968" w:rsidRDefault="00AC2968" w:rsidP="00AC2968">
      <w:pPr>
        <w:numPr>
          <w:ilvl w:val="0"/>
          <w:numId w:val="4"/>
        </w:numPr>
        <w:autoSpaceDE w:val="0"/>
        <w:autoSpaceDN w:val="0"/>
        <w:adjustRightInd w:val="0"/>
        <w:spacing w:after="0" w:line="480" w:lineRule="auto"/>
        <w:contextualSpacing/>
        <w:rPr>
          <w:rFonts w:ascii="Arial" w:hAnsi="Arial" w:cs="Arial"/>
          <w:sz w:val="24"/>
          <w:szCs w:val="24"/>
        </w:rPr>
      </w:pPr>
      <w:r w:rsidRPr="00AC2968">
        <w:rPr>
          <w:rFonts w:ascii="Arial" w:hAnsi="Arial" w:cs="Arial"/>
          <w:sz w:val="24"/>
          <w:szCs w:val="24"/>
        </w:rPr>
        <w:t xml:space="preserve">Although the researcher will take every precaution to maintain confidentiality, the nature of focus groups prevents a guarantee of confidentiality. The researcher will, however, remind participants to respect the privacy of fellow participants and not repeat what is said in the focus group to others. A section of the consent form also requires participants to agree to keep information appertaining to the focus group confidential. </w:t>
      </w:r>
    </w:p>
    <w:p w14:paraId="5E83D472"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0279F162" w14:textId="77777777" w:rsidR="00AC2968" w:rsidRPr="00AC2968" w:rsidRDefault="00AC2968" w:rsidP="00AC2968">
      <w:pPr>
        <w:autoSpaceDE w:val="0"/>
        <w:autoSpaceDN w:val="0"/>
        <w:adjustRightInd w:val="0"/>
        <w:spacing w:after="0" w:line="480" w:lineRule="auto"/>
        <w:rPr>
          <w:rFonts w:ascii="Arial" w:hAnsi="Arial" w:cs="Arial"/>
          <w:b/>
          <w:bCs/>
          <w:sz w:val="24"/>
          <w:szCs w:val="24"/>
        </w:rPr>
      </w:pPr>
      <w:r w:rsidRPr="00AC2968">
        <w:rPr>
          <w:rFonts w:ascii="Arial" w:hAnsi="Arial" w:cs="Arial"/>
          <w:b/>
          <w:bCs/>
          <w:sz w:val="24"/>
          <w:szCs w:val="24"/>
        </w:rPr>
        <w:t xml:space="preserve">Will my taking part be anonymous? </w:t>
      </w:r>
    </w:p>
    <w:p w14:paraId="1B2DF985"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4DCA30A5" w14:textId="77777777" w:rsidR="00AC2968" w:rsidRPr="00AC2968" w:rsidRDefault="00AC2968" w:rsidP="00AC2968">
      <w:pPr>
        <w:numPr>
          <w:ilvl w:val="0"/>
          <w:numId w:val="4"/>
        </w:numPr>
        <w:autoSpaceDE w:val="0"/>
        <w:autoSpaceDN w:val="0"/>
        <w:adjustRightInd w:val="0"/>
        <w:spacing w:after="0" w:line="480" w:lineRule="auto"/>
        <w:contextualSpacing/>
        <w:rPr>
          <w:rFonts w:ascii="Arial" w:hAnsi="Arial" w:cs="Arial"/>
          <w:sz w:val="24"/>
          <w:szCs w:val="24"/>
        </w:rPr>
      </w:pPr>
      <w:r w:rsidRPr="00AC2968">
        <w:rPr>
          <w:rFonts w:ascii="Arial" w:hAnsi="Arial" w:cs="Arial"/>
          <w:sz w:val="24"/>
          <w:szCs w:val="24"/>
        </w:rPr>
        <w:t xml:space="preserve">Your contributions will be anonymised. It is likely that some actual quotations used by you may be used in the presentation of the research, although these extracts and any other personal information will be made anonymous by modification of any identifiable information. It will not be possible to link any data to any participant. </w:t>
      </w:r>
    </w:p>
    <w:p w14:paraId="60B905CD"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09D685B7" w14:textId="77777777" w:rsidR="00851CD9" w:rsidRDefault="00AC2968" w:rsidP="00851CD9">
      <w:pPr>
        <w:autoSpaceDE w:val="0"/>
        <w:autoSpaceDN w:val="0"/>
        <w:adjustRightInd w:val="0"/>
        <w:spacing w:after="0" w:line="480" w:lineRule="auto"/>
        <w:rPr>
          <w:rFonts w:ascii="Arial" w:hAnsi="Arial" w:cs="Arial"/>
          <w:b/>
          <w:bCs/>
          <w:sz w:val="24"/>
          <w:szCs w:val="24"/>
        </w:rPr>
      </w:pPr>
      <w:r w:rsidRPr="00AC2968">
        <w:rPr>
          <w:rFonts w:ascii="Arial" w:hAnsi="Arial" w:cs="Arial"/>
          <w:b/>
          <w:bCs/>
          <w:sz w:val="24"/>
          <w:szCs w:val="24"/>
        </w:rPr>
        <w:t xml:space="preserve">What will happen if I don’t want to participate? </w:t>
      </w:r>
    </w:p>
    <w:p w14:paraId="4C4880C5" w14:textId="471E9700" w:rsidR="00851CD9" w:rsidRPr="00851CD9" w:rsidRDefault="007E0404" w:rsidP="00851CD9">
      <w:pPr>
        <w:pStyle w:val="ListParagraph"/>
        <w:numPr>
          <w:ilvl w:val="0"/>
          <w:numId w:val="4"/>
        </w:numPr>
        <w:autoSpaceDE w:val="0"/>
        <w:autoSpaceDN w:val="0"/>
        <w:adjustRightInd w:val="0"/>
        <w:spacing w:after="0" w:line="480" w:lineRule="auto"/>
        <w:rPr>
          <w:rFonts w:ascii="Arial" w:hAnsi="Arial" w:cs="Arial"/>
          <w:b/>
          <w:sz w:val="24"/>
          <w:szCs w:val="24"/>
        </w:rPr>
      </w:pPr>
      <w:r w:rsidRPr="00851CD9">
        <w:rPr>
          <w:rFonts w:ascii="Arial" w:hAnsi="Arial" w:cs="Arial"/>
          <w:sz w:val="24"/>
          <w:szCs w:val="24"/>
        </w:rPr>
        <w:t>N</w:t>
      </w:r>
      <w:r w:rsidR="00AC2968" w:rsidRPr="00851CD9">
        <w:rPr>
          <w:rFonts w:ascii="Arial" w:hAnsi="Arial" w:cs="Arial"/>
          <w:sz w:val="24"/>
          <w:szCs w:val="24"/>
        </w:rPr>
        <w:t>othing. Just ignore this correspondence.</w:t>
      </w:r>
    </w:p>
    <w:p w14:paraId="7B93C133" w14:textId="77777777" w:rsidR="00851CD9" w:rsidRPr="00851CD9" w:rsidRDefault="00851CD9" w:rsidP="00851CD9">
      <w:pPr>
        <w:pStyle w:val="ListParagraph"/>
        <w:autoSpaceDE w:val="0"/>
        <w:autoSpaceDN w:val="0"/>
        <w:adjustRightInd w:val="0"/>
        <w:spacing w:after="0" w:line="480" w:lineRule="auto"/>
        <w:rPr>
          <w:rFonts w:ascii="Arial" w:hAnsi="Arial" w:cs="Arial"/>
          <w:b/>
          <w:sz w:val="24"/>
          <w:szCs w:val="24"/>
        </w:rPr>
      </w:pPr>
    </w:p>
    <w:p w14:paraId="442463A3" w14:textId="7FD2926E" w:rsidR="00AC2968" w:rsidRPr="00851CD9" w:rsidRDefault="00EB200D" w:rsidP="00851CD9">
      <w:pPr>
        <w:pageBreakBefore/>
        <w:autoSpaceDE w:val="0"/>
        <w:autoSpaceDN w:val="0"/>
        <w:adjustRightInd w:val="0"/>
        <w:spacing w:after="0" w:line="480" w:lineRule="auto"/>
        <w:rPr>
          <w:rFonts w:ascii="Arial" w:hAnsi="Arial" w:cs="Arial"/>
          <w:b/>
          <w:sz w:val="24"/>
          <w:szCs w:val="24"/>
        </w:rPr>
      </w:pPr>
      <w:r w:rsidRPr="00851CD9">
        <w:rPr>
          <w:rFonts w:ascii="Arial" w:hAnsi="Arial" w:cs="Arial"/>
          <w:b/>
          <w:sz w:val="24"/>
          <w:szCs w:val="24"/>
        </w:rPr>
        <w:lastRenderedPageBreak/>
        <w:t>W</w:t>
      </w:r>
      <w:r w:rsidR="00AC2968" w:rsidRPr="00851CD9">
        <w:rPr>
          <w:rFonts w:ascii="Arial" w:hAnsi="Arial" w:cs="Arial"/>
          <w:b/>
          <w:bCs/>
          <w:sz w:val="24"/>
          <w:szCs w:val="24"/>
        </w:rPr>
        <w:t xml:space="preserve">hat if there is a problem? </w:t>
      </w:r>
    </w:p>
    <w:p w14:paraId="430F2AF3" w14:textId="410F4E25" w:rsidR="00AC2968" w:rsidRPr="00AC2968" w:rsidRDefault="00AC2968" w:rsidP="00AC2968">
      <w:pPr>
        <w:numPr>
          <w:ilvl w:val="0"/>
          <w:numId w:val="4"/>
        </w:numPr>
        <w:autoSpaceDE w:val="0"/>
        <w:autoSpaceDN w:val="0"/>
        <w:adjustRightInd w:val="0"/>
        <w:spacing w:after="0" w:line="480" w:lineRule="auto"/>
        <w:contextualSpacing/>
        <w:rPr>
          <w:rFonts w:ascii="Arial" w:hAnsi="Arial" w:cs="Arial"/>
          <w:sz w:val="24"/>
          <w:szCs w:val="24"/>
        </w:rPr>
      </w:pPr>
      <w:r w:rsidRPr="00AC2968">
        <w:rPr>
          <w:rFonts w:ascii="Arial" w:hAnsi="Arial" w:cs="Arial"/>
          <w:sz w:val="24"/>
          <w:szCs w:val="24"/>
        </w:rPr>
        <w:t>If you have a problem with any aspect of the research these can be addressed either to the researcher at email [</w:t>
      </w:r>
      <w:r w:rsidR="00714DAF">
        <w:rPr>
          <w:rFonts w:ascii="Arial" w:hAnsi="Arial" w:cs="Arial"/>
          <w:sz w:val="24"/>
          <w:szCs w:val="24"/>
        </w:rPr>
        <w:t>cconnelly.151785</w:t>
      </w:r>
      <w:r w:rsidRPr="00AC2968">
        <w:rPr>
          <w:rFonts w:ascii="Arial" w:hAnsi="Arial" w:cs="Arial"/>
          <w:sz w:val="24"/>
          <w:szCs w:val="24"/>
        </w:rPr>
        <w:t>@student.uwtsd.ac.uk], telephone [01792 482031] or to Beverley Cole [email: beverly.cole@uwtsd.ac.uk, telephone 01792 482031].</w:t>
      </w:r>
    </w:p>
    <w:p w14:paraId="37EF71BD"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77EB21BE" w14:textId="77777777" w:rsidR="00AC2968" w:rsidRPr="00AC2968" w:rsidRDefault="00AC2968" w:rsidP="00AC2968">
      <w:pPr>
        <w:autoSpaceDE w:val="0"/>
        <w:autoSpaceDN w:val="0"/>
        <w:adjustRightInd w:val="0"/>
        <w:spacing w:after="0" w:line="480" w:lineRule="auto"/>
        <w:rPr>
          <w:rFonts w:ascii="Arial" w:hAnsi="Arial" w:cs="Arial"/>
          <w:b/>
          <w:bCs/>
          <w:sz w:val="24"/>
          <w:szCs w:val="24"/>
        </w:rPr>
      </w:pPr>
      <w:r w:rsidRPr="00AC2968">
        <w:rPr>
          <w:rFonts w:ascii="Arial" w:hAnsi="Arial" w:cs="Arial"/>
          <w:b/>
          <w:bCs/>
          <w:sz w:val="24"/>
          <w:szCs w:val="24"/>
        </w:rPr>
        <w:t xml:space="preserve">What will happen to the information I provide and the results of the study? </w:t>
      </w:r>
    </w:p>
    <w:p w14:paraId="127A7E2C"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0047131D" w14:textId="77777777" w:rsidR="00AC2968" w:rsidRPr="00AC2968" w:rsidRDefault="00AC2968" w:rsidP="00AC2968">
      <w:pPr>
        <w:numPr>
          <w:ilvl w:val="0"/>
          <w:numId w:val="4"/>
        </w:numPr>
        <w:autoSpaceDE w:val="0"/>
        <w:autoSpaceDN w:val="0"/>
        <w:adjustRightInd w:val="0"/>
        <w:spacing w:after="0" w:line="480" w:lineRule="auto"/>
        <w:contextualSpacing/>
        <w:rPr>
          <w:rFonts w:ascii="Arial" w:hAnsi="Arial" w:cs="Arial"/>
          <w:sz w:val="24"/>
          <w:szCs w:val="24"/>
        </w:rPr>
      </w:pPr>
      <w:r w:rsidRPr="00AC2968">
        <w:rPr>
          <w:rFonts w:ascii="Arial" w:hAnsi="Arial" w:cs="Arial"/>
          <w:sz w:val="24"/>
          <w:szCs w:val="24"/>
        </w:rPr>
        <w:t xml:space="preserve">The focus group session will be recorded and transcribed to facilitate analysis of content. The recording and the transcription will be stored separately and securely and destroyed once the research process is completed. </w:t>
      </w:r>
    </w:p>
    <w:p w14:paraId="41B4EAB2"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549C7A1E" w14:textId="77777777" w:rsidR="00AC2968" w:rsidRPr="00AC2968" w:rsidRDefault="00AC2968" w:rsidP="00AC2968">
      <w:pPr>
        <w:numPr>
          <w:ilvl w:val="0"/>
          <w:numId w:val="4"/>
        </w:numPr>
        <w:autoSpaceDE w:val="0"/>
        <w:autoSpaceDN w:val="0"/>
        <w:adjustRightInd w:val="0"/>
        <w:spacing w:after="0" w:line="480" w:lineRule="auto"/>
        <w:contextualSpacing/>
        <w:rPr>
          <w:rFonts w:ascii="Arial" w:hAnsi="Arial" w:cs="Arial"/>
          <w:sz w:val="24"/>
          <w:szCs w:val="24"/>
        </w:rPr>
      </w:pPr>
      <w:r w:rsidRPr="00AC2968">
        <w:rPr>
          <w:rFonts w:ascii="Arial" w:hAnsi="Arial" w:cs="Arial"/>
          <w:sz w:val="24"/>
          <w:szCs w:val="24"/>
        </w:rPr>
        <w:t xml:space="preserve">The completed research will be presented to UWTSD and will be available in the libraries of this organisation. Further to this, findings will be used for journal articles/conference presentations and collected data could be used for training purposes. Should any malpractice become evident this will be addressed in accordance with BACP guidelines </w:t>
      </w:r>
    </w:p>
    <w:p w14:paraId="1205B5C1"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001A7353" w14:textId="77777777" w:rsidR="00AC2968" w:rsidRPr="00AC2968" w:rsidRDefault="00AC2968" w:rsidP="00AC2968">
      <w:pPr>
        <w:autoSpaceDE w:val="0"/>
        <w:autoSpaceDN w:val="0"/>
        <w:adjustRightInd w:val="0"/>
        <w:spacing w:after="0" w:line="480" w:lineRule="auto"/>
        <w:rPr>
          <w:rFonts w:ascii="Arial" w:hAnsi="Arial" w:cs="Arial"/>
          <w:b/>
          <w:bCs/>
          <w:sz w:val="24"/>
          <w:szCs w:val="24"/>
        </w:rPr>
      </w:pPr>
      <w:r w:rsidRPr="00AC2968">
        <w:rPr>
          <w:rFonts w:ascii="Arial" w:hAnsi="Arial" w:cs="Arial"/>
          <w:b/>
          <w:bCs/>
          <w:sz w:val="24"/>
          <w:szCs w:val="24"/>
        </w:rPr>
        <w:t xml:space="preserve">Who has reviewed this study? </w:t>
      </w:r>
    </w:p>
    <w:p w14:paraId="11C6F233"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1846471A" w14:textId="77777777" w:rsidR="00AC2968" w:rsidRPr="00AC2968" w:rsidRDefault="00AC2968" w:rsidP="00AC2968">
      <w:pPr>
        <w:numPr>
          <w:ilvl w:val="0"/>
          <w:numId w:val="5"/>
        </w:numPr>
        <w:autoSpaceDE w:val="0"/>
        <w:autoSpaceDN w:val="0"/>
        <w:adjustRightInd w:val="0"/>
        <w:spacing w:after="0" w:line="480" w:lineRule="auto"/>
        <w:contextualSpacing/>
        <w:rPr>
          <w:rFonts w:ascii="Arial" w:hAnsi="Arial" w:cs="Arial"/>
          <w:sz w:val="24"/>
          <w:szCs w:val="24"/>
        </w:rPr>
      </w:pPr>
      <w:r w:rsidRPr="00AC2968">
        <w:rPr>
          <w:rFonts w:ascii="Arial" w:hAnsi="Arial" w:cs="Arial"/>
          <w:sz w:val="24"/>
          <w:szCs w:val="24"/>
        </w:rPr>
        <w:t xml:space="preserve">This study has been approved by UWTSD’s School of Social Justice and Inclusion Research Ethics Committee, bound by the ethical guidelines of the British Psychological Society and the British Association for Counsellors and Psychotherapists </w:t>
      </w:r>
    </w:p>
    <w:p w14:paraId="5B22779B"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54536C6D" w14:textId="77777777" w:rsidR="00AC2968" w:rsidRPr="00AC2968" w:rsidRDefault="00AC2968" w:rsidP="00AC2968">
      <w:pPr>
        <w:autoSpaceDE w:val="0"/>
        <w:autoSpaceDN w:val="0"/>
        <w:adjustRightInd w:val="0"/>
        <w:spacing w:after="0" w:line="480" w:lineRule="auto"/>
        <w:rPr>
          <w:rFonts w:ascii="Arial" w:hAnsi="Arial" w:cs="Arial"/>
          <w:b/>
          <w:bCs/>
          <w:sz w:val="24"/>
          <w:szCs w:val="24"/>
        </w:rPr>
      </w:pPr>
      <w:r w:rsidRPr="00AC2968">
        <w:rPr>
          <w:rFonts w:ascii="Arial" w:hAnsi="Arial" w:cs="Arial"/>
          <w:b/>
          <w:bCs/>
          <w:sz w:val="24"/>
          <w:szCs w:val="24"/>
        </w:rPr>
        <w:lastRenderedPageBreak/>
        <w:t xml:space="preserve">What if I have any other questions? </w:t>
      </w:r>
    </w:p>
    <w:p w14:paraId="1F736BF7"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2A019875" w14:textId="4B09E629" w:rsidR="00AC2968" w:rsidRPr="00AC2968" w:rsidRDefault="00AC2968" w:rsidP="00AC2968">
      <w:pPr>
        <w:numPr>
          <w:ilvl w:val="0"/>
          <w:numId w:val="5"/>
        </w:numPr>
        <w:autoSpaceDE w:val="0"/>
        <w:autoSpaceDN w:val="0"/>
        <w:adjustRightInd w:val="0"/>
        <w:spacing w:after="0" w:line="480" w:lineRule="auto"/>
        <w:contextualSpacing/>
        <w:rPr>
          <w:rFonts w:ascii="Arial" w:hAnsi="Arial" w:cs="Arial"/>
          <w:sz w:val="24"/>
          <w:szCs w:val="24"/>
        </w:rPr>
      </w:pPr>
      <w:r w:rsidRPr="00AC2968">
        <w:rPr>
          <w:rFonts w:ascii="Arial" w:hAnsi="Arial" w:cs="Arial"/>
          <w:sz w:val="24"/>
          <w:szCs w:val="24"/>
        </w:rPr>
        <w:t xml:space="preserve">Reading the information sheets provided should answer many of your questions. However, you may require additional information, or have a query, now or at a future stage of the research. Should this be the case please do not hesitate to contact </w:t>
      </w:r>
      <w:r w:rsidR="00714DAF">
        <w:rPr>
          <w:rFonts w:ascii="Arial" w:hAnsi="Arial" w:cs="Arial"/>
          <w:sz w:val="24"/>
          <w:szCs w:val="24"/>
        </w:rPr>
        <w:t>us</w:t>
      </w:r>
      <w:r w:rsidRPr="00AC2968">
        <w:rPr>
          <w:rFonts w:ascii="Arial" w:hAnsi="Arial" w:cs="Arial"/>
          <w:sz w:val="24"/>
          <w:szCs w:val="24"/>
        </w:rPr>
        <w:t xml:space="preserve"> by telephone (01792 482031) or email (</w:t>
      </w:r>
      <w:r w:rsidR="00714DAF">
        <w:rPr>
          <w:rFonts w:ascii="Arial" w:hAnsi="Arial" w:cs="Arial"/>
          <w:sz w:val="24"/>
          <w:szCs w:val="24"/>
        </w:rPr>
        <w:t>cconnelly.151785</w:t>
      </w:r>
      <w:r w:rsidRPr="00AC2968">
        <w:rPr>
          <w:rFonts w:ascii="Arial" w:hAnsi="Arial" w:cs="Arial"/>
          <w:sz w:val="24"/>
          <w:szCs w:val="24"/>
        </w:rPr>
        <w:t>@</w:t>
      </w:r>
      <w:proofErr w:type="gramStart"/>
      <w:r w:rsidRPr="00AC2968">
        <w:rPr>
          <w:rFonts w:ascii="Arial" w:hAnsi="Arial" w:cs="Arial"/>
          <w:sz w:val="24"/>
          <w:szCs w:val="24"/>
        </w:rPr>
        <w:t>student,uwtsd.ac.uk</w:t>
      </w:r>
      <w:proofErr w:type="gramEnd"/>
      <w:r w:rsidRPr="00AC2968">
        <w:rPr>
          <w:rFonts w:ascii="Arial" w:hAnsi="Arial" w:cs="Arial"/>
          <w:sz w:val="24"/>
          <w:szCs w:val="24"/>
        </w:rPr>
        <w:t xml:space="preserve">). </w:t>
      </w:r>
    </w:p>
    <w:p w14:paraId="1A427D0C"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03C40636"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122EF8B9"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2F08800A"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7424C743" w14:textId="77777777" w:rsidR="00AC2968" w:rsidRPr="00AC2968" w:rsidRDefault="00AC2968" w:rsidP="00AC2968">
      <w:pPr>
        <w:autoSpaceDE w:val="0"/>
        <w:autoSpaceDN w:val="0"/>
        <w:adjustRightInd w:val="0"/>
        <w:spacing w:after="0" w:line="480" w:lineRule="auto"/>
        <w:rPr>
          <w:rFonts w:ascii="Arial" w:hAnsi="Arial" w:cs="Arial"/>
          <w:sz w:val="24"/>
          <w:szCs w:val="24"/>
        </w:rPr>
      </w:pPr>
      <w:r w:rsidRPr="00AC2968">
        <w:rPr>
          <w:rFonts w:ascii="Arial" w:hAnsi="Arial" w:cs="Arial"/>
          <w:sz w:val="24"/>
          <w:szCs w:val="24"/>
        </w:rPr>
        <w:t xml:space="preserve">Thank you for taking time to read this information sheet. </w:t>
      </w:r>
    </w:p>
    <w:p w14:paraId="41FD480E"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2CC21E86"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7BA5C1C4" w14:textId="76A946E2" w:rsidR="00AC2968" w:rsidRPr="00AC2968" w:rsidRDefault="00AC2968" w:rsidP="00AC2968">
      <w:pPr>
        <w:pStyle w:val="Default"/>
        <w:spacing w:line="480" w:lineRule="auto"/>
        <w:rPr>
          <w:b/>
          <w:bCs/>
        </w:rPr>
      </w:pPr>
      <w:r w:rsidRPr="00AC2968">
        <w:rPr>
          <w:b/>
          <w:bCs/>
          <w:color w:val="auto"/>
        </w:rPr>
        <w:t>Date</w:t>
      </w:r>
      <w:r w:rsidR="00714DAF">
        <w:rPr>
          <w:b/>
          <w:bCs/>
          <w:color w:val="auto"/>
        </w:rPr>
        <w:t xml:space="preserve"> 22</w:t>
      </w:r>
      <w:r w:rsidR="00714DAF" w:rsidRPr="00714DAF">
        <w:rPr>
          <w:b/>
          <w:bCs/>
          <w:color w:val="auto"/>
          <w:vertAlign w:val="superscript"/>
        </w:rPr>
        <w:t>nd</w:t>
      </w:r>
      <w:r w:rsidR="00714DAF">
        <w:rPr>
          <w:b/>
          <w:bCs/>
          <w:color w:val="auto"/>
        </w:rPr>
        <w:t xml:space="preserve"> March 2019</w:t>
      </w:r>
    </w:p>
    <w:p w14:paraId="21078938" w14:textId="77777777" w:rsidR="00AC2968" w:rsidRPr="00AC2968" w:rsidRDefault="00AC2968" w:rsidP="00AC2968">
      <w:pPr>
        <w:pStyle w:val="Default"/>
        <w:spacing w:line="480" w:lineRule="auto"/>
        <w:rPr>
          <w:b/>
          <w:bCs/>
        </w:rPr>
      </w:pPr>
    </w:p>
    <w:p w14:paraId="3927FD7D" w14:textId="77777777" w:rsidR="00AC2968" w:rsidRPr="00AC2968" w:rsidRDefault="00AC2968" w:rsidP="00AC2968">
      <w:pPr>
        <w:pStyle w:val="Default"/>
        <w:spacing w:line="480" w:lineRule="auto"/>
        <w:rPr>
          <w:b/>
          <w:bCs/>
        </w:rPr>
      </w:pPr>
    </w:p>
    <w:p w14:paraId="4E347D93" w14:textId="77777777" w:rsidR="00AC2968" w:rsidRPr="00AC2968" w:rsidRDefault="00AC2968" w:rsidP="00AC2968">
      <w:pPr>
        <w:pStyle w:val="Default"/>
        <w:spacing w:line="480" w:lineRule="auto"/>
        <w:rPr>
          <w:b/>
          <w:bCs/>
        </w:rPr>
      </w:pPr>
    </w:p>
    <w:p w14:paraId="4EC25016" w14:textId="77777777" w:rsidR="00AC2968" w:rsidRPr="00AC2968" w:rsidRDefault="00AC2968" w:rsidP="00AC2968">
      <w:pPr>
        <w:pStyle w:val="Default"/>
        <w:spacing w:line="480" w:lineRule="auto"/>
        <w:rPr>
          <w:b/>
          <w:bCs/>
        </w:rPr>
      </w:pPr>
    </w:p>
    <w:p w14:paraId="0F87341C" w14:textId="77777777" w:rsidR="00AC2968" w:rsidRPr="00AC2968" w:rsidRDefault="00AC2968" w:rsidP="00AC2968">
      <w:pPr>
        <w:pStyle w:val="Default"/>
        <w:spacing w:line="480" w:lineRule="auto"/>
        <w:rPr>
          <w:b/>
          <w:bCs/>
        </w:rPr>
      </w:pPr>
    </w:p>
    <w:p w14:paraId="50E6E106" w14:textId="77777777" w:rsidR="00AC2968" w:rsidRPr="00AC2968" w:rsidRDefault="00AC2968" w:rsidP="00AC2968">
      <w:pPr>
        <w:pStyle w:val="Default"/>
        <w:spacing w:line="480" w:lineRule="auto"/>
        <w:rPr>
          <w:b/>
          <w:bCs/>
        </w:rPr>
      </w:pPr>
    </w:p>
    <w:p w14:paraId="44538EA0" w14:textId="77777777" w:rsidR="00AC2968" w:rsidRPr="00AC2968" w:rsidRDefault="00AC2968" w:rsidP="00AC2968">
      <w:pPr>
        <w:pStyle w:val="Default"/>
        <w:spacing w:line="480" w:lineRule="auto"/>
        <w:rPr>
          <w:b/>
          <w:bCs/>
        </w:rPr>
      </w:pPr>
    </w:p>
    <w:p w14:paraId="54937C19" w14:textId="77777777" w:rsidR="00AC2968" w:rsidRPr="00AC2968" w:rsidRDefault="00AC2968" w:rsidP="00AC2968">
      <w:pPr>
        <w:pStyle w:val="Default"/>
        <w:spacing w:line="480" w:lineRule="auto"/>
        <w:rPr>
          <w:b/>
          <w:bCs/>
        </w:rPr>
      </w:pPr>
    </w:p>
    <w:p w14:paraId="390C9B1B" w14:textId="77777777" w:rsidR="00AC2968" w:rsidRPr="00AC2968" w:rsidRDefault="00AC2968" w:rsidP="00AC2968">
      <w:pPr>
        <w:pStyle w:val="Default"/>
        <w:spacing w:line="480" w:lineRule="auto"/>
        <w:rPr>
          <w:b/>
          <w:bCs/>
        </w:rPr>
      </w:pPr>
    </w:p>
    <w:p w14:paraId="33A73459" w14:textId="77777777" w:rsidR="00AC2968" w:rsidRPr="00AC2968" w:rsidRDefault="00AC2968" w:rsidP="00AC2968">
      <w:pPr>
        <w:pStyle w:val="Default"/>
        <w:spacing w:line="480" w:lineRule="auto"/>
        <w:rPr>
          <w:b/>
          <w:bCs/>
        </w:rPr>
      </w:pPr>
    </w:p>
    <w:p w14:paraId="1CA568C8" w14:textId="77777777" w:rsidR="00AC2968" w:rsidRPr="00AC2968" w:rsidRDefault="00AC2968" w:rsidP="00AC2968">
      <w:pPr>
        <w:pStyle w:val="Default"/>
        <w:spacing w:line="480" w:lineRule="auto"/>
        <w:ind w:left="6480" w:right="-755" w:firstLine="720"/>
        <w:rPr>
          <w:b/>
          <w:bCs/>
          <w:u w:val="single"/>
        </w:rPr>
      </w:pPr>
      <w:r w:rsidRPr="00AC2968">
        <w:rPr>
          <w:b/>
          <w:bCs/>
          <w:u w:val="single"/>
        </w:rPr>
        <w:lastRenderedPageBreak/>
        <w:t>APPENDIX 3</w:t>
      </w:r>
    </w:p>
    <w:p w14:paraId="10B175C9" w14:textId="77777777" w:rsidR="00AC2968" w:rsidRPr="00AC2968" w:rsidRDefault="00AC2968" w:rsidP="00AC2968">
      <w:pPr>
        <w:pStyle w:val="Default"/>
        <w:spacing w:line="480" w:lineRule="auto"/>
        <w:ind w:left="6480" w:right="-755" w:firstLine="720"/>
        <w:rPr>
          <w:b/>
          <w:bCs/>
          <w:u w:val="single"/>
        </w:rPr>
      </w:pPr>
    </w:p>
    <w:p w14:paraId="03004B2F" w14:textId="77777777" w:rsidR="00AC2968" w:rsidRPr="00AC2968" w:rsidRDefault="00AC2968" w:rsidP="00AC2968">
      <w:pPr>
        <w:pStyle w:val="Default"/>
        <w:spacing w:line="480" w:lineRule="auto"/>
        <w:ind w:right="-755"/>
        <w:rPr>
          <w:b/>
          <w:bCs/>
          <w:u w:val="single"/>
        </w:rPr>
      </w:pPr>
      <w:r w:rsidRPr="00AC2968">
        <w:rPr>
          <w:b/>
          <w:bCs/>
          <w:u w:val="single"/>
        </w:rPr>
        <w:t>CONSENT FORM: FOCUS GROUPS</w:t>
      </w:r>
    </w:p>
    <w:p w14:paraId="3D50EF2A" w14:textId="77777777" w:rsidR="00AC2968" w:rsidRPr="00AC2968" w:rsidRDefault="00AC2968" w:rsidP="00AC2968">
      <w:pPr>
        <w:pStyle w:val="Default"/>
        <w:spacing w:line="480" w:lineRule="auto"/>
        <w:ind w:right="-755"/>
        <w:rPr>
          <w:b/>
          <w:bCs/>
          <w:u w:val="single"/>
        </w:rPr>
      </w:pPr>
    </w:p>
    <w:p w14:paraId="64F3F4BA" w14:textId="77777777" w:rsidR="00AC2968" w:rsidRPr="00AC2968" w:rsidRDefault="00AC2968" w:rsidP="00AC2968">
      <w:pPr>
        <w:pStyle w:val="Default"/>
        <w:spacing w:line="480" w:lineRule="auto"/>
        <w:ind w:right="-755"/>
        <w:rPr>
          <w:b/>
          <w:bCs/>
          <w:u w:val="single"/>
        </w:rPr>
      </w:pPr>
    </w:p>
    <w:p w14:paraId="25C5DFA4" w14:textId="77777777" w:rsidR="00EB200D" w:rsidRPr="00AC2968" w:rsidRDefault="00AC2968" w:rsidP="00EB200D">
      <w:pPr>
        <w:pStyle w:val="Default"/>
        <w:spacing w:line="480" w:lineRule="auto"/>
        <w:rPr>
          <w:b/>
          <w:bCs/>
        </w:rPr>
      </w:pPr>
      <w:r w:rsidRPr="00AC2968">
        <w:rPr>
          <w:b/>
          <w:bCs/>
        </w:rPr>
        <w:t xml:space="preserve">Consent Form [Focus Group]: </w:t>
      </w:r>
      <w:r w:rsidRPr="00AC2968">
        <w:t>Research Project</w:t>
      </w:r>
      <w:r w:rsidRPr="00AC2968">
        <w:rPr>
          <w:b/>
          <w:bCs/>
        </w:rPr>
        <w:t xml:space="preserve">: </w:t>
      </w:r>
      <w:r w:rsidR="00EB200D">
        <w:rPr>
          <w:b/>
          <w:bCs/>
        </w:rPr>
        <w:t>Behind Closed Doors: The role of Family, Friends and Community in abusive and controlling relationships.</w:t>
      </w:r>
    </w:p>
    <w:p w14:paraId="7045A8B8" w14:textId="77777777" w:rsidR="00AC2968" w:rsidRPr="00AC2968" w:rsidRDefault="00AC2968" w:rsidP="00AC2968">
      <w:pPr>
        <w:autoSpaceDE w:val="0"/>
        <w:autoSpaceDN w:val="0"/>
        <w:adjustRightInd w:val="0"/>
        <w:spacing w:after="0" w:line="480" w:lineRule="auto"/>
        <w:rPr>
          <w:rFonts w:ascii="Arial" w:hAnsi="Arial" w:cs="Arial"/>
          <w:color w:val="000000"/>
          <w:sz w:val="24"/>
          <w:szCs w:val="24"/>
        </w:rPr>
      </w:pPr>
    </w:p>
    <w:p w14:paraId="3B667F79" w14:textId="77777777" w:rsidR="00AC2968" w:rsidRPr="00AC2968" w:rsidRDefault="00AC2968" w:rsidP="00AC2968">
      <w:pPr>
        <w:autoSpaceDE w:val="0"/>
        <w:autoSpaceDN w:val="0"/>
        <w:adjustRightInd w:val="0"/>
        <w:spacing w:after="0" w:line="480" w:lineRule="auto"/>
        <w:rPr>
          <w:rFonts w:ascii="Arial" w:hAnsi="Arial" w:cs="Arial"/>
          <w:b/>
          <w:bCs/>
          <w:color w:val="000000"/>
          <w:sz w:val="24"/>
          <w:szCs w:val="24"/>
        </w:rPr>
      </w:pPr>
      <w:r w:rsidRPr="00AC2968">
        <w:rPr>
          <w:rFonts w:ascii="Arial" w:hAnsi="Arial" w:cs="Arial"/>
          <w:b/>
          <w:bCs/>
          <w:color w:val="000000"/>
          <w:sz w:val="24"/>
          <w:szCs w:val="24"/>
        </w:rPr>
        <w:t xml:space="preserve">Please read this form carefully, initialling each box to indicate agreement as appropriate. </w:t>
      </w:r>
    </w:p>
    <w:p w14:paraId="66351CB2" w14:textId="77777777" w:rsidR="00AC2968" w:rsidRPr="00AC2968" w:rsidRDefault="00AC2968" w:rsidP="00AC2968">
      <w:pPr>
        <w:autoSpaceDE w:val="0"/>
        <w:autoSpaceDN w:val="0"/>
        <w:adjustRightInd w:val="0"/>
        <w:spacing w:after="0" w:line="480" w:lineRule="auto"/>
        <w:rPr>
          <w:rFonts w:ascii="Arial" w:hAnsi="Arial" w:cs="Arial"/>
          <w:color w:val="000000"/>
          <w:sz w:val="24"/>
          <w:szCs w:val="24"/>
        </w:rPr>
      </w:pPr>
    </w:p>
    <w:p w14:paraId="1E9ACD68" w14:textId="77777777" w:rsidR="00AC2968" w:rsidRPr="00AC2968" w:rsidRDefault="00AC2968" w:rsidP="00AC2968">
      <w:pPr>
        <w:pStyle w:val="z-TopofForm"/>
        <w:spacing w:line="480" w:lineRule="auto"/>
        <w:rPr>
          <w:sz w:val="24"/>
          <w:szCs w:val="24"/>
        </w:rPr>
      </w:pPr>
      <w:r w:rsidRPr="00AC2968">
        <w:rPr>
          <w:sz w:val="24"/>
          <w:szCs w:val="24"/>
        </w:rPr>
        <w:t>Top of Form</w:t>
      </w:r>
    </w:p>
    <w:p w14:paraId="33C6C21C" w14:textId="7D655315" w:rsidR="00AC2968" w:rsidRPr="00AC2968" w:rsidRDefault="00AC2968" w:rsidP="00AC2968">
      <w:pPr>
        <w:autoSpaceDE w:val="0"/>
        <w:autoSpaceDN w:val="0"/>
        <w:adjustRightInd w:val="0"/>
        <w:spacing w:after="0" w:line="480" w:lineRule="auto"/>
        <w:rPr>
          <w:rFonts w:ascii="Arial" w:hAnsi="Arial" w:cs="Arial"/>
          <w:color w:val="000000"/>
          <w:sz w:val="24"/>
          <w:szCs w:val="24"/>
        </w:rPr>
      </w:pPr>
      <w:r w:rsidRPr="00AC2968">
        <w:rPr>
          <w:rFonts w:ascii="Arial" w:hAnsi="Arial" w:cs="Arial"/>
          <w:color w:val="000000"/>
          <w:sz w:val="24"/>
          <w:szCs w:val="24"/>
        </w:rPr>
        <w:fldChar w:fldCharType="begin"/>
      </w:r>
      <w:r w:rsidRPr="00AC2968">
        <w:rPr>
          <w:rFonts w:ascii="Arial" w:hAnsi="Arial" w:cs="Arial"/>
          <w:color w:val="000000"/>
          <w:sz w:val="24"/>
          <w:szCs w:val="24"/>
        </w:rPr>
        <w:instrText xml:space="preserve"> </w:instrText>
      </w:r>
      <w:r w:rsidRPr="00AC2968">
        <w:rPr>
          <w:rFonts w:ascii="Arial" w:hAnsi="Arial" w:cs="Arial"/>
          <w:color w:val="000000"/>
          <w:sz w:val="24"/>
          <w:szCs w:val="24"/>
        </w:rPr>
        <w:fldChar w:fldCharType="begin"/>
      </w:r>
      <w:r w:rsidRPr="00AC2968">
        <w:rPr>
          <w:rFonts w:ascii="Arial" w:hAnsi="Arial" w:cs="Arial"/>
          <w:color w:val="000000"/>
          <w:sz w:val="24"/>
          <w:szCs w:val="24"/>
        </w:rPr>
        <w:instrText xml:space="preserve"> PRIVATE "&lt;INPUT TYPE=\"CHECKBOX\" NAME=\"Check Box\"&gt;" </w:instrText>
      </w:r>
      <w:r w:rsidRPr="00AC2968">
        <w:rPr>
          <w:rFonts w:ascii="Arial" w:hAnsi="Arial" w:cs="Arial"/>
          <w:color w:val="000000"/>
          <w:sz w:val="24"/>
          <w:szCs w:val="24"/>
        </w:rPr>
        <w:fldChar w:fldCharType="end"/>
      </w:r>
      <w:r w:rsidRPr="00AC2968">
        <w:rPr>
          <w:rFonts w:ascii="Arial" w:hAnsi="Arial" w:cs="Arial"/>
          <w:color w:val="000000"/>
          <w:sz w:val="24"/>
          <w:szCs w:val="24"/>
        </w:rPr>
        <w:instrText xml:space="preserve">MACROBUTTON HTMLDirect </w:instrText>
      </w:r>
      <w:r w:rsidRPr="00AC2968">
        <w:rPr>
          <w:rFonts w:ascii="Arial" w:hAnsi="Arial" w:cs="Arial"/>
          <w:noProof/>
          <w:sz w:val="24"/>
          <w:szCs w:val="24"/>
        </w:rPr>
        <w:drawing>
          <wp:inline distT="0" distB="0" distL="0" distR="0" wp14:anchorId="1E030D52" wp14:editId="1CEAAE14">
            <wp:extent cx="200025" cy="2000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0025" cy="200025"/>
                    </a:xfrm>
                    <a:prstGeom prst="rect">
                      <a:avLst/>
                    </a:prstGeom>
                    <a:noFill/>
                    <a:ln>
                      <a:noFill/>
                    </a:ln>
                  </pic:spPr>
                </pic:pic>
              </a:graphicData>
            </a:graphic>
          </wp:inline>
        </w:drawing>
      </w:r>
      <w:r w:rsidRPr="00AC2968">
        <w:rPr>
          <w:rFonts w:ascii="Arial" w:hAnsi="Arial" w:cs="Arial"/>
          <w:color w:val="000000"/>
          <w:sz w:val="24"/>
          <w:szCs w:val="24"/>
        </w:rPr>
        <w:fldChar w:fldCharType="end"/>
      </w:r>
      <w:r w:rsidRPr="00AC2968">
        <w:rPr>
          <w:rFonts w:ascii="Arial" w:hAnsi="Arial" w:cs="Arial"/>
          <w:color w:val="000000"/>
          <w:sz w:val="24"/>
          <w:szCs w:val="24"/>
        </w:rPr>
        <w:t xml:space="preserve">I have </w:t>
      </w:r>
      <w:proofErr w:type="gramStart"/>
      <w:r w:rsidRPr="00AC2968">
        <w:rPr>
          <w:rFonts w:ascii="Arial" w:hAnsi="Arial" w:cs="Arial"/>
          <w:color w:val="000000"/>
          <w:sz w:val="24"/>
          <w:szCs w:val="24"/>
        </w:rPr>
        <w:t>read</w:t>
      </w:r>
      <w:proofErr w:type="gramEnd"/>
      <w:r w:rsidRPr="00AC2968">
        <w:rPr>
          <w:rFonts w:ascii="Arial" w:hAnsi="Arial" w:cs="Arial"/>
          <w:color w:val="000000"/>
          <w:sz w:val="24"/>
          <w:szCs w:val="24"/>
        </w:rPr>
        <w:t xml:space="preserve"> and I understand the information provided about this research, I have a copy for future reference [dated</w:t>
      </w:r>
      <w:r w:rsidR="00EB200D">
        <w:rPr>
          <w:rFonts w:ascii="Arial" w:hAnsi="Arial" w:cs="Arial"/>
          <w:color w:val="000000"/>
          <w:sz w:val="24"/>
          <w:szCs w:val="24"/>
        </w:rPr>
        <w:t>__ __ __</w:t>
      </w:r>
      <w:r w:rsidRPr="00AC2968">
        <w:rPr>
          <w:rFonts w:ascii="Arial" w:hAnsi="Arial" w:cs="Arial"/>
          <w:color w:val="000000"/>
          <w:sz w:val="24"/>
          <w:szCs w:val="24"/>
        </w:rPr>
        <w:t xml:space="preserve">] and I have no reservations regarding content. </w:t>
      </w:r>
    </w:p>
    <w:p w14:paraId="6B116FE8" w14:textId="77777777" w:rsidR="00AC2968" w:rsidRPr="00AC2968" w:rsidRDefault="00AC2968" w:rsidP="00AC2968">
      <w:pPr>
        <w:pStyle w:val="z-BottomofForm"/>
        <w:spacing w:line="480" w:lineRule="auto"/>
        <w:rPr>
          <w:sz w:val="24"/>
          <w:szCs w:val="24"/>
        </w:rPr>
      </w:pPr>
      <w:r w:rsidRPr="00AC2968">
        <w:rPr>
          <w:sz w:val="24"/>
          <w:szCs w:val="24"/>
        </w:rPr>
        <w:t>Bottom of Form</w:t>
      </w:r>
    </w:p>
    <w:p w14:paraId="16FEF8EA" w14:textId="77777777" w:rsidR="00AC2968" w:rsidRPr="00AC2968" w:rsidRDefault="00AC2968" w:rsidP="00AC2968">
      <w:pPr>
        <w:autoSpaceDE w:val="0"/>
        <w:autoSpaceDN w:val="0"/>
        <w:adjustRightInd w:val="0"/>
        <w:spacing w:after="0" w:line="480" w:lineRule="auto"/>
        <w:rPr>
          <w:rFonts w:ascii="Arial" w:hAnsi="Arial" w:cs="Arial"/>
          <w:color w:val="000000"/>
          <w:sz w:val="24"/>
          <w:szCs w:val="24"/>
        </w:rPr>
      </w:pPr>
    </w:p>
    <w:p w14:paraId="4E9FF68F" w14:textId="77777777" w:rsidR="00AC2968" w:rsidRPr="00AC2968" w:rsidRDefault="00AC2968" w:rsidP="00AC2968">
      <w:pPr>
        <w:autoSpaceDE w:val="0"/>
        <w:autoSpaceDN w:val="0"/>
        <w:adjustRightInd w:val="0"/>
        <w:spacing w:after="0" w:line="480" w:lineRule="auto"/>
        <w:rPr>
          <w:rFonts w:ascii="Arial" w:hAnsi="Arial" w:cs="Arial"/>
          <w:color w:val="000000"/>
          <w:sz w:val="24"/>
          <w:szCs w:val="24"/>
        </w:rPr>
      </w:pPr>
    </w:p>
    <w:p w14:paraId="69C2A5B6" w14:textId="77777777" w:rsidR="00AC2968" w:rsidRPr="00AC2968" w:rsidRDefault="00AC2968" w:rsidP="00AC2968">
      <w:pPr>
        <w:pStyle w:val="z-TopofForm"/>
        <w:spacing w:line="480" w:lineRule="auto"/>
        <w:rPr>
          <w:sz w:val="24"/>
          <w:szCs w:val="24"/>
        </w:rPr>
      </w:pPr>
      <w:r w:rsidRPr="00AC2968">
        <w:rPr>
          <w:sz w:val="24"/>
          <w:szCs w:val="24"/>
        </w:rPr>
        <w:t>Top of Form</w:t>
      </w:r>
    </w:p>
    <w:p w14:paraId="6B5C282F" w14:textId="689BFDF6" w:rsidR="00AC2968" w:rsidRPr="00AC2968" w:rsidRDefault="00AC2968" w:rsidP="00AC2968">
      <w:pPr>
        <w:autoSpaceDE w:val="0"/>
        <w:autoSpaceDN w:val="0"/>
        <w:adjustRightInd w:val="0"/>
        <w:spacing w:after="0" w:line="480" w:lineRule="auto"/>
        <w:rPr>
          <w:rFonts w:ascii="Arial" w:hAnsi="Arial" w:cs="Arial"/>
          <w:color w:val="000000"/>
          <w:sz w:val="24"/>
          <w:szCs w:val="24"/>
        </w:rPr>
      </w:pPr>
      <w:r w:rsidRPr="00AC2968">
        <w:rPr>
          <w:rFonts w:ascii="Arial" w:hAnsi="Arial" w:cs="Arial"/>
          <w:color w:val="000000"/>
          <w:sz w:val="24"/>
          <w:szCs w:val="24"/>
        </w:rPr>
        <w:fldChar w:fldCharType="begin"/>
      </w:r>
      <w:r w:rsidRPr="00AC2968">
        <w:rPr>
          <w:rFonts w:ascii="Arial" w:hAnsi="Arial" w:cs="Arial"/>
          <w:color w:val="000000"/>
          <w:sz w:val="24"/>
          <w:szCs w:val="24"/>
        </w:rPr>
        <w:instrText xml:space="preserve"> </w:instrText>
      </w:r>
      <w:r w:rsidRPr="00AC2968">
        <w:rPr>
          <w:rFonts w:ascii="Arial" w:hAnsi="Arial" w:cs="Arial"/>
          <w:color w:val="000000"/>
          <w:sz w:val="24"/>
          <w:szCs w:val="24"/>
        </w:rPr>
        <w:fldChar w:fldCharType="begin"/>
      </w:r>
      <w:r w:rsidRPr="00AC2968">
        <w:rPr>
          <w:rFonts w:ascii="Arial" w:hAnsi="Arial" w:cs="Arial"/>
          <w:color w:val="000000"/>
          <w:sz w:val="24"/>
          <w:szCs w:val="24"/>
        </w:rPr>
        <w:instrText xml:space="preserve"> PRIVATE "&lt;INPUT TYPE=\"CHECKBOX\"&gt;" </w:instrText>
      </w:r>
      <w:r w:rsidRPr="00AC2968">
        <w:rPr>
          <w:rFonts w:ascii="Arial" w:hAnsi="Arial" w:cs="Arial"/>
          <w:color w:val="000000"/>
          <w:sz w:val="24"/>
          <w:szCs w:val="24"/>
        </w:rPr>
        <w:fldChar w:fldCharType="end"/>
      </w:r>
      <w:r w:rsidRPr="00AC2968">
        <w:rPr>
          <w:rFonts w:ascii="Arial" w:hAnsi="Arial" w:cs="Arial"/>
          <w:color w:val="000000"/>
          <w:sz w:val="24"/>
          <w:szCs w:val="24"/>
        </w:rPr>
        <w:instrText xml:space="preserve">MACROBUTTON HTMLDirect </w:instrText>
      </w:r>
      <w:r w:rsidRPr="00AC2968">
        <w:rPr>
          <w:rFonts w:ascii="Arial" w:hAnsi="Arial" w:cs="Arial"/>
          <w:noProof/>
          <w:sz w:val="24"/>
          <w:szCs w:val="24"/>
        </w:rPr>
        <w:drawing>
          <wp:inline distT="0" distB="0" distL="0" distR="0" wp14:anchorId="7622B849" wp14:editId="16B2E8DC">
            <wp:extent cx="200025" cy="2000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0025" cy="200025"/>
                    </a:xfrm>
                    <a:prstGeom prst="rect">
                      <a:avLst/>
                    </a:prstGeom>
                    <a:noFill/>
                    <a:ln>
                      <a:noFill/>
                    </a:ln>
                  </pic:spPr>
                </pic:pic>
              </a:graphicData>
            </a:graphic>
          </wp:inline>
        </w:drawing>
      </w:r>
      <w:r w:rsidRPr="00AC2968">
        <w:rPr>
          <w:rFonts w:ascii="Arial" w:hAnsi="Arial" w:cs="Arial"/>
          <w:color w:val="000000"/>
          <w:sz w:val="24"/>
          <w:szCs w:val="24"/>
        </w:rPr>
        <w:fldChar w:fldCharType="end"/>
      </w:r>
      <w:r w:rsidRPr="00AC2968">
        <w:rPr>
          <w:rFonts w:ascii="Arial" w:hAnsi="Arial" w:cs="Arial"/>
          <w:color w:val="000000"/>
          <w:sz w:val="24"/>
          <w:szCs w:val="24"/>
        </w:rPr>
        <w:t xml:space="preserve">I have had the opportunity to consider the information and ask questions. I have had these answered satisfactorily and I understand that there will be a further opportunity to address any questions at the end of data collection, just prior to the point where I am able to withdraw. </w:t>
      </w:r>
    </w:p>
    <w:p w14:paraId="497E7096" w14:textId="77777777" w:rsidR="00AC2968" w:rsidRPr="00AC2968" w:rsidRDefault="00AC2968" w:rsidP="00AC2968">
      <w:pPr>
        <w:pStyle w:val="z-BottomofForm"/>
        <w:spacing w:line="480" w:lineRule="auto"/>
        <w:rPr>
          <w:sz w:val="24"/>
          <w:szCs w:val="24"/>
        </w:rPr>
      </w:pPr>
      <w:r w:rsidRPr="00AC2968">
        <w:rPr>
          <w:sz w:val="24"/>
          <w:szCs w:val="24"/>
        </w:rPr>
        <w:t>Bottom of Form</w:t>
      </w:r>
    </w:p>
    <w:p w14:paraId="12B1F859" w14:textId="77777777" w:rsidR="00AC2968" w:rsidRPr="00AC2968" w:rsidRDefault="00AC2968" w:rsidP="00AC2968">
      <w:pPr>
        <w:autoSpaceDE w:val="0"/>
        <w:autoSpaceDN w:val="0"/>
        <w:adjustRightInd w:val="0"/>
        <w:spacing w:after="0" w:line="480" w:lineRule="auto"/>
        <w:rPr>
          <w:rFonts w:ascii="Arial" w:hAnsi="Arial" w:cs="Arial"/>
          <w:color w:val="000000"/>
          <w:sz w:val="24"/>
          <w:szCs w:val="24"/>
        </w:rPr>
      </w:pPr>
    </w:p>
    <w:p w14:paraId="5091173E" w14:textId="77777777" w:rsidR="00AC2968" w:rsidRPr="00AC2968" w:rsidRDefault="00AC2968" w:rsidP="00AC2968">
      <w:pPr>
        <w:autoSpaceDE w:val="0"/>
        <w:autoSpaceDN w:val="0"/>
        <w:adjustRightInd w:val="0"/>
        <w:spacing w:after="0" w:line="480" w:lineRule="auto"/>
        <w:rPr>
          <w:rFonts w:ascii="Arial" w:hAnsi="Arial" w:cs="Arial"/>
          <w:color w:val="000000"/>
          <w:sz w:val="24"/>
          <w:szCs w:val="24"/>
        </w:rPr>
      </w:pPr>
    </w:p>
    <w:p w14:paraId="6935861B" w14:textId="77777777" w:rsidR="00AC2968" w:rsidRPr="00AC2968" w:rsidRDefault="00AC2968" w:rsidP="00AC2968">
      <w:pPr>
        <w:pStyle w:val="z-TopofForm"/>
        <w:spacing w:line="480" w:lineRule="auto"/>
        <w:rPr>
          <w:sz w:val="24"/>
          <w:szCs w:val="24"/>
        </w:rPr>
      </w:pPr>
      <w:r w:rsidRPr="00AC2968">
        <w:rPr>
          <w:sz w:val="24"/>
          <w:szCs w:val="24"/>
        </w:rPr>
        <w:t>Top of Form</w:t>
      </w:r>
    </w:p>
    <w:p w14:paraId="456698D1" w14:textId="662E624C" w:rsidR="00AC2968" w:rsidRPr="00AC2968" w:rsidRDefault="00AC2968" w:rsidP="00AC2968">
      <w:pPr>
        <w:autoSpaceDE w:val="0"/>
        <w:autoSpaceDN w:val="0"/>
        <w:adjustRightInd w:val="0"/>
        <w:spacing w:after="0" w:line="480" w:lineRule="auto"/>
        <w:rPr>
          <w:rFonts w:ascii="Arial" w:hAnsi="Arial" w:cs="Arial"/>
          <w:color w:val="000000"/>
          <w:sz w:val="24"/>
          <w:szCs w:val="24"/>
        </w:rPr>
      </w:pPr>
      <w:r w:rsidRPr="00AC2968">
        <w:rPr>
          <w:rFonts w:ascii="Arial" w:hAnsi="Arial" w:cs="Arial"/>
          <w:color w:val="000000"/>
          <w:sz w:val="24"/>
          <w:szCs w:val="24"/>
        </w:rPr>
        <w:fldChar w:fldCharType="begin"/>
      </w:r>
      <w:r w:rsidRPr="00AC2968">
        <w:rPr>
          <w:rFonts w:ascii="Arial" w:hAnsi="Arial" w:cs="Arial"/>
          <w:color w:val="000000"/>
          <w:sz w:val="24"/>
          <w:szCs w:val="24"/>
        </w:rPr>
        <w:instrText xml:space="preserve"> </w:instrText>
      </w:r>
      <w:r w:rsidRPr="00AC2968">
        <w:rPr>
          <w:rFonts w:ascii="Arial" w:hAnsi="Arial" w:cs="Arial"/>
          <w:color w:val="000000"/>
          <w:sz w:val="24"/>
          <w:szCs w:val="24"/>
        </w:rPr>
        <w:fldChar w:fldCharType="begin"/>
      </w:r>
      <w:r w:rsidRPr="00AC2968">
        <w:rPr>
          <w:rFonts w:ascii="Arial" w:hAnsi="Arial" w:cs="Arial"/>
          <w:color w:val="000000"/>
          <w:sz w:val="24"/>
          <w:szCs w:val="24"/>
        </w:rPr>
        <w:instrText xml:space="preserve"> PRIVATE "&lt;INPUT TYPE=\"CHECKBOX\"&gt;" </w:instrText>
      </w:r>
      <w:r w:rsidRPr="00AC2968">
        <w:rPr>
          <w:rFonts w:ascii="Arial" w:hAnsi="Arial" w:cs="Arial"/>
          <w:color w:val="000000"/>
          <w:sz w:val="24"/>
          <w:szCs w:val="24"/>
        </w:rPr>
        <w:fldChar w:fldCharType="end"/>
      </w:r>
      <w:r w:rsidRPr="00AC2968">
        <w:rPr>
          <w:rFonts w:ascii="Arial" w:hAnsi="Arial" w:cs="Arial"/>
          <w:color w:val="000000"/>
          <w:sz w:val="24"/>
          <w:szCs w:val="24"/>
        </w:rPr>
        <w:instrText xml:space="preserve">MACROBUTTON HTMLDirect </w:instrText>
      </w:r>
      <w:r w:rsidRPr="00AC2968">
        <w:rPr>
          <w:rFonts w:ascii="Arial" w:hAnsi="Arial" w:cs="Arial"/>
          <w:noProof/>
          <w:sz w:val="24"/>
          <w:szCs w:val="24"/>
        </w:rPr>
        <w:drawing>
          <wp:inline distT="0" distB="0" distL="0" distR="0" wp14:anchorId="2D04BCE2" wp14:editId="4B87EF97">
            <wp:extent cx="200025" cy="2000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0025" cy="200025"/>
                    </a:xfrm>
                    <a:prstGeom prst="rect">
                      <a:avLst/>
                    </a:prstGeom>
                    <a:noFill/>
                    <a:ln>
                      <a:noFill/>
                    </a:ln>
                  </pic:spPr>
                </pic:pic>
              </a:graphicData>
            </a:graphic>
          </wp:inline>
        </w:drawing>
      </w:r>
      <w:r w:rsidRPr="00AC2968">
        <w:rPr>
          <w:rFonts w:ascii="Arial" w:hAnsi="Arial" w:cs="Arial"/>
          <w:color w:val="000000"/>
          <w:sz w:val="24"/>
          <w:szCs w:val="24"/>
        </w:rPr>
        <w:fldChar w:fldCharType="end"/>
      </w:r>
      <w:r w:rsidRPr="00AC2968">
        <w:rPr>
          <w:rFonts w:ascii="Arial" w:hAnsi="Arial" w:cs="Arial"/>
          <w:color w:val="000000"/>
          <w:sz w:val="24"/>
          <w:szCs w:val="24"/>
        </w:rPr>
        <w:t xml:space="preserve">I have a telephone number and an email address for the researcher and contact details of the main project supervisor should I have any concerns. </w:t>
      </w:r>
    </w:p>
    <w:p w14:paraId="0C01700E" w14:textId="77777777" w:rsidR="00AC2968" w:rsidRPr="00AC2968" w:rsidRDefault="00AC2968" w:rsidP="00AC2968">
      <w:pPr>
        <w:pStyle w:val="z-BottomofForm"/>
        <w:spacing w:line="480" w:lineRule="auto"/>
        <w:rPr>
          <w:sz w:val="24"/>
          <w:szCs w:val="24"/>
        </w:rPr>
      </w:pPr>
      <w:r w:rsidRPr="00AC2968">
        <w:rPr>
          <w:sz w:val="24"/>
          <w:szCs w:val="24"/>
        </w:rPr>
        <w:t>Bottom of Form</w:t>
      </w:r>
    </w:p>
    <w:p w14:paraId="2E3492AB" w14:textId="77777777" w:rsidR="00AC2968" w:rsidRPr="00AC2968" w:rsidRDefault="00AC2968" w:rsidP="00AC2968">
      <w:pPr>
        <w:autoSpaceDE w:val="0"/>
        <w:autoSpaceDN w:val="0"/>
        <w:adjustRightInd w:val="0"/>
        <w:spacing w:after="0" w:line="480" w:lineRule="auto"/>
        <w:rPr>
          <w:rFonts w:ascii="Arial" w:hAnsi="Arial" w:cs="Arial"/>
          <w:color w:val="000000"/>
          <w:sz w:val="24"/>
          <w:szCs w:val="24"/>
        </w:rPr>
      </w:pPr>
    </w:p>
    <w:p w14:paraId="31EB6BD6" w14:textId="77777777" w:rsidR="00AC2968" w:rsidRPr="00AC2968" w:rsidRDefault="00AC2968" w:rsidP="00AC2968">
      <w:pPr>
        <w:autoSpaceDE w:val="0"/>
        <w:autoSpaceDN w:val="0"/>
        <w:adjustRightInd w:val="0"/>
        <w:spacing w:after="0" w:line="480" w:lineRule="auto"/>
        <w:rPr>
          <w:rFonts w:ascii="Arial" w:hAnsi="Arial" w:cs="Arial"/>
          <w:color w:val="000000"/>
          <w:sz w:val="24"/>
          <w:szCs w:val="24"/>
        </w:rPr>
      </w:pPr>
    </w:p>
    <w:p w14:paraId="2F94AFAF" w14:textId="77777777" w:rsidR="00AC2968" w:rsidRPr="00AC2968" w:rsidRDefault="00AC2968" w:rsidP="00AC2968">
      <w:pPr>
        <w:pStyle w:val="z-TopofForm"/>
        <w:spacing w:line="480" w:lineRule="auto"/>
        <w:rPr>
          <w:sz w:val="24"/>
          <w:szCs w:val="24"/>
        </w:rPr>
      </w:pPr>
      <w:r w:rsidRPr="00AC2968">
        <w:rPr>
          <w:sz w:val="24"/>
          <w:szCs w:val="24"/>
        </w:rPr>
        <w:t>Top of Form</w:t>
      </w:r>
    </w:p>
    <w:p w14:paraId="7624963A" w14:textId="4121FFF0" w:rsidR="00AC2968" w:rsidRPr="00AC2968" w:rsidRDefault="00AC2968" w:rsidP="00AC2968">
      <w:pPr>
        <w:autoSpaceDE w:val="0"/>
        <w:autoSpaceDN w:val="0"/>
        <w:adjustRightInd w:val="0"/>
        <w:spacing w:after="0" w:line="480" w:lineRule="auto"/>
        <w:rPr>
          <w:rFonts w:ascii="Arial" w:hAnsi="Arial" w:cs="Arial"/>
          <w:color w:val="000000"/>
          <w:sz w:val="24"/>
          <w:szCs w:val="24"/>
        </w:rPr>
      </w:pPr>
      <w:r w:rsidRPr="00AC2968">
        <w:rPr>
          <w:rFonts w:ascii="Arial" w:hAnsi="Arial" w:cs="Arial"/>
          <w:color w:val="000000"/>
          <w:sz w:val="24"/>
          <w:szCs w:val="24"/>
        </w:rPr>
        <w:fldChar w:fldCharType="begin"/>
      </w:r>
      <w:r w:rsidRPr="00AC2968">
        <w:rPr>
          <w:rFonts w:ascii="Arial" w:hAnsi="Arial" w:cs="Arial"/>
          <w:color w:val="000000"/>
          <w:sz w:val="24"/>
          <w:szCs w:val="24"/>
        </w:rPr>
        <w:instrText xml:space="preserve"> </w:instrText>
      </w:r>
      <w:r w:rsidRPr="00AC2968">
        <w:rPr>
          <w:rFonts w:ascii="Arial" w:hAnsi="Arial" w:cs="Arial"/>
          <w:color w:val="000000"/>
          <w:sz w:val="24"/>
          <w:szCs w:val="24"/>
        </w:rPr>
        <w:fldChar w:fldCharType="begin"/>
      </w:r>
      <w:r w:rsidRPr="00AC2968">
        <w:rPr>
          <w:rFonts w:ascii="Arial" w:hAnsi="Arial" w:cs="Arial"/>
          <w:color w:val="000000"/>
          <w:sz w:val="24"/>
          <w:szCs w:val="24"/>
        </w:rPr>
        <w:instrText xml:space="preserve"> PRIVATE "&lt;INPUT TYPE=\"CHECKBOX\"&gt;" </w:instrText>
      </w:r>
      <w:r w:rsidRPr="00AC2968">
        <w:rPr>
          <w:rFonts w:ascii="Arial" w:hAnsi="Arial" w:cs="Arial"/>
          <w:color w:val="000000"/>
          <w:sz w:val="24"/>
          <w:szCs w:val="24"/>
        </w:rPr>
        <w:fldChar w:fldCharType="end"/>
      </w:r>
      <w:r w:rsidRPr="00AC2968">
        <w:rPr>
          <w:rFonts w:ascii="Arial" w:hAnsi="Arial" w:cs="Arial"/>
          <w:color w:val="000000"/>
          <w:sz w:val="24"/>
          <w:szCs w:val="24"/>
        </w:rPr>
        <w:instrText xml:space="preserve">MACROBUTTON HTMLDirect </w:instrText>
      </w:r>
      <w:r w:rsidRPr="00AC2968">
        <w:rPr>
          <w:rFonts w:ascii="Arial" w:hAnsi="Arial" w:cs="Arial"/>
          <w:noProof/>
          <w:sz w:val="24"/>
          <w:szCs w:val="24"/>
        </w:rPr>
        <w:drawing>
          <wp:inline distT="0" distB="0" distL="0" distR="0" wp14:anchorId="29CF0764" wp14:editId="118547D9">
            <wp:extent cx="200025" cy="2000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0025" cy="200025"/>
                    </a:xfrm>
                    <a:prstGeom prst="rect">
                      <a:avLst/>
                    </a:prstGeom>
                    <a:noFill/>
                    <a:ln>
                      <a:noFill/>
                    </a:ln>
                  </pic:spPr>
                </pic:pic>
              </a:graphicData>
            </a:graphic>
          </wp:inline>
        </w:drawing>
      </w:r>
      <w:r w:rsidRPr="00AC2968">
        <w:rPr>
          <w:rFonts w:ascii="Arial" w:hAnsi="Arial" w:cs="Arial"/>
          <w:color w:val="000000"/>
          <w:sz w:val="24"/>
          <w:szCs w:val="24"/>
        </w:rPr>
        <w:fldChar w:fldCharType="end"/>
      </w:r>
      <w:r w:rsidRPr="00AC2968">
        <w:rPr>
          <w:rFonts w:ascii="Arial" w:hAnsi="Arial" w:cs="Arial"/>
          <w:color w:val="000000"/>
          <w:sz w:val="24"/>
          <w:szCs w:val="24"/>
        </w:rPr>
        <w:t xml:space="preserve">I understand that although the researcher will take every precaution to maintain confidentiality, the nature of focus groups prevents a guarantee of confidentiality. The researcher will remind participants to respect the privacy of participants and not repeat what is said in the focus group. I agree not to divulge any information regarding the focus group to others. </w:t>
      </w:r>
    </w:p>
    <w:p w14:paraId="74A41E1C" w14:textId="77777777" w:rsidR="00AC2968" w:rsidRPr="00AC2968" w:rsidRDefault="00AC2968" w:rsidP="00AC2968">
      <w:pPr>
        <w:pStyle w:val="z-BottomofForm"/>
        <w:spacing w:line="480" w:lineRule="auto"/>
        <w:rPr>
          <w:sz w:val="24"/>
          <w:szCs w:val="24"/>
        </w:rPr>
      </w:pPr>
      <w:r w:rsidRPr="00AC2968">
        <w:rPr>
          <w:sz w:val="24"/>
          <w:szCs w:val="24"/>
        </w:rPr>
        <w:t>Bottom of Form</w:t>
      </w:r>
    </w:p>
    <w:p w14:paraId="57241FDE" w14:textId="77777777" w:rsidR="00AC2968" w:rsidRPr="00AC2968" w:rsidRDefault="00AC2968" w:rsidP="00AC2968">
      <w:pPr>
        <w:autoSpaceDE w:val="0"/>
        <w:autoSpaceDN w:val="0"/>
        <w:adjustRightInd w:val="0"/>
        <w:spacing w:after="0" w:line="480" w:lineRule="auto"/>
        <w:rPr>
          <w:rFonts w:ascii="Arial" w:hAnsi="Arial" w:cs="Arial"/>
          <w:color w:val="000000"/>
          <w:sz w:val="24"/>
          <w:szCs w:val="24"/>
        </w:rPr>
      </w:pPr>
    </w:p>
    <w:p w14:paraId="1FE75FB1" w14:textId="77777777" w:rsidR="00AC2968" w:rsidRPr="00AC2968" w:rsidRDefault="00AC2968" w:rsidP="00AC2968">
      <w:pPr>
        <w:autoSpaceDE w:val="0"/>
        <w:autoSpaceDN w:val="0"/>
        <w:adjustRightInd w:val="0"/>
        <w:spacing w:after="0" w:line="480" w:lineRule="auto"/>
        <w:rPr>
          <w:rFonts w:ascii="Arial" w:hAnsi="Arial" w:cs="Arial"/>
          <w:color w:val="000000"/>
          <w:sz w:val="24"/>
          <w:szCs w:val="24"/>
        </w:rPr>
      </w:pPr>
    </w:p>
    <w:p w14:paraId="0A4ECD30" w14:textId="77777777" w:rsidR="00AC2968" w:rsidRPr="00AC2968" w:rsidRDefault="00AC2968" w:rsidP="00AC2968">
      <w:pPr>
        <w:pStyle w:val="z-TopofForm"/>
        <w:spacing w:line="480" w:lineRule="auto"/>
        <w:rPr>
          <w:sz w:val="24"/>
          <w:szCs w:val="24"/>
        </w:rPr>
      </w:pPr>
      <w:r w:rsidRPr="00AC2968">
        <w:rPr>
          <w:sz w:val="24"/>
          <w:szCs w:val="24"/>
        </w:rPr>
        <w:t>Top of Form</w:t>
      </w:r>
    </w:p>
    <w:p w14:paraId="0C2273A5" w14:textId="0FEA4D49" w:rsidR="00AC2968" w:rsidRPr="00AC2968" w:rsidRDefault="00AC2968" w:rsidP="00AC2968">
      <w:pPr>
        <w:autoSpaceDE w:val="0"/>
        <w:autoSpaceDN w:val="0"/>
        <w:adjustRightInd w:val="0"/>
        <w:spacing w:after="0" w:line="480" w:lineRule="auto"/>
        <w:rPr>
          <w:rFonts w:ascii="Arial" w:hAnsi="Arial" w:cs="Arial"/>
          <w:color w:val="000000"/>
          <w:sz w:val="24"/>
          <w:szCs w:val="24"/>
        </w:rPr>
      </w:pPr>
      <w:r w:rsidRPr="00AC2968">
        <w:rPr>
          <w:rFonts w:ascii="Arial" w:hAnsi="Arial" w:cs="Arial"/>
          <w:color w:val="000000"/>
          <w:sz w:val="24"/>
          <w:szCs w:val="24"/>
        </w:rPr>
        <w:fldChar w:fldCharType="begin"/>
      </w:r>
      <w:r w:rsidRPr="00AC2968">
        <w:rPr>
          <w:rFonts w:ascii="Arial" w:hAnsi="Arial" w:cs="Arial"/>
          <w:color w:val="000000"/>
          <w:sz w:val="24"/>
          <w:szCs w:val="24"/>
        </w:rPr>
        <w:instrText xml:space="preserve"> </w:instrText>
      </w:r>
      <w:r w:rsidRPr="00AC2968">
        <w:rPr>
          <w:rFonts w:ascii="Arial" w:hAnsi="Arial" w:cs="Arial"/>
          <w:color w:val="000000"/>
          <w:sz w:val="24"/>
          <w:szCs w:val="24"/>
        </w:rPr>
        <w:fldChar w:fldCharType="begin"/>
      </w:r>
      <w:r w:rsidRPr="00AC2968">
        <w:rPr>
          <w:rFonts w:ascii="Arial" w:hAnsi="Arial" w:cs="Arial"/>
          <w:color w:val="000000"/>
          <w:sz w:val="24"/>
          <w:szCs w:val="24"/>
        </w:rPr>
        <w:instrText xml:space="preserve"> PRIVATE "&lt;INPUT TYPE=\"CHECKBOX\"&gt;" </w:instrText>
      </w:r>
      <w:r w:rsidRPr="00AC2968">
        <w:rPr>
          <w:rFonts w:ascii="Arial" w:hAnsi="Arial" w:cs="Arial"/>
          <w:color w:val="000000"/>
          <w:sz w:val="24"/>
          <w:szCs w:val="24"/>
        </w:rPr>
        <w:fldChar w:fldCharType="end"/>
      </w:r>
      <w:r w:rsidRPr="00AC2968">
        <w:rPr>
          <w:rFonts w:ascii="Arial" w:hAnsi="Arial" w:cs="Arial"/>
          <w:color w:val="000000"/>
          <w:sz w:val="24"/>
          <w:szCs w:val="24"/>
        </w:rPr>
        <w:instrText xml:space="preserve">MACROBUTTON HTMLDirect </w:instrText>
      </w:r>
      <w:r w:rsidRPr="00AC2968">
        <w:rPr>
          <w:rFonts w:ascii="Arial" w:hAnsi="Arial" w:cs="Arial"/>
          <w:noProof/>
          <w:sz w:val="24"/>
          <w:szCs w:val="24"/>
        </w:rPr>
        <w:drawing>
          <wp:inline distT="0" distB="0" distL="0" distR="0" wp14:anchorId="065B4047" wp14:editId="23550695">
            <wp:extent cx="200025" cy="2000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0025" cy="200025"/>
                    </a:xfrm>
                    <a:prstGeom prst="rect">
                      <a:avLst/>
                    </a:prstGeom>
                    <a:noFill/>
                    <a:ln>
                      <a:noFill/>
                    </a:ln>
                  </pic:spPr>
                </pic:pic>
              </a:graphicData>
            </a:graphic>
          </wp:inline>
        </w:drawing>
      </w:r>
      <w:r w:rsidRPr="00AC2968">
        <w:rPr>
          <w:rFonts w:ascii="Arial" w:hAnsi="Arial" w:cs="Arial"/>
          <w:color w:val="000000"/>
          <w:sz w:val="24"/>
          <w:szCs w:val="24"/>
        </w:rPr>
        <w:fldChar w:fldCharType="end"/>
      </w:r>
      <w:r w:rsidRPr="00AC2968">
        <w:rPr>
          <w:rFonts w:ascii="Arial" w:hAnsi="Arial" w:cs="Arial"/>
          <w:color w:val="000000"/>
          <w:sz w:val="24"/>
          <w:szCs w:val="24"/>
        </w:rPr>
        <w:t xml:space="preserve">I understand that the focus group session is to be recorded and transcribed and data will be stored securely. I also understand that actual quotations from my contributions may be used to support the research, although any data collected will be anonymised. Findings may be the subject of journal articles/conference presentations and/or any other related educational or research work. Data collected will be destroyed once the research process is finalised. </w:t>
      </w:r>
    </w:p>
    <w:p w14:paraId="20BB462D" w14:textId="77777777" w:rsidR="00AC2968" w:rsidRPr="00AC2968" w:rsidRDefault="00AC2968" w:rsidP="00AC2968">
      <w:pPr>
        <w:pStyle w:val="z-BottomofForm"/>
        <w:spacing w:line="480" w:lineRule="auto"/>
        <w:rPr>
          <w:sz w:val="24"/>
          <w:szCs w:val="24"/>
        </w:rPr>
      </w:pPr>
      <w:r w:rsidRPr="00AC2968">
        <w:rPr>
          <w:sz w:val="24"/>
          <w:szCs w:val="24"/>
        </w:rPr>
        <w:t>Bottom of Form</w:t>
      </w:r>
    </w:p>
    <w:p w14:paraId="4B7FFFE4" w14:textId="77777777" w:rsidR="00AC2968" w:rsidRPr="00AC2968" w:rsidRDefault="00AC2968" w:rsidP="00AC2968">
      <w:pPr>
        <w:autoSpaceDE w:val="0"/>
        <w:autoSpaceDN w:val="0"/>
        <w:adjustRightInd w:val="0"/>
        <w:spacing w:after="0" w:line="480" w:lineRule="auto"/>
        <w:rPr>
          <w:rFonts w:ascii="Arial" w:hAnsi="Arial" w:cs="Arial"/>
          <w:color w:val="000000"/>
          <w:sz w:val="24"/>
          <w:szCs w:val="24"/>
        </w:rPr>
      </w:pPr>
    </w:p>
    <w:p w14:paraId="0888BBFA" w14:textId="77777777" w:rsidR="00AC2968" w:rsidRPr="00AC2968" w:rsidRDefault="00AC2968" w:rsidP="00AC2968">
      <w:pPr>
        <w:autoSpaceDE w:val="0"/>
        <w:autoSpaceDN w:val="0"/>
        <w:adjustRightInd w:val="0"/>
        <w:spacing w:after="0" w:line="480" w:lineRule="auto"/>
        <w:rPr>
          <w:rFonts w:ascii="Arial" w:hAnsi="Arial" w:cs="Arial"/>
          <w:color w:val="000000"/>
          <w:sz w:val="24"/>
          <w:szCs w:val="24"/>
        </w:rPr>
      </w:pPr>
    </w:p>
    <w:p w14:paraId="00A019C0" w14:textId="77777777" w:rsidR="00AC2968" w:rsidRPr="00AC2968" w:rsidRDefault="00AC2968" w:rsidP="00AC2968">
      <w:pPr>
        <w:pStyle w:val="z-TopofForm"/>
        <w:spacing w:line="480" w:lineRule="auto"/>
        <w:rPr>
          <w:sz w:val="24"/>
          <w:szCs w:val="24"/>
        </w:rPr>
      </w:pPr>
      <w:r w:rsidRPr="00AC2968">
        <w:rPr>
          <w:sz w:val="24"/>
          <w:szCs w:val="24"/>
        </w:rPr>
        <w:t>Top of Form</w:t>
      </w:r>
    </w:p>
    <w:p w14:paraId="19088982" w14:textId="71E4A39D" w:rsidR="00AC2968" w:rsidRPr="00AC2968" w:rsidRDefault="00AC2968" w:rsidP="00AC2968">
      <w:pPr>
        <w:autoSpaceDE w:val="0"/>
        <w:autoSpaceDN w:val="0"/>
        <w:adjustRightInd w:val="0"/>
        <w:spacing w:after="0" w:line="480" w:lineRule="auto"/>
        <w:rPr>
          <w:rFonts w:ascii="Arial" w:hAnsi="Arial" w:cs="Arial"/>
          <w:color w:val="000000"/>
          <w:sz w:val="24"/>
          <w:szCs w:val="24"/>
        </w:rPr>
      </w:pPr>
      <w:r w:rsidRPr="00AC2968">
        <w:rPr>
          <w:rFonts w:ascii="Arial" w:hAnsi="Arial" w:cs="Arial"/>
          <w:color w:val="000000"/>
          <w:sz w:val="24"/>
          <w:szCs w:val="24"/>
        </w:rPr>
        <w:fldChar w:fldCharType="begin"/>
      </w:r>
      <w:r w:rsidRPr="00AC2968">
        <w:rPr>
          <w:rFonts w:ascii="Arial" w:hAnsi="Arial" w:cs="Arial"/>
          <w:color w:val="000000"/>
          <w:sz w:val="24"/>
          <w:szCs w:val="24"/>
        </w:rPr>
        <w:instrText xml:space="preserve"> </w:instrText>
      </w:r>
      <w:r w:rsidRPr="00AC2968">
        <w:rPr>
          <w:rFonts w:ascii="Arial" w:hAnsi="Arial" w:cs="Arial"/>
          <w:color w:val="000000"/>
          <w:sz w:val="24"/>
          <w:szCs w:val="24"/>
        </w:rPr>
        <w:fldChar w:fldCharType="begin"/>
      </w:r>
      <w:r w:rsidRPr="00AC2968">
        <w:rPr>
          <w:rFonts w:ascii="Arial" w:hAnsi="Arial" w:cs="Arial"/>
          <w:color w:val="000000"/>
          <w:sz w:val="24"/>
          <w:szCs w:val="24"/>
        </w:rPr>
        <w:instrText xml:space="preserve"> PRIVATE "&lt;INPUT TYPE=\"CHECKBOX\"&gt;" </w:instrText>
      </w:r>
      <w:r w:rsidRPr="00AC2968">
        <w:rPr>
          <w:rFonts w:ascii="Arial" w:hAnsi="Arial" w:cs="Arial"/>
          <w:color w:val="000000"/>
          <w:sz w:val="24"/>
          <w:szCs w:val="24"/>
        </w:rPr>
        <w:fldChar w:fldCharType="end"/>
      </w:r>
      <w:r w:rsidRPr="00AC2968">
        <w:rPr>
          <w:rFonts w:ascii="Arial" w:hAnsi="Arial" w:cs="Arial"/>
          <w:color w:val="000000"/>
          <w:sz w:val="24"/>
          <w:szCs w:val="24"/>
        </w:rPr>
        <w:instrText xml:space="preserve">MACROBUTTON HTMLDirect </w:instrText>
      </w:r>
      <w:r w:rsidRPr="00AC2968">
        <w:rPr>
          <w:rFonts w:ascii="Arial" w:hAnsi="Arial" w:cs="Arial"/>
          <w:noProof/>
          <w:sz w:val="24"/>
          <w:szCs w:val="24"/>
        </w:rPr>
        <w:drawing>
          <wp:inline distT="0" distB="0" distL="0" distR="0" wp14:anchorId="75BD9910" wp14:editId="1B1AE58A">
            <wp:extent cx="200025" cy="2000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0025" cy="200025"/>
                    </a:xfrm>
                    <a:prstGeom prst="rect">
                      <a:avLst/>
                    </a:prstGeom>
                    <a:noFill/>
                    <a:ln>
                      <a:noFill/>
                    </a:ln>
                  </pic:spPr>
                </pic:pic>
              </a:graphicData>
            </a:graphic>
          </wp:inline>
        </w:drawing>
      </w:r>
      <w:r w:rsidRPr="00AC2968">
        <w:rPr>
          <w:rFonts w:ascii="Arial" w:hAnsi="Arial" w:cs="Arial"/>
          <w:color w:val="000000"/>
          <w:sz w:val="24"/>
          <w:szCs w:val="24"/>
        </w:rPr>
        <w:fldChar w:fldCharType="end"/>
      </w:r>
      <w:r w:rsidRPr="00AC2968">
        <w:rPr>
          <w:rFonts w:ascii="Arial" w:hAnsi="Arial" w:cs="Arial"/>
          <w:color w:val="000000"/>
          <w:sz w:val="24"/>
          <w:szCs w:val="24"/>
        </w:rPr>
        <w:t xml:space="preserve">I understand that I can withdraw from this study at any time up to the cut-off point, without giving any reason, if I do so data relating to me will not be used in the study. </w:t>
      </w:r>
    </w:p>
    <w:p w14:paraId="779000E3" w14:textId="77777777" w:rsidR="00AC2968" w:rsidRPr="00AC2968" w:rsidRDefault="00AC2968" w:rsidP="00AC2968">
      <w:pPr>
        <w:pStyle w:val="z-BottomofForm"/>
        <w:spacing w:line="480" w:lineRule="auto"/>
        <w:rPr>
          <w:sz w:val="24"/>
          <w:szCs w:val="24"/>
        </w:rPr>
      </w:pPr>
      <w:r w:rsidRPr="00AC2968">
        <w:rPr>
          <w:sz w:val="24"/>
          <w:szCs w:val="24"/>
        </w:rPr>
        <w:t>Bottom of Form</w:t>
      </w:r>
    </w:p>
    <w:p w14:paraId="6A7F06CD" w14:textId="77777777" w:rsidR="00AC2968" w:rsidRPr="00AC2968" w:rsidRDefault="00AC2968" w:rsidP="00AC2968">
      <w:pPr>
        <w:autoSpaceDE w:val="0"/>
        <w:autoSpaceDN w:val="0"/>
        <w:adjustRightInd w:val="0"/>
        <w:spacing w:after="0" w:line="480" w:lineRule="auto"/>
        <w:rPr>
          <w:rFonts w:ascii="Arial" w:hAnsi="Arial" w:cs="Arial"/>
          <w:color w:val="000000"/>
          <w:sz w:val="24"/>
          <w:szCs w:val="24"/>
        </w:rPr>
      </w:pPr>
    </w:p>
    <w:p w14:paraId="2634D226"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536EAFF4" w14:textId="77777777" w:rsidR="00AC2968" w:rsidRPr="00AC2968" w:rsidRDefault="00AC2968" w:rsidP="00AC2968">
      <w:pPr>
        <w:pStyle w:val="z-TopofForm"/>
        <w:spacing w:line="480" w:lineRule="auto"/>
        <w:rPr>
          <w:sz w:val="24"/>
          <w:szCs w:val="24"/>
        </w:rPr>
      </w:pPr>
      <w:r w:rsidRPr="00AC2968">
        <w:rPr>
          <w:sz w:val="24"/>
          <w:szCs w:val="24"/>
        </w:rPr>
        <w:t>Top of Form</w:t>
      </w:r>
    </w:p>
    <w:p w14:paraId="73AA9543" w14:textId="77777777" w:rsidR="00EB200D" w:rsidRDefault="00AC2968" w:rsidP="00EB200D">
      <w:pPr>
        <w:autoSpaceDE w:val="0"/>
        <w:autoSpaceDN w:val="0"/>
        <w:adjustRightInd w:val="0"/>
        <w:spacing w:after="0" w:line="480" w:lineRule="auto"/>
        <w:rPr>
          <w:rFonts w:ascii="Arial" w:hAnsi="Arial" w:cs="Arial"/>
          <w:sz w:val="24"/>
          <w:szCs w:val="24"/>
        </w:rPr>
      </w:pPr>
      <w:r w:rsidRPr="00AC2968">
        <w:rPr>
          <w:rFonts w:ascii="Arial" w:hAnsi="Arial" w:cs="Arial"/>
          <w:sz w:val="24"/>
          <w:szCs w:val="24"/>
        </w:rPr>
        <w:fldChar w:fldCharType="begin"/>
      </w:r>
      <w:r w:rsidRPr="00AC2968">
        <w:rPr>
          <w:rFonts w:ascii="Arial" w:hAnsi="Arial" w:cs="Arial"/>
          <w:sz w:val="24"/>
          <w:szCs w:val="24"/>
        </w:rPr>
        <w:instrText xml:space="preserve"> </w:instrText>
      </w:r>
      <w:r w:rsidRPr="00AC2968">
        <w:rPr>
          <w:rFonts w:ascii="Arial" w:hAnsi="Arial" w:cs="Arial"/>
          <w:sz w:val="24"/>
          <w:szCs w:val="24"/>
        </w:rPr>
        <w:fldChar w:fldCharType="begin"/>
      </w:r>
      <w:r w:rsidRPr="00AC2968">
        <w:rPr>
          <w:rFonts w:ascii="Arial" w:hAnsi="Arial" w:cs="Arial"/>
          <w:sz w:val="24"/>
          <w:szCs w:val="24"/>
        </w:rPr>
        <w:instrText xml:space="preserve"> PRIVATE "&lt;INPUT TYPE=\"CHECKBOX\"&gt;" </w:instrText>
      </w:r>
      <w:r w:rsidRPr="00AC2968">
        <w:rPr>
          <w:rFonts w:ascii="Arial" w:hAnsi="Arial" w:cs="Arial"/>
          <w:sz w:val="24"/>
          <w:szCs w:val="24"/>
        </w:rPr>
        <w:fldChar w:fldCharType="end"/>
      </w:r>
      <w:r w:rsidRPr="00AC2968">
        <w:rPr>
          <w:rFonts w:ascii="Arial" w:hAnsi="Arial" w:cs="Arial"/>
          <w:sz w:val="24"/>
          <w:szCs w:val="24"/>
        </w:rPr>
        <w:instrText xml:space="preserve">MACROBUTTON HTMLDirect </w:instrText>
      </w:r>
      <w:r w:rsidRPr="00AC2968">
        <w:rPr>
          <w:rFonts w:ascii="Arial" w:hAnsi="Arial" w:cs="Arial"/>
          <w:noProof/>
          <w:sz w:val="24"/>
          <w:szCs w:val="24"/>
        </w:rPr>
        <w:drawing>
          <wp:inline distT="0" distB="0" distL="0" distR="0" wp14:anchorId="05A600A3" wp14:editId="6059B0ED">
            <wp:extent cx="200025" cy="2000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0025" cy="200025"/>
                    </a:xfrm>
                    <a:prstGeom prst="rect">
                      <a:avLst/>
                    </a:prstGeom>
                    <a:noFill/>
                    <a:ln>
                      <a:noFill/>
                    </a:ln>
                  </pic:spPr>
                </pic:pic>
              </a:graphicData>
            </a:graphic>
          </wp:inline>
        </w:drawing>
      </w:r>
      <w:r w:rsidRPr="00AC2968">
        <w:rPr>
          <w:rFonts w:ascii="Arial" w:hAnsi="Arial" w:cs="Arial"/>
          <w:sz w:val="24"/>
          <w:szCs w:val="24"/>
        </w:rPr>
        <w:fldChar w:fldCharType="end"/>
      </w:r>
      <w:r w:rsidRPr="00AC2968">
        <w:rPr>
          <w:rFonts w:ascii="Arial" w:hAnsi="Arial" w:cs="Arial"/>
          <w:sz w:val="24"/>
          <w:szCs w:val="24"/>
        </w:rPr>
        <w:t>I consent to take part in the focus group.</w:t>
      </w:r>
    </w:p>
    <w:p w14:paraId="5A1574D1"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042F67AC" w14:textId="1F049909" w:rsidR="00AC2968" w:rsidRPr="00AC2968" w:rsidRDefault="00AC2968" w:rsidP="00AC2968">
      <w:pPr>
        <w:autoSpaceDE w:val="0"/>
        <w:autoSpaceDN w:val="0"/>
        <w:adjustRightInd w:val="0"/>
        <w:spacing w:after="0" w:line="480" w:lineRule="auto"/>
        <w:rPr>
          <w:rFonts w:ascii="Arial" w:hAnsi="Arial" w:cs="Arial"/>
          <w:sz w:val="24"/>
          <w:szCs w:val="24"/>
        </w:rPr>
      </w:pPr>
      <w:r w:rsidRPr="00AC2968">
        <w:rPr>
          <w:rFonts w:ascii="Arial" w:hAnsi="Arial" w:cs="Arial"/>
          <w:sz w:val="24"/>
          <w:szCs w:val="24"/>
        </w:rPr>
        <w:t xml:space="preserve">Signature: ________________   Date: _____________ Tel Number: __________ </w:t>
      </w:r>
    </w:p>
    <w:p w14:paraId="29A8DA9F"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4DD7D4E3"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6C0EDB1C" w14:textId="0B96AE2F" w:rsidR="00AC2968" w:rsidRPr="00AC2968" w:rsidRDefault="00AC2968" w:rsidP="00AC2968">
      <w:pPr>
        <w:autoSpaceDE w:val="0"/>
        <w:autoSpaceDN w:val="0"/>
        <w:adjustRightInd w:val="0"/>
        <w:spacing w:after="0" w:line="480" w:lineRule="auto"/>
        <w:rPr>
          <w:rFonts w:ascii="Arial" w:hAnsi="Arial" w:cs="Arial"/>
          <w:sz w:val="24"/>
          <w:szCs w:val="24"/>
        </w:rPr>
      </w:pPr>
      <w:r w:rsidRPr="00AC2968">
        <w:rPr>
          <w:rFonts w:ascii="Arial" w:hAnsi="Arial" w:cs="Arial"/>
          <w:sz w:val="24"/>
          <w:szCs w:val="24"/>
        </w:rPr>
        <w:lastRenderedPageBreak/>
        <w:t xml:space="preserve">Print </w:t>
      </w:r>
      <w:proofErr w:type="gramStart"/>
      <w:r w:rsidRPr="00AC2968">
        <w:rPr>
          <w:rFonts w:ascii="Arial" w:hAnsi="Arial" w:cs="Arial"/>
          <w:sz w:val="24"/>
          <w:szCs w:val="24"/>
        </w:rPr>
        <w:t>Name:_</w:t>
      </w:r>
      <w:proofErr w:type="gramEnd"/>
      <w:r w:rsidRPr="00AC2968">
        <w:rPr>
          <w:rFonts w:ascii="Arial" w:hAnsi="Arial" w:cs="Arial"/>
          <w:sz w:val="24"/>
          <w:szCs w:val="24"/>
        </w:rPr>
        <w:t xml:space="preserve">________________      Email: ________________________________   </w:t>
      </w:r>
    </w:p>
    <w:p w14:paraId="10F8A86D"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2E621CC3" w14:textId="77777777" w:rsidR="00AC2968" w:rsidRPr="00AC2968" w:rsidRDefault="00AC2968" w:rsidP="00AC2968">
      <w:pPr>
        <w:autoSpaceDE w:val="0"/>
        <w:autoSpaceDN w:val="0"/>
        <w:adjustRightInd w:val="0"/>
        <w:spacing w:after="0" w:line="480" w:lineRule="auto"/>
        <w:rPr>
          <w:rFonts w:ascii="Arial" w:hAnsi="Arial" w:cs="Arial"/>
          <w:sz w:val="24"/>
          <w:szCs w:val="24"/>
        </w:rPr>
      </w:pPr>
    </w:p>
    <w:p w14:paraId="04F64367" w14:textId="77777777" w:rsidR="00AC2968" w:rsidRPr="00AC2968" w:rsidRDefault="00AC2968" w:rsidP="00AC2968">
      <w:pPr>
        <w:autoSpaceDE w:val="0"/>
        <w:autoSpaceDN w:val="0"/>
        <w:adjustRightInd w:val="0"/>
        <w:spacing w:after="0" w:line="480" w:lineRule="auto"/>
        <w:rPr>
          <w:rFonts w:ascii="Arial" w:hAnsi="Arial" w:cs="Arial"/>
          <w:sz w:val="24"/>
          <w:szCs w:val="24"/>
        </w:rPr>
      </w:pPr>
      <w:r w:rsidRPr="00AC2968">
        <w:rPr>
          <w:rFonts w:ascii="Arial" w:hAnsi="Arial" w:cs="Arial"/>
          <w:sz w:val="24"/>
          <w:szCs w:val="24"/>
        </w:rPr>
        <w:t xml:space="preserve">If you return this form via email, you may be able to sign it electronically. If this is not the </w:t>
      </w:r>
      <w:proofErr w:type="gramStart"/>
      <w:r w:rsidRPr="00AC2968">
        <w:rPr>
          <w:rFonts w:ascii="Arial" w:hAnsi="Arial" w:cs="Arial"/>
          <w:sz w:val="24"/>
          <w:szCs w:val="24"/>
        </w:rPr>
        <w:t>case</w:t>
      </w:r>
      <w:proofErr w:type="gramEnd"/>
      <w:r w:rsidRPr="00AC2968">
        <w:rPr>
          <w:rFonts w:ascii="Arial" w:hAnsi="Arial" w:cs="Arial"/>
          <w:sz w:val="24"/>
          <w:szCs w:val="24"/>
        </w:rPr>
        <w:t xml:space="preserve"> please note that </w:t>
      </w:r>
      <w:r w:rsidRPr="00AC2968">
        <w:rPr>
          <w:rFonts w:ascii="Arial" w:hAnsi="Arial" w:cs="Arial"/>
          <w:b/>
          <w:bCs/>
          <w:sz w:val="24"/>
          <w:szCs w:val="24"/>
        </w:rPr>
        <w:t xml:space="preserve">receipt of this form via your email address will be taken as informed consent </w:t>
      </w:r>
    </w:p>
    <w:p w14:paraId="768482BB" w14:textId="77777777" w:rsidR="00AC2968" w:rsidRPr="00AC2968" w:rsidRDefault="00AC2968" w:rsidP="00AC2968">
      <w:pPr>
        <w:pStyle w:val="Default"/>
        <w:spacing w:line="480" w:lineRule="auto"/>
        <w:rPr>
          <w:color w:val="auto"/>
        </w:rPr>
      </w:pPr>
    </w:p>
    <w:p w14:paraId="5498489A" w14:textId="77777777" w:rsidR="00AC2968" w:rsidRPr="00AC2968" w:rsidRDefault="00AC2968" w:rsidP="00AC2968">
      <w:pPr>
        <w:pStyle w:val="Default"/>
        <w:spacing w:line="480" w:lineRule="auto"/>
        <w:rPr>
          <w:color w:val="auto"/>
        </w:rPr>
      </w:pPr>
    </w:p>
    <w:p w14:paraId="712621C5" w14:textId="77777777" w:rsidR="00AC2968" w:rsidRPr="00AC2968" w:rsidRDefault="00AC2968" w:rsidP="00AC2968">
      <w:pPr>
        <w:pStyle w:val="Default"/>
        <w:spacing w:line="480" w:lineRule="auto"/>
        <w:rPr>
          <w:b/>
          <w:bCs/>
        </w:rPr>
      </w:pPr>
      <w:r w:rsidRPr="00AC2968">
        <w:rPr>
          <w:color w:val="auto"/>
        </w:rPr>
        <w:t xml:space="preserve">I would like to have sight of the research findings when these are produced </w:t>
      </w:r>
      <w:r w:rsidRPr="00AC2968">
        <w:rPr>
          <w:b/>
          <w:bCs/>
          <w:color w:val="auto"/>
        </w:rPr>
        <w:t>Yes/No</w:t>
      </w:r>
    </w:p>
    <w:p w14:paraId="5EEA7CFF" w14:textId="77777777" w:rsidR="00AC2968" w:rsidRPr="00AC2968" w:rsidRDefault="00AC2968" w:rsidP="00AC2968">
      <w:pPr>
        <w:pStyle w:val="Default"/>
        <w:spacing w:line="480" w:lineRule="auto"/>
        <w:rPr>
          <w:b/>
          <w:bCs/>
        </w:rPr>
      </w:pPr>
    </w:p>
    <w:p w14:paraId="64CA3B58" w14:textId="77777777" w:rsidR="00AC2968" w:rsidRPr="00AC2968" w:rsidRDefault="00AC2968" w:rsidP="00AC2968">
      <w:pPr>
        <w:pStyle w:val="Default"/>
        <w:spacing w:line="480" w:lineRule="auto"/>
        <w:rPr>
          <w:b/>
          <w:bCs/>
        </w:rPr>
      </w:pPr>
    </w:p>
    <w:p w14:paraId="3D5390B6" w14:textId="77777777" w:rsidR="00AC2968" w:rsidRPr="00AC2968" w:rsidRDefault="00AC2968" w:rsidP="00AC2968">
      <w:pPr>
        <w:pStyle w:val="Default"/>
        <w:spacing w:line="480" w:lineRule="auto"/>
        <w:rPr>
          <w:b/>
          <w:bCs/>
        </w:rPr>
      </w:pPr>
    </w:p>
    <w:p w14:paraId="49E3659E" w14:textId="722D326F" w:rsidR="00EB200D" w:rsidRDefault="00EB200D">
      <w:pPr>
        <w:rPr>
          <w:rFonts w:ascii="Arial" w:hAnsi="Arial" w:cs="Arial"/>
          <w:b/>
          <w:bCs/>
          <w:color w:val="000000"/>
          <w:sz w:val="24"/>
          <w:szCs w:val="24"/>
        </w:rPr>
      </w:pPr>
      <w:r>
        <w:rPr>
          <w:b/>
          <w:bCs/>
        </w:rPr>
        <w:br w:type="page"/>
      </w:r>
    </w:p>
    <w:p w14:paraId="21E54054" w14:textId="605AC9BB" w:rsidR="00AC2968" w:rsidRPr="00AC2968" w:rsidRDefault="00EB200D" w:rsidP="00AC2968">
      <w:pPr>
        <w:pStyle w:val="Default"/>
        <w:spacing w:line="480" w:lineRule="auto"/>
        <w:ind w:left="7200" w:right="-613"/>
        <w:rPr>
          <w:b/>
          <w:bCs/>
          <w:u w:val="single"/>
        </w:rPr>
      </w:pPr>
      <w:r>
        <w:rPr>
          <w:b/>
          <w:bCs/>
          <w:u w:val="single"/>
        </w:rPr>
        <w:lastRenderedPageBreak/>
        <w:t>A</w:t>
      </w:r>
      <w:r w:rsidR="00AC2968" w:rsidRPr="00AC2968">
        <w:rPr>
          <w:b/>
          <w:bCs/>
          <w:u w:val="single"/>
        </w:rPr>
        <w:t>PPENDIX 4</w:t>
      </w:r>
    </w:p>
    <w:p w14:paraId="48782A01" w14:textId="2B62DC15" w:rsidR="00AC2968" w:rsidRPr="00AC2968" w:rsidRDefault="00AC2968" w:rsidP="00AC2968">
      <w:pPr>
        <w:pStyle w:val="Default"/>
        <w:spacing w:line="480" w:lineRule="auto"/>
        <w:rPr>
          <w:b/>
          <w:bCs/>
        </w:rPr>
      </w:pPr>
      <w:r w:rsidRPr="00AC2968">
        <w:rPr>
          <w:b/>
          <w:bCs/>
        </w:rPr>
        <w:t>FOCUS GROUP SCHEDULE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AC2968" w:rsidRPr="00AC2968" w14:paraId="1758A806" w14:textId="77777777" w:rsidTr="00C97C72">
        <w:tc>
          <w:tcPr>
            <w:tcW w:w="9016" w:type="dxa"/>
            <w:shd w:val="clear" w:color="auto" w:fill="auto"/>
          </w:tcPr>
          <w:tbl>
            <w:tblPr>
              <w:tblW w:w="8735" w:type="dxa"/>
              <w:tblBorders>
                <w:top w:val="nil"/>
                <w:left w:val="nil"/>
                <w:bottom w:val="nil"/>
                <w:right w:val="nil"/>
              </w:tblBorders>
              <w:tblLook w:val="0000" w:firstRow="0" w:lastRow="0" w:firstColumn="0" w:lastColumn="0" w:noHBand="0" w:noVBand="0"/>
            </w:tblPr>
            <w:tblGrid>
              <w:gridCol w:w="8735"/>
            </w:tblGrid>
            <w:tr w:rsidR="00AC2968" w:rsidRPr="00AC2968" w14:paraId="059B357A" w14:textId="77777777" w:rsidTr="00851CD9">
              <w:trPr>
                <w:trHeight w:val="1292"/>
              </w:trPr>
              <w:tc>
                <w:tcPr>
                  <w:tcW w:w="0" w:type="auto"/>
                </w:tcPr>
                <w:p w14:paraId="51620D62" w14:textId="0AA1D6B7" w:rsidR="00AC2968" w:rsidRPr="00AC2968" w:rsidRDefault="00AC2968" w:rsidP="00E46136">
                  <w:pPr>
                    <w:pStyle w:val="Default"/>
                    <w:spacing w:line="480" w:lineRule="auto"/>
                  </w:pPr>
                  <w:r w:rsidRPr="00AC2968">
                    <w:rPr>
                      <w:b/>
                      <w:bCs/>
                    </w:rPr>
                    <w:t xml:space="preserve">Project: </w:t>
                  </w:r>
                  <w:r w:rsidR="00EB200D">
                    <w:rPr>
                      <w:b/>
                      <w:bCs/>
                    </w:rPr>
                    <w:t>Behind Closed Doors: The role of Family, Friends and Community in abusive and controlling relationships.</w:t>
                  </w:r>
                </w:p>
                <w:p w14:paraId="39A84B22" w14:textId="1F44C2A3" w:rsidR="00AC2968" w:rsidRPr="00AC2968" w:rsidRDefault="00AC2968" w:rsidP="00AC2968">
                  <w:pPr>
                    <w:autoSpaceDE w:val="0"/>
                    <w:autoSpaceDN w:val="0"/>
                    <w:adjustRightInd w:val="0"/>
                    <w:spacing w:after="0" w:line="480" w:lineRule="auto"/>
                    <w:rPr>
                      <w:rFonts w:ascii="Arial" w:hAnsi="Arial" w:cs="Arial"/>
                      <w:b/>
                      <w:bCs/>
                      <w:color w:val="000000"/>
                      <w:sz w:val="24"/>
                      <w:szCs w:val="24"/>
                    </w:rPr>
                  </w:pPr>
                  <w:r w:rsidRPr="00AC2968">
                    <w:rPr>
                      <w:rFonts w:ascii="Arial" w:hAnsi="Arial" w:cs="Arial"/>
                      <w:b/>
                      <w:bCs/>
                      <w:color w:val="000000"/>
                      <w:sz w:val="24"/>
                      <w:szCs w:val="24"/>
                    </w:rPr>
                    <w:t>Date: _</w:t>
                  </w:r>
                  <w:r w:rsidR="00EB200D">
                    <w:rPr>
                      <w:rFonts w:ascii="Arial" w:hAnsi="Arial" w:cs="Arial"/>
                      <w:b/>
                      <w:bCs/>
                      <w:color w:val="000000"/>
                      <w:sz w:val="24"/>
                      <w:szCs w:val="24"/>
                    </w:rPr>
                    <w:t>01.04</w:t>
                  </w:r>
                  <w:r w:rsidRPr="00AC2968">
                    <w:rPr>
                      <w:rFonts w:ascii="Arial" w:hAnsi="Arial" w:cs="Arial"/>
                      <w:b/>
                      <w:bCs/>
                      <w:color w:val="000000"/>
                      <w:sz w:val="24"/>
                      <w:szCs w:val="24"/>
                    </w:rPr>
                    <w:t>.2017___ Time of Group: Start: _1</w:t>
                  </w:r>
                  <w:r w:rsidR="00EB200D">
                    <w:rPr>
                      <w:rFonts w:ascii="Arial" w:hAnsi="Arial" w:cs="Arial"/>
                      <w:b/>
                      <w:bCs/>
                      <w:color w:val="000000"/>
                      <w:sz w:val="24"/>
                      <w:szCs w:val="24"/>
                    </w:rPr>
                    <w:t>2</w:t>
                  </w:r>
                  <w:r w:rsidRPr="00AC2968">
                    <w:rPr>
                      <w:rFonts w:ascii="Arial" w:hAnsi="Arial" w:cs="Arial"/>
                      <w:b/>
                      <w:bCs/>
                      <w:color w:val="000000"/>
                      <w:sz w:val="24"/>
                      <w:szCs w:val="24"/>
                    </w:rPr>
                    <w:t>:</w:t>
                  </w:r>
                  <w:r w:rsidR="00EB200D">
                    <w:rPr>
                      <w:rFonts w:ascii="Arial" w:hAnsi="Arial" w:cs="Arial"/>
                      <w:b/>
                      <w:bCs/>
                      <w:color w:val="000000"/>
                      <w:sz w:val="24"/>
                      <w:szCs w:val="24"/>
                    </w:rPr>
                    <w:t>15</w:t>
                  </w:r>
                  <w:r w:rsidRPr="00AC2968">
                    <w:rPr>
                      <w:rFonts w:ascii="Arial" w:hAnsi="Arial" w:cs="Arial"/>
                      <w:b/>
                      <w:bCs/>
                      <w:color w:val="000000"/>
                      <w:sz w:val="24"/>
                      <w:szCs w:val="24"/>
                    </w:rPr>
                    <w:t>_ Finish: __1</w:t>
                  </w:r>
                  <w:r w:rsidR="00EB200D">
                    <w:rPr>
                      <w:rFonts w:ascii="Arial" w:hAnsi="Arial" w:cs="Arial"/>
                      <w:b/>
                      <w:bCs/>
                      <w:color w:val="000000"/>
                      <w:sz w:val="24"/>
                      <w:szCs w:val="24"/>
                    </w:rPr>
                    <w:t>2</w:t>
                  </w:r>
                  <w:r w:rsidRPr="00AC2968">
                    <w:rPr>
                      <w:rFonts w:ascii="Arial" w:hAnsi="Arial" w:cs="Arial"/>
                      <w:b/>
                      <w:bCs/>
                      <w:color w:val="000000"/>
                      <w:sz w:val="24"/>
                      <w:szCs w:val="24"/>
                    </w:rPr>
                    <w:t xml:space="preserve">:45______ </w:t>
                  </w:r>
                </w:p>
                <w:p w14:paraId="04EF9AC2" w14:textId="27A2CFDC" w:rsidR="00AC2968" w:rsidRPr="00AC2968" w:rsidRDefault="00AC2968" w:rsidP="00AC2968">
                  <w:pPr>
                    <w:autoSpaceDE w:val="0"/>
                    <w:autoSpaceDN w:val="0"/>
                    <w:adjustRightInd w:val="0"/>
                    <w:spacing w:after="0" w:line="480" w:lineRule="auto"/>
                    <w:rPr>
                      <w:rFonts w:ascii="Arial" w:hAnsi="Arial" w:cs="Arial"/>
                      <w:color w:val="000000"/>
                      <w:sz w:val="24"/>
                      <w:szCs w:val="24"/>
                    </w:rPr>
                  </w:pPr>
                  <w:proofErr w:type="spellStart"/>
                  <w:proofErr w:type="gramStart"/>
                  <w:r w:rsidRPr="00AC2968">
                    <w:rPr>
                      <w:rFonts w:ascii="Arial" w:hAnsi="Arial" w:cs="Arial"/>
                      <w:b/>
                      <w:bCs/>
                      <w:color w:val="000000"/>
                      <w:sz w:val="24"/>
                      <w:szCs w:val="24"/>
                    </w:rPr>
                    <w:t>Venue:_</w:t>
                  </w:r>
                  <w:proofErr w:type="gramEnd"/>
                  <w:r w:rsidRPr="00AC2968">
                    <w:rPr>
                      <w:rFonts w:ascii="Arial" w:hAnsi="Arial" w:cs="Arial"/>
                      <w:b/>
                      <w:bCs/>
                      <w:color w:val="000000"/>
                      <w:sz w:val="24"/>
                      <w:szCs w:val="24"/>
                    </w:rPr>
                    <w:t>_</w:t>
                  </w:r>
                  <w:r w:rsidR="00EB200D">
                    <w:rPr>
                      <w:rFonts w:ascii="Arial" w:hAnsi="Arial" w:cs="Arial"/>
                      <w:b/>
                      <w:bCs/>
                      <w:color w:val="000000"/>
                      <w:sz w:val="24"/>
                      <w:szCs w:val="24"/>
                    </w:rPr>
                    <w:t>IQ</w:t>
                  </w:r>
                  <w:proofErr w:type="spellEnd"/>
                  <w:r w:rsidR="00EB200D">
                    <w:rPr>
                      <w:rFonts w:ascii="Arial" w:hAnsi="Arial" w:cs="Arial"/>
                      <w:b/>
                      <w:bCs/>
                      <w:color w:val="000000"/>
                      <w:sz w:val="24"/>
                      <w:szCs w:val="24"/>
                    </w:rPr>
                    <w:t xml:space="preserve"> Building SA1 Campus</w:t>
                  </w:r>
                  <w:r w:rsidRPr="00AC2968">
                    <w:rPr>
                      <w:rFonts w:ascii="Arial" w:hAnsi="Arial" w:cs="Arial"/>
                      <w:b/>
                      <w:bCs/>
                      <w:color w:val="000000"/>
                      <w:sz w:val="24"/>
                      <w:szCs w:val="24"/>
                    </w:rPr>
                    <w:t xml:space="preserve"> ___</w:t>
                  </w:r>
                </w:p>
                <w:p w14:paraId="441F44CC" w14:textId="6339995B" w:rsidR="00AC2968" w:rsidRDefault="00E46136" w:rsidP="00E46136">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Welcome to this focus group and thank you for agreeing to attend. This is a safe space to discuss and share your views on this subject. The discussion will last about 20 minutes. Referring to the information sent to you</w:t>
                  </w:r>
                  <w:r w:rsidR="00117932">
                    <w:rPr>
                      <w:rFonts w:ascii="Arial" w:hAnsi="Arial" w:cs="Arial"/>
                      <w:color w:val="000000"/>
                      <w:sz w:val="24"/>
                      <w:szCs w:val="24"/>
                    </w:rPr>
                    <w:t xml:space="preserve"> it </w:t>
                  </w:r>
                  <w:r>
                    <w:rPr>
                      <w:rFonts w:ascii="Arial" w:hAnsi="Arial" w:cs="Arial"/>
                      <w:color w:val="000000"/>
                      <w:sz w:val="24"/>
                      <w:szCs w:val="24"/>
                    </w:rPr>
                    <w:t>will remain anonymous. You are free to leave at anytime if you so wish and any contribution you have made will be deleted and not used. This study has received ethical approval from Psychology and Counselling Research Ethics Committee of UWTSD. Are we ready to start?</w:t>
                  </w:r>
                </w:p>
                <w:p w14:paraId="5F1BD232" w14:textId="77777777" w:rsidR="007F0937" w:rsidRPr="00AC2968" w:rsidRDefault="007F0937" w:rsidP="00E46136">
                  <w:pPr>
                    <w:autoSpaceDE w:val="0"/>
                    <w:autoSpaceDN w:val="0"/>
                    <w:adjustRightInd w:val="0"/>
                    <w:spacing w:after="0" w:line="240" w:lineRule="auto"/>
                    <w:rPr>
                      <w:rFonts w:ascii="Arial" w:hAnsi="Arial" w:cs="Arial"/>
                      <w:color w:val="000000"/>
                      <w:sz w:val="24"/>
                      <w:szCs w:val="24"/>
                    </w:rPr>
                  </w:pPr>
                </w:p>
                <w:p w14:paraId="191DD6F8" w14:textId="77777777" w:rsidR="007F0937" w:rsidRPr="00117932" w:rsidRDefault="007F0937" w:rsidP="007F0937">
                  <w:pPr>
                    <w:rPr>
                      <w:rFonts w:ascii="Arial" w:hAnsi="Arial" w:cs="Arial"/>
                      <w:b/>
                      <w:sz w:val="24"/>
                      <w:szCs w:val="24"/>
                    </w:rPr>
                  </w:pPr>
                  <w:r w:rsidRPr="00117932">
                    <w:rPr>
                      <w:rFonts w:ascii="Arial" w:hAnsi="Arial" w:cs="Arial"/>
                      <w:b/>
                      <w:sz w:val="24"/>
                      <w:szCs w:val="24"/>
                    </w:rPr>
                    <w:t>Helping or Hindering, what role do the support network members play?</w:t>
                  </w:r>
                </w:p>
                <w:p w14:paraId="28CCB233" w14:textId="77777777" w:rsidR="007F0937" w:rsidRPr="007F0937" w:rsidRDefault="007F0937" w:rsidP="007F0937">
                  <w:pPr>
                    <w:rPr>
                      <w:rFonts w:ascii="Arial" w:hAnsi="Arial" w:cs="Arial"/>
                    </w:rPr>
                  </w:pPr>
                </w:p>
                <w:p w14:paraId="4FDD1AA7" w14:textId="77777777" w:rsidR="007F0937" w:rsidRPr="007F0937" w:rsidRDefault="007F0937" w:rsidP="007F0937">
                  <w:pPr>
                    <w:rPr>
                      <w:rFonts w:ascii="Arial" w:hAnsi="Arial" w:cs="Arial"/>
                    </w:rPr>
                  </w:pPr>
                  <w:r w:rsidRPr="007F0937">
                    <w:rPr>
                      <w:rFonts w:ascii="Arial" w:hAnsi="Arial" w:cs="Arial"/>
                    </w:rPr>
                    <w:t>Question 1</w:t>
                  </w:r>
                  <w:r w:rsidRPr="007F0937">
                    <w:rPr>
                      <w:rFonts w:ascii="Arial" w:hAnsi="Arial" w:cs="Arial"/>
                    </w:rPr>
                    <w:tab/>
                    <w:t>What signs would alert support networks to a possible abusive relationship?</w:t>
                  </w:r>
                </w:p>
                <w:p w14:paraId="7054677C" w14:textId="77777777" w:rsidR="007F0937" w:rsidRPr="007F0937" w:rsidRDefault="007F0937" w:rsidP="007F0937">
                  <w:pPr>
                    <w:rPr>
                      <w:rFonts w:ascii="Arial" w:hAnsi="Arial" w:cs="Arial"/>
                    </w:rPr>
                  </w:pPr>
                </w:p>
                <w:p w14:paraId="7112F2AF" w14:textId="77777777" w:rsidR="007F0937" w:rsidRPr="007F0937" w:rsidRDefault="007F0937" w:rsidP="007F0937">
                  <w:pPr>
                    <w:rPr>
                      <w:rFonts w:ascii="Arial" w:hAnsi="Arial" w:cs="Arial"/>
                    </w:rPr>
                  </w:pPr>
                  <w:r w:rsidRPr="007F0937">
                    <w:rPr>
                      <w:rFonts w:ascii="Arial" w:hAnsi="Arial" w:cs="Arial"/>
                    </w:rPr>
                    <w:t>Question 2</w:t>
                  </w:r>
                  <w:r w:rsidRPr="007F0937">
                    <w:rPr>
                      <w:rFonts w:ascii="Arial" w:hAnsi="Arial" w:cs="Arial"/>
                    </w:rPr>
                    <w:tab/>
                    <w:t>What could the support network do to assist the victim?</w:t>
                  </w:r>
                </w:p>
                <w:p w14:paraId="7EF5207A" w14:textId="77777777" w:rsidR="007F0937" w:rsidRPr="007F0937" w:rsidRDefault="007F0937" w:rsidP="007F0937">
                  <w:pPr>
                    <w:rPr>
                      <w:rFonts w:ascii="Arial" w:hAnsi="Arial" w:cs="Arial"/>
                    </w:rPr>
                  </w:pPr>
                </w:p>
                <w:p w14:paraId="1CEBE0BC" w14:textId="77777777" w:rsidR="007F0937" w:rsidRPr="007F0937" w:rsidRDefault="007F0937" w:rsidP="007F0937">
                  <w:pPr>
                    <w:rPr>
                      <w:rFonts w:ascii="Arial" w:hAnsi="Arial" w:cs="Arial"/>
                    </w:rPr>
                  </w:pPr>
                  <w:r w:rsidRPr="007F0937">
                    <w:rPr>
                      <w:rFonts w:ascii="Arial" w:hAnsi="Arial" w:cs="Arial"/>
                    </w:rPr>
                    <w:t>Question 3</w:t>
                  </w:r>
                  <w:r w:rsidRPr="007F0937">
                    <w:rPr>
                      <w:rFonts w:ascii="Arial" w:hAnsi="Arial" w:cs="Arial"/>
                    </w:rPr>
                    <w:tab/>
                    <w:t>Who, in a support network, could be the most helpful to a victim?</w:t>
                  </w:r>
                </w:p>
                <w:p w14:paraId="20193BE1" w14:textId="77777777" w:rsidR="007F0937" w:rsidRPr="007F0937" w:rsidRDefault="007F0937" w:rsidP="007F0937">
                  <w:pPr>
                    <w:rPr>
                      <w:rFonts w:ascii="Arial" w:hAnsi="Arial" w:cs="Arial"/>
                    </w:rPr>
                  </w:pPr>
                </w:p>
                <w:p w14:paraId="031AE755" w14:textId="77777777" w:rsidR="007F0937" w:rsidRPr="007F0937" w:rsidRDefault="007F0937" w:rsidP="007F0937">
                  <w:pPr>
                    <w:rPr>
                      <w:rFonts w:ascii="Arial" w:hAnsi="Arial" w:cs="Arial"/>
                    </w:rPr>
                  </w:pPr>
                  <w:r w:rsidRPr="007F0937">
                    <w:rPr>
                      <w:rFonts w:ascii="Arial" w:hAnsi="Arial" w:cs="Arial"/>
                    </w:rPr>
                    <w:t>Question 4</w:t>
                  </w:r>
                  <w:r w:rsidRPr="007F0937">
                    <w:rPr>
                      <w:rFonts w:ascii="Arial" w:hAnsi="Arial" w:cs="Arial"/>
                    </w:rPr>
                    <w:tab/>
                    <w:t>Who, in a support network, could be the least helpful?</w:t>
                  </w:r>
                </w:p>
                <w:p w14:paraId="3A294B05" w14:textId="77777777" w:rsidR="007F0937" w:rsidRPr="007F0937" w:rsidRDefault="007F0937" w:rsidP="007F0937">
                  <w:pPr>
                    <w:rPr>
                      <w:rFonts w:ascii="Arial" w:hAnsi="Arial" w:cs="Arial"/>
                    </w:rPr>
                  </w:pPr>
                </w:p>
                <w:p w14:paraId="5D2FDFED" w14:textId="77777777" w:rsidR="007F0937" w:rsidRPr="007F0937" w:rsidRDefault="007F0937" w:rsidP="007F0937">
                  <w:pPr>
                    <w:rPr>
                      <w:rFonts w:ascii="Arial" w:hAnsi="Arial" w:cs="Arial"/>
                    </w:rPr>
                  </w:pPr>
                  <w:r w:rsidRPr="007F0937">
                    <w:rPr>
                      <w:rFonts w:ascii="Arial" w:hAnsi="Arial" w:cs="Arial"/>
                    </w:rPr>
                    <w:t>Question 5</w:t>
                  </w:r>
                  <w:r w:rsidRPr="007F0937">
                    <w:rPr>
                      <w:rFonts w:ascii="Arial" w:hAnsi="Arial" w:cs="Arial"/>
                    </w:rPr>
                    <w:tab/>
                    <w:t>Is there anything else you would like to add?</w:t>
                  </w:r>
                </w:p>
                <w:p w14:paraId="256A99CE" w14:textId="38111B77" w:rsidR="00AC2968" w:rsidRPr="00AC2968" w:rsidRDefault="00E46136" w:rsidP="00851CD9">
                  <w:pPr>
                    <w:spacing w:line="240" w:lineRule="auto"/>
                    <w:rPr>
                      <w:rFonts w:ascii="Arial" w:hAnsi="Arial" w:cs="Arial"/>
                      <w:color w:val="000000"/>
                      <w:sz w:val="24"/>
                      <w:szCs w:val="24"/>
                    </w:rPr>
                  </w:pPr>
                  <w:r w:rsidRPr="007F0937">
                    <w:rPr>
                      <w:rFonts w:ascii="Arial" w:hAnsi="Arial" w:cs="Arial"/>
                    </w:rPr>
                    <w:t xml:space="preserve">Thank you for your participation in the focus group and your views have been noted under a </w:t>
                  </w:r>
                  <w:r w:rsidR="007F0937" w:rsidRPr="007F0937">
                    <w:rPr>
                      <w:rFonts w:ascii="Arial" w:hAnsi="Arial" w:cs="Arial"/>
                    </w:rPr>
                    <w:t>pseudonym</w:t>
                  </w:r>
                  <w:r w:rsidRPr="007F0937">
                    <w:rPr>
                      <w:rFonts w:ascii="Arial" w:hAnsi="Arial" w:cs="Arial"/>
                    </w:rPr>
                    <w:t xml:space="preserve">. </w:t>
                  </w:r>
                  <w:r w:rsidR="007F0937" w:rsidRPr="007F0937">
                    <w:rPr>
                      <w:rFonts w:ascii="Arial" w:hAnsi="Arial" w:cs="Arial"/>
                    </w:rPr>
                    <w:t>Has anyone got a question</w:t>
                  </w:r>
                  <w:r w:rsidR="007F0937">
                    <w:rPr>
                      <w:rFonts w:ascii="Arial" w:hAnsi="Arial" w:cs="Arial"/>
                    </w:rPr>
                    <w:t>?</w:t>
                  </w:r>
                  <w:r w:rsidR="007F0937" w:rsidRPr="007F0937">
                    <w:rPr>
                      <w:rFonts w:ascii="Arial" w:hAnsi="Arial" w:cs="Arial"/>
                    </w:rPr>
                    <w:t xml:space="preserve"> </w:t>
                  </w:r>
                  <w:r w:rsidR="00851CD9">
                    <w:rPr>
                      <w:rFonts w:ascii="Arial" w:hAnsi="Arial" w:cs="Arial"/>
                    </w:rPr>
                    <w:t>P</w:t>
                  </w:r>
                  <w:r w:rsidR="007F0937" w:rsidRPr="007F0937">
                    <w:rPr>
                      <w:rFonts w:ascii="Arial" w:hAnsi="Arial" w:cs="Arial"/>
                    </w:rPr>
                    <w:t xml:space="preserve">lease let me know if you need support. Please contact us after the session today or contact us using the details provided. The focus group has now ended, and light refreshments have been provided. Thank you for your time and participation. </w:t>
                  </w:r>
                </w:p>
              </w:tc>
            </w:tr>
            <w:tr w:rsidR="00851CD9" w:rsidRPr="00AC2968" w14:paraId="0D2AC2C8" w14:textId="77777777" w:rsidTr="00851CD9">
              <w:trPr>
                <w:trHeight w:val="1292"/>
              </w:trPr>
              <w:tc>
                <w:tcPr>
                  <w:tcW w:w="0" w:type="auto"/>
                </w:tcPr>
                <w:p w14:paraId="4BB22B0F" w14:textId="77777777" w:rsidR="00851CD9" w:rsidRPr="00AC2968" w:rsidRDefault="00851CD9" w:rsidP="00E46136">
                  <w:pPr>
                    <w:pStyle w:val="Default"/>
                    <w:spacing w:line="480" w:lineRule="auto"/>
                    <w:rPr>
                      <w:b/>
                      <w:bCs/>
                    </w:rPr>
                  </w:pPr>
                </w:p>
              </w:tc>
            </w:tr>
            <w:tr w:rsidR="00851CD9" w:rsidRPr="00AC2968" w14:paraId="60E9812D" w14:textId="77777777" w:rsidTr="00851CD9">
              <w:trPr>
                <w:trHeight w:val="1292"/>
              </w:trPr>
              <w:tc>
                <w:tcPr>
                  <w:tcW w:w="0" w:type="auto"/>
                </w:tcPr>
                <w:p w14:paraId="259F0758" w14:textId="77777777" w:rsidR="00851CD9" w:rsidRPr="00AC2968" w:rsidRDefault="00851CD9" w:rsidP="00E46136">
                  <w:pPr>
                    <w:pStyle w:val="Default"/>
                    <w:spacing w:line="480" w:lineRule="auto"/>
                    <w:rPr>
                      <w:b/>
                      <w:bCs/>
                    </w:rPr>
                  </w:pPr>
                </w:p>
              </w:tc>
            </w:tr>
          </w:tbl>
          <w:p w14:paraId="2E5F414B" w14:textId="77777777" w:rsidR="00AC2968" w:rsidRPr="00AC2968" w:rsidRDefault="00AC2968" w:rsidP="00AC2968">
            <w:pPr>
              <w:pStyle w:val="Default"/>
              <w:spacing w:line="480" w:lineRule="auto"/>
              <w:rPr>
                <w:b/>
                <w:bCs/>
              </w:rPr>
            </w:pPr>
          </w:p>
        </w:tc>
      </w:tr>
    </w:tbl>
    <w:p w14:paraId="3F32B67C" w14:textId="77777777" w:rsidR="00AC2968" w:rsidRPr="00AC2968" w:rsidRDefault="00AC2968" w:rsidP="00AC2968">
      <w:pPr>
        <w:pStyle w:val="Default"/>
        <w:spacing w:line="480" w:lineRule="auto"/>
        <w:rPr>
          <w:b/>
          <w:bCs/>
        </w:rPr>
      </w:pPr>
    </w:p>
    <w:p w14:paraId="35356545" w14:textId="77777777" w:rsidR="00AC2968" w:rsidRPr="00AC2968" w:rsidRDefault="00AC2968" w:rsidP="00AC2968">
      <w:pPr>
        <w:spacing w:line="480" w:lineRule="auto"/>
        <w:ind w:left="6480" w:right="-613" w:firstLine="720"/>
        <w:rPr>
          <w:rFonts w:ascii="Arial" w:hAnsi="Arial" w:cs="Arial"/>
          <w:b/>
          <w:bCs/>
          <w:sz w:val="24"/>
          <w:szCs w:val="24"/>
        </w:rPr>
      </w:pPr>
      <w:r w:rsidRPr="00AC2968">
        <w:rPr>
          <w:rFonts w:ascii="Arial" w:hAnsi="Arial" w:cs="Arial"/>
          <w:b/>
          <w:bCs/>
          <w:sz w:val="24"/>
          <w:szCs w:val="24"/>
          <w:u w:val="single"/>
        </w:rPr>
        <w:t>APPENDIX 5</w:t>
      </w:r>
    </w:p>
    <w:p w14:paraId="5C7AD05F" w14:textId="77777777" w:rsidR="00AC2968" w:rsidRPr="00AC2968" w:rsidRDefault="00AC2968" w:rsidP="00AC2968">
      <w:pPr>
        <w:spacing w:line="480" w:lineRule="auto"/>
        <w:rPr>
          <w:rFonts w:ascii="Arial" w:hAnsi="Arial" w:cs="Arial"/>
          <w:b/>
          <w:bCs/>
          <w:sz w:val="24"/>
          <w:szCs w:val="24"/>
        </w:rPr>
      </w:pPr>
      <w:r w:rsidRPr="00AC2968">
        <w:rPr>
          <w:rFonts w:ascii="Arial" w:hAnsi="Arial" w:cs="Arial"/>
          <w:b/>
          <w:bCs/>
          <w:sz w:val="24"/>
          <w:szCs w:val="24"/>
        </w:rPr>
        <w:t xml:space="preserve">DEBRIEFING FORM </w:t>
      </w:r>
    </w:p>
    <w:p w14:paraId="6E98B136" w14:textId="77777777" w:rsidR="00AC2968" w:rsidRPr="00AC2968" w:rsidRDefault="00AC2968" w:rsidP="00AC2968">
      <w:pPr>
        <w:spacing w:line="480" w:lineRule="auto"/>
        <w:rPr>
          <w:rFonts w:ascii="Arial" w:hAnsi="Arial" w:cs="Arial"/>
          <w:sz w:val="24"/>
          <w:szCs w:val="24"/>
        </w:rPr>
      </w:pPr>
    </w:p>
    <w:p w14:paraId="72D3699D" w14:textId="01EAB1AC" w:rsidR="00AC2968" w:rsidRPr="00AC2968" w:rsidRDefault="00AC2968" w:rsidP="00AC2968">
      <w:pPr>
        <w:spacing w:line="480" w:lineRule="auto"/>
        <w:rPr>
          <w:rFonts w:ascii="Arial" w:hAnsi="Arial" w:cs="Arial"/>
          <w:b/>
          <w:bCs/>
          <w:sz w:val="24"/>
          <w:szCs w:val="24"/>
        </w:rPr>
      </w:pPr>
      <w:r w:rsidRPr="00AC2968">
        <w:rPr>
          <w:rFonts w:ascii="Arial" w:hAnsi="Arial" w:cs="Arial"/>
          <w:b/>
          <w:bCs/>
          <w:sz w:val="24"/>
          <w:szCs w:val="24"/>
        </w:rPr>
        <w:t xml:space="preserve">Date: </w:t>
      </w:r>
      <w:r w:rsidR="007F0937">
        <w:rPr>
          <w:rFonts w:ascii="Arial" w:hAnsi="Arial" w:cs="Arial"/>
          <w:b/>
          <w:bCs/>
          <w:sz w:val="24"/>
          <w:szCs w:val="24"/>
        </w:rPr>
        <w:t>02.04.19</w:t>
      </w:r>
      <w:r w:rsidRPr="00AC2968">
        <w:rPr>
          <w:rFonts w:ascii="Arial" w:hAnsi="Arial" w:cs="Arial"/>
          <w:b/>
          <w:bCs/>
          <w:sz w:val="24"/>
          <w:szCs w:val="24"/>
        </w:rPr>
        <w:t xml:space="preserve"> </w:t>
      </w:r>
    </w:p>
    <w:p w14:paraId="338795C3" w14:textId="77777777" w:rsidR="00AC2968" w:rsidRPr="00AC2968" w:rsidRDefault="00AC2968" w:rsidP="00AC2968">
      <w:pPr>
        <w:spacing w:line="480" w:lineRule="auto"/>
        <w:rPr>
          <w:rFonts w:ascii="Arial" w:hAnsi="Arial" w:cs="Arial"/>
          <w:bCs/>
          <w:sz w:val="24"/>
          <w:szCs w:val="24"/>
        </w:rPr>
      </w:pPr>
      <w:r w:rsidRPr="00AC2968">
        <w:rPr>
          <w:rFonts w:ascii="Arial" w:hAnsi="Arial" w:cs="Arial"/>
          <w:bCs/>
          <w:sz w:val="24"/>
          <w:szCs w:val="24"/>
        </w:rPr>
        <w:t xml:space="preserve">Thank you for participating in this study. Your time and effort are appreciated. </w:t>
      </w:r>
    </w:p>
    <w:p w14:paraId="738918B4" w14:textId="50A5E8C9" w:rsidR="00AC2968" w:rsidRPr="00AC2968" w:rsidRDefault="00AC2968" w:rsidP="00AC2968">
      <w:pPr>
        <w:autoSpaceDE w:val="0"/>
        <w:autoSpaceDN w:val="0"/>
        <w:adjustRightInd w:val="0"/>
        <w:spacing w:after="0" w:line="480" w:lineRule="auto"/>
        <w:rPr>
          <w:rFonts w:ascii="Arial" w:hAnsi="Arial" w:cs="Arial"/>
          <w:bCs/>
          <w:color w:val="000000"/>
          <w:sz w:val="24"/>
          <w:szCs w:val="24"/>
        </w:rPr>
      </w:pPr>
      <w:r w:rsidRPr="00AC2968">
        <w:rPr>
          <w:rFonts w:ascii="Arial" w:hAnsi="Arial" w:cs="Arial"/>
          <w:sz w:val="24"/>
          <w:szCs w:val="24"/>
        </w:rPr>
        <w:t xml:space="preserve">This research explored </w:t>
      </w:r>
      <w:r w:rsidR="007F0937">
        <w:rPr>
          <w:rFonts w:ascii="Arial" w:hAnsi="Arial" w:cs="Arial"/>
          <w:sz w:val="24"/>
          <w:szCs w:val="24"/>
        </w:rPr>
        <w:t>the role of family, friends and community in abusive and controlling relationships.</w:t>
      </w:r>
    </w:p>
    <w:p w14:paraId="6D859A70" w14:textId="6932FDC5" w:rsidR="00AC2968" w:rsidRPr="00AC2968" w:rsidRDefault="007F0937" w:rsidP="00AC2968">
      <w:pPr>
        <w:spacing w:line="480" w:lineRule="auto"/>
        <w:rPr>
          <w:rFonts w:ascii="Arial" w:hAnsi="Arial" w:cs="Arial"/>
          <w:sz w:val="24"/>
          <w:szCs w:val="24"/>
        </w:rPr>
      </w:pPr>
      <w:r>
        <w:rPr>
          <w:rFonts w:ascii="Arial" w:hAnsi="Arial" w:cs="Arial"/>
          <w:sz w:val="24"/>
          <w:szCs w:val="24"/>
        </w:rPr>
        <w:t xml:space="preserve">The services available for victims and their children is extensive but relatives and friends are </w:t>
      </w:r>
      <w:r w:rsidR="00851CD9">
        <w:rPr>
          <w:rFonts w:ascii="Arial" w:hAnsi="Arial" w:cs="Arial"/>
          <w:sz w:val="24"/>
          <w:szCs w:val="24"/>
        </w:rPr>
        <w:t xml:space="preserve">not usually fully aware </w:t>
      </w:r>
      <w:r>
        <w:rPr>
          <w:rFonts w:ascii="Arial" w:hAnsi="Arial" w:cs="Arial"/>
          <w:sz w:val="24"/>
          <w:szCs w:val="24"/>
        </w:rPr>
        <w:t>of what cons</w:t>
      </w:r>
      <w:r w:rsidR="00117932">
        <w:rPr>
          <w:rFonts w:ascii="Arial" w:hAnsi="Arial" w:cs="Arial"/>
          <w:sz w:val="24"/>
          <w:szCs w:val="24"/>
        </w:rPr>
        <w:t xml:space="preserve">titutes abuse. If society was made more aware of what could possibly be happening and how to assist victims this would help people to deal with this situation and </w:t>
      </w:r>
      <w:r w:rsidR="00C12A38">
        <w:rPr>
          <w:rFonts w:ascii="Arial" w:hAnsi="Arial" w:cs="Arial"/>
          <w:sz w:val="24"/>
          <w:szCs w:val="24"/>
        </w:rPr>
        <w:t xml:space="preserve">support organisations to </w:t>
      </w:r>
      <w:bookmarkStart w:id="0" w:name="_GoBack"/>
      <w:bookmarkEnd w:id="0"/>
      <w:r w:rsidR="00117932">
        <w:rPr>
          <w:rFonts w:ascii="Arial" w:hAnsi="Arial" w:cs="Arial"/>
          <w:sz w:val="24"/>
          <w:szCs w:val="24"/>
        </w:rPr>
        <w:t>provide appropriate services.</w:t>
      </w:r>
    </w:p>
    <w:p w14:paraId="3982AE01" w14:textId="77777777" w:rsidR="00AC2968" w:rsidRPr="00AC2968" w:rsidRDefault="00AC2968" w:rsidP="00AC2968">
      <w:pPr>
        <w:spacing w:line="480" w:lineRule="auto"/>
        <w:rPr>
          <w:rFonts w:ascii="Arial" w:hAnsi="Arial" w:cs="Arial"/>
          <w:sz w:val="24"/>
          <w:szCs w:val="24"/>
        </w:rPr>
      </w:pPr>
      <w:r w:rsidRPr="00AC2968">
        <w:rPr>
          <w:rFonts w:ascii="Arial" w:hAnsi="Arial" w:cs="Arial"/>
          <w:sz w:val="24"/>
          <w:szCs w:val="24"/>
        </w:rPr>
        <w:t>You are reminded, however, that you still have the right to withdraw at this point. Should you decide to do so you will not have to give any reason and collected data will not be used and will be destroyed.  You will be aware that this study has received ethics approval from the School of Social Justice and Inclusion Research Ethics Committee of UWTSD. However, if you have any questions or concerns about your participation in this study, you can contact Beverley Cole by telephone at 01792 482031 or by email at: beverly.cole@uwtsd.ac.uk</w:t>
      </w:r>
    </w:p>
    <w:p w14:paraId="655A24D1" w14:textId="77777777" w:rsidR="00AC2968" w:rsidRPr="00AC2968" w:rsidRDefault="00AC2968" w:rsidP="00AC2968">
      <w:pPr>
        <w:spacing w:line="480" w:lineRule="auto"/>
        <w:rPr>
          <w:rFonts w:ascii="Arial" w:hAnsi="Arial" w:cs="Arial"/>
          <w:sz w:val="24"/>
          <w:szCs w:val="24"/>
        </w:rPr>
      </w:pPr>
      <w:r w:rsidRPr="00AC2968">
        <w:rPr>
          <w:rFonts w:ascii="Arial" w:hAnsi="Arial" w:cs="Arial"/>
          <w:sz w:val="24"/>
          <w:szCs w:val="24"/>
        </w:rPr>
        <w:lastRenderedPageBreak/>
        <w:t xml:space="preserve">Although this study did not focus on any issues which would normally invoke emotionally sensitive reflection, sometimes the process of reflecting can prove to be disturbing. If answering any of these questions led you to feel distressed, you are free to discuss associated issues with your counselling supervisor and if you would like to speak to someone else about your thoughts, arrangements can be made for you to be provided with a list of helpful organisations so that you can talk about any aspect of the research which has caused you distress. Should this be the case, you will need to contact the researcher within seven days of the date of this form. </w:t>
      </w:r>
    </w:p>
    <w:p w14:paraId="4E435891" w14:textId="77777777" w:rsidR="00AC2968" w:rsidRPr="00AC2968" w:rsidRDefault="00AC2968" w:rsidP="00AC2968">
      <w:pPr>
        <w:spacing w:line="480" w:lineRule="auto"/>
        <w:rPr>
          <w:rFonts w:ascii="Arial" w:hAnsi="Arial" w:cs="Arial"/>
          <w:sz w:val="24"/>
          <w:szCs w:val="24"/>
        </w:rPr>
      </w:pPr>
      <w:r w:rsidRPr="00AC2968">
        <w:rPr>
          <w:rFonts w:ascii="Arial" w:hAnsi="Arial" w:cs="Arial"/>
          <w:sz w:val="24"/>
          <w:szCs w:val="24"/>
        </w:rPr>
        <w:t xml:space="preserve">If you would like to learn more about third sector provision you will find some excellent Information Sheets on the BACP website - www.bacphealthcare.org.uk. </w:t>
      </w:r>
    </w:p>
    <w:p w14:paraId="5A9194B7" w14:textId="77777777" w:rsidR="00142E7F" w:rsidRPr="00AC2968" w:rsidRDefault="00142E7F" w:rsidP="00AC2968">
      <w:pPr>
        <w:spacing w:line="480" w:lineRule="auto"/>
        <w:rPr>
          <w:rFonts w:ascii="Arial" w:hAnsi="Arial" w:cs="Arial"/>
          <w:sz w:val="24"/>
          <w:szCs w:val="24"/>
        </w:rPr>
      </w:pPr>
    </w:p>
    <w:sectPr w:rsidR="00142E7F" w:rsidRPr="00AC296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1F824E" w14:textId="77777777" w:rsidR="00235321" w:rsidRDefault="00235321" w:rsidP="00ED38FA">
      <w:pPr>
        <w:spacing w:after="0" w:line="240" w:lineRule="auto"/>
      </w:pPr>
      <w:r>
        <w:separator/>
      </w:r>
    </w:p>
  </w:endnote>
  <w:endnote w:type="continuationSeparator" w:id="0">
    <w:p w14:paraId="7649F4D0" w14:textId="77777777" w:rsidR="00235321" w:rsidRDefault="00235321" w:rsidP="00ED38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8CAE60" w14:textId="7B0A636D" w:rsidR="00B752F4" w:rsidRDefault="00ED38FA" w:rsidP="00B752F4">
    <w:pPr>
      <w:pStyle w:val="Footer"/>
      <w:jc w:val="center"/>
    </w:pPr>
    <w:r>
      <w:t>Carol Connelly</w:t>
    </w:r>
  </w:p>
  <w:p w14:paraId="56A802D4" w14:textId="1BA9436F" w:rsidR="00ED38FA" w:rsidRDefault="00ED38FA" w:rsidP="00B752F4">
    <w:pPr>
      <w:pStyle w:val="Footer"/>
      <w:jc w:val="center"/>
    </w:pPr>
    <w:r>
      <w:t xml:space="preserve">Empirical </w:t>
    </w:r>
    <w:r w:rsidR="00B752F4">
      <w:t>Research Skills   M6X00966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A1713D" w14:textId="77777777" w:rsidR="00235321" w:rsidRDefault="00235321" w:rsidP="00ED38FA">
      <w:pPr>
        <w:spacing w:after="0" w:line="240" w:lineRule="auto"/>
      </w:pPr>
      <w:r>
        <w:separator/>
      </w:r>
    </w:p>
  </w:footnote>
  <w:footnote w:type="continuationSeparator" w:id="0">
    <w:p w14:paraId="02B01C5F" w14:textId="77777777" w:rsidR="00235321" w:rsidRDefault="00235321" w:rsidP="00ED38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D3E75"/>
    <w:multiLevelType w:val="hybridMultilevel"/>
    <w:tmpl w:val="7BCE19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00775C"/>
    <w:multiLevelType w:val="hybridMultilevel"/>
    <w:tmpl w:val="7CB6F7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40517C"/>
    <w:multiLevelType w:val="hybridMultilevel"/>
    <w:tmpl w:val="ABDEDC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2765C8"/>
    <w:multiLevelType w:val="hybridMultilevel"/>
    <w:tmpl w:val="3448F868"/>
    <w:lvl w:ilvl="0" w:tplc="D684262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D2C49AC"/>
    <w:multiLevelType w:val="hybridMultilevel"/>
    <w:tmpl w:val="6284F0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86580D"/>
    <w:multiLevelType w:val="hybridMultilevel"/>
    <w:tmpl w:val="C49E53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8A5BC8"/>
    <w:multiLevelType w:val="hybridMultilevel"/>
    <w:tmpl w:val="BCEAE99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1"/>
  </w:num>
  <w:num w:numId="5">
    <w:abstractNumId w:val="5"/>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8FA"/>
    <w:rsid w:val="000F6439"/>
    <w:rsid w:val="00117932"/>
    <w:rsid w:val="00142E7F"/>
    <w:rsid w:val="00185AEE"/>
    <w:rsid w:val="001A5663"/>
    <w:rsid w:val="00222D0C"/>
    <w:rsid w:val="00235321"/>
    <w:rsid w:val="0026173B"/>
    <w:rsid w:val="00274478"/>
    <w:rsid w:val="003F3775"/>
    <w:rsid w:val="004C43F2"/>
    <w:rsid w:val="005F22FE"/>
    <w:rsid w:val="005F2457"/>
    <w:rsid w:val="00696D7E"/>
    <w:rsid w:val="006F6C50"/>
    <w:rsid w:val="00714DAF"/>
    <w:rsid w:val="00727655"/>
    <w:rsid w:val="007E0404"/>
    <w:rsid w:val="007F0937"/>
    <w:rsid w:val="00851CD9"/>
    <w:rsid w:val="008A02FA"/>
    <w:rsid w:val="009C0AB9"/>
    <w:rsid w:val="009D3F29"/>
    <w:rsid w:val="00AC2968"/>
    <w:rsid w:val="00AE6211"/>
    <w:rsid w:val="00B752F4"/>
    <w:rsid w:val="00C12A38"/>
    <w:rsid w:val="00CB79DC"/>
    <w:rsid w:val="00CD28BF"/>
    <w:rsid w:val="00D41A1E"/>
    <w:rsid w:val="00DA58D4"/>
    <w:rsid w:val="00E46136"/>
    <w:rsid w:val="00E63A87"/>
    <w:rsid w:val="00EB111A"/>
    <w:rsid w:val="00EB200D"/>
    <w:rsid w:val="00EC7E43"/>
    <w:rsid w:val="00ED38FA"/>
    <w:rsid w:val="00EE20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4D7768"/>
  <w15:chartTrackingRefBased/>
  <w15:docId w15:val="{A3477626-F21C-4F80-B43C-227CDCA11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D38FA"/>
    <w:rPr>
      <w:rFonts w:ascii="Calibri" w:eastAsia="Calibri" w:hAnsi="Calibri" w:cs="Times New Roman"/>
    </w:rPr>
  </w:style>
  <w:style w:type="paragraph" w:styleId="Heading1">
    <w:name w:val="heading 1"/>
    <w:basedOn w:val="Normal"/>
    <w:next w:val="Normal"/>
    <w:link w:val="Heading1Char"/>
    <w:uiPriority w:val="9"/>
    <w:qFormat/>
    <w:rsid w:val="00CB79D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38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8FA"/>
    <w:rPr>
      <w:rFonts w:ascii="Calibri" w:eastAsia="Calibri" w:hAnsi="Calibri" w:cs="Times New Roman"/>
    </w:rPr>
  </w:style>
  <w:style w:type="paragraph" w:styleId="Footer">
    <w:name w:val="footer"/>
    <w:basedOn w:val="Normal"/>
    <w:link w:val="FooterChar"/>
    <w:uiPriority w:val="99"/>
    <w:unhideWhenUsed/>
    <w:rsid w:val="00ED38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8FA"/>
    <w:rPr>
      <w:rFonts w:ascii="Calibri" w:eastAsia="Calibri" w:hAnsi="Calibri" w:cs="Times New Roman"/>
    </w:rPr>
  </w:style>
  <w:style w:type="paragraph" w:styleId="BalloonText">
    <w:name w:val="Balloon Text"/>
    <w:basedOn w:val="Normal"/>
    <w:link w:val="BalloonTextChar"/>
    <w:uiPriority w:val="99"/>
    <w:semiHidden/>
    <w:unhideWhenUsed/>
    <w:rsid w:val="000F64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6439"/>
    <w:rPr>
      <w:rFonts w:ascii="Segoe UI" w:eastAsia="Calibri" w:hAnsi="Segoe UI" w:cs="Segoe UI"/>
      <w:sz w:val="18"/>
      <w:szCs w:val="18"/>
    </w:rPr>
  </w:style>
  <w:style w:type="paragraph" w:styleId="NormalWeb">
    <w:name w:val="Normal (Web)"/>
    <w:basedOn w:val="Normal"/>
    <w:uiPriority w:val="99"/>
    <w:semiHidden/>
    <w:unhideWhenUsed/>
    <w:rsid w:val="005F2457"/>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Default">
    <w:name w:val="Default"/>
    <w:rsid w:val="00AC2968"/>
    <w:pPr>
      <w:autoSpaceDE w:val="0"/>
      <w:autoSpaceDN w:val="0"/>
      <w:adjustRightInd w:val="0"/>
      <w:spacing w:after="0" w:line="240" w:lineRule="auto"/>
    </w:pPr>
    <w:rPr>
      <w:rFonts w:ascii="Arial" w:eastAsia="Calibri" w:hAnsi="Arial" w:cs="Arial"/>
      <w:color w:val="000000"/>
      <w:sz w:val="24"/>
      <w:szCs w:val="24"/>
    </w:rPr>
  </w:style>
  <w:style w:type="paragraph" w:styleId="z-BottomofForm">
    <w:name w:val="HTML Bottom of Form"/>
    <w:basedOn w:val="Normal"/>
    <w:next w:val="Normal"/>
    <w:link w:val="z-BottomofFormChar"/>
    <w:hidden/>
    <w:uiPriority w:val="99"/>
    <w:semiHidden/>
    <w:unhideWhenUsed/>
    <w:rsid w:val="00AC2968"/>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AC2968"/>
    <w:rPr>
      <w:rFonts w:ascii="Arial" w:eastAsia="Calibri" w:hAnsi="Arial" w:cs="Arial"/>
      <w:vanish/>
      <w:sz w:val="16"/>
      <w:szCs w:val="16"/>
    </w:rPr>
  </w:style>
  <w:style w:type="paragraph" w:styleId="z-TopofForm">
    <w:name w:val="HTML Top of Form"/>
    <w:basedOn w:val="Normal"/>
    <w:next w:val="Normal"/>
    <w:link w:val="z-TopofFormChar"/>
    <w:hidden/>
    <w:uiPriority w:val="99"/>
    <w:semiHidden/>
    <w:unhideWhenUsed/>
    <w:rsid w:val="00AC2968"/>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AC2968"/>
    <w:rPr>
      <w:rFonts w:ascii="Arial" w:eastAsia="Calibri" w:hAnsi="Arial" w:cs="Arial"/>
      <w:vanish/>
      <w:sz w:val="16"/>
      <w:szCs w:val="16"/>
    </w:rPr>
  </w:style>
  <w:style w:type="character" w:customStyle="1" w:styleId="Heading1Char">
    <w:name w:val="Heading 1 Char"/>
    <w:basedOn w:val="DefaultParagraphFont"/>
    <w:link w:val="Heading1"/>
    <w:uiPriority w:val="9"/>
    <w:rsid w:val="00CB79D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B79DC"/>
  </w:style>
  <w:style w:type="paragraph" w:styleId="ListParagraph">
    <w:name w:val="List Paragraph"/>
    <w:basedOn w:val="Normal"/>
    <w:uiPriority w:val="34"/>
    <w:qFormat/>
    <w:rsid w:val="007E040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7936735">
      <w:bodyDiv w:val="1"/>
      <w:marLeft w:val="0"/>
      <w:marRight w:val="0"/>
      <w:marTop w:val="0"/>
      <w:marBottom w:val="0"/>
      <w:divBdr>
        <w:top w:val="none" w:sz="0" w:space="0" w:color="auto"/>
        <w:left w:val="none" w:sz="0" w:space="0" w:color="auto"/>
        <w:bottom w:val="none" w:sz="0" w:space="0" w:color="auto"/>
        <w:right w:val="none" w:sz="0" w:space="0" w:color="auto"/>
      </w:divBdr>
    </w:div>
    <w:div w:id="246622253">
      <w:bodyDiv w:val="1"/>
      <w:marLeft w:val="0"/>
      <w:marRight w:val="0"/>
      <w:marTop w:val="0"/>
      <w:marBottom w:val="0"/>
      <w:divBdr>
        <w:top w:val="none" w:sz="0" w:space="0" w:color="auto"/>
        <w:left w:val="none" w:sz="0" w:space="0" w:color="auto"/>
        <w:bottom w:val="none" w:sz="0" w:space="0" w:color="auto"/>
        <w:right w:val="none" w:sz="0" w:space="0" w:color="auto"/>
      </w:divBdr>
    </w:div>
    <w:div w:id="316108368">
      <w:bodyDiv w:val="1"/>
      <w:marLeft w:val="0"/>
      <w:marRight w:val="0"/>
      <w:marTop w:val="0"/>
      <w:marBottom w:val="0"/>
      <w:divBdr>
        <w:top w:val="none" w:sz="0" w:space="0" w:color="auto"/>
        <w:left w:val="none" w:sz="0" w:space="0" w:color="auto"/>
        <w:bottom w:val="none" w:sz="0" w:space="0" w:color="auto"/>
        <w:right w:val="none" w:sz="0" w:space="0" w:color="auto"/>
      </w:divBdr>
    </w:div>
    <w:div w:id="367798276">
      <w:bodyDiv w:val="1"/>
      <w:marLeft w:val="0"/>
      <w:marRight w:val="0"/>
      <w:marTop w:val="0"/>
      <w:marBottom w:val="0"/>
      <w:divBdr>
        <w:top w:val="none" w:sz="0" w:space="0" w:color="auto"/>
        <w:left w:val="none" w:sz="0" w:space="0" w:color="auto"/>
        <w:bottom w:val="none" w:sz="0" w:space="0" w:color="auto"/>
        <w:right w:val="none" w:sz="0" w:space="0" w:color="auto"/>
      </w:divBdr>
    </w:div>
    <w:div w:id="950747143">
      <w:bodyDiv w:val="1"/>
      <w:marLeft w:val="0"/>
      <w:marRight w:val="0"/>
      <w:marTop w:val="0"/>
      <w:marBottom w:val="0"/>
      <w:divBdr>
        <w:top w:val="none" w:sz="0" w:space="0" w:color="auto"/>
        <w:left w:val="none" w:sz="0" w:space="0" w:color="auto"/>
        <w:bottom w:val="none" w:sz="0" w:space="0" w:color="auto"/>
        <w:right w:val="none" w:sz="0" w:space="0" w:color="auto"/>
      </w:divBdr>
    </w:div>
    <w:div w:id="958341631">
      <w:bodyDiv w:val="1"/>
      <w:marLeft w:val="0"/>
      <w:marRight w:val="0"/>
      <w:marTop w:val="0"/>
      <w:marBottom w:val="0"/>
      <w:divBdr>
        <w:top w:val="none" w:sz="0" w:space="0" w:color="auto"/>
        <w:left w:val="none" w:sz="0" w:space="0" w:color="auto"/>
        <w:bottom w:val="none" w:sz="0" w:space="0" w:color="auto"/>
        <w:right w:val="none" w:sz="0" w:space="0" w:color="auto"/>
      </w:divBdr>
    </w:div>
    <w:div w:id="1005983962">
      <w:bodyDiv w:val="1"/>
      <w:marLeft w:val="0"/>
      <w:marRight w:val="0"/>
      <w:marTop w:val="0"/>
      <w:marBottom w:val="0"/>
      <w:divBdr>
        <w:top w:val="none" w:sz="0" w:space="0" w:color="auto"/>
        <w:left w:val="none" w:sz="0" w:space="0" w:color="auto"/>
        <w:bottom w:val="none" w:sz="0" w:space="0" w:color="auto"/>
        <w:right w:val="none" w:sz="0" w:space="0" w:color="auto"/>
      </w:divBdr>
    </w:div>
    <w:div w:id="1031684514">
      <w:bodyDiv w:val="1"/>
      <w:marLeft w:val="0"/>
      <w:marRight w:val="0"/>
      <w:marTop w:val="0"/>
      <w:marBottom w:val="0"/>
      <w:divBdr>
        <w:top w:val="none" w:sz="0" w:space="0" w:color="auto"/>
        <w:left w:val="none" w:sz="0" w:space="0" w:color="auto"/>
        <w:bottom w:val="none" w:sz="0" w:space="0" w:color="auto"/>
        <w:right w:val="none" w:sz="0" w:space="0" w:color="auto"/>
      </w:divBdr>
    </w:div>
    <w:div w:id="1281106118">
      <w:bodyDiv w:val="1"/>
      <w:marLeft w:val="0"/>
      <w:marRight w:val="0"/>
      <w:marTop w:val="0"/>
      <w:marBottom w:val="0"/>
      <w:divBdr>
        <w:top w:val="none" w:sz="0" w:space="0" w:color="auto"/>
        <w:left w:val="none" w:sz="0" w:space="0" w:color="auto"/>
        <w:bottom w:val="none" w:sz="0" w:space="0" w:color="auto"/>
        <w:right w:val="none" w:sz="0" w:space="0" w:color="auto"/>
      </w:divBdr>
    </w:div>
    <w:div w:id="1334650441">
      <w:bodyDiv w:val="1"/>
      <w:marLeft w:val="0"/>
      <w:marRight w:val="0"/>
      <w:marTop w:val="0"/>
      <w:marBottom w:val="0"/>
      <w:divBdr>
        <w:top w:val="none" w:sz="0" w:space="0" w:color="auto"/>
        <w:left w:val="none" w:sz="0" w:space="0" w:color="auto"/>
        <w:bottom w:val="none" w:sz="0" w:space="0" w:color="auto"/>
        <w:right w:val="none" w:sz="0" w:space="0" w:color="auto"/>
      </w:divBdr>
    </w:div>
    <w:div w:id="1418092149">
      <w:bodyDiv w:val="1"/>
      <w:marLeft w:val="0"/>
      <w:marRight w:val="0"/>
      <w:marTop w:val="0"/>
      <w:marBottom w:val="0"/>
      <w:divBdr>
        <w:top w:val="none" w:sz="0" w:space="0" w:color="auto"/>
        <w:left w:val="none" w:sz="0" w:space="0" w:color="auto"/>
        <w:bottom w:val="none" w:sz="0" w:space="0" w:color="auto"/>
        <w:right w:val="none" w:sz="0" w:space="0" w:color="auto"/>
      </w:divBdr>
    </w:div>
    <w:div w:id="2002272213">
      <w:bodyDiv w:val="1"/>
      <w:marLeft w:val="0"/>
      <w:marRight w:val="0"/>
      <w:marTop w:val="0"/>
      <w:marBottom w:val="0"/>
      <w:divBdr>
        <w:top w:val="none" w:sz="0" w:space="0" w:color="auto"/>
        <w:left w:val="none" w:sz="0" w:space="0" w:color="auto"/>
        <w:bottom w:val="none" w:sz="0" w:space="0" w:color="auto"/>
        <w:right w:val="none" w:sz="0" w:space="0" w:color="auto"/>
      </w:divBdr>
    </w:div>
    <w:div w:id="2072851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Mon14</b:Tag>
    <b:SourceType>Book</b:SourceType>
    <b:Guid>{9C7C9BC8-9A33-4A1B-B40A-43B210E93370}</b:Guid>
    <b:Title>Domestic Abuse, Homocide and gender: Strategies for policies and practice</b:Title>
    <b:Year>2014</b:Year>
    <b:City>Basingstoke</b:City>
    <b:Publisher>Palgrave Macmillian</b:Publisher>
    <b:Edition>First</b:Edition>
    <b:Author>
      <b:Author>
        <b:NameList>
          <b:Person>
            <b:Last>Monckton-Smith</b:Last>
            <b:First>Jayne</b:First>
          </b:Person>
          <b:Person>
            <b:Last>Williams</b:Last>
            <b:First>Amanda</b:First>
          </b:Person>
          <b:Person>
            <b:Last>Mullane</b:Last>
            <b:First>Frank</b:First>
          </b:Person>
        </b:NameList>
      </b:Author>
    </b:Author>
    <b:RefOrder>2</b:RefOrder>
  </b:Source>
  <b:Source>
    <b:Tag>Par15</b:Tag>
    <b:SourceType>Report</b:SourceType>
    <b:Guid>{E46504F0-5CC6-40A9-84A8-5F618D853A94}</b:Guid>
    <b:Title>A Link in the Chain: The role of Friends and Family in tackling Domestic Abuse</b:Title>
    <b:Year>2015</b:Year>
    <b:Publisher>Citizens Advice Bureaux</b:Publisher>
    <b:Author>
      <b:Author>
        <b:NameList>
          <b:Person>
            <b:Last>Parker</b:Last>
            <b:First>Imogen</b:First>
          </b:Person>
        </b:NameList>
      </b:Author>
    </b:Author>
    <b:RefOrder>1</b:RefOrder>
  </b:Source>
  <b:Source>
    <b:Tag>Cit15</b:Tag>
    <b:SourceType>Report</b:SourceType>
    <b:Guid>{E122B151-3393-46E1-AB78-997E6E6234B4}</b:Guid>
    <b:Title>A Link in the Chain, The role of friends and family in tackling domestic abuse</b:Title>
    <b:Year>2015</b:Year>
    <b:Publisher>Citizens Advice</b:Publisher>
    <b:Author>
      <b:Author>
        <b:Corporate>Citizens Advice </b:Corporate>
        <b:NameList>
          <b:Person>
            <b:Last>Parker</b:Last>
            <b:First>Imogen</b:First>
          </b:Person>
        </b:NameList>
      </b:Author>
    </b:Author>
    <b:City>London</b:City>
    <b:RefOrder>3</b:RefOrder>
  </b:Source>
  <b:Source>
    <b:Tag>Fel12</b:Tag>
    <b:SourceType>Book</b:SourceType>
    <b:Guid>{F1706897-677A-43D7-93A5-D7254268B9C5}</b:Guid>
    <b:Title>The Sage Handbook of Counselling and Psychotherapy</b:Title>
    <b:Year>2012</b:Year>
    <b:City>London</b:City>
    <b:Publisher>Sage Publications Limited</b:Publisher>
    <b:Edition>Third</b:Edition>
    <b:Author>
      <b:Author>
        <b:NameList>
          <b:Person>
            <b:Last>Feltham</b:Last>
            <b:First>Colin</b:First>
          </b:Person>
          <b:Person>
            <b:Last>Horton</b:Last>
            <b:First>Ian</b:First>
          </b:Person>
        </b:NameList>
      </b:Author>
    </b:Author>
    <b:RefOrder>4</b:RefOrder>
  </b:Source>
  <b:Source>
    <b:Tag>San12</b:Tag>
    <b:SourceType>BookSection</b:SourceType>
    <b:Guid>{69AB19AC-EBB8-47EA-A570-3128AFD76C82}</b:Guid>
    <b:Title>Working with Survivors of Rape and Domestic Violence</b:Title>
    <b:Year>2012</b:Year>
    <b:BookTitle>The Sage Handbook of Counselling and Psychotherapy</b:BookTitle>
    <b:Pages>545-550</b:Pages>
    <b:City>London</b:City>
    <b:Publisher>Sage Publications</b:Publisher>
    <b:Author>
      <b:Author>
        <b:NameList>
          <b:Person>
            <b:Last>Sanderson</b:Last>
            <b:First>Christiane</b:First>
          </b:Person>
        </b:NameList>
      </b:Author>
    </b:Author>
    <b:RefOrder>5</b:RefOrder>
  </b:Source>
  <b:Source>
    <b:Tag>Kle00</b:Tag>
    <b:SourceType>JournalArticle</b:SourceType>
    <b:Guid>{A7492803-61FB-41F3-BE53-69AB491D320E}</b:Guid>
    <b:Title>The Social Context of Couple Conflict: Support and citicism from informal third parties</b:Title>
    <b:Year>2000</b:Year>
    <b:JournalName>Journal of Social and Personal Relationships</b:JournalName>
    <b:Pages>618-637</b:Pages>
    <b:Volume>17</b:Volume>
    <b:Author>
      <b:Author>
        <b:NameList>
          <b:Person>
            <b:Last>Klein</b:Last>
            <b:Middle>C.A.</b:Middle>
            <b:First>Renate</b:First>
          </b:Person>
          <b:Person>
            <b:Last>Milardo</b:Last>
            <b:Middle>M</b:Middle>
            <b:First>Robert</b:First>
          </b:Person>
        </b:NameList>
      </b:Author>
    </b:Author>
    <b:RefOrder>6</b:RefOrder>
  </b:Source>
  <b:Source>
    <b:Tag>Tim15</b:Tag>
    <b:SourceType>Book</b:SourceType>
    <b:Guid>{C4515539-6B5E-4074-8472-84724B558A5E}</b:Guid>
    <b:Year>2015</b:Year>
    <b:Author>
      <b:Author>
        <b:NameList>
          <b:Person>
            <b:Last>Bond</b:Last>
            <b:First>Tim</b:First>
          </b:Person>
        </b:NameList>
      </b:Author>
      <b:Editor>
        <b:NameList>
          <b:Person>
            <b:Last>Dryden</b:Last>
            <b:First>Windy</b:First>
          </b:Person>
        </b:NameList>
      </b:Editor>
    </b:Author>
    <b:BookTitle>Standards and Ethics for Counselling in Action 4th Edition</b:BookTitle>
    <b:City>London</b:City>
    <b:Publisher>SAGE Publications Ltd</b:Publisher>
    <b:Title>Standards and Ethics for Counselling Action </b:Title>
    <b:Edition>4th</b:Edition>
    <b:RefOrder>7</b:RefOrder>
  </b:Source>
</b:Sources>
</file>

<file path=customXml/itemProps1.xml><?xml version="1.0" encoding="utf-8"?>
<ds:datastoreItem xmlns:ds="http://schemas.openxmlformats.org/officeDocument/2006/customXml" ds:itemID="{9C1121D6-BF9C-4AA4-B1D2-C22311E5C5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3450</Words>
  <Characters>19670</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dc:creator>
  <cp:keywords/>
  <dc:description/>
  <cp:lastModifiedBy>Carol</cp:lastModifiedBy>
  <cp:revision>2</cp:revision>
  <dcterms:created xsi:type="dcterms:W3CDTF">2019-03-11T19:49:00Z</dcterms:created>
  <dcterms:modified xsi:type="dcterms:W3CDTF">2019-03-11T19:49:00Z</dcterms:modified>
</cp:coreProperties>
</file>