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7F0BA5F" wp14:paraId="7AAC6A9A" wp14:textId="222BFA36">
      <w:pPr>
        <w:spacing w:before="212" w:beforeAutospacing="off" w:after="160" w:afterAutospacing="off" w:line="276" w:lineRule="auto"/>
      </w:pPr>
      <w:r w:rsidR="54C278DC">
        <w:drawing>
          <wp:inline xmlns:wp14="http://schemas.microsoft.com/office/word/2010/wordprocessingDrawing" wp14:editId="190907B9" wp14:anchorId="63D267F4">
            <wp:extent cx="3523794" cy="1402201"/>
            <wp:effectExtent l="0" t="0" r="0" b="0"/>
            <wp:docPr id="1152146995" name="" title=""/>
            <wp:cNvGraphicFramePr>
              <a:graphicFrameLocks noChangeAspect="1"/>
            </wp:cNvGraphicFramePr>
            <a:graphic>
              <a:graphicData uri="http://schemas.openxmlformats.org/drawingml/2006/picture">
                <pic:pic>
                  <pic:nvPicPr>
                    <pic:cNvPr id="0" name=""/>
                    <pic:cNvPicPr/>
                  </pic:nvPicPr>
                  <pic:blipFill>
                    <a:blip r:embed="R354ada4cbdc5414b">
                      <a:extLst>
                        <a:ext xmlns:a="http://schemas.openxmlformats.org/drawingml/2006/main" uri="{28A0092B-C50C-407E-A947-70E740481C1C}">
                          <a14:useLocalDpi val="0"/>
                        </a:ext>
                      </a:extLst>
                    </a:blip>
                    <a:stretch>
                      <a:fillRect/>
                    </a:stretch>
                  </pic:blipFill>
                  <pic:spPr>
                    <a:xfrm>
                      <a:off x="0" y="0"/>
                      <a:ext cx="3523794" cy="1402201"/>
                    </a:xfrm>
                    <a:prstGeom prst="rect">
                      <a:avLst/>
                    </a:prstGeom>
                  </pic:spPr>
                </pic:pic>
              </a:graphicData>
            </a:graphic>
          </wp:inline>
        </w:drawing>
      </w:r>
    </w:p>
    <w:p xmlns:wp14="http://schemas.microsoft.com/office/word/2010/wordml" w:rsidP="17F0BA5F" wp14:paraId="06335A8E" wp14:textId="5168A622">
      <w:pPr>
        <w:spacing w:before="212" w:beforeAutospacing="off" w:after="160" w:afterAutospacing="off" w:line="276" w:lineRule="auto"/>
        <w:rPr>
          <w:rFonts w:ascii="Arial" w:hAnsi="Arial" w:eastAsia="Arial" w:cs="Arial"/>
          <w:b w:val="1"/>
          <w:bCs w:val="1"/>
          <w:sz w:val="48"/>
          <w:szCs w:val="48"/>
        </w:rPr>
      </w:pPr>
      <w:r w:rsidRPr="17F0BA5F" w:rsidR="54C278DC">
        <w:rPr>
          <w:rFonts w:ascii="Arial" w:hAnsi="Arial" w:eastAsia="Arial" w:cs="Arial"/>
          <w:b w:val="1"/>
          <w:bCs w:val="1"/>
          <w:sz w:val="48"/>
          <w:szCs w:val="48"/>
        </w:rPr>
        <w:t>COD MODIWL: ECAD4015</w:t>
      </w:r>
    </w:p>
    <w:p xmlns:wp14="http://schemas.microsoft.com/office/word/2010/wordml" w:rsidP="17F0BA5F" wp14:paraId="26D3174E" wp14:textId="6584530F">
      <w:pPr>
        <w:spacing w:before="212" w:beforeAutospacing="off" w:after="160" w:afterAutospacing="off" w:line="276" w:lineRule="auto"/>
      </w:pPr>
      <w:r w:rsidRPr="17F0BA5F" w:rsidR="54C278DC">
        <w:rPr>
          <w:rFonts w:ascii="Arial" w:hAnsi="Arial" w:eastAsia="Arial" w:cs="Arial"/>
          <w:b w:val="1"/>
          <w:bCs w:val="1"/>
          <w:sz w:val="48"/>
          <w:szCs w:val="48"/>
        </w:rPr>
        <w:t xml:space="preserve"> </w:t>
      </w:r>
    </w:p>
    <w:p xmlns:wp14="http://schemas.microsoft.com/office/word/2010/wordml" w:rsidP="17F0BA5F" wp14:paraId="38C41C8E" wp14:textId="0C1DE4D4">
      <w:pPr>
        <w:spacing w:before="3" w:beforeAutospacing="off" w:after="160" w:afterAutospacing="off" w:line="276" w:lineRule="auto"/>
      </w:pPr>
      <w:r w:rsidRPr="17F0BA5F" w:rsidR="54C278DC">
        <w:rPr>
          <w:rFonts w:ascii="Arial" w:hAnsi="Arial" w:eastAsia="Arial" w:cs="Arial"/>
          <w:b w:val="1"/>
          <w:bCs w:val="1"/>
          <w:sz w:val="48"/>
          <w:szCs w:val="48"/>
        </w:rPr>
        <w:t>ENW MYFYRWYR: KEELEY EVANS</w:t>
      </w:r>
    </w:p>
    <w:p xmlns:wp14="http://schemas.microsoft.com/office/word/2010/wordml" w:rsidP="17F0BA5F" wp14:paraId="0CC8AC6C" wp14:textId="1CC61501">
      <w:pPr>
        <w:spacing w:before="3" w:beforeAutospacing="off" w:after="160" w:afterAutospacing="off" w:line="276" w:lineRule="auto"/>
      </w:pPr>
      <w:r w:rsidRPr="17F0BA5F" w:rsidR="54C278DC">
        <w:rPr>
          <w:rFonts w:ascii="Arial" w:hAnsi="Arial" w:eastAsia="Arial" w:cs="Arial"/>
          <w:b w:val="1"/>
          <w:bCs w:val="1"/>
          <w:sz w:val="48"/>
          <w:szCs w:val="48"/>
        </w:rPr>
        <w:t xml:space="preserve"> </w:t>
      </w:r>
    </w:p>
    <w:p xmlns:wp14="http://schemas.microsoft.com/office/word/2010/wordml" w:rsidP="17F0BA5F" wp14:paraId="5CE3D304" wp14:textId="7F477058">
      <w:pPr>
        <w:spacing w:before="3" w:beforeAutospacing="off" w:after="160" w:afterAutospacing="off" w:line="276" w:lineRule="auto"/>
      </w:pPr>
      <w:r w:rsidRPr="17F0BA5F" w:rsidR="54C278DC">
        <w:rPr>
          <w:rFonts w:ascii="Arial" w:hAnsi="Arial" w:eastAsia="Arial" w:cs="Arial"/>
          <w:b w:val="1"/>
          <w:bCs w:val="1"/>
          <w:sz w:val="48"/>
          <w:szCs w:val="48"/>
        </w:rPr>
        <w:t>RHIF MYFYRWYR: 2400400</w:t>
      </w:r>
    </w:p>
    <w:p xmlns:wp14="http://schemas.microsoft.com/office/word/2010/wordml" w:rsidP="17F0BA5F" wp14:paraId="269274CE" wp14:textId="5E074FD4">
      <w:pPr>
        <w:spacing w:before="3" w:beforeAutospacing="off" w:after="160" w:afterAutospacing="off" w:line="276" w:lineRule="auto"/>
        <w:rPr>
          <w:rFonts w:ascii="Arial" w:hAnsi="Arial" w:eastAsia="Arial" w:cs="Arial"/>
          <w:b w:val="1"/>
          <w:bCs w:val="1"/>
          <w:noProof w:val="0"/>
          <w:sz w:val="36"/>
          <w:szCs w:val="36"/>
          <w:u w:val="single"/>
          <w:lang w:val="en-US"/>
        </w:rPr>
      </w:pPr>
      <w:r w:rsidRPr="17F0BA5F" w:rsidR="2C18AD0C">
        <w:rPr>
          <w:rFonts w:ascii="Arial" w:hAnsi="Arial" w:eastAsia="Arial" w:cs="Arial"/>
          <w:b w:val="1"/>
          <w:bCs w:val="1"/>
          <w:sz w:val="36"/>
          <w:szCs w:val="36"/>
          <w:u w:val="single"/>
        </w:rPr>
        <w:t>Dangoswch</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sut</w:t>
      </w:r>
      <w:r w:rsidRPr="17F0BA5F" w:rsidR="2C18AD0C">
        <w:rPr>
          <w:rFonts w:ascii="Arial" w:hAnsi="Arial" w:eastAsia="Arial" w:cs="Arial"/>
          <w:b w:val="1"/>
          <w:bCs w:val="1"/>
          <w:sz w:val="36"/>
          <w:szCs w:val="36"/>
          <w:u w:val="single"/>
        </w:rPr>
        <w:t xml:space="preserve"> y gall </w:t>
      </w:r>
      <w:r w:rsidRPr="17F0BA5F" w:rsidR="2C18AD0C">
        <w:rPr>
          <w:rFonts w:ascii="Arial" w:hAnsi="Arial" w:eastAsia="Arial" w:cs="Arial"/>
          <w:b w:val="1"/>
          <w:bCs w:val="1"/>
          <w:sz w:val="36"/>
          <w:szCs w:val="36"/>
          <w:u w:val="single"/>
        </w:rPr>
        <w:t>addysgu</w:t>
      </w:r>
      <w:r w:rsidRPr="17F0BA5F" w:rsidR="2C18AD0C">
        <w:rPr>
          <w:rFonts w:ascii="Arial" w:hAnsi="Arial" w:eastAsia="Arial" w:cs="Arial"/>
          <w:b w:val="1"/>
          <w:bCs w:val="1"/>
          <w:sz w:val="36"/>
          <w:szCs w:val="36"/>
          <w:u w:val="single"/>
        </w:rPr>
        <w:t xml:space="preserve"> a </w:t>
      </w:r>
      <w:r w:rsidRPr="17F0BA5F" w:rsidR="2C18AD0C">
        <w:rPr>
          <w:rFonts w:ascii="Arial" w:hAnsi="Arial" w:eastAsia="Arial" w:cs="Arial"/>
          <w:b w:val="1"/>
          <w:bCs w:val="1"/>
          <w:sz w:val="36"/>
          <w:szCs w:val="36"/>
          <w:u w:val="single"/>
        </w:rPr>
        <w:t>dysgu</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trawsgwricwlaidd</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ddylanwadu</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ar</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sgiliau</w:t>
      </w:r>
      <w:r w:rsidRPr="17F0BA5F" w:rsidR="2C18AD0C">
        <w:rPr>
          <w:rFonts w:ascii="Arial" w:hAnsi="Arial" w:eastAsia="Arial" w:cs="Arial"/>
          <w:b w:val="1"/>
          <w:bCs w:val="1"/>
          <w:sz w:val="36"/>
          <w:szCs w:val="36"/>
          <w:u w:val="single"/>
        </w:rPr>
        <w:t xml:space="preserve"> a </w:t>
      </w:r>
      <w:r w:rsidRPr="17F0BA5F" w:rsidR="2C18AD0C">
        <w:rPr>
          <w:rFonts w:ascii="Arial" w:hAnsi="Arial" w:eastAsia="Arial" w:cs="Arial"/>
          <w:b w:val="1"/>
          <w:bCs w:val="1"/>
          <w:sz w:val="36"/>
          <w:szCs w:val="36"/>
          <w:u w:val="single"/>
        </w:rPr>
        <w:t>dealltwriaeth</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fanwl</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Ategwch</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hyn</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gan</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gyfeirio</w:t>
      </w:r>
      <w:r w:rsidRPr="17F0BA5F" w:rsidR="2C18AD0C">
        <w:rPr>
          <w:rFonts w:ascii="Arial" w:hAnsi="Arial" w:eastAsia="Arial" w:cs="Arial"/>
          <w:b w:val="1"/>
          <w:bCs w:val="1"/>
          <w:sz w:val="36"/>
          <w:szCs w:val="36"/>
          <w:u w:val="single"/>
        </w:rPr>
        <w:t xml:space="preserve"> at </w:t>
      </w:r>
      <w:r w:rsidRPr="17F0BA5F" w:rsidR="2C18AD0C">
        <w:rPr>
          <w:rFonts w:ascii="Arial" w:hAnsi="Arial" w:eastAsia="Arial" w:cs="Arial"/>
          <w:b w:val="1"/>
          <w:bCs w:val="1"/>
          <w:sz w:val="36"/>
          <w:szCs w:val="36"/>
          <w:u w:val="single"/>
        </w:rPr>
        <w:t>ymchwil</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berthnasol</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cynllun</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gwers</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manwl</w:t>
      </w:r>
      <w:r w:rsidRPr="17F0BA5F" w:rsidR="2C18AD0C">
        <w:rPr>
          <w:rFonts w:ascii="Arial" w:hAnsi="Arial" w:eastAsia="Arial" w:cs="Arial"/>
          <w:b w:val="1"/>
          <w:bCs w:val="1"/>
          <w:sz w:val="36"/>
          <w:szCs w:val="36"/>
          <w:u w:val="single"/>
        </w:rPr>
        <w:t xml:space="preserve"> a </w:t>
      </w:r>
      <w:r w:rsidRPr="17F0BA5F" w:rsidR="2C18AD0C">
        <w:rPr>
          <w:rFonts w:ascii="Arial" w:hAnsi="Arial" w:eastAsia="Arial" w:cs="Arial"/>
          <w:b w:val="1"/>
          <w:bCs w:val="1"/>
          <w:sz w:val="36"/>
          <w:szCs w:val="36"/>
          <w:u w:val="single"/>
        </w:rPr>
        <w:t>deunydd</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darpariaeth</w:t>
      </w:r>
      <w:r w:rsidRPr="17F0BA5F" w:rsidR="2C18AD0C">
        <w:rPr>
          <w:rFonts w:ascii="Arial" w:hAnsi="Arial" w:eastAsia="Arial" w:cs="Arial"/>
          <w:b w:val="1"/>
          <w:bCs w:val="1"/>
          <w:sz w:val="36"/>
          <w:szCs w:val="36"/>
          <w:u w:val="single"/>
        </w:rPr>
        <w:t xml:space="preserve"> </w:t>
      </w:r>
      <w:r w:rsidRPr="17F0BA5F" w:rsidR="2C18AD0C">
        <w:rPr>
          <w:rFonts w:ascii="Arial" w:hAnsi="Arial" w:eastAsia="Arial" w:cs="Arial"/>
          <w:b w:val="1"/>
          <w:bCs w:val="1"/>
          <w:sz w:val="36"/>
          <w:szCs w:val="36"/>
          <w:u w:val="single"/>
        </w:rPr>
        <w:t>barhaus</w:t>
      </w:r>
      <w:r w:rsidRPr="17F0BA5F" w:rsidR="2C18AD0C">
        <w:rPr>
          <w:rFonts w:ascii="Arial" w:hAnsi="Arial" w:eastAsia="Arial" w:cs="Arial"/>
          <w:b w:val="1"/>
          <w:bCs w:val="1"/>
          <w:sz w:val="36"/>
          <w:szCs w:val="36"/>
          <w:u w:val="single"/>
        </w:rPr>
        <w:t>.</w:t>
      </w:r>
    </w:p>
    <w:p xmlns:wp14="http://schemas.microsoft.com/office/word/2010/wordml" w:rsidP="17F0BA5F" wp14:paraId="57ECBB1A" wp14:textId="11162103">
      <w:pPr>
        <w:spacing w:before="3" w:beforeAutospacing="off" w:after="160" w:afterAutospacing="off" w:line="276" w:lineRule="auto"/>
        <w:rPr>
          <w:rFonts w:ascii="Arial" w:hAnsi="Arial" w:eastAsia="Arial" w:cs="Arial"/>
          <w:b w:val="1"/>
          <w:bCs w:val="1"/>
          <w:sz w:val="28"/>
          <w:szCs w:val="28"/>
          <w:u w:val="none"/>
        </w:rPr>
      </w:pPr>
      <w:r w:rsidRPr="17F0BA5F" w:rsidR="2C18AD0C">
        <w:rPr>
          <w:rFonts w:ascii="Arial" w:hAnsi="Arial" w:eastAsia="Arial" w:cs="Arial"/>
          <w:b w:val="1"/>
          <w:bCs w:val="1"/>
          <w:sz w:val="28"/>
          <w:szCs w:val="28"/>
          <w:u w:val="none"/>
        </w:rPr>
        <w:t>Cyflwyniad</w:t>
      </w:r>
    </w:p>
    <w:p xmlns:wp14="http://schemas.microsoft.com/office/word/2010/wordml" w:rsidP="17F0BA5F" wp14:paraId="2C078E63" wp14:textId="47A6DEAC">
      <w:pPr>
        <w:spacing w:before="3" w:beforeAutospacing="off" w:after="160" w:afterAutospacing="off" w:line="276" w:lineRule="auto"/>
        <w:rPr>
          <w:rFonts w:ascii="Arial" w:hAnsi="Arial" w:eastAsia="Arial" w:cs="Arial"/>
          <w:b w:val="1"/>
          <w:bCs w:val="1"/>
          <w:sz w:val="28"/>
          <w:szCs w:val="28"/>
          <w:u w:val="none"/>
        </w:rPr>
      </w:pPr>
      <w:r w:rsidRPr="17F0BA5F" w:rsidR="54D098DF">
        <w:rPr>
          <w:rFonts w:ascii="Arial" w:hAnsi="Arial" w:eastAsia="Arial" w:cs="Arial"/>
          <w:b w:val="0"/>
          <w:bCs w:val="0"/>
          <w:i w:val="0"/>
          <w:iCs w:val="0"/>
          <w:caps w:val="0"/>
          <w:smallCaps w:val="0"/>
          <w:noProof w:val="0"/>
          <w:color w:val="111111"/>
          <w:sz w:val="22"/>
          <w:szCs w:val="22"/>
          <w:lang w:val="cy-GB"/>
        </w:rPr>
        <w:t>Mewn addysg fodern, mae'r dulliau o addysgu a dysgu trawsgwricwlaidd mewn ysgolion yn cael eu llunio gan gydadwaith cymhleth o gyfleoedd a heriau amrywiol. Mae'r cyfleoedd yn cynnwys hyblygrwydd wrth ddylunio'r cwricwlwm, annog dysgu integredig, ffocws cryf ar gymwyseddau trawsgwricwlaidd, pwyslais ar sgiliau hanfodol, ymgorffori themâu cyffredinol, cyfranogiad gweithredol gan ddysgwyr, datblygu proffesiynol cydweithredol, a strategaethau asesu sy'n anelu at wella dysgu. Fodd bynnag, daw sawl her i'r cyfleoedd hyn, megis datblygu cwricwlwm newydd, sicrhau dull cynhwysfawr a chytbwys, integreiddio sgiliau trawsgwricwlaidd yn effeithiol, creu cysylltiadau ystyrlon rhwng pynciau, mynd i'r afael ag anghenion amrywiol myfyrwyr, ac addasu i'r newidiadau parhaus yn y tiroedd addysgol</w:t>
      </w:r>
      <w:r w:rsidRPr="17F0BA5F" w:rsidR="7A2885DE">
        <w:rPr>
          <w:rFonts w:ascii="Arial" w:hAnsi="Arial" w:eastAsia="Arial" w:cs="Arial"/>
          <w:b w:val="0"/>
          <w:bCs w:val="0"/>
          <w:i w:val="0"/>
          <w:iCs w:val="0"/>
          <w:caps w:val="0"/>
          <w:smallCaps w:val="0"/>
          <w:noProof w:val="0"/>
          <w:color w:val="111111"/>
          <w:sz w:val="22"/>
          <w:szCs w:val="22"/>
          <w:lang w:val="cy-GB"/>
        </w:rPr>
        <w:t xml:space="preserve"> (Hwb Cymru, 2020). </w:t>
      </w:r>
      <w:r w:rsidRPr="17F0BA5F" w:rsidR="668FAF92">
        <w:rPr>
          <w:rFonts w:ascii="Arial" w:hAnsi="Arial" w:eastAsia="Arial" w:cs="Arial"/>
          <w:b w:val="0"/>
          <w:bCs w:val="0"/>
          <w:i w:val="0"/>
          <w:iCs w:val="0"/>
          <w:caps w:val="0"/>
          <w:smallCaps w:val="0"/>
          <w:noProof w:val="0"/>
          <w:color w:val="111111"/>
          <w:sz w:val="22"/>
          <w:szCs w:val="22"/>
          <w:lang w:val="cy-GB"/>
        </w:rPr>
        <w:t>Cyd</w:t>
      </w:r>
      <w:r w:rsidRPr="17F0BA5F" w:rsidR="668FAF92">
        <w:rPr>
          <w:rFonts w:ascii="Arial" w:hAnsi="Arial" w:eastAsia="Arial" w:cs="Arial"/>
          <w:b w:val="0"/>
          <w:bCs w:val="0"/>
          <w:i w:val="0"/>
          <w:iCs w:val="0"/>
          <w:caps w:val="0"/>
          <w:smallCaps w:val="0"/>
          <w:noProof w:val="0"/>
          <w:color w:val="111111"/>
          <w:sz w:val="22"/>
          <w:szCs w:val="22"/>
          <w:lang w:val="cy-GB"/>
        </w:rPr>
        <w:t>nabodir</w:t>
      </w:r>
      <w:r w:rsidRPr="17F0BA5F" w:rsidR="1C1D6FE0">
        <w:rPr>
          <w:rFonts w:ascii="Arial" w:hAnsi="Arial" w:eastAsia="Arial" w:cs="Arial"/>
          <w:b w:val="0"/>
          <w:bCs w:val="0"/>
          <w:i w:val="0"/>
          <w:iCs w:val="0"/>
          <w:caps w:val="0"/>
          <w:smallCaps w:val="0"/>
          <w:noProof w:val="0"/>
          <w:color w:val="111111"/>
          <w:sz w:val="22"/>
          <w:szCs w:val="22"/>
          <w:lang w:val="cy-GB"/>
        </w:rPr>
        <w:t xml:space="preserve"> OR</w:t>
      </w:r>
      <w:r w:rsidRPr="17F0BA5F" w:rsidR="1C1D6FE0">
        <w:rPr>
          <w:rFonts w:ascii="Arial" w:hAnsi="Arial" w:eastAsia="Arial" w:cs="Arial"/>
          <w:b w:val="0"/>
          <w:bCs w:val="0"/>
          <w:i w:val="0"/>
          <w:iCs w:val="0"/>
          <w:caps w:val="0"/>
          <w:smallCaps w:val="0"/>
          <w:noProof w:val="0"/>
          <w:color w:val="111111"/>
          <w:sz w:val="22"/>
          <w:szCs w:val="22"/>
          <w:lang w:val="cy-GB"/>
        </w:rPr>
        <w:t>CA (</w:t>
      </w:r>
      <w:r w:rsidRPr="17F0BA5F" w:rsidR="1C1D6FE0">
        <w:rPr>
          <w:rFonts w:ascii="Arial" w:hAnsi="Arial" w:eastAsia="Arial" w:cs="Arial"/>
          <w:b w:val="0"/>
          <w:bCs w:val="0"/>
          <w:i w:val="0"/>
          <w:iCs w:val="0"/>
          <w:caps w:val="0"/>
          <w:smallCaps w:val="0"/>
          <w:noProof w:val="0"/>
          <w:color w:val="111111"/>
          <w:sz w:val="22"/>
          <w:szCs w:val="22"/>
          <w:lang w:val="cy-GB"/>
        </w:rPr>
        <w:t>DDI</w:t>
      </w:r>
      <w:r w:rsidRPr="17F0BA5F" w:rsidR="1C1D6FE0">
        <w:rPr>
          <w:rFonts w:ascii="Arial" w:hAnsi="Arial" w:eastAsia="Arial" w:cs="Arial"/>
          <w:b w:val="0"/>
          <w:bCs w:val="0"/>
          <w:i w:val="0"/>
          <w:iCs w:val="0"/>
          <w:caps w:val="0"/>
          <w:smallCaps w:val="0"/>
          <w:noProof w:val="0"/>
          <w:color w:val="111111"/>
          <w:sz w:val="22"/>
          <w:szCs w:val="22"/>
          <w:lang w:val="cy-GB"/>
        </w:rPr>
        <w:t>Dd</w:t>
      </w:r>
      <w:r w:rsidRPr="17F0BA5F" w:rsidR="1C1D6FE0">
        <w:rPr>
          <w:rFonts w:ascii="Arial" w:hAnsi="Arial" w:eastAsia="Arial" w:cs="Arial"/>
          <w:b w:val="0"/>
          <w:bCs w:val="0"/>
          <w:i w:val="0"/>
          <w:iCs w:val="0"/>
          <w:caps w:val="0"/>
          <w:smallCaps w:val="0"/>
          <w:noProof w:val="0"/>
          <w:color w:val="111111"/>
          <w:sz w:val="22"/>
          <w:szCs w:val="22"/>
          <w:lang w:val="cy-GB"/>
        </w:rPr>
        <w:t>) b</w:t>
      </w:r>
      <w:r w:rsidRPr="17F0BA5F" w:rsidR="1C1D6FE0">
        <w:rPr>
          <w:rFonts w:ascii="Arial" w:hAnsi="Arial" w:eastAsia="Arial" w:cs="Arial"/>
          <w:b w:val="0"/>
          <w:bCs w:val="0"/>
          <w:i w:val="0"/>
          <w:iCs w:val="0"/>
          <w:caps w:val="0"/>
          <w:smallCaps w:val="0"/>
          <w:noProof w:val="0"/>
          <w:color w:val="111111"/>
          <w:sz w:val="22"/>
          <w:szCs w:val="22"/>
          <w:lang w:val="cy-GB"/>
        </w:rPr>
        <w:t>od y cyfleoedd a grybwyllwyd yn gynharach yn dod yn amlwg trwy gymhwyso addysgu a dysgu trawsgwricwlaidd. Fodd bynnag, maent hefyd yn cydnabod yr heriau a gyflwynir gan ofynion adnoddau sylweddol.</w:t>
      </w:r>
    </w:p>
    <w:p w:rsidR="5218F05B" w:rsidP="17F0BA5F" w:rsidRDefault="5218F05B" w14:paraId="22CBC629" w14:textId="3DA503E7">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5218F05B">
        <w:rPr>
          <w:rFonts w:ascii="Arial" w:hAnsi="Arial" w:eastAsia="Arial" w:cs="Arial"/>
          <w:b w:val="0"/>
          <w:bCs w:val="0"/>
          <w:i w:val="0"/>
          <w:iCs w:val="0"/>
          <w:caps w:val="0"/>
          <w:smallCaps w:val="0"/>
          <w:noProof w:val="0"/>
          <w:color w:val="111111"/>
          <w:sz w:val="22"/>
          <w:szCs w:val="22"/>
          <w:lang w:val="cy-GB"/>
        </w:rPr>
        <w:t xml:space="preserve">Mae dysgu trawsgwricwlaidd yn cynrychioli methodoleg addysgol sy'n plethu ac yn syntheseiddio gwybodaeth, sgiliau ac agweddau ar draws sawl maes pwnc yn bwrpasol i gyfoethogi profiadau dysgu myfyrwyr. Un o nodweddion sylfaenol y dull hwn yw uno disgyblaethau, lle mae gwahanol bynciau academaidd wedi'u hintegreiddio o fewn cyd-destun dysgu unedig. Mae'r strategaeth hon yn cynnwys defnyddio'r sgiliau, gwybodaeth a safbwyntiau o wahanol bynciau i ymchwilio i broblem, thema neu gysyniad penodol. </w:t>
      </w:r>
    </w:p>
    <w:p w:rsidR="5218F05B" w:rsidP="17F0BA5F" w:rsidRDefault="5218F05B" w14:paraId="7ADE088B" w14:textId="17840DC3">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5218F05B">
        <w:rPr>
          <w:rFonts w:ascii="Arial" w:hAnsi="Arial" w:eastAsia="Arial" w:cs="Arial"/>
          <w:b w:val="0"/>
          <w:bCs w:val="0"/>
          <w:i w:val="0"/>
          <w:iCs w:val="0"/>
          <w:caps w:val="0"/>
          <w:smallCaps w:val="0"/>
          <w:noProof w:val="0"/>
          <w:color w:val="111111"/>
          <w:sz w:val="22"/>
          <w:szCs w:val="22"/>
          <w:lang w:val="cy-GB"/>
        </w:rPr>
        <w:t>Elfen bwysig arall yw annog dealltwriaeth gyfannol. Trwy ddadansoddi pynciau o wahanol onglau, nod dysgu trawsgwricwlaidd yw meithrin mewnwelediadau mwy trylwyr, parhaus a throsglwyddadwy i'r byd. Mae'n cydnabod bod sefyllfaoedd yn y byd go iawn yn rhyngddisgyblaethol yn ei hanfod, a thrwy hynny hyrwyddo dull mwy dilys a chydlynol o gaffael gwybodaeth.</w:t>
      </w:r>
      <w:r w:rsidRPr="17F0BA5F" w:rsidR="5218F05B">
        <w:rPr>
          <w:rFonts w:ascii="Arial" w:hAnsi="Arial" w:eastAsia="Arial" w:cs="Arial"/>
          <w:noProof w:val="0"/>
          <w:sz w:val="22"/>
          <w:szCs w:val="22"/>
          <w:lang w:val="cy-GB"/>
        </w:rPr>
        <w:t xml:space="preserve"> </w:t>
      </w:r>
      <w:r w:rsidRPr="17F0BA5F" w:rsidR="5218F05B">
        <w:rPr>
          <w:rFonts w:ascii="Arial" w:hAnsi="Arial" w:eastAsia="Arial" w:cs="Arial"/>
          <w:b w:val="0"/>
          <w:bCs w:val="0"/>
          <w:i w:val="0"/>
          <w:iCs w:val="0"/>
          <w:caps w:val="0"/>
          <w:smallCaps w:val="0"/>
          <w:noProof w:val="0"/>
          <w:color w:val="111111"/>
          <w:sz w:val="22"/>
          <w:szCs w:val="22"/>
          <w:lang w:val="cy-GB"/>
        </w:rPr>
        <w:t xml:space="preserve">Ar ben hynny, mae dysgu trawsgwricwlaidd yn anelu at greu profiadau addysgol gwell trwy wneud y cwricwlwm yn fwy cydlynol ac ystyrlon o safbwynt y myfyrwyr. Mae'r strategaeth hon nid yn unig yn dyfnhau dysgu ond hefyd yn meithrin sgiliau hanfodol fel meddwl yn greadigol, dadansoddi beirniadol a hyfedredd rhyngddisgyblaethol. </w:t>
      </w:r>
    </w:p>
    <w:p w:rsidR="5218F05B" w:rsidP="17F0BA5F" w:rsidRDefault="5218F05B" w14:paraId="4FD52D95" w14:textId="0C2DABB5">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5218F05B">
        <w:rPr>
          <w:rFonts w:ascii="Arial" w:hAnsi="Arial" w:eastAsia="Arial" w:cs="Arial"/>
          <w:b w:val="0"/>
          <w:bCs w:val="0"/>
          <w:i w:val="0"/>
          <w:iCs w:val="0"/>
          <w:caps w:val="0"/>
          <w:smallCaps w:val="0"/>
          <w:noProof w:val="0"/>
          <w:color w:val="111111"/>
          <w:sz w:val="22"/>
          <w:szCs w:val="22"/>
          <w:lang w:val="cy-GB"/>
        </w:rPr>
        <w:t xml:space="preserve">Mae gweithgareddau a gynlluniwyd o fewn y fframwaith hwn yn gysylltiedig â safonau gwell mewn dysgu pwnc, annog datrys problemau arloesol, a gwella sgiliau meddal. Yn ogystal, mae dysgu trawsgwricwlaidd yn ymhelaethu perthnasedd addysg trwy gynorthwyo myfyrwyr i gydnabod cymwysiadau ymarferol eu hastudiaethau mewn senarios yn y byd go iawn. Mae'n dangos natur </w:t>
      </w:r>
      <w:r w:rsidRPr="17F0BA5F" w:rsidR="5218F05B">
        <w:rPr>
          <w:rFonts w:ascii="Arial" w:hAnsi="Arial" w:eastAsia="Arial" w:cs="Arial"/>
          <w:b w:val="0"/>
          <w:bCs w:val="0"/>
          <w:i w:val="0"/>
          <w:iCs w:val="0"/>
          <w:caps w:val="0"/>
          <w:smallCaps w:val="0"/>
          <w:noProof w:val="0"/>
          <w:color w:val="111111"/>
          <w:sz w:val="22"/>
          <w:szCs w:val="22"/>
          <w:lang w:val="cy-GB"/>
        </w:rPr>
        <w:t>gydgysylltiedig</w:t>
      </w:r>
      <w:r w:rsidRPr="17F0BA5F" w:rsidR="5218F05B">
        <w:rPr>
          <w:rFonts w:ascii="Arial" w:hAnsi="Arial" w:eastAsia="Arial" w:cs="Arial"/>
          <w:b w:val="0"/>
          <w:bCs w:val="0"/>
          <w:i w:val="0"/>
          <w:iCs w:val="0"/>
          <w:caps w:val="0"/>
          <w:smallCaps w:val="0"/>
          <w:noProof w:val="0"/>
          <w:color w:val="111111"/>
          <w:sz w:val="22"/>
          <w:szCs w:val="22"/>
          <w:lang w:val="cy-GB"/>
        </w:rPr>
        <w:t xml:space="preserve"> gwybodaeth sy'n angenrheidiol i fynd i'r afael â heriau cymhleth, amlochrog ym mywyd beunyddiol, lle mae atebion yn aml yn gofyn am integreiddio disgyblaethau amrywiol.</w:t>
      </w:r>
      <w:r w:rsidRPr="17F0BA5F" w:rsidR="420F5D03">
        <w:rPr>
          <w:rFonts w:ascii="Arial" w:hAnsi="Arial" w:eastAsia="Arial" w:cs="Arial"/>
          <w:b w:val="0"/>
          <w:bCs w:val="0"/>
          <w:i w:val="0"/>
          <w:iCs w:val="0"/>
          <w:caps w:val="0"/>
          <w:smallCaps w:val="0"/>
          <w:noProof w:val="0"/>
          <w:color w:val="111111"/>
          <w:sz w:val="22"/>
          <w:szCs w:val="22"/>
          <w:lang w:val="cy-GB"/>
        </w:rPr>
        <w:t xml:space="preserve"> Mae gan y syniad o gysylltu gwahanol feysydd dysgu sylfaen hanesyddol gyfoethog mewn addysg, gyda ffigurau nodedig fel </w:t>
      </w:r>
      <w:r w:rsidRPr="17F0BA5F" w:rsidR="420F5D03">
        <w:rPr>
          <w:rFonts w:ascii="Arial" w:hAnsi="Arial" w:eastAsia="Arial" w:cs="Arial"/>
          <w:b w:val="0"/>
          <w:bCs w:val="0"/>
          <w:i w:val="0"/>
          <w:iCs w:val="0"/>
          <w:caps w:val="0"/>
          <w:smallCaps w:val="0"/>
          <w:noProof w:val="0"/>
          <w:color w:val="111111"/>
          <w:sz w:val="22"/>
          <w:szCs w:val="22"/>
          <w:lang w:val="cy-GB"/>
        </w:rPr>
        <w:t>Plato</w:t>
      </w:r>
      <w:r w:rsidRPr="17F0BA5F" w:rsidR="420F5D03">
        <w:rPr>
          <w:rFonts w:ascii="Arial" w:hAnsi="Arial" w:eastAsia="Arial" w:cs="Arial"/>
          <w:b w:val="0"/>
          <w:bCs w:val="0"/>
          <w:i w:val="0"/>
          <w:iCs w:val="0"/>
          <w:caps w:val="0"/>
          <w:smallCaps w:val="0"/>
          <w:noProof w:val="0"/>
          <w:color w:val="111111"/>
          <w:sz w:val="22"/>
          <w:szCs w:val="22"/>
          <w:lang w:val="cy-GB"/>
        </w:rPr>
        <w:t xml:space="preserve">, </w:t>
      </w:r>
      <w:r w:rsidRPr="17F0BA5F" w:rsidR="420F5D03">
        <w:rPr>
          <w:rFonts w:ascii="Arial" w:hAnsi="Arial" w:eastAsia="Arial" w:cs="Arial"/>
          <w:b w:val="0"/>
          <w:bCs w:val="0"/>
          <w:i w:val="0"/>
          <w:iCs w:val="0"/>
          <w:caps w:val="0"/>
          <w:smallCaps w:val="0"/>
          <w:noProof w:val="0"/>
          <w:color w:val="111111"/>
          <w:sz w:val="22"/>
          <w:szCs w:val="22"/>
          <w:lang w:val="cy-GB"/>
        </w:rPr>
        <w:t>Rousseau</w:t>
      </w:r>
      <w:r w:rsidRPr="17F0BA5F" w:rsidR="420F5D03">
        <w:rPr>
          <w:rFonts w:ascii="Arial" w:hAnsi="Arial" w:eastAsia="Arial" w:cs="Arial"/>
          <w:b w:val="0"/>
          <w:bCs w:val="0"/>
          <w:i w:val="0"/>
          <w:iCs w:val="0"/>
          <w:caps w:val="0"/>
          <w:smallCaps w:val="0"/>
          <w:noProof w:val="0"/>
          <w:color w:val="111111"/>
          <w:sz w:val="22"/>
          <w:szCs w:val="22"/>
          <w:lang w:val="cy-GB"/>
        </w:rPr>
        <w:t xml:space="preserve">, </w:t>
      </w:r>
      <w:r w:rsidRPr="17F0BA5F" w:rsidR="420F5D03">
        <w:rPr>
          <w:rFonts w:ascii="Arial" w:hAnsi="Arial" w:eastAsia="Arial" w:cs="Arial"/>
          <w:b w:val="0"/>
          <w:bCs w:val="0"/>
          <w:i w:val="0"/>
          <w:iCs w:val="0"/>
          <w:caps w:val="0"/>
          <w:smallCaps w:val="0"/>
          <w:noProof w:val="0"/>
          <w:color w:val="111111"/>
          <w:sz w:val="22"/>
          <w:szCs w:val="22"/>
          <w:lang w:val="cy-GB"/>
        </w:rPr>
        <w:t>Froebel</w:t>
      </w:r>
      <w:r w:rsidRPr="17F0BA5F" w:rsidR="420F5D03">
        <w:rPr>
          <w:rFonts w:ascii="Arial" w:hAnsi="Arial" w:eastAsia="Arial" w:cs="Arial"/>
          <w:b w:val="0"/>
          <w:bCs w:val="0"/>
          <w:i w:val="0"/>
          <w:iCs w:val="0"/>
          <w:caps w:val="0"/>
          <w:smallCaps w:val="0"/>
          <w:noProof w:val="0"/>
          <w:color w:val="111111"/>
          <w:sz w:val="22"/>
          <w:szCs w:val="22"/>
          <w:lang w:val="cy-GB"/>
        </w:rPr>
        <w:t xml:space="preserve">, a </w:t>
      </w:r>
      <w:r w:rsidRPr="17F0BA5F" w:rsidR="420F5D03">
        <w:rPr>
          <w:rFonts w:ascii="Arial" w:hAnsi="Arial" w:eastAsia="Arial" w:cs="Arial"/>
          <w:b w:val="0"/>
          <w:bCs w:val="0"/>
          <w:i w:val="0"/>
          <w:iCs w:val="0"/>
          <w:caps w:val="0"/>
          <w:smallCaps w:val="0"/>
          <w:noProof w:val="0"/>
          <w:color w:val="111111"/>
          <w:sz w:val="22"/>
          <w:szCs w:val="22"/>
          <w:lang w:val="cy-GB"/>
        </w:rPr>
        <w:t>Pestalozzi</w:t>
      </w:r>
      <w:r w:rsidRPr="17F0BA5F" w:rsidR="420F5D03">
        <w:rPr>
          <w:rFonts w:ascii="Arial" w:hAnsi="Arial" w:eastAsia="Arial" w:cs="Arial"/>
          <w:b w:val="0"/>
          <w:bCs w:val="0"/>
          <w:i w:val="0"/>
          <w:iCs w:val="0"/>
          <w:caps w:val="0"/>
          <w:smallCaps w:val="0"/>
          <w:noProof w:val="0"/>
          <w:color w:val="111111"/>
          <w:sz w:val="22"/>
          <w:szCs w:val="22"/>
          <w:lang w:val="cy-GB"/>
        </w:rPr>
        <w:t xml:space="preserve"> yn hyrwyddo </w:t>
      </w:r>
      <w:r w:rsidRPr="17F0BA5F" w:rsidR="420F5D03">
        <w:rPr>
          <w:rFonts w:ascii="Arial" w:hAnsi="Arial" w:eastAsia="Arial" w:cs="Arial"/>
          <w:b w:val="0"/>
          <w:bCs w:val="0"/>
          <w:i w:val="0"/>
          <w:iCs w:val="0"/>
          <w:caps w:val="0"/>
          <w:smallCaps w:val="0"/>
          <w:noProof w:val="0"/>
          <w:color w:val="111111"/>
          <w:sz w:val="22"/>
          <w:szCs w:val="22"/>
          <w:lang w:val="cy-GB"/>
        </w:rPr>
        <w:t>methodolegau</w:t>
      </w:r>
      <w:r w:rsidRPr="17F0BA5F" w:rsidR="420F5D03">
        <w:rPr>
          <w:rFonts w:ascii="Arial" w:hAnsi="Arial" w:eastAsia="Arial" w:cs="Arial"/>
          <w:b w:val="0"/>
          <w:bCs w:val="0"/>
          <w:i w:val="0"/>
          <w:iCs w:val="0"/>
          <w:caps w:val="0"/>
          <w:smallCaps w:val="0"/>
          <w:noProof w:val="0"/>
          <w:color w:val="111111"/>
          <w:sz w:val="22"/>
          <w:szCs w:val="22"/>
          <w:lang w:val="cy-GB"/>
        </w:rPr>
        <w:t xml:space="preserve"> o'r fath. Yn y pen draw, ystyrir bod dulliau trawsgwricwlaidd yn aml yn ysgogol ac yn ddeniadol i ddysgwyr (</w:t>
      </w:r>
      <w:r w:rsidRPr="17F0BA5F" w:rsidR="420F5D03">
        <w:rPr>
          <w:rFonts w:ascii="Arial" w:hAnsi="Arial" w:eastAsia="Arial" w:cs="Arial"/>
          <w:b w:val="0"/>
          <w:bCs w:val="0"/>
          <w:i w:val="0"/>
          <w:iCs w:val="0"/>
          <w:caps w:val="0"/>
          <w:smallCaps w:val="0"/>
          <w:noProof w:val="0"/>
          <w:color w:val="111111"/>
          <w:sz w:val="22"/>
          <w:szCs w:val="22"/>
          <w:lang w:val="cy-GB"/>
        </w:rPr>
        <w:t>Johnatha</w:t>
      </w:r>
      <w:r w:rsidRPr="17F0BA5F" w:rsidR="1A519E64">
        <w:rPr>
          <w:rFonts w:ascii="Arial" w:hAnsi="Arial" w:eastAsia="Arial" w:cs="Arial"/>
          <w:b w:val="0"/>
          <w:bCs w:val="0"/>
          <w:i w:val="0"/>
          <w:iCs w:val="0"/>
          <w:caps w:val="0"/>
          <w:smallCaps w:val="0"/>
          <w:noProof w:val="0"/>
          <w:color w:val="111111"/>
          <w:sz w:val="22"/>
          <w:szCs w:val="22"/>
          <w:lang w:val="cy-GB"/>
        </w:rPr>
        <w:t>n</w:t>
      </w:r>
      <w:r w:rsidRPr="17F0BA5F" w:rsidR="1A519E64">
        <w:rPr>
          <w:rFonts w:ascii="Arial" w:hAnsi="Arial" w:eastAsia="Arial" w:cs="Arial"/>
          <w:b w:val="0"/>
          <w:bCs w:val="0"/>
          <w:i w:val="0"/>
          <w:iCs w:val="0"/>
          <w:caps w:val="0"/>
          <w:smallCaps w:val="0"/>
          <w:noProof w:val="0"/>
          <w:color w:val="111111"/>
          <w:sz w:val="22"/>
          <w:szCs w:val="22"/>
          <w:lang w:val="cy-GB"/>
        </w:rPr>
        <w:t xml:space="preserve"> Barnes, 2015).</w:t>
      </w:r>
    </w:p>
    <w:p w:rsidR="4A536DF8" w:rsidP="17F0BA5F" w:rsidRDefault="4A536DF8" w14:paraId="382261EA" w14:textId="2EB48D1B">
      <w:pPr>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F0BA5F" w:rsidR="4A536DF8">
        <w:rPr>
          <w:rFonts w:ascii="Arial" w:hAnsi="Arial" w:eastAsia="Arial" w:cs="Arial"/>
          <w:b w:val="1"/>
          <w:bCs w:val="1"/>
          <w:i w:val="0"/>
          <w:iCs w:val="0"/>
          <w:caps w:val="0"/>
          <w:smallCaps w:val="0"/>
          <w:noProof w:val="0"/>
          <w:color w:val="111111"/>
          <w:sz w:val="28"/>
          <w:szCs w:val="28"/>
          <w:lang w:val="cy-GB"/>
        </w:rPr>
        <w:t>Prif Corff</w:t>
      </w:r>
    </w:p>
    <w:p w:rsidR="56B50AA6" w:rsidP="17F0BA5F" w:rsidRDefault="56B50AA6" w14:paraId="675EC71D" w14:textId="12A7BE60">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56B50AA6">
        <w:rPr>
          <w:rFonts w:ascii="Arial" w:hAnsi="Arial" w:eastAsia="Arial" w:cs="Arial"/>
          <w:b w:val="0"/>
          <w:bCs w:val="0"/>
          <w:i w:val="0"/>
          <w:iCs w:val="0"/>
          <w:caps w:val="0"/>
          <w:smallCaps w:val="0"/>
          <w:noProof w:val="0"/>
          <w:color w:val="111111"/>
          <w:sz w:val="22"/>
          <w:szCs w:val="22"/>
          <w:lang w:val="cy-GB"/>
        </w:rPr>
        <w:t>Mae'r Fframweithiau Llythrennedd, Rhifedd, a Chymhwysedd Digidol o fewn Cwricwlwm Cymru yn darparu ar gyfer dysgwyr cynradd ac yn hyrwyddo integreiddio'r sgiliau hanfodol hyn ar draws amrywiol bynciau</w:t>
      </w:r>
      <w:r w:rsidRPr="17F0BA5F" w:rsidR="3B1920E6">
        <w:rPr>
          <w:rFonts w:ascii="Arial" w:hAnsi="Arial" w:eastAsia="Arial" w:cs="Arial"/>
          <w:b w:val="0"/>
          <w:bCs w:val="0"/>
          <w:i w:val="0"/>
          <w:iCs w:val="0"/>
          <w:caps w:val="0"/>
          <w:smallCaps w:val="0"/>
          <w:noProof w:val="0"/>
          <w:color w:val="111111"/>
          <w:sz w:val="22"/>
          <w:szCs w:val="22"/>
          <w:lang w:val="cy-GB"/>
        </w:rPr>
        <w:t xml:space="preserve"> (Estyn, 2020).</w:t>
      </w:r>
      <w:r w:rsidRPr="17F0BA5F" w:rsidR="56B50AA6">
        <w:rPr>
          <w:rFonts w:ascii="Arial" w:hAnsi="Arial" w:eastAsia="Arial" w:cs="Arial"/>
          <w:b w:val="0"/>
          <w:bCs w:val="0"/>
          <w:i w:val="0"/>
          <w:iCs w:val="0"/>
          <w:caps w:val="0"/>
          <w:smallCaps w:val="0"/>
          <w:noProof w:val="0"/>
          <w:color w:val="111111"/>
          <w:sz w:val="22"/>
          <w:szCs w:val="22"/>
          <w:lang w:val="cy-GB"/>
        </w:rPr>
        <w:t xml:space="preserve"> Anogir addysgwyr i ddatblygu'r sgiliau hyn drwy gydol y cwricwlwm cyfan. Mae'r fframweithiau'n darparu dull systematig ond addasadwy o wella llythrennedd, rhifedd a chymhwysedd digidol. Yn benodol, mae llythrennedd yn canolbwyntio ar wella darllen, ysgrifennu a chyfathrebu; mae rhifedd yn pwysleisio rhesymu mathemategol a datrys problemau; ac mae cymhwysedd digidol yn tynnu sylw at y defnydd diogel ac effeithiol o dechnolegau digidol. Gyda'i gilydd, mae'r fframweithiau hyn yn cefnogi datblygiad sgiliau parhaus o addysg plentyndod cynnar i addysg gynradd (</w:t>
      </w:r>
      <w:r w:rsidRPr="17F0BA5F" w:rsidR="625B4FE3">
        <w:rPr>
          <w:rFonts w:ascii="Arial" w:hAnsi="Arial" w:eastAsia="Arial" w:cs="Arial"/>
          <w:b w:val="0"/>
          <w:bCs w:val="0"/>
          <w:i w:val="0"/>
          <w:iCs w:val="0"/>
          <w:caps w:val="0"/>
          <w:smallCaps w:val="0"/>
          <w:noProof w:val="0"/>
          <w:color w:val="111111"/>
          <w:sz w:val="22"/>
          <w:szCs w:val="22"/>
          <w:lang w:val="cy-GB"/>
        </w:rPr>
        <w:t xml:space="preserve">Hwb Cymru, </w:t>
      </w:r>
      <w:r w:rsidRPr="17F0BA5F" w:rsidR="625B4FE3">
        <w:rPr>
          <w:rFonts w:ascii="Arial" w:hAnsi="Arial" w:eastAsia="Arial" w:cs="Arial"/>
          <w:b w:val="0"/>
          <w:bCs w:val="0"/>
          <w:i w:val="0"/>
          <w:iCs w:val="0"/>
          <w:caps w:val="0"/>
          <w:smallCaps w:val="0"/>
          <w:noProof w:val="0"/>
          <w:color w:val="111111"/>
          <w:sz w:val="22"/>
          <w:szCs w:val="22"/>
          <w:lang w:val="cy-GB"/>
        </w:rPr>
        <w:t>DDIDd</w:t>
      </w:r>
      <w:r w:rsidRPr="17F0BA5F" w:rsidR="625B4FE3">
        <w:rPr>
          <w:rFonts w:ascii="Arial" w:hAnsi="Arial" w:eastAsia="Arial" w:cs="Arial"/>
          <w:b w:val="0"/>
          <w:bCs w:val="0"/>
          <w:i w:val="0"/>
          <w:iCs w:val="0"/>
          <w:caps w:val="0"/>
          <w:smallCaps w:val="0"/>
          <w:noProof w:val="0"/>
          <w:color w:val="111111"/>
          <w:sz w:val="22"/>
          <w:szCs w:val="22"/>
          <w:lang w:val="cy-GB"/>
        </w:rPr>
        <w:t>)</w:t>
      </w:r>
    </w:p>
    <w:p w:rsidR="02DEE594" w:rsidP="17F0BA5F" w:rsidRDefault="02DEE594" w14:paraId="7DCCED93" w14:textId="3A37548E">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02DEE594">
        <w:rPr>
          <w:rFonts w:ascii="Arial" w:hAnsi="Arial" w:eastAsia="Arial" w:cs="Arial"/>
          <w:b w:val="0"/>
          <w:bCs w:val="0"/>
          <w:i w:val="0"/>
          <w:iCs w:val="0"/>
          <w:caps w:val="0"/>
          <w:smallCaps w:val="0"/>
          <w:noProof w:val="0"/>
          <w:color w:val="111111"/>
          <w:sz w:val="22"/>
          <w:szCs w:val="22"/>
          <w:lang w:val="cy-GB"/>
        </w:rPr>
        <w:t>Mae'r Fframwaith Cymhwysedd Digidol yn berthnasol i bob dysgwr yng Nghymru rhwng 3 ac 16 oed, gan gynnwys myfyrwyr ysgolion cynradd, ac fe'i hystyrir yn hanfodol fel llythrennedd a rhifedd. Dylid ei integreiddio i bob pwnc, heb fod yn gyfyngedig i TGCh neu gyfrifiadureg</w:t>
      </w:r>
      <w:r w:rsidRPr="17F0BA5F" w:rsidR="3D61DD69">
        <w:rPr>
          <w:rFonts w:ascii="Arial" w:hAnsi="Arial" w:eastAsia="Arial" w:cs="Arial"/>
          <w:b w:val="0"/>
          <w:bCs w:val="0"/>
          <w:i w:val="0"/>
          <w:iCs w:val="0"/>
          <w:caps w:val="0"/>
          <w:smallCaps w:val="0"/>
          <w:noProof w:val="0"/>
          <w:color w:val="111111"/>
          <w:sz w:val="22"/>
          <w:szCs w:val="22"/>
          <w:lang w:val="cy-GB"/>
        </w:rPr>
        <w:t xml:space="preserve"> (</w:t>
      </w:r>
      <w:r w:rsidRPr="17F0BA5F" w:rsidR="0D5FBDC7">
        <w:rPr>
          <w:rFonts w:ascii="Arial" w:hAnsi="Arial" w:eastAsia="Arial" w:cs="Arial"/>
          <w:b w:val="0"/>
          <w:bCs w:val="0"/>
          <w:i w:val="0"/>
          <w:iCs w:val="0"/>
          <w:caps w:val="0"/>
          <w:smallCaps w:val="0"/>
          <w:noProof w:val="0"/>
          <w:color w:val="111111"/>
          <w:sz w:val="22"/>
          <w:szCs w:val="22"/>
          <w:lang w:val="cy-GB"/>
        </w:rPr>
        <w:t>Shaun</w:t>
      </w:r>
      <w:r w:rsidRPr="17F0BA5F" w:rsidR="0D5FBDC7">
        <w:rPr>
          <w:rFonts w:ascii="Arial" w:hAnsi="Arial" w:eastAsia="Arial" w:cs="Arial"/>
          <w:b w:val="0"/>
          <w:bCs w:val="0"/>
          <w:i w:val="0"/>
          <w:iCs w:val="0"/>
          <w:caps w:val="0"/>
          <w:smallCaps w:val="0"/>
          <w:noProof w:val="0"/>
          <w:color w:val="111111"/>
          <w:sz w:val="22"/>
          <w:szCs w:val="22"/>
          <w:lang w:val="cy-GB"/>
        </w:rPr>
        <w:t xml:space="preserve"> </w:t>
      </w:r>
      <w:r w:rsidRPr="17F0BA5F" w:rsidR="3D61DD69">
        <w:rPr>
          <w:rFonts w:ascii="Arial" w:hAnsi="Arial" w:eastAsia="Arial" w:cs="Arial"/>
          <w:b w:val="0"/>
          <w:bCs w:val="0"/>
          <w:i w:val="0"/>
          <w:iCs w:val="0"/>
          <w:caps w:val="0"/>
          <w:smallCaps w:val="0"/>
          <w:noProof w:val="0"/>
          <w:color w:val="111111"/>
          <w:sz w:val="22"/>
          <w:szCs w:val="22"/>
          <w:lang w:val="cy-GB"/>
        </w:rPr>
        <w:t>L</w:t>
      </w:r>
      <w:r w:rsidRPr="17F0BA5F" w:rsidR="3D61DD69">
        <w:rPr>
          <w:rFonts w:ascii="Arial" w:hAnsi="Arial" w:eastAsia="Arial" w:cs="Arial"/>
          <w:noProof w:val="0"/>
          <w:sz w:val="22"/>
          <w:szCs w:val="22"/>
          <w:lang w:val="cy-GB"/>
        </w:rPr>
        <w:t>awson</w:t>
      </w:r>
      <w:r w:rsidRPr="17F0BA5F" w:rsidR="563436FF">
        <w:rPr>
          <w:rFonts w:ascii="Arial" w:hAnsi="Arial" w:eastAsia="Arial" w:cs="Arial"/>
          <w:noProof w:val="0"/>
          <w:sz w:val="22"/>
          <w:szCs w:val="22"/>
          <w:lang w:val="cy-GB"/>
        </w:rPr>
        <w:t xml:space="preserve"> </w:t>
      </w:r>
      <w:r w:rsidRPr="17F0BA5F" w:rsidR="3D61DD69">
        <w:rPr>
          <w:rFonts w:ascii="Arial" w:hAnsi="Arial" w:eastAsia="Arial" w:cs="Arial"/>
          <w:noProof w:val="0"/>
          <w:sz w:val="22"/>
          <w:szCs w:val="22"/>
          <w:lang w:val="cy-GB"/>
        </w:rPr>
        <w:t xml:space="preserve">a </w:t>
      </w:r>
      <w:r w:rsidRPr="17F0BA5F" w:rsidR="270566CD">
        <w:rPr>
          <w:rFonts w:ascii="Arial" w:hAnsi="Arial" w:eastAsia="Arial" w:cs="Arial"/>
          <w:noProof w:val="0"/>
          <w:sz w:val="22"/>
          <w:szCs w:val="22"/>
          <w:lang w:val="cy-GB"/>
        </w:rPr>
        <w:t xml:space="preserve">Kate </w:t>
      </w:r>
      <w:r w:rsidRPr="17F0BA5F" w:rsidR="3D61DD69">
        <w:rPr>
          <w:rFonts w:ascii="Arial" w:hAnsi="Arial" w:eastAsia="Arial" w:cs="Arial"/>
          <w:noProof w:val="0"/>
          <w:sz w:val="22"/>
          <w:szCs w:val="22"/>
          <w:lang w:val="cy-GB"/>
        </w:rPr>
        <w:t>McCallum</w:t>
      </w:r>
      <w:r w:rsidRPr="17F0BA5F" w:rsidR="3D61DD69">
        <w:rPr>
          <w:rFonts w:ascii="Arial" w:hAnsi="Arial" w:eastAsia="Arial" w:cs="Arial"/>
          <w:noProof w:val="0"/>
          <w:sz w:val="22"/>
          <w:szCs w:val="22"/>
          <w:lang w:val="cy-GB"/>
        </w:rPr>
        <w:t xml:space="preserve">, 2017). </w:t>
      </w:r>
      <w:r w:rsidRPr="17F0BA5F" w:rsidR="02DEE594">
        <w:rPr>
          <w:rFonts w:ascii="Arial" w:hAnsi="Arial" w:eastAsia="Arial" w:cs="Arial"/>
          <w:b w:val="0"/>
          <w:bCs w:val="0"/>
          <w:i w:val="0"/>
          <w:iCs w:val="0"/>
          <w:caps w:val="0"/>
          <w:smallCaps w:val="0"/>
          <w:noProof w:val="0"/>
          <w:color w:val="111111"/>
          <w:sz w:val="22"/>
          <w:szCs w:val="22"/>
          <w:lang w:val="cy-GB"/>
        </w:rPr>
        <w:t>Wedi'i wreiddio yn y Fframwaith Llythrennedd a Rhifedd Cenedlaethol, mae'r fframwaith hwn yn pwysleisio pwysigrwydd ymgorffori cymwyseddau digidol ar draws pob maes addysgol, gan dynnu sylw at ei rôl fel agwedd graidd ar addysg gynnar. Fel rhan o ddiwygio'r cwricwlwm, bydd llythrennedd, rhifedd a chymhwysedd digidol yn cael eu hintegreiddio i bob maes dysgu, a disgwylir y bydd y broses o weithredu'n llawn erbyn mis Medi 2021, gan sicrhau bod y sgiliau hyn yn cael eu datblygu ar draws pob pwnc. Mae'r canllawiau sy'n ymwneud â'r Fframwaith Cymhwysedd Digidol yn cefnogi ysgolion i wella sgiliau digidol athrawon, a thrwy hynny gyfoethogi'r profiad addysgol i fyfyrwyr cynradd</w:t>
      </w:r>
      <w:r w:rsidRPr="17F0BA5F" w:rsidR="3E600985">
        <w:rPr>
          <w:rFonts w:ascii="Arial" w:hAnsi="Arial" w:eastAsia="Arial" w:cs="Arial"/>
          <w:b w:val="0"/>
          <w:bCs w:val="0"/>
          <w:i w:val="0"/>
          <w:iCs w:val="0"/>
          <w:caps w:val="0"/>
          <w:smallCaps w:val="0"/>
          <w:noProof w:val="0"/>
          <w:color w:val="111111"/>
          <w:sz w:val="22"/>
          <w:szCs w:val="22"/>
          <w:lang w:val="cy-GB"/>
        </w:rPr>
        <w:t xml:space="preserve"> (Senedd Cymru, 2016).</w:t>
      </w:r>
    </w:p>
    <w:p w:rsidR="3A12E64B" w:rsidP="17F0BA5F" w:rsidRDefault="3A12E64B" w14:paraId="1B75D947" w14:textId="4447DC03">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3A12E64B">
        <w:rPr>
          <w:rFonts w:ascii="Arial" w:hAnsi="Arial" w:eastAsia="Arial" w:cs="Arial"/>
          <w:b w:val="0"/>
          <w:bCs w:val="0"/>
          <w:i w:val="0"/>
          <w:iCs w:val="0"/>
          <w:caps w:val="0"/>
          <w:smallCaps w:val="0"/>
          <w:noProof w:val="0"/>
          <w:color w:val="111111"/>
          <w:sz w:val="22"/>
          <w:szCs w:val="22"/>
          <w:lang w:val="cy-GB"/>
        </w:rPr>
        <w:t xml:space="preserve">Mae'r Cwricwlwm i Gymru yn hwyluso dysgu rhyngddisgyblaethol drwy chwe Maes Dysgu a Phrofiad, gan integreiddio sgiliau hanfodol fel llythrennedd, rhifedd a chymhwysedd digidol. Mae'n annog llwybrau hyblyg a phrofiadau dilys, gan hyrwyddo cydweithio ar draws disgyblaethau. Fodd bynnag, mae heriau'n bodoli, gan gynnwys camddealltwriaeth am bwrpas y cwricwlwm, cymhlethdodau mewn cynllunio rhyngddisgyblaethol, a'r angen am adnoddau priodol. Rhaid i addysgwyr ganolbwyntio ar sgiliau trawsgwricwlaidd, sicrhau cynnydd, a chydbwyso â fframweithiau cyfredol. Mae datblygiad proffesiynol parhaus yn hanfodol ar gyfer cynllunio, cyfarwyddo ac asesu dysgu trawsgwricwlaidd yn effeithiol </w:t>
      </w:r>
      <w:r w:rsidRPr="17F0BA5F" w:rsidR="3C0171A1">
        <w:rPr>
          <w:rFonts w:ascii="Arial" w:hAnsi="Arial" w:eastAsia="Arial" w:cs="Arial"/>
          <w:b w:val="0"/>
          <w:bCs w:val="0"/>
          <w:i w:val="0"/>
          <w:iCs w:val="0"/>
          <w:caps w:val="0"/>
          <w:smallCaps w:val="0"/>
          <w:noProof w:val="0"/>
          <w:color w:val="111111"/>
          <w:sz w:val="22"/>
          <w:szCs w:val="22"/>
          <w:lang w:val="cy-GB"/>
        </w:rPr>
        <w:t xml:space="preserve">(George </w:t>
      </w:r>
      <w:r w:rsidRPr="17F0BA5F" w:rsidR="3C0171A1">
        <w:rPr>
          <w:rFonts w:ascii="Arial" w:hAnsi="Arial" w:eastAsia="Arial" w:cs="Arial"/>
          <w:b w:val="0"/>
          <w:bCs w:val="0"/>
          <w:i w:val="0"/>
          <w:iCs w:val="0"/>
          <w:caps w:val="0"/>
          <w:smallCaps w:val="0"/>
          <w:noProof w:val="0"/>
          <w:color w:val="111111"/>
          <w:sz w:val="22"/>
          <w:szCs w:val="22"/>
          <w:lang w:val="cy-GB"/>
        </w:rPr>
        <w:t>MacBride</w:t>
      </w:r>
      <w:r w:rsidRPr="17F0BA5F" w:rsidR="3C0171A1">
        <w:rPr>
          <w:rFonts w:ascii="Arial" w:hAnsi="Arial" w:eastAsia="Arial" w:cs="Arial"/>
          <w:b w:val="0"/>
          <w:bCs w:val="0"/>
          <w:i w:val="0"/>
          <w:iCs w:val="0"/>
          <w:caps w:val="0"/>
          <w:smallCaps w:val="0"/>
          <w:noProof w:val="0"/>
          <w:color w:val="111111"/>
          <w:sz w:val="22"/>
          <w:szCs w:val="22"/>
          <w:lang w:val="cy-GB"/>
        </w:rPr>
        <w:t xml:space="preserve">, 2021). </w:t>
      </w:r>
    </w:p>
    <w:p w:rsidR="12323E5A" w:rsidP="17F0BA5F" w:rsidRDefault="12323E5A" w14:paraId="685E4BEF" w14:textId="362D79E7">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12323E5A">
        <w:rPr>
          <w:rFonts w:ascii="Arial" w:hAnsi="Arial" w:eastAsia="Arial" w:cs="Arial"/>
          <w:b w:val="0"/>
          <w:bCs w:val="0"/>
          <w:i w:val="0"/>
          <w:iCs w:val="0"/>
          <w:caps w:val="0"/>
          <w:smallCaps w:val="0"/>
          <w:noProof w:val="0"/>
          <w:color w:val="111111"/>
          <w:sz w:val="22"/>
          <w:szCs w:val="22"/>
          <w:lang w:val="cy-GB"/>
        </w:rPr>
        <w:t>Mae'r ymchwiliad i gymhwysiad cychwynnol Cwricwlwm Cymru yn datgelu ystod o fanteision a rhwystrau sy'n gysylltiedig â darparu addysg drawsgwricwlaidd. Ymhlith y manteision mae fframwaith y cwricwlwm, sy'n hwyluso integreiddio gwahanol bynciau, a thrwy hynny feithrin cysylltiadau ystyrlon rhwng gwahanol feysydd astudio (Gareth Evans, 2023) Ar ben hynny, mae'r ffocws ar brofiadau dysgu dilys, yn enwedig trwy ymgorffori cyd-destunau lleol, yn gwella ymgysylltiad myfyrwyr. Mae cydweithio rhyngddisgyblaethol yn hyrwyddo profiad addysgol cyfoethog ac amrywiol ymhellach. I'r gwrthwyneb, mae heriau'n codi o gymhlethdodau dulliau rhyngddisgyblaethol, y potensial i ddatblygu cymwyseddau trawsgwricwlaidd annigonol, a dylanwad parhaus fframweithiau confensiynol sy'n canolbwyntio ar bwnc. Yn ogystal, mae argaeledd adnoddau priodol a datblygiad proffesiynol parhaus yn hanfodol ar gyfer gweithredu dysgu trawsgwricwlaidd yn llwyddiannus</w:t>
      </w:r>
      <w:r w:rsidRPr="17F0BA5F" w:rsidR="26F10D41">
        <w:rPr>
          <w:rFonts w:ascii="Arial" w:hAnsi="Arial" w:eastAsia="Arial" w:cs="Arial"/>
          <w:b w:val="0"/>
          <w:bCs w:val="0"/>
          <w:i w:val="0"/>
          <w:iCs w:val="0"/>
          <w:caps w:val="0"/>
          <w:smallCaps w:val="0"/>
          <w:noProof w:val="0"/>
          <w:color w:val="111111"/>
          <w:sz w:val="22"/>
          <w:szCs w:val="22"/>
          <w:lang w:val="cy-GB"/>
        </w:rPr>
        <w:t xml:space="preserve"> (Llywodraeth Cymru, 2023)</w:t>
      </w:r>
      <w:r w:rsidRPr="17F0BA5F" w:rsidR="69A0A978">
        <w:rPr>
          <w:rFonts w:ascii="Arial" w:hAnsi="Arial" w:eastAsia="Arial" w:cs="Arial"/>
          <w:b w:val="0"/>
          <w:bCs w:val="0"/>
          <w:i w:val="0"/>
          <w:iCs w:val="0"/>
          <w:caps w:val="0"/>
          <w:smallCaps w:val="0"/>
          <w:noProof w:val="0"/>
          <w:color w:val="111111"/>
          <w:sz w:val="22"/>
          <w:szCs w:val="22"/>
          <w:lang w:val="cy-GB"/>
        </w:rPr>
        <w:t>.</w:t>
      </w:r>
    </w:p>
    <w:p w:rsidR="69A0A978" w:rsidP="17F0BA5F" w:rsidRDefault="69A0A978" w14:paraId="0CD11CF1" w14:textId="18F130E9">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69A0A978">
        <w:rPr>
          <w:rFonts w:ascii="Arial" w:hAnsi="Arial" w:eastAsia="Arial" w:cs="Arial"/>
          <w:b w:val="0"/>
          <w:bCs w:val="0"/>
          <w:i w:val="0"/>
          <w:iCs w:val="0"/>
          <w:caps w:val="0"/>
          <w:smallCaps w:val="0"/>
          <w:noProof w:val="0"/>
          <w:color w:val="111111"/>
          <w:sz w:val="22"/>
          <w:szCs w:val="22"/>
          <w:lang w:val="cy-GB"/>
        </w:rPr>
        <w:t>Mae dysgu trawsgwricwlaidd yn ddull addysgol sy'n integreiddio gwybodaeth a sgiliau o ddisgyblaethau lluosog, gan wella perthnasedd a chymhwysedd dysgu mewn cyd-destunau yn y byd go iawn. Mae'r Cwricwlwm i Gymru yn cefnogi'r dull hwn drwy ymgorffori sgiliau trawsgwricwlaidd yn ei chwe Maes Dysgu a Phrofiad, gan ganiatáu i addysgwyr greu gwersi hyblyg, integredig sy'n hyrwyddo meddwl beirniadol, datrys problemau a chydweithio. Yn ôl Llywodraeth Cymru (2025), nod fframwaith Cwricwlwm i Gymru yw meithrin dysgu dwfn ar draws pynciau ac mae'n annog ysgolion i ddylunio profiadau sy'n adlewyrchu cydgysylltiad gwybodaeth. Mae'r strategaeth hon nid yn unig yn gwella perfformiad academaidd ond hefyd yn datblygu sgiliau bywyd hanfodol mewn myfyrwyr.</w:t>
      </w:r>
    </w:p>
    <w:p w:rsidR="3545C2FE" w:rsidP="17F0BA5F" w:rsidRDefault="3545C2FE" w14:paraId="2883DF27" w14:textId="0CDC8195">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3545C2FE">
        <w:rPr>
          <w:rFonts w:ascii="Arial" w:hAnsi="Arial" w:eastAsia="Arial" w:cs="Arial"/>
          <w:b w:val="0"/>
          <w:bCs w:val="0"/>
          <w:i w:val="0"/>
          <w:iCs w:val="0"/>
          <w:caps w:val="0"/>
          <w:smallCaps w:val="0"/>
          <w:noProof w:val="0"/>
          <w:color w:val="111111"/>
          <w:sz w:val="22"/>
          <w:szCs w:val="22"/>
          <w:lang w:val="cy-GB"/>
        </w:rPr>
        <w:t xml:space="preserve">Mewn addysg gynradd, mae dysgu trawsgwricwlaidd yn meithrin creadigrwydd ac </w:t>
      </w:r>
      <w:r w:rsidRPr="17F0BA5F" w:rsidR="3545C2FE">
        <w:rPr>
          <w:rFonts w:ascii="Arial" w:hAnsi="Arial" w:eastAsia="Arial" w:cs="Arial"/>
          <w:b w:val="0"/>
          <w:bCs w:val="0"/>
          <w:i w:val="0"/>
          <w:iCs w:val="0"/>
          <w:caps w:val="0"/>
          <w:smallCaps w:val="0"/>
          <w:noProof w:val="0"/>
          <w:color w:val="111111"/>
          <w:sz w:val="22"/>
          <w:szCs w:val="22"/>
          <w:lang w:val="cy-GB"/>
        </w:rPr>
        <w:t>arloesedd</w:t>
      </w:r>
      <w:r w:rsidRPr="17F0BA5F" w:rsidR="3545C2FE">
        <w:rPr>
          <w:rFonts w:ascii="Arial" w:hAnsi="Arial" w:eastAsia="Arial" w:cs="Arial"/>
          <w:b w:val="0"/>
          <w:bCs w:val="0"/>
          <w:i w:val="0"/>
          <w:iCs w:val="0"/>
          <w:caps w:val="0"/>
          <w:smallCaps w:val="0"/>
          <w:noProof w:val="0"/>
          <w:color w:val="111111"/>
          <w:sz w:val="22"/>
          <w:szCs w:val="22"/>
          <w:lang w:val="cy-GB"/>
        </w:rPr>
        <w:t>. Er enghraifft, mae integreiddio llythrennedd a rhifedd â phynciau fel gwyddoniaeth neu ddaearyddiaeth yn galluogi myfyrwyr i gymhwyso eu sgiliau mewn cyd-destunau ymarferol (</w:t>
      </w:r>
      <w:r w:rsidRPr="17F0BA5F" w:rsidR="5CEC04AE">
        <w:rPr>
          <w:rFonts w:ascii="Arial" w:hAnsi="Arial" w:eastAsia="Arial" w:cs="Arial"/>
          <w:b w:val="0"/>
          <w:bCs w:val="0"/>
          <w:i w:val="0"/>
          <w:iCs w:val="0"/>
          <w:caps w:val="0"/>
          <w:smallCaps w:val="0"/>
          <w:noProof w:val="0"/>
          <w:color w:val="111111"/>
          <w:sz w:val="22"/>
          <w:szCs w:val="22"/>
          <w:lang w:val="cy-GB"/>
        </w:rPr>
        <w:t xml:space="preserve">Anne </w:t>
      </w:r>
      <w:r w:rsidRPr="17F0BA5F" w:rsidR="3545C2FE">
        <w:rPr>
          <w:rFonts w:ascii="Arial" w:hAnsi="Arial" w:eastAsia="Arial" w:cs="Arial"/>
          <w:b w:val="0"/>
          <w:bCs w:val="0"/>
          <w:i w:val="0"/>
          <w:iCs w:val="0"/>
          <w:caps w:val="0"/>
          <w:smallCaps w:val="0"/>
          <w:noProof w:val="0"/>
          <w:color w:val="111111"/>
          <w:sz w:val="22"/>
          <w:szCs w:val="22"/>
          <w:lang w:val="cy-GB"/>
        </w:rPr>
        <w:t xml:space="preserve">Cook, 2020). Mae'r integreiddiad hwn yn gwella arwyddocâd dysgu ac yn helpu myfyrwyr i werthfawrogi perthnasedd eu haddysg yn y byd go iawn. Fodd bynnag, fel y noda </w:t>
      </w:r>
      <w:r w:rsidRPr="17F0BA5F" w:rsidR="2288201E">
        <w:rPr>
          <w:rFonts w:ascii="Arial" w:hAnsi="Arial" w:eastAsia="Arial" w:cs="Arial"/>
          <w:b w:val="0"/>
          <w:bCs w:val="0"/>
          <w:i w:val="0"/>
          <w:iCs w:val="0"/>
          <w:caps w:val="0"/>
          <w:smallCaps w:val="0"/>
          <w:noProof w:val="0"/>
          <w:color w:val="111111"/>
          <w:sz w:val="22"/>
          <w:szCs w:val="22"/>
          <w:lang w:val="cy-GB"/>
        </w:rPr>
        <w:t xml:space="preserve">Peter </w:t>
      </w:r>
      <w:r w:rsidRPr="17F0BA5F" w:rsidR="3545C2FE">
        <w:rPr>
          <w:rFonts w:ascii="Arial" w:hAnsi="Arial" w:eastAsia="Arial" w:cs="Arial"/>
          <w:b w:val="0"/>
          <w:bCs w:val="0"/>
          <w:i w:val="0"/>
          <w:iCs w:val="0"/>
          <w:caps w:val="0"/>
          <w:smallCaps w:val="0"/>
          <w:noProof w:val="0"/>
          <w:color w:val="111111"/>
          <w:sz w:val="22"/>
          <w:szCs w:val="22"/>
          <w:lang w:val="cy-GB"/>
        </w:rPr>
        <w:t>Davies (2015), her allweddol yw cydbwyso hyblygrwydd dulliau trawsgwricwlaidd gyda'r angen am gwricwlwm cydlynol sy'n sicrhau sylw cynhwysfawr i gynnwys.</w:t>
      </w:r>
      <w:r>
        <w:br/>
      </w:r>
      <w:r>
        <w:br/>
      </w:r>
      <w:r w:rsidRPr="17F0BA5F" w:rsidR="3545C2FE">
        <w:rPr>
          <w:rFonts w:ascii="Arial" w:hAnsi="Arial" w:eastAsia="Arial" w:cs="Arial"/>
          <w:b w:val="0"/>
          <w:bCs w:val="0"/>
          <w:i w:val="0"/>
          <w:iCs w:val="0"/>
          <w:caps w:val="0"/>
          <w:smallCaps w:val="0"/>
          <w:noProof w:val="0"/>
          <w:color w:val="111111"/>
          <w:sz w:val="22"/>
          <w:szCs w:val="22"/>
          <w:lang w:val="cy-GB"/>
        </w:rPr>
        <w:t>Mae gweithredu dysgu trawsgwricwlaidd yn effeithiol yn dibynnu'n sylweddol ar adnoddau a datblygiad proffesiynol. Mae Estyn (2020) yn tynnu sylw at bwysigrwydd hyfforddiant athrawon a mynediad at adnoddau o safon i gefnogi mentrau trawsgwricwlaidd. Rhaid i addysgwyr deimlo eu bod mewn sefyllfa ddigonol i ddylunio a gweithredu'r profiadau dysgu hyn, a all fod yn anodd heb arweiniad a chefnogaeth briodol (</w:t>
      </w:r>
      <w:r w:rsidRPr="17F0BA5F" w:rsidR="152FA207">
        <w:rPr>
          <w:rFonts w:ascii="Arial" w:hAnsi="Arial" w:eastAsia="Arial" w:cs="Arial"/>
          <w:b w:val="0"/>
          <w:bCs w:val="0"/>
          <w:i w:val="0"/>
          <w:iCs w:val="0"/>
          <w:caps w:val="0"/>
          <w:smallCaps w:val="0"/>
          <w:noProof w:val="0"/>
          <w:color w:val="111111"/>
          <w:sz w:val="22"/>
          <w:szCs w:val="22"/>
          <w:lang w:val="cy-GB"/>
        </w:rPr>
        <w:t xml:space="preserve">Stephen </w:t>
      </w:r>
      <w:r w:rsidRPr="17F0BA5F" w:rsidR="3545C2FE">
        <w:rPr>
          <w:rFonts w:ascii="Arial" w:hAnsi="Arial" w:eastAsia="Arial" w:cs="Arial"/>
          <w:b w:val="0"/>
          <w:bCs w:val="0"/>
          <w:i w:val="0"/>
          <w:iCs w:val="0"/>
          <w:caps w:val="0"/>
          <w:smallCaps w:val="0"/>
          <w:noProof w:val="0"/>
          <w:color w:val="111111"/>
          <w:sz w:val="22"/>
          <w:szCs w:val="22"/>
          <w:lang w:val="cy-GB"/>
        </w:rPr>
        <w:t>Zhang</w:t>
      </w:r>
      <w:r w:rsidRPr="17F0BA5F" w:rsidR="3545C2FE">
        <w:rPr>
          <w:rFonts w:ascii="Arial" w:hAnsi="Arial" w:eastAsia="Arial" w:cs="Arial"/>
          <w:b w:val="0"/>
          <w:bCs w:val="0"/>
          <w:i w:val="0"/>
          <w:iCs w:val="0"/>
          <w:caps w:val="0"/>
          <w:smallCaps w:val="0"/>
          <w:noProof w:val="0"/>
          <w:color w:val="111111"/>
          <w:sz w:val="22"/>
          <w:szCs w:val="22"/>
          <w:lang w:val="cy-GB"/>
        </w:rPr>
        <w:t>, 2022).</w:t>
      </w:r>
    </w:p>
    <w:p w:rsidR="034C1685" w:rsidP="17F0BA5F" w:rsidRDefault="034C1685" w14:paraId="6F1841A7" w14:textId="68BEF884">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034C1685">
        <w:rPr>
          <w:rFonts w:ascii="Arial" w:hAnsi="Arial" w:eastAsia="Arial" w:cs="Arial"/>
          <w:b w:val="0"/>
          <w:bCs w:val="0"/>
          <w:i w:val="0"/>
          <w:iCs w:val="0"/>
          <w:caps w:val="0"/>
          <w:smallCaps w:val="0"/>
          <w:noProof w:val="0"/>
          <w:color w:val="111111"/>
          <w:sz w:val="22"/>
          <w:szCs w:val="22"/>
          <w:lang w:val="cy-GB"/>
        </w:rPr>
        <w:t>Mae'r deunydd darpariaeth gwell, sy'n cynnwys taflenni gwaith sy'n cynnwys llun o m</w:t>
      </w:r>
      <w:r w:rsidRPr="17F0BA5F" w:rsidR="5802109C">
        <w:rPr>
          <w:rFonts w:ascii="Arial" w:hAnsi="Arial" w:eastAsia="Arial" w:cs="Arial"/>
          <w:b w:val="0"/>
          <w:bCs w:val="0"/>
          <w:i w:val="0"/>
          <w:iCs w:val="0"/>
          <w:caps w:val="0"/>
          <w:smallCaps w:val="0"/>
          <w:noProof w:val="0"/>
          <w:color w:val="111111"/>
          <w:sz w:val="22"/>
          <w:szCs w:val="22"/>
          <w:lang w:val="cy-GB"/>
        </w:rPr>
        <w:t>ôr leidr (gwelir atodiad 1)</w:t>
      </w:r>
      <w:r w:rsidRPr="17F0BA5F" w:rsidR="034C1685">
        <w:rPr>
          <w:rFonts w:ascii="Arial" w:hAnsi="Arial" w:eastAsia="Arial" w:cs="Arial"/>
          <w:b w:val="0"/>
          <w:bCs w:val="0"/>
          <w:i w:val="0"/>
          <w:iCs w:val="0"/>
          <w:caps w:val="0"/>
          <w:smallCaps w:val="0"/>
          <w:noProof w:val="0"/>
          <w:color w:val="111111"/>
          <w:sz w:val="22"/>
          <w:szCs w:val="22"/>
          <w:lang w:val="cy-GB"/>
        </w:rPr>
        <w:t xml:space="preserve">, yn caniatáu i blant ddefnyddio </w:t>
      </w:r>
      <w:r w:rsidRPr="17F0BA5F" w:rsidR="034C1685">
        <w:rPr>
          <w:rFonts w:ascii="Arial" w:hAnsi="Arial" w:eastAsia="Arial" w:cs="Arial"/>
          <w:b w:val="0"/>
          <w:bCs w:val="0"/>
          <w:i w:val="0"/>
          <w:iCs w:val="0"/>
          <w:caps w:val="0"/>
          <w:smallCaps w:val="0"/>
          <w:noProof w:val="0"/>
          <w:color w:val="111111"/>
          <w:sz w:val="22"/>
          <w:szCs w:val="22"/>
          <w:lang w:val="cy-GB"/>
        </w:rPr>
        <w:t>tweezers</w:t>
      </w:r>
      <w:r w:rsidRPr="17F0BA5F" w:rsidR="034C1685">
        <w:rPr>
          <w:rFonts w:ascii="Arial" w:hAnsi="Arial" w:eastAsia="Arial" w:cs="Arial"/>
          <w:b w:val="0"/>
          <w:bCs w:val="0"/>
          <w:i w:val="0"/>
          <w:iCs w:val="0"/>
          <w:caps w:val="0"/>
          <w:smallCaps w:val="0"/>
          <w:noProof w:val="0"/>
          <w:color w:val="111111"/>
          <w:sz w:val="22"/>
          <w:szCs w:val="22"/>
          <w:lang w:val="cy-GB"/>
        </w:rPr>
        <w:t xml:space="preserve"> i godi </w:t>
      </w:r>
      <w:r w:rsidRPr="17F0BA5F" w:rsidR="034C1685">
        <w:rPr>
          <w:rFonts w:ascii="Arial" w:hAnsi="Arial" w:eastAsia="Arial" w:cs="Arial"/>
          <w:b w:val="0"/>
          <w:bCs w:val="0"/>
          <w:i w:val="0"/>
          <w:iCs w:val="0"/>
          <w:caps w:val="0"/>
          <w:smallCaps w:val="0"/>
          <w:noProof w:val="0"/>
          <w:color w:val="111111"/>
          <w:sz w:val="22"/>
          <w:szCs w:val="22"/>
          <w:lang w:val="cy-GB"/>
        </w:rPr>
        <w:t>poms</w:t>
      </w:r>
      <w:r w:rsidRPr="17F0BA5F" w:rsidR="034C1685">
        <w:rPr>
          <w:rFonts w:ascii="Arial" w:hAnsi="Arial" w:eastAsia="Arial" w:cs="Arial"/>
          <w:b w:val="0"/>
          <w:bCs w:val="0"/>
          <w:i w:val="0"/>
          <w:iCs w:val="0"/>
          <w:caps w:val="0"/>
          <w:smallCaps w:val="0"/>
          <w:noProof w:val="0"/>
          <w:color w:val="111111"/>
          <w:sz w:val="22"/>
          <w:szCs w:val="22"/>
          <w:lang w:val="cy-GB"/>
        </w:rPr>
        <w:t xml:space="preserve"> a'u cyfrif i greu barf môr-ladron. Mae'r gweithgaredd hwn yn cyd-fynd yn dda â'r fframwaith trawsgwricwlaidd a amlinellir yn y Cwricwlwm i Gymru. Mae'n hwyluso dysgu ar draws sawl parth, gan gynnwys rhifedd, datblygiad corfforol, creadigrwydd, a llythrennedd. O safbwynt rhifedd, mae plant yn cymryd rhan mewn cyfrif a chydnabod rhifau wrth weithio gyda meintiau sy'n amrywio o 5 i 10. Mae'r sgiliau echddygol mân sy'n angenrheidiol ar gyfer trin </w:t>
      </w:r>
      <w:r w:rsidRPr="17F0BA5F" w:rsidR="034C1685">
        <w:rPr>
          <w:rFonts w:ascii="Arial" w:hAnsi="Arial" w:eastAsia="Arial" w:cs="Arial"/>
          <w:b w:val="0"/>
          <w:bCs w:val="0"/>
          <w:i w:val="0"/>
          <w:iCs w:val="0"/>
          <w:caps w:val="0"/>
          <w:smallCaps w:val="0"/>
          <w:noProof w:val="0"/>
          <w:color w:val="111111"/>
          <w:sz w:val="22"/>
          <w:szCs w:val="22"/>
          <w:lang w:val="cy-GB"/>
        </w:rPr>
        <w:t>poms</w:t>
      </w:r>
      <w:r w:rsidRPr="17F0BA5F" w:rsidR="034C1685">
        <w:rPr>
          <w:rFonts w:ascii="Arial" w:hAnsi="Arial" w:eastAsia="Arial" w:cs="Arial"/>
          <w:b w:val="0"/>
          <w:bCs w:val="0"/>
          <w:i w:val="0"/>
          <w:iCs w:val="0"/>
          <w:caps w:val="0"/>
          <w:smallCaps w:val="0"/>
          <w:noProof w:val="0"/>
          <w:color w:val="111111"/>
          <w:sz w:val="22"/>
          <w:szCs w:val="22"/>
          <w:lang w:val="cy-GB"/>
        </w:rPr>
        <w:t xml:space="preserve"> </w:t>
      </w:r>
      <w:r w:rsidRPr="17F0BA5F" w:rsidR="034C1685">
        <w:rPr>
          <w:rFonts w:ascii="Arial" w:hAnsi="Arial" w:eastAsia="Arial" w:cs="Arial"/>
          <w:b w:val="0"/>
          <w:bCs w:val="0"/>
          <w:i w:val="0"/>
          <w:iCs w:val="0"/>
          <w:caps w:val="0"/>
          <w:smallCaps w:val="0"/>
          <w:noProof w:val="0"/>
          <w:color w:val="111111"/>
          <w:sz w:val="22"/>
          <w:szCs w:val="22"/>
          <w:lang w:val="cy-GB"/>
        </w:rPr>
        <w:t>pom</w:t>
      </w:r>
      <w:r w:rsidRPr="17F0BA5F" w:rsidR="034C1685">
        <w:rPr>
          <w:rFonts w:ascii="Arial" w:hAnsi="Arial" w:eastAsia="Arial" w:cs="Arial"/>
          <w:b w:val="0"/>
          <w:bCs w:val="0"/>
          <w:i w:val="0"/>
          <w:iCs w:val="0"/>
          <w:caps w:val="0"/>
          <w:smallCaps w:val="0"/>
          <w:noProof w:val="0"/>
          <w:color w:val="111111"/>
          <w:sz w:val="22"/>
          <w:szCs w:val="22"/>
          <w:lang w:val="cy-GB"/>
        </w:rPr>
        <w:t xml:space="preserve"> gyda </w:t>
      </w:r>
      <w:r w:rsidRPr="17F0BA5F" w:rsidR="034C1685">
        <w:rPr>
          <w:rFonts w:ascii="Arial" w:hAnsi="Arial" w:eastAsia="Arial" w:cs="Arial"/>
          <w:b w:val="0"/>
          <w:bCs w:val="0"/>
          <w:i w:val="0"/>
          <w:iCs w:val="0"/>
          <w:caps w:val="0"/>
          <w:smallCaps w:val="0"/>
          <w:noProof w:val="0"/>
          <w:color w:val="111111"/>
          <w:sz w:val="22"/>
          <w:szCs w:val="22"/>
          <w:lang w:val="cy-GB"/>
        </w:rPr>
        <w:t>tweezers</w:t>
      </w:r>
      <w:r w:rsidRPr="17F0BA5F" w:rsidR="034C1685">
        <w:rPr>
          <w:rFonts w:ascii="Arial" w:hAnsi="Arial" w:eastAsia="Arial" w:cs="Arial"/>
          <w:b w:val="0"/>
          <w:bCs w:val="0"/>
          <w:i w:val="0"/>
          <w:iCs w:val="0"/>
          <w:caps w:val="0"/>
          <w:smallCaps w:val="0"/>
          <w:noProof w:val="0"/>
          <w:color w:val="111111"/>
          <w:sz w:val="22"/>
          <w:szCs w:val="22"/>
          <w:lang w:val="cy-GB"/>
        </w:rPr>
        <w:t xml:space="preserve"> yn cyfrannu at ddatblygiad corfforol, tra bod y dasg greadigol o gydosod barf môr-leidr yn ysgogi chwarae dychmygus. O ran pedwar diben y cwricwlwm, mae'r gweithgaredd hwn yn cefnogi plant i ddod yn ddysgwyr uchelgeisiol, galluog trwy hyrwyddo archwilio, arbrofi a datrys problemau (Llywodraeth Cymru, </w:t>
      </w:r>
      <w:r w:rsidRPr="17F0BA5F" w:rsidR="034C1685">
        <w:rPr>
          <w:rFonts w:ascii="Arial" w:hAnsi="Arial" w:eastAsia="Arial" w:cs="Arial"/>
          <w:b w:val="0"/>
          <w:bCs w:val="0"/>
          <w:i w:val="0"/>
          <w:iCs w:val="0"/>
          <w:caps w:val="0"/>
          <w:smallCaps w:val="0"/>
          <w:noProof w:val="0"/>
          <w:color w:val="111111"/>
          <w:sz w:val="22"/>
          <w:szCs w:val="22"/>
          <w:lang w:val="cy-GB"/>
        </w:rPr>
        <w:t>DDIDd</w:t>
      </w:r>
      <w:r w:rsidRPr="17F0BA5F" w:rsidR="034C1685">
        <w:rPr>
          <w:rFonts w:ascii="Arial" w:hAnsi="Arial" w:eastAsia="Arial" w:cs="Arial"/>
          <w:b w:val="0"/>
          <w:bCs w:val="0"/>
          <w:i w:val="0"/>
          <w:iCs w:val="0"/>
          <w:caps w:val="0"/>
          <w:smallCaps w:val="0"/>
          <w:noProof w:val="0"/>
          <w:color w:val="111111"/>
          <w:sz w:val="22"/>
          <w:szCs w:val="22"/>
          <w:lang w:val="cy-GB"/>
        </w:rPr>
        <w:t>). Ar ben hynny, mae'n meithrin unigolion hyderus trwy brofiad ymarferol, pleserus sy'n cynnig adborth ar unwaith</w:t>
      </w:r>
      <w:r w:rsidRPr="17F0BA5F" w:rsidR="62EDB152">
        <w:rPr>
          <w:rFonts w:ascii="Arial" w:hAnsi="Arial" w:eastAsia="Arial" w:cs="Arial"/>
          <w:b w:val="0"/>
          <w:bCs w:val="0"/>
          <w:i w:val="0"/>
          <w:iCs w:val="0"/>
          <w:caps w:val="0"/>
          <w:smallCaps w:val="0"/>
          <w:noProof w:val="0"/>
          <w:color w:val="111111"/>
          <w:sz w:val="22"/>
          <w:szCs w:val="22"/>
          <w:lang w:val="cy-GB"/>
        </w:rPr>
        <w:t xml:space="preserve"> (gwelir atodiad 2).</w:t>
      </w:r>
      <w:r w:rsidRPr="17F0BA5F" w:rsidR="034C1685">
        <w:rPr>
          <w:rFonts w:ascii="Arial" w:hAnsi="Arial" w:eastAsia="Arial" w:cs="Arial"/>
          <w:b w:val="0"/>
          <w:bCs w:val="0"/>
          <w:i w:val="0"/>
          <w:iCs w:val="0"/>
          <w:caps w:val="0"/>
          <w:smallCaps w:val="0"/>
          <w:noProof w:val="0"/>
          <w:color w:val="111111"/>
          <w:sz w:val="22"/>
          <w:szCs w:val="22"/>
          <w:lang w:val="cy-GB"/>
        </w:rPr>
        <w:t xml:space="preserve"> </w:t>
      </w:r>
    </w:p>
    <w:p w:rsidR="034C1685" w:rsidP="17F0BA5F" w:rsidRDefault="034C1685" w14:paraId="151579CE" w14:textId="2491E6BB">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034C1685">
        <w:rPr>
          <w:rFonts w:ascii="Arial" w:hAnsi="Arial" w:eastAsia="Arial" w:cs="Arial"/>
          <w:b w:val="0"/>
          <w:bCs w:val="0"/>
          <w:i w:val="0"/>
          <w:iCs w:val="0"/>
          <w:caps w:val="0"/>
          <w:smallCaps w:val="0"/>
          <w:noProof w:val="0"/>
          <w:color w:val="111111"/>
          <w:sz w:val="22"/>
          <w:szCs w:val="22"/>
          <w:lang w:val="cy-GB"/>
        </w:rPr>
        <w:t xml:space="preserve">Fodd bynnag, mae cyfleoedd i wella. Er enghraifft, gallai'r taflenni gwaith gynnwys ciwiau gweledol i annog plant i greu patrymau gyda'r </w:t>
      </w:r>
      <w:r w:rsidRPr="17F0BA5F" w:rsidR="034C1685">
        <w:rPr>
          <w:rFonts w:ascii="Arial" w:hAnsi="Arial" w:eastAsia="Arial" w:cs="Arial"/>
          <w:b w:val="0"/>
          <w:bCs w:val="0"/>
          <w:i w:val="0"/>
          <w:iCs w:val="0"/>
          <w:caps w:val="0"/>
          <w:smallCaps w:val="0"/>
          <w:noProof w:val="0"/>
          <w:color w:val="111111"/>
          <w:sz w:val="22"/>
          <w:szCs w:val="22"/>
          <w:lang w:val="cy-GB"/>
        </w:rPr>
        <w:t>poms</w:t>
      </w:r>
      <w:r w:rsidRPr="17F0BA5F" w:rsidR="034C1685">
        <w:rPr>
          <w:rFonts w:ascii="Arial" w:hAnsi="Arial" w:eastAsia="Arial" w:cs="Arial"/>
          <w:b w:val="0"/>
          <w:bCs w:val="0"/>
          <w:i w:val="0"/>
          <w:iCs w:val="0"/>
          <w:caps w:val="0"/>
          <w:smallCaps w:val="0"/>
          <w:noProof w:val="0"/>
          <w:color w:val="111111"/>
          <w:sz w:val="22"/>
          <w:szCs w:val="22"/>
          <w:lang w:val="cy-GB"/>
        </w:rPr>
        <w:t xml:space="preserve"> </w:t>
      </w:r>
      <w:r w:rsidRPr="17F0BA5F" w:rsidR="034C1685">
        <w:rPr>
          <w:rFonts w:ascii="Arial" w:hAnsi="Arial" w:eastAsia="Arial" w:cs="Arial"/>
          <w:b w:val="0"/>
          <w:bCs w:val="0"/>
          <w:i w:val="0"/>
          <w:iCs w:val="0"/>
          <w:caps w:val="0"/>
          <w:smallCaps w:val="0"/>
          <w:noProof w:val="0"/>
          <w:color w:val="111111"/>
          <w:sz w:val="22"/>
          <w:szCs w:val="22"/>
          <w:lang w:val="cy-GB"/>
        </w:rPr>
        <w:t>pom</w:t>
      </w:r>
      <w:r w:rsidRPr="17F0BA5F" w:rsidR="034C1685">
        <w:rPr>
          <w:rFonts w:ascii="Arial" w:hAnsi="Arial" w:eastAsia="Arial" w:cs="Arial"/>
          <w:b w:val="0"/>
          <w:bCs w:val="0"/>
          <w:i w:val="0"/>
          <w:iCs w:val="0"/>
          <w:caps w:val="0"/>
          <w:smallCaps w:val="0"/>
          <w:noProof w:val="0"/>
          <w:color w:val="111111"/>
          <w:sz w:val="22"/>
          <w:szCs w:val="22"/>
          <w:lang w:val="cy-GB"/>
        </w:rPr>
        <w:t xml:space="preserve">, a thrwy hynny integreiddio rhifedd â sgiliau sylfaenol mewn adnabod patrymau a dilyniannu. Her i fynd i'r afael â hi yw'r lefelau amrywiol o ddeheurwydd ymhlith plant 3-4 oed, gan y gallai rhai o'r farn bod y sgiliau echddygol gwych sy'n ofynnol ar gyfer defnyddio </w:t>
      </w:r>
      <w:r w:rsidRPr="17F0BA5F" w:rsidR="034C1685">
        <w:rPr>
          <w:rFonts w:ascii="Arial" w:hAnsi="Arial" w:eastAsia="Arial" w:cs="Arial"/>
          <w:b w:val="0"/>
          <w:bCs w:val="0"/>
          <w:i w:val="0"/>
          <w:iCs w:val="0"/>
          <w:caps w:val="0"/>
          <w:smallCaps w:val="0"/>
          <w:noProof w:val="0"/>
          <w:color w:val="111111"/>
          <w:sz w:val="22"/>
          <w:szCs w:val="22"/>
          <w:lang w:val="cy-GB"/>
        </w:rPr>
        <w:t>tweezers</w:t>
      </w:r>
      <w:r w:rsidRPr="17F0BA5F" w:rsidR="034C1685">
        <w:rPr>
          <w:rFonts w:ascii="Arial" w:hAnsi="Arial" w:eastAsia="Arial" w:cs="Arial"/>
          <w:b w:val="0"/>
          <w:bCs w:val="0"/>
          <w:i w:val="0"/>
          <w:iCs w:val="0"/>
          <w:caps w:val="0"/>
          <w:smallCaps w:val="0"/>
          <w:noProof w:val="0"/>
          <w:color w:val="111111"/>
          <w:sz w:val="22"/>
          <w:szCs w:val="22"/>
          <w:lang w:val="cy-GB"/>
        </w:rPr>
        <w:t xml:space="preserve"> yn anodd, gan effeithio ar eu hymgysylltiad o bosibl. Er mwyn darparu ar gyfer hyn, efallai y bydd addysgwyr yn ystyried darparu dewisiadau amgen, fel </w:t>
      </w:r>
      <w:r w:rsidRPr="17F0BA5F" w:rsidR="034C1685">
        <w:rPr>
          <w:rFonts w:ascii="Arial" w:hAnsi="Arial" w:eastAsia="Arial" w:cs="Arial"/>
          <w:b w:val="0"/>
          <w:bCs w:val="0"/>
          <w:i w:val="0"/>
          <w:iCs w:val="0"/>
          <w:caps w:val="0"/>
          <w:smallCaps w:val="0"/>
          <w:noProof w:val="0"/>
          <w:color w:val="111111"/>
          <w:sz w:val="22"/>
          <w:szCs w:val="22"/>
          <w:lang w:val="cy-GB"/>
        </w:rPr>
        <w:t>tweezers</w:t>
      </w:r>
      <w:r w:rsidRPr="17F0BA5F" w:rsidR="034C1685">
        <w:rPr>
          <w:rFonts w:ascii="Arial" w:hAnsi="Arial" w:eastAsia="Arial" w:cs="Arial"/>
          <w:b w:val="0"/>
          <w:bCs w:val="0"/>
          <w:i w:val="0"/>
          <w:iCs w:val="0"/>
          <w:caps w:val="0"/>
          <w:smallCaps w:val="0"/>
          <w:noProof w:val="0"/>
          <w:color w:val="111111"/>
          <w:sz w:val="22"/>
          <w:szCs w:val="22"/>
          <w:lang w:val="cy-GB"/>
        </w:rPr>
        <w:t xml:space="preserve"> mwy neu gymorth ychwanegol i'r rhai sydd ei angen. Ar ben hynny, gallai gwahaniaethu'r gweithgaredd trwy addasu cymhlethdod y niferoedd dan sylw (er enghraifft, trwy gyflwyno adio neu dynnu sylfaenol) wella ei werth addysgol ymhellach (Fforwm Cyfnod Sylfaen, 2023).</w:t>
      </w:r>
    </w:p>
    <w:p w:rsidR="32EB2781" w:rsidP="17F0BA5F" w:rsidRDefault="32EB2781" w14:paraId="4C58BB1C" w14:textId="2983C82E">
      <w:pPr>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F0BA5F" w:rsidR="32EB2781">
        <w:rPr>
          <w:rFonts w:ascii="Arial" w:hAnsi="Arial" w:eastAsia="Arial" w:cs="Arial"/>
          <w:b w:val="1"/>
          <w:bCs w:val="1"/>
          <w:i w:val="0"/>
          <w:iCs w:val="0"/>
          <w:caps w:val="0"/>
          <w:smallCaps w:val="0"/>
          <w:noProof w:val="0"/>
          <w:color w:val="111111"/>
          <w:sz w:val="28"/>
          <w:szCs w:val="28"/>
          <w:lang w:val="cy-GB"/>
        </w:rPr>
        <w:t>Casgliad</w:t>
      </w:r>
    </w:p>
    <w:p w:rsidR="32EB2781" w:rsidP="17F0BA5F" w:rsidRDefault="32EB2781" w14:paraId="4393D47C" w14:textId="1F6B1F92">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32EB2781">
        <w:rPr>
          <w:rFonts w:ascii="Arial" w:hAnsi="Arial" w:eastAsia="Arial" w:cs="Arial"/>
          <w:b w:val="0"/>
          <w:bCs w:val="0"/>
          <w:i w:val="0"/>
          <w:iCs w:val="0"/>
          <w:caps w:val="0"/>
          <w:smallCaps w:val="0"/>
          <w:noProof w:val="0"/>
          <w:color w:val="111111"/>
          <w:sz w:val="22"/>
          <w:szCs w:val="22"/>
          <w:lang w:val="cy-GB"/>
        </w:rPr>
        <w:t xml:space="preserve">Mae'r fframweithiau ar gyfer llythrennedd, rhifedd a chymhwysedd digidol a sefydlwyd o fewn y Cwricwlwm i Gymru yn ganolog wrth arwain arferion addysgol ledled y system gyfan. Nod y fframweithiau hyn yw arfogi pob dysgwr â sgiliau hanfodol sydd nid yn unig yn benodol i bynciau unigol ond sydd hefyd yn berthnasol ar draws ystod o gyd-destunau a disgyblaethau (Llywodraeth Cymru, 2022). Mae'r fframwaith llythrennedd yn tanlinellu arwyddocâd darllen, ysgrifennu a chyfathrebu llafar, gyda'r nod o alluogi myfyrwyr i ymgysylltu â gwahanol destunau a mynegi eu meddyliau'n effeithiol mewn sawl fformat. Mae'n siapio dulliau hyfforddi trwy annog addysgwyr i greu cyfleoedd i fyfyrwyr ddarllen yn ddadansoddol, ysgrifennu'n ddyfeisgar, a chyfathrebu ag eglurder, i gyd wrth ystyried y goblygiadau cymdeithasol ehangach (Llywodraeth Cymru, 2022). </w:t>
      </w:r>
    </w:p>
    <w:p w:rsidR="29CB7E6C" w:rsidP="17F0BA5F" w:rsidRDefault="29CB7E6C" w14:paraId="63945A4E" w14:textId="15F509A1">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29CB7E6C">
        <w:rPr>
          <w:rFonts w:ascii="Arial" w:hAnsi="Arial" w:eastAsia="Arial" w:cs="Arial"/>
          <w:b w:val="0"/>
          <w:bCs w:val="0"/>
          <w:i w:val="0"/>
          <w:iCs w:val="0"/>
          <w:caps w:val="0"/>
          <w:smallCaps w:val="0"/>
          <w:noProof w:val="0"/>
          <w:color w:val="111111"/>
          <w:sz w:val="22"/>
          <w:szCs w:val="22"/>
          <w:lang w:val="cy-GB"/>
        </w:rPr>
        <w:t xml:space="preserve">Mae'r fframwaith rhifedd yn canolbwyntio ar gymhwyso egwyddorion mathemategol mewn sefyllfaoedd ymarferol. Mae'n effeithio ar y modd y mae mathemateg wedi'i blethu i fywyd bob dydd, gan hyrwyddo galluoedd datrys problemau a meddwl yn feirniadol. Ar ben hynny, mae'n ymestyn ei ddylanwad i addysgu disgyblaethau y tu hwnt i fathemateg, gan fod rhifedd yn sgil sylfaenol sy'n cefnogi dysgu mewn meysydd fel gwyddoniaeth, technoleg a'r </w:t>
      </w:r>
      <w:r w:rsidRPr="17F0BA5F" w:rsidR="29CB7E6C">
        <w:rPr>
          <w:rFonts w:ascii="Arial" w:hAnsi="Arial" w:eastAsia="Arial" w:cs="Arial"/>
          <w:b w:val="0"/>
          <w:bCs w:val="0"/>
          <w:i w:val="0"/>
          <w:iCs w:val="0"/>
          <w:caps w:val="0"/>
          <w:smallCaps w:val="0"/>
          <w:noProof w:val="0"/>
          <w:color w:val="111111"/>
          <w:sz w:val="22"/>
          <w:szCs w:val="22"/>
          <w:lang w:val="cy-GB"/>
        </w:rPr>
        <w:t>dyniaethau</w:t>
      </w:r>
      <w:r w:rsidRPr="17F0BA5F" w:rsidR="29CB7E6C">
        <w:rPr>
          <w:rFonts w:ascii="Arial" w:hAnsi="Arial" w:eastAsia="Arial" w:cs="Arial"/>
          <w:b w:val="0"/>
          <w:bCs w:val="0"/>
          <w:i w:val="0"/>
          <w:iCs w:val="0"/>
          <w:caps w:val="0"/>
          <w:smallCaps w:val="0"/>
          <w:noProof w:val="0"/>
          <w:color w:val="111111"/>
          <w:sz w:val="22"/>
          <w:szCs w:val="22"/>
          <w:lang w:val="cy-GB"/>
        </w:rPr>
        <w:t xml:space="preserve"> (Llywodraeth Cymru, 2022). Mae'r fframwaith cymhwysedd digidol yn pwysleisio'r defnydd effeithiol o dechnoleg. Mae'n paratoi myfyrwyr ar gyfer tirwedd ddigidol trwy eu cyfarwyddo ar sut i ddefnyddio offer, rheoli gwybodaeth, a chyfathrebu'n ddiogel ar-lein. Mae'r fframwaith hwn yn effeithio ar addysgu drwy eiriol dros ymgorffori technoleg i'r cwricwlwm, a thrwy hynny feithrin creadigrwydd a meddwl beirniadol wrth sicrhau bod myfyrwyr yn datblygu i fod yn ddinasyddion digidol cyfrifol (Llywodraeth Cymru, 2022).</w:t>
      </w:r>
    </w:p>
    <w:p w:rsidR="29CB7E6C" w:rsidP="17F0BA5F" w:rsidRDefault="29CB7E6C" w14:paraId="344E6D6E" w14:textId="75C041A1">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29CB7E6C">
        <w:rPr>
          <w:rFonts w:ascii="Arial" w:hAnsi="Arial" w:eastAsia="Arial" w:cs="Arial"/>
          <w:b w:val="0"/>
          <w:bCs w:val="0"/>
          <w:i w:val="0"/>
          <w:iCs w:val="0"/>
          <w:caps w:val="0"/>
          <w:smallCaps w:val="0"/>
          <w:noProof w:val="0"/>
          <w:color w:val="111111"/>
          <w:sz w:val="22"/>
          <w:szCs w:val="22"/>
          <w:lang w:val="cy-GB"/>
        </w:rPr>
        <w:t xml:space="preserve">I grynhoi, mae'r fframweithiau hyn yn llunio arferion addysgol ar y cyd trwy feithrin dull cynhwysfawr o ddysgu sy'n pwysleisio caffael sgiliau, arfogi myfyrwyr ar gyfer heriau yn y dyfodol, ac yn gwella eu gallu i lywio byd cynyddol gymhleth a </w:t>
      </w:r>
      <w:r w:rsidRPr="17F0BA5F" w:rsidR="29CB7E6C">
        <w:rPr>
          <w:rFonts w:ascii="Arial" w:hAnsi="Arial" w:eastAsia="Arial" w:cs="Arial"/>
          <w:b w:val="0"/>
          <w:bCs w:val="0"/>
          <w:i w:val="0"/>
          <w:iCs w:val="0"/>
          <w:caps w:val="0"/>
          <w:smallCaps w:val="0"/>
          <w:noProof w:val="0"/>
          <w:color w:val="111111"/>
          <w:sz w:val="22"/>
          <w:szCs w:val="22"/>
          <w:lang w:val="cy-GB"/>
        </w:rPr>
        <w:t>rhyng</w:t>
      </w:r>
      <w:r w:rsidRPr="17F0BA5F" w:rsidR="29CB7E6C">
        <w:rPr>
          <w:rFonts w:ascii="Arial" w:hAnsi="Arial" w:eastAsia="Arial" w:cs="Arial"/>
          <w:b w:val="0"/>
          <w:bCs w:val="0"/>
          <w:i w:val="0"/>
          <w:iCs w:val="0"/>
          <w:caps w:val="0"/>
          <w:smallCaps w:val="0"/>
          <w:noProof w:val="0"/>
          <w:color w:val="111111"/>
          <w:sz w:val="22"/>
          <w:szCs w:val="22"/>
          <w:lang w:val="cy-GB"/>
        </w:rPr>
        <w:t>-gysylltiedig.</w:t>
      </w:r>
    </w:p>
    <w:p w:rsidR="5FAA3D11" w:rsidP="17F0BA5F" w:rsidRDefault="5FAA3D11" w14:paraId="672686A8" w14:textId="7222D7EA">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5FAA3D11">
        <w:rPr>
          <w:rFonts w:ascii="Arial" w:hAnsi="Arial" w:eastAsia="Arial" w:cs="Arial"/>
          <w:b w:val="0"/>
          <w:bCs w:val="0"/>
          <w:i w:val="0"/>
          <w:iCs w:val="0"/>
          <w:caps w:val="0"/>
          <w:smallCaps w:val="0"/>
          <w:noProof w:val="0"/>
          <w:color w:val="111111"/>
          <w:sz w:val="22"/>
          <w:szCs w:val="22"/>
          <w:lang w:val="cy-GB"/>
        </w:rPr>
        <w:t>Trwy gydol fy ngyrfa addysgu broffesiynol, rwy'n bwriadu ymgorffori dysgu trawsgwricwlaidd yn fy ymarfer addysgol, gan sicrhau cyd-fynd â'r Safonau Proffesiynol ar gyfer Addysgu ac Arweinyddiaeth. Mae'r dull addysgeg hwn yn hwyluso cysylltiadau ymhlith gwahanol bynciau, gan feithrin dealltwriaeth gynhwysfawr o'r byd (Estyn, 2020). Mae'n gwella sgiliau llythrennedd, rhifedd a digidol ar draws gwahanol ddisgyblaethau, a thrwy hynny arfogi myfyrwyr â sgiliau trosglwyddadwy hanfodol fel meddwl beirniadol, creadigrwydd, a datrys problemau, sy'n hanfodol ar gyfer eu datblygiad cyffredinol (Llywodraeth Cymru, 2022).</w:t>
      </w:r>
    </w:p>
    <w:p w:rsidR="5FAA3D11" w:rsidP="17F0BA5F" w:rsidRDefault="5FAA3D11" w14:paraId="25D12D1F" w14:textId="0BD2B89D">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5FAA3D11">
        <w:rPr>
          <w:rFonts w:ascii="Arial" w:hAnsi="Arial" w:eastAsia="Arial" w:cs="Arial"/>
          <w:b w:val="0"/>
          <w:bCs w:val="0"/>
          <w:i w:val="0"/>
          <w:iCs w:val="0"/>
          <w:caps w:val="0"/>
          <w:smallCaps w:val="0"/>
          <w:noProof w:val="0"/>
          <w:color w:val="111111"/>
          <w:sz w:val="22"/>
          <w:szCs w:val="22"/>
          <w:lang w:val="cy-GB"/>
        </w:rPr>
        <w:t>Targed 1: Gwella Datblygiad Llythrennedd Trawsgwricwlaidd Fy amcan yw hybu sgiliau llythrennedd myfyrwyr trwy integreiddio darllen, ysgrifennu a chyfathrebu llafar o fewn pynciau fel gwyddoniaeth, hanes a chelf. Mae'r fenter hon yn cefnogi Safon Proffesiynol 2 (Addysgu a Dysgu), sy'n</w:t>
      </w:r>
      <w:r w:rsidRPr="17F0BA5F" w:rsidR="5FAA3D11">
        <w:rPr>
          <w:rFonts w:ascii="Arial" w:hAnsi="Arial" w:eastAsia="Arial" w:cs="Arial"/>
          <w:b w:val="0"/>
          <w:bCs w:val="0"/>
          <w:i w:val="0"/>
          <w:iCs w:val="0"/>
          <w:caps w:val="0"/>
          <w:smallCaps w:val="0"/>
          <w:noProof w:val="0"/>
          <w:color w:val="111111"/>
          <w:sz w:val="22"/>
          <w:szCs w:val="22"/>
          <w:lang w:val="cy-GB"/>
        </w:rPr>
        <w:t xml:space="preserve"> pwysleisio pwysigrwydd profiadau dysgu o ansawdd uchel a meithrin dysgwyr annibynnol (Safonau Proffesiynol ar gyfer Addysgu ac Arweinyddiaeth, 2022). Trwy ymgorffori llythrennedd mewn cyd-destunau amrywiol, bydd myfyrwyr yn datblygu gwerthfawrogiad mwy dwys o berthnasedd sgiliau iaith ar draws pob maes astudio (Harris </w:t>
      </w:r>
      <w:r w:rsidRPr="17F0BA5F" w:rsidR="5FAA3D11">
        <w:rPr>
          <w:rFonts w:ascii="Arial" w:hAnsi="Arial" w:eastAsia="Arial" w:cs="Arial"/>
          <w:b w:val="0"/>
          <w:bCs w:val="0"/>
          <w:i w:val="0"/>
          <w:iCs w:val="0"/>
          <w:caps w:val="0"/>
          <w:smallCaps w:val="0"/>
          <w:noProof w:val="0"/>
          <w:color w:val="111111"/>
          <w:sz w:val="22"/>
          <w:szCs w:val="22"/>
          <w:lang w:val="cy-GB"/>
        </w:rPr>
        <w:t>et</w:t>
      </w:r>
      <w:r w:rsidRPr="17F0BA5F" w:rsidR="5FAA3D11">
        <w:rPr>
          <w:rFonts w:ascii="Arial" w:hAnsi="Arial" w:eastAsia="Arial" w:cs="Arial"/>
          <w:b w:val="0"/>
          <w:bCs w:val="0"/>
          <w:i w:val="0"/>
          <w:iCs w:val="0"/>
          <w:caps w:val="0"/>
          <w:smallCaps w:val="0"/>
          <w:noProof w:val="0"/>
          <w:color w:val="111111"/>
          <w:sz w:val="22"/>
          <w:szCs w:val="22"/>
          <w:lang w:val="cy-GB"/>
        </w:rPr>
        <w:t xml:space="preserve"> </w:t>
      </w:r>
      <w:r w:rsidRPr="17F0BA5F" w:rsidR="5FAA3D11">
        <w:rPr>
          <w:rFonts w:ascii="Arial" w:hAnsi="Arial" w:eastAsia="Arial" w:cs="Arial"/>
          <w:b w:val="0"/>
          <w:bCs w:val="0"/>
          <w:i w:val="0"/>
          <w:iCs w:val="0"/>
          <w:caps w:val="0"/>
          <w:smallCaps w:val="0"/>
          <w:noProof w:val="0"/>
          <w:color w:val="111111"/>
          <w:sz w:val="22"/>
          <w:szCs w:val="22"/>
          <w:lang w:val="cy-GB"/>
        </w:rPr>
        <w:t>al</w:t>
      </w:r>
      <w:r w:rsidRPr="17F0BA5F" w:rsidR="5FAA3D11">
        <w:rPr>
          <w:rFonts w:ascii="Arial" w:hAnsi="Arial" w:eastAsia="Arial" w:cs="Arial"/>
          <w:b w:val="0"/>
          <w:bCs w:val="0"/>
          <w:i w:val="0"/>
          <w:iCs w:val="0"/>
          <w:caps w:val="0"/>
          <w:smallCaps w:val="0"/>
          <w:noProof w:val="0"/>
          <w:color w:val="111111"/>
          <w:sz w:val="22"/>
          <w:szCs w:val="22"/>
          <w:lang w:val="cy-GB"/>
        </w:rPr>
        <w:t xml:space="preserve">., 2018). </w:t>
      </w:r>
    </w:p>
    <w:p w:rsidR="5FAA3D11" w:rsidP="17F0BA5F" w:rsidRDefault="5FAA3D11" w14:paraId="3D03AB2F" w14:textId="641ACC2C">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r w:rsidRPr="17F0BA5F" w:rsidR="5FAA3D11">
        <w:rPr>
          <w:rFonts w:ascii="Arial" w:hAnsi="Arial" w:eastAsia="Arial" w:cs="Arial"/>
          <w:b w:val="0"/>
          <w:bCs w:val="0"/>
          <w:i w:val="0"/>
          <w:iCs w:val="0"/>
          <w:caps w:val="0"/>
          <w:smallCaps w:val="0"/>
          <w:noProof w:val="0"/>
          <w:color w:val="111111"/>
          <w:sz w:val="22"/>
          <w:szCs w:val="22"/>
          <w:lang w:val="cy-GB"/>
        </w:rPr>
        <w:t xml:space="preserve">Targed 2: Hyrwyddo Rhifedd a Datrys Problemau ar draws Disgyblaethau Byddaf yn plethu rhifedd i bynciau y tu hwnt i fathemateg, gan gynnwys gwyddoniaeth a daearyddiaeth, i annog datrys problemau a chymhwyso egwyddorion mathemategol yn ymarferol. Mae'r strategaeth hon yn cyd-fynd â Safon Proffesiynol 1 (Gwybodaeth a Dealltwriaeth Broffesiynol) </w:t>
      </w:r>
      <w:r w:rsidRPr="17F0BA5F" w:rsidR="51F4D098">
        <w:rPr>
          <w:rFonts w:ascii="Arial" w:hAnsi="Arial" w:eastAsia="Arial" w:cs="Arial"/>
          <w:b w:val="0"/>
          <w:bCs w:val="0"/>
          <w:i w:val="0"/>
          <w:iCs w:val="0"/>
          <w:caps w:val="0"/>
          <w:smallCaps w:val="0"/>
          <w:noProof w:val="0"/>
          <w:color w:val="111111"/>
          <w:sz w:val="22"/>
          <w:szCs w:val="22"/>
          <w:lang w:val="cy-GB"/>
        </w:rPr>
        <w:t>sy'n ceisio sicrhau bod dysgwyr yn caffael set sgiliau gynhwysfawr (Safonau Proffesiynol ar gyfer Addysgu ac Arweinyddiaeth, 2022). Drwy hyrwyddo rhifedd mewn cyd-destunau amrywiol, bydd myfyrwyr yn gwella eu gallu i gymhwyso rhesymu mathemategol mewn sefyllfaoedd go iawn (Muir et al., 2019).</w:t>
      </w:r>
    </w:p>
    <w:p w:rsidR="17F0BA5F" w:rsidP="17F0BA5F" w:rsidRDefault="17F0BA5F" w14:paraId="2FA40FFD" w14:textId="350A32CB">
      <w:pPr>
        <w:spacing w:before="3" w:beforeAutospacing="off" w:after="160" w:afterAutospacing="off" w:line="276" w:lineRule="auto"/>
        <w:rPr>
          <w:rFonts w:ascii="Arial" w:hAnsi="Arial" w:eastAsia="Arial" w:cs="Arial"/>
          <w:b w:val="0"/>
          <w:bCs w:val="0"/>
          <w:i w:val="0"/>
          <w:iCs w:val="0"/>
          <w:caps w:val="0"/>
          <w:smallCaps w:val="0"/>
          <w:noProof w:val="0"/>
          <w:color w:val="111111"/>
          <w:sz w:val="22"/>
          <w:szCs w:val="22"/>
          <w:lang w:val="cy-GB"/>
        </w:rPr>
      </w:pPr>
    </w:p>
    <w:p w:rsidR="7A2885DE" w:rsidP="17F0BA5F" w:rsidRDefault="7A2885DE" w14:paraId="763CACCF" w14:textId="2987D22F">
      <w:pPr>
        <w:spacing w:before="3" w:beforeAutospacing="off" w:after="160" w:afterAutospacing="off" w:line="276" w:lineRule="auto"/>
      </w:pPr>
      <w:r w:rsidRPr="172D1395" w:rsidR="7A2885DE">
        <w:rPr>
          <w:rFonts w:ascii="Arial" w:hAnsi="Arial" w:eastAsia="Arial" w:cs="Arial"/>
          <w:b w:val="1"/>
          <w:bCs w:val="1"/>
          <w:i w:val="0"/>
          <w:iCs w:val="0"/>
          <w:caps w:val="0"/>
          <w:smallCaps w:val="0"/>
          <w:noProof w:val="0"/>
          <w:color w:val="111111"/>
          <w:sz w:val="28"/>
          <w:szCs w:val="28"/>
          <w:lang w:val="cy-GB"/>
        </w:rPr>
        <w:t>Rhestr gyfeiriadau</w:t>
      </w:r>
    </w:p>
    <w:p w:rsidR="60F202B5" w:rsidP="172D1395" w:rsidRDefault="60F202B5" w14:paraId="13629ECC" w14:textId="7A9A6A53">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A</w:t>
      </w:r>
    </w:p>
    <w:p w:rsidR="60F202B5" w:rsidP="172D1395" w:rsidRDefault="60F202B5" w14:paraId="48AD9858" w14:textId="3D6FFDF9">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B</w:t>
      </w:r>
    </w:p>
    <w:p w:rsidR="60F202B5" w:rsidP="172D1395" w:rsidRDefault="60F202B5" w14:paraId="5375EC12" w14:textId="0130E454">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C</w:t>
      </w:r>
    </w:p>
    <w:p w:rsidR="60F202B5" w:rsidP="172D1395" w:rsidRDefault="60F202B5" w14:paraId="32F86084" w14:textId="2498BCB6">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D</w:t>
      </w:r>
    </w:p>
    <w:p w:rsidR="60F202B5" w:rsidP="172D1395" w:rsidRDefault="60F202B5" w14:paraId="3F3649EC" w14:textId="211CB49D">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E</w:t>
      </w:r>
    </w:p>
    <w:p w:rsidR="60F202B5" w:rsidP="172D1395" w:rsidRDefault="60F202B5" w14:paraId="4ACED0B7" w14:textId="6CD31163">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F</w:t>
      </w:r>
    </w:p>
    <w:p w:rsidR="60F202B5" w:rsidP="172D1395" w:rsidRDefault="60F202B5" w14:paraId="6BB3FF36" w14:textId="242EE099">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G</w:t>
      </w:r>
    </w:p>
    <w:p w:rsidR="60F202B5" w:rsidP="172D1395" w:rsidRDefault="60F202B5" w14:paraId="6857328B" w14:textId="174FDE82">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H</w:t>
      </w:r>
    </w:p>
    <w:p w:rsidR="60F202B5" w:rsidP="172D1395" w:rsidRDefault="60F202B5" w14:paraId="03CC1431" w14:textId="27243A5C">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I</w:t>
      </w:r>
    </w:p>
    <w:p w:rsidR="60F202B5" w:rsidP="172D1395" w:rsidRDefault="60F202B5" w14:paraId="6A761161" w14:textId="009CA720">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J</w:t>
      </w:r>
    </w:p>
    <w:p w:rsidR="60F202B5" w:rsidP="172D1395" w:rsidRDefault="60F202B5" w14:paraId="42690AB2" w14:textId="74F69126">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K</w:t>
      </w:r>
    </w:p>
    <w:p w:rsidR="60F202B5" w:rsidP="172D1395" w:rsidRDefault="60F202B5" w14:paraId="6618B2AD" w14:textId="72D891F4">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L</w:t>
      </w:r>
    </w:p>
    <w:p w:rsidR="60F202B5" w:rsidP="172D1395" w:rsidRDefault="60F202B5" w14:paraId="01D930A0" w14:textId="01078267">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M</w:t>
      </w:r>
    </w:p>
    <w:p w:rsidR="60F202B5" w:rsidP="172D1395" w:rsidRDefault="60F202B5" w14:paraId="2056B71B" w14:textId="0811805A">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 xml:space="preserve">N </w:t>
      </w:r>
    </w:p>
    <w:p w:rsidR="60F202B5" w:rsidP="172D1395" w:rsidRDefault="60F202B5" w14:paraId="02F9E9D2" w14:textId="59B1E27D">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O</w:t>
      </w:r>
    </w:p>
    <w:p w:rsidR="60F202B5" w:rsidP="172D1395" w:rsidRDefault="60F202B5" w14:paraId="02D562F5" w14:textId="001D7576">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P</w:t>
      </w:r>
    </w:p>
    <w:p w:rsidR="60F202B5" w:rsidP="172D1395" w:rsidRDefault="60F202B5" w14:paraId="29C29157" w14:textId="60455C75">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r w:rsidRPr="172D1395" w:rsidR="60F202B5">
        <w:rPr>
          <w:rFonts w:ascii="Arial" w:hAnsi="Arial" w:eastAsia="Arial" w:cs="Arial"/>
          <w:b w:val="1"/>
          <w:bCs w:val="1"/>
          <w:i w:val="0"/>
          <w:iCs w:val="0"/>
          <w:caps w:val="0"/>
          <w:smallCaps w:val="0"/>
          <w:noProof w:val="0"/>
          <w:color w:val="111111"/>
          <w:sz w:val="28"/>
          <w:szCs w:val="28"/>
          <w:lang w:val="cy-GB"/>
        </w:rPr>
        <w:t>Q</w:t>
      </w:r>
    </w:p>
    <w:p w:rsidR="172D1395" w:rsidP="172D1395" w:rsidRDefault="172D1395" w14:paraId="07309D3F" w14:textId="25BC514F">
      <w:pPr>
        <w:pStyle w:val="Normal"/>
        <w:spacing w:before="3" w:beforeAutospacing="off" w:after="160" w:afterAutospacing="off" w:line="276" w:lineRule="auto"/>
        <w:rPr>
          <w:rFonts w:ascii="Arial" w:hAnsi="Arial" w:eastAsia="Arial" w:cs="Arial"/>
          <w:b w:val="1"/>
          <w:bCs w:val="1"/>
          <w:i w:val="0"/>
          <w:iCs w:val="0"/>
          <w:caps w:val="0"/>
          <w:smallCaps w:val="0"/>
          <w:noProof w:val="0"/>
          <w:color w:val="111111"/>
          <w:sz w:val="28"/>
          <w:szCs w:val="28"/>
          <w:lang w:val="cy-GB"/>
        </w:rPr>
      </w:pPr>
    </w:p>
    <w:p w:rsidR="7A2885DE" w:rsidP="17F0BA5F" w:rsidRDefault="7A2885DE" w14:paraId="1F9C00D7" w14:textId="7B3A0F39">
      <w:pPr>
        <w:spacing w:before="3" w:beforeAutospacing="off" w:after="160" w:afterAutospacing="off" w:line="276" w:lineRule="auto"/>
        <w:rPr>
          <w:rFonts w:ascii="Arial" w:hAnsi="Arial" w:eastAsia="Arial" w:cs="Arial"/>
          <w:noProof w:val="0"/>
          <w:sz w:val="22"/>
          <w:szCs w:val="22"/>
          <w:lang w:val="cy-GB"/>
        </w:rPr>
      </w:pPr>
      <w:r w:rsidRPr="17F0BA5F" w:rsidR="7A2885DE">
        <w:rPr>
          <w:rFonts w:ascii="Arial" w:hAnsi="Arial" w:eastAsia="Arial" w:cs="Arial"/>
          <w:noProof w:val="0"/>
          <w:sz w:val="22"/>
          <w:szCs w:val="22"/>
          <w:lang w:val="cy-GB"/>
        </w:rPr>
        <w:t xml:space="preserve">Hwb Cymru (2020) ar gael at </w:t>
      </w:r>
      <w:hyperlink r:id="R71b22f3815f94211">
        <w:r w:rsidRPr="17F0BA5F" w:rsidR="7A2885DE">
          <w:rPr>
            <w:rStyle w:val="Hyperlink"/>
            <w:rFonts w:ascii="Arial" w:hAnsi="Arial" w:eastAsia="Arial" w:cs="Arial"/>
            <w:noProof w:val="0"/>
            <w:sz w:val="22"/>
            <w:szCs w:val="22"/>
            <w:lang w:val="cy-GB"/>
          </w:rPr>
          <w:t>curriculum-for-wales-guidance.pdf</w:t>
        </w:r>
      </w:hyperlink>
      <w:r w:rsidRPr="17F0BA5F" w:rsidR="7A2885DE">
        <w:rPr>
          <w:rFonts w:ascii="Arial" w:hAnsi="Arial" w:eastAsia="Arial" w:cs="Arial"/>
          <w:noProof w:val="0"/>
          <w:sz w:val="22"/>
          <w:szCs w:val="22"/>
          <w:lang w:val="cy-GB"/>
        </w:rPr>
        <w:t xml:space="preserve"> (cyrchwyd ar 12/03/2025)</w:t>
      </w:r>
    </w:p>
    <w:p w:rsidR="3EE81F96" w:rsidP="17F0BA5F" w:rsidRDefault="3EE81F96" w14:paraId="4B3465CC" w14:textId="240CE3BE">
      <w:pPr>
        <w:spacing w:before="3" w:beforeAutospacing="off" w:after="160" w:afterAutospacing="off" w:line="276" w:lineRule="auto"/>
        <w:rPr>
          <w:rFonts w:ascii="Arial" w:hAnsi="Arial" w:eastAsia="Arial" w:cs="Arial"/>
          <w:noProof w:val="0"/>
          <w:sz w:val="22"/>
          <w:szCs w:val="22"/>
          <w:lang w:val="cy-GB"/>
        </w:rPr>
      </w:pPr>
      <w:r w:rsidRPr="17F0BA5F" w:rsidR="3EE81F96">
        <w:rPr>
          <w:rFonts w:ascii="Arial" w:hAnsi="Arial" w:eastAsia="Arial" w:cs="Arial"/>
          <w:noProof w:val="0"/>
          <w:sz w:val="22"/>
          <w:szCs w:val="22"/>
          <w:lang w:val="cy-GB"/>
        </w:rPr>
        <w:t xml:space="preserve">ORCA (Dim Dyddiad I’w Ddarganfod) </w:t>
      </w:r>
      <w:r w:rsidRPr="17F0BA5F" w:rsidR="3EE81F96">
        <w:rPr>
          <w:rFonts w:ascii="Arial" w:hAnsi="Arial" w:eastAsia="Arial" w:cs="Arial"/>
          <w:i w:val="1"/>
          <w:iCs w:val="1"/>
          <w:noProof w:val="0"/>
          <w:sz w:val="22"/>
          <w:szCs w:val="22"/>
          <w:lang w:val="cy-GB"/>
        </w:rPr>
        <w:t>Prifysgol Caerdydd</w:t>
      </w:r>
      <w:r w:rsidRPr="17F0BA5F" w:rsidR="3EE81F96">
        <w:rPr>
          <w:rFonts w:ascii="Arial" w:hAnsi="Arial" w:eastAsia="Arial" w:cs="Arial"/>
          <w:noProof w:val="0"/>
          <w:sz w:val="22"/>
          <w:szCs w:val="22"/>
          <w:lang w:val="cy-GB"/>
        </w:rPr>
        <w:t xml:space="preserve"> ar gael at </w:t>
      </w:r>
      <w:hyperlink r:id="R52d8cda022e44fb4">
        <w:r w:rsidRPr="17F0BA5F" w:rsidR="3EE81F96">
          <w:rPr>
            <w:rStyle w:val="Hyperlink"/>
            <w:rFonts w:ascii="Arial" w:hAnsi="Arial" w:eastAsia="Arial" w:cs="Arial"/>
            <w:noProof w:val="0"/>
            <w:sz w:val="22"/>
            <w:szCs w:val="22"/>
            <w:lang w:val="cy-GB"/>
          </w:rPr>
          <w:t>Power_'Successful futures' for all in Wales.pdf</w:t>
        </w:r>
      </w:hyperlink>
      <w:r w:rsidRPr="17F0BA5F" w:rsidR="3EE81F96">
        <w:rPr>
          <w:rFonts w:ascii="Arial" w:hAnsi="Arial" w:eastAsia="Arial" w:cs="Arial"/>
          <w:noProof w:val="0"/>
          <w:sz w:val="22"/>
          <w:szCs w:val="22"/>
          <w:lang w:val="cy-GB"/>
        </w:rPr>
        <w:t xml:space="preserve"> (cyrchwyd ar 12/03/2025)</w:t>
      </w:r>
    </w:p>
    <w:p w:rsidR="4528F167" w:rsidP="17F0BA5F" w:rsidRDefault="4528F167" w14:paraId="43D58734" w14:textId="71138125">
      <w:pPr>
        <w:spacing w:before="3" w:beforeAutospacing="off" w:after="160" w:afterAutospacing="off" w:line="276" w:lineRule="auto"/>
        <w:rPr>
          <w:rFonts w:ascii="Arial" w:hAnsi="Arial" w:eastAsia="Arial" w:cs="Arial"/>
          <w:noProof w:val="0"/>
          <w:sz w:val="22"/>
          <w:szCs w:val="22"/>
          <w:lang w:val="cy-GB"/>
        </w:rPr>
      </w:pPr>
      <w:r w:rsidRPr="17F0BA5F" w:rsidR="4528F167">
        <w:rPr>
          <w:rFonts w:ascii="Arial" w:hAnsi="Arial" w:eastAsia="Arial" w:cs="Arial"/>
          <w:noProof w:val="0"/>
          <w:sz w:val="22"/>
          <w:szCs w:val="22"/>
          <w:lang w:val="cy-GB"/>
        </w:rPr>
        <w:t>Johnathan</w:t>
      </w:r>
      <w:r w:rsidRPr="17F0BA5F" w:rsidR="4528F167">
        <w:rPr>
          <w:rFonts w:ascii="Arial" w:hAnsi="Arial" w:eastAsia="Arial" w:cs="Arial"/>
          <w:noProof w:val="0"/>
          <w:sz w:val="22"/>
          <w:szCs w:val="22"/>
          <w:lang w:val="cy-GB"/>
        </w:rPr>
        <w:t xml:space="preserve"> Barnes (2015) </w:t>
      </w:r>
      <w:r w:rsidRPr="17F0BA5F" w:rsidR="4528F167">
        <w:rPr>
          <w:rFonts w:ascii="Arial" w:hAnsi="Arial" w:eastAsia="Arial" w:cs="Arial"/>
          <w:b w:val="0"/>
          <w:bCs w:val="0"/>
          <w:i w:val="1"/>
          <w:iCs w:val="1"/>
          <w:caps w:val="0"/>
          <w:smallCaps w:val="0"/>
          <w:noProof w:val="0"/>
          <w:color w:val="111111"/>
          <w:sz w:val="22"/>
          <w:szCs w:val="22"/>
          <w:lang w:val="cy-GB"/>
        </w:rPr>
        <w:t xml:space="preserve">Cyflwyniad i Ddysgu Trawsgwricwlaidd </w:t>
      </w:r>
      <w:r w:rsidRPr="17F0BA5F" w:rsidR="4528F167">
        <w:rPr>
          <w:rFonts w:ascii="Arial" w:hAnsi="Arial" w:eastAsia="Arial" w:cs="Arial"/>
          <w:b w:val="0"/>
          <w:bCs w:val="0"/>
          <w:i w:val="0"/>
          <w:iCs w:val="0"/>
          <w:caps w:val="0"/>
          <w:smallCaps w:val="0"/>
          <w:noProof w:val="0"/>
          <w:color w:val="111111"/>
          <w:sz w:val="22"/>
          <w:szCs w:val="22"/>
          <w:lang w:val="cy-GB"/>
        </w:rPr>
        <w:t xml:space="preserve">ar gael at </w:t>
      </w:r>
      <w:hyperlink r:id="Rb94e57a141384936">
        <w:r w:rsidRPr="17F0BA5F" w:rsidR="318BE8AA">
          <w:rPr>
            <w:rStyle w:val="Hyperlink"/>
            <w:rFonts w:ascii="Arial" w:hAnsi="Arial" w:eastAsia="Arial" w:cs="Arial"/>
            <w:noProof w:val="0"/>
            <w:sz w:val="22"/>
            <w:szCs w:val="22"/>
            <w:lang w:val="cy-GB"/>
          </w:rPr>
          <w:t>(PDF) An Introduction to Cross-Curricular Learning</w:t>
        </w:r>
      </w:hyperlink>
      <w:r w:rsidRPr="17F0BA5F" w:rsidR="318BE8AA">
        <w:rPr>
          <w:rFonts w:ascii="Arial" w:hAnsi="Arial" w:eastAsia="Arial" w:cs="Arial"/>
          <w:noProof w:val="0"/>
          <w:sz w:val="22"/>
          <w:szCs w:val="22"/>
          <w:lang w:val="cy-GB"/>
        </w:rPr>
        <w:t xml:space="preserve"> (cyrchwyd ar 12/03/2025)</w:t>
      </w:r>
    </w:p>
    <w:p w:rsidR="1AB98224" w:rsidP="17F0BA5F" w:rsidRDefault="1AB98224" w14:paraId="522CF43F" w14:textId="3A52E63E">
      <w:pPr>
        <w:spacing w:before="3" w:beforeAutospacing="off" w:after="160" w:afterAutospacing="off" w:line="276" w:lineRule="auto"/>
        <w:rPr>
          <w:rFonts w:ascii="Arial" w:hAnsi="Arial" w:eastAsia="Arial" w:cs="Arial"/>
          <w:noProof w:val="0"/>
          <w:sz w:val="22"/>
          <w:szCs w:val="22"/>
          <w:lang w:val="cy-GB"/>
        </w:rPr>
      </w:pPr>
      <w:r w:rsidRPr="17F0BA5F" w:rsidR="1AB98224">
        <w:rPr>
          <w:rFonts w:ascii="Arial" w:hAnsi="Arial" w:eastAsia="Arial" w:cs="Arial"/>
          <w:noProof w:val="0"/>
          <w:sz w:val="22"/>
          <w:szCs w:val="22"/>
          <w:lang w:val="cy-GB"/>
        </w:rPr>
        <w:t xml:space="preserve">Hwb Cymru (Dim Dyddiad I’w Ddarganfod) </w:t>
      </w:r>
      <w:r w:rsidRPr="17F0BA5F" w:rsidR="1AB98224">
        <w:rPr>
          <w:rFonts w:ascii="Arial" w:hAnsi="Arial" w:eastAsia="Arial" w:cs="Arial"/>
          <w:i w:val="1"/>
          <w:iCs w:val="1"/>
          <w:noProof w:val="0"/>
          <w:sz w:val="22"/>
          <w:szCs w:val="22"/>
          <w:lang w:val="cy-GB"/>
        </w:rPr>
        <w:t>fframweithiau sgiliau trawsgwricwlaidd. Cwricwlwm i Gymru</w:t>
      </w:r>
      <w:r w:rsidRPr="17F0BA5F" w:rsidR="04B68436">
        <w:rPr>
          <w:rFonts w:ascii="Arial" w:hAnsi="Arial" w:eastAsia="Arial" w:cs="Arial"/>
          <w:i w:val="1"/>
          <w:iCs w:val="1"/>
          <w:noProof w:val="0"/>
          <w:sz w:val="22"/>
          <w:szCs w:val="22"/>
          <w:lang w:val="cy-GB"/>
        </w:rPr>
        <w:t xml:space="preserve"> </w:t>
      </w:r>
      <w:r w:rsidRPr="17F0BA5F" w:rsidR="04B68436">
        <w:rPr>
          <w:rFonts w:ascii="Arial" w:hAnsi="Arial" w:eastAsia="Arial" w:cs="Arial"/>
          <w:i w:val="0"/>
          <w:iCs w:val="0"/>
          <w:noProof w:val="0"/>
          <w:sz w:val="22"/>
          <w:szCs w:val="22"/>
          <w:lang w:val="cy-GB"/>
        </w:rPr>
        <w:t xml:space="preserve">ar gael at </w:t>
      </w:r>
      <w:hyperlink r:id="R973941e3bca24bdc">
        <w:r w:rsidRPr="17F0BA5F" w:rsidR="04B68436">
          <w:rPr>
            <w:rStyle w:val="Hyperlink"/>
            <w:rFonts w:ascii="Arial" w:hAnsi="Arial" w:eastAsia="Arial" w:cs="Arial"/>
            <w:noProof w:val="0"/>
            <w:sz w:val="22"/>
            <w:szCs w:val="22"/>
            <w:lang w:val="cy-GB"/>
          </w:rPr>
          <w:t>Cross-curricular skills frameworks - Hwb</w:t>
        </w:r>
      </w:hyperlink>
      <w:r w:rsidRPr="17F0BA5F" w:rsidR="04B68436">
        <w:rPr>
          <w:rFonts w:ascii="Arial" w:hAnsi="Arial" w:eastAsia="Arial" w:cs="Arial"/>
          <w:noProof w:val="0"/>
          <w:sz w:val="22"/>
          <w:szCs w:val="22"/>
          <w:lang w:val="cy-GB"/>
        </w:rPr>
        <w:t xml:space="preserve"> (cyrchwyd ar 16/03/2025)</w:t>
      </w:r>
    </w:p>
    <w:p w:rsidR="1BAAC681" w:rsidP="17F0BA5F" w:rsidRDefault="1BAAC681" w14:paraId="45157457" w14:textId="7B0B13C8">
      <w:pPr>
        <w:spacing w:before="3" w:beforeAutospacing="off" w:after="160" w:afterAutospacing="off" w:line="276" w:lineRule="auto"/>
        <w:rPr>
          <w:rFonts w:ascii="Arial" w:hAnsi="Arial" w:eastAsia="Arial" w:cs="Arial"/>
          <w:noProof w:val="0"/>
          <w:sz w:val="22"/>
          <w:szCs w:val="22"/>
          <w:lang w:val="cy-GB"/>
        </w:rPr>
      </w:pPr>
      <w:r w:rsidRPr="17F0BA5F" w:rsidR="1BAAC681">
        <w:rPr>
          <w:rFonts w:ascii="Arial" w:hAnsi="Arial" w:eastAsia="Arial" w:cs="Arial"/>
          <w:noProof w:val="0"/>
          <w:sz w:val="22"/>
          <w:szCs w:val="22"/>
          <w:lang w:val="cy-GB"/>
        </w:rPr>
        <w:t xml:space="preserve">Estyn (2020) </w:t>
      </w:r>
      <w:r w:rsidRPr="17F0BA5F" w:rsidR="1BAAC681">
        <w:rPr>
          <w:rFonts w:ascii="Arial" w:hAnsi="Arial" w:eastAsia="Arial" w:cs="Arial"/>
          <w:i w:val="1"/>
          <w:iCs w:val="1"/>
          <w:noProof w:val="0"/>
          <w:sz w:val="22"/>
          <w:szCs w:val="22"/>
          <w:lang w:val="cy-GB"/>
        </w:rPr>
        <w:t xml:space="preserve">Paratoi ar gyfer y cwricwlwm newydd </w:t>
      </w:r>
      <w:r w:rsidRPr="17F0BA5F" w:rsidR="1BAAC681">
        <w:rPr>
          <w:rFonts w:ascii="Arial" w:hAnsi="Arial" w:eastAsia="Arial" w:cs="Arial"/>
          <w:i w:val="0"/>
          <w:iCs w:val="0"/>
          <w:noProof w:val="0"/>
          <w:sz w:val="22"/>
          <w:szCs w:val="22"/>
          <w:lang w:val="cy-GB"/>
        </w:rPr>
        <w:t xml:space="preserve">ar gael at </w:t>
      </w:r>
      <w:hyperlink r:id="Ra3a6c1e1eba94418">
        <w:r w:rsidRPr="17F0BA5F" w:rsidR="1BAAC681">
          <w:rPr>
            <w:rStyle w:val="Hyperlink"/>
            <w:rFonts w:ascii="Arial" w:hAnsi="Arial" w:eastAsia="Arial" w:cs="Arial"/>
            <w:noProof w:val="0"/>
            <w:sz w:val="22"/>
            <w:szCs w:val="22"/>
            <w:lang w:val="cy-GB"/>
          </w:rPr>
          <w:t>Curriculum for Wales: updated sections of Framework guidance</w:t>
        </w:r>
      </w:hyperlink>
      <w:r w:rsidRPr="17F0BA5F" w:rsidR="1BAAC681">
        <w:rPr>
          <w:rFonts w:ascii="Arial" w:hAnsi="Arial" w:eastAsia="Arial" w:cs="Arial"/>
          <w:noProof w:val="0"/>
          <w:sz w:val="22"/>
          <w:szCs w:val="22"/>
          <w:lang w:val="cy-GB"/>
        </w:rPr>
        <w:t xml:space="preserve"> (cyrchwyd a</w:t>
      </w:r>
      <w:r w:rsidRPr="17F0BA5F" w:rsidR="244E667A">
        <w:rPr>
          <w:rFonts w:ascii="Arial" w:hAnsi="Arial" w:eastAsia="Arial" w:cs="Arial"/>
          <w:noProof w:val="0"/>
          <w:sz w:val="22"/>
          <w:szCs w:val="22"/>
          <w:lang w:val="cy-GB"/>
        </w:rPr>
        <w:t>r 16/03/2025)</w:t>
      </w:r>
    </w:p>
    <w:p w:rsidR="374884A1" w:rsidP="17F0BA5F" w:rsidRDefault="374884A1" w14:paraId="5B46F491" w14:textId="0A9A6D32">
      <w:pPr>
        <w:spacing w:before="3" w:beforeAutospacing="off" w:after="160" w:afterAutospacing="off" w:line="276" w:lineRule="auto"/>
        <w:rPr>
          <w:rFonts w:ascii="Arial" w:hAnsi="Arial" w:eastAsia="Arial" w:cs="Arial"/>
          <w:i w:val="0"/>
          <w:iCs w:val="0"/>
          <w:noProof w:val="0"/>
          <w:sz w:val="22"/>
          <w:szCs w:val="22"/>
          <w:lang w:val="cy-GB"/>
        </w:rPr>
      </w:pPr>
      <w:r w:rsidRPr="17F0BA5F" w:rsidR="374884A1">
        <w:rPr>
          <w:rFonts w:ascii="Arial" w:hAnsi="Arial" w:eastAsia="Arial" w:cs="Arial"/>
          <w:b w:val="0"/>
          <w:bCs w:val="0"/>
          <w:i w:val="0"/>
          <w:iCs w:val="0"/>
          <w:caps w:val="0"/>
          <w:smallCaps w:val="0"/>
          <w:noProof w:val="0"/>
          <w:color w:val="111111"/>
          <w:sz w:val="22"/>
          <w:szCs w:val="22"/>
          <w:lang w:val="cy-GB"/>
        </w:rPr>
        <w:t>Shaun</w:t>
      </w:r>
      <w:r w:rsidRPr="17F0BA5F" w:rsidR="374884A1">
        <w:rPr>
          <w:rFonts w:ascii="Arial" w:hAnsi="Arial" w:eastAsia="Arial" w:cs="Arial"/>
          <w:b w:val="0"/>
          <w:bCs w:val="0"/>
          <w:i w:val="0"/>
          <w:iCs w:val="0"/>
          <w:caps w:val="0"/>
          <w:smallCaps w:val="0"/>
          <w:noProof w:val="0"/>
          <w:color w:val="111111"/>
          <w:sz w:val="22"/>
          <w:szCs w:val="22"/>
          <w:lang w:val="cy-GB"/>
        </w:rPr>
        <w:t xml:space="preserve"> </w:t>
      </w:r>
      <w:r w:rsidRPr="17F0BA5F" w:rsidR="374884A1">
        <w:rPr>
          <w:rFonts w:ascii="Arial" w:hAnsi="Arial" w:eastAsia="Arial" w:cs="Arial"/>
          <w:b w:val="0"/>
          <w:bCs w:val="0"/>
          <w:i w:val="0"/>
          <w:iCs w:val="0"/>
          <w:caps w:val="0"/>
          <w:smallCaps w:val="0"/>
          <w:noProof w:val="0"/>
          <w:color w:val="111111"/>
          <w:sz w:val="22"/>
          <w:szCs w:val="22"/>
          <w:lang w:val="cy-GB"/>
        </w:rPr>
        <w:t>L</w:t>
      </w:r>
      <w:r w:rsidRPr="17F0BA5F" w:rsidR="374884A1">
        <w:rPr>
          <w:rFonts w:ascii="Arial" w:hAnsi="Arial" w:eastAsia="Arial" w:cs="Arial"/>
          <w:noProof w:val="0"/>
          <w:sz w:val="22"/>
          <w:szCs w:val="22"/>
          <w:lang w:val="cy-GB"/>
        </w:rPr>
        <w:t>awson</w:t>
      </w:r>
      <w:r w:rsidRPr="17F0BA5F" w:rsidR="374884A1">
        <w:rPr>
          <w:rFonts w:ascii="Arial" w:hAnsi="Arial" w:eastAsia="Arial" w:cs="Arial"/>
          <w:noProof w:val="0"/>
          <w:sz w:val="22"/>
          <w:szCs w:val="22"/>
          <w:lang w:val="cy-GB"/>
        </w:rPr>
        <w:t xml:space="preserve"> a Kate </w:t>
      </w:r>
      <w:r w:rsidRPr="17F0BA5F" w:rsidR="374884A1">
        <w:rPr>
          <w:rFonts w:ascii="Arial" w:hAnsi="Arial" w:eastAsia="Arial" w:cs="Arial"/>
          <w:noProof w:val="0"/>
          <w:sz w:val="22"/>
          <w:szCs w:val="22"/>
          <w:lang w:val="cy-GB"/>
        </w:rPr>
        <w:t>McCallum</w:t>
      </w:r>
      <w:r w:rsidRPr="17F0BA5F" w:rsidR="374884A1">
        <w:rPr>
          <w:rFonts w:ascii="Arial" w:hAnsi="Arial" w:eastAsia="Arial" w:cs="Arial"/>
          <w:noProof w:val="0"/>
          <w:sz w:val="22"/>
          <w:szCs w:val="22"/>
          <w:lang w:val="cy-GB"/>
        </w:rPr>
        <w:t xml:space="preserve"> (2017) </w:t>
      </w:r>
      <w:r w:rsidRPr="17F0BA5F" w:rsidR="374884A1">
        <w:rPr>
          <w:rFonts w:ascii="Arial" w:hAnsi="Arial" w:eastAsia="Arial" w:cs="Arial"/>
          <w:i w:val="1"/>
          <w:iCs w:val="1"/>
          <w:noProof w:val="0"/>
          <w:sz w:val="22"/>
          <w:szCs w:val="22"/>
          <w:lang w:val="cy-GB"/>
        </w:rPr>
        <w:t xml:space="preserve">Digital </w:t>
      </w:r>
      <w:r w:rsidRPr="17F0BA5F" w:rsidR="374884A1">
        <w:rPr>
          <w:rFonts w:ascii="Arial" w:hAnsi="Arial" w:eastAsia="Arial" w:cs="Arial"/>
          <w:i w:val="1"/>
          <w:iCs w:val="1"/>
          <w:noProof w:val="0"/>
          <w:sz w:val="22"/>
          <w:szCs w:val="22"/>
          <w:lang w:val="cy-GB"/>
        </w:rPr>
        <w:t>Literacy</w:t>
      </w:r>
      <w:r w:rsidRPr="17F0BA5F" w:rsidR="374884A1">
        <w:rPr>
          <w:rFonts w:ascii="Arial" w:hAnsi="Arial" w:eastAsia="Arial" w:cs="Arial"/>
          <w:i w:val="1"/>
          <w:iCs w:val="1"/>
          <w:noProof w:val="0"/>
          <w:sz w:val="22"/>
          <w:szCs w:val="22"/>
          <w:lang w:val="cy-GB"/>
        </w:rPr>
        <w:t xml:space="preserve"> </w:t>
      </w:r>
      <w:r w:rsidRPr="17F0BA5F" w:rsidR="374884A1">
        <w:rPr>
          <w:rFonts w:ascii="Arial" w:hAnsi="Arial" w:eastAsia="Arial" w:cs="Arial"/>
          <w:i w:val="1"/>
          <w:iCs w:val="1"/>
          <w:noProof w:val="0"/>
          <w:sz w:val="22"/>
          <w:szCs w:val="22"/>
          <w:lang w:val="cy-GB"/>
        </w:rPr>
        <w:t>For</w:t>
      </w:r>
      <w:r w:rsidRPr="17F0BA5F" w:rsidR="374884A1">
        <w:rPr>
          <w:rFonts w:ascii="Arial" w:hAnsi="Arial" w:eastAsia="Arial" w:cs="Arial"/>
          <w:i w:val="1"/>
          <w:iCs w:val="1"/>
          <w:noProof w:val="0"/>
          <w:sz w:val="22"/>
          <w:szCs w:val="22"/>
          <w:lang w:val="cy-GB"/>
        </w:rPr>
        <w:t xml:space="preserve"> </w:t>
      </w:r>
      <w:r w:rsidRPr="17F0BA5F" w:rsidR="374884A1">
        <w:rPr>
          <w:rFonts w:ascii="Arial" w:hAnsi="Arial" w:eastAsia="Arial" w:cs="Arial"/>
          <w:i w:val="1"/>
          <w:iCs w:val="1"/>
          <w:noProof w:val="0"/>
          <w:sz w:val="22"/>
          <w:szCs w:val="22"/>
          <w:lang w:val="cy-GB"/>
        </w:rPr>
        <w:t>Dummies</w:t>
      </w:r>
      <w:r w:rsidRPr="17F0BA5F" w:rsidR="374884A1">
        <w:rPr>
          <w:rFonts w:ascii="Arial" w:hAnsi="Arial" w:eastAsia="Arial" w:cs="Arial"/>
          <w:i w:val="1"/>
          <w:iCs w:val="1"/>
          <w:noProof w:val="0"/>
          <w:sz w:val="22"/>
          <w:szCs w:val="22"/>
          <w:lang w:val="cy-GB"/>
        </w:rPr>
        <w:t xml:space="preserve"> </w:t>
      </w:r>
      <w:r w:rsidRPr="17F0BA5F" w:rsidR="6D9A6BA3">
        <w:rPr>
          <w:rFonts w:ascii="Arial" w:hAnsi="Arial" w:eastAsia="Arial" w:cs="Arial"/>
          <w:i w:val="0"/>
          <w:iCs w:val="0"/>
          <w:noProof w:val="0"/>
          <w:sz w:val="22"/>
          <w:szCs w:val="22"/>
          <w:lang w:val="cy-GB"/>
        </w:rPr>
        <w:t>(cyrchwyd ar 16/03/2025)</w:t>
      </w:r>
    </w:p>
    <w:p w:rsidR="34B0A922" w:rsidP="17F0BA5F" w:rsidRDefault="34B0A922" w14:paraId="0221D213" w14:textId="75634977">
      <w:pPr>
        <w:spacing w:before="3" w:beforeAutospacing="off" w:after="160" w:afterAutospacing="off" w:line="276" w:lineRule="auto"/>
        <w:rPr>
          <w:rFonts w:ascii="Arial" w:hAnsi="Arial" w:eastAsia="Arial" w:cs="Arial"/>
          <w:noProof w:val="0"/>
          <w:sz w:val="22"/>
          <w:szCs w:val="22"/>
          <w:lang w:val="cy-GB"/>
        </w:rPr>
      </w:pPr>
      <w:r w:rsidRPr="17F0BA5F" w:rsidR="34B0A922">
        <w:rPr>
          <w:rFonts w:ascii="Arial" w:hAnsi="Arial" w:eastAsia="Arial" w:cs="Arial"/>
          <w:i w:val="0"/>
          <w:iCs w:val="0"/>
          <w:noProof w:val="0"/>
          <w:sz w:val="22"/>
          <w:szCs w:val="22"/>
          <w:lang w:val="cy-GB"/>
        </w:rPr>
        <w:t>Senedd Cymru (2016)</w:t>
      </w:r>
      <w:r w:rsidRPr="17F0BA5F" w:rsidR="34B0A922">
        <w:rPr>
          <w:rFonts w:ascii="Arial" w:hAnsi="Arial" w:eastAsia="Arial" w:cs="Arial"/>
          <w:i w:val="1"/>
          <w:iCs w:val="1"/>
          <w:noProof w:val="0"/>
          <w:sz w:val="22"/>
          <w:szCs w:val="22"/>
          <w:lang w:val="cy-GB"/>
        </w:rPr>
        <w:t xml:space="preserve"> </w:t>
      </w:r>
      <w:r w:rsidRPr="17F0BA5F" w:rsidR="2E423193">
        <w:rPr>
          <w:rFonts w:ascii="Arial" w:hAnsi="Arial" w:eastAsia="Arial" w:cs="Arial"/>
          <w:i w:val="1"/>
          <w:iCs w:val="1"/>
          <w:noProof w:val="0"/>
          <w:sz w:val="22"/>
          <w:szCs w:val="22"/>
          <w:lang w:val="cy-GB"/>
        </w:rPr>
        <w:t xml:space="preserve">Diwygio'r cwricwlwm: Y Fframwaith Cymhwysedd Digidol </w:t>
      </w:r>
      <w:r w:rsidRPr="17F0BA5F" w:rsidR="2E423193">
        <w:rPr>
          <w:rFonts w:ascii="Arial" w:hAnsi="Arial" w:eastAsia="Arial" w:cs="Arial"/>
          <w:i w:val="0"/>
          <w:iCs w:val="0"/>
          <w:noProof w:val="0"/>
          <w:sz w:val="22"/>
          <w:szCs w:val="22"/>
          <w:lang w:val="cy-GB"/>
        </w:rPr>
        <w:t xml:space="preserve">ar gael at </w:t>
      </w:r>
      <w:hyperlink r:id="R517b24c1db844abd">
        <w:r w:rsidRPr="17F0BA5F" w:rsidR="2E423193">
          <w:rPr>
            <w:rStyle w:val="Hyperlink"/>
            <w:rFonts w:ascii="Arial" w:hAnsi="Arial" w:eastAsia="Arial" w:cs="Arial"/>
            <w:noProof w:val="0"/>
            <w:sz w:val="22"/>
            <w:szCs w:val="22"/>
            <w:lang w:val="cy-GB"/>
          </w:rPr>
          <w:t>Curriculum reform: The Digital Competence Framework</w:t>
        </w:r>
      </w:hyperlink>
      <w:r w:rsidRPr="17F0BA5F" w:rsidR="2E423193">
        <w:rPr>
          <w:rFonts w:ascii="Arial" w:hAnsi="Arial" w:eastAsia="Arial" w:cs="Arial"/>
          <w:noProof w:val="0"/>
          <w:sz w:val="22"/>
          <w:szCs w:val="22"/>
          <w:lang w:val="cy-GB"/>
        </w:rPr>
        <w:t xml:space="preserve"> (cyrchwyd ar 16/03/2025)</w:t>
      </w:r>
    </w:p>
    <w:p w:rsidR="4E1FB196" w:rsidP="17F0BA5F" w:rsidRDefault="4E1FB196" w14:paraId="4B439A29" w14:textId="123972A2">
      <w:pPr>
        <w:spacing w:before="3" w:beforeAutospacing="off" w:after="160" w:afterAutospacing="off" w:line="276" w:lineRule="auto"/>
        <w:rPr>
          <w:rFonts w:ascii="Arial" w:hAnsi="Arial" w:eastAsia="Arial" w:cs="Arial"/>
          <w:noProof w:val="0"/>
          <w:sz w:val="22"/>
          <w:szCs w:val="22"/>
          <w:lang w:val="cy-GB"/>
        </w:rPr>
      </w:pPr>
      <w:r w:rsidRPr="17F0BA5F" w:rsidR="4E1FB196">
        <w:rPr>
          <w:rFonts w:ascii="Arial" w:hAnsi="Arial" w:eastAsia="Arial" w:cs="Arial"/>
          <w:noProof w:val="0"/>
          <w:sz w:val="22"/>
          <w:szCs w:val="22"/>
          <w:lang w:val="cy-GB"/>
        </w:rPr>
        <w:t xml:space="preserve">George </w:t>
      </w:r>
      <w:r w:rsidRPr="17F0BA5F" w:rsidR="4E1FB196">
        <w:rPr>
          <w:rFonts w:ascii="Arial" w:hAnsi="Arial" w:eastAsia="Arial" w:cs="Arial"/>
          <w:noProof w:val="0"/>
          <w:sz w:val="22"/>
          <w:szCs w:val="22"/>
          <w:lang w:val="cy-GB"/>
        </w:rPr>
        <w:t>MacBride</w:t>
      </w:r>
      <w:r w:rsidRPr="17F0BA5F" w:rsidR="4E1FB196">
        <w:rPr>
          <w:rFonts w:ascii="Arial" w:hAnsi="Arial" w:eastAsia="Arial" w:cs="Arial"/>
          <w:noProof w:val="0"/>
          <w:sz w:val="22"/>
          <w:szCs w:val="22"/>
          <w:lang w:val="cy-GB"/>
        </w:rPr>
        <w:t xml:space="preserve"> (2021) </w:t>
      </w:r>
      <w:r w:rsidRPr="17F0BA5F" w:rsidR="4E1FB196">
        <w:rPr>
          <w:rFonts w:ascii="Arial" w:hAnsi="Arial" w:eastAsia="Arial" w:cs="Arial"/>
          <w:i w:val="1"/>
          <w:iCs w:val="1"/>
          <w:noProof w:val="0"/>
          <w:sz w:val="22"/>
          <w:szCs w:val="22"/>
          <w:lang w:val="cy-GB"/>
        </w:rPr>
        <w:t xml:space="preserve">Dyluniad y cwricwlwm: Rôl profiadau dysgu dilys. Prifysgol Glasgow </w:t>
      </w:r>
      <w:r w:rsidRPr="17F0BA5F" w:rsidR="4E1FB196">
        <w:rPr>
          <w:rFonts w:ascii="Arial" w:hAnsi="Arial" w:eastAsia="Arial" w:cs="Arial"/>
          <w:i w:val="1"/>
          <w:iCs w:val="1"/>
          <w:noProof w:val="0"/>
          <w:sz w:val="22"/>
          <w:szCs w:val="22"/>
          <w:lang w:val="cy-GB"/>
        </w:rPr>
        <w:t>ePrints</w:t>
      </w:r>
      <w:r w:rsidRPr="17F0BA5F" w:rsidR="4E1FB196">
        <w:rPr>
          <w:rFonts w:ascii="Arial" w:hAnsi="Arial" w:eastAsia="Arial" w:cs="Arial"/>
          <w:i w:val="1"/>
          <w:iCs w:val="1"/>
          <w:noProof w:val="0"/>
          <w:sz w:val="22"/>
          <w:szCs w:val="22"/>
          <w:lang w:val="cy-GB"/>
        </w:rPr>
        <w:t xml:space="preserve"> </w:t>
      </w:r>
      <w:r w:rsidRPr="17F0BA5F" w:rsidR="4E1FB196">
        <w:rPr>
          <w:rFonts w:ascii="Arial" w:hAnsi="Arial" w:eastAsia="Arial" w:cs="Arial"/>
          <w:i w:val="0"/>
          <w:iCs w:val="0"/>
          <w:noProof w:val="0"/>
          <w:sz w:val="22"/>
          <w:szCs w:val="22"/>
          <w:lang w:val="cy-GB"/>
        </w:rPr>
        <w:t xml:space="preserve">ar gael at </w:t>
      </w:r>
      <w:hyperlink r:id="R59bb101fd055413b">
        <w:r w:rsidRPr="17F0BA5F" w:rsidR="68F6D0AC">
          <w:rPr>
            <w:rStyle w:val="Hyperlink"/>
            <w:rFonts w:ascii="Arial" w:hAnsi="Arial" w:eastAsia="Arial" w:cs="Arial"/>
            <w:noProof w:val="0"/>
            <w:sz w:val="22"/>
            <w:szCs w:val="22"/>
            <w:lang w:val="cy-GB"/>
          </w:rPr>
          <w:t>244335.pdf</w:t>
        </w:r>
      </w:hyperlink>
      <w:r w:rsidRPr="17F0BA5F" w:rsidR="68F6D0AC">
        <w:rPr>
          <w:rFonts w:ascii="Arial" w:hAnsi="Arial" w:eastAsia="Arial" w:cs="Arial"/>
          <w:noProof w:val="0"/>
          <w:sz w:val="22"/>
          <w:szCs w:val="22"/>
          <w:lang w:val="cy-GB"/>
        </w:rPr>
        <w:t xml:space="preserve"> (cyrchwyd ar 16/03/2025)</w:t>
      </w:r>
    </w:p>
    <w:p w:rsidR="5E965BB9" w:rsidP="17F0BA5F" w:rsidRDefault="5E965BB9" w14:paraId="0ACF3735" w14:textId="7C22A9E8">
      <w:pPr>
        <w:spacing w:before="3" w:beforeAutospacing="off" w:after="160" w:afterAutospacing="off" w:line="276" w:lineRule="auto"/>
        <w:rPr>
          <w:rFonts w:ascii="Arial" w:hAnsi="Arial" w:eastAsia="Arial" w:cs="Arial"/>
          <w:noProof w:val="0"/>
          <w:sz w:val="22"/>
          <w:szCs w:val="22"/>
          <w:lang w:val="cy-GB"/>
        </w:rPr>
      </w:pPr>
      <w:r w:rsidRPr="17F0BA5F" w:rsidR="5E965BB9">
        <w:rPr>
          <w:rFonts w:ascii="Arial" w:hAnsi="Arial" w:eastAsia="Arial" w:cs="Arial"/>
          <w:noProof w:val="0"/>
          <w:sz w:val="22"/>
          <w:szCs w:val="22"/>
          <w:lang w:val="cy-GB"/>
        </w:rPr>
        <w:t xml:space="preserve">Gareth Evans (2023) </w:t>
      </w:r>
      <w:r w:rsidRPr="17F0BA5F" w:rsidR="5E965BB9">
        <w:rPr>
          <w:rFonts w:ascii="Arial" w:hAnsi="Arial" w:eastAsia="Arial" w:cs="Arial"/>
          <w:i w:val="1"/>
          <w:iCs w:val="1"/>
          <w:noProof w:val="0"/>
          <w:sz w:val="22"/>
          <w:szCs w:val="22"/>
          <w:lang w:val="cy-GB"/>
        </w:rPr>
        <w:t xml:space="preserve">Gwawr newydd neu obaith ffug? Archwilio gweithrediad cynnar Cwricwlwm i Gymru </w:t>
      </w:r>
      <w:r w:rsidRPr="17F0BA5F" w:rsidR="5E965BB9">
        <w:rPr>
          <w:rFonts w:ascii="Arial" w:hAnsi="Arial" w:eastAsia="Arial" w:cs="Arial"/>
          <w:i w:val="0"/>
          <w:iCs w:val="0"/>
          <w:noProof w:val="0"/>
          <w:sz w:val="22"/>
          <w:szCs w:val="22"/>
          <w:lang w:val="cy-GB"/>
        </w:rPr>
        <w:t xml:space="preserve">ar gael at </w:t>
      </w:r>
      <w:hyperlink r:id="Rcab73e5a48a441d7">
        <w:r w:rsidRPr="17F0BA5F" w:rsidR="5CC5D233">
          <w:rPr>
            <w:rStyle w:val="Hyperlink"/>
            <w:rFonts w:ascii="Arial" w:hAnsi="Arial" w:eastAsia="Arial" w:cs="Arial"/>
            <w:noProof w:val="0"/>
            <w:sz w:val="22"/>
            <w:szCs w:val="22"/>
            <w:lang w:val="cy-GB"/>
          </w:rPr>
          <w:t>Full article: A new dawn or false hope? Exploring the early implementation of Curriculum for Wales</w:t>
        </w:r>
      </w:hyperlink>
      <w:r w:rsidRPr="17F0BA5F" w:rsidR="5CC5D233">
        <w:rPr>
          <w:rFonts w:ascii="Arial" w:hAnsi="Arial" w:eastAsia="Arial" w:cs="Arial"/>
          <w:noProof w:val="0"/>
          <w:sz w:val="22"/>
          <w:szCs w:val="22"/>
          <w:lang w:val="cy-GB"/>
        </w:rPr>
        <w:t xml:space="preserve"> (cyrchwyd ar 16/03/2025)</w:t>
      </w:r>
    </w:p>
    <w:p w:rsidR="43EBA71E" w:rsidP="17F0BA5F" w:rsidRDefault="43EBA71E" w14:paraId="605BBF91" w14:textId="430EDCBF">
      <w:pPr>
        <w:spacing w:before="3" w:beforeAutospacing="off" w:after="160" w:afterAutospacing="off" w:line="276" w:lineRule="auto"/>
        <w:rPr>
          <w:rFonts w:ascii="Arial" w:hAnsi="Arial" w:eastAsia="Arial" w:cs="Arial"/>
          <w:noProof w:val="0"/>
          <w:sz w:val="22"/>
          <w:szCs w:val="22"/>
          <w:lang w:val="cy-GB"/>
        </w:rPr>
      </w:pPr>
      <w:r w:rsidRPr="17F0BA5F" w:rsidR="43EBA71E">
        <w:rPr>
          <w:rFonts w:ascii="Arial" w:hAnsi="Arial" w:eastAsia="Arial" w:cs="Arial"/>
          <w:noProof w:val="0"/>
          <w:sz w:val="22"/>
          <w:szCs w:val="22"/>
          <w:lang w:val="cy-GB"/>
        </w:rPr>
        <w:t xml:space="preserve">Llywodraeth Cymru (2023) </w:t>
      </w:r>
      <w:r w:rsidRPr="17F0BA5F" w:rsidR="014EC87C">
        <w:rPr>
          <w:rFonts w:ascii="Arial" w:hAnsi="Arial" w:eastAsia="Arial" w:cs="Arial"/>
          <w:i w:val="1"/>
          <w:iCs w:val="1"/>
          <w:noProof w:val="0"/>
          <w:sz w:val="22"/>
          <w:szCs w:val="22"/>
          <w:lang w:val="cy-GB"/>
        </w:rPr>
        <w:t xml:space="preserve">Ymchwil ar weithredu'r Cwricwlwm i Gymru yn gynnar: Adroddiad Ton 2 ar gael at </w:t>
      </w:r>
      <w:hyperlink r:id="Rb1736bc58c69499e">
        <w:r w:rsidRPr="17F0BA5F" w:rsidR="014EC87C">
          <w:rPr>
            <w:rStyle w:val="Hyperlink"/>
            <w:rFonts w:ascii="Arial" w:hAnsi="Arial" w:eastAsia="Arial" w:cs="Arial"/>
            <w:noProof w:val="0"/>
            <w:sz w:val="22"/>
            <w:szCs w:val="22"/>
            <w:lang w:val="cy-GB"/>
          </w:rPr>
          <w:t>Research on the early implementation of Curriculum for Wales: Wave 2 report</w:t>
        </w:r>
      </w:hyperlink>
      <w:r w:rsidRPr="17F0BA5F" w:rsidR="014EC87C">
        <w:rPr>
          <w:rFonts w:ascii="Arial" w:hAnsi="Arial" w:eastAsia="Arial" w:cs="Arial"/>
          <w:noProof w:val="0"/>
          <w:sz w:val="22"/>
          <w:szCs w:val="22"/>
          <w:lang w:val="cy-GB"/>
        </w:rPr>
        <w:t xml:space="preserve"> (cyrchwyd ar 16/03/2025)</w:t>
      </w:r>
    </w:p>
    <w:p w:rsidR="4B8F7B7E" w:rsidP="17F0BA5F" w:rsidRDefault="4B8F7B7E" w14:paraId="0BE082AC" w14:textId="22745E64">
      <w:pPr>
        <w:spacing w:before="3" w:beforeAutospacing="off" w:after="160" w:afterAutospacing="off" w:line="276" w:lineRule="auto"/>
        <w:rPr>
          <w:rFonts w:ascii="Arial" w:hAnsi="Arial" w:eastAsia="Arial" w:cs="Arial"/>
          <w:i w:val="1"/>
          <w:iCs w:val="1"/>
          <w:noProof w:val="0"/>
          <w:sz w:val="22"/>
          <w:szCs w:val="22"/>
          <w:lang w:val="cy-GB"/>
        </w:rPr>
      </w:pPr>
      <w:r w:rsidRPr="17F0BA5F" w:rsidR="4B8F7B7E">
        <w:rPr>
          <w:rFonts w:ascii="Arial" w:hAnsi="Arial" w:eastAsia="Arial" w:cs="Arial"/>
          <w:noProof w:val="0"/>
          <w:sz w:val="22"/>
          <w:szCs w:val="22"/>
          <w:lang w:val="cy-GB"/>
        </w:rPr>
        <w:t>Anne Cook</w:t>
      </w:r>
      <w:r w:rsidRPr="17F0BA5F" w:rsidR="0702F81B">
        <w:rPr>
          <w:rFonts w:ascii="Arial" w:hAnsi="Arial" w:eastAsia="Arial" w:cs="Arial"/>
          <w:noProof w:val="0"/>
          <w:sz w:val="22"/>
          <w:szCs w:val="22"/>
          <w:lang w:val="cy-GB"/>
        </w:rPr>
        <w:t xml:space="preserve"> (2020)</w:t>
      </w:r>
      <w:r w:rsidRPr="17F0BA5F" w:rsidR="0702F81B">
        <w:rPr>
          <w:rFonts w:ascii="Arial" w:hAnsi="Arial" w:eastAsia="Arial" w:cs="Arial"/>
          <w:i w:val="1"/>
          <w:iCs w:val="1"/>
          <w:noProof w:val="0"/>
          <w:sz w:val="22"/>
          <w:szCs w:val="22"/>
          <w:lang w:val="cy-GB"/>
        </w:rPr>
        <w:t xml:space="preserve"> Y Cwricwlwm Cynradd: Ymagwedd Greadigol</w:t>
      </w:r>
      <w:r w:rsidRPr="17F0BA5F" w:rsidR="0702F81B">
        <w:rPr>
          <w:rFonts w:ascii="Arial" w:hAnsi="Arial" w:eastAsia="Arial" w:cs="Arial"/>
          <w:i w:val="0"/>
          <w:iCs w:val="0"/>
          <w:noProof w:val="0"/>
          <w:sz w:val="22"/>
          <w:szCs w:val="22"/>
          <w:lang w:val="cy-GB"/>
        </w:rPr>
        <w:t xml:space="preserve"> (cyrchwyd ar 16/03/2025)</w:t>
      </w:r>
    </w:p>
    <w:p w:rsidR="1F284E50" w:rsidP="17F0BA5F" w:rsidRDefault="1F284E50" w14:paraId="7787D1E3" w14:textId="3ED27E7F">
      <w:pPr>
        <w:spacing w:before="3" w:beforeAutospacing="off" w:after="160" w:afterAutospacing="off" w:line="276" w:lineRule="auto"/>
        <w:rPr>
          <w:rFonts w:ascii="Arial" w:hAnsi="Arial" w:eastAsia="Arial" w:cs="Arial"/>
          <w:i w:val="0"/>
          <w:iCs w:val="0"/>
          <w:noProof w:val="0"/>
          <w:sz w:val="22"/>
          <w:szCs w:val="22"/>
          <w:lang w:val="cy-GB"/>
        </w:rPr>
      </w:pPr>
      <w:r w:rsidRPr="17F0BA5F" w:rsidR="1F284E50">
        <w:rPr>
          <w:rFonts w:ascii="Arial" w:hAnsi="Arial" w:eastAsia="Arial" w:cs="Arial"/>
          <w:i w:val="0"/>
          <w:iCs w:val="0"/>
          <w:noProof w:val="0"/>
          <w:sz w:val="22"/>
          <w:szCs w:val="22"/>
          <w:lang w:val="cy-GB"/>
        </w:rPr>
        <w:t xml:space="preserve">Peter Davies (2015) </w:t>
      </w:r>
      <w:r w:rsidRPr="17F0BA5F" w:rsidR="595056A3">
        <w:rPr>
          <w:rFonts w:ascii="Arial" w:hAnsi="Arial" w:eastAsia="Arial" w:cs="Arial"/>
          <w:i w:val="1"/>
          <w:iCs w:val="1"/>
          <w:noProof w:val="0"/>
          <w:sz w:val="22"/>
          <w:szCs w:val="22"/>
          <w:lang w:val="cy-GB"/>
        </w:rPr>
        <w:t xml:space="preserve">Datblygu'r Cwricwlwm yn y Sector Addysg Ôl-orfodol - ail argraffiad </w:t>
      </w:r>
      <w:r w:rsidRPr="17F0BA5F" w:rsidR="595056A3">
        <w:rPr>
          <w:rFonts w:ascii="Arial" w:hAnsi="Arial" w:eastAsia="Arial" w:cs="Arial"/>
          <w:i w:val="0"/>
          <w:iCs w:val="0"/>
          <w:noProof w:val="0"/>
          <w:sz w:val="22"/>
          <w:szCs w:val="22"/>
          <w:lang w:val="cy-GB"/>
        </w:rPr>
        <w:t>(cyrchwyd ar 16/03/2025)</w:t>
      </w:r>
    </w:p>
    <w:p w:rsidR="5DE2214E" w:rsidP="17F0BA5F" w:rsidRDefault="5DE2214E" w14:paraId="10A2821E" w14:textId="52A7D9F3">
      <w:pPr>
        <w:spacing w:before="3" w:beforeAutospacing="off" w:after="160" w:afterAutospacing="off" w:line="276" w:lineRule="auto"/>
        <w:rPr>
          <w:rFonts w:ascii="Arial" w:hAnsi="Arial" w:eastAsia="Arial" w:cs="Arial"/>
          <w:i w:val="0"/>
          <w:iCs w:val="0"/>
          <w:noProof w:val="0"/>
          <w:sz w:val="22"/>
          <w:szCs w:val="22"/>
          <w:lang w:val="cy-GB"/>
        </w:rPr>
      </w:pPr>
      <w:r w:rsidRPr="17F0BA5F" w:rsidR="5DE2214E">
        <w:rPr>
          <w:rFonts w:ascii="Arial" w:hAnsi="Arial" w:eastAsia="Arial" w:cs="Arial"/>
          <w:i w:val="0"/>
          <w:iCs w:val="0"/>
          <w:noProof w:val="0"/>
          <w:sz w:val="22"/>
          <w:szCs w:val="22"/>
          <w:lang w:val="cy-GB"/>
        </w:rPr>
        <w:t>Estyn (2020)</w:t>
      </w:r>
      <w:r w:rsidRPr="17F0BA5F" w:rsidR="5DE2214E">
        <w:rPr>
          <w:rFonts w:ascii="Arial" w:hAnsi="Arial" w:eastAsia="Arial" w:cs="Arial"/>
          <w:i w:val="1"/>
          <w:iCs w:val="1"/>
          <w:noProof w:val="0"/>
          <w:sz w:val="22"/>
          <w:szCs w:val="22"/>
          <w:lang w:val="cy-GB"/>
        </w:rPr>
        <w:t xml:space="preserve"> Paratoi ar gyfer y Cwricwlwm i Gymru</w:t>
      </w:r>
      <w:r w:rsidRPr="17F0BA5F" w:rsidR="5DE2214E">
        <w:rPr>
          <w:rFonts w:ascii="Arial" w:hAnsi="Arial" w:eastAsia="Arial" w:cs="Arial"/>
          <w:i w:val="0"/>
          <w:iCs w:val="0"/>
          <w:noProof w:val="0"/>
          <w:sz w:val="22"/>
          <w:szCs w:val="22"/>
          <w:lang w:val="cy-GB"/>
        </w:rPr>
        <w:t xml:space="preserve"> ar gael </w:t>
      </w:r>
      <w:r w:rsidRPr="17F0BA5F" w:rsidR="01889826">
        <w:rPr>
          <w:rFonts w:ascii="Arial" w:hAnsi="Arial" w:eastAsia="Arial" w:cs="Arial"/>
          <w:i w:val="0"/>
          <w:iCs w:val="0"/>
          <w:noProof w:val="0"/>
          <w:sz w:val="22"/>
          <w:szCs w:val="22"/>
          <w:lang w:val="cy-GB"/>
        </w:rPr>
        <w:t>at</w:t>
      </w:r>
      <w:r w:rsidRPr="17F0BA5F" w:rsidR="5DE2214E">
        <w:rPr>
          <w:rFonts w:ascii="Arial" w:hAnsi="Arial" w:eastAsia="Arial" w:cs="Arial"/>
          <w:i w:val="0"/>
          <w:iCs w:val="0"/>
          <w:noProof w:val="0"/>
          <w:sz w:val="22"/>
          <w:szCs w:val="22"/>
          <w:lang w:val="cy-GB"/>
        </w:rPr>
        <w:t xml:space="preserve"> </w:t>
      </w:r>
      <w:hyperlink w:anchor=":~:text=Mae%27r%20adroddiad%20hwn%20yn%20canolbwyntio%20ar%20sut%20mae,staff%20mewn%20ysgolion%2C%20awdurdodau%20lleol%20a%20chonsortia%20rhanbarthol." r:id="Rd55b1e94db52432c">
        <w:r w:rsidRPr="17F0BA5F" w:rsidR="77616A27">
          <w:rPr>
            <w:rStyle w:val="Hyperlink"/>
            <w:rFonts w:ascii="Arial" w:hAnsi="Arial" w:eastAsia="Arial" w:cs="Arial"/>
            <w:noProof w:val="0"/>
            <w:sz w:val="22"/>
            <w:szCs w:val="22"/>
            <w:lang w:val="cy-GB"/>
          </w:rPr>
          <w:t>Paratoi ar gyfer y Cwricwlwm i Gymru – astudiaethau achos a chameos gan ysgolion uwchradd, ysgolion pob oed ac ysgolion arbennig - Estyn</w:t>
        </w:r>
      </w:hyperlink>
      <w:r w:rsidRPr="17F0BA5F" w:rsidR="77616A27">
        <w:rPr>
          <w:rFonts w:ascii="Arial" w:hAnsi="Arial" w:eastAsia="Arial" w:cs="Arial"/>
          <w:i w:val="0"/>
          <w:iCs w:val="0"/>
          <w:noProof w:val="0"/>
          <w:sz w:val="22"/>
          <w:szCs w:val="22"/>
          <w:lang w:val="cy-GB"/>
        </w:rPr>
        <w:t xml:space="preserve"> </w:t>
      </w:r>
      <w:r w:rsidRPr="17F0BA5F" w:rsidR="5DE2214E">
        <w:rPr>
          <w:rFonts w:ascii="Arial" w:hAnsi="Arial" w:eastAsia="Arial" w:cs="Arial"/>
          <w:i w:val="0"/>
          <w:iCs w:val="0"/>
          <w:noProof w:val="0"/>
          <w:sz w:val="22"/>
          <w:szCs w:val="22"/>
          <w:lang w:val="cy-GB"/>
        </w:rPr>
        <w:t xml:space="preserve">(cyrchwyd </w:t>
      </w:r>
      <w:r w:rsidRPr="17F0BA5F" w:rsidR="584BEA7D">
        <w:rPr>
          <w:rFonts w:ascii="Arial" w:hAnsi="Arial" w:eastAsia="Arial" w:cs="Arial"/>
          <w:i w:val="0"/>
          <w:iCs w:val="0"/>
          <w:noProof w:val="0"/>
          <w:sz w:val="22"/>
          <w:szCs w:val="22"/>
          <w:lang w:val="cy-GB"/>
        </w:rPr>
        <w:t xml:space="preserve">ar </w:t>
      </w:r>
      <w:r w:rsidRPr="17F0BA5F" w:rsidR="5DE2214E">
        <w:rPr>
          <w:rFonts w:ascii="Arial" w:hAnsi="Arial" w:eastAsia="Arial" w:cs="Arial"/>
          <w:i w:val="0"/>
          <w:iCs w:val="0"/>
          <w:noProof w:val="0"/>
          <w:sz w:val="22"/>
          <w:szCs w:val="22"/>
          <w:lang w:val="cy-GB"/>
        </w:rPr>
        <w:t>16/03/2025)</w:t>
      </w:r>
    </w:p>
    <w:p w:rsidR="6202BC52" w:rsidP="17F0BA5F" w:rsidRDefault="6202BC52" w14:paraId="75C2ADFE" w14:textId="75E2F93A">
      <w:pPr>
        <w:spacing w:before="3" w:beforeAutospacing="off" w:after="160" w:afterAutospacing="off" w:line="276" w:lineRule="auto"/>
        <w:rPr>
          <w:rFonts w:ascii="Arial" w:hAnsi="Arial" w:eastAsia="Arial" w:cs="Arial"/>
          <w:noProof w:val="0"/>
          <w:sz w:val="22"/>
          <w:szCs w:val="22"/>
          <w:lang w:val="cy-GB"/>
        </w:rPr>
      </w:pPr>
      <w:r w:rsidRPr="17F0BA5F" w:rsidR="6202BC52">
        <w:rPr>
          <w:rFonts w:ascii="Arial" w:hAnsi="Arial" w:eastAsia="Arial" w:cs="Arial"/>
          <w:i w:val="0"/>
          <w:iCs w:val="0"/>
          <w:noProof w:val="0"/>
          <w:sz w:val="22"/>
          <w:szCs w:val="22"/>
          <w:lang w:val="cy-GB"/>
        </w:rPr>
        <w:t xml:space="preserve">Llywodraeth Cymru (2025) </w:t>
      </w:r>
      <w:r w:rsidRPr="17F0BA5F" w:rsidR="26098C9D">
        <w:rPr>
          <w:rFonts w:ascii="Arial" w:hAnsi="Arial" w:eastAsia="Arial" w:cs="Arial"/>
          <w:i w:val="1"/>
          <w:iCs w:val="1"/>
          <w:noProof w:val="0"/>
          <w:sz w:val="22"/>
          <w:szCs w:val="22"/>
          <w:lang w:val="cy-GB"/>
        </w:rPr>
        <w:t>Trosolwg Cwricwlwm i Gymru</w:t>
      </w:r>
      <w:r w:rsidRPr="17F0BA5F" w:rsidR="26098C9D">
        <w:rPr>
          <w:rFonts w:ascii="Arial" w:hAnsi="Arial" w:eastAsia="Arial" w:cs="Arial"/>
          <w:i w:val="0"/>
          <w:iCs w:val="0"/>
          <w:noProof w:val="0"/>
          <w:sz w:val="22"/>
          <w:szCs w:val="22"/>
          <w:lang w:val="cy-GB"/>
        </w:rPr>
        <w:t xml:space="preserve"> ar gael at </w:t>
      </w:r>
      <w:hyperlink r:id="R2ffde7d0286d4c15">
        <w:r w:rsidRPr="17F0BA5F" w:rsidR="4CBB43FC">
          <w:rPr>
            <w:rStyle w:val="Hyperlink"/>
            <w:rFonts w:ascii="Arial" w:hAnsi="Arial" w:eastAsia="Arial" w:cs="Arial"/>
            <w:noProof w:val="0"/>
            <w:sz w:val="22"/>
            <w:szCs w:val="22"/>
            <w:lang w:val="cy-GB"/>
          </w:rPr>
          <w:t>Cwricwlwm i Gymru - Hwb</w:t>
        </w:r>
      </w:hyperlink>
      <w:r w:rsidRPr="17F0BA5F" w:rsidR="4CBB43FC">
        <w:rPr>
          <w:rFonts w:ascii="Arial" w:hAnsi="Arial" w:eastAsia="Arial" w:cs="Arial"/>
          <w:noProof w:val="0"/>
          <w:sz w:val="22"/>
          <w:szCs w:val="22"/>
          <w:lang w:val="cy-GB"/>
        </w:rPr>
        <w:t xml:space="preserve"> (cyrchwyd ar 16/03/2025)</w:t>
      </w:r>
    </w:p>
    <w:p w:rsidR="5A7C2D56" w:rsidP="17F0BA5F" w:rsidRDefault="5A7C2D56" w14:paraId="69EC5D7E" w14:textId="730CE074">
      <w:pPr>
        <w:spacing w:before="3" w:beforeAutospacing="off" w:after="160" w:afterAutospacing="off" w:line="276" w:lineRule="auto"/>
        <w:rPr>
          <w:rFonts w:ascii="Arial" w:hAnsi="Arial" w:eastAsia="Arial" w:cs="Arial"/>
          <w:i w:val="0"/>
          <w:iCs w:val="0"/>
          <w:noProof w:val="0"/>
          <w:sz w:val="22"/>
          <w:szCs w:val="22"/>
          <w:lang w:val="cy-GB"/>
        </w:rPr>
      </w:pPr>
      <w:r w:rsidRPr="17F0BA5F" w:rsidR="5A7C2D56">
        <w:rPr>
          <w:rFonts w:ascii="Arial" w:hAnsi="Arial" w:eastAsia="Arial" w:cs="Arial"/>
          <w:noProof w:val="0"/>
          <w:sz w:val="22"/>
          <w:szCs w:val="22"/>
          <w:lang w:val="cy-GB"/>
        </w:rPr>
        <w:t xml:space="preserve">Stephen </w:t>
      </w:r>
      <w:r w:rsidRPr="17F0BA5F" w:rsidR="5A7C2D56">
        <w:rPr>
          <w:rFonts w:ascii="Arial" w:hAnsi="Arial" w:eastAsia="Arial" w:cs="Arial"/>
          <w:noProof w:val="0"/>
          <w:sz w:val="22"/>
          <w:szCs w:val="22"/>
          <w:lang w:val="cy-GB"/>
        </w:rPr>
        <w:t>Zhang</w:t>
      </w:r>
      <w:r w:rsidRPr="17F0BA5F" w:rsidR="5A7C2D56">
        <w:rPr>
          <w:rFonts w:ascii="Arial" w:hAnsi="Arial" w:eastAsia="Arial" w:cs="Arial"/>
          <w:noProof w:val="0"/>
          <w:sz w:val="22"/>
          <w:szCs w:val="22"/>
          <w:lang w:val="cy-GB"/>
        </w:rPr>
        <w:t xml:space="preserve"> (2022) </w:t>
      </w:r>
      <w:r w:rsidRPr="17F0BA5F" w:rsidR="5A7C2D56">
        <w:rPr>
          <w:rFonts w:ascii="Arial" w:hAnsi="Arial" w:eastAsia="Arial" w:cs="Arial"/>
          <w:i w:val="1"/>
          <w:iCs w:val="1"/>
          <w:noProof w:val="0"/>
          <w:sz w:val="22"/>
          <w:szCs w:val="22"/>
          <w:lang w:val="cy-GB"/>
        </w:rPr>
        <w:t>Addysgu a Dysgu Trawsgwricwlaidd yn yr Ysgol Gynradd</w:t>
      </w:r>
      <w:r w:rsidRPr="17F0BA5F" w:rsidR="5A7C2D56">
        <w:rPr>
          <w:rFonts w:ascii="Arial" w:hAnsi="Arial" w:eastAsia="Arial" w:cs="Arial"/>
          <w:i w:val="0"/>
          <w:iCs w:val="0"/>
          <w:noProof w:val="0"/>
          <w:sz w:val="22"/>
          <w:szCs w:val="22"/>
          <w:lang w:val="cy-GB"/>
        </w:rPr>
        <w:t xml:space="preserve"> (cyrchwyd ar 16/0</w:t>
      </w:r>
      <w:r w:rsidRPr="17F0BA5F" w:rsidR="37FD2154">
        <w:rPr>
          <w:rFonts w:ascii="Arial" w:hAnsi="Arial" w:eastAsia="Arial" w:cs="Arial"/>
          <w:i w:val="0"/>
          <w:iCs w:val="0"/>
          <w:noProof w:val="0"/>
          <w:sz w:val="22"/>
          <w:szCs w:val="22"/>
          <w:lang w:val="cy-GB"/>
        </w:rPr>
        <w:t>3/2025)</w:t>
      </w:r>
    </w:p>
    <w:p w:rsidR="066CE90C" w:rsidP="17F0BA5F" w:rsidRDefault="066CE90C" w14:paraId="698CBBC5" w14:textId="3CFDBD90">
      <w:pPr>
        <w:spacing w:before="3" w:beforeAutospacing="off" w:after="160" w:afterAutospacing="off" w:line="276" w:lineRule="auto"/>
        <w:rPr>
          <w:rFonts w:ascii="Arial" w:hAnsi="Arial" w:eastAsia="Arial" w:cs="Arial"/>
          <w:noProof w:val="0"/>
          <w:sz w:val="22"/>
          <w:szCs w:val="22"/>
          <w:lang w:val="cy-GB"/>
        </w:rPr>
      </w:pPr>
      <w:r w:rsidRPr="17F0BA5F" w:rsidR="066CE90C">
        <w:rPr>
          <w:rFonts w:ascii="Arial" w:hAnsi="Arial" w:eastAsia="Arial" w:cs="Arial"/>
          <w:i w:val="0"/>
          <w:iCs w:val="0"/>
          <w:noProof w:val="0"/>
          <w:sz w:val="22"/>
          <w:szCs w:val="22"/>
          <w:lang w:val="cy-GB"/>
        </w:rPr>
        <w:t>Llywodraeth Cymru (Dim Dyddiad I’w Ddarganfod)</w:t>
      </w:r>
      <w:r w:rsidRPr="17F0BA5F" w:rsidR="066CE90C">
        <w:rPr>
          <w:rFonts w:ascii="Arial" w:hAnsi="Arial" w:eastAsia="Arial" w:cs="Arial"/>
          <w:i w:val="1"/>
          <w:iCs w:val="1"/>
          <w:noProof w:val="0"/>
          <w:sz w:val="22"/>
          <w:szCs w:val="22"/>
          <w:lang w:val="cy-GB"/>
        </w:rPr>
        <w:t xml:space="preserve"> Cwricwlwm i Gymru </w:t>
      </w:r>
      <w:r w:rsidRPr="17F0BA5F" w:rsidR="066CE90C">
        <w:rPr>
          <w:rFonts w:ascii="Arial" w:hAnsi="Arial" w:eastAsia="Arial" w:cs="Arial"/>
          <w:i w:val="0"/>
          <w:iCs w:val="0"/>
          <w:noProof w:val="0"/>
          <w:sz w:val="22"/>
          <w:szCs w:val="22"/>
          <w:lang w:val="cy-GB"/>
        </w:rPr>
        <w:t xml:space="preserve">ar gael at </w:t>
      </w:r>
      <w:hyperlink r:id="Rf80de50e7c4c4cb2">
        <w:r w:rsidRPr="17F0BA5F" w:rsidR="4550C7C2">
          <w:rPr>
            <w:rStyle w:val="Hyperlink"/>
            <w:rFonts w:ascii="Arial" w:hAnsi="Arial" w:eastAsia="Arial" w:cs="Arial"/>
            <w:noProof w:val="0"/>
            <w:sz w:val="22"/>
            <w:szCs w:val="22"/>
            <w:lang w:val="cy-GB"/>
          </w:rPr>
          <w:t>Curriculum for Wales - Hwb</w:t>
        </w:r>
      </w:hyperlink>
      <w:r w:rsidRPr="17F0BA5F" w:rsidR="4550C7C2">
        <w:rPr>
          <w:rFonts w:ascii="Arial" w:hAnsi="Arial" w:eastAsia="Arial" w:cs="Arial"/>
          <w:noProof w:val="0"/>
          <w:sz w:val="22"/>
          <w:szCs w:val="22"/>
          <w:lang w:val="cy-GB"/>
        </w:rPr>
        <w:t xml:space="preserve"> (cyrchwyd ar 17/03/2025)</w:t>
      </w:r>
    </w:p>
    <w:p w:rsidR="4550C7C2" w:rsidP="17F0BA5F" w:rsidRDefault="4550C7C2" w14:paraId="4DA647C8" w14:textId="797D1178">
      <w:pPr>
        <w:spacing w:before="3" w:beforeAutospacing="off" w:after="160" w:afterAutospacing="off" w:line="276" w:lineRule="auto"/>
        <w:rPr>
          <w:rFonts w:ascii="Arial" w:hAnsi="Arial" w:eastAsia="Arial" w:cs="Arial"/>
          <w:noProof w:val="0"/>
          <w:sz w:val="22"/>
          <w:szCs w:val="22"/>
          <w:lang w:val="cy-GB"/>
        </w:rPr>
      </w:pPr>
      <w:r w:rsidRPr="17F0BA5F" w:rsidR="4550C7C2">
        <w:rPr>
          <w:rFonts w:ascii="Arial" w:hAnsi="Arial" w:eastAsia="Arial" w:cs="Arial"/>
          <w:b w:val="0"/>
          <w:bCs w:val="0"/>
          <w:i w:val="0"/>
          <w:iCs w:val="0"/>
          <w:caps w:val="0"/>
          <w:smallCaps w:val="0"/>
          <w:noProof w:val="0"/>
          <w:color w:val="111111"/>
          <w:sz w:val="22"/>
          <w:szCs w:val="22"/>
          <w:lang w:val="cy-GB"/>
        </w:rPr>
        <w:t xml:space="preserve">Fforwm Cyfnod Sylfaen (2023) </w:t>
      </w:r>
      <w:r w:rsidRPr="17F0BA5F" w:rsidR="4550C7C2">
        <w:rPr>
          <w:rFonts w:ascii="Arial" w:hAnsi="Arial" w:eastAsia="Arial" w:cs="Arial"/>
          <w:b w:val="0"/>
          <w:bCs w:val="0"/>
          <w:i w:val="1"/>
          <w:iCs w:val="1"/>
          <w:caps w:val="0"/>
          <w:smallCaps w:val="0"/>
          <w:noProof w:val="0"/>
          <w:color w:val="111111"/>
          <w:sz w:val="22"/>
          <w:szCs w:val="22"/>
          <w:lang w:val="cy-GB"/>
        </w:rPr>
        <w:t xml:space="preserve">Cynnig 'her' i blant yn y Blynyddoedd Cynnar </w:t>
      </w:r>
      <w:r w:rsidRPr="17F0BA5F" w:rsidR="4550C7C2">
        <w:rPr>
          <w:rFonts w:ascii="Arial" w:hAnsi="Arial" w:eastAsia="Arial" w:cs="Arial"/>
          <w:b w:val="0"/>
          <w:bCs w:val="0"/>
          <w:i w:val="0"/>
          <w:iCs w:val="0"/>
          <w:caps w:val="0"/>
          <w:smallCaps w:val="0"/>
          <w:noProof w:val="0"/>
          <w:color w:val="111111"/>
          <w:sz w:val="22"/>
          <w:szCs w:val="22"/>
          <w:lang w:val="cy-GB"/>
        </w:rPr>
        <w:t xml:space="preserve">ar gael at </w:t>
      </w:r>
      <w:hyperlink r:id="Rbe462b60a8794b39">
        <w:r w:rsidRPr="17F0BA5F" w:rsidR="4550C7C2">
          <w:rPr>
            <w:rStyle w:val="Hyperlink"/>
            <w:rFonts w:ascii="Arial" w:hAnsi="Arial" w:eastAsia="Arial" w:cs="Arial"/>
            <w:noProof w:val="0"/>
            <w:sz w:val="22"/>
            <w:szCs w:val="22"/>
            <w:lang w:val="cy-GB"/>
          </w:rPr>
          <w:t>Articles - The Foundation Stage Forum (FSF) - Home of Early Years Foundation Stage</w:t>
        </w:r>
      </w:hyperlink>
      <w:r w:rsidRPr="17F0BA5F" w:rsidR="4550C7C2">
        <w:rPr>
          <w:rFonts w:ascii="Arial" w:hAnsi="Arial" w:eastAsia="Arial" w:cs="Arial"/>
          <w:noProof w:val="0"/>
          <w:sz w:val="22"/>
          <w:szCs w:val="22"/>
          <w:lang w:val="cy-GB"/>
        </w:rPr>
        <w:t xml:space="preserve"> </w:t>
      </w:r>
      <w:r w:rsidRPr="17F0BA5F" w:rsidR="4FBBA25C">
        <w:rPr>
          <w:rFonts w:ascii="Arial" w:hAnsi="Arial" w:eastAsia="Arial" w:cs="Arial"/>
          <w:noProof w:val="0"/>
          <w:sz w:val="22"/>
          <w:szCs w:val="22"/>
          <w:lang w:val="cy-GB"/>
        </w:rPr>
        <w:t>(cyrchwyd ar 17/03/2025)</w:t>
      </w:r>
    </w:p>
    <w:p w:rsidR="290F31BF" w:rsidP="17F0BA5F" w:rsidRDefault="290F31BF" w14:paraId="4AF8D41C" w14:textId="1965D4A3">
      <w:pPr>
        <w:spacing w:before="3" w:beforeAutospacing="off" w:after="160" w:afterAutospacing="off" w:line="276" w:lineRule="auto"/>
        <w:rPr>
          <w:rFonts w:ascii="Arial" w:hAnsi="Arial" w:eastAsia="Arial" w:cs="Arial"/>
          <w:noProof w:val="0"/>
          <w:sz w:val="22"/>
          <w:szCs w:val="22"/>
          <w:lang w:val="cy-GB"/>
        </w:rPr>
      </w:pPr>
      <w:r w:rsidRPr="17F0BA5F" w:rsidR="290F31BF">
        <w:rPr>
          <w:rFonts w:ascii="Arial" w:hAnsi="Arial" w:eastAsia="Arial" w:cs="Arial"/>
          <w:noProof w:val="0"/>
          <w:sz w:val="22"/>
          <w:szCs w:val="22"/>
          <w:lang w:val="cy-GB"/>
        </w:rPr>
        <w:t xml:space="preserve"> Llywodraeth Cymru (2022) </w:t>
      </w:r>
      <w:r w:rsidRPr="17F0BA5F" w:rsidR="290F31BF">
        <w:rPr>
          <w:rFonts w:ascii="Arial" w:hAnsi="Arial" w:eastAsia="Arial" w:cs="Arial"/>
          <w:i w:val="1"/>
          <w:iCs w:val="1"/>
          <w:noProof w:val="0"/>
          <w:sz w:val="22"/>
          <w:szCs w:val="22"/>
          <w:lang w:val="cy-GB"/>
        </w:rPr>
        <w:t xml:space="preserve">fframweithiau sgiliau trawsgwricwlaidd </w:t>
      </w:r>
      <w:r w:rsidRPr="17F0BA5F" w:rsidR="290F31BF">
        <w:rPr>
          <w:rFonts w:ascii="Arial" w:hAnsi="Arial" w:eastAsia="Arial" w:cs="Arial"/>
          <w:i w:val="0"/>
          <w:iCs w:val="0"/>
          <w:noProof w:val="0"/>
          <w:sz w:val="22"/>
          <w:szCs w:val="22"/>
          <w:lang w:val="cy-GB"/>
        </w:rPr>
        <w:t xml:space="preserve">ar gael at </w:t>
      </w:r>
      <w:hyperlink w:anchor=":~:text=Literacy%2C%20numeracy%20and%20digital%20competence%20are%20mandatory%20cross-curricular,to%20develop%20and%20ensure%20progression%20in%20these%20skills." r:id="R0d4b79f86bdd4281">
        <w:r w:rsidRPr="17F0BA5F" w:rsidR="290F31BF">
          <w:rPr>
            <w:rStyle w:val="Hyperlink"/>
            <w:rFonts w:ascii="Arial" w:hAnsi="Arial" w:eastAsia="Arial" w:cs="Arial"/>
            <w:noProof w:val="0"/>
            <w:sz w:val="22"/>
            <w:szCs w:val="22"/>
            <w:lang w:val="cy-GB"/>
          </w:rPr>
          <w:t>Cross-curricular skills frameworks - Hwb</w:t>
        </w:r>
      </w:hyperlink>
      <w:r w:rsidRPr="17F0BA5F" w:rsidR="290F31BF">
        <w:rPr>
          <w:rFonts w:ascii="Arial" w:hAnsi="Arial" w:eastAsia="Arial" w:cs="Arial"/>
          <w:noProof w:val="0"/>
          <w:sz w:val="22"/>
          <w:szCs w:val="22"/>
          <w:lang w:val="cy-GB"/>
        </w:rPr>
        <w:t xml:space="preserve"> (cyrchwyd ar 17/03/</w:t>
      </w:r>
      <w:r w:rsidRPr="17F0BA5F" w:rsidR="75A364D9">
        <w:rPr>
          <w:rFonts w:ascii="Arial" w:hAnsi="Arial" w:eastAsia="Arial" w:cs="Arial"/>
          <w:noProof w:val="0"/>
          <w:sz w:val="22"/>
          <w:szCs w:val="22"/>
          <w:lang w:val="cy-GB"/>
        </w:rPr>
        <w:t>2025)</w:t>
      </w:r>
    </w:p>
    <w:p w:rsidR="14C1947A" w:rsidP="17F0BA5F" w:rsidRDefault="14C1947A" w14:paraId="4E6A133E" w14:textId="70989229">
      <w:pPr>
        <w:spacing w:before="3" w:beforeAutospacing="off" w:after="160" w:afterAutospacing="off" w:line="276" w:lineRule="auto"/>
        <w:rPr>
          <w:rFonts w:ascii="Arial" w:hAnsi="Arial" w:eastAsia="Arial" w:cs="Arial"/>
          <w:noProof w:val="0"/>
          <w:sz w:val="22"/>
          <w:szCs w:val="22"/>
          <w:lang w:val="cy-GB"/>
        </w:rPr>
      </w:pPr>
      <w:r w:rsidRPr="17F0BA5F" w:rsidR="14C1947A">
        <w:rPr>
          <w:rFonts w:ascii="Arial" w:hAnsi="Arial" w:eastAsia="Arial" w:cs="Arial"/>
          <w:noProof w:val="0"/>
          <w:sz w:val="22"/>
          <w:szCs w:val="22"/>
          <w:lang w:val="cy-GB"/>
        </w:rPr>
        <w:t xml:space="preserve">Estyn (2020) </w:t>
      </w:r>
      <w:r w:rsidRPr="17F0BA5F" w:rsidR="14C1947A">
        <w:rPr>
          <w:rFonts w:ascii="Arial" w:hAnsi="Arial" w:eastAsia="Arial" w:cs="Arial"/>
          <w:i w:val="1"/>
          <w:iCs w:val="1"/>
          <w:noProof w:val="0"/>
          <w:sz w:val="22"/>
          <w:szCs w:val="22"/>
          <w:lang w:val="cy-GB"/>
        </w:rPr>
        <w:t xml:space="preserve">Y Fframwaith ar gyfer Arolygu </w:t>
      </w:r>
      <w:r w:rsidRPr="17F0BA5F" w:rsidR="14C1947A">
        <w:rPr>
          <w:rFonts w:ascii="Arial" w:hAnsi="Arial" w:eastAsia="Arial" w:cs="Arial"/>
          <w:i w:val="0"/>
          <w:iCs w:val="0"/>
          <w:noProof w:val="0"/>
          <w:sz w:val="22"/>
          <w:szCs w:val="22"/>
          <w:lang w:val="cy-GB"/>
        </w:rPr>
        <w:t xml:space="preserve">ar gael at </w:t>
      </w:r>
      <w:hyperlink r:id="R5694af98b1fd4ab0">
        <w:r w:rsidRPr="17F0BA5F" w:rsidR="14C1947A">
          <w:rPr>
            <w:rStyle w:val="Hyperlink"/>
            <w:rFonts w:ascii="Arial" w:hAnsi="Arial" w:eastAsia="Arial" w:cs="Arial"/>
            <w:noProof w:val="0"/>
            <w:sz w:val="22"/>
            <w:szCs w:val="22"/>
            <w:lang w:val="cy-GB"/>
          </w:rPr>
          <w:t>Inspection - Estyn</w:t>
        </w:r>
      </w:hyperlink>
      <w:r w:rsidRPr="17F0BA5F" w:rsidR="14C1947A">
        <w:rPr>
          <w:rFonts w:ascii="Arial" w:hAnsi="Arial" w:eastAsia="Arial" w:cs="Arial"/>
          <w:noProof w:val="0"/>
          <w:sz w:val="22"/>
          <w:szCs w:val="22"/>
          <w:lang w:val="cy-GB"/>
        </w:rPr>
        <w:t xml:space="preserve"> (cyrchwyd ar 17/03/2025)</w:t>
      </w:r>
    </w:p>
    <w:p w:rsidR="3B20DD95" w:rsidP="17F0BA5F" w:rsidRDefault="3B20DD95" w14:paraId="4A6E5DDA" w14:textId="12754779">
      <w:pPr>
        <w:spacing w:before="3" w:beforeAutospacing="off" w:after="160" w:afterAutospacing="off" w:line="276" w:lineRule="auto"/>
        <w:rPr>
          <w:rFonts w:ascii="Arial" w:hAnsi="Arial" w:eastAsia="Arial" w:cs="Arial"/>
          <w:noProof w:val="0"/>
          <w:sz w:val="22"/>
          <w:szCs w:val="22"/>
          <w:lang w:val="cy-GB"/>
        </w:rPr>
      </w:pPr>
      <w:r w:rsidRPr="17F0BA5F" w:rsidR="3B20DD95">
        <w:rPr>
          <w:rFonts w:ascii="Arial" w:hAnsi="Arial" w:eastAsia="Arial" w:cs="Arial"/>
          <w:noProof w:val="0"/>
          <w:sz w:val="22"/>
          <w:szCs w:val="22"/>
          <w:lang w:val="cy-GB"/>
        </w:rPr>
        <w:t>Safonau Proffesiynol ar gyfer Addysgu ac Arweinyddiaeth (2022)</w:t>
      </w:r>
      <w:r w:rsidRPr="17F0BA5F" w:rsidR="3B20DD95">
        <w:rPr>
          <w:rFonts w:ascii="Arial" w:hAnsi="Arial" w:eastAsia="Arial" w:cs="Arial"/>
          <w:i w:val="1"/>
          <w:iCs w:val="1"/>
          <w:noProof w:val="0"/>
          <w:sz w:val="22"/>
          <w:szCs w:val="22"/>
          <w:lang w:val="cy-GB"/>
        </w:rPr>
        <w:t xml:space="preserve"> Safonau proffesiynol </w:t>
      </w:r>
      <w:r w:rsidRPr="17F0BA5F" w:rsidR="3B20DD95">
        <w:rPr>
          <w:rFonts w:ascii="Arial" w:hAnsi="Arial" w:eastAsia="Arial" w:cs="Arial"/>
          <w:i w:val="0"/>
          <w:iCs w:val="0"/>
          <w:noProof w:val="0"/>
          <w:sz w:val="22"/>
          <w:szCs w:val="22"/>
          <w:lang w:val="cy-GB"/>
        </w:rPr>
        <w:t xml:space="preserve">ar gael at </w:t>
      </w:r>
      <w:hyperlink w:anchor=":~:text=This%20page%20contains%20information%20on%20professional%20standards%20for,that%20characterise%20excellent%20practice%20and%20support%20professional%20growth." r:id="R359572e2f05d4005">
        <w:r w:rsidRPr="17F0BA5F" w:rsidR="3B20DD95">
          <w:rPr>
            <w:rStyle w:val="Hyperlink"/>
            <w:rFonts w:ascii="Arial" w:hAnsi="Arial" w:eastAsia="Arial" w:cs="Arial"/>
            <w:noProof w:val="0"/>
            <w:sz w:val="22"/>
            <w:szCs w:val="22"/>
            <w:lang w:val="cy-GB"/>
          </w:rPr>
          <w:t>Professional standards - Hwb</w:t>
        </w:r>
      </w:hyperlink>
      <w:r w:rsidRPr="17F0BA5F" w:rsidR="3B20DD95">
        <w:rPr>
          <w:rFonts w:ascii="Arial" w:hAnsi="Arial" w:eastAsia="Arial" w:cs="Arial"/>
          <w:noProof w:val="0"/>
          <w:sz w:val="22"/>
          <w:szCs w:val="22"/>
          <w:lang w:val="cy-GB"/>
        </w:rPr>
        <w:t xml:space="preserve"> (cyrchwyd ar 1</w:t>
      </w:r>
      <w:r w:rsidRPr="17F0BA5F" w:rsidR="7AE97199">
        <w:rPr>
          <w:rFonts w:ascii="Arial" w:hAnsi="Arial" w:eastAsia="Arial" w:cs="Arial"/>
          <w:noProof w:val="0"/>
          <w:sz w:val="22"/>
          <w:szCs w:val="22"/>
          <w:lang w:val="cy-GB"/>
        </w:rPr>
        <w:t>7/03/2025)</w:t>
      </w:r>
    </w:p>
    <w:p w:rsidR="7AE97199" w:rsidP="17F0BA5F" w:rsidRDefault="7AE97199" w14:paraId="5E1FF32E" w14:textId="28090480">
      <w:pPr>
        <w:spacing w:before="3" w:beforeAutospacing="off" w:after="160" w:afterAutospacing="off" w:line="276" w:lineRule="auto"/>
        <w:rPr>
          <w:rFonts w:ascii="Arial" w:hAnsi="Arial" w:eastAsia="Arial" w:cs="Arial"/>
          <w:noProof w:val="0"/>
          <w:sz w:val="22"/>
          <w:szCs w:val="22"/>
          <w:lang w:val="cy-GB"/>
        </w:rPr>
      </w:pPr>
      <w:r w:rsidRPr="17F0BA5F" w:rsidR="7AE97199">
        <w:rPr>
          <w:rFonts w:ascii="Arial" w:hAnsi="Arial" w:eastAsia="Arial" w:cs="Arial"/>
          <w:noProof w:val="0"/>
          <w:sz w:val="22"/>
          <w:szCs w:val="22"/>
          <w:lang w:val="cy-GB"/>
        </w:rPr>
        <w:t>Llywodraeth Cymru (2022)</w:t>
      </w:r>
      <w:r w:rsidRPr="17F0BA5F" w:rsidR="7AE97199">
        <w:rPr>
          <w:rFonts w:ascii="Arial" w:hAnsi="Arial" w:eastAsia="Arial" w:cs="Arial"/>
          <w:i w:val="1"/>
          <w:iCs w:val="1"/>
          <w:noProof w:val="0"/>
          <w:sz w:val="22"/>
          <w:szCs w:val="22"/>
          <w:lang w:val="cy-GB"/>
        </w:rPr>
        <w:t xml:space="preserve"> Canllawiau Cyflwyniad i'r Cwricwlwm i Gymru </w:t>
      </w:r>
      <w:r w:rsidRPr="17F0BA5F" w:rsidR="7AE97199">
        <w:rPr>
          <w:rFonts w:ascii="Arial" w:hAnsi="Arial" w:eastAsia="Arial" w:cs="Arial"/>
          <w:i w:val="0"/>
          <w:iCs w:val="0"/>
          <w:noProof w:val="0"/>
          <w:sz w:val="22"/>
          <w:szCs w:val="22"/>
          <w:lang w:val="cy-GB"/>
        </w:rPr>
        <w:t xml:space="preserve">ar gael at </w:t>
      </w:r>
      <w:hyperlink w:anchor=":~:text=The%20Curriculum%20for%20Wales%20guidance%20aims%20to%20help,for%20every%20child%20and%20young%20person%20in%20Wales." r:id="R60c6bdaf3b164321">
        <w:r w:rsidRPr="17F0BA5F" w:rsidR="7AE97199">
          <w:rPr>
            <w:rStyle w:val="Hyperlink"/>
            <w:rFonts w:ascii="Arial" w:hAnsi="Arial" w:eastAsia="Arial" w:cs="Arial"/>
            <w:noProof w:val="0"/>
            <w:sz w:val="22"/>
            <w:szCs w:val="22"/>
            <w:lang w:val="cy-GB"/>
          </w:rPr>
          <w:t>Introduction to Curriculum for Wales guidance - Hwb</w:t>
        </w:r>
      </w:hyperlink>
      <w:r w:rsidRPr="17F0BA5F" w:rsidR="7AE97199">
        <w:rPr>
          <w:rFonts w:ascii="Arial" w:hAnsi="Arial" w:eastAsia="Arial" w:cs="Arial"/>
          <w:noProof w:val="0"/>
          <w:sz w:val="22"/>
          <w:szCs w:val="22"/>
          <w:lang w:val="cy-GB"/>
        </w:rPr>
        <w:t xml:space="preserve"> (cyrchwyd ar 17/03/2025)</w:t>
      </w:r>
    </w:p>
    <w:p w:rsidR="2D73B3E1" w:rsidP="17F0BA5F" w:rsidRDefault="2D73B3E1" w14:paraId="2AAD62EB" w14:textId="282912A0">
      <w:pPr>
        <w:spacing w:before="3" w:beforeAutospacing="off" w:after="160" w:afterAutospacing="off" w:line="276" w:lineRule="auto"/>
        <w:rPr>
          <w:rFonts w:ascii="Arial" w:hAnsi="Arial" w:eastAsia="Arial" w:cs="Arial"/>
          <w:i w:val="0"/>
          <w:iCs w:val="0"/>
          <w:noProof w:val="0"/>
          <w:sz w:val="22"/>
          <w:szCs w:val="22"/>
          <w:lang w:val="cy-GB"/>
        </w:rPr>
      </w:pPr>
      <w:r w:rsidRPr="17F0BA5F" w:rsidR="2D73B3E1">
        <w:rPr>
          <w:rFonts w:ascii="Arial" w:hAnsi="Arial" w:eastAsia="Arial" w:cs="Arial"/>
          <w:noProof w:val="0"/>
          <w:sz w:val="22"/>
          <w:szCs w:val="22"/>
          <w:lang w:val="cy-GB"/>
        </w:rPr>
        <w:t>Muir</w:t>
      </w:r>
      <w:r w:rsidRPr="17F0BA5F" w:rsidR="2D73B3E1">
        <w:rPr>
          <w:rFonts w:ascii="Arial" w:hAnsi="Arial" w:eastAsia="Arial" w:cs="Arial"/>
          <w:noProof w:val="0"/>
          <w:sz w:val="22"/>
          <w:szCs w:val="22"/>
          <w:lang w:val="cy-GB"/>
        </w:rPr>
        <w:t xml:space="preserve"> </w:t>
      </w:r>
      <w:r w:rsidRPr="17F0BA5F" w:rsidR="2D73B3E1">
        <w:rPr>
          <w:rFonts w:ascii="Arial" w:hAnsi="Arial" w:eastAsia="Arial" w:cs="Arial"/>
          <w:noProof w:val="0"/>
          <w:sz w:val="22"/>
          <w:szCs w:val="22"/>
          <w:lang w:val="cy-GB"/>
        </w:rPr>
        <w:t>et</w:t>
      </w:r>
      <w:r w:rsidRPr="17F0BA5F" w:rsidR="2D73B3E1">
        <w:rPr>
          <w:rFonts w:ascii="Arial" w:hAnsi="Arial" w:eastAsia="Arial" w:cs="Arial"/>
          <w:noProof w:val="0"/>
          <w:sz w:val="22"/>
          <w:szCs w:val="22"/>
          <w:lang w:val="cy-GB"/>
        </w:rPr>
        <w:t xml:space="preserve"> </w:t>
      </w:r>
      <w:r w:rsidRPr="17F0BA5F" w:rsidR="2D73B3E1">
        <w:rPr>
          <w:rFonts w:ascii="Arial" w:hAnsi="Arial" w:eastAsia="Arial" w:cs="Arial"/>
          <w:noProof w:val="0"/>
          <w:sz w:val="22"/>
          <w:szCs w:val="22"/>
          <w:lang w:val="cy-GB"/>
        </w:rPr>
        <w:t>al</w:t>
      </w:r>
      <w:r w:rsidRPr="17F0BA5F" w:rsidR="2D73B3E1">
        <w:rPr>
          <w:rFonts w:ascii="Arial" w:hAnsi="Arial" w:eastAsia="Arial" w:cs="Arial"/>
          <w:noProof w:val="0"/>
          <w:sz w:val="22"/>
          <w:szCs w:val="22"/>
          <w:lang w:val="cy-GB"/>
        </w:rPr>
        <w:t xml:space="preserve"> (2019)</w:t>
      </w:r>
      <w:r w:rsidRPr="17F0BA5F" w:rsidR="2D73B3E1">
        <w:rPr>
          <w:rFonts w:ascii="Arial" w:hAnsi="Arial" w:eastAsia="Arial" w:cs="Arial"/>
          <w:i w:val="1"/>
          <w:iCs w:val="1"/>
          <w:noProof w:val="0"/>
          <w:sz w:val="22"/>
          <w:szCs w:val="22"/>
          <w:lang w:val="cy-GB"/>
        </w:rPr>
        <w:t xml:space="preserve"> </w:t>
      </w:r>
      <w:r w:rsidRPr="17F0BA5F" w:rsidR="621F8FA4">
        <w:rPr>
          <w:rFonts w:ascii="Arial" w:hAnsi="Arial" w:eastAsia="Arial" w:cs="Arial"/>
          <w:i w:val="1"/>
          <w:iCs w:val="1"/>
          <w:noProof w:val="0"/>
          <w:sz w:val="22"/>
          <w:szCs w:val="22"/>
          <w:lang w:val="cy-GB"/>
        </w:rPr>
        <w:t xml:space="preserve">Meithrin rhifedd mewn pynciau nad ydynt yn fathemateg: Dull trawsgwricwlaidd </w:t>
      </w:r>
      <w:r w:rsidRPr="17F0BA5F" w:rsidR="621F8FA4">
        <w:rPr>
          <w:rFonts w:ascii="Arial" w:hAnsi="Arial" w:eastAsia="Arial" w:cs="Arial"/>
          <w:i w:val="0"/>
          <w:iCs w:val="0"/>
          <w:noProof w:val="0"/>
          <w:sz w:val="22"/>
          <w:szCs w:val="22"/>
          <w:lang w:val="cy-GB"/>
        </w:rPr>
        <w:t>(cyrchwyd ar 17/03/2025)</w:t>
      </w:r>
    </w:p>
    <w:p w:rsidR="621F8FA4" w:rsidP="3B0400A8" w:rsidRDefault="621F8FA4" w14:paraId="0DE1E7EC" w14:textId="2DB4FA0C">
      <w:pPr>
        <w:spacing w:before="3" w:beforeAutospacing="off" w:after="160" w:afterAutospacing="off" w:line="276" w:lineRule="auto"/>
        <w:rPr>
          <w:rFonts w:ascii="Arial" w:hAnsi="Arial" w:eastAsia="Arial" w:cs="Arial"/>
          <w:i w:val="0"/>
          <w:iCs w:val="0"/>
          <w:noProof w:val="0"/>
          <w:sz w:val="22"/>
          <w:szCs w:val="22"/>
          <w:lang w:val="cy-GB"/>
        </w:rPr>
      </w:pPr>
      <w:r w:rsidRPr="3B0400A8" w:rsidR="621F8FA4">
        <w:rPr>
          <w:rFonts w:ascii="Arial" w:hAnsi="Arial" w:eastAsia="Arial" w:cs="Arial"/>
          <w:i w:val="0"/>
          <w:iCs w:val="0"/>
          <w:noProof w:val="0"/>
          <w:sz w:val="22"/>
          <w:szCs w:val="22"/>
          <w:lang w:val="cy-GB"/>
        </w:rPr>
        <w:t xml:space="preserve">Harris </w:t>
      </w:r>
      <w:r w:rsidRPr="3B0400A8" w:rsidR="621F8FA4">
        <w:rPr>
          <w:rFonts w:ascii="Arial" w:hAnsi="Arial" w:eastAsia="Arial" w:cs="Arial"/>
          <w:i w:val="0"/>
          <w:iCs w:val="0"/>
          <w:noProof w:val="0"/>
          <w:sz w:val="22"/>
          <w:szCs w:val="22"/>
          <w:lang w:val="cy-GB"/>
        </w:rPr>
        <w:t>et</w:t>
      </w:r>
      <w:r w:rsidRPr="3B0400A8" w:rsidR="621F8FA4">
        <w:rPr>
          <w:rFonts w:ascii="Arial" w:hAnsi="Arial" w:eastAsia="Arial" w:cs="Arial"/>
          <w:i w:val="0"/>
          <w:iCs w:val="0"/>
          <w:noProof w:val="0"/>
          <w:sz w:val="22"/>
          <w:szCs w:val="22"/>
          <w:lang w:val="cy-GB"/>
        </w:rPr>
        <w:t xml:space="preserve"> </w:t>
      </w:r>
      <w:r w:rsidRPr="3B0400A8" w:rsidR="621F8FA4">
        <w:rPr>
          <w:rFonts w:ascii="Arial" w:hAnsi="Arial" w:eastAsia="Arial" w:cs="Arial"/>
          <w:i w:val="0"/>
          <w:iCs w:val="0"/>
          <w:noProof w:val="0"/>
          <w:sz w:val="22"/>
          <w:szCs w:val="22"/>
          <w:lang w:val="cy-GB"/>
        </w:rPr>
        <w:t>al</w:t>
      </w:r>
      <w:r w:rsidRPr="3B0400A8" w:rsidR="621F8FA4">
        <w:rPr>
          <w:rFonts w:ascii="Arial" w:hAnsi="Arial" w:eastAsia="Arial" w:cs="Arial"/>
          <w:i w:val="0"/>
          <w:iCs w:val="0"/>
          <w:noProof w:val="0"/>
          <w:sz w:val="22"/>
          <w:szCs w:val="22"/>
          <w:lang w:val="cy-GB"/>
        </w:rPr>
        <w:t xml:space="preserve"> (2018) </w:t>
      </w:r>
      <w:r w:rsidRPr="3B0400A8" w:rsidR="621F8FA4">
        <w:rPr>
          <w:rFonts w:ascii="Arial" w:hAnsi="Arial" w:eastAsia="Arial" w:cs="Arial"/>
          <w:i w:val="1"/>
          <w:iCs w:val="1"/>
          <w:noProof w:val="0"/>
          <w:sz w:val="22"/>
          <w:szCs w:val="22"/>
          <w:lang w:val="cy-GB"/>
        </w:rPr>
        <w:t xml:space="preserve">Llythrennedd yn y cwricwlwm: Datblygu sgiliau llythrennedd trawsgwricwlaidd mewn ysgolion </w:t>
      </w:r>
      <w:r w:rsidRPr="3B0400A8" w:rsidR="621F8FA4">
        <w:rPr>
          <w:rFonts w:ascii="Arial" w:hAnsi="Arial" w:eastAsia="Arial" w:cs="Arial"/>
          <w:i w:val="0"/>
          <w:iCs w:val="0"/>
          <w:noProof w:val="0"/>
          <w:sz w:val="22"/>
          <w:szCs w:val="22"/>
          <w:lang w:val="cy-GB"/>
        </w:rPr>
        <w:t>(cyrchwyd ar 17/03/2025)</w:t>
      </w:r>
    </w:p>
    <w:p w:rsidR="6F1F8BBB" w:rsidP="172D1395" w:rsidRDefault="6F1F8BBB" w14:paraId="6FEB3A8F" w14:textId="122BD723">
      <w:pPr>
        <w:spacing w:before="3" w:beforeAutospacing="off" w:after="160" w:afterAutospacing="off" w:line="276" w:lineRule="auto"/>
        <w:rPr>
          <w:rFonts w:ascii="Arial" w:hAnsi="Arial" w:eastAsia="Arial" w:cs="Arial"/>
          <w:b w:val="1"/>
          <w:bCs w:val="1"/>
          <w:i w:val="0"/>
          <w:iCs w:val="0"/>
          <w:noProof w:val="0"/>
          <w:sz w:val="28"/>
          <w:szCs w:val="28"/>
          <w:lang w:val="cy-GB"/>
        </w:rPr>
      </w:pPr>
      <w:r w:rsidRPr="172D1395" w:rsidR="6F1F8BBB">
        <w:rPr>
          <w:rFonts w:ascii="Arial" w:hAnsi="Arial" w:eastAsia="Arial" w:cs="Arial"/>
          <w:b w:val="1"/>
          <w:bCs w:val="1"/>
          <w:i w:val="0"/>
          <w:iCs w:val="0"/>
          <w:noProof w:val="0"/>
          <w:sz w:val="28"/>
          <w:szCs w:val="28"/>
          <w:lang w:val="cy-GB"/>
        </w:rPr>
        <w:t>Atodiadau</w:t>
      </w:r>
    </w:p>
    <w:p w:rsidR="32089E69" w:rsidP="172D1395" w:rsidRDefault="32089E69" w14:paraId="1CE7E752" w14:textId="69642107">
      <w:pPr>
        <w:spacing w:before="3" w:beforeAutospacing="off" w:after="160" w:afterAutospacing="off" w:line="276" w:lineRule="auto"/>
        <w:rPr>
          <w:rFonts w:ascii="Arial" w:hAnsi="Arial" w:eastAsia="Arial" w:cs="Arial"/>
          <w:b w:val="0"/>
          <w:bCs w:val="0"/>
          <w:i w:val="0"/>
          <w:iCs w:val="0"/>
          <w:noProof w:val="0"/>
          <w:sz w:val="22"/>
          <w:szCs w:val="22"/>
          <w:lang w:val="cy-GB"/>
        </w:rPr>
      </w:pPr>
      <w:r w:rsidRPr="172D1395" w:rsidR="32089E69">
        <w:rPr>
          <w:rFonts w:ascii="Arial" w:hAnsi="Arial" w:eastAsia="Arial" w:cs="Arial"/>
          <w:b w:val="0"/>
          <w:bCs w:val="0"/>
          <w:i w:val="0"/>
          <w:iCs w:val="0"/>
          <w:noProof w:val="0"/>
          <w:sz w:val="22"/>
          <w:szCs w:val="22"/>
          <w:lang w:val="cy-GB"/>
        </w:rPr>
        <w:t>1.</w:t>
      </w:r>
    </w:p>
    <w:p w:rsidR="17F0BA5F" w:rsidP="17F0BA5F" w:rsidRDefault="17F0BA5F" w14:paraId="4E50BAF1" w14:textId="0F0D0350">
      <w:pPr>
        <w:pStyle w:val="ListParagraph"/>
        <w:spacing w:before="3" w:beforeAutospacing="off" w:after="160" w:afterAutospacing="off" w:line="276" w:lineRule="auto"/>
        <w:ind w:left="720"/>
      </w:pPr>
      <w:r w:rsidR="7CB79554">
        <w:drawing>
          <wp:anchor distT="0" distB="0" distL="114300" distR="114300" simplePos="0" relativeHeight="251658240" behindDoc="0" locked="0" layoutInCell="1" allowOverlap="1" wp14:editId="69CED147" wp14:anchorId="367C0F56">
            <wp:simplePos x="0" y="0"/>
            <wp:positionH relativeFrom="column">
              <wp:posOffset>4905375</wp:posOffset>
            </wp:positionH>
            <wp:positionV relativeFrom="paragraph">
              <wp:posOffset>0</wp:posOffset>
            </wp:positionV>
            <wp:extent cx="1680210" cy="2400300"/>
            <wp:effectExtent l="0" t="0" r="0" b="0"/>
            <wp:wrapNone/>
            <wp:docPr id="475298370" name="" title=""/>
            <wp:cNvGraphicFramePr>
              <a:graphicFrameLocks noChangeAspect="1"/>
            </wp:cNvGraphicFramePr>
            <a:graphic>
              <a:graphicData uri="http://schemas.openxmlformats.org/drawingml/2006/picture">
                <pic:pic>
                  <pic:nvPicPr>
                    <pic:cNvPr id="0" name=""/>
                    <pic:cNvPicPr/>
                  </pic:nvPicPr>
                  <pic:blipFill>
                    <a:blip r:embed="R0601e11bcfd9445f">
                      <a:extLst>
                        <a:ext xmlns:a="http://schemas.openxmlformats.org/drawingml/2006/main" uri="{28A0092B-C50C-407E-A947-70E740481C1C}">
                          <a14:useLocalDpi val="0"/>
                        </a:ext>
                      </a:extLst>
                    </a:blip>
                    <a:stretch>
                      <a:fillRect/>
                    </a:stretch>
                  </pic:blipFill>
                  <pic:spPr>
                    <a:xfrm>
                      <a:off x="0" y="0"/>
                      <a:ext cx="1680210" cy="2400300"/>
                    </a:xfrm>
                    <a:prstGeom prst="rect">
                      <a:avLst/>
                    </a:prstGeom>
                  </pic:spPr>
                </pic:pic>
              </a:graphicData>
            </a:graphic>
            <wp14:sizeRelH relativeFrom="page">
              <wp14:pctWidth>0</wp14:pctWidth>
            </wp14:sizeRelH>
            <wp14:sizeRelV relativeFrom="page">
              <wp14:pctHeight>0</wp14:pctHeight>
            </wp14:sizeRelV>
          </wp:anchor>
        </w:drawing>
      </w:r>
      <w:r w:rsidR="1E162F15">
        <w:drawing>
          <wp:anchor distT="0" distB="0" distL="114300" distR="114300" simplePos="0" relativeHeight="251658240" behindDoc="0" locked="0" layoutInCell="1" allowOverlap="1" wp14:editId="3325B625" wp14:anchorId="00120484">
            <wp:simplePos x="0" y="0"/>
            <wp:positionH relativeFrom="column">
              <wp:posOffset>3238500</wp:posOffset>
            </wp:positionH>
            <wp:positionV relativeFrom="paragraph">
              <wp:posOffset>47625</wp:posOffset>
            </wp:positionV>
            <wp:extent cx="1674812" cy="2381250"/>
            <wp:effectExtent l="0" t="0" r="0" b="0"/>
            <wp:wrapNone/>
            <wp:docPr id="756260050" name="" title=""/>
            <wp:cNvGraphicFramePr>
              <a:graphicFrameLocks noChangeAspect="1"/>
            </wp:cNvGraphicFramePr>
            <a:graphic>
              <a:graphicData uri="http://schemas.openxmlformats.org/drawingml/2006/picture">
                <pic:pic>
                  <pic:nvPicPr>
                    <pic:cNvPr id="0" name=""/>
                    <pic:cNvPicPr/>
                  </pic:nvPicPr>
                  <pic:blipFill>
                    <a:blip r:embed="Rb35d2d625e98495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74812" cy="2381250"/>
                    </a:xfrm>
                    <a:prstGeom prst="rect">
                      <a:avLst/>
                    </a:prstGeom>
                  </pic:spPr>
                </pic:pic>
              </a:graphicData>
            </a:graphic>
            <wp14:sizeRelH relativeFrom="page">
              <wp14:pctWidth>0</wp14:pctWidth>
            </wp14:sizeRelH>
            <wp14:sizeRelV relativeFrom="page">
              <wp14:pctHeight>0</wp14:pctHeight>
            </wp14:sizeRelV>
          </wp:anchor>
        </w:drawing>
      </w:r>
      <w:r w:rsidR="3B0400A8">
        <w:drawing>
          <wp:anchor distT="0" distB="0" distL="114300" distR="114300" simplePos="0" relativeHeight="251658240" behindDoc="0" locked="0" layoutInCell="1" allowOverlap="1" wp14:editId="4C3F876B" wp14:anchorId="451A4CEF">
            <wp:simplePos x="0" y="0"/>
            <wp:positionH relativeFrom="column">
              <wp:posOffset>1581150</wp:posOffset>
            </wp:positionH>
            <wp:positionV relativeFrom="paragraph">
              <wp:posOffset>66675</wp:posOffset>
            </wp:positionV>
            <wp:extent cx="1682750" cy="2381250"/>
            <wp:effectExtent l="0" t="0" r="0" b="0"/>
            <wp:wrapNone/>
            <wp:docPr id="381902795" name="" title=""/>
            <wp:cNvGraphicFramePr>
              <a:graphicFrameLocks noChangeAspect="1"/>
            </wp:cNvGraphicFramePr>
            <a:graphic>
              <a:graphicData uri="http://schemas.openxmlformats.org/drawingml/2006/picture">
                <pic:pic>
                  <pic:nvPicPr>
                    <pic:cNvPr id="0" name=""/>
                    <pic:cNvPicPr/>
                  </pic:nvPicPr>
                  <pic:blipFill>
                    <a:blip r:embed="Rea1726ef260c444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82750" cy="2381250"/>
                    </a:xfrm>
                    <a:prstGeom prst="rect">
                      <a:avLst/>
                    </a:prstGeom>
                  </pic:spPr>
                </pic:pic>
              </a:graphicData>
            </a:graphic>
            <wp14:sizeRelH relativeFrom="page">
              <wp14:pctWidth>0</wp14:pctWidth>
            </wp14:sizeRelH>
            <wp14:sizeRelV relativeFrom="page">
              <wp14:pctHeight>0</wp14:pctHeight>
            </wp14:sizeRelV>
          </wp:anchor>
        </w:drawing>
      </w:r>
      <w:r w:rsidR="17F0BA5F">
        <w:drawing>
          <wp:anchor distT="0" distB="0" distL="114300" distR="114300" simplePos="0" relativeHeight="251658240" behindDoc="0" locked="0" layoutInCell="1" allowOverlap="1" wp14:editId="3A535010" wp14:anchorId="7A8C3B11">
            <wp:simplePos x="0" y="0"/>
            <wp:positionH relativeFrom="column">
              <wp:posOffset>-66675</wp:posOffset>
            </wp:positionH>
            <wp:positionV relativeFrom="paragraph">
              <wp:posOffset>66675</wp:posOffset>
            </wp:positionV>
            <wp:extent cx="1711325" cy="2421686"/>
            <wp:effectExtent l="0" t="0" r="0" b="0"/>
            <wp:wrapNone/>
            <wp:docPr id="443099042" name="" title=""/>
            <wp:cNvGraphicFramePr>
              <a:graphicFrameLocks noChangeAspect="1"/>
            </wp:cNvGraphicFramePr>
            <a:graphic>
              <a:graphicData uri="http://schemas.openxmlformats.org/drawingml/2006/picture">
                <pic:pic>
                  <pic:nvPicPr>
                    <pic:cNvPr id="0" name=""/>
                    <pic:cNvPicPr/>
                  </pic:nvPicPr>
                  <pic:blipFill>
                    <a:blip r:embed="R08effbb0591a42b6">
                      <a:extLst>
                        <a:ext xmlns:a="http://schemas.openxmlformats.org/drawingml/2006/main" uri="{28A0092B-C50C-407E-A947-70E740481C1C}">
                          <a14:useLocalDpi val="0"/>
                        </a:ext>
                      </a:extLst>
                    </a:blip>
                    <a:stretch>
                      <a:fillRect/>
                    </a:stretch>
                  </pic:blipFill>
                  <pic:spPr>
                    <a:xfrm>
                      <a:off x="0" y="0"/>
                      <a:ext cx="1711325" cy="2421686"/>
                    </a:xfrm>
                    <a:prstGeom prst="rect">
                      <a:avLst/>
                    </a:prstGeom>
                  </pic:spPr>
                </pic:pic>
              </a:graphicData>
            </a:graphic>
            <wp14:sizeRelH relativeFrom="page">
              <wp14:pctWidth>0</wp14:pctWidth>
            </wp14:sizeRelH>
            <wp14:sizeRelV relativeFrom="page">
              <wp14:pctHeight>0</wp14:pctHeight>
            </wp14:sizeRelV>
          </wp:anchor>
        </w:drawing>
      </w:r>
    </w:p>
    <w:p w:rsidR="17F0BA5F" w:rsidP="172D1395" w:rsidRDefault="17F0BA5F" w14:paraId="722074C7" w14:textId="27731B75">
      <w:pPr>
        <w:pStyle w:val="ListParagraph"/>
        <w:spacing w:before="3" w:beforeAutospacing="off" w:after="160" w:afterAutospacing="off" w:line="276" w:lineRule="auto"/>
        <w:ind w:left="720"/>
      </w:pPr>
    </w:p>
    <w:p w:rsidR="17F0BA5F" w:rsidP="172D1395" w:rsidRDefault="17F0BA5F" w14:paraId="342997ED" w14:textId="0306EC02">
      <w:pPr>
        <w:pStyle w:val="ListParagraph"/>
        <w:spacing w:before="3" w:beforeAutospacing="off" w:after="160" w:afterAutospacing="off" w:line="276" w:lineRule="auto"/>
        <w:ind w:left="720"/>
      </w:pPr>
    </w:p>
    <w:p w:rsidR="17F0BA5F" w:rsidP="172D1395" w:rsidRDefault="17F0BA5F" w14:paraId="5724258C" w14:textId="1B32A488">
      <w:pPr>
        <w:pStyle w:val="ListParagraph"/>
        <w:spacing w:before="3" w:beforeAutospacing="off" w:after="160" w:afterAutospacing="off" w:line="276" w:lineRule="auto"/>
        <w:ind w:left="720"/>
      </w:pPr>
    </w:p>
    <w:p w:rsidR="17F0BA5F" w:rsidP="172D1395" w:rsidRDefault="17F0BA5F" w14:paraId="5099681C" w14:textId="326726C0">
      <w:pPr>
        <w:pStyle w:val="ListParagraph"/>
        <w:spacing w:before="3" w:beforeAutospacing="off" w:after="160" w:afterAutospacing="off" w:line="276" w:lineRule="auto"/>
        <w:ind w:left="720"/>
      </w:pPr>
    </w:p>
    <w:p w:rsidR="17F0BA5F" w:rsidP="172D1395" w:rsidRDefault="17F0BA5F" w14:paraId="387F0294" w14:textId="13E0C5F6">
      <w:pPr>
        <w:pStyle w:val="ListParagraph"/>
        <w:spacing w:before="3" w:beforeAutospacing="off" w:after="160" w:afterAutospacing="off" w:line="276" w:lineRule="auto"/>
        <w:ind w:left="720"/>
      </w:pPr>
    </w:p>
    <w:p w:rsidR="17F0BA5F" w:rsidP="172D1395" w:rsidRDefault="17F0BA5F" w14:paraId="4D14A9C1" w14:textId="55B38059">
      <w:pPr>
        <w:pStyle w:val="ListParagraph"/>
        <w:spacing w:before="3" w:beforeAutospacing="off" w:after="160" w:afterAutospacing="off" w:line="276" w:lineRule="auto"/>
        <w:ind w:left="720"/>
      </w:pPr>
    </w:p>
    <w:p w:rsidR="17F0BA5F" w:rsidP="172D1395" w:rsidRDefault="17F0BA5F" w14:paraId="66F810E5" w14:textId="7C7D4373">
      <w:pPr>
        <w:pStyle w:val="ListParagraph"/>
        <w:spacing w:before="3" w:beforeAutospacing="off" w:after="160" w:afterAutospacing="off" w:line="276" w:lineRule="auto"/>
        <w:ind w:left="720"/>
      </w:pPr>
    </w:p>
    <w:p w:rsidR="17F0BA5F" w:rsidP="172D1395" w:rsidRDefault="17F0BA5F" w14:paraId="7D800E8A" w14:textId="39A09A3E">
      <w:pPr>
        <w:pStyle w:val="ListParagraph"/>
        <w:spacing w:before="3" w:beforeAutospacing="off" w:after="160" w:afterAutospacing="off" w:line="276" w:lineRule="auto"/>
        <w:ind w:left="720"/>
      </w:pPr>
    </w:p>
    <w:p w:rsidR="17F0BA5F" w:rsidP="172D1395" w:rsidRDefault="17F0BA5F" w14:paraId="2B3DE38D" w14:textId="2C29033D">
      <w:pPr>
        <w:pStyle w:val="ListParagraph"/>
        <w:spacing w:before="3" w:beforeAutospacing="off" w:after="160" w:afterAutospacing="off" w:line="276" w:lineRule="auto"/>
        <w:ind w:left="720"/>
      </w:pPr>
    </w:p>
    <w:p w:rsidR="17F0BA5F" w:rsidP="172D1395" w:rsidRDefault="17F0BA5F" w14:paraId="4BAED34C" w14:textId="6BDCE808">
      <w:pPr>
        <w:pStyle w:val="ListParagraph"/>
        <w:spacing w:before="3" w:beforeAutospacing="off" w:after="160" w:afterAutospacing="off" w:line="276" w:lineRule="auto"/>
        <w:ind w:left="720"/>
      </w:pPr>
    </w:p>
    <w:p w:rsidR="17F0BA5F" w:rsidP="172D1395" w:rsidRDefault="17F0BA5F" w14:paraId="7ABA9201" w14:textId="65B843E9">
      <w:pPr>
        <w:pStyle w:val="ListParagraph"/>
        <w:spacing w:before="3" w:beforeAutospacing="off" w:after="160" w:afterAutospacing="off" w:line="276" w:lineRule="auto"/>
        <w:ind w:left="720"/>
      </w:pPr>
    </w:p>
    <w:p w:rsidR="17F0BA5F" w:rsidP="172D1395" w:rsidRDefault="17F0BA5F" w14:paraId="07F2777B" w14:textId="750FA3E2">
      <w:pPr>
        <w:pStyle w:val="ListParagraph"/>
        <w:spacing w:before="3" w:beforeAutospacing="off" w:after="160" w:afterAutospacing="off" w:line="276" w:lineRule="auto"/>
        <w:ind w:left="720"/>
      </w:pPr>
    </w:p>
    <w:p w:rsidR="17F0BA5F" w:rsidP="172D1395" w:rsidRDefault="17F0BA5F" w14:paraId="09E09980" w14:textId="5D9193D4">
      <w:pPr>
        <w:pStyle w:val="ListParagraph"/>
        <w:spacing w:before="3" w:beforeAutospacing="off" w:after="160" w:afterAutospacing="off" w:line="276" w:lineRule="auto"/>
        <w:ind w:left="720"/>
      </w:pPr>
    </w:p>
    <w:p w:rsidR="17F0BA5F" w:rsidP="172D1395" w:rsidRDefault="17F0BA5F" w14:paraId="339CF236" w14:textId="3C330DBE">
      <w:pPr>
        <w:pStyle w:val="ListParagraph"/>
        <w:spacing w:before="3" w:beforeAutospacing="off" w:after="160" w:afterAutospacing="off" w:line="276" w:lineRule="auto"/>
        <w:ind w:left="720"/>
      </w:pPr>
      <w:r w:rsidR="78673619">
        <w:rPr/>
        <w:t>2.</w:t>
      </w:r>
    </w:p>
    <w:p w:rsidR="17F0BA5F" w:rsidP="172D1395" w:rsidRDefault="17F0BA5F" w14:paraId="59AAEEBA" w14:textId="0A59EDFD">
      <w:pPr>
        <w:spacing w:before="3" w:beforeAutospacing="off" w:after="160" w:afterAutospacing="off" w:line="276" w:lineRule="auto"/>
        <w:ind w:left="720"/>
      </w:pPr>
      <w:r w:rsidR="78673619">
        <w:drawing>
          <wp:inline wp14:editId="68B17999" wp14:anchorId="47D25E14">
            <wp:extent cx="5943600" cy="5143500"/>
            <wp:effectExtent l="0" t="0" r="0" b="0"/>
            <wp:docPr id="252418076" name="" title=""/>
            <wp:cNvGraphicFramePr>
              <a:graphicFrameLocks noChangeAspect="1"/>
            </wp:cNvGraphicFramePr>
            <a:graphic>
              <a:graphicData uri="http://schemas.openxmlformats.org/drawingml/2006/picture">
                <pic:pic>
                  <pic:nvPicPr>
                    <pic:cNvPr id="0" name=""/>
                    <pic:cNvPicPr/>
                  </pic:nvPicPr>
                  <pic:blipFill>
                    <a:blip r:embed="R25e510e59c1d4e29">
                      <a:extLst>
                        <a:ext xmlns:a="http://schemas.openxmlformats.org/drawingml/2006/main" uri="{28A0092B-C50C-407E-A947-70E740481C1C}">
                          <a14:useLocalDpi val="0"/>
                        </a:ext>
                      </a:extLst>
                    </a:blip>
                    <a:stretch>
                      <a:fillRect/>
                    </a:stretch>
                  </pic:blipFill>
                  <pic:spPr>
                    <a:xfrm>
                      <a:off x="0" y="0"/>
                      <a:ext cx="5943600" cy="5143500"/>
                    </a:xfrm>
                    <a:prstGeom prst="rect">
                      <a:avLst/>
                    </a:prstGeom>
                  </pic:spPr>
                </pic:pic>
              </a:graphicData>
            </a:graphic>
          </wp:inline>
        </w:drawing>
      </w:r>
    </w:p>
    <w:p w:rsidR="17F0BA5F" w:rsidP="172D1395" w:rsidRDefault="17F0BA5F" w14:paraId="56164B6C" w14:textId="3DDD2D68">
      <w:pPr>
        <w:spacing w:before="3" w:beforeAutospacing="off" w:after="160" w:afterAutospacing="off" w:line="276" w:lineRule="auto"/>
        <w:rPr>
          <w:rFonts w:ascii="Arial" w:hAnsi="Arial" w:eastAsia="Arial" w:cs="Arial"/>
          <w:b w:val="1"/>
          <w:bCs w:val="1"/>
          <w:i w:val="0"/>
          <w:iCs w:val="0"/>
          <w:noProof w:val="0"/>
          <w:sz w:val="28"/>
          <w:szCs w:val="28"/>
          <w:lang w:val="cy-GB"/>
        </w:rPr>
      </w:pPr>
      <w:r w:rsidR="78673619">
        <w:drawing>
          <wp:inline wp14:editId="22796C50" wp14:anchorId="7AB0DAE5">
            <wp:extent cx="5943600" cy="3619500"/>
            <wp:effectExtent l="0" t="0" r="0" b="0"/>
            <wp:docPr id="556591739" name="" title=""/>
            <wp:cNvGraphicFramePr>
              <a:graphicFrameLocks noChangeAspect="1"/>
            </wp:cNvGraphicFramePr>
            <a:graphic>
              <a:graphicData uri="http://schemas.openxmlformats.org/drawingml/2006/picture">
                <pic:pic>
                  <pic:nvPicPr>
                    <pic:cNvPr id="0" name=""/>
                    <pic:cNvPicPr/>
                  </pic:nvPicPr>
                  <pic:blipFill>
                    <a:blip r:embed="R0749b0485bd64685">
                      <a:extLst>
                        <a:ext xmlns:a="http://schemas.openxmlformats.org/drawingml/2006/main" uri="{28A0092B-C50C-407E-A947-70E740481C1C}">
                          <a14:useLocalDpi val="0"/>
                        </a:ext>
                      </a:extLst>
                    </a:blip>
                    <a:stretch>
                      <a:fillRect/>
                    </a:stretch>
                  </pic:blipFill>
                  <pic:spPr>
                    <a:xfrm>
                      <a:off x="0" y="0"/>
                      <a:ext cx="5943600" cy="3619500"/>
                    </a:xfrm>
                    <a:prstGeom prst="rect">
                      <a:avLst/>
                    </a:prstGeom>
                  </pic:spPr>
                </pic:pic>
              </a:graphicData>
            </a:graphic>
          </wp:inline>
        </w:drawing>
      </w:r>
    </w:p>
    <w:p w:rsidR="17F0BA5F" w:rsidP="17F0BA5F" w:rsidRDefault="17F0BA5F" w14:paraId="0B3673B7" w14:textId="316DE409">
      <w:pPr>
        <w:spacing w:before="3" w:beforeAutospacing="off" w:after="160" w:afterAutospacing="off" w:line="276" w:lineRule="auto"/>
        <w:rPr>
          <w:rFonts w:ascii="Arial" w:hAnsi="Arial" w:eastAsia="Arial" w:cs="Arial"/>
          <w:noProof w:val="0"/>
          <w:sz w:val="22"/>
          <w:szCs w:val="22"/>
          <w:lang w:val="cy-GB"/>
        </w:rPr>
      </w:pPr>
    </w:p>
    <w:sectPr>
      <w:pgSz w:w="12240" w:h="15840" w:orient="portrait"/>
      <w:pgMar w:top="1440" w:right="1440" w:bottom="1440" w:left="1440" w:header="720" w:footer="720" w:gutter="0"/>
      <w:cols w:space="720"/>
      <w:docGrid w:linePitch="360"/>
      <w:headerReference w:type="default" r:id="Rf44fe3746fe64184"/>
      <w:footerReference w:type="default" r:id="R598b9d4a30824c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B79554" w:rsidTr="172D1395" w14:paraId="5BE11FCD">
      <w:trPr>
        <w:trHeight w:val="300"/>
      </w:trPr>
      <w:tc>
        <w:tcPr>
          <w:tcW w:w="3120" w:type="dxa"/>
          <w:tcMar/>
        </w:tcPr>
        <w:p w:rsidR="7CB79554" w:rsidP="7CB79554" w:rsidRDefault="7CB79554" w14:paraId="14E63327" w14:textId="1749DFB1">
          <w:pPr>
            <w:pStyle w:val="Header"/>
            <w:bidi w:val="0"/>
            <w:ind w:left="-115"/>
            <w:jc w:val="left"/>
          </w:pPr>
        </w:p>
      </w:tc>
      <w:tc>
        <w:tcPr>
          <w:tcW w:w="3120" w:type="dxa"/>
          <w:tcMar/>
        </w:tcPr>
        <w:p w:rsidR="7CB79554" w:rsidP="7CB79554" w:rsidRDefault="7CB79554" w14:paraId="3987CE34" w14:textId="580F3AB8">
          <w:pPr>
            <w:pStyle w:val="Header"/>
            <w:bidi w:val="0"/>
            <w:jc w:val="center"/>
          </w:pPr>
          <w:r>
            <w:fldChar w:fldCharType="begin"/>
          </w:r>
          <w:r>
            <w:instrText xml:space="preserve">PAGE</w:instrText>
          </w:r>
          <w:r>
            <w:fldChar w:fldCharType="separate"/>
          </w:r>
          <w:r>
            <w:fldChar w:fldCharType="end"/>
          </w:r>
        </w:p>
      </w:tc>
      <w:tc>
        <w:tcPr>
          <w:tcW w:w="3120" w:type="dxa"/>
          <w:tcMar/>
        </w:tcPr>
        <w:p w:rsidR="7CB79554" w:rsidP="7CB79554" w:rsidRDefault="7CB79554" w14:paraId="6598AE06" w14:textId="1C3A3A0C">
          <w:pPr>
            <w:pStyle w:val="Header"/>
            <w:bidi w:val="0"/>
            <w:ind w:right="-115"/>
            <w:jc w:val="right"/>
          </w:pPr>
        </w:p>
      </w:tc>
    </w:tr>
  </w:tbl>
  <w:p w:rsidR="7CB79554" w:rsidP="7CB79554" w:rsidRDefault="7CB79554" w14:paraId="511ECC91" w14:textId="006571A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B79554" w:rsidTr="172D1395" w14:paraId="61D73651">
      <w:trPr>
        <w:trHeight w:val="300"/>
      </w:trPr>
      <w:tc>
        <w:tcPr>
          <w:tcW w:w="3120" w:type="dxa"/>
          <w:tcMar/>
        </w:tcPr>
        <w:p w:rsidR="7CB79554" w:rsidP="7CB79554" w:rsidRDefault="7CB79554" w14:paraId="2A4C0E6B" w14:textId="58492E5B">
          <w:pPr>
            <w:pStyle w:val="Header"/>
            <w:bidi w:val="0"/>
            <w:ind w:left="-115"/>
            <w:jc w:val="left"/>
          </w:pPr>
          <w:r w:rsidR="172D1395">
            <w:rPr/>
            <w:t>ECAD4015</w:t>
          </w:r>
        </w:p>
      </w:tc>
      <w:tc>
        <w:tcPr>
          <w:tcW w:w="3120" w:type="dxa"/>
          <w:tcMar/>
        </w:tcPr>
        <w:p w:rsidR="7CB79554" w:rsidP="7CB79554" w:rsidRDefault="7CB79554" w14:paraId="388154F8" w14:textId="7DEEB5C7">
          <w:pPr>
            <w:pStyle w:val="Header"/>
            <w:bidi w:val="0"/>
            <w:jc w:val="center"/>
          </w:pPr>
        </w:p>
      </w:tc>
      <w:tc>
        <w:tcPr>
          <w:tcW w:w="3120" w:type="dxa"/>
          <w:tcMar/>
        </w:tcPr>
        <w:p w:rsidR="7CB79554" w:rsidP="7CB79554" w:rsidRDefault="7CB79554" w14:paraId="4262A0D9" w14:textId="0972AF85">
          <w:pPr>
            <w:pStyle w:val="Header"/>
            <w:bidi w:val="0"/>
            <w:ind w:right="-115"/>
            <w:jc w:val="right"/>
          </w:pPr>
          <w:r w:rsidR="172D1395">
            <w:rPr/>
            <w:t>2400400</w:t>
          </w:r>
        </w:p>
      </w:tc>
    </w:tr>
  </w:tbl>
  <w:p w:rsidR="7CB79554" w:rsidP="7CB79554" w:rsidRDefault="7CB79554" w14:paraId="2E26E89D" w14:textId="6102E7B3">
    <w:pPr>
      <w:pStyle w:val="Header"/>
      <w:bidi w:val="0"/>
    </w:pPr>
  </w:p>
</w:hdr>
</file>

<file path=word/numbering.xml><?xml version="1.0" encoding="utf-8"?>
<w:numbering xmlns:w="http://schemas.openxmlformats.org/wordprocessingml/2006/main">
  <w:abstractNum xmlns:w="http://schemas.openxmlformats.org/wordprocessingml/2006/main" w:abstractNumId="4">
    <w:nsid w:val="36e38d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e0710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f59cc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70d38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37FFFE"/>
    <w:rsid w:val="0013E3E8"/>
    <w:rsid w:val="00E2D074"/>
    <w:rsid w:val="014EC87C"/>
    <w:rsid w:val="01889826"/>
    <w:rsid w:val="01EEF999"/>
    <w:rsid w:val="021A7018"/>
    <w:rsid w:val="02DEE594"/>
    <w:rsid w:val="034C1685"/>
    <w:rsid w:val="04401C85"/>
    <w:rsid w:val="04B68436"/>
    <w:rsid w:val="04B690EE"/>
    <w:rsid w:val="05045E5E"/>
    <w:rsid w:val="05E9C59B"/>
    <w:rsid w:val="066CE90C"/>
    <w:rsid w:val="06AED1C6"/>
    <w:rsid w:val="0702F81B"/>
    <w:rsid w:val="089521CF"/>
    <w:rsid w:val="091710CD"/>
    <w:rsid w:val="0A6F7C72"/>
    <w:rsid w:val="0A9977A8"/>
    <w:rsid w:val="0B563374"/>
    <w:rsid w:val="0B676F52"/>
    <w:rsid w:val="0C6F173D"/>
    <w:rsid w:val="0D3888E4"/>
    <w:rsid w:val="0D5FBDC7"/>
    <w:rsid w:val="0ECA826F"/>
    <w:rsid w:val="11D10095"/>
    <w:rsid w:val="12323E5A"/>
    <w:rsid w:val="1310495A"/>
    <w:rsid w:val="145323A6"/>
    <w:rsid w:val="14AE0AFC"/>
    <w:rsid w:val="14C1947A"/>
    <w:rsid w:val="14DBB424"/>
    <w:rsid w:val="152FA207"/>
    <w:rsid w:val="15DB2204"/>
    <w:rsid w:val="15DDC096"/>
    <w:rsid w:val="15E6D92D"/>
    <w:rsid w:val="172D1395"/>
    <w:rsid w:val="173171F4"/>
    <w:rsid w:val="17F0BA5F"/>
    <w:rsid w:val="18FD950E"/>
    <w:rsid w:val="19470562"/>
    <w:rsid w:val="19BE631B"/>
    <w:rsid w:val="1A519E64"/>
    <w:rsid w:val="1A5AD5A5"/>
    <w:rsid w:val="1AB98224"/>
    <w:rsid w:val="1B1CAFFF"/>
    <w:rsid w:val="1B5DB2C3"/>
    <w:rsid w:val="1BAAC681"/>
    <w:rsid w:val="1C1D6FE0"/>
    <w:rsid w:val="1DC1AB90"/>
    <w:rsid w:val="1E162F15"/>
    <w:rsid w:val="1F284E50"/>
    <w:rsid w:val="1F93F74A"/>
    <w:rsid w:val="20429448"/>
    <w:rsid w:val="205C7708"/>
    <w:rsid w:val="22042A67"/>
    <w:rsid w:val="2288201E"/>
    <w:rsid w:val="22EB048A"/>
    <w:rsid w:val="23032755"/>
    <w:rsid w:val="244E667A"/>
    <w:rsid w:val="26098C9D"/>
    <w:rsid w:val="26F10D41"/>
    <w:rsid w:val="270566CD"/>
    <w:rsid w:val="28D63631"/>
    <w:rsid w:val="290F31BF"/>
    <w:rsid w:val="2924C3EB"/>
    <w:rsid w:val="29CB7E6C"/>
    <w:rsid w:val="2A5B91A4"/>
    <w:rsid w:val="2C18AD0C"/>
    <w:rsid w:val="2CD1F9B2"/>
    <w:rsid w:val="2D73B3E1"/>
    <w:rsid w:val="2E423193"/>
    <w:rsid w:val="2EFB8F3B"/>
    <w:rsid w:val="30F33532"/>
    <w:rsid w:val="3124B23F"/>
    <w:rsid w:val="318BE8AA"/>
    <w:rsid w:val="31CCF641"/>
    <w:rsid w:val="32089E69"/>
    <w:rsid w:val="326A7E6B"/>
    <w:rsid w:val="32EB2781"/>
    <w:rsid w:val="34173B3E"/>
    <w:rsid w:val="347C2B2F"/>
    <w:rsid w:val="348CFD02"/>
    <w:rsid w:val="34B0A922"/>
    <w:rsid w:val="3545C2FE"/>
    <w:rsid w:val="36749CBC"/>
    <w:rsid w:val="374884A1"/>
    <w:rsid w:val="376E7768"/>
    <w:rsid w:val="37FD2154"/>
    <w:rsid w:val="3A12E64B"/>
    <w:rsid w:val="3A37FFFE"/>
    <w:rsid w:val="3B0400A8"/>
    <w:rsid w:val="3B1920E6"/>
    <w:rsid w:val="3B20DD95"/>
    <w:rsid w:val="3BC88EC4"/>
    <w:rsid w:val="3C0171A1"/>
    <w:rsid w:val="3C3CF684"/>
    <w:rsid w:val="3C9B7395"/>
    <w:rsid w:val="3D61DD69"/>
    <w:rsid w:val="3DF65538"/>
    <w:rsid w:val="3E007278"/>
    <w:rsid w:val="3E600985"/>
    <w:rsid w:val="3EE81F96"/>
    <w:rsid w:val="3F000B7C"/>
    <w:rsid w:val="3F8F6110"/>
    <w:rsid w:val="3FC21623"/>
    <w:rsid w:val="3FDDCE1F"/>
    <w:rsid w:val="3FE30DEC"/>
    <w:rsid w:val="4082A2AB"/>
    <w:rsid w:val="40F90C46"/>
    <w:rsid w:val="420F5D03"/>
    <w:rsid w:val="42B62487"/>
    <w:rsid w:val="42BBA17D"/>
    <w:rsid w:val="42FA546C"/>
    <w:rsid w:val="43EBA71E"/>
    <w:rsid w:val="4528F167"/>
    <w:rsid w:val="4550C7C2"/>
    <w:rsid w:val="464A5AB4"/>
    <w:rsid w:val="465C70B7"/>
    <w:rsid w:val="47906F96"/>
    <w:rsid w:val="47D48FCA"/>
    <w:rsid w:val="489C53EB"/>
    <w:rsid w:val="4A12545F"/>
    <w:rsid w:val="4A48CC74"/>
    <w:rsid w:val="4A536DF8"/>
    <w:rsid w:val="4ADBEA8B"/>
    <w:rsid w:val="4B8F7B7E"/>
    <w:rsid w:val="4BE384AF"/>
    <w:rsid w:val="4C082FE2"/>
    <w:rsid w:val="4CBB43FC"/>
    <w:rsid w:val="4D4965C2"/>
    <w:rsid w:val="4E1D8F8C"/>
    <w:rsid w:val="4E1FB196"/>
    <w:rsid w:val="4E38E8E0"/>
    <w:rsid w:val="4FBBA25C"/>
    <w:rsid w:val="5031CAD5"/>
    <w:rsid w:val="5112EC1A"/>
    <w:rsid w:val="51DFD3FF"/>
    <w:rsid w:val="51F4D098"/>
    <w:rsid w:val="5218F05B"/>
    <w:rsid w:val="5228A8B8"/>
    <w:rsid w:val="52E50182"/>
    <w:rsid w:val="54420C3F"/>
    <w:rsid w:val="54C278DC"/>
    <w:rsid w:val="54D098DF"/>
    <w:rsid w:val="556211D4"/>
    <w:rsid w:val="563436FF"/>
    <w:rsid w:val="5675422D"/>
    <w:rsid w:val="56B50AA6"/>
    <w:rsid w:val="571AC43D"/>
    <w:rsid w:val="5802109C"/>
    <w:rsid w:val="584BEA7D"/>
    <w:rsid w:val="58ADA1AD"/>
    <w:rsid w:val="595056A3"/>
    <w:rsid w:val="599A7EB9"/>
    <w:rsid w:val="59EDDE4E"/>
    <w:rsid w:val="5A18A07F"/>
    <w:rsid w:val="5A7C2D56"/>
    <w:rsid w:val="5AA6F87E"/>
    <w:rsid w:val="5C7401E5"/>
    <w:rsid w:val="5CC5D233"/>
    <w:rsid w:val="5CEC04AE"/>
    <w:rsid w:val="5DE2214E"/>
    <w:rsid w:val="5E965BB9"/>
    <w:rsid w:val="5F7DD504"/>
    <w:rsid w:val="5FAA3D11"/>
    <w:rsid w:val="60C4D6EA"/>
    <w:rsid w:val="60F202B5"/>
    <w:rsid w:val="61429826"/>
    <w:rsid w:val="6202BC52"/>
    <w:rsid w:val="621F1046"/>
    <w:rsid w:val="621F8FA4"/>
    <w:rsid w:val="625B4FE3"/>
    <w:rsid w:val="62EDB152"/>
    <w:rsid w:val="63B85DF1"/>
    <w:rsid w:val="650CD29E"/>
    <w:rsid w:val="65C165EE"/>
    <w:rsid w:val="668FAF92"/>
    <w:rsid w:val="672E6085"/>
    <w:rsid w:val="67CE3820"/>
    <w:rsid w:val="67E72E27"/>
    <w:rsid w:val="68D03C1A"/>
    <w:rsid w:val="68F6D0AC"/>
    <w:rsid w:val="69A0A978"/>
    <w:rsid w:val="69D8DBF3"/>
    <w:rsid w:val="6ACAD59B"/>
    <w:rsid w:val="6D9A6BA3"/>
    <w:rsid w:val="6E471AD1"/>
    <w:rsid w:val="6EED5BF8"/>
    <w:rsid w:val="6F1F8BBB"/>
    <w:rsid w:val="6F2126D3"/>
    <w:rsid w:val="7102E9AD"/>
    <w:rsid w:val="71752A42"/>
    <w:rsid w:val="74507BC7"/>
    <w:rsid w:val="7539E7FB"/>
    <w:rsid w:val="75A364D9"/>
    <w:rsid w:val="77151F80"/>
    <w:rsid w:val="77616A27"/>
    <w:rsid w:val="78673619"/>
    <w:rsid w:val="78D985E7"/>
    <w:rsid w:val="7A2885DE"/>
    <w:rsid w:val="7AE97199"/>
    <w:rsid w:val="7B88A1A1"/>
    <w:rsid w:val="7CB79554"/>
    <w:rsid w:val="7D034A3D"/>
    <w:rsid w:val="7E9C459A"/>
    <w:rsid w:val="7F0A6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7FFFE"/>
  <w15:chartTrackingRefBased/>
  <w15:docId w15:val="{4F74C769-B953-46E4-8D9A-5DD53C7281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7F0BA5F"/>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7F0BA5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7F0BA5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7F0BA5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7F0BA5F"/>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7F0BA5F"/>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7F0BA5F"/>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7F0BA5F"/>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7F0BA5F"/>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7F0BA5F"/>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7F0BA5F"/>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7F0BA5F"/>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7F0BA5F"/>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7F0BA5F"/>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7F0BA5F"/>
    <w:rPr>
      <w:color w:val="467886"/>
      <w:u w:val="single"/>
    </w:rPr>
  </w:style>
  <w:style w:type="paragraph" w:styleId="ListParagraph">
    <w:uiPriority w:val="34"/>
    <w:name w:val="List Paragraph"/>
    <w:basedOn w:val="Normal"/>
    <w:qFormat/>
    <w:rsid w:val="17F0BA5F"/>
    <w:pPr>
      <w:spacing/>
      <w:ind w:left="720"/>
      <w:contextualSpacing/>
    </w:pPr>
  </w:style>
  <w:style w:type="paragraph" w:styleId="Header">
    <w:uiPriority w:val="99"/>
    <w:name w:val="header"/>
    <w:basedOn w:val="Normal"/>
    <w:unhideWhenUsed/>
    <w:rsid w:val="7CB79554"/>
    <w:pPr>
      <w:tabs>
        <w:tab w:val="center" w:leader="none" w:pos="4680"/>
        <w:tab w:val="right" w:leader="none" w:pos="9360"/>
      </w:tabs>
      <w:spacing w:after="0" w:line="240" w:lineRule="auto"/>
    </w:pPr>
  </w:style>
  <w:style w:type="paragraph" w:styleId="Footer">
    <w:uiPriority w:val="99"/>
    <w:name w:val="footer"/>
    <w:basedOn w:val="Normal"/>
    <w:unhideWhenUsed/>
    <w:rsid w:val="7CB7955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354ada4cbdc5414b" /><Relationship Type="http://schemas.openxmlformats.org/officeDocument/2006/relationships/hyperlink" Target="https://hwb.gov.wales/api/storage/18d0d2f1-0563-4945-a889-d1548ae24c4e/curriculum-for-wales-guidance.pdf?preview=true" TargetMode="External" Id="R71b22f3815f94211" /><Relationship Type="http://schemas.openxmlformats.org/officeDocument/2006/relationships/hyperlink" Target="https://orca.cardiff.ac.uk/id/eprint/129950/20/Power_%27Successful%20futures%27%20for%20all%20in%20Wales.pdf" TargetMode="External" Id="R52d8cda022e44fb4" /><Relationship Type="http://schemas.openxmlformats.org/officeDocument/2006/relationships/hyperlink" Target="https://www.researchgate.net/publication/274313611_An_Introduction_to_Cross-Curricular_Learning" TargetMode="External" Id="Rb94e57a141384936" /><Relationship Type="http://schemas.openxmlformats.org/officeDocument/2006/relationships/hyperlink" Target="https://hwb.gov.wales/curriculum-for-wales/cross-curricular-skills-frameworks" TargetMode="External" Id="R973941e3bca24bdc" /><Relationship Type="http://schemas.openxmlformats.org/officeDocument/2006/relationships/hyperlink" Target="https://estyn.gov.wales/app/uploads/2025/01/Curriculum-for-Wales-updated-sections-of-Framework-guidance.pdf" TargetMode="External" Id="Ra3a6c1e1eba94418" /><Relationship Type="http://schemas.openxmlformats.org/officeDocument/2006/relationships/hyperlink" Target="https://research.senedd.wales/research-articles/curriculum-reform-the-digital-competence-framework/" TargetMode="External" Id="R517b24c1db844abd" /><Relationship Type="http://schemas.openxmlformats.org/officeDocument/2006/relationships/hyperlink" Target="https://eprints.gla.ac.uk/244335/1/244335.pdf" TargetMode="External" Id="R59bb101fd055413b" /><Relationship Type="http://schemas.openxmlformats.org/officeDocument/2006/relationships/hyperlink" Target="https://www.tandfonline.com/doi/full/10.1080/20004508.2023.2297506" TargetMode="External" Id="Rcab73e5a48a441d7" /><Relationship Type="http://schemas.openxmlformats.org/officeDocument/2006/relationships/hyperlink" Target="https://oro.open.ac.uk/93123/1/Thomas%20et%20al%202023%20Research%20on%20the%20early%20implementation%20of%20CfW%20Wave%202%20report.pdf" TargetMode="External" Id="Rb1736bc58c69499e" /><Relationship Type="http://schemas.openxmlformats.org/officeDocument/2006/relationships/hyperlink" Target="https://www.estyn.llyw.cymru/adnoddau-gwella/paratoi-ar-gyfer-y-cwricwlwm-i-gymru-astudiaethau-achos-a-chameos-gan-ysgolion-uwchradd-ysgolion-pob-oed-ac-ysgolion-arbennig/" TargetMode="External" Id="Rd55b1e94db52432c" /><Relationship Type="http://schemas.openxmlformats.org/officeDocument/2006/relationships/hyperlink" Target="https://hwb.gov.wales/cwricwlwm-i-gymru" TargetMode="External" Id="R2ffde7d0286d4c15" /><Relationship Type="http://schemas.openxmlformats.org/officeDocument/2006/relationships/hyperlink" Target="https://hwb.gov.wales/curriculum-for-wales" TargetMode="External" Id="Rf80de50e7c4c4cb2" /><Relationship Type="http://schemas.openxmlformats.org/officeDocument/2006/relationships/hyperlink" Target="https://eyfs.info/articles.html/teaching-and-learning/offering-challenge-to-children-in-the-early-years-r416/" TargetMode="External" Id="Rbe462b60a8794b39" /><Relationship Type="http://schemas.openxmlformats.org/officeDocument/2006/relationships/hyperlink" Target="https://hwb.gov.wales/curriculum-for-wales/cross-curricular-skills-frameworks/" TargetMode="External" Id="R0d4b79f86bdd4281" /><Relationship Type="http://schemas.openxmlformats.org/officeDocument/2006/relationships/hyperlink" Target="https://estyn.gov.wales/inspection/" TargetMode="External" Id="R5694af98b1fd4ab0" /><Relationship Type="http://schemas.openxmlformats.org/officeDocument/2006/relationships/hyperlink" Target="https://hwb.gov.wales/professional-learning/identifying-professional-learning-needs/professional-standards" TargetMode="External" Id="R359572e2f05d4005" /><Relationship Type="http://schemas.openxmlformats.org/officeDocument/2006/relationships/hyperlink" Target="https://hwb.gov.wales/curriculum-for-wales/introduction-to-curriculum-for-wales-guidance/" TargetMode="External" Id="R60c6bdaf3b164321" /><Relationship Type="http://schemas.openxmlformats.org/officeDocument/2006/relationships/image" Target="/media/image2.png" Id="R08effbb0591a42b6" /><Relationship Type="http://schemas.openxmlformats.org/officeDocument/2006/relationships/numbering" Target="numbering.xml" Id="R12f764845657495c" /><Relationship Type="http://schemas.openxmlformats.org/officeDocument/2006/relationships/image" Target="/media/image7.png" Id="Rea1726ef260c4440" /><Relationship Type="http://schemas.openxmlformats.org/officeDocument/2006/relationships/image" Target="/media/image5.png" Id="Rb35d2d625e984954" /><Relationship Type="http://schemas.openxmlformats.org/officeDocument/2006/relationships/image" Target="/media/image6.png" Id="R0601e11bcfd9445f" /><Relationship Type="http://schemas.openxmlformats.org/officeDocument/2006/relationships/header" Target="header.xml" Id="Rf44fe3746fe64184" /><Relationship Type="http://schemas.openxmlformats.org/officeDocument/2006/relationships/footer" Target="footer.xml" Id="R598b9d4a30824c99" /><Relationship Type="http://schemas.openxmlformats.org/officeDocument/2006/relationships/image" Target="/media/image8.png" Id="R25e510e59c1d4e29" /><Relationship Type="http://schemas.openxmlformats.org/officeDocument/2006/relationships/image" Target="/media/image9.png" Id="R0749b0485bd646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2025-03-12T15:08:50.1222116Z</dcterms:created>
  <dcterms:modified xsi:type="dcterms:W3CDTF">2025-03-17T22:02:11.9950863Z</dcterms:modified>
  <dc:creator>Keeley Evans (2400400)</dc:creator>
  <lastModifiedBy>stt47@aber.ac.uk</lastModifiedBy>
</coreProperties>
</file>