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wdp" ContentType="image/vnd.ms-photo"/>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Calibri" w:hAnsi="Calibri" w:eastAsia="宋体"/>
          <w:color w:val="000000"/>
          <w:lang w:val="en-US" w:eastAsia="zh-CN"/>
        </w:rPr>
      </w:pPr>
      <w:bookmarkStart w:id="0" w:name="OLE_LINK127"/>
      <w:r>
        <w:rPr>
          <w:rFonts w:hint="eastAsia" w:ascii="Calibri" w:hAnsi="Calibri" w:eastAsia="宋体"/>
          <w:color w:val="000000"/>
          <w:lang w:val="en-US" w:eastAsia="zh-CN"/>
        </w:rPr>
        <w:t xml:space="preserve"> </w:t>
      </w:r>
    </w:p>
    <w:p>
      <w:pPr>
        <w:spacing w:line="360" w:lineRule="auto"/>
        <w:jc w:val="center"/>
        <w:rPr>
          <w:rFonts w:ascii="Calibri" w:hAnsi="Calibri"/>
          <w:color w:val="000000"/>
        </w:rPr>
      </w:pPr>
      <w:r>
        <w:rPr>
          <w:rFonts w:ascii="Calibri" w:hAnsi="Calibri"/>
          <w:color w:val="000000"/>
          <w:lang w:eastAsia="en-GB"/>
        </w:rPr>
        <w:drawing>
          <wp:inline distT="0" distB="0" distL="0" distR="0">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spacing w:line="360" w:lineRule="auto"/>
        <w:jc w:val="center"/>
        <w:rPr>
          <w:rFonts w:ascii="Calibri" w:hAnsi="Calibri"/>
          <w:color w:val="000000"/>
        </w:rPr>
      </w:pPr>
    </w:p>
    <w:p>
      <w:pPr>
        <w:spacing w:line="360" w:lineRule="auto"/>
        <w:jc w:val="both"/>
        <w:rPr>
          <w:rFonts w:ascii="Calibri" w:hAnsi="Calibri"/>
          <w:color w:val="000000"/>
        </w:rPr>
      </w:pPr>
    </w:p>
    <w:p>
      <w:pPr>
        <w:spacing w:line="360" w:lineRule="auto"/>
        <w:jc w:val="center"/>
        <w:rPr>
          <w:rFonts w:ascii="Calibri" w:hAnsi="Calibri"/>
          <w:color w:val="000000"/>
        </w:rPr>
      </w:pPr>
    </w:p>
    <w:p>
      <w:pPr>
        <w:spacing w:line="360" w:lineRule="auto"/>
        <w:jc w:val="center"/>
        <w:rPr>
          <w:rFonts w:ascii="Calibri" w:hAnsi="Calibri"/>
          <w:b/>
          <w:bCs/>
          <w:color w:val="000000"/>
          <w:sz w:val="40"/>
        </w:rPr>
      </w:pPr>
      <w:bookmarkStart w:id="1" w:name="OLE_LINK14"/>
      <w:r>
        <w:rPr>
          <w:rFonts w:hint="eastAsia" w:ascii="Calibri" w:hAnsi="Calibri"/>
          <w:b/>
          <w:bCs/>
          <w:color w:val="000000"/>
          <w:sz w:val="40"/>
          <w:lang w:val="en-US" w:eastAsia="zh-CN"/>
        </w:rPr>
        <w:t xml:space="preserve">Classification and Lesions </w:t>
      </w:r>
      <w:r>
        <w:rPr>
          <w:rFonts w:ascii="Calibri" w:hAnsi="Calibri"/>
          <w:b/>
          <w:bCs/>
          <w:color w:val="000000"/>
          <w:sz w:val="40"/>
          <w:lang w:val="en-US" w:eastAsia="zh-CN"/>
        </w:rPr>
        <w:t>S</w:t>
      </w:r>
      <w:r>
        <w:rPr>
          <w:rFonts w:ascii="Calibri" w:hAnsi="Calibri"/>
          <w:b/>
          <w:bCs/>
          <w:color w:val="000000"/>
          <w:sz w:val="40"/>
        </w:rPr>
        <w:t xml:space="preserve">egmentation of </w:t>
      </w:r>
    </w:p>
    <w:p>
      <w:pPr>
        <w:spacing w:line="360" w:lineRule="auto"/>
        <w:jc w:val="center"/>
        <w:rPr>
          <w:rFonts w:ascii="Calibri" w:hAnsi="Calibri"/>
          <w:b/>
          <w:bCs/>
          <w:color w:val="000000"/>
          <w:sz w:val="40"/>
        </w:rPr>
      </w:pPr>
      <w:r>
        <w:rPr>
          <w:rFonts w:hint="eastAsia" w:ascii="Calibri" w:hAnsi="Calibri"/>
          <w:b/>
          <w:bCs/>
          <w:color w:val="000000"/>
          <w:sz w:val="40"/>
          <w:lang w:val="en-US" w:eastAsia="zh-CN"/>
        </w:rPr>
        <w:t>D</w:t>
      </w:r>
      <w:r>
        <w:rPr>
          <w:rFonts w:ascii="Calibri" w:hAnsi="Calibri"/>
          <w:b/>
          <w:bCs/>
          <w:color w:val="000000"/>
          <w:sz w:val="40"/>
        </w:rPr>
        <w:t xml:space="preserve">iabetic </w:t>
      </w:r>
      <w:r>
        <w:rPr>
          <w:rFonts w:hint="eastAsia" w:ascii="Calibri" w:hAnsi="Calibri"/>
          <w:b/>
          <w:bCs/>
          <w:color w:val="000000"/>
          <w:sz w:val="40"/>
          <w:lang w:val="en-US" w:eastAsia="zh-CN"/>
        </w:rPr>
        <w:t>R</w:t>
      </w:r>
      <w:r>
        <w:rPr>
          <w:rFonts w:ascii="Calibri" w:hAnsi="Calibri"/>
          <w:b/>
          <w:bCs/>
          <w:color w:val="000000"/>
          <w:sz w:val="40"/>
        </w:rPr>
        <w:t xml:space="preserve">etinopathy based on </w:t>
      </w:r>
      <w:r>
        <w:rPr>
          <w:rFonts w:hint="eastAsia" w:ascii="Calibri" w:hAnsi="Calibri"/>
          <w:b/>
          <w:bCs/>
          <w:color w:val="000000"/>
          <w:sz w:val="40"/>
          <w:lang w:val="en-US" w:eastAsia="zh-CN"/>
        </w:rPr>
        <w:t>M</w:t>
      </w:r>
      <w:r>
        <w:rPr>
          <w:rFonts w:ascii="Calibri" w:hAnsi="Calibri"/>
          <w:b/>
          <w:bCs/>
          <w:color w:val="000000"/>
          <w:sz w:val="40"/>
        </w:rPr>
        <w:t xml:space="preserve">ulti-task </w:t>
      </w:r>
      <w:r>
        <w:rPr>
          <w:rFonts w:hint="eastAsia" w:ascii="Calibri" w:hAnsi="Calibri"/>
          <w:b/>
          <w:bCs/>
          <w:color w:val="000000"/>
          <w:sz w:val="40"/>
          <w:lang w:val="en-US" w:eastAsia="zh-CN"/>
        </w:rPr>
        <w:t>L</w:t>
      </w:r>
      <w:r>
        <w:rPr>
          <w:rFonts w:ascii="Calibri" w:hAnsi="Calibri"/>
          <w:b/>
          <w:bCs/>
          <w:color w:val="000000"/>
          <w:sz w:val="40"/>
        </w:rPr>
        <w:t>earning</w:t>
      </w:r>
    </w:p>
    <w:bookmarkEnd w:id="1"/>
    <w:p>
      <w:pPr>
        <w:spacing w:line="360" w:lineRule="auto"/>
        <w:jc w:val="center"/>
        <w:rPr>
          <w:rFonts w:ascii="Calibri" w:hAnsi="Calibri"/>
          <w:b/>
          <w:color w:val="000000"/>
          <w:sz w:val="28"/>
          <w:szCs w:val="18"/>
        </w:rPr>
      </w:pPr>
    </w:p>
    <w:p>
      <w:pPr>
        <w:spacing w:line="360" w:lineRule="auto"/>
        <w:jc w:val="center"/>
        <w:rPr>
          <w:rFonts w:ascii="Calibri" w:hAnsi="Calibri"/>
          <w:color w:val="000000"/>
          <w:sz w:val="32"/>
          <w:szCs w:val="21"/>
        </w:rPr>
      </w:pPr>
      <w:r>
        <w:rPr>
          <w:rFonts w:ascii="Calibri" w:hAnsi="Calibri"/>
          <w:color w:val="000000"/>
          <w:sz w:val="32"/>
          <w:szCs w:val="21"/>
        </w:rPr>
        <w:t>by</w:t>
      </w:r>
    </w:p>
    <w:p>
      <w:pPr>
        <w:spacing w:line="360" w:lineRule="auto"/>
        <w:jc w:val="center"/>
        <w:rPr>
          <w:rFonts w:ascii="Calibri" w:hAnsi="Calibri" w:eastAsia="宋体"/>
          <w:color w:val="000000"/>
          <w:sz w:val="32"/>
          <w:szCs w:val="21"/>
          <w:lang w:val="en-US" w:eastAsia="zh-CN"/>
        </w:rPr>
      </w:pPr>
      <w:r>
        <w:rPr>
          <w:rFonts w:hint="eastAsia" w:ascii="Calibri" w:hAnsi="Calibri" w:eastAsia="宋体"/>
          <w:color w:val="000000"/>
          <w:sz w:val="32"/>
          <w:szCs w:val="21"/>
          <w:lang w:val="en-US" w:eastAsia="zh-CN"/>
        </w:rPr>
        <w:t>Xue Yan</w:t>
      </w:r>
    </w:p>
    <w:p>
      <w:pPr>
        <w:spacing w:line="360" w:lineRule="auto"/>
        <w:jc w:val="center"/>
        <w:rPr>
          <w:rFonts w:ascii="Calibri" w:hAnsi="Calibri"/>
          <w:color w:val="000000"/>
          <w:sz w:val="32"/>
          <w:szCs w:val="21"/>
        </w:rPr>
      </w:pPr>
    </w:p>
    <w:p>
      <w:pPr>
        <w:spacing w:line="360" w:lineRule="auto"/>
        <w:jc w:val="center"/>
        <w:rPr>
          <w:rFonts w:ascii="Calibri" w:hAnsi="Calibri"/>
          <w:color w:val="000000"/>
          <w:sz w:val="32"/>
          <w:szCs w:val="21"/>
        </w:rPr>
      </w:pPr>
    </w:p>
    <w:p>
      <w:pPr>
        <w:spacing w:line="360" w:lineRule="auto"/>
        <w:jc w:val="center"/>
        <w:rPr>
          <w:rFonts w:ascii="Calibri" w:hAnsi="Calibri"/>
          <w:color w:val="000000"/>
          <w:sz w:val="32"/>
          <w:szCs w:val="21"/>
        </w:rPr>
      </w:pPr>
      <w:r>
        <w:rPr>
          <w:rFonts w:ascii="Calibri" w:hAnsi="Calibri"/>
          <w:color w:val="000000"/>
          <w:sz w:val="32"/>
          <w:szCs w:val="21"/>
        </w:rPr>
        <w:t>Supervisor: Dr</w:t>
      </w:r>
      <w:r>
        <w:rPr>
          <w:rFonts w:hint="eastAsia" w:ascii="Calibri" w:hAnsi="Calibri" w:eastAsia="宋体"/>
          <w:color w:val="000000"/>
          <w:sz w:val="32"/>
          <w:szCs w:val="21"/>
          <w:lang w:val="en-US" w:eastAsia="zh-CN"/>
        </w:rPr>
        <w:t xml:space="preserve"> </w:t>
      </w:r>
      <w:r>
        <w:rPr>
          <w:rFonts w:ascii="Calibri" w:hAnsi="Calibri"/>
          <w:color w:val="000000"/>
          <w:sz w:val="32"/>
          <w:szCs w:val="21"/>
        </w:rPr>
        <w:t>Gordon Dickers</w:t>
      </w:r>
    </w:p>
    <w:p>
      <w:pPr>
        <w:spacing w:line="360" w:lineRule="auto"/>
        <w:jc w:val="center"/>
        <w:rPr>
          <w:rFonts w:ascii="Calibri" w:hAnsi="Calibri"/>
          <w:color w:val="000000"/>
          <w:sz w:val="32"/>
          <w:szCs w:val="21"/>
        </w:rPr>
      </w:pPr>
      <w:bookmarkStart w:id="2" w:name="OLE_LINK119"/>
      <w:r>
        <w:rPr>
          <w:rFonts w:ascii="Calibri" w:hAnsi="Calibri"/>
          <w:color w:val="000000"/>
          <w:sz w:val="32"/>
          <w:szCs w:val="21"/>
          <w:highlight w:val="none"/>
        </w:rPr>
        <w:t>Second Marker</w:t>
      </w:r>
      <w:bookmarkEnd w:id="2"/>
      <w:r>
        <w:rPr>
          <w:rFonts w:ascii="Calibri" w:hAnsi="Calibri"/>
          <w:color w:val="000000"/>
          <w:sz w:val="32"/>
          <w:szCs w:val="21"/>
          <w:highlight w:val="none"/>
        </w:rPr>
        <w:t>:</w:t>
      </w:r>
      <w:r>
        <w:rPr>
          <w:rFonts w:ascii="Calibri" w:hAnsi="Calibri"/>
          <w:color w:val="000000"/>
          <w:sz w:val="32"/>
          <w:szCs w:val="21"/>
        </w:rPr>
        <w:t xml:space="preserve"> </w:t>
      </w:r>
    </w:p>
    <w:p>
      <w:pPr>
        <w:spacing w:line="360" w:lineRule="auto"/>
        <w:jc w:val="both"/>
        <w:rPr>
          <w:rFonts w:ascii="Calibri" w:hAnsi="Calibri"/>
          <w:color w:val="000000"/>
          <w:sz w:val="32"/>
          <w:szCs w:val="21"/>
        </w:rPr>
      </w:pPr>
    </w:p>
    <w:p>
      <w:pPr>
        <w:spacing w:line="360" w:lineRule="auto"/>
        <w:jc w:val="both"/>
        <w:rPr>
          <w:rFonts w:ascii="Calibri" w:hAnsi="Calibri"/>
          <w:color w:val="000000"/>
          <w:sz w:val="32"/>
          <w:szCs w:val="21"/>
        </w:rPr>
      </w:pPr>
    </w:p>
    <w:p>
      <w:pPr>
        <w:spacing w:line="360" w:lineRule="auto"/>
        <w:jc w:val="both"/>
        <w:rPr>
          <w:rFonts w:ascii="Calibri" w:hAnsi="Calibri"/>
          <w:color w:val="000000"/>
          <w:sz w:val="32"/>
          <w:szCs w:val="21"/>
        </w:rPr>
      </w:pPr>
    </w:p>
    <w:p>
      <w:pPr>
        <w:spacing w:line="360" w:lineRule="auto"/>
        <w:jc w:val="center"/>
        <w:rPr>
          <w:rFonts w:hint="default" w:ascii="Calibri" w:hAnsi="Calibri"/>
          <w:color w:val="000000"/>
          <w:sz w:val="32"/>
          <w:szCs w:val="21"/>
          <w:lang w:val="en-US" w:eastAsia="zh-CN"/>
        </w:rPr>
      </w:pPr>
      <w:r>
        <w:rPr>
          <w:rFonts w:ascii="Calibri" w:hAnsi="Calibri"/>
          <w:color w:val="000000"/>
          <w:sz w:val="32"/>
          <w:szCs w:val="21"/>
          <w:lang w:val="en-US" w:eastAsia="zh-CN"/>
        </w:rPr>
        <w:t xml:space="preserve">Project submitted as part of the requirements for the award of </w:t>
      </w:r>
      <w:r>
        <w:rPr>
          <w:rFonts w:ascii="Calibri" w:hAnsi="Calibri"/>
          <w:color w:val="000000"/>
          <w:sz w:val="32"/>
          <w:szCs w:val="21"/>
          <w:lang w:val="en-US" w:eastAsia="zh-CN"/>
        </w:rPr>
        <w:br w:type="textWrapping"/>
      </w:r>
      <w:r>
        <w:rPr>
          <w:rFonts w:ascii="Calibri" w:hAnsi="Calibri"/>
          <w:color w:val="000000"/>
          <w:sz w:val="32"/>
          <w:szCs w:val="21"/>
          <w:lang w:val="en-US" w:eastAsia="zh-CN"/>
        </w:rPr>
        <w:t xml:space="preserve">MSc </w:t>
      </w:r>
      <w:r>
        <w:rPr>
          <w:rFonts w:hint="eastAsia" w:ascii="Calibri" w:hAnsi="Calibri"/>
          <w:color w:val="000000"/>
          <w:sz w:val="32"/>
          <w:szCs w:val="21"/>
          <w:highlight w:val="none"/>
          <w:lang w:val="en-US" w:eastAsia="zh-CN"/>
        </w:rPr>
        <w:t>Data Science and Analytics</w:t>
      </w:r>
    </w:p>
    <w:p>
      <w:pPr>
        <w:spacing w:line="360" w:lineRule="auto"/>
        <w:jc w:val="both"/>
        <w:rPr>
          <w:rFonts w:ascii="Calibri" w:hAnsi="Calibri"/>
          <w:color w:val="000000"/>
          <w:sz w:val="32"/>
          <w:szCs w:val="21"/>
        </w:rPr>
      </w:pPr>
      <w:r>
        <w:rPr>
          <w:rFonts w:ascii="Calibri" w:hAnsi="Calibri"/>
          <w:color w:val="000000"/>
          <w:sz w:val="32"/>
          <w:szCs w:val="21"/>
          <w:lang w:val="en-US" w:eastAsia="zh-CN"/>
        </w:rPr>
        <w:t xml:space="preserve"> </w:t>
      </w:r>
    </w:p>
    <w:p>
      <w:pPr>
        <w:spacing w:line="360" w:lineRule="auto"/>
        <w:jc w:val="center"/>
        <w:rPr>
          <w:rFonts w:ascii="Calibri" w:hAnsi="Calibri"/>
          <w:color w:val="000000"/>
          <w:sz w:val="32"/>
          <w:szCs w:val="21"/>
        </w:rPr>
      </w:pPr>
    </w:p>
    <w:p>
      <w:pPr>
        <w:spacing w:line="360" w:lineRule="auto"/>
        <w:jc w:val="center"/>
        <w:rPr>
          <w:rFonts w:ascii="Calibri" w:hAnsi="Calibri"/>
          <w:color w:val="000000"/>
          <w:sz w:val="32"/>
          <w:szCs w:val="21"/>
        </w:rPr>
      </w:pPr>
    </w:p>
    <w:p>
      <w:pPr>
        <w:spacing w:line="360" w:lineRule="auto"/>
        <w:jc w:val="center"/>
        <w:rPr>
          <w:rFonts w:ascii="Calibri" w:hAnsi="Calibri" w:eastAsia="宋体"/>
          <w:color w:val="000000"/>
          <w:sz w:val="40"/>
          <w:lang w:val="en-US" w:eastAsia="zh-CN"/>
        </w:rPr>
        <w:sectPr>
          <w:footerReference r:id="rId3" w:type="default"/>
          <w:pgSz w:w="11906" w:h="16838"/>
          <w:pgMar w:top="1134" w:right="1134" w:bottom="1134" w:left="2268" w:header="708" w:footer="709" w:gutter="0"/>
          <w:pgNumType w:fmt="upperRoman"/>
          <w:cols w:space="0" w:num="1"/>
          <w:docGrid w:linePitch="360" w:charSpace="0"/>
        </w:sectPr>
      </w:pPr>
      <w:r>
        <w:rPr>
          <w:rFonts w:hint="eastAsia" w:ascii="Calibri" w:hAnsi="Calibri" w:eastAsia="宋体"/>
          <w:color w:val="000000"/>
          <w:sz w:val="32"/>
          <w:szCs w:val="21"/>
          <w:lang w:val="en-US" w:eastAsia="zh-CN"/>
        </w:rPr>
        <w:t>November</w:t>
      </w:r>
      <w:r>
        <w:rPr>
          <w:rFonts w:ascii="Calibri" w:hAnsi="Calibri"/>
          <w:color w:val="000000"/>
          <w:sz w:val="32"/>
          <w:szCs w:val="21"/>
        </w:rPr>
        <w:t xml:space="preserve"> 202</w:t>
      </w:r>
      <w:r>
        <w:rPr>
          <w:rFonts w:hint="eastAsia" w:ascii="Calibri" w:hAnsi="Calibri" w:eastAsia="宋体"/>
          <w:color w:val="000000"/>
          <w:sz w:val="32"/>
          <w:szCs w:val="21"/>
          <w:lang w:val="en-US" w:eastAsia="zh-CN"/>
        </w:rPr>
        <w:t>1</w:t>
      </w:r>
    </w:p>
    <w:p>
      <w:pPr>
        <w:spacing w:line="360" w:lineRule="auto"/>
        <w:jc w:val="both"/>
        <w:rPr>
          <w:rFonts w:ascii="Calibri" w:hAnsi="Calibri"/>
          <w:b/>
          <w:color w:val="000000"/>
          <w:sz w:val="28"/>
        </w:rPr>
      </w:pPr>
      <w:r>
        <w:rPr>
          <w:rFonts w:ascii="Calibri" w:hAnsi="Calibri"/>
          <w:b/>
          <w:color w:val="000000"/>
          <w:sz w:val="28"/>
        </w:rPr>
        <w:t xml:space="preserve">DECLARATION </w:t>
      </w:r>
    </w:p>
    <w:p>
      <w:pPr>
        <w:spacing w:line="360" w:lineRule="auto"/>
        <w:jc w:val="both"/>
        <w:rPr>
          <w:rFonts w:ascii="Calibri" w:hAnsi="Calibri"/>
          <w:color w:val="000000"/>
        </w:rPr>
      </w:pPr>
    </w:p>
    <w:p>
      <w:pPr>
        <w:spacing w:line="360" w:lineRule="auto"/>
        <w:jc w:val="both"/>
        <w:rPr>
          <w:rFonts w:ascii="Calibri" w:hAnsi="Calibri"/>
          <w:color w:val="000000"/>
        </w:rPr>
      </w:pPr>
      <w:bookmarkStart w:id="3" w:name="OLE_LINK1"/>
      <w:r>
        <w:rPr>
          <w:rFonts w:ascii="Calibri" w:hAnsi="Calibri"/>
          <w:color w:val="000000"/>
        </w:rPr>
        <w:t xml:space="preserve">I, </w:t>
      </w:r>
      <w:r>
        <w:rPr>
          <w:rFonts w:hint="eastAsia" w:ascii="Calibri" w:hAnsi="Calibri" w:eastAsia="宋体"/>
          <w:color w:val="000000"/>
          <w:lang w:val="en-US" w:eastAsia="zh-CN"/>
        </w:rPr>
        <w:t>Xue Yan</w:t>
      </w:r>
      <w:bookmarkEnd w:id="3"/>
      <w:r>
        <w:rPr>
          <w:rFonts w:hint="eastAsia" w:ascii="Calibri" w:hAnsi="Calibri" w:eastAsia="宋体"/>
          <w:color w:val="000000"/>
          <w:lang w:val="en-US" w:eastAsia="zh-CN"/>
        </w:rPr>
        <w:t xml:space="preserve"> </w:t>
      </w:r>
      <w:r>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pPr>
        <w:spacing w:line="360" w:lineRule="auto"/>
        <w:jc w:val="both"/>
        <w:rPr>
          <w:rFonts w:ascii="Calibri" w:hAnsi="Calibri"/>
          <w:color w:val="000000"/>
        </w:rPr>
      </w:pPr>
      <w:r>
        <w:rPr>
          <w:rFonts w:ascii="Calibri" w:hAnsi="Calibri"/>
          <w:color w:val="000000"/>
        </w:rPr>
        <w:t xml:space="preserve"> </w:t>
      </w:r>
    </w:p>
    <w:p>
      <w:pPr>
        <w:spacing w:line="360" w:lineRule="auto"/>
        <w:jc w:val="both"/>
        <w:rPr>
          <w:rFonts w:ascii="Calibri" w:hAnsi="Calibri"/>
          <w:color w:val="000000"/>
        </w:rPr>
      </w:pPr>
      <w:r>
        <w:rPr>
          <w:rFonts w:ascii="Calibri" w:hAnsi="Calibri"/>
          <w:color w:val="000000"/>
        </w:rPr>
        <w:t xml:space="preserve">This work has not previously been accepted as part of any other degree submission. </w:t>
      </w:r>
    </w:p>
    <w:p>
      <w:pPr>
        <w:spacing w:line="360" w:lineRule="auto"/>
        <w:jc w:val="both"/>
        <w:rPr>
          <w:rFonts w:ascii="Calibri" w:hAnsi="Calibri"/>
          <w:color w:val="000000"/>
        </w:rPr>
      </w:pPr>
      <w:r>
        <w:rPr>
          <w:rFonts w:ascii="Calibri" w:hAnsi="Calibri"/>
          <w:color w:val="000000"/>
        </w:rPr>
        <w:t xml:space="preserve"> </w:t>
      </w:r>
    </w:p>
    <w:p>
      <w:pPr>
        <w:spacing w:line="360" w:lineRule="auto"/>
        <w:jc w:val="both"/>
        <w:rPr>
          <w:rFonts w:ascii="Calibri" w:hAnsi="Calibri"/>
          <w:color w:val="000000"/>
        </w:rPr>
      </w:pPr>
      <w:r>
        <w:drawing>
          <wp:anchor distT="0" distB="0" distL="114300" distR="114300" simplePos="0" relativeHeight="251662336" behindDoc="0" locked="0" layoutInCell="1" allowOverlap="1">
            <wp:simplePos x="0" y="0"/>
            <wp:positionH relativeFrom="column">
              <wp:posOffset>912495</wp:posOffset>
            </wp:positionH>
            <wp:positionV relativeFrom="paragraph">
              <wp:posOffset>50800</wp:posOffset>
            </wp:positionV>
            <wp:extent cx="681355" cy="383540"/>
            <wp:effectExtent l="0" t="0" r="0" b="0"/>
            <wp:wrapNone/>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7" cstate="print">
                      <a:extLst>
                        <a:ext uri="{BEBA8EAE-BF5A-486C-A8C5-ECC9F3942E4B}">
                          <a14:imgProps xmlns:a14="http://schemas.microsoft.com/office/drawing/2010/main">
                            <a14:imgLayer r:embed="rId8">
                              <a14:imgEffect>
                                <a14:backgroundRemoval t="10000" b="90000" l="10000" r="90000">
                                  <a14:foregroundMark x1="14089" y1="50610" x2="14089" y2="0"/>
                                  <a14:foregroundMark x1="68729" y1="31098" x2="68729" y2="0"/>
                                  <a14:foregroundMark x1="76976" y1="51829" x2="76976" y2="0"/>
                                  <a14:foregroundMark x1="83505" y1="56707" x2="83505" y2="0"/>
                                  <a14:foregroundMark x1="32646" y1="61585" x2="32646" y2="0"/>
                                  <a14:backgroundMark x1="40550" y1="60366" x2="40550" y2="0"/>
                                </a14:backgroundRemoval>
                              </a14:imgEffect>
                            </a14:imgLayer>
                          </a14:imgProps>
                        </a:ext>
                        <a:ext uri="{28A0092B-C50C-407E-A947-70E740481C1C}">
                          <a14:useLocalDpi xmlns:a14="http://schemas.microsoft.com/office/drawing/2010/main" val="0"/>
                        </a:ext>
                      </a:extLst>
                    </a:blip>
                    <a:stretch>
                      <a:fillRect/>
                    </a:stretch>
                  </pic:blipFill>
                  <pic:spPr>
                    <a:xfrm>
                      <a:off x="0" y="0"/>
                      <a:ext cx="687546" cy="387198"/>
                    </a:xfrm>
                    <a:prstGeom prst="rect">
                      <a:avLst/>
                    </a:prstGeom>
                  </pic:spPr>
                </pic:pic>
              </a:graphicData>
            </a:graphic>
          </wp:anchor>
        </w:drawing>
      </w:r>
    </w:p>
    <w:p>
      <w:pPr>
        <w:spacing w:line="360" w:lineRule="auto"/>
        <w:jc w:val="both"/>
        <w:rPr>
          <w:rFonts w:ascii="Calibri" w:hAnsi="Calibri"/>
          <w:color w:val="000000"/>
        </w:rPr>
      </w:pPr>
      <w:r>
        <w:rPr>
          <w:rFonts w:ascii="Calibri" w:hAnsi="Calibri"/>
          <w:b/>
          <w:bCs/>
          <w:i/>
          <w:iCs/>
          <w:color w:val="000000"/>
        </w:rPr>
        <w:t>Signed : ....................</w:t>
      </w:r>
      <w:r>
        <w:t xml:space="preserve"> </w:t>
      </w:r>
      <w:r>
        <w:rPr>
          <w:rFonts w:ascii="Calibri" w:hAnsi="Calibri"/>
          <w:b/>
          <w:bCs/>
          <w:i/>
          <w:iCs/>
          <w:color w:val="000000"/>
        </w:rPr>
        <w:t xml:space="preserve">......................... </w:t>
      </w:r>
    </w:p>
    <w:p>
      <w:pPr>
        <w:spacing w:line="360" w:lineRule="auto"/>
        <w:ind w:left="1440"/>
        <w:jc w:val="both"/>
        <w:rPr>
          <w:rFonts w:ascii="Calibri" w:hAnsi="Calibri"/>
          <w:color w:val="000000"/>
        </w:rPr>
      </w:pPr>
      <w:r>
        <w:rPr>
          <w:rFonts w:ascii="Calibri" w:hAnsi="Calibri"/>
          <w:b/>
          <w:bCs/>
          <w:i/>
          <w:iCs/>
          <w:color w:val="000000"/>
        </w:rPr>
        <w:t xml:space="preserve"> </w:t>
      </w:r>
    </w:p>
    <w:p>
      <w:pPr>
        <w:spacing w:line="360" w:lineRule="auto"/>
        <w:ind w:left="1440"/>
        <w:jc w:val="both"/>
        <w:rPr>
          <w:rFonts w:ascii="Calibri" w:hAnsi="Calibri"/>
          <w:color w:val="000000"/>
        </w:rPr>
      </w:pPr>
      <w:r>
        <w:drawing>
          <wp:anchor distT="0" distB="0" distL="114300" distR="114300" simplePos="0" relativeHeight="251664384" behindDoc="0" locked="0" layoutInCell="1" allowOverlap="1">
            <wp:simplePos x="0" y="0"/>
            <wp:positionH relativeFrom="column">
              <wp:posOffset>583565</wp:posOffset>
            </wp:positionH>
            <wp:positionV relativeFrom="paragraph">
              <wp:posOffset>40640</wp:posOffset>
            </wp:positionV>
            <wp:extent cx="1598930" cy="438150"/>
            <wp:effectExtent l="0" t="0" r="0" b="0"/>
            <wp:wrapNone/>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pic:cNvPicPr>
                      <a:picLocks noChangeAspect="1"/>
                    </pic:cNvPicPr>
                  </pic:nvPicPr>
                  <pic:blipFill>
                    <a:blip r:embed="rId9" cstate="print">
                      <a:extLst>
                        <a:ext uri="{BEBA8EAE-BF5A-486C-A8C5-ECC9F3942E4B}">
                          <a14:imgProps xmlns:a14="http://schemas.microsoft.com/office/drawing/2010/main">
                            <a14:imgLayer r:embed="rId10">
                              <a14:imgEffect>
                                <a14:backgroundRemoval t="10000" b="90000" l="0" r="95985">
                                  <a14:foregroundMark x1="5109" y1="42000" x2="5109" y2="0"/>
                                  <a14:foregroundMark x1="10584" y1="34000" x2="10584" y2="0"/>
                                  <a14:foregroundMark x1="12774" y1="48000" x2="12774" y2="0"/>
                                  <a14:foregroundMark x1="24818" y1="51333" x2="24818" y2="0"/>
                                  <a14:foregroundMark x1="53467" y1="38667" x2="53467" y2="0"/>
                                  <a14:foregroundMark x1="57482" y1="38667" x2="57482" y2="0"/>
                                  <a14:foregroundMark x1="68613" y1="55333" x2="68613" y2="0"/>
                                  <a14:foregroundMark x1="77190" y1="40000" x2="77190" y2="0"/>
                                  <a14:foregroundMark x1="86131" y1="38667" x2="86131" y2="0"/>
                                  <a14:foregroundMark x1="92336" y1="36667" x2="92336" y2="0"/>
                                  <a14:foregroundMark x1="21168" y1="54667" x2="21168" y2="0"/>
                                  <a14:foregroundMark x1="4015" y1="72000" x2="4015" y2="0"/>
                                  <a14:foregroundMark x1="4562" y1="52667" x2="4562" y2="0"/>
                                  <a14:foregroundMark x1="31934" y1="38000" x2="31934" y2="0"/>
                                  <a14:foregroundMark x1="9489" y1="42000" x2="9489" y2="0"/>
                                  <a14:foregroundMark x1="7847" y1="59333" x2="7847" y2="0"/>
                                  <a14:foregroundMark x1="6569" y1="27333" x2="6569" y2="0"/>
                                  <a14:foregroundMark x1="29197" y1="47333" x2="29197" y2="0"/>
                                  <a14:foregroundMark x1="16971" y1="64667" x2="16971" y2="0"/>
                                  <a14:foregroundMark x1="29745" y1="58000" x2="29745" y2="0"/>
                                  <a14:foregroundMark x1="91971" y1="26000" x2="91971" y2="0"/>
                                  <a14:foregroundMark x1="91606" y1="54667" x2="91606" y2="0"/>
                                  <a14:foregroundMark x1="57117" y1="48000" x2="57117" y2="0"/>
                                  <a14:foregroundMark x1="59307" y1="48000" x2="59307" y2="0"/>
                                  <a14:foregroundMark x1="53467" y1="57333" x2="53467" y2="0"/>
                                  <a14:foregroundMark x1="53102" y1="46000" x2="53102" y2="0"/>
                                  <a14:foregroundMark x1="58942" y1="40000" x2="58942" y2="0"/>
                                  <a14:foregroundMark x1="40328" y1="47333" x2="40328" y2="0"/>
                                  <a14:foregroundMark x1="40693" y1="62000" x2="40693" y2="0"/>
                                  <a14:foregroundMark x1="41606" y1="54000" x2="41606" y2="0"/>
                                  <a14:foregroundMark x1="42336" y1="49333" x2="42336" y2="0"/>
                                  <a14:foregroundMark x1="24818" y1="62667" x2="24818" y2="0"/>
                                  <a14:foregroundMark x1="21168" y1="64000" x2="21168" y2="0"/>
                                  <a14:foregroundMark x1="17701" y1="50667" x2="17701" y2="0"/>
                                  <a14:foregroundMark x1="15511" y1="52667" x2="15511" y2="0"/>
                                  <a14:foregroundMark x1="77372" y1="51333" x2="77372" y2="0"/>
                                  <a14:backgroundMark x1="20438" y1="52000" x2="20438" y2="0"/>
                                  <a14:backgroundMark x1="12591" y1="58000" x2="12591" y2="0"/>
                                  <a14:backgroundMark x1="33212" y1="54667" x2="33212" y2="0"/>
                                  <a14:backgroundMark x1="33029" y1="58000" x2="33029" y2="0"/>
                                  <a14:backgroundMark x1="33212" y1="63333" x2="33212" y2="0"/>
                                  <a14:backgroundMark x1="25912" y1="56667" x2="25912" y2="0"/>
                                  <a14:backgroundMark x1="25912" y1="53333" x2="25912" y2="0"/>
                                  <a14:backgroundMark x1="81204" y1="39333" x2="81204" y2="0"/>
                                  <a14:backgroundMark x1="37044" y1="54667" x2="37044" y2="0"/>
                                  <a14:backgroundMark x1="36861" y1="48000" x2="36861" y2="0"/>
                                  <a14:backgroundMark x1="36861" y1="48667" x2="36861" y2="0"/>
                                  <a14:backgroundMark x1="37044" y1="48000" x2="37044" y2="0"/>
                                </a14:backgroundRemoval>
                              </a14:imgEffect>
                            </a14:imgLayer>
                          </a14:imgProps>
                        </a:ext>
                        <a:ext uri="{28A0092B-C50C-407E-A947-70E740481C1C}">
                          <a14:useLocalDpi xmlns:a14="http://schemas.microsoft.com/office/drawing/2010/main" val="0"/>
                        </a:ext>
                      </a:extLst>
                    </a:blip>
                    <a:stretch>
                      <a:fillRect/>
                    </a:stretch>
                  </pic:blipFill>
                  <pic:spPr>
                    <a:xfrm>
                      <a:off x="0" y="0"/>
                      <a:ext cx="1599138" cy="437833"/>
                    </a:xfrm>
                    <a:prstGeom prst="rect">
                      <a:avLst/>
                    </a:prstGeom>
                  </pic:spPr>
                </pic:pic>
              </a:graphicData>
            </a:graphic>
          </wp:anchor>
        </w:drawing>
      </w:r>
      <w:r>
        <w:rPr>
          <w:rFonts w:ascii="Calibri" w:hAnsi="Calibri"/>
          <w:b/>
          <w:bCs/>
          <w:i/>
          <w:iCs/>
          <w:color w:val="000000"/>
        </w:rPr>
        <w:t xml:space="preserve"> </w:t>
      </w:r>
    </w:p>
    <w:p>
      <w:pPr>
        <w:spacing w:line="360" w:lineRule="auto"/>
        <w:jc w:val="both"/>
        <w:rPr>
          <w:rFonts w:ascii="Calibri" w:hAnsi="Calibri"/>
          <w:b/>
          <w:bCs/>
          <w:i/>
          <w:iCs/>
          <w:color w:val="000000"/>
        </w:rPr>
      </w:pPr>
      <w:r>
        <w:rPr>
          <w:rFonts w:ascii="Calibri" w:hAnsi="Calibri"/>
          <w:b/>
          <w:bCs/>
          <w:i/>
          <w:iCs/>
          <w:color w:val="000000"/>
        </w:rPr>
        <w:t xml:space="preserve">Date : ............................................... </w:t>
      </w:r>
    </w:p>
    <w:p>
      <w:pPr>
        <w:spacing w:line="360" w:lineRule="auto"/>
        <w:jc w:val="both"/>
        <w:rPr>
          <w:rFonts w:ascii="Calibri" w:hAnsi="Calibri"/>
          <w:b/>
          <w:bCs/>
          <w:i/>
          <w:iCs/>
          <w:color w:val="000000"/>
        </w:rPr>
      </w:pPr>
    </w:p>
    <w:p>
      <w:pPr>
        <w:spacing w:line="360" w:lineRule="auto"/>
        <w:jc w:val="both"/>
        <w:rPr>
          <w:rFonts w:ascii="Calibri" w:hAnsi="Calibri"/>
          <w:b/>
          <w:bCs/>
          <w:i/>
          <w:iCs/>
          <w:color w:val="000000"/>
        </w:rPr>
      </w:pPr>
    </w:p>
    <w:p>
      <w:pPr>
        <w:spacing w:line="360" w:lineRule="auto"/>
        <w:jc w:val="both"/>
        <w:rPr>
          <w:rFonts w:ascii="Calibri" w:hAnsi="Calibri"/>
          <w:b/>
          <w:bCs/>
          <w:i/>
          <w:iCs/>
          <w:color w:val="000000"/>
        </w:rPr>
      </w:pPr>
    </w:p>
    <w:p>
      <w:pPr>
        <w:spacing w:line="360" w:lineRule="auto"/>
        <w:jc w:val="both"/>
        <w:rPr>
          <w:rFonts w:ascii="Calibri" w:hAnsi="Calibri"/>
          <w:b/>
          <w:bCs/>
          <w:i/>
          <w:iCs/>
          <w:color w:val="000000"/>
        </w:rPr>
      </w:pPr>
    </w:p>
    <w:p>
      <w:pPr>
        <w:spacing w:line="360" w:lineRule="auto"/>
        <w:jc w:val="both"/>
        <w:rPr>
          <w:rFonts w:ascii="Calibri" w:hAnsi="Calibri"/>
          <w:b/>
          <w:bCs/>
          <w:i/>
          <w:iCs/>
          <w:color w:val="000000"/>
        </w:rPr>
      </w:pPr>
    </w:p>
    <w:p>
      <w:pPr>
        <w:spacing w:line="360" w:lineRule="auto"/>
        <w:jc w:val="both"/>
        <w:rPr>
          <w:rFonts w:ascii="Calibri" w:hAnsi="Calibri"/>
          <w:b/>
          <w:bCs/>
          <w:i/>
          <w:iCs/>
          <w:color w:val="000000"/>
        </w:rPr>
      </w:pPr>
    </w:p>
    <w:p>
      <w:pPr>
        <w:spacing w:line="360" w:lineRule="auto"/>
        <w:jc w:val="both"/>
        <w:rPr>
          <w:rFonts w:ascii="Calibri" w:hAnsi="Calibri"/>
          <w:color w:val="000000"/>
          <w:sz w:val="28"/>
        </w:rPr>
      </w:pPr>
      <w:r>
        <w:rPr>
          <w:rFonts w:ascii="Calibri" w:hAnsi="Calibri"/>
          <w:b/>
          <w:bCs/>
          <w:color w:val="000000"/>
          <w:sz w:val="28"/>
        </w:rPr>
        <w:t>FORM OF CONSENT</w:t>
      </w:r>
      <w:r>
        <w:rPr>
          <w:rFonts w:ascii="Calibri" w:hAnsi="Calibri"/>
          <w:b/>
          <w:bCs/>
          <w:i/>
          <w:iCs/>
          <w:color w:val="000000"/>
          <w:sz w:val="28"/>
        </w:rPr>
        <w:t xml:space="preserve"> </w:t>
      </w:r>
    </w:p>
    <w:p>
      <w:pPr>
        <w:autoSpaceDE w:val="0"/>
        <w:autoSpaceDN w:val="0"/>
        <w:adjustRightInd w:val="0"/>
        <w:spacing w:line="360" w:lineRule="auto"/>
        <w:jc w:val="both"/>
        <w:rPr>
          <w:rFonts w:ascii="Calibri" w:hAnsi="Calibri"/>
          <w:b/>
          <w:bCs/>
          <w:i/>
          <w:iCs/>
          <w:color w:val="000000"/>
        </w:rPr>
      </w:pPr>
    </w:p>
    <w:p>
      <w:pPr>
        <w:spacing w:after="40" w:line="360" w:lineRule="auto"/>
        <w:jc w:val="both"/>
        <w:rPr>
          <w:rFonts w:ascii="Calibri" w:hAnsi="Calibri"/>
          <w:color w:val="000000"/>
        </w:rPr>
      </w:pPr>
      <w:r>
        <w:rPr>
          <w:rFonts w:ascii="Calibri" w:hAnsi="Calibri"/>
          <w:color w:val="000000"/>
        </w:rPr>
        <w:t xml:space="preserve">I, </w:t>
      </w:r>
      <w:r>
        <w:rPr>
          <w:rFonts w:hint="eastAsia" w:ascii="Calibri" w:hAnsi="Calibri"/>
          <w:color w:val="000000"/>
          <w:lang w:val="en-US" w:eastAsia="zh-CN"/>
        </w:rPr>
        <w:t>Xue Yan</w:t>
      </w:r>
      <w:r>
        <w:rPr>
          <w:rFonts w:ascii="Calibri" w:hAnsi="Calibri"/>
          <w:color w:val="000000"/>
        </w:rPr>
        <w:t xml:space="preserve"> hereby consent that my Project, submitted in candidature for the </w:t>
      </w:r>
    </w:p>
    <w:p>
      <w:pPr>
        <w:spacing w:after="40" w:line="360" w:lineRule="auto"/>
        <w:jc w:val="both"/>
        <w:rPr>
          <w:rFonts w:ascii="Calibri" w:hAnsi="Calibri"/>
          <w:color w:val="000000"/>
        </w:rPr>
      </w:pPr>
      <w:r>
        <w:rPr>
          <w:rFonts w:ascii="Calibri" w:hAnsi="Calibri"/>
          <w:i/>
          <w:color w:val="000000"/>
          <w:u w:val="single"/>
          <w:lang w:val="en-US"/>
        </w:rPr>
        <w:t>MSc Applied Computing</w:t>
      </w:r>
      <w:r>
        <w:rPr>
          <w:rFonts w:ascii="Calibri" w:hAnsi="Calibri"/>
          <w:color w:val="000000"/>
        </w:rPr>
        <w:t xml:space="preserve"> degree, if successful, may be made available for inter-library loan or photocopying (subject to the law of copyright), and that the title and abstract may be made available to outside organisations. </w:t>
      </w:r>
    </w:p>
    <w:p>
      <w:pPr>
        <w:spacing w:line="360" w:lineRule="auto"/>
        <w:jc w:val="both"/>
        <w:rPr>
          <w:rFonts w:ascii="Calibri" w:hAnsi="Calibri"/>
          <w:b/>
          <w:bCs/>
          <w:color w:val="000000"/>
        </w:rPr>
      </w:pPr>
    </w:p>
    <w:p>
      <w:pPr>
        <w:spacing w:line="360" w:lineRule="auto"/>
        <w:ind w:left="1440"/>
        <w:jc w:val="both"/>
        <w:rPr>
          <w:rFonts w:ascii="Calibri" w:hAnsi="Calibri"/>
          <w:b/>
          <w:bCs/>
          <w:color w:val="000000"/>
        </w:rPr>
      </w:pPr>
      <w:r>
        <w:drawing>
          <wp:anchor distT="0" distB="0" distL="114300" distR="114300" simplePos="0" relativeHeight="251663360" behindDoc="0" locked="0" layoutInCell="1" allowOverlap="1">
            <wp:simplePos x="0" y="0"/>
            <wp:positionH relativeFrom="column">
              <wp:posOffset>969010</wp:posOffset>
            </wp:positionH>
            <wp:positionV relativeFrom="paragraph">
              <wp:posOffset>71755</wp:posOffset>
            </wp:positionV>
            <wp:extent cx="681355" cy="383540"/>
            <wp:effectExtent l="0" t="0" r="0" b="0"/>
            <wp:wrapNone/>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pic:cNvPicPr>
                  </pic:nvPicPr>
                  <pic:blipFill>
                    <a:blip r:embed="rId11" cstate="print">
                      <a:extLst>
                        <a:ext uri="{BEBA8EAE-BF5A-486C-A8C5-ECC9F3942E4B}">
                          <a14:imgProps xmlns:a14="http://schemas.microsoft.com/office/drawing/2010/main">
                            <a14:imgLayer r:embed="rId12">
                              <a14:imgEffect>
                                <a14:backgroundRemoval t="10000" b="90000" l="10000" r="90000">
                                  <a14:foregroundMark x1="14089" y1="50610" x2="14089" y2="0"/>
                                  <a14:foregroundMark x1="68729" y1="31098" x2="68729" y2="0"/>
                                  <a14:foregroundMark x1="76976" y1="51829" x2="76976" y2="0"/>
                                  <a14:foregroundMark x1="83505" y1="56707" x2="83505" y2="0"/>
                                  <a14:foregroundMark x1="32646" y1="61585" x2="32646" y2="0"/>
                                  <a14:backgroundMark x1="40550" y1="60366" x2="40550" y2="0"/>
                                </a14:backgroundRemoval>
                              </a14:imgEffect>
                            </a14:imgLayer>
                          </a14:imgProps>
                        </a:ext>
                        <a:ext uri="{28A0092B-C50C-407E-A947-70E740481C1C}">
                          <a14:useLocalDpi xmlns:a14="http://schemas.microsoft.com/office/drawing/2010/main" val="0"/>
                        </a:ext>
                      </a:extLst>
                    </a:blip>
                    <a:stretch>
                      <a:fillRect/>
                    </a:stretch>
                  </pic:blipFill>
                  <pic:spPr>
                    <a:xfrm>
                      <a:off x="0" y="0"/>
                      <a:ext cx="681038" cy="383533"/>
                    </a:xfrm>
                    <a:prstGeom prst="rect">
                      <a:avLst/>
                    </a:prstGeom>
                  </pic:spPr>
                </pic:pic>
              </a:graphicData>
            </a:graphic>
          </wp:anchor>
        </w:drawing>
      </w:r>
    </w:p>
    <w:p>
      <w:pPr>
        <w:spacing w:line="360" w:lineRule="auto"/>
        <w:jc w:val="both"/>
        <w:rPr>
          <w:rFonts w:ascii="Calibri" w:hAnsi="Calibri"/>
          <w:color w:val="000000"/>
        </w:rPr>
      </w:pPr>
      <w:r>
        <w:rPr>
          <w:rFonts w:ascii="Calibri" w:hAnsi="Calibri"/>
          <w:b/>
          <w:bCs/>
          <w:i/>
          <w:iCs/>
          <w:color w:val="000000"/>
        </w:rPr>
        <w:t xml:space="preserve">Signed : ............................................. </w:t>
      </w:r>
    </w:p>
    <w:p>
      <w:pPr>
        <w:spacing w:line="360" w:lineRule="auto"/>
        <w:jc w:val="both"/>
        <w:rPr>
          <w:rFonts w:ascii="Calibri" w:hAnsi="Calibri"/>
          <w:color w:val="000000"/>
        </w:rPr>
      </w:pPr>
      <w:r>
        <w:rPr>
          <w:rFonts w:ascii="Calibri" w:hAnsi="Calibri"/>
          <w:b/>
          <w:bCs/>
          <w:i/>
          <w:iCs/>
          <w:color w:val="000000"/>
        </w:rPr>
        <w:t xml:space="preserve"> </w:t>
      </w:r>
    </w:p>
    <w:p>
      <w:pPr>
        <w:spacing w:line="360" w:lineRule="auto"/>
        <w:jc w:val="both"/>
        <w:rPr>
          <w:rFonts w:ascii="Calibri" w:hAnsi="Calibri"/>
          <w:color w:val="000000"/>
        </w:rPr>
      </w:pPr>
      <w:r>
        <w:drawing>
          <wp:anchor distT="0" distB="0" distL="114300" distR="114300" simplePos="0" relativeHeight="251665408" behindDoc="0" locked="0" layoutInCell="1" allowOverlap="1">
            <wp:simplePos x="0" y="0"/>
            <wp:positionH relativeFrom="column">
              <wp:posOffset>604520</wp:posOffset>
            </wp:positionH>
            <wp:positionV relativeFrom="paragraph">
              <wp:posOffset>51435</wp:posOffset>
            </wp:positionV>
            <wp:extent cx="1598930" cy="438150"/>
            <wp:effectExtent l="0" t="0" r="0" b="0"/>
            <wp:wrapNone/>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pic:cNvPicPr>
                      <a:picLocks noChangeAspect="1"/>
                    </pic:cNvPicPr>
                  </pic:nvPicPr>
                  <pic:blipFill>
                    <a:blip r:embed="rId9" cstate="print">
                      <a:extLst>
                        <a:ext uri="{BEBA8EAE-BF5A-486C-A8C5-ECC9F3942E4B}">
                          <a14:imgProps xmlns:a14="http://schemas.microsoft.com/office/drawing/2010/main">
                            <a14:imgLayer r:embed="rId10">
                              <a14:imgEffect>
                                <a14:backgroundRemoval t="10000" b="90000" l="0" r="95985">
                                  <a14:foregroundMark x1="5109" y1="42000" x2="5109" y2="0"/>
                                  <a14:foregroundMark x1="10584" y1="34000" x2="10584" y2="0"/>
                                  <a14:foregroundMark x1="12774" y1="48000" x2="12774" y2="0"/>
                                  <a14:foregroundMark x1="24818" y1="51333" x2="24818" y2="0"/>
                                  <a14:foregroundMark x1="53467" y1="38667" x2="53467" y2="0"/>
                                  <a14:foregroundMark x1="57482" y1="38667" x2="57482" y2="0"/>
                                  <a14:foregroundMark x1="68613" y1="55333" x2="68613" y2="0"/>
                                  <a14:foregroundMark x1="77190" y1="40000" x2="77190" y2="0"/>
                                  <a14:foregroundMark x1="86131" y1="38667" x2="86131" y2="0"/>
                                  <a14:foregroundMark x1="92336" y1="36667" x2="92336" y2="0"/>
                                  <a14:foregroundMark x1="21168" y1="54667" x2="21168" y2="0"/>
                                  <a14:foregroundMark x1="4015" y1="72000" x2="4015" y2="0"/>
                                  <a14:foregroundMark x1="4562" y1="52667" x2="4562" y2="0"/>
                                  <a14:foregroundMark x1="31934" y1="38000" x2="31934" y2="0"/>
                                  <a14:foregroundMark x1="9489" y1="42000" x2="9489" y2="0"/>
                                  <a14:foregroundMark x1="7847" y1="59333" x2="7847" y2="0"/>
                                  <a14:foregroundMark x1="6569" y1="27333" x2="6569" y2="0"/>
                                  <a14:foregroundMark x1="29197" y1="47333" x2="29197" y2="0"/>
                                  <a14:foregroundMark x1="16971" y1="64667" x2="16971" y2="0"/>
                                  <a14:foregroundMark x1="29745" y1="58000" x2="29745" y2="0"/>
                                  <a14:foregroundMark x1="91971" y1="26000" x2="91971" y2="0"/>
                                  <a14:foregroundMark x1="91606" y1="54667" x2="91606" y2="0"/>
                                  <a14:foregroundMark x1="57117" y1="48000" x2="57117" y2="0"/>
                                  <a14:foregroundMark x1="59307" y1="48000" x2="59307" y2="0"/>
                                  <a14:foregroundMark x1="53467" y1="57333" x2="53467" y2="0"/>
                                  <a14:foregroundMark x1="53102" y1="46000" x2="53102" y2="0"/>
                                  <a14:foregroundMark x1="58942" y1="40000" x2="58942" y2="0"/>
                                  <a14:foregroundMark x1="40328" y1="47333" x2="40328" y2="0"/>
                                  <a14:foregroundMark x1="40693" y1="62000" x2="40693" y2="0"/>
                                  <a14:foregroundMark x1="41606" y1="54000" x2="41606" y2="0"/>
                                  <a14:foregroundMark x1="42336" y1="49333" x2="42336" y2="0"/>
                                  <a14:foregroundMark x1="24818" y1="62667" x2="24818" y2="0"/>
                                  <a14:foregroundMark x1="21168" y1="64000" x2="21168" y2="0"/>
                                  <a14:foregroundMark x1="17701" y1="50667" x2="17701" y2="0"/>
                                  <a14:foregroundMark x1="15511" y1="52667" x2="15511" y2="0"/>
                                  <a14:foregroundMark x1="77372" y1="51333" x2="77372" y2="0"/>
                                  <a14:backgroundMark x1="20438" y1="52000" x2="20438" y2="0"/>
                                  <a14:backgroundMark x1="12591" y1="58000" x2="12591" y2="0"/>
                                  <a14:backgroundMark x1="33212" y1="54667" x2="33212" y2="0"/>
                                  <a14:backgroundMark x1="33029" y1="58000" x2="33029" y2="0"/>
                                  <a14:backgroundMark x1="33212" y1="63333" x2="33212" y2="0"/>
                                  <a14:backgroundMark x1="25912" y1="56667" x2="25912" y2="0"/>
                                  <a14:backgroundMark x1="25912" y1="53333" x2="25912" y2="0"/>
                                  <a14:backgroundMark x1="81204" y1="39333" x2="81204" y2="0"/>
                                  <a14:backgroundMark x1="37044" y1="54667" x2="37044" y2="0"/>
                                  <a14:backgroundMark x1="36861" y1="48000" x2="36861" y2="0"/>
                                  <a14:backgroundMark x1="36861" y1="48667" x2="36861" y2="0"/>
                                  <a14:backgroundMark x1="37044" y1="48000" x2="37044" y2="0"/>
                                </a14:backgroundRemoval>
                              </a14:imgEffect>
                            </a14:imgLayer>
                          </a14:imgProps>
                        </a:ext>
                        <a:ext uri="{28A0092B-C50C-407E-A947-70E740481C1C}">
                          <a14:useLocalDpi xmlns:a14="http://schemas.microsoft.com/office/drawing/2010/main" val="0"/>
                        </a:ext>
                      </a:extLst>
                    </a:blip>
                    <a:stretch>
                      <a:fillRect/>
                    </a:stretch>
                  </pic:blipFill>
                  <pic:spPr>
                    <a:xfrm>
                      <a:off x="0" y="0"/>
                      <a:ext cx="1599138" cy="437833"/>
                    </a:xfrm>
                    <a:prstGeom prst="rect">
                      <a:avLst/>
                    </a:prstGeom>
                  </pic:spPr>
                </pic:pic>
              </a:graphicData>
            </a:graphic>
          </wp:anchor>
        </w:drawing>
      </w:r>
      <w:r>
        <w:rPr>
          <w:rFonts w:ascii="Calibri" w:hAnsi="Calibri"/>
          <w:b/>
          <w:bCs/>
          <w:i/>
          <w:iCs/>
          <w:color w:val="000000"/>
        </w:rPr>
        <w:t xml:space="preserve">  </w:t>
      </w:r>
    </w:p>
    <w:p>
      <w:pPr>
        <w:spacing w:line="360" w:lineRule="auto"/>
        <w:rPr>
          <w:rFonts w:ascii="Calibri" w:hAnsi="Calibri"/>
          <w:b/>
          <w:bCs/>
          <w:i/>
          <w:iCs/>
          <w:color w:val="000000"/>
        </w:rPr>
        <w:sectPr>
          <w:pgSz w:w="11906" w:h="16838"/>
          <w:pgMar w:top="1134" w:right="1134" w:bottom="1134" w:left="2268" w:header="708" w:footer="709" w:gutter="0"/>
          <w:pgNumType w:fmt="upperRoman"/>
          <w:cols w:space="0" w:num="1"/>
          <w:docGrid w:linePitch="360" w:charSpace="0"/>
        </w:sectPr>
      </w:pPr>
      <w:r>
        <w:rPr>
          <w:rFonts w:ascii="Calibri" w:hAnsi="Calibri"/>
          <w:b/>
          <w:bCs/>
          <w:i/>
          <w:iCs/>
          <w:color w:val="000000"/>
        </w:rPr>
        <w:t>Date : ...............................................</w:t>
      </w:r>
    </w:p>
    <w:p>
      <w:pPr>
        <w:spacing w:line="360" w:lineRule="auto"/>
        <w:jc w:val="center"/>
        <w:rPr>
          <w:rFonts w:ascii="Calibri" w:hAnsi="Calibri"/>
          <w:b/>
          <w:color w:val="000000"/>
          <w:sz w:val="28"/>
          <w:lang w:val="en-US" w:eastAsia="zh-CN"/>
        </w:rPr>
      </w:pPr>
      <w:bookmarkStart w:id="4" w:name="OLE_LINK118"/>
      <w:r>
        <w:rPr>
          <w:rFonts w:hint="eastAsia" w:ascii="Calibri" w:hAnsi="Calibri"/>
          <w:b/>
          <w:color w:val="000000"/>
          <w:sz w:val="28"/>
          <w:lang w:val="en-US" w:eastAsia="zh-CN"/>
        </w:rPr>
        <w:t>Acknowledgements</w:t>
      </w:r>
      <w:bookmarkEnd w:id="4"/>
    </w:p>
    <w:p>
      <w:pPr>
        <w:spacing w:line="360" w:lineRule="auto"/>
        <w:jc w:val="both"/>
        <w:rPr>
          <w:rFonts w:ascii="Calibri" w:hAnsi="Calibri" w:eastAsiaTheme="minorEastAsia"/>
          <w:b/>
          <w:color w:val="000000"/>
          <w:sz w:val="28"/>
          <w:lang w:val="en-US" w:eastAsia="zh-CN"/>
        </w:rPr>
      </w:pPr>
    </w:p>
    <w:p>
      <w:pPr>
        <w:spacing w:line="360" w:lineRule="auto"/>
        <w:ind w:firstLine="420" w:firstLineChars="0"/>
        <w:jc w:val="both"/>
        <w:rPr>
          <w:rFonts w:hint="eastAsia" w:ascii="Calibri" w:hAnsi="Calibri" w:cs="Calibri" w:eastAsiaTheme="minorEastAsia"/>
          <w:b w:val="0"/>
          <w:bCs/>
          <w:color w:val="000000"/>
          <w:sz w:val="24"/>
          <w:szCs w:val="24"/>
          <w:lang w:val="en-US" w:eastAsia="zh-CN"/>
        </w:rPr>
      </w:pPr>
      <w:r>
        <w:rPr>
          <w:rFonts w:hint="default" w:ascii="Calibri" w:hAnsi="Calibri" w:cs="Calibri" w:eastAsiaTheme="minorEastAsia"/>
          <w:b w:val="0"/>
          <w:bCs/>
          <w:color w:val="000000"/>
          <w:sz w:val="24"/>
          <w:szCs w:val="24"/>
          <w:lang w:val="en-US" w:eastAsia="zh-CN"/>
        </w:rPr>
        <w:t>The author would like to acknowledge the dataset collected by Nankai University in China and their contribution to the screening of eye diseases</w:t>
      </w:r>
      <w:r>
        <w:rPr>
          <w:rFonts w:hint="eastAsia" w:ascii="Calibri" w:hAnsi="Calibri" w:cs="Calibri" w:eastAsiaTheme="minorEastAsia"/>
          <w:b w:val="0"/>
          <w:bCs/>
          <w:color w:val="000000"/>
          <w:sz w:val="24"/>
          <w:szCs w:val="24"/>
          <w:lang w:val="en-US" w:eastAsia="zh-CN"/>
        </w:rPr>
        <w:t xml:space="preserve">. </w:t>
      </w:r>
      <w:r>
        <w:rPr>
          <w:rFonts w:hint="default" w:ascii="Calibri" w:hAnsi="Calibri" w:cs="Calibri" w:eastAsiaTheme="minorEastAsia"/>
          <w:b w:val="0"/>
          <w:bCs/>
          <w:color w:val="000000"/>
          <w:sz w:val="24"/>
          <w:szCs w:val="24"/>
          <w:lang w:val="en-US" w:eastAsia="zh-CN"/>
        </w:rPr>
        <w:t>At the same time, the author appreciates the company and support of</w:t>
      </w:r>
      <w:r>
        <w:rPr>
          <w:rFonts w:hint="eastAsia" w:ascii="Calibri" w:hAnsi="Calibri" w:cs="Calibri" w:eastAsiaTheme="minorEastAsia"/>
          <w:b w:val="0"/>
          <w:bCs/>
          <w:color w:val="000000"/>
          <w:sz w:val="24"/>
          <w:szCs w:val="24"/>
          <w:lang w:val="en-US" w:eastAsia="zh-CN"/>
        </w:rPr>
        <w:t xml:space="preserve"> her </w:t>
      </w:r>
      <w:r>
        <w:rPr>
          <w:rFonts w:hint="default" w:ascii="Calibri" w:hAnsi="Calibri" w:cs="Calibri" w:eastAsiaTheme="minorEastAsia"/>
          <w:b w:val="0"/>
          <w:bCs/>
          <w:color w:val="000000"/>
          <w:sz w:val="24"/>
          <w:szCs w:val="24"/>
          <w:lang w:val="en-US" w:eastAsia="zh-CN"/>
        </w:rPr>
        <w:t xml:space="preserve">family, which is the motivation for the author to keep moving forward, especially </w:t>
      </w:r>
      <w:r>
        <w:rPr>
          <w:rFonts w:hint="eastAsia" w:ascii="Calibri" w:hAnsi="Calibri" w:cs="Calibri" w:eastAsiaTheme="minorEastAsia"/>
          <w:b w:val="0"/>
          <w:bCs/>
          <w:color w:val="000000"/>
          <w:sz w:val="24"/>
          <w:szCs w:val="24"/>
          <w:lang w:val="en-US" w:eastAsia="zh-CN"/>
        </w:rPr>
        <w:t xml:space="preserve">her </w:t>
      </w:r>
      <w:r>
        <w:rPr>
          <w:rFonts w:hint="default" w:ascii="Calibri" w:hAnsi="Calibri" w:cs="Calibri" w:eastAsiaTheme="minorEastAsia"/>
          <w:b w:val="0"/>
          <w:bCs/>
          <w:color w:val="000000"/>
          <w:sz w:val="24"/>
          <w:szCs w:val="24"/>
          <w:lang w:val="en-US" w:eastAsia="zh-CN"/>
        </w:rPr>
        <w:t>boyfriend Feng</w:t>
      </w:r>
      <w:r>
        <w:rPr>
          <w:rFonts w:hint="eastAsia" w:ascii="Calibri" w:hAnsi="Calibri" w:cs="Calibri" w:eastAsiaTheme="minorEastAsia"/>
          <w:b w:val="0"/>
          <w:bCs/>
          <w:color w:val="000000"/>
          <w:sz w:val="24"/>
          <w:szCs w:val="24"/>
          <w:lang w:val="en-US" w:eastAsia="zh-CN"/>
        </w:rPr>
        <w:t>X</w:t>
      </w:r>
      <w:r>
        <w:rPr>
          <w:rFonts w:hint="default" w:ascii="Calibri" w:hAnsi="Calibri" w:cs="Calibri" w:eastAsiaTheme="minorEastAsia"/>
          <w:b w:val="0"/>
          <w:bCs/>
          <w:color w:val="000000"/>
          <w:sz w:val="24"/>
          <w:szCs w:val="24"/>
          <w:lang w:val="en-US" w:eastAsia="zh-CN"/>
        </w:rPr>
        <w:t>iang</w:t>
      </w:r>
      <w:r>
        <w:rPr>
          <w:rFonts w:hint="eastAsia" w:ascii="Calibri" w:hAnsi="Calibri" w:cs="Calibri" w:eastAsiaTheme="minorEastAsia"/>
          <w:b w:val="0"/>
          <w:bCs/>
          <w:color w:val="000000"/>
          <w:sz w:val="24"/>
          <w:szCs w:val="24"/>
          <w:lang w:val="en-US" w:eastAsia="zh-CN"/>
        </w:rPr>
        <w:t xml:space="preserve"> Ren</w:t>
      </w:r>
      <w:r>
        <w:rPr>
          <w:rFonts w:hint="default" w:ascii="Calibri" w:hAnsi="Calibri" w:cs="Calibri" w:eastAsiaTheme="minorEastAsia"/>
          <w:b w:val="0"/>
          <w:bCs/>
          <w:color w:val="000000"/>
          <w:sz w:val="24"/>
          <w:szCs w:val="24"/>
          <w:lang w:val="en-US" w:eastAsia="zh-CN"/>
        </w:rPr>
        <w:t>.</w:t>
      </w:r>
      <w:r>
        <w:rPr>
          <w:rFonts w:hint="eastAsia" w:ascii="Calibri" w:hAnsi="Calibri" w:cs="Calibri" w:eastAsiaTheme="minorEastAsia"/>
          <w:b w:val="0"/>
          <w:bCs/>
          <w:color w:val="000000"/>
          <w:sz w:val="24"/>
          <w:szCs w:val="24"/>
          <w:lang w:val="en-US" w:eastAsia="zh-CN"/>
        </w:rPr>
        <w:t xml:space="preserve"> The author hopes for her father's recovery. </w:t>
      </w:r>
      <w:r>
        <w:rPr>
          <w:rFonts w:hint="default" w:ascii="Calibri" w:hAnsi="Calibri" w:cs="Calibri" w:eastAsiaTheme="minorEastAsia"/>
          <w:b w:val="0"/>
          <w:bCs/>
          <w:color w:val="000000"/>
          <w:sz w:val="24"/>
          <w:szCs w:val="24"/>
          <w:lang w:val="en-US" w:eastAsia="zh-CN"/>
        </w:rPr>
        <w:t>Finally, the author thanks Dr</w:t>
      </w:r>
      <w:r>
        <w:rPr>
          <w:rFonts w:hint="eastAsia" w:ascii="Calibri" w:hAnsi="Calibri" w:cs="Calibri" w:eastAsiaTheme="minorEastAsia"/>
          <w:b w:val="0"/>
          <w:bCs/>
          <w:color w:val="000000"/>
          <w:sz w:val="24"/>
          <w:szCs w:val="24"/>
          <w:lang w:val="en-US" w:eastAsia="zh-CN"/>
        </w:rPr>
        <w:t xml:space="preserve"> </w:t>
      </w:r>
      <w:r>
        <w:rPr>
          <w:rFonts w:hint="default" w:ascii="Calibri" w:hAnsi="Calibri" w:cs="Calibri" w:eastAsiaTheme="minorEastAsia"/>
          <w:b w:val="0"/>
          <w:bCs/>
          <w:color w:val="000000"/>
          <w:sz w:val="24"/>
          <w:szCs w:val="24"/>
          <w:lang w:val="en-US" w:eastAsia="zh-CN"/>
        </w:rPr>
        <w:t>Gordon Dickers</w:t>
      </w:r>
      <w:r>
        <w:rPr>
          <w:rFonts w:hint="eastAsia" w:ascii="Calibri" w:hAnsi="Calibri" w:cs="Calibri" w:eastAsiaTheme="minorEastAsia"/>
          <w:b w:val="0"/>
          <w:bCs/>
          <w:color w:val="000000"/>
          <w:sz w:val="24"/>
          <w:szCs w:val="24"/>
          <w:lang w:val="en-US" w:eastAsia="zh-CN"/>
        </w:rPr>
        <w:t xml:space="preserve"> </w:t>
      </w:r>
      <w:r>
        <w:rPr>
          <w:rFonts w:hint="default" w:ascii="Calibri" w:hAnsi="Calibri" w:cs="Calibri" w:eastAsiaTheme="minorEastAsia"/>
          <w:b w:val="0"/>
          <w:bCs/>
          <w:color w:val="000000"/>
          <w:sz w:val="24"/>
          <w:szCs w:val="24"/>
          <w:lang w:val="en-US" w:eastAsia="zh-CN"/>
        </w:rPr>
        <w:t>for his suggestions for this project</w:t>
      </w:r>
      <w:r>
        <w:rPr>
          <w:rFonts w:hint="eastAsia" w:ascii="Calibri" w:hAnsi="Calibri" w:cs="Calibri" w:eastAsiaTheme="minorEastAsia"/>
          <w:b w:val="0"/>
          <w:bCs/>
          <w:color w:val="000000"/>
          <w:sz w:val="24"/>
          <w:szCs w:val="24"/>
          <w:lang w:val="en-US" w:eastAsia="zh-CN"/>
        </w:rPr>
        <w:t>.</w:t>
      </w:r>
    </w:p>
    <w:p>
      <w:pPr>
        <w:spacing w:line="360" w:lineRule="auto"/>
        <w:ind w:firstLine="420" w:firstLineChars="0"/>
        <w:jc w:val="both"/>
        <w:rPr>
          <w:rFonts w:hint="default" w:ascii="Calibri" w:hAnsi="Calibri" w:cs="Calibri" w:eastAsiaTheme="minorEastAsia"/>
          <w:b w:val="0"/>
          <w:bCs/>
          <w:color w:val="000000"/>
          <w:sz w:val="24"/>
          <w:szCs w:val="24"/>
          <w:lang w:val="en-US" w:eastAsia="zh-CN"/>
        </w:rPr>
      </w:pPr>
    </w:p>
    <w:p>
      <w:pPr>
        <w:spacing w:line="360" w:lineRule="auto"/>
        <w:ind w:firstLine="420" w:firstLineChars="0"/>
        <w:jc w:val="both"/>
        <w:rPr>
          <w:rFonts w:hint="default" w:ascii="Calibri" w:hAnsi="Calibri" w:cs="Calibri" w:eastAsiaTheme="minorEastAsia"/>
          <w:b w:val="0"/>
          <w:bCs/>
          <w:color w:val="000000"/>
          <w:sz w:val="24"/>
          <w:szCs w:val="24"/>
          <w:lang w:val="en-US" w:eastAsia="zh-CN"/>
        </w:rPr>
        <w:sectPr>
          <w:pgSz w:w="11906" w:h="16838"/>
          <w:pgMar w:top="1134" w:right="1134" w:bottom="1134" w:left="2268" w:header="708" w:footer="709" w:gutter="0"/>
          <w:pgNumType w:fmt="upperRoman"/>
          <w:cols w:space="0" w:num="1"/>
          <w:docGrid w:linePitch="360" w:charSpace="0"/>
        </w:sectPr>
      </w:pPr>
      <w:r>
        <w:rPr>
          <w:rFonts w:hint="default" w:ascii="Calibri" w:hAnsi="Calibri" w:cs="Calibri" w:eastAsiaTheme="minorEastAsia"/>
          <w:b w:val="0"/>
          <w:bCs/>
          <w:color w:val="000000"/>
          <w:sz w:val="24"/>
          <w:szCs w:val="24"/>
          <w:lang w:val="en-US" w:eastAsia="zh-CN"/>
        </w:rPr>
        <w:t xml:space="preserve"> </w:t>
      </w:r>
    </w:p>
    <w:p>
      <w:pPr>
        <w:spacing w:line="360" w:lineRule="auto"/>
        <w:jc w:val="center"/>
        <w:rPr>
          <w:rFonts w:ascii="Calibri" w:hAnsi="Calibri"/>
          <w:color w:val="000000"/>
          <w:sz w:val="36"/>
          <w:szCs w:val="22"/>
          <w:highlight w:val="yellow"/>
        </w:rPr>
      </w:pPr>
      <w:r>
        <w:rPr>
          <w:rFonts w:hint="eastAsia" w:ascii="Calibri" w:hAnsi="Calibri"/>
          <w:b/>
          <w:color w:val="000000"/>
          <w:sz w:val="28"/>
          <w:lang w:val="en-US" w:eastAsia="zh-CN"/>
        </w:rPr>
        <w:t>Abstract</w:t>
      </w:r>
    </w:p>
    <w:p>
      <w:pPr>
        <w:spacing w:line="360" w:lineRule="auto"/>
        <w:ind w:firstLine="420"/>
        <w:jc w:val="both"/>
        <w:rPr>
          <w:rFonts w:hint="eastAsia" w:ascii="Calibri" w:hAnsi="Calibri" w:eastAsia="宋体"/>
          <w:color w:val="000000"/>
          <w:szCs w:val="18"/>
          <w:lang w:val="en-US" w:eastAsia="zh-CN"/>
        </w:rPr>
      </w:pPr>
      <w:r>
        <w:rPr>
          <w:rFonts w:hint="eastAsia" w:ascii="Calibri" w:hAnsi="Calibri" w:eastAsia="宋体"/>
          <w:color w:val="000000"/>
          <w:szCs w:val="18"/>
          <w:lang w:val="en-US" w:eastAsia="zh-CN"/>
        </w:rPr>
        <w:t xml:space="preserve">From the perspective of practical application, the severity of diabetic retinopathy was predicted and four important lesions were segmented at pixel level. This </w:t>
      </w:r>
      <w:bookmarkStart w:id="5" w:name="OLE_LINK130"/>
      <w:r>
        <w:rPr>
          <w:rFonts w:hint="eastAsia" w:ascii="Calibri" w:hAnsi="Calibri" w:eastAsia="宋体"/>
          <w:color w:val="000000"/>
          <w:szCs w:val="18"/>
          <w:lang w:val="en-US" w:eastAsia="zh-CN"/>
        </w:rPr>
        <w:t xml:space="preserve">project </w:t>
      </w:r>
      <w:bookmarkEnd w:id="5"/>
      <w:r>
        <w:rPr>
          <w:rFonts w:hint="eastAsia" w:ascii="Calibri" w:hAnsi="Calibri" w:eastAsia="宋体"/>
          <w:color w:val="000000"/>
          <w:szCs w:val="18"/>
          <w:lang w:val="en-US" w:eastAsia="zh-CN"/>
        </w:rPr>
        <w:t xml:space="preserve">reviews the literature on classification and lesions segmentation of diabetic retinopathy in recent years and analyzes its advantages and disadvantages. In this project, the hard parameter sharing method of multi-task learning is used for joint training of image classification network and image segmentation network. The two tasks have the same parameters and features at the bottom, and the loss function is used to train the two networks. The EfficientNet-b0 model was applied to the image classification network to obtain the disease severity of diabetic retinopathy. U-Net model was used for image segmentation, and the positions of four lesions were marked at pixel level. In this project, a large DDR dataset was used. In order to reduce the influence of illumination conditions on image quality and solve the problem of data imbalance, the pre-processing steps of fundus images such as automatic clipping, Gaussian blur and data enhancement were carried out. </w:t>
      </w:r>
    </w:p>
    <w:p>
      <w:pPr>
        <w:spacing w:line="360" w:lineRule="auto"/>
        <w:ind w:firstLine="420"/>
        <w:jc w:val="both"/>
        <w:rPr>
          <w:rFonts w:hint="eastAsia" w:ascii="Calibri" w:hAnsi="Calibri" w:eastAsia="宋体"/>
          <w:color w:val="000000"/>
          <w:szCs w:val="18"/>
          <w:lang w:val="en-US" w:eastAsia="zh-CN"/>
        </w:rPr>
      </w:pPr>
      <w:r>
        <w:rPr>
          <w:rFonts w:hint="eastAsia" w:ascii="Calibri" w:hAnsi="Calibri" w:eastAsia="宋体"/>
          <w:color w:val="000000"/>
          <w:szCs w:val="18"/>
          <w:lang w:val="en-US" w:eastAsia="zh-CN"/>
        </w:rPr>
        <w:t xml:space="preserve">The experimental results showed that the prediction effect of multi-task learning showed superior performance, </w:t>
      </w:r>
      <w:r>
        <w:rPr>
          <w:rFonts w:hint="eastAsia" w:ascii="Calibri" w:hAnsi="Calibri" w:eastAsia="宋体"/>
          <w:color w:val="000000"/>
          <w:szCs w:val="18"/>
          <w:highlight w:val="none"/>
          <w:lang w:val="en-US" w:eastAsia="zh-CN"/>
        </w:rPr>
        <w:t xml:space="preserve">especially for the classification of mild, </w:t>
      </w:r>
      <w:r>
        <w:rPr>
          <w:rFonts w:hint="eastAsia" w:ascii="Calibri" w:hAnsi="Calibri" w:eastAsia="宋体"/>
          <w:color w:val="000000"/>
          <w:szCs w:val="18"/>
          <w:highlight w:val="none"/>
          <w:lang w:val="en-US" w:eastAsia="zh-CN"/>
        </w:rPr>
        <w:fldChar w:fldCharType="begin"/>
      </w:r>
      <w:r>
        <w:rPr>
          <w:rFonts w:hint="eastAsia" w:ascii="Calibri" w:hAnsi="Calibri" w:eastAsia="宋体"/>
          <w:color w:val="000000"/>
          <w:szCs w:val="18"/>
          <w:highlight w:val="none"/>
          <w:lang w:val="en-US" w:eastAsia="zh-CN"/>
        </w:rPr>
        <w:instrText xml:space="preserve"> HYPERLINK "D:/Sofaware/Dict/8.10.2.0/resultui/html/index.html" \l "/javascript:;" </w:instrText>
      </w:r>
      <w:r>
        <w:rPr>
          <w:rFonts w:hint="eastAsia" w:ascii="Calibri" w:hAnsi="Calibri" w:eastAsia="宋体"/>
          <w:color w:val="000000"/>
          <w:szCs w:val="18"/>
          <w:highlight w:val="none"/>
          <w:lang w:val="en-US" w:eastAsia="zh-CN"/>
        </w:rPr>
        <w:fldChar w:fldCharType="separate"/>
      </w:r>
      <w:r>
        <w:rPr>
          <w:rFonts w:hint="eastAsia" w:ascii="Calibri" w:hAnsi="Calibri" w:eastAsia="宋体"/>
          <w:color w:val="000000"/>
          <w:szCs w:val="18"/>
          <w:highlight w:val="none"/>
          <w:lang w:val="en-US" w:eastAsia="zh-CN"/>
        </w:rPr>
        <w:t>moderate</w:t>
      </w:r>
      <w:r>
        <w:rPr>
          <w:rFonts w:hint="eastAsia" w:ascii="Calibri" w:hAnsi="Calibri" w:eastAsia="宋体"/>
          <w:color w:val="000000"/>
          <w:szCs w:val="18"/>
          <w:highlight w:val="none"/>
          <w:lang w:val="en-US" w:eastAsia="zh-CN"/>
        </w:rPr>
        <w:fldChar w:fldCharType="end"/>
      </w:r>
      <w:r>
        <w:rPr>
          <w:rFonts w:hint="eastAsia" w:ascii="Calibri" w:hAnsi="Calibri" w:eastAsia="宋体"/>
          <w:color w:val="000000"/>
          <w:szCs w:val="18"/>
          <w:highlight w:val="none"/>
          <w:lang w:val="en-US" w:eastAsia="zh-CN"/>
        </w:rPr>
        <w:t xml:space="preserve">, severe and poliferative retinopathy and </w:t>
      </w:r>
      <w:bookmarkStart w:id="6" w:name="OLE_LINK136"/>
      <w:r>
        <w:rPr>
          <w:rFonts w:hint="eastAsia" w:ascii="Calibri" w:hAnsi="Calibri" w:eastAsia="宋体"/>
          <w:color w:val="000000"/>
          <w:szCs w:val="18"/>
          <w:highlight w:val="none"/>
          <w:lang w:val="en-US" w:eastAsia="zh-CN"/>
        </w:rPr>
        <w:t>the accuracy of mild DR is 76%.</w:t>
      </w:r>
      <w:bookmarkEnd w:id="6"/>
      <w:r>
        <w:rPr>
          <w:rFonts w:hint="eastAsia" w:ascii="Calibri" w:hAnsi="Calibri" w:eastAsia="宋体"/>
          <w:color w:val="000000"/>
          <w:szCs w:val="18"/>
          <w:highlight w:val="none"/>
          <w:lang w:val="en-US" w:eastAsia="zh-CN"/>
        </w:rPr>
        <w:t xml:space="preserve"> Compared with the EfficientNet-b0 </w:t>
      </w:r>
      <w:bookmarkStart w:id="7" w:name="OLE_LINK120"/>
      <w:r>
        <w:rPr>
          <w:rFonts w:hint="eastAsia" w:ascii="Calibri" w:hAnsi="Calibri" w:eastAsia="宋体"/>
          <w:color w:val="000000"/>
          <w:szCs w:val="18"/>
          <w:highlight w:val="none"/>
          <w:lang w:val="en-US" w:eastAsia="zh-CN"/>
        </w:rPr>
        <w:t xml:space="preserve">model </w:t>
      </w:r>
      <w:bookmarkEnd w:id="7"/>
      <w:r>
        <w:rPr>
          <w:rFonts w:hint="eastAsia" w:ascii="Calibri" w:hAnsi="Calibri" w:eastAsia="宋体"/>
          <w:color w:val="000000"/>
          <w:szCs w:val="18"/>
          <w:highlight w:val="none"/>
          <w:lang w:val="en-US" w:eastAsia="zh-CN"/>
        </w:rPr>
        <w:t>using single-task learning, the recall rate of the multi-task learning model increased by about 10%, effectively inhibiting the missed detection. At the same time, the model can effectively identify small lesions and process fundus images of more complex lesions. Especially for hemorrhage segmentation effect is excellent, the IoU was 63.7%. Compared with single-task learning using U-Net model, the overall mIoU increased by about 17%. Ov</w:t>
      </w:r>
      <w:r>
        <w:rPr>
          <w:rFonts w:hint="eastAsia" w:ascii="Calibri" w:hAnsi="Calibri" w:eastAsia="宋体"/>
          <w:color w:val="000000"/>
          <w:szCs w:val="18"/>
          <w:lang w:val="en-US" w:eastAsia="zh-CN"/>
        </w:rPr>
        <w:t>erall, the project results indicate that multi-task learning has a positive impact on disease classification and pixel-level segmentation of its lesion location.</w:t>
      </w:r>
    </w:p>
    <w:p>
      <w:pPr>
        <w:spacing w:line="360" w:lineRule="auto"/>
        <w:rPr>
          <w:rFonts w:ascii="Calibri" w:hAnsi="Calibri"/>
          <w:color w:val="000000"/>
          <w:szCs w:val="18"/>
          <w:highlight w:val="yellow"/>
          <w:lang w:eastAsia="zh-CN"/>
        </w:rPr>
      </w:pPr>
    </w:p>
    <w:p>
      <w:pPr>
        <w:spacing w:line="360" w:lineRule="auto"/>
        <w:rPr>
          <w:rFonts w:ascii="Calibri" w:hAnsi="Calibri"/>
          <w:color w:val="000000"/>
          <w:szCs w:val="18"/>
          <w:highlight w:val="yellow"/>
          <w:lang w:eastAsia="zh-CN"/>
        </w:rPr>
        <w:sectPr>
          <w:pgSz w:w="11906" w:h="16838"/>
          <w:pgMar w:top="1134" w:right="1134" w:bottom="1134" w:left="2268" w:header="708" w:footer="709" w:gutter="0"/>
          <w:pgNumType w:fmt="upperRoman"/>
          <w:cols w:space="0" w:num="1"/>
          <w:docGrid w:linePitch="360" w:charSpace="0"/>
        </w:sectPr>
      </w:pPr>
    </w:p>
    <w:p>
      <w:pPr>
        <w:spacing w:line="360" w:lineRule="auto"/>
        <w:jc w:val="center"/>
        <w:rPr>
          <w:rFonts w:ascii="Calibri" w:hAnsi="Calibri"/>
          <w:b/>
          <w:color w:val="000000"/>
          <w:sz w:val="28"/>
          <w:lang w:val="en-US" w:eastAsia="zh-CN"/>
        </w:rPr>
      </w:pPr>
      <w:bookmarkStart w:id="8" w:name="OLE_LINK5"/>
      <w:r>
        <w:rPr>
          <w:rFonts w:hint="eastAsia" w:ascii="Calibri" w:hAnsi="Calibri"/>
          <w:b/>
          <w:color w:val="000000"/>
          <w:sz w:val="28"/>
          <w:lang w:val="en-US" w:eastAsia="zh-CN"/>
        </w:rPr>
        <w:t>Contents</w:t>
      </w:r>
      <w:bookmarkEnd w:id="8"/>
    </w:p>
    <w:p>
      <w:pPr>
        <w:spacing w:line="360" w:lineRule="auto"/>
        <w:rPr>
          <w:rFonts w:ascii="Calibri" w:hAnsi="Calibri"/>
          <w:color w:val="000000"/>
          <w:lang w:val="en-US" w:eastAsia="zh-CN"/>
        </w:rPr>
      </w:pPr>
      <w:r>
        <w:rPr>
          <w:rFonts w:hint="eastAsia" w:ascii="Calibri" w:hAnsi="Calibri"/>
          <w:color w:val="000000"/>
          <w:lang w:val="en-US" w:eastAsia="zh-CN"/>
        </w:rPr>
        <w:t>Declaration</w:t>
      </w:r>
    </w:p>
    <w:p>
      <w:pPr>
        <w:spacing w:line="360" w:lineRule="auto"/>
        <w:rPr>
          <w:rFonts w:ascii="Calibri" w:hAnsi="Calibri"/>
          <w:color w:val="000000"/>
          <w:lang w:val="en-US" w:eastAsia="zh-CN"/>
        </w:rPr>
      </w:pPr>
      <w:r>
        <w:rPr>
          <w:rFonts w:hint="eastAsia" w:ascii="Calibri" w:hAnsi="Calibri"/>
          <w:color w:val="000000"/>
          <w:lang w:val="en-US" w:eastAsia="zh-CN"/>
        </w:rPr>
        <w:t>Form of consent</w:t>
      </w:r>
    </w:p>
    <w:p>
      <w:pPr>
        <w:spacing w:line="360" w:lineRule="auto"/>
        <w:rPr>
          <w:rFonts w:ascii="Calibri" w:hAnsi="Calibri"/>
          <w:color w:val="000000"/>
          <w:lang w:val="en-US" w:eastAsia="zh-CN"/>
        </w:rPr>
      </w:pPr>
      <w:r>
        <w:rPr>
          <w:rFonts w:hint="eastAsia" w:ascii="Calibri" w:hAnsi="Calibri"/>
          <w:color w:val="000000"/>
          <w:lang w:val="en-US" w:eastAsia="zh-CN"/>
        </w:rPr>
        <w:t>Acknowledgements</w:t>
      </w:r>
    </w:p>
    <w:p>
      <w:pPr>
        <w:spacing w:line="360" w:lineRule="auto"/>
        <w:jc w:val="both"/>
        <w:rPr>
          <w:rFonts w:ascii="Calibri" w:hAnsi="Calibri" w:eastAsia="Times New Roman" w:cs="Calibri"/>
          <w:color w:val="000000"/>
          <w:sz w:val="24"/>
          <w:szCs w:val="24"/>
          <w:lang w:val="en-US" w:eastAsia="zh-CN" w:bidi="ar-SA"/>
        </w:rPr>
      </w:pPr>
      <w:r>
        <w:rPr>
          <w:rFonts w:hint="eastAsia" w:ascii="Calibri" w:hAnsi="Calibri"/>
          <w:color w:val="000000"/>
          <w:lang w:val="en-US" w:eastAsia="zh-CN"/>
        </w:rPr>
        <w:t>Abstract</w:t>
      </w:r>
      <w:r>
        <w:rPr>
          <w:rFonts w:ascii="Calibri" w:hAnsi="Calibri" w:cs="Calibri"/>
          <w:color w:val="000000"/>
          <w:lang w:val="en-US" w:eastAsia="zh-CN"/>
        </w:rPr>
        <w:fldChar w:fldCharType="begin"/>
      </w:r>
      <w:r>
        <w:rPr>
          <w:rFonts w:ascii="Calibri" w:hAnsi="Calibri" w:cs="Calibri"/>
          <w:color w:val="000000"/>
          <w:lang w:val="en-US" w:eastAsia="zh-CN"/>
        </w:rPr>
        <w:instrText xml:space="preserve">TOC \o "1-3" \h \u </w:instrText>
      </w:r>
      <w:r>
        <w:rPr>
          <w:rFonts w:ascii="Calibri" w:hAnsi="Calibri" w:cs="Calibri"/>
          <w:color w:val="000000"/>
          <w:lang w:val="en-US" w:eastAsia="zh-CN"/>
        </w:rPr>
        <w:fldChar w:fldCharType="separate"/>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_Toc4369 </w:instrText>
      </w:r>
      <w:r>
        <w:rPr>
          <w:rFonts w:hint="default" w:ascii="Calibri" w:hAnsi="Calibri" w:cs="Calibri"/>
          <w:lang w:val="en-US" w:eastAsia="zh-CN"/>
        </w:rPr>
        <w:fldChar w:fldCharType="separate"/>
      </w:r>
      <w:r>
        <w:rPr>
          <w:rFonts w:hint="default" w:ascii="Calibri" w:hAnsi="Calibri" w:cs="Calibri"/>
          <w:bCs/>
          <w:szCs w:val="28"/>
          <w:lang w:val="en-US" w:eastAsia="zh-CN"/>
        </w:rPr>
        <w:t>List of Figures and Tables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_Toc4369 \h </w:instrText>
      </w:r>
      <w:r>
        <w:rPr>
          <w:rFonts w:hint="default" w:ascii="Calibri" w:hAnsi="Calibri" w:cs="Calibri"/>
        </w:rPr>
        <w:fldChar w:fldCharType="separate"/>
      </w:r>
      <w:r>
        <w:rPr>
          <w:rFonts w:hint="default" w:ascii="Calibri" w:hAnsi="Calibri" w:cs="Calibri"/>
        </w:rPr>
        <w:t>VII</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_Toc22669 </w:instrText>
      </w:r>
      <w:r>
        <w:rPr>
          <w:rFonts w:hint="default" w:ascii="Calibri" w:hAnsi="Calibri" w:cs="Calibri"/>
          <w:lang w:val="en-US" w:eastAsia="zh-CN"/>
        </w:rPr>
        <w:fldChar w:fldCharType="separate"/>
      </w:r>
      <w:r>
        <w:rPr>
          <w:rFonts w:hint="default" w:ascii="Calibri" w:hAnsi="Calibri" w:cs="Calibri"/>
          <w:bCs/>
          <w:szCs w:val="28"/>
          <w:lang w:val="en-US" w:eastAsia="zh-CN"/>
        </w:rPr>
        <w:t>List of abbreviations and or glossary</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_Toc22669 \h </w:instrText>
      </w:r>
      <w:r>
        <w:rPr>
          <w:rFonts w:hint="default" w:ascii="Calibri" w:hAnsi="Calibri" w:cs="Calibri"/>
        </w:rPr>
        <w:fldChar w:fldCharType="separate"/>
      </w:r>
      <w:r>
        <w:rPr>
          <w:rFonts w:hint="default" w:ascii="Calibri" w:hAnsi="Calibri" w:cs="Calibri"/>
        </w:rPr>
        <w:t>VIII</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_Toc24418 </w:instrText>
      </w:r>
      <w:r>
        <w:rPr>
          <w:rFonts w:hint="default" w:ascii="Calibri" w:hAnsi="Calibri" w:cs="Calibri"/>
          <w:lang w:val="en-US" w:eastAsia="zh-CN"/>
        </w:rPr>
        <w:fldChar w:fldCharType="separate"/>
      </w:r>
      <w:r>
        <w:rPr>
          <w:rFonts w:hint="default" w:ascii="Calibri" w:hAnsi="Calibri" w:cs="Calibri"/>
          <w:szCs w:val="28"/>
          <w:lang w:val="en-US" w:eastAsia="zh-CN"/>
        </w:rPr>
        <w:t>Chapter 1 - Introduction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_Toc24418 \h </w:instrText>
      </w:r>
      <w:r>
        <w:rPr>
          <w:rFonts w:hint="default" w:ascii="Calibri" w:hAnsi="Calibri" w:cs="Calibri"/>
        </w:rPr>
        <w:fldChar w:fldCharType="separate"/>
      </w:r>
      <w:r>
        <w:rPr>
          <w:rFonts w:hint="default" w:ascii="Calibri" w:hAnsi="Calibri" w:cs="Calibri"/>
        </w:rPr>
        <w:t>1</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_Toc26673 </w:instrText>
      </w:r>
      <w:r>
        <w:rPr>
          <w:rFonts w:hint="default" w:ascii="Calibri" w:hAnsi="Calibri" w:cs="Calibri"/>
          <w:lang w:val="en-US" w:eastAsia="zh-CN"/>
        </w:rPr>
        <w:fldChar w:fldCharType="separate"/>
      </w:r>
      <w:r>
        <w:rPr>
          <w:rFonts w:hint="default" w:ascii="Calibri" w:hAnsi="Calibri" w:cs="Calibri"/>
          <w:szCs w:val="28"/>
          <w:lang w:val="en-US" w:eastAsia="zh-CN"/>
        </w:rPr>
        <w:t>1.1 Background</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_Toc26673 \h </w:instrText>
      </w:r>
      <w:r>
        <w:rPr>
          <w:rFonts w:hint="default" w:ascii="Calibri" w:hAnsi="Calibri" w:cs="Calibri"/>
        </w:rPr>
        <w:fldChar w:fldCharType="separate"/>
      </w:r>
      <w:r>
        <w:rPr>
          <w:rFonts w:hint="default" w:ascii="Calibri" w:hAnsi="Calibri" w:cs="Calibri"/>
        </w:rPr>
        <w:t>1</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_Toc5709 </w:instrText>
      </w:r>
      <w:r>
        <w:rPr>
          <w:rFonts w:hint="default" w:ascii="Calibri" w:hAnsi="Calibri" w:cs="Calibri"/>
          <w:lang w:val="en-US" w:eastAsia="zh-CN"/>
        </w:rPr>
        <w:fldChar w:fldCharType="separate"/>
      </w:r>
      <w:r>
        <w:rPr>
          <w:rFonts w:hint="default" w:ascii="Calibri" w:hAnsi="Calibri" w:eastAsia="黑体" w:cs="Calibri"/>
          <w:szCs w:val="22"/>
          <w:lang w:val="en-US" w:eastAsia="zh-CN"/>
        </w:rPr>
        <w:t>1.1.1 Diabetic Retinopathy (DR)</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_Toc5709 \h </w:instrText>
      </w:r>
      <w:r>
        <w:rPr>
          <w:rFonts w:hint="default" w:ascii="Calibri" w:hAnsi="Calibri" w:cs="Calibri"/>
        </w:rPr>
        <w:fldChar w:fldCharType="separate"/>
      </w:r>
      <w:r>
        <w:rPr>
          <w:rFonts w:hint="default" w:ascii="Calibri" w:hAnsi="Calibri" w:cs="Calibri"/>
        </w:rPr>
        <w:t>1</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_Toc4370 </w:instrText>
      </w:r>
      <w:r>
        <w:rPr>
          <w:rFonts w:hint="default" w:ascii="Calibri" w:hAnsi="Calibri" w:cs="Calibri"/>
          <w:lang w:val="en-US" w:eastAsia="zh-CN"/>
        </w:rPr>
        <w:fldChar w:fldCharType="separate"/>
      </w:r>
      <w:r>
        <w:rPr>
          <w:rFonts w:hint="default" w:ascii="Calibri" w:hAnsi="Calibri" w:cs="Calibri"/>
          <w:szCs w:val="22"/>
          <w:lang w:val="en-US" w:eastAsia="zh-CN"/>
        </w:rPr>
        <w:t>1.1.2 DR Lesions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_Toc4370 \h </w:instrText>
      </w:r>
      <w:r>
        <w:rPr>
          <w:rFonts w:hint="default" w:ascii="Calibri" w:hAnsi="Calibri" w:cs="Calibri"/>
        </w:rPr>
        <w:fldChar w:fldCharType="separate"/>
      </w:r>
      <w:r>
        <w:rPr>
          <w:rFonts w:hint="default" w:ascii="Calibri" w:hAnsi="Calibri" w:cs="Calibri"/>
        </w:rPr>
        <w:t>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_Toc13673 </w:instrText>
      </w:r>
      <w:r>
        <w:rPr>
          <w:rFonts w:hint="default" w:ascii="Calibri" w:hAnsi="Calibri" w:cs="Calibri"/>
          <w:lang w:val="en-US" w:eastAsia="zh-CN"/>
        </w:rPr>
        <w:fldChar w:fldCharType="separate"/>
      </w:r>
      <w:r>
        <w:rPr>
          <w:rFonts w:hint="default" w:ascii="Calibri" w:hAnsi="Calibri" w:cs="Calibri"/>
          <w:szCs w:val="28"/>
          <w:lang w:val="en-US" w:eastAsia="zh-CN"/>
        </w:rPr>
        <w:t>1.2 Deep Learning</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_Toc13673 \h </w:instrText>
      </w:r>
      <w:r>
        <w:rPr>
          <w:rFonts w:hint="default" w:ascii="Calibri" w:hAnsi="Calibri" w:cs="Calibri"/>
        </w:rPr>
        <w:fldChar w:fldCharType="separate"/>
      </w:r>
      <w:r>
        <w:rPr>
          <w:rFonts w:hint="default" w:ascii="Calibri" w:hAnsi="Calibri" w:cs="Calibri"/>
        </w:rPr>
        <w:t>2</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_Toc24223 </w:instrText>
      </w:r>
      <w:r>
        <w:rPr>
          <w:rFonts w:hint="default" w:ascii="Calibri" w:hAnsi="Calibri" w:cs="Calibri"/>
          <w:lang w:val="en-US" w:eastAsia="zh-CN"/>
        </w:rPr>
        <w:fldChar w:fldCharType="separate"/>
      </w:r>
      <w:r>
        <w:rPr>
          <w:rFonts w:hint="default" w:ascii="Calibri" w:hAnsi="Calibri" w:eastAsia="黑体" w:cs="Calibri"/>
          <w:szCs w:val="28"/>
          <w:lang w:val="en-US" w:eastAsia="zh-CN"/>
        </w:rPr>
        <w:t>1.2.1 Perceptron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_Toc24223 \h </w:instrText>
      </w:r>
      <w:r>
        <w:rPr>
          <w:rFonts w:hint="default" w:ascii="Calibri" w:hAnsi="Calibri" w:cs="Calibri"/>
        </w:rPr>
        <w:fldChar w:fldCharType="separate"/>
      </w:r>
      <w:r>
        <w:rPr>
          <w:rFonts w:hint="default" w:ascii="Calibri" w:hAnsi="Calibri" w:cs="Calibri"/>
        </w:rPr>
        <w:t>3</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_Toc25534 </w:instrText>
      </w:r>
      <w:r>
        <w:rPr>
          <w:rFonts w:hint="default" w:ascii="Calibri" w:hAnsi="Calibri" w:cs="Calibri"/>
          <w:lang w:val="en-US" w:eastAsia="zh-CN"/>
        </w:rPr>
        <w:fldChar w:fldCharType="separate"/>
      </w:r>
      <w:r>
        <w:rPr>
          <w:rFonts w:hint="default" w:ascii="Calibri" w:hAnsi="Calibri" w:cs="Calibri"/>
          <w:szCs w:val="28"/>
          <w:lang w:val="en-US" w:eastAsia="zh-CN"/>
        </w:rPr>
        <w:t>1.2.2 Convolutional Neural Network (CNN)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_Toc25534 \h </w:instrText>
      </w:r>
      <w:r>
        <w:rPr>
          <w:rFonts w:hint="default" w:ascii="Calibri" w:hAnsi="Calibri" w:cs="Calibri"/>
        </w:rPr>
        <w:fldChar w:fldCharType="separate"/>
      </w:r>
      <w:r>
        <w:rPr>
          <w:rFonts w:hint="default" w:ascii="Calibri" w:hAnsi="Calibri" w:cs="Calibri"/>
        </w:rPr>
        <w:t>4</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_Toc18379 </w:instrText>
      </w:r>
      <w:r>
        <w:rPr>
          <w:rFonts w:hint="default" w:ascii="Calibri" w:hAnsi="Calibri" w:cs="Calibri"/>
          <w:lang w:val="en-US" w:eastAsia="zh-CN"/>
        </w:rPr>
        <w:fldChar w:fldCharType="separate"/>
      </w:r>
      <w:r>
        <w:rPr>
          <w:rFonts w:hint="default" w:ascii="Calibri" w:hAnsi="Calibri" w:cs="Calibri"/>
          <w:szCs w:val="28"/>
          <w:lang w:val="en-US" w:eastAsia="zh-CN"/>
        </w:rPr>
        <w:t>1.2.3 Application of Deep Learning</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_Toc18379 \h </w:instrText>
      </w:r>
      <w:r>
        <w:rPr>
          <w:rFonts w:hint="default" w:ascii="Calibri" w:hAnsi="Calibri" w:cs="Calibri"/>
        </w:rPr>
        <w:fldChar w:fldCharType="separate"/>
      </w:r>
      <w:r>
        <w:rPr>
          <w:rFonts w:hint="default" w:ascii="Calibri" w:hAnsi="Calibri" w:cs="Calibri"/>
        </w:rPr>
        <w:t>6</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_Toc8277 </w:instrText>
      </w:r>
      <w:r>
        <w:rPr>
          <w:rFonts w:hint="default" w:ascii="Calibri" w:hAnsi="Calibri" w:cs="Calibri"/>
          <w:lang w:val="en-US" w:eastAsia="zh-CN"/>
        </w:rPr>
        <w:fldChar w:fldCharType="separate"/>
      </w:r>
      <w:r>
        <w:rPr>
          <w:rFonts w:hint="default" w:ascii="Calibri" w:hAnsi="Calibri" w:cs="Calibri"/>
          <w:szCs w:val="28"/>
          <w:lang w:val="en-US" w:eastAsia="zh-CN"/>
        </w:rPr>
        <w:t>1.3 Multi-task Learning</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_Toc8277 \h </w:instrText>
      </w:r>
      <w:r>
        <w:rPr>
          <w:rFonts w:hint="default" w:ascii="Calibri" w:hAnsi="Calibri" w:cs="Calibri"/>
        </w:rPr>
        <w:fldChar w:fldCharType="separate"/>
      </w:r>
      <w:r>
        <w:rPr>
          <w:rFonts w:hint="default" w:ascii="Calibri" w:hAnsi="Calibri" w:cs="Calibri"/>
        </w:rPr>
        <w:t>8</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_Toc11226 </w:instrText>
      </w:r>
      <w:r>
        <w:rPr>
          <w:rFonts w:hint="default" w:ascii="Calibri" w:hAnsi="Calibri" w:cs="Calibri"/>
          <w:lang w:val="en-US" w:eastAsia="zh-CN"/>
        </w:rPr>
        <w:fldChar w:fldCharType="separate"/>
      </w:r>
      <w:r>
        <w:rPr>
          <w:rFonts w:hint="default" w:ascii="Calibri" w:hAnsi="Calibri" w:cs="Calibri"/>
          <w:szCs w:val="28"/>
          <w:lang w:val="en-US" w:eastAsia="zh-CN"/>
        </w:rPr>
        <w:t>1.3.1 Advantages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_Toc11226 \h </w:instrText>
      </w:r>
      <w:r>
        <w:rPr>
          <w:rFonts w:hint="default" w:ascii="Calibri" w:hAnsi="Calibri" w:cs="Calibri"/>
        </w:rPr>
        <w:fldChar w:fldCharType="separate"/>
      </w:r>
      <w:r>
        <w:rPr>
          <w:rFonts w:hint="default" w:ascii="Calibri" w:hAnsi="Calibri" w:cs="Calibri"/>
        </w:rPr>
        <w:t>8</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_Toc8273 </w:instrText>
      </w:r>
      <w:r>
        <w:rPr>
          <w:rFonts w:hint="default" w:ascii="Calibri" w:hAnsi="Calibri" w:cs="Calibri"/>
          <w:lang w:val="en-US" w:eastAsia="zh-CN"/>
        </w:rPr>
        <w:fldChar w:fldCharType="separate"/>
      </w:r>
      <w:r>
        <w:rPr>
          <w:rFonts w:hint="default" w:ascii="Calibri" w:hAnsi="Calibri" w:cs="Calibri"/>
          <w:szCs w:val="28"/>
          <w:lang w:val="en-US" w:eastAsia="zh-CN"/>
        </w:rPr>
        <w:t>1.3.2 Two Multi-task Learning Methods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_Toc8273 \h </w:instrText>
      </w:r>
      <w:r>
        <w:rPr>
          <w:rFonts w:hint="default" w:ascii="Calibri" w:hAnsi="Calibri" w:cs="Calibri"/>
        </w:rPr>
        <w:fldChar w:fldCharType="separate"/>
      </w:r>
      <w:r>
        <w:rPr>
          <w:rFonts w:hint="default" w:ascii="Calibri" w:hAnsi="Calibri" w:cs="Calibri"/>
        </w:rPr>
        <w:t>9</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_Toc14981 </w:instrText>
      </w:r>
      <w:r>
        <w:rPr>
          <w:rFonts w:hint="default" w:ascii="Calibri" w:hAnsi="Calibri" w:cs="Calibri"/>
          <w:lang w:val="en-US" w:eastAsia="zh-CN"/>
        </w:rPr>
        <w:fldChar w:fldCharType="separate"/>
      </w:r>
      <w:r>
        <w:rPr>
          <w:rFonts w:hint="default" w:ascii="Calibri" w:hAnsi="Calibri" w:cs="Calibri"/>
          <w:szCs w:val="28"/>
          <w:lang w:val="en-US" w:eastAsia="zh-CN"/>
        </w:rPr>
        <w:t>1.4 Aim</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_Toc14981 \h </w:instrText>
      </w:r>
      <w:r>
        <w:rPr>
          <w:rFonts w:hint="default" w:ascii="Calibri" w:hAnsi="Calibri" w:cs="Calibri"/>
        </w:rPr>
        <w:fldChar w:fldCharType="separate"/>
      </w:r>
      <w:r>
        <w:rPr>
          <w:rFonts w:hint="default" w:ascii="Calibri" w:hAnsi="Calibri" w:cs="Calibri"/>
        </w:rPr>
        <w:t>11</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_Toc3852 </w:instrText>
      </w:r>
      <w:r>
        <w:rPr>
          <w:rFonts w:hint="default" w:ascii="Calibri" w:hAnsi="Calibri" w:cs="Calibri"/>
          <w:lang w:val="en-US" w:eastAsia="zh-CN"/>
        </w:rPr>
        <w:fldChar w:fldCharType="separate"/>
      </w:r>
      <w:r>
        <w:rPr>
          <w:rFonts w:hint="default" w:ascii="Calibri" w:hAnsi="Calibri" w:cs="Calibri"/>
          <w:szCs w:val="28"/>
          <w:lang w:val="en-US" w:eastAsia="zh-CN"/>
        </w:rPr>
        <w:t xml:space="preserve">1.5 </w:t>
      </w:r>
      <w:r>
        <w:rPr>
          <w:rFonts w:hint="default" w:ascii="Calibri" w:hAnsi="Calibri" w:cs="Calibri"/>
          <w:szCs w:val="28"/>
          <w:highlight w:val="none"/>
          <w:lang w:val="en-US" w:eastAsia="zh-CN"/>
        </w:rPr>
        <w:t>Objectives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_Toc3852 \h </w:instrText>
      </w:r>
      <w:r>
        <w:rPr>
          <w:rFonts w:hint="default" w:ascii="Calibri" w:hAnsi="Calibri" w:cs="Calibri"/>
        </w:rPr>
        <w:fldChar w:fldCharType="separate"/>
      </w:r>
      <w:r>
        <w:rPr>
          <w:rFonts w:hint="default" w:ascii="Calibri" w:hAnsi="Calibri" w:cs="Calibri"/>
        </w:rPr>
        <w:t>11</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_Toc19007 </w:instrText>
      </w:r>
      <w:r>
        <w:rPr>
          <w:rFonts w:hint="default" w:ascii="Calibri" w:hAnsi="Calibri" w:cs="Calibri"/>
          <w:lang w:val="en-US" w:eastAsia="zh-CN"/>
        </w:rPr>
        <w:fldChar w:fldCharType="separate"/>
      </w:r>
      <w:r>
        <w:rPr>
          <w:rFonts w:hint="default" w:ascii="Calibri" w:hAnsi="Calibri" w:cs="Calibri"/>
          <w:szCs w:val="28"/>
          <w:lang w:val="en-US" w:eastAsia="zh-CN"/>
        </w:rPr>
        <w:t xml:space="preserve">1.6 </w:t>
      </w:r>
      <w:r>
        <w:rPr>
          <w:rFonts w:hint="default" w:ascii="Calibri" w:hAnsi="Calibri" w:cs="Calibri"/>
          <w:szCs w:val="28"/>
          <w:highlight w:val="none"/>
          <w:lang w:val="en-US" w:eastAsia="zh-CN"/>
        </w:rPr>
        <w:t>Project Structure</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_Toc19007 \h </w:instrText>
      </w:r>
      <w:r>
        <w:rPr>
          <w:rFonts w:hint="default" w:ascii="Calibri" w:hAnsi="Calibri" w:cs="Calibri"/>
        </w:rPr>
        <w:fldChar w:fldCharType="separate"/>
      </w:r>
      <w:r>
        <w:rPr>
          <w:rFonts w:hint="default" w:ascii="Calibri" w:hAnsi="Calibri" w:cs="Calibri"/>
        </w:rPr>
        <w:t>11</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_Toc18368 </w:instrText>
      </w:r>
      <w:r>
        <w:rPr>
          <w:rFonts w:hint="default" w:ascii="Calibri" w:hAnsi="Calibri" w:cs="Calibri"/>
          <w:lang w:val="en-US" w:eastAsia="zh-CN"/>
        </w:rPr>
        <w:fldChar w:fldCharType="separate"/>
      </w:r>
      <w:r>
        <w:rPr>
          <w:rFonts w:hint="default" w:ascii="Calibri" w:hAnsi="Calibri" w:cs="Calibri"/>
          <w:szCs w:val="28"/>
          <w:lang w:val="en-US" w:eastAsia="zh-CN"/>
        </w:rPr>
        <w:t>Chapter 2 - Literature Review</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_Toc18368 \h </w:instrText>
      </w:r>
      <w:r>
        <w:rPr>
          <w:rFonts w:hint="default" w:ascii="Calibri" w:hAnsi="Calibri" w:cs="Calibri"/>
        </w:rPr>
        <w:fldChar w:fldCharType="separate"/>
      </w:r>
      <w:r>
        <w:rPr>
          <w:rFonts w:hint="default" w:ascii="Calibri" w:hAnsi="Calibri" w:cs="Calibri"/>
        </w:rPr>
        <w:t>12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_Toc30113 </w:instrText>
      </w:r>
      <w:r>
        <w:rPr>
          <w:rFonts w:hint="default" w:ascii="Calibri" w:hAnsi="Calibri" w:cs="Calibri"/>
          <w:lang w:val="en-US" w:eastAsia="zh-CN"/>
        </w:rPr>
        <w:fldChar w:fldCharType="separate"/>
      </w:r>
      <w:r>
        <w:rPr>
          <w:rFonts w:hint="default" w:ascii="Calibri" w:hAnsi="Calibri" w:cs="Calibri"/>
          <w:szCs w:val="28"/>
          <w:lang w:val="en-US" w:eastAsia="zh-CN"/>
        </w:rPr>
        <w:t>2.1 Application of Deep Learning in Medical Images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_Toc30113 \h </w:instrText>
      </w:r>
      <w:r>
        <w:rPr>
          <w:rFonts w:hint="default" w:ascii="Calibri" w:hAnsi="Calibri" w:cs="Calibri"/>
        </w:rPr>
        <w:fldChar w:fldCharType="separate"/>
      </w:r>
      <w:r>
        <w:rPr>
          <w:rFonts w:hint="default" w:ascii="Calibri" w:hAnsi="Calibri" w:cs="Calibri"/>
        </w:rPr>
        <w:t>12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_Toc7615 </w:instrText>
      </w:r>
      <w:r>
        <w:rPr>
          <w:rFonts w:hint="default" w:ascii="Calibri" w:hAnsi="Calibri" w:cs="Calibri"/>
          <w:lang w:val="en-US" w:eastAsia="zh-CN"/>
        </w:rPr>
        <w:fldChar w:fldCharType="separate"/>
      </w:r>
      <w:r>
        <w:rPr>
          <w:rFonts w:hint="default" w:ascii="Calibri" w:hAnsi="Calibri" w:cs="Calibri"/>
          <w:szCs w:val="28"/>
          <w:lang w:val="en-US" w:eastAsia="zh-CN"/>
        </w:rPr>
        <w:t>2.2 Widely Used Datasets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_Toc7615 \h </w:instrText>
      </w:r>
      <w:r>
        <w:rPr>
          <w:rFonts w:hint="default" w:ascii="Calibri" w:hAnsi="Calibri" w:cs="Calibri"/>
        </w:rPr>
        <w:fldChar w:fldCharType="separate"/>
      </w:r>
      <w:r>
        <w:rPr>
          <w:rFonts w:hint="default" w:ascii="Calibri" w:hAnsi="Calibri" w:cs="Calibri"/>
        </w:rPr>
        <w:t>13</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_Toc24910 </w:instrText>
      </w:r>
      <w:r>
        <w:rPr>
          <w:rFonts w:hint="default" w:ascii="Calibri" w:hAnsi="Calibri" w:cs="Calibri"/>
          <w:lang w:val="en-US" w:eastAsia="zh-CN"/>
        </w:rPr>
        <w:fldChar w:fldCharType="separate"/>
      </w:r>
      <w:r>
        <w:rPr>
          <w:rFonts w:hint="default" w:ascii="Calibri" w:hAnsi="Calibri" w:cs="Calibri"/>
          <w:szCs w:val="28"/>
          <w:lang w:val="en-US" w:eastAsia="zh-CN"/>
        </w:rPr>
        <w:t>2.3 DR Classification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_Toc24910 \h </w:instrText>
      </w:r>
      <w:r>
        <w:rPr>
          <w:rFonts w:hint="default" w:ascii="Calibri" w:hAnsi="Calibri" w:cs="Calibri"/>
        </w:rPr>
        <w:fldChar w:fldCharType="separate"/>
      </w:r>
      <w:r>
        <w:rPr>
          <w:rFonts w:hint="default" w:ascii="Calibri" w:hAnsi="Calibri" w:cs="Calibri"/>
        </w:rPr>
        <w:t>14</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_Toc12120 </w:instrText>
      </w:r>
      <w:r>
        <w:rPr>
          <w:rFonts w:hint="default" w:ascii="Calibri" w:hAnsi="Calibri" w:cs="Calibri"/>
          <w:lang w:val="en-US" w:eastAsia="zh-CN"/>
        </w:rPr>
        <w:fldChar w:fldCharType="separate"/>
      </w:r>
      <w:r>
        <w:rPr>
          <w:rFonts w:hint="default" w:ascii="Calibri" w:hAnsi="Calibri" w:cs="Calibri"/>
          <w:szCs w:val="28"/>
          <w:lang w:val="en-US" w:eastAsia="zh-CN"/>
        </w:rPr>
        <w:t>2.3.1 Approaches Using Traditional Methods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_Toc12120 \h </w:instrText>
      </w:r>
      <w:r>
        <w:rPr>
          <w:rFonts w:hint="default" w:ascii="Calibri" w:hAnsi="Calibri" w:cs="Calibri"/>
        </w:rPr>
        <w:fldChar w:fldCharType="separate"/>
      </w:r>
      <w:r>
        <w:rPr>
          <w:rFonts w:hint="default" w:ascii="Calibri" w:hAnsi="Calibri" w:cs="Calibri"/>
        </w:rPr>
        <w:t>14</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_Toc21958 </w:instrText>
      </w:r>
      <w:r>
        <w:rPr>
          <w:rFonts w:hint="default" w:ascii="Calibri" w:hAnsi="Calibri" w:cs="Calibri"/>
          <w:lang w:val="en-US" w:eastAsia="zh-CN"/>
        </w:rPr>
        <w:fldChar w:fldCharType="separate"/>
      </w:r>
      <w:r>
        <w:rPr>
          <w:rFonts w:hint="default" w:ascii="Calibri" w:hAnsi="Calibri" w:cs="Calibri"/>
          <w:szCs w:val="28"/>
          <w:lang w:val="en-US" w:eastAsia="zh-CN"/>
        </w:rPr>
        <w:t>2.3.2 Approaches Using CNNs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_Toc21958 \h </w:instrText>
      </w:r>
      <w:r>
        <w:rPr>
          <w:rFonts w:hint="default" w:ascii="Calibri" w:hAnsi="Calibri" w:cs="Calibri"/>
        </w:rPr>
        <w:fldChar w:fldCharType="separate"/>
      </w:r>
      <w:r>
        <w:rPr>
          <w:rFonts w:hint="default" w:ascii="Calibri" w:hAnsi="Calibri" w:cs="Calibri"/>
        </w:rPr>
        <w:t>15</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_Toc24779 </w:instrText>
      </w:r>
      <w:r>
        <w:rPr>
          <w:rFonts w:hint="default" w:ascii="Calibri" w:hAnsi="Calibri" w:cs="Calibri"/>
          <w:lang w:val="en-US" w:eastAsia="zh-CN"/>
        </w:rPr>
        <w:fldChar w:fldCharType="separate"/>
      </w:r>
      <w:r>
        <w:rPr>
          <w:rFonts w:hint="default" w:ascii="Calibri" w:hAnsi="Calibri" w:cs="Calibri"/>
          <w:szCs w:val="28"/>
          <w:lang w:val="en-US" w:eastAsia="zh-CN"/>
        </w:rPr>
        <w:t>2.3.3 Other Approaches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_Toc24779 \h </w:instrText>
      </w:r>
      <w:r>
        <w:rPr>
          <w:rFonts w:hint="default" w:ascii="Calibri" w:hAnsi="Calibri" w:cs="Calibri"/>
        </w:rPr>
        <w:fldChar w:fldCharType="separate"/>
      </w:r>
      <w:r>
        <w:rPr>
          <w:rFonts w:hint="default" w:ascii="Calibri" w:hAnsi="Calibri" w:cs="Calibri"/>
        </w:rPr>
        <w:t>17</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_Toc29953 </w:instrText>
      </w:r>
      <w:r>
        <w:rPr>
          <w:rFonts w:hint="default" w:ascii="Calibri" w:hAnsi="Calibri" w:cs="Calibri"/>
          <w:lang w:val="en-US" w:eastAsia="zh-CN"/>
        </w:rPr>
        <w:fldChar w:fldCharType="separate"/>
      </w:r>
      <w:r>
        <w:rPr>
          <w:rFonts w:hint="default" w:ascii="Calibri" w:hAnsi="Calibri" w:cs="Calibri"/>
          <w:szCs w:val="28"/>
          <w:lang w:val="en-US" w:eastAsia="zh-CN"/>
        </w:rPr>
        <w:t>2.3.4 Discussion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_Toc29953 \h </w:instrText>
      </w:r>
      <w:r>
        <w:rPr>
          <w:rFonts w:hint="default" w:ascii="Calibri" w:hAnsi="Calibri" w:cs="Calibri"/>
        </w:rPr>
        <w:fldChar w:fldCharType="separate"/>
      </w:r>
      <w:r>
        <w:rPr>
          <w:rFonts w:hint="default" w:ascii="Calibri" w:hAnsi="Calibri" w:cs="Calibri"/>
        </w:rPr>
        <w:t>18</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_Toc18431 </w:instrText>
      </w:r>
      <w:r>
        <w:rPr>
          <w:rFonts w:hint="default" w:ascii="Calibri" w:hAnsi="Calibri" w:cs="Calibri"/>
          <w:lang w:val="en-US" w:eastAsia="zh-CN"/>
        </w:rPr>
        <w:fldChar w:fldCharType="separate"/>
      </w:r>
      <w:r>
        <w:rPr>
          <w:rFonts w:hint="default" w:ascii="Calibri" w:hAnsi="Calibri" w:cs="Calibri"/>
          <w:szCs w:val="28"/>
          <w:lang w:val="en-US" w:eastAsia="zh-CN"/>
        </w:rPr>
        <w:t>2.4 DR Lesions Segmentation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_Toc18431 \h </w:instrText>
      </w:r>
      <w:r>
        <w:rPr>
          <w:rFonts w:hint="default" w:ascii="Calibri" w:hAnsi="Calibri" w:cs="Calibri"/>
        </w:rPr>
        <w:fldChar w:fldCharType="separate"/>
      </w:r>
      <w:r>
        <w:rPr>
          <w:rFonts w:hint="default" w:ascii="Calibri" w:hAnsi="Calibri" w:cs="Calibri"/>
        </w:rPr>
        <w:t>18</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_Toc20947 </w:instrText>
      </w:r>
      <w:r>
        <w:rPr>
          <w:rFonts w:hint="default" w:ascii="Calibri" w:hAnsi="Calibri" w:cs="Calibri"/>
          <w:lang w:val="en-US" w:eastAsia="zh-CN"/>
        </w:rPr>
        <w:fldChar w:fldCharType="separate"/>
      </w:r>
      <w:r>
        <w:rPr>
          <w:rFonts w:hint="default" w:ascii="Calibri" w:hAnsi="Calibri" w:cs="Calibri"/>
          <w:szCs w:val="28"/>
          <w:lang w:val="en-US" w:eastAsia="zh-CN"/>
        </w:rPr>
        <w:t>2.4.1 Vessel Segmentation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_Toc20947 \h </w:instrText>
      </w:r>
      <w:r>
        <w:rPr>
          <w:rFonts w:hint="default" w:ascii="Calibri" w:hAnsi="Calibri" w:cs="Calibri"/>
        </w:rPr>
        <w:fldChar w:fldCharType="separate"/>
      </w:r>
      <w:r>
        <w:rPr>
          <w:rFonts w:hint="default" w:ascii="Calibri" w:hAnsi="Calibri" w:cs="Calibri"/>
        </w:rPr>
        <w:t>19</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_Toc22237 </w:instrText>
      </w:r>
      <w:r>
        <w:rPr>
          <w:rFonts w:hint="default" w:ascii="Calibri" w:hAnsi="Calibri" w:cs="Calibri"/>
          <w:lang w:val="en-US" w:eastAsia="zh-CN"/>
        </w:rPr>
        <w:fldChar w:fldCharType="separate"/>
      </w:r>
      <w:r>
        <w:rPr>
          <w:rFonts w:hint="default" w:ascii="Calibri" w:hAnsi="Calibri" w:cs="Calibri"/>
          <w:szCs w:val="28"/>
          <w:lang w:val="en-US" w:eastAsia="zh-CN"/>
        </w:rPr>
        <w:t>2.4.2 Single Lesion Segmentation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_Toc22237 \h </w:instrText>
      </w:r>
      <w:r>
        <w:rPr>
          <w:rFonts w:hint="default" w:ascii="Calibri" w:hAnsi="Calibri" w:cs="Calibri"/>
        </w:rPr>
        <w:fldChar w:fldCharType="separate"/>
      </w:r>
      <w:r>
        <w:rPr>
          <w:rFonts w:hint="default" w:ascii="Calibri" w:hAnsi="Calibri" w:cs="Calibri"/>
        </w:rPr>
        <w:t>19</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_Toc8028 </w:instrText>
      </w:r>
      <w:r>
        <w:rPr>
          <w:rFonts w:hint="default" w:ascii="Calibri" w:hAnsi="Calibri" w:cs="Calibri"/>
          <w:lang w:val="en-US" w:eastAsia="zh-CN"/>
        </w:rPr>
        <w:fldChar w:fldCharType="separate"/>
      </w:r>
      <w:r>
        <w:rPr>
          <w:rFonts w:hint="default" w:ascii="Calibri" w:hAnsi="Calibri" w:cs="Calibri"/>
          <w:szCs w:val="28"/>
          <w:lang w:val="en-US" w:eastAsia="zh-CN"/>
        </w:rPr>
        <w:t>2.4.3 Combined Multiple Lesions Segmentation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_Toc8028 \h </w:instrText>
      </w:r>
      <w:r>
        <w:rPr>
          <w:rFonts w:hint="default" w:ascii="Calibri" w:hAnsi="Calibri" w:cs="Calibri"/>
        </w:rPr>
        <w:fldChar w:fldCharType="separate"/>
      </w:r>
      <w:r>
        <w:rPr>
          <w:rFonts w:hint="default" w:ascii="Calibri" w:hAnsi="Calibri" w:cs="Calibri"/>
        </w:rPr>
        <w:t>21</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_Toc16757 </w:instrText>
      </w:r>
      <w:r>
        <w:rPr>
          <w:rFonts w:hint="default" w:ascii="Calibri" w:hAnsi="Calibri" w:cs="Calibri"/>
          <w:lang w:val="en-US" w:eastAsia="zh-CN"/>
        </w:rPr>
        <w:fldChar w:fldCharType="separate"/>
      </w:r>
      <w:r>
        <w:rPr>
          <w:rFonts w:hint="default" w:ascii="Calibri" w:hAnsi="Calibri" w:cs="Calibri"/>
          <w:szCs w:val="28"/>
          <w:lang w:val="en-US" w:eastAsia="zh-CN"/>
        </w:rPr>
        <w:t>2.5 Multi-task Learning</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_Toc16757 \h </w:instrText>
      </w:r>
      <w:r>
        <w:rPr>
          <w:rFonts w:hint="default" w:ascii="Calibri" w:hAnsi="Calibri" w:cs="Calibri"/>
        </w:rPr>
        <w:fldChar w:fldCharType="separate"/>
      </w:r>
      <w:r>
        <w:rPr>
          <w:rFonts w:hint="default" w:ascii="Calibri" w:hAnsi="Calibri" w:cs="Calibri"/>
        </w:rPr>
        <w:t>22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_Toc8472 </w:instrText>
      </w:r>
      <w:r>
        <w:rPr>
          <w:rFonts w:hint="default" w:ascii="Calibri" w:hAnsi="Calibri" w:cs="Calibri"/>
          <w:lang w:val="en-US" w:eastAsia="zh-CN"/>
        </w:rPr>
        <w:fldChar w:fldCharType="separate"/>
      </w:r>
      <w:r>
        <w:rPr>
          <w:rFonts w:hint="default" w:ascii="Calibri" w:hAnsi="Calibri" w:cs="Calibri"/>
          <w:szCs w:val="28"/>
          <w:lang w:val="en-US" w:eastAsia="zh-CN"/>
        </w:rPr>
        <w:t>2.6 Conclusion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_Toc8472 \h </w:instrText>
      </w:r>
      <w:r>
        <w:rPr>
          <w:rFonts w:hint="default" w:ascii="Calibri" w:hAnsi="Calibri" w:cs="Calibri"/>
        </w:rPr>
        <w:fldChar w:fldCharType="separate"/>
      </w:r>
      <w:r>
        <w:rPr>
          <w:rFonts w:hint="default" w:ascii="Calibri" w:hAnsi="Calibri" w:cs="Calibri"/>
        </w:rPr>
        <w:t>23</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_Toc18010 </w:instrText>
      </w:r>
      <w:r>
        <w:rPr>
          <w:rFonts w:hint="default" w:ascii="Calibri" w:hAnsi="Calibri" w:cs="Calibri"/>
          <w:lang w:val="en-US" w:eastAsia="zh-CN"/>
        </w:rPr>
        <w:fldChar w:fldCharType="separate"/>
      </w:r>
      <w:r>
        <w:rPr>
          <w:rFonts w:hint="default" w:ascii="Calibri" w:hAnsi="Calibri" w:cs="Calibri"/>
          <w:szCs w:val="28"/>
          <w:lang w:val="en-US" w:eastAsia="zh-CN"/>
        </w:rPr>
        <w:t>Chapter 3 - Research Methodology</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_Toc18010 \h </w:instrText>
      </w:r>
      <w:r>
        <w:rPr>
          <w:rFonts w:hint="default" w:ascii="Calibri" w:hAnsi="Calibri" w:cs="Calibri"/>
        </w:rPr>
        <w:fldChar w:fldCharType="separate"/>
      </w:r>
      <w:r>
        <w:rPr>
          <w:rFonts w:hint="default" w:ascii="Calibri" w:hAnsi="Calibri" w:cs="Calibri"/>
        </w:rPr>
        <w:t>25</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_Toc2118 </w:instrText>
      </w:r>
      <w:r>
        <w:rPr>
          <w:rFonts w:hint="default" w:ascii="Calibri" w:hAnsi="Calibri" w:cs="Calibri"/>
          <w:lang w:val="en-US" w:eastAsia="zh-CN"/>
        </w:rPr>
        <w:fldChar w:fldCharType="separate"/>
      </w:r>
      <w:r>
        <w:rPr>
          <w:rFonts w:hint="default" w:ascii="Calibri" w:hAnsi="Calibri" w:cs="Calibri"/>
          <w:szCs w:val="28"/>
          <w:lang w:val="en-US" w:eastAsia="zh-CN"/>
        </w:rPr>
        <w:t>3.1 Introduction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_Toc2118 \h </w:instrText>
      </w:r>
      <w:r>
        <w:rPr>
          <w:rFonts w:hint="default" w:ascii="Calibri" w:hAnsi="Calibri" w:cs="Calibri"/>
        </w:rPr>
        <w:fldChar w:fldCharType="separate"/>
      </w:r>
      <w:r>
        <w:rPr>
          <w:rFonts w:hint="default" w:ascii="Calibri" w:hAnsi="Calibri" w:cs="Calibri"/>
        </w:rPr>
        <w:t>25</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_Toc29402 </w:instrText>
      </w:r>
      <w:r>
        <w:rPr>
          <w:rFonts w:hint="default" w:ascii="Calibri" w:hAnsi="Calibri" w:cs="Calibri"/>
          <w:lang w:val="en-US" w:eastAsia="zh-CN"/>
        </w:rPr>
        <w:fldChar w:fldCharType="separate"/>
      </w:r>
      <w:r>
        <w:rPr>
          <w:rFonts w:hint="default" w:ascii="Calibri" w:hAnsi="Calibri" w:cs="Calibri"/>
          <w:szCs w:val="28"/>
          <w:lang w:val="en-US" w:eastAsia="zh-CN"/>
        </w:rPr>
        <w:t>3.2 Research Design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_Toc29402 \h </w:instrText>
      </w:r>
      <w:r>
        <w:rPr>
          <w:rFonts w:hint="default" w:ascii="Calibri" w:hAnsi="Calibri" w:cs="Calibri"/>
        </w:rPr>
        <w:fldChar w:fldCharType="separate"/>
      </w:r>
      <w:r>
        <w:rPr>
          <w:rFonts w:hint="default" w:ascii="Calibri" w:hAnsi="Calibri" w:cs="Calibri"/>
        </w:rPr>
        <w:t>26</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_Toc4549 </w:instrText>
      </w:r>
      <w:r>
        <w:rPr>
          <w:rFonts w:hint="default" w:ascii="Calibri" w:hAnsi="Calibri" w:cs="Calibri"/>
          <w:lang w:val="en-US" w:eastAsia="zh-CN"/>
        </w:rPr>
        <w:fldChar w:fldCharType="separate"/>
      </w:r>
      <w:r>
        <w:rPr>
          <w:rFonts w:hint="default" w:ascii="Calibri" w:hAnsi="Calibri" w:cs="Calibri"/>
          <w:szCs w:val="28"/>
          <w:lang w:val="en-US" w:eastAsia="zh-CN"/>
        </w:rPr>
        <w:t>3.2.1 Research Philosophy</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_Toc4549 \h </w:instrText>
      </w:r>
      <w:r>
        <w:rPr>
          <w:rFonts w:hint="default" w:ascii="Calibri" w:hAnsi="Calibri" w:cs="Calibri"/>
        </w:rPr>
        <w:fldChar w:fldCharType="separate"/>
      </w:r>
      <w:r>
        <w:rPr>
          <w:rFonts w:hint="default" w:ascii="Calibri" w:hAnsi="Calibri" w:cs="Calibri"/>
        </w:rPr>
        <w:t>26</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_Toc2558 </w:instrText>
      </w:r>
      <w:r>
        <w:rPr>
          <w:rFonts w:hint="default" w:ascii="Calibri" w:hAnsi="Calibri" w:cs="Calibri"/>
          <w:lang w:val="en-US" w:eastAsia="zh-CN"/>
        </w:rPr>
        <w:fldChar w:fldCharType="separate"/>
      </w:r>
      <w:r>
        <w:rPr>
          <w:rFonts w:hint="default" w:ascii="Calibri" w:hAnsi="Calibri" w:cs="Calibri"/>
          <w:szCs w:val="28"/>
          <w:lang w:val="en-US" w:eastAsia="zh-CN"/>
        </w:rPr>
        <w:t>3.2.2 Research Approach</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_Toc2558 \h </w:instrText>
      </w:r>
      <w:r>
        <w:rPr>
          <w:rFonts w:hint="default" w:ascii="Calibri" w:hAnsi="Calibri" w:cs="Calibri"/>
        </w:rPr>
        <w:fldChar w:fldCharType="separate"/>
      </w:r>
      <w:r>
        <w:rPr>
          <w:rFonts w:hint="default" w:ascii="Calibri" w:hAnsi="Calibri" w:cs="Calibri"/>
        </w:rPr>
        <w:t>26</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_Toc3991 </w:instrText>
      </w:r>
      <w:r>
        <w:rPr>
          <w:rFonts w:hint="default" w:ascii="Calibri" w:hAnsi="Calibri" w:cs="Calibri"/>
          <w:lang w:val="en-US" w:eastAsia="zh-CN"/>
        </w:rPr>
        <w:fldChar w:fldCharType="separate"/>
      </w:r>
      <w:r>
        <w:rPr>
          <w:rFonts w:hint="default" w:ascii="Calibri" w:hAnsi="Calibri" w:cs="Calibri"/>
          <w:szCs w:val="28"/>
          <w:lang w:val="en-US" w:eastAsia="zh-CN"/>
        </w:rPr>
        <w:t>3.2.3 Research Strategy</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_Toc3991 \h </w:instrText>
      </w:r>
      <w:r>
        <w:rPr>
          <w:rFonts w:hint="default" w:ascii="Calibri" w:hAnsi="Calibri" w:cs="Calibri"/>
        </w:rPr>
        <w:fldChar w:fldCharType="separate"/>
      </w:r>
      <w:r>
        <w:rPr>
          <w:rFonts w:hint="default" w:ascii="Calibri" w:hAnsi="Calibri" w:cs="Calibri"/>
        </w:rPr>
        <w:t>27</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_Toc11377 </w:instrText>
      </w:r>
      <w:r>
        <w:rPr>
          <w:rFonts w:hint="default" w:ascii="Calibri" w:hAnsi="Calibri" w:cs="Calibri"/>
          <w:lang w:val="en-US" w:eastAsia="zh-CN"/>
        </w:rPr>
        <w:fldChar w:fldCharType="separate"/>
      </w:r>
      <w:r>
        <w:rPr>
          <w:rFonts w:hint="default" w:ascii="Calibri" w:hAnsi="Calibri" w:cs="Calibri"/>
          <w:szCs w:val="28"/>
          <w:lang w:val="en-US" w:eastAsia="zh-CN"/>
        </w:rPr>
        <w:t>3.3 Data Collection Method</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_Toc11377 \h </w:instrText>
      </w:r>
      <w:r>
        <w:rPr>
          <w:rFonts w:hint="default" w:ascii="Calibri" w:hAnsi="Calibri" w:cs="Calibri"/>
        </w:rPr>
        <w:fldChar w:fldCharType="separate"/>
      </w:r>
      <w:r>
        <w:rPr>
          <w:rFonts w:hint="default" w:ascii="Calibri" w:hAnsi="Calibri" w:cs="Calibri"/>
        </w:rPr>
        <w:t>28</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_Toc9122 </w:instrText>
      </w:r>
      <w:r>
        <w:rPr>
          <w:rFonts w:hint="default" w:ascii="Calibri" w:hAnsi="Calibri" w:cs="Calibri"/>
          <w:lang w:val="en-US" w:eastAsia="zh-CN"/>
        </w:rPr>
        <w:fldChar w:fldCharType="separate"/>
      </w:r>
      <w:r>
        <w:rPr>
          <w:rFonts w:hint="default" w:ascii="Calibri" w:hAnsi="Calibri" w:cs="Calibri"/>
          <w:szCs w:val="28"/>
          <w:lang w:val="en-US" w:eastAsia="zh-CN"/>
        </w:rPr>
        <w:t>3.4 Ethical Consideration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_Toc9122 \h </w:instrText>
      </w:r>
      <w:r>
        <w:rPr>
          <w:rFonts w:hint="default" w:ascii="Calibri" w:hAnsi="Calibri" w:cs="Calibri"/>
        </w:rPr>
        <w:fldChar w:fldCharType="separate"/>
      </w:r>
      <w:r>
        <w:rPr>
          <w:rFonts w:hint="default" w:ascii="Calibri" w:hAnsi="Calibri" w:cs="Calibri"/>
        </w:rPr>
        <w:t>28</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_Toc4291 </w:instrText>
      </w:r>
      <w:r>
        <w:rPr>
          <w:rFonts w:hint="default" w:ascii="Calibri" w:hAnsi="Calibri" w:cs="Calibri"/>
          <w:lang w:val="en-US" w:eastAsia="zh-CN"/>
        </w:rPr>
        <w:fldChar w:fldCharType="separate"/>
      </w:r>
      <w:r>
        <w:rPr>
          <w:rFonts w:hint="default" w:ascii="Calibri" w:hAnsi="Calibri" w:cs="Calibri"/>
          <w:szCs w:val="28"/>
          <w:lang w:val="en-US" w:eastAsia="zh-CN"/>
        </w:rPr>
        <w:t>3.5 Conclusion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_Toc4291 \h </w:instrText>
      </w:r>
      <w:r>
        <w:rPr>
          <w:rFonts w:hint="default" w:ascii="Calibri" w:hAnsi="Calibri" w:cs="Calibri"/>
        </w:rPr>
        <w:fldChar w:fldCharType="separate"/>
      </w:r>
      <w:r>
        <w:rPr>
          <w:rFonts w:hint="default" w:ascii="Calibri" w:hAnsi="Calibri" w:cs="Calibri"/>
        </w:rPr>
        <w:t>28</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_Toc23922 </w:instrText>
      </w:r>
      <w:r>
        <w:rPr>
          <w:rFonts w:hint="default" w:ascii="Calibri" w:hAnsi="Calibri" w:cs="Calibri"/>
          <w:lang w:val="en-US" w:eastAsia="zh-CN"/>
        </w:rPr>
        <w:fldChar w:fldCharType="separate"/>
      </w:r>
      <w:r>
        <w:rPr>
          <w:rFonts w:hint="default" w:ascii="Calibri" w:hAnsi="Calibri" w:cs="Calibri"/>
          <w:szCs w:val="28"/>
          <w:lang w:val="en-US" w:eastAsia="zh-CN"/>
        </w:rPr>
        <w:t>Chapter 4 - Design and Implementation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_Toc23922 \h </w:instrText>
      </w:r>
      <w:r>
        <w:rPr>
          <w:rFonts w:hint="default" w:ascii="Calibri" w:hAnsi="Calibri" w:cs="Calibri"/>
        </w:rPr>
        <w:fldChar w:fldCharType="separate"/>
      </w:r>
      <w:r>
        <w:rPr>
          <w:rFonts w:hint="default" w:ascii="Calibri" w:hAnsi="Calibri" w:cs="Calibri"/>
        </w:rPr>
        <w:t>30</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_Toc22179 </w:instrText>
      </w:r>
      <w:r>
        <w:rPr>
          <w:rFonts w:hint="default" w:ascii="Calibri" w:hAnsi="Calibri" w:cs="Calibri"/>
          <w:lang w:val="en-US" w:eastAsia="zh-CN"/>
        </w:rPr>
        <w:fldChar w:fldCharType="separate"/>
      </w:r>
      <w:r>
        <w:rPr>
          <w:rFonts w:hint="default" w:ascii="Calibri" w:hAnsi="Calibri" w:cs="Calibri"/>
          <w:szCs w:val="28"/>
          <w:lang w:val="en-US" w:eastAsia="zh-CN"/>
        </w:rPr>
        <w:t>4.1 Dataset</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_Toc22179 \h </w:instrText>
      </w:r>
      <w:r>
        <w:rPr>
          <w:rFonts w:hint="default" w:ascii="Calibri" w:hAnsi="Calibri" w:cs="Calibri"/>
        </w:rPr>
        <w:fldChar w:fldCharType="separate"/>
      </w:r>
      <w:r>
        <w:rPr>
          <w:rFonts w:hint="default" w:ascii="Calibri" w:hAnsi="Calibri" w:cs="Calibri"/>
        </w:rPr>
        <w:t>30</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_Toc15105 </w:instrText>
      </w:r>
      <w:r>
        <w:rPr>
          <w:rFonts w:hint="default" w:ascii="Calibri" w:hAnsi="Calibri" w:cs="Calibri"/>
          <w:lang w:val="en-US" w:eastAsia="zh-CN"/>
        </w:rPr>
        <w:fldChar w:fldCharType="separate"/>
      </w:r>
      <w:r>
        <w:rPr>
          <w:rFonts w:hint="default" w:ascii="Calibri" w:hAnsi="Calibri" w:cs="Calibri"/>
          <w:szCs w:val="28"/>
          <w:lang w:val="en-US" w:eastAsia="zh-CN"/>
        </w:rPr>
        <w:t>4.2 Data Preprocessing</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_Toc15105 \h </w:instrText>
      </w:r>
      <w:r>
        <w:rPr>
          <w:rFonts w:hint="default" w:ascii="Calibri" w:hAnsi="Calibri" w:cs="Calibri"/>
        </w:rPr>
        <w:fldChar w:fldCharType="separate"/>
      </w:r>
      <w:r>
        <w:rPr>
          <w:rFonts w:hint="default" w:ascii="Calibri" w:hAnsi="Calibri" w:cs="Calibri"/>
        </w:rPr>
        <w:t>32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_Toc5380 </w:instrText>
      </w:r>
      <w:r>
        <w:rPr>
          <w:rFonts w:hint="default" w:ascii="Calibri" w:hAnsi="Calibri" w:cs="Calibri"/>
          <w:lang w:val="en-US" w:eastAsia="zh-CN"/>
        </w:rPr>
        <w:fldChar w:fldCharType="separate"/>
      </w:r>
      <w:r>
        <w:rPr>
          <w:rFonts w:hint="default" w:ascii="Calibri" w:hAnsi="Calibri" w:cs="Calibri"/>
          <w:szCs w:val="28"/>
          <w:lang w:val="en-US" w:eastAsia="zh-CN"/>
        </w:rPr>
        <w:t>4.3 DR Classification based on EfficientNet</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_Toc5380 \h </w:instrText>
      </w:r>
      <w:r>
        <w:rPr>
          <w:rFonts w:hint="default" w:ascii="Calibri" w:hAnsi="Calibri" w:cs="Calibri"/>
        </w:rPr>
        <w:fldChar w:fldCharType="separate"/>
      </w:r>
      <w:r>
        <w:rPr>
          <w:rFonts w:hint="default" w:ascii="Calibri" w:hAnsi="Calibri" w:cs="Calibri"/>
        </w:rPr>
        <w:t>33</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_Toc19669 </w:instrText>
      </w:r>
      <w:r>
        <w:rPr>
          <w:rFonts w:hint="default" w:ascii="Calibri" w:hAnsi="Calibri" w:cs="Calibri"/>
          <w:lang w:val="en-US" w:eastAsia="zh-CN"/>
        </w:rPr>
        <w:fldChar w:fldCharType="separate"/>
      </w:r>
      <w:r>
        <w:rPr>
          <w:rFonts w:hint="default" w:ascii="Calibri" w:hAnsi="Calibri" w:cs="Calibri"/>
          <w:szCs w:val="28"/>
          <w:lang w:val="en-US" w:eastAsia="zh-CN"/>
        </w:rPr>
        <w:t>4.4 Lesions Segmentation based on U-Net</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_Toc19669 \h </w:instrText>
      </w:r>
      <w:r>
        <w:rPr>
          <w:rFonts w:hint="default" w:ascii="Calibri" w:hAnsi="Calibri" w:cs="Calibri"/>
        </w:rPr>
        <w:fldChar w:fldCharType="separate"/>
      </w:r>
      <w:r>
        <w:rPr>
          <w:rFonts w:hint="default" w:ascii="Calibri" w:hAnsi="Calibri" w:cs="Calibri"/>
        </w:rPr>
        <w:t>35</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_Toc583 </w:instrText>
      </w:r>
      <w:r>
        <w:rPr>
          <w:rFonts w:hint="default" w:ascii="Calibri" w:hAnsi="Calibri" w:cs="Calibri"/>
          <w:lang w:val="en-US" w:eastAsia="zh-CN"/>
        </w:rPr>
        <w:fldChar w:fldCharType="separate"/>
      </w:r>
      <w:r>
        <w:rPr>
          <w:rFonts w:hint="default" w:ascii="Calibri" w:hAnsi="Calibri" w:cs="Calibri"/>
          <w:szCs w:val="28"/>
          <w:lang w:val="en-US" w:eastAsia="zh-CN"/>
        </w:rPr>
        <w:t>4.5 Network Architecture</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_Toc583 \h </w:instrText>
      </w:r>
      <w:r>
        <w:rPr>
          <w:rFonts w:hint="default" w:ascii="Calibri" w:hAnsi="Calibri" w:cs="Calibri"/>
        </w:rPr>
        <w:fldChar w:fldCharType="separate"/>
      </w:r>
      <w:r>
        <w:rPr>
          <w:rFonts w:hint="default" w:ascii="Calibri" w:hAnsi="Calibri" w:cs="Calibri"/>
        </w:rPr>
        <w:t>36</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_Toc32754 </w:instrText>
      </w:r>
      <w:r>
        <w:rPr>
          <w:rFonts w:hint="default" w:ascii="Calibri" w:hAnsi="Calibri" w:cs="Calibri"/>
          <w:lang w:val="en-US" w:eastAsia="zh-CN"/>
        </w:rPr>
        <w:fldChar w:fldCharType="separate"/>
      </w:r>
      <w:r>
        <w:rPr>
          <w:rFonts w:hint="default" w:ascii="Calibri" w:hAnsi="Calibri" w:cs="Calibri"/>
          <w:lang w:val="en-US" w:eastAsia="zh-CN"/>
        </w:rPr>
        <w:t>4.5.1 Network Model</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_Toc32754 \h </w:instrText>
      </w:r>
      <w:r>
        <w:rPr>
          <w:rFonts w:hint="default" w:ascii="Calibri" w:hAnsi="Calibri" w:cs="Calibri"/>
        </w:rPr>
        <w:fldChar w:fldCharType="separate"/>
      </w:r>
      <w:r>
        <w:rPr>
          <w:rFonts w:hint="default" w:ascii="Calibri" w:hAnsi="Calibri" w:cs="Calibri"/>
        </w:rPr>
        <w:t>36</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_Toc20194 </w:instrText>
      </w:r>
      <w:r>
        <w:rPr>
          <w:rFonts w:hint="default" w:ascii="Calibri" w:hAnsi="Calibri" w:cs="Calibri"/>
          <w:lang w:val="en-US" w:eastAsia="zh-CN"/>
        </w:rPr>
        <w:fldChar w:fldCharType="separate"/>
      </w:r>
      <w:r>
        <w:rPr>
          <w:rFonts w:hint="default" w:ascii="Calibri" w:hAnsi="Calibri" w:cs="Calibri"/>
          <w:lang w:val="en-US" w:eastAsia="zh-CN"/>
        </w:rPr>
        <w:t>4.5.2 Network Parameter Configuration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_Toc20194 \h </w:instrText>
      </w:r>
      <w:r>
        <w:rPr>
          <w:rFonts w:hint="default" w:ascii="Calibri" w:hAnsi="Calibri" w:cs="Calibri"/>
        </w:rPr>
        <w:fldChar w:fldCharType="separate"/>
      </w:r>
      <w:r>
        <w:rPr>
          <w:rFonts w:hint="default" w:ascii="Calibri" w:hAnsi="Calibri" w:cs="Calibri"/>
        </w:rPr>
        <w:t>39</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_Toc25710 </w:instrText>
      </w:r>
      <w:r>
        <w:rPr>
          <w:rFonts w:hint="default" w:ascii="Calibri" w:hAnsi="Calibri" w:cs="Calibri"/>
          <w:lang w:val="en-US" w:eastAsia="zh-CN"/>
        </w:rPr>
        <w:fldChar w:fldCharType="separate"/>
      </w:r>
      <w:r>
        <w:rPr>
          <w:rFonts w:hint="default" w:ascii="Calibri" w:hAnsi="Calibri" w:cs="Calibri"/>
          <w:szCs w:val="28"/>
          <w:lang w:val="en-US" w:eastAsia="zh-CN"/>
        </w:rPr>
        <w:t>4.6 Conclusion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_Toc25710 \h </w:instrText>
      </w:r>
      <w:r>
        <w:rPr>
          <w:rFonts w:hint="default" w:ascii="Calibri" w:hAnsi="Calibri" w:cs="Calibri"/>
        </w:rPr>
        <w:fldChar w:fldCharType="separate"/>
      </w:r>
      <w:r>
        <w:rPr>
          <w:rFonts w:hint="default" w:ascii="Calibri" w:hAnsi="Calibri" w:cs="Calibri"/>
        </w:rPr>
        <w:t>40</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_Toc20000 </w:instrText>
      </w:r>
      <w:r>
        <w:rPr>
          <w:rFonts w:hint="default" w:ascii="Calibri" w:hAnsi="Calibri" w:cs="Calibri"/>
          <w:lang w:val="en-US" w:eastAsia="zh-CN"/>
        </w:rPr>
        <w:fldChar w:fldCharType="separate"/>
      </w:r>
      <w:r>
        <w:rPr>
          <w:rFonts w:hint="default" w:ascii="Calibri" w:hAnsi="Calibri" w:cs="Calibri"/>
          <w:szCs w:val="28"/>
          <w:lang w:val="en-US" w:eastAsia="zh-CN"/>
        </w:rPr>
        <w:t>Chapter 5 - Data Analysis and Results Discussions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_Toc20000 \h </w:instrText>
      </w:r>
      <w:r>
        <w:rPr>
          <w:rFonts w:hint="default" w:ascii="Calibri" w:hAnsi="Calibri" w:cs="Calibri"/>
        </w:rPr>
        <w:fldChar w:fldCharType="separate"/>
      </w:r>
      <w:r>
        <w:rPr>
          <w:rFonts w:hint="default" w:ascii="Calibri" w:hAnsi="Calibri" w:cs="Calibri"/>
        </w:rPr>
        <w:t>41</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_Toc15797 </w:instrText>
      </w:r>
      <w:r>
        <w:rPr>
          <w:rFonts w:hint="default" w:ascii="Calibri" w:hAnsi="Calibri" w:cs="Calibri"/>
          <w:lang w:val="en-US" w:eastAsia="zh-CN"/>
        </w:rPr>
        <w:fldChar w:fldCharType="separate"/>
      </w:r>
      <w:r>
        <w:rPr>
          <w:rFonts w:hint="default" w:ascii="Calibri" w:hAnsi="Calibri" w:cs="Calibri"/>
          <w:szCs w:val="28"/>
          <w:lang w:val="en-US" w:eastAsia="zh-CN"/>
        </w:rPr>
        <w:t>5.1 DR Classification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_Toc15797 \h </w:instrText>
      </w:r>
      <w:r>
        <w:rPr>
          <w:rFonts w:hint="default" w:ascii="Calibri" w:hAnsi="Calibri" w:cs="Calibri"/>
        </w:rPr>
        <w:fldChar w:fldCharType="separate"/>
      </w:r>
      <w:r>
        <w:rPr>
          <w:rFonts w:hint="default" w:ascii="Calibri" w:hAnsi="Calibri" w:cs="Calibri"/>
        </w:rPr>
        <w:t>41</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_Toc9703 </w:instrText>
      </w:r>
      <w:r>
        <w:rPr>
          <w:rFonts w:hint="default" w:ascii="Calibri" w:hAnsi="Calibri" w:cs="Calibri"/>
          <w:lang w:val="en-US" w:eastAsia="zh-CN"/>
        </w:rPr>
        <w:fldChar w:fldCharType="separate"/>
      </w:r>
      <w:r>
        <w:rPr>
          <w:rFonts w:hint="default" w:ascii="Calibri" w:hAnsi="Calibri" w:cs="Calibri"/>
          <w:lang w:val="en-US" w:eastAsia="zh-CN"/>
        </w:rPr>
        <w:t>5.1.1 Evaluation Criteria</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_Toc9703 \h </w:instrText>
      </w:r>
      <w:r>
        <w:rPr>
          <w:rFonts w:hint="default" w:ascii="Calibri" w:hAnsi="Calibri" w:cs="Calibri"/>
        </w:rPr>
        <w:fldChar w:fldCharType="separate"/>
      </w:r>
      <w:r>
        <w:rPr>
          <w:rFonts w:hint="default" w:ascii="Calibri" w:hAnsi="Calibri" w:cs="Calibri"/>
        </w:rPr>
        <w:t>41</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_Toc20913 </w:instrText>
      </w:r>
      <w:r>
        <w:rPr>
          <w:rFonts w:hint="default" w:ascii="Calibri" w:hAnsi="Calibri" w:cs="Calibri"/>
          <w:lang w:val="en-US" w:eastAsia="zh-CN"/>
        </w:rPr>
        <w:fldChar w:fldCharType="separate"/>
      </w:r>
      <w:r>
        <w:rPr>
          <w:rFonts w:hint="default" w:ascii="Calibri" w:hAnsi="Calibri" w:cs="Calibri"/>
          <w:szCs w:val="28"/>
          <w:lang w:val="en-US" w:eastAsia="zh-CN"/>
        </w:rPr>
        <w:t>5.1.2 Result Analysis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_Toc20913 \h </w:instrText>
      </w:r>
      <w:r>
        <w:rPr>
          <w:rFonts w:hint="default" w:ascii="Calibri" w:hAnsi="Calibri" w:cs="Calibri"/>
        </w:rPr>
        <w:fldChar w:fldCharType="separate"/>
      </w:r>
      <w:r>
        <w:rPr>
          <w:rFonts w:hint="default" w:ascii="Calibri" w:hAnsi="Calibri" w:cs="Calibri"/>
        </w:rPr>
        <w:t>42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_Toc17831 </w:instrText>
      </w:r>
      <w:r>
        <w:rPr>
          <w:rFonts w:hint="default" w:ascii="Calibri" w:hAnsi="Calibri" w:cs="Calibri"/>
          <w:lang w:val="en-US" w:eastAsia="zh-CN"/>
        </w:rPr>
        <w:fldChar w:fldCharType="separate"/>
      </w:r>
      <w:r>
        <w:rPr>
          <w:rFonts w:hint="default" w:ascii="Calibri" w:hAnsi="Calibri" w:cs="Calibri"/>
          <w:szCs w:val="28"/>
          <w:lang w:val="en-US" w:eastAsia="zh-CN"/>
        </w:rPr>
        <w:t>5.2 Lesions Segmentation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_Toc17831 \h </w:instrText>
      </w:r>
      <w:r>
        <w:rPr>
          <w:rFonts w:hint="default" w:ascii="Calibri" w:hAnsi="Calibri" w:cs="Calibri"/>
        </w:rPr>
        <w:fldChar w:fldCharType="separate"/>
      </w:r>
      <w:r>
        <w:rPr>
          <w:rFonts w:hint="default" w:ascii="Calibri" w:hAnsi="Calibri" w:cs="Calibri"/>
        </w:rPr>
        <w:t>43</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_Toc22133 </w:instrText>
      </w:r>
      <w:r>
        <w:rPr>
          <w:rFonts w:hint="default" w:ascii="Calibri" w:hAnsi="Calibri" w:cs="Calibri"/>
          <w:lang w:val="en-US" w:eastAsia="zh-CN"/>
        </w:rPr>
        <w:fldChar w:fldCharType="separate"/>
      </w:r>
      <w:r>
        <w:rPr>
          <w:rFonts w:hint="default" w:ascii="Calibri" w:hAnsi="Calibri" w:cs="Calibri"/>
          <w:szCs w:val="28"/>
          <w:lang w:val="en-US" w:eastAsia="zh-CN"/>
        </w:rPr>
        <w:t>5.2.1 Evaluation Criteria</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_Toc22133 \h </w:instrText>
      </w:r>
      <w:r>
        <w:rPr>
          <w:rFonts w:hint="default" w:ascii="Calibri" w:hAnsi="Calibri" w:cs="Calibri"/>
        </w:rPr>
        <w:fldChar w:fldCharType="separate"/>
      </w:r>
      <w:r>
        <w:rPr>
          <w:rFonts w:hint="default" w:ascii="Calibri" w:hAnsi="Calibri" w:cs="Calibri"/>
        </w:rPr>
        <w:t>43</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_Toc9705 </w:instrText>
      </w:r>
      <w:r>
        <w:rPr>
          <w:rFonts w:hint="default" w:ascii="Calibri" w:hAnsi="Calibri" w:cs="Calibri"/>
          <w:lang w:val="en-US" w:eastAsia="zh-CN"/>
        </w:rPr>
        <w:fldChar w:fldCharType="separate"/>
      </w:r>
      <w:r>
        <w:rPr>
          <w:rFonts w:hint="default" w:ascii="Calibri" w:hAnsi="Calibri" w:cs="Calibri"/>
          <w:szCs w:val="28"/>
          <w:lang w:val="en-US" w:eastAsia="zh-CN"/>
        </w:rPr>
        <w:t>5.2.2 Result Analysis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_Toc9705 \h </w:instrText>
      </w:r>
      <w:r>
        <w:rPr>
          <w:rFonts w:hint="default" w:ascii="Calibri" w:hAnsi="Calibri" w:cs="Calibri"/>
        </w:rPr>
        <w:fldChar w:fldCharType="separate"/>
      </w:r>
      <w:r>
        <w:rPr>
          <w:rFonts w:hint="default" w:ascii="Calibri" w:hAnsi="Calibri" w:cs="Calibri"/>
        </w:rPr>
        <w:t>44</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_Toc6695 </w:instrText>
      </w:r>
      <w:r>
        <w:rPr>
          <w:rFonts w:hint="default" w:ascii="Calibri" w:hAnsi="Calibri" w:cs="Calibri"/>
          <w:lang w:val="en-US" w:eastAsia="zh-CN"/>
        </w:rPr>
        <w:fldChar w:fldCharType="separate"/>
      </w:r>
      <w:r>
        <w:rPr>
          <w:rFonts w:hint="default" w:ascii="Calibri" w:hAnsi="Calibri" w:cs="Calibri"/>
          <w:szCs w:val="28"/>
          <w:lang w:val="en-US" w:eastAsia="zh-CN"/>
        </w:rPr>
        <w:t>5.3 Conclusion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_Toc6695 \h </w:instrText>
      </w:r>
      <w:r>
        <w:rPr>
          <w:rFonts w:hint="default" w:ascii="Calibri" w:hAnsi="Calibri" w:cs="Calibri"/>
        </w:rPr>
        <w:fldChar w:fldCharType="separate"/>
      </w:r>
      <w:r>
        <w:rPr>
          <w:rFonts w:hint="default" w:ascii="Calibri" w:hAnsi="Calibri" w:cs="Calibri"/>
        </w:rPr>
        <w:t>47</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_Toc7435 </w:instrText>
      </w:r>
      <w:r>
        <w:rPr>
          <w:rFonts w:hint="default" w:ascii="Calibri" w:hAnsi="Calibri" w:cs="Calibri"/>
          <w:lang w:val="en-US" w:eastAsia="zh-CN"/>
        </w:rPr>
        <w:fldChar w:fldCharType="separate"/>
      </w:r>
      <w:r>
        <w:rPr>
          <w:rFonts w:hint="default" w:ascii="Calibri" w:hAnsi="Calibri" w:cs="Calibri"/>
          <w:szCs w:val="28"/>
          <w:lang w:val="en-US" w:eastAsia="zh-CN"/>
        </w:rPr>
        <w:t>Chapter 6 - Conclusions and Recommendations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_Toc7435 \h </w:instrText>
      </w:r>
      <w:r>
        <w:rPr>
          <w:rFonts w:hint="default" w:ascii="Calibri" w:hAnsi="Calibri" w:cs="Calibri"/>
        </w:rPr>
        <w:fldChar w:fldCharType="separate"/>
      </w:r>
      <w:r>
        <w:rPr>
          <w:rFonts w:hint="default" w:ascii="Calibri" w:hAnsi="Calibri" w:cs="Calibri"/>
        </w:rPr>
        <w:t>49</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_Toc7987 </w:instrText>
      </w:r>
      <w:r>
        <w:rPr>
          <w:rFonts w:hint="default" w:ascii="Calibri" w:hAnsi="Calibri" w:cs="Calibri"/>
          <w:lang w:val="en-US" w:eastAsia="zh-CN"/>
        </w:rPr>
        <w:fldChar w:fldCharType="separate"/>
      </w:r>
      <w:r>
        <w:rPr>
          <w:rFonts w:hint="default" w:ascii="Calibri" w:hAnsi="Calibri" w:cs="Calibri"/>
          <w:szCs w:val="28"/>
          <w:lang w:val="en-US" w:eastAsia="zh-CN"/>
        </w:rPr>
        <w:t>Chapter 7 - Reflections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_Toc7987 \h </w:instrText>
      </w:r>
      <w:r>
        <w:rPr>
          <w:rFonts w:hint="default" w:ascii="Calibri" w:hAnsi="Calibri" w:cs="Calibri"/>
        </w:rPr>
        <w:fldChar w:fldCharType="separate"/>
      </w:r>
      <w:r>
        <w:rPr>
          <w:rFonts w:hint="default" w:ascii="Calibri" w:hAnsi="Calibri" w:cs="Calibri"/>
        </w:rPr>
        <w:t>51</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_Toc15153 </w:instrText>
      </w:r>
      <w:r>
        <w:rPr>
          <w:rFonts w:hint="default" w:ascii="Calibri" w:hAnsi="Calibri" w:cs="Calibri"/>
          <w:lang w:val="en-US" w:eastAsia="zh-CN"/>
        </w:rPr>
        <w:fldChar w:fldCharType="separate"/>
      </w:r>
      <w:r>
        <w:rPr>
          <w:rFonts w:hint="default" w:ascii="Calibri" w:hAnsi="Calibri" w:cs="Calibri"/>
          <w:szCs w:val="28"/>
          <w:lang w:val="en-US" w:eastAsia="zh-CN"/>
        </w:rPr>
        <w:t>Reference</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_Toc15153 \h </w:instrText>
      </w:r>
      <w:r>
        <w:rPr>
          <w:rFonts w:hint="default" w:ascii="Calibri" w:hAnsi="Calibri" w:cs="Calibri"/>
        </w:rPr>
        <w:fldChar w:fldCharType="separate"/>
      </w:r>
      <w:r>
        <w:rPr>
          <w:rFonts w:hint="default" w:ascii="Calibri" w:hAnsi="Calibri" w:cs="Calibri"/>
        </w:rPr>
        <w:t>52</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_Toc30473 </w:instrText>
      </w:r>
      <w:r>
        <w:rPr>
          <w:rFonts w:hint="default" w:ascii="Calibri" w:hAnsi="Calibri" w:cs="Calibri"/>
          <w:lang w:val="en-US" w:eastAsia="zh-CN"/>
        </w:rPr>
        <w:fldChar w:fldCharType="separate"/>
      </w:r>
      <w:r>
        <w:rPr>
          <w:rFonts w:hint="default" w:ascii="Calibri" w:hAnsi="Calibri" w:cs="Calibri"/>
          <w:szCs w:val="28"/>
          <w:lang w:val="en-US" w:eastAsia="zh-CN"/>
        </w:rPr>
        <w:t>Appendix</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_Toc30473 \h </w:instrText>
      </w:r>
      <w:r>
        <w:rPr>
          <w:rFonts w:hint="default" w:ascii="Calibri" w:hAnsi="Calibri" w:cs="Calibri"/>
        </w:rPr>
        <w:fldChar w:fldCharType="separate"/>
      </w:r>
      <w:r>
        <w:rPr>
          <w:rFonts w:hint="default" w:ascii="Calibri" w:hAnsi="Calibri" w:cs="Calibri"/>
        </w:rPr>
        <w:t>59</w:t>
      </w:r>
      <w:r>
        <w:rPr>
          <w:rFonts w:hint="default" w:ascii="Calibri" w:hAnsi="Calibri" w:cs="Calibri"/>
        </w:rPr>
        <w:fldChar w:fldCharType="end"/>
      </w:r>
      <w:r>
        <w:rPr>
          <w:rFonts w:hint="default" w:ascii="Calibri" w:hAnsi="Calibri" w:cs="Calibri"/>
          <w:color w:val="000000"/>
          <w:lang w:val="en-US" w:eastAsia="zh-CN"/>
        </w:rPr>
        <w:fldChar w:fldCharType="end"/>
      </w:r>
    </w:p>
    <w:p>
      <w:pPr>
        <w:spacing w:line="360" w:lineRule="auto"/>
        <w:jc w:val="both"/>
        <w:rPr>
          <w:rFonts w:ascii="Calibri" w:hAnsi="Calibri" w:cs="Calibri"/>
          <w:color w:val="000000"/>
          <w:lang w:val="en-US" w:eastAsia="zh-CN"/>
        </w:rPr>
        <w:sectPr>
          <w:pgSz w:w="11906" w:h="16838"/>
          <w:pgMar w:top="1134" w:right="1134" w:bottom="1134" w:left="2268" w:header="708" w:footer="709" w:gutter="0"/>
          <w:pgNumType w:fmt="upperRoman"/>
          <w:cols w:space="0" w:num="1"/>
          <w:docGrid w:linePitch="360" w:charSpace="0"/>
        </w:sectPr>
      </w:pPr>
      <w:r>
        <w:rPr>
          <w:rFonts w:ascii="Calibri" w:hAnsi="Calibri" w:cs="Calibri"/>
          <w:color w:val="000000"/>
          <w:lang w:val="en-US" w:eastAsia="zh-CN"/>
        </w:rPr>
        <w:fldChar w:fldCharType="end"/>
      </w:r>
    </w:p>
    <w:p>
      <w:pPr>
        <w:spacing w:line="360" w:lineRule="auto"/>
        <w:jc w:val="center"/>
        <w:outlineLvl w:val="0"/>
        <w:rPr>
          <w:rFonts w:ascii="Calibri" w:hAnsi="Calibri"/>
          <w:color w:val="000000"/>
          <w:sz w:val="32"/>
          <w:szCs w:val="32"/>
          <w:lang w:val="en-US" w:eastAsia="zh-CN"/>
        </w:rPr>
      </w:pPr>
      <w:bookmarkStart w:id="9" w:name="_Toc30447"/>
      <w:bookmarkStart w:id="10" w:name="_Toc23528"/>
      <w:bookmarkStart w:id="11" w:name="_Toc4369"/>
      <w:r>
        <w:rPr>
          <w:rFonts w:hint="eastAsia" w:ascii="Calibri" w:hAnsi="Calibri"/>
          <w:b/>
          <w:bCs/>
          <w:color w:val="000000"/>
          <w:sz w:val="28"/>
          <w:szCs w:val="28"/>
          <w:lang w:val="en-US" w:eastAsia="zh-CN"/>
        </w:rPr>
        <w:t>List of Figures and Tables</w:t>
      </w:r>
      <w:bookmarkEnd w:id="9"/>
      <w:bookmarkEnd w:id="10"/>
      <w:bookmarkEnd w:id="11"/>
    </w:p>
    <w:p>
      <w:pPr>
        <w:spacing w:line="360" w:lineRule="auto"/>
        <w:rPr>
          <w:rFonts w:ascii="Calibri" w:hAnsi="Calibri"/>
          <w:color w:val="000000"/>
          <w:lang w:val="en-US" w:eastAsia="zh-CN"/>
        </w:rPr>
      </w:pPr>
      <w:r>
        <w:rPr>
          <w:rFonts w:hint="eastAsia" w:ascii="Calibri" w:hAnsi="Calibri"/>
          <w:color w:val="000000"/>
          <w:lang w:val="en-US" w:eastAsia="zh-CN"/>
        </w:rPr>
        <w:t>Figure 1: Common fundus biomarkers and types of DR lesions</w:t>
      </w:r>
    </w:p>
    <w:p>
      <w:pPr>
        <w:spacing w:line="360" w:lineRule="auto"/>
        <w:rPr>
          <w:rFonts w:ascii="Calibri" w:hAnsi="Calibri"/>
          <w:color w:val="000000"/>
          <w:lang w:val="en-US" w:eastAsia="zh-CN"/>
        </w:rPr>
      </w:pPr>
      <w:r>
        <w:rPr>
          <w:rFonts w:hint="eastAsia" w:ascii="Calibri" w:hAnsi="Calibri"/>
          <w:color w:val="000000"/>
          <w:lang w:val="en-US" w:eastAsia="zh-CN"/>
        </w:rPr>
        <w:t>Figure 2: A model diagram of the perceptron</w:t>
      </w:r>
    </w:p>
    <w:p>
      <w:pPr>
        <w:spacing w:line="360" w:lineRule="auto"/>
        <w:rPr>
          <w:rFonts w:ascii="Calibri" w:hAnsi="Calibri"/>
          <w:color w:val="000000"/>
          <w:lang w:val="en-US" w:eastAsia="zh-CN"/>
        </w:rPr>
      </w:pPr>
      <w:r>
        <w:rPr>
          <w:rFonts w:hint="eastAsia" w:ascii="Calibri" w:hAnsi="Calibri"/>
          <w:color w:val="000000"/>
          <w:lang w:val="en-US" w:eastAsia="zh-CN"/>
        </w:rPr>
        <w:t>Figure 3: A three layer MLP structure</w:t>
      </w:r>
    </w:p>
    <w:p>
      <w:pPr>
        <w:spacing w:line="360" w:lineRule="auto"/>
        <w:rPr>
          <w:rFonts w:ascii="Calibri" w:hAnsi="Calibri"/>
          <w:color w:val="000000"/>
          <w:lang w:val="en-US" w:eastAsia="zh-CN"/>
        </w:rPr>
      </w:pPr>
      <w:r>
        <w:rPr>
          <w:rFonts w:hint="eastAsia" w:ascii="Calibri" w:hAnsi="Calibri"/>
          <w:color w:val="000000"/>
          <w:lang w:val="en-US" w:eastAsia="zh-CN"/>
        </w:rPr>
        <w:t>Figure 4: Handwritten Digit Recognition Images</w:t>
      </w:r>
    </w:p>
    <w:p>
      <w:pPr>
        <w:spacing w:line="360" w:lineRule="auto"/>
        <w:rPr>
          <w:rFonts w:ascii="Calibri" w:hAnsi="Calibri"/>
          <w:color w:val="000000"/>
          <w:lang w:val="en-US" w:eastAsia="zh-CN"/>
        </w:rPr>
      </w:pPr>
      <w:r>
        <w:rPr>
          <w:rFonts w:hint="eastAsia" w:ascii="Calibri" w:hAnsi="Calibri"/>
          <w:color w:val="000000"/>
          <w:lang w:val="en-US" w:eastAsia="zh-CN"/>
        </w:rPr>
        <w:t>Figure 5: Example of image image segmentation</w:t>
      </w:r>
    </w:p>
    <w:p>
      <w:pPr>
        <w:spacing w:line="360" w:lineRule="auto"/>
        <w:rPr>
          <w:rFonts w:ascii="Calibri" w:hAnsi="Calibri"/>
          <w:color w:val="000000"/>
          <w:lang w:val="en-US" w:eastAsia="zh-CN"/>
        </w:rPr>
      </w:pPr>
      <w:r>
        <w:rPr>
          <w:rFonts w:hint="eastAsia" w:ascii="Calibri" w:hAnsi="Calibri"/>
          <w:color w:val="000000"/>
          <w:lang w:val="en-US" w:eastAsia="zh-CN"/>
        </w:rPr>
        <w:t>Figure 6: Example of object detection</w:t>
      </w:r>
    </w:p>
    <w:p>
      <w:pPr>
        <w:spacing w:line="360" w:lineRule="auto"/>
        <w:rPr>
          <w:rFonts w:ascii="Calibri" w:hAnsi="Calibri"/>
          <w:color w:val="000000"/>
          <w:lang w:val="en-US" w:eastAsia="zh-CN"/>
        </w:rPr>
      </w:pPr>
      <w:r>
        <w:rPr>
          <w:rFonts w:hint="eastAsia" w:ascii="Calibri" w:hAnsi="Calibri"/>
          <w:color w:val="000000"/>
          <w:lang w:val="en-US" w:eastAsia="zh-CN"/>
        </w:rPr>
        <w:t>Figure 7: Hard parameter sharing for multi-task learning</w:t>
      </w:r>
    </w:p>
    <w:p>
      <w:pPr>
        <w:spacing w:line="360" w:lineRule="auto"/>
        <w:rPr>
          <w:rFonts w:ascii="Calibri" w:hAnsi="Calibri"/>
          <w:color w:val="000000"/>
          <w:lang w:val="en-US" w:eastAsia="zh-CN"/>
        </w:rPr>
      </w:pPr>
      <w:r>
        <w:rPr>
          <w:rFonts w:hint="eastAsia" w:ascii="Calibri" w:hAnsi="Calibri"/>
          <w:color w:val="000000"/>
          <w:lang w:val="en-US" w:eastAsia="zh-CN"/>
        </w:rPr>
        <w:t>Figure 8: Soft parameter sharing for multi-task learning</w:t>
      </w:r>
    </w:p>
    <w:p>
      <w:pPr>
        <w:spacing w:line="360" w:lineRule="auto"/>
        <w:rPr>
          <w:rFonts w:ascii="Calibri" w:hAnsi="Calibri"/>
          <w:color w:val="000000"/>
          <w:lang w:val="en-US" w:eastAsia="zh-CN"/>
        </w:rPr>
      </w:pPr>
      <w:bookmarkStart w:id="12" w:name="OLE_LINK58"/>
      <w:r>
        <w:rPr>
          <w:rFonts w:hint="eastAsia" w:ascii="Calibri" w:hAnsi="Calibri"/>
          <w:color w:val="000000"/>
          <w:lang w:val="en-US" w:eastAsia="zh-CN"/>
        </w:rPr>
        <w:t>Figure 9</w:t>
      </w:r>
      <w:bookmarkEnd w:id="12"/>
      <w:r>
        <w:rPr>
          <w:rFonts w:hint="eastAsia" w:ascii="Calibri" w:hAnsi="Calibri"/>
          <w:color w:val="000000"/>
          <w:lang w:val="en-US" w:eastAsia="zh-CN"/>
        </w:rPr>
        <w:t xml:space="preserve">: Detailed illustration of the </w:t>
      </w:r>
      <w:bookmarkStart w:id="13" w:name="OLE_LINK47"/>
      <w:r>
        <w:rPr>
          <w:rFonts w:hint="eastAsia" w:ascii="Calibri" w:hAnsi="Calibri"/>
          <w:color w:val="000000"/>
          <w:lang w:val="en-US" w:eastAsia="zh-CN"/>
        </w:rPr>
        <w:t>research onion</w:t>
      </w:r>
      <w:bookmarkEnd w:id="13"/>
    </w:p>
    <w:p>
      <w:pPr>
        <w:spacing w:line="360" w:lineRule="auto"/>
        <w:rPr>
          <w:rFonts w:ascii="Calibri" w:hAnsi="Calibri"/>
          <w:color w:val="000000"/>
          <w:lang w:val="en-US" w:eastAsia="zh-CN"/>
        </w:rPr>
      </w:pPr>
      <w:r>
        <w:rPr>
          <w:rFonts w:hint="eastAsia" w:ascii="Calibri" w:hAnsi="Calibri"/>
          <w:color w:val="000000"/>
          <w:lang w:val="en-US" w:eastAsia="zh-CN"/>
        </w:rPr>
        <w:t>Figure 10: Sample image labeled with DR grading annotations</w:t>
      </w:r>
    </w:p>
    <w:p>
      <w:pPr>
        <w:spacing w:line="360" w:lineRule="auto"/>
        <w:rPr>
          <w:rFonts w:ascii="Calibri" w:hAnsi="Calibri"/>
          <w:color w:val="000000"/>
          <w:lang w:val="en-US" w:eastAsia="zh-CN"/>
        </w:rPr>
      </w:pPr>
      <w:r>
        <w:rPr>
          <w:rFonts w:hint="eastAsia" w:ascii="Calibri" w:hAnsi="Calibri"/>
          <w:color w:val="000000"/>
          <w:lang w:val="en-US" w:eastAsia="zh-CN"/>
        </w:rPr>
        <w:t>Figure 11: Sample images with pixel-level annotations for four lesions[</w:t>
      </w:r>
      <w:r>
        <w:rPr>
          <w:rFonts w:hint="eastAsia" w:ascii="Calibri" w:hAnsi="Calibri"/>
          <w:color w:val="000000"/>
          <w:highlight w:val="none"/>
          <w:lang w:val="en-US" w:eastAsia="zh-CN"/>
        </w:rPr>
        <w:t>81</w:t>
      </w:r>
      <w:r>
        <w:rPr>
          <w:rFonts w:hint="eastAsia" w:ascii="Calibri" w:hAnsi="Calibri"/>
          <w:color w:val="000000"/>
          <w:lang w:val="en-US" w:eastAsia="zh-CN"/>
        </w:rPr>
        <w:t>]</w:t>
      </w:r>
    </w:p>
    <w:p>
      <w:pPr>
        <w:spacing w:line="360" w:lineRule="auto"/>
        <w:rPr>
          <w:rFonts w:ascii="Calibri" w:hAnsi="Calibri"/>
          <w:color w:val="000000"/>
          <w:highlight w:val="none"/>
          <w:lang w:val="en-US" w:eastAsia="zh-CN"/>
        </w:rPr>
      </w:pPr>
      <w:r>
        <w:rPr>
          <w:rFonts w:hint="eastAsia" w:ascii="Calibri" w:hAnsi="Calibri"/>
          <w:color w:val="000000"/>
          <w:lang w:val="en-US" w:eastAsia="zh-CN"/>
        </w:rPr>
        <w:t>Figure 12: Sample images with boundary box annotations[</w:t>
      </w:r>
      <w:r>
        <w:rPr>
          <w:rFonts w:hint="eastAsia" w:ascii="Calibri" w:hAnsi="Calibri"/>
          <w:color w:val="000000"/>
          <w:highlight w:val="none"/>
          <w:lang w:val="en-US" w:eastAsia="zh-CN"/>
        </w:rPr>
        <w:t>81]</w:t>
      </w:r>
    </w:p>
    <w:p>
      <w:pPr>
        <w:spacing w:line="360" w:lineRule="auto"/>
        <w:rPr>
          <w:rFonts w:ascii="Calibri" w:hAnsi="Calibri"/>
          <w:color w:val="000000"/>
          <w:lang w:val="en-US" w:eastAsia="zh-CN"/>
        </w:rPr>
      </w:pPr>
      <w:r>
        <w:rPr>
          <w:rFonts w:hint="eastAsia" w:ascii="Calibri" w:hAnsi="Calibri"/>
          <w:color w:val="000000"/>
          <w:lang w:val="en-US" w:eastAsia="zh-CN"/>
        </w:rPr>
        <w:t>Figure 13: An example of processing images with black borders</w:t>
      </w:r>
    </w:p>
    <w:p>
      <w:pPr>
        <w:spacing w:line="360" w:lineRule="auto"/>
        <w:rPr>
          <w:rFonts w:ascii="Calibri" w:hAnsi="Calibri"/>
          <w:color w:val="000000"/>
          <w:lang w:val="en-US" w:eastAsia="zh-CN"/>
        </w:rPr>
      </w:pPr>
      <w:r>
        <w:rPr>
          <w:rFonts w:hint="eastAsia" w:ascii="Calibri" w:hAnsi="Calibri"/>
          <w:color w:val="000000"/>
          <w:lang w:val="en-US" w:eastAsia="zh-CN"/>
        </w:rPr>
        <w:t>Figure 14: The original image and the result of two pre-processing methods</w:t>
      </w:r>
    </w:p>
    <w:p>
      <w:pPr>
        <w:spacing w:line="360" w:lineRule="auto"/>
        <w:rPr>
          <w:rFonts w:ascii="Calibri" w:hAnsi="Calibri"/>
          <w:color w:val="000000"/>
          <w:lang w:val="en-US" w:eastAsia="zh-CN"/>
        </w:rPr>
      </w:pPr>
      <w:r>
        <w:rPr>
          <w:rFonts w:hint="eastAsia" w:ascii="Calibri" w:hAnsi="Calibri"/>
          <w:color w:val="000000"/>
          <w:lang w:val="en-US" w:eastAsia="zh-CN"/>
        </w:rPr>
        <w:t>Figure 15: Some common ways to improve network[40]</w:t>
      </w:r>
    </w:p>
    <w:p>
      <w:pPr>
        <w:spacing w:line="360" w:lineRule="auto"/>
        <w:rPr>
          <w:rFonts w:ascii="Calibri" w:hAnsi="Calibri"/>
          <w:color w:val="000000"/>
          <w:lang w:val="en-US" w:eastAsia="zh-CN"/>
        </w:rPr>
      </w:pPr>
      <w:r>
        <w:rPr>
          <w:rFonts w:hint="eastAsia" w:ascii="Calibri" w:hAnsi="Calibri"/>
          <w:color w:val="000000"/>
          <w:lang w:val="en-US" w:eastAsia="zh-CN"/>
        </w:rPr>
        <w:t>Figure 16: Network architecture</w:t>
      </w:r>
    </w:p>
    <w:p>
      <w:pPr>
        <w:spacing w:line="360" w:lineRule="auto"/>
        <w:rPr>
          <w:rFonts w:ascii="Calibri" w:hAnsi="Calibri"/>
          <w:color w:val="000000"/>
          <w:lang w:val="en-US" w:eastAsia="zh-CN"/>
        </w:rPr>
      </w:pPr>
      <w:r>
        <w:rPr>
          <w:rFonts w:hint="eastAsia" w:ascii="Calibri" w:hAnsi="Calibri"/>
          <w:color w:val="000000"/>
          <w:lang w:val="en-US" w:eastAsia="zh-CN"/>
        </w:rPr>
        <w:t>Figure 17: MBConv structure</w:t>
      </w:r>
    </w:p>
    <w:p>
      <w:pPr>
        <w:spacing w:line="360" w:lineRule="auto"/>
        <w:rPr>
          <w:rFonts w:hint="eastAsia" w:ascii="Calibri" w:hAnsi="Calibri"/>
          <w:color w:val="000000"/>
          <w:lang w:val="en-US" w:eastAsia="zh-CN"/>
        </w:rPr>
      </w:pPr>
      <w:r>
        <w:rPr>
          <w:rFonts w:hint="eastAsia" w:ascii="Calibri" w:hAnsi="Calibri"/>
          <w:color w:val="000000"/>
          <w:lang w:val="en-US" w:eastAsia="zh-CN"/>
        </w:rPr>
        <w:t>Figure 18: SE module</w:t>
      </w:r>
    </w:p>
    <w:p>
      <w:pPr>
        <w:spacing w:line="360" w:lineRule="auto"/>
        <w:rPr>
          <w:rFonts w:hint="eastAsia" w:ascii="Calibri" w:hAnsi="Calibri"/>
          <w:color w:val="000000"/>
          <w:lang w:val="en-US" w:eastAsia="zh-CN"/>
        </w:rPr>
      </w:pPr>
      <w:r>
        <w:rPr>
          <w:rFonts w:hint="eastAsia" w:ascii="Calibri" w:hAnsi="Calibri"/>
          <w:color w:val="000000"/>
          <w:lang w:val="en-US" w:eastAsia="zh-CN"/>
        </w:rPr>
        <w:t>Figure 19: Location of four lesions resulting from the segmentation task</w:t>
      </w:r>
    </w:p>
    <w:p>
      <w:pPr>
        <w:spacing w:line="360" w:lineRule="auto"/>
        <w:rPr>
          <w:rFonts w:hint="eastAsia" w:ascii="Calibri" w:hAnsi="Calibri"/>
          <w:color w:val="000000"/>
          <w:lang w:val="en-US" w:eastAsia="zh-CN"/>
        </w:rPr>
      </w:pPr>
      <w:r>
        <w:rPr>
          <w:rFonts w:hint="eastAsia" w:ascii="Calibri" w:hAnsi="Calibri"/>
          <w:color w:val="000000"/>
          <w:lang w:val="en-US" w:eastAsia="zh-CN"/>
        </w:rPr>
        <w:t>Figure 20: The details of lesions visualization image</w:t>
      </w:r>
    </w:p>
    <w:p>
      <w:pPr>
        <w:spacing w:line="360" w:lineRule="auto"/>
        <w:rPr>
          <w:rFonts w:hint="eastAsia" w:ascii="Calibri" w:hAnsi="Calibri"/>
          <w:color w:val="000000"/>
          <w:lang w:val="en-US" w:eastAsia="zh-CN"/>
        </w:rPr>
      </w:pPr>
    </w:p>
    <w:p>
      <w:pPr>
        <w:spacing w:line="360" w:lineRule="auto"/>
        <w:rPr>
          <w:rFonts w:ascii="Calibri" w:hAnsi="Calibri"/>
          <w:color w:val="000000"/>
          <w:lang w:val="en-US" w:eastAsia="zh-CN"/>
        </w:rPr>
      </w:pPr>
    </w:p>
    <w:p>
      <w:pPr>
        <w:spacing w:line="360" w:lineRule="auto"/>
        <w:rPr>
          <w:rFonts w:ascii="Calibri" w:hAnsi="Calibri"/>
          <w:color w:val="000000"/>
          <w:lang w:val="en-US" w:eastAsia="zh-CN"/>
        </w:rPr>
      </w:pPr>
      <w:r>
        <w:rPr>
          <w:rFonts w:hint="eastAsia" w:ascii="Calibri" w:hAnsi="Calibri"/>
          <w:color w:val="000000"/>
          <w:lang w:val="en-US" w:eastAsia="zh-CN"/>
        </w:rPr>
        <w:t>Table 1: The number of samples in the classification and segmentation tasks</w:t>
      </w:r>
    </w:p>
    <w:p>
      <w:pPr>
        <w:spacing w:line="360" w:lineRule="auto"/>
        <w:rPr>
          <w:rFonts w:ascii="Calibri" w:hAnsi="Calibri"/>
          <w:color w:val="000000"/>
          <w:lang w:val="en-US" w:eastAsia="zh-CN"/>
        </w:rPr>
      </w:pPr>
      <w:r>
        <w:rPr>
          <w:rFonts w:hint="eastAsia" w:ascii="Calibri" w:hAnsi="Calibri"/>
          <w:color w:val="000000"/>
          <w:lang w:val="en-US" w:eastAsia="zh-CN"/>
        </w:rPr>
        <w:t>Table 2: The number of samples for each class in the classification task</w:t>
      </w:r>
    </w:p>
    <w:p>
      <w:pPr>
        <w:spacing w:line="360" w:lineRule="auto"/>
        <w:rPr>
          <w:rFonts w:ascii="Calibri" w:hAnsi="Calibri"/>
          <w:color w:val="000000"/>
          <w:lang w:val="en-US" w:eastAsia="zh-CN"/>
        </w:rPr>
      </w:pPr>
      <w:r>
        <w:rPr>
          <w:rFonts w:hint="eastAsia" w:ascii="Calibri" w:hAnsi="Calibri"/>
          <w:color w:val="000000"/>
          <w:lang w:val="en-US" w:eastAsia="zh-CN"/>
        </w:rPr>
        <w:t>Table 3: Classification network</w:t>
      </w:r>
    </w:p>
    <w:p>
      <w:pPr>
        <w:spacing w:line="360" w:lineRule="auto"/>
        <w:rPr>
          <w:rFonts w:ascii="Calibri" w:hAnsi="Calibri"/>
          <w:color w:val="000000"/>
          <w:lang w:val="en-US" w:eastAsia="zh-CN"/>
        </w:rPr>
      </w:pPr>
      <w:r>
        <w:rPr>
          <w:rFonts w:hint="eastAsia" w:ascii="Calibri" w:hAnsi="Calibri"/>
          <w:color w:val="000000"/>
          <w:lang w:val="en-US" w:eastAsia="zh-CN"/>
        </w:rPr>
        <w:t>Table 4: Confusion matrix</w:t>
      </w:r>
    </w:p>
    <w:p>
      <w:pPr>
        <w:spacing w:line="360" w:lineRule="auto"/>
        <w:rPr>
          <w:rFonts w:ascii="Calibri" w:hAnsi="Calibri"/>
          <w:color w:val="000000"/>
          <w:lang w:val="en-US" w:eastAsia="zh-CN"/>
        </w:rPr>
      </w:pPr>
      <w:r>
        <w:rPr>
          <w:rFonts w:hint="eastAsia" w:ascii="Calibri" w:hAnsi="Calibri"/>
          <w:color w:val="000000"/>
          <w:lang w:val="en-US" w:eastAsia="zh-CN"/>
        </w:rPr>
        <w:t>Table 5: DR classification results for various deep learning models on the test set</w:t>
      </w:r>
    </w:p>
    <w:p>
      <w:pPr>
        <w:spacing w:line="360" w:lineRule="auto"/>
        <w:rPr>
          <w:rFonts w:ascii="Calibri" w:hAnsi="Calibri"/>
          <w:color w:val="000000"/>
          <w:lang w:val="en-US" w:eastAsia="zh-CN"/>
        </w:rPr>
      </w:pPr>
      <w:r>
        <w:rPr>
          <w:rFonts w:hint="eastAsia" w:ascii="Calibri" w:hAnsi="Calibri"/>
          <w:color w:val="000000"/>
          <w:lang w:val="en-US" w:eastAsia="zh-CN"/>
        </w:rPr>
        <w:t>Table 6: Lesions segmentation results for various deep learning models on the test set</w:t>
      </w:r>
    </w:p>
    <w:p>
      <w:pPr>
        <w:spacing w:line="360" w:lineRule="auto"/>
        <w:rPr>
          <w:rFonts w:ascii="Calibri" w:hAnsi="Calibri"/>
          <w:color w:val="000000"/>
          <w:lang w:val="en-US" w:eastAsia="zh-CN"/>
        </w:rPr>
      </w:pPr>
    </w:p>
    <w:p>
      <w:pPr>
        <w:spacing w:line="360" w:lineRule="auto"/>
        <w:rPr>
          <w:rFonts w:ascii="Calibri" w:hAnsi="Calibri"/>
          <w:color w:val="000000"/>
          <w:lang w:val="en-US" w:eastAsia="zh-CN"/>
        </w:rPr>
      </w:pPr>
    </w:p>
    <w:p>
      <w:pPr>
        <w:rPr>
          <w:rFonts w:ascii="Calibri" w:hAnsi="Calibri"/>
          <w:b/>
          <w:bCs/>
          <w:color w:val="000000"/>
          <w:sz w:val="28"/>
          <w:szCs w:val="28"/>
          <w:lang w:val="en-US" w:eastAsia="zh-CN"/>
        </w:rPr>
      </w:pPr>
      <w:bookmarkStart w:id="14" w:name="_Toc14243"/>
      <w:bookmarkStart w:id="15" w:name="_Toc16138"/>
      <w:r>
        <w:rPr>
          <w:rFonts w:hint="eastAsia" w:ascii="Calibri" w:hAnsi="Calibri"/>
          <w:b/>
          <w:bCs/>
          <w:color w:val="000000"/>
          <w:sz w:val="28"/>
          <w:szCs w:val="28"/>
          <w:lang w:val="en-US" w:eastAsia="zh-CN"/>
        </w:rPr>
        <w:br w:type="page"/>
      </w:r>
    </w:p>
    <w:p>
      <w:pPr>
        <w:spacing w:line="360" w:lineRule="auto"/>
        <w:jc w:val="center"/>
        <w:outlineLvl w:val="0"/>
        <w:rPr>
          <w:rFonts w:ascii="Calibri" w:hAnsi="Calibri"/>
          <w:color w:val="000000"/>
          <w:sz w:val="36"/>
          <w:szCs w:val="22"/>
          <w:lang w:val="en-US" w:eastAsia="zh-CN"/>
        </w:rPr>
      </w:pPr>
      <w:bookmarkStart w:id="16" w:name="_Toc22669"/>
      <w:r>
        <w:rPr>
          <w:rFonts w:hint="eastAsia" w:ascii="Calibri" w:hAnsi="Calibri"/>
          <w:b/>
          <w:bCs/>
          <w:color w:val="000000"/>
          <w:sz w:val="28"/>
          <w:szCs w:val="28"/>
          <w:lang w:val="en-US" w:eastAsia="zh-CN"/>
        </w:rPr>
        <w:t>List of abbreviations and or glossary</w:t>
      </w:r>
      <w:bookmarkEnd w:id="14"/>
      <w:bookmarkEnd w:id="15"/>
      <w:bookmarkEnd w:id="16"/>
    </w:p>
    <w:p>
      <w:pPr>
        <w:spacing w:line="360" w:lineRule="auto"/>
        <w:rPr>
          <w:rFonts w:ascii="Calibri" w:hAnsi="Calibri"/>
          <w:color w:val="000000"/>
          <w:lang w:val="en-US" w:eastAsia="zh-CN"/>
        </w:rPr>
      </w:pPr>
      <w:r>
        <w:rPr>
          <w:rFonts w:hint="eastAsia" w:ascii="Calibri" w:hAnsi="Calibri"/>
          <w:color w:val="000000"/>
          <w:lang w:val="en-US" w:eastAsia="zh-CN"/>
        </w:rPr>
        <w:t>Diabetic Retinopathy (DR)</w:t>
      </w:r>
    </w:p>
    <w:p>
      <w:pPr>
        <w:spacing w:line="360" w:lineRule="auto"/>
        <w:rPr>
          <w:rFonts w:ascii="Calibri" w:hAnsi="Calibri"/>
          <w:color w:val="000000"/>
          <w:lang w:val="en-US" w:eastAsia="zh-CN"/>
        </w:rPr>
      </w:pPr>
      <w:r>
        <w:fldChar w:fldCharType="begin"/>
      </w:r>
      <w:r>
        <w:instrText xml:space="preserve"> HYPERLINK "D:/LenovoSoftstore/Install/wangyiyoudaocidian/8.9.6.0/resultui/html/index.html" \l "/javascript:;" </w:instrText>
      </w:r>
      <w:r>
        <w:fldChar w:fldCharType="separate"/>
      </w:r>
      <w:r>
        <w:rPr>
          <w:rFonts w:ascii="Calibri" w:hAnsi="Calibri"/>
          <w:color w:val="000000"/>
          <w:lang w:val="en-US" w:eastAsia="zh-CN"/>
        </w:rPr>
        <w:t>Convolutional</w:t>
      </w:r>
      <w:r>
        <w:rPr>
          <w:rFonts w:ascii="Calibri" w:hAnsi="Calibri"/>
          <w:color w:val="000000"/>
          <w:lang w:val="en-US" w:eastAsia="zh-CN"/>
        </w:rPr>
        <w:fldChar w:fldCharType="end"/>
      </w:r>
      <w:r>
        <w:rPr>
          <w:rFonts w:ascii="Calibri" w:hAnsi="Calibri"/>
          <w:color w:val="000000"/>
          <w:lang w:val="en-US" w:eastAsia="zh-CN"/>
        </w:rPr>
        <w:t> </w:t>
      </w:r>
      <w:r>
        <w:fldChar w:fldCharType="begin"/>
      </w:r>
      <w:r>
        <w:instrText xml:space="preserve"> HYPERLINK "D:/LenovoSoftstore/Install/wangyiyoudaocidian/8.9.6.0/resultui/html/index.html" \l "/javascript:;" </w:instrText>
      </w:r>
      <w:r>
        <w:fldChar w:fldCharType="separate"/>
      </w:r>
      <w:r>
        <w:rPr>
          <w:rFonts w:ascii="Calibri" w:hAnsi="Calibri"/>
          <w:color w:val="000000"/>
          <w:lang w:val="en-US" w:eastAsia="zh-CN"/>
        </w:rPr>
        <w:t>Neural</w:t>
      </w:r>
      <w:r>
        <w:rPr>
          <w:rFonts w:ascii="Calibri" w:hAnsi="Calibri"/>
          <w:color w:val="000000"/>
          <w:lang w:val="en-US" w:eastAsia="zh-CN"/>
        </w:rPr>
        <w:fldChar w:fldCharType="end"/>
      </w:r>
      <w:r>
        <w:rPr>
          <w:rFonts w:ascii="Calibri" w:hAnsi="Calibri"/>
          <w:color w:val="000000"/>
          <w:lang w:val="en-US" w:eastAsia="zh-CN"/>
        </w:rPr>
        <w:t> </w:t>
      </w:r>
      <w:r>
        <w:fldChar w:fldCharType="begin"/>
      </w:r>
      <w:r>
        <w:instrText xml:space="preserve"> HYPERLINK "D:/LenovoSoftstore/Install/wangyiyoudaocidian/8.9.6.0/resultui/html/index.html" \l "/javascript:;" </w:instrText>
      </w:r>
      <w:r>
        <w:fldChar w:fldCharType="separate"/>
      </w:r>
      <w:r>
        <w:rPr>
          <w:rFonts w:ascii="Calibri" w:hAnsi="Calibri"/>
          <w:color w:val="000000"/>
          <w:lang w:val="en-US" w:eastAsia="zh-CN"/>
        </w:rPr>
        <w:t>Network</w:t>
      </w:r>
      <w:r>
        <w:rPr>
          <w:rFonts w:ascii="Calibri" w:hAnsi="Calibri"/>
          <w:color w:val="000000"/>
          <w:lang w:val="en-US" w:eastAsia="zh-CN"/>
        </w:rPr>
        <w:fldChar w:fldCharType="end"/>
      </w:r>
      <w:r>
        <w:rPr>
          <w:rFonts w:ascii="Calibri" w:hAnsi="Calibri"/>
          <w:color w:val="000000"/>
          <w:lang w:val="en-US" w:eastAsia="zh-CN"/>
        </w:rPr>
        <w:t xml:space="preserve"> (CNN)</w:t>
      </w:r>
    </w:p>
    <w:p>
      <w:pPr>
        <w:spacing w:line="360" w:lineRule="auto"/>
        <w:rPr>
          <w:rFonts w:ascii="Calibri" w:hAnsi="Calibri"/>
          <w:color w:val="000000"/>
          <w:lang w:val="en-US" w:eastAsia="zh-CN"/>
        </w:rPr>
      </w:pPr>
      <w:r>
        <w:rPr>
          <w:rFonts w:hint="eastAsia" w:ascii="Calibri" w:hAnsi="Calibri"/>
          <w:color w:val="000000"/>
          <w:lang w:val="en-US" w:eastAsia="zh-CN"/>
        </w:rPr>
        <w:t>Hard Exudates (EXs)</w:t>
      </w:r>
    </w:p>
    <w:p>
      <w:pPr>
        <w:spacing w:line="360" w:lineRule="auto"/>
        <w:rPr>
          <w:rFonts w:ascii="Calibri" w:hAnsi="Calibri"/>
          <w:color w:val="000000"/>
          <w:lang w:val="en-US" w:eastAsia="zh-CN"/>
        </w:rPr>
      </w:pPr>
      <w:bookmarkStart w:id="17" w:name="OLE_LINK24"/>
      <w:r>
        <w:rPr>
          <w:rFonts w:hint="eastAsia" w:ascii="Calibri" w:hAnsi="Calibri"/>
          <w:color w:val="000000"/>
          <w:lang w:val="en-US" w:eastAsia="zh-CN"/>
        </w:rPr>
        <w:t xml:space="preserve">Hemorrhage </w:t>
      </w:r>
      <w:bookmarkEnd w:id="17"/>
      <w:r>
        <w:rPr>
          <w:rFonts w:hint="eastAsia" w:ascii="Calibri" w:hAnsi="Calibri"/>
          <w:color w:val="000000"/>
          <w:lang w:val="en-US" w:eastAsia="zh-CN"/>
        </w:rPr>
        <w:t>(HEs)</w:t>
      </w:r>
    </w:p>
    <w:p>
      <w:pPr>
        <w:spacing w:line="360" w:lineRule="auto"/>
        <w:rPr>
          <w:rFonts w:ascii="Calibri" w:hAnsi="Calibri"/>
          <w:color w:val="000000"/>
          <w:lang w:val="en-US" w:eastAsia="zh-CN"/>
        </w:rPr>
      </w:pPr>
      <w:r>
        <w:rPr>
          <w:rFonts w:hint="eastAsia" w:ascii="Calibri" w:hAnsi="Calibri"/>
          <w:color w:val="000000"/>
          <w:lang w:val="en-US" w:eastAsia="zh-CN"/>
        </w:rPr>
        <w:t>Microaneurysms (MAs)</w:t>
      </w:r>
    </w:p>
    <w:p>
      <w:pPr>
        <w:spacing w:line="360" w:lineRule="auto"/>
        <w:rPr>
          <w:rFonts w:ascii="Calibri" w:hAnsi="Calibri"/>
          <w:color w:val="000000"/>
          <w:lang w:val="en-US" w:eastAsia="zh-CN"/>
        </w:rPr>
      </w:pPr>
      <w:r>
        <w:rPr>
          <w:rFonts w:hint="eastAsia" w:ascii="Calibri" w:hAnsi="Calibri"/>
          <w:color w:val="000000"/>
          <w:lang w:val="en-US" w:eastAsia="zh-CN"/>
        </w:rPr>
        <w:t>Soft Exudates (SEs)</w:t>
      </w:r>
    </w:p>
    <w:p>
      <w:pPr>
        <w:spacing w:line="360" w:lineRule="auto"/>
        <w:rPr>
          <w:rFonts w:ascii="Calibri" w:hAnsi="Calibri"/>
          <w:color w:val="000000"/>
          <w:lang w:val="en-US" w:eastAsia="zh-CN"/>
        </w:rPr>
      </w:pPr>
      <w:r>
        <w:rPr>
          <w:rFonts w:ascii="Calibri" w:hAnsi="Calibri"/>
          <w:color w:val="000000"/>
          <w:lang w:val="en-US" w:eastAsia="zh-CN"/>
        </w:rPr>
        <w:t>Multi-layer perceptron</w:t>
      </w:r>
      <w:r>
        <w:rPr>
          <w:rFonts w:hint="eastAsia" w:ascii="Calibri" w:hAnsi="Calibri"/>
          <w:color w:val="000000"/>
          <w:lang w:val="en-US" w:eastAsia="zh-CN"/>
        </w:rPr>
        <w:t xml:space="preserve"> </w:t>
      </w:r>
      <w:r>
        <w:rPr>
          <w:rFonts w:ascii="Calibri" w:hAnsi="Calibri"/>
          <w:color w:val="000000"/>
          <w:lang w:val="en-US" w:eastAsia="zh-CN"/>
        </w:rPr>
        <w:t>(MLP)</w:t>
      </w:r>
    </w:p>
    <w:p>
      <w:pPr>
        <w:spacing w:line="360" w:lineRule="auto"/>
        <w:rPr>
          <w:rFonts w:ascii="Calibri" w:hAnsi="Calibri"/>
          <w:color w:val="000000"/>
          <w:lang w:val="en-US" w:eastAsia="zh-CN"/>
        </w:rPr>
      </w:pPr>
      <w:r>
        <w:rPr>
          <w:rFonts w:ascii="Calibri" w:hAnsi="Calibri"/>
          <w:color w:val="000000"/>
          <w:lang w:val="en-US" w:eastAsia="zh-CN"/>
        </w:rPr>
        <w:t>Full Convolutional Network (FCN)</w:t>
      </w:r>
    </w:p>
    <w:p>
      <w:pPr>
        <w:spacing w:line="360" w:lineRule="auto"/>
        <w:rPr>
          <w:rFonts w:ascii="Calibri" w:hAnsi="Calibri"/>
          <w:color w:val="000000"/>
          <w:lang w:val="en-US" w:eastAsia="zh-CN"/>
        </w:rPr>
      </w:pPr>
      <w:r>
        <w:rPr>
          <w:rFonts w:hint="eastAsia" w:ascii="Calibri" w:hAnsi="Calibri"/>
          <w:color w:val="000000"/>
          <w:lang w:val="en-US" w:eastAsia="zh-CN"/>
        </w:rPr>
        <w:t>B</w:t>
      </w:r>
      <w:r>
        <w:rPr>
          <w:rFonts w:ascii="Calibri" w:hAnsi="Calibri"/>
          <w:color w:val="000000"/>
          <w:lang w:val="en-US" w:eastAsia="zh-CN"/>
        </w:rPr>
        <w:t>atch normalization</w:t>
      </w:r>
      <w:r>
        <w:rPr>
          <w:rFonts w:hint="eastAsia" w:ascii="Calibri" w:hAnsi="Calibri"/>
          <w:color w:val="000000"/>
          <w:lang w:val="en-US" w:eastAsia="zh-CN"/>
        </w:rPr>
        <w:t xml:space="preserve"> </w:t>
      </w:r>
      <w:r>
        <w:rPr>
          <w:rFonts w:ascii="Calibri" w:hAnsi="Calibri"/>
          <w:color w:val="000000"/>
          <w:lang w:val="en-US" w:eastAsia="zh-CN"/>
        </w:rPr>
        <w:t>(BN)</w:t>
      </w:r>
    </w:p>
    <w:p>
      <w:pPr>
        <w:spacing w:line="360" w:lineRule="auto"/>
        <w:rPr>
          <w:rFonts w:ascii="Calibri" w:hAnsi="Calibri"/>
          <w:color w:val="000000"/>
          <w:lang w:val="en-US" w:eastAsia="zh-CN"/>
        </w:rPr>
      </w:pPr>
      <w:r>
        <w:rPr>
          <w:rFonts w:ascii="Calibri" w:hAnsi="Calibri"/>
          <w:color w:val="000000"/>
          <w:lang w:val="en-US" w:eastAsia="zh-CN"/>
        </w:rPr>
        <w:t>Gaussian hybrid model (GMM)</w:t>
      </w:r>
    </w:p>
    <w:p>
      <w:pPr>
        <w:spacing w:line="360" w:lineRule="auto"/>
        <w:rPr>
          <w:rFonts w:ascii="Calibri" w:hAnsi="Calibri"/>
          <w:color w:val="000000"/>
          <w:lang w:val="en-US" w:eastAsia="zh-CN"/>
        </w:rPr>
      </w:pPr>
      <w:r>
        <w:rPr>
          <w:rFonts w:ascii="Calibri" w:hAnsi="Calibri"/>
          <w:color w:val="000000"/>
          <w:lang w:val="en-US" w:eastAsia="zh-CN"/>
        </w:rPr>
        <w:t xml:space="preserve">k- </w:t>
      </w:r>
      <w:r>
        <w:rPr>
          <w:rFonts w:hint="eastAsia" w:ascii="Calibri" w:hAnsi="Calibri"/>
          <w:color w:val="000000"/>
          <w:lang w:val="en-US" w:eastAsia="zh-CN"/>
        </w:rPr>
        <w:t>N</w:t>
      </w:r>
      <w:r>
        <w:rPr>
          <w:rFonts w:ascii="Calibri" w:hAnsi="Calibri"/>
          <w:color w:val="000000"/>
          <w:lang w:val="en-US" w:eastAsia="zh-CN"/>
        </w:rPr>
        <w:t xml:space="preserve">earest neighbor (kNN) </w:t>
      </w:r>
    </w:p>
    <w:p>
      <w:pPr>
        <w:spacing w:line="360" w:lineRule="auto"/>
        <w:rPr>
          <w:rFonts w:ascii="Calibri" w:hAnsi="Calibri"/>
          <w:color w:val="000000"/>
          <w:lang w:val="en-US" w:eastAsia="zh-CN"/>
        </w:rPr>
      </w:pPr>
      <w:r>
        <w:rPr>
          <w:rFonts w:hint="eastAsia" w:ascii="Calibri" w:hAnsi="Calibri"/>
          <w:color w:val="000000"/>
          <w:lang w:val="en-US" w:eastAsia="zh-CN"/>
        </w:rPr>
        <w:t>S</w:t>
      </w:r>
      <w:r>
        <w:rPr>
          <w:rFonts w:ascii="Calibri" w:hAnsi="Calibri"/>
          <w:color w:val="000000"/>
          <w:lang w:val="en-US" w:eastAsia="zh-CN"/>
        </w:rPr>
        <w:t>upport vector machine (SVM)</w:t>
      </w:r>
    </w:p>
    <w:p>
      <w:pPr>
        <w:spacing w:line="360" w:lineRule="auto"/>
        <w:rPr>
          <w:rFonts w:ascii="Calibri" w:hAnsi="Calibri"/>
          <w:color w:val="000000"/>
          <w:lang w:val="en-US" w:eastAsia="zh-CN"/>
        </w:rPr>
      </w:pPr>
      <w:r>
        <w:rPr>
          <w:rFonts w:ascii="Calibri" w:hAnsi="Calibri"/>
          <w:color w:val="000000"/>
          <w:lang w:val="en-US" w:eastAsia="zh-CN"/>
        </w:rPr>
        <w:t>Global average pooling</w:t>
      </w:r>
      <w:r>
        <w:rPr>
          <w:rFonts w:hint="eastAsia" w:ascii="Calibri" w:hAnsi="Calibri"/>
          <w:color w:val="000000"/>
          <w:lang w:val="en-US" w:eastAsia="zh-CN"/>
        </w:rPr>
        <w:t xml:space="preserve"> (GAP)</w:t>
      </w:r>
    </w:p>
    <w:p>
      <w:pPr>
        <w:spacing w:line="360" w:lineRule="auto"/>
        <w:rPr>
          <w:rFonts w:ascii="Calibri" w:hAnsi="Calibri"/>
          <w:color w:val="000000"/>
          <w:lang w:val="en-US" w:eastAsia="zh-CN"/>
        </w:rPr>
      </w:pPr>
      <w:r>
        <w:fldChar w:fldCharType="begin"/>
      </w:r>
      <w:r>
        <w:instrText xml:space="preserve"> HYPERLINK "D:/Sofaware/Dict/8.10.2.0/resultui/html/index.html" \l "/javascript:;" </w:instrText>
      </w:r>
      <w:r>
        <w:fldChar w:fldCharType="separate"/>
      </w:r>
      <w:r>
        <w:rPr>
          <w:rFonts w:hint="eastAsia" w:ascii="Calibri" w:hAnsi="Calibri"/>
          <w:color w:val="000000"/>
          <w:lang w:val="en-US" w:eastAsia="zh-CN"/>
        </w:rPr>
        <w:t>F</w:t>
      </w:r>
      <w:r>
        <w:rPr>
          <w:rFonts w:ascii="Calibri" w:hAnsi="Calibri"/>
          <w:color w:val="000000"/>
          <w:lang w:val="en-US" w:eastAsia="zh-CN"/>
        </w:rPr>
        <w:t>ully connected layer</w:t>
      </w:r>
      <w:r>
        <w:rPr>
          <w:rFonts w:ascii="Calibri" w:hAnsi="Calibri"/>
          <w:color w:val="000000"/>
          <w:lang w:val="en-US" w:eastAsia="zh-CN"/>
        </w:rPr>
        <w:fldChar w:fldCharType="end"/>
      </w:r>
      <w:r>
        <w:rPr>
          <w:rFonts w:hint="eastAsia" w:ascii="Calibri" w:hAnsi="Calibri"/>
          <w:color w:val="000000"/>
          <w:lang w:val="en-US" w:eastAsia="zh-CN"/>
        </w:rPr>
        <w:t xml:space="preserve"> (FC layer)</w:t>
      </w:r>
    </w:p>
    <w:p>
      <w:pPr>
        <w:spacing w:line="360" w:lineRule="auto"/>
        <w:rPr>
          <w:rFonts w:ascii="Calibri" w:hAnsi="Calibri"/>
          <w:color w:val="000000"/>
          <w:lang w:val="en-US" w:eastAsia="zh-CN"/>
        </w:rPr>
      </w:pPr>
      <w:r>
        <w:rPr>
          <w:rFonts w:hint="eastAsia" w:ascii="Calibri" w:hAnsi="Calibri"/>
          <w:color w:val="000000"/>
          <w:lang w:val="en-US" w:eastAsia="zh-CN"/>
        </w:rPr>
        <w:t>O</w:t>
      </w:r>
      <w:r>
        <w:rPr>
          <w:rFonts w:ascii="Calibri" w:hAnsi="Calibri"/>
          <w:color w:val="000000"/>
          <w:lang w:val="en-US" w:eastAsia="zh-CN"/>
        </w:rPr>
        <w:t xml:space="preserve">verall </w:t>
      </w:r>
      <w:r>
        <w:rPr>
          <w:rFonts w:hint="eastAsia" w:ascii="Calibri" w:hAnsi="Calibri"/>
          <w:color w:val="000000"/>
          <w:lang w:val="en-US" w:eastAsia="zh-CN"/>
        </w:rPr>
        <w:t>A</w:t>
      </w:r>
      <w:r>
        <w:rPr>
          <w:rFonts w:ascii="Calibri" w:hAnsi="Calibri"/>
          <w:color w:val="000000"/>
          <w:lang w:val="en-US" w:eastAsia="zh-CN"/>
        </w:rPr>
        <w:t>ccuracy (OA)</w:t>
      </w:r>
    </w:p>
    <w:p>
      <w:pPr>
        <w:spacing w:line="360" w:lineRule="auto"/>
        <w:rPr>
          <w:rFonts w:ascii="Calibri" w:hAnsi="Calibri"/>
          <w:color w:val="000000"/>
          <w:lang w:val="en-US" w:eastAsia="zh-CN"/>
        </w:rPr>
      </w:pPr>
      <w:r>
        <w:rPr>
          <w:rFonts w:hint="eastAsia" w:ascii="Calibri" w:hAnsi="Calibri"/>
          <w:color w:val="000000"/>
          <w:lang w:val="en-US" w:eastAsia="zh-CN"/>
        </w:rPr>
        <w:t>A</w:t>
      </w:r>
      <w:r>
        <w:rPr>
          <w:rFonts w:ascii="Calibri" w:hAnsi="Calibri"/>
          <w:color w:val="000000"/>
          <w:lang w:val="en-US" w:eastAsia="zh-CN"/>
        </w:rPr>
        <w:t xml:space="preserve">verage </w:t>
      </w:r>
      <w:r>
        <w:rPr>
          <w:rFonts w:hint="eastAsia" w:ascii="Calibri" w:hAnsi="Calibri"/>
          <w:color w:val="000000"/>
          <w:lang w:val="en-US" w:eastAsia="zh-CN"/>
        </w:rPr>
        <w:t>A</w:t>
      </w:r>
      <w:r>
        <w:rPr>
          <w:rFonts w:ascii="Calibri" w:hAnsi="Calibri"/>
          <w:color w:val="000000"/>
          <w:lang w:val="en-US" w:eastAsia="zh-CN"/>
        </w:rPr>
        <w:t>ccuracy (AA)</w:t>
      </w:r>
    </w:p>
    <w:p>
      <w:pPr>
        <w:spacing w:line="360" w:lineRule="auto"/>
        <w:rPr>
          <w:rFonts w:ascii="Calibri" w:hAnsi="Calibri"/>
          <w:color w:val="000000"/>
          <w:lang w:val="en-US" w:eastAsia="zh-CN"/>
        </w:rPr>
      </w:pPr>
    </w:p>
    <w:bookmarkEnd w:id="0"/>
    <w:p>
      <w:pPr>
        <w:spacing w:line="360" w:lineRule="auto"/>
        <w:rPr>
          <w:rFonts w:ascii="Calibri" w:hAnsi="Calibri"/>
          <w:color w:val="000000"/>
          <w:lang w:val="en-US" w:eastAsia="zh-CN"/>
        </w:rPr>
      </w:pPr>
    </w:p>
    <w:p>
      <w:pPr>
        <w:spacing w:line="360" w:lineRule="auto"/>
        <w:rPr>
          <w:rFonts w:ascii="Calibri" w:hAnsi="Calibri"/>
          <w:color w:val="000000"/>
          <w:lang w:val="en-US" w:eastAsia="zh-CN"/>
        </w:rPr>
        <w:sectPr>
          <w:pgSz w:w="11906" w:h="16838"/>
          <w:pgMar w:top="1134" w:right="1134" w:bottom="1134" w:left="2268" w:header="708" w:footer="709" w:gutter="0"/>
          <w:pgNumType w:fmt="upperRoman"/>
          <w:cols w:space="0" w:num="1"/>
          <w:docGrid w:linePitch="360" w:charSpace="0"/>
        </w:sectPr>
      </w:pPr>
    </w:p>
    <w:p>
      <w:pPr>
        <w:pStyle w:val="2"/>
        <w:spacing w:line="360" w:lineRule="auto"/>
        <w:rPr>
          <w:sz w:val="28"/>
          <w:szCs w:val="28"/>
          <w:lang w:val="en-US" w:eastAsia="zh-CN"/>
        </w:rPr>
      </w:pPr>
      <w:bookmarkStart w:id="18" w:name="_Toc4093"/>
      <w:bookmarkStart w:id="19" w:name="_Toc24418"/>
      <w:bookmarkStart w:id="20" w:name="OLE_LINK2"/>
      <w:r>
        <w:rPr>
          <w:rFonts w:ascii="Calibri" w:hAnsi="Calibri" w:cs="Calibri"/>
          <w:sz w:val="28"/>
          <w:szCs w:val="28"/>
          <w:lang w:val="en-US" w:eastAsia="zh-CN"/>
        </w:rPr>
        <w:t xml:space="preserve">Chapter 1 - </w:t>
      </w:r>
      <w:r>
        <w:rPr>
          <w:rFonts w:hint="eastAsia" w:ascii="Calibri" w:hAnsi="Calibri" w:cs="Calibri"/>
          <w:sz w:val="28"/>
          <w:szCs w:val="28"/>
          <w:lang w:val="en-US" w:eastAsia="zh-CN"/>
        </w:rPr>
        <w:t>I</w:t>
      </w:r>
      <w:r>
        <w:rPr>
          <w:rFonts w:ascii="Calibri" w:hAnsi="Calibri" w:cs="Calibri"/>
          <w:sz w:val="28"/>
          <w:szCs w:val="28"/>
          <w:lang w:val="en-US" w:eastAsia="zh-CN"/>
        </w:rPr>
        <w:t>ntroduction</w:t>
      </w:r>
      <w:bookmarkEnd w:id="18"/>
      <w:bookmarkEnd w:id="19"/>
    </w:p>
    <w:p>
      <w:pPr>
        <w:pStyle w:val="3"/>
        <w:spacing w:line="360" w:lineRule="auto"/>
        <w:rPr>
          <w:rFonts w:ascii="Calibri" w:hAnsi="Calibri" w:cs="Calibri"/>
          <w:sz w:val="28"/>
          <w:szCs w:val="28"/>
          <w:lang w:val="en-US" w:eastAsia="zh-CN"/>
        </w:rPr>
      </w:pPr>
      <w:bookmarkStart w:id="21" w:name="_Toc26673"/>
      <w:r>
        <w:rPr>
          <w:rFonts w:hint="eastAsia" w:ascii="Calibri" w:hAnsi="Calibri" w:cs="Calibri"/>
          <w:sz w:val="28"/>
          <w:szCs w:val="28"/>
          <w:lang w:val="en-US" w:eastAsia="zh-CN"/>
        </w:rPr>
        <w:t xml:space="preserve">1.1 </w:t>
      </w:r>
      <w:r>
        <w:rPr>
          <w:rFonts w:ascii="Calibri" w:hAnsi="Calibri" w:cs="Calibri"/>
          <w:sz w:val="28"/>
          <w:szCs w:val="28"/>
          <w:lang w:val="en-US" w:eastAsia="zh-CN"/>
        </w:rPr>
        <w:t>Background</w:t>
      </w:r>
      <w:bookmarkEnd w:id="21"/>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 xml:space="preserve">Diabetes is a common disease caused by the disorder of glucose metabolism. According to the estimates of </w:t>
      </w:r>
      <w:bookmarkStart w:id="22" w:name="OLE_LINK76"/>
      <w:r>
        <w:rPr>
          <w:rFonts w:hint="eastAsia" w:ascii="Calibri" w:hAnsi="Calibri"/>
          <w:color w:val="000000"/>
          <w:lang w:val="en-US" w:eastAsia="zh-CN"/>
        </w:rPr>
        <w:t>the World Health Organization (WHO)</w:t>
      </w:r>
      <w:bookmarkEnd w:id="22"/>
      <w:r>
        <w:rPr>
          <w:rFonts w:hint="eastAsia" w:ascii="Calibri" w:hAnsi="Calibri"/>
          <w:color w:val="000000"/>
          <w:lang w:val="en-US" w:eastAsia="zh-CN"/>
        </w:rPr>
        <w:t xml:space="preserve"> and the International Diabetes Federation (IDF), by 2035, the number of diabetics worldwide will exceed 590 million</w:t>
      </w:r>
      <w:r>
        <w:rPr>
          <w:rFonts w:hint="eastAsia" w:ascii="Calibri" w:hAnsi="Calibri"/>
          <w:color w:val="000000"/>
          <w:highlight w:val="none"/>
          <w:lang w:val="en-US" w:eastAsia="zh-CN"/>
        </w:rPr>
        <w:t>[1].</w:t>
      </w:r>
      <w:r>
        <w:rPr>
          <w:rFonts w:hint="eastAsia" w:ascii="Calibri" w:hAnsi="Calibri"/>
          <w:color w:val="000000"/>
          <w:lang w:val="en-US" w:eastAsia="zh-CN"/>
        </w:rPr>
        <w:t xml:space="preserve"> Diabetes is a heavy and growing burden on society as a whole, especially in economically underdeveloped developing countries.</w:t>
      </w:r>
    </w:p>
    <w:p>
      <w:pPr>
        <w:spacing w:line="360" w:lineRule="auto"/>
        <w:ind w:firstLine="480" w:firstLineChars="200"/>
        <w:jc w:val="both"/>
        <w:rPr>
          <w:rFonts w:ascii="Calibri" w:hAnsi="Calibri"/>
          <w:color w:val="000000"/>
          <w:sz w:val="28"/>
          <w:szCs w:val="20"/>
          <w:lang w:val="en-US" w:eastAsia="zh-CN"/>
        </w:rPr>
      </w:pPr>
      <w:r>
        <w:rPr>
          <w:rFonts w:ascii="Calibri" w:hAnsi="Calibri"/>
          <w:color w:val="000000"/>
          <w:lang w:val="en-US" w:eastAsia="zh-CN"/>
        </w:rPr>
        <w:t>However, with the development of diabetes, many complications can also occur.</w:t>
      </w:r>
      <w:r>
        <w:rPr>
          <w:rFonts w:hint="eastAsia" w:ascii="Calibri" w:hAnsi="Calibri"/>
          <w:color w:val="000000"/>
          <w:lang w:val="en-US" w:eastAsia="zh-CN"/>
        </w:rPr>
        <w:t xml:space="preserve"> </w:t>
      </w:r>
      <w:r>
        <w:rPr>
          <w:rFonts w:ascii="Calibri" w:hAnsi="Calibri"/>
          <w:color w:val="000000"/>
          <w:lang w:val="en-US" w:eastAsia="zh-CN"/>
        </w:rPr>
        <w:t>Chronic hyperglycemia can damage nerves and blood vessels, leading to different types of complications.</w:t>
      </w:r>
      <w:r>
        <w:rPr>
          <w:rFonts w:hint="eastAsia" w:ascii="Calibri" w:hAnsi="Calibri"/>
          <w:color w:val="000000"/>
          <w:lang w:val="en-US" w:eastAsia="zh-CN"/>
        </w:rPr>
        <w:t xml:space="preserve"> </w:t>
      </w:r>
      <w:r>
        <w:rPr>
          <w:rFonts w:ascii="Calibri" w:hAnsi="Calibri"/>
          <w:color w:val="000000"/>
          <w:lang w:val="en-US" w:eastAsia="zh-CN"/>
        </w:rPr>
        <w:t>Complications of diabetes cover the whole body, such as the heart, brain, eyes and limbs.</w:t>
      </w:r>
      <w:r>
        <w:rPr>
          <w:rFonts w:hint="eastAsia" w:ascii="Calibri" w:hAnsi="Calibri"/>
          <w:color w:val="000000"/>
          <w:lang w:val="en-US" w:eastAsia="zh-CN"/>
        </w:rPr>
        <w:t xml:space="preserve"> </w:t>
      </w:r>
      <w:r>
        <w:rPr>
          <w:rFonts w:ascii="Calibri" w:hAnsi="Calibri"/>
          <w:color w:val="000000"/>
          <w:lang w:val="en-US" w:eastAsia="zh-CN"/>
        </w:rPr>
        <w:t>In other words, the complications of diabetes, which involve all organs and tissues of the body, are a major cause of disability in people with diabetes.</w:t>
      </w:r>
      <w:r>
        <w:rPr>
          <w:rFonts w:hint="eastAsia" w:ascii="Calibri" w:hAnsi="Calibri"/>
          <w:color w:val="000000"/>
          <w:lang w:val="en-US" w:eastAsia="zh-CN"/>
        </w:rPr>
        <w:t xml:space="preserve"> </w:t>
      </w:r>
      <w:r>
        <w:rPr>
          <w:rFonts w:ascii="Calibri" w:hAnsi="Calibri"/>
          <w:color w:val="000000"/>
          <w:lang w:val="en-US" w:eastAsia="zh-CN"/>
        </w:rPr>
        <w:t>Among them, diabetic retinopathy seriously affects the daily life of diabetic patients.</w:t>
      </w:r>
    </w:p>
    <w:p>
      <w:pPr>
        <w:pStyle w:val="4"/>
        <w:spacing w:line="360" w:lineRule="auto"/>
        <w:rPr>
          <w:rFonts w:ascii="Calibri" w:hAnsi="Calibri" w:eastAsia="黑体" w:cs="Calibri"/>
          <w:sz w:val="28"/>
          <w:szCs w:val="22"/>
          <w:lang w:val="en-US" w:eastAsia="zh-CN"/>
        </w:rPr>
      </w:pPr>
      <w:bookmarkStart w:id="23" w:name="_Toc5709"/>
      <w:r>
        <w:rPr>
          <w:rFonts w:hint="eastAsia" w:ascii="Calibri" w:hAnsi="Calibri" w:eastAsia="黑体" w:cs="Calibri"/>
          <w:sz w:val="28"/>
          <w:szCs w:val="22"/>
          <w:lang w:val="en-US" w:eastAsia="zh-CN"/>
        </w:rPr>
        <w:t xml:space="preserve">1.1.1 </w:t>
      </w:r>
      <w:r>
        <w:rPr>
          <w:rFonts w:ascii="Calibri" w:hAnsi="Calibri" w:eastAsia="黑体" w:cs="Calibri"/>
          <w:sz w:val="28"/>
          <w:szCs w:val="22"/>
          <w:lang w:val="en-US" w:eastAsia="zh-CN"/>
        </w:rPr>
        <w:t>Diabetic Retinopathy (DR)</w:t>
      </w:r>
      <w:bookmarkEnd w:id="23"/>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Diabetic retinopathy</w:t>
      </w:r>
      <w:r>
        <w:rPr>
          <w:rFonts w:hint="eastAsia" w:ascii="Calibri" w:hAnsi="Calibri"/>
          <w:color w:val="000000"/>
          <w:lang w:val="en-US" w:eastAsia="zh-CN"/>
        </w:rPr>
        <w:t xml:space="preserve"> </w:t>
      </w:r>
      <w:r>
        <w:rPr>
          <w:rFonts w:ascii="Calibri" w:hAnsi="Calibri"/>
          <w:color w:val="000000"/>
          <w:lang w:val="en-US" w:eastAsia="zh-CN"/>
        </w:rPr>
        <w:t>(DR) is a common eye complication of diabetic patients and the main cause of blindness in modern labor force</w:t>
      </w:r>
      <w:r>
        <w:rPr>
          <w:rFonts w:ascii="Calibri" w:hAnsi="Calibri"/>
          <w:color w:val="000000"/>
          <w:highlight w:val="none"/>
          <w:lang w:val="en-US" w:eastAsia="zh-CN"/>
        </w:rPr>
        <w:t>[2]</w:t>
      </w:r>
      <w:r>
        <w:rPr>
          <w:rFonts w:hint="eastAsia" w:ascii="Calibri" w:hAnsi="Calibri"/>
          <w:color w:val="000000"/>
          <w:highlight w:val="none"/>
          <w:lang w:val="en-US" w:eastAsia="zh-CN"/>
        </w:rPr>
        <w:t xml:space="preserve">. </w:t>
      </w:r>
      <w:r>
        <w:rPr>
          <w:rFonts w:hint="eastAsia" w:ascii="Calibri" w:hAnsi="Calibri"/>
          <w:color w:val="000000"/>
          <w:lang w:val="en-US" w:eastAsia="zh-CN"/>
        </w:rPr>
        <w:t xml:space="preserve">According to the study[3], up to 80% of people with diabetes for more than 10 years will develop this type of eye complication, which means that the prevention and treatment of diabetic retinopathy is very necessary for diabetic patients. According to the International Clinical Diabetic Retinopathy Scale (ICDRS), DR can be divided into 5 categories according to the severity: no apparent DR, mild DR, moderate DR, severe DR and </w:t>
      </w:r>
      <w:bookmarkStart w:id="24" w:name="OLE_LINK121"/>
      <w:r>
        <w:rPr>
          <w:rFonts w:hint="eastAsia" w:ascii="Calibri" w:hAnsi="Calibri"/>
          <w:color w:val="000000"/>
          <w:lang w:val="en-US" w:eastAsia="zh-CN"/>
        </w:rPr>
        <w:t xml:space="preserve">poliferative </w:t>
      </w:r>
      <w:bookmarkEnd w:id="24"/>
      <w:r>
        <w:rPr>
          <w:rFonts w:hint="eastAsia" w:ascii="Calibri" w:hAnsi="Calibri"/>
          <w:color w:val="000000"/>
          <w:lang w:val="en-US" w:eastAsia="zh-CN"/>
        </w:rPr>
        <w:t>DR.</w:t>
      </w:r>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However, the initial symptoms of diabetic retinopathy are not obvious, and most patients with diabetic</w:t>
      </w:r>
      <w:bookmarkStart w:id="25" w:name="OLE_LINK8"/>
      <w:r>
        <w:rPr>
          <w:rFonts w:hint="eastAsia" w:ascii="Calibri" w:hAnsi="Calibri"/>
          <w:color w:val="000000"/>
          <w:lang w:val="en-US" w:eastAsia="zh-CN"/>
        </w:rPr>
        <w:t xml:space="preserve"> retinopathy do not develop symptoms that affect vision until advanced stages</w:t>
      </w:r>
      <w:bookmarkEnd w:id="25"/>
      <w:r>
        <w:rPr>
          <w:rFonts w:hint="eastAsia" w:ascii="Calibri" w:hAnsi="Calibri"/>
          <w:color w:val="000000"/>
          <w:lang w:val="en-US" w:eastAsia="zh-CN"/>
        </w:rPr>
        <w:t>. Pradeep Kumar et al</w:t>
      </w:r>
      <w:r>
        <w:rPr>
          <w:rFonts w:hint="eastAsia" w:ascii="Calibri" w:hAnsi="Calibri"/>
          <w:color w:val="000000"/>
          <w:highlight w:val="none"/>
          <w:lang w:val="en-US" w:eastAsia="zh-CN"/>
        </w:rPr>
        <w:t>.[3]</w:t>
      </w:r>
      <w:r>
        <w:rPr>
          <w:rFonts w:hint="eastAsia" w:ascii="Calibri" w:hAnsi="Calibri"/>
          <w:color w:val="000000"/>
          <w:lang w:val="en-US" w:eastAsia="zh-CN"/>
        </w:rPr>
        <w:t xml:space="preserve"> suggested that regular fundus screening and early intervention could significantly slow the progression of diabetes and prevent blindness in at least 90% of patients.</w:t>
      </w:r>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In today's society, the early screening of DR remains very challenging, especially in some developing regions. First of all, since DR does not cause serious effects on vision in the early stage, many people tend to ignore the examination, leading to rapid deterioration of the condition of many patients. Second, DR screening requires specialized equipment, and many hospitals do not have the medical equipment to perform DR screening, especially in some poor areas. Finally, Ophthalmologists with the expertise of DR cannot meet the needs of the increasing number of diabetic patients.</w:t>
      </w:r>
    </w:p>
    <w:p>
      <w:pPr>
        <w:pStyle w:val="4"/>
        <w:spacing w:line="360" w:lineRule="auto"/>
        <w:rPr>
          <w:rFonts w:ascii="Calibri" w:hAnsi="Calibri" w:cs="Calibri"/>
          <w:sz w:val="28"/>
          <w:szCs w:val="22"/>
          <w:lang w:val="en-US" w:eastAsia="zh-CN"/>
        </w:rPr>
      </w:pPr>
      <w:bookmarkStart w:id="26" w:name="_Toc4370"/>
      <w:r>
        <w:rPr>
          <w:rFonts w:hint="eastAsia" w:ascii="Calibri" w:hAnsi="Calibri" w:cs="Calibri"/>
          <w:sz w:val="28"/>
          <w:szCs w:val="22"/>
          <w:lang w:val="en-US" w:eastAsia="zh-CN"/>
        </w:rPr>
        <w:t>1.1.2 DR</w:t>
      </w:r>
      <w:r>
        <w:rPr>
          <w:rFonts w:ascii="Calibri" w:hAnsi="Calibri" w:cs="Calibri"/>
          <w:sz w:val="28"/>
          <w:szCs w:val="22"/>
          <w:lang w:val="en-US" w:eastAsia="zh-CN"/>
        </w:rPr>
        <w:t xml:space="preserve"> </w:t>
      </w:r>
      <w:r>
        <w:rPr>
          <w:rFonts w:hint="eastAsia" w:ascii="Calibri" w:hAnsi="Calibri" w:cs="Calibri"/>
          <w:sz w:val="28"/>
          <w:szCs w:val="22"/>
          <w:lang w:val="en-US" w:eastAsia="zh-CN"/>
        </w:rPr>
        <w:t>L</w:t>
      </w:r>
      <w:r>
        <w:rPr>
          <w:rFonts w:ascii="Calibri" w:hAnsi="Calibri" w:cs="Calibri"/>
          <w:sz w:val="28"/>
          <w:szCs w:val="22"/>
          <w:lang w:val="en-US" w:eastAsia="zh-CN"/>
        </w:rPr>
        <w:t>esions</w:t>
      </w:r>
      <w:bookmarkEnd w:id="26"/>
    </w:p>
    <w:p>
      <w:pPr>
        <w:spacing w:line="360" w:lineRule="auto"/>
        <w:jc w:val="both"/>
        <w:rPr>
          <w:rFonts w:ascii="Calibri" w:hAnsi="Calibri"/>
          <w:color w:val="000000"/>
          <w:lang w:val="en-US" w:eastAsia="zh-CN"/>
        </w:rPr>
      </w:pPr>
      <w:r>
        <w:rPr>
          <w:rFonts w:hint="eastAsia" w:ascii="Calibri" w:hAnsi="Calibri"/>
          <w:color w:val="000000"/>
          <w:sz w:val="28"/>
          <w:szCs w:val="20"/>
          <w:lang w:val="en-US" w:eastAsia="zh-CN"/>
        </w:rPr>
        <w:t xml:space="preserve">   </w:t>
      </w:r>
      <w:r>
        <w:rPr>
          <w:rFonts w:hint="eastAsia" w:ascii="Calibri" w:hAnsi="Calibri"/>
          <w:color w:val="000000"/>
          <w:lang w:val="en-US" w:eastAsia="zh-CN"/>
        </w:rPr>
        <w:t xml:space="preserve">Using a professional fundus camera, many biomarkers and lesions can be observed. </w:t>
      </w:r>
      <w:bookmarkStart w:id="27" w:name="OLE_LINK7"/>
      <w:r>
        <w:rPr>
          <w:rFonts w:hint="eastAsia" w:ascii="Calibri" w:hAnsi="Calibri"/>
          <w:color w:val="000000"/>
          <w:lang w:val="en-US" w:eastAsia="zh-CN"/>
        </w:rPr>
        <w:t>Figure 1 shows common fundus biomarkers and types of DR lesions.</w:t>
      </w:r>
      <w:bookmarkEnd w:id="27"/>
      <w:r>
        <w:rPr>
          <w:rFonts w:hint="eastAsia" w:ascii="Calibri" w:hAnsi="Calibri"/>
          <w:color w:val="000000"/>
          <w:lang w:val="en-US" w:eastAsia="zh-CN"/>
        </w:rPr>
        <w:t xml:space="preserve"> In normal fundus images, there are important biomarkers such as optic cup, optic disc and blood vessels. In general, diabetic retinopathy begins asymptomatic, and as the disease progresses,</w:t>
      </w:r>
      <w:bookmarkStart w:id="28" w:name="OLE_LINK9"/>
      <w:r>
        <w:rPr>
          <w:rFonts w:hint="eastAsia" w:ascii="Calibri" w:hAnsi="Calibri"/>
          <w:color w:val="000000"/>
          <w:lang w:val="en-US" w:eastAsia="zh-CN"/>
        </w:rPr>
        <w:t xml:space="preserve"> </w:t>
      </w:r>
      <w:bookmarkStart w:id="29" w:name="OLE_LINK65"/>
      <w:r>
        <w:rPr>
          <w:rFonts w:hint="eastAsia" w:ascii="Calibri" w:hAnsi="Calibri"/>
          <w:color w:val="000000"/>
          <w:lang w:val="en-US" w:eastAsia="zh-CN"/>
        </w:rPr>
        <w:t>Hard Exudates (EXs), Hemorrhage (HEs), Microaneurysms (MAs) and Soft Exudates (SEs)</w:t>
      </w:r>
      <w:bookmarkEnd w:id="28"/>
      <w:bookmarkEnd w:id="29"/>
      <w:r>
        <w:rPr>
          <w:rFonts w:hint="eastAsia" w:ascii="Calibri" w:hAnsi="Calibri"/>
          <w:color w:val="000000"/>
          <w:lang w:val="en-US" w:eastAsia="zh-CN"/>
        </w:rPr>
        <w:t xml:space="preserve"> develop. Different lesions have different biological characteristics. For example, EXs are pale yellow deposits, MAs are small erythema and SEs are white.</w:t>
      </w:r>
    </w:p>
    <w:p>
      <w:pPr>
        <w:spacing w:line="360" w:lineRule="auto"/>
        <w:jc w:val="center"/>
        <w:rPr>
          <w:rFonts w:ascii="Calibri" w:hAnsi="Calibri"/>
          <w:color w:val="000000"/>
          <w:lang w:val="en-US" w:eastAsia="zh-CN"/>
        </w:rPr>
      </w:pPr>
      <w:r>
        <w:rPr>
          <w:rFonts w:ascii="Calibri" w:hAnsi="Calibri"/>
          <w:color w:val="000000"/>
          <w:lang w:val="en-US" w:eastAsia="zh-CN"/>
        </w:rPr>
        <w:drawing>
          <wp:anchor distT="0" distB="0" distL="114300" distR="114300" simplePos="0" relativeHeight="251661312" behindDoc="0" locked="0" layoutInCell="1" allowOverlap="1">
            <wp:simplePos x="0" y="0"/>
            <wp:positionH relativeFrom="column">
              <wp:posOffset>497840</wp:posOffset>
            </wp:positionH>
            <wp:positionV relativeFrom="paragraph">
              <wp:posOffset>12065</wp:posOffset>
            </wp:positionV>
            <wp:extent cx="4489450" cy="2974975"/>
            <wp:effectExtent l="0" t="0" r="6350" b="6350"/>
            <wp:wrapTopAndBottom/>
            <wp:docPr id="5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4"/>
                    <pic:cNvPicPr>
                      <a:picLocks noChangeAspect="1"/>
                    </pic:cNvPicPr>
                  </pic:nvPicPr>
                  <pic:blipFill>
                    <a:blip r:embed="rId13"/>
                    <a:stretch>
                      <a:fillRect/>
                    </a:stretch>
                  </pic:blipFill>
                  <pic:spPr>
                    <a:xfrm>
                      <a:off x="0" y="0"/>
                      <a:ext cx="4489450" cy="2974975"/>
                    </a:xfrm>
                    <a:prstGeom prst="rect">
                      <a:avLst/>
                    </a:prstGeom>
                    <a:noFill/>
                    <a:ln>
                      <a:noFill/>
                    </a:ln>
                  </pic:spPr>
                </pic:pic>
              </a:graphicData>
            </a:graphic>
          </wp:anchor>
        </w:drawing>
      </w:r>
      <w:r>
        <w:rPr>
          <w:rFonts w:hint="eastAsia" w:ascii="Calibri" w:hAnsi="Calibri"/>
          <w:color w:val="000000"/>
          <w:lang w:val="en-US" w:eastAsia="zh-CN"/>
        </w:rPr>
        <w:t>Figure 1: Common fundus biomarkers and types of DR lesions</w:t>
      </w:r>
    </w:p>
    <w:p>
      <w:pPr>
        <w:pStyle w:val="3"/>
        <w:spacing w:line="360" w:lineRule="auto"/>
        <w:jc w:val="both"/>
        <w:rPr>
          <w:rFonts w:ascii="Calibri" w:hAnsi="Calibri" w:cs="Calibri"/>
          <w:sz w:val="28"/>
          <w:szCs w:val="28"/>
          <w:lang w:val="en-US" w:eastAsia="zh-CN"/>
        </w:rPr>
      </w:pPr>
      <w:bookmarkStart w:id="30" w:name="_Toc13673"/>
      <w:r>
        <w:rPr>
          <w:rFonts w:hint="eastAsia" w:ascii="Calibri" w:hAnsi="Calibri" w:cs="Calibri"/>
          <w:sz w:val="28"/>
          <w:szCs w:val="28"/>
          <w:lang w:val="en-US" w:eastAsia="zh-CN"/>
        </w:rPr>
        <w:t xml:space="preserve">1.2 </w:t>
      </w:r>
      <w:r>
        <w:fldChar w:fldCharType="begin"/>
      </w:r>
      <w:r>
        <w:instrText xml:space="preserve"> HYPERLINK "D:/LenovoSoftstore/Install/wangyiyoudaocidian/8.9.6.0/resultui/html/index.html" \l "/javascript:;" </w:instrText>
      </w:r>
      <w:r>
        <w:fldChar w:fldCharType="separate"/>
      </w:r>
      <w:r>
        <w:rPr>
          <w:rFonts w:hint="eastAsia" w:ascii="Calibri" w:hAnsi="Calibri" w:cs="Calibri"/>
          <w:sz w:val="28"/>
          <w:szCs w:val="28"/>
          <w:lang w:val="en-US" w:eastAsia="zh-CN"/>
        </w:rPr>
        <w:t>D</w:t>
      </w:r>
      <w:r>
        <w:rPr>
          <w:rFonts w:ascii="Calibri" w:hAnsi="Calibri" w:cs="Calibri"/>
          <w:sz w:val="28"/>
          <w:szCs w:val="28"/>
          <w:lang w:val="en-US" w:eastAsia="zh-CN"/>
        </w:rPr>
        <w:t>eep</w:t>
      </w:r>
      <w:r>
        <w:rPr>
          <w:rFonts w:ascii="Calibri" w:hAnsi="Calibri" w:cs="Calibri"/>
          <w:sz w:val="28"/>
          <w:szCs w:val="28"/>
          <w:lang w:val="en-US" w:eastAsia="zh-CN"/>
        </w:rPr>
        <w:fldChar w:fldCharType="end"/>
      </w:r>
      <w:r>
        <w:rPr>
          <w:rFonts w:ascii="Calibri" w:hAnsi="Calibri" w:cs="Calibri"/>
          <w:sz w:val="28"/>
          <w:szCs w:val="28"/>
          <w:lang w:val="en-US" w:eastAsia="zh-CN"/>
        </w:rPr>
        <w:t> </w:t>
      </w:r>
      <w:r>
        <w:fldChar w:fldCharType="begin"/>
      </w:r>
      <w:r>
        <w:instrText xml:space="preserve"> HYPERLINK "D:/LenovoSoftstore/Install/wangyiyoudaocidian/8.9.6.0/resultui/html/index.html" \l "/javascript:;" </w:instrText>
      </w:r>
      <w:r>
        <w:fldChar w:fldCharType="separate"/>
      </w:r>
      <w:r>
        <w:rPr>
          <w:rFonts w:hint="eastAsia" w:ascii="Calibri" w:hAnsi="Calibri" w:cs="Calibri"/>
          <w:sz w:val="28"/>
          <w:szCs w:val="28"/>
          <w:lang w:val="en-US" w:eastAsia="zh-CN"/>
        </w:rPr>
        <w:t>L</w:t>
      </w:r>
      <w:r>
        <w:rPr>
          <w:rFonts w:ascii="Calibri" w:hAnsi="Calibri" w:cs="Calibri"/>
          <w:sz w:val="28"/>
          <w:szCs w:val="28"/>
          <w:lang w:val="en-US" w:eastAsia="zh-CN"/>
        </w:rPr>
        <w:t>earning</w:t>
      </w:r>
      <w:r>
        <w:rPr>
          <w:rFonts w:ascii="Calibri" w:hAnsi="Calibri" w:cs="Calibri"/>
          <w:sz w:val="28"/>
          <w:szCs w:val="28"/>
          <w:lang w:val="en-US" w:eastAsia="zh-CN"/>
        </w:rPr>
        <w:fldChar w:fldCharType="end"/>
      </w:r>
      <w:bookmarkEnd w:id="30"/>
    </w:p>
    <w:p>
      <w:pPr>
        <w:spacing w:line="360" w:lineRule="auto"/>
        <w:ind w:firstLine="480" w:firstLineChars="200"/>
        <w:jc w:val="both"/>
        <w:rPr>
          <w:rFonts w:ascii="Calibri" w:hAnsi="Calibri"/>
          <w:color w:val="000000"/>
          <w:sz w:val="28"/>
          <w:szCs w:val="20"/>
          <w:highlight w:val="none"/>
          <w:lang w:val="en-US" w:eastAsia="zh-CN"/>
        </w:rPr>
      </w:pPr>
      <w:r>
        <w:rPr>
          <w:rFonts w:ascii="Calibri" w:hAnsi="Calibri"/>
          <w:color w:val="000000"/>
          <w:lang w:val="en-US" w:eastAsia="zh-CN"/>
        </w:rPr>
        <w:t>In the 20th century, the concept of artificial intelligence was proposed.</w:t>
      </w:r>
      <w:r>
        <w:rPr>
          <w:rFonts w:hint="eastAsia" w:ascii="Calibri" w:hAnsi="Calibri"/>
          <w:color w:val="000000"/>
          <w:lang w:val="en-US" w:eastAsia="zh-CN"/>
        </w:rPr>
        <w:t xml:space="preserve"> </w:t>
      </w:r>
      <w:r>
        <w:rPr>
          <w:rFonts w:ascii="Calibri" w:hAnsi="Calibri"/>
          <w:color w:val="000000"/>
          <w:lang w:val="en-US" w:eastAsia="zh-CN"/>
        </w:rPr>
        <w:t>Deep learning is a new field of machine learning that mimics how the human brain learns and analyzes data such as images, sound and text.</w:t>
      </w:r>
      <w:r>
        <w:rPr>
          <w:rFonts w:hint="eastAsia" w:ascii="Calibri" w:hAnsi="Calibri"/>
          <w:color w:val="000000"/>
          <w:lang w:val="en-US" w:eastAsia="zh-CN"/>
        </w:rPr>
        <w:t xml:space="preserve"> </w:t>
      </w:r>
      <w:r>
        <w:rPr>
          <w:rFonts w:ascii="Calibri" w:hAnsi="Calibri"/>
          <w:color w:val="000000"/>
          <w:lang w:val="en-US" w:eastAsia="zh-CN"/>
        </w:rPr>
        <w:t>Through the design of the algorithm, the computer can automatically learn a large amount of data and use the learning results to predict the data</w:t>
      </w:r>
      <w:r>
        <w:rPr>
          <w:rFonts w:ascii="Calibri" w:hAnsi="Calibri"/>
          <w:color w:val="000000"/>
          <w:vertAlign w:val="superscript"/>
          <w:lang w:val="en-US" w:eastAsia="zh-CN"/>
        </w:rPr>
        <w:t xml:space="preserve"> </w:t>
      </w:r>
      <w:r>
        <w:rPr>
          <w:rFonts w:ascii="Calibri" w:hAnsi="Calibri"/>
          <w:color w:val="000000"/>
          <w:highlight w:val="none"/>
          <w:lang w:val="en-US" w:eastAsia="zh-CN"/>
        </w:rPr>
        <w:t>[</w:t>
      </w:r>
      <w:r>
        <w:rPr>
          <w:rFonts w:hint="eastAsia" w:ascii="Calibri" w:hAnsi="Calibri"/>
          <w:color w:val="000000"/>
          <w:highlight w:val="none"/>
          <w:lang w:val="en-US" w:eastAsia="zh-CN"/>
        </w:rPr>
        <w:t>4</w:t>
      </w:r>
      <w:r>
        <w:rPr>
          <w:rFonts w:ascii="Calibri" w:hAnsi="Calibri"/>
          <w:color w:val="000000"/>
          <w:highlight w:val="none"/>
          <w:lang w:val="en-US" w:eastAsia="zh-CN"/>
        </w:rPr>
        <w:t>].</w:t>
      </w:r>
      <w:r>
        <w:rPr>
          <w:rFonts w:hint="eastAsia" w:ascii="Calibri" w:hAnsi="Calibri"/>
          <w:color w:val="000000"/>
          <w:highlight w:val="none"/>
          <w:lang w:val="en-US" w:eastAsia="zh-CN"/>
        </w:rPr>
        <w:t xml:space="preserve"> </w:t>
      </w:r>
      <w:r>
        <w:rPr>
          <w:rFonts w:ascii="Calibri" w:hAnsi="Calibri"/>
          <w:color w:val="000000"/>
          <w:highlight w:val="none"/>
          <w:lang w:val="en-US" w:eastAsia="zh-CN"/>
        </w:rPr>
        <w:t>In recent years, deep learning has developed rapidly and is widely used in daily life, such as portrait recognition, machine translation, and automatic driving</w:t>
      </w:r>
      <w:r>
        <w:rPr>
          <w:rFonts w:ascii="Calibri" w:hAnsi="Calibri"/>
          <w:color w:val="000000"/>
          <w:highlight w:val="none"/>
          <w:vertAlign w:val="superscript"/>
          <w:lang w:val="en-US" w:eastAsia="zh-CN"/>
        </w:rPr>
        <w:t xml:space="preserve"> </w:t>
      </w:r>
      <w:r>
        <w:rPr>
          <w:rFonts w:ascii="Calibri" w:hAnsi="Calibri"/>
          <w:color w:val="000000"/>
          <w:highlight w:val="none"/>
          <w:lang w:val="en-US" w:eastAsia="zh-CN"/>
        </w:rPr>
        <w:t>[</w:t>
      </w:r>
      <w:r>
        <w:rPr>
          <w:rFonts w:hint="eastAsia" w:ascii="Calibri" w:hAnsi="Calibri"/>
          <w:color w:val="000000"/>
          <w:highlight w:val="none"/>
          <w:lang w:val="en-US" w:eastAsia="zh-CN"/>
        </w:rPr>
        <w:t>5</w:t>
      </w:r>
      <w:r>
        <w:rPr>
          <w:rFonts w:ascii="Calibri" w:hAnsi="Calibri"/>
          <w:color w:val="000000"/>
          <w:highlight w:val="none"/>
          <w:lang w:val="en-US" w:eastAsia="zh-CN"/>
        </w:rPr>
        <w:t>].</w:t>
      </w:r>
    </w:p>
    <w:p>
      <w:pPr>
        <w:pStyle w:val="4"/>
        <w:spacing w:line="360" w:lineRule="auto"/>
        <w:rPr>
          <w:rFonts w:ascii="Calibri" w:hAnsi="Calibri" w:eastAsia="黑体" w:cs="Calibri"/>
          <w:sz w:val="28"/>
          <w:szCs w:val="28"/>
          <w:lang w:val="en-US" w:eastAsia="zh-CN"/>
        </w:rPr>
      </w:pPr>
      <w:bookmarkStart w:id="31" w:name="_Toc9544"/>
      <w:bookmarkStart w:id="32" w:name="_Toc24223"/>
      <w:r>
        <w:rPr>
          <w:rFonts w:hint="eastAsia" w:ascii="Calibri" w:hAnsi="Calibri" w:eastAsia="黑体" w:cs="Calibri"/>
          <w:sz w:val="28"/>
          <w:szCs w:val="28"/>
          <w:lang w:val="en-US" w:eastAsia="zh-CN"/>
        </w:rPr>
        <w:t>1.2</w:t>
      </w:r>
      <w:r>
        <w:rPr>
          <w:rFonts w:ascii="Calibri" w:hAnsi="Calibri" w:eastAsia="黑体" w:cs="Calibri"/>
          <w:sz w:val="28"/>
          <w:szCs w:val="28"/>
          <w:lang w:val="en-US" w:eastAsia="zh-CN"/>
        </w:rPr>
        <w:t>.</w:t>
      </w:r>
      <w:r>
        <w:rPr>
          <w:rFonts w:hint="eastAsia" w:ascii="Calibri" w:hAnsi="Calibri" w:eastAsia="黑体" w:cs="Calibri"/>
          <w:sz w:val="28"/>
          <w:szCs w:val="28"/>
          <w:lang w:val="en-US" w:eastAsia="zh-CN"/>
        </w:rPr>
        <w:t>1</w:t>
      </w:r>
      <w:r>
        <w:rPr>
          <w:rFonts w:ascii="Calibri" w:hAnsi="Calibri" w:eastAsia="黑体" w:cs="Calibri"/>
          <w:sz w:val="28"/>
          <w:szCs w:val="28"/>
          <w:lang w:val="en-US" w:eastAsia="zh-CN"/>
        </w:rPr>
        <w:t xml:space="preserve"> Perceptron</w:t>
      </w:r>
      <w:bookmarkEnd w:id="31"/>
      <w:bookmarkEnd w:id="32"/>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Perceptron is the original algorithm of deep learning, proposed by American scholar Frank Rosenblatt in 1957. The model is relatively simple and can only perform linear classification tasks. Because perceptron provides important ideas for deep learning, the understanding of perceptron is an important approach for neural networks and deep learning. The neuron is the basic unit of the neural network. After receiving the input, the neuron performs a series of mathematical operations to generate the output. Therefore, the perceptron receives multiple input signals and outputs one signal, which is suitable for binary problems of linear data and is essentially a separated hyperplane. Figure 2 is an example of a perceptron that receives two input signals.</w:t>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drawing>
          <wp:inline distT="0" distB="0" distL="114300" distR="114300">
            <wp:extent cx="1963420" cy="1328420"/>
            <wp:effectExtent l="0" t="0" r="8255" b="5080"/>
            <wp:docPr id="21"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7"/>
                    <pic:cNvPicPr>
                      <a:picLocks noChangeAspect="1"/>
                    </pic:cNvPicPr>
                  </pic:nvPicPr>
                  <pic:blipFill>
                    <a:blip r:embed="rId14"/>
                    <a:stretch>
                      <a:fillRect/>
                    </a:stretch>
                  </pic:blipFill>
                  <pic:spPr>
                    <a:xfrm>
                      <a:off x="0" y="0"/>
                      <a:ext cx="1963420" cy="1328420"/>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t>Figure 2: A model diagram of the perceptron</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In the figure above, x1, x2 are input signals, y are output signals, and w1, w2 are weights.</w:t>
      </w:r>
      <w:r>
        <w:rPr>
          <w:rFonts w:hint="eastAsia" w:ascii="Calibri" w:hAnsi="Calibri"/>
          <w:color w:val="000000"/>
          <w:lang w:val="en-US" w:eastAsia="zh-CN"/>
        </w:rPr>
        <w:t xml:space="preserve"> </w:t>
      </w:r>
      <w:r>
        <w:rPr>
          <w:rFonts w:ascii="Calibri" w:hAnsi="Calibri"/>
          <w:color w:val="000000"/>
          <w:lang w:val="en-US" w:eastAsia="zh-CN"/>
        </w:rPr>
        <w:t xml:space="preserve">x1, x2 and </w:t>
      </w:r>
      <w:r>
        <w:rPr>
          <w:rFonts w:hint="eastAsia" w:ascii="Calibri" w:hAnsi="Calibri"/>
          <w:color w:val="000000"/>
          <w:lang w:val="en-US" w:eastAsia="zh-CN"/>
        </w:rPr>
        <w:t>y</w:t>
      </w:r>
      <w:r>
        <w:rPr>
          <w:rFonts w:ascii="Calibri" w:hAnsi="Calibri"/>
          <w:color w:val="000000"/>
          <w:lang w:val="en-US" w:eastAsia="zh-CN"/>
        </w:rPr>
        <w:t xml:space="preserve"> are called neurons.</w:t>
      </w:r>
      <w:r>
        <w:rPr>
          <w:rFonts w:hint="eastAsia" w:ascii="Calibri" w:hAnsi="Calibri"/>
          <w:color w:val="000000"/>
          <w:lang w:val="en-US" w:eastAsia="zh-CN"/>
        </w:rPr>
        <w:t xml:space="preserve"> </w:t>
      </w:r>
      <w:r>
        <w:rPr>
          <w:rFonts w:ascii="Calibri" w:hAnsi="Calibri"/>
          <w:color w:val="000000"/>
          <w:lang w:val="en-US" w:eastAsia="zh-CN"/>
        </w:rPr>
        <w:t>When the input signal is sent to the output neuron, each neuron is multiplied by a fixed weight.</w:t>
      </w:r>
      <w:r>
        <w:rPr>
          <w:rFonts w:hint="eastAsia" w:ascii="Calibri" w:hAnsi="Calibri"/>
          <w:color w:val="000000"/>
          <w:lang w:val="en-US" w:eastAsia="zh-CN"/>
        </w:rPr>
        <w:t xml:space="preserve"> Multiple input signals to a perceptron have inherent weights that play a role in controlling the importance of each signal. </w:t>
      </w:r>
      <w:r>
        <w:rPr>
          <w:rFonts w:ascii="Calibri" w:hAnsi="Calibri"/>
          <w:color w:val="000000"/>
          <w:lang w:val="en-US" w:eastAsia="zh-CN"/>
        </w:rPr>
        <w:t>The neuron computes the sum of incoming signals and outputs 1 only when the sum exceeds a certain threshold.</w:t>
      </w:r>
      <w:r>
        <w:rPr>
          <w:rFonts w:hint="eastAsia" w:ascii="Calibri" w:hAnsi="Calibri"/>
          <w:color w:val="000000"/>
          <w:lang w:val="en-US" w:eastAsia="zh-CN"/>
        </w:rPr>
        <w:t xml:space="preserve"> </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Further,</w:t>
      </w:r>
      <w:r>
        <w:rPr>
          <w:rFonts w:hint="eastAsia" w:ascii="Calibri" w:hAnsi="Calibri"/>
          <w:color w:val="000000"/>
          <w:lang w:val="en-US" w:eastAsia="zh-CN"/>
        </w:rPr>
        <w:t xml:space="preserve"> </w:t>
      </w:r>
      <w:r>
        <w:rPr>
          <w:rFonts w:ascii="Calibri" w:hAnsi="Calibri"/>
          <w:color w:val="000000"/>
          <w:lang w:val="en-US" w:eastAsia="zh-CN"/>
        </w:rPr>
        <w:t>Multi-layer perceptron</w:t>
      </w:r>
      <w:r>
        <w:rPr>
          <w:rFonts w:hint="eastAsia" w:ascii="Calibri" w:hAnsi="Calibri"/>
          <w:color w:val="000000"/>
          <w:lang w:val="en-US" w:eastAsia="zh-CN"/>
        </w:rPr>
        <w:t xml:space="preserve"> (MLP)</w:t>
      </w:r>
      <w:r>
        <w:rPr>
          <w:rFonts w:ascii="Calibri" w:hAnsi="Calibri"/>
          <w:color w:val="000000"/>
          <w:lang w:val="en-US" w:eastAsia="zh-CN"/>
        </w:rPr>
        <w:t xml:space="preserve"> is also called artificial neural network.</w:t>
      </w:r>
      <w:r>
        <w:rPr>
          <w:rFonts w:hint="eastAsia" w:ascii="Calibri" w:hAnsi="Calibri"/>
          <w:color w:val="000000"/>
          <w:lang w:val="en-US" w:eastAsia="zh-CN"/>
        </w:rPr>
        <w:t xml:space="preserve"> </w:t>
      </w:r>
      <w:r>
        <w:rPr>
          <w:rFonts w:ascii="Calibri" w:hAnsi="Calibri"/>
          <w:color w:val="000000"/>
          <w:lang w:val="en-US" w:eastAsia="zh-CN"/>
        </w:rPr>
        <w:t>In addition to the input and output layers, there can be multiple hidden layers in the middle.</w:t>
      </w:r>
      <w:r>
        <w:rPr>
          <w:rFonts w:hint="eastAsia" w:ascii="Calibri" w:hAnsi="Calibri"/>
          <w:color w:val="000000"/>
          <w:lang w:val="en-US" w:eastAsia="zh-CN"/>
        </w:rPr>
        <w:t xml:space="preserve"> </w:t>
      </w:r>
      <w:r>
        <w:rPr>
          <w:rFonts w:ascii="Calibri" w:hAnsi="Calibri"/>
          <w:color w:val="000000"/>
          <w:lang w:val="en-US" w:eastAsia="zh-CN"/>
        </w:rPr>
        <w:t>The simplest MLP contains only one hidden layer, a three</w:t>
      </w:r>
      <w:r>
        <w:rPr>
          <w:rFonts w:hint="eastAsia" w:ascii="Calibri" w:hAnsi="Calibri"/>
          <w:color w:val="000000"/>
          <w:lang w:val="en-US" w:eastAsia="zh-CN"/>
        </w:rPr>
        <w:t xml:space="preserve"> layer </w:t>
      </w:r>
      <w:r>
        <w:rPr>
          <w:rFonts w:ascii="Calibri" w:hAnsi="Calibri"/>
          <w:color w:val="000000"/>
          <w:lang w:val="en-US" w:eastAsia="zh-CN"/>
        </w:rPr>
        <w:t xml:space="preserve">structure, as shown in Figure </w:t>
      </w:r>
      <w:r>
        <w:rPr>
          <w:rFonts w:hint="eastAsia" w:ascii="Calibri" w:hAnsi="Calibri"/>
          <w:color w:val="000000"/>
          <w:lang w:val="en-US" w:eastAsia="zh-CN"/>
        </w:rPr>
        <w:t>3.</w:t>
      </w:r>
    </w:p>
    <w:p>
      <w:pPr>
        <w:spacing w:line="360" w:lineRule="auto"/>
        <w:ind w:firstLine="480" w:firstLineChars="200"/>
        <w:jc w:val="center"/>
        <w:rPr>
          <w:rFonts w:ascii="Calibri" w:hAnsi="Calibri"/>
          <w:color w:val="000000"/>
          <w:lang w:val="en-US" w:eastAsia="zh-CN"/>
        </w:rPr>
      </w:pPr>
      <w:r>
        <w:rPr>
          <w:rFonts w:ascii="Calibri" w:hAnsi="Calibri"/>
          <w:color w:val="000000"/>
          <w:lang w:val="en-US" w:eastAsia="zh-CN"/>
        </w:rPr>
        <w:drawing>
          <wp:inline distT="0" distB="0" distL="114300" distR="114300">
            <wp:extent cx="3431540" cy="1375410"/>
            <wp:effectExtent l="0" t="0" r="6985" b="5715"/>
            <wp:docPr id="2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6"/>
                    <pic:cNvPicPr>
                      <a:picLocks noChangeAspect="1"/>
                    </pic:cNvPicPr>
                  </pic:nvPicPr>
                  <pic:blipFill>
                    <a:blip r:embed="rId15"/>
                    <a:stretch>
                      <a:fillRect/>
                    </a:stretch>
                  </pic:blipFill>
                  <pic:spPr>
                    <a:xfrm>
                      <a:off x="0" y="0"/>
                      <a:ext cx="3431540" cy="1375410"/>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r>
        <w:rPr>
          <w:rFonts w:ascii="Calibri" w:hAnsi="Calibri"/>
          <w:color w:val="000000"/>
          <w:lang w:val="en-US" w:eastAsia="zh-CN"/>
        </w:rPr>
        <w:t xml:space="preserve">Figure </w:t>
      </w:r>
      <w:r>
        <w:rPr>
          <w:rFonts w:hint="eastAsia" w:ascii="Calibri" w:hAnsi="Calibri"/>
          <w:color w:val="000000"/>
          <w:lang w:val="en-US" w:eastAsia="zh-CN"/>
        </w:rPr>
        <w:t>3: A three layer MLP structure</w:t>
      </w:r>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Based on the previous knowledge, the paper[6] proposes a multi-layer perceptron learning framework, which adopts unsupervised multi-layer coding for feature extraction, and then carries out supervised feature classification. Ba</w:t>
      </w:r>
      <w:r>
        <w:rPr>
          <w:rFonts w:hint="eastAsia" w:ascii="Calibri" w:hAnsi="Calibri"/>
          <w:color w:val="000000"/>
          <w:highlight w:val="none"/>
          <w:lang w:val="en-US" w:eastAsia="zh-CN"/>
        </w:rPr>
        <w:t xml:space="preserve">tsamhan[7] used MLP to recognize Mongolian characters and verified its performance. The paper[8] </w:t>
      </w:r>
      <w:r>
        <w:rPr>
          <w:rFonts w:hint="eastAsia" w:ascii="Calibri" w:hAnsi="Calibri"/>
          <w:color w:val="000000"/>
          <w:lang w:val="en-US" w:eastAsia="zh-CN"/>
        </w:rPr>
        <w:t xml:space="preserve">discusses and verifies the application of multilayer perceptron in atmospheric science. </w:t>
      </w:r>
      <w:r>
        <w:rPr>
          <w:rFonts w:ascii="Calibri" w:hAnsi="Calibri"/>
          <w:color w:val="000000"/>
          <w:lang w:val="en-US" w:eastAsia="zh-CN"/>
        </w:rPr>
        <w:t>Multi-layer perceptrons can obtain information contained in large amounts of data and can build very complex models.</w:t>
      </w:r>
      <w:r>
        <w:rPr>
          <w:rFonts w:hint="eastAsia" w:ascii="Calibri" w:hAnsi="Calibri"/>
          <w:color w:val="000000"/>
          <w:lang w:val="en-US" w:eastAsia="zh-CN"/>
        </w:rPr>
        <w:t xml:space="preserve"> </w:t>
      </w:r>
      <w:r>
        <w:rPr>
          <w:rFonts w:ascii="Calibri" w:hAnsi="Calibri"/>
          <w:color w:val="000000"/>
          <w:lang w:val="en-US" w:eastAsia="zh-CN"/>
        </w:rPr>
        <w:t>However, when there are too many layers of the multi</w:t>
      </w:r>
      <w:r>
        <w:rPr>
          <w:rFonts w:hint="eastAsia" w:ascii="Calibri" w:hAnsi="Calibri"/>
          <w:color w:val="000000"/>
          <w:lang w:val="en-US" w:eastAsia="zh-CN"/>
        </w:rPr>
        <w:t xml:space="preserve"> </w:t>
      </w:r>
      <w:r>
        <w:rPr>
          <w:rFonts w:ascii="Calibri" w:hAnsi="Calibri"/>
          <w:color w:val="000000"/>
          <w:lang w:val="en-US" w:eastAsia="zh-CN"/>
        </w:rPr>
        <w:t>layer perceptron, the training time will become very long, which requires careful pretreatment of the data.</w:t>
      </w:r>
      <w:r>
        <w:rPr>
          <w:rFonts w:hint="eastAsia" w:ascii="Calibri" w:hAnsi="Calibri"/>
          <w:color w:val="000000"/>
          <w:lang w:val="en-US" w:eastAsia="zh-CN"/>
        </w:rPr>
        <w:t xml:space="preserve"> Therefore, the establishment of neural network with simple model and high efficiency is a very important research content.</w:t>
      </w:r>
    </w:p>
    <w:p>
      <w:pPr>
        <w:pStyle w:val="4"/>
        <w:spacing w:line="360" w:lineRule="auto"/>
        <w:rPr>
          <w:rFonts w:ascii="Calibri" w:hAnsi="Calibri" w:cs="Calibri"/>
          <w:sz w:val="28"/>
          <w:szCs w:val="28"/>
          <w:lang w:val="en-US" w:eastAsia="zh-CN"/>
        </w:rPr>
      </w:pPr>
      <w:bookmarkStart w:id="33" w:name="_Toc25534"/>
      <w:r>
        <w:rPr>
          <w:rFonts w:hint="eastAsia" w:ascii="Calibri" w:hAnsi="Calibri" w:cs="Calibri"/>
          <w:sz w:val="28"/>
          <w:szCs w:val="28"/>
          <w:lang w:val="en-US" w:eastAsia="zh-CN"/>
        </w:rPr>
        <w:t xml:space="preserve">1.2.2 </w:t>
      </w:r>
      <w:bookmarkStart w:id="34" w:name="OLE_LINK17"/>
      <w:bookmarkStart w:id="35" w:name="OLE_LINK49"/>
      <w:r>
        <w:rPr>
          <w:rFonts w:hint="eastAsia" w:ascii="Calibri" w:hAnsi="Calibri" w:cs="Calibri"/>
          <w:sz w:val="28"/>
          <w:szCs w:val="28"/>
          <w:lang w:val="en-US" w:eastAsia="zh-CN"/>
        </w:rPr>
        <w:fldChar w:fldCharType="begin"/>
      </w:r>
      <w:r>
        <w:rPr>
          <w:rFonts w:hint="eastAsia" w:ascii="Calibri" w:hAnsi="Calibri" w:cs="Calibri"/>
          <w:sz w:val="28"/>
          <w:szCs w:val="28"/>
          <w:lang w:val="en-US" w:eastAsia="zh-CN"/>
        </w:rPr>
        <w:instrText xml:space="preserve"> HYPERLINK "D:/LenovoSoftstore/Install/wangyiyoudaocidian/8.9.6.0/resultui/html/index.html" \l "/javascript:;" </w:instrText>
      </w:r>
      <w:r>
        <w:rPr>
          <w:rFonts w:hint="eastAsia" w:ascii="Calibri" w:hAnsi="Calibri" w:cs="Calibri"/>
          <w:sz w:val="28"/>
          <w:szCs w:val="28"/>
          <w:lang w:val="en-US" w:eastAsia="zh-CN"/>
        </w:rPr>
        <w:fldChar w:fldCharType="separate"/>
      </w:r>
      <w:r>
        <w:rPr>
          <w:rFonts w:hint="eastAsia" w:ascii="Calibri" w:hAnsi="Calibri" w:cs="Calibri"/>
          <w:sz w:val="28"/>
          <w:szCs w:val="28"/>
          <w:lang w:val="en-US" w:eastAsia="zh-CN"/>
        </w:rPr>
        <w:t>Convolutional</w:t>
      </w:r>
      <w:r>
        <w:rPr>
          <w:rFonts w:hint="eastAsia" w:ascii="Calibri" w:hAnsi="Calibri" w:cs="Calibri"/>
          <w:sz w:val="28"/>
          <w:szCs w:val="28"/>
          <w:lang w:val="en-US" w:eastAsia="zh-CN"/>
        </w:rPr>
        <w:fldChar w:fldCharType="end"/>
      </w:r>
      <w:r>
        <w:rPr>
          <w:rFonts w:hint="eastAsia" w:ascii="Calibri" w:hAnsi="Calibri" w:cs="Calibri"/>
          <w:sz w:val="28"/>
          <w:szCs w:val="28"/>
          <w:lang w:val="en-US" w:eastAsia="zh-CN"/>
        </w:rPr>
        <w:t> </w:t>
      </w:r>
      <w:r>
        <w:fldChar w:fldCharType="begin"/>
      </w:r>
      <w:r>
        <w:instrText xml:space="preserve"> HYPERLINK "D:/LenovoSoftstore/Install/wangyiyoudaocidian/8.9.6.0/resultui/html/index.html" \l "/javascript:;" </w:instrText>
      </w:r>
      <w:r>
        <w:fldChar w:fldCharType="separate"/>
      </w:r>
      <w:r>
        <w:rPr>
          <w:rFonts w:hint="eastAsia" w:ascii="Calibri" w:hAnsi="Calibri" w:cs="Calibri"/>
          <w:sz w:val="28"/>
          <w:szCs w:val="28"/>
          <w:lang w:val="en-US" w:eastAsia="zh-CN"/>
        </w:rPr>
        <w:t>Neural</w:t>
      </w:r>
      <w:r>
        <w:rPr>
          <w:rFonts w:hint="eastAsia" w:ascii="Calibri" w:hAnsi="Calibri" w:cs="Calibri"/>
          <w:sz w:val="28"/>
          <w:szCs w:val="28"/>
          <w:lang w:val="en-US" w:eastAsia="zh-CN"/>
        </w:rPr>
        <w:fldChar w:fldCharType="end"/>
      </w:r>
      <w:r>
        <w:rPr>
          <w:rFonts w:hint="eastAsia" w:ascii="Calibri" w:hAnsi="Calibri" w:cs="Calibri"/>
          <w:sz w:val="28"/>
          <w:szCs w:val="28"/>
          <w:lang w:val="en-US" w:eastAsia="zh-CN"/>
        </w:rPr>
        <w:t> </w:t>
      </w:r>
      <w:r>
        <w:fldChar w:fldCharType="begin"/>
      </w:r>
      <w:r>
        <w:instrText xml:space="preserve"> HYPERLINK "D:/LenovoSoftstore/Install/wangyiyoudaocidian/8.9.6.0/resultui/html/index.html" \l "/javascript:;" </w:instrText>
      </w:r>
      <w:r>
        <w:fldChar w:fldCharType="separate"/>
      </w:r>
      <w:r>
        <w:rPr>
          <w:rFonts w:hint="eastAsia" w:ascii="Calibri" w:hAnsi="Calibri" w:cs="Calibri"/>
          <w:sz w:val="28"/>
          <w:szCs w:val="28"/>
          <w:lang w:val="en-US" w:eastAsia="zh-CN"/>
        </w:rPr>
        <w:t>Network</w:t>
      </w:r>
      <w:r>
        <w:rPr>
          <w:rFonts w:hint="eastAsia" w:ascii="Calibri" w:hAnsi="Calibri" w:cs="Calibri"/>
          <w:sz w:val="28"/>
          <w:szCs w:val="28"/>
          <w:lang w:val="en-US" w:eastAsia="zh-CN"/>
        </w:rPr>
        <w:fldChar w:fldCharType="end"/>
      </w:r>
      <w:bookmarkEnd w:id="34"/>
      <w:r>
        <w:rPr>
          <w:rFonts w:hint="eastAsia" w:ascii="Calibri" w:hAnsi="Calibri" w:cs="Calibri"/>
          <w:sz w:val="28"/>
          <w:szCs w:val="28"/>
          <w:lang w:val="en-US" w:eastAsia="zh-CN"/>
        </w:rPr>
        <w:t xml:space="preserve"> (CNN)</w:t>
      </w:r>
      <w:bookmarkEnd w:id="33"/>
      <w:bookmarkEnd w:id="35"/>
    </w:p>
    <w:p>
      <w:pPr>
        <w:spacing w:line="360" w:lineRule="auto"/>
        <w:ind w:firstLine="480" w:firstLineChars="200"/>
        <w:jc w:val="both"/>
        <w:rPr>
          <w:rFonts w:hint="default" w:ascii="Calibri" w:hAnsi="Calibri"/>
          <w:color w:val="000000"/>
          <w:lang w:val="en-US" w:eastAsia="zh-CN"/>
        </w:rPr>
      </w:pPr>
      <w:r>
        <w:rPr>
          <w:rFonts w:ascii="Calibri" w:hAnsi="Calibri"/>
          <w:color w:val="000000"/>
          <w:highlight w:val="none"/>
          <w:lang w:val="en-US" w:eastAsia="zh-CN"/>
        </w:rPr>
        <w:t>Aiming at the problems of dense connection and too many network parameters in NN, the optimization of CNN is proposed.</w:t>
      </w:r>
      <w:r>
        <w:rPr>
          <w:rFonts w:hint="eastAsia" w:ascii="Calibri" w:hAnsi="Calibri"/>
          <w:color w:val="000000"/>
          <w:highlight w:val="none"/>
          <w:lang w:val="en-US" w:eastAsia="zh-CN"/>
        </w:rPr>
        <w:t xml:space="preserve"> </w:t>
      </w:r>
      <w:r>
        <w:rPr>
          <w:highlight w:val="none"/>
        </w:rPr>
        <w:fldChar w:fldCharType="begin"/>
      </w:r>
      <w:r>
        <w:rPr>
          <w:highlight w:val="none"/>
        </w:rPr>
        <w:instrText xml:space="preserve"> HYPERLINK "D:/LenovoSoftstore/Install/wangyiyoudaocidian/8.9.6.0/resultui/html/index.html" \l "/javascript:;" </w:instrText>
      </w:r>
      <w:r>
        <w:rPr>
          <w:highlight w:val="none"/>
        </w:rPr>
        <w:fldChar w:fldCharType="separate"/>
      </w:r>
      <w:r>
        <w:rPr>
          <w:rFonts w:ascii="Calibri" w:hAnsi="Calibri"/>
          <w:color w:val="000000"/>
          <w:highlight w:val="none"/>
          <w:lang w:val="en-US" w:eastAsia="zh-CN"/>
        </w:rPr>
        <w:t>Convolutional</w:t>
      </w:r>
      <w:r>
        <w:rPr>
          <w:rFonts w:ascii="Calibri" w:hAnsi="Calibri"/>
          <w:color w:val="000000"/>
          <w:highlight w:val="none"/>
          <w:lang w:val="en-US" w:eastAsia="zh-CN"/>
        </w:rPr>
        <w:fldChar w:fldCharType="end"/>
      </w:r>
      <w:r>
        <w:rPr>
          <w:rFonts w:ascii="Calibri" w:hAnsi="Calibri"/>
          <w:color w:val="000000"/>
          <w:highlight w:val="none"/>
          <w:lang w:val="en-US" w:eastAsia="zh-CN"/>
        </w:rPr>
        <w:t> neural network is a kind of feed</w:t>
      </w:r>
      <w:r>
        <w:rPr>
          <w:rFonts w:hint="eastAsia" w:ascii="Calibri" w:hAnsi="Calibri"/>
          <w:color w:val="000000"/>
          <w:highlight w:val="none"/>
          <w:lang w:val="en-US" w:eastAsia="zh-CN"/>
        </w:rPr>
        <w:t xml:space="preserve"> </w:t>
      </w:r>
      <w:r>
        <w:rPr>
          <w:rFonts w:ascii="Calibri" w:hAnsi="Calibri"/>
          <w:color w:val="000000"/>
          <w:highlight w:val="none"/>
          <w:lang w:val="en-US" w:eastAsia="zh-CN"/>
        </w:rPr>
        <w:t>forward neural network with deep structure</w:t>
      </w:r>
      <w:r>
        <w:rPr>
          <w:rFonts w:hint="eastAsia" w:ascii="Calibri" w:hAnsi="Calibri"/>
          <w:color w:val="000000"/>
          <w:highlight w:val="none"/>
          <w:lang w:val="en-US" w:eastAsia="zh-CN"/>
        </w:rPr>
        <w:t>[9]</w:t>
      </w:r>
      <w:r>
        <w:rPr>
          <w:rFonts w:ascii="Calibri" w:hAnsi="Calibri"/>
          <w:color w:val="000000"/>
          <w:highlight w:val="none"/>
          <w:lang w:val="en-US" w:eastAsia="zh-CN"/>
        </w:rPr>
        <w:t>.</w:t>
      </w:r>
      <w:r>
        <w:rPr>
          <w:rFonts w:hint="eastAsia" w:ascii="Calibri" w:hAnsi="Calibri"/>
          <w:color w:val="000000"/>
          <w:highlight w:val="none"/>
          <w:lang w:val="en-US" w:eastAsia="zh-CN"/>
        </w:rPr>
        <w:t xml:space="preserve"> </w:t>
      </w:r>
      <w:r>
        <w:rPr>
          <w:rFonts w:ascii="Calibri" w:hAnsi="Calibri"/>
          <w:color w:val="000000"/>
          <w:highlight w:val="none"/>
          <w:lang w:val="en-US" w:eastAsia="zh-CN"/>
        </w:rPr>
        <w:t>It can learn the mapping between input and output from large amounts of data.</w:t>
      </w:r>
      <w:r>
        <w:rPr>
          <w:rFonts w:hint="eastAsia" w:ascii="Calibri" w:hAnsi="Calibri"/>
          <w:color w:val="000000"/>
          <w:highlight w:val="none"/>
          <w:lang w:val="en-US" w:eastAsia="zh-CN"/>
        </w:rPr>
        <w:t xml:space="preserve"> </w:t>
      </w:r>
      <w:r>
        <w:rPr>
          <w:rFonts w:ascii="Calibri" w:hAnsi="Calibri"/>
          <w:color w:val="000000"/>
          <w:highlight w:val="none"/>
          <w:lang w:val="en-US" w:eastAsia="zh-CN"/>
        </w:rPr>
        <w:t>As long as the convolutional neural network is trained with known data, it has certain predictive ability.</w:t>
      </w:r>
      <w:r>
        <w:rPr>
          <w:rFonts w:hint="eastAsia" w:ascii="Calibri" w:hAnsi="Calibri"/>
          <w:color w:val="000000"/>
          <w:highlight w:val="none"/>
          <w:lang w:val="en-US" w:eastAsia="zh-CN"/>
        </w:rPr>
        <w:t xml:space="preserve"> </w:t>
      </w:r>
      <w:r>
        <w:rPr>
          <w:rFonts w:ascii="Calibri" w:hAnsi="Calibri"/>
          <w:color w:val="000000"/>
          <w:lang w:val="en-US" w:eastAsia="zh-CN"/>
        </w:rPr>
        <w:t>According to the function of parameter matrix, CNN divides it into convolution layer, pooling layer, activation layer and full connection layer, and introduces parameter sharing mechanism and sparsity of connection feature</w:t>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Convolution layer</w:t>
      </w:r>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 xml:space="preserve">The main function of the convolution layer is to use the convolution kernel for feature extraction and the convolution layer is the most important part of CNN. The </w:t>
      </w:r>
      <w:bookmarkStart w:id="36" w:name="OLE_LINK19"/>
      <w:r>
        <w:rPr>
          <w:rFonts w:hint="eastAsia" w:ascii="Calibri" w:hAnsi="Calibri"/>
          <w:color w:val="000000"/>
          <w:lang w:val="en-US" w:eastAsia="zh-CN"/>
        </w:rPr>
        <w:t>convolution</w:t>
      </w:r>
      <w:bookmarkEnd w:id="36"/>
      <w:r>
        <w:rPr>
          <w:rFonts w:hint="eastAsia" w:ascii="Calibri" w:hAnsi="Calibri"/>
          <w:color w:val="000000"/>
          <w:lang w:val="en-US" w:eastAsia="zh-CN"/>
        </w:rPr>
        <w:t xml:space="preserve"> layer consists of several convolution kernels. The underlying </w:t>
      </w:r>
      <w:r>
        <w:fldChar w:fldCharType="begin"/>
      </w:r>
      <w:r>
        <w:instrText xml:space="preserve"> HYPERLINK "D:/LenovoSoftstore/Install/wangyiyoudaocidian/8.9.6.0/resultui/html/index.html" \l "/javascript:;" </w:instrText>
      </w:r>
      <w:r>
        <w:fldChar w:fldCharType="separate"/>
      </w:r>
      <w:r>
        <w:rPr>
          <w:rFonts w:hint="eastAsia" w:ascii="Calibri" w:hAnsi="Calibri"/>
          <w:color w:val="000000"/>
          <w:lang w:val="en-US" w:eastAsia="zh-CN"/>
        </w:rPr>
        <w:t>convolutional</w:t>
      </w:r>
      <w:r>
        <w:rPr>
          <w:rFonts w:hint="eastAsia" w:ascii="Calibri" w:hAnsi="Calibri"/>
          <w:color w:val="000000"/>
          <w:lang w:val="en-US" w:eastAsia="zh-CN"/>
        </w:rPr>
        <w:fldChar w:fldCharType="end"/>
      </w:r>
      <w:r>
        <w:rPr>
          <w:rFonts w:hint="eastAsia" w:ascii="Calibri" w:hAnsi="Calibri"/>
          <w:color w:val="000000"/>
          <w:lang w:val="en-US" w:eastAsia="zh-CN"/>
        </w:rPr>
        <w:t> layer is used to extract some underlying features, such as edges and colors. The high-level convolution layer is used to extract some higher-level features.</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Pooling layer</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 xml:space="preserve">The pooling layer can reduce the size of the matrix without changing its depth. The pooling layer can reduce the parameters of the whole neural network and avoid </w:t>
      </w:r>
      <w:bookmarkStart w:id="37" w:name="OLE_LINK16"/>
      <w:r>
        <w:rPr>
          <w:rFonts w:ascii="Calibri" w:hAnsi="Calibri"/>
          <w:color w:val="000000"/>
          <w:lang w:val="en-US" w:eastAsia="zh-CN"/>
        </w:rPr>
        <w:t>over</w:t>
      </w:r>
      <w:r>
        <w:rPr>
          <w:rFonts w:hint="eastAsia" w:ascii="Calibri" w:hAnsi="Calibri"/>
          <w:color w:val="000000"/>
          <w:lang w:val="en-US" w:eastAsia="zh-CN"/>
        </w:rPr>
        <w:t>-</w:t>
      </w:r>
      <w:r>
        <w:rPr>
          <w:rFonts w:ascii="Calibri" w:hAnsi="Calibri"/>
          <w:color w:val="000000"/>
          <w:lang w:val="en-US" w:eastAsia="zh-CN"/>
        </w:rPr>
        <w:t>fitting</w:t>
      </w:r>
      <w:bookmarkEnd w:id="37"/>
      <w:r>
        <w:rPr>
          <w:rFonts w:hint="eastAsia" w:ascii="Calibri" w:hAnsi="Calibri"/>
          <w:color w:val="000000"/>
          <w:lang w:val="en-US" w:eastAsia="zh-CN"/>
        </w:rPr>
        <w:t xml:space="preserve">, that is, the model is too complex and the generalization ability is poor. </w:t>
      </w:r>
      <w:r>
        <w:rPr>
          <w:rFonts w:ascii="Calibri" w:hAnsi="Calibri"/>
          <w:color w:val="000000"/>
          <w:lang w:val="en-US" w:eastAsia="zh-CN"/>
        </w:rPr>
        <w:t>At the same time, using a pooling layer can also speed up computation. The pooling layer is calculated by either the maximum or the average value. The pooling layer that uses the maximum value operation is called the maximum pooling layer. Similarly, the pooling layer that uses the average operation is called the average pooling layer.</w:t>
      </w:r>
    </w:p>
    <w:p>
      <w:pPr>
        <w:numPr>
          <w:ilvl w:val="0"/>
          <w:numId w:val="1"/>
        </w:numPr>
        <w:spacing w:line="360" w:lineRule="auto"/>
        <w:jc w:val="both"/>
        <w:rPr>
          <w:rFonts w:ascii="Calibri" w:hAnsi="Calibri"/>
          <w:color w:val="000000"/>
          <w:lang w:val="en-US" w:eastAsia="zh-CN"/>
        </w:rPr>
      </w:pPr>
      <w:bookmarkStart w:id="38" w:name="OLE_LINK15"/>
      <w:r>
        <w:rPr>
          <w:rFonts w:ascii="Calibri" w:hAnsi="Calibri"/>
          <w:color w:val="000000"/>
          <w:lang w:val="en-US" w:eastAsia="zh-CN"/>
        </w:rPr>
        <w:t>Activiation Layer</w:t>
      </w:r>
      <w:bookmarkEnd w:id="38"/>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role of the activation layer is to transform the linear relationship into a nonlinear one. The layers described above is actually a linear operation, while many of the relationships in the model are nonlinear. Therefore, it is necessary to pass an activation function to the above calculation result, which becomes a nonlinear relationship.</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Fully Connected Layer</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main purpose of the full connection layer is to classify. After the processing of multiple rounds of convolution layer and pooling layer, the final classification result is usually given by 1 or 2 full connection layers at the end of CNN. The convolution layer and the pooling layer are regarded as the process of automatic extraction of image features. After the extraction is complete, a lot of deep and high level information is obtained. Then you need to use the full connection layer to complete the sorting task. At this point, the full connection layer needs to be used to complete the classification task.</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P</w:t>
      </w:r>
      <w:r>
        <w:rPr>
          <w:rFonts w:ascii="Calibri" w:hAnsi="Calibri"/>
          <w:color w:val="000000"/>
          <w:lang w:val="en-US" w:eastAsia="zh-CN"/>
        </w:rPr>
        <w:t xml:space="preserve">arameter </w:t>
      </w:r>
      <w:r>
        <w:rPr>
          <w:rFonts w:hint="eastAsia" w:ascii="Calibri" w:hAnsi="Calibri"/>
          <w:color w:val="000000"/>
          <w:lang w:val="en-US" w:eastAsia="zh-CN"/>
        </w:rPr>
        <w:t>S</w:t>
      </w:r>
      <w:r>
        <w:rPr>
          <w:rFonts w:ascii="Calibri" w:hAnsi="Calibri"/>
          <w:color w:val="000000"/>
          <w:lang w:val="en-US" w:eastAsia="zh-CN"/>
        </w:rPr>
        <w:t>haring</w:t>
      </w:r>
      <w:r>
        <w:rPr>
          <w:rFonts w:hint="eastAsia" w:ascii="Calibri" w:hAnsi="Calibri"/>
          <w:color w:val="000000"/>
          <w:lang w:val="en-US" w:eastAsia="zh-CN"/>
        </w:rPr>
        <w:t xml:space="preserve"> M</w:t>
      </w:r>
      <w:r>
        <w:rPr>
          <w:rFonts w:ascii="Calibri" w:hAnsi="Calibri"/>
          <w:color w:val="000000"/>
          <w:lang w:val="en-US" w:eastAsia="zh-CN"/>
        </w:rPr>
        <w:t>echanism</w:t>
      </w:r>
    </w:p>
    <w:p>
      <w:pPr>
        <w:spacing w:line="360" w:lineRule="auto"/>
        <w:ind w:firstLine="480" w:firstLineChars="200"/>
        <w:jc w:val="both"/>
        <w:rPr>
          <w:rFonts w:hint="eastAsia" w:ascii="Calibri" w:hAnsi="Calibri"/>
          <w:color w:val="000000"/>
          <w:lang w:val="en-US" w:eastAsia="zh-CN"/>
        </w:rPr>
      </w:pPr>
      <w:r>
        <w:rPr>
          <w:rFonts w:ascii="Calibri" w:hAnsi="Calibri"/>
          <w:color w:val="000000"/>
          <w:lang w:val="en-US" w:eastAsia="zh-CN"/>
        </w:rPr>
        <w:t>The weight of data connected to each neuron is fixed, and each neuron focuses on only one feature.</w:t>
      </w:r>
      <w:r>
        <w:rPr>
          <w:rFonts w:hint="eastAsia" w:ascii="Calibri" w:hAnsi="Calibri"/>
          <w:color w:val="000000"/>
          <w:lang w:val="en-US" w:eastAsia="zh-CN"/>
        </w:rPr>
        <w:t xml:space="preserve"> </w:t>
      </w:r>
      <w:r>
        <w:rPr>
          <w:rFonts w:ascii="Calibri" w:hAnsi="Calibri"/>
          <w:color w:val="000000"/>
          <w:lang w:val="en-US" w:eastAsia="zh-CN"/>
        </w:rPr>
        <w:t>In image processing, neurons are filters in image processing.</w:t>
      </w:r>
      <w:r>
        <w:rPr>
          <w:rFonts w:hint="eastAsia" w:ascii="Calibri" w:hAnsi="Calibri"/>
          <w:color w:val="000000"/>
          <w:lang w:val="en-US" w:eastAsia="zh-CN"/>
        </w:rPr>
        <w:t xml:space="preserve"> </w:t>
      </w:r>
      <w:r>
        <w:rPr>
          <w:rFonts w:ascii="Calibri" w:hAnsi="Calibri"/>
          <w:color w:val="000000"/>
          <w:lang w:val="en-US" w:eastAsia="zh-CN"/>
        </w:rPr>
        <w:t>In other words,</w:t>
      </w:r>
      <w:r>
        <w:rPr>
          <w:rFonts w:hint="eastAsia" w:ascii="Calibri" w:hAnsi="Calibri"/>
          <w:color w:val="000000"/>
          <w:lang w:val="en-US" w:eastAsia="zh-CN"/>
        </w:rPr>
        <w:t xml:space="preserve"> </w:t>
      </w:r>
      <w:r>
        <w:rPr>
          <w:rFonts w:ascii="Calibri" w:hAnsi="Calibri"/>
          <w:color w:val="000000"/>
          <w:lang w:val="en-US" w:eastAsia="zh-CN"/>
        </w:rPr>
        <w:t>each filter in the convolution layer has its own image characteristics, such as vertical edge, horizontal edge, color, texture, etc.</w:t>
      </w:r>
      <w:r>
        <w:rPr>
          <w:rFonts w:hint="eastAsia" w:ascii="Calibri" w:hAnsi="Calibri"/>
          <w:color w:val="000000"/>
          <w:lang w:val="en-US" w:eastAsia="zh-CN"/>
        </w:rPr>
        <w:t xml:space="preserve"> </w:t>
      </w:r>
      <w:r>
        <w:rPr>
          <w:rFonts w:ascii="Calibri" w:hAnsi="Calibri"/>
          <w:color w:val="000000"/>
          <w:lang w:val="en-US" w:eastAsia="zh-CN"/>
        </w:rPr>
        <w:t>All of these neurons are feature selectors for a set of images</w:t>
      </w:r>
      <w:r>
        <w:rPr>
          <w:rFonts w:hint="eastAsia" w:ascii="Calibri" w:hAnsi="Calibri"/>
          <w:color w:val="000000"/>
          <w:lang w:val="en-US" w:eastAsia="zh-CN"/>
        </w:rPr>
        <w:t>.</w:t>
      </w:r>
    </w:p>
    <w:p>
      <w:pPr>
        <w:numPr>
          <w:ilvl w:val="0"/>
          <w:numId w:val="1"/>
        </w:numPr>
        <w:spacing w:line="360" w:lineRule="auto"/>
        <w:jc w:val="both"/>
        <w:rPr>
          <w:rFonts w:hint="eastAsia" w:ascii="Calibri" w:hAnsi="Calibri"/>
          <w:color w:val="000000"/>
          <w:lang w:val="en-US" w:eastAsia="zh-CN"/>
        </w:rPr>
      </w:pPr>
      <w:r>
        <w:rPr>
          <w:rFonts w:hint="eastAsia" w:ascii="Calibri" w:hAnsi="Calibri"/>
          <w:color w:val="000000"/>
          <w:lang w:val="en-US" w:eastAsia="zh-CN"/>
        </w:rPr>
        <w:t xml:space="preserve">Over-fitting and </w:t>
      </w:r>
      <w:bookmarkStart w:id="39" w:name="OLE_LINK137"/>
      <w:bookmarkStart w:id="40" w:name="OLE_LINK138"/>
      <w:r>
        <w:rPr>
          <w:rFonts w:hint="eastAsia" w:ascii="Calibri" w:hAnsi="Calibri"/>
          <w:color w:val="000000"/>
          <w:lang w:val="en-US" w:eastAsia="zh-CN"/>
        </w:rPr>
        <w:t>under</w:t>
      </w:r>
      <w:bookmarkEnd w:id="39"/>
      <w:r>
        <w:rPr>
          <w:rFonts w:hint="eastAsia" w:ascii="Calibri" w:hAnsi="Calibri"/>
          <w:color w:val="000000"/>
          <w:lang w:val="en-US" w:eastAsia="zh-CN"/>
        </w:rPr>
        <w:t>-fitting</w:t>
      </w:r>
      <w:bookmarkEnd w:id="40"/>
    </w:p>
    <w:p>
      <w:pPr>
        <w:numPr>
          <w:numId w:val="0"/>
        </w:numPr>
        <w:spacing w:line="360" w:lineRule="auto"/>
        <w:ind w:leftChars="0" w:firstLine="420" w:firstLineChars="0"/>
        <w:jc w:val="both"/>
        <w:rPr>
          <w:rFonts w:hint="eastAsia" w:ascii="Calibri" w:hAnsi="Calibri"/>
          <w:color w:val="000000"/>
          <w:lang w:val="en-US" w:eastAsia="zh-CN"/>
        </w:rPr>
      </w:pPr>
      <w:r>
        <w:rPr>
          <w:rFonts w:hint="eastAsia" w:ascii="Calibri" w:hAnsi="Calibri"/>
          <w:color w:val="000000"/>
          <w:lang w:val="en-US" w:eastAsia="zh-CN"/>
        </w:rPr>
        <w:t>Over-fitting and under-fitting are common problems in model training. Over-fitting is when the model becomes too complex in the case of insufficient training data or over-training. Over-fitting usually shows high accuracy in training sets, but poor performance in test sets. Over-fitting is usually solved by setting up validation sets to observe hyperparameters, adding training samples through data enhancement, and dropout methods. However, under-fitting means that the model performs poorly on both the training set and the test set. The solutions to this problem include complicating the model, adding features and adjusting parameters and hyperparameters, etc.</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Loss function</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loss function is used to evaluate the difference between the model predicted value and the actual value. Under normal model fitting conditions, the lower the loss function value is, the better the model performance is.</w:t>
      </w:r>
    </w:p>
    <w:p>
      <w:pPr>
        <w:spacing w:line="360" w:lineRule="auto"/>
        <w:ind w:firstLine="480" w:firstLineChars="200"/>
        <w:jc w:val="both"/>
        <w:rPr>
          <w:rFonts w:ascii="Calibri" w:hAnsi="Calibri"/>
          <w:color w:val="000000"/>
          <w:lang w:val="en-US" w:eastAsia="zh-CN"/>
        </w:rPr>
      </w:pPr>
      <w:bookmarkStart w:id="41" w:name="OLE_LINK18"/>
      <w:r>
        <w:rPr>
          <w:rFonts w:ascii="Calibri" w:hAnsi="Calibri"/>
          <w:color w:val="000000"/>
          <w:lang w:val="en-US" w:eastAsia="zh-CN"/>
        </w:rPr>
        <w:t>In short, convolution neural networks are essentially a mapping of inputs and outputs.</w:t>
      </w:r>
      <w:r>
        <w:rPr>
          <w:rFonts w:hint="eastAsia" w:ascii="Calibri" w:hAnsi="Calibri"/>
          <w:color w:val="000000"/>
          <w:lang w:val="en-US" w:eastAsia="zh-CN"/>
        </w:rPr>
        <w:t xml:space="preserve"> </w:t>
      </w:r>
      <w:r>
        <w:rPr>
          <w:rFonts w:ascii="Calibri" w:hAnsi="Calibri"/>
          <w:color w:val="000000"/>
          <w:lang w:val="en-US" w:eastAsia="zh-CN"/>
        </w:rPr>
        <w:t>It can learn mappings between large numbers of inputs and outputs without requiring any precise mathematical expressions between them.</w:t>
      </w:r>
      <w:r>
        <w:rPr>
          <w:rFonts w:hint="eastAsia" w:ascii="Calibri" w:hAnsi="Calibri"/>
          <w:color w:val="000000"/>
          <w:lang w:val="en-US" w:eastAsia="zh-CN"/>
        </w:rPr>
        <w:t xml:space="preserve"> </w:t>
      </w:r>
      <w:r>
        <w:rPr>
          <w:rFonts w:ascii="Calibri" w:hAnsi="Calibri"/>
          <w:color w:val="000000"/>
          <w:lang w:val="en-US" w:eastAsia="zh-CN"/>
        </w:rPr>
        <w:t>CNN shows superior performance in image processing</w:t>
      </w:r>
      <w:r>
        <w:rPr>
          <w:rFonts w:hint="eastAsia" w:ascii="Calibri" w:hAnsi="Calibri"/>
          <w:color w:val="000000"/>
          <w:lang w:val="en-US" w:eastAsia="zh-CN"/>
        </w:rPr>
        <w:t xml:space="preserve"> and it has many significant advantages, such as good fault tolerance, which can automatically extract the connections between different layers for analyzing and understanding images. </w:t>
      </w:r>
      <w:r>
        <w:rPr>
          <w:rFonts w:ascii="Calibri" w:hAnsi="Calibri"/>
          <w:color w:val="000000"/>
          <w:lang w:val="en-US" w:eastAsia="zh-CN"/>
        </w:rPr>
        <w:t>On the one hand, reducing the weight makes the network easy to optimize;</w:t>
      </w:r>
      <w:r>
        <w:rPr>
          <w:rFonts w:hint="eastAsia" w:ascii="Calibri" w:hAnsi="Calibri"/>
          <w:color w:val="000000"/>
          <w:lang w:val="en-US" w:eastAsia="zh-CN"/>
        </w:rPr>
        <w:t xml:space="preserve"> </w:t>
      </w:r>
      <w:r>
        <w:rPr>
          <w:rFonts w:ascii="Calibri" w:hAnsi="Calibri"/>
          <w:color w:val="000000"/>
          <w:lang w:val="en-US" w:eastAsia="zh-CN"/>
        </w:rPr>
        <w:t>On the other hand, it reduces model complexity.</w:t>
      </w:r>
      <w:r>
        <w:rPr>
          <w:rFonts w:hint="eastAsia" w:ascii="Calibri" w:hAnsi="Calibri"/>
          <w:color w:val="000000"/>
          <w:lang w:val="en-US" w:eastAsia="zh-CN"/>
        </w:rPr>
        <w:t xml:space="preserve"> </w:t>
      </w:r>
      <w:r>
        <w:rPr>
          <w:rFonts w:ascii="Calibri" w:hAnsi="Calibri"/>
          <w:color w:val="000000"/>
          <w:lang w:val="en-US" w:eastAsia="zh-CN"/>
        </w:rPr>
        <w:t>In other words, it reduces the risk of over</w:t>
      </w:r>
      <w:r>
        <w:rPr>
          <w:rFonts w:hint="eastAsia" w:ascii="Calibri" w:hAnsi="Calibri"/>
          <w:color w:val="000000"/>
          <w:lang w:val="en-US" w:eastAsia="zh-CN"/>
        </w:rPr>
        <w:t>-</w:t>
      </w:r>
      <w:r>
        <w:rPr>
          <w:rFonts w:ascii="Calibri" w:hAnsi="Calibri"/>
          <w:color w:val="000000"/>
          <w:lang w:val="en-US" w:eastAsia="zh-CN"/>
        </w:rPr>
        <w:t>fitting.</w:t>
      </w:r>
    </w:p>
    <w:bookmarkEnd w:id="41"/>
    <w:p>
      <w:pPr>
        <w:pStyle w:val="4"/>
        <w:spacing w:line="360" w:lineRule="auto"/>
        <w:rPr>
          <w:rFonts w:ascii="Calibri" w:hAnsi="Calibri" w:cs="Calibri"/>
          <w:sz w:val="28"/>
          <w:szCs w:val="28"/>
          <w:lang w:val="en-US" w:eastAsia="zh-CN"/>
        </w:rPr>
      </w:pPr>
      <w:bookmarkStart w:id="42" w:name="_Toc18379"/>
      <w:r>
        <w:rPr>
          <w:rFonts w:hint="eastAsia" w:ascii="Calibri" w:hAnsi="Calibri" w:cs="Calibri"/>
          <w:sz w:val="28"/>
          <w:szCs w:val="28"/>
          <w:lang w:val="en-US" w:eastAsia="zh-CN"/>
        </w:rPr>
        <w:t>1.2.3 Application of Deep Learning</w:t>
      </w:r>
      <w:bookmarkEnd w:id="42"/>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In recent years, many researchers have applied deep learning techniques to computer vision, natural language processing, recommendation systems and other fields, and have made remarkable achievements. Deep learning plays a very important role in life and is widely used, such as face authentication, voice-controlled smart speakers or mobile phones, facial beauty, vehicle type recognition, text recognition and so on.</w:t>
      </w:r>
      <w:r>
        <w:rPr>
          <w:rFonts w:hint="eastAsia" w:ascii="Calibri" w:hAnsi="Calibri"/>
          <w:color w:val="000000"/>
          <w:lang w:val="en-US" w:eastAsia="zh-CN"/>
        </w:rPr>
        <w:t xml:space="preserve"> </w:t>
      </w:r>
      <w:r>
        <w:rPr>
          <w:rFonts w:ascii="Calibri" w:hAnsi="Calibri"/>
          <w:color w:val="000000"/>
          <w:lang w:val="en-US" w:eastAsia="zh-CN"/>
        </w:rPr>
        <w:t xml:space="preserve">This </w:t>
      </w:r>
      <w:r>
        <w:rPr>
          <w:rFonts w:hint="eastAsia" w:ascii="Calibri" w:hAnsi="Calibri"/>
          <w:color w:val="000000"/>
          <w:lang w:val="en-US" w:eastAsia="zh-CN"/>
        </w:rPr>
        <w:t xml:space="preserve">project </w:t>
      </w:r>
      <w:r>
        <w:rPr>
          <w:rFonts w:ascii="Calibri" w:hAnsi="Calibri"/>
          <w:color w:val="000000"/>
          <w:lang w:val="en-US" w:eastAsia="zh-CN"/>
        </w:rPr>
        <w:t>mainly studies the field of computer vision, and the application of deep learning in the field of computer vision will be introduced below.</w:t>
      </w:r>
      <w:r>
        <w:rPr>
          <w:rFonts w:hint="eastAsia" w:ascii="Calibri" w:hAnsi="Calibri"/>
          <w:color w:val="000000"/>
          <w:lang w:val="en-US" w:eastAsia="zh-CN"/>
        </w:rPr>
        <w:t xml:space="preserve"> </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 xml:space="preserve">Image </w:t>
      </w:r>
      <w:bookmarkStart w:id="43" w:name="OLE_LINK3"/>
      <w:r>
        <w:rPr>
          <w:rFonts w:hint="eastAsia" w:ascii="Calibri" w:hAnsi="Calibri"/>
          <w:color w:val="000000"/>
          <w:lang w:val="en-US" w:eastAsia="zh-CN"/>
        </w:rPr>
        <w:t>classification</w:t>
      </w:r>
      <w:bookmarkEnd w:id="43"/>
    </w:p>
    <w:p>
      <w:pPr>
        <w:spacing w:line="360" w:lineRule="auto"/>
        <w:ind w:firstLine="480" w:firstLineChars="200"/>
        <w:jc w:val="both"/>
        <w:rPr>
          <w:rFonts w:ascii="Calibri" w:hAnsi="Calibri"/>
          <w:color w:val="000000"/>
          <w:highlight w:val="none"/>
          <w:lang w:val="en-US" w:eastAsia="zh-CN"/>
        </w:rPr>
      </w:pPr>
      <w:r>
        <w:rPr>
          <w:rFonts w:hint="eastAsia" w:ascii="Calibri" w:hAnsi="Calibri"/>
          <w:color w:val="000000"/>
          <w:lang w:val="en-US" w:eastAsia="zh-CN"/>
        </w:rPr>
        <w:t xml:space="preserve">Image classification is the task of classifying the prediction tags in the image in a given classification set. The core task of image classification is to assign appropriate labels to images from a given classification data set according to the model. In practice, this means that a task is to analyze the input image and return a label that classifies the image. In 2012, the ImageNet competition made the field of computer vision world-renowned for deep learning, which means that the rapid development of artificial intelligence in the world. Image classification is a basic research in the field of computer vision. Its task is to identify what objects are in the image. For example, the following </w:t>
      </w:r>
      <w:bookmarkStart w:id="44" w:name="OLE_LINK21"/>
      <w:r>
        <w:rPr>
          <w:rFonts w:hint="eastAsia" w:ascii="Calibri" w:hAnsi="Calibri"/>
          <w:color w:val="000000"/>
          <w:lang w:val="en-US" w:eastAsia="zh-CN"/>
        </w:rPr>
        <w:t xml:space="preserve">figure </w:t>
      </w:r>
      <w:bookmarkEnd w:id="44"/>
      <w:r>
        <w:rPr>
          <w:rFonts w:hint="eastAsia" w:ascii="Calibri" w:hAnsi="Calibri"/>
          <w:color w:val="000000"/>
          <w:lang w:val="en-US" w:eastAsia="zh-CN"/>
        </w:rPr>
        <w:t>shows the classification problem for handwritten digit recognition images</w:t>
      </w:r>
      <w:r>
        <w:rPr>
          <w:rFonts w:hint="eastAsia" w:ascii="Calibri" w:hAnsi="Calibri"/>
          <w:color w:val="000000"/>
          <w:highlight w:val="none"/>
          <w:lang w:val="en-US" w:eastAsia="zh-CN"/>
        </w:rPr>
        <w:t>[10].</w:t>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drawing>
          <wp:inline distT="0" distB="0" distL="114300" distR="114300">
            <wp:extent cx="3079115" cy="697230"/>
            <wp:effectExtent l="0" t="0" r="6985" b="7620"/>
            <wp:docPr id="2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3"/>
                    <pic:cNvPicPr>
                      <a:picLocks noChangeAspect="1"/>
                    </pic:cNvPicPr>
                  </pic:nvPicPr>
                  <pic:blipFill>
                    <a:blip r:embed="rId16"/>
                    <a:stretch>
                      <a:fillRect/>
                    </a:stretch>
                  </pic:blipFill>
                  <pic:spPr>
                    <a:xfrm>
                      <a:off x="0" y="0"/>
                      <a:ext cx="3079115" cy="697230"/>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t>Figure 4: Handwritten Digit Recognition Images</w:t>
      </w:r>
    </w:p>
    <w:p>
      <w:pPr>
        <w:numPr>
          <w:ilvl w:val="0"/>
          <w:numId w:val="1"/>
        </w:numPr>
        <w:spacing w:line="360" w:lineRule="auto"/>
        <w:jc w:val="both"/>
        <w:rPr>
          <w:rFonts w:ascii="Calibri" w:hAnsi="Calibri"/>
          <w:color w:val="000000"/>
          <w:lang w:val="en-US" w:eastAsia="zh-CN"/>
        </w:rPr>
      </w:pPr>
      <w:bookmarkStart w:id="45" w:name="OLE_LINK6"/>
      <w:bookmarkStart w:id="46" w:name="OLE_LINK4"/>
      <w:r>
        <w:rPr>
          <w:rFonts w:hint="eastAsia" w:ascii="Calibri" w:hAnsi="Calibri"/>
          <w:color w:val="000000"/>
          <w:lang w:val="en-US" w:eastAsia="zh-CN"/>
        </w:rPr>
        <w:t>I</w:t>
      </w:r>
      <w:r>
        <w:rPr>
          <w:rFonts w:ascii="Calibri" w:hAnsi="Calibri"/>
          <w:color w:val="000000"/>
          <w:lang w:val="en-US" w:eastAsia="zh-CN"/>
        </w:rPr>
        <w:t xml:space="preserve">mage </w:t>
      </w:r>
      <w:bookmarkEnd w:id="45"/>
      <w:r>
        <w:rPr>
          <w:rFonts w:hint="eastAsia" w:ascii="Calibri" w:hAnsi="Calibri"/>
          <w:color w:val="000000"/>
          <w:lang w:val="en-US" w:eastAsia="zh-CN"/>
        </w:rPr>
        <w:t>S</w:t>
      </w:r>
      <w:r>
        <w:rPr>
          <w:rFonts w:ascii="Calibri" w:hAnsi="Calibri"/>
          <w:color w:val="000000"/>
          <w:lang w:val="en-US" w:eastAsia="zh-CN"/>
        </w:rPr>
        <w:t>egmentation</w:t>
      </w:r>
    </w:p>
    <w:p>
      <w:pPr>
        <w:spacing w:line="360" w:lineRule="auto"/>
        <w:ind w:firstLine="480" w:firstLineChars="200"/>
        <w:jc w:val="both"/>
        <w:rPr>
          <w:rFonts w:hint="default" w:ascii="Calibri" w:hAnsi="Calibri"/>
          <w:color w:val="000000"/>
          <w:lang w:val="en-US" w:eastAsia="zh-CN"/>
        </w:rPr>
      </w:pPr>
      <w:r>
        <w:rPr>
          <w:rFonts w:ascii="Calibri" w:hAnsi="Calibri"/>
          <w:color w:val="000000"/>
          <w:lang w:val="en-US" w:eastAsia="zh-CN"/>
        </w:rPr>
        <w:t>Image segmentation is an important part of understanding images and has become a classic research problem in computer vision.</w:t>
      </w:r>
      <w:r>
        <w:rPr>
          <w:rFonts w:hint="eastAsia" w:ascii="Calibri" w:hAnsi="Calibri"/>
          <w:color w:val="000000"/>
          <w:lang w:val="en-US" w:eastAsia="zh-CN"/>
        </w:rPr>
        <w:t xml:space="preserve"> </w:t>
      </w:r>
      <w:r>
        <w:rPr>
          <w:rFonts w:ascii="Calibri" w:hAnsi="Calibri"/>
          <w:color w:val="000000"/>
          <w:lang w:val="en-US" w:eastAsia="zh-CN"/>
        </w:rPr>
        <w:t>Image segmentation refers to the segmentation of the image into many disjoint areas according to specific different features, such as color, spatial texture, geometric shape, etc.</w:t>
      </w:r>
      <w:r>
        <w:rPr>
          <w:rFonts w:hint="default" w:ascii="Calibri" w:hAnsi="Calibri"/>
          <w:color w:val="000000"/>
          <w:lang w:val="en-US" w:eastAsia="zh-CN"/>
        </w:rPr>
        <w:t> The results showed that these characteristics showed consistency or similarity in the same region, but showed significant differences in different regions</w:t>
      </w:r>
      <w:r>
        <w:rPr>
          <w:rFonts w:ascii="Calibri" w:hAnsi="Calibri"/>
          <w:color w:val="000000"/>
          <w:lang w:val="en-US" w:eastAsia="zh-CN"/>
        </w:rPr>
        <w:t>.</w:t>
      </w:r>
      <w:r>
        <w:rPr>
          <w:rFonts w:hint="eastAsia" w:ascii="Calibri" w:hAnsi="Calibri"/>
          <w:color w:val="000000"/>
          <w:lang w:val="en-US" w:eastAsia="zh-CN"/>
        </w:rPr>
        <w:t xml:space="preserve"> </w:t>
      </w:r>
      <w:r>
        <w:rPr>
          <w:rFonts w:ascii="Calibri" w:hAnsi="Calibri"/>
          <w:color w:val="000000"/>
          <w:lang w:val="en-US" w:eastAsia="zh-CN"/>
        </w:rPr>
        <w:t>In simple terms, it is an image that distinguishes objects from the background.</w:t>
      </w:r>
      <w:r>
        <w:rPr>
          <w:rFonts w:hint="eastAsia" w:ascii="Calibri" w:hAnsi="Calibri"/>
          <w:color w:val="000000"/>
          <w:lang w:val="en-US" w:eastAsia="zh-CN"/>
        </w:rPr>
        <w:t xml:space="preserve"> </w:t>
      </w:r>
      <w:r>
        <w:rPr>
          <w:rFonts w:ascii="Calibri" w:hAnsi="Calibri"/>
          <w:color w:val="000000"/>
          <w:lang w:val="en-US" w:eastAsia="zh-CN"/>
        </w:rPr>
        <w:t>Image segmentation</w:t>
      </w:r>
      <w:bookmarkEnd w:id="46"/>
      <w:r>
        <w:rPr>
          <w:rFonts w:ascii="Calibri" w:hAnsi="Calibri"/>
          <w:color w:val="000000"/>
          <w:lang w:val="en-US" w:eastAsia="zh-CN"/>
        </w:rPr>
        <w:t xml:space="preserve"> refers to the recognition of an image at a specific pixel level, that is, each pixel in the image is assigned a category.</w:t>
      </w:r>
      <w:r>
        <w:rPr>
          <w:rFonts w:hint="eastAsia" w:ascii="Calibri" w:hAnsi="Calibri"/>
          <w:color w:val="000000"/>
          <w:lang w:val="en-US" w:eastAsia="zh-CN"/>
        </w:rPr>
        <w:t xml:space="preserve"> </w:t>
      </w:r>
      <w:r>
        <w:rPr>
          <w:rFonts w:ascii="Calibri" w:hAnsi="Calibri"/>
          <w:color w:val="000000"/>
          <w:lang w:val="en-US" w:eastAsia="zh-CN"/>
        </w:rPr>
        <w:t xml:space="preserve">As shown in the figure below, the image on the left is the original image, while the image on the right is the result of </w:t>
      </w:r>
      <w:r>
        <w:rPr>
          <w:rFonts w:hint="eastAsia" w:ascii="Calibri" w:hAnsi="Calibri"/>
          <w:color w:val="000000"/>
          <w:lang w:val="en-US" w:eastAsia="zh-CN"/>
        </w:rPr>
        <w:t xml:space="preserve">image </w:t>
      </w:r>
      <w:r>
        <w:rPr>
          <w:rFonts w:ascii="Calibri" w:hAnsi="Calibri"/>
          <w:color w:val="000000"/>
          <w:lang w:val="en-US" w:eastAsia="zh-CN"/>
        </w:rPr>
        <w:t>segmentation.</w:t>
      </w:r>
      <w:r>
        <w:rPr>
          <w:rFonts w:hint="eastAsia" w:ascii="Calibri" w:hAnsi="Calibri"/>
          <w:color w:val="000000"/>
          <w:lang w:val="en-US" w:eastAsia="zh-CN"/>
        </w:rPr>
        <w:t xml:space="preserve"> </w:t>
      </w:r>
      <w:r>
        <w:rPr>
          <w:rFonts w:ascii="Calibri" w:hAnsi="Calibri"/>
          <w:color w:val="000000"/>
          <w:lang w:val="en-US" w:eastAsia="zh-CN"/>
        </w:rPr>
        <w:t xml:space="preserve">In the picture on the right, use </w:t>
      </w:r>
      <w:r>
        <w:rPr>
          <w:rFonts w:hint="eastAsia" w:ascii="Calibri" w:hAnsi="Calibri"/>
          <w:color w:val="000000"/>
          <w:lang w:val="en-US" w:eastAsia="zh-CN"/>
        </w:rPr>
        <w:t>different colors</w:t>
      </w:r>
      <w:r>
        <w:rPr>
          <w:rFonts w:ascii="Calibri" w:hAnsi="Calibri"/>
          <w:color w:val="000000"/>
          <w:lang w:val="en-US" w:eastAsia="zh-CN"/>
        </w:rPr>
        <w:t xml:space="preserve"> to distinguish the motorcycle from the person.</w:t>
      </w:r>
      <w:r>
        <w:rPr>
          <w:rFonts w:hint="eastAsia" w:ascii="Calibri" w:hAnsi="Calibri"/>
          <w:color w:val="000000"/>
          <w:lang w:val="en-US" w:eastAsia="zh-CN"/>
        </w:rPr>
        <w:t xml:space="preserve"> But so far, no image segmentation method can be applied to all scenes, which indicates that the field of image segmentation needs further exploration.</w:t>
      </w:r>
    </w:p>
    <w:p>
      <w:pPr>
        <w:spacing w:line="360" w:lineRule="auto"/>
        <w:ind w:firstLine="480" w:firstLineChars="200"/>
        <w:jc w:val="center"/>
        <w:rPr>
          <w:rFonts w:ascii="Calibri" w:hAnsi="Calibri"/>
          <w:color w:val="000000"/>
          <w:lang w:val="en-US" w:eastAsia="zh-CN"/>
        </w:rPr>
      </w:pPr>
      <w:r>
        <w:rPr>
          <w:rFonts w:ascii="Calibri" w:hAnsi="Calibri"/>
          <w:color w:val="000000"/>
          <w:lang w:val="en-US" w:eastAsia="zh-CN"/>
        </w:rPr>
        <w:drawing>
          <wp:inline distT="0" distB="0" distL="114300" distR="114300">
            <wp:extent cx="3952240" cy="1490980"/>
            <wp:effectExtent l="0" t="0" r="635" b="4445"/>
            <wp:docPr id="2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4"/>
                    <pic:cNvPicPr>
                      <a:picLocks noChangeAspect="1"/>
                    </pic:cNvPicPr>
                  </pic:nvPicPr>
                  <pic:blipFill>
                    <a:blip r:embed="rId17"/>
                    <a:stretch>
                      <a:fillRect/>
                    </a:stretch>
                  </pic:blipFill>
                  <pic:spPr>
                    <a:xfrm>
                      <a:off x="0" y="0"/>
                      <a:ext cx="3952240" cy="1490980"/>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t>Figure 5: Example of image segmentation</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Object Detection</w:t>
      </w:r>
    </w:p>
    <w:p>
      <w:pPr>
        <w:spacing w:line="360" w:lineRule="auto"/>
        <w:ind w:firstLine="420"/>
        <w:jc w:val="both"/>
        <w:rPr>
          <w:rFonts w:hint="default" w:ascii="Calibri" w:hAnsi="Calibri"/>
          <w:color w:val="000000"/>
          <w:lang w:val="en-US" w:eastAsia="zh-CN"/>
        </w:rPr>
      </w:pPr>
      <w:r>
        <w:rPr>
          <w:rFonts w:hint="eastAsia" w:ascii="Calibri" w:hAnsi="Calibri"/>
          <w:color w:val="000000"/>
          <w:lang w:val="en-US" w:eastAsia="zh-CN"/>
        </w:rPr>
        <w:t>The task of object detection is to find the location of the target in the image or video and classify it, which is to predict the boundary box and classification probability of each target. Target detection usually predicts too many bounding boxes. Each box also has a confidence score that represents the likelihood that the model thinks the box contains a target. As a post-processing step, we filter out boxes with scores below a certain threshold (this step is also known as non-maximum suppression). The following figure 6 is a common example of object detection, showing the position and confidence of street cars, people and traffic lights respectively. It is undeniable that some additional factors will also cause certain interference to the image, such as the appearance of different objects, poor image quality caused by lighting conditions, and mutual occlusion between objects. So target detection is always a challenging task in computer vision.</w:t>
      </w:r>
    </w:p>
    <w:p>
      <w:pPr>
        <w:spacing w:line="360" w:lineRule="auto"/>
        <w:jc w:val="center"/>
        <w:rPr>
          <w:rFonts w:ascii="Calibri" w:hAnsi="Calibri"/>
          <w:color w:val="000000"/>
          <w:lang w:val="en-US" w:eastAsia="zh-CN"/>
        </w:rPr>
      </w:pPr>
      <w:r>
        <w:rPr>
          <w:rFonts w:ascii="Calibri" w:hAnsi="Calibri"/>
          <w:color w:val="000000"/>
          <w:lang w:val="en-US" w:eastAsia="zh-CN"/>
        </w:rPr>
        <w:drawing>
          <wp:inline distT="0" distB="0" distL="114300" distR="114300">
            <wp:extent cx="4448175" cy="2546985"/>
            <wp:effectExtent l="0" t="0" r="0" b="5715"/>
            <wp:docPr id="3"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IMG_256"/>
                    <pic:cNvPicPr>
                      <a:picLocks noChangeAspect="1"/>
                    </pic:cNvPicPr>
                  </pic:nvPicPr>
                  <pic:blipFill>
                    <a:blip r:embed="rId18"/>
                    <a:stretch>
                      <a:fillRect/>
                    </a:stretch>
                  </pic:blipFill>
                  <pic:spPr>
                    <a:xfrm>
                      <a:off x="0" y="0"/>
                      <a:ext cx="4448175" cy="2546985"/>
                    </a:xfrm>
                    <a:prstGeom prst="rect">
                      <a:avLst/>
                    </a:prstGeom>
                    <a:noFill/>
                    <a:ln w="9525">
                      <a:noFill/>
                    </a:ln>
                  </pic:spPr>
                </pic:pic>
              </a:graphicData>
            </a:graphic>
          </wp:inline>
        </w:drawing>
      </w:r>
    </w:p>
    <w:p>
      <w:pPr>
        <w:spacing w:line="360" w:lineRule="auto"/>
        <w:jc w:val="center"/>
        <w:rPr>
          <w:rFonts w:ascii="Calibri" w:hAnsi="Calibri"/>
          <w:color w:val="000000"/>
          <w:lang w:val="en-US" w:eastAsia="zh-CN"/>
        </w:rPr>
      </w:pPr>
      <w:bookmarkStart w:id="47" w:name="OLE_LINK11"/>
      <w:r>
        <w:rPr>
          <w:rFonts w:ascii="Calibri" w:hAnsi="Calibri"/>
          <w:color w:val="000000"/>
          <w:lang w:val="en-US" w:eastAsia="zh-CN"/>
        </w:rPr>
        <w:t xml:space="preserve">Figure </w:t>
      </w:r>
      <w:r>
        <w:rPr>
          <w:rFonts w:hint="eastAsia" w:ascii="Calibri" w:hAnsi="Calibri"/>
          <w:color w:val="000000"/>
          <w:lang w:val="en-US" w:eastAsia="zh-CN"/>
        </w:rPr>
        <w:t>6</w:t>
      </w:r>
      <w:r>
        <w:rPr>
          <w:rFonts w:ascii="Calibri" w:hAnsi="Calibri"/>
          <w:color w:val="000000"/>
          <w:lang w:val="en-US" w:eastAsia="zh-CN"/>
        </w:rPr>
        <w:t>: Example of object detection</w:t>
      </w:r>
      <w:bookmarkEnd w:id="47"/>
    </w:p>
    <w:p>
      <w:pPr>
        <w:pStyle w:val="3"/>
        <w:spacing w:line="360" w:lineRule="auto"/>
        <w:rPr>
          <w:rFonts w:ascii="Calibri" w:hAnsi="Calibri" w:cs="Calibri"/>
          <w:lang w:val="en-US" w:eastAsia="zh-CN"/>
        </w:rPr>
      </w:pPr>
      <w:bookmarkStart w:id="48" w:name="_Toc8277"/>
      <w:r>
        <w:rPr>
          <w:rFonts w:hint="eastAsia" w:ascii="Calibri" w:hAnsi="Calibri" w:cs="Calibri"/>
          <w:sz w:val="28"/>
          <w:szCs w:val="28"/>
          <w:lang w:val="en-US" w:eastAsia="zh-CN"/>
        </w:rPr>
        <w:t>1.3</w:t>
      </w:r>
      <w:r>
        <w:rPr>
          <w:rFonts w:ascii="Calibri" w:hAnsi="Calibri" w:cs="Calibri"/>
          <w:sz w:val="28"/>
          <w:szCs w:val="28"/>
          <w:lang w:val="en-US" w:eastAsia="zh-CN"/>
        </w:rPr>
        <w:t xml:space="preserve"> Multi-task </w:t>
      </w:r>
      <w:r>
        <w:rPr>
          <w:rFonts w:hint="eastAsia" w:ascii="Calibri" w:hAnsi="Calibri" w:cs="Calibri"/>
          <w:sz w:val="28"/>
          <w:szCs w:val="28"/>
          <w:lang w:val="en-US" w:eastAsia="zh-CN"/>
        </w:rPr>
        <w:t>L</w:t>
      </w:r>
      <w:r>
        <w:rPr>
          <w:rFonts w:ascii="Calibri" w:hAnsi="Calibri" w:cs="Calibri"/>
          <w:sz w:val="28"/>
          <w:szCs w:val="28"/>
          <w:lang w:val="en-US" w:eastAsia="zh-CN"/>
        </w:rPr>
        <w:t>earning</w:t>
      </w:r>
      <w:bookmarkEnd w:id="48"/>
    </w:p>
    <w:p>
      <w:pPr>
        <w:spacing w:line="360" w:lineRule="auto"/>
        <w:ind w:firstLine="480" w:firstLineChars="200"/>
        <w:jc w:val="both"/>
        <w:rPr>
          <w:rFonts w:hint="default" w:ascii="Calibri" w:hAnsi="Calibri"/>
          <w:color w:val="000000"/>
          <w:lang w:val="en-US" w:eastAsia="zh-CN"/>
        </w:rPr>
      </w:pPr>
      <w:r>
        <w:rPr>
          <w:rFonts w:ascii="Calibri" w:hAnsi="Calibri"/>
          <w:color w:val="000000"/>
          <w:lang w:val="en-US" w:eastAsia="zh-CN"/>
        </w:rPr>
        <w:t>Traditional single-task based learning can only consider a single task.</w:t>
      </w:r>
      <w:r>
        <w:rPr>
          <w:rFonts w:hint="eastAsia" w:ascii="Calibri" w:hAnsi="Calibri"/>
          <w:color w:val="000000"/>
          <w:lang w:val="en-US" w:eastAsia="zh-CN"/>
        </w:rPr>
        <w:t xml:space="preserve"> </w:t>
      </w:r>
      <w:r>
        <w:rPr>
          <w:rFonts w:ascii="Calibri" w:hAnsi="Calibri"/>
          <w:color w:val="000000"/>
          <w:lang w:val="en-US" w:eastAsia="zh-CN"/>
        </w:rPr>
        <w:t>The assigned task is trained independently to complete the task, and then the model is improved through detailed parameter adjustment steps to achieve optimal performance.</w:t>
      </w:r>
      <w:r>
        <w:rPr>
          <w:rFonts w:hint="eastAsia" w:ascii="Calibri" w:hAnsi="Calibri"/>
          <w:color w:val="000000"/>
          <w:lang w:val="en-US" w:eastAsia="zh-CN"/>
        </w:rPr>
        <w:t xml:space="preserve"> </w:t>
      </w:r>
      <w:r>
        <w:rPr>
          <w:rFonts w:ascii="Calibri" w:hAnsi="Calibri"/>
          <w:color w:val="000000"/>
          <w:lang w:val="en-US" w:eastAsia="zh-CN"/>
        </w:rPr>
        <w:t>Multi</w:t>
      </w:r>
      <w:r>
        <w:rPr>
          <w:rFonts w:hint="eastAsia" w:ascii="Calibri" w:hAnsi="Calibri"/>
          <w:color w:val="000000"/>
          <w:lang w:val="en-US" w:eastAsia="zh-CN"/>
        </w:rPr>
        <w:t>-</w:t>
      </w:r>
      <w:r>
        <w:rPr>
          <w:rFonts w:ascii="Calibri" w:hAnsi="Calibri"/>
          <w:color w:val="000000"/>
          <w:lang w:val="en-US" w:eastAsia="zh-CN"/>
        </w:rPr>
        <w:t>task</w:t>
      </w:r>
      <w:r>
        <w:rPr>
          <w:rFonts w:hint="eastAsia" w:ascii="Calibri" w:hAnsi="Calibri"/>
          <w:color w:val="000000"/>
          <w:lang w:val="en-US" w:eastAsia="zh-CN"/>
        </w:rPr>
        <w:t xml:space="preserve"> learning</w:t>
      </w:r>
      <w:r>
        <w:rPr>
          <w:rFonts w:ascii="Calibri" w:hAnsi="Calibri"/>
          <w:color w:val="000000"/>
          <w:lang w:val="en-US" w:eastAsia="zh-CN"/>
        </w:rPr>
        <w:t>, however, combines several related tasks.</w:t>
      </w:r>
      <w:r>
        <w:rPr>
          <w:rFonts w:hint="eastAsia" w:ascii="Calibri" w:hAnsi="Calibri"/>
          <w:color w:val="000000"/>
          <w:lang w:val="en-US" w:eastAsia="zh-CN"/>
        </w:rPr>
        <w:t xml:space="preserve"> </w:t>
      </w:r>
      <w:r>
        <w:rPr>
          <w:rFonts w:ascii="Calibri" w:hAnsi="Calibri"/>
          <w:color w:val="000000"/>
          <w:lang w:val="en-US" w:eastAsia="zh-CN"/>
        </w:rPr>
        <w:t>By combining multiple tasks, more information can be obtained and learning can be improved.</w:t>
      </w:r>
      <w:r>
        <w:rPr>
          <w:rFonts w:hint="eastAsia" w:ascii="Calibri" w:hAnsi="Calibri"/>
          <w:color w:val="000000"/>
          <w:lang w:val="en-US" w:eastAsia="zh-CN"/>
        </w:rPr>
        <w:t xml:space="preserve"> Multitasking learning is seen as a simulation of human learning. To achieve this goal, people often get answers by observing several related tasks at the same time. In the diagnosis of fundus imaging diseases, for example, professional doctors usually judge the degree of disease according to the severity and location of fundus lesions. The project simulates how doctors diagnose patients in real life.</w:t>
      </w:r>
    </w:p>
    <w:p>
      <w:pPr>
        <w:spacing w:line="360" w:lineRule="auto"/>
        <w:ind w:firstLine="480" w:firstLineChars="200"/>
        <w:jc w:val="both"/>
        <w:rPr>
          <w:rFonts w:ascii="Calibri" w:hAnsi="Calibri"/>
          <w:color w:val="000000"/>
          <w:lang w:val="en-US" w:eastAsia="zh-CN"/>
        </w:rPr>
      </w:pPr>
      <w:bookmarkStart w:id="49" w:name="OLE_LINK22"/>
      <w:r>
        <w:rPr>
          <w:rFonts w:ascii="Calibri" w:hAnsi="Calibri"/>
          <w:color w:val="000000"/>
          <w:lang w:val="en-US" w:eastAsia="zh-CN"/>
        </w:rPr>
        <w:t>Multitasking learning takes many forms</w:t>
      </w:r>
      <w:r>
        <w:rPr>
          <w:rFonts w:hint="eastAsia" w:ascii="Calibri" w:hAnsi="Calibri"/>
          <w:color w:val="000000"/>
          <w:highlight w:val="none"/>
          <w:lang w:val="en-US" w:eastAsia="zh-CN"/>
        </w:rPr>
        <w:t xml:space="preserve">[11] and </w:t>
      </w:r>
      <w:r>
        <w:rPr>
          <w:rFonts w:ascii="Calibri" w:hAnsi="Calibri"/>
          <w:color w:val="000000"/>
          <w:lang w:val="en-US" w:eastAsia="zh-CN"/>
        </w:rPr>
        <w:t>has been widely used in computer vision, such as face recognition and key point location.</w:t>
      </w:r>
      <w:r>
        <w:rPr>
          <w:rFonts w:hint="eastAsia" w:ascii="Calibri" w:hAnsi="Calibri"/>
          <w:color w:val="000000"/>
          <w:lang w:val="en-US" w:eastAsia="zh-CN"/>
        </w:rPr>
        <w:t xml:space="preserve"> </w:t>
      </w:r>
      <w:r>
        <w:rPr>
          <w:rFonts w:ascii="Calibri" w:hAnsi="Calibri"/>
          <w:color w:val="000000"/>
          <w:lang w:val="en-US" w:eastAsia="zh-CN"/>
        </w:rPr>
        <w:t>Multi</w:t>
      </w:r>
      <w:r>
        <w:rPr>
          <w:rFonts w:hint="eastAsia" w:ascii="Calibri" w:hAnsi="Calibri"/>
          <w:color w:val="000000"/>
          <w:lang w:val="en-US" w:eastAsia="zh-CN"/>
        </w:rPr>
        <w:t>-</w:t>
      </w:r>
      <w:r>
        <w:rPr>
          <w:rFonts w:ascii="Calibri" w:hAnsi="Calibri"/>
          <w:color w:val="000000"/>
          <w:lang w:val="en-US" w:eastAsia="zh-CN"/>
        </w:rPr>
        <w:t>task improves learning on each task by combining data from multiple related tasks.</w:t>
      </w:r>
      <w:r>
        <w:rPr>
          <w:rFonts w:hint="eastAsia" w:ascii="Calibri" w:hAnsi="Calibri"/>
          <w:color w:val="000000"/>
          <w:lang w:val="en-US" w:eastAsia="zh-CN"/>
        </w:rPr>
        <w:t xml:space="preserve"> </w:t>
      </w:r>
      <w:r>
        <w:rPr>
          <w:rFonts w:ascii="Calibri" w:hAnsi="Calibri"/>
          <w:color w:val="000000"/>
          <w:lang w:val="en-US" w:eastAsia="zh-CN"/>
        </w:rPr>
        <w:t>In order to use multi-tasking learning to improve the effectiveness of each sub-task, there needs to be a certain relationship between the tasks. Otherwise, it may not be able to achieve the effect of promotion, or even make the effect worse.</w:t>
      </w:r>
      <w:bookmarkEnd w:id="49"/>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Multi-task learning is a kind of inductive transfer learning, which belongs to transfer learning.</w:t>
      </w:r>
      <w:r>
        <w:rPr>
          <w:rFonts w:hint="eastAsia" w:ascii="Calibri" w:hAnsi="Calibri"/>
          <w:color w:val="000000"/>
          <w:lang w:val="en-US" w:eastAsia="zh-CN"/>
        </w:rPr>
        <w:t xml:space="preserve"> </w:t>
      </w:r>
      <w:r>
        <w:rPr>
          <w:rFonts w:ascii="Calibri" w:hAnsi="Calibri"/>
          <w:color w:val="000000"/>
          <w:lang w:val="en-US" w:eastAsia="zh-CN"/>
        </w:rPr>
        <w:t>The so-called transfer learning is to transfer the trained network to the target task and solve the limitation of the small size of the data set.</w:t>
      </w:r>
      <w:r>
        <w:rPr>
          <w:rFonts w:hint="eastAsia" w:ascii="Calibri" w:hAnsi="Calibri"/>
          <w:color w:val="000000"/>
          <w:lang w:val="en-US" w:eastAsia="zh-CN"/>
        </w:rPr>
        <w:t xml:space="preserve"> </w:t>
      </w:r>
      <w:r>
        <w:rPr>
          <w:rFonts w:ascii="Calibri" w:hAnsi="Calibri"/>
          <w:color w:val="000000"/>
          <w:lang w:val="en-US" w:eastAsia="zh-CN"/>
        </w:rPr>
        <w:t>Inductive transfer learning improves generalization ability by setting inductive bias of task-related information.</w:t>
      </w:r>
      <w:r>
        <w:rPr>
          <w:rFonts w:hint="eastAsia" w:ascii="Calibri" w:hAnsi="Calibri"/>
          <w:color w:val="000000"/>
          <w:lang w:val="en-US" w:eastAsia="zh-CN"/>
        </w:rPr>
        <w:t xml:space="preserve"> </w:t>
      </w:r>
      <w:r>
        <w:rPr>
          <w:rFonts w:ascii="Calibri" w:hAnsi="Calibri"/>
          <w:color w:val="000000"/>
          <w:lang w:val="en-US" w:eastAsia="zh-CN"/>
        </w:rPr>
        <w:t>Here are some similarities and differences between transfer learning and multitasking</w:t>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Tasks in the model have different priorities</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Multi</w:t>
      </w:r>
      <w:r>
        <w:rPr>
          <w:rFonts w:hint="eastAsia" w:ascii="Calibri" w:hAnsi="Calibri"/>
          <w:color w:val="000000"/>
          <w:lang w:val="en-US" w:eastAsia="zh-CN"/>
        </w:rPr>
        <w:t>-</w:t>
      </w:r>
      <w:r>
        <w:rPr>
          <w:rFonts w:ascii="Calibri" w:hAnsi="Calibri"/>
          <w:color w:val="000000"/>
          <w:lang w:val="en-US" w:eastAsia="zh-CN"/>
        </w:rPr>
        <w:t>task is designed to improve overall efficiency, and there is no priority for multiple tasks in the model.</w:t>
      </w:r>
      <w:r>
        <w:rPr>
          <w:rFonts w:hint="eastAsia" w:ascii="Calibri" w:hAnsi="Calibri"/>
          <w:color w:val="000000"/>
          <w:lang w:val="en-US" w:eastAsia="zh-CN"/>
        </w:rPr>
        <w:t xml:space="preserve"> </w:t>
      </w:r>
      <w:r>
        <w:rPr>
          <w:rFonts w:ascii="Calibri" w:hAnsi="Calibri"/>
          <w:color w:val="000000"/>
          <w:lang w:val="en-US" w:eastAsia="zh-CN"/>
        </w:rPr>
        <w:t>Transfer learning is divided into source task and target task.</w:t>
      </w:r>
      <w:r>
        <w:rPr>
          <w:rFonts w:hint="eastAsia" w:ascii="Calibri" w:hAnsi="Calibri"/>
          <w:color w:val="000000"/>
          <w:lang w:val="en-US" w:eastAsia="zh-CN"/>
        </w:rPr>
        <w:t xml:space="preserve"> </w:t>
      </w:r>
      <w:r>
        <w:rPr>
          <w:rFonts w:ascii="Calibri" w:hAnsi="Calibri"/>
          <w:color w:val="000000"/>
          <w:lang w:val="en-US" w:eastAsia="zh-CN"/>
        </w:rPr>
        <w:t>The target task is more important, and the source task provides part of the parameters and network model for the target task.</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Data flows in different directions</w:t>
      </w:r>
    </w:p>
    <w:p>
      <w:pPr>
        <w:spacing w:line="360" w:lineRule="auto"/>
        <w:ind w:firstLine="480" w:firstLineChars="200"/>
        <w:jc w:val="both"/>
        <w:rPr>
          <w:rFonts w:ascii="Calibri" w:hAnsi="Calibri"/>
          <w:color w:val="000000"/>
          <w:sz w:val="28"/>
          <w:szCs w:val="20"/>
          <w:lang w:val="en-US" w:eastAsia="zh-CN"/>
        </w:rPr>
      </w:pPr>
      <w:r>
        <w:rPr>
          <w:rFonts w:ascii="Calibri" w:hAnsi="Calibri"/>
          <w:color w:val="000000"/>
          <w:lang w:val="en-US" w:eastAsia="zh-CN"/>
        </w:rPr>
        <w:t>From the point of view of the direction of data flow, for transfer learning, data from the source task flows to the target task.</w:t>
      </w:r>
      <w:r>
        <w:rPr>
          <w:rFonts w:hint="eastAsia" w:ascii="Calibri" w:hAnsi="Calibri"/>
          <w:color w:val="000000"/>
          <w:lang w:val="en-US" w:eastAsia="zh-CN"/>
        </w:rPr>
        <w:t xml:space="preserve"> </w:t>
      </w:r>
      <w:r>
        <w:rPr>
          <w:rFonts w:ascii="Calibri" w:hAnsi="Calibri"/>
          <w:color w:val="000000"/>
          <w:lang w:val="en-US" w:eastAsia="zh-CN"/>
        </w:rPr>
        <w:t>In multi-tasking learning, there is parameter sharing and data flow among multiple tasks</w:t>
      </w:r>
      <w:r>
        <w:rPr>
          <w:rFonts w:hint="eastAsia" w:ascii="Calibri" w:hAnsi="Calibri"/>
          <w:color w:val="000000"/>
          <w:lang w:val="en-US" w:eastAsia="zh-CN"/>
        </w:rPr>
        <w:t>.</w:t>
      </w:r>
    </w:p>
    <w:p>
      <w:pPr>
        <w:pStyle w:val="4"/>
        <w:spacing w:line="360" w:lineRule="auto"/>
        <w:rPr>
          <w:rFonts w:ascii="Calibri" w:hAnsi="Calibri" w:cs="Calibri"/>
          <w:sz w:val="28"/>
          <w:szCs w:val="28"/>
          <w:lang w:val="en-US" w:eastAsia="zh-CN"/>
        </w:rPr>
      </w:pPr>
      <w:bookmarkStart w:id="50" w:name="_Toc11226"/>
      <w:r>
        <w:rPr>
          <w:rFonts w:hint="eastAsia" w:ascii="Calibri" w:hAnsi="Calibri" w:cs="Calibri"/>
          <w:sz w:val="28"/>
          <w:szCs w:val="28"/>
          <w:lang w:val="en-US" w:eastAsia="zh-CN"/>
        </w:rPr>
        <w:t>1.3</w:t>
      </w:r>
      <w:r>
        <w:rPr>
          <w:rFonts w:ascii="Calibri" w:hAnsi="Calibri" w:cs="Calibri"/>
          <w:sz w:val="28"/>
          <w:szCs w:val="28"/>
          <w:lang w:val="en-US" w:eastAsia="zh-CN"/>
        </w:rPr>
        <w:t>.</w:t>
      </w:r>
      <w:r>
        <w:rPr>
          <w:rFonts w:hint="eastAsia" w:ascii="Calibri" w:hAnsi="Calibri" w:cs="Calibri"/>
          <w:sz w:val="28"/>
          <w:szCs w:val="28"/>
          <w:lang w:val="en-US" w:eastAsia="zh-CN"/>
        </w:rPr>
        <w:t>1</w:t>
      </w:r>
      <w:r>
        <w:rPr>
          <w:rFonts w:ascii="Calibri" w:hAnsi="Calibri" w:cs="Calibri"/>
          <w:sz w:val="28"/>
          <w:szCs w:val="28"/>
          <w:lang w:val="en-US" w:eastAsia="zh-CN"/>
        </w:rPr>
        <w:t xml:space="preserve"> Advantages</w:t>
      </w:r>
      <w:bookmarkEnd w:id="50"/>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Compared to single-task</w:t>
      </w:r>
      <w:r>
        <w:rPr>
          <w:rFonts w:hint="eastAsia" w:ascii="Calibri" w:hAnsi="Calibri"/>
          <w:color w:val="000000"/>
          <w:lang w:val="en-US" w:eastAsia="zh-CN"/>
        </w:rPr>
        <w:t xml:space="preserve"> </w:t>
      </w:r>
      <w:r>
        <w:rPr>
          <w:rFonts w:ascii="Calibri" w:hAnsi="Calibri"/>
          <w:color w:val="000000"/>
          <w:lang w:val="en-US" w:eastAsia="zh-CN"/>
        </w:rPr>
        <w:t>learning, multi</w:t>
      </w:r>
      <w:r>
        <w:rPr>
          <w:rFonts w:hint="eastAsia" w:ascii="Calibri" w:hAnsi="Calibri"/>
          <w:color w:val="000000"/>
          <w:lang w:val="en-US" w:eastAsia="zh-CN"/>
        </w:rPr>
        <w:t>-</w:t>
      </w:r>
      <w:r>
        <w:rPr>
          <w:rFonts w:ascii="Calibri" w:hAnsi="Calibri"/>
          <w:color w:val="000000"/>
          <w:lang w:val="en-US" w:eastAsia="zh-CN"/>
        </w:rPr>
        <w:t>task</w:t>
      </w:r>
      <w:r>
        <w:rPr>
          <w:rFonts w:hint="eastAsia" w:ascii="Calibri" w:hAnsi="Calibri"/>
          <w:color w:val="000000"/>
          <w:lang w:val="en-US" w:eastAsia="zh-CN"/>
        </w:rPr>
        <w:t xml:space="preserve"> learning</w:t>
      </w:r>
      <w:r>
        <w:rPr>
          <w:rFonts w:ascii="Calibri" w:hAnsi="Calibri"/>
          <w:color w:val="000000"/>
          <w:lang w:val="en-US" w:eastAsia="zh-CN"/>
        </w:rPr>
        <w:t xml:space="preserve"> has the following advantages:</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G</w:t>
      </w:r>
      <w:r>
        <w:rPr>
          <w:rFonts w:ascii="Calibri" w:hAnsi="Calibri"/>
          <w:color w:val="000000"/>
          <w:lang w:val="en-US" w:eastAsia="zh-CN"/>
        </w:rPr>
        <w:t>ood generalization ability</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traditional single</w:t>
      </w:r>
      <w:r>
        <w:rPr>
          <w:rFonts w:hint="eastAsia" w:ascii="Calibri" w:hAnsi="Calibri"/>
          <w:color w:val="000000"/>
          <w:lang w:val="en-US" w:eastAsia="zh-CN"/>
        </w:rPr>
        <w:t xml:space="preserve"> -</w:t>
      </w:r>
      <w:r>
        <w:rPr>
          <w:rFonts w:ascii="Calibri" w:hAnsi="Calibri"/>
          <w:color w:val="000000"/>
          <w:lang w:val="en-US" w:eastAsia="zh-CN"/>
        </w:rPr>
        <w:t>task learning model can achieve better learning effect only under certain tasks or data sets.</w:t>
      </w:r>
      <w:r>
        <w:rPr>
          <w:rFonts w:hint="eastAsia" w:ascii="Calibri" w:hAnsi="Calibri"/>
          <w:color w:val="000000"/>
          <w:lang w:val="en-US" w:eastAsia="zh-CN"/>
        </w:rPr>
        <w:t xml:space="preserve"> </w:t>
      </w:r>
      <w:r>
        <w:rPr>
          <w:rFonts w:ascii="Calibri" w:hAnsi="Calibri"/>
          <w:color w:val="000000"/>
          <w:lang w:val="en-US" w:eastAsia="zh-CN"/>
        </w:rPr>
        <w:t>However, multi-tasking learning can improve the generalization capability of the model by enabling multiple tasks to share information.</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Learn well from small samples</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When the number of training samples is small, multi-task learning can achieve better learning results.</w:t>
      </w:r>
      <w:r>
        <w:rPr>
          <w:rFonts w:hint="default" w:ascii="Calibri" w:hAnsi="Calibri"/>
          <w:color w:val="000000"/>
          <w:lang w:val="en-US" w:eastAsia="zh-CN"/>
        </w:rPr>
        <w:t> Because the multi-task learning sharing model is adopted, the information learned from different tasks can be shared with each other, which greatly improves the learning efficiency of the model. At the same time, the information contained in the training samples was fully excavated. In the absence of training data, other tasks can be utilized to improve the information deficit</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Good robustness</w:t>
      </w:r>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The robustness of the system is the key for the system to survive under abnormal and dangerous conditions</w:t>
      </w:r>
      <w:r>
        <w:rPr>
          <w:rFonts w:ascii="Calibri" w:hAnsi="Calibri"/>
          <w:color w:val="000000"/>
          <w:lang w:val="en-US" w:eastAsia="zh-CN"/>
        </w:rPr>
        <w:t>.</w:t>
      </w:r>
      <w:r>
        <w:rPr>
          <w:rFonts w:hint="eastAsia" w:ascii="Calibri" w:hAnsi="Calibri"/>
          <w:color w:val="000000"/>
          <w:lang w:val="en-US" w:eastAsia="zh-CN"/>
        </w:rPr>
        <w:t xml:space="preserve"> </w:t>
      </w:r>
      <w:r>
        <w:rPr>
          <w:rFonts w:ascii="Calibri" w:hAnsi="Calibri"/>
          <w:color w:val="000000"/>
          <w:lang w:val="en-US" w:eastAsia="zh-CN"/>
        </w:rPr>
        <w:t>Multi-task learning is more robust than single-task learning, because multi-task training is designed for multiple networks, which makes the information involved more complex, and has stronger feature extraction ability, and is less susceptible to the interference of input image noise.</w:t>
      </w:r>
    </w:p>
    <w:p>
      <w:pPr>
        <w:pStyle w:val="4"/>
        <w:spacing w:line="360" w:lineRule="auto"/>
        <w:rPr>
          <w:rFonts w:ascii="Calibri" w:hAnsi="Calibri"/>
          <w:b w:val="0"/>
          <w:color w:val="000000"/>
          <w:sz w:val="28"/>
          <w:szCs w:val="20"/>
          <w:lang w:val="en-US" w:eastAsia="zh-CN"/>
        </w:rPr>
      </w:pPr>
      <w:bookmarkStart w:id="51" w:name="_Toc8273"/>
      <w:r>
        <w:rPr>
          <w:rFonts w:hint="eastAsia" w:ascii="Calibri" w:hAnsi="Calibri" w:cs="Calibri"/>
          <w:sz w:val="28"/>
          <w:szCs w:val="28"/>
          <w:lang w:val="en-US" w:eastAsia="zh-CN"/>
        </w:rPr>
        <w:t>1.3</w:t>
      </w:r>
      <w:r>
        <w:rPr>
          <w:rFonts w:ascii="Calibri" w:hAnsi="Calibri" w:cs="Calibri"/>
          <w:sz w:val="28"/>
          <w:szCs w:val="28"/>
          <w:lang w:val="en-US" w:eastAsia="zh-CN"/>
        </w:rPr>
        <w:t>.</w:t>
      </w:r>
      <w:r>
        <w:rPr>
          <w:rFonts w:hint="eastAsia" w:ascii="Calibri" w:hAnsi="Calibri" w:cs="Calibri"/>
          <w:sz w:val="28"/>
          <w:szCs w:val="28"/>
          <w:lang w:val="en-US" w:eastAsia="zh-CN"/>
        </w:rPr>
        <w:t>2</w:t>
      </w:r>
      <w:r>
        <w:rPr>
          <w:rFonts w:ascii="Calibri" w:hAnsi="Calibri" w:cs="Calibri"/>
          <w:sz w:val="28"/>
          <w:szCs w:val="28"/>
          <w:lang w:val="en-US" w:eastAsia="zh-CN"/>
        </w:rPr>
        <w:t xml:space="preserve"> Two </w:t>
      </w:r>
      <w:r>
        <w:rPr>
          <w:rFonts w:hint="eastAsia" w:ascii="Calibri" w:hAnsi="Calibri" w:cs="Calibri"/>
          <w:sz w:val="28"/>
          <w:szCs w:val="28"/>
          <w:lang w:val="en-US" w:eastAsia="zh-CN"/>
        </w:rPr>
        <w:t>M</w:t>
      </w:r>
      <w:r>
        <w:rPr>
          <w:rFonts w:ascii="Calibri" w:hAnsi="Calibri" w:cs="Calibri"/>
          <w:sz w:val="28"/>
          <w:szCs w:val="28"/>
          <w:lang w:val="en-US" w:eastAsia="zh-CN"/>
        </w:rPr>
        <w:t xml:space="preserve">ulti-task </w:t>
      </w:r>
      <w:r>
        <w:rPr>
          <w:rFonts w:hint="eastAsia" w:ascii="Calibri" w:hAnsi="Calibri" w:cs="Calibri"/>
          <w:sz w:val="28"/>
          <w:szCs w:val="28"/>
          <w:lang w:val="en-US" w:eastAsia="zh-CN"/>
        </w:rPr>
        <w:t>L</w:t>
      </w:r>
      <w:r>
        <w:rPr>
          <w:rFonts w:ascii="Calibri" w:hAnsi="Calibri" w:cs="Calibri"/>
          <w:sz w:val="28"/>
          <w:szCs w:val="28"/>
          <w:lang w:val="en-US" w:eastAsia="zh-CN"/>
        </w:rPr>
        <w:t xml:space="preserve">earning </w:t>
      </w:r>
      <w:r>
        <w:rPr>
          <w:rFonts w:hint="eastAsia" w:ascii="Calibri" w:hAnsi="Calibri" w:cs="Calibri"/>
          <w:sz w:val="28"/>
          <w:szCs w:val="28"/>
          <w:lang w:val="en-US" w:eastAsia="zh-CN"/>
        </w:rPr>
        <w:t>M</w:t>
      </w:r>
      <w:r>
        <w:rPr>
          <w:rFonts w:ascii="Calibri" w:hAnsi="Calibri" w:cs="Calibri"/>
          <w:sz w:val="28"/>
          <w:szCs w:val="28"/>
          <w:lang w:val="en-US" w:eastAsia="zh-CN"/>
        </w:rPr>
        <w:t>ethods</w:t>
      </w:r>
      <w:bookmarkEnd w:id="51"/>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There are two sharing modes of multi-task learning in deep learning network</w:t>
      </w:r>
      <w:r>
        <w:rPr>
          <w:rFonts w:ascii="Calibri" w:hAnsi="Calibri"/>
          <w:color w:val="000000"/>
          <w:highlight w:val="none"/>
          <w:lang w:val="en-US" w:eastAsia="zh-CN"/>
        </w:rPr>
        <w:t xml:space="preserve"> [</w:t>
      </w:r>
      <w:r>
        <w:rPr>
          <w:rFonts w:hint="eastAsia" w:ascii="Calibri" w:hAnsi="Calibri"/>
          <w:color w:val="000000"/>
          <w:highlight w:val="none"/>
          <w:lang w:val="en-US" w:eastAsia="zh-CN"/>
        </w:rPr>
        <w:t>12</w:t>
      </w:r>
      <w:r>
        <w:rPr>
          <w:rFonts w:ascii="Calibri" w:hAnsi="Calibri"/>
          <w:color w:val="000000"/>
          <w:highlight w:val="none"/>
          <w:lang w:val="en-US" w:eastAsia="zh-CN"/>
        </w:rPr>
        <w:t>]</w:t>
      </w:r>
      <w:r>
        <w:rPr>
          <w:rFonts w:ascii="Calibri" w:hAnsi="Calibri"/>
          <w:color w:val="000000"/>
          <w:lang w:val="en-US" w:eastAsia="zh-CN"/>
        </w:rPr>
        <w:t xml:space="preserve">, namely, </w:t>
      </w:r>
      <w:r>
        <w:rPr>
          <w:rFonts w:hint="eastAsia" w:ascii="Calibri" w:hAnsi="Calibri"/>
          <w:color w:val="000000"/>
          <w:lang w:val="en-US" w:eastAsia="zh-CN"/>
        </w:rPr>
        <w:t>h</w:t>
      </w:r>
      <w:r>
        <w:rPr>
          <w:rFonts w:ascii="Calibri" w:hAnsi="Calibri"/>
          <w:color w:val="000000"/>
          <w:lang w:val="en-US" w:eastAsia="zh-CN"/>
        </w:rPr>
        <w:t xml:space="preserve">ard </w:t>
      </w:r>
      <w:bookmarkStart w:id="52" w:name="OLE_LINK27"/>
      <w:r>
        <w:rPr>
          <w:rFonts w:ascii="Calibri" w:hAnsi="Calibri"/>
          <w:color w:val="000000"/>
          <w:lang w:val="en-US" w:eastAsia="zh-CN"/>
        </w:rPr>
        <w:t>parameter sharing</w:t>
      </w:r>
      <w:bookmarkEnd w:id="52"/>
      <w:r>
        <w:rPr>
          <w:rFonts w:ascii="Calibri" w:hAnsi="Calibri"/>
          <w:color w:val="000000"/>
          <w:lang w:val="en-US" w:eastAsia="zh-CN"/>
        </w:rPr>
        <w:t xml:space="preserve"> and soft </w:t>
      </w:r>
      <w:bookmarkStart w:id="53" w:name="OLE_LINK28"/>
      <w:r>
        <w:rPr>
          <w:rFonts w:ascii="Calibri" w:hAnsi="Calibri"/>
          <w:color w:val="000000"/>
          <w:lang w:val="en-US" w:eastAsia="zh-CN"/>
        </w:rPr>
        <w:t>parameter sharing</w:t>
      </w:r>
      <w:bookmarkEnd w:id="53"/>
      <w:r>
        <w:rPr>
          <w:rFonts w:ascii="Calibri" w:hAnsi="Calibri"/>
          <w:color w:val="000000"/>
          <w:lang w:val="en-US" w:eastAsia="zh-CN"/>
        </w:rPr>
        <w:t>. Hard parameter sharing applies to the case of high correlation between multiple tasks, while soft parameter sharing applies to the case of small parameter constraints and low correlation between tasks.</w:t>
      </w:r>
      <w:r>
        <w:rPr>
          <w:rFonts w:hint="eastAsia" w:ascii="Calibri" w:hAnsi="Calibri"/>
          <w:color w:val="000000"/>
          <w:lang w:val="en-US" w:eastAsia="zh-CN"/>
        </w:rPr>
        <w:t xml:space="preserve"> The following is a detailed description of the two modes：</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 xml:space="preserve">Hard </w:t>
      </w:r>
      <w:bookmarkStart w:id="54" w:name="OLE_LINK30"/>
      <w:r>
        <w:rPr>
          <w:rFonts w:ascii="Calibri" w:hAnsi="Calibri"/>
          <w:color w:val="000000"/>
          <w:lang w:val="en-US" w:eastAsia="zh-CN"/>
        </w:rPr>
        <w:t>parameter sharing</w:t>
      </w:r>
      <w:bookmarkEnd w:id="54"/>
      <w:r>
        <w:rPr>
          <w:rFonts w:hint="eastAsia" w:ascii="Calibri" w:hAnsi="Calibri"/>
          <w:color w:val="000000"/>
          <w:lang w:val="en-US" w:eastAsia="zh-CN"/>
        </w:rPr>
        <w:t>:</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Hard Parameter Sharing Multi</w:t>
      </w:r>
      <w:r>
        <w:rPr>
          <w:rFonts w:hint="eastAsia" w:ascii="Calibri" w:hAnsi="Calibri"/>
          <w:color w:val="000000"/>
          <w:lang w:val="en-US" w:eastAsia="zh-CN"/>
        </w:rPr>
        <w:t>-</w:t>
      </w:r>
      <w:r>
        <w:rPr>
          <w:rFonts w:ascii="Calibri" w:hAnsi="Calibri"/>
          <w:color w:val="000000"/>
          <w:lang w:val="en-US" w:eastAsia="zh-CN"/>
        </w:rPr>
        <w:t>task Learning requires that different tasks share parameters and use the same features at the bottom level, while at the top level each task uses its own network structure and parameters. This is the most common method of neural network multitasking learning and can reduce the risk of over</w:t>
      </w:r>
      <w:r>
        <w:rPr>
          <w:rFonts w:hint="eastAsia" w:ascii="Calibri" w:hAnsi="Calibri"/>
          <w:color w:val="000000"/>
          <w:lang w:val="en-US" w:eastAsia="zh-CN"/>
        </w:rPr>
        <w:t xml:space="preserve"> </w:t>
      </w:r>
      <w:r>
        <w:rPr>
          <w:rFonts w:ascii="Calibri" w:hAnsi="Calibri"/>
          <w:color w:val="000000"/>
          <w:lang w:val="en-US" w:eastAsia="zh-CN"/>
        </w:rPr>
        <w:t>fitting</w:t>
      </w:r>
      <w:r>
        <w:rPr>
          <w:rFonts w:hint="eastAsia" w:ascii="Calibri" w:hAnsi="Calibri"/>
          <w:color w:val="000000"/>
          <w:highlight w:val="none"/>
          <w:lang w:val="en-US" w:eastAsia="zh-CN"/>
        </w:rPr>
        <w:t>[13]</w:t>
      </w:r>
      <w:r>
        <w:rPr>
          <w:rFonts w:ascii="Calibri" w:hAnsi="Calibri"/>
          <w:color w:val="000000"/>
          <w:lang w:val="en-US" w:eastAsia="zh-CN"/>
        </w:rPr>
        <w:t>.</w:t>
      </w:r>
      <w:r>
        <w:rPr>
          <w:rFonts w:hint="eastAsia" w:ascii="Calibri" w:hAnsi="Calibri"/>
          <w:color w:val="000000"/>
          <w:lang w:val="en-US" w:eastAsia="zh-CN"/>
        </w:rPr>
        <w:t xml:space="preserve"> </w:t>
      </w:r>
      <w:r>
        <w:rPr>
          <w:rFonts w:ascii="Calibri" w:hAnsi="Calibri"/>
          <w:color w:val="000000"/>
          <w:lang w:val="en-US" w:eastAsia="zh-CN"/>
        </w:rPr>
        <w:t xml:space="preserve">The model </w:t>
      </w:r>
      <w:r>
        <w:rPr>
          <w:rFonts w:hint="eastAsia" w:ascii="Calibri" w:hAnsi="Calibri"/>
          <w:color w:val="000000"/>
          <w:lang w:val="en-US" w:eastAsia="zh-CN"/>
        </w:rPr>
        <w:t xml:space="preserve">figure </w:t>
      </w:r>
      <w:r>
        <w:rPr>
          <w:rFonts w:ascii="Calibri" w:hAnsi="Calibri"/>
          <w:color w:val="000000"/>
          <w:lang w:val="en-US" w:eastAsia="zh-CN"/>
        </w:rPr>
        <w:t>is shown below</w:t>
      </w:r>
      <w:r>
        <w:rPr>
          <w:rFonts w:hint="eastAsia" w:ascii="Calibri" w:hAnsi="Calibri"/>
          <w:color w:val="000000"/>
          <w:lang w:val="en-US" w:eastAsia="zh-CN"/>
        </w:rPr>
        <w:t>:</w:t>
      </w:r>
    </w:p>
    <w:p>
      <w:pPr>
        <w:spacing w:line="360" w:lineRule="auto"/>
        <w:ind w:firstLine="480" w:firstLineChars="200"/>
        <w:jc w:val="center"/>
        <w:rPr>
          <w:rFonts w:ascii="Calibri" w:hAnsi="Calibri"/>
          <w:color w:val="000000"/>
          <w:lang w:val="en-US" w:eastAsia="zh-CN"/>
        </w:rPr>
      </w:pPr>
      <w:r>
        <w:rPr>
          <w:rFonts w:ascii="Calibri" w:hAnsi="Calibri"/>
          <w:color w:val="000000"/>
          <w:lang w:val="en-US" w:eastAsia="zh-CN"/>
        </w:rPr>
        <w:drawing>
          <wp:inline distT="0" distB="0" distL="114300" distR="114300">
            <wp:extent cx="3214370" cy="2071370"/>
            <wp:effectExtent l="0" t="0" r="5080" b="5080"/>
            <wp:docPr id="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4"/>
                    <pic:cNvPicPr>
                      <a:picLocks noChangeAspect="1"/>
                    </pic:cNvPicPr>
                  </pic:nvPicPr>
                  <pic:blipFill>
                    <a:blip r:embed="rId19"/>
                    <a:stretch>
                      <a:fillRect/>
                    </a:stretch>
                  </pic:blipFill>
                  <pic:spPr>
                    <a:xfrm>
                      <a:off x="0" y="0"/>
                      <a:ext cx="3214370" cy="2071370"/>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t xml:space="preserve">Figure 7: </w:t>
      </w:r>
      <w:r>
        <w:rPr>
          <w:rFonts w:ascii="Calibri" w:hAnsi="Calibri"/>
          <w:color w:val="000000"/>
          <w:lang w:val="en-US" w:eastAsia="zh-CN"/>
        </w:rPr>
        <w:t>Hard parameter sharing for multi-task learning</w:t>
      </w:r>
    </w:p>
    <w:p>
      <w:pPr>
        <w:spacing w:line="360" w:lineRule="auto"/>
        <w:ind w:firstLine="480" w:firstLineChars="200"/>
        <w:jc w:val="both"/>
        <w:rPr>
          <w:rFonts w:ascii="Calibri" w:hAnsi="Calibri"/>
          <w:color w:val="000000"/>
          <w:lang w:val="en-US" w:eastAsia="zh-CN"/>
        </w:rPr>
      </w:pP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Soft</w:t>
      </w:r>
      <w:r>
        <w:rPr>
          <w:rFonts w:ascii="Calibri" w:hAnsi="Calibri"/>
          <w:color w:val="000000"/>
          <w:lang w:val="en-US" w:eastAsia="zh-CN"/>
        </w:rPr>
        <w:t xml:space="preserve"> </w:t>
      </w:r>
      <w:bookmarkStart w:id="55" w:name="OLE_LINK31"/>
      <w:r>
        <w:rPr>
          <w:rFonts w:ascii="Calibri" w:hAnsi="Calibri"/>
          <w:color w:val="000000"/>
          <w:lang w:val="en-US" w:eastAsia="zh-CN"/>
        </w:rPr>
        <w:t>parameter sharing</w:t>
      </w:r>
      <w:bookmarkEnd w:id="55"/>
      <w:r>
        <w:rPr>
          <w:rFonts w:hint="eastAsia" w:ascii="Calibri" w:hAnsi="Calibri"/>
          <w:color w:val="000000"/>
          <w:lang w:val="en-US" w:eastAsia="zh-CN"/>
        </w:rPr>
        <w:t>:</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Soft parameter sharing method does not require that the underlying characteristics and parameters of each task in multiple tasks are exactly the same, but regularize the shared underlying parameters to ensure the similarity of parameters.</w:t>
      </w:r>
      <w:r>
        <w:rPr>
          <w:rFonts w:hint="eastAsia" w:ascii="Calibri" w:hAnsi="Calibri"/>
          <w:color w:val="000000"/>
          <w:lang w:val="en-US" w:eastAsia="zh-CN"/>
        </w:rPr>
        <w:t xml:space="preserve"> </w:t>
      </w:r>
      <w:r>
        <w:rPr>
          <w:rFonts w:ascii="Calibri" w:hAnsi="Calibri"/>
          <w:color w:val="000000"/>
          <w:lang w:val="en-US" w:eastAsia="zh-CN"/>
        </w:rPr>
        <w:t>The model figure is shown below:</w:t>
      </w:r>
    </w:p>
    <w:p>
      <w:pPr>
        <w:spacing w:line="360" w:lineRule="auto"/>
        <w:ind w:firstLine="480" w:firstLineChars="200"/>
        <w:jc w:val="center"/>
        <w:rPr>
          <w:rFonts w:ascii="Calibri" w:hAnsi="Calibri"/>
          <w:color w:val="000000"/>
          <w:lang w:val="en-US" w:eastAsia="zh-CN"/>
        </w:rPr>
      </w:pPr>
      <w:r>
        <w:rPr>
          <w:rFonts w:ascii="Calibri" w:hAnsi="Calibri"/>
          <w:color w:val="000000"/>
          <w:lang w:val="en-US" w:eastAsia="zh-CN"/>
        </w:rPr>
        <w:drawing>
          <wp:inline distT="0" distB="0" distL="114300" distR="114300">
            <wp:extent cx="3954780" cy="2096135"/>
            <wp:effectExtent l="0" t="0" r="7620" b="889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20"/>
                    <a:stretch>
                      <a:fillRect/>
                    </a:stretch>
                  </pic:blipFill>
                  <pic:spPr>
                    <a:xfrm>
                      <a:off x="0" y="0"/>
                      <a:ext cx="3954780" cy="2096135"/>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bookmarkStart w:id="56" w:name="OLE_LINK32"/>
      <w:r>
        <w:rPr>
          <w:rFonts w:ascii="Calibri" w:hAnsi="Calibri"/>
          <w:color w:val="000000"/>
          <w:lang w:val="en-US" w:eastAsia="zh-CN"/>
        </w:rPr>
        <w:t xml:space="preserve">Figure </w:t>
      </w:r>
      <w:r>
        <w:rPr>
          <w:rFonts w:hint="eastAsia" w:ascii="Calibri" w:hAnsi="Calibri"/>
          <w:color w:val="000000"/>
          <w:lang w:val="en-US" w:eastAsia="zh-CN"/>
        </w:rPr>
        <w:t>8</w:t>
      </w:r>
      <w:r>
        <w:rPr>
          <w:rFonts w:ascii="Calibri" w:hAnsi="Calibri"/>
          <w:color w:val="000000"/>
          <w:lang w:val="en-US" w:eastAsia="zh-CN"/>
        </w:rPr>
        <w:t xml:space="preserve">: </w:t>
      </w:r>
      <w:r>
        <w:rPr>
          <w:rFonts w:hint="eastAsia" w:ascii="Calibri" w:hAnsi="Calibri"/>
          <w:color w:val="000000"/>
          <w:lang w:val="en-US" w:eastAsia="zh-CN"/>
        </w:rPr>
        <w:t>Soft</w:t>
      </w:r>
      <w:r>
        <w:rPr>
          <w:rFonts w:ascii="Calibri" w:hAnsi="Calibri"/>
          <w:color w:val="000000"/>
          <w:lang w:val="en-US" w:eastAsia="zh-CN"/>
        </w:rPr>
        <w:t xml:space="preserve"> parameter sharing for multi-task learning</w:t>
      </w:r>
      <w:bookmarkEnd w:id="56"/>
    </w:p>
    <w:p>
      <w:pPr>
        <w:spacing w:line="360" w:lineRule="auto"/>
        <w:ind w:firstLine="480" w:firstLineChars="200"/>
        <w:jc w:val="both"/>
        <w:rPr>
          <w:rFonts w:ascii="Calibri" w:hAnsi="Calibri"/>
          <w:color w:val="000000"/>
          <w:lang w:val="en-US" w:eastAsia="zh-CN"/>
        </w:rPr>
      </w:pP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Aiming at the problem of diabetic retinopathy, multi-task method was used to improve the effect of simultaneous segmentation and classification of the lesions.</w:t>
      </w:r>
      <w:r>
        <w:rPr>
          <w:rFonts w:hint="default" w:ascii="Calibri" w:hAnsi="Calibri"/>
          <w:color w:val="000000"/>
          <w:lang w:val="en-US" w:eastAsia="zh-CN"/>
        </w:rPr>
        <w:t> Due to the high correlation between lesion segmentation and disease grading, the two tasks can share the same network model and parameters at a low level. This method can improve the segmentation and classification of lesions. Therefore, the multi-task learning method based on hard parameter sharing is adopted in the design of multi-task model</w:t>
      </w:r>
      <w:r>
        <w:rPr>
          <w:rFonts w:ascii="Calibri" w:hAnsi="Calibri"/>
          <w:color w:val="000000"/>
          <w:lang w:val="en-US" w:eastAsia="zh-CN"/>
        </w:rPr>
        <w:t>.</w:t>
      </w:r>
    </w:p>
    <w:p>
      <w:pPr>
        <w:pStyle w:val="3"/>
        <w:spacing w:line="360" w:lineRule="auto"/>
        <w:rPr>
          <w:rFonts w:ascii="Calibri" w:hAnsi="Calibri" w:cs="Calibri"/>
          <w:sz w:val="28"/>
          <w:szCs w:val="28"/>
          <w:lang w:val="en-US" w:eastAsia="zh-CN"/>
        </w:rPr>
      </w:pPr>
      <w:bookmarkStart w:id="57" w:name="_Toc14981"/>
      <w:r>
        <w:rPr>
          <w:rFonts w:hint="eastAsia" w:ascii="Calibri" w:hAnsi="Calibri" w:cs="Calibri"/>
          <w:sz w:val="28"/>
          <w:szCs w:val="28"/>
          <w:lang w:val="en-US" w:eastAsia="zh-CN"/>
        </w:rPr>
        <w:t xml:space="preserve">1.4 </w:t>
      </w:r>
      <w:r>
        <w:rPr>
          <w:rFonts w:ascii="Calibri" w:hAnsi="Calibri" w:cs="Calibri"/>
          <w:sz w:val="28"/>
          <w:szCs w:val="28"/>
          <w:lang w:val="en-US" w:eastAsia="zh-CN"/>
        </w:rPr>
        <w:t>Aim</w:t>
      </w:r>
      <w:bookmarkEnd w:id="57"/>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objective of this project was to classify the severity of diabetic retinopathy and predict the location of four lesions simultaneously through multi-task learning</w:t>
      </w:r>
      <w:r>
        <w:rPr>
          <w:rFonts w:hint="eastAsia" w:ascii="Calibri" w:hAnsi="Calibri"/>
          <w:color w:val="000000"/>
          <w:lang w:val="en-US" w:eastAsia="zh-CN"/>
        </w:rPr>
        <w:t>.</w:t>
      </w:r>
    </w:p>
    <w:p>
      <w:pPr>
        <w:pStyle w:val="3"/>
        <w:spacing w:line="360" w:lineRule="auto"/>
        <w:rPr>
          <w:rFonts w:ascii="Calibri" w:hAnsi="Calibri" w:cs="Calibri"/>
          <w:sz w:val="28"/>
          <w:szCs w:val="28"/>
          <w:highlight w:val="none"/>
          <w:lang w:val="en-US" w:eastAsia="zh-CN"/>
        </w:rPr>
      </w:pPr>
      <w:bookmarkStart w:id="58" w:name="_Toc3852"/>
      <w:r>
        <w:rPr>
          <w:rFonts w:hint="eastAsia" w:ascii="Calibri" w:hAnsi="Calibri" w:cs="Calibri"/>
          <w:sz w:val="28"/>
          <w:szCs w:val="28"/>
          <w:lang w:val="en-US" w:eastAsia="zh-CN"/>
        </w:rPr>
        <w:t xml:space="preserve">1.5 </w:t>
      </w:r>
      <w:r>
        <w:rPr>
          <w:rFonts w:hint="eastAsia" w:ascii="Calibri" w:hAnsi="Calibri" w:cs="Calibri"/>
          <w:sz w:val="28"/>
          <w:szCs w:val="28"/>
          <w:highlight w:val="none"/>
          <w:lang w:val="en-US" w:eastAsia="zh-CN"/>
        </w:rPr>
        <w:t>Objectives</w:t>
      </w:r>
      <w:bookmarkEnd w:id="58"/>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 xml:space="preserve">In order to achieve the </w:t>
      </w:r>
      <w:r>
        <w:rPr>
          <w:rFonts w:hint="eastAsia" w:ascii="Calibri" w:hAnsi="Calibri"/>
          <w:color w:val="000000"/>
          <w:lang w:val="en-US" w:eastAsia="zh-CN"/>
        </w:rPr>
        <w:t xml:space="preserve">aim </w:t>
      </w:r>
      <w:r>
        <w:rPr>
          <w:rFonts w:ascii="Calibri" w:hAnsi="Calibri"/>
          <w:color w:val="000000"/>
          <w:lang w:val="en-US" w:eastAsia="zh-CN"/>
        </w:rPr>
        <w:t>of this project</w:t>
      </w:r>
      <w:r>
        <w:rPr>
          <w:rFonts w:hint="eastAsia" w:ascii="Calibri" w:hAnsi="Calibri"/>
          <w:color w:val="000000"/>
          <w:lang w:val="en-US" w:eastAsia="zh-CN"/>
        </w:rPr>
        <w:t xml:space="preserve"> reasonably</w:t>
      </w:r>
      <w:r>
        <w:rPr>
          <w:rFonts w:ascii="Calibri" w:hAnsi="Calibri"/>
          <w:color w:val="000000"/>
          <w:lang w:val="en-US" w:eastAsia="zh-CN"/>
        </w:rPr>
        <w:t>, the author </w:t>
      </w:r>
      <w:r>
        <w:rPr>
          <w:rFonts w:hint="default" w:ascii="Calibri" w:hAnsi="Calibri"/>
          <w:color w:val="000000"/>
          <w:lang w:val="en-US" w:eastAsia="zh-CN"/>
        </w:rPr>
        <w:t>took</w:t>
      </w:r>
      <w:r>
        <w:rPr>
          <w:rFonts w:hint="eastAsia" w:ascii="Calibri" w:hAnsi="Calibri"/>
          <w:color w:val="000000"/>
          <w:lang w:val="en-US" w:eastAsia="zh-CN"/>
        </w:rPr>
        <w:t xml:space="preserve"> </w:t>
      </w:r>
      <w:r>
        <w:rPr>
          <w:rFonts w:ascii="Calibri" w:hAnsi="Calibri"/>
          <w:color w:val="000000"/>
          <w:lang w:val="en-US" w:eastAsia="zh-CN"/>
        </w:rPr>
        <w:t>the following steps for the problem</w:t>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hint="eastAsia" w:ascii="Calibri" w:hAnsi="Calibri"/>
          <w:color w:val="000000"/>
          <w:highlight w:val="none"/>
          <w:lang w:val="en-US" w:eastAsia="zh-CN"/>
        </w:rPr>
        <w:t>Analyse the characteristics of fundus images and carry out the data preprocessing steps, such as Auto-cropping, Improve lighting conditions, data augmentation</w:t>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Carry out the classification of the severity of DR by EfficientNet-b0 model.</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 xml:space="preserve">Proform the lesions segmentation of fundus images by using </w:t>
      </w:r>
      <w:r>
        <w:rPr>
          <w:rFonts w:hint="eastAsia" w:ascii="Calibri" w:hAnsi="Calibri"/>
          <w:color w:val="000000"/>
          <w:highlight w:val="none"/>
          <w:lang w:val="en-US" w:eastAsia="zh-CN"/>
        </w:rPr>
        <w:t xml:space="preserve">U-Net model </w:t>
      </w:r>
      <w:r>
        <w:rPr>
          <w:rFonts w:hint="eastAsia" w:ascii="Calibri" w:hAnsi="Calibri"/>
          <w:color w:val="000000"/>
          <w:lang w:val="en-US" w:eastAsia="zh-CN"/>
        </w:rPr>
        <w:t xml:space="preserve">to determine the location and size of the four lesions of </w:t>
      </w:r>
      <w:bookmarkStart w:id="59" w:name="OLE_LINK125"/>
      <w:r>
        <w:rPr>
          <w:rFonts w:hint="eastAsia" w:ascii="Calibri" w:hAnsi="Calibri"/>
          <w:color w:val="000000"/>
          <w:lang w:val="en-US" w:eastAsia="zh-CN"/>
        </w:rPr>
        <w:t>DR</w:t>
      </w:r>
      <w:bookmarkEnd w:id="59"/>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Based on</w:t>
      </w:r>
      <w:r>
        <w:rPr>
          <w:rFonts w:ascii="Calibri" w:hAnsi="Calibri"/>
          <w:color w:val="000000"/>
          <w:highlight w:val="none"/>
          <w:lang w:val="en-US" w:eastAsia="zh-CN"/>
        </w:rPr>
        <w:t xml:space="preserve"> hard parameter sharing method </w:t>
      </w:r>
      <w:r>
        <w:rPr>
          <w:rFonts w:hint="eastAsia" w:ascii="Calibri" w:hAnsi="Calibri"/>
          <w:color w:val="000000"/>
          <w:highlight w:val="none"/>
          <w:lang w:val="en-US" w:eastAsia="zh-CN"/>
        </w:rPr>
        <w:t xml:space="preserve">of </w:t>
      </w:r>
      <w:r>
        <w:rPr>
          <w:rFonts w:ascii="Calibri" w:hAnsi="Calibri"/>
          <w:color w:val="000000"/>
          <w:highlight w:val="none"/>
          <w:lang w:val="en-US" w:eastAsia="zh-CN"/>
        </w:rPr>
        <w:t xml:space="preserve">multi-task learning, </w:t>
      </w:r>
      <w:r>
        <w:rPr>
          <w:rFonts w:hint="eastAsia" w:ascii="Calibri" w:hAnsi="Calibri"/>
          <w:color w:val="000000"/>
          <w:highlight w:val="none"/>
          <w:lang w:val="en-US" w:eastAsia="zh-CN"/>
        </w:rPr>
        <w:t>classify the severity of DR in fundus images and s</w:t>
      </w:r>
      <w:r>
        <w:rPr>
          <w:rFonts w:hint="eastAsia" w:ascii="Calibri" w:hAnsi="Calibri"/>
          <w:color w:val="000000"/>
          <w:lang w:val="en-US" w:eastAsia="zh-CN"/>
        </w:rPr>
        <w:t xml:space="preserve">egment the pixel-level position segmentation of four DR lesions </w:t>
      </w:r>
      <w:r>
        <w:fldChar w:fldCharType="begin"/>
      </w:r>
      <w:r>
        <w:instrText xml:space="preserve"> HYPERLINK "D:/LenovoSoftstore/Install/wangyiyoudaocidian/8.9.6.0/resultui/html/index.html" \l "/javascript:;" </w:instrText>
      </w:r>
      <w:r>
        <w:fldChar w:fldCharType="separate"/>
      </w:r>
      <w:r>
        <w:rPr>
          <w:rFonts w:hint="eastAsia" w:ascii="Calibri" w:hAnsi="Calibri"/>
          <w:color w:val="000000"/>
          <w:lang w:val="en-US" w:eastAsia="zh-CN"/>
        </w:rPr>
        <w:t>simultaneously</w:t>
      </w:r>
      <w:r>
        <w:rPr>
          <w:rFonts w:hint="eastAsia" w:ascii="Calibri" w:hAnsi="Calibri"/>
          <w:color w:val="000000"/>
          <w:lang w:val="en-US" w:eastAsia="zh-CN"/>
        </w:rPr>
        <w:fldChar w:fldCharType="end"/>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Summary and evaluate the experimental results.</w:t>
      </w:r>
    </w:p>
    <w:p>
      <w:pPr>
        <w:pStyle w:val="3"/>
        <w:spacing w:line="360" w:lineRule="auto"/>
        <w:rPr>
          <w:rFonts w:ascii="Calibri" w:hAnsi="Calibri" w:cs="Calibri"/>
          <w:sz w:val="28"/>
          <w:szCs w:val="28"/>
          <w:highlight w:val="none"/>
          <w:lang w:val="en-US" w:eastAsia="zh-CN"/>
        </w:rPr>
      </w:pPr>
      <w:bookmarkStart w:id="60" w:name="_Toc19007"/>
      <w:r>
        <w:rPr>
          <w:rFonts w:hint="eastAsia" w:ascii="Calibri" w:hAnsi="Calibri" w:cs="Calibri"/>
          <w:sz w:val="28"/>
          <w:szCs w:val="28"/>
          <w:lang w:val="en-US" w:eastAsia="zh-CN"/>
        </w:rPr>
        <w:t xml:space="preserve">1.6 </w:t>
      </w:r>
      <w:r>
        <w:rPr>
          <w:rFonts w:hint="eastAsia" w:ascii="Calibri" w:hAnsi="Calibri" w:cs="Calibri"/>
          <w:sz w:val="28"/>
          <w:szCs w:val="28"/>
          <w:highlight w:val="none"/>
          <w:lang w:val="en-US" w:eastAsia="zh-CN"/>
        </w:rPr>
        <w:t>Project Structure</w:t>
      </w:r>
      <w:bookmarkEnd w:id="60"/>
    </w:p>
    <w:p>
      <w:pPr>
        <w:spacing w:line="360" w:lineRule="auto"/>
        <w:jc w:val="both"/>
        <w:rPr>
          <w:rFonts w:ascii="Calibri" w:hAnsi="Calibri"/>
          <w:color w:val="000000"/>
          <w:lang w:val="en-US" w:eastAsia="zh-CN"/>
        </w:rPr>
      </w:pPr>
      <w:r>
        <w:rPr>
          <w:rFonts w:hint="eastAsia" w:ascii="Calibri" w:hAnsi="Calibri"/>
          <w:b/>
          <w:bCs/>
          <w:color w:val="000000"/>
          <w:lang w:val="en-US" w:eastAsia="zh-CN"/>
        </w:rPr>
        <w:t>Chapter 1</w:t>
      </w:r>
      <w:r>
        <w:rPr>
          <w:rFonts w:hint="eastAsia" w:ascii="Calibri" w:hAnsi="Calibri"/>
          <w:color w:val="000000"/>
          <w:lang w:val="en-US" w:eastAsia="zh-CN"/>
        </w:rPr>
        <w:t xml:space="preserve"> - Is the basic Background of the project, emphasizing the overall aims and objectives of the project, as well as the structure of the project.</w:t>
      </w:r>
    </w:p>
    <w:p>
      <w:pPr>
        <w:spacing w:line="360" w:lineRule="auto"/>
        <w:jc w:val="both"/>
        <w:rPr>
          <w:rFonts w:ascii="Calibri" w:hAnsi="Calibri"/>
          <w:color w:val="000000"/>
          <w:lang w:val="en-US" w:eastAsia="zh-CN"/>
        </w:rPr>
      </w:pPr>
      <w:bookmarkStart w:id="61" w:name="OLE_LINK12"/>
      <w:r>
        <w:rPr>
          <w:rFonts w:hint="eastAsia" w:ascii="Calibri" w:hAnsi="Calibri"/>
          <w:b/>
          <w:bCs/>
          <w:color w:val="000000"/>
          <w:lang w:val="en-US" w:eastAsia="zh-CN"/>
        </w:rPr>
        <w:t>Chapter 2</w:t>
      </w:r>
      <w:r>
        <w:rPr>
          <w:rFonts w:hint="eastAsia" w:ascii="Calibri" w:hAnsi="Calibri"/>
          <w:color w:val="000000"/>
          <w:lang w:val="en-US" w:eastAsia="zh-CN"/>
        </w:rPr>
        <w:t xml:space="preserve"> </w:t>
      </w:r>
      <w:bookmarkEnd w:id="61"/>
      <w:r>
        <w:rPr>
          <w:rFonts w:hint="eastAsia" w:ascii="Calibri" w:hAnsi="Calibri"/>
          <w:color w:val="000000"/>
          <w:lang w:val="en-US" w:eastAsia="zh-CN"/>
        </w:rPr>
        <w:t>- Includes a review of the literature, including the application of deep learning in medical images, DR classification, lesions segmentation and multi-tasking learning.</w:t>
      </w:r>
    </w:p>
    <w:p>
      <w:pPr>
        <w:spacing w:line="360" w:lineRule="auto"/>
        <w:jc w:val="both"/>
        <w:rPr>
          <w:rFonts w:ascii="Calibri" w:hAnsi="Calibri"/>
          <w:color w:val="000000"/>
          <w:lang w:val="en-US" w:eastAsia="zh-CN"/>
        </w:rPr>
      </w:pPr>
      <w:r>
        <w:rPr>
          <w:rFonts w:ascii="Calibri" w:hAnsi="Calibri"/>
          <w:b/>
          <w:bCs/>
          <w:color w:val="000000"/>
          <w:lang w:val="en-US" w:eastAsia="zh-CN"/>
        </w:rPr>
        <w:t xml:space="preserve">Chapter </w:t>
      </w:r>
      <w:r>
        <w:rPr>
          <w:rFonts w:hint="eastAsia" w:ascii="Calibri" w:hAnsi="Calibri"/>
          <w:b/>
          <w:bCs/>
          <w:color w:val="000000"/>
          <w:lang w:val="en-US" w:eastAsia="zh-CN"/>
        </w:rPr>
        <w:t>3</w:t>
      </w:r>
      <w:r>
        <w:rPr>
          <w:rFonts w:ascii="Calibri" w:hAnsi="Calibri"/>
          <w:color w:val="000000"/>
          <w:lang w:val="en-US" w:eastAsia="zh-CN"/>
        </w:rPr>
        <w:t xml:space="preserve"> </w:t>
      </w:r>
      <w:r>
        <w:rPr>
          <w:rFonts w:hint="eastAsia" w:ascii="Calibri" w:hAnsi="Calibri"/>
          <w:color w:val="000000"/>
          <w:lang w:val="en-US" w:eastAsia="zh-CN"/>
        </w:rPr>
        <w:t>- Analyze the project from a methodological perspective and provide feasible solutions.</w:t>
      </w:r>
    </w:p>
    <w:p>
      <w:pPr>
        <w:spacing w:line="360" w:lineRule="auto"/>
        <w:jc w:val="both"/>
        <w:rPr>
          <w:rFonts w:ascii="Calibri" w:hAnsi="Calibri"/>
          <w:color w:val="000000"/>
          <w:lang w:val="en-US" w:eastAsia="zh-CN"/>
        </w:rPr>
      </w:pPr>
      <w:r>
        <w:rPr>
          <w:rFonts w:ascii="Calibri" w:hAnsi="Calibri"/>
          <w:b/>
          <w:bCs/>
          <w:color w:val="000000"/>
          <w:lang w:val="en-US" w:eastAsia="zh-CN"/>
        </w:rPr>
        <w:t xml:space="preserve">Chapter </w:t>
      </w:r>
      <w:r>
        <w:rPr>
          <w:rFonts w:hint="eastAsia" w:ascii="Calibri" w:hAnsi="Calibri"/>
          <w:b/>
          <w:bCs/>
          <w:color w:val="000000"/>
          <w:lang w:val="en-US" w:eastAsia="zh-CN"/>
        </w:rPr>
        <w:t>4</w:t>
      </w:r>
      <w:r>
        <w:rPr>
          <w:rFonts w:ascii="Calibri" w:hAnsi="Calibri"/>
          <w:color w:val="000000"/>
          <w:lang w:val="en-US" w:eastAsia="zh-CN"/>
        </w:rPr>
        <w:t xml:space="preserve"> </w:t>
      </w:r>
      <w:r>
        <w:rPr>
          <w:rFonts w:hint="eastAsia" w:ascii="Calibri" w:hAnsi="Calibri"/>
          <w:color w:val="000000"/>
          <w:lang w:val="en-US" w:eastAsia="zh-CN"/>
        </w:rPr>
        <w:t>- Introduces the data set used in the experiment, the processing steps of the data set and the choice of specific deep learning model.</w:t>
      </w:r>
    </w:p>
    <w:p>
      <w:pPr>
        <w:spacing w:line="360" w:lineRule="auto"/>
        <w:jc w:val="both"/>
        <w:rPr>
          <w:rFonts w:ascii="Calibri" w:hAnsi="Calibri"/>
          <w:color w:val="000000"/>
          <w:lang w:val="en-US" w:eastAsia="zh-CN"/>
        </w:rPr>
      </w:pPr>
      <w:r>
        <w:rPr>
          <w:rFonts w:ascii="Calibri" w:hAnsi="Calibri"/>
          <w:b/>
          <w:bCs/>
          <w:color w:val="000000"/>
          <w:lang w:val="en-US" w:eastAsia="zh-CN"/>
        </w:rPr>
        <w:t xml:space="preserve">Chapter </w:t>
      </w:r>
      <w:r>
        <w:rPr>
          <w:rFonts w:hint="eastAsia" w:ascii="Calibri" w:hAnsi="Calibri"/>
          <w:b/>
          <w:bCs/>
          <w:color w:val="000000"/>
          <w:lang w:val="en-US" w:eastAsia="zh-CN"/>
        </w:rPr>
        <w:t>5</w:t>
      </w:r>
      <w:r>
        <w:rPr>
          <w:rFonts w:ascii="Calibri" w:hAnsi="Calibri"/>
          <w:color w:val="000000"/>
          <w:lang w:val="en-US" w:eastAsia="zh-CN"/>
        </w:rPr>
        <w:t xml:space="preserve"> </w:t>
      </w:r>
      <w:r>
        <w:rPr>
          <w:rFonts w:hint="eastAsia" w:ascii="Calibri" w:hAnsi="Calibri"/>
          <w:color w:val="000000"/>
          <w:lang w:val="en-US" w:eastAsia="zh-CN"/>
        </w:rPr>
        <w:t>- Gives the experimental evaluation criteria and analyzes the results.</w:t>
      </w:r>
    </w:p>
    <w:p>
      <w:pPr>
        <w:spacing w:line="360" w:lineRule="auto"/>
        <w:jc w:val="both"/>
        <w:rPr>
          <w:rFonts w:ascii="Calibri" w:hAnsi="Calibri"/>
          <w:color w:val="000000"/>
          <w:lang w:val="en-US" w:eastAsia="zh-CN"/>
        </w:rPr>
      </w:pPr>
      <w:r>
        <w:rPr>
          <w:rFonts w:ascii="Calibri" w:hAnsi="Calibri"/>
          <w:b/>
          <w:bCs/>
          <w:color w:val="000000"/>
          <w:lang w:val="en-US" w:eastAsia="zh-CN"/>
        </w:rPr>
        <w:t xml:space="preserve">Chapter </w:t>
      </w:r>
      <w:r>
        <w:rPr>
          <w:rFonts w:hint="eastAsia" w:ascii="Calibri" w:hAnsi="Calibri"/>
          <w:b/>
          <w:bCs/>
          <w:color w:val="000000"/>
          <w:lang w:val="en-US" w:eastAsia="zh-CN"/>
        </w:rPr>
        <w:t>6</w:t>
      </w:r>
      <w:r>
        <w:rPr>
          <w:rFonts w:hint="eastAsia" w:ascii="Calibri" w:hAnsi="Calibri"/>
          <w:color w:val="000000"/>
          <w:lang w:val="en-US" w:eastAsia="zh-CN"/>
        </w:rPr>
        <w:t xml:space="preserve"> - Is the conclusions of this project and suggestions for future work.</w:t>
      </w:r>
    </w:p>
    <w:p>
      <w:pPr>
        <w:spacing w:line="360" w:lineRule="auto"/>
        <w:jc w:val="both"/>
        <w:rPr>
          <w:rFonts w:ascii="Calibri" w:hAnsi="Calibri"/>
          <w:color w:val="000000"/>
          <w:sz w:val="28"/>
          <w:szCs w:val="20"/>
          <w:lang w:val="en-US" w:eastAsia="zh-CN"/>
        </w:rPr>
      </w:pPr>
      <w:r>
        <w:rPr>
          <w:rFonts w:ascii="Calibri" w:hAnsi="Calibri"/>
          <w:b/>
          <w:bCs/>
          <w:color w:val="000000"/>
          <w:lang w:val="en-US" w:eastAsia="zh-CN"/>
        </w:rPr>
        <w:t xml:space="preserve">Chapter </w:t>
      </w:r>
      <w:r>
        <w:rPr>
          <w:rFonts w:hint="eastAsia" w:ascii="Calibri" w:hAnsi="Calibri"/>
          <w:b/>
          <w:bCs/>
          <w:color w:val="000000"/>
          <w:lang w:val="en-US" w:eastAsia="zh-CN"/>
        </w:rPr>
        <w:t>7</w:t>
      </w:r>
      <w:r>
        <w:rPr>
          <w:rFonts w:hint="eastAsia" w:ascii="Calibri" w:hAnsi="Calibri"/>
          <w:color w:val="000000"/>
          <w:lang w:val="en-US" w:eastAsia="zh-CN"/>
        </w:rPr>
        <w:t xml:space="preserve"> - Is about reflections on the project.</w:t>
      </w:r>
    </w:p>
    <w:p>
      <w:pPr>
        <w:rPr>
          <w:rFonts w:ascii="Calibri" w:hAnsi="Calibri" w:cs="Calibri"/>
          <w:sz w:val="28"/>
          <w:szCs w:val="28"/>
          <w:lang w:val="en-US" w:eastAsia="zh-CN"/>
        </w:rPr>
      </w:pPr>
      <w:r>
        <w:rPr>
          <w:rFonts w:ascii="Calibri" w:hAnsi="Calibri" w:cs="Calibri"/>
          <w:sz w:val="28"/>
          <w:szCs w:val="28"/>
          <w:lang w:val="en-US" w:eastAsia="zh-CN"/>
        </w:rPr>
        <w:br w:type="page"/>
      </w:r>
    </w:p>
    <w:p>
      <w:pPr>
        <w:pStyle w:val="2"/>
        <w:spacing w:line="360" w:lineRule="auto"/>
        <w:rPr>
          <w:rFonts w:ascii="Calibri" w:hAnsi="Calibri" w:cs="Calibri"/>
          <w:sz w:val="28"/>
          <w:szCs w:val="28"/>
          <w:lang w:val="en-US" w:eastAsia="zh-CN"/>
        </w:rPr>
      </w:pPr>
      <w:bookmarkStart w:id="62" w:name="_Toc30713"/>
      <w:bookmarkStart w:id="63" w:name="_Toc18368"/>
      <w:r>
        <w:rPr>
          <w:rFonts w:ascii="Calibri" w:hAnsi="Calibri" w:cs="Calibri"/>
          <w:sz w:val="28"/>
          <w:szCs w:val="28"/>
          <w:lang w:val="en-US" w:eastAsia="zh-CN"/>
        </w:rPr>
        <w:t>Chapter 2 - Literature Review</w:t>
      </w:r>
      <w:bookmarkEnd w:id="62"/>
      <w:bookmarkEnd w:id="63"/>
      <w:r>
        <w:rPr>
          <w:rFonts w:hint="eastAsia" w:ascii="Calibri" w:hAnsi="Calibri" w:cs="Calibri"/>
          <w:sz w:val="28"/>
          <w:szCs w:val="28"/>
          <w:lang w:val="en-US" w:eastAsia="zh-CN"/>
        </w:rPr>
        <w:t xml:space="preserve"> </w:t>
      </w:r>
    </w:p>
    <w:p>
      <w:pPr>
        <w:pStyle w:val="3"/>
        <w:spacing w:line="360" w:lineRule="auto"/>
        <w:rPr>
          <w:rFonts w:ascii="Calibri" w:hAnsi="Calibri" w:cs="Calibri"/>
          <w:sz w:val="28"/>
          <w:szCs w:val="28"/>
          <w:lang w:val="en-US" w:eastAsia="zh-CN"/>
        </w:rPr>
      </w:pPr>
      <w:bookmarkStart w:id="64" w:name="_Toc26917"/>
      <w:bookmarkStart w:id="65" w:name="_Toc19853"/>
      <w:bookmarkStart w:id="66" w:name="_Toc30113"/>
      <w:r>
        <w:rPr>
          <w:rFonts w:ascii="Calibri" w:hAnsi="Calibri" w:cs="Calibri"/>
          <w:sz w:val="28"/>
          <w:szCs w:val="28"/>
          <w:lang w:val="en-US" w:eastAsia="zh-CN"/>
        </w:rPr>
        <w:t>2.</w:t>
      </w:r>
      <w:r>
        <w:rPr>
          <w:rFonts w:hint="eastAsia" w:ascii="Calibri" w:hAnsi="Calibri" w:cs="Calibri"/>
          <w:sz w:val="28"/>
          <w:szCs w:val="28"/>
          <w:lang w:val="en-US" w:eastAsia="zh-CN"/>
        </w:rPr>
        <w:t>1</w:t>
      </w:r>
      <w:r>
        <w:rPr>
          <w:rFonts w:ascii="Calibri" w:hAnsi="Calibri" w:cs="Calibri"/>
          <w:sz w:val="28"/>
          <w:szCs w:val="28"/>
          <w:lang w:val="en-US" w:eastAsia="zh-CN"/>
        </w:rPr>
        <w:t xml:space="preserve"> </w:t>
      </w:r>
      <w:bookmarkStart w:id="67" w:name="OLE_LINK26"/>
      <w:r>
        <w:rPr>
          <w:rFonts w:ascii="Calibri" w:hAnsi="Calibri" w:cs="Calibri"/>
          <w:sz w:val="28"/>
          <w:szCs w:val="28"/>
          <w:lang w:val="en-US" w:eastAsia="zh-CN"/>
        </w:rPr>
        <w:t xml:space="preserve">Application of </w:t>
      </w:r>
      <w:r>
        <w:rPr>
          <w:rFonts w:hint="eastAsia" w:ascii="Calibri" w:hAnsi="Calibri" w:cs="Calibri"/>
          <w:sz w:val="28"/>
          <w:szCs w:val="28"/>
          <w:lang w:val="en-US" w:eastAsia="zh-CN"/>
        </w:rPr>
        <w:t>D</w:t>
      </w:r>
      <w:r>
        <w:rPr>
          <w:rFonts w:ascii="Calibri" w:hAnsi="Calibri" w:cs="Calibri"/>
          <w:sz w:val="28"/>
          <w:szCs w:val="28"/>
          <w:lang w:val="en-US" w:eastAsia="zh-CN"/>
        </w:rPr>
        <w:t xml:space="preserve">eep </w:t>
      </w:r>
      <w:r>
        <w:rPr>
          <w:rFonts w:hint="eastAsia" w:ascii="Calibri" w:hAnsi="Calibri" w:cs="Calibri"/>
          <w:sz w:val="28"/>
          <w:szCs w:val="28"/>
          <w:lang w:val="en-US" w:eastAsia="zh-CN"/>
        </w:rPr>
        <w:t>L</w:t>
      </w:r>
      <w:r>
        <w:rPr>
          <w:rFonts w:ascii="Calibri" w:hAnsi="Calibri" w:cs="Calibri"/>
          <w:sz w:val="28"/>
          <w:szCs w:val="28"/>
          <w:lang w:val="en-US" w:eastAsia="zh-CN"/>
        </w:rPr>
        <w:t xml:space="preserve">earning in </w:t>
      </w:r>
      <w:r>
        <w:rPr>
          <w:rFonts w:hint="eastAsia" w:ascii="Calibri" w:hAnsi="Calibri" w:cs="Calibri"/>
          <w:sz w:val="28"/>
          <w:szCs w:val="28"/>
          <w:lang w:val="en-US" w:eastAsia="zh-CN"/>
        </w:rPr>
        <w:t>M</w:t>
      </w:r>
      <w:r>
        <w:rPr>
          <w:rFonts w:ascii="Calibri" w:hAnsi="Calibri" w:cs="Calibri"/>
          <w:sz w:val="28"/>
          <w:szCs w:val="28"/>
          <w:lang w:val="en-US" w:eastAsia="zh-CN"/>
        </w:rPr>
        <w:t xml:space="preserve">edical </w:t>
      </w:r>
      <w:r>
        <w:rPr>
          <w:rFonts w:hint="eastAsia" w:ascii="Calibri" w:hAnsi="Calibri" w:cs="Calibri"/>
          <w:sz w:val="28"/>
          <w:szCs w:val="28"/>
          <w:lang w:val="en-US" w:eastAsia="zh-CN"/>
        </w:rPr>
        <w:t>I</w:t>
      </w:r>
      <w:r>
        <w:rPr>
          <w:rFonts w:ascii="Calibri" w:hAnsi="Calibri" w:cs="Calibri"/>
          <w:sz w:val="28"/>
          <w:szCs w:val="28"/>
          <w:lang w:val="en-US" w:eastAsia="zh-CN"/>
        </w:rPr>
        <w:t>mages</w:t>
      </w:r>
      <w:bookmarkEnd w:id="64"/>
      <w:bookmarkEnd w:id="65"/>
      <w:bookmarkEnd w:id="66"/>
      <w:bookmarkEnd w:id="67"/>
    </w:p>
    <w:p>
      <w:pPr>
        <w:spacing w:line="360" w:lineRule="auto"/>
        <w:ind w:firstLine="480" w:firstLineChars="200"/>
        <w:jc w:val="both"/>
        <w:rPr>
          <w:rFonts w:ascii="Calibri" w:hAnsi="Calibri"/>
          <w:color w:val="000000"/>
          <w:highlight w:val="none"/>
          <w:lang w:val="en-US" w:eastAsia="zh-CN"/>
        </w:rPr>
      </w:pPr>
      <w:r>
        <w:rPr>
          <w:rFonts w:ascii="Calibri" w:hAnsi="Calibri"/>
          <w:color w:val="000000"/>
          <w:lang w:val="en-US" w:eastAsia="zh-CN"/>
        </w:rPr>
        <w:t>The development of deep learning has made rapid progress in the field of medical image detection and has become a very important step in the process of medical diagnosis.</w:t>
      </w:r>
      <w:r>
        <w:rPr>
          <w:rFonts w:hint="eastAsia" w:ascii="Calibri" w:hAnsi="Calibri"/>
          <w:color w:val="000000"/>
          <w:lang w:val="en-US" w:eastAsia="zh-CN"/>
        </w:rPr>
        <w:t xml:space="preserve"> </w:t>
      </w:r>
      <w:r>
        <w:rPr>
          <w:rFonts w:ascii="Calibri" w:hAnsi="Calibri"/>
          <w:color w:val="000000"/>
          <w:lang w:val="en-US" w:eastAsia="zh-CN"/>
        </w:rPr>
        <w:t>In the past, medical image analysis was complex and time-consuming due to a lack of specialized resources.</w:t>
      </w:r>
      <w:r>
        <w:rPr>
          <w:rFonts w:hint="eastAsia" w:ascii="Calibri" w:hAnsi="Calibri"/>
          <w:color w:val="000000"/>
          <w:lang w:val="en-US" w:eastAsia="zh-CN"/>
        </w:rPr>
        <w:t xml:space="preserve"> </w:t>
      </w:r>
      <w:r>
        <w:rPr>
          <w:rFonts w:ascii="Calibri" w:hAnsi="Calibri"/>
          <w:color w:val="000000"/>
          <w:lang w:val="en-US" w:eastAsia="zh-CN"/>
        </w:rPr>
        <w:t>The use of deep learning provides new ideas and methods for different medical fields.</w:t>
      </w:r>
      <w:r>
        <w:rPr>
          <w:rFonts w:hint="eastAsia" w:ascii="Calibri" w:hAnsi="Calibri"/>
          <w:color w:val="000000"/>
          <w:lang w:val="en-US" w:eastAsia="zh-CN"/>
        </w:rPr>
        <w:t xml:space="preserve"> </w:t>
      </w:r>
      <w:r>
        <w:rPr>
          <w:rFonts w:ascii="Calibri" w:hAnsi="Calibri"/>
          <w:color w:val="000000"/>
          <w:lang w:val="en-US" w:eastAsia="zh-CN"/>
        </w:rPr>
        <w:t>It can make diagnoses more accurately and faster than ever before.</w:t>
      </w:r>
      <w:r>
        <w:rPr>
          <w:rFonts w:hint="eastAsia" w:ascii="Calibri" w:hAnsi="Calibri"/>
          <w:color w:val="000000"/>
          <w:lang w:val="en-US" w:eastAsia="zh-CN"/>
        </w:rPr>
        <w:t xml:space="preserve"> </w:t>
      </w:r>
      <w:r>
        <w:rPr>
          <w:rFonts w:ascii="Calibri" w:hAnsi="Calibri"/>
          <w:color w:val="000000"/>
          <w:lang w:val="en-US" w:eastAsia="zh-CN"/>
        </w:rPr>
        <w:t>Specifically, deep learning has made breakthroughs in the recognition, classification and segmentation of different types of medical images, especially those related to breast, lung and brain cancer</w:t>
      </w:r>
      <w:r>
        <w:rPr>
          <w:rFonts w:ascii="Calibri" w:hAnsi="Calibri"/>
          <w:color w:val="000000"/>
          <w:highlight w:val="none"/>
          <w:lang w:val="en-US" w:eastAsia="zh-CN"/>
        </w:rPr>
        <w:t>s</w:t>
      </w:r>
      <w:r>
        <w:rPr>
          <w:rFonts w:hint="eastAsia" w:ascii="Calibri" w:hAnsi="Calibri"/>
          <w:color w:val="000000"/>
          <w:highlight w:val="none"/>
          <w:lang w:val="en-US" w:eastAsia="zh-CN"/>
        </w:rPr>
        <w:t>[14]</w:t>
      </w:r>
      <w:r>
        <w:rPr>
          <w:rFonts w:ascii="Calibri" w:hAnsi="Calibri"/>
          <w:color w:val="000000"/>
          <w:highlight w:val="none"/>
          <w:lang w:val="en-US" w:eastAsia="zh-CN"/>
        </w:rPr>
        <w:t>.</w:t>
      </w:r>
      <w:r>
        <w:rPr>
          <w:rFonts w:hint="eastAsia" w:ascii="Calibri" w:hAnsi="Calibri"/>
          <w:color w:val="000000"/>
          <w:lang w:val="en-US" w:eastAsia="zh-CN"/>
        </w:rPr>
        <w:t xml:space="preserve"> Some studies have shown that the analysis of medical images by computer aided technology can be used for the early diagnosis, detection and evaluation of clinical diseases. It has certain reference value for clinical diagnosis. </w:t>
      </w:r>
      <w:r>
        <w:rPr>
          <w:rFonts w:hint="eastAsia" w:ascii="Calibri" w:hAnsi="Calibri"/>
          <w:color w:val="000000"/>
          <w:highlight w:val="none"/>
          <w:lang w:val="en-US" w:eastAsia="zh-CN"/>
        </w:rPr>
        <w:t>Dinggang Shen et al[15] analyze the application of deep learning in cell structure anatomy, human tissue segmentation, computer-aided diagnosis and treatment, and disease prognosis. The authors believe that the core of the application of this technology is from autonomous learning to hierarchical feature representation of data, rather than relying on artificial features like traditional recognition technology.</w:t>
      </w:r>
    </w:p>
    <w:p>
      <w:pPr>
        <w:spacing w:line="360" w:lineRule="auto"/>
        <w:ind w:firstLine="480" w:firstLineChars="200"/>
        <w:jc w:val="both"/>
        <w:rPr>
          <w:rFonts w:ascii="Calibri" w:hAnsi="Calibri"/>
          <w:color w:val="000000"/>
          <w:highlight w:val="none"/>
          <w:lang w:val="en-US" w:eastAsia="zh-CN"/>
        </w:rPr>
      </w:pPr>
      <w:r>
        <w:rPr>
          <w:rFonts w:hint="eastAsia" w:ascii="Calibri" w:hAnsi="Calibri"/>
          <w:color w:val="000000"/>
          <w:highlight w:val="none"/>
          <w:lang w:val="en-US" w:eastAsia="zh-CN"/>
        </w:rPr>
        <w:t xml:space="preserve">Because of the strong learning ability of deep learning, it provides a feasible method for the screening of ocular diseases, paper[2] suggests that early screening for ocular fundus images is of great clinical significance. In recent years, deep learning has made a breakthrough in disease classification, lesion segmentation, biomarker segmentation, image synthesis and other aspects. The paper[16] reviews the application of deep learning in optic disc segmentation, vascular segmentation, retinal layer segmentation and lesion detection. At the same time, the deep learning detection models of macular degeneration, glaucoma, diabetic macular edema and diabetic retinopathy were analyzed. Therefore, it is meaningful and effective to analyze the fundus images from the perspective of deep learning. </w:t>
      </w:r>
    </w:p>
    <w:p>
      <w:pPr>
        <w:spacing w:line="360" w:lineRule="auto"/>
        <w:ind w:firstLine="480" w:firstLineChars="200"/>
        <w:jc w:val="both"/>
        <w:rPr>
          <w:lang w:val="en-US" w:eastAsia="zh-CN"/>
        </w:rPr>
      </w:pPr>
      <w:r>
        <w:rPr>
          <w:rFonts w:ascii="Calibri" w:hAnsi="Calibri"/>
          <w:color w:val="000000"/>
          <w:lang w:val="en-US" w:eastAsia="zh-CN"/>
        </w:rPr>
        <w:t>Although deep learning has made some achievements in the field of medical imaging, it is still in its infancy and many problems remain to be solved</w:t>
      </w:r>
      <w:r>
        <w:rPr>
          <w:rFonts w:hint="eastAsia" w:ascii="Calibri" w:hAnsi="Calibri"/>
          <w:color w:val="000000"/>
          <w:highlight w:val="none"/>
          <w:lang w:val="en-US" w:eastAsia="zh-CN"/>
        </w:rPr>
        <w:t>[17]</w:t>
      </w:r>
      <w:r>
        <w:rPr>
          <w:rFonts w:ascii="Calibri" w:hAnsi="Calibri"/>
          <w:color w:val="000000"/>
          <w:highlight w:val="none"/>
          <w:lang w:val="en-US" w:eastAsia="zh-CN"/>
        </w:rPr>
        <w:t>.</w:t>
      </w:r>
      <w:r>
        <w:rPr>
          <w:rFonts w:ascii="Calibri" w:hAnsi="Calibri"/>
          <w:color w:val="000000"/>
          <w:lang w:val="en-US" w:eastAsia="zh-CN"/>
        </w:rPr>
        <w:t xml:space="preserve"> For example, </w:t>
      </w:r>
      <w:r>
        <w:rPr>
          <w:rFonts w:hint="eastAsia" w:ascii="Calibri" w:hAnsi="Calibri"/>
          <w:color w:val="000000"/>
          <w:lang w:val="en-US" w:eastAsia="zh-CN"/>
        </w:rPr>
        <w:t>o</w:t>
      </w:r>
      <w:r>
        <w:rPr>
          <w:rFonts w:ascii="Calibri" w:hAnsi="Calibri"/>
          <w:color w:val="000000"/>
          <w:lang w:val="en-US" w:eastAsia="zh-CN"/>
        </w:rPr>
        <w:t>ne of the prerequisites for deep learning to be successful and work well is the size of the data set.</w:t>
      </w:r>
      <w:r>
        <w:rPr>
          <w:rFonts w:hint="eastAsia" w:ascii="Calibri" w:hAnsi="Calibri"/>
          <w:color w:val="000000"/>
          <w:lang w:val="en-US" w:eastAsia="zh-CN"/>
        </w:rPr>
        <w:t xml:space="preserve"> However, due to the limitations of medical images involving patient privacy, the number of data sets available for training on public platforms is not large, which also seriously limits the development of medical image deep learning</w:t>
      </w:r>
      <w:r>
        <w:rPr>
          <w:rFonts w:ascii="Calibri" w:hAnsi="Calibri"/>
          <w:color w:val="000000"/>
          <w:lang w:val="en-US" w:eastAsia="zh-CN"/>
        </w:rPr>
        <w:t xml:space="preserve">. In addition, some rare diseases such as cholangiocarcinoma, which is a rare cancer, have not been fully studied. </w:t>
      </w:r>
      <w:r>
        <w:rPr>
          <w:rFonts w:hint="eastAsia" w:ascii="Calibri" w:hAnsi="Calibri"/>
          <w:color w:val="000000"/>
          <w:lang w:val="en-US" w:eastAsia="zh-CN"/>
        </w:rPr>
        <w:t>Besides</w:t>
      </w:r>
      <w:r>
        <w:rPr>
          <w:rFonts w:ascii="Calibri" w:hAnsi="Calibri"/>
          <w:color w:val="000000"/>
          <w:lang w:val="en-US" w:eastAsia="zh-CN"/>
        </w:rPr>
        <w:t>, a highly robust development algorithm is needed to efficiently process medical images captured by different diagnostic instruments.</w:t>
      </w:r>
    </w:p>
    <w:p>
      <w:pPr>
        <w:pStyle w:val="3"/>
        <w:spacing w:line="360" w:lineRule="auto"/>
        <w:rPr>
          <w:rFonts w:ascii="Calibri" w:hAnsi="Calibri" w:cs="Calibri"/>
          <w:sz w:val="28"/>
          <w:szCs w:val="28"/>
          <w:lang w:val="en-US" w:eastAsia="zh-CN"/>
        </w:rPr>
      </w:pPr>
      <w:bookmarkStart w:id="68" w:name="_Toc7615"/>
      <w:r>
        <w:rPr>
          <w:rFonts w:hint="eastAsia" w:ascii="Calibri" w:hAnsi="Calibri" w:cs="Calibri"/>
          <w:sz w:val="28"/>
          <w:szCs w:val="28"/>
          <w:lang w:val="en-US" w:eastAsia="zh-CN"/>
        </w:rPr>
        <w:t>2.2 Widely Used Datasets</w:t>
      </w:r>
      <w:bookmarkEnd w:id="68"/>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The diversification and standardization of retinal data sets is important for the development of computer-aided diagnosis and therapy. In recent years, a number of important competitions and papers have resulted in some excellent, publicly available and widely used datasets. Several datasets have been proposed for the study of diabetic retinopathy, some focusing on DR grading of fundus images, others on pixel-level labeling of multiple microscopic lesions. </w:t>
      </w:r>
    </w:p>
    <w:p>
      <w:pPr>
        <w:spacing w:line="360" w:lineRule="auto"/>
        <w:ind w:firstLine="420"/>
        <w:jc w:val="both"/>
        <w:rPr>
          <w:rFonts w:ascii="Calibri" w:hAnsi="Calibri" w:cs="Calibri"/>
          <w:highlight w:val="none"/>
          <w:lang w:val="en-US" w:eastAsia="zh-CN"/>
        </w:rPr>
      </w:pPr>
      <w:r>
        <w:rPr>
          <w:rFonts w:hint="eastAsia" w:ascii="Calibri" w:hAnsi="Calibri" w:cs="Calibri"/>
          <w:lang w:val="en-US" w:eastAsia="zh-CN"/>
        </w:rPr>
        <w:t>There were two major competitions on the Kaggle website</w:t>
      </w:r>
      <w:r>
        <w:rPr>
          <w:rFonts w:hint="eastAsia" w:ascii="Calibri" w:hAnsi="Calibri" w:cs="Calibri"/>
          <w:highlight w:val="none"/>
          <w:lang w:val="en-US" w:eastAsia="zh-CN"/>
        </w:rPr>
        <w:t>[18,19],</w:t>
      </w:r>
      <w:r>
        <w:rPr>
          <w:rFonts w:hint="eastAsia" w:ascii="Calibri" w:hAnsi="Calibri" w:cs="Calibri"/>
          <w:lang w:val="en-US" w:eastAsia="zh-CN"/>
        </w:rPr>
        <w:t xml:space="preserve"> in 2015 and 2019, for the ability to automatically classify diseases. Trained physicians rely on examining images and providing information about the severity of the condition on a scale of 0 to 4. The images in the dataset come from different models and types of cameras, so noise may be encountered in the images and labels, which may include artifacts, underexposure, or overexposure. The Kaggle datase</w:t>
      </w:r>
      <w:r>
        <w:rPr>
          <w:rFonts w:hint="eastAsia" w:ascii="Calibri" w:hAnsi="Calibri" w:cs="Calibri"/>
          <w:highlight w:val="none"/>
          <w:lang w:val="en-US" w:eastAsia="zh-CN"/>
        </w:rPr>
        <w:t>t[18] provides a huge number of images, consisting of 35,126 training images and 53,576 undisclosed test images. However, many pictures in Kaggle are of poor quality, which greatly affects the subsequent research. This is due to the existence of too bright lighting, insufficient lighting, Unfocussed, low contrast and other reasons. Besides, each image in the dataset was evaluated by only one medical expert, which may lead to errors in image labeling.</w:t>
      </w:r>
    </w:p>
    <w:p>
      <w:pPr>
        <w:spacing w:line="360" w:lineRule="auto"/>
        <w:ind w:firstLine="420"/>
        <w:jc w:val="both"/>
        <w:rPr>
          <w:rFonts w:ascii="Calibri" w:hAnsi="Calibri" w:cs="Calibri"/>
          <w:lang w:val="en-US" w:eastAsia="zh-CN"/>
        </w:rPr>
      </w:pPr>
      <w:r>
        <w:rPr>
          <w:rFonts w:hint="eastAsia" w:ascii="Calibri" w:hAnsi="Calibri" w:cs="Calibri"/>
          <w:highlight w:val="none"/>
          <w:lang w:val="en-US" w:eastAsia="zh-CN"/>
        </w:rPr>
        <w:t>In addition, Messidor[20] provides 1,200 high-quality digital fundus images, which are photographed using specialized medical techniques and equipment. The medical specialist made two diagnoses of the risk of macular edema at the level of retinopathy for each image. Similarly, MESsidOR-2 [21] was later proposed, which contained 1748 standard-format images.</w:t>
      </w:r>
      <w:r>
        <w:rPr>
          <w:rFonts w:hint="eastAsia" w:ascii="Calibri" w:hAnsi="Calibri" w:cs="Calibri"/>
          <w:lang w:val="en-US" w:eastAsia="zh-CN"/>
        </w:rPr>
        <w:t xml:space="preserve"> However, the most noticeable disadvantage of DR is that its grading standards are different from international standards, which limits its universality.</w:t>
      </w:r>
    </w:p>
    <w:p>
      <w:pPr>
        <w:spacing w:line="360" w:lineRule="auto"/>
        <w:ind w:firstLine="420"/>
        <w:jc w:val="both"/>
        <w:rPr>
          <w:rFonts w:ascii="Calibri" w:hAnsi="Calibri" w:cs="Calibri"/>
          <w:lang w:val="en-US" w:eastAsia="zh-CN"/>
        </w:rPr>
      </w:pPr>
      <w:bookmarkStart w:id="69" w:name="OLE_LINK87"/>
      <w:r>
        <w:rPr>
          <w:rFonts w:ascii="Calibri" w:hAnsi="Calibri" w:cs="Calibri"/>
          <w:lang w:val="en-US" w:eastAsia="zh-CN"/>
        </w:rPr>
        <w:t>IDRiD</w:t>
      </w:r>
      <w:bookmarkEnd w:id="69"/>
      <w:r>
        <w:rPr>
          <w:rFonts w:hint="eastAsia" w:ascii="Calibri" w:hAnsi="Calibri" w:cs="Calibri"/>
          <w:highlight w:val="none"/>
          <w:lang w:val="en-US" w:eastAsia="zh-CN"/>
        </w:rPr>
        <w:t>[22]</w:t>
      </w:r>
      <w:r>
        <w:rPr>
          <w:rFonts w:ascii="Calibri" w:hAnsi="Calibri" w:cs="Calibri"/>
          <w:highlight w:val="none"/>
          <w:lang w:val="en-US" w:eastAsia="zh-CN"/>
        </w:rPr>
        <w:t xml:space="preserve"> </w:t>
      </w:r>
      <w:r>
        <w:rPr>
          <w:rFonts w:hint="eastAsia" w:ascii="Calibri" w:hAnsi="Calibri" w:cs="Calibri"/>
          <w:highlight w:val="none"/>
          <w:lang w:val="en-US" w:eastAsia="zh-CN"/>
        </w:rPr>
        <w:t>is</w:t>
      </w:r>
      <w:r>
        <w:rPr>
          <w:rFonts w:ascii="Calibri" w:hAnsi="Calibri" w:cs="Calibri"/>
          <w:lang w:val="en-US" w:eastAsia="zh-CN"/>
        </w:rPr>
        <w:t xml:space="preserve"> the first dataset created for Indian fundus images, containing pixel-level annotations of normal retinal structures and typical DR.</w:t>
      </w:r>
      <w:r>
        <w:rPr>
          <w:rFonts w:hint="eastAsia" w:ascii="Calibri" w:hAnsi="Calibri" w:cs="Calibri"/>
          <w:lang w:val="en-US" w:eastAsia="zh-CN"/>
        </w:rPr>
        <w:t xml:space="preserve"> 516 segmentation and localization images of microaneurysms, haemorrhages, hard and soft exudates were included. In summary, IDRiD is a high-quality data set, but the number of images in it is too small. </w:t>
      </w:r>
    </w:p>
    <w:p>
      <w:pPr>
        <w:spacing w:line="360" w:lineRule="auto"/>
        <w:ind w:firstLine="420"/>
        <w:jc w:val="both"/>
        <w:rPr>
          <w:rFonts w:ascii="Calibri" w:hAnsi="Calibri" w:cs="Calibri"/>
          <w:lang w:val="en-US" w:eastAsia="zh-CN"/>
        </w:rPr>
      </w:pPr>
      <w:r>
        <w:rPr>
          <w:rFonts w:hint="eastAsia" w:ascii="Calibri" w:hAnsi="Calibri" w:cs="Calibri"/>
          <w:lang w:val="en-US" w:eastAsia="zh-CN"/>
        </w:rPr>
        <w:t>A more comprehensive description can be found in the DDR dataset [23], which takes into account DR grade and lesion location information. Standard sampling method was used to collect 13673 color fundus images from 147 hospitals. The dataset is large, which could effectively solve the problem of over-fitting network. It is currently the world's largest publicly available pixel-level labeled lesions dataset and the second largest DR classification dataset.</w:t>
      </w:r>
    </w:p>
    <w:p>
      <w:pPr>
        <w:pStyle w:val="3"/>
        <w:spacing w:line="360" w:lineRule="auto"/>
        <w:rPr>
          <w:rFonts w:ascii="Calibri" w:hAnsi="Calibri" w:cs="Calibri"/>
          <w:sz w:val="28"/>
          <w:szCs w:val="28"/>
          <w:lang w:val="en-US" w:eastAsia="zh-CN"/>
        </w:rPr>
      </w:pPr>
      <w:bookmarkStart w:id="70" w:name="_Toc13654"/>
      <w:bookmarkStart w:id="71" w:name="_Toc4412"/>
      <w:bookmarkStart w:id="72" w:name="_Toc24910"/>
      <w:r>
        <w:rPr>
          <w:rFonts w:ascii="Calibri" w:hAnsi="Calibri" w:cs="Calibri"/>
          <w:sz w:val="28"/>
          <w:szCs w:val="28"/>
          <w:lang w:val="en-US" w:eastAsia="zh-CN"/>
        </w:rPr>
        <w:t>2.</w:t>
      </w:r>
      <w:r>
        <w:rPr>
          <w:rFonts w:hint="eastAsia" w:ascii="Calibri" w:hAnsi="Calibri" w:cs="Calibri"/>
          <w:sz w:val="28"/>
          <w:szCs w:val="28"/>
          <w:lang w:val="en-US" w:eastAsia="zh-CN"/>
        </w:rPr>
        <w:t>3</w:t>
      </w:r>
      <w:r>
        <w:rPr>
          <w:rFonts w:ascii="Calibri" w:hAnsi="Calibri" w:cs="Calibri"/>
          <w:sz w:val="28"/>
          <w:szCs w:val="28"/>
          <w:lang w:val="en-US" w:eastAsia="zh-CN"/>
        </w:rPr>
        <w:t xml:space="preserve"> DR </w:t>
      </w:r>
      <w:bookmarkEnd w:id="70"/>
      <w:bookmarkEnd w:id="71"/>
      <w:r>
        <w:rPr>
          <w:rFonts w:hint="eastAsia" w:ascii="Calibri" w:hAnsi="Calibri" w:cs="Calibri"/>
          <w:sz w:val="28"/>
          <w:szCs w:val="28"/>
          <w:lang w:val="en-US" w:eastAsia="zh-CN"/>
        </w:rPr>
        <w:t>Classification</w:t>
      </w:r>
      <w:bookmarkEnd w:id="72"/>
    </w:p>
    <w:p>
      <w:pPr>
        <w:spacing w:line="360" w:lineRule="auto"/>
        <w:ind w:firstLine="420"/>
        <w:jc w:val="both"/>
        <w:rPr>
          <w:lang w:val="en-US" w:eastAsia="zh-CN"/>
        </w:rPr>
      </w:pPr>
      <w:r>
        <w:rPr>
          <w:rFonts w:ascii="Calibri" w:hAnsi="Calibri" w:cs="Calibri"/>
          <w:lang w:val="en-US" w:eastAsia="zh-CN"/>
        </w:rPr>
        <w:t>As a preventable disease, diabetic retinopathy can be divided into five stages, which collectively represent the progression of the disease from no DR to proliferative DR. Therefore, based on disease detection trends, early detection and intervention is crucial for patient</w:t>
      </w:r>
      <w:r>
        <w:rPr>
          <w:rFonts w:ascii="Calibri" w:hAnsi="Calibri" w:cs="Calibri"/>
          <w:highlight w:val="none"/>
          <w:lang w:val="en-US" w:eastAsia="zh-CN"/>
        </w:rPr>
        <w:t>s[</w:t>
      </w:r>
      <w:r>
        <w:rPr>
          <w:rFonts w:hint="eastAsia" w:ascii="Calibri" w:hAnsi="Calibri" w:cs="Calibri"/>
          <w:highlight w:val="none"/>
          <w:lang w:val="en-US" w:eastAsia="zh-CN"/>
        </w:rPr>
        <w:t>24</w:t>
      </w:r>
      <w:r>
        <w:rPr>
          <w:rFonts w:ascii="Calibri" w:hAnsi="Calibri" w:cs="Calibri"/>
          <w:highlight w:val="none"/>
          <w:lang w:val="en-US" w:eastAsia="zh-CN"/>
        </w:rPr>
        <w:t>]. In</w:t>
      </w:r>
      <w:r>
        <w:rPr>
          <w:rFonts w:ascii="Calibri" w:hAnsi="Calibri" w:cs="Calibri"/>
          <w:lang w:val="en-US" w:eastAsia="zh-CN"/>
        </w:rPr>
        <w:t xml:space="preserve"> recent years, the research of DR classification has been studied by different methods. At present, many researches are based on machine learning algorithm to automatically achieve DR grading. This kind of research is mainly divided into two methods, one is to use traditional research methods, the other is to use CNN or other backbone network for end-to-end prediction. These methods are discussed in detail below.</w:t>
      </w:r>
    </w:p>
    <w:p>
      <w:pPr>
        <w:pStyle w:val="4"/>
        <w:spacing w:line="360" w:lineRule="auto"/>
        <w:jc w:val="both"/>
        <w:rPr>
          <w:rFonts w:ascii="Calibri" w:hAnsi="Calibri" w:cs="Calibri"/>
          <w:sz w:val="28"/>
          <w:szCs w:val="28"/>
          <w:lang w:val="en-US" w:eastAsia="zh-CN"/>
        </w:rPr>
      </w:pPr>
      <w:bookmarkStart w:id="73" w:name="_Toc12120"/>
      <w:bookmarkStart w:id="74" w:name="_Toc2074"/>
      <w:r>
        <w:rPr>
          <w:rFonts w:hint="eastAsia" w:ascii="Calibri" w:hAnsi="Calibri" w:cs="Calibri"/>
          <w:sz w:val="28"/>
          <w:szCs w:val="28"/>
          <w:lang w:val="en-US" w:eastAsia="zh-CN"/>
        </w:rPr>
        <w:t>2.3.1 Approaches Using Traditional Methods</w:t>
      </w:r>
      <w:bookmarkEnd w:id="73"/>
      <w:bookmarkEnd w:id="74"/>
    </w:p>
    <w:p>
      <w:pPr>
        <w:spacing w:line="360" w:lineRule="auto"/>
        <w:ind w:firstLine="420"/>
        <w:jc w:val="both"/>
        <w:rPr>
          <w:rFonts w:ascii="Calibri" w:hAnsi="Calibri" w:cs="Calibri"/>
          <w:lang w:val="en-US" w:eastAsia="zh-CN"/>
        </w:rPr>
      </w:pPr>
      <w:r>
        <w:rPr>
          <w:rFonts w:hint="eastAsia" w:ascii="Calibri" w:hAnsi="Calibri" w:cs="Calibri"/>
          <w:lang w:val="en-US" w:eastAsia="zh-CN"/>
        </w:rPr>
        <w:t>The traditional method consists of three different phases: feature extraction, training and classification/grading. The goal of feature extraction is to extract the features of DR, usually using one or more DR symptoms. In traditional machine learning methods, feature extraction is done manually. Such as vascular segmentation and Hemorrhage, microaneurysms and other lesions detection. Due to the different image processing techniques used, the methods and precision of feature extraction are different. Rakshitha et al</w:t>
      </w:r>
      <w:r>
        <w:rPr>
          <w:rFonts w:hint="eastAsia" w:ascii="Calibri" w:hAnsi="Calibri" w:cs="Calibri"/>
          <w:highlight w:val="none"/>
          <w:lang w:val="en-US" w:eastAsia="zh-CN"/>
        </w:rPr>
        <w:t xml:space="preserve">.[25] used the methods of contourlet transform and wavelet transform to enhance images and compare the results. In the paper[26], </w:t>
      </w:r>
      <w:r>
        <w:rPr>
          <w:rFonts w:hint="eastAsia" w:ascii="Calibri" w:hAnsi="Calibri" w:cs="Calibri"/>
          <w:lang w:val="en-US" w:eastAsia="zh-CN"/>
        </w:rPr>
        <w:t>texture features of fundus images were used for feature extraction for detection of diabetic retinopathy. In general, most imaging techniques are used to identify pathological features (such as Microaneurysms, Exudates, etc.) and vascular morphology to detect diabetic retinas.</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 Some traditional machine learning algorithms are used for DR grading. For example, Nijalingappa et </w:t>
      </w:r>
      <w:r>
        <w:rPr>
          <w:rFonts w:hint="eastAsia" w:ascii="Calibri" w:hAnsi="Calibri" w:cs="Calibri"/>
          <w:highlight w:val="none"/>
          <w:lang w:val="en-US" w:eastAsia="zh-CN"/>
        </w:rPr>
        <w:t>al.[27] used traditional techniques to extract and detect the characteristics of microaneurysms, whose biological characteristics were local capillary enlargement accompanied by red spots of flocculation. Similarly, in paper[28], Acharya et al. used exudation as an extracted feature and used support vector machine (SVM) to grade the severity of DR. In the field of machine learning, SVM is a typical supervised learning model, which is mainly used in classification, regression and pattern recognition analysis. S Roychowdhury et al.[29] compared Gaussian hybrid model (GMM), k- nearest neighbor (kNN), support vector machine (SVM) and AdaBoost classifiers for DR ratings. Experimental results show that GMM and kNN classifiers are the best classifiers for different features. At the same time, using Adaboost to sort the features, 30 main features are selected to reduce the number of classification features. Karan Bhatia, et al.[30] proposed the use of naive Bayes, random forest and alternative decision tree algorithm to integrate m</w:t>
      </w:r>
      <w:r>
        <w:rPr>
          <w:rFonts w:hint="eastAsia" w:ascii="Calibri" w:hAnsi="Calibri" w:cs="Calibri"/>
          <w:lang w:val="en-US" w:eastAsia="zh-CN"/>
        </w:rPr>
        <w:t>ultiple machine learning algorithms and process different features to determine whether a disease exists.</w:t>
      </w:r>
    </w:p>
    <w:p>
      <w:pPr>
        <w:spacing w:line="360" w:lineRule="auto"/>
        <w:ind w:firstLine="420"/>
        <w:jc w:val="both"/>
        <w:rPr>
          <w:lang w:val="en-US" w:eastAsia="zh-CN"/>
        </w:rPr>
      </w:pPr>
      <w:r>
        <w:rPr>
          <w:rFonts w:hint="eastAsia" w:ascii="Calibri" w:hAnsi="Calibri" w:cs="Calibri"/>
          <w:lang w:val="en-US" w:eastAsia="zh-CN"/>
        </w:rPr>
        <w:t>However, the above methods based on artificial feature extraction have obvious shortcomings. On the one hand, doctors or experts need to have specialized knowledge. But in the real world, researchers can't guarantee the expertise of all the doctors in the program. On the other hand, manual selection and extraction of features often requires too much time and effort.</w:t>
      </w:r>
    </w:p>
    <w:p>
      <w:pPr>
        <w:pStyle w:val="4"/>
        <w:spacing w:line="360" w:lineRule="auto"/>
        <w:rPr>
          <w:rFonts w:ascii="Calibri" w:hAnsi="Calibri" w:cs="Calibri"/>
          <w:sz w:val="28"/>
          <w:szCs w:val="28"/>
          <w:lang w:val="en-US" w:eastAsia="zh-CN"/>
        </w:rPr>
      </w:pPr>
      <w:bookmarkStart w:id="75" w:name="_Toc27978"/>
      <w:bookmarkStart w:id="76" w:name="_Toc26232"/>
      <w:bookmarkStart w:id="77" w:name="_Toc21958"/>
      <w:r>
        <w:rPr>
          <w:rFonts w:hint="eastAsia" w:ascii="Calibri" w:hAnsi="Calibri" w:cs="Calibri"/>
          <w:sz w:val="28"/>
          <w:szCs w:val="28"/>
          <w:lang w:val="en-US" w:eastAsia="zh-CN"/>
        </w:rPr>
        <w:t xml:space="preserve">2.3.2 Approaches </w:t>
      </w:r>
      <w:bookmarkEnd w:id="75"/>
      <w:r>
        <w:rPr>
          <w:rFonts w:hint="eastAsia" w:ascii="Calibri" w:hAnsi="Calibri" w:cs="Calibri"/>
          <w:sz w:val="28"/>
          <w:szCs w:val="28"/>
          <w:lang w:val="en-US" w:eastAsia="zh-CN"/>
        </w:rPr>
        <w:t>Using CNN</w:t>
      </w:r>
      <w:bookmarkEnd w:id="76"/>
      <w:r>
        <w:rPr>
          <w:rFonts w:hint="eastAsia" w:ascii="Calibri" w:hAnsi="Calibri" w:cs="Calibri"/>
          <w:sz w:val="28"/>
          <w:szCs w:val="28"/>
          <w:lang w:val="en-US" w:eastAsia="zh-CN"/>
        </w:rPr>
        <w:t>s</w:t>
      </w:r>
      <w:bookmarkEnd w:id="77"/>
    </w:p>
    <w:p>
      <w:pPr>
        <w:spacing w:line="360" w:lineRule="auto"/>
        <w:ind w:firstLine="420"/>
        <w:jc w:val="both"/>
        <w:rPr>
          <w:rFonts w:ascii="Calibri" w:hAnsi="Calibri" w:cs="Calibri"/>
          <w:lang w:val="en-US" w:eastAsia="zh-CN"/>
        </w:rPr>
      </w:pPr>
      <w:r>
        <w:rPr>
          <w:rFonts w:hint="eastAsia" w:ascii="Calibri" w:hAnsi="Calibri" w:cs="Calibri"/>
          <w:lang w:val="en-US" w:eastAsia="zh-CN"/>
        </w:rPr>
        <w:t>In order to solve the problem of high cost of feature extraction caused by manual data processing in traditional machine learning methods, an end-to-end detection model was proposed. Different from manual feature extraction, the input data of the end-to-end model is the original data, and the output data is the final result. In other words, feature extraction is incorporated into the algorithm. CNN model, as a branch of end-to-end model, analyzes visual images by establishing multi-layer perceptron similar to artificial neural network, and has good feature extraction and image recognition performance.</w:t>
      </w:r>
    </w:p>
    <w:p>
      <w:pPr>
        <w:spacing w:line="360" w:lineRule="auto"/>
        <w:ind w:firstLine="420"/>
        <w:jc w:val="both"/>
        <w:rPr>
          <w:rFonts w:ascii="Calibri" w:hAnsi="Calibri" w:cs="Calibri"/>
          <w:lang w:val="en-US" w:eastAsia="zh-CN"/>
        </w:rPr>
      </w:pPr>
      <w:r>
        <w:rPr>
          <w:rFonts w:hint="eastAsia" w:ascii="Calibri" w:hAnsi="Calibri" w:cs="Calibri"/>
          <w:highlight w:val="none"/>
          <w:lang w:val="en-US" w:eastAsia="zh-CN"/>
        </w:rPr>
        <w:t xml:space="preserve">With the rapid development of CNN network, many classic networks are used as DR grading. For example, In this paper[31], AlexNet network was used to classify different types of DR, and A CNN based structure was designed to detect the characteristics of optic disc, fovea and other lesions. Then, the </w:t>
      </w:r>
      <w:bookmarkStart w:id="78" w:name="OLE_LINK34"/>
      <w:r>
        <w:rPr>
          <w:rFonts w:hint="eastAsia" w:ascii="Calibri" w:hAnsi="Calibri" w:cs="Calibri"/>
          <w:highlight w:val="none"/>
          <w:lang w:val="en-US" w:eastAsia="zh-CN"/>
        </w:rPr>
        <w:t>GoogleNet</w:t>
      </w:r>
      <w:bookmarkEnd w:id="78"/>
      <w:r>
        <w:rPr>
          <w:rFonts w:hint="eastAsia" w:ascii="Calibri" w:hAnsi="Calibri" w:cs="Calibri"/>
          <w:highlight w:val="none"/>
          <w:lang w:val="en-US" w:eastAsia="zh-CN"/>
        </w:rPr>
        <w:t xml:space="preserve"> model proposed by Google in 2015. After performance optimization, InceptionV2 [32] and InceptionV3 [</w:t>
      </w:r>
      <w:bookmarkStart w:id="79" w:name="OLE_LINK36"/>
      <w:r>
        <w:rPr>
          <w:rFonts w:hint="eastAsia" w:ascii="Calibri" w:hAnsi="Calibri" w:cs="Calibri"/>
          <w:highlight w:val="none"/>
          <w:lang w:val="en-US" w:eastAsia="zh-CN"/>
        </w:rPr>
        <w:t>33]</w:t>
      </w:r>
      <w:bookmarkEnd w:id="79"/>
      <w:r>
        <w:rPr>
          <w:rFonts w:hint="eastAsia" w:ascii="Calibri" w:hAnsi="Calibri" w:cs="Calibri"/>
          <w:highlight w:val="none"/>
          <w:lang w:val="en-US" w:eastAsia="zh-CN"/>
        </w:rPr>
        <w:t xml:space="preserve"> models have been well known and widely used. GoogleNet is characterized by inception structure, which performs multiple convolution or pooling of input images in parallel and splices the output results. This operation improves the network structure from the width, which is conducive to better feature extraction effect. Inception, on the other hand, proposes the famous idea of batch normalization (BN), which greatly reduces the number of parameters. Gulshan et al.[34] used InceptionV3 to perform a prediction with or without DR, using ten networks to make predictions, and the output was the average of all outputs. Later, the network model was changed to InceptionV4 in the paper [35] and the training was carried out on a larger data set.</w:t>
      </w:r>
    </w:p>
    <w:p>
      <w:pPr>
        <w:spacing w:line="360" w:lineRule="auto"/>
        <w:ind w:firstLine="420"/>
        <w:jc w:val="both"/>
        <w:rPr>
          <w:rFonts w:ascii="Calibri" w:hAnsi="Calibri" w:cs="Calibri"/>
          <w:highlight w:val="none"/>
          <w:lang w:val="en-US" w:eastAsia="zh-CN"/>
        </w:rPr>
      </w:pPr>
      <w:r>
        <w:rPr>
          <w:rFonts w:hint="eastAsia" w:ascii="Calibri" w:hAnsi="Calibri" w:cs="Calibri"/>
          <w:highlight w:val="none"/>
          <w:lang w:val="en-US" w:eastAsia="zh-CN"/>
        </w:rPr>
        <w:t>ResNet was proposed by He Kaiming et al.[36] in 2015. This network structure enables the depth of neural network to reach hundreds of layers. ResNet network architecture is characterized by the design of residual blocks, where inputs and outputs are connected together by residual connections. Because of the design of residual connection, the problem of gradient disappearance in back propagation is solved to a large extent. On this basis, the paper[37] proposes to design an additional output layer in the hidden layer of 11 layers of ResNet , so as to achieve depth monitoring.</w:t>
      </w:r>
    </w:p>
    <w:p>
      <w:pPr>
        <w:spacing w:line="360" w:lineRule="auto"/>
        <w:ind w:firstLine="420"/>
        <w:jc w:val="both"/>
        <w:rPr>
          <w:rFonts w:ascii="Calibri" w:hAnsi="Calibri" w:cs="Calibri"/>
          <w:lang w:val="en-US" w:eastAsia="zh-CN"/>
        </w:rPr>
      </w:pPr>
      <w:r>
        <w:rPr>
          <w:rFonts w:hint="eastAsia" w:ascii="Calibri" w:hAnsi="Calibri" w:cs="Calibri"/>
          <w:highlight w:val="none"/>
          <w:lang w:val="en-US" w:eastAsia="zh-CN"/>
        </w:rPr>
        <w:t xml:space="preserve">Besides , Tymchenko el al.[38] regards the DR classification problem as a combination of classification, regression and ordered regression. Three CNNs are respectively used for prediction, and three different loss functions are used to measure different tasks. Finally, the output is fused. In this paper[39], the global average pooling is used to connect the last convolution layer and the output layer, and the suspicious region is visualized by regression activation mapping. Mingxing Tan et al.[40] </w:t>
      </w:r>
      <w:r>
        <w:rPr>
          <w:rFonts w:hint="eastAsia" w:ascii="Calibri" w:hAnsi="Calibri" w:cs="Calibri"/>
          <w:lang w:val="en-US" w:eastAsia="zh-CN"/>
        </w:rPr>
        <w:t>proposed a new network scaling method named EfficicentNet, which uses composite functions to unify the depth, width and input image resolution of the scaling model. Chetoui M et al.</w:t>
      </w:r>
      <w:r>
        <w:rPr>
          <w:rFonts w:hint="eastAsia" w:ascii="Calibri" w:hAnsi="Calibri" w:cs="Calibri"/>
          <w:highlight w:val="none"/>
          <w:lang w:val="en-US" w:eastAsia="zh-CN"/>
        </w:rPr>
        <w:t xml:space="preserve"> [41] used </w:t>
      </w:r>
      <w:r>
        <w:rPr>
          <w:rFonts w:hint="eastAsia" w:ascii="Calibri" w:hAnsi="Calibri" w:cs="Calibri"/>
          <w:lang w:val="en-US" w:eastAsia="zh-CN"/>
        </w:rPr>
        <w:t>efficient network to perform DR grading prediction with a small number of parameters and a good effect.</w:t>
      </w:r>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Although many authors have made researches, there are still some problems and shortcomings due to the characteristics of CNN network. For example, using the back propagation algorithm will reduce the parameter update speed of shallow input layer, and using the gradient descent algorithm will make the training result converge to the local minimum rather than the global minimum. The pooling layer loses a lot of valuable information; And there are universal over-fitting and under-fitting problems. These problems make it an important task to improve the performance of CNN model.</w:t>
      </w:r>
    </w:p>
    <w:p>
      <w:pPr>
        <w:pStyle w:val="4"/>
        <w:spacing w:line="360" w:lineRule="auto"/>
        <w:rPr>
          <w:rFonts w:ascii="Calibri" w:hAnsi="Calibri" w:cs="Calibri"/>
          <w:sz w:val="28"/>
          <w:szCs w:val="28"/>
          <w:lang w:val="en-US" w:eastAsia="zh-CN"/>
        </w:rPr>
      </w:pPr>
      <w:bookmarkStart w:id="80" w:name="_Toc13553"/>
      <w:bookmarkStart w:id="81" w:name="_Toc24779"/>
      <w:bookmarkStart w:id="82" w:name="_Toc4432"/>
      <w:r>
        <w:rPr>
          <w:rFonts w:hint="eastAsia" w:ascii="Calibri" w:hAnsi="Calibri" w:cs="Calibri"/>
          <w:sz w:val="28"/>
          <w:szCs w:val="28"/>
          <w:lang w:val="en-US" w:eastAsia="zh-CN"/>
        </w:rPr>
        <w:t xml:space="preserve">2.3.3 </w:t>
      </w:r>
      <w:bookmarkEnd w:id="80"/>
      <w:r>
        <w:rPr>
          <w:rFonts w:hint="eastAsia" w:ascii="Calibri" w:hAnsi="Calibri" w:cs="Calibri"/>
          <w:sz w:val="28"/>
          <w:szCs w:val="28"/>
          <w:lang w:val="en-US" w:eastAsia="zh-CN"/>
        </w:rPr>
        <w:t>Other Approaches</w:t>
      </w:r>
      <w:bookmarkEnd w:id="81"/>
      <w:bookmarkEnd w:id="82"/>
      <w:r>
        <w:rPr>
          <w:rFonts w:hint="eastAsia" w:ascii="Calibri" w:hAnsi="Calibri" w:cs="Calibri"/>
          <w:sz w:val="28"/>
          <w:szCs w:val="28"/>
          <w:lang w:val="en-US" w:eastAsia="zh-CN"/>
        </w:rPr>
        <w:t xml:space="preserve"> </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Using transfer learning</w:t>
      </w:r>
    </w:p>
    <w:p>
      <w:pPr>
        <w:spacing w:line="360" w:lineRule="auto"/>
        <w:ind w:firstLine="420"/>
        <w:jc w:val="both"/>
        <w:rPr>
          <w:rFonts w:ascii="Calibri" w:hAnsi="Calibri" w:cs="Calibri"/>
          <w:lang w:val="en-US" w:eastAsia="zh-CN"/>
        </w:rPr>
      </w:pPr>
      <w:r>
        <w:rPr>
          <w:rFonts w:hint="eastAsia" w:ascii="Calibri" w:hAnsi="Calibri" w:cs="Calibri"/>
          <w:lang w:val="en-US" w:eastAsia="zh-CN"/>
        </w:rPr>
        <w:t>Due to the limited number of medical images and the limited training effect, a method based on transfer learning is proposed. Transfer</w:t>
      </w:r>
      <w:r>
        <w:rPr>
          <w:rFonts w:hint="eastAsia" w:ascii="Calibri" w:hAnsi="Calibri" w:cs="Calibri"/>
          <w:highlight w:val="none"/>
          <w:lang w:val="en-US" w:eastAsia="zh-CN"/>
        </w:rPr>
        <w:t xml:space="preserve"> learning refers to the transfer of trained models and parameters to new target tasks. Transfer learning uses existing excellent models in a certain field to conduct continuous training in order to obtain better efficiency of target task. </w:t>
      </w:r>
      <w:r>
        <w:rPr>
          <w:highlight w:val="none"/>
        </w:rPr>
        <w:fldChar w:fldCharType="begin"/>
      </w:r>
      <w:r>
        <w:rPr>
          <w:highlight w:val="none"/>
        </w:rPr>
        <w:instrText xml:space="preserve"> HYPERLINK "https://ieeexplore.ieee.org/author/37086340636" </w:instrText>
      </w:r>
      <w:r>
        <w:rPr>
          <w:highlight w:val="none"/>
        </w:rPr>
        <w:fldChar w:fldCharType="separate"/>
      </w:r>
      <w:r>
        <w:rPr>
          <w:rFonts w:hint="eastAsia" w:ascii="Calibri" w:hAnsi="Calibri" w:cs="Calibri"/>
          <w:highlight w:val="none"/>
          <w:lang w:val="en-US" w:eastAsia="zh-CN"/>
        </w:rPr>
        <w:t>Xiaogang Li</w:t>
      </w:r>
      <w:r>
        <w:rPr>
          <w:rFonts w:hint="eastAsia" w:ascii="Calibri" w:hAnsi="Calibri" w:cs="Calibri"/>
          <w:highlight w:val="none"/>
          <w:lang w:val="en-US" w:eastAsia="zh-CN"/>
        </w:rPr>
        <w:fldChar w:fldCharType="end"/>
      </w:r>
      <w:r>
        <w:rPr>
          <w:rFonts w:hint="eastAsia" w:ascii="Calibri" w:hAnsi="Calibri" w:cs="Calibri"/>
          <w:highlight w:val="none"/>
          <w:lang w:val="en-US" w:eastAsia="zh-CN"/>
        </w:rPr>
        <w:t xml:space="preserve"> et al. [42] used three different pre-processing methods for training. They used the pre-trained CNN model to extract features from the fundus images, and then used the extracted features to train support vector machines for classification tasks. Masood et al.[43] found that the InceptionV3 network trained with the ImageNet dataset had the best results. Similarly, the model developed using VGGNET-16 in the study [44] achiev</w:t>
      </w:r>
      <w:r>
        <w:rPr>
          <w:rFonts w:hint="eastAsia" w:ascii="Calibri" w:hAnsi="Calibri" w:cs="Calibri"/>
          <w:lang w:val="en-US" w:eastAsia="zh-CN"/>
        </w:rPr>
        <w:t>ed an accuracy rate of 78.3%, further proving that transfer learning can solve the problem of insufficient training data and reduce training time.</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Attention methods</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The attention methods in deep learning mimic the signal processing mechanism of the human brain. People quickly scan the global image to get the target area they need to focus on, then devote more attention resources to that area and ignore other useless information. The basic idea of attention methods is to make the model focus autonomously on the focus information and suppress irrelevant information. Wang Z et al. </w:t>
      </w:r>
      <w:r>
        <w:rPr>
          <w:rFonts w:hint="eastAsia" w:ascii="Calibri" w:hAnsi="Calibri" w:cs="Calibri"/>
          <w:highlight w:val="none"/>
          <w:lang w:val="en-US" w:eastAsia="zh-CN"/>
        </w:rPr>
        <w:t>[45] proposed a zoom-in-net based on convolutional neural network to generate attention map by clustering features of highly responsive locations, and then highlight suspicious lesion areas for training of DR hierarchical network. Lin et al.[46</w:t>
      </w:r>
      <w:r>
        <w:rPr>
          <w:rFonts w:hint="eastAsia" w:ascii="Calibri" w:hAnsi="Calibri" w:cs="Calibri"/>
          <w:lang w:val="en-US" w:eastAsia="zh-CN"/>
        </w:rPr>
        <w:t>] proposed an anti-noise attention fusion network (AFN), which firstly extracts features through CNN and then inputs them into the designed center sample detector to generate lesion map. In this way, the network learns the weights of the original image and attention map to reduce the influence of missing labels and unnecessary information.</w:t>
      </w:r>
    </w:p>
    <w:p>
      <w:pPr>
        <w:pStyle w:val="4"/>
        <w:spacing w:line="360" w:lineRule="auto"/>
        <w:rPr>
          <w:rFonts w:ascii="Calibri" w:hAnsi="Calibri" w:cs="Calibri"/>
          <w:sz w:val="28"/>
          <w:szCs w:val="28"/>
          <w:lang w:val="en-US" w:eastAsia="zh-CN"/>
        </w:rPr>
      </w:pPr>
      <w:bookmarkStart w:id="83" w:name="_Toc29953"/>
      <w:bookmarkStart w:id="84" w:name="_Toc8480"/>
      <w:r>
        <w:rPr>
          <w:rFonts w:hint="eastAsia" w:ascii="Calibri" w:hAnsi="Calibri" w:cs="Calibri"/>
          <w:sz w:val="28"/>
          <w:szCs w:val="28"/>
          <w:lang w:val="en-US" w:eastAsia="zh-CN"/>
        </w:rPr>
        <w:t>2.3.4 Discussion</w:t>
      </w:r>
      <w:bookmarkEnd w:id="83"/>
      <w:bookmarkEnd w:id="84"/>
    </w:p>
    <w:p>
      <w:pPr>
        <w:spacing w:line="360" w:lineRule="auto"/>
        <w:ind w:firstLine="420"/>
        <w:jc w:val="both"/>
        <w:rPr>
          <w:rFonts w:ascii="Calibri" w:hAnsi="Calibri" w:cs="Calibri"/>
          <w:lang w:val="en-US" w:eastAsia="zh-CN"/>
        </w:rPr>
      </w:pPr>
      <w:r>
        <w:rPr>
          <w:rFonts w:ascii="Calibri" w:hAnsi="Calibri" w:cs="Calibri"/>
          <w:lang w:val="en-US" w:eastAsia="zh-CN"/>
        </w:rPr>
        <w:t>In summary, many DR classifications have achieved good results, but there are still some problems that have not been fully explored. Traditional machine learning algorithms provide a good basic idea for DR detection, but excessive reliance on manual feature extraction will undoubtedly consume a lot of time. The CNN backbone network solves the above problems and makes an important contribution to improving the accuracy of DR detection</w:t>
      </w:r>
      <w:r>
        <w:rPr>
          <w:rFonts w:hint="eastAsia" w:ascii="Calibri" w:hAnsi="Calibri" w:cs="Calibri"/>
          <w:lang w:val="en-US" w:eastAsia="zh-CN"/>
        </w:rPr>
        <w:t>.</w:t>
      </w:r>
      <w:r>
        <w:rPr>
          <w:rFonts w:ascii="Calibri" w:hAnsi="Calibri" w:cs="Calibri"/>
          <w:lang w:val="en-US" w:eastAsia="zh-CN"/>
        </w:rPr>
        <w:t> </w:t>
      </w:r>
      <w:r>
        <w:rPr>
          <w:rFonts w:hint="default" w:ascii="Calibri" w:hAnsi="Calibri" w:cs="Calibri"/>
          <w:lang w:val="en-US" w:eastAsia="zh-CN"/>
        </w:rPr>
        <w:t>However, the configuration problems such as over-fitting and gradient disappearance still need to be solved.</w:t>
      </w:r>
      <w:r>
        <w:rPr>
          <w:rFonts w:ascii="Calibri" w:hAnsi="Calibri" w:cs="Calibri"/>
          <w:lang w:val="en-US" w:eastAsia="zh-CN"/>
        </w:rPr>
        <w:t>.</w:t>
      </w:r>
    </w:p>
    <w:p>
      <w:pPr>
        <w:spacing w:line="360" w:lineRule="auto"/>
        <w:ind w:firstLine="420"/>
        <w:jc w:val="both"/>
        <w:rPr>
          <w:lang w:val="en-US" w:eastAsia="zh-CN"/>
        </w:rPr>
      </w:pPr>
      <w:r>
        <w:rPr>
          <w:rFonts w:ascii="Calibri" w:hAnsi="Calibri" w:cs="Calibri"/>
          <w:highlight w:val="none"/>
          <w:lang w:val="en-US" w:eastAsia="zh-CN"/>
        </w:rPr>
        <w:t>Due to the limitations of deep learning itself, the interpretability of the model becomes very poor. Although DR levels can be used to indicate the extent of disease, the interpretability of models has not been fully discussed. Based on the above viewpoints, th</w:t>
      </w:r>
      <w:r>
        <w:rPr>
          <w:rFonts w:hint="eastAsia" w:ascii="Calibri" w:hAnsi="Calibri" w:cs="Calibri"/>
          <w:highlight w:val="none"/>
          <w:lang w:val="en-US" w:eastAsia="zh-CN"/>
        </w:rPr>
        <w:t>e</w:t>
      </w:r>
      <w:r>
        <w:rPr>
          <w:rFonts w:ascii="Calibri" w:hAnsi="Calibri" w:cs="Calibri"/>
          <w:highlight w:val="none"/>
          <w:lang w:val="en-US" w:eastAsia="zh-CN"/>
        </w:rPr>
        <w:t xml:space="preserve"> paper[2]</w:t>
      </w:r>
      <w:r>
        <w:rPr>
          <w:rFonts w:hint="eastAsia" w:ascii="Calibri" w:hAnsi="Calibri" w:cs="Calibri"/>
          <w:highlight w:val="none"/>
          <w:lang w:val="en-US" w:eastAsia="zh-CN"/>
        </w:rPr>
        <w:t xml:space="preserve"> </w:t>
      </w:r>
      <w:r>
        <w:rPr>
          <w:rFonts w:ascii="Calibri" w:hAnsi="Calibri" w:cs="Calibri"/>
          <w:highlight w:val="none"/>
          <w:lang w:val="en-US" w:eastAsia="zh-CN"/>
        </w:rPr>
        <w:t xml:space="preserve">believes that simultaneous classification </w:t>
      </w:r>
      <w:r>
        <w:rPr>
          <w:rFonts w:hint="eastAsia" w:ascii="Calibri" w:hAnsi="Calibri" w:cs="Calibri"/>
          <w:highlight w:val="none"/>
          <w:lang w:val="en-US" w:eastAsia="zh-CN"/>
        </w:rPr>
        <w:t xml:space="preserve">of DR </w:t>
      </w:r>
      <w:r>
        <w:rPr>
          <w:rFonts w:ascii="Calibri" w:hAnsi="Calibri" w:cs="Calibri"/>
          <w:highlight w:val="none"/>
          <w:lang w:val="en-US" w:eastAsia="zh-CN"/>
        </w:rPr>
        <w:t>and segmentation of DR</w:t>
      </w:r>
      <w:r>
        <w:rPr>
          <w:rFonts w:hint="eastAsia" w:ascii="Calibri" w:hAnsi="Calibri" w:cs="Calibri"/>
          <w:highlight w:val="none"/>
          <w:lang w:val="en-US" w:eastAsia="zh-CN"/>
        </w:rPr>
        <w:t xml:space="preserve"> lesions</w:t>
      </w:r>
      <w:r>
        <w:rPr>
          <w:rFonts w:ascii="Calibri" w:hAnsi="Calibri" w:cs="Calibri"/>
          <w:highlight w:val="none"/>
          <w:lang w:val="en-US" w:eastAsia="zh-CN"/>
        </w:rPr>
        <w:t xml:space="preserve"> is a promising research direction. However, the </w:t>
      </w:r>
      <w:r>
        <w:rPr>
          <w:rFonts w:hint="eastAsia" w:ascii="Calibri" w:hAnsi="Calibri" w:cs="Calibri"/>
          <w:highlight w:val="none"/>
          <w:lang w:val="en-US" w:eastAsia="zh-CN"/>
        </w:rPr>
        <w:t xml:space="preserve">segmentation </w:t>
      </w:r>
      <w:r>
        <w:rPr>
          <w:rFonts w:ascii="Calibri" w:hAnsi="Calibri" w:cs="Calibri"/>
          <w:highlight w:val="none"/>
          <w:lang w:val="en-US" w:eastAsia="zh-CN"/>
        </w:rPr>
        <w:t>of lesions is actually a complex and difficult task, and researchers need to make a trade-off between lesion detection and DR grading</w:t>
      </w:r>
      <w:r>
        <w:rPr>
          <w:rFonts w:ascii="Calibri" w:hAnsi="Calibri" w:cs="Calibri"/>
          <w:lang w:val="en-US" w:eastAsia="zh-CN"/>
        </w:rPr>
        <w:t>.</w:t>
      </w:r>
    </w:p>
    <w:p>
      <w:pPr>
        <w:pStyle w:val="3"/>
        <w:spacing w:line="360" w:lineRule="auto"/>
        <w:rPr>
          <w:rFonts w:ascii="Calibri" w:hAnsi="Calibri" w:cs="Calibri"/>
          <w:sz w:val="28"/>
          <w:szCs w:val="28"/>
          <w:lang w:val="en-US" w:eastAsia="zh-CN"/>
        </w:rPr>
      </w:pPr>
      <w:bookmarkStart w:id="85" w:name="_Toc30108"/>
      <w:bookmarkStart w:id="86" w:name="_Toc23063"/>
      <w:bookmarkStart w:id="87" w:name="_Toc18431"/>
      <w:r>
        <w:rPr>
          <w:rFonts w:ascii="Calibri" w:hAnsi="Calibri" w:cs="Calibri"/>
          <w:sz w:val="28"/>
          <w:szCs w:val="28"/>
          <w:lang w:val="en-US" w:eastAsia="zh-CN"/>
        </w:rPr>
        <w:t>2.</w:t>
      </w:r>
      <w:r>
        <w:rPr>
          <w:rFonts w:hint="eastAsia" w:ascii="Calibri" w:hAnsi="Calibri" w:cs="Calibri"/>
          <w:sz w:val="28"/>
          <w:szCs w:val="28"/>
          <w:lang w:val="en-US" w:eastAsia="zh-CN"/>
        </w:rPr>
        <w:t>4</w:t>
      </w:r>
      <w:r>
        <w:rPr>
          <w:rFonts w:ascii="Calibri" w:hAnsi="Calibri" w:cs="Calibri"/>
          <w:sz w:val="28"/>
          <w:szCs w:val="28"/>
          <w:lang w:val="en-US" w:eastAsia="zh-CN"/>
        </w:rPr>
        <w:t xml:space="preserve"> </w:t>
      </w:r>
      <w:bookmarkEnd w:id="85"/>
      <w:r>
        <w:rPr>
          <w:rFonts w:hint="eastAsia" w:ascii="Calibri" w:hAnsi="Calibri" w:cs="Calibri"/>
          <w:sz w:val="28"/>
          <w:szCs w:val="28"/>
          <w:lang w:val="en-US" w:eastAsia="zh-CN"/>
        </w:rPr>
        <w:t>DR Lesions Segmentation</w:t>
      </w:r>
      <w:bookmarkEnd w:id="86"/>
      <w:bookmarkEnd w:id="87"/>
    </w:p>
    <w:p>
      <w:pPr>
        <w:spacing w:line="360" w:lineRule="auto"/>
        <w:ind w:firstLine="420"/>
        <w:jc w:val="both"/>
        <w:rPr>
          <w:rFonts w:ascii="Calibri" w:hAnsi="Calibri" w:cs="Calibri"/>
          <w:lang w:val="en-US" w:eastAsia="zh-CN"/>
        </w:rPr>
      </w:pPr>
      <w:r>
        <w:rPr>
          <w:rFonts w:hint="eastAsia" w:ascii="Calibri" w:hAnsi="Calibri" w:cs="Calibri"/>
          <w:lang w:val="en-US" w:eastAsia="zh-CN"/>
        </w:rPr>
        <w:t>As described in Chapter 1, there are many biomarkers and markers in fundus images, which are the cause of DR. The severity of the disease varies according to the site and size of the lesion. Generally, the lesions are small and the pixels only account for a small part of the whole image, which undoubtedly brings difficulties to the research. The segmentation of biomarkers and lesions in fundus images is an important step in the diagnosis of various ocular diseases, and the rapid development of deep learning improves the precision of fine grained image segmentation. In this section, we will discuss how deep learning can be used to identify lesions. The following is the analysis of fundus image segmentation by many scholars.</w:t>
      </w:r>
    </w:p>
    <w:p>
      <w:pPr>
        <w:rPr>
          <w:lang w:val="en-US" w:eastAsia="zh-CN"/>
        </w:rPr>
      </w:pPr>
    </w:p>
    <w:p>
      <w:pPr>
        <w:pStyle w:val="4"/>
        <w:spacing w:line="360" w:lineRule="auto"/>
        <w:rPr>
          <w:rFonts w:ascii="Calibri" w:hAnsi="Calibri" w:cs="Calibri"/>
          <w:sz w:val="28"/>
          <w:szCs w:val="28"/>
          <w:lang w:val="en-US" w:eastAsia="zh-CN"/>
        </w:rPr>
      </w:pPr>
      <w:bookmarkStart w:id="88" w:name="_Toc20947"/>
      <w:bookmarkStart w:id="89" w:name="_Toc19549"/>
      <w:r>
        <w:rPr>
          <w:rFonts w:hint="eastAsia" w:ascii="Calibri" w:hAnsi="Calibri" w:cs="Calibri"/>
          <w:sz w:val="28"/>
          <w:szCs w:val="28"/>
          <w:lang w:val="en-US" w:eastAsia="zh-CN"/>
        </w:rPr>
        <w:t>2.4.1 Vessel Segmentation</w:t>
      </w:r>
      <w:bookmarkEnd w:id="88"/>
      <w:bookmarkEnd w:id="89"/>
    </w:p>
    <w:p>
      <w:pPr>
        <w:spacing w:line="360" w:lineRule="auto"/>
        <w:ind w:firstLine="420"/>
        <w:jc w:val="both"/>
        <w:rPr>
          <w:lang w:val="en-US" w:eastAsia="zh-CN"/>
        </w:rPr>
      </w:pPr>
      <w:r>
        <w:rPr>
          <w:rFonts w:ascii="Calibri" w:hAnsi="Calibri" w:cs="Calibri"/>
          <w:lang w:val="en-US" w:eastAsia="zh-CN"/>
        </w:rPr>
        <w:t>The segmentation of retinal blood vessels is very important in the diagnosis of eye diseases such as diabetic retinopathy and glaucoma</w:t>
      </w:r>
      <w:r>
        <w:rPr>
          <w:rFonts w:ascii="Calibri" w:hAnsi="Calibri" w:cs="Calibri"/>
          <w:highlight w:val="none"/>
          <w:lang w:val="en-US" w:eastAsia="zh-CN"/>
        </w:rPr>
        <w:t>[2]. But the separation of retinal blood vessels remains a challenge. This includes limited pixel-level annotated datasets, comparison and strength of datasets, and differences between thick and thin vessels</w:t>
      </w:r>
      <w:r>
        <w:rPr>
          <w:rFonts w:hint="eastAsia" w:ascii="Calibri" w:hAnsi="Calibri" w:cs="Calibri"/>
          <w:highlight w:val="none"/>
          <w:lang w:val="en-US" w:eastAsia="zh-CN"/>
        </w:rPr>
        <w:t xml:space="preserve">, </w:t>
      </w:r>
      <w:r>
        <w:rPr>
          <w:rFonts w:ascii="Calibri" w:hAnsi="Calibri" w:cs="Calibri"/>
          <w:highlight w:val="none"/>
          <w:lang w:val="en-US" w:eastAsia="zh-CN"/>
        </w:rPr>
        <w:t>etc.</w:t>
      </w:r>
      <w:r>
        <w:rPr>
          <w:rFonts w:hint="eastAsia" w:ascii="Calibri" w:hAnsi="Calibri" w:cs="Calibri"/>
          <w:highlight w:val="none"/>
          <w:lang w:val="en-US" w:eastAsia="zh-CN"/>
        </w:rPr>
        <w:t xml:space="preserve"> </w:t>
      </w:r>
      <w:r>
        <w:rPr>
          <w:rFonts w:ascii="Calibri" w:hAnsi="Calibri" w:cs="Calibri"/>
          <w:highlight w:val="none"/>
          <w:lang w:val="en-US" w:eastAsia="zh-CN"/>
        </w:rPr>
        <w:t>The methods based on CNN mainly cuts the image into small pieces as the network input, and uses the last few full connection layers to predict the center pixel of each small piece in the image. For example, the last fully connected layer [</w:t>
      </w:r>
      <w:r>
        <w:rPr>
          <w:rFonts w:hint="eastAsia" w:ascii="Calibri" w:hAnsi="Calibri" w:cs="Calibri"/>
          <w:highlight w:val="none"/>
          <w:lang w:val="en-US" w:eastAsia="zh-CN"/>
        </w:rPr>
        <w:t>47</w:t>
      </w:r>
      <w:r>
        <w:rPr>
          <w:rFonts w:ascii="Calibri" w:hAnsi="Calibri" w:cs="Calibri"/>
          <w:highlight w:val="none"/>
          <w:lang w:val="en-US" w:eastAsia="zh-CN"/>
        </w:rPr>
        <w:t>,</w:t>
      </w:r>
      <w:r>
        <w:rPr>
          <w:rFonts w:hint="eastAsia" w:ascii="Calibri" w:hAnsi="Calibri" w:cs="Calibri"/>
          <w:highlight w:val="none"/>
          <w:lang w:val="en-US" w:eastAsia="zh-CN"/>
        </w:rPr>
        <w:t>48</w:t>
      </w:r>
      <w:r>
        <w:rPr>
          <w:rFonts w:ascii="Calibri" w:hAnsi="Calibri" w:cs="Calibri"/>
          <w:highlight w:val="none"/>
          <w:lang w:val="en-US" w:eastAsia="zh-CN"/>
        </w:rPr>
        <w:t>] contains three neurons representing the large vessels, the small vessels, and the background in the fundus image. However, the structural problem has not been solved, because the segmentation of blood vessels is considered as a pixel by pixel classification task. Full convolution networks</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49</w:t>
      </w:r>
      <w:r>
        <w:rPr>
          <w:rFonts w:ascii="Calibri" w:hAnsi="Calibri" w:cs="Calibri"/>
          <w:highlight w:val="none"/>
          <w:lang w:val="en-US" w:eastAsia="zh-CN"/>
        </w:rPr>
        <w:t>] provide end-to-end solutions for structured prediction problems, which are discussed by many scholars in the field of fundus segmentation. Fu et al. [50] suggested that the segmentation problem should be treated as a boundary detection task, full convolutional neural network DeepVessel should be used for prediction, and edge output layer should be used for multi-scale feature extraction. Subsequently, U-Net</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51</w:t>
      </w:r>
      <w:r>
        <w:rPr>
          <w:rFonts w:ascii="Calibri" w:hAnsi="Calibri" w:cs="Calibri"/>
          <w:highlight w:val="none"/>
          <w:lang w:val="en-US" w:eastAsia="zh-CN"/>
        </w:rPr>
        <w:t>] is optimized based on FCN, which is very suitable for medical image segmentation. The key technology of U-NET is encoding and decoding, as well as feature fusion at different scales using skip connection. Specifically, encoding consists of a series of convolution and pooling operations, and decoding consists of an equal number of deconvolution operations to control the size of the feature map. This has been used in several studies to evaluate vascular segmentation. Guo C et al.[</w:t>
      </w:r>
      <w:r>
        <w:rPr>
          <w:rFonts w:hint="eastAsia" w:ascii="Calibri" w:hAnsi="Calibri" w:cs="Calibri"/>
          <w:highlight w:val="none"/>
          <w:lang w:val="en-US" w:eastAsia="zh-CN"/>
        </w:rPr>
        <w:t>52</w:t>
      </w:r>
      <w:r>
        <w:rPr>
          <w:rFonts w:ascii="Calibri" w:hAnsi="Calibri" w:cs="Calibri"/>
          <w:highlight w:val="none"/>
          <w:lang w:val="en-US" w:eastAsia="zh-CN"/>
        </w:rPr>
        <w:t>] proposed SA-UNet and introduced the spatial attention model into the U-NET network. Batch normalization was also used to reduce network overfitting. Gu Z et al. [</w:t>
      </w:r>
      <w:r>
        <w:rPr>
          <w:rFonts w:hint="eastAsia" w:ascii="Calibri" w:hAnsi="Calibri" w:cs="Calibri"/>
          <w:highlight w:val="none"/>
          <w:lang w:val="en-US" w:eastAsia="zh-CN"/>
        </w:rPr>
        <w:t>53</w:t>
      </w:r>
      <w:r>
        <w:rPr>
          <w:rFonts w:ascii="Calibri" w:hAnsi="Calibri" w:cs="Calibri"/>
          <w:highlight w:val="none"/>
          <w:lang w:val="en-US" w:eastAsia="zh-CN"/>
        </w:rPr>
        <w:t>] proposed CE-NET, which integrates the context coding network into U-NET, so as to r</w:t>
      </w:r>
      <w:r>
        <w:rPr>
          <w:rFonts w:ascii="Calibri" w:hAnsi="Calibri" w:cs="Calibri"/>
          <w:lang w:val="en-US" w:eastAsia="zh-CN"/>
        </w:rPr>
        <w:t>etain the features of higher levels. And the ResNet block is used as the feature extractor.</w:t>
      </w:r>
    </w:p>
    <w:p>
      <w:pPr>
        <w:pStyle w:val="4"/>
        <w:spacing w:line="360" w:lineRule="auto"/>
        <w:rPr>
          <w:rFonts w:ascii="Calibri" w:hAnsi="Calibri" w:cs="Calibri"/>
          <w:sz w:val="28"/>
          <w:szCs w:val="28"/>
          <w:highlight w:val="none"/>
          <w:lang w:val="en-US" w:eastAsia="zh-CN"/>
        </w:rPr>
      </w:pPr>
      <w:bookmarkStart w:id="90" w:name="_Toc18408"/>
      <w:bookmarkStart w:id="91" w:name="_Toc22237"/>
      <w:bookmarkStart w:id="92" w:name="_Toc27048"/>
      <w:r>
        <w:rPr>
          <w:rFonts w:hint="eastAsia" w:ascii="Calibri" w:hAnsi="Calibri" w:cs="Calibri"/>
          <w:sz w:val="28"/>
          <w:szCs w:val="28"/>
          <w:lang w:val="en-US" w:eastAsia="zh-CN"/>
        </w:rPr>
        <w:t xml:space="preserve">2.4.2 </w:t>
      </w:r>
      <w:bookmarkEnd w:id="90"/>
      <w:r>
        <w:rPr>
          <w:rFonts w:hint="eastAsia" w:ascii="Calibri" w:hAnsi="Calibri" w:cs="Calibri"/>
          <w:sz w:val="28"/>
          <w:szCs w:val="28"/>
          <w:lang w:val="en-US" w:eastAsia="zh-CN"/>
        </w:rPr>
        <w:t>Sing</w:t>
      </w:r>
      <w:r>
        <w:rPr>
          <w:rFonts w:hint="eastAsia" w:ascii="Calibri" w:hAnsi="Calibri" w:cs="Calibri"/>
          <w:sz w:val="28"/>
          <w:szCs w:val="28"/>
          <w:highlight w:val="none"/>
          <w:lang w:val="en-US" w:eastAsia="zh-CN"/>
        </w:rPr>
        <w:t>le Lesion Segmentation</w:t>
      </w:r>
      <w:bookmarkEnd w:id="91"/>
      <w:bookmarkEnd w:id="92"/>
    </w:p>
    <w:p>
      <w:pPr>
        <w:spacing w:line="360" w:lineRule="auto"/>
        <w:ind w:firstLine="420"/>
        <w:jc w:val="both"/>
        <w:rPr>
          <w:rFonts w:ascii="Calibri" w:hAnsi="Calibri" w:cs="Calibri"/>
          <w:lang w:val="en-US" w:eastAsia="zh-CN"/>
        </w:rPr>
      </w:pPr>
      <w:r>
        <w:rPr>
          <w:rFonts w:hint="eastAsia" w:ascii="Calibri" w:hAnsi="Calibri" w:cs="Calibri"/>
          <w:highlight w:val="none"/>
          <w:lang w:val="en-US" w:eastAsia="zh-CN"/>
        </w:rPr>
        <w:t>The paper [2] introduces the background of the problem</w:t>
      </w:r>
      <w:r>
        <w:rPr>
          <w:rFonts w:hint="eastAsia" w:ascii="Calibri" w:hAnsi="Calibri" w:cs="Calibri"/>
          <w:lang w:val="en-US" w:eastAsia="zh-CN"/>
        </w:rPr>
        <w:t xml:space="preserve">. Clinically, some diseases associated with diabetes are often found, such as Hard Exudate (EXs), </w:t>
      </w:r>
      <w:bookmarkStart w:id="93" w:name="OLE_LINK29"/>
      <w:r>
        <w:rPr>
          <w:rFonts w:hint="eastAsia" w:ascii="Calibri" w:hAnsi="Calibri" w:cs="Calibri"/>
          <w:lang w:val="en-US" w:eastAsia="zh-CN"/>
        </w:rPr>
        <w:t xml:space="preserve">Hemorrhage </w:t>
      </w:r>
      <w:bookmarkEnd w:id="93"/>
      <w:r>
        <w:rPr>
          <w:rFonts w:hint="eastAsia" w:ascii="Calibri" w:hAnsi="Calibri" w:cs="Calibri"/>
          <w:lang w:val="en-US" w:eastAsia="zh-CN"/>
        </w:rPr>
        <w:t>(HEs), Microaneurysm (MAs), Soft Exudate (SEs) and so on. Among these symptoms, Hemorrhage is one of the earliest manifestations of pathology. Various lesions have different biological characteristics. For example, microaneurysms are round red dots of bleeding, soft exudations are pale white lesions, and hard Exudates are yellowish deposit.</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Traditional methods</w:t>
      </w:r>
    </w:p>
    <w:p>
      <w:pPr>
        <w:spacing w:line="360" w:lineRule="auto"/>
        <w:ind w:firstLine="420"/>
        <w:jc w:val="both"/>
        <w:rPr>
          <w:rFonts w:ascii="Calibri" w:hAnsi="Calibri" w:cs="Calibri"/>
          <w:lang w:val="en-US" w:eastAsia="zh-CN"/>
        </w:rPr>
      </w:pPr>
      <w:r>
        <w:rPr>
          <w:rFonts w:hint="eastAsia" w:ascii="Calibri" w:hAnsi="Calibri" w:cs="Calibri"/>
          <w:lang w:val="en-US" w:eastAsia="zh-CN"/>
        </w:rPr>
        <w:t>Several traditional image processing methods have been reported</w:t>
      </w:r>
      <w:r>
        <w:rPr>
          <w:rFonts w:hint="eastAsia" w:ascii="Calibri" w:hAnsi="Calibri" w:cs="Calibri"/>
          <w:highlight w:val="none"/>
          <w:lang w:val="en-US" w:eastAsia="zh-CN"/>
        </w:rPr>
        <w:t xml:space="preserve"> in the literature to solve this problem, such as threshold-based hard exudation segmentation[54,55,56] and clustering based detection[57,58] have been extensively studied. All the above methods need to extract features manually and belong to the trad</w:t>
      </w:r>
      <w:r>
        <w:rPr>
          <w:rFonts w:hint="eastAsia" w:ascii="Calibri" w:hAnsi="Calibri" w:cs="Calibri"/>
          <w:lang w:val="en-US" w:eastAsia="zh-CN"/>
        </w:rPr>
        <w:t>itional machine learning algorithm. These feature vectors are usually based on basic fundus information such as color, shape and size. Although these methods have been proven to be effective, extracting these feature vectors manually requires time and manpower to select complex and appropriate parameters. Therefore, some more intelligent and efficient segmentation methods are needed.</w:t>
      </w:r>
    </w:p>
    <w:p>
      <w:pPr>
        <w:numPr>
          <w:ilvl w:val="0"/>
          <w:numId w:val="1"/>
        </w:numPr>
        <w:spacing w:line="360" w:lineRule="auto"/>
        <w:jc w:val="both"/>
        <w:rPr>
          <w:rFonts w:ascii="Calibri" w:hAnsi="Calibri" w:cs="Calibri"/>
          <w:lang w:val="en-US" w:eastAsia="zh-CN"/>
        </w:rPr>
      </w:pPr>
      <w:bookmarkStart w:id="94" w:name="OLE_LINK20"/>
      <w:r>
        <w:rPr>
          <w:rFonts w:hint="eastAsia" w:ascii="Calibri" w:hAnsi="Calibri" w:cs="Calibri"/>
          <w:lang w:val="en-US" w:eastAsia="zh-CN"/>
        </w:rPr>
        <w:t>Approaches Using CNNs</w:t>
      </w:r>
    </w:p>
    <w:bookmarkEnd w:id="94"/>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In order to solve the above limitations, methods based on deep learning have been extensively studied. With the development of hardware equipment, many studies have tried new methods and achieved results. Deep learning eliminates the need for manual steps to design features, making model prediction faster and easier. The good performance of convolution neural network in image provides many ideas, in the paper </w:t>
      </w:r>
      <w:r>
        <w:rPr>
          <w:rFonts w:hint="eastAsia" w:ascii="Calibri" w:hAnsi="Calibri" w:cs="Calibri"/>
          <w:highlight w:val="none"/>
          <w:lang w:val="en-US" w:eastAsia="zh-CN"/>
        </w:rPr>
        <w:t>[59], Khalaf et al proposed a classic CNN vascular segmentation method. After extracting features through the three-layer convolution layer, the full connective layer predicts the probability of large vessels, small vessels and background. Similarly, Maji et al.[60] adopted a more complex CNN, including 12 convolution layers, took fundus color images as input, and took the average value as the prediction result of vascular segmentation. Muhammad et al.[61]. prop</w:t>
      </w:r>
      <w:r>
        <w:rPr>
          <w:rFonts w:hint="eastAsia" w:ascii="Calibri" w:hAnsi="Calibri" w:cs="Calibri"/>
          <w:lang w:val="en-US" w:eastAsia="zh-CN"/>
        </w:rPr>
        <w:t>osed a CNN based on pretreatment training to detect exudates. Intercept -v3 and Residual Network-50 were used for pre-extraction, and then the Exudates were classified in the Softmax layer.</w:t>
      </w:r>
    </w:p>
    <w:p>
      <w:pPr>
        <w:numPr>
          <w:ilvl w:val="0"/>
          <w:numId w:val="1"/>
        </w:numPr>
        <w:spacing w:line="360" w:lineRule="auto"/>
        <w:jc w:val="both"/>
        <w:rPr>
          <w:rFonts w:ascii="Calibri" w:hAnsi="Calibri" w:cs="Calibri"/>
          <w:lang w:val="en-US" w:eastAsia="zh-CN"/>
        </w:rPr>
      </w:pPr>
      <w:bookmarkStart w:id="95" w:name="OLE_LINK25"/>
      <w:r>
        <w:rPr>
          <w:rFonts w:hint="eastAsia" w:ascii="Calibri" w:hAnsi="Calibri" w:cs="Calibri"/>
          <w:lang w:val="en-US" w:eastAsia="zh-CN"/>
        </w:rPr>
        <w:t>Approaches using U-Net-like architecture</w:t>
      </w:r>
    </w:p>
    <w:bookmarkEnd w:id="95"/>
    <w:p>
      <w:pPr>
        <w:spacing w:line="360" w:lineRule="auto"/>
        <w:ind w:firstLine="420"/>
        <w:jc w:val="both"/>
        <w:rPr>
          <w:rFonts w:ascii="Calibri" w:hAnsi="Calibri" w:cs="Calibri"/>
          <w:lang w:val="en-US" w:eastAsia="zh-CN"/>
        </w:rPr>
      </w:pPr>
      <w:r>
        <w:rPr>
          <w:rFonts w:hint="eastAsia" w:ascii="Calibri" w:hAnsi="Calibri" w:cs="Calibri"/>
          <w:highlight w:val="none"/>
          <w:lang w:val="en-US" w:eastAsia="zh-CN"/>
        </w:rPr>
        <w:t xml:space="preserve">Using the proposed Full Convolution Network (FCN) [62], an end-to-end solution for fundus segmentation is obtained. After that, </w:t>
      </w:r>
      <w:bookmarkStart w:id="96" w:name="OLE_LINK59"/>
      <w:r>
        <w:rPr>
          <w:rFonts w:hint="eastAsia" w:ascii="Calibri" w:hAnsi="Calibri" w:cs="Calibri"/>
          <w:highlight w:val="none"/>
          <w:lang w:val="en-US" w:eastAsia="zh-CN"/>
        </w:rPr>
        <w:t>U-Net</w:t>
      </w:r>
      <w:bookmarkEnd w:id="96"/>
      <w:r>
        <w:rPr>
          <w:rFonts w:hint="eastAsia" w:ascii="Calibri" w:hAnsi="Calibri" w:cs="Calibri"/>
          <w:highlight w:val="none"/>
          <w:lang w:val="en-US" w:eastAsia="zh-CN"/>
        </w:rPr>
        <w:t xml:space="preserve"> [51] is optimized based on FCN, which is very suitable for medical image segmentation. The k</w:t>
      </w:r>
      <w:r>
        <w:rPr>
          <w:rFonts w:hint="eastAsia" w:ascii="Calibri" w:hAnsi="Calibri" w:cs="Calibri"/>
          <w:lang w:val="en-US" w:eastAsia="zh-CN"/>
        </w:rPr>
        <w:t xml:space="preserve">ey technology of U-NET is encoding and decoding, and using skip connection to perform feature fusion at different scales. Specifically, encoding consists of a series of convolution and pooling operations, and decoding consists of an equal number of deconvolution operations to control the size of the feature map. </w:t>
      </w:r>
    </w:p>
    <w:p>
      <w:pPr>
        <w:spacing w:line="360" w:lineRule="auto"/>
        <w:ind w:firstLine="420"/>
        <w:jc w:val="both"/>
        <w:rPr>
          <w:rFonts w:ascii="Calibri" w:hAnsi="Calibri" w:cs="Calibri"/>
          <w:highlight w:val="none"/>
          <w:lang w:val="en-US" w:eastAsia="zh-CN"/>
        </w:rPr>
      </w:pPr>
      <w:r>
        <w:rPr>
          <w:rFonts w:hint="eastAsia" w:ascii="Calibri" w:hAnsi="Calibri" w:cs="Calibri"/>
          <w:highlight w:val="none"/>
          <w:lang w:val="en-US" w:eastAsia="zh-CN"/>
        </w:rPr>
        <w:t>The advantages of the U-Net model are obvious. It integrates multi-scale features and makes small information such as edge information more accurate. Due to the small pixel ratio of the lesion, it is suitable for the network model mentioned above. The disadvantage of U-</w:t>
      </w:r>
      <w:bookmarkStart w:id="97" w:name="OLE_LINK132"/>
      <w:r>
        <w:rPr>
          <w:rFonts w:hint="eastAsia" w:ascii="Calibri" w:hAnsi="Calibri" w:cs="Calibri"/>
          <w:highlight w:val="none"/>
          <w:lang w:val="en-US" w:eastAsia="zh-CN"/>
        </w:rPr>
        <w:t>Net</w:t>
      </w:r>
      <w:bookmarkEnd w:id="97"/>
      <w:r>
        <w:rPr>
          <w:rFonts w:hint="eastAsia" w:ascii="Calibri" w:hAnsi="Calibri" w:cs="Calibri"/>
          <w:highlight w:val="none"/>
          <w:lang w:val="en-US" w:eastAsia="zh-CN"/>
        </w:rPr>
        <w:t>, however, is that a series of convolution and pooling operations can cause some information to be lost. Therefore, many models have been proposed to solve this problem. Guo C et al. [63] proposed SA-UNet and introduced the spatial attention model into the U-NET network. Batch normalization was also used to reduce network overfitting. Gu Z et al. [64] proposed CE-NET, which integrates the context coding network into U-Net to retain higher-level features. ResNet block is used as feature extractor.</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Discussion</w:t>
      </w:r>
    </w:p>
    <w:p>
      <w:pPr>
        <w:spacing w:line="360" w:lineRule="auto"/>
        <w:ind w:firstLine="420"/>
        <w:jc w:val="both"/>
        <w:rPr>
          <w:rFonts w:ascii="Calibri" w:hAnsi="Calibri" w:cs="Calibri"/>
          <w:lang w:val="en-US" w:eastAsia="zh-CN"/>
        </w:rPr>
      </w:pPr>
      <w:r>
        <w:rPr>
          <w:rFonts w:hint="eastAsia" w:ascii="Calibri" w:hAnsi="Calibri" w:cs="Calibri"/>
          <w:lang w:val="en-US" w:eastAsia="zh-CN"/>
        </w:rPr>
        <w:t>Previous research can only be considered a first step towards a more profound understanding of lesion segmentation. Focusing on a particular disease or a group of lesions with similar characteristics is limited because the disease is often accompanied by multiple lesions rather than a single lesion. Therefore, simultaneous segmentation of multiple lesions has greater practical significance for both patients and medical researchers.</w:t>
      </w:r>
    </w:p>
    <w:p>
      <w:pPr>
        <w:pStyle w:val="4"/>
        <w:spacing w:line="360" w:lineRule="auto"/>
        <w:rPr>
          <w:rFonts w:ascii="Calibri" w:hAnsi="Calibri" w:cs="Calibri"/>
          <w:sz w:val="28"/>
          <w:szCs w:val="28"/>
          <w:lang w:val="en-US" w:eastAsia="zh-CN"/>
        </w:rPr>
      </w:pPr>
      <w:bookmarkStart w:id="98" w:name="_Toc18891"/>
      <w:bookmarkStart w:id="99" w:name="_Toc8028"/>
      <w:bookmarkStart w:id="100" w:name="_Toc28809"/>
      <w:r>
        <w:rPr>
          <w:rFonts w:hint="eastAsia" w:ascii="Calibri" w:hAnsi="Calibri" w:cs="Calibri"/>
          <w:sz w:val="28"/>
          <w:szCs w:val="28"/>
          <w:lang w:val="en-US" w:eastAsia="zh-CN"/>
        </w:rPr>
        <w:t>2.4.</w:t>
      </w:r>
      <w:bookmarkEnd w:id="98"/>
      <w:r>
        <w:rPr>
          <w:rFonts w:hint="eastAsia" w:ascii="Calibri" w:hAnsi="Calibri" w:cs="Calibri"/>
          <w:sz w:val="28"/>
          <w:szCs w:val="28"/>
          <w:lang w:val="en-US" w:eastAsia="zh-CN"/>
        </w:rPr>
        <w:t>3 Combined Multiple Lesions Segmentation</w:t>
      </w:r>
      <w:bookmarkEnd w:id="99"/>
      <w:bookmarkEnd w:id="100"/>
    </w:p>
    <w:p>
      <w:pPr>
        <w:spacing w:line="360" w:lineRule="auto"/>
        <w:ind w:firstLine="420"/>
        <w:jc w:val="both"/>
        <w:rPr>
          <w:rFonts w:ascii="Calibri" w:hAnsi="Calibri" w:cs="Calibri"/>
          <w:lang w:val="en-US" w:eastAsia="zh-CN"/>
        </w:rPr>
      </w:pPr>
      <w:r>
        <w:rPr>
          <w:rFonts w:ascii="Calibri" w:hAnsi="Calibri" w:cs="Calibri"/>
          <w:lang w:val="en-US" w:eastAsia="zh-CN"/>
        </w:rPr>
        <w:t>At present, most studies only segment or detect one type of lesions, but from the perspective of practical application, joint segmentation of multiple lesions is a practical problem that needs to be solved.</w:t>
      </w:r>
      <w:r>
        <w:rPr>
          <w:rFonts w:hint="eastAsia" w:ascii="Calibri" w:hAnsi="Calibri" w:cs="Calibri"/>
          <w:lang w:val="en-US" w:eastAsia="zh-CN"/>
        </w:rPr>
        <w:t xml:space="preserve"> </w:t>
      </w:r>
      <w:r>
        <w:rPr>
          <w:rFonts w:ascii="Calibri" w:hAnsi="Calibri" w:cs="Calibri"/>
          <w:lang w:val="en-US" w:eastAsia="zh-CN"/>
        </w:rPr>
        <w:t>Therefore, more and more attention has been paid to the segmentation detection of multiple lesions.</w:t>
      </w:r>
    </w:p>
    <w:p>
      <w:pPr>
        <w:numPr>
          <w:ilvl w:val="0"/>
          <w:numId w:val="1"/>
        </w:numPr>
        <w:spacing w:line="360" w:lineRule="auto"/>
        <w:jc w:val="both"/>
        <w:rPr>
          <w:rFonts w:ascii="Calibri" w:hAnsi="Calibri" w:cs="Calibri"/>
          <w:highlight w:val="none"/>
          <w:lang w:val="en-US" w:eastAsia="zh-CN"/>
        </w:rPr>
      </w:pPr>
      <w:r>
        <w:rPr>
          <w:rFonts w:ascii="Calibri" w:hAnsi="Calibri" w:cs="Calibri"/>
          <w:lang w:val="en-US" w:eastAsia="zh-CN"/>
        </w:rPr>
        <w:t>Approache</w:t>
      </w:r>
      <w:r>
        <w:rPr>
          <w:rFonts w:ascii="Calibri" w:hAnsi="Calibri" w:cs="Calibri"/>
          <w:highlight w:val="none"/>
          <w:lang w:val="en-US" w:eastAsia="zh-CN"/>
        </w:rPr>
        <w:t>s Using CNNs</w:t>
      </w:r>
    </w:p>
    <w:p>
      <w:pPr>
        <w:spacing w:line="360" w:lineRule="auto"/>
        <w:ind w:firstLine="420"/>
        <w:jc w:val="both"/>
        <w:rPr>
          <w:rFonts w:ascii="Calibri" w:hAnsi="Calibri" w:cs="Calibri"/>
          <w:lang w:val="en-US" w:eastAsia="zh-CN"/>
        </w:rPr>
      </w:pPr>
      <w:r>
        <w:rPr>
          <w:rFonts w:ascii="Calibri" w:hAnsi="Calibri" w:cs="Calibri"/>
          <w:highlight w:val="none"/>
          <w:lang w:val="en-US" w:eastAsia="zh-CN"/>
        </w:rPr>
        <w:t>In the paper [</w:t>
      </w:r>
      <w:r>
        <w:rPr>
          <w:rFonts w:hint="eastAsia" w:ascii="Calibri" w:hAnsi="Calibri" w:cs="Calibri"/>
          <w:highlight w:val="none"/>
          <w:lang w:val="en-US" w:eastAsia="zh-CN"/>
        </w:rPr>
        <w:t>65</w:t>
      </w:r>
      <w:r>
        <w:rPr>
          <w:rFonts w:ascii="Calibri" w:hAnsi="Calibri" w:cs="Calibri"/>
          <w:highlight w:val="none"/>
          <w:lang w:val="en-US" w:eastAsia="zh-CN"/>
        </w:rPr>
        <w:t xml:space="preserve">], Tan et al. used a 10-layer CNN network to segment a variety of lesions, including exudation, hemorrhage, and microaneurysms. The paper shows that </w:t>
      </w:r>
      <w:r>
        <w:rPr>
          <w:rFonts w:hint="eastAsia" w:ascii="Calibri" w:hAnsi="Calibri" w:cs="Calibri"/>
          <w:highlight w:val="none"/>
          <w:lang w:val="en-US" w:eastAsia="zh-CN"/>
        </w:rPr>
        <w:t xml:space="preserve">the </w:t>
      </w:r>
      <w:r>
        <w:rPr>
          <w:rFonts w:ascii="Calibri" w:hAnsi="Calibri" w:cs="Calibri"/>
          <w:highlight w:val="none"/>
          <w:lang w:val="en-US" w:eastAsia="zh-CN"/>
        </w:rPr>
        <w:t>CNN structure can effectively handle multiple segmentation tasks.</w:t>
      </w:r>
      <w:r>
        <w:rPr>
          <w:rFonts w:hint="eastAsia" w:ascii="Calibri" w:hAnsi="Calibri" w:cs="Calibri"/>
          <w:highlight w:val="none"/>
          <w:lang w:val="en-US" w:eastAsia="zh-CN"/>
        </w:rPr>
        <w:t xml:space="preserve"> In the paper[66], </w:t>
      </w:r>
      <w:r>
        <w:rPr>
          <w:rFonts w:hint="eastAsia" w:ascii="Calibri" w:hAnsi="Calibri" w:cs="Calibri"/>
          <w:lang w:val="en-US" w:eastAsia="zh-CN"/>
        </w:rPr>
        <w:t>243 images in the dataset were divided into 1324 image blocks, which contained various common fundus lesions and normal structures. Network training using image blocks demonstrates the possibility of generating probability maps of specific diseases for identifying subtle lesions. Guo et al. [</w:t>
      </w:r>
      <w:r>
        <w:rPr>
          <w:rFonts w:hint="eastAsia" w:ascii="Calibri" w:hAnsi="Calibri" w:cs="Calibri"/>
          <w:highlight w:val="none"/>
          <w:lang w:val="en-US" w:eastAsia="zh-CN"/>
        </w:rPr>
        <w:t xml:space="preserve">67] proposed an L-Seg for small target segmentation, which is used for simultaneous segmentation of four lesions including microaneurysms and exudates. VGG-16 is selected as the network model, which is composed of 5 sets of convolution layers and 3 sets of full connection layers to segment multiple targets. Mask R-CNN [68] combines segmentation, classification and target detection, which provides an idea for the research of the fundus images segmentation. On this basis, the paper [69] </w:t>
      </w:r>
      <w:r>
        <w:rPr>
          <w:rFonts w:hint="eastAsia" w:ascii="Calibri" w:hAnsi="Calibri" w:cs="Calibri"/>
          <w:lang w:val="en-US" w:eastAsia="zh-CN"/>
        </w:rPr>
        <w:t>performed pixel level segmentation on the three lesions and achieved good results.</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Approaches using U-Net-like architecture</w:t>
      </w:r>
    </w:p>
    <w:p>
      <w:pPr>
        <w:spacing w:line="360" w:lineRule="auto"/>
        <w:ind w:firstLine="420"/>
        <w:jc w:val="both"/>
        <w:rPr>
          <w:rFonts w:ascii="Calibri" w:hAnsi="Calibri" w:cs="Calibri"/>
          <w:highlight w:val="none"/>
          <w:lang w:val="en-US" w:eastAsia="zh-CN"/>
        </w:rPr>
      </w:pPr>
      <w:r>
        <w:rPr>
          <w:rFonts w:ascii="Calibri" w:hAnsi="Calibri" w:cs="Calibri"/>
          <w:highlight w:val="none"/>
          <w:lang w:val="en-US" w:eastAsia="zh-CN"/>
        </w:rPr>
        <w:t>The four lesions can be divided into two groups based on appearance: bright spots (e.g., exudation) and red lesions (e.g., bleeding, microaneurysms).</w:t>
      </w:r>
      <w:r>
        <w:rPr>
          <w:rFonts w:hint="eastAsia" w:ascii="Calibri" w:hAnsi="Calibri" w:cs="Calibri"/>
          <w:highlight w:val="none"/>
          <w:lang w:val="en-US" w:eastAsia="zh-CN"/>
        </w:rPr>
        <w:t xml:space="preserve"> </w:t>
      </w:r>
      <w:r>
        <w:rPr>
          <w:rFonts w:ascii="Calibri" w:hAnsi="Calibri" w:cs="Calibri"/>
          <w:highlight w:val="none"/>
          <w:lang w:val="en-US" w:eastAsia="zh-CN"/>
        </w:rPr>
        <w:t>According to this classification method, the multi-task learning method</w:t>
      </w:r>
      <w:r>
        <w:rPr>
          <w:rFonts w:hint="eastAsia" w:ascii="Calibri" w:hAnsi="Calibri" w:cs="Calibri"/>
          <w:highlight w:val="none"/>
          <w:lang w:val="en-US" w:eastAsia="zh-CN"/>
        </w:rPr>
        <w:t xml:space="preserve"> [70]</w:t>
      </w:r>
      <w:r>
        <w:rPr>
          <w:rFonts w:ascii="Calibri" w:hAnsi="Calibri" w:cs="Calibri"/>
          <w:highlight w:val="none"/>
          <w:lang w:val="en-US" w:eastAsia="zh-CN"/>
        </w:rPr>
        <w:t xml:space="preserve"> based on U-NET network structure was used to detect and segment red and bright retinopathy</w:t>
      </w:r>
      <w:r>
        <w:rPr>
          <w:rFonts w:hint="eastAsia" w:ascii="Calibri" w:hAnsi="Calibri" w:cs="Calibri"/>
          <w:highlight w:val="none"/>
          <w:lang w:val="en-US" w:eastAsia="zh-CN"/>
        </w:rPr>
        <w:t xml:space="preserve">. </w:t>
      </w:r>
      <w:r>
        <w:rPr>
          <w:rFonts w:ascii="Calibri" w:hAnsi="Calibri" w:cs="Calibri"/>
          <w:highlight w:val="none"/>
          <w:lang w:val="en-US" w:eastAsia="zh-CN"/>
        </w:rPr>
        <w:t>The improved U-NET structure uses a single coding module and several decoding modules to process the segmentation task in parallel.</w:t>
      </w:r>
      <w:r>
        <w:rPr>
          <w:rFonts w:hint="eastAsia" w:ascii="Calibri" w:hAnsi="Calibri" w:cs="Calibri"/>
          <w:highlight w:val="none"/>
          <w:lang w:val="en-US" w:eastAsia="zh-CN"/>
        </w:rPr>
        <w:t xml:space="preserve"> In 2019, the author proposed unsupervised learning in the paper[71], making some modifications to the previous work.A switching layer is proposed to share parameters between the two decoders.</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 xml:space="preserve">Discussion </w:t>
      </w:r>
    </w:p>
    <w:p>
      <w:pPr>
        <w:spacing w:line="360" w:lineRule="auto"/>
        <w:ind w:firstLine="420"/>
        <w:jc w:val="both"/>
        <w:rPr>
          <w:rFonts w:hint="default" w:ascii="Calibri" w:hAnsi="Calibri" w:cs="Calibri"/>
          <w:lang w:val="en-US" w:eastAsia="zh-CN"/>
        </w:rPr>
      </w:pPr>
      <w:bookmarkStart w:id="101" w:name="OLE_LINK133"/>
      <w:r>
        <w:rPr>
          <w:rFonts w:ascii="Calibri" w:hAnsi="Calibri" w:cs="Calibri"/>
          <w:lang w:val="en-US" w:eastAsia="zh-CN"/>
        </w:rPr>
        <w:t>It</w:t>
      </w:r>
      <w:bookmarkEnd w:id="101"/>
      <w:r>
        <w:rPr>
          <w:rFonts w:ascii="Calibri" w:hAnsi="Calibri" w:cs="Calibri"/>
          <w:lang w:val="en-US" w:eastAsia="zh-CN"/>
        </w:rPr>
        <w:t xml:space="preserve"> can be seen from the above papers that many basic network models have good performance in multi-lesion detection and segmentation and can be used for feature extraction at different scales.</w:t>
      </w:r>
      <w:r>
        <w:rPr>
          <w:rFonts w:hint="default" w:ascii="Calibri" w:hAnsi="Calibri" w:cs="Calibri"/>
          <w:lang w:val="en-US" w:eastAsia="zh-CN"/>
        </w:rPr>
        <w:t> The frame can be applied to fundus images well. However, researchers in the field still have some serious limitations. First, the precision of segmentation needs to be improved. Secondly, pixel-level segmentation should be adopted for the small volume and pixel area of the lesion</w:t>
      </w:r>
      <w:r>
        <w:rPr>
          <w:rFonts w:hint="eastAsia" w:ascii="Calibri" w:hAnsi="Calibri" w:cs="Calibri"/>
          <w:lang w:val="en-US" w:eastAsia="zh-CN"/>
        </w:rPr>
        <w:t>.</w:t>
      </w:r>
    </w:p>
    <w:p>
      <w:pPr>
        <w:pStyle w:val="3"/>
        <w:spacing w:line="360" w:lineRule="auto"/>
        <w:rPr>
          <w:rFonts w:ascii="Calibri" w:hAnsi="Calibri" w:cs="Calibri"/>
          <w:sz w:val="28"/>
          <w:szCs w:val="28"/>
          <w:lang w:val="en-US" w:eastAsia="zh-CN"/>
        </w:rPr>
      </w:pPr>
      <w:bookmarkStart w:id="102" w:name="_Toc12732"/>
      <w:bookmarkStart w:id="103" w:name="_Toc16757"/>
      <w:r>
        <w:rPr>
          <w:rFonts w:hint="eastAsia" w:ascii="Calibri" w:hAnsi="Calibri" w:cs="Calibri"/>
          <w:sz w:val="28"/>
          <w:szCs w:val="28"/>
          <w:lang w:val="en-US" w:eastAsia="zh-CN"/>
        </w:rPr>
        <w:t>2.5 Multi-task Learning</w:t>
      </w:r>
      <w:bookmarkEnd w:id="102"/>
      <w:bookmarkEnd w:id="103"/>
      <w:r>
        <w:rPr>
          <w:rFonts w:hint="eastAsia" w:ascii="Calibri" w:hAnsi="Calibri" w:cs="Calibri"/>
          <w:sz w:val="28"/>
          <w:szCs w:val="28"/>
          <w:lang w:val="en-US" w:eastAsia="zh-CN"/>
        </w:rPr>
        <w:t xml:space="preserve"> </w:t>
      </w:r>
    </w:p>
    <w:p>
      <w:pPr>
        <w:spacing w:line="360" w:lineRule="auto"/>
        <w:ind w:firstLine="420"/>
        <w:jc w:val="both"/>
        <w:rPr>
          <w:rFonts w:ascii="Calibri" w:hAnsi="Calibri" w:cs="Calibri"/>
          <w:lang w:val="en-US" w:eastAsia="zh-CN"/>
        </w:rPr>
      </w:pPr>
      <w:r>
        <w:rPr>
          <w:rFonts w:ascii="Calibri" w:hAnsi="Calibri" w:cs="Calibri"/>
          <w:lang w:val="en-US" w:eastAsia="zh-CN"/>
        </w:rPr>
        <w:t>The segmentation of lesions and classification of diseases are related in terms of data sets and tasks, so it is meaningful to use multi-task learning to perform semantic segmentation and image classification simultaneously to obtain better results. This model has many advantages, for patients, it can intuitively understand the severity of DR, so as to know whether to seek medical treatment in the next step. For doctors, semantic segmentation model has good model interpretability. During the course of treatment, the location and size of the lesion can be found to assist in treatment.</w:t>
      </w:r>
    </w:p>
    <w:p>
      <w:pPr>
        <w:spacing w:line="360" w:lineRule="auto"/>
        <w:ind w:firstLine="420"/>
        <w:jc w:val="both"/>
        <w:rPr>
          <w:rFonts w:ascii="Calibri" w:hAnsi="Calibri" w:cs="Calibri"/>
          <w:highlight w:val="none"/>
          <w:lang w:val="en-US" w:eastAsia="zh-CN"/>
        </w:rPr>
      </w:pPr>
      <w:r>
        <w:rPr>
          <w:rFonts w:ascii="Calibri" w:hAnsi="Calibri" w:cs="Calibri"/>
          <w:highlight w:val="none"/>
          <w:lang w:val="en-US" w:eastAsia="zh-CN"/>
        </w:rPr>
        <w:t>In recent years, multi-tasking learning has been widely concerned and developed. Multi-task learning has great achievements in natural language processing, speech recognition and image processing. For instance, Lu Y el al.</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72</w:t>
      </w:r>
      <w:r>
        <w:rPr>
          <w:rFonts w:ascii="Calibri" w:hAnsi="Calibri" w:cs="Calibri"/>
          <w:highlight w:val="none"/>
          <w:lang w:val="en-US" w:eastAsia="zh-CN"/>
        </w:rPr>
        <w:t>] proposed a kind of neural network that uses greedy algorithm to dynamically expand, forming a tree network structure. Paper</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73</w:t>
      </w:r>
      <w:r>
        <w:rPr>
          <w:rFonts w:ascii="Calibri" w:hAnsi="Calibri" w:cs="Calibri"/>
          <w:highlight w:val="none"/>
          <w:lang w:val="en-US" w:eastAsia="zh-CN"/>
        </w:rPr>
        <w:t>] shows the excellent performance of multi-tasking learning in speech recognition. Zhanpeng tl al.[</w:t>
      </w:r>
      <w:r>
        <w:rPr>
          <w:rFonts w:hint="eastAsia" w:ascii="Calibri" w:hAnsi="Calibri" w:cs="Calibri"/>
          <w:highlight w:val="none"/>
          <w:lang w:val="en-US" w:eastAsia="zh-CN"/>
        </w:rPr>
        <w:t>74</w:t>
      </w:r>
      <w:r>
        <w:rPr>
          <w:rFonts w:ascii="Calibri" w:hAnsi="Calibri" w:cs="Calibri"/>
          <w:highlight w:val="none"/>
          <w:lang w:val="en-US" w:eastAsia="zh-CN"/>
        </w:rPr>
        <w:t>] applied multi-tasking learning to face detection and recognition to solve the problems of occlusion and pose change of detected objects.In order to solve different tasks have their own learning difficulties and convergence speed, task constraint learning is set to promote learning convergence. The paper</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75</w:t>
      </w:r>
      <w:r>
        <w:rPr>
          <w:rFonts w:ascii="Calibri" w:hAnsi="Calibri" w:cs="Calibri"/>
          <w:highlight w:val="none"/>
          <w:lang w:val="en-US" w:eastAsia="zh-CN"/>
        </w:rPr>
        <w:t>] uses multi-task learning for information retrieval and query classification. However, Yang Y et al.</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76</w:t>
      </w:r>
      <w:r>
        <w:rPr>
          <w:rFonts w:ascii="Calibri" w:hAnsi="Calibri" w:cs="Calibri"/>
          <w:highlight w:val="none"/>
          <w:lang w:val="en-US" w:eastAsia="zh-CN"/>
        </w:rPr>
        <w:t>] argue that most linear multi-tasking learning is poor at handling certain tasks, so they propose an end-to-end model for automatically sharing knowledge, sharing parameters in parallel.</w:t>
      </w:r>
    </w:p>
    <w:p>
      <w:pPr>
        <w:spacing w:line="360" w:lineRule="auto"/>
        <w:ind w:firstLine="420"/>
        <w:jc w:val="both"/>
        <w:rPr>
          <w:rFonts w:ascii="Calibri" w:hAnsi="Calibri" w:cs="Calibri"/>
          <w:highlight w:val="none"/>
          <w:lang w:val="en-US" w:eastAsia="zh-CN"/>
        </w:rPr>
      </w:pPr>
      <w:r>
        <w:rPr>
          <w:rFonts w:ascii="Calibri" w:hAnsi="Calibri" w:cs="Calibri"/>
          <w:highlight w:val="none"/>
          <w:lang w:val="en-US" w:eastAsia="zh-CN"/>
        </w:rPr>
        <w:t>For DR classification and lesions segmentation, Foo A et al.</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77</w:t>
      </w:r>
      <w:r>
        <w:rPr>
          <w:rFonts w:ascii="Calibri" w:hAnsi="Calibri" w:cs="Calibri"/>
          <w:highlight w:val="none"/>
          <w:lang w:val="en-US" w:eastAsia="zh-CN"/>
        </w:rPr>
        <w:t>] used semi-supervised learning, using two data sets that allow semantic segmentation and classification to be trained at the same time, which solves the limitation of the small data set. In the paper</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78</w:t>
      </w:r>
      <w:r>
        <w:rPr>
          <w:rFonts w:ascii="Calibri" w:hAnsi="Calibri" w:cs="Calibri"/>
          <w:highlight w:val="none"/>
          <w:lang w:val="en-US" w:eastAsia="zh-CN"/>
        </w:rPr>
        <w:t>], a new deep learning framework is proposed, which integrates attention mechanism and multi-task learning, and utilizes center loss to enhance the robustness of the model. At present, some challenges of DR disease needs to be solved urgently. For example, the size of the lesion is not related to the severity of the disease, and the boundary of lesion information is not obvious. Wei Q et al.</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79</w:t>
      </w:r>
      <w:r>
        <w:rPr>
          <w:rFonts w:ascii="Calibri" w:hAnsi="Calibri" w:cs="Calibri"/>
          <w:highlight w:val="none"/>
          <w:lang w:val="en-US" w:eastAsia="zh-CN"/>
        </w:rPr>
        <w:t>] used pixel-level images input into Lesion-Net, which were the fully convolutional network transformations, and used double dice lose to train the evaluation. Finally, DR classification was assisted on evaluation - NET.</w:t>
      </w:r>
    </w:p>
    <w:p>
      <w:pPr>
        <w:spacing w:line="360" w:lineRule="auto"/>
        <w:ind w:firstLine="420"/>
        <w:jc w:val="both"/>
        <w:rPr>
          <w:rFonts w:ascii="Calibri" w:hAnsi="Calibri" w:cs="Calibri"/>
          <w:lang w:val="en-US" w:eastAsia="zh-CN"/>
        </w:rPr>
      </w:pPr>
      <w:r>
        <w:rPr>
          <w:rFonts w:ascii="Calibri" w:hAnsi="Calibri" w:cs="Calibri"/>
          <w:lang w:val="en-US" w:eastAsia="zh-CN"/>
        </w:rPr>
        <w:t>The project involves the application of multi-tasking learning in medical image scenarios, which has so far been lacking in the scientific literature. At present, the general model accuracy is not high, the model structure is complex.</w:t>
      </w:r>
      <w:r>
        <w:rPr>
          <w:rFonts w:hint="default" w:ascii="Calibri" w:hAnsi="Calibri" w:cs="Calibri"/>
          <w:lang w:val="en-US" w:eastAsia="zh-CN"/>
        </w:rPr>
        <w:t> The author argue that this does not apply to medical images characterized by small data sets, so it makes more sense to create a lightweight network.</w:t>
      </w:r>
    </w:p>
    <w:p>
      <w:pPr>
        <w:pStyle w:val="3"/>
        <w:spacing w:line="360" w:lineRule="auto"/>
        <w:rPr>
          <w:rFonts w:ascii="Calibri" w:hAnsi="Calibri" w:cs="Calibri"/>
          <w:sz w:val="28"/>
          <w:szCs w:val="28"/>
          <w:lang w:val="en-US" w:eastAsia="zh-CN"/>
        </w:rPr>
      </w:pPr>
      <w:bookmarkStart w:id="104" w:name="_Toc8472"/>
      <w:bookmarkStart w:id="105" w:name="_Toc19082"/>
      <w:bookmarkStart w:id="106" w:name="_Toc16670"/>
      <w:r>
        <w:rPr>
          <w:rFonts w:ascii="Calibri" w:hAnsi="Calibri" w:cs="Calibri"/>
          <w:sz w:val="28"/>
          <w:szCs w:val="28"/>
          <w:lang w:val="en-US" w:eastAsia="zh-CN"/>
        </w:rPr>
        <w:t>2.</w:t>
      </w:r>
      <w:r>
        <w:rPr>
          <w:rFonts w:hint="eastAsia" w:ascii="Calibri" w:hAnsi="Calibri" w:cs="Calibri"/>
          <w:sz w:val="28"/>
          <w:szCs w:val="28"/>
          <w:lang w:val="en-US" w:eastAsia="zh-CN"/>
        </w:rPr>
        <w:t>6</w:t>
      </w:r>
      <w:r>
        <w:rPr>
          <w:rFonts w:ascii="Calibri" w:hAnsi="Calibri" w:cs="Calibri"/>
          <w:sz w:val="28"/>
          <w:szCs w:val="28"/>
          <w:lang w:val="en-US" w:eastAsia="zh-CN"/>
        </w:rPr>
        <w:t xml:space="preserve"> Conclusion</w:t>
      </w:r>
      <w:bookmarkEnd w:id="104"/>
      <w:bookmarkEnd w:id="105"/>
      <w:bookmarkEnd w:id="106"/>
    </w:p>
    <w:p>
      <w:pPr>
        <w:spacing w:line="360" w:lineRule="auto"/>
        <w:ind w:firstLine="420" w:firstLineChars="0"/>
        <w:jc w:val="both"/>
        <w:rPr>
          <w:rFonts w:hint="eastAsia" w:ascii="Calibri" w:hAnsi="Calibri" w:cs="Calibri"/>
          <w:lang w:val="en-US" w:eastAsia="zh-CN"/>
        </w:rPr>
      </w:pPr>
      <w:bookmarkStart w:id="107" w:name="OLE_LINK40"/>
      <w:r>
        <w:rPr>
          <w:rFonts w:hint="eastAsia" w:ascii="Calibri" w:hAnsi="Calibri" w:cs="Calibri"/>
          <w:lang w:val="en-US" w:eastAsia="zh-CN"/>
        </w:rPr>
        <w:t>This chapter reviews a range of widely used medical image recognition algorithms based on deep learning frameworks and provides a variety of approaches to improve the accuracy of DR computer-aided diagnosis and treatment. The results of several literatures show that the classification network based on traditional machine learning algorithm needs a lot of manpower and time. CNN model solves the above shortcomings, but due to the characteristics of convolutional neural network, the interpretability of the network becomes very poor.</w:t>
      </w:r>
    </w:p>
    <w:p>
      <w:pPr>
        <w:spacing w:line="360" w:lineRule="auto"/>
        <w:ind w:firstLine="420"/>
        <w:jc w:val="both"/>
        <w:rPr>
          <w:rFonts w:hint="default" w:ascii="Calibri" w:hAnsi="Calibri" w:cs="Calibri"/>
          <w:lang w:val="en-US" w:eastAsia="zh-CN"/>
        </w:rPr>
      </w:pPr>
      <w:r>
        <w:rPr>
          <w:rFonts w:hint="eastAsia" w:ascii="Calibri" w:hAnsi="Calibri" w:cs="Calibri"/>
          <w:lang w:val="en-US" w:eastAsia="zh-CN"/>
        </w:rPr>
        <w:t>In terms of the segmentation of lesions, one idea is to segment them according to a single lesion, the other idea is to segment them according to multiple lesions. In conclusion, synchronous training of DR grading and multi-lesions joint segmentation is a promising research direction.</w:t>
      </w:r>
    </w:p>
    <w:p>
      <w:pPr>
        <w:rPr>
          <w:rFonts w:ascii="Calibri" w:hAnsi="Calibri" w:cs="Calibri"/>
          <w:sz w:val="28"/>
          <w:szCs w:val="28"/>
          <w:lang w:val="en-US" w:eastAsia="zh-CN"/>
        </w:rPr>
      </w:pPr>
      <w:r>
        <w:rPr>
          <w:rFonts w:ascii="Calibri" w:hAnsi="Calibri" w:cs="Calibri"/>
          <w:sz w:val="28"/>
          <w:szCs w:val="28"/>
          <w:lang w:val="en-US" w:eastAsia="zh-CN"/>
        </w:rPr>
        <w:br w:type="page"/>
      </w:r>
    </w:p>
    <w:p>
      <w:pPr>
        <w:pStyle w:val="2"/>
        <w:spacing w:line="360" w:lineRule="auto"/>
        <w:rPr>
          <w:rFonts w:ascii="Calibri" w:hAnsi="Calibri" w:cs="Calibri"/>
          <w:sz w:val="28"/>
          <w:szCs w:val="28"/>
          <w:lang w:val="en-US" w:eastAsia="zh-CN"/>
        </w:rPr>
      </w:pPr>
      <w:bookmarkStart w:id="108" w:name="_Toc18010"/>
      <w:r>
        <w:rPr>
          <w:rFonts w:ascii="Calibri" w:hAnsi="Calibri" w:cs="Calibri"/>
          <w:sz w:val="28"/>
          <w:szCs w:val="28"/>
          <w:lang w:val="en-US" w:eastAsia="zh-CN"/>
        </w:rPr>
        <w:t>Chapter 3 - Research Methodology</w:t>
      </w:r>
      <w:bookmarkEnd w:id="108"/>
    </w:p>
    <w:p>
      <w:pPr>
        <w:pStyle w:val="3"/>
        <w:spacing w:line="360" w:lineRule="auto"/>
        <w:rPr>
          <w:rFonts w:ascii="Calibri" w:hAnsi="Calibri" w:cs="Calibri"/>
          <w:sz w:val="28"/>
          <w:szCs w:val="28"/>
          <w:lang w:val="en-US" w:eastAsia="zh-CN"/>
        </w:rPr>
      </w:pPr>
      <w:bookmarkStart w:id="109" w:name="_Toc2118"/>
      <w:r>
        <w:rPr>
          <w:rFonts w:hint="eastAsia" w:ascii="Calibri" w:hAnsi="Calibri" w:cs="Calibri"/>
          <w:sz w:val="28"/>
          <w:szCs w:val="28"/>
          <w:lang w:val="en-US" w:eastAsia="zh-CN"/>
        </w:rPr>
        <w:t>3.1 Introduction</w:t>
      </w:r>
      <w:bookmarkEnd w:id="109"/>
    </w:p>
    <w:p>
      <w:pPr>
        <w:spacing w:line="360" w:lineRule="auto"/>
        <w:ind w:firstLine="420"/>
        <w:jc w:val="both"/>
        <w:rPr>
          <w:rFonts w:ascii="Calibri" w:hAnsi="Calibri" w:cs="Calibri"/>
          <w:lang w:val="en-US" w:eastAsia="zh-CN"/>
        </w:rPr>
      </w:pPr>
      <w:r>
        <w:rPr>
          <w:rFonts w:hint="eastAsia" w:ascii="Calibri" w:hAnsi="Calibri" w:cs="Calibri"/>
          <w:lang w:val="en-US" w:eastAsia="zh-CN"/>
        </w:rPr>
        <w:t>In this chapter, the author will discuss the research design and research methods of the project from the perspective of methodology, including research design and research methods. Some philosophical and data collection approaches are discussed. Studying the project from a philosophical perspective is conducive to a better understanding of the knowledge structure and a judgment of the feasibility of the project. The research design can be divided into different categories according to philosophical ideas, following the Onion method in this pape</w:t>
      </w:r>
      <w:r>
        <w:rPr>
          <w:rFonts w:hint="eastAsia" w:ascii="Calibri" w:hAnsi="Calibri" w:cs="Calibri"/>
          <w:highlight w:val="none"/>
          <w:lang w:val="en-US" w:eastAsia="zh-CN"/>
        </w:rPr>
        <w:t>r[80].</w:t>
      </w:r>
      <w:r>
        <w:rPr>
          <w:rFonts w:hint="eastAsia" w:ascii="Calibri" w:hAnsi="Calibri" w:cs="Calibri"/>
          <w:lang w:val="en-US" w:eastAsia="zh-CN"/>
        </w:rPr>
        <w:t xml:space="preserve"> Such a diagram visually shows the relationship between various philosophical concepts. The figure 9 below is a detailed illustration of the research onion:</w:t>
      </w:r>
    </w:p>
    <w:p>
      <w:pPr>
        <w:spacing w:line="360" w:lineRule="auto"/>
        <w:jc w:val="both"/>
        <w:rPr>
          <w:rFonts w:ascii="Calibri" w:hAnsi="Calibri" w:cs="Calibri"/>
          <w:lang w:val="en-US" w:eastAsia="zh-CN"/>
        </w:rPr>
      </w:pPr>
      <w:r>
        <w:rPr>
          <w:rFonts w:hint="eastAsia" w:ascii="Calibri" w:hAnsi="Calibri" w:cs="Calibri"/>
          <w:lang w:val="en-US" w:eastAsia="zh-CN"/>
        </w:rPr>
        <w:drawing>
          <wp:inline distT="0" distB="0" distL="114300" distR="114300">
            <wp:extent cx="5559425" cy="3620770"/>
            <wp:effectExtent l="0" t="0" r="3175" b="825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21"/>
                    <a:stretch>
                      <a:fillRect/>
                    </a:stretch>
                  </pic:blipFill>
                  <pic:spPr>
                    <a:xfrm>
                      <a:off x="0" y="0"/>
                      <a:ext cx="5559425" cy="3620770"/>
                    </a:xfrm>
                    <a:prstGeom prst="rect">
                      <a:avLst/>
                    </a:prstGeom>
                    <a:noFill/>
                    <a:ln>
                      <a:noFill/>
                    </a:ln>
                  </pic:spPr>
                </pic:pic>
              </a:graphicData>
            </a:graphic>
          </wp:inline>
        </w:drawing>
      </w:r>
    </w:p>
    <w:p>
      <w:pPr>
        <w:spacing w:line="360" w:lineRule="auto"/>
        <w:jc w:val="center"/>
        <w:rPr>
          <w:rFonts w:ascii="Calibri" w:hAnsi="Calibri" w:cs="Calibri"/>
          <w:highlight w:val="none"/>
          <w:lang w:val="en-US" w:eastAsia="zh-CN"/>
        </w:rPr>
      </w:pPr>
      <w:r>
        <w:rPr>
          <w:rFonts w:hint="eastAsia" w:ascii="Calibri" w:hAnsi="Calibri" w:cs="Calibri"/>
          <w:lang w:val="en-US" w:eastAsia="zh-CN"/>
        </w:rPr>
        <w:t>Figure 9: Detailed illustration of the research onion</w:t>
      </w:r>
      <w:r>
        <w:rPr>
          <w:rFonts w:hint="eastAsia" w:ascii="Calibri" w:hAnsi="Calibri" w:cs="Calibri"/>
          <w:highlight w:val="none"/>
          <w:lang w:val="en-US" w:eastAsia="zh-CN"/>
        </w:rPr>
        <w:t>[80]</w:t>
      </w:r>
    </w:p>
    <w:p>
      <w:pPr>
        <w:rPr>
          <w:lang w:val="en-US" w:eastAsia="zh-CN"/>
        </w:rPr>
      </w:pPr>
    </w:p>
    <w:p>
      <w:pPr>
        <w:pStyle w:val="3"/>
        <w:spacing w:line="360" w:lineRule="auto"/>
        <w:rPr>
          <w:sz w:val="28"/>
          <w:szCs w:val="28"/>
          <w:lang w:val="en-US" w:eastAsia="zh-CN"/>
        </w:rPr>
      </w:pPr>
      <w:bookmarkStart w:id="110" w:name="_Toc29402"/>
      <w:r>
        <w:rPr>
          <w:rFonts w:hint="eastAsia" w:ascii="Calibri" w:hAnsi="Calibri" w:cs="Calibri"/>
          <w:sz w:val="28"/>
          <w:szCs w:val="28"/>
          <w:lang w:val="en-US" w:eastAsia="zh-CN"/>
        </w:rPr>
        <w:t xml:space="preserve">3.2 </w:t>
      </w:r>
      <w:r>
        <w:rPr>
          <w:rFonts w:ascii="Calibri" w:hAnsi="Calibri" w:cs="Calibri"/>
          <w:sz w:val="28"/>
          <w:szCs w:val="28"/>
          <w:lang w:val="en-US" w:eastAsia="zh-CN"/>
        </w:rPr>
        <w:t>Research Design</w:t>
      </w:r>
      <w:bookmarkEnd w:id="110"/>
    </w:p>
    <w:p>
      <w:pPr>
        <w:pStyle w:val="4"/>
        <w:spacing w:line="360" w:lineRule="auto"/>
        <w:rPr>
          <w:rFonts w:ascii="Calibri" w:hAnsi="Calibri" w:cs="Calibri"/>
          <w:sz w:val="28"/>
          <w:szCs w:val="28"/>
          <w:lang w:val="en-US" w:eastAsia="zh-CN"/>
        </w:rPr>
      </w:pPr>
      <w:bookmarkStart w:id="111" w:name="_Toc4549"/>
      <w:r>
        <w:rPr>
          <w:rFonts w:hint="eastAsia" w:ascii="Calibri" w:hAnsi="Calibri" w:cs="Calibri"/>
          <w:sz w:val="28"/>
          <w:szCs w:val="28"/>
          <w:lang w:val="en-US" w:eastAsia="zh-CN"/>
        </w:rPr>
        <w:t xml:space="preserve">3.2.1 </w:t>
      </w:r>
      <w:r>
        <w:rPr>
          <w:rFonts w:ascii="Calibri" w:hAnsi="Calibri" w:cs="Calibri"/>
          <w:sz w:val="28"/>
          <w:szCs w:val="28"/>
          <w:lang w:val="en-US" w:eastAsia="zh-CN"/>
        </w:rPr>
        <w:t xml:space="preserve">Research </w:t>
      </w:r>
      <w:r>
        <w:rPr>
          <w:rFonts w:hint="eastAsia" w:ascii="Calibri" w:hAnsi="Calibri" w:cs="Calibri"/>
          <w:sz w:val="28"/>
          <w:szCs w:val="28"/>
          <w:lang w:val="en-US" w:eastAsia="zh-CN"/>
        </w:rPr>
        <w:t>P</w:t>
      </w:r>
      <w:r>
        <w:rPr>
          <w:rFonts w:ascii="Calibri" w:hAnsi="Calibri" w:cs="Calibri"/>
          <w:sz w:val="28"/>
          <w:szCs w:val="28"/>
          <w:lang w:val="en-US" w:eastAsia="zh-CN"/>
        </w:rPr>
        <w:t>hilosophy</w:t>
      </w:r>
      <w:bookmarkEnd w:id="111"/>
    </w:p>
    <w:p>
      <w:pPr>
        <w:spacing w:line="360" w:lineRule="auto"/>
        <w:ind w:firstLine="420"/>
        <w:jc w:val="both"/>
        <w:rPr>
          <w:rFonts w:ascii="Calibri" w:hAnsi="Calibri" w:cs="Calibri"/>
          <w:lang w:val="en-US" w:eastAsia="zh-CN"/>
        </w:rPr>
      </w:pPr>
      <w:r>
        <w:rPr>
          <w:rFonts w:ascii="Calibri" w:hAnsi="Calibri" w:cs="Calibri"/>
          <w:lang w:val="en-US" w:eastAsia="zh-CN"/>
        </w:rPr>
        <w:t xml:space="preserve">There are two opposing research philosophies, positivism and </w:t>
      </w:r>
      <w:bookmarkStart w:id="112" w:name="OLE_LINK41"/>
      <w:r>
        <w:rPr>
          <w:rFonts w:ascii="Calibri" w:hAnsi="Calibri" w:cs="Calibri"/>
          <w:lang w:val="en-US" w:eastAsia="zh-CN"/>
        </w:rPr>
        <w:t>interpretivism</w:t>
      </w:r>
      <w:bookmarkEnd w:id="112"/>
      <w:r>
        <w:rPr>
          <w:rFonts w:ascii="Calibri" w:hAnsi="Calibri" w:cs="Calibri"/>
          <w:lang w:val="en-US" w:eastAsia="zh-CN"/>
        </w:rPr>
        <w:t xml:space="preserve">. There are significant differences between the two, which will be described in detail below. </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Positivism</w:t>
      </w:r>
    </w:p>
    <w:p>
      <w:pPr>
        <w:spacing w:line="360" w:lineRule="auto"/>
        <w:ind w:firstLine="420"/>
        <w:jc w:val="both"/>
        <w:rPr>
          <w:rFonts w:ascii="Calibri" w:hAnsi="Calibri" w:cs="Calibri"/>
          <w:lang w:val="en-US" w:eastAsia="zh-CN"/>
        </w:rPr>
      </w:pPr>
      <w:r>
        <w:rPr>
          <w:rFonts w:ascii="Calibri" w:hAnsi="Calibri" w:cs="Calibri"/>
          <w:lang w:val="en-US" w:eastAsia="zh-CN"/>
        </w:rPr>
        <w:t>Positivism is based on the objective existence of physical phenomena and advocates truth and objectivity. The results of positivism can seek objective explanations without being influenced by the prejudices of certain persons. Positivism is characterized by the collection and analysis of data and is based on objective facts. Positivism holds that the nature of science cannot be changed according to man's will. Besides, positivism is not limited by time, does not rely on the investigation of the context, only rely on real causal relationships</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Interpretivism</w:t>
      </w:r>
    </w:p>
    <w:p>
      <w:pPr>
        <w:spacing w:line="360" w:lineRule="auto"/>
        <w:ind w:firstLine="420"/>
        <w:jc w:val="both"/>
        <w:rPr>
          <w:rFonts w:ascii="Calibri" w:hAnsi="Calibri" w:cs="Calibri"/>
          <w:lang w:val="en-US" w:eastAsia="zh-CN"/>
        </w:rPr>
      </w:pPr>
      <w:r>
        <w:rPr>
          <w:rFonts w:ascii="Calibri" w:hAnsi="Calibri" w:cs="Calibri"/>
          <w:lang w:val="en-US" w:eastAsia="zh-CN"/>
        </w:rPr>
        <w:t>Interpretionalism deals more with subjective data and is more suitable for social science research. Explanationists try to work from personal experiences and feelings, which means that an individual's subjective thoughts can influence the results of a study. Explanationism, because of its interaction with the subjects, is influenced by the time, region and background of the subjects.</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The selection of this project</w:t>
      </w:r>
    </w:p>
    <w:p>
      <w:pPr>
        <w:spacing w:line="360" w:lineRule="auto"/>
        <w:ind w:firstLine="420"/>
        <w:jc w:val="both"/>
        <w:rPr>
          <w:lang w:val="en-US" w:eastAsia="zh-CN"/>
        </w:rPr>
      </w:pPr>
      <w:r>
        <w:rPr>
          <w:rFonts w:ascii="Calibri" w:hAnsi="Calibri" w:cs="Calibri"/>
          <w:lang w:val="en-US" w:eastAsia="zh-CN"/>
        </w:rPr>
        <w:t>The purpose of this project is to design a deep learning model to explore the results of image and lesion segmentation, which belongs to positivism. It is governed by objective laws and is not influenced by anyone's thoughts. This project collects data, analyzes the objective results to obtain rules, and makes predictions for unknown data.</w:t>
      </w:r>
    </w:p>
    <w:p>
      <w:pPr>
        <w:pStyle w:val="4"/>
        <w:spacing w:line="360" w:lineRule="auto"/>
        <w:rPr>
          <w:rFonts w:ascii="Calibri" w:hAnsi="Calibri" w:cs="Calibri"/>
          <w:sz w:val="28"/>
          <w:szCs w:val="28"/>
          <w:lang w:val="en-US" w:eastAsia="zh-CN"/>
        </w:rPr>
      </w:pPr>
      <w:bookmarkStart w:id="113" w:name="_Toc2558"/>
      <w:r>
        <w:rPr>
          <w:rFonts w:ascii="Calibri" w:hAnsi="Calibri" w:cs="Calibri"/>
          <w:sz w:val="28"/>
          <w:szCs w:val="28"/>
          <w:lang w:val="en-US" w:eastAsia="zh-CN"/>
        </w:rPr>
        <w:t>3.</w:t>
      </w:r>
      <w:r>
        <w:rPr>
          <w:rFonts w:hint="eastAsia" w:ascii="Calibri" w:hAnsi="Calibri" w:cs="Calibri"/>
          <w:sz w:val="28"/>
          <w:szCs w:val="28"/>
          <w:lang w:val="en-US" w:eastAsia="zh-CN"/>
        </w:rPr>
        <w:t>2</w:t>
      </w:r>
      <w:r>
        <w:rPr>
          <w:rFonts w:ascii="Calibri" w:hAnsi="Calibri" w:cs="Calibri"/>
          <w:sz w:val="28"/>
          <w:szCs w:val="28"/>
          <w:lang w:val="en-US" w:eastAsia="zh-CN"/>
        </w:rPr>
        <w:t xml:space="preserve">.2 Research </w:t>
      </w:r>
      <w:r>
        <w:rPr>
          <w:rFonts w:hint="eastAsia" w:ascii="Calibri" w:hAnsi="Calibri" w:cs="Calibri"/>
          <w:sz w:val="28"/>
          <w:szCs w:val="28"/>
          <w:lang w:val="en-US" w:eastAsia="zh-CN"/>
        </w:rPr>
        <w:t>A</w:t>
      </w:r>
      <w:r>
        <w:rPr>
          <w:rFonts w:ascii="Calibri" w:hAnsi="Calibri" w:cs="Calibri"/>
          <w:sz w:val="28"/>
          <w:szCs w:val="28"/>
          <w:lang w:val="en-US" w:eastAsia="zh-CN"/>
        </w:rPr>
        <w:t>pproach</w:t>
      </w:r>
      <w:bookmarkEnd w:id="113"/>
    </w:p>
    <w:p>
      <w:pPr>
        <w:spacing w:line="360" w:lineRule="auto"/>
        <w:ind w:firstLine="420"/>
        <w:jc w:val="both"/>
        <w:rPr>
          <w:rFonts w:ascii="Calibri" w:hAnsi="Calibri" w:cs="Calibri"/>
          <w:lang w:val="en-US" w:eastAsia="zh-CN"/>
        </w:rPr>
      </w:pPr>
      <w:r>
        <w:rPr>
          <w:rFonts w:hint="eastAsia" w:ascii="Calibri" w:hAnsi="Calibri" w:cs="Calibri"/>
          <w:lang w:val="en-US" w:eastAsia="zh-CN"/>
        </w:rPr>
        <w:t>The following are two common methods of research approach, called deductive approach and inductive approach respectively.</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deductive approach</w:t>
      </w:r>
    </w:p>
    <w:p>
      <w:pPr>
        <w:spacing w:line="360" w:lineRule="auto"/>
        <w:ind w:firstLine="420"/>
        <w:jc w:val="both"/>
        <w:rPr>
          <w:rFonts w:ascii="Calibri" w:hAnsi="Calibri" w:cs="Calibri"/>
          <w:lang w:val="en-US" w:eastAsia="zh-CN"/>
        </w:rPr>
      </w:pPr>
      <w:r>
        <w:rPr>
          <w:rFonts w:hint="eastAsia" w:ascii="Calibri" w:hAnsi="Calibri" w:cs="Calibri"/>
          <w:lang w:val="en-US" w:eastAsia="zh-CN"/>
        </w:rPr>
        <w:t>The deductive method is the foundation of logical thinking. Deductive method is a method of reasoning to a conclusion from the general to the particular based on reasons. Deductive uses experiments to test hypotheses. The traditional deductive method leads to a conclusion based on two premises. For example, the famous Socratic deductive method: the first premise is that all men are mortal; The second premise is that Socrates is a man; So the conclusion is that Socrates is going to die.</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inductive approach</w:t>
      </w:r>
    </w:p>
    <w:p>
      <w:pPr>
        <w:spacing w:line="360" w:lineRule="auto"/>
        <w:ind w:firstLine="420"/>
        <w:jc w:val="both"/>
        <w:rPr>
          <w:rFonts w:ascii="Calibri" w:hAnsi="Calibri" w:cs="Calibri"/>
          <w:lang w:val="en-US" w:eastAsia="zh-CN"/>
        </w:rPr>
      </w:pPr>
      <w:r>
        <w:rPr>
          <w:rFonts w:hint="eastAsia" w:ascii="Calibri" w:hAnsi="Calibri" w:cs="Calibri"/>
          <w:lang w:val="en-US" w:eastAsia="zh-CN"/>
        </w:rPr>
        <w:t>Induction, on the other hand, starts with the conclusion and looks for the cause. By observing, comparing and analyzing the conclusions, we can find out the causal relationship between things according to the results. Although induction is not an unbreakable conclusion, it played a very important role in the early stages of man's search for knowledge. If the example of Socrates is translated into induction, it can be expressed as A dead, B dead...; Therefore, it can be concluded that all men are mortal.</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The selection of this project</w:t>
      </w:r>
    </w:p>
    <w:p>
      <w:pPr>
        <w:spacing w:line="360" w:lineRule="auto"/>
        <w:ind w:firstLine="420"/>
        <w:jc w:val="both"/>
        <w:rPr>
          <w:rFonts w:ascii="Calibri" w:hAnsi="Calibri" w:cs="Calibri"/>
          <w:lang w:val="en-US" w:eastAsia="zh-CN"/>
        </w:rPr>
      </w:pPr>
      <w:r>
        <w:rPr>
          <w:rFonts w:hint="eastAsia" w:ascii="Calibri" w:hAnsi="Calibri" w:cs="Calibri"/>
          <w:lang w:val="en-US" w:eastAsia="zh-CN"/>
        </w:rPr>
        <w:t>In this project, the author uses both inductive and deductive approach. Specifically, in the process of training the neural network, it belongs to induction. Because supervised learning means that each image can mark the relevant lesion information, the network will find the relationship between the lesion information and the original image according to the results. On the other hand, in the process of test, it is a deductive method. The original image is fed into the trained network to try to find the diagnostic result of the lesion information.</w:t>
      </w:r>
    </w:p>
    <w:p>
      <w:pPr>
        <w:pStyle w:val="4"/>
        <w:spacing w:line="360" w:lineRule="auto"/>
        <w:rPr>
          <w:rFonts w:ascii="Calibri" w:hAnsi="Calibri" w:cs="Calibri"/>
          <w:sz w:val="28"/>
          <w:szCs w:val="28"/>
          <w:lang w:val="en-US" w:eastAsia="zh-CN"/>
        </w:rPr>
      </w:pPr>
      <w:bookmarkStart w:id="114" w:name="_Toc3991"/>
      <w:r>
        <w:rPr>
          <w:rFonts w:ascii="Calibri" w:hAnsi="Calibri" w:cs="Calibri"/>
          <w:sz w:val="28"/>
          <w:szCs w:val="28"/>
          <w:lang w:val="en-US" w:eastAsia="zh-CN"/>
        </w:rPr>
        <w:t>3.</w:t>
      </w:r>
      <w:r>
        <w:rPr>
          <w:rFonts w:hint="eastAsia" w:ascii="Calibri" w:hAnsi="Calibri" w:cs="Calibri"/>
          <w:sz w:val="28"/>
          <w:szCs w:val="28"/>
          <w:lang w:val="en-US" w:eastAsia="zh-CN"/>
        </w:rPr>
        <w:t>2</w:t>
      </w:r>
      <w:r>
        <w:rPr>
          <w:rFonts w:ascii="Calibri" w:hAnsi="Calibri" w:cs="Calibri"/>
          <w:sz w:val="28"/>
          <w:szCs w:val="28"/>
          <w:lang w:val="en-US" w:eastAsia="zh-CN"/>
        </w:rPr>
        <w:t xml:space="preserve">.3 Research </w:t>
      </w:r>
      <w:bookmarkStart w:id="115" w:name="OLE_LINK42"/>
      <w:r>
        <w:rPr>
          <w:rFonts w:hint="eastAsia" w:ascii="Calibri" w:hAnsi="Calibri" w:cs="Calibri"/>
          <w:sz w:val="28"/>
          <w:szCs w:val="28"/>
          <w:lang w:val="en-US" w:eastAsia="zh-CN"/>
        </w:rPr>
        <w:t>S</w:t>
      </w:r>
      <w:r>
        <w:rPr>
          <w:rFonts w:ascii="Calibri" w:hAnsi="Calibri" w:cs="Calibri"/>
          <w:sz w:val="28"/>
          <w:szCs w:val="28"/>
          <w:lang w:val="en-US" w:eastAsia="zh-CN"/>
        </w:rPr>
        <w:t>trategy</w:t>
      </w:r>
      <w:bookmarkEnd w:id="114"/>
      <w:bookmarkEnd w:id="115"/>
    </w:p>
    <w:p>
      <w:pPr>
        <w:spacing w:line="360" w:lineRule="auto"/>
        <w:ind w:firstLine="420"/>
        <w:jc w:val="both"/>
        <w:rPr>
          <w:rFonts w:ascii="Calibri" w:hAnsi="Calibri" w:cs="Calibri"/>
          <w:lang w:val="en-US" w:eastAsia="zh-CN"/>
        </w:rPr>
      </w:pPr>
      <w:r>
        <w:rPr>
          <w:rFonts w:hint="eastAsia" w:ascii="Calibri" w:hAnsi="Calibri" w:cs="Calibri"/>
          <w:lang w:val="en-US" w:eastAsia="zh-CN"/>
        </w:rPr>
        <w:t>The most commonly used types of research strategies can be divided into qualitative research strategies and quantitative research strategies, which have obvious differences in research objectives and methods.</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Q</w:t>
      </w:r>
      <w:r>
        <w:rPr>
          <w:rFonts w:hint="eastAsia" w:ascii="Calibri" w:hAnsi="Calibri" w:cs="Calibri"/>
          <w:lang w:val="en-US" w:eastAsia="zh-CN"/>
        </w:rPr>
        <w:t xml:space="preserve">ualitative research </w:t>
      </w:r>
    </w:p>
    <w:p>
      <w:pPr>
        <w:spacing w:line="360" w:lineRule="auto"/>
        <w:ind w:firstLine="420"/>
        <w:jc w:val="both"/>
        <w:rPr>
          <w:rFonts w:ascii="Calibri" w:hAnsi="Calibri" w:cs="Calibri"/>
          <w:lang w:val="en-US" w:eastAsia="zh-CN"/>
        </w:rPr>
      </w:pPr>
      <w:r>
        <w:rPr>
          <w:rFonts w:hint="eastAsia" w:ascii="Calibri" w:hAnsi="Calibri" w:cs="Calibri"/>
          <w:lang w:val="en-US" w:eastAsia="zh-CN"/>
        </w:rPr>
        <w:t>Qualitative research means that researchers use non-quantitative methods to analyze and draw conclusions based on historical experience, literature analysis and practical experience.</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Q</w:t>
      </w:r>
      <w:r>
        <w:rPr>
          <w:rFonts w:hint="eastAsia" w:ascii="Calibri" w:hAnsi="Calibri" w:cs="Calibri"/>
          <w:lang w:val="en-US" w:eastAsia="zh-CN"/>
        </w:rPr>
        <w:t>uantitative research</w:t>
      </w:r>
    </w:p>
    <w:p>
      <w:pPr>
        <w:spacing w:line="360" w:lineRule="auto"/>
        <w:ind w:firstLine="420"/>
        <w:jc w:val="both"/>
        <w:rPr>
          <w:rFonts w:ascii="Calibri" w:hAnsi="Calibri" w:cs="Calibri"/>
          <w:lang w:val="en-US" w:eastAsia="zh-CN"/>
        </w:rPr>
      </w:pPr>
      <w:r>
        <w:rPr>
          <w:rFonts w:hint="eastAsia" w:ascii="Calibri" w:hAnsi="Calibri" w:cs="Calibri"/>
          <w:lang w:val="en-US" w:eastAsia="zh-CN"/>
        </w:rPr>
        <w:t>Quantitative methods are expressed through a large number of data, and conclusions are drawn through the comparison and analysis of the data. In other words, quantitative methods are based on facts and figures. Quantitative research is based on probability theory and statistics. This research method is used to explore logical causal relationships between things.</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The selection of this project</w:t>
      </w:r>
    </w:p>
    <w:p>
      <w:pPr>
        <w:spacing w:line="360" w:lineRule="auto"/>
        <w:ind w:firstLine="420"/>
        <w:jc w:val="both"/>
        <w:rPr>
          <w:rFonts w:ascii="Calibri" w:hAnsi="Calibri" w:cs="Calibri"/>
          <w:lang w:val="en-US" w:eastAsia="zh-CN"/>
        </w:rPr>
      </w:pPr>
      <w:r>
        <w:rPr>
          <w:rFonts w:hint="eastAsia" w:ascii="Calibri" w:hAnsi="Calibri" w:cs="Calibri"/>
          <w:lang w:val="en-US" w:eastAsia="zh-CN"/>
        </w:rPr>
        <w:t>This paper adopts quantitative research strategy. In terms of classification, disease grades are quantified according to international standards and are divided into five levels to measure the stage and severity of the disease. In the semantic segmentation, the data is also quantified and the image is tagged according to the pixel to see if such lesions are present. No diseased pixels were labeled as 0 and the remaining elements were labeled as 1.</w:t>
      </w:r>
    </w:p>
    <w:p>
      <w:pPr>
        <w:pStyle w:val="3"/>
        <w:spacing w:line="360" w:lineRule="auto"/>
        <w:rPr>
          <w:rFonts w:ascii="Calibri" w:hAnsi="Calibri" w:cs="Calibri"/>
          <w:sz w:val="28"/>
          <w:szCs w:val="28"/>
          <w:lang w:val="en-US" w:eastAsia="zh-CN"/>
        </w:rPr>
      </w:pPr>
      <w:bookmarkStart w:id="116" w:name="_Toc11377"/>
      <w:r>
        <w:rPr>
          <w:rFonts w:ascii="Calibri" w:hAnsi="Calibri" w:cs="Calibri"/>
          <w:sz w:val="28"/>
          <w:szCs w:val="28"/>
          <w:lang w:val="en-US" w:eastAsia="zh-CN"/>
        </w:rPr>
        <w:t>3.</w:t>
      </w:r>
      <w:r>
        <w:rPr>
          <w:rFonts w:hint="eastAsia" w:ascii="Calibri" w:hAnsi="Calibri" w:cs="Calibri"/>
          <w:sz w:val="28"/>
          <w:szCs w:val="28"/>
          <w:lang w:val="en-US" w:eastAsia="zh-CN"/>
        </w:rPr>
        <w:t>3</w:t>
      </w:r>
      <w:r>
        <w:rPr>
          <w:rFonts w:ascii="Calibri" w:hAnsi="Calibri" w:cs="Calibri"/>
          <w:sz w:val="28"/>
          <w:szCs w:val="28"/>
          <w:lang w:val="en-US" w:eastAsia="zh-CN"/>
        </w:rPr>
        <w:t xml:space="preserve"> Data </w:t>
      </w:r>
      <w:r>
        <w:rPr>
          <w:rFonts w:hint="eastAsia" w:ascii="Calibri" w:hAnsi="Calibri" w:cs="Calibri"/>
          <w:sz w:val="28"/>
          <w:szCs w:val="28"/>
          <w:lang w:val="en-US" w:eastAsia="zh-CN"/>
        </w:rPr>
        <w:t>C</w:t>
      </w:r>
      <w:r>
        <w:rPr>
          <w:rFonts w:ascii="Calibri" w:hAnsi="Calibri" w:cs="Calibri"/>
          <w:sz w:val="28"/>
          <w:szCs w:val="28"/>
          <w:lang w:val="en-US" w:eastAsia="zh-CN"/>
        </w:rPr>
        <w:t xml:space="preserve">ollection </w:t>
      </w:r>
      <w:r>
        <w:rPr>
          <w:rFonts w:hint="eastAsia" w:ascii="Calibri" w:hAnsi="Calibri" w:cs="Calibri"/>
          <w:sz w:val="28"/>
          <w:szCs w:val="28"/>
          <w:lang w:val="en-US" w:eastAsia="zh-CN"/>
        </w:rPr>
        <w:t>M</w:t>
      </w:r>
      <w:r>
        <w:rPr>
          <w:rFonts w:ascii="Calibri" w:hAnsi="Calibri" w:cs="Calibri"/>
          <w:sz w:val="28"/>
          <w:szCs w:val="28"/>
          <w:lang w:val="en-US" w:eastAsia="zh-CN"/>
        </w:rPr>
        <w:t>ethod</w:t>
      </w:r>
      <w:bookmarkEnd w:id="116"/>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In this project, the main source of data is data collected by professional researchers. The primary source of data is the IEEE Digital Library, which allows the public to do some research on it. Data collected by Li Tao et al. [81] were distributed strictly and evenly according to patients' age, gender and residential area. It should be noted that the pictures used in this paper are all from large regular hospitals in China. A total of 13,673 color fundus images were collected from 9598 patients. Using professional fundus imaging camera photography, photography standards are strict and standard. </w:t>
      </w:r>
      <w:bookmarkStart w:id="117" w:name="OLE_LINK44"/>
    </w:p>
    <w:bookmarkEnd w:id="117"/>
    <w:p>
      <w:pPr>
        <w:pStyle w:val="3"/>
        <w:spacing w:line="360" w:lineRule="auto"/>
        <w:rPr>
          <w:rFonts w:ascii="Calibri" w:hAnsi="Calibri" w:cs="Calibri"/>
          <w:sz w:val="28"/>
          <w:szCs w:val="28"/>
          <w:lang w:val="en-US" w:eastAsia="zh-CN"/>
        </w:rPr>
      </w:pPr>
      <w:bookmarkStart w:id="118" w:name="_Toc9122"/>
      <w:r>
        <w:rPr>
          <w:rFonts w:ascii="Calibri" w:hAnsi="Calibri" w:cs="Calibri"/>
          <w:sz w:val="28"/>
          <w:szCs w:val="28"/>
          <w:lang w:val="en-US" w:eastAsia="zh-CN"/>
        </w:rPr>
        <w:t>3.</w:t>
      </w:r>
      <w:r>
        <w:rPr>
          <w:rFonts w:hint="eastAsia" w:ascii="Calibri" w:hAnsi="Calibri" w:cs="Calibri"/>
          <w:sz w:val="28"/>
          <w:szCs w:val="28"/>
          <w:lang w:val="en-US" w:eastAsia="zh-CN"/>
        </w:rPr>
        <w:t>4</w:t>
      </w:r>
      <w:r>
        <w:rPr>
          <w:rFonts w:ascii="Calibri" w:hAnsi="Calibri" w:cs="Calibri"/>
          <w:sz w:val="28"/>
          <w:szCs w:val="28"/>
          <w:lang w:val="en-US" w:eastAsia="zh-CN"/>
        </w:rPr>
        <w:t xml:space="preserve"> </w:t>
      </w:r>
      <w:bookmarkStart w:id="119" w:name="OLE_LINK46"/>
      <w:r>
        <w:rPr>
          <w:rFonts w:ascii="Calibri" w:hAnsi="Calibri" w:cs="Calibri"/>
          <w:sz w:val="28"/>
          <w:szCs w:val="28"/>
          <w:lang w:val="en-US" w:eastAsia="zh-CN"/>
        </w:rPr>
        <w:t xml:space="preserve">Ethical </w:t>
      </w:r>
      <w:r>
        <w:rPr>
          <w:rFonts w:hint="eastAsia" w:ascii="Calibri" w:hAnsi="Calibri" w:cs="Calibri"/>
          <w:sz w:val="28"/>
          <w:szCs w:val="28"/>
          <w:lang w:val="en-US" w:eastAsia="zh-CN"/>
        </w:rPr>
        <w:t>C</w:t>
      </w:r>
      <w:r>
        <w:rPr>
          <w:rFonts w:ascii="Calibri" w:hAnsi="Calibri" w:cs="Calibri"/>
          <w:sz w:val="28"/>
          <w:szCs w:val="28"/>
          <w:lang w:val="en-US" w:eastAsia="zh-CN"/>
        </w:rPr>
        <w:t>onsideration</w:t>
      </w:r>
      <w:bookmarkEnd w:id="118"/>
      <w:bookmarkEnd w:id="119"/>
      <w:r>
        <w:rPr>
          <w:rFonts w:ascii="Calibri" w:hAnsi="Calibri" w:cs="Calibri"/>
          <w:sz w:val="28"/>
          <w:szCs w:val="28"/>
          <w:lang w:val="en-US" w:eastAsia="zh-CN"/>
        </w:rPr>
        <w:t xml:space="preserve"> </w:t>
      </w:r>
    </w:p>
    <w:p>
      <w:pPr>
        <w:spacing w:line="360" w:lineRule="auto"/>
        <w:ind w:firstLine="420"/>
        <w:jc w:val="both"/>
        <w:rPr>
          <w:lang w:val="en-US" w:eastAsia="zh-CN"/>
        </w:rPr>
      </w:pPr>
      <w:r>
        <w:rPr>
          <w:rFonts w:ascii="Calibri" w:hAnsi="Calibri" w:cs="Calibri"/>
          <w:lang w:val="en-US" w:eastAsia="zh-CN"/>
        </w:rPr>
        <w:t>Like many projects, this one has some risks. The main risk comes from the data, which does not reveal private information such as participants' names and gender due to patient privacy concerns. All data used were original fundus images and marked lesion information, and did not contain any patient information or hospital information.</w:t>
      </w:r>
    </w:p>
    <w:p>
      <w:pPr>
        <w:pStyle w:val="3"/>
        <w:spacing w:line="360" w:lineRule="auto"/>
        <w:rPr>
          <w:rFonts w:ascii="Calibri" w:hAnsi="Calibri" w:cs="Calibri"/>
          <w:sz w:val="28"/>
          <w:szCs w:val="28"/>
          <w:lang w:val="en-US" w:eastAsia="zh-CN"/>
        </w:rPr>
      </w:pPr>
      <w:bookmarkStart w:id="120" w:name="_Toc4291"/>
      <w:r>
        <w:rPr>
          <w:rFonts w:ascii="Calibri" w:hAnsi="Calibri" w:cs="Calibri"/>
          <w:sz w:val="28"/>
          <w:szCs w:val="28"/>
          <w:lang w:val="en-US" w:eastAsia="zh-CN"/>
        </w:rPr>
        <w:t>3.</w:t>
      </w:r>
      <w:r>
        <w:rPr>
          <w:rFonts w:hint="eastAsia" w:ascii="Calibri" w:hAnsi="Calibri" w:cs="Calibri"/>
          <w:sz w:val="28"/>
          <w:szCs w:val="28"/>
          <w:lang w:val="en-US" w:eastAsia="zh-CN"/>
        </w:rPr>
        <w:t>5</w:t>
      </w:r>
      <w:r>
        <w:rPr>
          <w:rFonts w:ascii="Calibri" w:hAnsi="Calibri" w:cs="Calibri"/>
          <w:sz w:val="28"/>
          <w:szCs w:val="28"/>
          <w:lang w:val="en-US" w:eastAsia="zh-CN"/>
        </w:rPr>
        <w:t xml:space="preserve"> Conclusion</w:t>
      </w:r>
      <w:bookmarkEnd w:id="120"/>
      <w:r>
        <w:rPr>
          <w:rFonts w:ascii="Calibri" w:hAnsi="Calibri" w:cs="Calibri"/>
          <w:sz w:val="28"/>
          <w:szCs w:val="28"/>
          <w:lang w:val="en-US" w:eastAsia="zh-CN"/>
        </w:rPr>
        <w:t xml:space="preserve"> </w:t>
      </w:r>
    </w:p>
    <w:p>
      <w:pPr>
        <w:spacing w:line="360" w:lineRule="auto"/>
        <w:ind w:firstLine="420"/>
        <w:jc w:val="both"/>
        <w:rPr>
          <w:rFonts w:ascii="Calibri" w:hAnsi="Calibri" w:cs="Calibri"/>
          <w:lang w:val="en-US" w:eastAsia="zh-CN"/>
        </w:rPr>
      </w:pPr>
      <w:r>
        <w:rPr>
          <w:rFonts w:ascii="Calibri" w:hAnsi="Calibri" w:cs="Calibri"/>
          <w:lang w:val="en-US" w:eastAsia="zh-CN"/>
        </w:rPr>
        <w:t xml:space="preserve">This chapter analyzes whether the project can be implemented from a philosophical point of view, including research design and research methodology. This </w:t>
      </w:r>
      <w:r>
        <w:rPr>
          <w:rFonts w:hint="eastAsia" w:ascii="Calibri" w:hAnsi="Calibri" w:cs="Calibri"/>
          <w:lang w:val="en-US" w:eastAsia="zh-CN"/>
        </w:rPr>
        <w:t xml:space="preserve">project </w:t>
      </w:r>
      <w:r>
        <w:rPr>
          <w:rFonts w:ascii="Calibri" w:hAnsi="Calibri" w:cs="Calibri"/>
          <w:lang w:val="en-US" w:eastAsia="zh-CN"/>
        </w:rPr>
        <w:t>adopts the positivist approach to research, and simultaneously adopts induction and deduction in different stages of the experiment. Analyze the data using quantitative methods, briefly introduce the data set, and analyze and avoid potential risks.</w:t>
      </w:r>
    </w:p>
    <w:p>
      <w:pPr>
        <w:spacing w:line="360" w:lineRule="auto"/>
        <w:ind w:firstLine="420"/>
        <w:jc w:val="both"/>
        <w:rPr>
          <w:rFonts w:ascii="Calibri" w:hAnsi="Calibri" w:cs="Calibri"/>
          <w:lang w:val="en-US" w:eastAsia="zh-CN"/>
        </w:rPr>
      </w:pPr>
    </w:p>
    <w:p>
      <w:pPr>
        <w:spacing w:line="360" w:lineRule="auto"/>
        <w:ind w:firstLine="480" w:firstLineChars="200"/>
        <w:jc w:val="both"/>
        <w:rPr>
          <w:rFonts w:ascii="Calibri" w:hAnsi="Calibri"/>
          <w:color w:val="000000"/>
          <w:lang w:val="en-US" w:eastAsia="zh-CN"/>
        </w:rPr>
      </w:pPr>
    </w:p>
    <w:bookmarkEnd w:id="107"/>
    <w:p>
      <w:pPr>
        <w:rPr>
          <w:rFonts w:ascii="Calibri" w:hAnsi="Calibri" w:cs="Calibri"/>
          <w:sz w:val="28"/>
          <w:szCs w:val="28"/>
          <w:lang w:val="en-US" w:eastAsia="zh-CN"/>
        </w:rPr>
      </w:pPr>
      <w:r>
        <w:rPr>
          <w:rFonts w:ascii="Calibri" w:hAnsi="Calibri" w:cs="Calibri"/>
          <w:sz w:val="28"/>
          <w:szCs w:val="28"/>
          <w:lang w:val="en-US" w:eastAsia="zh-CN"/>
        </w:rPr>
        <w:br w:type="page"/>
      </w:r>
    </w:p>
    <w:p>
      <w:pPr>
        <w:pStyle w:val="2"/>
        <w:spacing w:line="360" w:lineRule="auto"/>
        <w:rPr>
          <w:rFonts w:ascii="Calibri" w:hAnsi="Calibri" w:cs="Calibri"/>
          <w:sz w:val="28"/>
          <w:szCs w:val="28"/>
          <w:lang w:val="en-US" w:eastAsia="zh-CN"/>
        </w:rPr>
      </w:pPr>
      <w:bookmarkStart w:id="121" w:name="_Toc23922"/>
      <w:r>
        <w:rPr>
          <w:rFonts w:ascii="Calibri" w:hAnsi="Calibri" w:cs="Calibri"/>
          <w:sz w:val="28"/>
          <w:szCs w:val="28"/>
          <w:lang w:val="en-US" w:eastAsia="zh-CN"/>
        </w:rPr>
        <w:t>Chapter 4 - Design and Implementation</w:t>
      </w:r>
      <w:bookmarkEnd w:id="121"/>
    </w:p>
    <w:p>
      <w:pPr>
        <w:pStyle w:val="3"/>
        <w:spacing w:line="360" w:lineRule="auto"/>
        <w:rPr>
          <w:rFonts w:ascii="Calibri" w:hAnsi="Calibri" w:cs="Calibri"/>
          <w:sz w:val="28"/>
          <w:szCs w:val="28"/>
          <w:lang w:val="en-US" w:eastAsia="zh-CN"/>
        </w:rPr>
      </w:pPr>
      <w:bookmarkStart w:id="122" w:name="_Toc22179"/>
      <w:r>
        <w:rPr>
          <w:rFonts w:ascii="Calibri" w:hAnsi="Calibri" w:cs="Calibri"/>
          <w:sz w:val="28"/>
          <w:szCs w:val="28"/>
          <w:lang w:val="en-US" w:eastAsia="zh-CN"/>
        </w:rPr>
        <w:t>4.1 Dataset</w:t>
      </w:r>
      <w:bookmarkEnd w:id="122"/>
    </w:p>
    <w:p>
      <w:pPr>
        <w:spacing w:line="360" w:lineRule="auto"/>
        <w:ind w:firstLine="420"/>
        <w:jc w:val="both"/>
        <w:rPr>
          <w:rFonts w:ascii="Calibri" w:hAnsi="Calibri" w:cs="Calibri"/>
          <w:lang w:val="en-US" w:eastAsia="zh-CN"/>
        </w:rPr>
      </w:pPr>
      <w:r>
        <w:rPr>
          <w:rFonts w:ascii="Calibri" w:hAnsi="Calibri" w:cs="Calibri"/>
          <w:highlight w:val="none"/>
          <w:lang w:val="en-US" w:eastAsia="zh-CN"/>
        </w:rPr>
        <w:t xml:space="preserve">In this project, </w:t>
      </w:r>
      <w:bookmarkStart w:id="123" w:name="OLE_LINK35"/>
      <w:r>
        <w:rPr>
          <w:rFonts w:hint="eastAsia" w:ascii="Calibri" w:hAnsi="Calibri" w:cs="Calibri"/>
          <w:highlight w:val="none"/>
          <w:lang w:val="en-US" w:eastAsia="zh-CN"/>
        </w:rPr>
        <w:t xml:space="preserve">the dataset DDR created by Li et al. [81] was used to fully consider the DR grading and lesion location information. From 2016 to 2018, DDR collected 13,673 color fundus images from 147 hospitals across China. The mean age of the patients was 54 years, and the male to female ratio was about 1:1. None of the images contained any sensitive information about the patient. DDR provides three types of labeling: image-level DR grading labeling, pixel-level labeling and </w:t>
      </w:r>
      <w:bookmarkStart w:id="124" w:name="OLE_LINK38"/>
      <w:r>
        <w:rPr>
          <w:rFonts w:hint="eastAsia" w:ascii="Calibri" w:hAnsi="Calibri" w:cs="Calibri"/>
          <w:highlight w:val="none"/>
          <w:lang w:val="en-US" w:eastAsia="zh-CN"/>
        </w:rPr>
        <w:t>boundary box labeling</w:t>
      </w:r>
      <w:bookmarkEnd w:id="124"/>
      <w:r>
        <w:rPr>
          <w:rFonts w:hint="eastAsia" w:ascii="Calibri" w:hAnsi="Calibri" w:cs="Calibri"/>
          <w:highlight w:val="none"/>
          <w:lang w:val="en-US" w:eastAsia="zh-CN"/>
        </w:rPr>
        <w:t xml:space="preserve"> of DR related lesions. </w:t>
      </w:r>
      <w:r>
        <w:rPr>
          <w:rFonts w:ascii="Calibri" w:hAnsi="Calibri" w:cs="Calibri"/>
          <w:lang w:val="en-US" w:eastAsia="zh-CN"/>
        </w:rPr>
        <w:t xml:space="preserve">Half of the images were randomly selected as the training set, 2/10 as the </w:t>
      </w:r>
      <w:r>
        <w:rPr>
          <w:rFonts w:hint="eastAsia" w:ascii="Calibri" w:hAnsi="Calibri" w:cs="Calibri"/>
          <w:lang w:val="en-US" w:eastAsia="zh-CN"/>
        </w:rPr>
        <w:t xml:space="preserve">validation </w:t>
      </w:r>
      <w:r>
        <w:rPr>
          <w:rFonts w:ascii="Calibri" w:hAnsi="Calibri" w:cs="Calibri"/>
          <w:lang w:val="en-US" w:eastAsia="zh-CN"/>
        </w:rPr>
        <w:t>set, and 3/10 as the test set.</w:t>
      </w:r>
      <w:r>
        <w:rPr>
          <w:rFonts w:hint="default" w:ascii="Calibri" w:hAnsi="Calibri" w:cs="Calibri"/>
          <w:lang w:val="en-US" w:eastAsia="zh-CN"/>
        </w:rPr>
        <w:t> Finally, the existing deep learning algorithms are evaluated, including image classification, semantic segmentation and object detection. Table 1 shows the number of samples in the classification and segmentation tasks. Table 2 below shows the number of samples for each class in the training set, test set, and validation set in the classification task.</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5391150" cy="962025"/>
            <wp:effectExtent l="0" t="0" r="0" b="0"/>
            <wp:docPr id="3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4"/>
                    <pic:cNvPicPr>
                      <a:picLocks noChangeAspect="1"/>
                    </pic:cNvPicPr>
                  </pic:nvPicPr>
                  <pic:blipFill>
                    <a:blip r:embed="rId22"/>
                    <a:stretch>
                      <a:fillRect/>
                    </a:stretch>
                  </pic:blipFill>
                  <pic:spPr>
                    <a:xfrm>
                      <a:off x="0" y="0"/>
                      <a:ext cx="5391150" cy="962025"/>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ascii="Calibri" w:hAnsi="Calibri" w:cs="Calibri"/>
          <w:lang w:val="en-US" w:eastAsia="zh-CN"/>
        </w:rPr>
        <w:t xml:space="preserve">Table </w:t>
      </w:r>
      <w:r>
        <w:rPr>
          <w:rFonts w:hint="eastAsia" w:ascii="Calibri" w:hAnsi="Calibri" w:cs="Calibri"/>
          <w:lang w:val="en-US" w:eastAsia="zh-CN"/>
        </w:rPr>
        <w:t>1</w:t>
      </w:r>
      <w:r>
        <w:rPr>
          <w:rFonts w:ascii="Calibri" w:hAnsi="Calibri" w:cs="Calibri"/>
          <w:lang w:val="en-US" w:eastAsia="zh-CN"/>
        </w:rPr>
        <w:t xml:space="preserve">: </w:t>
      </w:r>
      <w:r>
        <w:rPr>
          <w:rFonts w:hint="eastAsia" w:ascii="Calibri" w:hAnsi="Calibri" w:cs="Calibri"/>
          <w:lang w:val="en-US" w:eastAsia="zh-CN"/>
        </w:rPr>
        <w:t>The number of samples in the classification and segmentation tasks</w:t>
      </w:r>
    </w:p>
    <w:p>
      <w:pPr>
        <w:spacing w:line="360" w:lineRule="auto"/>
        <w:jc w:val="both"/>
        <w:rPr>
          <w:rFonts w:ascii="Calibri" w:hAnsi="Calibri" w:cs="Calibri"/>
          <w:lang w:val="en-US" w:eastAsia="zh-CN"/>
        </w:rPr>
      </w:pPr>
      <w:r>
        <w:rPr>
          <w:rFonts w:ascii="Calibri" w:hAnsi="Calibri" w:cs="Calibri"/>
          <w:lang w:val="en-US" w:eastAsia="zh-CN"/>
        </w:rPr>
        <w:drawing>
          <wp:inline distT="0" distB="0" distL="114300" distR="114300">
            <wp:extent cx="5394960" cy="1717040"/>
            <wp:effectExtent l="0" t="0" r="5715" b="6985"/>
            <wp:docPr id="2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
                    <pic:cNvPicPr>
                      <a:picLocks noChangeAspect="1"/>
                    </pic:cNvPicPr>
                  </pic:nvPicPr>
                  <pic:blipFill>
                    <a:blip r:embed="rId23"/>
                    <a:stretch>
                      <a:fillRect/>
                    </a:stretch>
                  </pic:blipFill>
                  <pic:spPr>
                    <a:xfrm>
                      <a:off x="0" y="0"/>
                      <a:ext cx="5394960" cy="1717040"/>
                    </a:xfrm>
                    <a:prstGeom prst="rect">
                      <a:avLst/>
                    </a:prstGeom>
                    <a:noFill/>
                    <a:ln>
                      <a:noFill/>
                    </a:ln>
                  </pic:spPr>
                </pic:pic>
              </a:graphicData>
            </a:graphic>
          </wp:inline>
        </w:drawing>
      </w:r>
    </w:p>
    <w:p>
      <w:pPr>
        <w:spacing w:line="360" w:lineRule="auto"/>
        <w:jc w:val="center"/>
        <w:rPr>
          <w:rFonts w:ascii="Calibri" w:hAnsi="Calibri" w:cs="Calibri"/>
          <w:lang w:val="en-US" w:eastAsia="zh-CN"/>
        </w:rPr>
      </w:pPr>
      <w:bookmarkStart w:id="125" w:name="OLE_LINK80"/>
      <w:r>
        <w:rPr>
          <w:rFonts w:ascii="Calibri" w:hAnsi="Calibri" w:cs="Calibri"/>
          <w:lang w:val="en-US" w:eastAsia="zh-CN"/>
        </w:rPr>
        <w:t xml:space="preserve">Table </w:t>
      </w:r>
      <w:r>
        <w:rPr>
          <w:rFonts w:hint="eastAsia" w:ascii="Calibri" w:hAnsi="Calibri" w:cs="Calibri"/>
          <w:lang w:val="en-US" w:eastAsia="zh-CN"/>
        </w:rPr>
        <w:t>2</w:t>
      </w:r>
      <w:r>
        <w:rPr>
          <w:rFonts w:ascii="Calibri" w:hAnsi="Calibri" w:cs="Calibri"/>
          <w:lang w:val="en-US" w:eastAsia="zh-CN"/>
        </w:rPr>
        <w:t xml:space="preserve">: </w:t>
      </w:r>
      <w:r>
        <w:rPr>
          <w:rFonts w:hint="eastAsia" w:ascii="Calibri" w:hAnsi="Calibri" w:cs="Calibri"/>
          <w:lang w:val="en-US" w:eastAsia="zh-CN"/>
        </w:rPr>
        <w:t>T</w:t>
      </w:r>
      <w:r>
        <w:rPr>
          <w:rFonts w:ascii="Calibri" w:hAnsi="Calibri" w:cs="Calibri"/>
          <w:lang w:val="en-US" w:eastAsia="zh-CN"/>
        </w:rPr>
        <w:t>he number of samples for each class</w:t>
      </w:r>
      <w:bookmarkEnd w:id="125"/>
      <w:r>
        <w:rPr>
          <w:rFonts w:hint="eastAsia" w:ascii="Calibri" w:hAnsi="Calibri" w:cs="Calibri"/>
          <w:lang w:val="en-US" w:eastAsia="zh-CN"/>
        </w:rPr>
        <w:t xml:space="preserve"> in the classification task</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 xml:space="preserve">DR grading </w:t>
      </w:r>
      <w:bookmarkStart w:id="126" w:name="OLE_LINK48"/>
      <w:r>
        <w:rPr>
          <w:rFonts w:ascii="Calibri" w:hAnsi="Calibri" w:cs="Calibri"/>
          <w:lang w:val="en-US" w:eastAsia="zh-CN"/>
        </w:rPr>
        <w:t>annotations</w:t>
      </w:r>
      <w:bookmarkEnd w:id="126"/>
    </w:p>
    <w:p>
      <w:pPr>
        <w:spacing w:line="360" w:lineRule="auto"/>
        <w:ind w:firstLine="420"/>
        <w:jc w:val="both"/>
        <w:rPr>
          <w:rFonts w:ascii="Calibri" w:hAnsi="Calibri" w:cs="Calibri"/>
          <w:lang w:val="en-US" w:eastAsia="zh-CN"/>
        </w:rPr>
      </w:pPr>
      <w:r>
        <w:rPr>
          <w:rFonts w:ascii="Calibri" w:hAnsi="Calibri" w:cs="Calibri"/>
          <w:lang w:val="en-US" w:eastAsia="zh-CN"/>
        </w:rPr>
        <w:t>The dataset graded all images according to international diabetes standards.</w:t>
      </w:r>
      <w:r>
        <w:rPr>
          <w:rFonts w:hint="eastAsia" w:ascii="Calibri" w:hAnsi="Calibri" w:cs="Calibri"/>
          <w:lang w:val="en-US" w:eastAsia="zh-CN"/>
        </w:rPr>
        <w:t xml:space="preserve"> </w:t>
      </w:r>
      <w:r>
        <w:rPr>
          <w:rFonts w:ascii="Calibri" w:hAnsi="Calibri" w:cs="Calibri"/>
          <w:lang w:val="en-US" w:eastAsia="zh-CN"/>
        </w:rPr>
        <w:t>However, in clinical practice, poor image quality is inevitable, which may be caused by complex factors such as shooting equipment and shooting environment.</w:t>
      </w:r>
      <w:r>
        <w:rPr>
          <w:rFonts w:hint="eastAsia" w:ascii="Calibri" w:hAnsi="Calibri" w:cs="Calibri"/>
          <w:lang w:val="en-US" w:eastAsia="zh-CN"/>
        </w:rPr>
        <w:t xml:space="preserve"> </w:t>
      </w:r>
      <w:r>
        <w:rPr>
          <w:rFonts w:ascii="Calibri" w:hAnsi="Calibri" w:cs="Calibri"/>
          <w:lang w:val="en-US" w:eastAsia="zh-CN"/>
        </w:rPr>
        <w:t>DDR reclassified the images with ambiguity greater than 70% and no clearly visible lesions into one class.</w:t>
      </w:r>
      <w:r>
        <w:rPr>
          <w:rFonts w:hint="eastAsia" w:ascii="Calibri" w:hAnsi="Calibri" w:cs="Calibri"/>
          <w:lang w:val="en-US" w:eastAsia="zh-CN"/>
        </w:rPr>
        <w:t xml:space="preserve"> </w:t>
      </w:r>
      <w:r>
        <w:rPr>
          <w:rFonts w:ascii="Calibri" w:hAnsi="Calibri" w:cs="Calibri"/>
          <w:lang w:val="en-US" w:eastAsia="zh-CN"/>
        </w:rPr>
        <w:t>This means that the images in the dataset were classified</w:t>
      </w:r>
      <w:r>
        <w:rPr>
          <w:rFonts w:hint="default" w:ascii="Calibri" w:hAnsi="Calibri" w:cs="Calibri"/>
          <w:lang w:val="en-US" w:eastAsia="zh-CN"/>
        </w:rPr>
        <w:t> </w:t>
      </w:r>
      <w:r>
        <w:rPr>
          <w:rFonts w:ascii="Calibri" w:hAnsi="Calibri" w:cs="Calibri"/>
          <w:lang w:val="en-US" w:eastAsia="zh-CN"/>
        </w:rPr>
        <w:t>into six categories: 0-N</w:t>
      </w:r>
      <w:r>
        <w:rPr>
          <w:rFonts w:hint="eastAsia" w:ascii="Calibri" w:hAnsi="Calibri" w:cs="Calibri"/>
          <w:lang w:val="en-US" w:eastAsia="zh-CN"/>
        </w:rPr>
        <w:t>o</w:t>
      </w:r>
      <w:r>
        <w:rPr>
          <w:rFonts w:ascii="Calibri" w:hAnsi="Calibri" w:cs="Calibri"/>
          <w:lang w:val="en-US" w:eastAsia="zh-CN"/>
        </w:rPr>
        <w:t xml:space="preserve"> DR, </w:t>
      </w:r>
      <w:bookmarkStart w:id="127" w:name="OLE_LINK39"/>
      <w:r>
        <w:rPr>
          <w:rFonts w:ascii="Calibri" w:hAnsi="Calibri" w:cs="Calibri"/>
          <w:lang w:val="en-US" w:eastAsia="zh-CN"/>
        </w:rPr>
        <w:t>1-M</w:t>
      </w:r>
      <w:r>
        <w:rPr>
          <w:rFonts w:hint="eastAsia" w:ascii="Calibri" w:hAnsi="Calibri" w:cs="Calibri"/>
          <w:lang w:val="en-US" w:eastAsia="zh-CN"/>
        </w:rPr>
        <w:t>ild</w:t>
      </w:r>
      <w:r>
        <w:rPr>
          <w:rFonts w:ascii="Calibri" w:hAnsi="Calibri" w:cs="Calibri"/>
          <w:lang w:val="en-US" w:eastAsia="zh-CN"/>
        </w:rPr>
        <w:t xml:space="preserve"> DR, 2-Moderate DR, 3-</w:t>
      </w:r>
      <w:r>
        <w:rPr>
          <w:rFonts w:hint="eastAsia" w:ascii="Calibri" w:hAnsi="Calibri" w:cs="Calibri"/>
          <w:lang w:val="en-US" w:eastAsia="zh-CN"/>
        </w:rPr>
        <w:t>S</w:t>
      </w:r>
      <w:r>
        <w:rPr>
          <w:rFonts w:ascii="Calibri" w:hAnsi="Calibri" w:cs="Calibri"/>
          <w:lang w:val="en-US" w:eastAsia="zh-CN"/>
        </w:rPr>
        <w:t>evere DR, 4-</w:t>
      </w:r>
      <w:r>
        <w:rPr>
          <w:rFonts w:hint="eastAsia" w:ascii="Calibri" w:hAnsi="Calibri" w:cs="Calibri"/>
          <w:lang w:val="en-US" w:eastAsia="zh-CN"/>
        </w:rPr>
        <w:t>P</w:t>
      </w:r>
      <w:r>
        <w:rPr>
          <w:rFonts w:ascii="Calibri" w:hAnsi="Calibri" w:cs="Calibri"/>
          <w:lang w:val="en-US" w:eastAsia="zh-CN"/>
        </w:rPr>
        <w:t>roliferative DR</w:t>
      </w:r>
      <w:bookmarkEnd w:id="127"/>
      <w:r>
        <w:rPr>
          <w:rFonts w:ascii="Calibri" w:hAnsi="Calibri" w:cs="Calibri"/>
          <w:lang w:val="en-US" w:eastAsia="zh-CN"/>
        </w:rPr>
        <w:t>, and 5-</w:t>
      </w:r>
      <w:r>
        <w:rPr>
          <w:rFonts w:hint="eastAsia" w:ascii="Calibri" w:hAnsi="Calibri" w:cs="Calibri"/>
          <w:lang w:val="en-US" w:eastAsia="zh-CN"/>
        </w:rPr>
        <w:t>U</w:t>
      </w:r>
      <w:r>
        <w:rPr>
          <w:rFonts w:ascii="Calibri" w:hAnsi="Calibri" w:cs="Calibri"/>
          <w:lang w:val="en-US" w:eastAsia="zh-CN"/>
        </w:rPr>
        <w:t>ngradable.</w:t>
      </w:r>
      <w:r>
        <w:rPr>
          <w:rFonts w:hint="eastAsia" w:ascii="Calibri" w:hAnsi="Calibri" w:cs="Calibri"/>
          <w:lang w:val="en-US" w:eastAsia="zh-CN"/>
        </w:rPr>
        <w:t xml:space="preserve"> Each image in DDR is annotated by seven trained experts, and all fundus images are checked and validated multiple times before being stored. Each image records the expert information of its own rating for review. Below is the sample image labeled with DR grading annotations.</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4305935" cy="2065020"/>
            <wp:effectExtent l="0" t="0" r="0" b="0"/>
            <wp:docPr id="1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
                    <pic:cNvPicPr>
                      <a:picLocks noChangeAspect="1"/>
                    </pic:cNvPicPr>
                  </pic:nvPicPr>
                  <pic:blipFill>
                    <a:blip r:embed="rId24"/>
                    <a:stretch>
                      <a:fillRect/>
                    </a:stretch>
                  </pic:blipFill>
                  <pic:spPr>
                    <a:xfrm>
                      <a:off x="0" y="0"/>
                      <a:ext cx="4313279" cy="2068542"/>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hint="eastAsia" w:ascii="Calibri" w:hAnsi="Calibri" w:cs="Calibri"/>
          <w:lang w:val="en-US" w:eastAsia="zh-CN"/>
        </w:rPr>
        <w:t>Figure 10: S</w:t>
      </w:r>
      <w:r>
        <w:rPr>
          <w:rFonts w:ascii="Calibri" w:hAnsi="Calibri" w:cs="Calibri"/>
          <w:lang w:val="en-US" w:eastAsia="zh-CN"/>
        </w:rPr>
        <w:t>ample image labeled with DR grading annotations</w:t>
      </w:r>
    </w:p>
    <w:p>
      <w:pPr>
        <w:numPr>
          <w:ilvl w:val="0"/>
          <w:numId w:val="1"/>
        </w:numPr>
        <w:spacing w:line="360" w:lineRule="auto"/>
        <w:jc w:val="both"/>
        <w:rPr>
          <w:rFonts w:ascii="Calibri" w:hAnsi="Calibri" w:cs="Calibri"/>
          <w:lang w:val="en-US" w:eastAsia="zh-CN"/>
        </w:rPr>
      </w:pPr>
      <w:bookmarkStart w:id="128" w:name="OLE_LINK45"/>
      <w:r>
        <w:rPr>
          <w:rFonts w:hint="eastAsia" w:ascii="Calibri" w:hAnsi="Calibri" w:cs="Calibri"/>
          <w:lang w:val="en-US" w:eastAsia="zh-CN"/>
        </w:rPr>
        <w:t xml:space="preserve">DR Lesions Segmentation </w:t>
      </w:r>
      <w:bookmarkStart w:id="129" w:name="OLE_LINK79"/>
      <w:r>
        <w:rPr>
          <w:rFonts w:hint="eastAsia" w:ascii="Calibri" w:hAnsi="Calibri" w:cs="Calibri"/>
          <w:lang w:val="en-US" w:eastAsia="zh-CN"/>
        </w:rPr>
        <w:t xml:space="preserve">annotations </w:t>
      </w:r>
      <w:bookmarkEnd w:id="129"/>
      <w:r>
        <w:rPr>
          <w:rFonts w:hint="eastAsia" w:ascii="Calibri" w:hAnsi="Calibri" w:cs="Calibri"/>
          <w:lang w:val="en-US" w:eastAsia="zh-CN"/>
        </w:rPr>
        <w:t>(P</w:t>
      </w:r>
      <w:r>
        <w:rPr>
          <w:rFonts w:ascii="Calibri" w:hAnsi="Calibri" w:cs="Calibri"/>
          <w:lang w:val="en-US" w:eastAsia="zh-CN"/>
        </w:rPr>
        <w:t>ixel-level</w:t>
      </w:r>
      <w:bookmarkEnd w:id="128"/>
      <w:r>
        <w:rPr>
          <w:rFonts w:hint="eastAsia" w:ascii="Calibri" w:hAnsi="Calibri" w:cs="Calibri"/>
          <w:lang w:val="en-US" w:eastAsia="zh-CN"/>
        </w:rPr>
        <w:t xml:space="preserve"> annotations )</w:t>
      </w:r>
    </w:p>
    <w:p>
      <w:pPr>
        <w:spacing w:line="360" w:lineRule="auto"/>
        <w:ind w:firstLine="420"/>
        <w:jc w:val="both"/>
        <w:rPr>
          <w:rFonts w:ascii="Calibri" w:hAnsi="Calibri" w:cs="Calibri"/>
          <w:lang w:val="en-US" w:eastAsia="zh-CN"/>
        </w:rPr>
      </w:pPr>
      <w:r>
        <w:rPr>
          <w:rFonts w:ascii="Calibri" w:hAnsi="Calibri" w:cs="Calibri"/>
          <w:lang w:val="en-US" w:eastAsia="zh-CN"/>
        </w:rPr>
        <w:t xml:space="preserve">DDR selected 757 images for pixel-level labeling of </w:t>
      </w:r>
      <w:r>
        <w:rPr>
          <w:rFonts w:hint="eastAsia" w:ascii="Calibri" w:hAnsi="Calibri" w:cs="Calibri"/>
          <w:lang w:val="en-US" w:eastAsia="zh-CN"/>
        </w:rPr>
        <w:t>M</w:t>
      </w:r>
      <w:r>
        <w:rPr>
          <w:rFonts w:ascii="Calibri" w:hAnsi="Calibri" w:cs="Calibri"/>
          <w:lang w:val="en-US" w:eastAsia="zh-CN"/>
        </w:rPr>
        <w:t xml:space="preserve">icroaneurysm, </w:t>
      </w:r>
      <w:r>
        <w:rPr>
          <w:rFonts w:hint="eastAsia" w:ascii="Calibri" w:hAnsi="Calibri" w:cs="Calibri"/>
          <w:lang w:val="en-US" w:eastAsia="zh-CN"/>
        </w:rPr>
        <w:t>H</w:t>
      </w:r>
      <w:r>
        <w:rPr>
          <w:rFonts w:ascii="Calibri" w:hAnsi="Calibri" w:cs="Calibri"/>
          <w:lang w:val="en-US" w:eastAsia="zh-CN"/>
        </w:rPr>
        <w:t xml:space="preserve">emorrhage, </w:t>
      </w:r>
      <w:r>
        <w:rPr>
          <w:rFonts w:hint="eastAsia" w:ascii="Calibri" w:hAnsi="Calibri" w:cs="Calibri"/>
          <w:lang w:val="en-US" w:eastAsia="zh-CN"/>
        </w:rPr>
        <w:t>H</w:t>
      </w:r>
      <w:r>
        <w:rPr>
          <w:rFonts w:ascii="Calibri" w:hAnsi="Calibri" w:cs="Calibri"/>
          <w:lang w:val="en-US" w:eastAsia="zh-CN"/>
        </w:rPr>
        <w:t xml:space="preserve">ard </w:t>
      </w:r>
      <w:r>
        <w:rPr>
          <w:rFonts w:hint="eastAsia" w:ascii="Calibri" w:hAnsi="Calibri" w:cs="Calibri"/>
          <w:lang w:val="en-US" w:eastAsia="zh-CN"/>
        </w:rPr>
        <w:t>E</w:t>
      </w:r>
      <w:r>
        <w:rPr>
          <w:rFonts w:ascii="Calibri" w:hAnsi="Calibri" w:cs="Calibri"/>
          <w:lang w:val="en-US" w:eastAsia="zh-CN"/>
        </w:rPr>
        <w:t xml:space="preserve">xudation and </w:t>
      </w:r>
      <w:r>
        <w:rPr>
          <w:rFonts w:hint="eastAsia" w:ascii="Calibri" w:hAnsi="Calibri" w:cs="Calibri"/>
          <w:lang w:val="en-US" w:eastAsia="zh-CN"/>
        </w:rPr>
        <w:t>S</w:t>
      </w:r>
      <w:r>
        <w:rPr>
          <w:rFonts w:ascii="Calibri" w:hAnsi="Calibri" w:cs="Calibri"/>
          <w:lang w:val="en-US" w:eastAsia="zh-CN"/>
        </w:rPr>
        <w:t xml:space="preserve">oft </w:t>
      </w:r>
      <w:r>
        <w:rPr>
          <w:rFonts w:hint="eastAsia" w:ascii="Calibri" w:hAnsi="Calibri" w:cs="Calibri"/>
          <w:lang w:val="en-US" w:eastAsia="zh-CN"/>
        </w:rPr>
        <w:t>E</w:t>
      </w:r>
      <w:r>
        <w:rPr>
          <w:rFonts w:ascii="Calibri" w:hAnsi="Calibri" w:cs="Calibri"/>
          <w:lang w:val="en-US" w:eastAsia="zh-CN"/>
        </w:rPr>
        <w:t>xudation.</w:t>
      </w:r>
      <w:r>
        <w:rPr>
          <w:rFonts w:hint="default" w:ascii="Calibri" w:hAnsi="Calibri" w:cs="Calibri"/>
          <w:lang w:val="en-US" w:eastAsia="zh-CN"/>
        </w:rPr>
        <w:t> It is important to note that all images used for lesion segmentation have DR grading results. Below is a sample image with pixel-level annotations</w:t>
      </w:r>
      <w:r>
        <w:rPr>
          <w:rFonts w:ascii="Calibri" w:hAnsi="Calibri" w:cs="Calibri"/>
          <w:lang w:val="en-US" w:eastAsia="zh-CN"/>
        </w:rPr>
        <w:t>.</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5523230" cy="2363470"/>
            <wp:effectExtent l="0" t="0" r="1270" b="8255"/>
            <wp:docPr id="1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2"/>
                    <pic:cNvPicPr>
                      <a:picLocks noChangeAspect="1"/>
                    </pic:cNvPicPr>
                  </pic:nvPicPr>
                  <pic:blipFill>
                    <a:blip r:embed="rId25"/>
                    <a:stretch>
                      <a:fillRect/>
                    </a:stretch>
                  </pic:blipFill>
                  <pic:spPr>
                    <a:xfrm>
                      <a:off x="0" y="0"/>
                      <a:ext cx="5523230" cy="2363470"/>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ascii="Calibri" w:hAnsi="Calibri" w:cs="Calibri"/>
          <w:lang w:val="en-US" w:eastAsia="zh-CN"/>
        </w:rPr>
        <w:t>Figure 1</w:t>
      </w:r>
      <w:r>
        <w:rPr>
          <w:rFonts w:hint="eastAsia" w:ascii="Calibri" w:hAnsi="Calibri" w:cs="Calibri"/>
          <w:lang w:val="en-US" w:eastAsia="zh-CN"/>
        </w:rPr>
        <w:t xml:space="preserve">1: </w:t>
      </w:r>
      <w:r>
        <w:rPr>
          <w:rFonts w:ascii="Calibri" w:hAnsi="Calibri" w:cs="Calibri"/>
          <w:lang w:val="en-US" w:eastAsia="zh-CN"/>
        </w:rPr>
        <w:t>Sample images with pixel-level annotations</w:t>
      </w:r>
      <w:r>
        <w:rPr>
          <w:rFonts w:hint="eastAsia" w:ascii="Calibri" w:hAnsi="Calibri" w:cs="Calibri"/>
          <w:lang w:val="en-US" w:eastAsia="zh-CN"/>
        </w:rPr>
        <w:t xml:space="preserve"> </w:t>
      </w:r>
      <w:r>
        <w:rPr>
          <w:rFonts w:ascii="Calibri" w:hAnsi="Calibri" w:cs="Calibri"/>
          <w:lang w:val="en-US" w:eastAsia="zh-CN"/>
        </w:rPr>
        <w:t xml:space="preserve">for </w:t>
      </w:r>
      <w:r>
        <w:rPr>
          <w:rFonts w:hint="eastAsia" w:ascii="Calibri" w:hAnsi="Calibri" w:cs="Calibri"/>
          <w:lang w:val="en-US" w:eastAsia="zh-CN"/>
        </w:rPr>
        <w:t xml:space="preserve">four </w:t>
      </w:r>
      <w:r>
        <w:rPr>
          <w:rFonts w:ascii="Calibri" w:hAnsi="Calibri" w:cs="Calibri"/>
          <w:lang w:val="en-US" w:eastAsia="zh-CN"/>
        </w:rPr>
        <w:t>lesion</w:t>
      </w:r>
      <w:r>
        <w:rPr>
          <w:rFonts w:ascii="Calibri" w:hAnsi="Calibri" w:cs="Calibri"/>
          <w:highlight w:val="none"/>
          <w:lang w:val="en-US" w:eastAsia="zh-CN"/>
        </w:rPr>
        <w:t>s</w:t>
      </w:r>
      <w:r>
        <w:rPr>
          <w:rFonts w:hint="eastAsia" w:ascii="Calibri" w:hAnsi="Calibri" w:cs="Calibri"/>
          <w:highlight w:val="none"/>
          <w:lang w:val="en-US" w:eastAsia="zh-CN"/>
        </w:rPr>
        <w:t>[81]</w:t>
      </w:r>
    </w:p>
    <w:p>
      <w:pPr>
        <w:numPr>
          <w:ilvl w:val="0"/>
          <w:numId w:val="1"/>
        </w:numPr>
        <w:spacing w:line="360" w:lineRule="auto"/>
        <w:jc w:val="both"/>
        <w:rPr>
          <w:rFonts w:ascii="Calibri" w:hAnsi="Calibri" w:cs="Calibri"/>
          <w:lang w:val="en-US" w:eastAsia="zh-CN"/>
        </w:rPr>
      </w:pPr>
      <w:bookmarkStart w:id="130" w:name="OLE_LINK50"/>
      <w:r>
        <w:rPr>
          <w:rFonts w:hint="eastAsia" w:ascii="Calibri" w:hAnsi="Calibri" w:cs="Calibri"/>
          <w:lang w:val="en-US" w:eastAsia="zh-CN"/>
        </w:rPr>
        <w:t>DR lesions detection annotations (B</w:t>
      </w:r>
      <w:r>
        <w:rPr>
          <w:rFonts w:ascii="Calibri" w:hAnsi="Calibri" w:cs="Calibri"/>
          <w:lang w:val="en-US" w:eastAsia="zh-CN"/>
        </w:rPr>
        <w:t xml:space="preserve">oundary box </w:t>
      </w:r>
      <w:bookmarkEnd w:id="130"/>
      <w:bookmarkStart w:id="131" w:name="OLE_LINK78"/>
      <w:r>
        <w:rPr>
          <w:rFonts w:ascii="Calibri" w:hAnsi="Calibri" w:cs="Calibri"/>
          <w:lang w:val="en-US" w:eastAsia="zh-CN"/>
        </w:rPr>
        <w:t>annotations</w:t>
      </w:r>
      <w:bookmarkEnd w:id="131"/>
      <w:r>
        <w:rPr>
          <w:rFonts w:hint="eastAsia" w:ascii="Calibri" w:hAnsi="Calibri" w:cs="Calibri"/>
          <w:lang w:val="en-US" w:eastAsia="zh-CN"/>
        </w:rPr>
        <w:t>)</w:t>
      </w:r>
    </w:p>
    <w:p>
      <w:pPr>
        <w:spacing w:line="360" w:lineRule="auto"/>
        <w:ind w:firstLine="420"/>
        <w:jc w:val="both"/>
        <w:rPr>
          <w:rFonts w:ascii="Calibri" w:hAnsi="Calibri" w:cs="Calibri"/>
          <w:lang w:val="en-US" w:eastAsia="zh-CN"/>
        </w:rPr>
      </w:pPr>
      <w:r>
        <w:rPr>
          <w:rFonts w:ascii="Calibri" w:hAnsi="Calibri" w:cs="Calibri"/>
          <w:lang w:val="en-US" w:eastAsia="zh-CN"/>
        </w:rPr>
        <w:t xml:space="preserve">The boundary box annotation is automatically generated according to the pixel level annotation. For the connected lesions, the smallest rectangle is generated as the boundary box of the annotation region. </w:t>
      </w:r>
      <w:bookmarkStart w:id="132" w:name="OLE_LINK43"/>
      <w:r>
        <w:rPr>
          <w:rFonts w:ascii="Calibri" w:hAnsi="Calibri" w:cs="Calibri"/>
          <w:lang w:val="en-US" w:eastAsia="zh-CN"/>
        </w:rPr>
        <w:t>Below is the sample image labeled with lesion boundary box</w:t>
      </w:r>
      <w:r>
        <w:rPr>
          <w:rFonts w:hint="eastAsia" w:ascii="Calibri" w:hAnsi="Calibri" w:cs="Calibri"/>
          <w:lang w:val="en-US" w:eastAsia="zh-CN"/>
        </w:rPr>
        <w:t xml:space="preserve"> annotations</w:t>
      </w:r>
      <w:r>
        <w:rPr>
          <w:rFonts w:ascii="Calibri" w:hAnsi="Calibri" w:cs="Calibri"/>
          <w:lang w:val="en-US" w:eastAsia="zh-CN"/>
        </w:rPr>
        <w:t>.</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4670425" cy="2026920"/>
            <wp:effectExtent l="0" t="0" r="6350" b="1905"/>
            <wp:docPr id="1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3"/>
                    <pic:cNvPicPr>
                      <a:picLocks noChangeAspect="1"/>
                    </pic:cNvPicPr>
                  </pic:nvPicPr>
                  <pic:blipFill>
                    <a:blip r:embed="rId26"/>
                    <a:stretch>
                      <a:fillRect/>
                    </a:stretch>
                  </pic:blipFill>
                  <pic:spPr>
                    <a:xfrm>
                      <a:off x="0" y="0"/>
                      <a:ext cx="4670425" cy="2026920"/>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ascii="Calibri" w:hAnsi="Calibri" w:cs="Calibri"/>
          <w:lang w:val="en-US" w:eastAsia="zh-CN"/>
        </w:rPr>
        <w:t>Figure 1</w:t>
      </w:r>
      <w:r>
        <w:rPr>
          <w:rFonts w:hint="eastAsia" w:ascii="Calibri" w:hAnsi="Calibri" w:cs="Calibri"/>
          <w:lang w:val="en-US" w:eastAsia="zh-CN"/>
        </w:rPr>
        <w:t>2</w:t>
      </w:r>
      <w:r>
        <w:rPr>
          <w:rFonts w:ascii="Calibri" w:hAnsi="Calibri" w:cs="Calibri"/>
          <w:lang w:val="en-US" w:eastAsia="zh-CN"/>
        </w:rPr>
        <w:t xml:space="preserve">: Sample images with </w:t>
      </w:r>
      <w:r>
        <w:rPr>
          <w:rFonts w:hint="eastAsia" w:ascii="Calibri" w:hAnsi="Calibri" w:cs="Calibri"/>
          <w:lang w:val="en-US" w:eastAsia="zh-CN"/>
        </w:rPr>
        <w:t>b</w:t>
      </w:r>
      <w:r>
        <w:rPr>
          <w:rFonts w:ascii="Calibri" w:hAnsi="Calibri" w:cs="Calibri"/>
          <w:lang w:val="en-US" w:eastAsia="zh-CN"/>
        </w:rPr>
        <w:t>oundary box annotations</w:t>
      </w:r>
      <w:r>
        <w:rPr>
          <w:rFonts w:ascii="Calibri" w:hAnsi="Calibri" w:cs="Calibri"/>
          <w:highlight w:val="none"/>
          <w:lang w:val="en-US" w:eastAsia="zh-CN"/>
        </w:rPr>
        <w:t>[8</w:t>
      </w:r>
      <w:r>
        <w:rPr>
          <w:rFonts w:hint="eastAsia" w:ascii="Calibri" w:hAnsi="Calibri" w:cs="Calibri"/>
          <w:highlight w:val="none"/>
          <w:lang w:val="en-US" w:eastAsia="zh-CN"/>
        </w:rPr>
        <w:t>1</w:t>
      </w:r>
      <w:r>
        <w:rPr>
          <w:rFonts w:ascii="Calibri" w:hAnsi="Calibri" w:cs="Calibri"/>
          <w:highlight w:val="none"/>
          <w:lang w:val="en-US" w:eastAsia="zh-CN"/>
        </w:rPr>
        <w:t>]</w:t>
      </w:r>
    </w:p>
    <w:bookmarkEnd w:id="123"/>
    <w:bookmarkEnd w:id="132"/>
    <w:p>
      <w:pPr>
        <w:pStyle w:val="3"/>
        <w:spacing w:line="360" w:lineRule="auto"/>
        <w:rPr>
          <w:rFonts w:ascii="Calibri" w:hAnsi="Calibri" w:cs="Calibri"/>
          <w:sz w:val="28"/>
          <w:szCs w:val="28"/>
          <w:lang w:val="en-US" w:eastAsia="zh-CN"/>
        </w:rPr>
      </w:pPr>
      <w:bookmarkStart w:id="133" w:name="_Toc15105"/>
      <w:r>
        <w:rPr>
          <w:rFonts w:ascii="Calibri" w:hAnsi="Calibri" w:cs="Calibri"/>
          <w:sz w:val="28"/>
          <w:szCs w:val="28"/>
          <w:lang w:val="en-US" w:eastAsia="zh-CN"/>
        </w:rPr>
        <w:t xml:space="preserve">4.2 </w:t>
      </w:r>
      <w:r>
        <w:fldChar w:fldCharType="begin"/>
      </w:r>
      <w:r>
        <w:instrText xml:space="preserve"> HYPERLINK "D:/LenovoSoftstore/Install/wangyiyoudaocidian/8.9.6.0/resultui/html/index.html" \l "/javascript:;" </w:instrText>
      </w:r>
      <w:r>
        <w:fldChar w:fldCharType="separate"/>
      </w:r>
      <w:r>
        <w:rPr>
          <w:rFonts w:ascii="Calibri" w:hAnsi="Calibri" w:cs="Calibri"/>
          <w:sz w:val="28"/>
          <w:szCs w:val="28"/>
          <w:lang w:val="en-US" w:eastAsia="zh-CN"/>
        </w:rPr>
        <w:t>Data</w:t>
      </w:r>
      <w:r>
        <w:rPr>
          <w:rFonts w:ascii="Calibri" w:hAnsi="Calibri" w:cs="Calibri"/>
          <w:sz w:val="28"/>
          <w:szCs w:val="28"/>
          <w:lang w:val="en-US" w:eastAsia="zh-CN"/>
        </w:rPr>
        <w:fldChar w:fldCharType="end"/>
      </w:r>
      <w:r>
        <w:rPr>
          <w:rFonts w:ascii="Calibri" w:hAnsi="Calibri" w:cs="Calibri"/>
          <w:sz w:val="28"/>
          <w:szCs w:val="28"/>
          <w:lang w:val="en-US" w:eastAsia="zh-CN"/>
        </w:rPr>
        <w:t> </w:t>
      </w:r>
      <w:r>
        <w:fldChar w:fldCharType="begin"/>
      </w:r>
      <w:r>
        <w:instrText xml:space="preserve"> HYPERLINK "D:/LenovoSoftstore/Install/wangyiyoudaocidian/8.9.6.0/resultui/html/index.html" \l "/javascript:;" </w:instrText>
      </w:r>
      <w:r>
        <w:fldChar w:fldCharType="separate"/>
      </w:r>
      <w:r>
        <w:rPr>
          <w:rFonts w:ascii="Calibri" w:hAnsi="Calibri" w:cs="Calibri"/>
          <w:sz w:val="28"/>
          <w:szCs w:val="28"/>
          <w:lang w:val="en-US" w:eastAsia="zh-CN"/>
        </w:rPr>
        <w:t>Preprocessing</w:t>
      </w:r>
      <w:r>
        <w:rPr>
          <w:rFonts w:ascii="Calibri" w:hAnsi="Calibri" w:cs="Calibri"/>
          <w:sz w:val="28"/>
          <w:szCs w:val="28"/>
          <w:lang w:val="en-US" w:eastAsia="zh-CN"/>
        </w:rPr>
        <w:fldChar w:fldCharType="end"/>
      </w:r>
      <w:bookmarkEnd w:id="133"/>
    </w:p>
    <w:p>
      <w:pPr>
        <w:numPr>
          <w:ilvl w:val="0"/>
          <w:numId w:val="1"/>
        </w:numPr>
        <w:spacing w:line="360" w:lineRule="auto"/>
        <w:jc w:val="both"/>
        <w:rPr>
          <w:rFonts w:ascii="Calibri" w:hAnsi="Calibri" w:cs="Calibri"/>
          <w:lang w:val="en-US" w:eastAsia="zh-CN"/>
        </w:rPr>
      </w:pPr>
      <w:bookmarkStart w:id="134" w:name="OLE_LINK13"/>
      <w:r>
        <w:rPr>
          <w:rFonts w:hint="eastAsia" w:ascii="Calibri" w:hAnsi="Calibri" w:cs="Calibri"/>
          <w:lang w:val="en-US" w:eastAsia="zh-CN"/>
        </w:rPr>
        <w:t>Resize and Auto-cropping</w:t>
      </w:r>
      <w:bookmarkEnd w:id="134"/>
    </w:p>
    <w:p>
      <w:pPr>
        <w:spacing w:line="360" w:lineRule="auto"/>
        <w:ind w:firstLine="420"/>
        <w:jc w:val="both"/>
        <w:rPr>
          <w:rFonts w:hint="default" w:ascii="Calibri" w:hAnsi="Calibri" w:cs="Calibri"/>
          <w:lang w:val="en-US" w:eastAsia="zh-CN"/>
        </w:rPr>
      </w:pPr>
      <w:bookmarkStart w:id="135" w:name="OLE_LINK37"/>
      <w:r>
        <w:rPr>
          <w:rFonts w:hint="eastAsia" w:ascii="Calibri" w:hAnsi="Calibri" w:cs="Calibri"/>
          <w:lang w:val="en-US" w:eastAsia="zh-CN"/>
        </w:rPr>
        <w:t xml:space="preserve">First, 512×512 images </w:t>
      </w:r>
      <w:bookmarkStart w:id="136" w:name="OLE_LINK51"/>
      <w:r>
        <w:rPr>
          <w:rFonts w:hint="eastAsia" w:ascii="Calibri" w:hAnsi="Calibri" w:cs="Calibri"/>
          <w:lang w:val="en-US" w:eastAsia="zh-CN"/>
        </w:rPr>
        <w:t>were applied</w:t>
      </w:r>
      <w:bookmarkEnd w:id="136"/>
      <w:r>
        <w:rPr>
          <w:rFonts w:hint="eastAsia" w:ascii="Calibri" w:hAnsi="Calibri" w:cs="Calibri"/>
          <w:lang w:val="en-US" w:eastAsia="zh-CN"/>
        </w:rPr>
        <w:t xml:space="preserve"> to better observe tiny abnormalities in the eye. </w:t>
      </w:r>
      <w:bookmarkEnd w:id="135"/>
      <w:r>
        <w:rPr>
          <w:rFonts w:hint="eastAsia" w:ascii="Calibri" w:hAnsi="Calibri" w:cs="Calibri"/>
          <w:lang w:val="en-US" w:eastAsia="zh-CN"/>
        </w:rPr>
        <w:t>Next, it can be seen that the image contains dark areas with no information, and Auto-cropping[82] is used to automatically crop the surrounding dark areas. Here is an example of processing an image with a black border.</w:t>
      </w:r>
    </w:p>
    <w:p>
      <w:pPr>
        <w:spacing w:line="360" w:lineRule="auto"/>
        <w:ind w:firstLine="420"/>
        <w:jc w:val="center"/>
        <w:rPr>
          <w:rFonts w:ascii="Calibri" w:hAnsi="Calibri" w:cs="Calibri"/>
          <w:lang w:val="en-US" w:eastAsia="zh-CN"/>
        </w:rPr>
      </w:pPr>
      <w:r>
        <w:rPr>
          <w:rFonts w:hint="eastAsia" w:ascii="Calibri" w:hAnsi="Calibri" w:cs="Calibri"/>
          <w:lang w:val="en-US" w:eastAsia="zh-CN"/>
        </w:rPr>
        <w:drawing>
          <wp:inline distT="0" distB="0" distL="114300" distR="114300">
            <wp:extent cx="3212465" cy="1820545"/>
            <wp:effectExtent l="0" t="0" r="6985" b="8255"/>
            <wp:docPr id="35"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8"/>
                    <pic:cNvPicPr>
                      <a:picLocks noChangeAspect="1"/>
                    </pic:cNvPicPr>
                  </pic:nvPicPr>
                  <pic:blipFill>
                    <a:blip r:embed="rId27"/>
                    <a:stretch>
                      <a:fillRect/>
                    </a:stretch>
                  </pic:blipFill>
                  <pic:spPr>
                    <a:xfrm>
                      <a:off x="0" y="0"/>
                      <a:ext cx="3212465" cy="1820545"/>
                    </a:xfrm>
                    <a:prstGeom prst="rect">
                      <a:avLst/>
                    </a:prstGeom>
                    <a:noFill/>
                    <a:ln>
                      <a:noFill/>
                    </a:ln>
                  </pic:spPr>
                </pic:pic>
              </a:graphicData>
            </a:graphic>
          </wp:inline>
        </w:drawing>
      </w:r>
    </w:p>
    <w:p>
      <w:pPr>
        <w:spacing w:line="360" w:lineRule="auto"/>
        <w:ind w:firstLine="420"/>
        <w:jc w:val="center"/>
        <w:rPr>
          <w:rFonts w:ascii="Calibri" w:hAnsi="Calibri" w:cs="Calibri"/>
          <w:lang w:val="en-US" w:eastAsia="zh-CN"/>
        </w:rPr>
      </w:pPr>
      <w:r>
        <w:rPr>
          <w:rFonts w:hint="eastAsia" w:ascii="Calibri" w:hAnsi="Calibri" w:cs="Calibri"/>
          <w:lang w:val="en-US" w:eastAsia="zh-CN"/>
        </w:rPr>
        <w:t>Figure 13: An example of processing images with black areas</w:t>
      </w:r>
    </w:p>
    <w:p>
      <w:pPr>
        <w:numPr>
          <w:ilvl w:val="0"/>
          <w:numId w:val="1"/>
        </w:numPr>
        <w:spacing w:line="360" w:lineRule="auto"/>
        <w:jc w:val="both"/>
        <w:rPr>
          <w:rFonts w:ascii="Calibri" w:hAnsi="Calibri" w:cs="Calibri"/>
          <w:lang w:val="en-US" w:eastAsia="zh-CN"/>
        </w:rPr>
      </w:pPr>
      <w:bookmarkStart w:id="137" w:name="OLE_LINK52"/>
      <w:r>
        <w:rPr>
          <w:rFonts w:ascii="Calibri" w:hAnsi="Calibri" w:cs="Calibri"/>
          <w:lang w:val="en-US" w:eastAsia="zh-CN"/>
        </w:rPr>
        <w:t>Improve lighting conditions</w:t>
      </w:r>
      <w:bookmarkEnd w:id="137"/>
    </w:p>
    <w:p>
      <w:pPr>
        <w:spacing w:line="360" w:lineRule="auto"/>
        <w:ind w:firstLine="420"/>
        <w:jc w:val="both"/>
        <w:rPr>
          <w:rFonts w:ascii="Calibri" w:hAnsi="Calibri" w:cs="Calibri"/>
          <w:lang w:val="en-US" w:eastAsia="zh-CN"/>
        </w:rPr>
      </w:pPr>
      <w:r>
        <w:rPr>
          <w:rFonts w:hint="eastAsia" w:ascii="Calibri" w:hAnsi="Calibri" w:cs="Calibri"/>
          <w:lang w:val="en-US" w:eastAsia="zh-CN"/>
        </w:rPr>
        <w:t>In addition, the images have many different lighting conditions, and some images are too dark to distinguish. So reducing light conditions is a crucial step. The traditional solution is to grayscale the image because the original color is distra</w:t>
      </w:r>
      <w:r>
        <w:rPr>
          <w:rFonts w:hint="eastAsia" w:ascii="Calibri" w:hAnsi="Calibri" w:cs="Calibri"/>
          <w:highlight w:val="none"/>
          <w:lang w:val="en-US" w:eastAsia="zh-CN"/>
        </w:rPr>
        <w:t>cting. A more effective method is the pretreatment method of 2015 Kaggle Champion [83]</w:t>
      </w:r>
      <w:r>
        <w:rPr>
          <w:rFonts w:hint="eastAsia" w:ascii="Calibri" w:hAnsi="Calibri" w:cs="Calibri"/>
          <w:lang w:val="en-US" w:eastAsia="zh-CN"/>
        </w:rPr>
        <w:t xml:space="preserve">, Gaussian distribution is a kind of weight distribution mode, and Gaussian filter is a kind of linear smooth filter which selects values according to the shape of Gaussian function. Gaussian smoothing filter is very effective in suppressing noises that follow normal distribution. Figure 14 shows the results of Gaussian blur and gray scale processing for the same original image. It can be clearly seen that the lesion information is more obvious in the image after Gaussian blur processing. Therefore, this project borrows this method and uses a Gaussian smoothing filter. </w:t>
      </w:r>
    </w:p>
    <w:p>
      <w:pPr>
        <w:spacing w:line="360" w:lineRule="auto"/>
        <w:ind w:firstLine="420"/>
        <w:jc w:val="both"/>
        <w:rPr>
          <w:rFonts w:ascii="Calibri" w:hAnsi="Calibri" w:cs="Calibri"/>
          <w:lang w:val="en-US" w:eastAsia="zh-CN"/>
        </w:rPr>
      </w:pPr>
      <w:r>
        <w:rPr>
          <w:rFonts w:ascii="Calibri" w:hAnsi="Calibri" w:cs="Calibri"/>
          <w:lang w:val="en-US" w:eastAsia="zh-CN"/>
        </w:rPr>
        <w:drawing>
          <wp:inline distT="0" distB="0" distL="114300" distR="114300">
            <wp:extent cx="4758055" cy="1809750"/>
            <wp:effectExtent l="0" t="0" r="4445" b="0"/>
            <wp:docPr id="3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9"/>
                    <pic:cNvPicPr>
                      <a:picLocks noChangeAspect="1"/>
                    </pic:cNvPicPr>
                  </pic:nvPicPr>
                  <pic:blipFill>
                    <a:blip r:embed="rId28"/>
                    <a:stretch>
                      <a:fillRect/>
                    </a:stretch>
                  </pic:blipFill>
                  <pic:spPr>
                    <a:xfrm>
                      <a:off x="0" y="0"/>
                      <a:ext cx="4758055" cy="1809750"/>
                    </a:xfrm>
                    <a:prstGeom prst="rect">
                      <a:avLst/>
                    </a:prstGeom>
                    <a:noFill/>
                    <a:ln>
                      <a:noFill/>
                    </a:ln>
                  </pic:spPr>
                </pic:pic>
              </a:graphicData>
            </a:graphic>
          </wp:inline>
        </w:drawing>
      </w:r>
    </w:p>
    <w:p>
      <w:pPr>
        <w:spacing w:line="360" w:lineRule="auto"/>
        <w:jc w:val="center"/>
        <w:rPr>
          <w:rFonts w:ascii="Calibri" w:hAnsi="Calibri" w:cs="Calibri"/>
          <w:lang w:val="en-US" w:eastAsia="zh-CN"/>
        </w:rPr>
      </w:pPr>
      <w:bookmarkStart w:id="138" w:name="OLE_LINK55"/>
      <w:r>
        <w:rPr>
          <w:rFonts w:ascii="Calibri" w:hAnsi="Calibri" w:cs="Calibri"/>
          <w:lang w:val="en-US" w:eastAsia="zh-CN"/>
        </w:rPr>
        <w:t>Figure 1</w:t>
      </w:r>
      <w:r>
        <w:rPr>
          <w:rFonts w:hint="eastAsia" w:ascii="Calibri" w:hAnsi="Calibri" w:cs="Calibri"/>
          <w:lang w:val="en-US" w:eastAsia="zh-CN"/>
        </w:rPr>
        <w:t>4:</w:t>
      </w:r>
      <w:r>
        <w:rPr>
          <w:rFonts w:ascii="Calibri" w:hAnsi="Calibri" w:cs="Calibri"/>
          <w:lang w:val="en-US" w:eastAsia="zh-CN"/>
        </w:rPr>
        <w:t xml:space="preserve"> The original image and the result</w:t>
      </w:r>
      <w:r>
        <w:rPr>
          <w:rFonts w:hint="eastAsia" w:ascii="Calibri" w:hAnsi="Calibri" w:cs="Calibri"/>
          <w:lang w:val="en-US" w:eastAsia="zh-CN"/>
        </w:rPr>
        <w:t>s</w:t>
      </w:r>
      <w:r>
        <w:rPr>
          <w:rFonts w:ascii="Calibri" w:hAnsi="Calibri" w:cs="Calibri"/>
          <w:lang w:val="en-US" w:eastAsia="zh-CN"/>
        </w:rPr>
        <w:t xml:space="preserve"> of two pre-processing methods</w:t>
      </w:r>
    </w:p>
    <w:bookmarkEnd w:id="138"/>
    <w:p>
      <w:pPr>
        <w:spacing w:line="360" w:lineRule="auto"/>
        <w:jc w:val="center"/>
        <w:rPr>
          <w:rFonts w:ascii="Calibri" w:hAnsi="Calibri" w:cs="Calibri"/>
          <w:lang w:val="en-US" w:eastAsia="zh-CN"/>
        </w:rPr>
      </w:pPr>
      <w:r>
        <w:rPr>
          <w:rFonts w:hint="eastAsia" w:ascii="Calibri" w:hAnsi="Calibri" w:cs="Calibri"/>
          <w:lang w:val="en-US" w:eastAsia="zh-CN"/>
        </w:rPr>
        <w:t xml:space="preserve">(a)the original </w:t>
      </w:r>
      <w:bookmarkStart w:id="139" w:name="OLE_LINK54"/>
      <w:r>
        <w:rPr>
          <w:rFonts w:hint="eastAsia" w:ascii="Calibri" w:hAnsi="Calibri" w:cs="Calibri"/>
          <w:lang w:val="en-US" w:eastAsia="zh-CN"/>
        </w:rPr>
        <w:t>image</w:t>
      </w:r>
      <w:bookmarkEnd w:id="139"/>
      <w:r>
        <w:rPr>
          <w:rFonts w:hint="eastAsia" w:ascii="Calibri" w:hAnsi="Calibri" w:cs="Calibri"/>
          <w:lang w:val="en-US" w:eastAsia="zh-CN"/>
        </w:rPr>
        <w:t xml:space="preserve"> </w:t>
      </w:r>
      <w:r>
        <w:rPr>
          <w:rFonts w:ascii="Calibri" w:hAnsi="Calibri" w:cs="Calibri"/>
          <w:lang w:val="en-US" w:eastAsia="zh-CN"/>
        </w:rPr>
        <w:t xml:space="preserve">  </w:t>
      </w:r>
      <w:r>
        <w:rPr>
          <w:rFonts w:hint="eastAsia" w:ascii="Calibri" w:hAnsi="Calibri" w:cs="Calibri"/>
          <w:lang w:val="en-US" w:eastAsia="zh-CN"/>
        </w:rPr>
        <w:t>(b) image after Gaussian blur  (c) image after gray processing</w:t>
      </w:r>
    </w:p>
    <w:p>
      <w:pPr>
        <w:numPr>
          <w:ilvl w:val="0"/>
          <w:numId w:val="1"/>
        </w:numPr>
        <w:spacing w:line="360" w:lineRule="auto"/>
        <w:jc w:val="both"/>
        <w:rPr>
          <w:rFonts w:ascii="Calibri" w:hAnsi="Calibri" w:cs="Calibri"/>
          <w:lang w:val="en-US" w:eastAsia="zh-CN"/>
        </w:rPr>
      </w:pPr>
      <w:bookmarkStart w:id="140" w:name="OLE_LINK81"/>
      <w:r>
        <w:rPr>
          <w:rFonts w:hint="eastAsia" w:ascii="Calibri" w:hAnsi="Calibri" w:cs="Calibri"/>
          <w:lang w:val="en-US" w:eastAsia="zh-CN"/>
        </w:rPr>
        <w:t>Classification image</w:t>
      </w:r>
      <w:bookmarkStart w:id="141" w:name="OLE_LINK123"/>
      <w:r>
        <w:rPr>
          <w:rFonts w:hint="eastAsia" w:ascii="Calibri" w:hAnsi="Calibri" w:cs="Calibri"/>
          <w:lang w:val="en-US" w:eastAsia="zh-CN"/>
        </w:rPr>
        <w:t xml:space="preserve"> data </w:t>
      </w:r>
      <w:bookmarkStart w:id="142" w:name="OLE_LINK56"/>
      <w:r>
        <w:rPr>
          <w:rFonts w:hint="eastAsia" w:ascii="Calibri" w:hAnsi="Calibri" w:cs="Calibri"/>
          <w:lang w:val="en-US" w:eastAsia="zh-CN"/>
        </w:rPr>
        <w:t>augmentation</w:t>
      </w:r>
      <w:bookmarkEnd w:id="140"/>
      <w:bookmarkEnd w:id="142"/>
    </w:p>
    <w:bookmarkEnd w:id="141"/>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The categories in DDR are seriously unbalanced, with the number of images in the five categories being </w:t>
      </w:r>
      <w:bookmarkStart w:id="143" w:name="OLE_LINK82"/>
      <w:r>
        <w:rPr>
          <w:rFonts w:hint="eastAsia" w:ascii="Calibri" w:hAnsi="Calibri" w:cs="Calibri"/>
          <w:lang w:val="en-US" w:eastAsia="zh-CN"/>
        </w:rPr>
        <w:t>3133,315,2238,118,456 and 575 respectively</w:t>
      </w:r>
      <w:bookmarkEnd w:id="143"/>
      <w:r>
        <w:rPr>
          <w:rFonts w:hint="eastAsia" w:ascii="Calibri" w:hAnsi="Calibri" w:cs="Calibri"/>
          <w:lang w:val="en-US" w:eastAsia="zh-CN"/>
        </w:rPr>
        <w:t xml:space="preserve">. In order to ensure the stability of network model training, it is necessary to make some adjustments to each type of images in the input network, so that the number of different types of images is similar. Using data augmentation for images in a small number of classes, including rotation, flip, blur and gamma transform. The number of images in each category after processing is: 3133,2835, 2238,3068,2736 </w:t>
      </w:r>
      <w:bookmarkStart w:id="144" w:name="OLE_LINK57"/>
      <w:r>
        <w:rPr>
          <w:rFonts w:hint="eastAsia" w:ascii="Calibri" w:hAnsi="Calibri" w:cs="Calibri"/>
          <w:lang w:val="en-US" w:eastAsia="zh-CN"/>
        </w:rPr>
        <w:t xml:space="preserve">and </w:t>
      </w:r>
      <w:bookmarkEnd w:id="144"/>
      <w:r>
        <w:rPr>
          <w:rFonts w:hint="eastAsia" w:ascii="Calibri" w:hAnsi="Calibri" w:cs="Calibri"/>
          <w:lang w:val="en-US" w:eastAsia="zh-CN"/>
        </w:rPr>
        <w:t>2875 respectively.</w:t>
      </w:r>
    </w:p>
    <w:p>
      <w:pPr>
        <w:numPr>
          <w:ilvl w:val="0"/>
          <w:numId w:val="1"/>
        </w:numPr>
        <w:spacing w:line="360" w:lineRule="auto"/>
        <w:jc w:val="both"/>
        <w:rPr>
          <w:lang w:val="en-US" w:eastAsia="zh-CN"/>
        </w:rPr>
      </w:pPr>
      <w:bookmarkStart w:id="145" w:name="OLE_LINK83"/>
      <w:r>
        <w:rPr>
          <w:rFonts w:hint="eastAsia" w:ascii="Calibri" w:hAnsi="Calibri" w:cs="Calibri"/>
          <w:lang w:val="en-US" w:eastAsia="zh-CN"/>
        </w:rPr>
        <w:t>Segmentation image annotations integration</w:t>
      </w:r>
      <w:bookmarkEnd w:id="145"/>
    </w:p>
    <w:p>
      <w:pPr>
        <w:spacing w:line="360" w:lineRule="auto"/>
        <w:ind w:firstLine="420"/>
        <w:jc w:val="both"/>
        <w:rPr>
          <w:rFonts w:ascii="Calibri" w:hAnsi="Calibri" w:cs="Calibri"/>
          <w:lang w:val="en-US" w:eastAsia="zh-CN"/>
        </w:rPr>
      </w:pPr>
      <w:r>
        <w:rPr>
          <w:rFonts w:ascii="Calibri" w:hAnsi="Calibri" w:cs="Calibri"/>
          <w:lang w:val="en-US" w:eastAsia="zh-CN"/>
        </w:rPr>
        <w:t>In the dataset, masks labeled with four lesions were in four folders respectively.</w:t>
      </w:r>
      <w:r>
        <w:rPr>
          <w:rFonts w:hint="eastAsia" w:ascii="Calibri" w:hAnsi="Calibri" w:cs="Calibri"/>
          <w:lang w:val="en-US" w:eastAsia="zh-CN"/>
        </w:rPr>
        <w:t xml:space="preserve"> </w:t>
      </w:r>
      <w:r>
        <w:rPr>
          <w:rFonts w:ascii="Calibri" w:hAnsi="Calibri" w:cs="Calibri"/>
          <w:lang w:val="en-US" w:eastAsia="zh-CN"/>
        </w:rPr>
        <w:t>However, in this project, four lesions were detected at the same time</w:t>
      </w:r>
      <w:r>
        <w:rPr>
          <w:rFonts w:hint="eastAsia" w:ascii="Calibri" w:hAnsi="Calibri" w:cs="Calibri"/>
          <w:lang w:val="en-US" w:eastAsia="zh-CN"/>
        </w:rPr>
        <w:t>.</w:t>
      </w:r>
      <w:r>
        <w:rPr>
          <w:rFonts w:ascii="Calibri" w:hAnsi="Calibri" w:cs="Calibri"/>
          <w:lang w:val="en-US" w:eastAsia="zh-CN"/>
        </w:rPr>
        <w:t xml:space="preserve"> Therefore, it </w:t>
      </w:r>
      <w:r>
        <w:rPr>
          <w:rFonts w:hint="eastAsia" w:ascii="Calibri" w:hAnsi="Calibri" w:cs="Calibri"/>
          <w:lang w:val="en-US" w:eastAsia="zh-CN"/>
        </w:rPr>
        <w:t xml:space="preserve">is </w:t>
      </w:r>
      <w:r>
        <w:rPr>
          <w:rFonts w:ascii="Calibri" w:hAnsi="Calibri" w:cs="Calibri"/>
          <w:lang w:val="en-US" w:eastAsia="zh-CN"/>
        </w:rPr>
        <w:t>necessary to</w:t>
      </w:r>
      <w:bookmarkStart w:id="146" w:name="OLE_LINK84"/>
      <w:r>
        <w:rPr>
          <w:rFonts w:ascii="Calibri" w:hAnsi="Calibri" w:cs="Calibri"/>
          <w:lang w:val="en-US" w:eastAsia="zh-CN"/>
        </w:rPr>
        <w:t xml:space="preserve"> put together four different categories of masks</w:t>
      </w:r>
      <w:bookmarkEnd w:id="146"/>
      <w:r>
        <w:rPr>
          <w:rFonts w:hint="eastAsia" w:ascii="Calibri" w:hAnsi="Calibri" w:cs="Calibri"/>
          <w:lang w:val="en-US" w:eastAsia="zh-CN"/>
        </w:rPr>
        <w:t>.</w:t>
      </w:r>
    </w:p>
    <w:p>
      <w:pPr>
        <w:pStyle w:val="3"/>
        <w:spacing w:line="360" w:lineRule="auto"/>
        <w:rPr>
          <w:rFonts w:ascii="Calibri" w:hAnsi="Calibri" w:cs="Calibri"/>
          <w:sz w:val="28"/>
          <w:szCs w:val="28"/>
          <w:lang w:val="en-US" w:eastAsia="zh-CN"/>
        </w:rPr>
      </w:pPr>
      <w:bookmarkStart w:id="147" w:name="_Toc5380"/>
      <w:r>
        <w:rPr>
          <w:rFonts w:ascii="Calibri" w:hAnsi="Calibri" w:cs="Calibri"/>
          <w:sz w:val="28"/>
          <w:szCs w:val="28"/>
          <w:lang w:val="en-US" w:eastAsia="zh-CN"/>
        </w:rPr>
        <w:t xml:space="preserve">4.3 DR </w:t>
      </w:r>
      <w:r>
        <w:rPr>
          <w:rFonts w:hint="eastAsia" w:ascii="Calibri" w:hAnsi="Calibri" w:cs="Calibri"/>
          <w:sz w:val="28"/>
          <w:szCs w:val="28"/>
          <w:lang w:val="en-US" w:eastAsia="zh-CN"/>
        </w:rPr>
        <w:t>C</w:t>
      </w:r>
      <w:r>
        <w:rPr>
          <w:rFonts w:ascii="Calibri" w:hAnsi="Calibri" w:cs="Calibri"/>
          <w:sz w:val="28"/>
          <w:szCs w:val="28"/>
          <w:lang w:val="en-US" w:eastAsia="zh-CN"/>
        </w:rPr>
        <w:t>lassification based on EfficientNet</w:t>
      </w:r>
      <w:bookmarkEnd w:id="147"/>
    </w:p>
    <w:p>
      <w:pPr>
        <w:spacing w:line="360" w:lineRule="auto"/>
        <w:ind w:firstLine="420"/>
        <w:jc w:val="both"/>
        <w:rPr>
          <w:rFonts w:ascii="Calibri" w:hAnsi="Calibri" w:cs="Calibri"/>
          <w:lang w:val="en-US" w:eastAsia="zh-CN"/>
        </w:rPr>
      </w:pPr>
      <w:r>
        <w:rPr>
          <w:rFonts w:hint="eastAsia" w:ascii="Calibri" w:hAnsi="Calibri" w:cs="Calibri"/>
          <w:lang w:val="en-US" w:eastAsia="zh-CN"/>
        </w:rPr>
        <w:t>In the pape</w:t>
      </w:r>
      <w:r>
        <w:rPr>
          <w:rFonts w:hint="eastAsia" w:ascii="Calibri" w:hAnsi="Calibri" w:cs="Calibri"/>
          <w:highlight w:val="none"/>
          <w:lang w:val="en-US" w:eastAsia="zh-CN"/>
        </w:rPr>
        <w:t xml:space="preserve">r [40], </w:t>
      </w:r>
      <w:r>
        <w:rPr>
          <w:rFonts w:hint="eastAsia" w:ascii="Calibri" w:hAnsi="Calibri" w:cs="Calibri"/>
          <w:lang w:val="en-US" w:eastAsia="zh-CN"/>
        </w:rPr>
        <w:t>the width and depth of the network and the resolution of the input will be increased to improve the performance of the network. Figure 14 illustrates some common ways to improve network efficiency, including (a) the original network, (b) by increasing the network width, (c) by increasing the network depth, (d) by improving the input image resolution, and (e) EfficientNet model, which adds all three dimensions at once. Followings are the advantages and limitations of each approach.</w:t>
      </w:r>
    </w:p>
    <w:p>
      <w:pPr>
        <w:spacing w:line="360" w:lineRule="auto"/>
        <w:jc w:val="both"/>
        <w:rPr>
          <w:rFonts w:ascii="Calibri" w:hAnsi="Calibri" w:cs="Calibri"/>
          <w:lang w:val="en-US" w:eastAsia="zh-CN"/>
        </w:rPr>
      </w:pPr>
      <w:r>
        <w:rPr>
          <w:rFonts w:hint="eastAsia" w:ascii="Calibri" w:hAnsi="Calibri" w:cs="Calibri"/>
          <w:lang w:val="en-US" w:eastAsia="zh-CN"/>
        </w:rPr>
        <w:drawing>
          <wp:inline distT="0" distB="0" distL="114300" distR="114300">
            <wp:extent cx="5967730" cy="2501900"/>
            <wp:effectExtent l="0" t="0" r="4445" b="3175"/>
            <wp:docPr id="1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
                    <pic:cNvPicPr>
                      <a:picLocks noChangeAspect="1"/>
                    </pic:cNvPicPr>
                  </pic:nvPicPr>
                  <pic:blipFill>
                    <a:blip r:embed="rId29"/>
                    <a:stretch>
                      <a:fillRect/>
                    </a:stretch>
                  </pic:blipFill>
                  <pic:spPr>
                    <a:xfrm>
                      <a:off x="0" y="0"/>
                      <a:ext cx="5967730" cy="2501900"/>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ascii="Calibri" w:hAnsi="Calibri" w:cs="Calibri"/>
          <w:lang w:val="en-US" w:eastAsia="zh-CN"/>
        </w:rPr>
        <w:t>Figure 1</w:t>
      </w:r>
      <w:r>
        <w:rPr>
          <w:rFonts w:hint="eastAsia" w:ascii="Calibri" w:hAnsi="Calibri" w:cs="Calibri"/>
          <w:lang w:val="en-US" w:eastAsia="zh-CN"/>
        </w:rPr>
        <w:t xml:space="preserve">5: </w:t>
      </w:r>
      <w:r>
        <w:rPr>
          <w:rFonts w:ascii="Calibri" w:hAnsi="Calibri" w:cs="Calibri"/>
          <w:lang w:val="en-US" w:eastAsia="zh-CN"/>
        </w:rPr>
        <w:t>some common ways to improve network</w:t>
      </w:r>
      <w:r>
        <w:rPr>
          <w:rFonts w:hint="eastAsia" w:ascii="Calibri" w:hAnsi="Calibri" w:cs="Calibri"/>
          <w:lang w:val="en-US" w:eastAsia="zh-CN"/>
        </w:rPr>
        <w:t>[</w:t>
      </w:r>
      <w:r>
        <w:rPr>
          <w:rFonts w:hint="eastAsia" w:ascii="Calibri" w:hAnsi="Calibri" w:cs="Calibri"/>
          <w:highlight w:val="green"/>
          <w:lang w:val="en-US" w:eastAsia="zh-CN"/>
        </w:rPr>
        <w:t>40</w:t>
      </w:r>
      <w:r>
        <w:rPr>
          <w:rFonts w:hint="eastAsia" w:ascii="Calibri" w:hAnsi="Calibri" w:cs="Calibri"/>
          <w:lang w:val="en-US" w:eastAsia="zh-CN"/>
        </w:rPr>
        <w:t>]</w:t>
      </w:r>
    </w:p>
    <w:p>
      <w:pPr>
        <w:numPr>
          <w:ilvl w:val="0"/>
          <w:numId w:val="1"/>
        </w:numPr>
        <w:spacing w:line="360" w:lineRule="auto"/>
        <w:rPr>
          <w:rFonts w:ascii="Calibri" w:hAnsi="Calibri" w:cs="Calibri"/>
          <w:lang w:val="en-US" w:eastAsia="zh-CN"/>
        </w:rPr>
      </w:pPr>
      <w:r>
        <w:rPr>
          <w:rFonts w:hint="eastAsia" w:ascii="Calibri" w:hAnsi="Calibri" w:cs="Calibri"/>
          <w:lang w:val="en-US" w:eastAsia="zh-CN"/>
        </w:rPr>
        <w:t xml:space="preserve">Figure </w:t>
      </w:r>
      <w:r>
        <w:rPr>
          <w:rFonts w:ascii="Calibri" w:hAnsi="Calibri" w:cs="Calibri"/>
          <w:lang w:val="en-US" w:eastAsia="zh-CN"/>
        </w:rPr>
        <w:t>14 (b)</w:t>
      </w:r>
      <w:r>
        <w:rPr>
          <w:rFonts w:hint="eastAsia" w:ascii="Calibri" w:hAnsi="Calibri" w:cs="Calibri"/>
          <w:lang w:val="en-US" w:eastAsia="zh-CN"/>
        </w:rPr>
        <w:t xml:space="preserve">: </w:t>
      </w:r>
      <w:r>
        <w:rPr>
          <w:rFonts w:ascii="Calibri" w:hAnsi="Calibri" w:cs="Calibri"/>
          <w:lang w:val="en-US" w:eastAsia="zh-CN"/>
        </w:rPr>
        <w:t>by increasing the network width</w:t>
      </w:r>
    </w:p>
    <w:p>
      <w:pPr>
        <w:spacing w:line="360" w:lineRule="auto"/>
        <w:ind w:firstLine="420"/>
        <w:jc w:val="both"/>
        <w:rPr>
          <w:rFonts w:ascii="Calibri" w:hAnsi="Calibri" w:cs="Calibri"/>
          <w:lang w:val="en-US" w:eastAsia="zh-CN"/>
        </w:rPr>
      </w:pPr>
      <w:r>
        <w:rPr>
          <w:rFonts w:ascii="Calibri" w:hAnsi="Calibri" w:cs="Calibri"/>
          <w:lang w:val="en-US" w:eastAsia="zh-CN"/>
        </w:rPr>
        <w:t>Increasing the width of the network allows for higher fine-grained features, that is, the ability to obtain image detail.</w:t>
      </w:r>
      <w:r>
        <w:rPr>
          <w:rFonts w:hint="eastAsia" w:ascii="Calibri" w:hAnsi="Calibri" w:cs="Calibri"/>
          <w:lang w:val="en-US" w:eastAsia="zh-CN"/>
        </w:rPr>
        <w:t xml:space="preserve"> </w:t>
      </w:r>
      <w:r>
        <w:rPr>
          <w:rFonts w:ascii="Calibri" w:hAnsi="Calibri" w:cs="Calibri"/>
          <w:lang w:val="en-US" w:eastAsia="zh-CN"/>
        </w:rPr>
        <w:t xml:space="preserve">Such networks are easier to train. But if the network is too wide and not deep enough, deeper features cannot be extracted, meaning that the network can only recognize some low-level features. </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Figure 14 (</w:t>
      </w:r>
      <w:r>
        <w:rPr>
          <w:rFonts w:hint="eastAsia" w:ascii="Calibri" w:hAnsi="Calibri" w:cs="Calibri"/>
          <w:lang w:val="en-US" w:eastAsia="zh-CN"/>
        </w:rPr>
        <w:t>c</w:t>
      </w:r>
      <w:r>
        <w:rPr>
          <w:rFonts w:ascii="Calibri" w:hAnsi="Calibri" w:cs="Calibri"/>
          <w:lang w:val="en-US" w:eastAsia="zh-CN"/>
        </w:rPr>
        <w:t>): by increasing the network depth</w:t>
      </w:r>
    </w:p>
    <w:p>
      <w:pPr>
        <w:spacing w:line="360" w:lineRule="auto"/>
        <w:ind w:firstLine="420"/>
        <w:jc w:val="both"/>
        <w:rPr>
          <w:rFonts w:ascii="Calibri" w:hAnsi="Calibri" w:cs="Calibri"/>
          <w:lang w:val="en-US" w:eastAsia="zh-CN"/>
        </w:rPr>
      </w:pPr>
      <w:r>
        <w:rPr>
          <w:rFonts w:ascii="Calibri" w:hAnsi="Calibri" w:cs="Calibri"/>
          <w:lang w:val="en-US" w:eastAsia="zh-CN"/>
        </w:rPr>
        <w:t>Increasing network width is a common method to improve accuracy.</w:t>
      </w:r>
      <w:r>
        <w:rPr>
          <w:rFonts w:hint="default" w:ascii="Calibri" w:hAnsi="Calibri" w:cs="Calibri"/>
          <w:lang w:val="en-US" w:eastAsia="zh-CN"/>
        </w:rPr>
        <w:t> Practice has proved that network depth ranging can get richer and more complex features, which can be well applied to other tasks. However, if the network depth is too deep, there will be gradient disappearance, training difficulties and other problems.</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Figure 14 (</w:t>
      </w:r>
      <w:r>
        <w:rPr>
          <w:rFonts w:hint="eastAsia" w:ascii="Calibri" w:hAnsi="Calibri" w:cs="Calibri"/>
          <w:lang w:val="en-US" w:eastAsia="zh-CN"/>
        </w:rPr>
        <w:t>d</w:t>
      </w:r>
      <w:r>
        <w:rPr>
          <w:rFonts w:ascii="Calibri" w:hAnsi="Calibri" w:cs="Calibri"/>
          <w:lang w:val="en-US" w:eastAsia="zh-CN"/>
        </w:rPr>
        <w:t>):</w:t>
      </w:r>
      <w:r>
        <w:rPr>
          <w:rFonts w:hint="eastAsia" w:ascii="Calibri" w:hAnsi="Calibri" w:cs="Calibri"/>
          <w:lang w:val="en-US" w:eastAsia="zh-CN"/>
        </w:rPr>
        <w:t xml:space="preserve"> </w:t>
      </w:r>
      <w:r>
        <w:rPr>
          <w:rFonts w:ascii="Calibri" w:hAnsi="Calibri" w:cs="Calibri"/>
          <w:lang w:val="en-US" w:eastAsia="zh-CN"/>
        </w:rPr>
        <w:t>by improving the input image resolution</w:t>
      </w:r>
    </w:p>
    <w:p>
      <w:pPr>
        <w:spacing w:line="360" w:lineRule="auto"/>
        <w:ind w:firstLine="420"/>
        <w:jc w:val="both"/>
        <w:rPr>
          <w:rFonts w:ascii="Calibri" w:hAnsi="Calibri" w:cs="Calibri"/>
          <w:lang w:val="en-US" w:eastAsia="zh-CN"/>
        </w:rPr>
      </w:pPr>
      <w:r>
        <w:rPr>
          <w:rFonts w:ascii="Calibri" w:hAnsi="Calibri" w:cs="Calibri"/>
          <w:lang w:val="en-US" w:eastAsia="zh-CN"/>
        </w:rPr>
        <w:t>Improving the image resolution of the input network can make the model learn higher-grained features. However, as the input image resolution increases, the number of computed parameters for the model will increase dramatically and will exceed the memory limit.</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 xml:space="preserve">Figure 14 (e): Compound Scaling --- EfficientNet </w:t>
      </w:r>
      <w:bookmarkStart w:id="148" w:name="OLE_LINK60"/>
      <w:r>
        <w:rPr>
          <w:rFonts w:hint="eastAsia" w:ascii="Calibri" w:hAnsi="Calibri" w:cs="Calibri"/>
          <w:lang w:val="en-US" w:eastAsia="zh-CN"/>
        </w:rPr>
        <w:t>model</w:t>
      </w:r>
      <w:bookmarkEnd w:id="148"/>
    </w:p>
    <w:p>
      <w:pPr>
        <w:spacing w:line="360" w:lineRule="auto"/>
        <w:ind w:firstLine="420"/>
        <w:jc w:val="both"/>
        <w:rPr>
          <w:rFonts w:ascii="Calibri" w:hAnsi="Calibri" w:cs="Calibri"/>
          <w:lang w:val="en-US" w:eastAsia="zh-CN"/>
        </w:rPr>
      </w:pPr>
      <w:r>
        <w:rPr>
          <w:rFonts w:ascii="Calibri" w:hAnsi="Calibri" w:cs="Calibri"/>
          <w:lang w:val="en-US" w:eastAsia="zh-CN"/>
        </w:rPr>
        <w:t>Balancing all dimensions of network width/depth/resolution is crucial, and EfficientNet model</w:t>
      </w:r>
      <w:r>
        <w:rPr>
          <w:rFonts w:hint="eastAsia" w:ascii="Calibri" w:hAnsi="Calibri" w:cs="Calibri"/>
          <w:lang w:val="en-US" w:eastAsia="zh-CN"/>
        </w:rPr>
        <w:t xml:space="preserve"> </w:t>
      </w:r>
      <w:r>
        <w:rPr>
          <w:rFonts w:ascii="Calibri" w:hAnsi="Calibri" w:cs="Calibri"/>
          <w:lang w:val="en-US" w:eastAsia="zh-CN"/>
        </w:rPr>
        <w:t>makes this balancing possible by simply scaling each dimension on a constant scale.</w:t>
      </w:r>
      <w:r>
        <w:rPr>
          <w:rFonts w:hint="eastAsia" w:ascii="Calibri" w:hAnsi="Calibri" w:cs="Calibri"/>
          <w:lang w:val="en-US" w:eastAsia="zh-CN"/>
        </w:rPr>
        <w:t xml:space="preserve"> Specifically, the author proposes a compound scaling method in which a compounding factor φ is used to uniformly scale width, depth, resolution.</w:t>
      </w:r>
    </w:p>
    <w:p>
      <w:pPr>
        <w:spacing w:line="360" w:lineRule="auto"/>
        <w:jc w:val="right"/>
        <w:rPr>
          <w:rFonts w:ascii="Calibri" w:hAnsi="Calibri" w:cs="Calibri"/>
          <w:lang w:val="en-US" w:eastAsia="zh-CN"/>
        </w:rPr>
      </w:pPr>
      <w:r>
        <w:rPr>
          <w:rFonts w:hint="eastAsia" w:ascii="Calibri" w:hAnsi="Calibri" w:cs="Calibri"/>
          <w:lang w:val="en-US" w:eastAsia="zh-CN"/>
        </w:rPr>
        <w:drawing>
          <wp:inline distT="0" distB="0" distL="114300" distR="114300">
            <wp:extent cx="3209925" cy="1054100"/>
            <wp:effectExtent l="0" t="0" r="0" b="3175"/>
            <wp:docPr id="1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4"/>
                    <pic:cNvPicPr>
                      <a:picLocks noChangeAspect="1"/>
                    </pic:cNvPicPr>
                  </pic:nvPicPr>
                  <pic:blipFill>
                    <a:blip r:embed="rId30"/>
                    <a:stretch>
                      <a:fillRect/>
                    </a:stretch>
                  </pic:blipFill>
                  <pic:spPr>
                    <a:xfrm>
                      <a:off x="0" y="0"/>
                      <a:ext cx="3209925" cy="1054100"/>
                    </a:xfrm>
                    <a:prstGeom prst="rect">
                      <a:avLst/>
                    </a:prstGeom>
                    <a:noFill/>
                    <a:ln>
                      <a:noFill/>
                    </a:ln>
                  </pic:spPr>
                </pic:pic>
              </a:graphicData>
            </a:graphic>
          </wp:inline>
        </w:drawing>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Where φ is the coefficient of additional resources specified by the model, α, β, and γ represent how these additional resources are allocated to the three dimensions of network width, depth and resolution respectively. The EfficientNet-b0 is obtained by fixing α, β and γ as constants. Based on EfficientNet-b0, EfficientNet-b1 to EfficientNet-B7 is obtained by amplifying the baseline network of different φ. </w:t>
      </w:r>
      <w:r>
        <w:rPr>
          <w:rFonts w:ascii="Calibri" w:hAnsi="Calibri" w:cs="Calibri"/>
          <w:lang w:val="en-US" w:eastAsia="zh-CN"/>
        </w:rPr>
        <w:t>EfficientNet series networks achieve state-of-the-art results with a top 5 accuracy on ImageNet, while being many times smaller than existing best convolutional network parameters, such as the SENet model</w:t>
      </w:r>
      <w:r>
        <w:rPr>
          <w:rFonts w:hint="eastAsia" w:ascii="Calibri" w:hAnsi="Calibri" w:cs="Calibri"/>
          <w:lang w:val="en-US" w:eastAsia="zh-CN"/>
        </w:rPr>
        <w:t xml:space="preserve"> [</w:t>
      </w:r>
      <w:r>
        <w:rPr>
          <w:rFonts w:hint="eastAsia" w:ascii="Calibri" w:hAnsi="Calibri" w:cs="Calibri"/>
          <w:highlight w:val="none"/>
          <w:lang w:val="en-US" w:eastAsia="zh-CN"/>
        </w:rPr>
        <w:t>41</w:t>
      </w:r>
      <w:r>
        <w:rPr>
          <w:rFonts w:hint="eastAsia" w:ascii="Calibri" w:hAnsi="Calibri" w:cs="Calibri"/>
          <w:lang w:val="en-US" w:eastAsia="zh-CN"/>
        </w:rPr>
        <w:t>]</w:t>
      </w:r>
      <w:r>
        <w:rPr>
          <w:rFonts w:ascii="Calibri" w:hAnsi="Calibri" w:cs="Calibri"/>
          <w:lang w:val="en-US" w:eastAsia="zh-CN"/>
        </w:rPr>
        <w:t>.</w:t>
      </w:r>
      <w:r>
        <w:rPr>
          <w:rFonts w:hint="eastAsia" w:ascii="Calibri" w:hAnsi="Calibri" w:cs="Calibri"/>
          <w:lang w:val="en-US" w:eastAsia="zh-CN"/>
        </w:rPr>
        <w:t xml:space="preserve"> </w:t>
      </w:r>
    </w:p>
    <w:p>
      <w:pPr>
        <w:spacing w:line="360" w:lineRule="auto"/>
        <w:ind w:firstLine="420"/>
        <w:jc w:val="both"/>
        <w:rPr>
          <w:rFonts w:ascii="Calibri" w:hAnsi="Calibri" w:cs="Calibri"/>
          <w:sz w:val="28"/>
          <w:szCs w:val="28"/>
          <w:lang w:val="en-US" w:eastAsia="zh-CN"/>
        </w:rPr>
      </w:pPr>
      <w:bookmarkStart w:id="149" w:name="OLE_LINK71"/>
      <w:r>
        <w:rPr>
          <w:rFonts w:hint="eastAsia" w:ascii="Calibri" w:hAnsi="Calibri" w:cs="Calibri"/>
          <w:lang w:val="en-US" w:eastAsia="zh-CN"/>
        </w:rPr>
        <w:t>EfficientNet-</w:t>
      </w:r>
      <w:r>
        <w:rPr>
          <w:rFonts w:ascii="Calibri" w:hAnsi="Calibri" w:cs="Calibri"/>
          <w:lang w:val="en-US" w:eastAsia="zh-CN"/>
        </w:rPr>
        <w:t>b</w:t>
      </w:r>
      <w:r>
        <w:rPr>
          <w:rFonts w:hint="eastAsia" w:ascii="Calibri" w:hAnsi="Calibri" w:cs="Calibri"/>
          <w:lang w:val="en-US" w:eastAsia="zh-CN"/>
        </w:rPr>
        <w:t>0 was chosen to develop this project and added a global average pooling (GAP) to the final convolutional layer to customize the network, namely the spatial average of multiple feature maps. After GAP layer, using the Dropout layer to reduce overfitting. Finally, the DR grading prediction results based on Softmax layer are given.</w:t>
      </w:r>
      <w:bookmarkEnd w:id="149"/>
      <w:r>
        <w:rPr>
          <w:rFonts w:hint="eastAsia" w:ascii="Calibri" w:hAnsi="Calibri" w:cs="Calibri"/>
          <w:lang w:val="en-US" w:eastAsia="zh-CN"/>
        </w:rPr>
        <w:t xml:space="preserve">                           </w:t>
      </w:r>
    </w:p>
    <w:p>
      <w:pPr>
        <w:pStyle w:val="3"/>
        <w:spacing w:line="360" w:lineRule="auto"/>
        <w:rPr>
          <w:rFonts w:ascii="Calibri" w:hAnsi="Calibri" w:cs="Calibri"/>
          <w:lang w:val="en-US" w:eastAsia="zh-CN"/>
        </w:rPr>
      </w:pPr>
      <w:bookmarkStart w:id="150" w:name="_Toc19669"/>
      <w:r>
        <w:rPr>
          <w:rFonts w:ascii="Calibri" w:hAnsi="Calibri" w:cs="Calibri"/>
          <w:sz w:val="28"/>
          <w:szCs w:val="28"/>
          <w:lang w:val="en-US" w:eastAsia="zh-CN"/>
        </w:rPr>
        <w:t>4.4 Lesions Segmentation based on U-Net</w:t>
      </w:r>
      <w:bookmarkEnd w:id="150"/>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U-Net adopted in this project is a classic </w:t>
      </w:r>
      <w:bookmarkStart w:id="151" w:name="OLE_LINK66"/>
      <w:r>
        <w:rPr>
          <w:rFonts w:hint="eastAsia" w:ascii="Calibri" w:hAnsi="Calibri" w:cs="Calibri"/>
          <w:lang w:val="en-US" w:eastAsia="zh-CN"/>
        </w:rPr>
        <w:t>encoder-decoder architecture</w:t>
      </w:r>
      <w:bookmarkEnd w:id="151"/>
      <w:r>
        <w:rPr>
          <w:rFonts w:hint="eastAsia" w:ascii="Calibri" w:hAnsi="Calibri" w:cs="Calibri"/>
          <w:lang w:val="en-US" w:eastAsia="zh-CN"/>
        </w:rPr>
        <w:t xml:space="preserve">, which can segment small sample data sets quickly and effectively. It consists of contracting Path, expansive Path and </w:t>
      </w:r>
      <w:r>
        <w:rPr>
          <w:rFonts w:ascii="Arial" w:hAnsi="Arial" w:cs="Arial"/>
          <w:color w:val="2E3033"/>
          <w:sz w:val="21"/>
          <w:szCs w:val="21"/>
          <w:shd w:val="clear" w:color="auto" w:fill="FFFFFF"/>
        </w:rPr>
        <w:t xml:space="preserve">skip </w:t>
      </w:r>
      <w:r>
        <w:rPr>
          <w:rFonts w:hint="eastAsia" w:ascii="Calibri" w:hAnsi="Calibri" w:cs="Calibri"/>
          <w:lang w:val="en-US" w:eastAsia="zh-CN"/>
        </w:rPr>
        <w:t>connection.</w:t>
      </w:r>
    </w:p>
    <w:p>
      <w:pPr>
        <w:rPr>
          <w:rFonts w:ascii="Arial" w:hAnsi="Arial" w:eastAsia="宋体" w:cs="Arial"/>
          <w:color w:val="333333"/>
          <w:sz w:val="10"/>
          <w:szCs w:val="10"/>
          <w:shd w:val="clear" w:color="auto" w:fill="F7F8FA"/>
          <w:lang w:val="en-US" w:eastAsia="zh-CN"/>
        </w:rPr>
      </w:pPr>
    </w:p>
    <w:p>
      <w:pPr>
        <w:numPr>
          <w:ilvl w:val="0"/>
          <w:numId w:val="1"/>
        </w:numPr>
        <w:spacing w:line="360" w:lineRule="auto"/>
        <w:jc w:val="both"/>
        <w:rPr>
          <w:lang w:val="en-US" w:eastAsia="zh-CN"/>
        </w:rPr>
      </w:pPr>
      <w:r>
        <w:rPr>
          <w:rFonts w:hint="eastAsia" w:ascii="Calibri" w:hAnsi="Calibri" w:cs="Calibri"/>
          <w:lang w:val="en-US" w:eastAsia="zh-CN"/>
        </w:rPr>
        <w:t>Contracting Path</w:t>
      </w:r>
    </w:p>
    <w:p>
      <w:pPr>
        <w:spacing w:line="360" w:lineRule="auto"/>
        <w:ind w:firstLine="420"/>
        <w:jc w:val="both"/>
        <w:rPr>
          <w:rFonts w:ascii="Calibri" w:hAnsi="Calibri" w:cs="Calibri"/>
          <w:lang w:val="en-US" w:eastAsia="zh-CN"/>
        </w:rPr>
      </w:pPr>
      <w:r>
        <w:rPr>
          <w:rFonts w:ascii="Calibri" w:hAnsi="Calibri" w:cs="Calibri"/>
          <w:lang w:val="en-US" w:eastAsia="zh-CN"/>
        </w:rPr>
        <w:t>Contraction path is a typical convolutional network structure, also known as encoder. Its structure is a repeating structure, with a series of convolution layers and pool layers in each repetition. After each down</w:t>
      </w:r>
      <w:r>
        <w:rPr>
          <w:rFonts w:hint="eastAsia" w:ascii="Calibri" w:hAnsi="Calibri" w:cs="Calibri"/>
          <w:lang w:val="en-US" w:eastAsia="zh-CN"/>
        </w:rPr>
        <w:t>-</w:t>
      </w:r>
      <w:r>
        <w:rPr>
          <w:rFonts w:ascii="Calibri" w:hAnsi="Calibri" w:cs="Calibri"/>
          <w:lang w:val="en-US" w:eastAsia="zh-CN"/>
        </w:rPr>
        <w:t>sampling, the number of characteristic channels is doubled.</w:t>
      </w:r>
    </w:p>
    <w:p>
      <w:pPr>
        <w:numPr>
          <w:ilvl w:val="0"/>
          <w:numId w:val="1"/>
        </w:numPr>
        <w:spacing w:line="360" w:lineRule="auto"/>
        <w:jc w:val="both"/>
        <w:rPr>
          <w:lang w:val="en-US" w:eastAsia="zh-CN"/>
        </w:rPr>
      </w:pPr>
      <w:bookmarkStart w:id="152" w:name="OLE_LINK53"/>
      <w:r>
        <w:rPr>
          <w:rFonts w:hint="eastAsia" w:ascii="Calibri" w:hAnsi="Calibri" w:cs="Calibri"/>
          <w:lang w:val="en-US" w:eastAsia="zh-CN"/>
        </w:rPr>
        <w:t xml:space="preserve">Expansive </w:t>
      </w:r>
      <w:bookmarkEnd w:id="152"/>
      <w:r>
        <w:rPr>
          <w:rFonts w:hint="eastAsia" w:ascii="Calibri" w:hAnsi="Calibri" w:cs="Calibri"/>
          <w:lang w:val="en-US" w:eastAsia="zh-CN"/>
        </w:rPr>
        <w:t>Path</w:t>
      </w:r>
    </w:p>
    <w:p>
      <w:pPr>
        <w:spacing w:line="360" w:lineRule="auto"/>
        <w:ind w:firstLine="420"/>
        <w:jc w:val="both"/>
        <w:rPr>
          <w:rFonts w:ascii="Calibri" w:hAnsi="Calibri" w:cs="Calibri"/>
          <w:lang w:val="en-US" w:eastAsia="zh-CN"/>
        </w:rPr>
      </w:pPr>
      <w:r>
        <w:rPr>
          <w:rFonts w:ascii="Calibri" w:hAnsi="Calibri" w:cs="Calibri"/>
          <w:lang w:val="en-US" w:eastAsia="zh-CN"/>
        </w:rPr>
        <w:t xml:space="preserve">The </w:t>
      </w:r>
      <w:r>
        <w:rPr>
          <w:rFonts w:hint="eastAsia" w:ascii="Calibri" w:hAnsi="Calibri" w:cs="Calibri"/>
          <w:lang w:val="en-US" w:eastAsia="zh-CN"/>
        </w:rPr>
        <w:t xml:space="preserve">expansive </w:t>
      </w:r>
      <w:r>
        <w:rPr>
          <w:rFonts w:ascii="Calibri" w:hAnsi="Calibri" w:cs="Calibri"/>
          <w:lang w:val="en-US" w:eastAsia="zh-CN"/>
        </w:rPr>
        <w:t xml:space="preserve">Path is also known as the decoder. In this step, </w:t>
      </w:r>
      <w:bookmarkStart w:id="153" w:name="OLE_LINK62"/>
      <w:r>
        <w:rPr>
          <w:rFonts w:ascii="Calibri" w:hAnsi="Calibri" w:cs="Calibri"/>
          <w:lang w:val="en-US" w:eastAsia="zh-CN"/>
        </w:rPr>
        <w:t>up-convolution</w:t>
      </w:r>
      <w:bookmarkEnd w:id="153"/>
      <w:r>
        <w:rPr>
          <w:rFonts w:ascii="Calibri" w:hAnsi="Calibri" w:cs="Calibri"/>
          <w:lang w:val="en-US" w:eastAsia="zh-CN"/>
        </w:rPr>
        <w:t xml:space="preserve"> is first used. Each time, the number of feature channels is halved and the size of feature graph is doubled. up-convolution</w:t>
      </w:r>
      <w:r>
        <w:rPr>
          <w:rFonts w:hint="eastAsia" w:ascii="Calibri" w:hAnsi="Calibri" w:cs="Calibri"/>
          <w:lang w:val="en-US" w:eastAsia="zh-CN"/>
        </w:rPr>
        <w:t xml:space="preserve"> </w:t>
      </w:r>
      <w:r>
        <w:rPr>
          <w:rFonts w:ascii="Calibri" w:hAnsi="Calibri" w:cs="Calibri"/>
          <w:lang w:val="en-US" w:eastAsia="zh-CN"/>
        </w:rPr>
        <w:t>is the transpose convolution, which is a special convolution from small to large size</w:t>
      </w:r>
      <w:r>
        <w:rPr>
          <w:rFonts w:hint="eastAsia" w:ascii="Calibri" w:hAnsi="Calibri" w:cs="Calibri"/>
          <w:lang w:val="en-US" w:eastAsia="zh-CN"/>
        </w:rPr>
        <w:t>.</w:t>
      </w:r>
    </w:p>
    <w:p>
      <w:pPr>
        <w:numPr>
          <w:ilvl w:val="0"/>
          <w:numId w:val="1"/>
        </w:numPr>
        <w:spacing w:line="360" w:lineRule="auto"/>
        <w:jc w:val="both"/>
        <w:rPr>
          <w:rFonts w:hint="eastAsia" w:ascii="Calibri" w:hAnsi="Calibri" w:cs="Calibri"/>
          <w:lang w:val="en-US" w:eastAsia="zh-CN"/>
        </w:rPr>
      </w:pPr>
      <w:bookmarkStart w:id="154" w:name="OLE_LINK61"/>
      <w:bookmarkStart w:id="155" w:name="OLE_LINK91"/>
      <w:bookmarkStart w:id="156" w:name="OLE_LINK64"/>
      <w:r>
        <w:rPr>
          <w:rFonts w:hint="eastAsia" w:ascii="Calibri" w:hAnsi="Calibri" w:cs="Calibri"/>
          <w:lang w:val="en-US" w:eastAsia="zh-CN"/>
        </w:rPr>
        <w:t xml:space="preserve">skip </w:t>
      </w:r>
      <w:bookmarkEnd w:id="154"/>
      <w:bookmarkStart w:id="157" w:name="OLE_LINK63"/>
      <w:r>
        <w:rPr>
          <w:rFonts w:hint="eastAsia" w:ascii="Calibri" w:hAnsi="Calibri" w:cs="Calibri"/>
          <w:lang w:val="en-US" w:eastAsia="zh-CN"/>
        </w:rPr>
        <w:t>connection</w:t>
      </w:r>
      <w:bookmarkEnd w:id="155"/>
      <w:bookmarkEnd w:id="157"/>
    </w:p>
    <w:bookmarkEnd w:id="156"/>
    <w:p>
      <w:pPr>
        <w:spacing w:line="360" w:lineRule="auto"/>
        <w:ind w:firstLine="420"/>
        <w:jc w:val="both"/>
        <w:rPr>
          <w:rFonts w:hint="eastAsia" w:ascii="Calibri" w:hAnsi="Calibri" w:cs="Calibri"/>
          <w:lang w:val="en-US" w:eastAsia="zh-CN"/>
        </w:rPr>
      </w:pPr>
      <w:r>
        <w:rPr>
          <w:rFonts w:ascii="Calibri" w:hAnsi="Calibri" w:cs="Calibri"/>
          <w:lang w:val="en-US" w:eastAsia="zh-CN"/>
        </w:rPr>
        <w:t xml:space="preserve">After the up-convolution operation is completed, the up-convolution result is combined with the feature graph of the corresponding step in the contraction path. This step is called skip connection, </w:t>
      </w:r>
      <w:r>
        <w:rPr>
          <w:rFonts w:hint="eastAsia" w:ascii="Calibri" w:hAnsi="Calibri" w:cs="Calibri"/>
          <w:lang w:val="en-US" w:eastAsia="zh-CN"/>
        </w:rPr>
        <w:t>which is why U-Net can incorporate features of different scales</w:t>
      </w:r>
      <w:r>
        <w:rPr>
          <w:rFonts w:ascii="Calibri" w:hAnsi="Calibri" w:cs="Calibri"/>
          <w:lang w:val="en-US" w:eastAsia="zh-CN"/>
        </w:rPr>
        <w:t>.</w:t>
      </w:r>
      <w:r>
        <w:rPr>
          <w:rFonts w:hint="eastAsia" w:ascii="Calibri" w:hAnsi="Calibri" w:cs="Calibri"/>
          <w:lang w:val="en-US" w:eastAsia="zh-CN"/>
        </w:rPr>
        <w:t xml:space="preserve"> </w:t>
      </w:r>
      <w:r>
        <w:rPr>
          <w:rFonts w:ascii="Calibri" w:hAnsi="Calibri" w:cs="Calibri"/>
          <w:lang w:val="en-US" w:eastAsia="zh-CN"/>
        </w:rPr>
        <w:t>It is important to note that if the feature graph on the shrink path is slightly larger, it should be pruned and spliced.</w:t>
      </w:r>
      <w:r>
        <w:rPr>
          <w:rFonts w:hint="eastAsia" w:ascii="Calibri" w:hAnsi="Calibri" w:cs="Calibri"/>
          <w:lang w:val="en-US" w:eastAsia="zh-CN"/>
        </w:rPr>
        <w:t xml:space="preserve"> The skip connection directly combines the features between encoder and decoder so that semantically dissimilar feature maps can be fused. The pixel level segmentation map is obtained, and each pixel point is classified and distinguished.</w:t>
      </w:r>
    </w:p>
    <w:p>
      <w:pPr>
        <w:pStyle w:val="3"/>
        <w:spacing w:line="360" w:lineRule="auto"/>
        <w:rPr>
          <w:rFonts w:ascii="Calibri" w:hAnsi="Calibri" w:cs="Calibri"/>
          <w:sz w:val="28"/>
          <w:szCs w:val="28"/>
          <w:lang w:val="en-US" w:eastAsia="zh-CN"/>
        </w:rPr>
      </w:pPr>
      <w:bookmarkStart w:id="158" w:name="_Toc583"/>
      <w:r>
        <w:rPr>
          <w:rFonts w:ascii="Calibri" w:hAnsi="Calibri" w:cs="Calibri"/>
          <w:sz w:val="28"/>
          <w:szCs w:val="28"/>
          <w:lang w:val="en-US" w:eastAsia="zh-CN"/>
        </w:rPr>
        <w:t xml:space="preserve">4.5 </w:t>
      </w:r>
      <w:bookmarkStart w:id="159" w:name="OLE_LINK67"/>
      <w:r>
        <w:rPr>
          <w:rFonts w:ascii="Calibri" w:hAnsi="Calibri" w:cs="Calibri"/>
          <w:sz w:val="28"/>
          <w:szCs w:val="28"/>
          <w:lang w:val="en-US" w:eastAsia="zh-CN"/>
        </w:rPr>
        <w:t>Network Architecture</w:t>
      </w:r>
      <w:bookmarkEnd w:id="158"/>
      <w:bookmarkEnd w:id="159"/>
    </w:p>
    <w:p>
      <w:pPr>
        <w:pStyle w:val="4"/>
        <w:spacing w:line="360" w:lineRule="auto"/>
        <w:rPr>
          <w:rFonts w:ascii="Calibri" w:hAnsi="Calibri" w:cs="Calibri"/>
          <w:sz w:val="24"/>
          <w:lang w:val="en-US" w:eastAsia="zh-CN"/>
        </w:rPr>
      </w:pPr>
      <w:bookmarkStart w:id="160" w:name="_Toc32754"/>
      <w:r>
        <w:rPr>
          <w:rFonts w:ascii="Calibri" w:hAnsi="Calibri" w:cs="Calibri"/>
          <w:sz w:val="24"/>
          <w:lang w:val="en-US" w:eastAsia="zh-CN"/>
        </w:rPr>
        <w:t xml:space="preserve">4.5.1 </w:t>
      </w:r>
      <w:r>
        <w:rPr>
          <w:rFonts w:hint="eastAsia" w:ascii="Calibri" w:hAnsi="Calibri" w:cs="Calibri"/>
          <w:sz w:val="24"/>
          <w:lang w:val="en-US" w:eastAsia="zh-CN"/>
        </w:rPr>
        <w:t>N</w:t>
      </w:r>
      <w:r>
        <w:rPr>
          <w:rFonts w:ascii="Calibri" w:hAnsi="Calibri" w:cs="Calibri"/>
          <w:sz w:val="24"/>
          <w:lang w:val="en-US" w:eastAsia="zh-CN"/>
        </w:rPr>
        <w:t xml:space="preserve">etwork </w:t>
      </w:r>
      <w:r>
        <w:rPr>
          <w:rFonts w:hint="eastAsia" w:ascii="Calibri" w:hAnsi="Calibri" w:cs="Calibri"/>
          <w:sz w:val="24"/>
          <w:lang w:val="en-US" w:eastAsia="zh-CN"/>
        </w:rPr>
        <w:t>M</w:t>
      </w:r>
      <w:r>
        <w:rPr>
          <w:rFonts w:ascii="Calibri" w:hAnsi="Calibri" w:cs="Calibri"/>
          <w:sz w:val="24"/>
          <w:lang w:val="en-US" w:eastAsia="zh-CN"/>
        </w:rPr>
        <w:t>odel</w:t>
      </w:r>
      <w:bookmarkEnd w:id="160"/>
      <w:r>
        <w:rPr>
          <w:rFonts w:hint="eastAsia" w:ascii="Calibri" w:hAnsi="Calibri" w:cs="Calibri"/>
          <w:sz w:val="24"/>
          <w:lang w:val="en-US" w:eastAsia="zh-CN"/>
        </w:rPr>
        <w:t xml:space="preserve"> </w:t>
      </w:r>
    </w:p>
    <w:p>
      <w:pPr>
        <w:spacing w:line="360" w:lineRule="auto"/>
        <w:ind w:firstLine="420"/>
        <w:jc w:val="both"/>
        <w:rPr>
          <w:rFonts w:ascii="Calibri" w:hAnsi="Calibri" w:cs="Calibri"/>
          <w:lang w:val="en-US" w:eastAsia="zh-CN"/>
        </w:rPr>
      </w:pPr>
      <w:r>
        <w:rPr>
          <w:rFonts w:ascii="Calibri" w:hAnsi="Calibri" w:cs="Calibri"/>
          <w:lang w:val="en-US" w:eastAsia="zh-CN"/>
        </w:rPr>
        <w:t>In this project, the hard parameter sharing method of multi-task learning is used to jointly train the DR level prediction network and the pixel level segmentation network of lesion location. Hard parameter shared multitasking learning requires that different tasks at the bottom level share parameters and use the same features, while each task at the top level uses its own network structure and parameters. So there are two sub-tasks:</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DR Classification</w:t>
      </w:r>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DR level prediction is considered to be an effective method for image classification. The data set was divided into 6 categories, 0-NO DR, 1-mild DR, 2-Moderate DR, 3-severe DR, 4-proliferative DR, 5-ungradable due to poor image quality. Efficientnet-b0 algorithm was used for image classification, with full consideration of the relationship between network height, width and input image resolution. The network model has few parameters and high precision. At the top of the network, GAP is used to calculate the average of multiple feature graphs, and the Dropout layer is used to reduce overfitting. Finally, the DR layered prediction results based on Softmax layer are given.</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Lesions Segmentation</w:t>
      </w:r>
    </w:p>
    <w:p>
      <w:pPr>
        <w:numPr>
          <w:ilvl w:val="0"/>
          <w:numId w:val="2"/>
        </w:numPr>
        <w:spacing w:line="360" w:lineRule="auto"/>
        <w:ind w:firstLine="420"/>
        <w:jc w:val="both"/>
        <w:rPr>
          <w:rFonts w:ascii="Calibri" w:hAnsi="Calibri" w:cs="Calibri"/>
          <w:lang w:val="en-US" w:eastAsia="zh-CN"/>
        </w:rPr>
      </w:pPr>
      <w:r>
        <w:rPr>
          <w:rFonts w:ascii="Calibri" w:hAnsi="Calibri" w:cs="Calibri"/>
          <w:lang w:val="en-US" w:eastAsia="zh-CN"/>
        </w:rPr>
        <w:t xml:space="preserve">net network was used for joint segmentation of </w:t>
      </w:r>
      <w:r>
        <w:rPr>
          <w:rFonts w:hint="eastAsia" w:ascii="Calibri" w:hAnsi="Calibri" w:cs="Calibri"/>
          <w:lang w:val="en-US" w:eastAsia="zh-CN"/>
        </w:rPr>
        <w:t>M</w:t>
      </w:r>
      <w:r>
        <w:rPr>
          <w:rFonts w:ascii="Calibri" w:hAnsi="Calibri" w:cs="Calibri"/>
          <w:lang w:val="en-US" w:eastAsia="zh-CN"/>
        </w:rPr>
        <w:t xml:space="preserve">icroaneurysm(MAs), </w:t>
      </w:r>
      <w:r>
        <w:rPr>
          <w:rFonts w:hint="eastAsia" w:ascii="Calibri" w:hAnsi="Calibri" w:cs="Calibri"/>
          <w:lang w:val="en-US" w:eastAsia="zh-CN"/>
        </w:rPr>
        <w:t>H</w:t>
      </w:r>
      <w:r>
        <w:rPr>
          <w:rFonts w:ascii="Calibri" w:hAnsi="Calibri" w:cs="Calibri"/>
          <w:lang w:val="en-US" w:eastAsia="zh-CN"/>
        </w:rPr>
        <w:t xml:space="preserve">emorrhage(HEs), </w:t>
      </w:r>
      <w:r>
        <w:rPr>
          <w:rFonts w:hint="eastAsia" w:ascii="Calibri" w:hAnsi="Calibri" w:cs="Calibri"/>
          <w:lang w:val="en-US" w:eastAsia="zh-CN"/>
        </w:rPr>
        <w:t>S</w:t>
      </w:r>
      <w:r>
        <w:rPr>
          <w:rFonts w:ascii="Calibri" w:hAnsi="Calibri" w:cs="Calibri"/>
          <w:lang w:val="en-US" w:eastAsia="zh-CN"/>
        </w:rPr>
        <w:t xml:space="preserve">oft </w:t>
      </w:r>
      <w:r>
        <w:rPr>
          <w:rFonts w:hint="eastAsia" w:ascii="Calibri" w:hAnsi="Calibri" w:cs="Calibri"/>
          <w:lang w:val="en-US" w:eastAsia="zh-CN"/>
        </w:rPr>
        <w:t>E</w:t>
      </w:r>
      <w:r>
        <w:rPr>
          <w:rFonts w:ascii="Calibri" w:hAnsi="Calibri" w:cs="Calibri"/>
          <w:lang w:val="en-US" w:eastAsia="zh-CN"/>
        </w:rPr>
        <w:t xml:space="preserve">xudation(SEs) and </w:t>
      </w:r>
      <w:r>
        <w:rPr>
          <w:rFonts w:hint="eastAsia" w:ascii="Calibri" w:hAnsi="Calibri" w:cs="Calibri"/>
          <w:lang w:val="en-US" w:eastAsia="zh-CN"/>
        </w:rPr>
        <w:t>H</w:t>
      </w:r>
      <w:r>
        <w:rPr>
          <w:rFonts w:ascii="Calibri" w:hAnsi="Calibri" w:cs="Calibri"/>
          <w:lang w:val="en-US" w:eastAsia="zh-CN"/>
        </w:rPr>
        <w:t xml:space="preserve">ard </w:t>
      </w:r>
      <w:r>
        <w:rPr>
          <w:rFonts w:hint="eastAsia" w:ascii="Calibri" w:hAnsi="Calibri" w:cs="Calibri"/>
          <w:lang w:val="en-US" w:eastAsia="zh-CN"/>
        </w:rPr>
        <w:t>E</w:t>
      </w:r>
      <w:r>
        <w:rPr>
          <w:rFonts w:ascii="Calibri" w:hAnsi="Calibri" w:cs="Calibri"/>
          <w:lang w:val="en-US" w:eastAsia="zh-CN"/>
        </w:rPr>
        <w:t>xudation(EXs)</w:t>
      </w:r>
      <w:r>
        <w:rPr>
          <w:rFonts w:hint="eastAsia" w:ascii="Calibri" w:hAnsi="Calibri" w:cs="Calibri"/>
          <w:lang w:val="en-US" w:eastAsia="zh-CN"/>
        </w:rPr>
        <w:t xml:space="preserve">. </w:t>
      </w:r>
      <w:r>
        <w:rPr>
          <w:rFonts w:ascii="Calibri" w:hAnsi="Calibri" w:cs="Calibri"/>
          <w:lang w:val="en-US" w:eastAsia="zh-CN"/>
        </w:rPr>
        <w:t>The encoder-decoder architecture is used to fuse the underlying location information and deep semantic information at multiple scales.</w:t>
      </w:r>
    </w:p>
    <w:p>
      <w:pPr>
        <w:spacing w:line="360" w:lineRule="auto"/>
        <w:ind w:firstLine="420"/>
        <w:jc w:val="both"/>
        <w:rPr>
          <w:rFonts w:ascii="Calibri" w:hAnsi="Calibri" w:cs="Calibri"/>
          <w:lang w:val="en-US" w:eastAsia="zh-CN"/>
        </w:rPr>
      </w:pPr>
      <w:r>
        <w:rPr>
          <w:rFonts w:ascii="Calibri" w:hAnsi="Calibri" w:cs="Calibri"/>
          <w:lang w:val="en-US" w:eastAsia="zh-CN"/>
        </w:rPr>
        <w:t xml:space="preserve">The following figure </w:t>
      </w:r>
      <w:r>
        <w:rPr>
          <w:rFonts w:hint="eastAsia" w:ascii="Calibri" w:hAnsi="Calibri" w:cs="Calibri"/>
          <w:lang w:val="en-US" w:eastAsia="zh-CN"/>
        </w:rPr>
        <w:t xml:space="preserve">16 </w:t>
      </w:r>
      <w:r>
        <w:rPr>
          <w:rFonts w:ascii="Calibri" w:hAnsi="Calibri" w:cs="Calibri"/>
          <w:lang w:val="en-US" w:eastAsia="zh-CN"/>
        </w:rPr>
        <w:t>is</w:t>
      </w:r>
      <w:r>
        <w:rPr>
          <w:rFonts w:hint="eastAsia" w:ascii="Calibri" w:hAnsi="Calibri" w:cs="Calibri"/>
          <w:lang w:val="en-US" w:eastAsia="zh-CN"/>
        </w:rPr>
        <w:t xml:space="preserve"> the n</w:t>
      </w:r>
      <w:r>
        <w:rPr>
          <w:rFonts w:ascii="Calibri" w:hAnsi="Calibri" w:cs="Calibri"/>
          <w:lang w:val="en-US" w:eastAsia="zh-CN"/>
        </w:rPr>
        <w:t xml:space="preserve">etwork </w:t>
      </w:r>
      <w:r>
        <w:rPr>
          <w:rFonts w:hint="eastAsia" w:ascii="Calibri" w:hAnsi="Calibri" w:cs="Calibri"/>
          <w:lang w:val="en-US" w:eastAsia="zh-CN"/>
        </w:rPr>
        <w:t>a</w:t>
      </w:r>
      <w:r>
        <w:rPr>
          <w:rFonts w:ascii="Calibri" w:hAnsi="Calibri" w:cs="Calibri"/>
          <w:lang w:val="en-US" w:eastAsia="zh-CN"/>
        </w:rPr>
        <w:t>rchitecture of multi-task learning for DR classification and lesion</w:t>
      </w:r>
      <w:r>
        <w:rPr>
          <w:rFonts w:hint="eastAsia" w:ascii="Calibri" w:hAnsi="Calibri" w:cs="Calibri"/>
          <w:lang w:val="en-US" w:eastAsia="zh-CN"/>
        </w:rPr>
        <w:t>s</w:t>
      </w:r>
      <w:r>
        <w:rPr>
          <w:rFonts w:ascii="Calibri" w:hAnsi="Calibri" w:cs="Calibri"/>
          <w:lang w:val="en-US" w:eastAsia="zh-CN"/>
        </w:rPr>
        <w:t xml:space="preserve"> segmentation.</w:t>
      </w:r>
      <w:r>
        <w:rPr>
          <w:rFonts w:hint="eastAsia" w:ascii="Calibri" w:hAnsi="Calibri" w:cs="Calibri"/>
          <w:lang w:val="en-US" w:eastAsia="zh-CN"/>
        </w:rPr>
        <w:t xml:space="preserve"> </w:t>
      </w:r>
      <w:bookmarkStart w:id="161" w:name="OLE_LINK68"/>
      <w:r>
        <w:rPr>
          <w:rFonts w:hint="eastAsia" w:ascii="Calibri" w:hAnsi="Calibri" w:cs="Calibri"/>
          <w:lang w:val="en-US" w:eastAsia="zh-CN"/>
        </w:rPr>
        <w:t>Table 3 shows the layer details of the classification network</w:t>
      </w:r>
      <w:bookmarkEnd w:id="161"/>
      <w:r>
        <w:rPr>
          <w:rFonts w:hint="eastAsia" w:ascii="Calibri" w:hAnsi="Calibri" w:cs="Calibri"/>
          <w:lang w:val="en-US" w:eastAsia="zh-CN"/>
        </w:rPr>
        <w:t>. Each row represents the operation of each stage repeated Li times. The input image is Hi * Wi, and the output channels is Ci.</w:t>
      </w:r>
    </w:p>
    <w:p>
      <w:pPr>
        <w:spacing w:line="360" w:lineRule="auto"/>
        <w:ind w:firstLine="420"/>
        <w:jc w:val="both"/>
        <w:rPr>
          <w:rFonts w:ascii="Calibri" w:hAnsi="Calibri" w:cs="Calibri"/>
          <w:lang w:val="en-US" w:eastAsia="zh-CN"/>
        </w:rPr>
      </w:pPr>
    </w:p>
    <w:p>
      <w:pPr>
        <w:rPr>
          <w:lang w:val="en-US" w:eastAsia="zh-CN"/>
        </w:rPr>
      </w:pPr>
      <w:r>
        <w:rPr>
          <w:lang w:val="en-US" w:eastAsia="zh-CN"/>
        </w:rPr>
        <w:drawing>
          <wp:inline distT="0" distB="0" distL="114300" distR="114300">
            <wp:extent cx="6089650" cy="5085080"/>
            <wp:effectExtent l="0" t="0" r="6350" b="1270"/>
            <wp:docPr id="1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
                    <pic:cNvPicPr>
                      <a:picLocks noChangeAspect="1"/>
                    </pic:cNvPicPr>
                  </pic:nvPicPr>
                  <pic:blipFill>
                    <a:blip r:embed="rId31"/>
                    <a:stretch>
                      <a:fillRect/>
                    </a:stretch>
                  </pic:blipFill>
                  <pic:spPr>
                    <a:xfrm>
                      <a:off x="0" y="0"/>
                      <a:ext cx="6089650" cy="5085080"/>
                    </a:xfrm>
                    <a:prstGeom prst="rect">
                      <a:avLst/>
                    </a:prstGeom>
                    <a:noFill/>
                    <a:ln>
                      <a:noFill/>
                    </a:ln>
                  </pic:spPr>
                </pic:pic>
              </a:graphicData>
            </a:graphic>
          </wp:inline>
        </w:drawing>
      </w:r>
    </w:p>
    <w:p>
      <w:pPr>
        <w:spacing w:line="360" w:lineRule="auto"/>
        <w:jc w:val="center"/>
        <w:rPr>
          <w:rFonts w:hint="eastAsia" w:ascii="Calibri" w:hAnsi="Calibri" w:cs="Calibri"/>
          <w:lang w:val="en-US" w:eastAsia="zh-CN"/>
        </w:rPr>
      </w:pPr>
    </w:p>
    <w:p>
      <w:pPr>
        <w:spacing w:line="360" w:lineRule="auto"/>
        <w:jc w:val="center"/>
        <w:rPr>
          <w:rFonts w:ascii="Calibri" w:hAnsi="Calibri" w:cs="Calibri"/>
          <w:lang w:val="en-US" w:eastAsia="zh-CN"/>
        </w:rPr>
      </w:pPr>
      <w:r>
        <w:rPr>
          <w:rFonts w:hint="eastAsia" w:ascii="Calibri" w:hAnsi="Calibri" w:cs="Calibri"/>
          <w:lang w:val="en-US" w:eastAsia="zh-CN"/>
        </w:rPr>
        <w:t>F</w:t>
      </w:r>
      <w:r>
        <w:rPr>
          <w:rFonts w:ascii="Calibri" w:hAnsi="Calibri" w:cs="Calibri"/>
          <w:lang w:val="en-US" w:eastAsia="zh-CN"/>
        </w:rPr>
        <w:t xml:space="preserve">igure </w:t>
      </w:r>
      <w:r>
        <w:rPr>
          <w:rFonts w:hint="eastAsia" w:ascii="Calibri" w:hAnsi="Calibri" w:cs="Calibri"/>
          <w:lang w:val="en-US" w:eastAsia="zh-CN"/>
        </w:rPr>
        <w:t>16: N</w:t>
      </w:r>
      <w:r>
        <w:rPr>
          <w:rFonts w:ascii="Calibri" w:hAnsi="Calibri" w:cs="Calibri"/>
          <w:lang w:val="en-US" w:eastAsia="zh-CN"/>
        </w:rPr>
        <w:t xml:space="preserve">etwork </w:t>
      </w:r>
      <w:r>
        <w:rPr>
          <w:rFonts w:hint="eastAsia" w:ascii="Calibri" w:hAnsi="Calibri" w:cs="Calibri"/>
          <w:lang w:val="en-US" w:eastAsia="zh-CN"/>
        </w:rPr>
        <w:t>a</w:t>
      </w:r>
      <w:r>
        <w:rPr>
          <w:rFonts w:ascii="Calibri" w:hAnsi="Calibri" w:cs="Calibri"/>
          <w:lang w:val="en-US" w:eastAsia="zh-CN"/>
        </w:rPr>
        <w:t>rchitecture</w:t>
      </w:r>
    </w:p>
    <w:p>
      <w:pPr>
        <w:jc w:val="center"/>
        <w:rPr>
          <w:lang w:val="en-US" w:eastAsia="zh-CN"/>
        </w:rPr>
      </w:pPr>
      <w:r>
        <w:rPr>
          <w:lang w:val="en-US" w:eastAsia="zh-CN"/>
        </w:rPr>
        <w:drawing>
          <wp:inline distT="0" distB="0" distL="114300" distR="114300">
            <wp:extent cx="4585970" cy="1986915"/>
            <wp:effectExtent l="0" t="0" r="5080" b="3810"/>
            <wp:docPr id="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
                    <pic:cNvPicPr>
                      <a:picLocks noChangeAspect="1"/>
                    </pic:cNvPicPr>
                  </pic:nvPicPr>
                  <pic:blipFill>
                    <a:blip r:embed="rId32"/>
                    <a:stretch>
                      <a:fillRect/>
                    </a:stretch>
                  </pic:blipFill>
                  <pic:spPr>
                    <a:xfrm>
                      <a:off x="0" y="0"/>
                      <a:ext cx="4585970" cy="1986915"/>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hint="eastAsia" w:ascii="Calibri" w:hAnsi="Calibri" w:cs="Calibri"/>
          <w:lang w:val="en-US" w:eastAsia="zh-CN"/>
        </w:rPr>
        <w:t>Table 3: Classification network</w:t>
      </w:r>
    </w:p>
    <w:p>
      <w:pPr>
        <w:spacing w:line="360" w:lineRule="auto"/>
        <w:ind w:firstLine="480" w:firstLineChars="200"/>
        <w:jc w:val="both"/>
        <w:rPr>
          <w:rFonts w:hint="eastAsia" w:ascii="Calibri" w:hAnsi="Calibri" w:cs="Calibri"/>
          <w:lang w:val="en-US" w:eastAsia="zh-CN"/>
        </w:rPr>
      </w:pPr>
      <w:r>
        <w:rPr>
          <w:rFonts w:hint="eastAsia" w:ascii="Calibri" w:hAnsi="Calibri" w:cs="Calibri"/>
          <w:lang w:val="en-US" w:eastAsia="zh-CN"/>
        </w:rPr>
        <w:t xml:space="preserve">MBConv is an important part of the overall network architecture. Figure 17 shows the structure of MBConv. Use the first convolution kernel of size 1*1 to enhance the dimension. The Swish activation function solves the problem that sigmoid functions tend to cause the gradient to disappear. Depthwise Convolution is different from traditional convolution operation, one convolution kernel is responsible for one channel. The SE module acts as an attention model in the channel dimension. As for shortcut connection, it exists only if the eigenmatrix of the input MBConv structure is the same shape as the output matrix. </w:t>
      </w:r>
    </w:p>
    <w:p>
      <w:pPr>
        <w:rPr>
          <w:lang w:val="en-US" w:eastAsia="zh-CN"/>
        </w:rPr>
      </w:pPr>
      <w:r>
        <w:rPr>
          <w:lang w:val="en-US" w:eastAsia="zh-CN"/>
        </w:rPr>
        <w:drawing>
          <wp:inline distT="0" distB="0" distL="114300" distR="114300">
            <wp:extent cx="5953125" cy="1113155"/>
            <wp:effectExtent l="0" t="0" r="0" b="1270"/>
            <wp:docPr id="2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
                    <pic:cNvPicPr>
                      <a:picLocks noChangeAspect="1"/>
                    </pic:cNvPicPr>
                  </pic:nvPicPr>
                  <pic:blipFill>
                    <a:blip r:embed="rId33"/>
                    <a:stretch>
                      <a:fillRect/>
                    </a:stretch>
                  </pic:blipFill>
                  <pic:spPr>
                    <a:xfrm>
                      <a:off x="0" y="0"/>
                      <a:ext cx="5953125" cy="1113155"/>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hint="eastAsia" w:ascii="Calibri" w:hAnsi="Calibri" w:cs="Calibri"/>
          <w:lang w:val="en-US" w:eastAsia="zh-CN"/>
        </w:rPr>
        <w:t xml:space="preserve">Figure </w:t>
      </w:r>
      <w:r>
        <w:rPr>
          <w:rFonts w:ascii="Calibri" w:hAnsi="Calibri" w:cs="Calibri"/>
          <w:lang w:val="en-US" w:eastAsia="zh-CN"/>
        </w:rPr>
        <w:t>1</w:t>
      </w:r>
      <w:r>
        <w:rPr>
          <w:rFonts w:hint="eastAsia" w:ascii="Calibri" w:hAnsi="Calibri" w:cs="Calibri"/>
          <w:lang w:val="en-US" w:eastAsia="zh-CN"/>
        </w:rPr>
        <w:t>7:</w:t>
      </w:r>
      <w:r>
        <w:rPr>
          <w:rFonts w:ascii="Calibri" w:hAnsi="Calibri" w:cs="Calibri"/>
          <w:lang w:val="en-US" w:eastAsia="zh-CN"/>
        </w:rPr>
        <w:t xml:space="preserve"> MBConv structure</w:t>
      </w:r>
    </w:p>
    <w:p>
      <w:pPr>
        <w:spacing w:line="360" w:lineRule="auto"/>
        <w:ind w:firstLine="480" w:firstLineChars="200"/>
        <w:jc w:val="both"/>
        <w:rPr>
          <w:rFonts w:ascii="Calibri" w:hAnsi="Calibri" w:cs="Calibri"/>
          <w:lang w:val="en-US" w:eastAsia="zh-CN"/>
        </w:rPr>
      </w:pPr>
      <w:r>
        <w:rPr>
          <w:rFonts w:ascii="Calibri" w:hAnsi="Calibri" w:cs="Calibri"/>
          <w:lang w:val="en-US" w:eastAsia="zh-CN"/>
        </w:rPr>
        <w:t>The SE module consists of Squeeze and Congestion, as shown in Figure 1</w:t>
      </w:r>
      <w:r>
        <w:rPr>
          <w:rFonts w:hint="eastAsia" w:ascii="Calibri" w:hAnsi="Calibri" w:cs="Calibri"/>
          <w:lang w:val="en-US" w:eastAsia="zh-CN"/>
        </w:rPr>
        <w:t>8</w:t>
      </w:r>
      <w:r>
        <w:rPr>
          <w:rFonts w:ascii="Calibri" w:hAnsi="Calibri" w:cs="Calibri"/>
          <w:lang w:val="en-US" w:eastAsia="zh-CN"/>
        </w:rPr>
        <w:t xml:space="preserve">. The compression operation is globally evenly pooled and the excitation operation consists of two fully connected layers. SE modules are flexible and can be added to existing networks without disrupting the original main structure of the network, so that the model pays more attention to the channel features with the most information and inhibits </w:t>
      </w:r>
      <w:r>
        <w:rPr>
          <w:rFonts w:hint="default" w:ascii="Calibri" w:hAnsi="Calibri" w:cs="Calibri"/>
          <w:lang w:val="en-US" w:eastAsia="zh-CN"/>
        </w:rPr>
        <w:t>the unimportant features</w:t>
      </w:r>
      <w:r>
        <w:rPr>
          <w:rFonts w:ascii="Calibri" w:hAnsi="Calibri" w:cs="Calibri"/>
          <w:lang w:val="en-US" w:eastAsia="zh-CN"/>
        </w:rPr>
        <w:t>.</w:t>
      </w:r>
    </w:p>
    <w:p>
      <w:pPr>
        <w:jc w:val="center"/>
        <w:rPr>
          <w:lang w:val="en-US" w:eastAsia="zh-CN"/>
        </w:rPr>
      </w:pPr>
      <w:r>
        <w:rPr>
          <w:lang w:val="en-US" w:eastAsia="zh-CN"/>
        </w:rPr>
        <w:drawing>
          <wp:inline distT="0" distB="0" distL="114300" distR="114300">
            <wp:extent cx="3879850" cy="1414780"/>
            <wp:effectExtent l="0" t="0" r="6350" b="4445"/>
            <wp:docPr id="23"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5"/>
                    <pic:cNvPicPr>
                      <a:picLocks noChangeAspect="1"/>
                    </pic:cNvPicPr>
                  </pic:nvPicPr>
                  <pic:blipFill>
                    <a:blip r:embed="rId34"/>
                    <a:stretch>
                      <a:fillRect/>
                    </a:stretch>
                  </pic:blipFill>
                  <pic:spPr>
                    <a:xfrm>
                      <a:off x="0" y="0"/>
                      <a:ext cx="3879850" cy="1414780"/>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ascii="Calibri" w:hAnsi="Calibri" w:cs="Calibri"/>
          <w:lang w:val="en-US" w:eastAsia="zh-CN"/>
        </w:rPr>
        <w:t>Figure 1</w:t>
      </w:r>
      <w:r>
        <w:rPr>
          <w:rFonts w:hint="eastAsia" w:ascii="Calibri" w:hAnsi="Calibri" w:cs="Calibri"/>
          <w:lang w:val="en-US" w:eastAsia="zh-CN"/>
        </w:rPr>
        <w:t xml:space="preserve">8: </w:t>
      </w:r>
      <w:r>
        <w:rPr>
          <w:rFonts w:ascii="Calibri" w:hAnsi="Calibri" w:cs="Calibri"/>
          <w:lang w:val="en-US" w:eastAsia="zh-CN"/>
        </w:rPr>
        <w:t>SE module</w:t>
      </w:r>
    </w:p>
    <w:p>
      <w:pPr>
        <w:pStyle w:val="4"/>
        <w:spacing w:line="360" w:lineRule="auto"/>
        <w:rPr>
          <w:rFonts w:ascii="Calibri" w:hAnsi="Calibri" w:cs="Calibri"/>
          <w:sz w:val="24"/>
          <w:lang w:val="en-US" w:eastAsia="zh-CN"/>
        </w:rPr>
      </w:pPr>
      <w:bookmarkStart w:id="162" w:name="_Toc20194"/>
      <w:r>
        <w:rPr>
          <w:rFonts w:ascii="Calibri" w:hAnsi="Calibri" w:cs="Calibri"/>
          <w:sz w:val="24"/>
          <w:lang w:val="en-US" w:eastAsia="zh-CN"/>
        </w:rPr>
        <w:t>4.5.2 Network Parameter Configuration</w:t>
      </w:r>
      <w:bookmarkEnd w:id="162"/>
    </w:p>
    <w:p>
      <w:pPr>
        <w:numPr>
          <w:ilvl w:val="0"/>
          <w:numId w:val="1"/>
        </w:numPr>
        <w:spacing w:line="360" w:lineRule="auto"/>
        <w:jc w:val="both"/>
        <w:rPr>
          <w:rFonts w:ascii="Calibri" w:hAnsi="Calibri" w:cs="Calibri"/>
          <w:lang w:val="en-US" w:eastAsia="zh-CN"/>
        </w:rPr>
      </w:pPr>
      <w:r>
        <w:rPr>
          <w:rFonts w:ascii="Calibri" w:hAnsi="Calibri" w:cs="Calibri"/>
          <w:lang w:val="en-US" w:eastAsia="zh-CN"/>
        </w:rPr>
        <w:t>Partition of dataset</w:t>
      </w:r>
    </w:p>
    <w:p>
      <w:pPr>
        <w:spacing w:line="360" w:lineRule="auto"/>
        <w:ind w:firstLine="420"/>
        <w:jc w:val="both"/>
        <w:rPr>
          <w:rFonts w:hint="eastAsia" w:ascii="Calibri" w:hAnsi="Calibri" w:cs="Calibri"/>
          <w:lang w:val="en-US" w:eastAsia="zh-CN"/>
        </w:rPr>
      </w:pPr>
      <w:r>
        <w:rPr>
          <w:rFonts w:ascii="Calibri" w:hAnsi="Calibri" w:cs="Calibri"/>
          <w:lang w:val="en-US" w:eastAsia="zh-CN"/>
        </w:rPr>
        <w:t>In this project, training set, validation set</w:t>
      </w:r>
      <w:r>
        <w:rPr>
          <w:rFonts w:hint="eastAsia" w:ascii="Calibri" w:hAnsi="Calibri" w:cs="Calibri"/>
          <w:lang w:val="en-US" w:eastAsia="zh-CN"/>
        </w:rPr>
        <w:t xml:space="preserve"> and </w:t>
      </w:r>
      <w:r>
        <w:rPr>
          <w:rFonts w:ascii="Calibri" w:hAnsi="Calibri" w:cs="Calibri"/>
          <w:lang w:val="en-US" w:eastAsia="zh-CN"/>
        </w:rPr>
        <w:t>test set</w:t>
      </w:r>
      <w:r>
        <w:rPr>
          <w:rFonts w:hint="eastAsia" w:ascii="Calibri" w:hAnsi="Calibri" w:cs="Calibri"/>
          <w:lang w:val="en-US" w:eastAsia="zh-CN"/>
        </w:rPr>
        <w:t xml:space="preserve"> </w:t>
      </w:r>
      <w:r>
        <w:rPr>
          <w:rFonts w:ascii="Calibri" w:hAnsi="Calibri" w:cs="Calibri"/>
          <w:lang w:val="en-US" w:eastAsia="zh-CN"/>
        </w:rPr>
        <w:t xml:space="preserve">are used. Half of the images were randomly selected as the training set, 2/10 as the </w:t>
      </w:r>
      <w:bookmarkStart w:id="163" w:name="OLE_LINK92"/>
      <w:r>
        <w:rPr>
          <w:rFonts w:ascii="Calibri" w:hAnsi="Calibri" w:cs="Calibri"/>
          <w:lang w:val="en-US" w:eastAsia="zh-CN"/>
        </w:rPr>
        <w:t>validation set</w:t>
      </w:r>
      <w:bookmarkEnd w:id="163"/>
      <w:r>
        <w:rPr>
          <w:rFonts w:ascii="Calibri" w:hAnsi="Calibri" w:cs="Calibri"/>
          <w:lang w:val="en-US" w:eastAsia="zh-CN"/>
        </w:rPr>
        <w:t>, and 3/10 as the test set. The training set is used to fit data samples, learn and trainable weight parameters in the training process. Validation sets are used to adjust the hyperparameters of the model and initially assess the predictive power of the model so that problems with the model or parameters can be found in a timely manner.</w:t>
      </w:r>
      <w:r>
        <w:rPr>
          <w:rFonts w:hint="eastAsia" w:ascii="Calibri" w:hAnsi="Calibri" w:cs="Calibri"/>
          <w:lang w:val="en-US" w:eastAsia="zh-CN"/>
        </w:rPr>
        <w:t xml:space="preserve"> The test set is used to evaluate the generalization capability of the model's final model. Unlike validation sets, test sets cannot be used as a basis for selecting parameters, features, and other algorithm-related choices.</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Loss Function</w:t>
      </w:r>
    </w:p>
    <w:p>
      <w:pPr>
        <w:spacing w:line="360" w:lineRule="auto"/>
        <w:ind w:firstLine="420"/>
        <w:jc w:val="both"/>
        <w:rPr>
          <w:rFonts w:ascii="Calibri" w:hAnsi="Calibri" w:cs="Calibri"/>
          <w:lang w:val="en-US" w:eastAsia="zh-CN"/>
        </w:rPr>
      </w:pPr>
      <w:r>
        <w:rPr>
          <w:rFonts w:ascii="Calibri" w:hAnsi="Calibri" w:cs="Calibri"/>
          <w:lang w:val="en-US" w:eastAsia="zh-CN"/>
        </w:rPr>
        <w:t>The loss function of multi-task learning is composed of the loss function of classification network and the loss function of segmentation network, as shown in the following equation, where α</w:t>
      </w:r>
      <w:r>
        <w:rPr>
          <w:rFonts w:hint="eastAsia" w:ascii="Calibri" w:hAnsi="Calibri" w:cs="Calibri"/>
          <w:lang w:val="en-US" w:eastAsia="zh-CN"/>
        </w:rPr>
        <w:t xml:space="preserve"> </w:t>
      </w:r>
      <w:r>
        <w:rPr>
          <w:rFonts w:ascii="Calibri" w:hAnsi="Calibri" w:cs="Calibri"/>
          <w:lang w:val="en-US" w:eastAsia="zh-CN"/>
        </w:rPr>
        <w:t xml:space="preserve">and </w:t>
      </w:r>
      <w:bookmarkStart w:id="164" w:name="OLE_LINK69"/>
      <w:r>
        <w:rPr>
          <w:rFonts w:ascii="Calibri" w:hAnsi="Calibri" w:cs="Calibri"/>
          <w:lang w:val="en-US" w:eastAsia="zh-CN"/>
        </w:rPr>
        <w:t>β</w:t>
      </w:r>
      <w:bookmarkEnd w:id="164"/>
      <w:r>
        <w:rPr>
          <w:rFonts w:ascii="Calibri" w:hAnsi="Calibri" w:cs="Calibri"/>
          <w:lang w:val="en-US" w:eastAsia="zh-CN"/>
        </w:rPr>
        <w:t xml:space="preserve"> are the proportions of the two loss functions</w:t>
      </w:r>
      <w:r>
        <w:rPr>
          <w:rFonts w:hint="eastAsia" w:ascii="Calibri" w:hAnsi="Calibri" w:cs="Calibri"/>
          <w:lang w:val="en-US" w:eastAsia="zh-CN"/>
        </w:rPr>
        <w:t xml:space="preserve"> and</w:t>
      </w:r>
      <w:r>
        <w:rPr>
          <w:rFonts w:ascii="Calibri" w:hAnsi="Calibri" w:cs="Calibri"/>
          <w:lang w:val="en-US" w:eastAsia="zh-CN"/>
        </w:rPr>
        <w:t xml:space="preserve">  </w:t>
      </w:r>
      <w:r>
        <w:rPr>
          <w:rFonts w:hint="eastAsia" w:ascii="Calibri" w:hAnsi="Calibri" w:cs="Calibri"/>
          <w:lang w:val="en-US" w:eastAsia="zh-CN"/>
        </w:rPr>
        <w:t xml:space="preserve"> α + β = 1. In this project, α = 0.5 and β = 0.5 were selected.</w:t>
      </w:r>
    </w:p>
    <w:p>
      <w:pPr>
        <w:spacing w:line="360" w:lineRule="auto"/>
        <w:ind w:firstLine="420"/>
        <w:jc w:val="right"/>
        <w:rPr>
          <w:rFonts w:ascii="Calibri" w:hAnsi="Calibri" w:cs="Calibri"/>
          <w:lang w:val="en-US" w:eastAsia="zh-CN"/>
        </w:rPr>
      </w:pPr>
      <w:r>
        <w:rPr>
          <w:rFonts w:hint="eastAsia" w:ascii="Calibri" w:hAnsi="Calibri" w:cs="Calibri"/>
          <w:sz w:val="28"/>
          <w:szCs w:val="28"/>
          <w:lang w:val="en-US" w:eastAsia="zh-CN"/>
        </w:rPr>
        <w:t xml:space="preserve">Loss </w:t>
      </w:r>
      <w:r>
        <w:rPr>
          <w:rFonts w:hint="eastAsia" w:ascii="Calibri" w:hAnsi="Calibri" w:cs="Calibri"/>
          <w:sz w:val="28"/>
          <w:szCs w:val="28"/>
          <w:vertAlign w:val="subscript"/>
          <w:lang w:val="en-US" w:eastAsia="zh-CN"/>
        </w:rPr>
        <w:t xml:space="preserve">multi-task learning </w:t>
      </w:r>
      <w:r>
        <w:rPr>
          <w:rFonts w:hint="eastAsia" w:ascii="Calibri" w:hAnsi="Calibri" w:cs="Calibri"/>
          <w:sz w:val="28"/>
          <w:szCs w:val="28"/>
          <w:lang w:val="en-US" w:eastAsia="zh-CN"/>
        </w:rPr>
        <w:t>= α*Loss</w:t>
      </w:r>
      <w:r>
        <w:rPr>
          <w:rFonts w:hint="eastAsia" w:ascii="Calibri" w:hAnsi="Calibri" w:cs="Calibri"/>
          <w:sz w:val="28"/>
          <w:szCs w:val="28"/>
          <w:vertAlign w:val="subscript"/>
          <w:lang w:val="en-US" w:eastAsia="zh-CN"/>
        </w:rPr>
        <w:t xml:space="preserve"> classification </w:t>
      </w:r>
      <w:r>
        <w:rPr>
          <w:rFonts w:hint="eastAsia" w:ascii="Calibri" w:hAnsi="Calibri" w:cs="Calibri"/>
          <w:sz w:val="28"/>
          <w:szCs w:val="28"/>
          <w:lang w:val="en-US" w:eastAsia="zh-CN"/>
        </w:rPr>
        <w:t xml:space="preserve">+ β*Loss </w:t>
      </w:r>
      <w:r>
        <w:rPr>
          <w:rFonts w:hint="eastAsia" w:ascii="Calibri" w:hAnsi="Calibri" w:cs="Calibri"/>
          <w:sz w:val="28"/>
          <w:szCs w:val="28"/>
          <w:vertAlign w:val="subscript"/>
          <w:lang w:val="en-US" w:eastAsia="zh-CN"/>
        </w:rPr>
        <w:t xml:space="preserve">segmentation        </w:t>
      </w:r>
      <w:r>
        <w:rPr>
          <w:rFonts w:hint="eastAsia" w:ascii="Calibri" w:hAnsi="Calibri" w:cs="Calibri"/>
          <w:lang w:val="en-US" w:eastAsia="zh-CN"/>
        </w:rPr>
        <w:t>(2)</w:t>
      </w:r>
    </w:p>
    <w:p>
      <w:pPr>
        <w:spacing w:line="360" w:lineRule="auto"/>
        <w:ind w:firstLine="420"/>
        <w:jc w:val="both"/>
        <w:rPr>
          <w:rFonts w:ascii="Calibri" w:hAnsi="Calibri" w:cs="Calibri"/>
          <w:lang w:val="en-US" w:eastAsia="zh-CN"/>
        </w:rPr>
      </w:pPr>
      <w:r>
        <w:rPr>
          <w:rFonts w:ascii="Calibri" w:hAnsi="Calibri" w:cs="Calibri"/>
          <w:lang w:val="en-US" w:eastAsia="zh-CN"/>
        </w:rPr>
        <w:t>Both classification and segmentation use the cross entropy loss function, which is essentially a logarithmic function. The cross entropy function is used to describe the difference between the predicted value and the actual value. The problem of slow update of weight of square loss function is solved well.</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O</w:t>
      </w:r>
      <w:r>
        <w:rPr>
          <w:rFonts w:ascii="Calibri" w:hAnsi="Calibri" w:cs="Calibri"/>
          <w:lang w:val="en-US" w:eastAsia="zh-CN"/>
        </w:rPr>
        <w:t xml:space="preserve">ptimization </w:t>
      </w:r>
      <w:r>
        <w:rPr>
          <w:rFonts w:hint="eastAsia" w:ascii="Calibri" w:hAnsi="Calibri" w:cs="Calibri"/>
          <w:lang w:val="en-US" w:eastAsia="zh-CN"/>
        </w:rPr>
        <w:t>F</w:t>
      </w:r>
      <w:r>
        <w:rPr>
          <w:rFonts w:ascii="Calibri" w:hAnsi="Calibri" w:cs="Calibri"/>
          <w:lang w:val="en-US" w:eastAsia="zh-CN"/>
        </w:rPr>
        <w:t>unction</w:t>
      </w:r>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 xml:space="preserve">Minimize the loss function with an optimization function. Adam optimizer is used, which dynamically adjusts the learning rate of each parameter. The main advantage of Adam method is that after bias correction, each iteration learning rate has a certain range, which can make the parameter update more stable. The learning rate is 0.001. </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Training configuration</w:t>
      </w:r>
    </w:p>
    <w:p>
      <w:pPr>
        <w:spacing w:line="360" w:lineRule="auto"/>
        <w:ind w:firstLine="420"/>
        <w:jc w:val="both"/>
        <w:rPr>
          <w:lang w:val="en-US" w:eastAsia="zh-CN"/>
        </w:rPr>
      </w:pPr>
      <w:r>
        <w:rPr>
          <w:rFonts w:ascii="Calibri" w:hAnsi="Calibri" w:cs="Calibri"/>
          <w:lang w:val="en-US" w:eastAsia="zh-CN"/>
        </w:rPr>
        <w:t xml:space="preserve">All input network training and test images are adjusted to 512 by 512 pixels. The experiments are carried out for </w:t>
      </w:r>
      <w:r>
        <w:rPr>
          <w:rFonts w:hint="eastAsia" w:ascii="Calibri" w:hAnsi="Calibri" w:cs="Calibri"/>
          <w:lang w:val="en-US" w:eastAsia="zh-CN"/>
        </w:rPr>
        <w:t>1</w:t>
      </w:r>
      <w:r>
        <w:rPr>
          <w:rFonts w:ascii="Calibri" w:hAnsi="Calibri" w:cs="Calibri"/>
          <w:lang w:val="en-US" w:eastAsia="zh-CN"/>
        </w:rPr>
        <w:t xml:space="preserve">00 epochs with a batch size of </w:t>
      </w:r>
      <w:r>
        <w:rPr>
          <w:rFonts w:hint="eastAsia" w:ascii="Calibri" w:hAnsi="Calibri" w:cs="Calibri"/>
          <w:lang w:val="en-US" w:eastAsia="zh-CN"/>
        </w:rPr>
        <w:t>4</w:t>
      </w:r>
      <w:r>
        <w:rPr>
          <w:rFonts w:ascii="Calibri" w:hAnsi="Calibri" w:cs="Calibri"/>
          <w:lang w:val="en-US" w:eastAsia="zh-CN"/>
        </w:rPr>
        <w:t>. </w:t>
      </w:r>
      <w:r>
        <w:rPr>
          <w:rFonts w:hint="eastAsia" w:ascii="Calibri" w:hAnsi="Calibri" w:cs="Calibri"/>
          <w:lang w:val="en-US" w:eastAsia="zh-CN"/>
        </w:rPr>
        <w:t xml:space="preserve">The </w:t>
      </w:r>
      <w:r>
        <w:rPr>
          <w:rFonts w:ascii="Calibri" w:hAnsi="Calibri" w:cs="Calibri"/>
          <w:lang w:val="en-US" w:eastAsia="zh-CN"/>
        </w:rPr>
        <w:t>network was implemented using the Keras framework on a Linux machine with an NVIDIA GeForce RTX 2080 Ti GPU.</w:t>
      </w:r>
    </w:p>
    <w:p>
      <w:pPr>
        <w:pStyle w:val="3"/>
        <w:spacing w:line="360" w:lineRule="auto"/>
        <w:rPr>
          <w:rFonts w:ascii="Calibri" w:hAnsi="Calibri" w:cs="Calibri"/>
          <w:sz w:val="28"/>
          <w:szCs w:val="28"/>
          <w:lang w:val="en-US" w:eastAsia="zh-CN"/>
        </w:rPr>
      </w:pPr>
      <w:bookmarkStart w:id="165" w:name="_Toc25710"/>
      <w:r>
        <w:rPr>
          <w:rFonts w:ascii="Calibri" w:hAnsi="Calibri" w:cs="Calibri"/>
          <w:sz w:val="28"/>
          <w:szCs w:val="28"/>
          <w:lang w:val="en-US" w:eastAsia="zh-CN"/>
        </w:rPr>
        <w:t>4.</w:t>
      </w:r>
      <w:r>
        <w:rPr>
          <w:rFonts w:hint="eastAsia" w:ascii="Calibri" w:hAnsi="Calibri" w:cs="Calibri"/>
          <w:sz w:val="28"/>
          <w:szCs w:val="28"/>
          <w:lang w:val="en-US" w:eastAsia="zh-CN"/>
        </w:rPr>
        <w:t>6</w:t>
      </w:r>
      <w:r>
        <w:rPr>
          <w:rFonts w:ascii="Calibri" w:hAnsi="Calibri" w:cs="Calibri"/>
          <w:sz w:val="28"/>
          <w:szCs w:val="28"/>
          <w:lang w:val="en-US" w:eastAsia="zh-CN"/>
        </w:rPr>
        <w:t xml:space="preserve"> Conclusion</w:t>
      </w:r>
      <w:bookmarkEnd w:id="165"/>
    </w:p>
    <w:p>
      <w:pPr>
        <w:spacing w:line="360" w:lineRule="auto"/>
        <w:ind w:firstLine="420"/>
        <w:jc w:val="both"/>
        <w:rPr>
          <w:rFonts w:ascii="Calibri" w:hAnsi="Calibri" w:cs="Calibri"/>
          <w:lang w:val="en-US" w:eastAsia="zh-CN"/>
        </w:rPr>
      </w:pPr>
      <w:r>
        <w:rPr>
          <w:rFonts w:ascii="Calibri" w:hAnsi="Calibri" w:cs="Calibri"/>
          <w:lang w:val="en-US" w:eastAsia="zh-CN"/>
        </w:rPr>
        <w:t>This chapter analyzes the applicability of DDR dataset in this project in detail.</w:t>
      </w:r>
      <w:r>
        <w:rPr>
          <w:rFonts w:hint="default" w:ascii="Calibri" w:hAnsi="Calibri" w:cs="Calibri"/>
          <w:lang w:val="en-US" w:eastAsia="zh-CN"/>
        </w:rPr>
        <w:t> Meanwhile, a series of data preprocessing steps were performed on the original fundus image, including automatic clipping of the black area around the image to reduce the influence of lighting conditions and data class imbalance on the model. Effentnet-b0 was selected as the DR hierarchical network, and the U-Net network was used to perform pixel-level segmentation of the four lesions, and the hard parameters of multi-task learning were shared to train the two networks.</w:t>
      </w:r>
      <w:r>
        <w:rPr>
          <w:rFonts w:ascii="Calibri" w:hAnsi="Calibri" w:cs="Calibri"/>
          <w:lang w:val="en-US" w:eastAsia="zh-CN"/>
        </w:rPr>
        <w:br w:type="page"/>
      </w:r>
    </w:p>
    <w:p>
      <w:pPr>
        <w:pStyle w:val="2"/>
        <w:spacing w:line="360" w:lineRule="auto"/>
        <w:rPr>
          <w:rFonts w:ascii="Calibri" w:hAnsi="Calibri" w:cs="Calibri"/>
          <w:sz w:val="28"/>
          <w:szCs w:val="28"/>
          <w:lang w:val="en-US" w:eastAsia="zh-CN"/>
        </w:rPr>
      </w:pPr>
      <w:bookmarkStart w:id="166" w:name="_Toc20000"/>
      <w:r>
        <w:rPr>
          <w:rFonts w:ascii="Calibri" w:hAnsi="Calibri" w:cs="Calibri"/>
          <w:sz w:val="28"/>
          <w:szCs w:val="28"/>
          <w:lang w:val="en-US" w:eastAsia="zh-CN"/>
        </w:rPr>
        <w:t>Chapter 5 - Data Analysis and Results Discussions</w:t>
      </w:r>
      <w:bookmarkEnd w:id="166"/>
    </w:p>
    <w:p>
      <w:pPr>
        <w:spacing w:line="360" w:lineRule="auto"/>
        <w:ind w:firstLine="480" w:firstLineChars="200"/>
        <w:jc w:val="both"/>
        <w:rPr>
          <w:rFonts w:ascii="Calibri" w:hAnsi="Calibri" w:cs="Calibri"/>
          <w:lang w:val="en-US" w:eastAsia="zh-CN"/>
        </w:rPr>
      </w:pPr>
      <w:r>
        <w:rPr>
          <w:rFonts w:ascii="Calibri" w:hAnsi="Calibri" w:cs="Calibri"/>
          <w:lang w:val="en-US" w:eastAsia="zh-CN"/>
        </w:rPr>
        <w:t>Due to the influence of various problems, the learning efficiency of neural network is low, or too many interference factors lead to unsatisfactory analysis results. These factors may include data problems and learning parameter problems. The evaluation criterion of neural network is used to evaluate the performance of the model and promote the improvement of neural network. This chapter analyzes the evaluation criteria</w:t>
      </w:r>
      <w:r>
        <w:rPr>
          <w:rFonts w:hint="eastAsia" w:ascii="Calibri" w:hAnsi="Calibri" w:cs="Calibri"/>
          <w:lang w:val="en-US" w:eastAsia="zh-CN"/>
        </w:rPr>
        <w:t xml:space="preserve"> </w:t>
      </w:r>
      <w:r>
        <w:rPr>
          <w:rFonts w:ascii="Calibri" w:hAnsi="Calibri" w:cs="Calibri"/>
          <w:lang w:val="en-US" w:eastAsia="zh-CN"/>
        </w:rPr>
        <w:t>of different tasks.</w:t>
      </w:r>
      <w:r>
        <w:rPr>
          <w:rFonts w:hint="eastAsia" w:ascii="Calibri" w:hAnsi="Calibri" w:cs="Calibri"/>
          <w:lang w:val="en-US" w:eastAsia="zh-CN"/>
        </w:rPr>
        <w:t xml:space="preserve"> According to the above evaluation </w:t>
      </w:r>
      <w:bookmarkStart w:id="167" w:name="OLE_LINK77"/>
      <w:r>
        <w:rPr>
          <w:rFonts w:hint="eastAsia" w:ascii="Calibri" w:hAnsi="Calibri" w:cs="Calibri"/>
          <w:lang w:val="en-US" w:eastAsia="zh-CN"/>
        </w:rPr>
        <w:t>criteria</w:t>
      </w:r>
      <w:bookmarkEnd w:id="167"/>
      <w:r>
        <w:rPr>
          <w:rFonts w:hint="eastAsia" w:ascii="Calibri" w:hAnsi="Calibri" w:cs="Calibri"/>
          <w:lang w:val="en-US" w:eastAsia="zh-CN"/>
        </w:rPr>
        <w:t>, the classification network and segmentation network are evaluated respectively.</w:t>
      </w:r>
    </w:p>
    <w:p>
      <w:pPr>
        <w:spacing w:line="360" w:lineRule="auto"/>
        <w:ind w:firstLine="480" w:firstLineChars="200"/>
        <w:jc w:val="both"/>
        <w:rPr>
          <w:rFonts w:hint="default" w:ascii="Calibri" w:hAnsi="Calibri" w:cs="Calibri"/>
          <w:lang w:val="en-US" w:eastAsia="zh-CN"/>
        </w:rPr>
      </w:pPr>
      <w:r>
        <w:rPr>
          <w:rFonts w:ascii="Calibri" w:hAnsi="Calibri" w:cs="Calibri"/>
          <w:lang w:val="en-US" w:eastAsia="zh-CN"/>
        </w:rPr>
        <w:t> It is worth noting that this project adopts two networks of multi-task learning and joint training, but only some underlying parameters are shared in the training process.</w:t>
      </w:r>
      <w:r>
        <w:rPr>
          <w:rFonts w:hint="default" w:ascii="Calibri" w:hAnsi="Calibri" w:cs="Calibri"/>
          <w:lang w:val="en-US" w:eastAsia="zh-CN"/>
        </w:rPr>
        <w:t> In the model evaluation, the effect of the model is evaluated according to the classification task evaluation criteria and image segmentation task evaluation criteria respectively</w:t>
      </w:r>
      <w:r>
        <w:rPr>
          <w:rFonts w:hint="eastAsia" w:ascii="Calibri" w:hAnsi="Calibri" w:cs="Calibri"/>
          <w:lang w:val="en-US" w:eastAsia="zh-CN"/>
        </w:rPr>
        <w:t>.</w:t>
      </w:r>
    </w:p>
    <w:p>
      <w:pPr>
        <w:pStyle w:val="3"/>
        <w:spacing w:line="360" w:lineRule="auto"/>
        <w:rPr>
          <w:rFonts w:ascii="Calibri" w:hAnsi="Calibri" w:cs="Calibri"/>
          <w:sz w:val="28"/>
          <w:szCs w:val="28"/>
          <w:lang w:val="en-US" w:eastAsia="zh-CN"/>
        </w:rPr>
      </w:pPr>
      <w:bookmarkStart w:id="168" w:name="_Toc15797"/>
      <w:r>
        <w:rPr>
          <w:rFonts w:hint="eastAsia" w:ascii="Calibri" w:hAnsi="Calibri" w:cs="Calibri"/>
          <w:sz w:val="28"/>
          <w:szCs w:val="28"/>
          <w:lang w:val="en-US" w:eastAsia="zh-CN"/>
        </w:rPr>
        <w:t>5.1</w:t>
      </w:r>
      <w:r>
        <w:rPr>
          <w:rFonts w:ascii="Calibri" w:hAnsi="Calibri" w:cs="Calibri"/>
          <w:sz w:val="28"/>
          <w:szCs w:val="28"/>
          <w:lang w:val="en-US" w:eastAsia="zh-CN"/>
        </w:rPr>
        <w:t xml:space="preserve"> </w:t>
      </w:r>
      <w:r>
        <w:rPr>
          <w:rFonts w:hint="eastAsia" w:ascii="Calibri" w:hAnsi="Calibri" w:cs="Calibri"/>
          <w:sz w:val="28"/>
          <w:szCs w:val="28"/>
          <w:lang w:val="en-US" w:eastAsia="zh-CN"/>
        </w:rPr>
        <w:t>DR Classification</w:t>
      </w:r>
      <w:bookmarkEnd w:id="168"/>
    </w:p>
    <w:p>
      <w:pPr>
        <w:pStyle w:val="4"/>
        <w:spacing w:line="360" w:lineRule="auto"/>
        <w:rPr>
          <w:rFonts w:ascii="Calibri" w:hAnsi="Calibri" w:cs="Calibri"/>
          <w:sz w:val="24"/>
          <w:lang w:val="en-US" w:eastAsia="zh-CN"/>
        </w:rPr>
      </w:pPr>
      <w:bookmarkStart w:id="169" w:name="_Toc9703"/>
      <w:r>
        <w:rPr>
          <w:rFonts w:ascii="Calibri" w:hAnsi="Calibri" w:cs="Calibri"/>
          <w:sz w:val="24"/>
          <w:lang w:val="en-US" w:eastAsia="zh-CN"/>
        </w:rPr>
        <w:t xml:space="preserve">5.1.1 </w:t>
      </w:r>
      <w:r>
        <w:rPr>
          <w:rFonts w:hint="eastAsia" w:ascii="Calibri" w:hAnsi="Calibri" w:cs="Calibri"/>
          <w:sz w:val="24"/>
          <w:lang w:val="en-US" w:eastAsia="zh-CN"/>
        </w:rPr>
        <w:t>E</w:t>
      </w:r>
      <w:r>
        <w:rPr>
          <w:rFonts w:ascii="Calibri" w:hAnsi="Calibri" w:cs="Calibri"/>
          <w:sz w:val="24"/>
          <w:lang w:val="en-US" w:eastAsia="zh-CN"/>
        </w:rPr>
        <w:t xml:space="preserve">valuation </w:t>
      </w:r>
      <w:bookmarkStart w:id="170" w:name="OLE_LINK88"/>
      <w:r>
        <w:rPr>
          <w:rFonts w:hint="eastAsia" w:ascii="Calibri" w:hAnsi="Calibri" w:cs="Calibri"/>
          <w:sz w:val="24"/>
          <w:lang w:val="en-US" w:eastAsia="zh-CN"/>
        </w:rPr>
        <w:t>C</w:t>
      </w:r>
      <w:r>
        <w:rPr>
          <w:rFonts w:ascii="Calibri" w:hAnsi="Calibri" w:cs="Calibri"/>
          <w:sz w:val="24"/>
          <w:lang w:val="en-US" w:eastAsia="zh-CN"/>
        </w:rPr>
        <w:t>riteria</w:t>
      </w:r>
      <w:bookmarkEnd w:id="169"/>
      <w:bookmarkEnd w:id="170"/>
    </w:p>
    <w:p>
      <w:pPr>
        <w:spacing w:line="360" w:lineRule="auto"/>
        <w:ind w:firstLine="480" w:firstLineChars="200"/>
        <w:jc w:val="both"/>
        <w:rPr>
          <w:rFonts w:ascii="Calibri" w:hAnsi="Calibri" w:cs="Calibri"/>
          <w:lang w:val="en-US" w:eastAsia="zh-CN"/>
        </w:rPr>
      </w:pPr>
      <w:r>
        <w:rPr>
          <w:rFonts w:ascii="Calibri" w:hAnsi="Calibri" w:cs="Calibri"/>
          <w:lang w:val="en-US" w:eastAsia="zh-CN"/>
        </w:rPr>
        <w:t>I</w:t>
      </w:r>
      <w:r>
        <w:rPr>
          <w:rFonts w:hint="eastAsia" w:ascii="Calibri" w:hAnsi="Calibri" w:cs="Calibri"/>
          <w:lang w:val="en-US" w:eastAsia="zh-CN"/>
        </w:rPr>
        <w:t xml:space="preserve">n the field of machine learning, confusion matrix is a visual tool that is often used in supervised learning. For binary classification, instances are classified into positive or negative classes. The confusion matrix is shown in the following table, and there are four types of actual classification: </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3721100" cy="909955"/>
            <wp:effectExtent l="0" t="0" r="3175" b="4445"/>
            <wp:docPr id="2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
                    <pic:cNvPicPr>
                      <a:picLocks noChangeAspect="1"/>
                    </pic:cNvPicPr>
                  </pic:nvPicPr>
                  <pic:blipFill>
                    <a:blip r:embed="rId35"/>
                    <a:stretch>
                      <a:fillRect/>
                    </a:stretch>
                  </pic:blipFill>
                  <pic:spPr>
                    <a:xfrm>
                      <a:off x="0" y="0"/>
                      <a:ext cx="3721100" cy="909955"/>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hint="eastAsia" w:ascii="Calibri" w:hAnsi="Calibri" w:cs="Calibri"/>
          <w:lang w:val="en-US" w:eastAsia="zh-CN"/>
        </w:rPr>
        <w:t xml:space="preserve">Table 4: </w:t>
      </w:r>
      <w:bookmarkStart w:id="171" w:name="OLE_LINK95"/>
      <w:r>
        <w:rPr>
          <w:rFonts w:hint="eastAsia" w:ascii="Calibri" w:hAnsi="Calibri" w:cs="Calibri"/>
          <w:lang w:val="en-US" w:eastAsia="zh-CN"/>
        </w:rPr>
        <w:t>Confusion matrix</w:t>
      </w:r>
      <w:bookmarkEnd w:id="171"/>
    </w:p>
    <w:p>
      <w:pPr>
        <w:numPr>
          <w:ilvl w:val="0"/>
          <w:numId w:val="3"/>
        </w:numPr>
        <w:spacing w:line="360" w:lineRule="auto"/>
        <w:ind w:left="0" w:firstLine="480" w:firstLineChars="200"/>
        <w:jc w:val="both"/>
        <w:rPr>
          <w:rFonts w:ascii="Calibri" w:hAnsi="Calibri" w:cs="Calibri"/>
          <w:lang w:val="en-US" w:eastAsia="zh-CN"/>
        </w:rPr>
      </w:pPr>
      <w:r>
        <w:rPr>
          <w:rFonts w:hint="eastAsia" w:ascii="Calibri" w:hAnsi="Calibri" w:cs="Calibri"/>
          <w:lang w:val="en-US" w:eastAsia="zh-CN"/>
        </w:rPr>
        <w:t>True Positive (TP) : label is Positive, prediction is Positive;</w:t>
      </w:r>
    </w:p>
    <w:p>
      <w:pPr>
        <w:numPr>
          <w:ilvl w:val="0"/>
          <w:numId w:val="3"/>
        </w:numPr>
        <w:spacing w:line="360" w:lineRule="auto"/>
        <w:ind w:left="0" w:firstLine="480" w:firstLineChars="200"/>
        <w:jc w:val="both"/>
        <w:rPr>
          <w:rFonts w:ascii="Calibri" w:hAnsi="Calibri" w:cs="Calibri"/>
          <w:lang w:val="en-US" w:eastAsia="zh-CN"/>
        </w:rPr>
      </w:pPr>
      <w:r>
        <w:rPr>
          <w:rFonts w:ascii="Calibri" w:hAnsi="Calibri" w:cs="Calibri"/>
          <w:lang w:val="en-US" w:eastAsia="zh-CN"/>
        </w:rPr>
        <w:t>False Positive (FP) : label is negative, prediction is Positive;</w:t>
      </w:r>
    </w:p>
    <w:p>
      <w:pPr>
        <w:numPr>
          <w:ilvl w:val="0"/>
          <w:numId w:val="3"/>
        </w:numPr>
        <w:spacing w:line="360" w:lineRule="auto"/>
        <w:ind w:left="0" w:firstLine="480" w:firstLineChars="200"/>
        <w:jc w:val="both"/>
        <w:rPr>
          <w:rFonts w:ascii="Calibri" w:hAnsi="Calibri" w:cs="Calibri"/>
          <w:lang w:val="en-US" w:eastAsia="zh-CN"/>
        </w:rPr>
      </w:pPr>
      <w:r>
        <w:rPr>
          <w:rFonts w:ascii="Calibri" w:hAnsi="Calibri" w:cs="Calibri"/>
          <w:lang w:val="en-US" w:eastAsia="zh-CN"/>
        </w:rPr>
        <w:t>False Negative (FN) : label is positive, prediction is Negative;</w:t>
      </w:r>
    </w:p>
    <w:p>
      <w:pPr>
        <w:numPr>
          <w:ilvl w:val="0"/>
          <w:numId w:val="3"/>
        </w:numPr>
        <w:spacing w:line="360" w:lineRule="auto"/>
        <w:ind w:left="0" w:firstLine="480" w:firstLineChars="200"/>
        <w:jc w:val="both"/>
        <w:rPr>
          <w:rFonts w:ascii="Calibri" w:hAnsi="Calibri" w:cs="Calibri"/>
          <w:lang w:val="en-US" w:eastAsia="zh-CN"/>
        </w:rPr>
      </w:pPr>
      <w:r>
        <w:rPr>
          <w:rFonts w:ascii="Calibri" w:hAnsi="Calibri" w:cs="Calibri"/>
          <w:lang w:val="en-US" w:eastAsia="zh-CN"/>
        </w:rPr>
        <w:t xml:space="preserve">True Negative (TN) : </w:t>
      </w:r>
      <w:r>
        <w:rPr>
          <w:rFonts w:hint="eastAsia" w:ascii="Calibri" w:hAnsi="Calibri" w:cs="Calibri"/>
          <w:lang w:val="en-US" w:eastAsia="zh-CN"/>
        </w:rPr>
        <w:t>l</w:t>
      </w:r>
      <w:r>
        <w:rPr>
          <w:rFonts w:ascii="Calibri" w:hAnsi="Calibri" w:cs="Calibri"/>
          <w:lang w:val="en-US" w:eastAsia="zh-CN"/>
        </w:rPr>
        <w:t>abel is Negative, prediction is Negative;</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Similarly, multi-class classification have corresponding confusion matrix, with each category representing a row or a column. Taking binary classification as an example, a number of evaluation </w:t>
      </w:r>
      <w:bookmarkStart w:id="172" w:name="OLE_LINK104"/>
      <w:r>
        <w:rPr>
          <w:rFonts w:hint="eastAsia" w:ascii="Calibri" w:hAnsi="Calibri" w:cs="Calibri"/>
          <w:lang w:val="en-US" w:eastAsia="zh-CN"/>
        </w:rPr>
        <w:t xml:space="preserve">criteria </w:t>
      </w:r>
      <w:bookmarkEnd w:id="172"/>
      <w:r>
        <w:rPr>
          <w:rFonts w:hint="eastAsia" w:ascii="Calibri" w:hAnsi="Calibri" w:cs="Calibri"/>
          <w:lang w:val="en-US" w:eastAsia="zh-CN"/>
        </w:rPr>
        <w:t>can be derived from the confusion matrix, including:</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 xml:space="preserve">Accuracy: </w:t>
      </w:r>
    </w:p>
    <w:p>
      <w:pPr>
        <w:spacing w:line="360" w:lineRule="auto"/>
        <w:ind w:firstLine="420"/>
        <w:jc w:val="both"/>
        <w:rPr>
          <w:rFonts w:ascii="Calibri" w:hAnsi="Calibri" w:cs="Calibri"/>
          <w:lang w:val="en-US" w:eastAsia="zh-CN"/>
        </w:rPr>
      </w:pPr>
      <w:r>
        <w:rPr>
          <w:rFonts w:hint="eastAsia" w:ascii="Calibri" w:hAnsi="Calibri" w:cs="Calibri"/>
          <w:lang w:val="en-US" w:eastAsia="zh-CN"/>
        </w:rPr>
        <w:t>The proportion of all correctly classified samples to total samples and it is an evaluation criteria for the whole model.</w:t>
      </w:r>
    </w:p>
    <w:p>
      <w:pPr>
        <w:spacing w:line="360" w:lineRule="auto"/>
        <w:ind w:firstLine="420"/>
        <w:jc w:val="both"/>
        <w:rPr>
          <w:rFonts w:hAnsi="Cambria Math" w:cs="Calibri"/>
          <w:lang w:val="en-US" w:eastAsia="zh-CN"/>
        </w:rPr>
      </w:pPr>
      <m:oMathPara>
        <m:oMath>
          <w:bookmarkStart w:id="173" w:name="OLE_LINK72"/>
          <m:r>
            <m:rPr>
              <m:sty m:val="p"/>
            </m:rPr>
            <w:rPr>
              <w:rFonts w:ascii="Cambria Math" w:hAnsi="Cambria Math" w:cs="Calibri"/>
              <w:lang w:val="en-US" w:eastAsia="zh-CN"/>
            </w:rPr>
            <m:t>Accuracy=</m:t>
          </m:r>
          <m:f>
            <m:fPr>
              <m:ctrlPr>
                <w:rPr>
                  <w:rFonts w:ascii="Cambria Math" w:hAnsi="Cambria Math" w:cs="Calibri"/>
                  <w:lang w:val="en-US" w:eastAsia="zh-CN"/>
                </w:rPr>
              </m:ctrlPr>
            </m:fPr>
            <m:num>
              <m:r>
                <m:rPr>
                  <m:sty m:val="p"/>
                </m:rPr>
                <w:rPr>
                  <w:rFonts w:ascii="Cambria Math" w:hAnsi="Cambria Math" w:cs="Calibri"/>
                  <w:lang w:val="en-US" w:eastAsia="zh-CN"/>
                </w:rPr>
                <m:t>TP+TN</m:t>
              </m:r>
              <m:ctrlPr>
                <w:rPr>
                  <w:rFonts w:ascii="Cambria Math" w:hAnsi="Cambria Math" w:cs="Calibri"/>
                  <w:lang w:val="en-US" w:eastAsia="zh-CN"/>
                </w:rPr>
              </m:ctrlPr>
            </m:num>
            <m:den>
              <m:r>
                <m:rPr>
                  <m:sty m:val="p"/>
                </m:rPr>
                <w:rPr>
                  <w:rFonts w:ascii="Cambria Math" w:hAnsi="Cambria Math" w:cs="Calibri"/>
                  <w:lang w:val="en-US" w:eastAsia="zh-CN"/>
                </w:rPr>
                <m:t>TP+FN+FP+TN</m:t>
              </m:r>
              <w:bookmarkEnd w:id="173"/>
              <m:ctrlPr>
                <w:rPr>
                  <w:rFonts w:ascii="Cambria Math" w:hAnsi="Cambria Math" w:cs="Calibri"/>
                  <w:lang w:val="en-US" w:eastAsia="zh-CN"/>
                </w:rPr>
              </m:ctrlPr>
            </m:den>
          </m:f>
        </m:oMath>
      </m:oMathPara>
    </w:p>
    <w:p>
      <w:pPr>
        <w:numPr>
          <w:ilvl w:val="0"/>
          <w:numId w:val="1"/>
        </w:numPr>
        <w:spacing w:line="360" w:lineRule="auto"/>
        <w:jc w:val="both"/>
        <w:rPr>
          <w:rFonts w:ascii="Calibri" w:hAnsi="Calibri" w:cs="Calibri"/>
          <w:lang w:val="en-US" w:eastAsia="zh-CN"/>
        </w:rPr>
      </w:pPr>
      <w:bookmarkStart w:id="174" w:name="OLE_LINK96"/>
      <w:r>
        <w:rPr>
          <w:rFonts w:hint="eastAsia" w:ascii="Calibri" w:hAnsi="Calibri" w:cs="Calibri"/>
          <w:lang w:val="en-US" w:eastAsia="zh-CN"/>
        </w:rPr>
        <w:t>OA &amp; AA</w:t>
      </w:r>
      <w:bookmarkEnd w:id="174"/>
      <w:r>
        <w:rPr>
          <w:rFonts w:hint="eastAsia" w:ascii="Calibri" w:hAnsi="Calibri" w:cs="Calibri"/>
          <w:lang w:val="en-US" w:eastAsia="zh-CN"/>
        </w:rPr>
        <w:t>:</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Overall </w:t>
      </w:r>
      <w:r>
        <w:rPr>
          <w:rFonts w:ascii="Calibri" w:hAnsi="Calibri" w:cs="Calibri"/>
          <w:lang w:val="en-US" w:eastAsia="zh-CN"/>
        </w:rPr>
        <w:t>accuracy</w:t>
      </w:r>
      <w:bookmarkStart w:id="175" w:name="OLE_LINK105"/>
      <w:r>
        <w:rPr>
          <w:rFonts w:hint="eastAsia" w:ascii="Calibri" w:hAnsi="Calibri" w:cs="Calibri"/>
          <w:lang w:val="en-US" w:eastAsia="zh-CN"/>
        </w:rPr>
        <w:t xml:space="preserve"> (OA)</w:t>
      </w:r>
      <w:r>
        <w:rPr>
          <w:rFonts w:ascii="Calibri" w:hAnsi="Calibri" w:cs="Calibri"/>
          <w:lang w:val="en-US" w:eastAsia="zh-CN"/>
        </w:rPr>
        <w:t xml:space="preserve"> </w:t>
      </w:r>
      <w:bookmarkEnd w:id="175"/>
      <w:r>
        <w:rPr>
          <w:rFonts w:ascii="Calibri" w:hAnsi="Calibri" w:cs="Calibri"/>
          <w:lang w:val="en-US" w:eastAsia="zh-CN"/>
        </w:rPr>
        <w:t>and average accuracy</w:t>
      </w:r>
      <w:r>
        <w:rPr>
          <w:rFonts w:hint="eastAsia" w:ascii="Calibri" w:hAnsi="Calibri" w:cs="Calibri"/>
          <w:lang w:val="en-US" w:eastAsia="zh-CN"/>
        </w:rPr>
        <w:t xml:space="preserve"> (AA)</w:t>
      </w:r>
      <w:r>
        <w:rPr>
          <w:rFonts w:ascii="Calibri" w:hAnsi="Calibri" w:cs="Calibri"/>
          <w:lang w:val="en-US" w:eastAsia="zh-CN"/>
        </w:rPr>
        <w:t xml:space="preserve"> are different: </w:t>
      </w:r>
      <w:r>
        <w:rPr>
          <w:rFonts w:hint="eastAsia" w:ascii="Calibri" w:hAnsi="Calibri" w:cs="Calibri"/>
          <w:lang w:val="en-US" w:eastAsia="zh-CN"/>
        </w:rPr>
        <w:t>The overall accuracy is the ratio of the correct prediction of the model in all test sets to the total number of data</w:t>
      </w:r>
      <w:r>
        <w:rPr>
          <w:rFonts w:ascii="Calibri" w:hAnsi="Calibri" w:cs="Calibri"/>
          <w:lang w:val="en-US" w:eastAsia="zh-CN"/>
        </w:rPr>
        <w:t xml:space="preserve">, while Average accuracy is the average accuracy of each </w:t>
      </w:r>
      <w:r>
        <w:rPr>
          <w:rFonts w:hint="eastAsia" w:ascii="Calibri" w:hAnsi="Calibri" w:cs="Calibri"/>
          <w:lang w:val="en-US" w:eastAsia="zh-CN"/>
        </w:rPr>
        <w:t>class</w:t>
      </w:r>
      <w:r>
        <w:rPr>
          <w:rFonts w:ascii="Calibri" w:hAnsi="Calibri" w:cs="Calibri"/>
          <w:lang w:val="en-US" w:eastAsia="zh-CN"/>
        </w:rPr>
        <w:t>.</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 xml:space="preserve">Kappa: </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Kappa coefficient measures the agreement between predicted and true values. The Kappa </w:t>
      </w:r>
      <w:bookmarkStart w:id="176" w:name="OLE_LINK107"/>
      <w:r>
        <w:rPr>
          <w:rFonts w:hint="eastAsia" w:ascii="Calibri" w:hAnsi="Calibri" w:cs="Calibri"/>
          <w:lang w:val="en-US" w:eastAsia="zh-CN"/>
        </w:rPr>
        <w:t xml:space="preserve">coefficient </w:t>
      </w:r>
      <w:bookmarkEnd w:id="176"/>
      <w:r>
        <w:rPr>
          <w:rFonts w:hint="eastAsia" w:ascii="Calibri" w:hAnsi="Calibri" w:cs="Calibri"/>
          <w:lang w:val="en-US" w:eastAsia="zh-CN"/>
        </w:rPr>
        <w:t>is calculated based on the confusion matrix and is between -1 and 1, usually greater than 0. The higher the value, the better the consistency.</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 xml:space="preserve">Recall: </w:t>
      </w:r>
    </w:p>
    <w:p>
      <w:pPr>
        <w:spacing w:line="360" w:lineRule="auto"/>
        <w:ind w:firstLine="420"/>
        <w:jc w:val="both"/>
        <w:rPr>
          <w:rFonts w:ascii="Calibri" w:hAnsi="Calibri" w:cs="Calibri"/>
          <w:lang w:val="en-US" w:eastAsia="zh-CN"/>
        </w:rPr>
      </w:pPr>
      <w:r>
        <w:rPr>
          <w:rFonts w:ascii="Calibri" w:hAnsi="Calibri" w:cs="Calibri"/>
          <w:lang w:val="en-US" w:eastAsia="zh-CN"/>
        </w:rPr>
        <w:t>The probability that the prediction is correct in all samples whose true values are positive. Recall is a method of detecting missed detection, which is important for medical images. From a practical point of view, the principle of computer-aided diagnosis and treatment is not to miss any disease samples, which is why recall is needed.</w:t>
      </w:r>
    </w:p>
    <w:p>
      <w:pPr>
        <w:spacing w:line="360" w:lineRule="auto"/>
        <w:jc w:val="both"/>
        <w:rPr>
          <w:rFonts w:ascii="Calibri" w:hAnsi="Calibri" w:cs="Calibri"/>
          <w:lang w:val="en-US" w:eastAsia="zh-CN"/>
        </w:rPr>
      </w:pPr>
      <m:oMathPara>
        <m:oMath>
          <m:r>
            <m:rPr>
              <m:sty m:val="p"/>
            </m:rPr>
            <w:rPr>
              <w:rFonts w:ascii="Cambria Math" w:hAnsi="Cambria Math" w:cs="Calibri"/>
              <w:lang w:val="en-US" w:eastAsia="zh-CN"/>
            </w:rPr>
            <m:t>Recall=</m:t>
          </m:r>
          <m:f>
            <m:fPr>
              <m:ctrlPr>
                <w:rPr>
                  <w:rFonts w:ascii="Cambria Math" w:hAnsi="Cambria Math" w:cs="Calibri"/>
                  <w:lang w:val="en-US" w:eastAsia="zh-CN"/>
                </w:rPr>
              </m:ctrlPr>
            </m:fPr>
            <m:num>
              <m:r>
                <m:rPr>
                  <m:sty m:val="p"/>
                </m:rPr>
                <w:rPr>
                  <w:rFonts w:ascii="Cambria Math" w:hAnsi="Cambria Math" w:cs="Calibri"/>
                  <w:lang w:val="en-US" w:eastAsia="zh-CN"/>
                </w:rPr>
                <m:t>TP</m:t>
              </m:r>
              <m:ctrlPr>
                <w:rPr>
                  <w:rFonts w:ascii="Cambria Math" w:hAnsi="Cambria Math" w:cs="Calibri"/>
                  <w:lang w:val="en-US" w:eastAsia="zh-CN"/>
                </w:rPr>
              </m:ctrlPr>
            </m:num>
            <m:den>
              <m:r>
                <m:rPr>
                  <m:sty m:val="p"/>
                </m:rPr>
                <w:rPr>
                  <w:rFonts w:ascii="Cambria Math" w:hAnsi="Cambria Math" w:cs="Calibri"/>
                  <w:lang w:val="en-US" w:eastAsia="zh-CN"/>
                </w:rPr>
                <m:t>TP+FN</m:t>
              </m:r>
              <m:ctrlPr>
                <w:rPr>
                  <w:rFonts w:ascii="Cambria Math" w:hAnsi="Cambria Math" w:cs="Calibri"/>
                  <w:lang w:val="en-US" w:eastAsia="zh-CN"/>
                </w:rPr>
              </m:ctrlPr>
            </m:den>
          </m:f>
        </m:oMath>
      </m:oMathPara>
    </w:p>
    <w:p>
      <w:pPr>
        <w:numPr>
          <w:ilvl w:val="0"/>
          <w:numId w:val="1"/>
        </w:numPr>
        <w:spacing w:line="360" w:lineRule="auto"/>
        <w:jc w:val="both"/>
        <w:rPr>
          <w:rFonts w:hAnsi="Cambria Math" w:cs="Calibri"/>
          <w:lang w:val="en-US" w:eastAsia="zh-CN"/>
        </w:rPr>
      </w:pPr>
      <w:bookmarkStart w:id="177" w:name="OLE_LINK85"/>
      <w:r>
        <w:rPr>
          <w:rFonts w:ascii="Calibri" w:hAnsi="Calibri" w:cs="Calibri"/>
          <w:lang w:val="en-US" w:eastAsia="zh-CN"/>
        </w:rPr>
        <w:t>F1</w:t>
      </w:r>
      <w:bookmarkStart w:id="178" w:name="OLE_LINK97"/>
      <w:r>
        <w:rPr>
          <w:rFonts w:ascii="Calibri" w:hAnsi="Calibri" w:cs="Calibri"/>
          <w:lang w:val="en-US" w:eastAsia="zh-CN"/>
        </w:rPr>
        <w:t>-</w:t>
      </w:r>
      <w:bookmarkEnd w:id="178"/>
      <w:r>
        <w:rPr>
          <w:rFonts w:ascii="Calibri" w:hAnsi="Calibri" w:cs="Calibri"/>
          <w:lang w:val="en-US" w:eastAsia="zh-CN"/>
        </w:rPr>
        <w:t>score</w:t>
      </w:r>
      <w:bookmarkEnd w:id="177"/>
      <w:r>
        <w:rPr>
          <w:rFonts w:hint="eastAsia" w:ascii="Calibri" w:hAnsi="Calibri" w:cs="Calibri"/>
          <w:lang w:val="en-US" w:eastAsia="zh-CN"/>
        </w:rPr>
        <w:t xml:space="preserve">: </w:t>
      </w:r>
    </w:p>
    <w:p>
      <w:pPr>
        <w:spacing w:line="360" w:lineRule="auto"/>
        <w:ind w:firstLine="420"/>
        <w:jc w:val="both"/>
        <w:rPr>
          <w:rFonts w:hAnsi="Cambria Math" w:cs="Calibri"/>
          <w:lang w:val="en-US" w:eastAsia="zh-CN"/>
        </w:rPr>
      </w:pPr>
      <w:r>
        <w:rPr>
          <w:rFonts w:hint="eastAsia" w:ascii="Calibri" w:hAnsi="Calibri" w:cs="Calibri"/>
          <w:lang w:val="en-US" w:eastAsia="zh-CN"/>
        </w:rPr>
        <w:t>Measure the connection between Precision and Recall and the value of the F1-score ranges from 0 to 1. The closer its value is to 1, the better the model output.</w:t>
      </w:r>
    </w:p>
    <w:p>
      <w:pPr>
        <w:spacing w:line="360" w:lineRule="auto"/>
        <w:jc w:val="both"/>
        <w:rPr>
          <w:rFonts w:ascii="Calibri" w:hAnsi="Calibri" w:cs="Calibri"/>
          <w:lang w:val="en-US" w:eastAsia="zh-CN"/>
        </w:rPr>
      </w:pPr>
      <m:oMathPara>
        <m:oMath>
          <m:r>
            <m:rPr>
              <m:sty m:val="p"/>
            </m:rPr>
            <w:rPr>
              <w:rFonts w:ascii="Cambria Math" w:hAnsi="Cambria Math" w:cs="Calibri"/>
              <w:lang w:val="en-US" w:eastAsia="zh-CN"/>
            </w:rPr>
            <m:t>F1−score=</m:t>
          </m:r>
          <m:f>
            <m:fPr>
              <m:ctrlPr>
                <w:rPr>
                  <w:rFonts w:ascii="Cambria Math" w:hAnsi="Cambria Math" w:cs="Calibri"/>
                  <w:lang w:val="en-US" w:eastAsia="zh-CN"/>
                </w:rPr>
              </m:ctrlPr>
            </m:fPr>
            <m:num>
              <m:r>
                <m:rPr>
                  <m:sty m:val="p"/>
                </m:rPr>
                <w:rPr>
                  <w:rFonts w:ascii="Cambria Math" w:hAnsi="Cambria Math" w:cs="Calibri"/>
                  <w:lang w:val="en-US" w:eastAsia="zh-CN"/>
                </w:rPr>
                <m:t>2∗</m:t>
              </m:r>
              <w:bookmarkStart w:id="179" w:name="OLE_LINK73"/>
              <m:r>
                <m:rPr>
                  <m:sty m:val="p"/>
                </m:rPr>
                <w:rPr>
                  <w:rFonts w:ascii="Cambria Math" w:hAnsi="Cambria Math" w:cs="Calibri"/>
                  <w:lang w:val="en-US" w:eastAsia="zh-CN"/>
                </w:rPr>
                <m:t>Precision∗Recall</m:t>
              </m:r>
              <w:bookmarkEnd w:id="179"/>
              <m:ctrlPr>
                <w:rPr>
                  <w:rFonts w:ascii="Cambria Math" w:hAnsi="Cambria Math" w:cs="Calibri"/>
                  <w:lang w:val="en-US" w:eastAsia="zh-CN"/>
                </w:rPr>
              </m:ctrlPr>
            </m:num>
            <m:den>
              <m:r>
                <m:rPr>
                  <m:sty m:val="p"/>
                </m:rPr>
                <w:rPr>
                  <w:rFonts w:ascii="Cambria Math" w:hAnsi="Cambria Math" w:cs="Calibri"/>
                  <w:lang w:val="en-US" w:eastAsia="zh-CN"/>
                </w:rPr>
                <m:t>Precision+Recall</m:t>
              </m:r>
              <m:ctrlPr>
                <w:rPr>
                  <w:rFonts w:ascii="Cambria Math" w:hAnsi="Cambria Math" w:cs="Calibri"/>
                  <w:lang w:val="en-US" w:eastAsia="zh-CN"/>
                </w:rPr>
              </m:ctrlPr>
            </m:den>
          </m:f>
        </m:oMath>
      </m:oMathPara>
    </w:p>
    <w:p>
      <w:pPr>
        <w:pStyle w:val="4"/>
        <w:spacing w:line="360" w:lineRule="auto"/>
        <w:rPr>
          <w:rFonts w:ascii="Calibri" w:hAnsi="Calibri" w:cs="Calibri"/>
          <w:sz w:val="28"/>
          <w:szCs w:val="28"/>
          <w:lang w:val="en-US" w:eastAsia="zh-CN"/>
        </w:rPr>
      </w:pPr>
      <w:bookmarkStart w:id="180" w:name="_Toc20913"/>
      <w:r>
        <w:rPr>
          <w:rFonts w:ascii="Calibri" w:hAnsi="Calibri" w:cs="Calibri"/>
          <w:sz w:val="28"/>
          <w:szCs w:val="28"/>
          <w:lang w:val="en-US" w:eastAsia="zh-CN"/>
        </w:rPr>
        <w:t>5.</w:t>
      </w:r>
      <w:r>
        <w:rPr>
          <w:rFonts w:hint="eastAsia" w:ascii="Calibri" w:hAnsi="Calibri" w:cs="Calibri"/>
          <w:sz w:val="28"/>
          <w:szCs w:val="28"/>
          <w:lang w:val="en-US" w:eastAsia="zh-CN"/>
        </w:rPr>
        <w:t>1.2</w:t>
      </w:r>
      <w:r>
        <w:rPr>
          <w:rFonts w:ascii="Calibri" w:hAnsi="Calibri" w:cs="Calibri"/>
          <w:sz w:val="28"/>
          <w:szCs w:val="28"/>
          <w:lang w:val="en-US" w:eastAsia="zh-CN"/>
        </w:rPr>
        <w:t xml:space="preserve"> </w:t>
      </w:r>
      <w:r>
        <w:rPr>
          <w:rFonts w:hint="eastAsia" w:ascii="Calibri" w:hAnsi="Calibri" w:cs="Calibri"/>
          <w:sz w:val="28"/>
          <w:szCs w:val="28"/>
          <w:lang w:val="en-US" w:eastAsia="zh-CN"/>
        </w:rPr>
        <w:t>R</w:t>
      </w:r>
      <w:r>
        <w:rPr>
          <w:rFonts w:ascii="Calibri" w:hAnsi="Calibri" w:cs="Calibri"/>
          <w:sz w:val="28"/>
          <w:szCs w:val="28"/>
          <w:lang w:val="en-US" w:eastAsia="zh-CN"/>
        </w:rPr>
        <w:t xml:space="preserve">esult </w:t>
      </w:r>
      <w:r>
        <w:rPr>
          <w:rFonts w:hint="eastAsia" w:ascii="Calibri" w:hAnsi="Calibri" w:cs="Calibri"/>
          <w:sz w:val="28"/>
          <w:szCs w:val="28"/>
          <w:lang w:val="en-US" w:eastAsia="zh-CN"/>
        </w:rPr>
        <w:t>A</w:t>
      </w:r>
      <w:r>
        <w:rPr>
          <w:rFonts w:ascii="Calibri" w:hAnsi="Calibri" w:cs="Calibri"/>
          <w:sz w:val="28"/>
          <w:szCs w:val="28"/>
          <w:lang w:val="en-US" w:eastAsia="zh-CN"/>
        </w:rPr>
        <w:t>nalysis</w:t>
      </w:r>
      <w:bookmarkEnd w:id="180"/>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In the experiment of the </w:t>
      </w:r>
      <w:bookmarkStart w:id="181" w:name="OLE_LINK106"/>
      <w:r>
        <w:rPr>
          <w:rFonts w:hint="eastAsia" w:ascii="Calibri" w:hAnsi="Calibri" w:cs="Calibri"/>
          <w:lang w:val="en-US" w:eastAsia="zh-CN"/>
        </w:rPr>
        <w:t xml:space="preserve">original </w:t>
      </w:r>
      <w:bookmarkEnd w:id="181"/>
      <w:r>
        <w:rPr>
          <w:rFonts w:hint="eastAsia" w:ascii="Calibri" w:hAnsi="Calibri" w:cs="Calibri"/>
          <w:lang w:val="en-US" w:eastAsia="zh-CN"/>
        </w:rPr>
        <w:t xml:space="preserve">dataset [81], some widely used deep learning models were used for DR training. It is pointed out that the SE-BN-Inception network has the highest overall accuracy and Kappa score on the validation set, but the average accuracy is relatively low. In addition, the Densenet-121 model outperformed other models in categories with a small amount of data. </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In order to verify that the prediction effect of multi-task learning is better than that of single-task learning, the </w:t>
      </w:r>
      <w:bookmarkStart w:id="182" w:name="OLE_LINK98"/>
      <w:r>
        <w:rPr>
          <w:rFonts w:hint="eastAsia" w:ascii="Calibri" w:hAnsi="Calibri" w:cs="Calibri"/>
          <w:lang w:val="en-US" w:eastAsia="zh-CN"/>
        </w:rPr>
        <w:t>Efficientnet-b0</w:t>
      </w:r>
      <w:bookmarkEnd w:id="182"/>
      <w:r>
        <w:rPr>
          <w:rFonts w:hint="eastAsia" w:ascii="Calibri" w:hAnsi="Calibri" w:cs="Calibri"/>
          <w:lang w:val="en-US" w:eastAsia="zh-CN"/>
        </w:rPr>
        <w:t xml:space="preserve"> network was used as a comparative experiment. The same pre-processing method was used for the same dataset, and the separate Efficientnet-b0 network was used for DR classification. </w:t>
      </w:r>
    </w:p>
    <w:p>
      <w:pPr>
        <w:spacing w:line="360" w:lineRule="auto"/>
        <w:ind w:firstLine="420"/>
        <w:jc w:val="both"/>
        <w:rPr>
          <w:rFonts w:hint="eastAsia" w:ascii="Calibri" w:hAnsi="Calibri" w:cs="Calibri"/>
          <w:lang w:val="en-US" w:eastAsia="zh-CN"/>
        </w:rPr>
      </w:pPr>
      <w:r>
        <w:rPr>
          <w:rFonts w:ascii="Calibri" w:hAnsi="Calibri" w:cs="Calibri"/>
          <w:lang w:val="en-US" w:eastAsia="zh-CN"/>
        </w:rPr>
        <w:t xml:space="preserve">Table 5 compares the prediction effects of the above models on the test set from multiple dimensions, and </w:t>
      </w:r>
      <w:r>
        <w:rPr>
          <w:rFonts w:hint="eastAsia" w:ascii="Calibri" w:hAnsi="Calibri" w:cs="Calibri"/>
          <w:lang w:val="en-US" w:eastAsia="zh-CN"/>
        </w:rPr>
        <w:t>s</w:t>
      </w:r>
      <w:r>
        <w:rPr>
          <w:rFonts w:ascii="Calibri" w:hAnsi="Calibri" w:cs="Calibri"/>
          <w:lang w:val="en-US" w:eastAsia="zh-CN"/>
        </w:rPr>
        <w:t xml:space="preserve">ummarize the accuracy of each </w:t>
      </w:r>
      <w:r>
        <w:rPr>
          <w:rFonts w:hint="eastAsia" w:ascii="Calibri" w:hAnsi="Calibri" w:cs="Calibri"/>
          <w:lang w:val="en-US" w:eastAsia="zh-CN"/>
        </w:rPr>
        <w:t xml:space="preserve">class </w:t>
      </w:r>
      <w:r>
        <w:rPr>
          <w:rFonts w:ascii="Calibri" w:hAnsi="Calibri" w:cs="Calibri"/>
          <w:lang w:val="en-US" w:eastAsia="zh-CN"/>
        </w:rPr>
        <w:t xml:space="preserve">of each model, </w:t>
      </w:r>
      <w:bookmarkStart w:id="183" w:name="OLE_LINK94"/>
      <w:bookmarkStart w:id="184" w:name="OLE_LINK89"/>
      <w:r>
        <w:rPr>
          <w:rFonts w:ascii="Calibri" w:hAnsi="Calibri" w:cs="Calibri"/>
          <w:lang w:val="en-US" w:eastAsia="zh-CN"/>
        </w:rPr>
        <w:t xml:space="preserve">overall </w:t>
      </w:r>
      <w:bookmarkEnd w:id="183"/>
      <w:r>
        <w:rPr>
          <w:rFonts w:ascii="Calibri" w:hAnsi="Calibri" w:cs="Calibri"/>
          <w:lang w:val="en-US" w:eastAsia="zh-CN"/>
        </w:rPr>
        <w:t>accuracy</w:t>
      </w:r>
      <w:r>
        <w:rPr>
          <w:rFonts w:hint="eastAsia" w:ascii="Calibri" w:hAnsi="Calibri" w:cs="Calibri"/>
          <w:lang w:val="en-US" w:eastAsia="zh-CN"/>
        </w:rPr>
        <w:t xml:space="preserve"> (OA)</w:t>
      </w:r>
      <w:r>
        <w:rPr>
          <w:rFonts w:ascii="Calibri" w:hAnsi="Calibri" w:cs="Calibri"/>
          <w:lang w:val="en-US" w:eastAsia="zh-CN"/>
        </w:rPr>
        <w:t xml:space="preserve">, </w:t>
      </w:r>
      <w:bookmarkStart w:id="185" w:name="OLE_LINK93"/>
      <w:r>
        <w:rPr>
          <w:rFonts w:ascii="Calibri" w:hAnsi="Calibri" w:cs="Calibri"/>
          <w:lang w:val="en-US" w:eastAsia="zh-CN"/>
        </w:rPr>
        <w:t>average accuracy</w:t>
      </w:r>
      <w:r>
        <w:rPr>
          <w:rFonts w:hint="eastAsia" w:ascii="Calibri" w:hAnsi="Calibri" w:cs="Calibri"/>
          <w:lang w:val="en-US" w:eastAsia="zh-CN"/>
        </w:rPr>
        <w:t xml:space="preserve"> (AA)</w:t>
      </w:r>
      <w:bookmarkEnd w:id="184"/>
      <w:bookmarkEnd w:id="185"/>
      <w:r>
        <w:rPr>
          <w:rFonts w:ascii="Calibri" w:hAnsi="Calibri" w:cs="Calibri"/>
          <w:lang w:val="en-US" w:eastAsia="zh-CN"/>
        </w:rPr>
        <w:t xml:space="preserve">, Kappa, </w:t>
      </w:r>
      <w:r>
        <w:rPr>
          <w:rFonts w:hint="eastAsia" w:ascii="Calibri" w:hAnsi="Calibri" w:cs="Calibri"/>
          <w:lang w:val="en-US" w:eastAsia="zh-CN"/>
        </w:rPr>
        <w:t>R</w:t>
      </w:r>
      <w:r>
        <w:rPr>
          <w:rFonts w:ascii="Calibri" w:hAnsi="Calibri" w:cs="Calibri"/>
          <w:lang w:val="en-US" w:eastAsia="zh-CN"/>
        </w:rPr>
        <w:t>ecall</w:t>
      </w:r>
      <w:r>
        <w:rPr>
          <w:rFonts w:hint="eastAsia" w:ascii="Calibri" w:hAnsi="Calibri" w:cs="Calibri"/>
          <w:lang w:val="en-US" w:eastAsia="zh-CN"/>
        </w:rPr>
        <w:t xml:space="preserve"> </w:t>
      </w:r>
      <w:r>
        <w:rPr>
          <w:rFonts w:ascii="Calibri" w:hAnsi="Calibri" w:cs="Calibri"/>
          <w:lang w:val="en-US" w:eastAsia="zh-CN"/>
        </w:rPr>
        <w:t>and F1_Score.</w:t>
      </w:r>
      <w:r>
        <w:rPr>
          <w:rFonts w:hint="eastAsia" w:ascii="Calibri" w:hAnsi="Calibri" w:cs="Calibri"/>
          <w:lang w:val="en-US" w:eastAsia="zh-CN"/>
        </w:rPr>
        <w:t xml:space="preserve"> </w:t>
      </w:r>
    </w:p>
    <w:p>
      <w:pPr>
        <w:spacing w:line="360" w:lineRule="auto"/>
        <w:jc w:val="both"/>
        <w:rPr>
          <w:rFonts w:hint="eastAsia" w:ascii="Calibri" w:hAnsi="Calibri" w:cs="Calibri"/>
          <w:lang w:val="en-US" w:eastAsia="zh-CN"/>
        </w:rPr>
      </w:pPr>
      <w:r>
        <w:rPr>
          <w:rFonts w:hint="eastAsia" w:ascii="Calibri" w:hAnsi="Calibri" w:cs="Calibri"/>
          <w:lang w:val="en-US" w:eastAsia="zh-CN"/>
        </w:rPr>
        <w:drawing>
          <wp:inline distT="0" distB="0" distL="114300" distR="114300">
            <wp:extent cx="5713730" cy="2205355"/>
            <wp:effectExtent l="0" t="0" r="1270" b="4445"/>
            <wp:docPr id="2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
                    <pic:cNvPicPr>
                      <a:picLocks noChangeAspect="1"/>
                    </pic:cNvPicPr>
                  </pic:nvPicPr>
                  <pic:blipFill>
                    <a:blip r:embed="rId36"/>
                    <a:stretch>
                      <a:fillRect/>
                    </a:stretch>
                  </pic:blipFill>
                  <pic:spPr>
                    <a:xfrm>
                      <a:off x="0" y="0"/>
                      <a:ext cx="5713730" cy="2205355"/>
                    </a:xfrm>
                    <a:prstGeom prst="rect">
                      <a:avLst/>
                    </a:prstGeom>
                    <a:noFill/>
                    <a:ln>
                      <a:noFill/>
                    </a:ln>
                  </pic:spPr>
                </pic:pic>
              </a:graphicData>
            </a:graphic>
          </wp:inline>
        </w:drawing>
      </w:r>
    </w:p>
    <w:p>
      <w:pPr>
        <w:spacing w:line="360" w:lineRule="auto"/>
        <w:ind w:firstLine="420"/>
        <w:jc w:val="both"/>
        <w:rPr>
          <w:rFonts w:ascii="Calibri" w:hAnsi="Calibri" w:cs="Calibri"/>
          <w:lang w:val="en-US" w:eastAsia="zh-CN"/>
        </w:rPr>
      </w:pPr>
      <w:bookmarkStart w:id="186" w:name="OLE_LINK90"/>
      <w:r>
        <w:rPr>
          <w:rFonts w:hint="eastAsia" w:ascii="Calibri" w:hAnsi="Calibri" w:cs="Calibri"/>
          <w:lang w:val="en-US" w:eastAsia="zh-CN"/>
        </w:rPr>
        <w:t>Table 5: DR classification results for various deep learning models on the test set</w:t>
      </w:r>
      <w:bookmarkEnd w:id="186"/>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Many conclusions can be drawn from the above models and evaluation criteria. On the one hand, the experimental results show that the overall accuracy and average accuracy of multi-task learning are higher than that of the deep learning model used on the original dataset. </w:t>
      </w:r>
      <w:r>
        <w:rPr>
          <w:rFonts w:hint="eastAsia" w:ascii="Calibri" w:hAnsi="Calibri" w:cs="Calibri"/>
          <w:highlight w:val="none"/>
          <w:lang w:val="en-US" w:eastAsia="zh-CN"/>
        </w:rPr>
        <w:t>In particular, the accuracy rate of mild, moderate, severe and proliferative DR is greatly improved, indicating that multi-task learning has better performance in extracting and analyzing characteristics of different disaster levels. </w:t>
      </w:r>
      <w:bookmarkStart w:id="187" w:name="OLE_LINK135"/>
      <w:r>
        <w:rPr>
          <w:rFonts w:hint="eastAsia" w:ascii="Calibri" w:hAnsi="Calibri" w:cs="Calibri"/>
          <w:lang w:val="en-US" w:eastAsia="zh-CN"/>
        </w:rPr>
        <w:t>The accuracy of mild DR is 76%.</w:t>
      </w:r>
      <w:bookmarkEnd w:id="187"/>
      <w:r>
        <w:rPr>
          <w:rFonts w:hint="eastAsia" w:ascii="Calibri" w:hAnsi="Calibri" w:cs="Calibri"/>
          <w:lang w:val="en-US" w:eastAsia="zh-CN"/>
        </w:rPr>
        <w:t> Compared to the method used in the original dataset, the accuracy of Moderate DR and Severe DR improved by 11% and 19% respectively. On the other hand, multi-task learning also showed better results than single-task learning. The recall rate of the multi-task learning model is</w:t>
      </w:r>
      <w:r>
        <w:rPr>
          <w:rFonts w:hint="eastAsia" w:ascii="Calibri" w:hAnsi="Calibri" w:cs="Calibri"/>
          <w:highlight w:val="none"/>
          <w:lang w:val="en-US" w:eastAsia="zh-CN"/>
        </w:rPr>
        <w:t xml:space="preserve"> about 10% </w:t>
      </w:r>
      <w:r>
        <w:rPr>
          <w:rFonts w:hint="eastAsia" w:ascii="Calibri" w:hAnsi="Calibri" w:cs="Calibri"/>
          <w:lang w:val="en-US" w:eastAsia="zh-CN"/>
        </w:rPr>
        <w:t>higher than that of the single-task Efficient-B0 model, indicating that the multi-task learning model is not easy to miss the image detection with disease occurrence.</w:t>
      </w:r>
    </w:p>
    <w:p>
      <w:pPr>
        <w:pStyle w:val="3"/>
        <w:spacing w:line="360" w:lineRule="auto"/>
        <w:rPr>
          <w:rFonts w:ascii="Calibri" w:hAnsi="Calibri" w:cs="Calibri"/>
          <w:sz w:val="28"/>
          <w:szCs w:val="28"/>
          <w:lang w:val="en-US" w:eastAsia="zh-CN"/>
        </w:rPr>
      </w:pPr>
      <w:bookmarkStart w:id="188" w:name="_Toc17831"/>
      <w:r>
        <w:rPr>
          <w:rFonts w:ascii="Calibri" w:hAnsi="Calibri" w:cs="Calibri"/>
          <w:sz w:val="28"/>
          <w:szCs w:val="28"/>
          <w:lang w:val="en-US" w:eastAsia="zh-CN"/>
        </w:rPr>
        <w:t xml:space="preserve">5.2 </w:t>
      </w:r>
      <w:r>
        <w:rPr>
          <w:rFonts w:hint="eastAsia" w:ascii="Calibri" w:hAnsi="Calibri" w:cs="Calibri"/>
          <w:sz w:val="28"/>
          <w:szCs w:val="28"/>
          <w:lang w:val="en-US" w:eastAsia="zh-CN"/>
        </w:rPr>
        <w:t>L</w:t>
      </w:r>
      <w:r>
        <w:rPr>
          <w:rFonts w:ascii="Calibri" w:hAnsi="Calibri" w:cs="Calibri"/>
          <w:sz w:val="28"/>
          <w:szCs w:val="28"/>
          <w:lang w:val="en-US" w:eastAsia="zh-CN"/>
        </w:rPr>
        <w:t xml:space="preserve">esions </w:t>
      </w:r>
      <w:r>
        <w:rPr>
          <w:rFonts w:hint="eastAsia" w:ascii="Calibri" w:hAnsi="Calibri" w:cs="Calibri"/>
          <w:sz w:val="28"/>
          <w:szCs w:val="28"/>
          <w:lang w:val="en-US" w:eastAsia="zh-CN"/>
        </w:rPr>
        <w:t>S</w:t>
      </w:r>
      <w:r>
        <w:rPr>
          <w:rFonts w:ascii="Calibri" w:hAnsi="Calibri" w:cs="Calibri"/>
          <w:sz w:val="28"/>
          <w:szCs w:val="28"/>
          <w:lang w:val="en-US" w:eastAsia="zh-CN"/>
        </w:rPr>
        <w:t>egmentation</w:t>
      </w:r>
      <w:bookmarkEnd w:id="188"/>
    </w:p>
    <w:p>
      <w:pPr>
        <w:pStyle w:val="4"/>
        <w:spacing w:line="360" w:lineRule="auto"/>
        <w:rPr>
          <w:rFonts w:ascii="Calibri" w:hAnsi="Calibri" w:cs="Calibri"/>
          <w:sz w:val="28"/>
          <w:szCs w:val="28"/>
          <w:lang w:val="en-US" w:eastAsia="zh-CN"/>
        </w:rPr>
      </w:pPr>
      <w:bookmarkStart w:id="189" w:name="_Toc22133"/>
      <w:r>
        <w:rPr>
          <w:rFonts w:ascii="Calibri" w:hAnsi="Calibri" w:cs="Calibri"/>
          <w:sz w:val="28"/>
          <w:szCs w:val="28"/>
          <w:lang w:val="en-US" w:eastAsia="zh-CN"/>
        </w:rPr>
        <w:t>5.</w:t>
      </w:r>
      <w:r>
        <w:rPr>
          <w:rFonts w:hint="eastAsia" w:ascii="Calibri" w:hAnsi="Calibri" w:cs="Calibri"/>
          <w:sz w:val="28"/>
          <w:szCs w:val="28"/>
          <w:lang w:val="en-US" w:eastAsia="zh-CN"/>
        </w:rPr>
        <w:t>2.1 E</w:t>
      </w:r>
      <w:r>
        <w:rPr>
          <w:rFonts w:ascii="Calibri" w:hAnsi="Calibri" w:cs="Calibri"/>
          <w:sz w:val="28"/>
          <w:szCs w:val="28"/>
          <w:lang w:val="en-US" w:eastAsia="zh-CN"/>
        </w:rPr>
        <w:t xml:space="preserve">valuation </w:t>
      </w:r>
      <w:r>
        <w:rPr>
          <w:rFonts w:hint="eastAsia" w:ascii="Calibri" w:hAnsi="Calibri" w:cs="Calibri"/>
          <w:sz w:val="28"/>
          <w:szCs w:val="28"/>
          <w:lang w:val="en-US" w:eastAsia="zh-CN"/>
        </w:rPr>
        <w:t>C</w:t>
      </w:r>
      <w:r>
        <w:rPr>
          <w:rFonts w:ascii="Calibri" w:hAnsi="Calibri" w:cs="Calibri"/>
          <w:sz w:val="28"/>
          <w:szCs w:val="28"/>
          <w:lang w:val="en-US" w:eastAsia="zh-CN"/>
        </w:rPr>
        <w:t>riteria</w:t>
      </w:r>
      <w:bookmarkEnd w:id="189"/>
    </w:p>
    <w:p>
      <w:pPr>
        <w:spacing w:line="360" w:lineRule="auto"/>
        <w:ind w:firstLine="420"/>
        <w:jc w:val="both"/>
        <w:rPr>
          <w:rFonts w:ascii="Calibri" w:hAnsi="Calibri" w:cs="Calibri"/>
          <w:lang w:val="en-US" w:eastAsia="zh-CN"/>
        </w:rPr>
      </w:pPr>
      <w:r>
        <w:rPr>
          <w:rFonts w:ascii="Calibri" w:hAnsi="Calibri" w:cs="Calibri"/>
          <w:lang w:val="en-US" w:eastAsia="zh-CN"/>
        </w:rPr>
        <w:t xml:space="preserve">In the image segmentation task, the prediction results can be obtained by calculating the obfuscation matrix for each pixel of each image. Used to determine whether the pixel belongs to the background, </w:t>
      </w:r>
      <w:bookmarkStart w:id="190" w:name="OLE_LINK112"/>
      <w:r>
        <w:rPr>
          <w:rFonts w:ascii="Calibri" w:hAnsi="Calibri" w:cs="Calibri"/>
          <w:lang w:val="en-US" w:eastAsia="zh-CN"/>
        </w:rPr>
        <w:t xml:space="preserve">Hard </w:t>
      </w:r>
      <w:r>
        <w:rPr>
          <w:rFonts w:hint="eastAsia" w:ascii="Calibri" w:hAnsi="Calibri" w:cs="Calibri"/>
          <w:lang w:val="en-US" w:eastAsia="zh-CN"/>
        </w:rPr>
        <w:t xml:space="preserve">Exudates </w:t>
      </w:r>
      <w:r>
        <w:rPr>
          <w:rFonts w:ascii="Calibri" w:hAnsi="Calibri" w:cs="Calibri"/>
          <w:lang w:val="en-US" w:eastAsia="zh-CN"/>
        </w:rPr>
        <w:t>(EXs)</w:t>
      </w:r>
      <w:r>
        <w:rPr>
          <w:rFonts w:hint="eastAsia" w:ascii="Calibri" w:hAnsi="Calibri" w:cs="Calibri"/>
          <w:lang w:val="en-US" w:eastAsia="zh-CN"/>
        </w:rPr>
        <w:t xml:space="preserve">, Hemorrhage (HEs), </w:t>
      </w:r>
      <w:r>
        <w:rPr>
          <w:rFonts w:ascii="Calibri" w:hAnsi="Calibri" w:cs="Calibri"/>
          <w:lang w:val="en-US" w:eastAsia="zh-CN"/>
        </w:rPr>
        <w:t>Microaneurysms (MAs)</w:t>
      </w:r>
      <w:r>
        <w:rPr>
          <w:rFonts w:hint="eastAsia" w:ascii="Calibri" w:hAnsi="Calibri" w:cs="Calibri"/>
          <w:lang w:val="en-US" w:eastAsia="zh-CN"/>
        </w:rPr>
        <w:t xml:space="preserve"> and </w:t>
      </w:r>
      <w:r>
        <w:rPr>
          <w:rFonts w:ascii="Calibri" w:hAnsi="Calibri" w:cs="Calibri"/>
          <w:lang w:val="en-US" w:eastAsia="zh-CN"/>
        </w:rPr>
        <w:t xml:space="preserve">Soft </w:t>
      </w:r>
      <w:r>
        <w:rPr>
          <w:rFonts w:hint="eastAsia" w:ascii="Calibri" w:hAnsi="Calibri" w:cs="Calibri"/>
          <w:lang w:val="en-US" w:eastAsia="zh-CN"/>
        </w:rPr>
        <w:t xml:space="preserve">Exudates </w:t>
      </w:r>
      <w:r>
        <w:rPr>
          <w:rFonts w:ascii="Calibri" w:hAnsi="Calibri" w:cs="Calibri"/>
          <w:lang w:val="en-US" w:eastAsia="zh-CN"/>
        </w:rPr>
        <w:t>(SEs)</w:t>
      </w:r>
      <w:bookmarkEnd w:id="190"/>
      <w:r>
        <w:rPr>
          <w:rFonts w:ascii="Calibri" w:hAnsi="Calibri" w:cs="Calibri"/>
          <w:lang w:val="en-US" w:eastAsia="zh-CN"/>
        </w:rPr>
        <w:t>.</w:t>
      </w:r>
    </w:p>
    <w:p>
      <w:pPr>
        <w:numPr>
          <w:ilvl w:val="0"/>
          <w:numId w:val="1"/>
        </w:numPr>
        <w:spacing w:line="360" w:lineRule="auto"/>
        <w:jc w:val="both"/>
        <w:rPr>
          <w:rFonts w:hAnsi="Cambria Math" w:cs="Calibri"/>
          <w:lang w:val="en-US" w:eastAsia="zh-CN"/>
        </w:rPr>
      </w:pPr>
      <w:bookmarkStart w:id="191" w:name="OLE_LINK100"/>
      <w:r>
        <w:rPr>
          <w:rFonts w:hint="eastAsia" w:ascii="Calibri" w:hAnsi="Calibri" w:cs="Calibri"/>
          <w:lang w:val="en-US" w:eastAsia="zh-CN"/>
        </w:rPr>
        <w:t>IoU</w:t>
      </w:r>
      <w:bookmarkEnd w:id="191"/>
      <w:r>
        <w:rPr>
          <w:rFonts w:hint="eastAsia" w:ascii="Calibri" w:hAnsi="Calibri" w:cs="Calibri"/>
          <w:lang w:val="en-US" w:eastAsia="zh-CN"/>
        </w:rPr>
        <w:t xml:space="preserve"> / mIoU: </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IoU </w:t>
      </w:r>
      <w:r>
        <w:fldChar w:fldCharType="begin"/>
      </w:r>
      <w:r>
        <w:instrText xml:space="preserve"> HYPERLINK "D:/Sofaware/Dict/8.10.2.0/resultui/html/index.html" \l "/javascript:;" </w:instrText>
      </w:r>
      <w:r>
        <w:fldChar w:fldCharType="separate"/>
      </w:r>
      <w:r>
        <w:rPr>
          <w:rFonts w:hint="eastAsia" w:ascii="Calibri" w:hAnsi="Calibri" w:cs="Calibri"/>
          <w:lang w:val="en-US" w:eastAsia="zh-CN"/>
        </w:rPr>
        <w:t>represent</w:t>
      </w:r>
      <w:r>
        <w:rPr>
          <w:rFonts w:hint="eastAsia" w:ascii="Calibri" w:hAnsi="Calibri" w:cs="Calibri"/>
          <w:lang w:val="en-US" w:eastAsia="zh-CN"/>
        </w:rPr>
        <w:fldChar w:fldCharType="end"/>
      </w:r>
      <w:r>
        <w:rPr>
          <w:rFonts w:hint="eastAsia" w:ascii="Calibri" w:hAnsi="Calibri" w:cs="Calibri"/>
          <w:lang w:val="en-US" w:eastAsia="zh-CN"/>
        </w:rPr>
        <w:t xml:space="preserve"> the size of the intersection in the union and its calculation formula is shown below. Generally, the calculation of mIoU is based on classes. Calculate the IoU for each category and then add them to average to get the </w:t>
      </w:r>
      <w:bookmarkStart w:id="192" w:name="OLE_LINK108"/>
      <w:r>
        <w:rPr>
          <w:rFonts w:hint="eastAsia" w:ascii="Calibri" w:hAnsi="Calibri" w:cs="Calibri"/>
          <w:lang w:val="en-US" w:eastAsia="zh-CN"/>
        </w:rPr>
        <w:t>mIoU</w:t>
      </w:r>
      <w:bookmarkEnd w:id="192"/>
      <w:r>
        <w:rPr>
          <w:rFonts w:hint="eastAsia" w:ascii="Calibri" w:hAnsi="Calibri" w:cs="Calibri"/>
          <w:lang w:val="en-US" w:eastAsia="zh-CN"/>
        </w:rPr>
        <w:t>. Therefore, mIoU is an evaluation criteria based on the whole picture.</w:t>
      </w:r>
    </w:p>
    <w:p>
      <w:pPr>
        <w:spacing w:line="360" w:lineRule="auto"/>
        <w:jc w:val="both"/>
        <w:rPr>
          <w:rFonts w:hAnsi="Cambria Math" w:cs="Calibri"/>
          <w:lang w:val="en-US" w:eastAsia="zh-CN"/>
        </w:rPr>
      </w:pPr>
      <w:bookmarkStart w:id="193" w:name="OLE_LINK86"/>
      <m:oMathPara>
        <m:oMath>
          <m:r>
            <m:rPr>
              <m:sty m:val="p"/>
            </m:rPr>
            <w:rPr>
              <w:rFonts w:ascii="Cambria Math" w:hAnsi="Cambria Math" w:cs="Calibri"/>
              <w:lang w:val="en-US" w:eastAsia="zh-CN"/>
            </w:rPr>
            <m:t>IoU=</m:t>
          </m:r>
          <m:f>
            <m:fPr>
              <m:ctrlPr>
                <w:rPr>
                  <w:rFonts w:ascii="Cambria Math" w:hAnsi="Cambria Math" w:cs="Calibri"/>
                  <w:lang w:val="en-US" w:eastAsia="zh-CN"/>
                </w:rPr>
              </m:ctrlPr>
            </m:fPr>
            <m:num>
              <m:r>
                <m:rPr>
                  <m:sty m:val="p"/>
                </m:rPr>
                <w:rPr>
                  <w:rFonts w:ascii="Cambria Math" w:hAnsi="Cambria Math" w:cs="Calibri"/>
                  <w:lang w:val="en-US" w:eastAsia="zh-CN"/>
                </w:rPr>
                <m:t>|</m:t>
              </m:r>
              <w:bookmarkStart w:id="194" w:name="OLE_LINK99"/>
              <m:r>
                <m:rPr>
                  <m:sty m:val="p"/>
                </m:rPr>
                <w:rPr>
                  <w:rFonts w:ascii="Cambria Math" w:hAnsi="Cambria Math" w:cs="Calibri"/>
                  <w:lang w:val="en-US" w:eastAsia="zh-CN"/>
                </w:rPr>
                <m:t>target</m:t>
              </m:r>
              <w:bookmarkEnd w:id="194"/>
              <m:r>
                <m:rPr>
                  <m:sty m:val="p"/>
                </m:rPr>
                <w:rPr>
                  <w:rFonts w:hint="eastAsia" w:ascii="Cambria Math" w:hAnsi="Cambria Math" w:cs="Calibri"/>
                  <w:lang w:val="en-US" w:eastAsia="zh-CN"/>
                </w:rPr>
                <m:t>∩</m:t>
              </m:r>
              <m:r>
                <m:rPr>
                  <m:sty m:val="p"/>
                </m:rPr>
                <w:rPr>
                  <w:rFonts w:ascii="Cambria Math" w:hAnsi="Cambria Math" w:cs="Calibri"/>
                  <w:lang w:val="en-US" w:eastAsia="zh-CN"/>
                </w:rPr>
                <m:t>prediction|</m:t>
              </m:r>
              <m:ctrlPr>
                <w:rPr>
                  <w:rFonts w:ascii="Cambria Math" w:hAnsi="Cambria Math" w:cs="Calibri"/>
                  <w:lang w:val="en-US" w:eastAsia="zh-CN"/>
                </w:rPr>
              </m:ctrlPr>
            </m:num>
            <m:den>
              <m:r>
                <m:rPr>
                  <m:sty m:val="p"/>
                </m:rPr>
                <w:rPr>
                  <w:rFonts w:ascii="Cambria Math" w:hAnsi="Cambria Math" w:cs="Calibri"/>
                  <w:lang w:val="en-US" w:eastAsia="zh-CN"/>
                </w:rPr>
                <m:t>|target</m:t>
              </m:r>
              <m:r>
                <m:rPr>
                  <m:sty m:val="p"/>
                </m:rPr>
                <w:rPr>
                  <w:rFonts w:hint="eastAsia" w:ascii="Cambria Math" w:hAnsi="Cambria Math" w:cs="Calibri"/>
                  <w:lang w:val="en-US" w:eastAsia="zh-CN"/>
                </w:rPr>
                <m:t>∪</m:t>
              </m:r>
              <w:bookmarkStart w:id="195" w:name="OLE_LINK74"/>
              <m:r>
                <m:rPr>
                  <m:sty m:val="p"/>
                </m:rPr>
                <w:rPr>
                  <w:rFonts w:ascii="Cambria Math" w:hAnsi="Cambria Math" w:cs="Calibri"/>
                  <w:lang w:val="en-US" w:eastAsia="zh-CN"/>
                </w:rPr>
                <m:t>prediction</m:t>
              </m:r>
              <w:bookmarkEnd w:id="195"/>
              <m:r>
                <m:rPr>
                  <m:sty m:val="p"/>
                </m:rPr>
                <w:rPr>
                  <w:rFonts w:ascii="Cambria Math" w:hAnsi="Cambria Math" w:cs="Calibri"/>
                  <w:lang w:val="en-US" w:eastAsia="zh-CN"/>
                </w:rPr>
                <m:t>|</m:t>
              </m:r>
              <w:bookmarkEnd w:id="193"/>
              <m:ctrlPr>
                <w:rPr>
                  <w:rFonts w:ascii="Cambria Math" w:hAnsi="Cambria Math" w:cs="Calibri"/>
                  <w:lang w:val="en-US" w:eastAsia="zh-CN"/>
                </w:rPr>
              </m:ctrlPr>
            </m:den>
          </m:f>
        </m:oMath>
      </m:oMathPara>
    </w:p>
    <w:p>
      <w:pPr>
        <w:numPr>
          <w:ilvl w:val="0"/>
          <w:numId w:val="1"/>
        </w:numPr>
        <w:spacing w:line="360" w:lineRule="auto"/>
        <w:jc w:val="both"/>
        <w:rPr>
          <w:rFonts w:ascii="Calibri" w:hAnsi="Calibri" w:cs="Calibri"/>
          <w:lang w:val="en-US" w:eastAsia="zh-CN"/>
        </w:rPr>
      </w:pPr>
      <w:bookmarkStart w:id="196" w:name="OLE_LINK101"/>
      <w:r>
        <w:rPr>
          <w:rFonts w:hint="eastAsia" w:ascii="Calibri" w:hAnsi="Calibri" w:cs="Calibri"/>
          <w:lang w:val="en-US" w:eastAsia="zh-CN"/>
        </w:rPr>
        <w:t xml:space="preserve">PA / </w:t>
      </w:r>
      <w:bookmarkStart w:id="197" w:name="OLE_LINK102"/>
      <w:r>
        <w:rPr>
          <w:rFonts w:hint="eastAsia" w:ascii="Calibri" w:hAnsi="Calibri" w:cs="Calibri"/>
          <w:lang w:val="en-US" w:eastAsia="zh-CN"/>
        </w:rPr>
        <w:t>mPA</w:t>
      </w:r>
      <w:bookmarkEnd w:id="196"/>
      <w:bookmarkEnd w:id="197"/>
      <w:r>
        <w:rPr>
          <w:rFonts w:hint="eastAsia" w:ascii="Calibri" w:hAnsi="Calibri" w:cs="Calibri"/>
          <w:lang w:val="en-US" w:eastAsia="zh-CN"/>
        </w:rPr>
        <w:t>:</w:t>
      </w:r>
    </w:p>
    <w:p>
      <w:pPr>
        <w:spacing w:line="360" w:lineRule="auto"/>
        <w:ind w:firstLine="420"/>
        <w:jc w:val="both"/>
        <w:rPr>
          <w:rFonts w:ascii="Calibri" w:hAnsi="Calibri" w:cs="Calibri"/>
          <w:lang w:val="en-US" w:eastAsia="zh-CN"/>
        </w:rPr>
      </w:pPr>
      <w:r>
        <w:rPr>
          <w:rFonts w:hint="eastAsia" w:ascii="Calibri" w:hAnsi="Calibri" w:cs="Calibri"/>
          <w:lang w:val="en-US" w:eastAsia="zh-CN"/>
        </w:rPr>
        <w:t>Pixel Accuracy (PA) and Mean Pixel Accuracy (</w:t>
      </w:r>
      <w:bookmarkStart w:id="198" w:name="OLE_LINK103"/>
      <w:r>
        <w:rPr>
          <w:rFonts w:hint="eastAsia" w:ascii="Calibri" w:hAnsi="Calibri" w:cs="Calibri"/>
          <w:lang w:val="en-US" w:eastAsia="zh-CN"/>
        </w:rPr>
        <w:t>mPA</w:t>
      </w:r>
      <w:bookmarkEnd w:id="198"/>
      <w:r>
        <w:rPr>
          <w:rFonts w:hint="eastAsia" w:ascii="Calibri" w:hAnsi="Calibri" w:cs="Calibri"/>
          <w:lang w:val="en-US" w:eastAsia="zh-CN"/>
        </w:rPr>
        <w:t xml:space="preserve">) are commonly used in image segmentation tasks. PA </w:t>
      </w:r>
      <w:r>
        <w:fldChar w:fldCharType="begin"/>
      </w:r>
      <w:r>
        <w:instrText xml:space="preserve"> HYPERLINK "D:/Sofaware/Dict/8.10.2.0/resultui/html/index.html" \l "/javascript:;" </w:instrText>
      </w:r>
      <w:r>
        <w:fldChar w:fldCharType="separate"/>
      </w:r>
      <w:r>
        <w:rPr>
          <w:rFonts w:hint="eastAsia" w:ascii="Calibri" w:hAnsi="Calibri" w:cs="Calibri"/>
          <w:lang w:val="en-US" w:eastAsia="zh-CN"/>
        </w:rPr>
        <w:t>represent</w:t>
      </w:r>
      <w:r>
        <w:rPr>
          <w:rFonts w:hint="eastAsia" w:ascii="Calibri" w:hAnsi="Calibri" w:cs="Calibri"/>
          <w:lang w:val="en-US" w:eastAsia="zh-CN"/>
        </w:rPr>
        <w:fldChar w:fldCharType="end"/>
      </w:r>
      <w:r>
        <w:rPr>
          <w:rFonts w:hint="eastAsia" w:ascii="Calibri" w:hAnsi="Calibri" w:cs="Calibri"/>
          <w:lang w:val="en-US" w:eastAsia="zh-CN"/>
        </w:rPr>
        <w:t xml:space="preserve"> the proportion of the correct number of pixels in the total number of pixels, and mPA is slightly improved on the basis of PA and calculates the proportion of correctly classified pixels of each class separately.</w:t>
      </w:r>
    </w:p>
    <w:p>
      <w:pPr>
        <w:spacing w:line="360" w:lineRule="auto"/>
        <w:ind w:firstLine="420"/>
        <w:jc w:val="both"/>
        <w:rPr>
          <w:rFonts w:ascii="Calibri" w:hAnsi="Calibri" w:cs="Calibri"/>
          <w:lang w:val="en-US" w:eastAsia="zh-CN"/>
        </w:rPr>
      </w:pPr>
      <m:oMathPara>
        <m:oMath>
          <m:r>
            <m:rPr>
              <m:sty m:val="p"/>
            </m:rPr>
            <w:rPr>
              <w:rFonts w:ascii="Cambria Math" w:hAnsi="Cambria Math" w:cs="Calibri"/>
              <w:lang w:val="en-US" w:eastAsia="zh-CN"/>
            </w:rPr>
            <m:t>PA=</m:t>
          </m:r>
          <m:f>
            <m:fPr>
              <m:ctrlPr>
                <w:rPr>
                  <w:rFonts w:ascii="Cambria Math" w:hAnsi="Cambria Math" w:cs="Calibri"/>
                  <w:lang w:val="en-US" w:eastAsia="zh-CN"/>
                </w:rPr>
              </m:ctrlPr>
            </m:fPr>
            <m:num>
              <m:r>
                <m:rPr>
                  <m:sty m:val="p"/>
                </m:rPr>
                <w:rPr>
                  <w:rFonts w:ascii="Cambria Math" w:hAnsi="Cambria Math" w:cs="Calibri"/>
                  <w:lang w:val="en-US" w:eastAsia="zh-CN"/>
                </w:rPr>
                <m:t>TP + TN</m:t>
              </m:r>
              <m:ctrlPr>
                <w:rPr>
                  <w:rFonts w:ascii="Cambria Math" w:hAnsi="Cambria Math" w:cs="Calibri"/>
                  <w:lang w:val="en-US" w:eastAsia="zh-CN"/>
                </w:rPr>
              </m:ctrlPr>
            </m:num>
            <m:den>
              <m:r>
                <m:rPr>
                  <m:sty m:val="p"/>
                </m:rPr>
                <w:rPr>
                  <w:rFonts w:ascii="Cambria Math" w:hAnsi="Cambria Math" w:cs="Calibri"/>
                  <w:lang w:val="en-US" w:eastAsia="zh-CN"/>
                </w:rPr>
                <m:t>TP + TN + FP + FN</m:t>
              </m:r>
              <m:ctrlPr>
                <w:rPr>
                  <w:rFonts w:ascii="Cambria Math" w:hAnsi="Cambria Math" w:cs="Calibri"/>
                  <w:lang w:val="en-US" w:eastAsia="zh-CN"/>
                </w:rPr>
              </m:ctrlPr>
            </m:den>
          </m:f>
        </m:oMath>
      </m:oMathPara>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 xml:space="preserve">Dice </w:t>
      </w:r>
    </w:p>
    <w:p>
      <w:pPr>
        <w:spacing w:line="360" w:lineRule="auto"/>
        <w:ind w:firstLine="420"/>
        <w:jc w:val="both"/>
        <w:rPr>
          <w:rFonts w:ascii="Calibri" w:hAnsi="Calibri" w:cs="Calibri"/>
          <w:lang w:val="en-US" w:eastAsia="zh-CN"/>
        </w:rPr>
      </w:pPr>
      <w:r>
        <w:rPr>
          <w:rFonts w:hint="eastAsia" w:ascii="Calibri" w:hAnsi="Calibri" w:cs="Calibri"/>
          <w:lang w:val="en-US" w:eastAsia="zh-CN"/>
        </w:rPr>
        <w:t>Similar to F1-Score, dice coefficient is a function to measure the similarity of two types of samples, usually calculated in the range of 0 to 1. The best dice value for segmentation is 1, and the worst value is 0.</w:t>
      </w:r>
    </w:p>
    <w:p>
      <w:pPr>
        <w:spacing w:line="360" w:lineRule="auto"/>
        <w:ind w:firstLine="420"/>
        <w:jc w:val="both"/>
        <w:rPr>
          <w:rFonts w:ascii="Calibri" w:hAnsi="Calibri" w:cs="Calibri"/>
          <w:sz w:val="28"/>
          <w:szCs w:val="28"/>
          <w:lang w:val="en-US" w:eastAsia="zh-CN"/>
        </w:rPr>
      </w:pPr>
      <m:oMathPara>
        <m:oMath>
          <m:r>
            <m:rPr>
              <m:sty m:val="p"/>
            </m:rPr>
            <w:rPr>
              <w:rFonts w:ascii="Cambria Math" w:hAnsi="Cambria Math" w:cs="Calibri"/>
              <w:lang w:val="en-US" w:eastAsia="zh-CN"/>
            </w:rPr>
            <m:t>Dice=</m:t>
          </m:r>
          <m:f>
            <m:fPr>
              <m:ctrlPr>
                <w:rPr>
                  <w:rFonts w:ascii="Cambria Math" w:hAnsi="Cambria Math" w:cs="Calibri"/>
                  <w:lang w:val="en-US" w:eastAsia="zh-CN"/>
                </w:rPr>
              </m:ctrlPr>
            </m:fPr>
            <m:num>
              <m:r>
                <m:rPr>
                  <m:sty m:val="p"/>
                </m:rPr>
                <w:rPr>
                  <w:rFonts w:ascii="Cambria Math" w:hAnsi="Cambria Math" w:cs="Calibri"/>
                  <w:lang w:val="en-US" w:eastAsia="zh-CN"/>
                </w:rPr>
                <m:t>2TP</m:t>
              </m:r>
              <m:ctrlPr>
                <w:rPr>
                  <w:rFonts w:ascii="Cambria Math" w:hAnsi="Cambria Math" w:cs="Calibri"/>
                  <w:lang w:val="en-US" w:eastAsia="zh-CN"/>
                </w:rPr>
              </m:ctrlPr>
            </m:num>
            <m:den>
              <m:r>
                <m:rPr>
                  <m:sty m:val="p"/>
                </m:rPr>
                <w:rPr>
                  <w:rFonts w:ascii="Cambria Math" w:hAnsi="Cambria Math" w:cs="Calibri"/>
                  <w:lang w:val="en-US" w:eastAsia="zh-CN"/>
                </w:rPr>
                <m:t>2TP+FP+FN</m:t>
              </m:r>
              <m:ctrlPr>
                <w:rPr>
                  <w:rFonts w:ascii="Cambria Math" w:hAnsi="Cambria Math" w:cs="Calibri"/>
                  <w:lang w:val="en-US" w:eastAsia="zh-CN"/>
                </w:rPr>
              </m:ctrlPr>
            </m:den>
          </m:f>
        </m:oMath>
      </m:oMathPara>
    </w:p>
    <w:p>
      <w:pPr>
        <w:pStyle w:val="4"/>
        <w:spacing w:line="360" w:lineRule="auto"/>
        <w:rPr>
          <w:rFonts w:ascii="Calibri" w:hAnsi="Calibri" w:cs="Calibri"/>
          <w:lang w:val="en-US" w:eastAsia="zh-CN"/>
        </w:rPr>
      </w:pPr>
      <w:bookmarkStart w:id="199" w:name="_Toc9705"/>
      <w:r>
        <w:rPr>
          <w:rFonts w:ascii="Calibri" w:hAnsi="Calibri" w:cs="Calibri"/>
          <w:sz w:val="28"/>
          <w:szCs w:val="28"/>
          <w:lang w:val="en-US" w:eastAsia="zh-CN"/>
        </w:rPr>
        <w:t xml:space="preserve">5.2.2 Result </w:t>
      </w:r>
      <w:r>
        <w:rPr>
          <w:rFonts w:hint="eastAsia" w:ascii="Calibri" w:hAnsi="Calibri" w:cs="Calibri"/>
          <w:sz w:val="28"/>
          <w:szCs w:val="28"/>
          <w:lang w:val="en-US" w:eastAsia="zh-CN"/>
        </w:rPr>
        <w:t>A</w:t>
      </w:r>
      <w:r>
        <w:rPr>
          <w:rFonts w:ascii="Calibri" w:hAnsi="Calibri" w:cs="Calibri"/>
          <w:sz w:val="28"/>
          <w:szCs w:val="28"/>
          <w:lang w:val="en-US" w:eastAsia="zh-CN"/>
        </w:rPr>
        <w:t>nalysis</w:t>
      </w:r>
      <w:bookmarkEnd w:id="199"/>
      <w:r>
        <w:rPr>
          <w:rFonts w:hint="eastAsia" w:ascii="Calibri" w:hAnsi="Calibri" w:cs="Calibri"/>
          <w:lang w:val="en-US" w:eastAsia="zh-CN"/>
        </w:rPr>
        <w:t xml:space="preserve"> </w:t>
      </w:r>
    </w:p>
    <w:p>
      <w:pPr>
        <w:spacing w:line="360" w:lineRule="auto"/>
        <w:ind w:firstLine="420"/>
        <w:jc w:val="both"/>
        <w:rPr>
          <w:rFonts w:hint="eastAsia" w:ascii="Calibri" w:hAnsi="Calibri" w:cs="Calibri"/>
          <w:lang w:val="en-US" w:eastAsia="zh-CN"/>
        </w:rPr>
      </w:pPr>
      <w:r>
        <w:rPr>
          <w:rFonts w:ascii="Calibri" w:hAnsi="Calibri" w:cs="Calibri"/>
          <w:lang w:val="en-US" w:eastAsia="zh-CN"/>
        </w:rPr>
        <w:t>In paper [81], compared with other deep learning models, Deep</w:t>
      </w:r>
      <w:r>
        <w:rPr>
          <w:rFonts w:hint="eastAsia" w:ascii="Calibri" w:hAnsi="Calibri" w:cs="Calibri"/>
          <w:lang w:val="en-US" w:eastAsia="zh-CN"/>
        </w:rPr>
        <w:t>L</w:t>
      </w:r>
      <w:r>
        <w:rPr>
          <w:rFonts w:ascii="Calibri" w:hAnsi="Calibri" w:cs="Calibri"/>
          <w:lang w:val="en-US" w:eastAsia="zh-CN"/>
        </w:rPr>
        <w:t>ab-V3</w:t>
      </w:r>
      <w:r>
        <w:rPr>
          <w:rFonts w:hint="eastAsia" w:ascii="Calibri" w:hAnsi="Calibri" w:cs="Calibri"/>
          <w:lang w:val="en-US" w:eastAsia="zh-CN"/>
        </w:rPr>
        <w:t>+</w:t>
      </w:r>
      <w:r>
        <w:rPr>
          <w:rFonts w:ascii="Calibri" w:hAnsi="Calibri" w:cs="Calibri"/>
          <w:lang w:val="en-US" w:eastAsia="zh-CN"/>
        </w:rPr>
        <w:t xml:space="preserve"> shows a better effect. However, the paper points out that the accuracy of the model is far from the standard of practical application and needs to be further improved.</w:t>
      </w:r>
      <w:r>
        <w:rPr>
          <w:rFonts w:hint="eastAsia" w:ascii="Calibri" w:hAnsi="Calibri" w:cs="Calibri"/>
          <w:lang w:val="en-US" w:eastAsia="zh-CN"/>
        </w:rPr>
        <w:t xml:space="preserve"> This may be because the original image does not have any pre-processing of image quality, the image is vulnerable to exposure and other shooting conditions.</w:t>
      </w:r>
    </w:p>
    <w:p>
      <w:pPr>
        <w:spacing w:line="360" w:lineRule="auto"/>
        <w:ind w:firstLine="420"/>
        <w:jc w:val="both"/>
        <w:rPr>
          <w:rFonts w:ascii="Calibri" w:hAnsi="Calibri" w:cs="Calibri"/>
          <w:lang w:val="en-US" w:eastAsia="zh-CN"/>
        </w:rPr>
      </w:pPr>
      <w:r>
        <w:rPr>
          <w:rFonts w:ascii="Calibri" w:hAnsi="Calibri" w:cs="Calibri"/>
          <w:lang w:val="en-US" w:eastAsia="zh-CN"/>
        </w:rPr>
        <w:t>Meanwhile, in order to prove the superiority of multi-task learning over single-task learning, a single U-</w:t>
      </w:r>
      <w:bookmarkStart w:id="200" w:name="OLE_LINK111"/>
      <w:r>
        <w:rPr>
          <w:rFonts w:ascii="Calibri" w:hAnsi="Calibri" w:cs="Calibri"/>
          <w:lang w:val="en-US" w:eastAsia="zh-CN"/>
        </w:rPr>
        <w:t>N</w:t>
      </w:r>
      <w:r>
        <w:rPr>
          <w:rFonts w:hint="eastAsia" w:ascii="Calibri" w:hAnsi="Calibri" w:cs="Calibri"/>
          <w:lang w:val="en-US" w:eastAsia="zh-CN"/>
        </w:rPr>
        <w:t>et</w:t>
      </w:r>
      <w:r>
        <w:rPr>
          <w:rFonts w:ascii="Calibri" w:hAnsi="Calibri" w:cs="Calibri"/>
          <w:lang w:val="en-US" w:eastAsia="zh-CN"/>
        </w:rPr>
        <w:t xml:space="preserve"> </w:t>
      </w:r>
      <w:bookmarkEnd w:id="200"/>
      <w:r>
        <w:rPr>
          <w:rFonts w:ascii="Calibri" w:hAnsi="Calibri" w:cs="Calibri"/>
          <w:lang w:val="en-US" w:eastAsia="zh-CN"/>
        </w:rPr>
        <w:t>is used to train the network.</w:t>
      </w:r>
      <w:r>
        <w:rPr>
          <w:rFonts w:hint="eastAsia" w:ascii="Calibri" w:hAnsi="Calibri" w:cs="Calibri"/>
          <w:lang w:val="en-US" w:eastAsia="zh-CN"/>
        </w:rPr>
        <w:t xml:space="preserve"> In addition, U-Net adopts the same image preprocessing method, and MBConv blocks as shown in Figure 16 are used for training in each stage. </w:t>
      </w:r>
    </w:p>
    <w:p>
      <w:pPr>
        <w:spacing w:line="360" w:lineRule="auto"/>
        <w:ind w:firstLine="420"/>
        <w:jc w:val="both"/>
        <w:rPr>
          <w:rFonts w:hint="default" w:ascii="Calibri" w:hAnsi="Calibri" w:cs="Calibri"/>
          <w:lang w:val="en-US" w:eastAsia="zh-CN"/>
        </w:rPr>
      </w:pPr>
      <w:r>
        <w:rPr>
          <w:rFonts w:ascii="Calibri" w:hAnsi="Calibri" w:cs="Calibri"/>
          <w:lang w:val="en-US" w:eastAsia="zh-CN"/>
        </w:rPr>
        <w:t xml:space="preserve">Table 6 compares the IoU of each model in the segmentation of </w:t>
      </w:r>
      <w:bookmarkStart w:id="201" w:name="OLE_LINK114"/>
      <w:r>
        <w:rPr>
          <w:rFonts w:ascii="Calibri" w:hAnsi="Calibri" w:cs="Calibri"/>
          <w:lang w:val="en-US" w:eastAsia="zh-CN"/>
        </w:rPr>
        <w:t xml:space="preserve">Hard </w:t>
      </w:r>
      <w:r>
        <w:rPr>
          <w:rFonts w:hint="eastAsia" w:ascii="Calibri" w:hAnsi="Calibri" w:cs="Calibri"/>
          <w:lang w:val="en-US" w:eastAsia="zh-CN"/>
        </w:rPr>
        <w:t xml:space="preserve">Exudates </w:t>
      </w:r>
      <w:r>
        <w:rPr>
          <w:rFonts w:ascii="Calibri" w:hAnsi="Calibri" w:cs="Calibri"/>
          <w:lang w:val="en-US" w:eastAsia="zh-CN"/>
        </w:rPr>
        <w:t xml:space="preserve">(EXs), </w:t>
      </w:r>
      <w:bookmarkStart w:id="202" w:name="OLE_LINK113"/>
      <w:r>
        <w:rPr>
          <w:rFonts w:ascii="Calibri" w:hAnsi="Calibri" w:cs="Calibri"/>
          <w:lang w:val="en-US" w:eastAsia="zh-CN"/>
        </w:rPr>
        <w:t>Hemorrhage</w:t>
      </w:r>
      <w:r>
        <w:rPr>
          <w:rFonts w:hint="eastAsia" w:ascii="Calibri" w:hAnsi="Calibri" w:cs="Calibri"/>
          <w:lang w:val="en-US" w:eastAsia="zh-CN"/>
        </w:rPr>
        <w:t xml:space="preserve"> </w:t>
      </w:r>
      <w:bookmarkEnd w:id="202"/>
      <w:r>
        <w:rPr>
          <w:rFonts w:ascii="Calibri" w:hAnsi="Calibri" w:cs="Calibri"/>
          <w:lang w:val="en-US" w:eastAsia="zh-CN"/>
        </w:rPr>
        <w:t>(HEs), Microaneurysms (MAs) and Soft exudates(</w:t>
      </w:r>
      <w:bookmarkStart w:id="203" w:name="OLE_LINK131"/>
      <w:r>
        <w:rPr>
          <w:rFonts w:ascii="Calibri" w:hAnsi="Calibri" w:cs="Calibri"/>
          <w:lang w:val="en-US" w:eastAsia="zh-CN"/>
        </w:rPr>
        <w:t>SEs</w:t>
      </w:r>
      <w:bookmarkEnd w:id="203"/>
      <w:r>
        <w:rPr>
          <w:rFonts w:ascii="Calibri" w:hAnsi="Calibri" w:cs="Calibri"/>
          <w:lang w:val="en-US" w:eastAsia="zh-CN"/>
        </w:rPr>
        <w:t>)</w:t>
      </w:r>
      <w:bookmarkEnd w:id="201"/>
      <w:r>
        <w:rPr>
          <w:rFonts w:ascii="Calibri" w:hAnsi="Calibri" w:cs="Calibri"/>
          <w:lang w:val="en-US" w:eastAsia="zh-CN"/>
        </w:rPr>
        <w:t xml:space="preserve">. And mIoU, Pixel Accuracy (PA), Mean Pixel Accuracy (mPA) and </w:t>
      </w:r>
      <w:r>
        <w:rPr>
          <w:rFonts w:hint="eastAsia" w:ascii="Calibri" w:hAnsi="Calibri" w:cs="Calibri"/>
          <w:lang w:val="en-US" w:eastAsia="zh-CN"/>
        </w:rPr>
        <w:t xml:space="preserve">Dice </w:t>
      </w:r>
      <w:r>
        <w:rPr>
          <w:rFonts w:ascii="Calibri" w:hAnsi="Calibri" w:cs="Calibri"/>
          <w:lang w:val="en-US" w:eastAsia="zh-CN"/>
        </w:rPr>
        <w:t>coefficients of the whole image.</w:t>
      </w:r>
      <w:r>
        <w:rPr>
          <w:rFonts w:hint="eastAsia" w:ascii="Calibri" w:hAnsi="Calibri" w:cs="Calibri"/>
          <w:lang w:val="en-US" w:eastAsia="zh-CN"/>
        </w:rPr>
        <w:t xml:space="preserve"> As can be seen from the graph, multitasking learning showed better performance, especially in HEs segmentation, with the IOU of 63.7%. At the same time, the pixel level segmentation of other lesions also improved to varying degrees. Compared with single-task learning using U-Net model, </w:t>
      </w:r>
      <w:bookmarkStart w:id="204" w:name="OLE_LINK70"/>
      <w:r>
        <w:rPr>
          <w:rFonts w:hint="eastAsia" w:ascii="Calibri" w:hAnsi="Calibri" w:cs="Calibri"/>
          <w:lang w:val="en-US" w:eastAsia="zh-CN"/>
        </w:rPr>
        <w:t>the IoU of MAs and SEs in multi-task learning improved by more than 20%, and the overall mIoU increased by about 17%.</w:t>
      </w:r>
      <w:bookmarkEnd w:id="204"/>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4060190" cy="1726565"/>
            <wp:effectExtent l="0" t="0" r="6985" b="6985"/>
            <wp:docPr id="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1"/>
                    <pic:cNvPicPr>
                      <a:picLocks noChangeAspect="1"/>
                    </pic:cNvPicPr>
                  </pic:nvPicPr>
                  <pic:blipFill>
                    <a:blip r:embed="rId37"/>
                    <a:stretch>
                      <a:fillRect/>
                    </a:stretch>
                  </pic:blipFill>
                  <pic:spPr>
                    <a:xfrm>
                      <a:off x="0" y="0"/>
                      <a:ext cx="4060190" cy="1726565"/>
                    </a:xfrm>
                    <a:prstGeom prst="rect">
                      <a:avLst/>
                    </a:prstGeom>
                    <a:noFill/>
                    <a:ln>
                      <a:noFill/>
                    </a:ln>
                  </pic:spPr>
                </pic:pic>
              </a:graphicData>
            </a:graphic>
          </wp:inline>
        </w:drawing>
      </w:r>
    </w:p>
    <w:p>
      <w:pPr>
        <w:spacing w:line="360" w:lineRule="auto"/>
        <w:jc w:val="center"/>
        <w:rPr>
          <w:rFonts w:ascii="Calibri" w:hAnsi="Calibri" w:cs="Calibri"/>
          <w:lang w:val="en-US" w:eastAsia="zh-CN"/>
        </w:rPr>
      </w:pPr>
      <w:bookmarkStart w:id="205" w:name="OLE_LINK109"/>
      <w:r>
        <w:rPr>
          <w:rFonts w:ascii="Calibri" w:hAnsi="Calibri" w:cs="Calibri"/>
          <w:lang w:val="en-US" w:eastAsia="zh-CN"/>
        </w:rPr>
        <w:t xml:space="preserve">Table </w:t>
      </w:r>
      <w:r>
        <w:rPr>
          <w:rFonts w:hint="eastAsia" w:ascii="Calibri" w:hAnsi="Calibri" w:cs="Calibri"/>
          <w:lang w:val="en-US" w:eastAsia="zh-CN"/>
        </w:rPr>
        <w:t>6</w:t>
      </w:r>
      <w:r>
        <w:rPr>
          <w:rFonts w:ascii="Calibri" w:hAnsi="Calibri" w:cs="Calibri"/>
          <w:lang w:val="en-US" w:eastAsia="zh-CN"/>
        </w:rPr>
        <w:t xml:space="preserve">: </w:t>
      </w:r>
      <w:r>
        <w:rPr>
          <w:rFonts w:hint="eastAsia" w:ascii="Calibri" w:hAnsi="Calibri" w:cs="Calibri"/>
          <w:lang w:val="en-US" w:eastAsia="zh-CN"/>
        </w:rPr>
        <w:t>Lesions segmentation</w:t>
      </w:r>
      <w:r>
        <w:rPr>
          <w:rFonts w:ascii="Calibri" w:hAnsi="Calibri" w:cs="Calibri"/>
          <w:lang w:val="en-US" w:eastAsia="zh-CN"/>
        </w:rPr>
        <w:t xml:space="preserve"> results for various deep learning models on the test set</w:t>
      </w:r>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 xml:space="preserve">In order to observe the lesion location more accurately, the predicted image segmentation results were visualized. Different types of lesions were marked with different colors to better distinguish the type and location of lesions. </w:t>
      </w:r>
      <w:r>
        <w:rPr>
          <w:rFonts w:ascii="Calibri" w:hAnsi="Calibri" w:cs="Calibri"/>
          <w:lang w:val="en-US" w:eastAsia="zh-CN"/>
        </w:rPr>
        <w:t>Figure 1</w:t>
      </w:r>
      <w:r>
        <w:rPr>
          <w:rFonts w:hint="eastAsia" w:ascii="Calibri" w:hAnsi="Calibri" w:cs="Calibri"/>
          <w:lang w:val="en-US" w:eastAsia="zh-CN"/>
        </w:rPr>
        <w:t>9</w:t>
      </w:r>
      <w:r>
        <w:rPr>
          <w:rFonts w:ascii="Calibri" w:hAnsi="Calibri" w:cs="Calibri"/>
          <w:lang w:val="en-US" w:eastAsia="zh-CN"/>
        </w:rPr>
        <w:t xml:space="preserve"> shows </w:t>
      </w:r>
      <w:bookmarkStart w:id="206" w:name="OLE_LINK115"/>
      <w:r>
        <w:rPr>
          <w:rFonts w:ascii="Calibri" w:hAnsi="Calibri" w:cs="Calibri"/>
          <w:lang w:val="en-US" w:eastAsia="zh-CN"/>
        </w:rPr>
        <w:t xml:space="preserve">the location of </w:t>
      </w:r>
      <w:r>
        <w:rPr>
          <w:rFonts w:hint="eastAsia" w:ascii="Calibri" w:hAnsi="Calibri" w:cs="Calibri"/>
          <w:lang w:val="en-US" w:eastAsia="zh-CN"/>
        </w:rPr>
        <w:t xml:space="preserve">four </w:t>
      </w:r>
      <w:r>
        <w:rPr>
          <w:rFonts w:ascii="Calibri" w:hAnsi="Calibri" w:cs="Calibri"/>
          <w:lang w:val="en-US" w:eastAsia="zh-CN"/>
        </w:rPr>
        <w:t>lesion</w:t>
      </w:r>
      <w:r>
        <w:rPr>
          <w:rFonts w:hint="eastAsia" w:ascii="Calibri" w:hAnsi="Calibri" w:cs="Calibri"/>
          <w:lang w:val="en-US" w:eastAsia="zh-CN"/>
        </w:rPr>
        <w:t>s</w:t>
      </w:r>
      <w:r>
        <w:rPr>
          <w:rFonts w:ascii="Calibri" w:hAnsi="Calibri" w:cs="Calibri"/>
          <w:lang w:val="en-US" w:eastAsia="zh-CN"/>
        </w:rPr>
        <w:t xml:space="preserve"> resulting from the segmentation task</w:t>
      </w:r>
      <w:bookmarkEnd w:id="206"/>
      <w:r>
        <w:rPr>
          <w:rFonts w:ascii="Calibri" w:hAnsi="Calibri" w:cs="Calibri"/>
          <w:lang w:val="en-US" w:eastAsia="zh-CN"/>
        </w:rPr>
        <w:t>.</w:t>
      </w:r>
      <w:r>
        <w:rPr>
          <w:rFonts w:hint="eastAsia" w:ascii="Calibri" w:hAnsi="Calibri" w:cs="Calibri"/>
          <w:lang w:val="en-US" w:eastAsia="zh-CN"/>
        </w:rPr>
        <w:t xml:space="preserve"> Hard Exudates are marked red, Hemorrhage is marked green, Microaneurysms is marked blue, and </w:t>
      </w:r>
      <w:bookmarkStart w:id="207" w:name="OLE_LINK128"/>
      <w:r>
        <w:rPr>
          <w:rFonts w:hint="eastAsia" w:ascii="Calibri" w:hAnsi="Calibri" w:cs="Calibri"/>
          <w:lang w:val="en-US" w:eastAsia="zh-CN"/>
        </w:rPr>
        <w:t>Soft Exudates</w:t>
      </w:r>
      <w:bookmarkEnd w:id="207"/>
      <w:r>
        <w:rPr>
          <w:rFonts w:hint="eastAsia" w:ascii="Calibri" w:hAnsi="Calibri" w:cs="Calibri"/>
          <w:lang w:val="en-US" w:eastAsia="zh-CN"/>
        </w:rPr>
        <w:t xml:space="preserve"> is marked yellow. As can be seen from the figure, the prediction of lesion location by the multi-task learning model is basically accurate, including images with severe disease severity, as shown in Figure 19- (d). But the segmentation of the edge of some lesions is not very accurate.</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Figure 20 is details of </w:t>
      </w:r>
      <w:bookmarkStart w:id="208" w:name="OLE_LINK110"/>
      <w:r>
        <w:rPr>
          <w:rFonts w:hint="eastAsia" w:ascii="Calibri" w:hAnsi="Calibri" w:cs="Calibri"/>
          <w:lang w:val="en-US" w:eastAsia="zh-CN"/>
        </w:rPr>
        <w:t>figure 19- (c)</w:t>
      </w:r>
      <w:bookmarkEnd w:id="208"/>
      <w:r>
        <w:rPr>
          <w:rFonts w:hint="eastAsia" w:ascii="Calibri" w:hAnsi="Calibri" w:cs="Calibri"/>
          <w:lang w:val="en-US" w:eastAsia="zh-CN"/>
        </w:rPr>
        <w:t xml:space="preserve"> and 19- (f).</w:t>
      </w:r>
    </w:p>
    <w:p>
      <w:pPr>
        <w:spacing w:line="360" w:lineRule="auto"/>
        <w:jc w:val="both"/>
        <w:rPr>
          <w:rFonts w:ascii="Calibri" w:hAnsi="Calibri" w:cs="Calibri"/>
          <w:lang w:val="en-US" w:eastAsia="zh-CN"/>
        </w:rPr>
      </w:pPr>
      <w:r>
        <w:rPr>
          <w:rFonts w:ascii="Calibri" w:hAnsi="Calibri" w:cs="Calibri"/>
          <w:lang w:val="en-US" w:eastAsia="zh-CN"/>
        </w:rPr>
        <w:drawing>
          <wp:inline distT="0" distB="0" distL="114300" distR="114300">
            <wp:extent cx="5462905" cy="4211320"/>
            <wp:effectExtent l="0" t="0" r="4445" b="8255"/>
            <wp:docPr id="41"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8"/>
                    <pic:cNvPicPr>
                      <a:picLocks noChangeAspect="1"/>
                    </pic:cNvPicPr>
                  </pic:nvPicPr>
                  <pic:blipFill>
                    <a:blip r:embed="rId38"/>
                    <a:stretch>
                      <a:fillRect/>
                    </a:stretch>
                  </pic:blipFill>
                  <pic:spPr>
                    <a:xfrm>
                      <a:off x="0" y="0"/>
                      <a:ext cx="5462905" cy="4211320"/>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hint="eastAsia" w:ascii="Calibri" w:hAnsi="Calibri" w:cs="Calibri"/>
          <w:lang w:val="en-US" w:eastAsia="zh-CN"/>
        </w:rPr>
        <w:t>Figure 19: Location of four lesions resulting from the segmentation task</w:t>
      </w:r>
    </w:p>
    <w:p>
      <w:pPr>
        <w:spacing w:line="360" w:lineRule="auto"/>
        <w:jc w:val="center"/>
        <w:rPr>
          <w:rFonts w:ascii="Calibri" w:hAnsi="Calibri" w:cs="Calibri"/>
          <w:lang w:val="en-US" w:eastAsia="zh-CN"/>
        </w:rPr>
      </w:pPr>
      <w:r>
        <w:rPr>
          <w:rFonts w:hint="eastAsia" w:ascii="Calibri" w:hAnsi="Calibri" w:cs="Calibri"/>
          <w:lang w:val="en-US" w:eastAsia="zh-CN"/>
        </w:rPr>
        <w:t xml:space="preserve"> (a)(d) is the original </w:t>
      </w:r>
      <w:bookmarkStart w:id="209" w:name="OLE_LINK10"/>
      <w:r>
        <w:rPr>
          <w:rFonts w:hint="eastAsia" w:ascii="Calibri" w:hAnsi="Calibri" w:cs="Calibri"/>
          <w:lang w:val="en-US" w:eastAsia="zh-CN"/>
        </w:rPr>
        <w:t xml:space="preserve">image, </w:t>
      </w:r>
      <w:bookmarkEnd w:id="209"/>
      <w:r>
        <w:rPr>
          <w:rFonts w:hint="eastAsia" w:ascii="Calibri" w:hAnsi="Calibri" w:cs="Calibri"/>
          <w:lang w:val="en-US" w:eastAsia="zh-CN"/>
        </w:rPr>
        <w:t xml:space="preserve">(b)(e) is the annotations of the image , and (c)(f) is the </w:t>
      </w:r>
      <w:bookmarkStart w:id="210" w:name="OLE_LINK116"/>
      <w:r>
        <w:rPr>
          <w:rFonts w:hint="eastAsia" w:ascii="Calibri" w:hAnsi="Calibri" w:cs="Calibri"/>
          <w:lang w:val="en-US" w:eastAsia="zh-CN"/>
        </w:rPr>
        <w:t>lesions visualization image</w:t>
      </w:r>
      <w:bookmarkEnd w:id="210"/>
      <w:r>
        <w:rPr>
          <w:rFonts w:hint="eastAsia" w:ascii="Calibri" w:hAnsi="Calibri" w:cs="Calibri"/>
          <w:lang w:val="en-US" w:eastAsia="zh-CN"/>
        </w:rPr>
        <w:t xml:space="preserve"> processed by the lesion segmentation task model</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4906010" cy="5314315"/>
            <wp:effectExtent l="0" t="0" r="8890" b="635"/>
            <wp:docPr id="4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11"/>
                    <pic:cNvPicPr>
                      <a:picLocks noChangeAspect="1"/>
                    </pic:cNvPicPr>
                  </pic:nvPicPr>
                  <pic:blipFill>
                    <a:blip r:embed="rId39"/>
                    <a:stretch>
                      <a:fillRect/>
                    </a:stretch>
                  </pic:blipFill>
                  <pic:spPr>
                    <a:xfrm>
                      <a:off x="0" y="0"/>
                      <a:ext cx="4906010" cy="5314315"/>
                    </a:xfrm>
                    <a:prstGeom prst="rect">
                      <a:avLst/>
                    </a:prstGeom>
                    <a:noFill/>
                    <a:ln>
                      <a:noFill/>
                    </a:ln>
                  </pic:spPr>
                </pic:pic>
              </a:graphicData>
            </a:graphic>
          </wp:inline>
        </w:drawing>
      </w:r>
    </w:p>
    <w:p>
      <w:pPr>
        <w:spacing w:line="360" w:lineRule="auto"/>
        <w:jc w:val="center"/>
        <w:rPr>
          <w:rFonts w:ascii="Calibri" w:hAnsi="Calibri" w:cs="Calibri"/>
          <w:lang w:val="en-US" w:eastAsia="zh-CN"/>
        </w:rPr>
      </w:pPr>
      <w:bookmarkStart w:id="211" w:name="OLE_LINK122"/>
      <w:r>
        <w:rPr>
          <w:rFonts w:ascii="Calibri" w:hAnsi="Calibri" w:cs="Calibri"/>
          <w:lang w:val="en-US" w:eastAsia="zh-CN"/>
        </w:rPr>
        <w:t xml:space="preserve">Figure </w:t>
      </w:r>
      <w:r>
        <w:rPr>
          <w:rFonts w:hint="eastAsia" w:ascii="Calibri" w:hAnsi="Calibri" w:cs="Calibri"/>
          <w:lang w:val="en-US" w:eastAsia="zh-CN"/>
        </w:rPr>
        <w:t xml:space="preserve">20: The </w:t>
      </w:r>
      <w:r>
        <w:rPr>
          <w:rFonts w:ascii="Calibri" w:hAnsi="Calibri" w:cs="Calibri"/>
          <w:lang w:val="en-US" w:eastAsia="zh-CN"/>
        </w:rPr>
        <w:t>details</w:t>
      </w:r>
      <w:r>
        <w:rPr>
          <w:rFonts w:hint="eastAsia" w:ascii="Calibri" w:hAnsi="Calibri" w:cs="Calibri"/>
          <w:lang w:val="en-US" w:eastAsia="zh-CN"/>
        </w:rPr>
        <w:t xml:space="preserve"> of lesions visualization image</w:t>
      </w:r>
      <w:bookmarkEnd w:id="211"/>
    </w:p>
    <w:p>
      <w:pPr>
        <w:spacing w:line="360" w:lineRule="auto"/>
        <w:ind w:firstLine="420"/>
        <w:jc w:val="both"/>
        <w:rPr>
          <w:rFonts w:ascii="Calibri" w:hAnsi="Calibri" w:cs="Calibri"/>
          <w:lang w:val="en-US" w:eastAsia="zh-CN"/>
        </w:rPr>
      </w:pPr>
      <w:r>
        <w:rPr>
          <w:rFonts w:ascii="Calibri" w:hAnsi="Calibri" w:cs="Calibri"/>
          <w:lang w:val="en-US" w:eastAsia="zh-CN"/>
        </w:rPr>
        <w:t xml:space="preserve">As can be seen from the figure above, the segmentation model based on multi-task learning can effectively mark the pixel-level positions of various lesions. (a) marked by hard exudate lesions, (b) marked by partial microaneurysmal lesions and hemorrhagic diseases. Similarly, it can be seen from (b) that the model is also very effective in identifying </w:t>
      </w:r>
      <w:bookmarkStart w:id="212" w:name="OLE_LINK134"/>
      <w:r>
        <w:rPr>
          <w:rFonts w:ascii="Calibri" w:hAnsi="Calibri" w:cs="Calibri"/>
          <w:lang w:val="en-US" w:eastAsia="zh-CN"/>
        </w:rPr>
        <w:t>lesions in small areas</w:t>
      </w:r>
      <w:bookmarkEnd w:id="212"/>
      <w:r>
        <w:rPr>
          <w:rFonts w:ascii="Calibri" w:hAnsi="Calibri" w:cs="Calibri"/>
          <w:lang w:val="en-US" w:eastAsia="zh-CN"/>
        </w:rPr>
        <w:t>. It can be proved from (c) that the model is also accurate in processing images with more complex lesions.</w:t>
      </w:r>
    </w:p>
    <w:bookmarkEnd w:id="205"/>
    <w:p>
      <w:pPr>
        <w:pStyle w:val="3"/>
        <w:spacing w:line="360" w:lineRule="auto"/>
        <w:rPr>
          <w:rFonts w:ascii="Calibri" w:hAnsi="Calibri" w:cs="Calibri"/>
          <w:sz w:val="28"/>
          <w:szCs w:val="28"/>
          <w:lang w:val="en-US" w:eastAsia="zh-CN"/>
        </w:rPr>
      </w:pPr>
      <w:bookmarkStart w:id="213" w:name="_Toc6695"/>
      <w:r>
        <w:rPr>
          <w:rFonts w:ascii="Calibri" w:hAnsi="Calibri" w:cs="Calibri"/>
          <w:sz w:val="28"/>
          <w:szCs w:val="28"/>
          <w:lang w:val="en-US" w:eastAsia="zh-CN"/>
        </w:rPr>
        <w:t>5.3 Conclusion</w:t>
      </w:r>
      <w:bookmarkEnd w:id="213"/>
    </w:p>
    <w:p>
      <w:pPr>
        <w:spacing w:line="360" w:lineRule="auto"/>
        <w:ind w:firstLine="420"/>
        <w:jc w:val="both"/>
        <w:rPr>
          <w:rFonts w:ascii="Calibri" w:hAnsi="Calibri" w:cs="Calibri"/>
          <w:lang w:val="en-US" w:eastAsia="zh-CN"/>
        </w:rPr>
      </w:pPr>
      <w:r>
        <w:rPr>
          <w:rFonts w:ascii="Calibri" w:hAnsi="Calibri" w:cs="Calibri"/>
          <w:lang w:val="en-US" w:eastAsia="zh-CN"/>
        </w:rPr>
        <w:t>This chapter analyzes the common evaluation indexes of image classification and image segmentation. On the basis of this project, multi-task learning is compared with several deep learning methods used in the original paper and single-task learning methods under the same framework</w:t>
      </w:r>
      <w:r>
        <w:rPr>
          <w:rFonts w:hint="eastAsia" w:ascii="Calibri" w:hAnsi="Calibri" w:cs="Calibri"/>
          <w:lang w:val="en-US" w:eastAsia="zh-CN"/>
        </w:rPr>
        <w:t>. Experiments show that multi-task learning is better than traditional deep learning model. In addition, multi-task learning also showed better predictive performance compared to single-task learning using the same network structure, especially the accuracy of mild DR, severe DR and proliferative DR was greatly improved. The recall rate of the multi-task learning model is about 20% higher than that of the efficient-B0 model alone, indicating that the multi-task learning model is not easy to miss detection. </w:t>
      </w:r>
      <w:r>
        <w:rPr>
          <w:rFonts w:ascii="Calibri" w:hAnsi="Calibri" w:cs="Calibri"/>
          <w:lang w:val="en-US" w:eastAsia="zh-CN"/>
        </w:rPr>
        <w:t>In the segmentation task of lesions, the segmentation model based on multi-task learning can effectively identify</w:t>
      </w:r>
      <w:r>
        <w:rPr>
          <w:rFonts w:hint="eastAsia" w:ascii="Calibri" w:hAnsi="Calibri" w:cs="Calibri"/>
          <w:lang w:val="en-US" w:eastAsia="zh-CN"/>
        </w:rPr>
        <w:t xml:space="preserve"> </w:t>
      </w:r>
      <w:r>
        <w:rPr>
          <w:rFonts w:ascii="Calibri" w:hAnsi="Calibri" w:cs="Calibri"/>
          <w:lang w:val="en-US" w:eastAsia="zh-CN"/>
        </w:rPr>
        <w:t xml:space="preserve"> lesions in small areas</w:t>
      </w:r>
      <w:r>
        <w:rPr>
          <w:rFonts w:hint="eastAsia" w:ascii="Calibri" w:hAnsi="Calibri" w:cs="Calibri"/>
          <w:lang w:val="en-US" w:eastAsia="zh-CN"/>
        </w:rPr>
        <w:t xml:space="preserve"> </w:t>
      </w:r>
      <w:r>
        <w:rPr>
          <w:rFonts w:ascii="Calibri" w:hAnsi="Calibri" w:cs="Calibri"/>
          <w:lang w:val="en-US" w:eastAsia="zh-CN"/>
        </w:rPr>
        <w:t>and process fundus images of more complex lesions. </w:t>
      </w:r>
      <w:bookmarkStart w:id="214" w:name="OLE_LINK129"/>
      <w:r>
        <w:rPr>
          <w:rFonts w:ascii="Calibri" w:hAnsi="Calibri" w:cs="Calibri"/>
          <w:lang w:val="en-US" w:eastAsia="zh-CN"/>
        </w:rPr>
        <w:t xml:space="preserve">Especially </w:t>
      </w:r>
      <w:r>
        <w:rPr>
          <w:rFonts w:hint="eastAsia" w:ascii="Calibri" w:hAnsi="Calibri" w:cs="Calibri"/>
          <w:lang w:val="en-US" w:eastAsia="zh-CN"/>
        </w:rPr>
        <w:t>in Hemorrhage segmentation, with the IOU of 63.7%</w:t>
      </w:r>
      <w:bookmarkEnd w:id="214"/>
      <w:r>
        <w:rPr>
          <w:rFonts w:ascii="Calibri" w:hAnsi="Calibri" w:cs="Calibri"/>
          <w:lang w:val="en-US" w:eastAsia="zh-CN"/>
        </w:rPr>
        <w:t xml:space="preserve">. </w:t>
      </w:r>
      <w:r>
        <w:rPr>
          <w:rFonts w:hint="eastAsia" w:ascii="Calibri" w:hAnsi="Calibri" w:cs="Calibri"/>
          <w:lang w:val="en-US" w:eastAsia="zh-CN"/>
        </w:rPr>
        <w:t xml:space="preserve">Compared with single-task learning using U-Net model, the overall mIoU increased by about 17%. </w:t>
      </w:r>
      <w:r>
        <w:rPr>
          <w:rFonts w:ascii="Calibri" w:hAnsi="Calibri" w:cs="Calibri"/>
          <w:lang w:val="en-US" w:eastAsia="zh-CN"/>
        </w:rPr>
        <w:t>Pixel-level segmentation of other lesions also improved to varying degrees</w:t>
      </w:r>
      <w:r>
        <w:rPr>
          <w:rFonts w:hint="eastAsia" w:ascii="Calibri" w:hAnsi="Calibri" w:cs="Calibri"/>
          <w:lang w:val="en-US" w:eastAsia="zh-CN"/>
        </w:rPr>
        <w:t xml:space="preserve"> and the overall mIoU increased by about 17%.</w:t>
      </w:r>
    </w:p>
    <w:p>
      <w:pPr>
        <w:spacing w:line="360" w:lineRule="auto"/>
        <w:ind w:firstLine="420"/>
        <w:jc w:val="both"/>
        <w:rPr>
          <w:rFonts w:ascii="Calibri" w:hAnsi="Calibri" w:cs="Calibri"/>
          <w:sz w:val="28"/>
          <w:szCs w:val="28"/>
          <w:lang w:val="en-US" w:eastAsia="zh-CN"/>
        </w:rPr>
      </w:pPr>
      <w:r>
        <w:rPr>
          <w:rFonts w:ascii="Calibri" w:hAnsi="Calibri" w:cs="Calibri"/>
          <w:sz w:val="28"/>
          <w:szCs w:val="28"/>
          <w:lang w:val="en-US" w:eastAsia="zh-CN"/>
        </w:rPr>
        <w:br w:type="page"/>
      </w:r>
    </w:p>
    <w:p>
      <w:pPr>
        <w:pStyle w:val="2"/>
        <w:spacing w:line="360" w:lineRule="auto"/>
        <w:rPr>
          <w:rFonts w:ascii="Calibri" w:hAnsi="Calibri" w:cs="Calibri"/>
          <w:sz w:val="28"/>
          <w:szCs w:val="28"/>
          <w:lang w:val="en-US" w:eastAsia="zh-CN"/>
        </w:rPr>
      </w:pPr>
      <w:bookmarkStart w:id="215" w:name="_Toc7435"/>
      <w:r>
        <w:rPr>
          <w:rFonts w:ascii="Calibri" w:hAnsi="Calibri" w:cs="Calibri"/>
          <w:sz w:val="28"/>
          <w:szCs w:val="28"/>
          <w:lang w:val="en-US" w:eastAsia="zh-CN"/>
        </w:rPr>
        <w:t xml:space="preserve">Chapter 6 - </w:t>
      </w:r>
      <w:bookmarkStart w:id="216" w:name="OLE_LINK117"/>
      <w:r>
        <w:rPr>
          <w:rFonts w:ascii="Calibri" w:hAnsi="Calibri" w:cs="Calibri"/>
          <w:sz w:val="28"/>
          <w:szCs w:val="28"/>
          <w:lang w:val="en-US" w:eastAsia="zh-CN"/>
        </w:rPr>
        <w:t>Conclusions and Recommendations</w:t>
      </w:r>
      <w:bookmarkEnd w:id="215"/>
      <w:bookmarkEnd w:id="216"/>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 xml:space="preserve">Based on practical application, this paper proposes an algorithm based on multi-task learning, which can simultaneously classify the severity of diabetic retinopathy and perform pixel-level segmentation of four lesion sites. DDR dataset was used in this project. In order to solve the influence of illumination conditions, data imbalance and other conditions, automatic clipping, Gaussian blur, data enhancement and other methods were used to preprocess fundus images in the dataset. </w:t>
      </w:r>
      <w:bookmarkStart w:id="217" w:name="OLE_LINK126"/>
      <w:r>
        <w:rPr>
          <w:rFonts w:hint="eastAsia" w:ascii="Calibri" w:hAnsi="Calibri" w:cs="Calibri"/>
          <w:lang w:val="en-US" w:eastAsia="zh-CN"/>
        </w:rPr>
        <w:t>Efficientnet-b0</w:t>
      </w:r>
      <w:bookmarkEnd w:id="217"/>
      <w:r>
        <w:rPr>
          <w:rFonts w:hint="eastAsia" w:ascii="Calibri" w:hAnsi="Calibri" w:cs="Calibri"/>
          <w:lang w:val="en-US" w:eastAsia="zh-CN"/>
        </w:rPr>
        <w:t xml:space="preserve"> model was selected for the image classification task, which balanced the image resolution, network width and height to obtain the severity of diabetic retinopathy. The U-Net </w:t>
      </w:r>
      <w:bookmarkStart w:id="218" w:name="OLE_LINK124"/>
      <w:r>
        <w:rPr>
          <w:rFonts w:hint="eastAsia" w:ascii="Calibri" w:hAnsi="Calibri" w:cs="Calibri"/>
          <w:lang w:val="en-US" w:eastAsia="zh-CN"/>
        </w:rPr>
        <w:t xml:space="preserve">model </w:t>
      </w:r>
      <w:bookmarkEnd w:id="218"/>
      <w:r>
        <w:rPr>
          <w:rFonts w:hint="eastAsia" w:ascii="Calibri" w:hAnsi="Calibri" w:cs="Calibri"/>
          <w:lang w:val="en-US" w:eastAsia="zh-CN"/>
        </w:rPr>
        <w:t xml:space="preserve">with encoder-decoder structure was used for image segmentation, and the locations of four lesions are marked at pixel level. In addition, the hard parameter sharing method of multi-task learning is used for joint training of the two tasks. Different tasks share parameters, use the same features at the bottom, and use a combination of loss functions to train the two networks. </w:t>
      </w:r>
    </w:p>
    <w:p>
      <w:pPr>
        <w:spacing w:line="360" w:lineRule="auto"/>
        <w:ind w:firstLine="420"/>
        <w:jc w:val="both"/>
        <w:rPr>
          <w:lang w:val="en-US" w:eastAsia="zh-CN"/>
        </w:rPr>
      </w:pPr>
      <w:r>
        <w:rPr>
          <w:rFonts w:hint="eastAsia" w:ascii="Calibri" w:hAnsi="Calibri" w:cs="Calibri"/>
          <w:lang w:val="en-US" w:eastAsia="zh-CN"/>
        </w:rPr>
        <w:t>The experimental results show that the prediction effect of multi-task learning shows superior performance, especially the prediction accuracy of mild, moderate, severe and proliferative DR is greatly improved and the accuracy of mild DR is 76%. The recall rate of the multi-task learning model is about 10% higher than that of the Efficientnet-b0 model based on single-task learning, which effectively inhibits the missed detection. At the same time, the model can effectively identify small lesions and process fundus images of more complex lesions. Especially in Hemorrhage segmentation, with the IOU of 63.7% and the segmentation of other lesions also improved to varying degrees.</w:t>
      </w:r>
    </w:p>
    <w:p>
      <w:pPr>
        <w:spacing w:line="360" w:lineRule="auto"/>
        <w:ind w:firstLine="420"/>
        <w:jc w:val="both"/>
        <w:rPr>
          <w:rFonts w:hint="eastAsia" w:ascii="Calibri" w:hAnsi="Calibri" w:cs="Calibri"/>
          <w:lang w:val="en-US" w:eastAsia="zh-CN"/>
        </w:rPr>
      </w:pPr>
      <w:r>
        <w:rPr>
          <w:rFonts w:ascii="Calibri" w:hAnsi="Calibri" w:cs="Calibri"/>
          <w:lang w:val="en-US" w:eastAsia="zh-CN"/>
        </w:rPr>
        <w:t>In the segmentation task of lesions, the edge extraction of lesions is not accurate, which may be due to the small size or large shape difference of lesions. In the following work, researchers can focus on improving the segmentation accuracy of lesion edges. In addition, the program can be expanded to other computer-aided systems for diagnosing and treating fundus diseases, such as glaucoma and age-related macular degeneration</w:t>
      </w:r>
      <w:r>
        <w:rPr>
          <w:rFonts w:hint="eastAsia" w:ascii="Calibri" w:hAnsi="Calibri" w:cs="Calibri"/>
          <w:lang w:val="en-US" w:eastAsia="zh-CN"/>
        </w:rPr>
        <w:t>. </w:t>
      </w:r>
    </w:p>
    <w:p>
      <w:pPr>
        <w:rPr>
          <w:rFonts w:ascii="Calibri" w:hAnsi="Calibri" w:cs="Calibri"/>
          <w:sz w:val="28"/>
          <w:szCs w:val="28"/>
          <w:lang w:val="en-US" w:eastAsia="zh-CN"/>
        </w:rPr>
      </w:pPr>
      <w:r>
        <w:rPr>
          <w:rFonts w:ascii="Calibri" w:hAnsi="Calibri" w:cs="Calibri"/>
          <w:sz w:val="28"/>
          <w:szCs w:val="28"/>
          <w:lang w:val="en-US" w:eastAsia="zh-CN"/>
        </w:rPr>
        <w:br w:type="page"/>
      </w:r>
    </w:p>
    <w:p>
      <w:pPr>
        <w:pStyle w:val="2"/>
        <w:spacing w:line="360" w:lineRule="auto"/>
        <w:rPr>
          <w:rFonts w:eastAsia="宋体"/>
          <w:lang w:val="en-US" w:eastAsia="zh-CN"/>
        </w:rPr>
      </w:pPr>
      <w:bookmarkStart w:id="219" w:name="_Toc7987"/>
      <w:r>
        <w:rPr>
          <w:rFonts w:ascii="Calibri" w:hAnsi="Calibri" w:cs="Calibri"/>
          <w:sz w:val="28"/>
          <w:szCs w:val="28"/>
          <w:lang w:val="en-US" w:eastAsia="zh-CN"/>
        </w:rPr>
        <w:t>Chapter 7 - Reflections</w:t>
      </w:r>
      <w:bookmarkEnd w:id="219"/>
      <w:r>
        <w:rPr>
          <w:rFonts w:ascii="Calibri" w:hAnsi="Calibri" w:cs="Calibri"/>
          <w:sz w:val="28"/>
          <w:szCs w:val="28"/>
          <w:lang w:val="en-US" w:eastAsia="zh-CN"/>
        </w:rPr>
        <w:t xml:space="preserve"> </w:t>
      </w:r>
      <w:bookmarkEnd w:id="20"/>
    </w:p>
    <w:p>
      <w:pPr>
        <w:spacing w:line="360" w:lineRule="auto"/>
        <w:ind w:firstLine="420"/>
        <w:jc w:val="both"/>
        <w:rPr>
          <w:rFonts w:hint="default" w:ascii="Calibri" w:hAnsi="Calibri" w:cs="Calibri"/>
          <w:lang w:val="en-US" w:eastAsia="zh-CN"/>
        </w:rPr>
        <w:sectPr>
          <w:footerReference r:id="rId4" w:type="default"/>
          <w:pgSz w:w="11906" w:h="16838"/>
          <w:pgMar w:top="1134" w:right="1134" w:bottom="1134" w:left="2268" w:header="708" w:footer="709" w:gutter="0"/>
          <w:pgNumType w:start="1"/>
          <w:cols w:space="0" w:num="1"/>
          <w:docGrid w:linePitch="360" w:charSpace="0"/>
        </w:sectPr>
      </w:pPr>
      <w:r>
        <w:rPr>
          <w:rFonts w:ascii="Calibri" w:hAnsi="Calibri" w:cs="Calibri"/>
          <w:lang w:val="en-US" w:eastAsia="zh-CN"/>
        </w:rPr>
        <w:t xml:space="preserve">In the process of collecting relevant data of this topic, the author reviewed some classical algorithms and ideas of deep learning, and applied the theoretical knowledge learned to the experimental part of multi-task learning to practice, so as to improve my ability. Admittedly, </w:t>
      </w:r>
      <w:r>
        <w:rPr>
          <w:rFonts w:hint="eastAsia" w:ascii="Calibri" w:hAnsi="Calibri" w:cs="Calibri"/>
          <w:lang w:val="en-US" w:eastAsia="zh-CN"/>
        </w:rPr>
        <w:t>t</w:t>
      </w:r>
      <w:r>
        <w:rPr>
          <w:rFonts w:ascii="Calibri" w:hAnsi="Calibri" w:cs="Calibri"/>
          <w:lang w:val="en-US" w:eastAsia="zh-CN"/>
        </w:rPr>
        <w:t>here is room for improvement in this project. For example, more deep learning models with excellent feature extraction ability can be used in this project to obtain higher accuracy</w:t>
      </w:r>
      <w:r>
        <w:rPr>
          <w:rFonts w:hint="eastAsia" w:ascii="Calibri" w:hAnsi="Calibri" w:cs="Calibri"/>
          <w:lang w:val="en-US" w:eastAsia="zh-CN"/>
        </w:rPr>
        <w:t>. In recent years, with the development of deep learning, many excellent networks have been proposed, which can also be applied to fundus image classification. In addition, the segmentation effect of individual lesions is not good, such as MAs, which cannot be widely used in disease screening. This may be due to the fact that the lesion is not prominent during preprocessing. Therefore, attention should be paid to the characteristics of these difficult-to-detect lesions during preconditioning.</w:t>
      </w:r>
    </w:p>
    <w:p>
      <w:pPr>
        <w:pStyle w:val="2"/>
        <w:spacing w:line="360" w:lineRule="auto"/>
        <w:rPr>
          <w:rFonts w:ascii="Calibri" w:hAnsi="Calibri" w:cs="Calibri"/>
          <w:sz w:val="28"/>
          <w:szCs w:val="28"/>
          <w:lang w:val="en-US" w:eastAsia="zh-CN"/>
        </w:rPr>
      </w:pPr>
      <w:bookmarkStart w:id="220" w:name="_Toc15153"/>
      <w:r>
        <w:rPr>
          <w:rFonts w:hint="eastAsia" w:ascii="Calibri" w:hAnsi="Calibri" w:cs="Calibri"/>
          <w:sz w:val="28"/>
          <w:szCs w:val="28"/>
          <w:lang w:val="en-US" w:eastAsia="zh-CN"/>
        </w:rPr>
        <w:t>Reference</w:t>
      </w:r>
      <w:bookmarkEnd w:id="220"/>
      <w:bookmarkStart w:id="221" w:name="OLE_LINK23"/>
      <w:bookmarkStart w:id="222" w:name="OLE_LINK33"/>
    </w:p>
    <w:p>
      <w:pPr>
        <w:spacing w:line="360" w:lineRule="auto"/>
        <w:jc w:val="both"/>
        <w:rPr>
          <w:rFonts w:ascii="Calibri" w:hAnsi="Calibri" w:cs="Calibri"/>
          <w:color w:val="000000"/>
          <w:lang w:val="en-US" w:eastAsia="zh-CN"/>
        </w:rPr>
      </w:pPr>
      <w:r>
        <w:rPr>
          <w:rFonts w:ascii="Calibri" w:hAnsi="Calibri" w:cs="Calibri"/>
          <w:color w:val="000000"/>
          <w:lang w:val="en-US" w:eastAsia="zh-CN"/>
        </w:rPr>
        <w:t>[1] A L G , D .R. Whiting b, C I H , et al. Global estimates of diabetes prevalence for 2013 and projections for 2035.[J]. Diabetes Research &amp; Clinical Practice, 2014, 103( 2):137-149.</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[2] Li T , Bo W , Hu C , et al. Applications of Deep Learning in Fundus Images: A Review[J]. Medical Image Analysis, 2021.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[3] Pradeep Kumar K G, Karunakara K</w:t>
      </w:r>
      <w:r>
        <w:rPr>
          <w:rFonts w:hint="eastAsia" w:ascii="Calibri" w:hAnsi="Calibri" w:cs="Calibri"/>
          <w:color w:val="000000"/>
          <w:lang w:val="en-US" w:eastAsia="zh-CN"/>
        </w:rPr>
        <w:t xml:space="preserve">, Thyagaraju G S. </w:t>
      </w:r>
      <w:r>
        <w:rPr>
          <w:rFonts w:ascii="Calibri" w:hAnsi="Calibri" w:cs="Calibri"/>
          <w:color w:val="000000"/>
          <w:lang w:val="en-US" w:eastAsia="zh-CN"/>
        </w:rPr>
        <w:t>“Automated Identification of Diabetic Retinopathy: A Survey”, IJRITCC, vol. 5, no. 6, pp. 514 -, Jun.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[4] Haykin S . Neural Networks: A Comprehensive Foundation (3rd Edition)[M]. Macmillan, 1998.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[5] Isaac O , Abiodun, Aman, et al. State-of-the-art in artificial neural network applications: A survey.[J]. Heliyon,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[6] Tang J ,  Deng C ,  Huang G B . Extreme Learning Machine for Multilayer Perceptron[J]. IEEE Transactions on Neural Networks &amp; Learning Systems, 2017:809-821.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[7] Batsamhan O ,  Singh Y P . Mongolian character recognition using multilayer perceptron (MLP)[C]// Neural Information Processing, 2002. ICONIP '02. Proceedings of the 9th International Conference on. 2002.</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[8] Dorling M . Artificial neural networks (the multilayer perceptron)—a review of applications in the atmospheric sciences[J]. Atmospheric Environment, 1998.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[9] H. Shin et al., "Deep Convolutional Neural Networks for Computer-Aided Detection: CNN Architectures, Dataset Characteristics and Transfer Learning," in IEEE Transactions on Medical Imaging, vol. 35, no. 5, pp. 1285-1298, May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0</w:t>
      </w:r>
      <w:r>
        <w:rPr>
          <w:rFonts w:ascii="Calibri" w:hAnsi="Calibri" w:cs="Calibri"/>
          <w:color w:val="000000"/>
          <w:lang w:val="en-US" w:eastAsia="zh-CN"/>
        </w:rPr>
        <w:t>] Jia D ,  Wei D ,  Socher R , et al. ImageNet: A large-scale hierarchical image database[C]// 2009:248-255.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1</w:t>
      </w:r>
      <w:r>
        <w:rPr>
          <w:rFonts w:ascii="Calibri" w:hAnsi="Calibri" w:cs="Calibri"/>
          <w:color w:val="000000"/>
          <w:lang w:val="en-US" w:eastAsia="zh-CN"/>
        </w:rPr>
        <w:t>] Y. Zhang and Q. Yang, "A Survey on Multi-Task Learning," in IEEE Transactions on Knowledge and Data Engineering.</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2</w:t>
      </w:r>
      <w:r>
        <w:rPr>
          <w:rFonts w:ascii="Calibri" w:hAnsi="Calibri" w:cs="Calibri"/>
          <w:color w:val="000000"/>
          <w:lang w:val="en-US" w:eastAsia="zh-CN"/>
        </w:rPr>
        <w:t>] Ruder S . An Overview of Multi-Task Learning in Deep Neural Networks[J].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3</w:t>
      </w:r>
      <w:r>
        <w:rPr>
          <w:rFonts w:ascii="Calibri" w:hAnsi="Calibri" w:cs="Calibri"/>
          <w:color w:val="000000"/>
          <w:lang w:val="en-US" w:eastAsia="zh-CN"/>
        </w:rPr>
        <w:t>] Ando,  Kubota R ,  Zhang T , et al. A Framework for Learning Predictive Structures from Multiple Tasks and Unlabeled Data.[J]. Journal of Machine Learning Research, 2005.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4</w:t>
      </w:r>
      <w:r>
        <w:rPr>
          <w:rFonts w:ascii="Calibri" w:hAnsi="Calibri" w:cs="Calibri"/>
          <w:color w:val="000000"/>
          <w:lang w:val="en-US" w:eastAsia="zh-CN"/>
        </w:rPr>
        <w:t>] R. Buettner, M. Bilo, N. Bay and T. Zubac, "A Systematic Literature Review of Medical Image Analysis Using Deep Learning," 2020 IEEE Symposium on Industrial Electronics &amp; Applications (ISIEA), 2020, pp. 1-4.</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5</w:t>
      </w:r>
      <w:r>
        <w:rPr>
          <w:rFonts w:ascii="Calibri" w:hAnsi="Calibri" w:cs="Calibri"/>
          <w:color w:val="000000"/>
          <w:lang w:val="en-US" w:eastAsia="zh-CN"/>
        </w:rPr>
        <w:t>] Shen D ,  Wu G ,  Suk H I . Deep Learning in Medical Image Analysis[J]. Annual Review of Biomedical Engineering, 2017, 19(1):221-248.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6</w:t>
      </w:r>
      <w:r>
        <w:rPr>
          <w:rFonts w:ascii="Calibri" w:hAnsi="Calibri" w:cs="Calibri"/>
          <w:color w:val="000000"/>
          <w:lang w:val="en-US" w:eastAsia="zh-CN"/>
        </w:rPr>
        <w:t>] Sengupta S ,  Singh A ,  Leopold H A , et al. Application of Deep Learning in Fundus Image Processing for Ophthalmic Diagnosis -- A Review[J].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7</w:t>
      </w:r>
      <w:r>
        <w:rPr>
          <w:rFonts w:ascii="Calibri" w:hAnsi="Calibri" w:cs="Calibri"/>
          <w:color w:val="000000"/>
          <w:lang w:val="en-US" w:eastAsia="zh-CN"/>
        </w:rPr>
        <w:t>] C. Liang and S. Xin, "Research Status and Prospects of Deep Learning in Medical Images," 2020 International Conference on Communications, Information System and Computer Engineering (CISCE), 2020, pp. 380-382.</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[18] https://www.kaggle.com/c/diabetic-retinopathy-detection/data</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[19] https://www.kaggle.com/c/aptos2019-blindness-detection/data</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[20] http://www.adcis.net/en/third-party/messidor/ </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[21] http://www.adcis.net/en/third-party/messidor2/</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[22]https://ieee-dataport.org/open-access/indian-diabetic-retinopathy-image-dataset-idrid</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[23] https://github.com/nkicsl/DDR-dataset </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[24] Oltu, B., Kübra Karaca, B., Erdem, H., and Özgür, A., “A systematic review of transfer learning based approaches for diabetic retinopathy detection”, 2021.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25</w:t>
      </w:r>
      <w:r>
        <w:rPr>
          <w:rFonts w:ascii="Calibri" w:hAnsi="Calibri" w:cs="Calibri"/>
          <w:color w:val="000000"/>
          <w:lang w:val="en-US" w:eastAsia="zh-CN"/>
        </w:rPr>
        <w:t>] Rakshitha T R ,  Devaraj D ,  Kumar S . Comparative study of imaging transforms on diabetic retinopathy images[C]// IEEE International Conference on Recent Trends in Electronics.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26</w:t>
      </w:r>
      <w:r>
        <w:rPr>
          <w:rFonts w:ascii="Calibri" w:hAnsi="Calibri" w:cs="Calibri"/>
          <w:color w:val="000000"/>
          <w:lang w:val="en-US" w:eastAsia="zh-CN"/>
        </w:rPr>
        <w:t>] Vo H H ,  Verma A . Discriminant color texture descriptors for diabetic retinopathy recognition[C]// IEEE International Conference on Intelligent Computer Communication &amp; Processing. IEEE, 2016:309-315.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[2</w:t>
      </w:r>
      <w:r>
        <w:rPr>
          <w:rFonts w:hint="eastAsia" w:ascii="Calibri" w:hAnsi="Calibri" w:cs="Calibri"/>
          <w:color w:val="000000"/>
          <w:lang w:val="en-US" w:eastAsia="zh-CN"/>
        </w:rPr>
        <w:t>7</w:t>
      </w:r>
      <w:r>
        <w:rPr>
          <w:rFonts w:ascii="Calibri" w:hAnsi="Calibri" w:cs="Calibri"/>
          <w:color w:val="000000"/>
          <w:lang w:val="en-US" w:eastAsia="zh-CN"/>
        </w:rPr>
        <w:t>] Nijalingappa P ,  Sandeep B . Machine learning approach for the identification of diabetes retinopathy and its stages[C]// International Conference on Applied &amp; Theoretical Computing &amp; Communication Technology.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[2</w:t>
      </w:r>
      <w:r>
        <w:rPr>
          <w:rFonts w:hint="eastAsia" w:ascii="Calibri" w:hAnsi="Calibri" w:cs="Calibri"/>
          <w:color w:val="000000"/>
          <w:lang w:val="en-US" w:eastAsia="zh-CN"/>
        </w:rPr>
        <w:t>8</w:t>
      </w:r>
      <w:r>
        <w:rPr>
          <w:rFonts w:ascii="Calibri" w:hAnsi="Calibri" w:cs="Calibri"/>
          <w:color w:val="000000"/>
          <w:lang w:val="en-US" w:eastAsia="zh-CN"/>
        </w:rPr>
        <w:t xml:space="preserve">] Haloi M ,  Dandapat S ,  Sinha R . A Gaussian Scale Space Approach For </w:t>
      </w:r>
      <w:r>
        <w:rPr>
          <w:rFonts w:hint="eastAsia" w:ascii="Calibri" w:hAnsi="Calibri" w:cs="Calibri"/>
          <w:color w:val="000000"/>
          <w:lang w:val="en-US" w:eastAsia="zh-CN"/>
        </w:rPr>
        <w:t xml:space="preserve">Exudates </w:t>
      </w:r>
      <w:r>
        <w:rPr>
          <w:rFonts w:ascii="Calibri" w:hAnsi="Calibri" w:cs="Calibri"/>
          <w:color w:val="000000"/>
          <w:lang w:val="en-US" w:eastAsia="zh-CN"/>
        </w:rPr>
        <w:t>Detection, Classification And Severity Prediction[J]. Computer Science, 2015.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[2</w:t>
      </w:r>
      <w:r>
        <w:rPr>
          <w:rFonts w:hint="eastAsia" w:ascii="Calibri" w:hAnsi="Calibri" w:cs="Calibri"/>
          <w:color w:val="000000"/>
          <w:lang w:val="en-US" w:eastAsia="zh-CN"/>
        </w:rPr>
        <w:t>9</w:t>
      </w:r>
      <w:r>
        <w:rPr>
          <w:rFonts w:ascii="Calibri" w:hAnsi="Calibri" w:cs="Calibri"/>
          <w:color w:val="000000"/>
          <w:lang w:val="en-US" w:eastAsia="zh-CN"/>
        </w:rPr>
        <w:t>] Roychowdhury S ,  Koozekanani D D ,  Parhi K K . DREAM: Diabetic Retinopathy Analysis Using Machine Learning[J]. IEEE J Biomed Health Inform, 2014, 18(5):1717-1728.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30</w:t>
      </w:r>
      <w:r>
        <w:rPr>
          <w:rFonts w:ascii="Calibri" w:hAnsi="Calibri" w:cs="Calibri"/>
          <w:color w:val="000000"/>
          <w:lang w:val="en-US" w:eastAsia="zh-CN"/>
        </w:rPr>
        <w:t>] Bhatia K ,  Arora S ,  Tomar R . Diagnosis of diabetic retinopathy using machine learning classification algorithm[C]// 2016 2nd International Conference on Next Generation Computing Technologies (NGCT).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31</w:t>
      </w:r>
      <w:r>
        <w:rPr>
          <w:rFonts w:ascii="Calibri" w:hAnsi="Calibri" w:cs="Calibri"/>
          <w:color w:val="000000"/>
          <w:lang w:val="en-US" w:eastAsia="zh-CN"/>
        </w:rPr>
        <w:t>] David A M ,  Lou Y ,  Ali E , et al. Improved Automated Detection of Diabetic Retinopathy on a Publicly Available Dataset Through Integration of Deep Learning[J]. Investigative Ophthalmology &amp; Visual Science, 2016, 57(13):5200.</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32</w:t>
      </w:r>
      <w:r>
        <w:rPr>
          <w:rFonts w:ascii="Calibri" w:hAnsi="Calibri" w:cs="Calibri"/>
          <w:color w:val="000000"/>
          <w:lang w:val="en-US" w:eastAsia="zh-CN"/>
        </w:rPr>
        <w:t>] Ioffe S ,  Szegedy C . Batch Normalization: Accelerating Deep Network Training by Reducing Internal Covariate Shift[J]. JMLR.org, 2015.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33</w:t>
      </w:r>
      <w:r>
        <w:rPr>
          <w:rFonts w:ascii="Calibri" w:hAnsi="Calibri" w:cs="Calibri"/>
          <w:color w:val="000000"/>
          <w:lang w:val="en-US" w:eastAsia="zh-CN"/>
        </w:rPr>
        <w:t>] Szegedy C ,  Vanhoucke V ,  Ioffe S , et al. Rethinking the Inception Architecture for Computer Vision[J]. IEEE, 2016:2818-2826.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34</w:t>
      </w:r>
      <w:r>
        <w:rPr>
          <w:rFonts w:ascii="Calibri" w:hAnsi="Calibri" w:cs="Calibri"/>
          <w:color w:val="000000"/>
          <w:lang w:val="en-US" w:eastAsia="zh-CN"/>
        </w:rPr>
        <w:t>] Gulshan V ,  Peng L ,  Coram M , et al. Development and Validation of a Deep Learning Algorithm for Detection of Diabetic Retinopathy in Retinal Fundus Photographs[J]. Jama,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35</w:t>
      </w:r>
      <w:r>
        <w:rPr>
          <w:rFonts w:ascii="Calibri" w:hAnsi="Calibri" w:cs="Calibri"/>
          <w:color w:val="000000"/>
          <w:lang w:val="en-US" w:eastAsia="zh-CN"/>
        </w:rPr>
        <w:t>] Krause J ,  Gulshan V ,  Rahimy E , et al. Grader variability and the importance of reference standards for evaluating machine learning models for diabetic retinopathy[J]. Ophthalmology, 2018, 125(8).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36</w:t>
      </w:r>
      <w:r>
        <w:rPr>
          <w:rFonts w:ascii="Calibri" w:hAnsi="Calibri" w:cs="Calibri"/>
          <w:color w:val="000000"/>
          <w:lang w:val="en-US" w:eastAsia="zh-CN"/>
        </w:rPr>
        <w:t>] He K ,  Zhang X ,  Ren S , et al. Deep Residual Learning for Image Recognition[C]// 2016 IEEE Conference on Computer Vision and Pattern Recognition (CVPR).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37</w:t>
      </w:r>
      <w:r>
        <w:rPr>
          <w:rFonts w:ascii="Calibri" w:hAnsi="Calibri" w:cs="Calibri"/>
          <w:color w:val="000000"/>
          <w:lang w:val="en-US" w:eastAsia="zh-CN"/>
        </w:rPr>
        <w:t>] Zhang D ,  Wei B ,  Wu X . Diabetic retinopathy classification using deeply supervised ResNet[C]// 2017 IEEE SmartWorld, Ubiquitous Intelligence &amp; Computing, Advanced &amp; Trusted Computed, Scalable Computing &amp; Communications, Cloud &amp; Big Data Computing, Internet of People and Smart City Innovation (SmartWorld/SCALCOM/UIC/ATC/CBDCom/IOP/SCI). IEEE,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38</w:t>
      </w:r>
      <w:r>
        <w:rPr>
          <w:rFonts w:ascii="Calibri" w:hAnsi="Calibri" w:cs="Calibri"/>
          <w:color w:val="000000"/>
          <w:lang w:val="en-US" w:eastAsia="zh-CN"/>
        </w:rPr>
        <w:t>] Tymchenko B ,  Marchenko P ,  Spodarets D . Deep Learning Approach to Diabetic Retinopathy Detection[J].  2020.</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39</w:t>
      </w:r>
      <w:r>
        <w:rPr>
          <w:rFonts w:ascii="Calibri" w:hAnsi="Calibri" w:cs="Calibri"/>
          <w:color w:val="000000"/>
          <w:lang w:val="en-US" w:eastAsia="zh-CN"/>
        </w:rPr>
        <w:t>] Wang Z ,  Yang J . Diabetic Retinopathy Detection via Deep Convolutional Networks for Discriminative Localization and Visual Explanation[J].  2017.</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[40] </w:t>
      </w:r>
      <w:r>
        <w:rPr>
          <w:rFonts w:ascii="Calibri" w:hAnsi="Calibri" w:cs="Calibri"/>
          <w:color w:val="000000"/>
          <w:lang w:val="en-US" w:eastAsia="zh-CN"/>
        </w:rPr>
        <w:t>Tan M ,  Le Q V . EfficientNet: Rethinking Model Scaling for Convolutional Neural Networks[J].  2019.</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[41] </w:t>
      </w:r>
      <w:r>
        <w:rPr>
          <w:rFonts w:ascii="Calibri" w:hAnsi="Calibri" w:cs="Calibri"/>
          <w:color w:val="000000"/>
          <w:lang w:val="en-US" w:eastAsia="zh-CN"/>
        </w:rPr>
        <w:t>Chetoui M ,  Akhloufi M A . Explainable Diabetic Retinopathy using EfficientNET *[C]// 2020 42nd Annual International Conference of the IEEE Engineering in Medicine and Biology Society (EMBC) in conjunction with the 43rd Annual Conference of the Canadian Medical and Biological Engineering Society. IEEE, 2020.</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42</w:t>
      </w:r>
      <w:r>
        <w:rPr>
          <w:rFonts w:ascii="Calibri" w:hAnsi="Calibri" w:cs="Calibri"/>
          <w:color w:val="000000"/>
          <w:lang w:val="en-US" w:eastAsia="zh-CN"/>
        </w:rPr>
        <w:t>] Li X ,  Pang T ,  Xiong B , et al. Convolutional neural networks based transfer learning for diabetic retinopathy fundus image classification[C]// 2017 10th International Congress on Image and Signal Processing, BioMedical Engineering and Informatics (CISP-BMEI). IEEE,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43</w:t>
      </w:r>
      <w:r>
        <w:rPr>
          <w:rFonts w:ascii="Calibri" w:hAnsi="Calibri" w:cs="Calibri"/>
          <w:color w:val="000000"/>
          <w:lang w:val="en-US" w:eastAsia="zh-CN"/>
        </w:rPr>
        <w:t>] S. Masood, T. Luthra, H. Sundriyal and M. Ahmed, "Identification of diabetic retinopathy in eye images using transfer learning," 2017 International Conference on Computing, Communication and Automation (ICCCA), 2017, pp. 1183-1187.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44</w:t>
      </w:r>
      <w:r>
        <w:rPr>
          <w:rFonts w:ascii="Calibri" w:hAnsi="Calibri" w:cs="Calibri"/>
          <w:color w:val="000000"/>
          <w:lang w:val="en-US" w:eastAsia="zh-CN"/>
        </w:rPr>
        <w:t>] Dutta, S., et al.: Classifification of diabetic retinopathy images by using deep learning models. Int. J. Grid Distrib. Comput. 11(1), 99–106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45</w:t>
      </w:r>
      <w:r>
        <w:rPr>
          <w:rFonts w:ascii="Calibri" w:hAnsi="Calibri" w:cs="Calibri"/>
          <w:color w:val="000000"/>
          <w:lang w:val="en-US" w:eastAsia="zh-CN"/>
        </w:rPr>
        <w:t>] Wang Z ,  Yin Y ,  Shi J , et al. Zoom-in-Net: Deep Mining Lesions for Diabetic Retinopathy Detection[J]. Springer, Cham,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46</w:t>
      </w:r>
      <w:r>
        <w:rPr>
          <w:rFonts w:ascii="Calibri" w:hAnsi="Calibri" w:cs="Calibri"/>
          <w:color w:val="000000"/>
          <w:lang w:val="en-US" w:eastAsia="zh-CN"/>
        </w:rPr>
        <w:t>] Lin Z ,  Guo R ,  Wang Y , et al. A Framework for Identifying Diabetic Retinopathy Based on Anti-noise Detection and Attention-Based Fusion[J]. Springer, Cham,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47</w:t>
      </w:r>
      <w:r>
        <w:rPr>
          <w:rFonts w:ascii="Calibri" w:hAnsi="Calibri" w:cs="Calibri"/>
          <w:color w:val="000000"/>
          <w:lang w:val="en-US" w:eastAsia="zh-CN"/>
        </w:rPr>
        <w:t>] Khalaf A F ,  Yassine I A ,  Fahmy A S . Convolutional neural networks for deep feature learning in retinal vessel segmentation[C]// IEEE International Conference on Image Processing.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48</w:t>
      </w:r>
      <w:r>
        <w:rPr>
          <w:rFonts w:ascii="Calibri" w:hAnsi="Calibri" w:cs="Calibri"/>
          <w:color w:val="000000"/>
          <w:lang w:val="en-US" w:eastAsia="zh-CN"/>
        </w:rPr>
        <w:t>] Yu L ,  Qin Z ,  Zhuang T , et al. A Framework for Hierarchical Division of Retinal Vascular Networks[J]. Neurocomputing, 2019, 392(11).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49</w:t>
      </w:r>
      <w:r>
        <w:rPr>
          <w:rFonts w:ascii="Calibri" w:hAnsi="Calibri" w:cs="Calibri"/>
          <w:color w:val="000000"/>
          <w:lang w:val="en-US" w:eastAsia="zh-CN"/>
        </w:rPr>
        <w:t>] Long J ,  Shelhamer E ,  Darrell T . Fully Convolutional Networks for Semantic Segmentation[J]. IEEE Transactions on Pattern Analysis and Machine Intelligence, 2015, 39(4):640-651.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50</w:t>
      </w:r>
      <w:r>
        <w:rPr>
          <w:rFonts w:ascii="Calibri" w:hAnsi="Calibri" w:cs="Calibri"/>
          <w:color w:val="000000"/>
          <w:lang w:val="en-US" w:eastAsia="zh-CN"/>
        </w:rPr>
        <w:t>] Fu H ,  Xu Y ,  Lin S , et al. DeepVessel: Retinal Vessel Segmentation via Deep Learning and Conditional Random Field[C]// International Conference on Medical Image Computing and Computer-Assisted Intervention. Springer, Cham,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51</w:t>
      </w:r>
      <w:r>
        <w:rPr>
          <w:rFonts w:ascii="Calibri" w:hAnsi="Calibri" w:cs="Calibri"/>
          <w:color w:val="000000"/>
          <w:lang w:val="en-US" w:eastAsia="zh-CN"/>
        </w:rPr>
        <w:t>] Ronneberger O ,  Fischer P ,  Brox T . U-Net: Convolutional Networks for Biomedical Image Segmentation[M]. Springer, Cham, 2015.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52</w:t>
      </w:r>
      <w:r>
        <w:rPr>
          <w:rFonts w:ascii="Calibri" w:hAnsi="Calibri" w:cs="Calibri"/>
          <w:color w:val="000000"/>
          <w:lang w:val="en-US" w:eastAsia="zh-CN"/>
        </w:rPr>
        <w:t>] Guo C ,  Szemenyei M ,  Yi Y , et al. SA-UNet: Spatial Attention U-Net for Retinal Vessel Segmentation[J].  2020.</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53</w:t>
      </w:r>
      <w:r>
        <w:rPr>
          <w:rFonts w:ascii="Calibri" w:hAnsi="Calibri" w:cs="Calibri"/>
          <w:color w:val="000000"/>
          <w:lang w:val="en-US" w:eastAsia="zh-CN"/>
        </w:rPr>
        <w:t>] Gu Z ,  Cheng J ,  Fu H , et al. CE-Net: Context Encoder Network for 2D Medical Image Segmentation[J]. IEEE Transactions on Medical Imaging, 2019:1-1.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54</w:t>
      </w:r>
      <w:r>
        <w:rPr>
          <w:rFonts w:ascii="Calibri" w:hAnsi="Calibri" w:cs="Calibri"/>
          <w:color w:val="000000"/>
          <w:lang w:val="en-US" w:eastAsia="zh-CN"/>
        </w:rPr>
        <w:t>] CI Sánchez, M García,  Mayo A , et al. Retinal image analysis based on mixture models to detect hard exudates[J]. Medical Image Analysis, 2009, 13(4):650-658.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55</w:t>
      </w:r>
      <w:r>
        <w:rPr>
          <w:rFonts w:ascii="Calibri" w:hAnsi="Calibri" w:cs="Calibri"/>
          <w:color w:val="000000"/>
          <w:lang w:val="en-US" w:eastAsia="zh-CN"/>
        </w:rPr>
        <w:t>] Ali S ,  D  Sidibé,  Adal K M , et al. Statistical atlas based exudate segmentation[J]. Computerized Medical Imaging &amp; Graphics the Official Journal of the Computerized Medical Imaging Society, 2013, 37(5-6):358-368.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56</w:t>
      </w:r>
      <w:r>
        <w:rPr>
          <w:rFonts w:ascii="Calibri" w:hAnsi="Calibri" w:cs="Calibri"/>
          <w:color w:val="000000"/>
          <w:lang w:val="en-US" w:eastAsia="zh-CN"/>
        </w:rPr>
        <w:t xml:space="preserve">]M García, CI Sánchez,  Poza J , et al. Detection of Hard </w:t>
      </w:r>
      <w:r>
        <w:rPr>
          <w:rFonts w:hint="eastAsia" w:ascii="Calibri" w:hAnsi="Calibri" w:cs="Calibri"/>
          <w:color w:val="000000"/>
          <w:lang w:val="en-US" w:eastAsia="zh-CN"/>
        </w:rPr>
        <w:t xml:space="preserve">Exudates </w:t>
      </w:r>
      <w:r>
        <w:rPr>
          <w:rFonts w:ascii="Calibri" w:hAnsi="Calibri" w:cs="Calibri"/>
          <w:color w:val="000000"/>
          <w:lang w:val="en-US" w:eastAsia="zh-CN"/>
        </w:rPr>
        <w:t>in Retinal Images Using a Radial Basis Function Classifier[J]. Annals of Biomedical Engineering, 2009, 37(7):1448-1463.</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57</w:t>
      </w:r>
      <w:r>
        <w:rPr>
          <w:rFonts w:ascii="Calibri" w:hAnsi="Calibri" w:cs="Calibri"/>
          <w:color w:val="000000"/>
          <w:lang w:val="en-US" w:eastAsia="zh-CN"/>
        </w:rPr>
        <w:t xml:space="preserve">] Jayakumari C ,  Maruthi R . Detection of Hard </w:t>
      </w:r>
      <w:r>
        <w:rPr>
          <w:rFonts w:hint="eastAsia" w:ascii="Calibri" w:hAnsi="Calibri" w:cs="Calibri"/>
          <w:color w:val="000000"/>
          <w:lang w:val="en-US" w:eastAsia="zh-CN"/>
        </w:rPr>
        <w:t xml:space="preserve">Exudates </w:t>
      </w:r>
      <w:r>
        <w:rPr>
          <w:rFonts w:ascii="Calibri" w:hAnsi="Calibri" w:cs="Calibri"/>
          <w:color w:val="000000"/>
          <w:lang w:val="en-US" w:eastAsia="zh-CN"/>
        </w:rPr>
        <w:t>in Color Fundus Images of the Human Retina[J]. Procedia Engineering, 2012, 30:297-302.</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58</w:t>
      </w:r>
      <w:r>
        <w:rPr>
          <w:rFonts w:ascii="Calibri" w:hAnsi="Calibri" w:cs="Calibri"/>
          <w:color w:val="000000"/>
          <w:lang w:val="en-US" w:eastAsia="zh-CN"/>
        </w:rPr>
        <w:t>] Zhang X ,  Chutatape O . Top-down and bottom-up strategies in lesion detection of background diabetic retinopathy[C]// Computer Vision and Pattern Recognition, 2005. CVPR 2005. IEEE Computer Society Conference on. IEEE, 2005.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59</w:t>
      </w:r>
      <w:r>
        <w:rPr>
          <w:rFonts w:ascii="Calibri" w:hAnsi="Calibri" w:cs="Calibri"/>
          <w:color w:val="000000"/>
          <w:lang w:val="en-US" w:eastAsia="zh-CN"/>
        </w:rPr>
        <w:t>] Khalaf A F ,  Yassine I A ,  Fahmy A S . Convolutional neural networks for deep feature learning in retinal vessel segmentation[C]// IEEE International Conference on Image Processing.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60</w:t>
      </w:r>
      <w:r>
        <w:rPr>
          <w:rFonts w:ascii="Calibri" w:hAnsi="Calibri" w:cs="Calibri"/>
          <w:color w:val="000000"/>
          <w:lang w:val="en-US" w:eastAsia="zh-CN"/>
        </w:rPr>
        <w:t>] D  Maji,  Santara A ,  Mitra P , et al. Ensemble of Deep Convolutional Neural Networks for Learning to Detect Retinal Vessels in Fundus Images[J].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61</w:t>
      </w:r>
      <w:r>
        <w:rPr>
          <w:rFonts w:ascii="Calibri" w:hAnsi="Calibri" w:cs="Calibri"/>
          <w:color w:val="000000"/>
          <w:lang w:val="en-US" w:eastAsia="zh-CN"/>
        </w:rPr>
        <w:t>] Shuang Y ,  Di X ,  Kanagasingam Y . Exudate detection for diabetic retinopathy with convolutional neural networks[J]. IEEE,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62</w:t>
      </w:r>
      <w:r>
        <w:rPr>
          <w:rFonts w:ascii="Calibri" w:hAnsi="Calibri" w:cs="Calibri"/>
          <w:color w:val="000000"/>
          <w:lang w:val="en-US" w:eastAsia="zh-CN"/>
        </w:rPr>
        <w:t>] Long J ,  Shelhamer E ,  Darrell T . Fully Convolutional Networks for Semantic Segmentation[J]. IEEE Transactions on Pattern Analysis and Machine Intelligence, 2015, 39(4):640-651.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63</w:t>
      </w:r>
      <w:r>
        <w:rPr>
          <w:rFonts w:ascii="Calibri" w:hAnsi="Calibri" w:cs="Calibri"/>
          <w:color w:val="000000"/>
          <w:lang w:val="en-US" w:eastAsia="zh-CN"/>
        </w:rPr>
        <w:t>] Guo C ,  Szemenyei M ,  Yi Y , et al. SA-UNet: Spatial Attention U-Net for Retinal Vessel Segmentation[J]. 2020.</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64</w:t>
      </w:r>
      <w:r>
        <w:rPr>
          <w:rFonts w:ascii="Calibri" w:hAnsi="Calibri" w:cs="Calibri"/>
          <w:color w:val="000000"/>
          <w:lang w:val="en-US" w:eastAsia="zh-CN"/>
        </w:rPr>
        <w:t>] Gu Z ,  Cheng J ,  Fu H , et al. CE-Net: Context Encoder Network for 2D Medical Image Segmentation[J]. IEEE Transactions on Medical Imaging, 2019:1-1.</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[65] Tan J H ,  Fujita H ,  Sivaprasad S , et al. Automated segmentation of exudates, haemorrhages, microaneurysms using single convolutional neural network[J]. Information ences, 2017:66-76.</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[66] Carson L ,  Yu C ,  Huang L , et al. Retinal Lesion Detection With Deep Learning Using Image Patches[J]. Investigative Ophthalmology &amp; Visual Science, 2018, 59(1):590-596.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67</w:t>
      </w:r>
      <w:r>
        <w:rPr>
          <w:rFonts w:ascii="Calibri" w:hAnsi="Calibri" w:cs="Calibri"/>
          <w:color w:val="000000"/>
          <w:lang w:val="en-US" w:eastAsia="zh-CN"/>
        </w:rPr>
        <w:t>] Guo S ,  Li T ,  Kang H , et al. L-Seg: An end-to-end unified framework for multi-lesion segmentation of fundus images[J]. Neurocomputing, 2019, 349(JUL.15):52-63.</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68</w:t>
      </w:r>
      <w:r>
        <w:rPr>
          <w:rFonts w:ascii="Calibri" w:hAnsi="Calibri" w:cs="Calibri"/>
          <w:color w:val="000000"/>
          <w:lang w:val="en-US" w:eastAsia="zh-CN"/>
        </w:rPr>
        <w:t>] He K ,  Gkioxari G , P Dollár, et al. Mask R-CNN[C]// IEEE Transactions on Pattern Analysis &amp; Machine Intelligence. IEEE,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69</w:t>
      </w:r>
      <w:r>
        <w:rPr>
          <w:rFonts w:ascii="Calibri" w:hAnsi="Calibri" w:cs="Calibri"/>
          <w:color w:val="000000"/>
          <w:lang w:val="en-US" w:eastAsia="zh-CN"/>
        </w:rPr>
        <w:t>] Xue J ,  Yan S ,  Qu J , et al. Deep membrane systems for multitask segmentation in</w:t>
      </w:r>
      <w:r>
        <w:rPr>
          <w:rFonts w:hint="eastAsia" w:ascii="Calibri" w:hAnsi="Calibri" w:cs="Calibri"/>
          <w:color w:val="000000"/>
          <w:lang w:val="en-US" w:eastAsia="zh-CN"/>
        </w:rPr>
        <w:t xml:space="preserve"> </w:t>
      </w:r>
      <w:r>
        <w:rPr>
          <w:rFonts w:ascii="Calibri" w:hAnsi="Calibri" w:cs="Calibri"/>
          <w:color w:val="000000"/>
          <w:lang w:val="en-US" w:eastAsia="zh-CN"/>
        </w:rPr>
        <w:t>diabetic retinopathy[J]. Knowledge-Based Systems, 2019, 183(Nov.1):104887.1-104887.10.</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[70] FaridaCheriet, RenaudDuval, ClémentPlayout. A Multitask Learning Architecture for Simultaneous Segmentation of Bright and Red Lesions in Fundus Images[C]// International Conference on Medical Image Computing and Computer-Assisted Intervention. Springer, Cham, 2018.</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[71] Playout C ,  Duval R ,  Cheriet F . A Novel Weakly Supervised Multitask Architecture for Retinal Lesions Segmentation on Fundus Images[J]. IEEE Transactions on Medical Imaging, 2019:1-1.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72</w:t>
      </w:r>
      <w:r>
        <w:rPr>
          <w:rFonts w:ascii="Calibri" w:hAnsi="Calibri" w:cs="Calibri"/>
          <w:color w:val="000000"/>
          <w:lang w:val="en-US" w:eastAsia="zh-CN"/>
        </w:rPr>
        <w:t>] Lu Y ,  Kumar A ,  Zhai S , et al. Fully-adaptive Feature Sharing in Multi-Task Networks with Applications in Person Attribute Classification[C]// 2017 IEEE Conference on Computer Vision and Pattern Recognition (CVPR). IEEE Computer Society,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73</w:t>
      </w:r>
      <w:r>
        <w:rPr>
          <w:rFonts w:ascii="Calibri" w:hAnsi="Calibri" w:cs="Calibri"/>
          <w:color w:val="000000"/>
          <w:lang w:val="en-US" w:eastAsia="zh-CN"/>
        </w:rPr>
        <w:t>] Deng L ,  Hinton G ,  Kingsbury B . New types of deep neural network learning for speech recognition and related applications: an overview[C]// IEEE International Conference on Acoustics. IEEE, 2013.</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74</w:t>
      </w:r>
      <w:r>
        <w:rPr>
          <w:rFonts w:ascii="Calibri" w:hAnsi="Calibri" w:cs="Calibri"/>
          <w:color w:val="000000"/>
          <w:lang w:val="en-US" w:eastAsia="zh-CN"/>
        </w:rPr>
        <w:t>] Zhang Z ,  Ping L ,  Chen C L , et al. Facial Landmark Detection by Deep Multi-task Learning[J]. Springer, Cham, 2014.</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75</w:t>
      </w:r>
      <w:r>
        <w:rPr>
          <w:rFonts w:ascii="Calibri" w:hAnsi="Calibri" w:cs="Calibri"/>
          <w:color w:val="000000"/>
          <w:lang w:val="en-US" w:eastAsia="zh-CN"/>
        </w:rPr>
        <w:t>] Liu X ,  Gao J ,  He X , et al. Representation Learning Using Multi-Task Deep Neural Networks for Semantic Classification and Information Retrieval[C]// Proceedings of the 2015 Conference of the North American Chapter of the Association for Computational Linguistics: Human Language Technologies. 2015.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76</w:t>
      </w:r>
      <w:r>
        <w:rPr>
          <w:rFonts w:ascii="Calibri" w:hAnsi="Calibri" w:cs="Calibri"/>
          <w:color w:val="000000"/>
          <w:lang w:val="en-US" w:eastAsia="zh-CN"/>
        </w:rPr>
        <w:t>] Yang Y ,  Hospedales T . Deep Multi-task Representation Learning: A Tensor Factorisation Approach[J].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77</w:t>
      </w:r>
      <w:r>
        <w:rPr>
          <w:rFonts w:ascii="Calibri" w:hAnsi="Calibri" w:cs="Calibri"/>
          <w:color w:val="000000"/>
          <w:lang w:val="en-US" w:eastAsia="zh-CN"/>
        </w:rPr>
        <w:t>] Foo A, Hsu W, Lee M L, et al. Multi-Task Learning for Diabetic Retinopathy Grading and Lesion Segmentation[C]//Proceedings of the AAAI Conference on Artificial Intelligence. 2020, 34(08): 13267-13272.</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78</w:t>
      </w:r>
      <w:r>
        <w:rPr>
          <w:rFonts w:ascii="Calibri" w:hAnsi="Calibri" w:cs="Calibri"/>
          <w:color w:val="000000"/>
          <w:lang w:val="en-US" w:eastAsia="zh-CN"/>
        </w:rPr>
        <w:t>] Lin Z ,  Guo R ,  Wang Y , et al. A Framework for Identifying Diabetic Retinopathy Based on Anti-noise Detection and Attention-Based Fusion[C]// Springer, Cham. Springer, Cham,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79</w:t>
      </w:r>
      <w:r>
        <w:rPr>
          <w:rFonts w:ascii="Calibri" w:hAnsi="Calibri" w:cs="Calibri"/>
          <w:color w:val="000000"/>
          <w:lang w:val="en-US" w:eastAsia="zh-CN"/>
        </w:rPr>
        <w:t>] Wei Q ,  Li X ,  Yu W , et al. Learn to Segment Retinal Lesions and Beyond[J].  2019.</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80</w:t>
      </w:r>
      <w:r>
        <w:rPr>
          <w:rFonts w:ascii="Calibri" w:hAnsi="Calibri" w:cs="Calibri"/>
          <w:color w:val="000000"/>
          <w:lang w:val="en-US" w:eastAsia="zh-CN"/>
        </w:rPr>
        <w:t>] Melnikovas A . Towards an explicit research methodology: Adapting research onion model for futures studies[J]. Journal of Futures Studies, 2018, 23(2):29-44.</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81</w:t>
      </w:r>
      <w:r>
        <w:rPr>
          <w:rFonts w:ascii="Calibri" w:hAnsi="Calibri" w:cs="Calibri"/>
          <w:color w:val="000000"/>
          <w:lang w:val="en-US" w:eastAsia="zh-CN"/>
        </w:rPr>
        <w:t xml:space="preserve">] Tao L ,  Yg A ,  Kai W , et al. </w:t>
      </w:r>
      <w:bookmarkStart w:id="223" w:name="OLE_LINK75"/>
      <w:r>
        <w:rPr>
          <w:rFonts w:ascii="Calibri" w:hAnsi="Calibri" w:cs="Calibri"/>
          <w:color w:val="000000"/>
          <w:lang w:val="en-US" w:eastAsia="zh-CN"/>
        </w:rPr>
        <w:t>Diagnostic assessment of deep learning algorithms for diabetic retinopathy screening</w:t>
      </w:r>
      <w:bookmarkEnd w:id="223"/>
      <w:r>
        <w:rPr>
          <w:rFonts w:ascii="Calibri" w:hAnsi="Calibri" w:cs="Calibri"/>
          <w:color w:val="000000"/>
          <w:lang w:val="en-US" w:eastAsia="zh-CN"/>
        </w:rPr>
        <w:t xml:space="preserve"> - ScienceDirect[J]. Information Sciences, 2019, 501:511-522.</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[82] </w:t>
      </w:r>
      <w:r>
        <w:fldChar w:fldCharType="begin"/>
      </w:r>
      <w:r>
        <w:instrText xml:space="preserve"> HYPERLINK "https://www.kaggle.com/ratthachat/aptos-eye-preprocessing-in-diabetic" </w:instrText>
      </w:r>
      <w:r>
        <w:fldChar w:fldCharType="separate"/>
      </w:r>
      <w:r>
        <w:rPr>
          <w:rFonts w:hint="eastAsia" w:ascii="Calibri" w:hAnsi="Calibri" w:cs="Calibri"/>
          <w:color w:val="000000"/>
          <w:lang w:val="en-US" w:eastAsia="zh-CN"/>
        </w:rPr>
        <w:t>https://www.kaggle.com/ratthachat/aptos-eye-preprocessing-in-diabetic</w:t>
      </w:r>
      <w:r>
        <w:rPr>
          <w:rFonts w:hint="eastAsia" w:ascii="Calibri" w:hAnsi="Calibri" w:cs="Calibri"/>
          <w:color w:val="000000"/>
          <w:lang w:val="en-US" w:eastAsia="zh-CN"/>
        </w:rPr>
        <w:fldChar w:fldCharType="end"/>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-retinopathy</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[83] </w:t>
      </w:r>
      <w:r>
        <w:fldChar w:fldCharType="begin"/>
      </w:r>
      <w:r>
        <w:instrText xml:space="preserve"> HYPERLINK "https://www.kaggle.com/btgraham" </w:instrText>
      </w:r>
      <w:r>
        <w:fldChar w:fldCharType="separate"/>
      </w:r>
      <w:r>
        <w:rPr>
          <w:rStyle w:val="18"/>
          <w:rFonts w:ascii="Calibri" w:hAnsi="Calibri" w:eastAsia="宋体" w:cs="Calibri"/>
          <w:color w:val="000000"/>
          <w:lang w:val="en-US" w:eastAsia="zh-CN"/>
        </w:rPr>
        <w:t>https://www.kaggle.com/btgraham</w:t>
      </w:r>
      <w:r>
        <w:rPr>
          <w:rStyle w:val="18"/>
          <w:rFonts w:ascii="Calibri" w:hAnsi="Calibri" w:eastAsia="宋体" w:cs="Calibri"/>
          <w:color w:val="000000"/>
          <w:lang w:val="en-US" w:eastAsia="zh-CN"/>
        </w:rPr>
        <w:fldChar w:fldCharType="end"/>
      </w:r>
    </w:p>
    <w:p>
      <w:pPr>
        <w:rPr>
          <w:lang w:val="en-US" w:eastAsia="zh-CN"/>
        </w:rPr>
      </w:pPr>
    </w:p>
    <w:bookmarkEnd w:id="221"/>
    <w:bookmarkEnd w:id="222"/>
    <w:p>
      <w:pPr>
        <w:spacing w:line="360" w:lineRule="auto"/>
        <w:rPr>
          <w:rFonts w:ascii="Calibri" w:hAnsi="Calibri" w:cs="Calibri"/>
          <w:color w:val="000000"/>
          <w:lang w:val="en-US" w:eastAsia="zh-CN"/>
        </w:rPr>
        <w:sectPr>
          <w:pgSz w:w="11906" w:h="16838"/>
          <w:pgMar w:top="1134" w:right="1134" w:bottom="1134" w:left="2268" w:header="708" w:footer="709" w:gutter="0"/>
          <w:cols w:space="0" w:num="1"/>
          <w:docGrid w:linePitch="360" w:charSpace="0"/>
        </w:sectPr>
      </w:pPr>
      <w:r>
        <w:rPr>
          <w:rFonts w:ascii="Calibri" w:hAnsi="Calibri" w:cs="Calibri"/>
          <w:color w:val="000000"/>
          <w:lang w:val="en-US" w:eastAsia="zh-CN"/>
        </w:rPr>
        <w:t xml:space="preserve"> </w:t>
      </w:r>
    </w:p>
    <w:p>
      <w:pPr>
        <w:pStyle w:val="2"/>
        <w:spacing w:line="360" w:lineRule="auto"/>
        <w:rPr>
          <w:rFonts w:ascii="Calibri" w:hAnsi="Calibri" w:cs="Calibri"/>
          <w:sz w:val="28"/>
          <w:szCs w:val="28"/>
          <w:lang w:val="en-US" w:eastAsia="zh-CN"/>
        </w:rPr>
      </w:pPr>
      <w:bookmarkStart w:id="224" w:name="_Toc30473"/>
      <w:r>
        <w:rPr>
          <w:rFonts w:ascii="Calibri" w:hAnsi="Calibri" w:cs="Calibri"/>
          <w:sz w:val="28"/>
          <w:szCs w:val="28"/>
          <w:lang w:val="en-US" w:eastAsia="zh-CN"/>
        </w:rPr>
        <w:t>Appendix</w:t>
      </w:r>
      <w:bookmarkEnd w:id="224"/>
    </w:p>
    <w:p>
      <w:pPr>
        <w:widowControl w:val="0"/>
        <w:numPr>
          <w:ilvl w:val="0"/>
          <w:numId w:val="4"/>
        </w:numPr>
        <w:jc w:val="left"/>
        <w:rPr>
          <w:rFonts w:hint="eastAsia"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Preprocessing</w:t>
      </w:r>
    </w:p>
    <w:p>
      <w:pPr>
        <w:widowControl w:val="0"/>
        <w:numPr>
          <w:ilvl w:val="1"/>
          <w:numId w:val="4"/>
        </w:numPr>
        <w:ind w:left="0" w:leftChars="0" w:firstLine="0" w:firstLineChars="0"/>
        <w:jc w:val="left"/>
        <w:rPr>
          <w:rFonts w:hint="eastAsia"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Auto-cropping and Improve lighting conditions</w:t>
      </w:r>
    </w:p>
    <w:p>
      <w:pPr>
        <w:widowControl w:val="0"/>
        <w:numPr>
          <w:ilvl w:val="0"/>
          <w:numId w:val="0"/>
        </w:numPr>
        <w:ind w:leftChars="0"/>
        <w:jc w:val="left"/>
        <w:rPr>
          <w:rFonts w:hint="eastAsia" w:asciiTheme="minorHAnsi" w:hAnsiTheme="minorHAnsi" w:eastAsiaTheme="minorEastAsia" w:cstheme="minorBidi"/>
          <w:kern w:val="2"/>
          <w:sz w:val="24"/>
          <w:szCs w:val="24"/>
          <w:lang w:val="en-US" w:eastAsia="zh-CN"/>
        </w:rPr>
      </w:pPr>
      <w:r>
        <w:rPr>
          <w:rFonts w:hint="eastAsia" w:asciiTheme="minorHAnsi" w:hAnsiTheme="minorHAnsi" w:eastAsiaTheme="minorEastAsia" w:cstheme="minorBidi"/>
          <w:kern w:val="2"/>
          <w:sz w:val="24"/>
          <w:szCs w:val="24"/>
          <w:lang w:val="en-US" w:eastAsia="zh-CN"/>
        </w:rPr>
        <w:t>#https://www.kaggle.com/ratthachat/aptos-eye-preprocessing-in-diabetic-retinopathy</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import cv2,os</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import numpy as np</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Set image size</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IMG_SIZE = 512</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path = "./test/unet_data/images/"</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save_path = "./test/unet_data/new_images/"</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list=os.listdir(path)</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Auto-cropping was applied to automatically crop the surrounding dark areas</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def crop_image(pic, tol=7):</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 print(img.ndim)</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if pic.ndim == 2:</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mask = pic &gt; tol</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return pic[np.ix_(mask.any(1), mask.any(0))]</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elif pic.ndim == 3:</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gray_img = cv2.cvtColor(pic, cv2.COLOR_RGB2GRAY)   # Convert to grayscale image</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mask = gray_img &gt; tol</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pic1 = pic[:, :, 0][np.ix_(mask.any(1), mask.any(0))]</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pic2 = pic[:, :, 1][np.ix_(mask.any(1), mask.any(0))]</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pic3 = pic[:, :, 2][np.ix_(mask.any(1), mask.any(0))]</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img = np.stack([pic1, pic2, pic3], axis=-1)</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return img</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using Gaussian blur to Improve lighting conditions</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def Gaussian_blur(path, sigmaX=10):</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image = cv2.imread(path)</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image = cv2.cvtColor(image, cv2.COLOR_BGR2RGB)</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image = crop_image(image)</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image = cv2.resize(image, (IMG_SIZE, IMG_SIZE))</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image = cv2.addWeighted(image, 4, cv2.GaussianBlur(image, (0, 0), sigmaX), -4, 128)</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return image</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for i in list:</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img_path = path + i</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print(img_path)</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result = Gaussian_blur(img_path)</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cv2.imwrite(save_path+i,result)</w:t>
      </w:r>
    </w:p>
    <w:p>
      <w:pPr>
        <w:widowControl w:val="0"/>
        <w:numPr>
          <w:ilvl w:val="0"/>
          <w:numId w:val="0"/>
        </w:numPr>
        <w:ind w:leftChars="0"/>
        <w:jc w:val="left"/>
        <w:rPr>
          <w:rFonts w:hint="eastAsia" w:asciiTheme="minorHAnsi" w:hAnsiTheme="minorHAnsi" w:eastAsiaTheme="minorEastAsia" w:cstheme="minorBidi"/>
          <w:kern w:val="2"/>
          <w:sz w:val="24"/>
          <w:szCs w:val="24"/>
          <w:lang w:val="en-US" w:eastAsia="zh-CN"/>
        </w:rPr>
      </w:pPr>
    </w:p>
    <w:p>
      <w:pPr>
        <w:widowControl w:val="0"/>
        <w:numPr>
          <w:ilvl w:val="0"/>
          <w:numId w:val="0"/>
        </w:numPr>
        <w:ind w:leftChars="0"/>
        <w:jc w:val="left"/>
        <w:rPr>
          <w:rFonts w:hint="default"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1.2 Classification image augmentation</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 xml:space="preserve"># </w:t>
      </w:r>
      <w:r>
        <w:rPr>
          <w:rFonts w:hint="eastAsia" w:asciiTheme="minorHAnsi" w:hAnsiTheme="minorHAnsi" w:eastAsiaTheme="minorEastAsia" w:cstheme="minorBidi"/>
          <w:kern w:val="2"/>
          <w:sz w:val="24"/>
          <w:szCs w:val="24"/>
          <w:lang w:val="en-US" w:eastAsia="zh-CN"/>
        </w:rPr>
        <w:t>in order</w:t>
      </w:r>
      <w:r>
        <w:rPr>
          <w:rFonts w:hint="default" w:asciiTheme="minorHAnsi" w:hAnsiTheme="minorHAnsi" w:eastAsiaTheme="minorEastAsia" w:cstheme="minorBidi"/>
          <w:kern w:val="2"/>
          <w:sz w:val="24"/>
          <w:szCs w:val="24"/>
          <w:lang w:val="en-US" w:eastAsia="zh-CN"/>
        </w:rPr>
        <w:t xml:space="preserve"> to address the serious imbalance in DDR categories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import numpy as np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import cv2</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Count the number of samples in each class in the classification dataset</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txt_file = "./all_data_train_new.txt"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num_0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num_1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num_2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num_3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num_4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num_5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for line in open(txt_file):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line = line.strip('\n')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img_number = line.split("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int(line.split(" ",1)[1])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num_0 = num_0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num_1 = num_1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num_2 = num_2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num_3 = num_3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num_4 = num_4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num_5 = num_5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print(num_0,num_1,num_2,num_3,num_4,num_5)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The number of different types of original data set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class_0:3133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class_1:315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class_2:2238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class_3:118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class_4:456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class_5:575</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 Based on the number of classes, data enhancement is scaled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so that the number of samples in each class is roughly the same</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def creat_new_dataset(image_num=3100, mode='original'):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print('creating dataset...')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train_class_txt = "./new_vgg_data/test.txt"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train_class_path = "./new_vgg_data/test/"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save_path ="./test/vgg_data/"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line in open(train_class_txt, "r"):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line = line.strip("\n")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train_class_img_name = line.split("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train_class_name = train_class_img_name.split(".",1)[0]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print(train_class_name)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train_class_label = line.split(" ",1)[1]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train_class_label==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cv2.imread(train_class_path + train_class_img_name)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Save the original image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train_class_img_name, 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cv2.imread(train_class_path+train_class_img_name)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Save the original image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cv2.imwrite(save_path+train_class_img_name,train_class_img)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data augmentation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When the label is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train_class_label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flag = (3100-315)//315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count &lt; flag: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 = data_augment(train_class_img)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train_class_name + "_" + str(count) + ".jpg", 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count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When the label is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train_class_label ==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flag = (3100-2238)//2238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count &lt; flag: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 = data_augment(train_class_img)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train_class_name + "_" + str(count) + ".jpg", 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count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When the label is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train_class_label ==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flag = (3100- 118)//118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count &lt; flag: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 = data_augment(train_class_img)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train_class_name + "_" + str(count) + ".jpg", 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count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When the label is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train_class_label ==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flag = (3100- 456)//456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count &lt; flag: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 = data_augment(train_class_img)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train_class_name + "_" + str(count) + ".jpg", 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count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When the label is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train_class_label ==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flag = (3100- 575)//575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count &lt; flag: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 = data_augment(train_class_img)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train_class_name + "_" + str(count) + ".jpg", 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count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creat_new_dataset()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The number of samples of each category of the data set after processing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class_0:3133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class_1:2835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class_2:2238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class_3:3068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class_4:2736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class_5:2875</w:t>
      </w:r>
    </w:p>
    <w:p>
      <w:pPr>
        <w:widowControl w:val="0"/>
        <w:numPr>
          <w:ilvl w:val="0"/>
          <w:numId w:val="0"/>
        </w:numPr>
        <w:ind w:leftChars="0"/>
        <w:jc w:val="left"/>
        <w:rPr>
          <w:rFonts w:hint="eastAsia" w:asciiTheme="minorHAnsi" w:hAnsiTheme="minorHAnsi" w:eastAsiaTheme="minorEastAsia" w:cstheme="minorBidi"/>
          <w:b/>
          <w:bCs/>
          <w:kern w:val="2"/>
          <w:sz w:val="24"/>
          <w:szCs w:val="24"/>
          <w:lang w:val="en-US" w:eastAsia="zh-CN"/>
        </w:rPr>
      </w:pPr>
    </w:p>
    <w:p>
      <w:pPr>
        <w:widowControl w:val="0"/>
        <w:numPr>
          <w:ilvl w:val="0"/>
          <w:numId w:val="0"/>
        </w:numPr>
        <w:ind w:leftChars="0"/>
        <w:jc w:val="left"/>
        <w:rPr>
          <w:rFonts w:hint="eastAsia"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1.3 Segmentation image annotations integration</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 Segmentation image annotations integration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In the original dataset, masks labeled with four lesions were in four folders respectively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Put together four different categories of 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import cv2,os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import numpy as np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path0 = "./segmentation 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file_list = os.listdir(path0)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file_path_EX = path0 + file_list[0]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file_path_HE = path0 + file_list[1]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file_path_MA = path0 + file_list[2]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file_path_SE = path0 + file_list[3]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img_list = os.listdir(file_path_EX)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for img_path in img_list: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img_name = str(img_path).split(".",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print(img_name)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img_path_EX = file_path_EX + "/" + 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img_EX = cv2.imread(img_path_EX,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img_path_HE = file_path_HE + "/" + 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img_HE = cv2.imread(img_path_HE,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img_path_MA = file_path_MA + "/" + 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 = cv2.imread(img_path_MA,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img_path_SE = file_path_SE + "/" + 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img_SE = cv2.imread(img_path_SE,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 w = img_EX.shape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new_img = np.zeros((h, w), dtype=np.uint8)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bgr_new_img = cv2.cvtColor(new_img, cv2.COLOR_GRAY2BGR)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bgr_new_img[:, :, 0]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bgr_new_img[:, :, 1]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bgr_new_img[:, :, 2]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j in range(w):</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img_EX[i,j]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new_img[i,j]=1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img_HE[i,j]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new_img[i,j]=2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img_MA[i,j]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new_img[i,j]=3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img_SE[i,j]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new_img[i,j]=4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cv2.imwrite("./mask1/"+str(img_name)+".png",new_img)</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p>
    <w:p>
      <w:pPr>
        <w:widowControl w:val="0"/>
        <w:numPr>
          <w:ilvl w:val="0"/>
          <w:numId w:val="0"/>
        </w:numPr>
        <w:jc w:val="left"/>
        <w:rPr>
          <w:rFonts w:hint="default" w:asciiTheme="minorHAnsi" w:hAnsiTheme="minorHAnsi" w:eastAsiaTheme="minorEastAsia" w:cstheme="minorBidi"/>
          <w:kern w:val="2"/>
          <w:sz w:val="24"/>
          <w:szCs w:val="24"/>
          <w:lang w:val="en-US" w:eastAsia="zh-CN"/>
        </w:rPr>
      </w:pPr>
    </w:p>
    <w:p>
      <w:pPr>
        <w:widowControl w:val="0"/>
        <w:numPr>
          <w:ilvl w:val="0"/>
          <w:numId w:val="4"/>
        </w:numPr>
        <w:ind w:left="0" w:leftChars="0" w:firstLine="0" w:firstLineChars="0"/>
        <w:jc w:val="left"/>
        <w:rPr>
          <w:rFonts w:hint="default"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Model training</w:t>
      </w:r>
    </w:p>
    <w:p>
      <w:pPr>
        <w:widowControl w:val="0"/>
        <w:numPr>
          <w:ilvl w:val="0"/>
          <w:numId w:val="0"/>
        </w:numPr>
        <w:jc w:val="left"/>
        <w:rPr>
          <w:rFonts w:hint="default" w:asciiTheme="minorHAnsi" w:hAnsiTheme="minorHAnsi" w:eastAsiaTheme="minorEastAsia" w:cstheme="minorBidi"/>
          <w:b/>
          <w:bCs/>
          <w:kern w:val="2"/>
          <w:sz w:val="24"/>
          <w:szCs w:val="24"/>
          <w:lang w:val="en-US" w:eastAsia="zh-CN"/>
        </w:rPr>
      </w:pPr>
      <w:r>
        <w:rPr>
          <w:rFonts w:hint="default" w:asciiTheme="minorHAnsi" w:hAnsiTheme="minorHAnsi" w:eastAsiaTheme="minorEastAsia" w:cstheme="minorBidi"/>
          <w:b/>
          <w:bCs/>
          <w:kern w:val="2"/>
          <w:sz w:val="24"/>
          <w:szCs w:val="24"/>
          <w:lang w:val="en-US" w:eastAsia="zh-CN"/>
        </w:rPr>
        <w:fldChar w:fldCharType="begin"/>
      </w:r>
      <w:r>
        <w:rPr>
          <w:rFonts w:hint="default" w:asciiTheme="minorHAnsi" w:hAnsiTheme="minorHAnsi" w:eastAsiaTheme="minorEastAsia" w:cstheme="minorBidi"/>
          <w:b/>
          <w:bCs/>
          <w:kern w:val="2"/>
          <w:sz w:val="24"/>
          <w:szCs w:val="24"/>
          <w:lang w:val="en-US" w:eastAsia="zh-CN"/>
        </w:rPr>
        <w:instrText xml:space="preserve"> HYPERLINK "https://github.com/zhoudaxia233/EfficientUnet/blob/master/efficientunet/utils.py" </w:instrText>
      </w:r>
      <w:r>
        <w:rPr>
          <w:rFonts w:hint="default" w:asciiTheme="minorHAnsi" w:hAnsiTheme="minorHAnsi" w:eastAsiaTheme="minorEastAsia" w:cstheme="minorBidi"/>
          <w:b/>
          <w:bCs/>
          <w:kern w:val="2"/>
          <w:sz w:val="24"/>
          <w:szCs w:val="24"/>
          <w:lang w:val="en-US" w:eastAsia="zh-CN"/>
        </w:rPr>
        <w:fldChar w:fldCharType="separate"/>
      </w:r>
      <w:r>
        <w:rPr>
          <w:rStyle w:val="18"/>
          <w:rFonts w:hint="default" w:asciiTheme="minorHAnsi" w:hAnsiTheme="minorHAnsi" w:eastAsiaTheme="minorEastAsia" w:cstheme="minorBidi"/>
          <w:b/>
          <w:bCs/>
          <w:kern w:val="2"/>
          <w:sz w:val="24"/>
          <w:szCs w:val="24"/>
          <w:lang w:val="en-US" w:eastAsia="zh-CN"/>
        </w:rPr>
        <w:t>https://github.com/zhoudaxia233/EfficientUnet/blob/master/efficientunet/utils.py</w:t>
      </w:r>
      <w:r>
        <w:rPr>
          <w:rFonts w:hint="default" w:asciiTheme="minorHAnsi" w:hAnsiTheme="minorHAnsi" w:eastAsiaTheme="minorEastAsia" w:cstheme="minorBidi"/>
          <w:b/>
          <w:bCs/>
          <w:kern w:val="2"/>
          <w:sz w:val="24"/>
          <w:szCs w:val="24"/>
          <w:lang w:val="en-US" w:eastAsia="zh-CN"/>
        </w:rPr>
        <w:fldChar w:fldCharType="end"/>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eastAsia" w:asciiTheme="minorHAnsi" w:hAnsiTheme="minorHAnsi" w:eastAsiaTheme="minorEastAsia" w:cstheme="minorBidi"/>
          <w:b/>
          <w:bCs/>
          <w:kern w:val="2"/>
          <w:sz w:val="24"/>
          <w:szCs w:val="24"/>
          <w:lang w:val="en-US" w:eastAsia="zh-CN"/>
        </w:rPr>
        <w:t># In this project, most of the classic Efficientnet-B0 network is used and a GAP and Dropout layer is added to the final convolutional layer to red</w:t>
      </w:r>
      <w:bookmarkStart w:id="225" w:name="_GoBack"/>
      <w:bookmarkEnd w:id="225"/>
      <w:r>
        <w:rPr>
          <w:rFonts w:hint="eastAsia" w:asciiTheme="minorHAnsi" w:hAnsiTheme="minorHAnsi" w:eastAsiaTheme="minorEastAsia" w:cstheme="minorBidi"/>
          <w:b/>
          <w:bCs/>
          <w:kern w:val="2"/>
          <w:sz w:val="24"/>
          <w:szCs w:val="24"/>
          <w:lang w:val="en-US" w:eastAsia="zh-CN"/>
        </w:rPr>
        <w:t>uce overfitting. Finally, the DR grading prediction results based on Softmax layer are given.</w:t>
      </w:r>
      <w:r>
        <w:rPr>
          <w:rFonts w:hint="default" w:asciiTheme="minorHAnsi" w:hAnsiTheme="minorHAnsi" w:eastAsiaTheme="minorEastAsia" w:cstheme="minorBidi"/>
          <w:b/>
          <w:bCs/>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evaluation criteria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iou(y_true, y_pred, label: int):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y_true = K.cast(K.equal(K.argmax(y_true), label), K.floatx())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y_pred = K.cast(K.equal(K.argmax(y_pred), label), K.floatx())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intersection = K.sum(y_true * y_pred)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union = K.sum(y_true) + K.sum(y_pred) - intersection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K.switch(K.equal(union, 0), 1.0, intersection / union)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mean_iou(y_true, y_pred):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num_labels = K.int_shape(y_pred)[-1]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mean_iou = K.variable(0)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label in range(num_labels):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mean_iou = mean_iou + iou(y_true, y_pred, 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mean_iou / num_labels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Efficientnet-b0 components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filters(filters,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multiplier = global_params.width_coefficient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divisor = global_params.depth_divisor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min_depth = global_params.min_depth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not multiplier: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 *= multiplier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min_depth = min_depth or divisor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new_filters = max(min_depth, int(filters + divisor / 2) // divisor * divisor)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Make sure that round down does not go down by more than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new_filters &lt; 0.9 * 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new_filters += divisor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int(new_filters)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repeats(repeats,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multiplier = global_params.depth_coefficient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not multiplier: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repeats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int(math.ceil(multiplier * repeats))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Initialization of the convolution kernel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initializer(shape, dtype=K.floatx()):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kernel_height, kernel_width, _, out_filters = 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fan_out = int(kernel_height * kernel_width * out_filters)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tf.random.normal(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shape, mean=0.0, stddev=np.sqrt(2.0 / fan_out), dtype=dtype)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Initialization of the dense kernel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dense_kernel_initializer(shape, dtype=K.floatx()):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init_range = 1.0 / np.sqrt(shape[1])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tf.random.uniform(shape, -init_range, init_range, dtype=dtype)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Define the activation function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 Swish(layers.Layer):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__init__(self, name=None,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super().__init__(name=name,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call(self, inputs,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tf.nn.swish(inputs)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get_config(self):</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config = super().get_config()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config['name'] = self.name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config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MBConvBlock_SEModule_segmentation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SEBlock(block_args,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num_reduced_filters = max(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1, int(block_args.input_filters * block_args.se_ratio))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 = block_args.input_filters * block_args.expand_ratio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spatial_dims = [1,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kwargs['block_name']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except KeyError: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block(inputs):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layers.Lambda(lambda a: K.mean(a, axis=spatial_dims, keepdims=True))(x)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num_reduced_filters,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'se_reduce_conv2d',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'se_swish')(x)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'se_expand_conv2d',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layers.Activation('sigmoid')(x)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 = layers.Multiply()([x,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out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MBConvBlock_SEModule_classification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SEBlock_class(block_args,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num_reduced_filters = max(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1, int(block_args.input_filters * block_args.se_ratio))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 = block_args.input_filters * block_args.expand_ratio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spatial_dims = [1,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kwargs['block_name']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except KeyError: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block(inputs):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layers.Lambda(lambda a: K.mean(a, axis=spatial_dims, keepdims=True))(x)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num_reduced_filters,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'se_reduce_conv2d_class',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'se_swish_class')(x)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'se_expand_conv2d_class',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layers.Activation('sigmoid')(x)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 = layers.Multiply()([x,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out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MBConvBlock_Dropconnect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 DropConnect(layers.Layer):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__init__(self, drop_connect_rate,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super().__init__(**kwargs)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self.drop_connect_rate = 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call(self, inputs,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drop_connect():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keep_prob = 1.0 - self.drop_connect_rate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Compute drop_connect 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batch_size = tf.shape(inputs)[0]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random_tensor = keep_prob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random_tensor += tf.random.uniform([batch_size, 1, 1, 1], dtype=inputs.dtype)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binary_tensor = tf.floor(random_tensor)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output = tf.math.divide(inputs, keep_prob) * binary_tensor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K.in_train_phase(drop_connect(), inputs, training=None)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get_config(self):</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config = super().get_config()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config['drop_connect_rate'] = self.drop_connect_rate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config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define MBConvBlock for segmentation task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MBConvBlock(block_args, global_params, idx, drop_connect_rate=None):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 = block_args.input_filters * block_args.expand_ratio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batch_norm_momentum = global_params.batch_norm_momentum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batch_norm_epsilon = global_params.batch_norm_epsilon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has_se = (block_args.se_ratio is not None) and (0 &lt; block_args.se_ratio &lt;=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'blocks_' + str(idx) + '_'</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block(inputs):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Expansion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block_args.expand_ratio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expand_conv = layers.Conv2D(filters,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'expansion_conv2d'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bn0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'expansion_batch_norm')(expand_conv)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'expansion_swish')(bn0)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Depth-wise convolution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 = block_args.kernel_size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depthwise_conv = layers.DepthwiseConv2D(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 kernel_size],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strides=block_args.strides,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'depthwise_conv2d'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bn1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'depthwise_batch_norm'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'depthwise_swish')(bn1)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has_se: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SEBlock(block_args, block_name=block_name)(x)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Output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project_conv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block_args.output_filters,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'output_conv2d',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'output_batch_norm'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)(project_conv)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block_args.id_skip: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all(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 == 1 for s in block_args.strides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and block_args.input_filters == block_args.output_filters: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only apply drop_connect if skip presents.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DropConnect(drop_connect_rate)(x)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layers.add([x,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define MBConvBlock for classification task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MBConvBlock_class(block_args, global_params, idx, drop_connect_rate=None):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 = block_args.input_filters * block_args.expand_ratio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batch_norm_momentum = global_params.batch_norm_momentum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batch_norm_epsilon = global_params.batch_norm_epsilon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has_se = (block_args.se_ratio is not None) and (0 &lt; block_args.se_ratio &lt;=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'blocks_' + str(idx) + '_'</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block(inputs):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Expansion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block_args.expand_ratio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expand_conv = layers.Conv2D(filters,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'expansion_conv2d_class'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bn0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'expansion_batch_norm_class')(expand_conv)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'expansion_swish_class')(bn0)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Depth-wise convolution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 = block_args.kernel_size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depthwise_conv = layers.DepthwiseConv2D(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 kernel_size],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strides=block_args.strides,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'depthwise_conv2d_class'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bn1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'depthwise_batch_norm_class'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'depthwise_swish_class')(bn1)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has_se: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SEBlock_class(block_args, block_name=block_name)(x)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Output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project_conv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block_args.output_filters,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'output_conv2d_class',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'output_batch_norm_class'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)(project_conv)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block_args.id_skip: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all(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 == 1 for s in block_args.strides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and block_args.input_filters == block_args.output_filters: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only apply drop_connect if skip presents.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DropConnect(drop_connect_rate)(x)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layers.add([x,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 BlockDecoder(object):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@staticmethod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_decode_block_string(block_string):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assert isinstance(block_string, str)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ops = block_string.split('_')</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options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op in ops: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splits = re.split(r'(\d.*)', op)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len(splits) &gt;=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key, value = splits[:2]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options[key] = value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's' not in options or len(options['s']) !=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raise ValueError('Strides options should be a pair of integers.')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kernel_size=int(options['k']),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num_repeat=int(options['r']),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input_filters=int(options['i']),</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output_filters=int(options['o']),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expand_ratio=int(options['e']),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id_skip=('noskip' not in block_string),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se_ratio=float(options['se']) if 'se' in options else 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strides=[int(options['s'][0]), int(options['s'][1])]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@staticmethod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_encode_block_string(block):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args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'r%d' % block.num_repeat,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'k%d' % block.kernel_size,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's%d%d' % (block.strides[0], block.strides[1]),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'e%s' % block.expand_ratio,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 % block.input_filters,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'o%d' % block.output_filters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0 &lt; block.se_ratio &lt;=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args.append('se%s' % block.se_ratio)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block.id_skip is 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args.append('noskip')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'_'.join(args)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decode(self, string_list):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assert isinstance(string_list, 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block_string in string_list: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blocks_args.append(self._decode_block_string(block_string))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blocks_args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encode(self, blocks_args):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block_strings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block in blocks_args: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block_strings.append(self._encode_block_string(block))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block_strings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EfficientNet Network parameters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efficientnet_params(name, override_params=None):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model_params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'efficientnet-b0': (1.0, 1.0, 224, 0.2),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'efficientnet-b1': (1.0, 1.1, 240, 0.2),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'efficientnet-b2': (1.1, 1.2, 260, 0.3),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'efficientnet-b3': (1.2, 1.4, 300, 0.3),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'efficientnet-b4': (1.4, 1.8, 380, 0.4),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'efficientnet-b5': (1.6, 2.2, 456, 0.4),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'efficientnet-b6': (1.8, 2.6, 528, 0.5),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'efficientnet-b7': (2.0, 3.1, 600, 0.5),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name not in model_params.keys():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raise KeyError('There is no model named {}.'.format(name))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width_coefficient, depth_coefficient, _, dropout_rate = model_params[name]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'r1_k3_s11_e1_i32_o16_se0.25', 'r2_k3_s22_e6_i16_o24_se0.25',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'r2_k5_s22_e6_i24_o40_se0.25', 'r3_k3_s22_e6_i40_o80_se0.25',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'r3_k5_s11_e6_i80_o112_se0.25', 'r4_k5_s22_e6_i112_o192_se0.25',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'r1_k3_s11_e6_i192_o320_se0.25',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global_params = GlobalParams(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batch_norm_momentum=0.99,</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batch_norm_epsilon=1e-3,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dropout_rate=dropout_rate,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drop_connect_rate=0.2,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num_classes=6,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width_coefficient=width_coefficient,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depth_coefficient=depth_coefficient,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depth_divisor=8,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min_depth=None)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override_params: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global_params = global_params._replace(**override_params)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decoder = BlockDecoder()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decoder.decode(blocks_args),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Two consecutive convolution blocks in the upsampling step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DoubleConv(filters, kernel_size, initializer='glorot_uniform'):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layer(x):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Conv2D(filters, kernel_size, padding='same', use_bias=False, kernel_initializer=initializer)(x)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BatchNormalization()(x)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Activation('relu')(x)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Conv2D(filters, kernel_size, padding='same', use_bias=False, kernel_initializer=initializer)(x)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BatchNormalization()(x)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Activation('relu')(x)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UpSampling2D(filters, size=(3, 3), rate=(2, 2), interpolation='bilinear',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initializer='glorot_uniform', skip=None):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layer(input_tensor):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UpSampling2D(size=rate, interpolation=interpolation)(input_tensor)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skip is not 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Concatenate()([x, skip])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DoubleConv(filters, size, initializer=initializer)(x)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Conv2DTranspose(filters, kernel_size=(3, 3), transpose_kernel_size=(2, 2), upsample_rate=(2,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initializer='glorot_uniform', skip=None):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layer(input_tensor):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Conv2DTranspose(filters, transpose_kernel_size, strides=upsample_rate, padding='same')(input_tensor)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skip is not 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Concatenate()([x, skip])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DoubleConv(filters, kernel_size, initializer=initializer)(x)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EfficientNet model for classification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_efficientnet(input_shape, blocks_args_list,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batch_norm_momentum = global_params.batch_norm_momentum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batch_norm_epsilon = global_params.batch_norm_epsilon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Stem part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model_input = layers.Input(shape=input_shape)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filters=filters(32,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kernel_size=[3,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strides=[2,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name='stem_conv2d'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)(model_input)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layers.BatchNormalization(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name='stem_batch_norm'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Swish(name='stem_swish')(x)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Blocks part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drop_rate = global_params.drop_connect_rate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n_blocks = sum([blocks_args.num_repeat for blocks_args in blocks_args_list])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drop_rate_dx = drop_rate / n_blocks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blocks_args in blocks_args_list: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assert blocks_args.num_repeat &gt;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Update block input and output filters based on depth multiplier.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blocks_args._replace(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input_filters=filters(blocks_args.input_filters,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output_filters=filters(blocks_args.output_filters,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num_repeat=repeats(blocks_args.num_repeat,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The first block needs to take care of stride and filter size increase.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MBConvBlock(blocks_args, global_params, idx, drop_connect_rate=drop_rate_dx * idx)(x)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blocks_args.num_repeat &gt;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blocks_args._replace(input_filters=blocks_args.output_filters,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_ in range(blocks_args.num_repeat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MBConvBlock(blocks_args, global_params, idx, drop_connect_rate=drop_rate_dx * idx)(x)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Head part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filters=filters(1280,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layers.BatchNormalization(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name='head_batch_norm'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Swish(name='head_swish')(x)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layers.GlobalAveragePooling2D(name='global_average_pooling2d')(x)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global_params.dropout_rate &gt;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layers.Dropout(global_params.dropout_rate)(x)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layers.Dense(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global_params.num_classes,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kernel_initializer=dense_kernel_initializer,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activation='softmax',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name='head_dense'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 = models.Model(model_input,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model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get_blocknr_of_skip_candidates(encoder, verbose=False):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shapes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candidates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mbblock_nr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mbblock = encoder.get_layer('blocks_{}_output_batch_norm'.format(mbblock_nr)).output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shape = int(mbblock.shape[1]), int(mbblock.shape[2])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shape not in shapes: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shapes.append(shape)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candidates.append(mbblock_nr)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verbose: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print('blocks_{}_output_shape: {}'.format(mbblock_nr, 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mbblock_nr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except ValueError: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break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candidates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Define the multi-task learning network architecture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efficientnet_unet(encoder,input_shape, blocks_args_list, global_params,unet_class=5):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U_net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MBConvBlocks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skip_candidates = get_blocknr_of_skip_candidates(encoder)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mbblock_nr in skip_candidates: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mbblock = encoder.get_layer('blocks_{}_output_batch_norm'.format(mbblock_nr)).output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MBConvBlocks.append(mbblock)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delete the last block since it won't be used in the process of concatenation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MBConvBlocks.pop()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input_ = encoder.input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head = encoder.get_layer('head_swish').output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 = [input_] + MBConvBlocks + [head]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UpBlock = Conv2DTranspose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blocks.pop()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UpBlock(512, initializer=initializer, skip=blocks.pop())(o)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UpBlock(256, initializer=initializer, skip=blocks.pop())(o)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UpBlock(128, initializer=initializer, skip=blocks.pop())(o)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UpBlock(64, initializer=initializer, skip=blocks.pop())(o)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UpBlock(32, initializer=initializer, skip=blocks.pop())(o)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Conv2D(unet_class, (1, 1), padding='same', kernel_initializer=initializer)(o)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Activation('softmax')(o)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EfficientNet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batch_norm_momentum = global_params.batch_norm_momentum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batch_norm_epsilon = global_params.batch_norm_epsilon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Stem part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model_input_class = layers.Input(shape=input_shape)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filters=filters(32,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kernel_size=[3,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strides=[2,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name='stem_conv2d_class'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)(model_input_class)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layers.BatchNormalization(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name='stem_batch_norm_class'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Swish(name='stem_swish_class')(x_class)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Blocks part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drop_rate = global_params.drop_connect_rate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n_blocks = sum([blocks_args.num_repeat for blocks_args in blocks_args_list])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drop_rate_dx = drop_rate / n_blocks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blocks_args in blocks_args_list: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assert blocks_args.num_repeat &gt;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Update block input and output filters based on depth multiplier.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blocks_args._replace(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input_filters=filters(blocks_args.input_filters,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output_filters=filters(blocks_args.output_filters,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num_repeat=repeats(blocks_args.num_repeat,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The first block needs to take care of stride and filter size increase.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MBConvBlock_class(blocks_args, global_params, idx, drop_connect_rate=drop_rate_dx * idx)(x_class)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blocks_args.num_repeat &gt;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blocks_args._replace(input_filters=blocks_args.output_filters,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_ in range(blocks_args.num_repeat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MBConvBlock_class(blocks_args, global_params, idx, drop_connect_rate=drop_rate_dx * idx)(x_class)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filters=filters(1280,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layers.BatchNormalization(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name='head_batch_norm_class'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Swish(name='head_swish_class')(x_class)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layers.GlobalAveragePooling2D(name='global_average_pooling2d_class')(x_class)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global_params.dropout_rate &gt;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layers.Dropout(global_params.dropout_rate)(x_class)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layers.Dense(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global_params.num_classes,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kernel_initializer=dense_kernel_initializer,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activation='softmax',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name='head_dense_class'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 = models.Model(input=[model_input_class,encoder.input],output=[x_class,o])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model.summary()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model.compile(optimizer=Adam(lr=1e-3), loss={"head_dense_class":'categorical_crossentropy',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"activation_27":'categorical_crossentropy'},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loss_weights={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'head_dense_class': 0.5,   # </w:t>
      </w:r>
      <w:r>
        <w:rPr>
          <w:rFonts w:hint="eastAsia" w:asciiTheme="minorHAnsi" w:hAnsiTheme="minorHAnsi" w:eastAsiaTheme="minorEastAsia" w:cstheme="minorBidi"/>
          <w:kern w:val="2"/>
          <w:sz w:val="24"/>
          <w:szCs w:val="24"/>
          <w:lang w:val="en-US" w:eastAsia="zh-CN"/>
        </w:rPr>
        <w:t>classification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'activation_27': 0.5     # </w:t>
      </w:r>
      <w:r>
        <w:rPr>
          <w:rFonts w:hint="eastAsia" w:asciiTheme="minorHAnsi" w:hAnsiTheme="minorHAnsi" w:eastAsiaTheme="minorEastAsia" w:cstheme="minorBidi"/>
          <w:kern w:val="2"/>
          <w:sz w:val="24"/>
          <w:szCs w:val="24"/>
          <w:lang w:val="en-US" w:eastAsia="zh-CN"/>
        </w:rPr>
        <w:t>segmentation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,metrics={'head_dense_class': 'accuracy', 'activation_27':mean_iou})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model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np.random.seed(42)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GlobalParams = namedtuple('GlobalParams', ['batch_norm_momentum', 'batch_norm_epsilon', 'dropout_rate', 'num_classes',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'width_coefficient', 'depth_coefficient', 'depth_divisor', 'min_depth',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BlockArgs = namedtuple('BlockArgs', ['kernel_size', 'num_repeat', 'input_filters', 'output_filters', 'expand_ratio',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'id_skip', 'strides', 'se_ratio'])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blocks_args, global_params = efficientnet_params(name='efficientnet-b0', override_params={'num_classes':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 = _efficientnet((512,512,3), blocks_args,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encoder = models.Model(model.input, model.get_layer('global_average_pooling2d').output)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encoder.layers.pop()  # remove GAP 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blocks_args, global_params = efficientnet_params(name='efficientnet-b0', override_params={'num_classes': 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 = efficientnet_unet(encoder,(512,512,3), blocks_args, global_params,unet_class=5)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Set the input image 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desired_size =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batch_size =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train set for classification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train_class_txt = "D:/Dissertation/Dataset3/train/new_train.txt"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train_class_namelist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for line in open(train_class_txt ,"r"):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line = line.strip('\n')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train_class_namelist.append(line)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random.shuffle(train_class_namelist)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train_class_namelist = np.array(train_class_namelist)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valid set for classification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val_class_txt = "D:/Dissertation/Dataset3/valid/new_valid.txt"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val_class_namelist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for line in open(val_class_txt ,"r"):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line = line.strip('\n')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val_class_namelist.append(line)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random.shuffle(val_class_namelist)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val_class_namelist = np.array(val_class_namelist)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train set for segmentation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train_unet_images_path = "D:/Dissertation/Dataset3/train/unet_data/new_images/"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train_unet_iamges_namelist = os.listdir(train_unet_images_path)  train_unet_masks_path ="D:/Dissertation/Dataset3/train/unet_data/masks/"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train_unet_masks_namelist = os.listdir(train_unet_masks_path)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valid set for segmentation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val_unet_images_path = "D:/Dissertation/Dataset3/valid/unet_data/new_images/"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val_unet_images_namelist = os.listdir(val_unet_images_path)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val_unet_masks_path = "D:/Dissertation/Dataset3/valid/unet_data/masks/"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val_unet_masks_namelist = os.listdir(val_unet_masks_path)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Return corresponding data in batches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train_generator(batch_size=4):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class_num = len(train_class_namelist)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unet_num = len(train_unet_iamges_namelist)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Import classification dataset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train_class_images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train_class_labels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train_class_ids = randint(class_num,size=batch_size)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train_class_data = train_class_namelist[train_class_ids]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range(len(train_class_data)):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train_class_img_path =  "D:/Dissertation/Dataset3/train/class_data/"+train_class_data[i].split(" ",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cv2.imread(train_class_img_path)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cv2.cvtColor(train_class_img,cv2.COLOR_BGR2RGB)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cv2.resize(train_class_img,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train_class_img/255.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train_class_images.append(train_class_img)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train_class_label = train_class_data[i].split(" ", 1)[1]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train_class_labels.append(train_class_label)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train_class_images = np.array(train_class_images)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train_class_images = train_class_images.reshape(-1,512,512,3)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train_class_labels = np_utils.to_categorical(np.array(train_class_labels),num_classes=6)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Import segmentation dataset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train_unet_images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train_unet_ids = randint(unet_num,size=batch_size)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print(train_unet_ids)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j in train_unet_ids: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train_unet_img_path = "D:/Dissertation/Dataset3/train/unet_data/new_images/"+train_unet_iamges_namelist[j]</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train_unet_img = cv2.imread(train_unet_img_path)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train_unet_img = cv2.cvtColor(train_unet_img,cv2.COLOR_BGR2RGB)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train_unet_img = cv2.resize(train_unet_img,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train_unet_img = train_unet_img/255.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train_unet_images.append(train_unet_img)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train_unet_mask_path = "D:/Dissertation/Dataset3/train/unet_data/masks/"+train_unet_masks_namelist[j]</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 = cv2.imread(train_unet_mask_path,0)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 = cv2.resize(train_unet_mask,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train_unet_mask = train_unet_mask/255.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train_unet_masks.append(train_unet_mask)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train_unet_images = np.array(train_unet_images)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train_unet_images = train_unet_images.reshape(-1,512,512,3)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train_unet_masks = np.array(train_unet_masks)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train_unet_masks = train_unet_masks.reshape(-1,512,512,1)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train_unet_masks = to_categorical(train_unet_masks,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yield [train_class_images,train_unet_images], [train_class_labels,train_unet_masks]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val_generator(batch_size):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class_num = len(val_class_namelist)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unet_num = len(val_unet_images_namelist)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eastAsia" w:asciiTheme="minorHAnsi" w:hAnsiTheme="minorHAnsi" w:eastAsiaTheme="minorEastAsia" w:cstheme="minorBidi"/>
          <w:kern w:val="2"/>
          <w:sz w:val="24"/>
          <w:szCs w:val="24"/>
          <w:lang w:val="en-US" w:eastAsia="zh-CN"/>
        </w:rPr>
        <w:t xml:space="preserve"> import data for classification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val_class_images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val_class_labels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val_class_ids = randint(class_num,size=batch_size)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val_class_data = val_class_namelist[val_class_ids]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range(len(val_class_data)):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val_class_img_path = "D:/Dissertation/Dataset3/valid/class_data/"+val_class_data[i].split(" ",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val_class_img = cv2.imread(val_class_img_path)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val_class_img = cv2.cvtColor(val_class_img,cv2.COLOR_BGR2RGB)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val_class_img = cv2.resize(val_class_img,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val_class_img = val_class_img/255.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val_class_images.append(val_class_img)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val_class_label = val_class_data[i].split(" ", 1)[1]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val_class_labels.append(val_class_label)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val_class_images = np.array(val_class_images)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val_class_images = val_class_images.reshape(-1,512,512,3)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val_class_labels = np_utils.to_categorical(np.array(val_class_labels),num_classes=6)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eastAsia"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t xml:space="preserve">import data for </w:t>
      </w:r>
      <w:r>
        <w:rPr>
          <w:rFonts w:hint="eastAsia" w:asciiTheme="minorHAnsi" w:hAnsiTheme="minorHAnsi" w:eastAsiaTheme="minorEastAsia" w:cstheme="minorBidi"/>
          <w:kern w:val="2"/>
          <w:sz w:val="24"/>
          <w:szCs w:val="24"/>
          <w:lang w:val="en-US" w:eastAsia="zh-CN"/>
        </w:rPr>
        <w:t>segmentation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val_unet_images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val_unet_ids = randint(unet_num,size=batch_size)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j in val_unet_ids: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val_unet_img_path = "D:/Dissertation/Dataset3/valid/unet_data/new_images/"+val_unet_images_namelist[j]</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val_unet_img = cv2.imread(val_unet_img_path)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val_unet_img = cv2.cvtColor(val_unet_img,cv2.COLOR_BGR2RGB)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val_unet_img = cv2.resize(val_unet_img,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val_unet_img = val_unet_img/255.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val_unet_images.append(val_unet_img)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val_unet_mask_path = "D:/Dissertation/Dataset3/valid/unet_data/masks/"+val_unet_masks_namelist[j]</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 = cv2.imread(val_unet_mask_path,0)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 = cv2.resize(val_unet_mask,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val_unet_mask = val_unet_mask/255.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val_unet_masks.append(val_unet_mask)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val_unet_images = np.array(val_unet_images)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val_unet_images = val_unet_images.reshape(-1,512,512,3)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val_unet_masks = np.array(val_unet_masks)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val_unet_masks = val_unet_masks.reshape(-1,512,512,1)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val_unet_masks = to_categorical(val_unet_masks,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yield [val_class_images,val_unet_images], [val_class_labels,val_unet_masks]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weight="efficientnet-unet.h5"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model_checkpoint = ModelCheckpoint(weight, monitor='val_head_dense_class_accuracy', verbose=0, save_best_only=True, save_weights_only=False,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mode='auto', period=1)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history = model.fit_generator(train_generator(2),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steps_per_epoch=1000,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epochs=100,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validation_data=val_generator(2),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validation_steps=100,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shuffle=True,verbose=2,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callbacks=[model_checkpoint]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print(history.history.keys())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summarize history for accuracy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plt.plot(history.history['head_dense_class_loss'])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plt.plot(history.history['activation_27_loss'])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plt.plot(history.history['head_dense_class_accuracy'])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plt.plot(history.history['activation_27_mean_iou'])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plt.title('efficientnet0-UNet')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plt.ylabel('loss-accuracy-mean_iou')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plt.xlabel('epoch')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plt.legend(['efficientnet0_train_loss', 'UNET_train_loss','efficientnet0_UNET_train_loss','efficientnet0_accuracy','UNET_mean_iou'], loc='upper left')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plt.show()</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plt.plot(history.history['val_head_dense_class_loss'])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plt.plot(history.history['val_activation_27_loss'])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plt.plot(history.history['val_loss'])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plt.plot(history.history['val_head_dense_class_accuracy'])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plt.plot(history.history['val_activation_27_mean_iou'])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plt.title('efficientnet0-UNet')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plt.ylabel('loss-accuracy-mean_iou')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plt.xlabel('epoch')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plt.legend(['efficientnet0_val_loss','UNET_val_loss','efficientnet0_UNET_val_loss','val_efficientnet0_accuracy','val_UNET_mean_iou'], loc='upper left')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plt.show()</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drawing>
          <wp:inline distT="0" distB="0" distL="114300" distR="114300">
            <wp:extent cx="5523865" cy="1515745"/>
            <wp:effectExtent l="0" t="0" r="635" b="8255"/>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40"/>
                    <a:stretch>
                      <a:fillRect/>
                    </a:stretch>
                  </pic:blipFill>
                  <pic:spPr>
                    <a:xfrm>
                      <a:off x="0" y="0"/>
                      <a:ext cx="5523865" cy="1515745"/>
                    </a:xfrm>
                    <a:prstGeom prst="rect">
                      <a:avLst/>
                    </a:prstGeom>
                    <a:noFill/>
                    <a:ln>
                      <a:noFill/>
                    </a:ln>
                  </pic:spPr>
                </pic:pic>
              </a:graphicData>
            </a:graphic>
          </wp:inline>
        </w:drawing>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drawing>
          <wp:inline distT="0" distB="0" distL="114300" distR="114300">
            <wp:extent cx="2712720" cy="2036445"/>
            <wp:effectExtent l="0" t="0" r="1905" b="1905"/>
            <wp:docPr id="5" name="图片 2" descr="b31e85fd1880d32d32cb33b8e287ff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descr="b31e85fd1880d32d32cb33b8e287ff4"/>
                    <pic:cNvPicPr>
                      <a:picLocks noChangeAspect="1"/>
                    </pic:cNvPicPr>
                  </pic:nvPicPr>
                  <pic:blipFill>
                    <a:blip r:embed="rId41"/>
                    <a:stretch>
                      <a:fillRect/>
                    </a:stretch>
                  </pic:blipFill>
                  <pic:spPr>
                    <a:xfrm>
                      <a:off x="0" y="0"/>
                      <a:ext cx="2712720" cy="2036445"/>
                    </a:xfrm>
                    <a:prstGeom prst="rect">
                      <a:avLst/>
                    </a:prstGeom>
                    <a:noFill/>
                    <a:ln>
                      <a:noFill/>
                    </a:ln>
                  </pic:spPr>
                </pic:pic>
              </a:graphicData>
            </a:graphic>
          </wp:inline>
        </w:drawing>
      </w:r>
    </w:p>
    <w:p>
      <w:pPr>
        <w:widowControl w:val="0"/>
        <w:numPr>
          <w:ilvl w:val="0"/>
          <w:numId w:val="4"/>
        </w:numPr>
        <w:ind w:left="0" w:leftChars="0" w:firstLine="0" w:firstLineChars="0"/>
        <w:jc w:val="left"/>
        <w:rPr>
          <w:rFonts w:hint="default"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 xml:space="preserve">Model </w:t>
      </w:r>
      <w:r>
        <w:rPr>
          <w:rFonts w:hint="eastAsia" w:asciiTheme="minorHAnsi" w:hAnsiTheme="minorHAnsi" w:eastAsiaTheme="minorEastAsia" w:cstheme="minorBidi"/>
          <w:b/>
          <w:bCs/>
          <w:kern w:val="2"/>
          <w:sz w:val="24"/>
          <w:szCs w:val="24"/>
          <w:lang w:val="en-US" w:eastAsia="zh-CN"/>
        </w:rPr>
        <w:fldChar w:fldCharType="begin"/>
      </w:r>
      <w:r>
        <w:rPr>
          <w:rFonts w:hint="eastAsia" w:asciiTheme="minorHAnsi" w:hAnsiTheme="minorHAnsi" w:eastAsiaTheme="minorEastAsia" w:cstheme="minorBidi"/>
          <w:b/>
          <w:bCs/>
          <w:kern w:val="2"/>
          <w:sz w:val="24"/>
          <w:szCs w:val="24"/>
          <w:lang w:val="en-US" w:eastAsia="zh-CN"/>
        </w:rPr>
        <w:instrText xml:space="preserve"> HYPERLINK "D:/Sofaware/Dict/8.10.2.0/resultui/html/index.html" \l "/javascript:;" </w:instrText>
      </w:r>
      <w:r>
        <w:rPr>
          <w:rFonts w:hint="eastAsia" w:asciiTheme="minorHAnsi" w:hAnsiTheme="minorHAnsi" w:eastAsiaTheme="minorEastAsia" w:cstheme="minorBidi"/>
          <w:b/>
          <w:bCs/>
          <w:kern w:val="2"/>
          <w:sz w:val="24"/>
          <w:szCs w:val="24"/>
          <w:lang w:val="en-US" w:eastAsia="zh-CN"/>
        </w:rPr>
        <w:fldChar w:fldCharType="separate"/>
      </w:r>
      <w:r>
        <w:rPr>
          <w:rFonts w:hint="eastAsia" w:asciiTheme="minorHAnsi" w:hAnsiTheme="minorHAnsi" w:eastAsiaTheme="minorEastAsia" w:cstheme="minorBidi"/>
          <w:b/>
          <w:bCs/>
          <w:kern w:val="2"/>
          <w:sz w:val="24"/>
          <w:szCs w:val="24"/>
          <w:lang w:val="en-US" w:eastAsia="zh-CN"/>
        </w:rPr>
        <w:t>prediction</w:t>
      </w:r>
      <w:r>
        <w:rPr>
          <w:rFonts w:hint="eastAsia" w:asciiTheme="minorHAnsi" w:hAnsiTheme="minorHAnsi" w:eastAsiaTheme="minorEastAsia" w:cstheme="minorBidi"/>
          <w:b/>
          <w:bCs/>
          <w:kern w:val="2"/>
          <w:sz w:val="24"/>
          <w:szCs w:val="24"/>
          <w:lang w:val="en-US" w:eastAsia="zh-CN"/>
        </w:rPr>
        <w:fldChar w:fldCharType="end"/>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np.random.seed(42)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GlobalParams = namedtuple('GlobalParams', ['batch_norm_momentum', 'batch_norm_epsilon', 'dropout_rate', 'num_classes',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'width_coefficient', 'depth_coefficient', 'depth_divisor', 'min_depth',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BlockArgs = namedtuple('BlockArgs', ['kernel_size', 'num_repeat', 'input_filters', 'output_filters', 'expand_ratio',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'id_skip', 'strides', 'se_ratio'])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blocks_args, global_params = get_efficientnet_params(model_name='efficientnet-b0', override_params={'num_classes':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 = _efficientnet((512,512,3), blocks_args,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encoder = models.Model(model.input, model.get_layer('global_average_pooling2d').output)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encoder.layers.pop()  # remove GAP 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blocks_args, global_params = get_efficientnet_params(model_name='efficientnet-b0', override_params={'num_classes': 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 = efficientnet_unet(encoder,(512,512,3), blocks_args, global_params,unet_class=5)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model.load_weights('./efficientnet-unet.h5')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class_file_path = "D:/yx/Project/628_output/Dataset4/test/vgg_data/"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class_txt_path = "D:/yx/Project/628_output/Dataset4/test/new_test.txt"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acc_0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acc_1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acc_2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acc_3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acc_4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acc_5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all_num_0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all_num_1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all_num_2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all_num_3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all_num_4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all_num_5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class_pre_list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class_pre_probability_list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class_label_list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with open(class_txt_path, "r") as f:</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line in f.readlines():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line = line.strip('\n')  #</w:t>
      </w:r>
      <w:r>
        <w:rPr>
          <w:rFonts w:hint="eastAsia"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t>Removes a newline character for each l</w:t>
      </w:r>
      <w:r>
        <w:rPr>
          <w:rFonts w:hint="eastAsia" w:asciiTheme="minorHAnsi" w:hAnsiTheme="minorHAnsi" w:eastAsiaTheme="minorEastAsia" w:cstheme="minorBidi"/>
          <w:kern w:val="2"/>
          <w:sz w:val="24"/>
          <w:szCs w:val="24"/>
          <w:lang w:val="en-US" w:eastAsia="zh-CN"/>
        </w:rPr>
        <w:t>ine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img_name = line.split("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img_path = class_file_path+img_name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label = line.split(" ",1)[1]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cv2.imread(img_path)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cv2.cvtColor(img_class,cv2.COLOR_BGR2RGB)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cv2.resize(img_class,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img_class/255.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img_class.reshape(-1, 512, 512,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cv2.imread("D:/yx/Project/628_output/Dataset4/test/unet_data/new_images/007-2765-100.jpg")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cv2.cvtColor(img_mask,cv2.COLOR_BGR2RGB)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cv2.resize(img_mask,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img_mask.reshape(-1, 512, 512,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result_class,result_mask = model.predict([img_class,img_mask])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class_pre_probability_list.append(result_class[0])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result_class = np.argmax(result_class[0])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class_pre_list.append(int(result_class))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class_label_list.append(int(label))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int(label)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all_num_0 = all_num_0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acc_0 = acc_0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int(label)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all_num_1 = all_num_1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acc_1 = acc_1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int(label) ==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all_num_2 = all_num_2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acc_2 = acc_2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int(label) ==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all_num_3 = all_num_3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acc_3 = acc_3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int(label) ==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all_num_4 = all_num_4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acc_4 = acc_4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int(label) ==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all_num_5 = all_num_5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acc_5 = acc_5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print("0:",acc_0/all_num_0)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print("1:",acc_1/all_num_1)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print("2:",acc_2/all_num_2)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print("3:",acc_3/all_num_3)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print("4:",acc_4/all_num_4)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print("5:",acc_5/all_num_5)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print("all:",(acc_0+acc_1+acc_2+acc_3+acc_4+acc_5)/(all_num_0+all_num_1+all_num_2+all_num_3+all_num_4+all_num_5))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print("kappa:",cohen_kappa_score(class_label_list, class_pre_list))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_ = create_roc_auc(label_names, class_label_list, class_pre_probability_list, './ROC.png')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apply_mask(image, mask, color, mask_class,alpha=0.5):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c in range(3):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image[:, :, c] = np.where(mask == mask_class,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image[:, :, c]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(1 - alpha) + alpha * color[c]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image[:, :, c])</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image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maskimg_file_path = "D:/yx/Project/628_output/Dataset4/test/unet_data/new_images/"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maskimg_file_list = os.listdir(maskimg_file_path)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save_img_file_path = "D:/yx/Project/628_output/Dataset4/test/unet_data/new_images/"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save_color_pre_path = 'D:/yx/Project/628_output/Dataset4/test/unet_data/new_result/pre_result_masks/'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save_color_gt_path = "D:/yx/Project/628_output/Dataset4/test/unet_data/new_result/gt_result_masks/"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mask_file_path = "D:/yx/Project/628_output/Dataset4/test/unet_data/masks/"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miou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pa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iou_0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iou_1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iou_2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iou_3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iou_4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map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Recall_list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Precision_list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for mask_name in maskimg_file_list: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mask_path = maskimg_file_path + mask_name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cv2.imread("D:/yx/Project/628_output/Dataset4/test/vgg_data/007-0495-000.jpg")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cv2.cvtColor(img_class, 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cv2.resize(img_class,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img_class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img_class.reshape(-1, 512, 512,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cv2.imread(mask_path)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cv2.cvtColor(img_mask, 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new_img_mask=cv2.resize(img_mask,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img_mask.reshape(-1, 512, 512,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result_class, result_mask = model.predict([img_class, img_mask])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mask = np.zeros((512, 512), dtype=int)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 w, _ = result_mask[0].shape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j in range(w):</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pixel_class = np.argmax(result_mask[0][i][j])</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mask[i][j] = pixel_class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save_mask = 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 w = mask.shape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mask = np.array(mask).reshape((h * w))</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GT_mask = cv2.imread("D:/yx/Project/628_output/Dataset4/test/unet_data/masks/"+mask_name.split(".",1)[0]+".png",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GT_mask = cv2.resize(GT_mask, (512, 512))</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eastAsia"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t>Save a segmented image with color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save_img = cv2.imread(save_img_file_path+mask_name)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save_img_1 = save_img_2 = cv2.resize(save_img,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color = [(255,0,0),(0,255,0),(0,0,255),(255,255,0)]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range(1,5):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save_img_1 = apply_mask(save_img_1,save_mask,color[i-1],i,0.8)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cv2.imwrite(save_color_pre_path+mask_name,save_img_1)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range(1,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save_img_2 = apply_mask(save_img_2,GT_mask,color[i-1],i,0.8)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cv2.imwrite(save_color_gt_path + mask_name, save_img_2)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 w = GT_mask.shape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GT_mask = np.array(GT_mask).reshape((h * w))</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confusion = confusion_matrix(GT_mask, 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print(confusion)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Recall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Precision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F1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range(len(confusion[0])):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Recall = calculate_label_recall(confusion, i) + Recall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Precision = calculate_label_prediction(confusion, i) + Precision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Recall_list.append(Recall/len(confusion[0]))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Precision_list.append(Precision/len(confusion[0]))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miou.append(Mean_Intersection_over_Union(confusion))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print(Intersection_over_Union(confusion))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iou_0.append(Intersection_over_Union(confusion)[0])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iou_1.append(Intersection_over_Union(confusion)[1])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len(Intersection_over_Union(confusion)) &gt;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iou_2.append(Intersection_over_Union(confusion)[2])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len(Intersection_over_Union(confusion)) &gt;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iou_3.append(Intersection_over_Union(confusion)[3])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len(Intersection_over_Union(confusion)) &gt;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iou_4.append(Intersection_over_Union(confusion)[4])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pa.append(np.diag(confusion).sum() / confusion.sum())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map.append(np.nanmean(np.diag(confusion) / confusion.sum(axis=1)))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print("Recall:", np.mean(Recall_list))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print("Precision:", np.mean(Precision_list))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print("Dice:", calculate_f1(np.mean(Precision_list), np.mean(Recall_list)))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print("iou:",np.mean(iou_0),np.mean(iou_1),np.mean(iou_2),np.mean(iou_3),np.mean(iou_4))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print("miou:", np.mean(miou))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print("PA:", np.mean(pa))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print('mpa:', np.mean(map))</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drawing>
          <wp:inline distT="0" distB="0" distL="114300" distR="114300">
            <wp:extent cx="5417185" cy="2509520"/>
            <wp:effectExtent l="0" t="0" r="2540" b="5080"/>
            <wp:docPr id="3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4"/>
                    <pic:cNvPicPr>
                      <a:picLocks noChangeAspect="1"/>
                    </pic:cNvPicPr>
                  </pic:nvPicPr>
                  <pic:blipFill>
                    <a:blip r:embed="rId42"/>
                    <a:stretch>
                      <a:fillRect/>
                    </a:stretch>
                  </pic:blipFill>
                  <pic:spPr>
                    <a:xfrm>
                      <a:off x="0" y="0"/>
                      <a:ext cx="5417185" cy="2509520"/>
                    </a:xfrm>
                    <a:prstGeom prst="rect">
                      <a:avLst/>
                    </a:prstGeom>
                    <a:noFill/>
                    <a:ln>
                      <a:noFill/>
                    </a:ln>
                  </pic:spPr>
                </pic:pic>
              </a:graphicData>
            </a:graphic>
          </wp:inline>
        </w:drawing>
      </w:r>
    </w:p>
    <w:p>
      <w:pPr>
        <w:rPr>
          <w:rFonts w:hint="eastAsia"/>
          <w:lang w:val="en-US" w:eastAsia="zh-CN"/>
        </w:rPr>
      </w:pPr>
    </w:p>
    <w:p>
      <w:pPr>
        <w:rPr>
          <w:rFonts w:hint="eastAsia"/>
          <w:lang w:val="en-US" w:eastAsia="zh-CN"/>
        </w:rPr>
      </w:pPr>
    </w:p>
    <w:sectPr>
      <w:pgSz w:w="11906" w:h="16838"/>
      <w:pgMar w:top="1134" w:right="1134" w:bottom="1134" w:left="2268" w:header="708" w:footer="709" w:gutter="0"/>
      <w:cols w:space="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rd1wwqAgAAVw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Mrd1wwqAgAAVwQAAA4AAAAAAAAAAQAgAAAAHwEAAGRycy9lMm9Eb2MueG1sUEsFBgAAAAAGAAYA&#10;WQEAALsFA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q/o+UsAgAAVQQAAA4AAABkcnMvZTJvRG9jLnhtbK1UzY7TMBC+I/EO&#10;lu80aRGrbt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Wh1ywLG/1geYSO&#10;4nm73AcImHSNovRKnLVCt6XKnCcjtvOf+xT1+DdY/AZ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yr+j5SwCAABVBAAADgAAAAAAAAABACAAAAAfAQAAZHJzL2Uyb0RvYy54bWxQSwUGAAAAAAYA&#10;BgBZAQAAvQ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325A263"/>
    <w:multiLevelType w:val="multilevel"/>
    <w:tmpl w:val="B325A263"/>
    <w:lvl w:ilvl="0" w:tentative="0">
      <w:start w:val="1"/>
      <w:numFmt w:val="bullet"/>
      <w:lvlText w:val=""/>
      <w:lvlJc w:val="left"/>
      <w:pPr>
        <w:ind w:left="420" w:hanging="420"/>
      </w:pPr>
      <w:rPr>
        <w:rFonts w:hint="default" w:ascii="Wingdings" w:hAnsi="Wingdings"/>
        <w:sz w:val="16"/>
      </w:rPr>
    </w:lvl>
    <w:lvl w:ilvl="1" w:tentative="0">
      <w:start w:val="1"/>
      <w:numFmt w:val="bullet"/>
      <w:lvlText w:val=""/>
      <w:lvlJc w:val="left"/>
      <w:pPr>
        <w:tabs>
          <w:tab w:val="left" w:pos="840"/>
        </w:tabs>
        <w:ind w:left="840" w:hanging="420"/>
      </w:pPr>
      <w:rPr>
        <w:rFonts w:hint="default" w:ascii="Wingdings" w:hAnsi="Wingdings"/>
      </w:rPr>
    </w:lvl>
    <w:lvl w:ilvl="2" w:tentative="0">
      <w:start w:val="1"/>
      <w:numFmt w:val="bullet"/>
      <w:lvlText w:val=""/>
      <w:lvlJc w:val="left"/>
      <w:pPr>
        <w:tabs>
          <w:tab w:val="left" w:pos="1260"/>
        </w:tabs>
        <w:ind w:left="1260" w:hanging="420"/>
      </w:pPr>
      <w:rPr>
        <w:rFonts w:hint="default" w:ascii="Wingdings" w:hAnsi="Wingdings"/>
      </w:rPr>
    </w:lvl>
    <w:lvl w:ilvl="3" w:tentative="0">
      <w:start w:val="1"/>
      <w:numFmt w:val="bullet"/>
      <w:lvlText w:val=""/>
      <w:lvlJc w:val="left"/>
      <w:pPr>
        <w:tabs>
          <w:tab w:val="left" w:pos="1680"/>
        </w:tabs>
        <w:ind w:left="1680" w:hanging="420"/>
      </w:pPr>
      <w:rPr>
        <w:rFonts w:hint="default" w:ascii="Wingdings" w:hAnsi="Wingdings"/>
      </w:rPr>
    </w:lvl>
    <w:lvl w:ilvl="4" w:tentative="0">
      <w:start w:val="1"/>
      <w:numFmt w:val="bullet"/>
      <w:lvlText w:val=""/>
      <w:lvlJc w:val="left"/>
      <w:pPr>
        <w:tabs>
          <w:tab w:val="left" w:pos="2100"/>
        </w:tabs>
        <w:ind w:left="2100" w:hanging="420"/>
      </w:pPr>
      <w:rPr>
        <w:rFonts w:hint="default" w:ascii="Wingdings" w:hAnsi="Wingdings"/>
      </w:rPr>
    </w:lvl>
    <w:lvl w:ilvl="5" w:tentative="0">
      <w:start w:val="1"/>
      <w:numFmt w:val="bullet"/>
      <w:lvlText w:val=""/>
      <w:lvlJc w:val="left"/>
      <w:pPr>
        <w:tabs>
          <w:tab w:val="left" w:pos="2520"/>
        </w:tabs>
        <w:ind w:left="2520" w:hanging="420"/>
      </w:pPr>
      <w:rPr>
        <w:rFonts w:hint="default" w:ascii="Wingdings" w:hAnsi="Wingdings"/>
      </w:rPr>
    </w:lvl>
    <w:lvl w:ilvl="6" w:tentative="0">
      <w:start w:val="1"/>
      <w:numFmt w:val="bullet"/>
      <w:lvlText w:val=""/>
      <w:lvlJc w:val="left"/>
      <w:pPr>
        <w:tabs>
          <w:tab w:val="left" w:pos="2940"/>
        </w:tabs>
        <w:ind w:left="2940" w:hanging="420"/>
      </w:pPr>
      <w:rPr>
        <w:rFonts w:hint="default" w:ascii="Wingdings" w:hAnsi="Wingdings"/>
      </w:rPr>
    </w:lvl>
    <w:lvl w:ilvl="7" w:tentative="0">
      <w:start w:val="1"/>
      <w:numFmt w:val="bullet"/>
      <w:lvlText w:val=""/>
      <w:lvlJc w:val="left"/>
      <w:pPr>
        <w:tabs>
          <w:tab w:val="left" w:pos="3360"/>
        </w:tabs>
        <w:ind w:left="3360" w:hanging="420"/>
      </w:pPr>
      <w:rPr>
        <w:rFonts w:hint="default" w:ascii="Wingdings" w:hAnsi="Wingdings"/>
      </w:rPr>
    </w:lvl>
    <w:lvl w:ilvl="8" w:tentative="0">
      <w:start w:val="1"/>
      <w:numFmt w:val="bullet"/>
      <w:lvlText w:val=""/>
      <w:lvlJc w:val="left"/>
      <w:pPr>
        <w:tabs>
          <w:tab w:val="left" w:pos="3780"/>
        </w:tabs>
        <w:ind w:left="3780" w:hanging="420"/>
      </w:pPr>
      <w:rPr>
        <w:rFonts w:hint="default" w:ascii="Wingdings" w:hAnsi="Wingdings"/>
      </w:rPr>
    </w:lvl>
  </w:abstractNum>
  <w:abstractNum w:abstractNumId="1">
    <w:nsid w:val="CF0E8DB3"/>
    <w:multiLevelType w:val="singleLevel"/>
    <w:tmpl w:val="CF0E8DB3"/>
    <w:lvl w:ilvl="0" w:tentative="0">
      <w:start w:val="1"/>
      <w:numFmt w:val="decimal"/>
      <w:lvlText w:val="(%1)"/>
      <w:lvlJc w:val="left"/>
      <w:pPr>
        <w:ind w:left="425" w:hanging="425"/>
      </w:pPr>
      <w:rPr>
        <w:rFonts w:hint="default"/>
      </w:rPr>
    </w:lvl>
  </w:abstractNum>
  <w:abstractNum w:abstractNumId="2">
    <w:nsid w:val="31AB3A33"/>
    <w:multiLevelType w:val="multilevel"/>
    <w:tmpl w:val="31AB3A33"/>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4B9FE9F5"/>
    <w:multiLevelType w:val="singleLevel"/>
    <w:tmpl w:val="4B9FE9F5"/>
    <w:lvl w:ilvl="0" w:tentative="0">
      <w:start w:val="21"/>
      <w:numFmt w:val="upperLetter"/>
      <w:suff w:val="nothing"/>
      <w:lvlText w:val="%1-"/>
      <w:lvlJc w:val="left"/>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0362E"/>
    <w:rsid w:val="00043D89"/>
    <w:rsid w:val="000F2DEB"/>
    <w:rsid w:val="00143DA4"/>
    <w:rsid w:val="00223F63"/>
    <w:rsid w:val="002B6A47"/>
    <w:rsid w:val="00417D07"/>
    <w:rsid w:val="004268BA"/>
    <w:rsid w:val="005324F6"/>
    <w:rsid w:val="0055628C"/>
    <w:rsid w:val="00611427"/>
    <w:rsid w:val="006430F1"/>
    <w:rsid w:val="00693DCB"/>
    <w:rsid w:val="00771493"/>
    <w:rsid w:val="008A4B70"/>
    <w:rsid w:val="008C01F4"/>
    <w:rsid w:val="00901774"/>
    <w:rsid w:val="00924857"/>
    <w:rsid w:val="009409BB"/>
    <w:rsid w:val="009967E9"/>
    <w:rsid w:val="00A02DAC"/>
    <w:rsid w:val="00A32425"/>
    <w:rsid w:val="00A3653C"/>
    <w:rsid w:val="00A56C2F"/>
    <w:rsid w:val="00AA6F20"/>
    <w:rsid w:val="00B91CE3"/>
    <w:rsid w:val="00C45F21"/>
    <w:rsid w:val="00C54FBF"/>
    <w:rsid w:val="00C905B9"/>
    <w:rsid w:val="00D7261B"/>
    <w:rsid w:val="00DC690D"/>
    <w:rsid w:val="00E05D43"/>
    <w:rsid w:val="00E53B33"/>
    <w:rsid w:val="00F23C80"/>
    <w:rsid w:val="00F26109"/>
    <w:rsid w:val="00F31DFF"/>
    <w:rsid w:val="00F64119"/>
    <w:rsid w:val="00F651F5"/>
    <w:rsid w:val="01383E78"/>
    <w:rsid w:val="013D348A"/>
    <w:rsid w:val="01433024"/>
    <w:rsid w:val="015A7114"/>
    <w:rsid w:val="015C3F0E"/>
    <w:rsid w:val="0164552F"/>
    <w:rsid w:val="01932B49"/>
    <w:rsid w:val="0199402B"/>
    <w:rsid w:val="019C27C7"/>
    <w:rsid w:val="01A1514E"/>
    <w:rsid w:val="01A35617"/>
    <w:rsid w:val="01B84189"/>
    <w:rsid w:val="01E27946"/>
    <w:rsid w:val="02434910"/>
    <w:rsid w:val="025452F1"/>
    <w:rsid w:val="02551E03"/>
    <w:rsid w:val="02BF3057"/>
    <w:rsid w:val="031A15A8"/>
    <w:rsid w:val="031F6CAB"/>
    <w:rsid w:val="03A26C11"/>
    <w:rsid w:val="03D67996"/>
    <w:rsid w:val="03F8756D"/>
    <w:rsid w:val="04350D50"/>
    <w:rsid w:val="04775704"/>
    <w:rsid w:val="04D47758"/>
    <w:rsid w:val="05391DFF"/>
    <w:rsid w:val="0567255E"/>
    <w:rsid w:val="05B97AC5"/>
    <w:rsid w:val="06D33F28"/>
    <w:rsid w:val="070758F4"/>
    <w:rsid w:val="07174A82"/>
    <w:rsid w:val="071C0EC5"/>
    <w:rsid w:val="07204377"/>
    <w:rsid w:val="0727500A"/>
    <w:rsid w:val="073A2B80"/>
    <w:rsid w:val="073A514D"/>
    <w:rsid w:val="07421D52"/>
    <w:rsid w:val="07C954C1"/>
    <w:rsid w:val="07DA5A0D"/>
    <w:rsid w:val="0863700B"/>
    <w:rsid w:val="0874111F"/>
    <w:rsid w:val="089269EF"/>
    <w:rsid w:val="089F309C"/>
    <w:rsid w:val="089F387D"/>
    <w:rsid w:val="08B01F2E"/>
    <w:rsid w:val="09031BFD"/>
    <w:rsid w:val="092C6625"/>
    <w:rsid w:val="094E2E04"/>
    <w:rsid w:val="094E6F0A"/>
    <w:rsid w:val="095759F8"/>
    <w:rsid w:val="0964042B"/>
    <w:rsid w:val="096A7E1A"/>
    <w:rsid w:val="09B1350E"/>
    <w:rsid w:val="0A174441"/>
    <w:rsid w:val="0A453801"/>
    <w:rsid w:val="0A975E20"/>
    <w:rsid w:val="0AC9031F"/>
    <w:rsid w:val="0AD63F90"/>
    <w:rsid w:val="0B053217"/>
    <w:rsid w:val="0B2A0E2F"/>
    <w:rsid w:val="0B9E1BE6"/>
    <w:rsid w:val="0BA17A99"/>
    <w:rsid w:val="0BAE2D23"/>
    <w:rsid w:val="0BB54E05"/>
    <w:rsid w:val="0BD61560"/>
    <w:rsid w:val="0BF90402"/>
    <w:rsid w:val="0C3D6FA5"/>
    <w:rsid w:val="0C42633F"/>
    <w:rsid w:val="0C6E32DA"/>
    <w:rsid w:val="0C8D29D5"/>
    <w:rsid w:val="0CA868B8"/>
    <w:rsid w:val="0CE0335C"/>
    <w:rsid w:val="0D477A3B"/>
    <w:rsid w:val="0D496C08"/>
    <w:rsid w:val="0D6E6226"/>
    <w:rsid w:val="0D7652FF"/>
    <w:rsid w:val="0DD15322"/>
    <w:rsid w:val="0E2407B3"/>
    <w:rsid w:val="0E4A5476"/>
    <w:rsid w:val="0E5508C8"/>
    <w:rsid w:val="0E6054A1"/>
    <w:rsid w:val="0EAE5B39"/>
    <w:rsid w:val="0EBC09EA"/>
    <w:rsid w:val="0EBC7D41"/>
    <w:rsid w:val="0EE6664F"/>
    <w:rsid w:val="0F1A51C1"/>
    <w:rsid w:val="0F72392C"/>
    <w:rsid w:val="0F8E0F05"/>
    <w:rsid w:val="0FE049B4"/>
    <w:rsid w:val="0FF07565"/>
    <w:rsid w:val="100D2542"/>
    <w:rsid w:val="101A0ACE"/>
    <w:rsid w:val="1030399F"/>
    <w:rsid w:val="10735FB7"/>
    <w:rsid w:val="108D2450"/>
    <w:rsid w:val="10AC0486"/>
    <w:rsid w:val="10CF5FA0"/>
    <w:rsid w:val="11175209"/>
    <w:rsid w:val="11192440"/>
    <w:rsid w:val="11605057"/>
    <w:rsid w:val="116B2E4D"/>
    <w:rsid w:val="11833B9C"/>
    <w:rsid w:val="120A277E"/>
    <w:rsid w:val="12101855"/>
    <w:rsid w:val="12280396"/>
    <w:rsid w:val="12405BDC"/>
    <w:rsid w:val="12497A7A"/>
    <w:rsid w:val="1259212E"/>
    <w:rsid w:val="125E7ACA"/>
    <w:rsid w:val="12786B0F"/>
    <w:rsid w:val="129430F8"/>
    <w:rsid w:val="12A66A71"/>
    <w:rsid w:val="12AF16C9"/>
    <w:rsid w:val="12B155C0"/>
    <w:rsid w:val="12BF5E2B"/>
    <w:rsid w:val="12C777AB"/>
    <w:rsid w:val="13311B72"/>
    <w:rsid w:val="13636681"/>
    <w:rsid w:val="137C2FB8"/>
    <w:rsid w:val="13DA3A12"/>
    <w:rsid w:val="13EC4702"/>
    <w:rsid w:val="140729F7"/>
    <w:rsid w:val="141B5410"/>
    <w:rsid w:val="141C13F3"/>
    <w:rsid w:val="14AE7EA3"/>
    <w:rsid w:val="14CA74D2"/>
    <w:rsid w:val="14E76C52"/>
    <w:rsid w:val="15A45E65"/>
    <w:rsid w:val="15B776CD"/>
    <w:rsid w:val="15EC67CB"/>
    <w:rsid w:val="15F411A2"/>
    <w:rsid w:val="16256BDC"/>
    <w:rsid w:val="162D66F3"/>
    <w:rsid w:val="16594BDD"/>
    <w:rsid w:val="166D1A63"/>
    <w:rsid w:val="16BC3BFF"/>
    <w:rsid w:val="16D0176E"/>
    <w:rsid w:val="16D7405D"/>
    <w:rsid w:val="17F27FDA"/>
    <w:rsid w:val="18570344"/>
    <w:rsid w:val="1878544C"/>
    <w:rsid w:val="187E7BFC"/>
    <w:rsid w:val="192D67BD"/>
    <w:rsid w:val="194F29DB"/>
    <w:rsid w:val="195D010C"/>
    <w:rsid w:val="19BB2399"/>
    <w:rsid w:val="19EA0368"/>
    <w:rsid w:val="1A123004"/>
    <w:rsid w:val="1A993B70"/>
    <w:rsid w:val="1A9C036F"/>
    <w:rsid w:val="1B3970DC"/>
    <w:rsid w:val="1B58207A"/>
    <w:rsid w:val="1B7C7136"/>
    <w:rsid w:val="1BAA7215"/>
    <w:rsid w:val="1BAC1A81"/>
    <w:rsid w:val="1BB67F74"/>
    <w:rsid w:val="1CAE2294"/>
    <w:rsid w:val="1CE93E61"/>
    <w:rsid w:val="1CFF11E4"/>
    <w:rsid w:val="1D2852C9"/>
    <w:rsid w:val="1D6E6986"/>
    <w:rsid w:val="1DB32538"/>
    <w:rsid w:val="1DDB26EC"/>
    <w:rsid w:val="1DF06AB3"/>
    <w:rsid w:val="1DFA4729"/>
    <w:rsid w:val="1E077C34"/>
    <w:rsid w:val="1E601EAB"/>
    <w:rsid w:val="1E83079F"/>
    <w:rsid w:val="1E9B2CE7"/>
    <w:rsid w:val="1EA72D26"/>
    <w:rsid w:val="1ED77BE4"/>
    <w:rsid w:val="1EDC62CD"/>
    <w:rsid w:val="1F593294"/>
    <w:rsid w:val="1F72125B"/>
    <w:rsid w:val="1F7217DC"/>
    <w:rsid w:val="1F7D7F37"/>
    <w:rsid w:val="1F8359DC"/>
    <w:rsid w:val="1FB77FFF"/>
    <w:rsid w:val="1FBB3648"/>
    <w:rsid w:val="1FBF580B"/>
    <w:rsid w:val="1FDC2188"/>
    <w:rsid w:val="1FDF1CA0"/>
    <w:rsid w:val="1FFB1ED5"/>
    <w:rsid w:val="1FFF468C"/>
    <w:rsid w:val="2016384B"/>
    <w:rsid w:val="202E6AC9"/>
    <w:rsid w:val="204F6A8C"/>
    <w:rsid w:val="20945386"/>
    <w:rsid w:val="21AE79AF"/>
    <w:rsid w:val="21F25021"/>
    <w:rsid w:val="226E72B1"/>
    <w:rsid w:val="229937B6"/>
    <w:rsid w:val="22EE428C"/>
    <w:rsid w:val="22FC1D7C"/>
    <w:rsid w:val="232A20F0"/>
    <w:rsid w:val="238D0B56"/>
    <w:rsid w:val="23C57A62"/>
    <w:rsid w:val="23E77AD6"/>
    <w:rsid w:val="240700F9"/>
    <w:rsid w:val="240E5D47"/>
    <w:rsid w:val="241329BA"/>
    <w:rsid w:val="2416263E"/>
    <w:rsid w:val="24295E81"/>
    <w:rsid w:val="244567FE"/>
    <w:rsid w:val="247B67FE"/>
    <w:rsid w:val="247D26DE"/>
    <w:rsid w:val="248079EC"/>
    <w:rsid w:val="24EB6AEB"/>
    <w:rsid w:val="24F03E48"/>
    <w:rsid w:val="24F54C5F"/>
    <w:rsid w:val="25380939"/>
    <w:rsid w:val="253D0395"/>
    <w:rsid w:val="25657B32"/>
    <w:rsid w:val="260532B9"/>
    <w:rsid w:val="26152DFC"/>
    <w:rsid w:val="2616096C"/>
    <w:rsid w:val="265A0248"/>
    <w:rsid w:val="26E4431D"/>
    <w:rsid w:val="272D1241"/>
    <w:rsid w:val="277F447D"/>
    <w:rsid w:val="27E46B91"/>
    <w:rsid w:val="27EE4C8E"/>
    <w:rsid w:val="28004969"/>
    <w:rsid w:val="281A328D"/>
    <w:rsid w:val="28234F72"/>
    <w:rsid w:val="289464BF"/>
    <w:rsid w:val="28C91D6C"/>
    <w:rsid w:val="290C0ABD"/>
    <w:rsid w:val="29185CDD"/>
    <w:rsid w:val="29411488"/>
    <w:rsid w:val="29CF2DE9"/>
    <w:rsid w:val="29F24967"/>
    <w:rsid w:val="2A043AC3"/>
    <w:rsid w:val="2A065F20"/>
    <w:rsid w:val="2A075268"/>
    <w:rsid w:val="2A155635"/>
    <w:rsid w:val="2A4C682D"/>
    <w:rsid w:val="2A68217A"/>
    <w:rsid w:val="2A836CE5"/>
    <w:rsid w:val="2ABC52B2"/>
    <w:rsid w:val="2B0600A6"/>
    <w:rsid w:val="2B10532C"/>
    <w:rsid w:val="2BD225AB"/>
    <w:rsid w:val="2C802C93"/>
    <w:rsid w:val="2C88368A"/>
    <w:rsid w:val="2CE71A31"/>
    <w:rsid w:val="2DB50E96"/>
    <w:rsid w:val="2E05239F"/>
    <w:rsid w:val="2E234911"/>
    <w:rsid w:val="2E5F4E6F"/>
    <w:rsid w:val="2F347FC9"/>
    <w:rsid w:val="2F3F2970"/>
    <w:rsid w:val="2FB570C9"/>
    <w:rsid w:val="2FFE11A8"/>
    <w:rsid w:val="30643F78"/>
    <w:rsid w:val="3080429E"/>
    <w:rsid w:val="30AD4587"/>
    <w:rsid w:val="31480E06"/>
    <w:rsid w:val="315514FC"/>
    <w:rsid w:val="318C021A"/>
    <w:rsid w:val="318F4466"/>
    <w:rsid w:val="31A47F6C"/>
    <w:rsid w:val="31AC2405"/>
    <w:rsid w:val="323A1350"/>
    <w:rsid w:val="3248151D"/>
    <w:rsid w:val="326B0D5C"/>
    <w:rsid w:val="326D48D5"/>
    <w:rsid w:val="328D11CA"/>
    <w:rsid w:val="330B1CC3"/>
    <w:rsid w:val="335125F0"/>
    <w:rsid w:val="337674E1"/>
    <w:rsid w:val="33904830"/>
    <w:rsid w:val="33B06C04"/>
    <w:rsid w:val="33F10D5F"/>
    <w:rsid w:val="340922D0"/>
    <w:rsid w:val="34534F53"/>
    <w:rsid w:val="345C4C25"/>
    <w:rsid w:val="350151C6"/>
    <w:rsid w:val="35325526"/>
    <w:rsid w:val="35526553"/>
    <w:rsid w:val="35550DD5"/>
    <w:rsid w:val="35942974"/>
    <w:rsid w:val="359E4394"/>
    <w:rsid w:val="35AA12B1"/>
    <w:rsid w:val="35E539DF"/>
    <w:rsid w:val="366B355E"/>
    <w:rsid w:val="36824405"/>
    <w:rsid w:val="36A36C5F"/>
    <w:rsid w:val="36C93F92"/>
    <w:rsid w:val="37062981"/>
    <w:rsid w:val="37A078D8"/>
    <w:rsid w:val="37EC37DF"/>
    <w:rsid w:val="389D1FBC"/>
    <w:rsid w:val="38DE6185"/>
    <w:rsid w:val="392923FB"/>
    <w:rsid w:val="396050B4"/>
    <w:rsid w:val="396208D9"/>
    <w:rsid w:val="397E1D2B"/>
    <w:rsid w:val="399F7AC3"/>
    <w:rsid w:val="39B239F4"/>
    <w:rsid w:val="39B557B1"/>
    <w:rsid w:val="3A750413"/>
    <w:rsid w:val="3A9667E7"/>
    <w:rsid w:val="3AE721EC"/>
    <w:rsid w:val="3B295FF2"/>
    <w:rsid w:val="3B2F098E"/>
    <w:rsid w:val="3B425CAB"/>
    <w:rsid w:val="3B460390"/>
    <w:rsid w:val="3B9453B9"/>
    <w:rsid w:val="3B964BA4"/>
    <w:rsid w:val="3BD04400"/>
    <w:rsid w:val="3C01571D"/>
    <w:rsid w:val="3C461F62"/>
    <w:rsid w:val="3CE0658C"/>
    <w:rsid w:val="3CE10A3F"/>
    <w:rsid w:val="3CF26569"/>
    <w:rsid w:val="3CF50A9A"/>
    <w:rsid w:val="3CF52A29"/>
    <w:rsid w:val="3D2B3EB6"/>
    <w:rsid w:val="3D4755FB"/>
    <w:rsid w:val="3D660190"/>
    <w:rsid w:val="3D763A08"/>
    <w:rsid w:val="3D8261AC"/>
    <w:rsid w:val="3D8471F9"/>
    <w:rsid w:val="3DFF175A"/>
    <w:rsid w:val="3EA650E5"/>
    <w:rsid w:val="3EDC46BA"/>
    <w:rsid w:val="3F4B57EB"/>
    <w:rsid w:val="3F74475C"/>
    <w:rsid w:val="3F846B95"/>
    <w:rsid w:val="3FCF0410"/>
    <w:rsid w:val="3FE50F15"/>
    <w:rsid w:val="40015D9E"/>
    <w:rsid w:val="401E36CC"/>
    <w:rsid w:val="403D2912"/>
    <w:rsid w:val="406E44D7"/>
    <w:rsid w:val="409A2AE5"/>
    <w:rsid w:val="40D54160"/>
    <w:rsid w:val="40F4342A"/>
    <w:rsid w:val="40F54A49"/>
    <w:rsid w:val="40F77692"/>
    <w:rsid w:val="41275813"/>
    <w:rsid w:val="41385E1F"/>
    <w:rsid w:val="41C5766B"/>
    <w:rsid w:val="420764FB"/>
    <w:rsid w:val="420B3F24"/>
    <w:rsid w:val="4252448D"/>
    <w:rsid w:val="425255C5"/>
    <w:rsid w:val="427C5FF0"/>
    <w:rsid w:val="42A2583E"/>
    <w:rsid w:val="42C51ABD"/>
    <w:rsid w:val="42CB1AFC"/>
    <w:rsid w:val="434F5FA2"/>
    <w:rsid w:val="437C45FE"/>
    <w:rsid w:val="439B028C"/>
    <w:rsid w:val="43C407DE"/>
    <w:rsid w:val="441309B7"/>
    <w:rsid w:val="44272844"/>
    <w:rsid w:val="448E5253"/>
    <w:rsid w:val="44B55581"/>
    <w:rsid w:val="44BD1290"/>
    <w:rsid w:val="44EA77B1"/>
    <w:rsid w:val="45021758"/>
    <w:rsid w:val="452243DC"/>
    <w:rsid w:val="45385F89"/>
    <w:rsid w:val="45446B0F"/>
    <w:rsid w:val="457C4BC6"/>
    <w:rsid w:val="459E78B0"/>
    <w:rsid w:val="45B443CB"/>
    <w:rsid w:val="45E73836"/>
    <w:rsid w:val="45EF2048"/>
    <w:rsid w:val="461817E3"/>
    <w:rsid w:val="464F72C5"/>
    <w:rsid w:val="467407F0"/>
    <w:rsid w:val="468C3097"/>
    <w:rsid w:val="469F49AA"/>
    <w:rsid w:val="46B6184A"/>
    <w:rsid w:val="478828F9"/>
    <w:rsid w:val="47B00791"/>
    <w:rsid w:val="481B3381"/>
    <w:rsid w:val="484021F1"/>
    <w:rsid w:val="48555669"/>
    <w:rsid w:val="48623B31"/>
    <w:rsid w:val="488A74D3"/>
    <w:rsid w:val="48A50D25"/>
    <w:rsid w:val="48D37CFC"/>
    <w:rsid w:val="490F41A0"/>
    <w:rsid w:val="491B72E2"/>
    <w:rsid w:val="494B46E6"/>
    <w:rsid w:val="49581E6E"/>
    <w:rsid w:val="49614834"/>
    <w:rsid w:val="497A248C"/>
    <w:rsid w:val="498262DC"/>
    <w:rsid w:val="49C7439C"/>
    <w:rsid w:val="49CF1C2F"/>
    <w:rsid w:val="49E77B01"/>
    <w:rsid w:val="4A9031BF"/>
    <w:rsid w:val="4AFB1CAB"/>
    <w:rsid w:val="4AFB62C3"/>
    <w:rsid w:val="4AFC25C4"/>
    <w:rsid w:val="4B0545A6"/>
    <w:rsid w:val="4B054B84"/>
    <w:rsid w:val="4B4954E1"/>
    <w:rsid w:val="4B617F93"/>
    <w:rsid w:val="4B6D2BB6"/>
    <w:rsid w:val="4BB62EC9"/>
    <w:rsid w:val="4BD71E55"/>
    <w:rsid w:val="4BDF0A52"/>
    <w:rsid w:val="4BE1507C"/>
    <w:rsid w:val="4C970465"/>
    <w:rsid w:val="4CA304BC"/>
    <w:rsid w:val="4CE5414A"/>
    <w:rsid w:val="4D6E30B7"/>
    <w:rsid w:val="4DA3536A"/>
    <w:rsid w:val="4DC153F8"/>
    <w:rsid w:val="4E32339D"/>
    <w:rsid w:val="4E754B6C"/>
    <w:rsid w:val="4E845E58"/>
    <w:rsid w:val="4E90106D"/>
    <w:rsid w:val="4EC359C7"/>
    <w:rsid w:val="4EC52C60"/>
    <w:rsid w:val="4F23543C"/>
    <w:rsid w:val="4F246856"/>
    <w:rsid w:val="4F817BAE"/>
    <w:rsid w:val="4F84168C"/>
    <w:rsid w:val="4F8868B1"/>
    <w:rsid w:val="4FC41374"/>
    <w:rsid w:val="50286536"/>
    <w:rsid w:val="504D7F6A"/>
    <w:rsid w:val="50846010"/>
    <w:rsid w:val="508720CD"/>
    <w:rsid w:val="50DF2ED9"/>
    <w:rsid w:val="50E30C4B"/>
    <w:rsid w:val="510970E4"/>
    <w:rsid w:val="510B61D4"/>
    <w:rsid w:val="511842B9"/>
    <w:rsid w:val="51187F03"/>
    <w:rsid w:val="515F4AC5"/>
    <w:rsid w:val="51983D92"/>
    <w:rsid w:val="51C02D41"/>
    <w:rsid w:val="51F91365"/>
    <w:rsid w:val="52036CA4"/>
    <w:rsid w:val="529C28B3"/>
    <w:rsid w:val="52B9165C"/>
    <w:rsid w:val="52BE3FC7"/>
    <w:rsid w:val="52C03390"/>
    <w:rsid w:val="52C046D7"/>
    <w:rsid w:val="52DC1BB3"/>
    <w:rsid w:val="52F22B74"/>
    <w:rsid w:val="534824AA"/>
    <w:rsid w:val="534D29C1"/>
    <w:rsid w:val="53671965"/>
    <w:rsid w:val="536E22FE"/>
    <w:rsid w:val="5376443E"/>
    <w:rsid w:val="53A71C67"/>
    <w:rsid w:val="53C73A44"/>
    <w:rsid w:val="53D9093A"/>
    <w:rsid w:val="568B0173"/>
    <w:rsid w:val="56BA7F6A"/>
    <w:rsid w:val="572E26AA"/>
    <w:rsid w:val="573A472E"/>
    <w:rsid w:val="57931DC6"/>
    <w:rsid w:val="57B00DB8"/>
    <w:rsid w:val="57B95BC3"/>
    <w:rsid w:val="57D60025"/>
    <w:rsid w:val="57F54238"/>
    <w:rsid w:val="57FD4F5D"/>
    <w:rsid w:val="58363CD9"/>
    <w:rsid w:val="584E220A"/>
    <w:rsid w:val="58503C1F"/>
    <w:rsid w:val="585969ED"/>
    <w:rsid w:val="58A06B23"/>
    <w:rsid w:val="58D55638"/>
    <w:rsid w:val="58EB0BB3"/>
    <w:rsid w:val="590646FA"/>
    <w:rsid w:val="592664F2"/>
    <w:rsid w:val="592C4344"/>
    <w:rsid w:val="59397F31"/>
    <w:rsid w:val="594E2B60"/>
    <w:rsid w:val="595E73BF"/>
    <w:rsid w:val="597763AF"/>
    <w:rsid w:val="59D50455"/>
    <w:rsid w:val="59F10FA4"/>
    <w:rsid w:val="5A9822F2"/>
    <w:rsid w:val="5AA75B6F"/>
    <w:rsid w:val="5AE75E68"/>
    <w:rsid w:val="5AF54415"/>
    <w:rsid w:val="5B334B59"/>
    <w:rsid w:val="5B37443D"/>
    <w:rsid w:val="5B4A0C7C"/>
    <w:rsid w:val="5B866C95"/>
    <w:rsid w:val="5BC74AD1"/>
    <w:rsid w:val="5BD623C5"/>
    <w:rsid w:val="5BE216DD"/>
    <w:rsid w:val="5BE606DE"/>
    <w:rsid w:val="5BF67D08"/>
    <w:rsid w:val="5C3D3F5B"/>
    <w:rsid w:val="5C70767B"/>
    <w:rsid w:val="5C913652"/>
    <w:rsid w:val="5CA70821"/>
    <w:rsid w:val="5CC806E2"/>
    <w:rsid w:val="5CC93365"/>
    <w:rsid w:val="5CDD50D3"/>
    <w:rsid w:val="5CE07487"/>
    <w:rsid w:val="5CF118BF"/>
    <w:rsid w:val="5D1D1BAE"/>
    <w:rsid w:val="5D303DA6"/>
    <w:rsid w:val="5D5A2E10"/>
    <w:rsid w:val="5D8309B7"/>
    <w:rsid w:val="5DBB650A"/>
    <w:rsid w:val="5DF50D6A"/>
    <w:rsid w:val="5E0678EE"/>
    <w:rsid w:val="5E2D04F6"/>
    <w:rsid w:val="5E307738"/>
    <w:rsid w:val="5E5055F1"/>
    <w:rsid w:val="5F1F376C"/>
    <w:rsid w:val="5F66235A"/>
    <w:rsid w:val="5F7140C4"/>
    <w:rsid w:val="5F8652AC"/>
    <w:rsid w:val="5FB5477B"/>
    <w:rsid w:val="5FF01001"/>
    <w:rsid w:val="604816D9"/>
    <w:rsid w:val="606B537B"/>
    <w:rsid w:val="609C2925"/>
    <w:rsid w:val="60CC0B91"/>
    <w:rsid w:val="611D036B"/>
    <w:rsid w:val="613E5E7A"/>
    <w:rsid w:val="61800DC9"/>
    <w:rsid w:val="6191053A"/>
    <w:rsid w:val="61B12050"/>
    <w:rsid w:val="61C46A40"/>
    <w:rsid w:val="61DF42E6"/>
    <w:rsid w:val="62106ED1"/>
    <w:rsid w:val="62165BA2"/>
    <w:rsid w:val="6219673A"/>
    <w:rsid w:val="621C7DD9"/>
    <w:rsid w:val="62644934"/>
    <w:rsid w:val="62704536"/>
    <w:rsid w:val="627B0FC4"/>
    <w:rsid w:val="62AC3CD8"/>
    <w:rsid w:val="62AE3E3F"/>
    <w:rsid w:val="62B1662A"/>
    <w:rsid w:val="62B41F59"/>
    <w:rsid w:val="62DE0A88"/>
    <w:rsid w:val="63372822"/>
    <w:rsid w:val="63426F66"/>
    <w:rsid w:val="634A3487"/>
    <w:rsid w:val="63A04318"/>
    <w:rsid w:val="63ED7517"/>
    <w:rsid w:val="6410084A"/>
    <w:rsid w:val="64140F8F"/>
    <w:rsid w:val="64220658"/>
    <w:rsid w:val="64630DB2"/>
    <w:rsid w:val="64B724C3"/>
    <w:rsid w:val="64C404AD"/>
    <w:rsid w:val="64FB29E8"/>
    <w:rsid w:val="651E2BBC"/>
    <w:rsid w:val="656D0AB1"/>
    <w:rsid w:val="65B4257A"/>
    <w:rsid w:val="65CF6F30"/>
    <w:rsid w:val="6607708B"/>
    <w:rsid w:val="66086CD0"/>
    <w:rsid w:val="666A2B8D"/>
    <w:rsid w:val="674C257F"/>
    <w:rsid w:val="675D7BF5"/>
    <w:rsid w:val="679430B3"/>
    <w:rsid w:val="67BB53A8"/>
    <w:rsid w:val="67D76B3D"/>
    <w:rsid w:val="6804393D"/>
    <w:rsid w:val="68404F1D"/>
    <w:rsid w:val="6841404B"/>
    <w:rsid w:val="685A617B"/>
    <w:rsid w:val="685B4433"/>
    <w:rsid w:val="68B40CEB"/>
    <w:rsid w:val="690D2B8A"/>
    <w:rsid w:val="691317DB"/>
    <w:rsid w:val="69231FD8"/>
    <w:rsid w:val="6933011D"/>
    <w:rsid w:val="693E64BA"/>
    <w:rsid w:val="695D1381"/>
    <w:rsid w:val="696E3DF9"/>
    <w:rsid w:val="697A76F5"/>
    <w:rsid w:val="69A82E30"/>
    <w:rsid w:val="69C0606E"/>
    <w:rsid w:val="69D32771"/>
    <w:rsid w:val="6A0868DC"/>
    <w:rsid w:val="6A152176"/>
    <w:rsid w:val="6A1C3C32"/>
    <w:rsid w:val="6A4C3A87"/>
    <w:rsid w:val="6A64276D"/>
    <w:rsid w:val="6A7C204A"/>
    <w:rsid w:val="6B751BB8"/>
    <w:rsid w:val="6B851292"/>
    <w:rsid w:val="6B967522"/>
    <w:rsid w:val="6BCC1C1C"/>
    <w:rsid w:val="6BD75C0F"/>
    <w:rsid w:val="6BFE5C40"/>
    <w:rsid w:val="6CE972BF"/>
    <w:rsid w:val="6D0B4C82"/>
    <w:rsid w:val="6D72468F"/>
    <w:rsid w:val="6D7E3A60"/>
    <w:rsid w:val="6D810C2B"/>
    <w:rsid w:val="6D844135"/>
    <w:rsid w:val="6DE84173"/>
    <w:rsid w:val="6E021D15"/>
    <w:rsid w:val="6E1F7B1E"/>
    <w:rsid w:val="6E456BC3"/>
    <w:rsid w:val="6E4F4AA8"/>
    <w:rsid w:val="6E786865"/>
    <w:rsid w:val="6E7B6743"/>
    <w:rsid w:val="6EB13C9D"/>
    <w:rsid w:val="6ECE7BFC"/>
    <w:rsid w:val="6EF34ABF"/>
    <w:rsid w:val="6EFD0B4F"/>
    <w:rsid w:val="6F4B1FB9"/>
    <w:rsid w:val="6F4D1964"/>
    <w:rsid w:val="70182D00"/>
    <w:rsid w:val="705A43FB"/>
    <w:rsid w:val="705E16D5"/>
    <w:rsid w:val="706F16C7"/>
    <w:rsid w:val="70891CE5"/>
    <w:rsid w:val="70E343DD"/>
    <w:rsid w:val="70F338AB"/>
    <w:rsid w:val="70F726F4"/>
    <w:rsid w:val="711C504B"/>
    <w:rsid w:val="71E07887"/>
    <w:rsid w:val="72580C50"/>
    <w:rsid w:val="732729DD"/>
    <w:rsid w:val="736448C8"/>
    <w:rsid w:val="73697F45"/>
    <w:rsid w:val="7377696C"/>
    <w:rsid w:val="7440651F"/>
    <w:rsid w:val="7445049B"/>
    <w:rsid w:val="74542F62"/>
    <w:rsid w:val="74551988"/>
    <w:rsid w:val="74690DC9"/>
    <w:rsid w:val="74742230"/>
    <w:rsid w:val="74DD4647"/>
    <w:rsid w:val="74E778C3"/>
    <w:rsid w:val="74EC2DD9"/>
    <w:rsid w:val="74FF06EC"/>
    <w:rsid w:val="750223E7"/>
    <w:rsid w:val="750539B5"/>
    <w:rsid w:val="7510292B"/>
    <w:rsid w:val="752670B7"/>
    <w:rsid w:val="75551097"/>
    <w:rsid w:val="75BC44D7"/>
    <w:rsid w:val="75CA3083"/>
    <w:rsid w:val="75D501F1"/>
    <w:rsid w:val="75E1398E"/>
    <w:rsid w:val="76733BB9"/>
    <w:rsid w:val="7693658C"/>
    <w:rsid w:val="76FA61D1"/>
    <w:rsid w:val="77406366"/>
    <w:rsid w:val="775657A3"/>
    <w:rsid w:val="77596901"/>
    <w:rsid w:val="778C3A1C"/>
    <w:rsid w:val="77C75E8E"/>
    <w:rsid w:val="78423456"/>
    <w:rsid w:val="78526407"/>
    <w:rsid w:val="785A34EC"/>
    <w:rsid w:val="78BE75B2"/>
    <w:rsid w:val="78FB6B7F"/>
    <w:rsid w:val="7930219F"/>
    <w:rsid w:val="793E54D2"/>
    <w:rsid w:val="79631A39"/>
    <w:rsid w:val="79651D04"/>
    <w:rsid w:val="79D33CA3"/>
    <w:rsid w:val="7A1B0B2A"/>
    <w:rsid w:val="7A526A6C"/>
    <w:rsid w:val="7A690D7A"/>
    <w:rsid w:val="7A6F5795"/>
    <w:rsid w:val="7B105395"/>
    <w:rsid w:val="7B2368A0"/>
    <w:rsid w:val="7B260C9A"/>
    <w:rsid w:val="7B5F7163"/>
    <w:rsid w:val="7B8857EA"/>
    <w:rsid w:val="7BA04179"/>
    <w:rsid w:val="7BA35A5A"/>
    <w:rsid w:val="7BF20B88"/>
    <w:rsid w:val="7C094F52"/>
    <w:rsid w:val="7C221934"/>
    <w:rsid w:val="7CB84533"/>
    <w:rsid w:val="7CCB42C4"/>
    <w:rsid w:val="7CD0773A"/>
    <w:rsid w:val="7D397A29"/>
    <w:rsid w:val="7D62257F"/>
    <w:rsid w:val="7DCD1195"/>
    <w:rsid w:val="7DD8141C"/>
    <w:rsid w:val="7DFA1355"/>
    <w:rsid w:val="7E0700FB"/>
    <w:rsid w:val="7E156AA7"/>
    <w:rsid w:val="7E31522E"/>
    <w:rsid w:val="7E3A361B"/>
    <w:rsid w:val="7E7B58FE"/>
    <w:rsid w:val="7ED933E0"/>
    <w:rsid w:val="7F4A53E7"/>
    <w:rsid w:val="7F7103DA"/>
    <w:rsid w:val="7F8A53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US" w:bidi="ar-SA"/>
    </w:rPr>
  </w:style>
  <w:style w:type="paragraph" w:styleId="2">
    <w:name w:val="heading 1"/>
    <w:basedOn w:val="1"/>
    <w:next w:val="1"/>
    <w:link w:val="23"/>
    <w:qFormat/>
    <w:uiPriority w:val="0"/>
    <w:pPr>
      <w:keepNext/>
      <w:keepLines/>
      <w:spacing w:before="340" w:after="330" w:line="576" w:lineRule="auto"/>
      <w:outlineLvl w:val="0"/>
    </w:pPr>
    <w:rPr>
      <w:b/>
      <w:kern w:val="44"/>
      <w:sz w:val="44"/>
    </w:rPr>
  </w:style>
  <w:style w:type="paragraph" w:styleId="3">
    <w:name w:val="heading 2"/>
    <w:basedOn w:val="1"/>
    <w:next w:val="1"/>
    <w:link w:val="22"/>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link w:val="24"/>
    <w:unhideWhenUsed/>
    <w:qFormat/>
    <w:uiPriority w:val="0"/>
    <w:pPr>
      <w:keepNext/>
      <w:keepLines/>
      <w:spacing w:before="260" w:after="260" w:line="413" w:lineRule="auto"/>
      <w:outlineLvl w:val="2"/>
    </w:pPr>
    <w:rPr>
      <w:b/>
      <w:sz w:val="32"/>
    </w:rPr>
  </w:style>
  <w:style w:type="paragraph" w:styleId="5">
    <w:name w:val="heading 4"/>
    <w:basedOn w:val="1"/>
    <w:next w:val="1"/>
    <w:semiHidden/>
    <w:unhideWhenUsed/>
    <w:qFormat/>
    <w:uiPriority w:val="0"/>
    <w:pPr>
      <w:spacing w:beforeAutospacing="1" w:afterAutospacing="1"/>
      <w:outlineLvl w:val="3"/>
    </w:pPr>
    <w:rPr>
      <w:rFonts w:hint="eastAsia" w:ascii="宋体" w:hAnsi="宋体" w:eastAsia="宋体"/>
      <w:b/>
      <w:bCs/>
      <w:lang w:val="en-US" w:eastAsia="zh-CN"/>
    </w:rPr>
  </w:style>
  <w:style w:type="character" w:default="1" w:styleId="15">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6">
    <w:name w:val="toc 3"/>
    <w:basedOn w:val="1"/>
    <w:next w:val="1"/>
    <w:qFormat/>
    <w:uiPriority w:val="0"/>
    <w:pPr>
      <w:ind w:left="840" w:leftChars="400"/>
    </w:pPr>
  </w:style>
  <w:style w:type="paragraph" w:styleId="7">
    <w:name w:val="footer"/>
    <w:basedOn w:val="1"/>
    <w:qFormat/>
    <w:uiPriority w:val="0"/>
    <w:pPr>
      <w:tabs>
        <w:tab w:val="center" w:pos="4153"/>
        <w:tab w:val="right" w:pos="8306"/>
      </w:tabs>
      <w:snapToGrid w:val="0"/>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jc w:val="both"/>
    </w:pPr>
    <w:rPr>
      <w:sz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paragraph" w:styleId="11">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hint="eastAsia" w:ascii="宋体" w:hAnsi="宋体" w:eastAsia="宋体"/>
      <w:lang w:val="en-US" w:eastAsia="zh-CN"/>
    </w:rPr>
  </w:style>
  <w:style w:type="paragraph" w:styleId="12">
    <w:name w:val="Normal (Web)"/>
    <w:basedOn w:val="1"/>
    <w:qFormat/>
    <w:uiPriority w:val="0"/>
  </w:style>
  <w:style w:type="table" w:styleId="14">
    <w:name w:val="Table Grid"/>
    <w:basedOn w:val="1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basedOn w:val="15"/>
    <w:qFormat/>
    <w:uiPriority w:val="0"/>
    <w:rPr>
      <w:b/>
    </w:rPr>
  </w:style>
  <w:style w:type="character" w:styleId="17">
    <w:name w:val="Emphasis"/>
    <w:basedOn w:val="15"/>
    <w:qFormat/>
    <w:uiPriority w:val="0"/>
    <w:rPr>
      <w:i/>
    </w:rPr>
  </w:style>
  <w:style w:type="character" w:styleId="18">
    <w:name w:val="Hyperlink"/>
    <w:basedOn w:val="15"/>
    <w:qFormat/>
    <w:uiPriority w:val="0"/>
    <w:rPr>
      <w:color w:val="0000FF"/>
      <w:u w:val="single"/>
    </w:rPr>
  </w:style>
  <w:style w:type="paragraph" w:styleId="19">
    <w:name w:val="List Paragraph"/>
    <w:basedOn w:val="1"/>
    <w:qFormat/>
    <w:uiPriority w:val="34"/>
    <w:pPr>
      <w:ind w:left="720"/>
      <w:contextualSpacing/>
    </w:pPr>
  </w:style>
  <w:style w:type="paragraph" w:customStyle="1" w:styleId="20">
    <w:name w:val="WPSOffice手动目录 1"/>
    <w:qFormat/>
    <w:uiPriority w:val="0"/>
    <w:rPr>
      <w:rFonts w:ascii="Times New Roman" w:hAnsi="Times New Roman" w:eastAsia="宋体" w:cs="Times New Roman"/>
      <w:lang w:val="en-US" w:eastAsia="zh-CN" w:bidi="ar-SA"/>
    </w:rPr>
  </w:style>
  <w:style w:type="paragraph" w:customStyle="1" w:styleId="21">
    <w:name w:val="WPSOffice手动目录 3"/>
    <w:qFormat/>
    <w:uiPriority w:val="0"/>
    <w:pPr>
      <w:ind w:left="400" w:leftChars="400"/>
    </w:pPr>
    <w:rPr>
      <w:rFonts w:ascii="Times New Roman" w:hAnsi="Times New Roman" w:eastAsia="宋体" w:cs="Times New Roman"/>
      <w:lang w:val="en-US" w:eastAsia="zh-CN" w:bidi="ar-SA"/>
    </w:rPr>
  </w:style>
  <w:style w:type="character" w:customStyle="1" w:styleId="22">
    <w:name w:val="标题 2 字符"/>
    <w:link w:val="3"/>
    <w:qFormat/>
    <w:uiPriority w:val="0"/>
    <w:rPr>
      <w:rFonts w:ascii="Arial" w:hAnsi="Arial" w:eastAsia="黑体"/>
      <w:b/>
      <w:sz w:val="32"/>
    </w:rPr>
  </w:style>
  <w:style w:type="character" w:customStyle="1" w:styleId="23">
    <w:name w:val="标题 1 字符"/>
    <w:link w:val="2"/>
    <w:qFormat/>
    <w:uiPriority w:val="0"/>
    <w:rPr>
      <w:b/>
      <w:kern w:val="44"/>
      <w:sz w:val="44"/>
    </w:rPr>
  </w:style>
  <w:style w:type="character" w:customStyle="1" w:styleId="24">
    <w:name w:val="标题 3 字符"/>
    <w:link w:val="4"/>
    <w:qFormat/>
    <w:uiPriority w:val="0"/>
    <w:rPr>
      <w:b/>
      <w:sz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microsoft.com/office/2007/relationships/hdphoto" Target="media/image3.wdp"/><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5" Type="http://schemas.openxmlformats.org/officeDocument/2006/relationships/fontTable" Target="fontTable.xml"/><Relationship Id="rId44" Type="http://schemas.openxmlformats.org/officeDocument/2006/relationships/numbering" Target="numbering.xml"/><Relationship Id="rId43" Type="http://schemas.openxmlformats.org/officeDocument/2006/relationships/customXml" Target="../customXml/item1.xml"/><Relationship Id="rId42" Type="http://schemas.openxmlformats.org/officeDocument/2006/relationships/image" Target="media/image37.png"/><Relationship Id="rId41" Type="http://schemas.openxmlformats.org/officeDocument/2006/relationships/image" Target="media/image36.png"/><Relationship Id="rId40" Type="http://schemas.openxmlformats.org/officeDocument/2006/relationships/image" Target="media/image35.png"/><Relationship Id="rId4" Type="http://schemas.openxmlformats.org/officeDocument/2006/relationships/footer" Target="footer2.xml"/><Relationship Id="rId39" Type="http://schemas.openxmlformats.org/officeDocument/2006/relationships/image" Target="media/image34.png"/><Relationship Id="rId38" Type="http://schemas.openxmlformats.org/officeDocument/2006/relationships/image" Target="media/image33.png"/><Relationship Id="rId37" Type="http://schemas.openxmlformats.org/officeDocument/2006/relationships/image" Target="media/image32.png"/><Relationship Id="rId36" Type="http://schemas.openxmlformats.org/officeDocument/2006/relationships/image" Target="media/image31.png"/><Relationship Id="rId35" Type="http://schemas.openxmlformats.org/officeDocument/2006/relationships/image" Target="media/image30.png"/><Relationship Id="rId34" Type="http://schemas.openxmlformats.org/officeDocument/2006/relationships/image" Target="media/image29.png"/><Relationship Id="rId33" Type="http://schemas.openxmlformats.org/officeDocument/2006/relationships/image" Target="media/image28.png"/><Relationship Id="rId32" Type="http://schemas.openxmlformats.org/officeDocument/2006/relationships/image" Target="media/image27.png"/><Relationship Id="rId31" Type="http://schemas.openxmlformats.org/officeDocument/2006/relationships/image" Target="media/image26.png"/><Relationship Id="rId30" Type="http://schemas.openxmlformats.org/officeDocument/2006/relationships/image" Target="media/image25.png"/><Relationship Id="rId3" Type="http://schemas.openxmlformats.org/officeDocument/2006/relationships/footer" Target="footer1.xml"/><Relationship Id="rId29" Type="http://schemas.openxmlformats.org/officeDocument/2006/relationships/image" Target="media/image24.png"/><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jpe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microsoft.com/office/2007/relationships/hdphoto" Target="media/image7.wdp"/><Relationship Id="rId11" Type="http://schemas.openxmlformats.org/officeDocument/2006/relationships/image" Target="media/image6.png"/><Relationship Id="rId10" Type="http://schemas.microsoft.com/office/2007/relationships/hdphoto" Target="media/image5.wdp"/><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16460</Words>
  <Characters>93826</Characters>
  <Lines>781</Lines>
  <Paragraphs>220</Paragraphs>
  <TotalTime>19</TotalTime>
  <ScaleCrop>false</ScaleCrop>
  <LinksUpToDate>false</LinksUpToDate>
  <CharactersWithSpaces>110066</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2021-10-26T11:31:00Z</dcterms:created>
  <dc:creator>YanXue</dc:creator>
  <cp:lastModifiedBy>  闫雪雪雪雪</cp:lastModifiedBy>
  <dcterms:modified xsi:type="dcterms:W3CDTF">2021-11-11T17:47:06Z</dcterms:modified>
  <cp:revision>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EDB898E3A06F46659EFFB57A21A8B3A9</vt:lpwstr>
  </property>
</Properties>
</file>