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83890" w14:textId="24AEA3E9" w:rsidR="00A47821" w:rsidRPr="00EE534E" w:rsidRDefault="00A47821" w:rsidP="00A47821">
      <w:pPr>
        <w:spacing w:after="0" w:line="360" w:lineRule="auto"/>
        <w:contextualSpacing/>
        <w:rPr>
          <w:rFonts w:ascii="Arial" w:hAnsi="Arial" w:cs="Arial"/>
          <w:b/>
          <w:bCs/>
          <w:color w:val="000000" w:themeColor="text1"/>
          <w:sz w:val="44"/>
          <w:szCs w:val="44"/>
          <w:lang w:val="en-GB"/>
        </w:rPr>
      </w:pPr>
    </w:p>
    <w:p w14:paraId="5AD2F2F1" w14:textId="111E455C" w:rsidR="00A47821" w:rsidRPr="00EE534E" w:rsidRDefault="009572D6" w:rsidP="009572D6">
      <w:pPr>
        <w:spacing w:after="0" w:line="360" w:lineRule="auto"/>
        <w:contextualSpacing/>
        <w:jc w:val="center"/>
        <w:rPr>
          <w:rFonts w:ascii="Arial" w:hAnsi="Arial" w:cs="Arial"/>
          <w:b/>
          <w:bCs/>
          <w:color w:val="000000" w:themeColor="text1"/>
          <w:sz w:val="44"/>
          <w:szCs w:val="44"/>
          <w:lang w:val="en-GB"/>
        </w:rPr>
      </w:pPr>
      <w:r w:rsidRPr="009572D6">
        <w:rPr>
          <w:rFonts w:ascii="Arial" w:eastAsia="Calibri" w:hAnsi="Arial" w:cs="Arial"/>
          <w:noProof/>
          <w:color w:val="000000"/>
          <w:sz w:val="24"/>
          <w:szCs w:val="24"/>
        </w:rPr>
        <w:drawing>
          <wp:inline distT="0" distB="0" distL="0" distR="0" wp14:anchorId="5157A413" wp14:editId="2A3E5BF3">
            <wp:extent cx="3151342" cy="1261332"/>
            <wp:effectExtent l="0" t="0" r="0" b="0"/>
            <wp:docPr id="352607925" name="Picture 2"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151342" cy="1261332"/>
                    </a:xfrm>
                    <a:prstGeom prst="rect">
                      <a:avLst/>
                    </a:prstGeom>
                    <a:noFill/>
                    <a:ln>
                      <a:noFill/>
                      <a:prstDash/>
                    </a:ln>
                  </pic:spPr>
                </pic:pic>
              </a:graphicData>
            </a:graphic>
          </wp:inline>
        </w:drawing>
      </w:r>
    </w:p>
    <w:p w14:paraId="5B4F65B2" w14:textId="0FFD4DE9" w:rsidR="00A47821" w:rsidRPr="00EE534E" w:rsidRDefault="00A47821" w:rsidP="00A47821">
      <w:pPr>
        <w:spacing w:after="0" w:line="360" w:lineRule="auto"/>
        <w:contextualSpacing/>
        <w:rPr>
          <w:rFonts w:ascii="Arial" w:hAnsi="Arial" w:cs="Arial"/>
          <w:b/>
          <w:bCs/>
          <w:color w:val="000000" w:themeColor="text1"/>
          <w:sz w:val="44"/>
          <w:szCs w:val="44"/>
          <w:lang w:val="en-GB"/>
        </w:rPr>
      </w:pPr>
    </w:p>
    <w:p w14:paraId="03A29ADF" w14:textId="77777777" w:rsidR="00A47821" w:rsidRPr="00EE534E" w:rsidRDefault="00A47821" w:rsidP="00A47821">
      <w:pPr>
        <w:spacing w:after="0" w:line="360" w:lineRule="auto"/>
        <w:contextualSpacing/>
        <w:rPr>
          <w:rFonts w:ascii="Arial" w:hAnsi="Arial" w:cs="Arial"/>
          <w:b/>
          <w:bCs/>
          <w:color w:val="000000" w:themeColor="text1"/>
          <w:sz w:val="44"/>
          <w:szCs w:val="44"/>
          <w:lang w:val="en-GB"/>
        </w:rPr>
      </w:pPr>
    </w:p>
    <w:p w14:paraId="4E9B056A" w14:textId="2C2B858E" w:rsidR="009572D6" w:rsidRDefault="00FB1FDA" w:rsidP="009572D6">
      <w:pPr>
        <w:spacing w:after="0" w:line="360" w:lineRule="auto"/>
        <w:contextualSpacing/>
        <w:jc w:val="center"/>
        <w:rPr>
          <w:rFonts w:ascii="Arial" w:hAnsi="Arial" w:cs="Arial"/>
          <w:b/>
          <w:bCs/>
          <w:color w:val="000000" w:themeColor="text1"/>
          <w:sz w:val="44"/>
          <w:szCs w:val="44"/>
          <w:lang w:val="en-GB"/>
        </w:rPr>
      </w:pPr>
      <w:r w:rsidRPr="00EE534E">
        <w:rPr>
          <w:rFonts w:ascii="Arial" w:hAnsi="Arial" w:cs="Arial"/>
          <w:b/>
          <w:bCs/>
          <w:color w:val="000000" w:themeColor="text1"/>
          <w:sz w:val="44"/>
          <w:szCs w:val="44"/>
          <w:lang w:val="en-GB"/>
        </w:rPr>
        <w:t>LCMB7010-Digital Marketing</w:t>
      </w:r>
    </w:p>
    <w:p w14:paraId="5DE7577B" w14:textId="44488BC8" w:rsidR="009572D6" w:rsidRDefault="009572D6" w:rsidP="009572D6">
      <w:pPr>
        <w:spacing w:after="0" w:line="360" w:lineRule="auto"/>
        <w:contextualSpacing/>
        <w:jc w:val="center"/>
        <w:rPr>
          <w:rFonts w:ascii="Arial" w:hAnsi="Arial" w:cs="Arial"/>
          <w:b/>
          <w:bCs/>
          <w:color w:val="000000" w:themeColor="text1"/>
          <w:sz w:val="44"/>
          <w:szCs w:val="44"/>
          <w:lang w:val="en-GB"/>
        </w:rPr>
      </w:pPr>
      <w:r>
        <w:rPr>
          <w:rFonts w:ascii="Arial" w:hAnsi="Arial" w:cs="Arial"/>
          <w:b/>
          <w:bCs/>
          <w:color w:val="000000" w:themeColor="text1"/>
          <w:sz w:val="44"/>
          <w:szCs w:val="44"/>
          <w:lang w:val="en-GB"/>
        </w:rPr>
        <w:t>Amazon</w:t>
      </w:r>
    </w:p>
    <w:p w14:paraId="5A0E46F6" w14:textId="77777777" w:rsidR="009572D6" w:rsidRDefault="009572D6" w:rsidP="009572D6">
      <w:pPr>
        <w:spacing w:after="0" w:line="360" w:lineRule="auto"/>
        <w:contextualSpacing/>
        <w:jc w:val="center"/>
        <w:rPr>
          <w:rFonts w:ascii="Arial" w:hAnsi="Arial" w:cs="Arial"/>
          <w:b/>
          <w:bCs/>
          <w:color w:val="000000" w:themeColor="text1"/>
          <w:sz w:val="44"/>
          <w:szCs w:val="44"/>
          <w:lang w:val="en-GB"/>
        </w:rPr>
      </w:pPr>
    </w:p>
    <w:p w14:paraId="5681B04E" w14:textId="77777777" w:rsidR="009572D6" w:rsidRDefault="009572D6" w:rsidP="009572D6">
      <w:pPr>
        <w:spacing w:after="0" w:line="360" w:lineRule="auto"/>
        <w:contextualSpacing/>
        <w:jc w:val="center"/>
        <w:rPr>
          <w:rFonts w:ascii="Arial" w:hAnsi="Arial" w:cs="Arial"/>
          <w:b/>
          <w:bCs/>
          <w:color w:val="000000" w:themeColor="text1"/>
          <w:sz w:val="44"/>
          <w:szCs w:val="44"/>
          <w:lang w:val="en-GB"/>
        </w:rPr>
      </w:pPr>
    </w:p>
    <w:p w14:paraId="1225E30F" w14:textId="77777777" w:rsidR="009572D6" w:rsidRDefault="009572D6" w:rsidP="009572D6">
      <w:pPr>
        <w:spacing w:after="0" w:line="360" w:lineRule="auto"/>
        <w:contextualSpacing/>
        <w:jc w:val="center"/>
        <w:rPr>
          <w:rFonts w:ascii="Arial" w:hAnsi="Arial" w:cs="Arial"/>
          <w:b/>
          <w:bCs/>
          <w:color w:val="000000" w:themeColor="text1"/>
          <w:sz w:val="44"/>
          <w:szCs w:val="44"/>
          <w:lang w:val="en-GB"/>
        </w:rPr>
      </w:pPr>
    </w:p>
    <w:p w14:paraId="3C0044DC" w14:textId="77777777" w:rsidR="009572D6" w:rsidRDefault="009572D6" w:rsidP="009572D6">
      <w:pPr>
        <w:spacing w:after="0" w:line="360" w:lineRule="auto"/>
        <w:contextualSpacing/>
        <w:jc w:val="center"/>
        <w:rPr>
          <w:rFonts w:ascii="Arial" w:hAnsi="Arial" w:cs="Arial"/>
          <w:b/>
          <w:bCs/>
          <w:color w:val="000000" w:themeColor="text1"/>
          <w:sz w:val="44"/>
          <w:szCs w:val="44"/>
          <w:lang w:val="en-GB"/>
        </w:rPr>
      </w:pPr>
    </w:p>
    <w:p w14:paraId="4CB8AF73" w14:textId="0F13E493" w:rsidR="009572D6" w:rsidRPr="009572D6" w:rsidRDefault="009572D6" w:rsidP="009572D6">
      <w:pPr>
        <w:spacing w:after="0" w:line="360" w:lineRule="auto"/>
        <w:contextualSpacing/>
        <w:rPr>
          <w:rFonts w:ascii="Arial" w:hAnsi="Arial" w:cs="Arial"/>
          <w:b/>
          <w:bCs/>
          <w:color w:val="000000" w:themeColor="text1"/>
          <w:sz w:val="44"/>
          <w:szCs w:val="44"/>
          <w:lang w:val="en-GB"/>
        </w:rPr>
      </w:pPr>
      <w:r w:rsidRPr="009572D6">
        <w:rPr>
          <w:rFonts w:ascii="Arial" w:hAnsi="Arial" w:cs="Arial"/>
          <w:b/>
          <w:bCs/>
          <w:color w:val="000000" w:themeColor="text1"/>
          <w:sz w:val="28"/>
          <w:szCs w:val="28"/>
          <w:lang w:val="en-GB"/>
        </w:rPr>
        <w:t xml:space="preserve">Student </w:t>
      </w:r>
      <w:proofErr w:type="spellStart"/>
      <w:proofErr w:type="gramStart"/>
      <w:r w:rsidRPr="009572D6">
        <w:rPr>
          <w:rFonts w:ascii="Arial" w:hAnsi="Arial" w:cs="Arial"/>
          <w:b/>
          <w:bCs/>
          <w:color w:val="000000" w:themeColor="text1"/>
          <w:sz w:val="28"/>
          <w:szCs w:val="28"/>
          <w:lang w:val="en-GB"/>
        </w:rPr>
        <w:t>name:Dobrinka</w:t>
      </w:r>
      <w:proofErr w:type="spellEnd"/>
      <w:proofErr w:type="gramEnd"/>
      <w:r w:rsidRPr="009572D6">
        <w:rPr>
          <w:rFonts w:ascii="Arial" w:hAnsi="Arial" w:cs="Arial"/>
          <w:b/>
          <w:bCs/>
          <w:color w:val="000000" w:themeColor="text1"/>
          <w:sz w:val="28"/>
          <w:szCs w:val="28"/>
          <w:lang w:val="en-GB"/>
        </w:rPr>
        <w:t xml:space="preserve"> Kiryakova</w:t>
      </w:r>
    </w:p>
    <w:p w14:paraId="642FBCB2" w14:textId="77777777" w:rsidR="009572D6" w:rsidRPr="009572D6" w:rsidRDefault="009572D6" w:rsidP="009572D6">
      <w:pPr>
        <w:spacing w:after="0" w:line="360" w:lineRule="auto"/>
        <w:contextualSpacing/>
        <w:rPr>
          <w:rFonts w:ascii="Arial" w:hAnsi="Arial" w:cs="Arial"/>
          <w:b/>
          <w:bCs/>
          <w:color w:val="000000" w:themeColor="text1"/>
          <w:sz w:val="28"/>
          <w:szCs w:val="28"/>
          <w:lang w:val="en-GB"/>
        </w:rPr>
      </w:pPr>
      <w:r w:rsidRPr="009572D6">
        <w:rPr>
          <w:rFonts w:ascii="Arial" w:hAnsi="Arial" w:cs="Arial"/>
          <w:b/>
          <w:bCs/>
          <w:color w:val="000000" w:themeColor="text1"/>
          <w:sz w:val="28"/>
          <w:szCs w:val="28"/>
          <w:lang w:val="en-GB"/>
        </w:rPr>
        <w:t>Student Number:1818047</w:t>
      </w:r>
    </w:p>
    <w:p w14:paraId="1666E46A" w14:textId="1D6BB679" w:rsidR="009572D6" w:rsidRPr="009572D6" w:rsidRDefault="009572D6" w:rsidP="009572D6">
      <w:pPr>
        <w:spacing w:after="0" w:line="360" w:lineRule="auto"/>
        <w:contextualSpacing/>
        <w:rPr>
          <w:rFonts w:ascii="Arial" w:hAnsi="Arial" w:cs="Arial"/>
          <w:b/>
          <w:bCs/>
          <w:color w:val="000000" w:themeColor="text1"/>
          <w:sz w:val="28"/>
          <w:szCs w:val="28"/>
          <w:lang w:val="en-GB"/>
        </w:rPr>
      </w:pPr>
      <w:r w:rsidRPr="009572D6">
        <w:rPr>
          <w:rFonts w:ascii="Arial" w:hAnsi="Arial" w:cs="Arial"/>
          <w:b/>
          <w:bCs/>
          <w:color w:val="000000" w:themeColor="text1"/>
          <w:sz w:val="28"/>
          <w:szCs w:val="28"/>
          <w:lang w:val="en-GB"/>
        </w:rPr>
        <w:t>Lecturer:</w:t>
      </w:r>
      <w:r w:rsidRPr="009572D6">
        <w:rPr>
          <w:sz w:val="28"/>
          <w:szCs w:val="28"/>
        </w:rPr>
        <w:t xml:space="preserve"> </w:t>
      </w:r>
      <w:r w:rsidRPr="009572D6">
        <w:rPr>
          <w:rFonts w:ascii="Arial" w:hAnsi="Arial" w:cs="Arial"/>
          <w:b/>
          <w:bCs/>
          <w:color w:val="000000" w:themeColor="text1"/>
          <w:sz w:val="28"/>
          <w:szCs w:val="28"/>
        </w:rPr>
        <w:t>Dr Jaya Gopalkrishnan</w:t>
      </w:r>
    </w:p>
    <w:p w14:paraId="045571A1" w14:textId="77777777" w:rsidR="009572D6" w:rsidRPr="009572D6" w:rsidRDefault="009572D6" w:rsidP="009572D6">
      <w:pPr>
        <w:spacing w:after="0" w:line="360" w:lineRule="auto"/>
        <w:contextualSpacing/>
        <w:rPr>
          <w:rFonts w:ascii="Arial" w:hAnsi="Arial" w:cs="Arial"/>
          <w:b/>
          <w:bCs/>
          <w:color w:val="000000" w:themeColor="text1"/>
          <w:sz w:val="28"/>
          <w:szCs w:val="28"/>
          <w:lang w:val="en-GB"/>
        </w:rPr>
      </w:pPr>
      <w:r w:rsidRPr="009572D6">
        <w:rPr>
          <w:rFonts w:ascii="Arial" w:hAnsi="Arial" w:cs="Arial"/>
          <w:b/>
          <w:bCs/>
          <w:color w:val="000000" w:themeColor="text1"/>
          <w:sz w:val="28"/>
          <w:szCs w:val="28"/>
          <w:lang w:val="en-GB"/>
        </w:rPr>
        <w:t>Word count:5000</w:t>
      </w:r>
    </w:p>
    <w:p w14:paraId="5CF4ED07" w14:textId="741DC67D" w:rsidR="009572D6" w:rsidRDefault="009572D6" w:rsidP="009572D6">
      <w:pPr>
        <w:spacing w:after="0" w:line="360" w:lineRule="auto"/>
        <w:contextualSpacing/>
        <w:rPr>
          <w:rFonts w:ascii="Arial" w:hAnsi="Arial" w:cs="Arial"/>
          <w:b/>
          <w:bCs/>
          <w:color w:val="000000" w:themeColor="text1"/>
          <w:sz w:val="28"/>
          <w:szCs w:val="28"/>
          <w:lang w:val="en-GB"/>
        </w:rPr>
      </w:pPr>
      <w:r w:rsidRPr="009572D6">
        <w:rPr>
          <w:rFonts w:ascii="Arial" w:hAnsi="Arial" w:cs="Arial"/>
          <w:b/>
          <w:bCs/>
          <w:color w:val="000000" w:themeColor="text1"/>
          <w:sz w:val="28"/>
          <w:szCs w:val="28"/>
          <w:lang w:val="en-GB"/>
        </w:rPr>
        <w:t>Submission Date:</w:t>
      </w:r>
      <w:r w:rsidRPr="009572D6">
        <w:rPr>
          <w:rFonts w:ascii="Arial" w:hAnsi="Arial" w:cs="Arial"/>
          <w:b/>
          <w:bCs/>
          <w:color w:val="000000" w:themeColor="text1"/>
          <w:sz w:val="28"/>
          <w:szCs w:val="28"/>
          <w:lang w:val="en-GB"/>
        </w:rPr>
        <w:t>29</w:t>
      </w:r>
      <w:r w:rsidRPr="009572D6">
        <w:rPr>
          <w:rFonts w:ascii="Arial" w:hAnsi="Arial" w:cs="Arial"/>
          <w:b/>
          <w:bCs/>
          <w:color w:val="000000" w:themeColor="text1"/>
          <w:sz w:val="28"/>
          <w:szCs w:val="28"/>
          <w:lang w:val="en-GB"/>
        </w:rPr>
        <w:t>.0</w:t>
      </w:r>
      <w:r w:rsidRPr="009572D6">
        <w:rPr>
          <w:rFonts w:ascii="Arial" w:hAnsi="Arial" w:cs="Arial"/>
          <w:b/>
          <w:bCs/>
          <w:color w:val="000000" w:themeColor="text1"/>
          <w:sz w:val="28"/>
          <w:szCs w:val="28"/>
          <w:lang w:val="en-GB"/>
        </w:rPr>
        <w:t>8</w:t>
      </w:r>
      <w:r w:rsidRPr="009572D6">
        <w:rPr>
          <w:rFonts w:ascii="Arial" w:hAnsi="Arial" w:cs="Arial"/>
          <w:b/>
          <w:bCs/>
          <w:color w:val="000000" w:themeColor="text1"/>
          <w:sz w:val="28"/>
          <w:szCs w:val="28"/>
          <w:lang w:val="en-GB"/>
        </w:rPr>
        <w:t>.2023</w:t>
      </w:r>
    </w:p>
    <w:p w14:paraId="423FE98E" w14:textId="77777777" w:rsidR="009572D6" w:rsidRDefault="009572D6" w:rsidP="009572D6">
      <w:pPr>
        <w:spacing w:after="0" w:line="360" w:lineRule="auto"/>
        <w:contextualSpacing/>
        <w:rPr>
          <w:rFonts w:ascii="Arial" w:hAnsi="Arial" w:cs="Arial"/>
          <w:b/>
          <w:bCs/>
          <w:color w:val="000000" w:themeColor="text1"/>
          <w:sz w:val="28"/>
          <w:szCs w:val="28"/>
          <w:lang w:val="en-GB"/>
        </w:rPr>
      </w:pPr>
    </w:p>
    <w:p w14:paraId="10A7C044" w14:textId="77777777" w:rsidR="009572D6" w:rsidRDefault="009572D6" w:rsidP="009572D6">
      <w:pPr>
        <w:spacing w:after="0" w:line="360" w:lineRule="auto"/>
        <w:contextualSpacing/>
        <w:rPr>
          <w:rFonts w:ascii="Arial" w:hAnsi="Arial" w:cs="Arial"/>
          <w:b/>
          <w:bCs/>
          <w:color w:val="000000" w:themeColor="text1"/>
          <w:sz w:val="28"/>
          <w:szCs w:val="28"/>
          <w:lang w:val="en-GB"/>
        </w:rPr>
      </w:pPr>
    </w:p>
    <w:p w14:paraId="0561A27F" w14:textId="77777777" w:rsidR="009572D6" w:rsidRDefault="009572D6" w:rsidP="009572D6">
      <w:pPr>
        <w:spacing w:after="0" w:line="360" w:lineRule="auto"/>
        <w:contextualSpacing/>
        <w:rPr>
          <w:rFonts w:ascii="Arial" w:hAnsi="Arial" w:cs="Arial"/>
          <w:b/>
          <w:bCs/>
          <w:color w:val="000000" w:themeColor="text1"/>
          <w:sz w:val="28"/>
          <w:szCs w:val="28"/>
          <w:lang w:val="en-GB"/>
        </w:rPr>
      </w:pPr>
    </w:p>
    <w:p w14:paraId="5A307CDE" w14:textId="77777777" w:rsidR="009572D6" w:rsidRDefault="009572D6" w:rsidP="009572D6">
      <w:pPr>
        <w:spacing w:after="0" w:line="360" w:lineRule="auto"/>
        <w:contextualSpacing/>
        <w:rPr>
          <w:rFonts w:ascii="Arial" w:hAnsi="Arial" w:cs="Arial"/>
          <w:b/>
          <w:bCs/>
          <w:color w:val="000000" w:themeColor="text1"/>
          <w:sz w:val="28"/>
          <w:szCs w:val="28"/>
          <w:lang w:val="en-GB"/>
        </w:rPr>
      </w:pPr>
    </w:p>
    <w:p w14:paraId="7322ACE1" w14:textId="77777777" w:rsidR="009572D6" w:rsidRDefault="009572D6" w:rsidP="009572D6">
      <w:pPr>
        <w:spacing w:after="0" w:line="360" w:lineRule="auto"/>
        <w:contextualSpacing/>
        <w:rPr>
          <w:rFonts w:ascii="Arial" w:hAnsi="Arial" w:cs="Arial"/>
          <w:b/>
          <w:bCs/>
          <w:color w:val="000000" w:themeColor="text1"/>
          <w:sz w:val="28"/>
          <w:szCs w:val="28"/>
          <w:lang w:val="en-GB"/>
        </w:rPr>
      </w:pPr>
    </w:p>
    <w:p w14:paraId="3E770BA4" w14:textId="77777777" w:rsidR="009572D6" w:rsidRDefault="009572D6" w:rsidP="009572D6">
      <w:pPr>
        <w:spacing w:after="0" w:line="360" w:lineRule="auto"/>
        <w:contextualSpacing/>
        <w:rPr>
          <w:rFonts w:ascii="Arial" w:hAnsi="Arial" w:cs="Arial"/>
          <w:b/>
          <w:bCs/>
          <w:color w:val="000000" w:themeColor="text1"/>
          <w:sz w:val="28"/>
          <w:szCs w:val="28"/>
          <w:lang w:val="en-GB"/>
        </w:rPr>
      </w:pPr>
    </w:p>
    <w:p w14:paraId="263B5BEC" w14:textId="77777777" w:rsidR="009572D6" w:rsidRPr="009572D6" w:rsidRDefault="009572D6" w:rsidP="009572D6">
      <w:pPr>
        <w:spacing w:after="0" w:line="360" w:lineRule="auto"/>
        <w:contextualSpacing/>
        <w:rPr>
          <w:rFonts w:ascii="Arial" w:hAnsi="Arial" w:cs="Arial"/>
          <w:b/>
          <w:bCs/>
          <w:color w:val="000000" w:themeColor="text1"/>
          <w:sz w:val="28"/>
          <w:szCs w:val="28"/>
          <w:lang w:val="en-GB"/>
        </w:rPr>
      </w:pPr>
    </w:p>
    <w:p w14:paraId="2A6C0373" w14:textId="3B360095" w:rsidR="00FB1FDA" w:rsidRPr="00EE534E" w:rsidRDefault="00FB1FDA" w:rsidP="00A47821">
      <w:pPr>
        <w:spacing w:after="0" w:line="360" w:lineRule="auto"/>
        <w:contextualSpacing/>
        <w:rPr>
          <w:rFonts w:ascii="Arial" w:hAnsi="Arial" w:cs="Arial"/>
          <w:b/>
          <w:bCs/>
          <w:color w:val="000000" w:themeColor="text1"/>
          <w:sz w:val="44"/>
          <w:szCs w:val="44"/>
          <w:lang w:val="en-GB"/>
        </w:rPr>
      </w:pPr>
    </w:p>
    <w:sdt>
      <w:sdtPr>
        <w:rPr>
          <w:rFonts w:ascii="Arial" w:eastAsiaTheme="minorHAnsi" w:hAnsi="Arial" w:cs="Arial"/>
          <w:color w:val="000000" w:themeColor="text1"/>
          <w:sz w:val="22"/>
          <w:szCs w:val="22"/>
          <w:lang w:val="en-GB"/>
        </w:rPr>
        <w:id w:val="1393699531"/>
        <w:docPartObj>
          <w:docPartGallery w:val="Table of Contents"/>
          <w:docPartUnique/>
        </w:docPartObj>
      </w:sdtPr>
      <w:sdtEndPr>
        <w:rPr>
          <w:b/>
          <w:bCs/>
          <w:noProof/>
        </w:rPr>
      </w:sdtEndPr>
      <w:sdtContent>
        <w:p w14:paraId="745A9B2F" w14:textId="7B69DD3E" w:rsidR="00FB1FDA" w:rsidRPr="00EE534E" w:rsidRDefault="00FB1FDA" w:rsidP="00A47821">
          <w:pPr>
            <w:pStyle w:val="a8"/>
            <w:spacing w:before="0" w:line="360" w:lineRule="auto"/>
            <w:contextualSpacing/>
            <w:jc w:val="center"/>
            <w:rPr>
              <w:rFonts w:ascii="Arial" w:hAnsi="Arial" w:cs="Arial"/>
              <w:b/>
              <w:bCs/>
              <w:color w:val="000000" w:themeColor="text1"/>
              <w:sz w:val="22"/>
              <w:szCs w:val="22"/>
              <w:lang w:val="en-GB"/>
            </w:rPr>
          </w:pPr>
          <w:r w:rsidRPr="00EE534E">
            <w:rPr>
              <w:rFonts w:ascii="Arial" w:hAnsi="Arial" w:cs="Arial"/>
              <w:b/>
              <w:bCs/>
              <w:color w:val="000000" w:themeColor="text1"/>
              <w:sz w:val="22"/>
              <w:szCs w:val="22"/>
              <w:lang w:val="en-GB"/>
            </w:rPr>
            <w:t>Table of Contents</w:t>
          </w:r>
        </w:p>
        <w:p w14:paraId="27598AA9" w14:textId="77777777" w:rsidR="00FB1FDA" w:rsidRPr="00EE534E" w:rsidRDefault="00FB1FDA" w:rsidP="00A47821">
          <w:pPr>
            <w:spacing w:after="0" w:line="360" w:lineRule="auto"/>
            <w:contextualSpacing/>
            <w:rPr>
              <w:rFonts w:ascii="Arial" w:hAnsi="Arial" w:cs="Arial"/>
              <w:color w:val="000000" w:themeColor="text1"/>
              <w:lang w:val="en-GB"/>
            </w:rPr>
          </w:pPr>
        </w:p>
        <w:p w14:paraId="4D103CF1" w14:textId="755C4448" w:rsidR="00FB1FDA" w:rsidRPr="00EE534E" w:rsidRDefault="00FB1FDA" w:rsidP="00A47821">
          <w:pPr>
            <w:pStyle w:val="11"/>
            <w:tabs>
              <w:tab w:val="right" w:leader="dot" w:pos="9350"/>
            </w:tabs>
            <w:spacing w:after="0" w:line="360" w:lineRule="auto"/>
            <w:contextualSpacing/>
            <w:rPr>
              <w:rFonts w:ascii="Arial" w:hAnsi="Arial" w:cs="Arial"/>
              <w:noProof/>
              <w:color w:val="000000" w:themeColor="text1"/>
              <w:lang w:val="en-GB"/>
            </w:rPr>
          </w:pPr>
          <w:r w:rsidRPr="00EE534E">
            <w:rPr>
              <w:rFonts w:ascii="Arial" w:hAnsi="Arial" w:cs="Arial"/>
              <w:color w:val="000000" w:themeColor="text1"/>
              <w:lang w:val="en-GB"/>
            </w:rPr>
            <w:fldChar w:fldCharType="begin"/>
          </w:r>
          <w:r w:rsidRPr="00EE534E">
            <w:rPr>
              <w:rFonts w:ascii="Arial" w:hAnsi="Arial" w:cs="Arial"/>
              <w:color w:val="000000" w:themeColor="text1"/>
              <w:lang w:val="en-GB"/>
            </w:rPr>
            <w:instrText xml:space="preserve"> TOC \o "1-3" \h \z \u </w:instrText>
          </w:r>
          <w:r w:rsidRPr="00EE534E">
            <w:rPr>
              <w:rFonts w:ascii="Arial" w:hAnsi="Arial" w:cs="Arial"/>
              <w:color w:val="000000" w:themeColor="text1"/>
              <w:lang w:val="en-GB"/>
            </w:rPr>
            <w:fldChar w:fldCharType="separate"/>
          </w:r>
          <w:hyperlink w:anchor="_Toc144174788" w:history="1">
            <w:r w:rsidRPr="00EE534E">
              <w:rPr>
                <w:rStyle w:val="a9"/>
                <w:rFonts w:ascii="Arial" w:hAnsi="Arial" w:cs="Arial"/>
                <w:noProof/>
                <w:color w:val="000000" w:themeColor="text1"/>
                <w:lang w:val="en-GB"/>
              </w:rPr>
              <w:t>Introduction</w:t>
            </w:r>
            <w:r w:rsidRPr="00EE534E">
              <w:rPr>
                <w:rFonts w:ascii="Arial" w:hAnsi="Arial" w:cs="Arial"/>
                <w:noProof/>
                <w:webHidden/>
                <w:color w:val="000000" w:themeColor="text1"/>
                <w:lang w:val="en-GB"/>
              </w:rPr>
              <w:tab/>
            </w:r>
            <w:r w:rsidRPr="00EE534E">
              <w:rPr>
                <w:rFonts w:ascii="Arial" w:hAnsi="Arial" w:cs="Arial"/>
                <w:noProof/>
                <w:webHidden/>
                <w:color w:val="000000" w:themeColor="text1"/>
                <w:lang w:val="en-GB"/>
              </w:rPr>
              <w:fldChar w:fldCharType="begin"/>
            </w:r>
            <w:r w:rsidRPr="00EE534E">
              <w:rPr>
                <w:rFonts w:ascii="Arial" w:hAnsi="Arial" w:cs="Arial"/>
                <w:noProof/>
                <w:webHidden/>
                <w:color w:val="000000" w:themeColor="text1"/>
                <w:lang w:val="en-GB"/>
              </w:rPr>
              <w:instrText xml:space="preserve"> PAGEREF _Toc144174788 \h </w:instrText>
            </w:r>
            <w:r w:rsidRPr="00EE534E">
              <w:rPr>
                <w:rFonts w:ascii="Arial" w:hAnsi="Arial" w:cs="Arial"/>
                <w:noProof/>
                <w:webHidden/>
                <w:color w:val="000000" w:themeColor="text1"/>
                <w:lang w:val="en-GB"/>
              </w:rPr>
            </w:r>
            <w:r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5</w:t>
            </w:r>
            <w:r w:rsidRPr="00EE534E">
              <w:rPr>
                <w:rFonts w:ascii="Arial" w:hAnsi="Arial" w:cs="Arial"/>
                <w:noProof/>
                <w:webHidden/>
                <w:color w:val="000000" w:themeColor="text1"/>
                <w:lang w:val="en-GB"/>
              </w:rPr>
              <w:fldChar w:fldCharType="end"/>
            </w:r>
          </w:hyperlink>
        </w:p>
        <w:p w14:paraId="02FECA83" w14:textId="7BADD22A"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789" w:history="1">
            <w:r w:rsidR="00FB1FDA" w:rsidRPr="00EE534E">
              <w:rPr>
                <w:rStyle w:val="a9"/>
                <w:rFonts w:ascii="Arial" w:hAnsi="Arial" w:cs="Arial"/>
                <w:noProof/>
                <w:color w:val="000000" w:themeColor="text1"/>
                <w:lang w:val="en-GB"/>
              </w:rPr>
              <w:t>Mission and Values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_Toc144174789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5</w:t>
            </w:r>
            <w:r w:rsidR="00FB1FDA" w:rsidRPr="00EE534E">
              <w:rPr>
                <w:rFonts w:ascii="Arial" w:hAnsi="Arial" w:cs="Arial"/>
                <w:noProof/>
                <w:webHidden/>
                <w:color w:val="000000" w:themeColor="text1"/>
                <w:lang w:val="en-GB"/>
              </w:rPr>
              <w:fldChar w:fldCharType="end"/>
            </w:r>
          </w:hyperlink>
        </w:p>
        <w:p w14:paraId="03ABB8B8" w14:textId="6A1D34C0"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790" w:history="1">
            <w:r w:rsidR="00FB1FDA" w:rsidRPr="00EE534E">
              <w:rPr>
                <w:rStyle w:val="a9"/>
                <w:rFonts w:ascii="Arial" w:hAnsi="Arial" w:cs="Arial"/>
                <w:noProof/>
                <w:color w:val="000000" w:themeColor="text1"/>
                <w:lang w:val="en-GB"/>
              </w:rPr>
              <w:t>Values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_Toc144174790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5</w:t>
            </w:r>
            <w:r w:rsidR="00FB1FDA" w:rsidRPr="00EE534E">
              <w:rPr>
                <w:rFonts w:ascii="Arial" w:hAnsi="Arial" w:cs="Arial"/>
                <w:noProof/>
                <w:webHidden/>
                <w:color w:val="000000" w:themeColor="text1"/>
                <w:lang w:val="en-GB"/>
              </w:rPr>
              <w:fldChar w:fldCharType="end"/>
            </w:r>
          </w:hyperlink>
        </w:p>
        <w:p w14:paraId="6DDA1601" w14:textId="595262C9"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791" w:history="1">
            <w:r w:rsidR="00FB1FDA" w:rsidRPr="00EE534E">
              <w:rPr>
                <w:rStyle w:val="a9"/>
                <w:rFonts w:ascii="Arial" w:hAnsi="Arial" w:cs="Arial"/>
                <w:noProof/>
                <w:color w:val="000000" w:themeColor="text1"/>
                <w:lang w:val="en-GB"/>
              </w:rPr>
              <w:t>PESTLE Analysis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_Toc144174791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6</w:t>
            </w:r>
            <w:r w:rsidR="00FB1FDA" w:rsidRPr="00EE534E">
              <w:rPr>
                <w:rFonts w:ascii="Arial" w:hAnsi="Arial" w:cs="Arial"/>
                <w:noProof/>
                <w:webHidden/>
                <w:color w:val="000000" w:themeColor="text1"/>
                <w:lang w:val="en-GB"/>
              </w:rPr>
              <w:fldChar w:fldCharType="end"/>
            </w:r>
          </w:hyperlink>
        </w:p>
        <w:p w14:paraId="628B06CF" w14:textId="6DF60455"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792" w:history="1">
            <w:r w:rsidR="00FB1FDA" w:rsidRPr="00EE534E">
              <w:rPr>
                <w:rStyle w:val="a9"/>
                <w:rFonts w:ascii="Arial" w:hAnsi="Arial" w:cs="Arial"/>
                <w:noProof/>
                <w:color w:val="000000" w:themeColor="text1"/>
                <w:lang w:val="en-GB"/>
              </w:rPr>
              <w:t>Political</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_Toc144174792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6</w:t>
            </w:r>
            <w:r w:rsidR="00FB1FDA" w:rsidRPr="00EE534E">
              <w:rPr>
                <w:rFonts w:ascii="Arial" w:hAnsi="Arial" w:cs="Arial"/>
                <w:noProof/>
                <w:webHidden/>
                <w:color w:val="000000" w:themeColor="text1"/>
                <w:lang w:val="en-GB"/>
              </w:rPr>
              <w:fldChar w:fldCharType="end"/>
            </w:r>
          </w:hyperlink>
        </w:p>
        <w:p w14:paraId="0A9117D5" w14:textId="34A0F1E6"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793" w:history="1">
            <w:r w:rsidR="00FB1FDA" w:rsidRPr="00EE534E">
              <w:rPr>
                <w:rStyle w:val="a9"/>
                <w:rFonts w:ascii="Arial" w:hAnsi="Arial" w:cs="Arial"/>
                <w:noProof/>
                <w:color w:val="000000" w:themeColor="text1"/>
                <w:lang w:val="en-GB"/>
              </w:rPr>
              <w:t>Economic</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_Toc144174793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7</w:t>
            </w:r>
            <w:r w:rsidR="00FB1FDA" w:rsidRPr="00EE534E">
              <w:rPr>
                <w:rFonts w:ascii="Arial" w:hAnsi="Arial" w:cs="Arial"/>
                <w:noProof/>
                <w:webHidden/>
                <w:color w:val="000000" w:themeColor="text1"/>
                <w:lang w:val="en-GB"/>
              </w:rPr>
              <w:fldChar w:fldCharType="end"/>
            </w:r>
          </w:hyperlink>
        </w:p>
        <w:p w14:paraId="7B4BF7AE" w14:textId="7482BB86"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794" w:history="1">
            <w:r w:rsidR="00FB1FDA" w:rsidRPr="00EE534E">
              <w:rPr>
                <w:rStyle w:val="a9"/>
                <w:rFonts w:ascii="Arial" w:hAnsi="Arial" w:cs="Arial"/>
                <w:noProof/>
                <w:color w:val="000000" w:themeColor="text1"/>
                <w:lang w:val="en-GB"/>
              </w:rPr>
              <w:t>Social</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_Toc144174794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7</w:t>
            </w:r>
            <w:r w:rsidR="00FB1FDA" w:rsidRPr="00EE534E">
              <w:rPr>
                <w:rFonts w:ascii="Arial" w:hAnsi="Arial" w:cs="Arial"/>
                <w:noProof/>
                <w:webHidden/>
                <w:color w:val="000000" w:themeColor="text1"/>
                <w:lang w:val="en-GB"/>
              </w:rPr>
              <w:fldChar w:fldCharType="end"/>
            </w:r>
          </w:hyperlink>
        </w:p>
        <w:p w14:paraId="2C69BBFB" w14:textId="629CA9BF"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795" w:history="1">
            <w:r w:rsidR="00FB1FDA" w:rsidRPr="00EE534E">
              <w:rPr>
                <w:rStyle w:val="a9"/>
                <w:rFonts w:ascii="Arial" w:hAnsi="Arial" w:cs="Arial"/>
                <w:noProof/>
                <w:color w:val="000000" w:themeColor="text1"/>
                <w:lang w:val="en-GB"/>
              </w:rPr>
              <w:t>Technological</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_Toc144174795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7</w:t>
            </w:r>
            <w:r w:rsidR="00FB1FDA" w:rsidRPr="00EE534E">
              <w:rPr>
                <w:rFonts w:ascii="Arial" w:hAnsi="Arial" w:cs="Arial"/>
                <w:noProof/>
                <w:webHidden/>
                <w:color w:val="000000" w:themeColor="text1"/>
                <w:lang w:val="en-GB"/>
              </w:rPr>
              <w:fldChar w:fldCharType="end"/>
            </w:r>
          </w:hyperlink>
        </w:p>
        <w:p w14:paraId="6F5D6A11" w14:textId="5085AA5A"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796" w:history="1">
            <w:r w:rsidR="00FB1FDA" w:rsidRPr="00EE534E">
              <w:rPr>
                <w:rStyle w:val="a9"/>
                <w:rFonts w:ascii="Arial" w:hAnsi="Arial" w:cs="Arial"/>
                <w:noProof/>
                <w:color w:val="000000" w:themeColor="text1"/>
                <w:lang w:val="en-GB"/>
              </w:rPr>
              <w:t>Legal</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_Toc144174796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7</w:t>
            </w:r>
            <w:r w:rsidR="00FB1FDA" w:rsidRPr="00EE534E">
              <w:rPr>
                <w:rFonts w:ascii="Arial" w:hAnsi="Arial" w:cs="Arial"/>
                <w:noProof/>
                <w:webHidden/>
                <w:color w:val="000000" w:themeColor="text1"/>
                <w:lang w:val="en-GB"/>
              </w:rPr>
              <w:fldChar w:fldCharType="end"/>
            </w:r>
          </w:hyperlink>
        </w:p>
        <w:p w14:paraId="6DBAFEDE" w14:textId="18728263"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797" w:history="1">
            <w:r w:rsidR="00FB1FDA" w:rsidRPr="00EE534E">
              <w:rPr>
                <w:rStyle w:val="a9"/>
                <w:rFonts w:ascii="Arial" w:hAnsi="Arial" w:cs="Arial"/>
                <w:noProof/>
                <w:color w:val="000000" w:themeColor="text1"/>
                <w:lang w:val="en-GB"/>
              </w:rPr>
              <w:t>Environmental</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_Toc144174797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8</w:t>
            </w:r>
            <w:r w:rsidR="00FB1FDA" w:rsidRPr="00EE534E">
              <w:rPr>
                <w:rFonts w:ascii="Arial" w:hAnsi="Arial" w:cs="Arial"/>
                <w:noProof/>
                <w:webHidden/>
                <w:color w:val="000000" w:themeColor="text1"/>
                <w:lang w:val="en-GB"/>
              </w:rPr>
              <w:fldChar w:fldCharType="end"/>
            </w:r>
          </w:hyperlink>
        </w:p>
        <w:p w14:paraId="39D06BAE" w14:textId="44AFB3B7"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798" w:history="1">
            <w:r w:rsidR="00FB1FDA" w:rsidRPr="00EE534E">
              <w:rPr>
                <w:rStyle w:val="a9"/>
                <w:rFonts w:ascii="Arial" w:hAnsi="Arial" w:cs="Arial"/>
                <w:noProof/>
                <w:color w:val="000000" w:themeColor="text1"/>
                <w:lang w:val="en-GB"/>
              </w:rPr>
              <w:t>Consumer Insights in the UK Market-POEM Model</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_Toc144174798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8</w:t>
            </w:r>
            <w:r w:rsidR="00FB1FDA" w:rsidRPr="00EE534E">
              <w:rPr>
                <w:rFonts w:ascii="Arial" w:hAnsi="Arial" w:cs="Arial"/>
                <w:noProof/>
                <w:webHidden/>
                <w:color w:val="000000" w:themeColor="text1"/>
                <w:lang w:val="en-GB"/>
              </w:rPr>
              <w:fldChar w:fldCharType="end"/>
            </w:r>
          </w:hyperlink>
        </w:p>
        <w:p w14:paraId="0BBFD4BF" w14:textId="2344EAF7"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799" w:history="1">
            <w:r w:rsidR="00FB1FDA" w:rsidRPr="00EE534E">
              <w:rPr>
                <w:rStyle w:val="a9"/>
                <w:rFonts w:ascii="Arial" w:hAnsi="Arial" w:cs="Arial"/>
                <w:noProof/>
                <w:color w:val="000000" w:themeColor="text1"/>
                <w:lang w:val="en-GB"/>
              </w:rPr>
              <w:t>Paid Media</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_Toc144174799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9</w:t>
            </w:r>
            <w:r w:rsidR="00FB1FDA" w:rsidRPr="00EE534E">
              <w:rPr>
                <w:rFonts w:ascii="Arial" w:hAnsi="Arial" w:cs="Arial"/>
                <w:noProof/>
                <w:webHidden/>
                <w:color w:val="000000" w:themeColor="text1"/>
                <w:lang w:val="en-GB"/>
              </w:rPr>
              <w:fldChar w:fldCharType="end"/>
            </w:r>
          </w:hyperlink>
        </w:p>
        <w:p w14:paraId="59515164" w14:textId="09144AED"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00" w:history="1">
            <w:r w:rsidR="00FB1FDA" w:rsidRPr="00EE534E">
              <w:rPr>
                <w:rStyle w:val="a9"/>
                <w:rFonts w:ascii="Arial" w:hAnsi="Arial" w:cs="Arial"/>
                <w:noProof/>
                <w:color w:val="000000" w:themeColor="text1"/>
                <w:lang w:val="en-GB"/>
              </w:rPr>
              <w:t>Owned Media</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_Toc144174800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9</w:t>
            </w:r>
            <w:r w:rsidR="00FB1FDA" w:rsidRPr="00EE534E">
              <w:rPr>
                <w:rFonts w:ascii="Arial" w:hAnsi="Arial" w:cs="Arial"/>
                <w:noProof/>
                <w:webHidden/>
                <w:color w:val="000000" w:themeColor="text1"/>
                <w:lang w:val="en-GB"/>
              </w:rPr>
              <w:fldChar w:fldCharType="end"/>
            </w:r>
          </w:hyperlink>
        </w:p>
        <w:p w14:paraId="1FAC5766" w14:textId="731C4832"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01" w:history="1">
            <w:r w:rsidR="00FB1FDA" w:rsidRPr="00EE534E">
              <w:rPr>
                <w:rStyle w:val="a9"/>
                <w:rFonts w:ascii="Arial" w:hAnsi="Arial" w:cs="Arial"/>
                <w:noProof/>
                <w:color w:val="000000" w:themeColor="text1"/>
                <w:lang w:val="en-GB"/>
              </w:rPr>
              <w:t>Earned Media</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_Toc144174801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9</w:t>
            </w:r>
            <w:r w:rsidR="00FB1FDA" w:rsidRPr="00EE534E">
              <w:rPr>
                <w:rFonts w:ascii="Arial" w:hAnsi="Arial" w:cs="Arial"/>
                <w:noProof/>
                <w:webHidden/>
                <w:color w:val="000000" w:themeColor="text1"/>
                <w:lang w:val="en-GB"/>
              </w:rPr>
              <w:fldChar w:fldCharType="end"/>
            </w:r>
          </w:hyperlink>
        </w:p>
        <w:p w14:paraId="31A1B760" w14:textId="74D14A96"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02" w:history="1">
            <w:r w:rsidR="00FB1FDA" w:rsidRPr="00EE534E">
              <w:rPr>
                <w:rStyle w:val="a9"/>
                <w:rFonts w:ascii="Arial" w:hAnsi="Arial" w:cs="Arial"/>
                <w:noProof/>
                <w:color w:val="000000" w:themeColor="text1"/>
                <w:lang w:val="en-GB"/>
              </w:rPr>
              <w:t>Integrated Approach</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_Toc144174802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9</w:t>
            </w:r>
            <w:r w:rsidR="00FB1FDA" w:rsidRPr="00EE534E">
              <w:rPr>
                <w:rFonts w:ascii="Arial" w:hAnsi="Arial" w:cs="Arial"/>
                <w:noProof/>
                <w:webHidden/>
                <w:color w:val="000000" w:themeColor="text1"/>
                <w:lang w:val="en-GB"/>
              </w:rPr>
              <w:fldChar w:fldCharType="end"/>
            </w:r>
          </w:hyperlink>
        </w:p>
        <w:p w14:paraId="2404B71E" w14:textId="296A3509"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03" w:history="1">
            <w:r w:rsidR="00FB1FDA" w:rsidRPr="00EE534E">
              <w:rPr>
                <w:rStyle w:val="a9"/>
                <w:rFonts w:ascii="Arial" w:hAnsi="Arial" w:cs="Arial"/>
                <w:noProof/>
                <w:color w:val="000000" w:themeColor="text1"/>
                <w:lang w:val="en-GB"/>
              </w:rPr>
              <w:t>Customer Lifecycle Management for Amazon in the UK</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_Toc144174803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10</w:t>
            </w:r>
            <w:r w:rsidR="00FB1FDA" w:rsidRPr="00EE534E">
              <w:rPr>
                <w:rFonts w:ascii="Arial" w:hAnsi="Arial" w:cs="Arial"/>
                <w:noProof/>
                <w:webHidden/>
                <w:color w:val="000000" w:themeColor="text1"/>
                <w:lang w:val="en-GB"/>
              </w:rPr>
              <w:fldChar w:fldCharType="end"/>
            </w:r>
          </w:hyperlink>
        </w:p>
        <w:p w14:paraId="63F1BA2F" w14:textId="018CDC27"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04" w:history="1">
            <w:r w:rsidR="00FB1FDA" w:rsidRPr="00EE534E">
              <w:rPr>
                <w:rStyle w:val="a9"/>
                <w:rFonts w:ascii="Arial" w:hAnsi="Arial" w:cs="Arial"/>
                <w:noProof/>
                <w:color w:val="000000" w:themeColor="text1"/>
                <w:lang w:val="en-GB"/>
              </w:rPr>
              <w:t>Awareness and Acquisition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_Toc144174804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10</w:t>
            </w:r>
            <w:r w:rsidR="00FB1FDA" w:rsidRPr="00EE534E">
              <w:rPr>
                <w:rFonts w:ascii="Arial" w:hAnsi="Arial" w:cs="Arial"/>
                <w:noProof/>
                <w:webHidden/>
                <w:color w:val="000000" w:themeColor="text1"/>
                <w:lang w:val="en-GB"/>
              </w:rPr>
              <w:fldChar w:fldCharType="end"/>
            </w:r>
          </w:hyperlink>
        </w:p>
        <w:p w14:paraId="4B80976F" w14:textId="0AB13051"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05" w:history="1">
            <w:r w:rsidR="00FB1FDA" w:rsidRPr="00EE534E">
              <w:rPr>
                <w:rStyle w:val="a9"/>
                <w:rFonts w:ascii="Arial" w:hAnsi="Arial" w:cs="Arial"/>
                <w:noProof/>
                <w:color w:val="000000" w:themeColor="text1"/>
                <w:lang w:val="en-GB"/>
              </w:rPr>
              <w:t>Consideration and Evaluation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_Toc144174805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10</w:t>
            </w:r>
            <w:r w:rsidR="00FB1FDA" w:rsidRPr="00EE534E">
              <w:rPr>
                <w:rFonts w:ascii="Arial" w:hAnsi="Arial" w:cs="Arial"/>
                <w:noProof/>
                <w:webHidden/>
                <w:color w:val="000000" w:themeColor="text1"/>
                <w:lang w:val="en-GB"/>
              </w:rPr>
              <w:fldChar w:fldCharType="end"/>
            </w:r>
          </w:hyperlink>
        </w:p>
        <w:p w14:paraId="1F3E488E" w14:textId="2A8336C4"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06" w:history="1">
            <w:r w:rsidR="00FB1FDA" w:rsidRPr="00EE534E">
              <w:rPr>
                <w:rStyle w:val="a9"/>
                <w:rFonts w:ascii="Arial" w:hAnsi="Arial" w:cs="Arial"/>
                <w:noProof/>
                <w:color w:val="000000" w:themeColor="text1"/>
                <w:lang w:val="en-GB"/>
              </w:rPr>
              <w:t>Purchase and Conversion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_Toc144174806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10</w:t>
            </w:r>
            <w:r w:rsidR="00FB1FDA" w:rsidRPr="00EE534E">
              <w:rPr>
                <w:rFonts w:ascii="Arial" w:hAnsi="Arial" w:cs="Arial"/>
                <w:noProof/>
                <w:webHidden/>
                <w:color w:val="000000" w:themeColor="text1"/>
                <w:lang w:val="en-GB"/>
              </w:rPr>
              <w:fldChar w:fldCharType="end"/>
            </w:r>
          </w:hyperlink>
        </w:p>
        <w:p w14:paraId="33723126" w14:textId="4509D1D6"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07" w:history="1">
            <w:r w:rsidR="00FB1FDA" w:rsidRPr="00EE534E">
              <w:rPr>
                <w:rStyle w:val="a9"/>
                <w:rFonts w:ascii="Arial" w:hAnsi="Arial" w:cs="Arial"/>
                <w:noProof/>
                <w:color w:val="000000" w:themeColor="text1"/>
                <w:lang w:val="en-GB"/>
              </w:rPr>
              <w:t>Loyalty and Retention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_Toc144174807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10</w:t>
            </w:r>
            <w:r w:rsidR="00FB1FDA" w:rsidRPr="00EE534E">
              <w:rPr>
                <w:rFonts w:ascii="Arial" w:hAnsi="Arial" w:cs="Arial"/>
                <w:noProof/>
                <w:webHidden/>
                <w:color w:val="000000" w:themeColor="text1"/>
                <w:lang w:val="en-GB"/>
              </w:rPr>
              <w:fldChar w:fldCharType="end"/>
            </w:r>
          </w:hyperlink>
        </w:p>
        <w:p w14:paraId="3ED4562C" w14:textId="07A385F4"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08" w:history="1">
            <w:r w:rsidR="00FB1FDA" w:rsidRPr="00EE534E">
              <w:rPr>
                <w:rStyle w:val="a9"/>
                <w:rFonts w:ascii="Arial" w:hAnsi="Arial" w:cs="Arial"/>
                <w:noProof/>
                <w:color w:val="000000" w:themeColor="text1"/>
                <w:lang w:val="en-GB"/>
              </w:rPr>
              <w:t>Advocacy and Referral</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_Toc144174808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11</w:t>
            </w:r>
            <w:r w:rsidR="00FB1FDA" w:rsidRPr="00EE534E">
              <w:rPr>
                <w:rFonts w:ascii="Arial" w:hAnsi="Arial" w:cs="Arial"/>
                <w:noProof/>
                <w:webHidden/>
                <w:color w:val="000000" w:themeColor="text1"/>
                <w:lang w:val="en-GB"/>
              </w:rPr>
              <w:fldChar w:fldCharType="end"/>
            </w:r>
          </w:hyperlink>
        </w:p>
        <w:p w14:paraId="72FAA7E1" w14:textId="3E3C21BD"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09" w:history="1">
            <w:r w:rsidR="00FB1FDA" w:rsidRPr="00EE534E">
              <w:rPr>
                <w:rStyle w:val="a9"/>
                <w:rFonts w:ascii="Arial" w:hAnsi="Arial" w:cs="Arial"/>
                <w:noProof/>
                <w:color w:val="000000" w:themeColor="text1"/>
                <w:lang w:val="en-GB"/>
              </w:rPr>
              <w:t>RACE Framework</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_Toc144174809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11</w:t>
            </w:r>
            <w:r w:rsidR="00FB1FDA" w:rsidRPr="00EE534E">
              <w:rPr>
                <w:rFonts w:ascii="Arial" w:hAnsi="Arial" w:cs="Arial"/>
                <w:noProof/>
                <w:webHidden/>
                <w:color w:val="000000" w:themeColor="text1"/>
                <w:lang w:val="en-GB"/>
              </w:rPr>
              <w:fldChar w:fldCharType="end"/>
            </w:r>
          </w:hyperlink>
        </w:p>
        <w:p w14:paraId="15075109" w14:textId="72D46BD6"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0" w:history="1">
            <w:r w:rsidR="00FB1FDA" w:rsidRPr="00EE534E">
              <w:rPr>
                <w:rStyle w:val="a9"/>
                <w:rFonts w:ascii="Arial" w:hAnsi="Arial" w:cs="Arial"/>
                <w:noProof/>
                <w:color w:val="000000" w:themeColor="text1"/>
                <w:lang w:val="en-GB"/>
              </w:rPr>
              <w:t>Reach</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_Toc144174810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12</w:t>
            </w:r>
            <w:r w:rsidR="00FB1FDA" w:rsidRPr="00EE534E">
              <w:rPr>
                <w:rFonts w:ascii="Arial" w:hAnsi="Arial" w:cs="Arial"/>
                <w:noProof/>
                <w:webHidden/>
                <w:color w:val="000000" w:themeColor="text1"/>
                <w:lang w:val="en-GB"/>
              </w:rPr>
              <w:fldChar w:fldCharType="end"/>
            </w:r>
          </w:hyperlink>
        </w:p>
        <w:p w14:paraId="54BC8821" w14:textId="7C7B5E9F"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1" w:history="1">
            <w:r w:rsidR="00FB1FDA" w:rsidRPr="00EE534E">
              <w:rPr>
                <w:rStyle w:val="a9"/>
                <w:rFonts w:ascii="Arial" w:hAnsi="Arial" w:cs="Arial"/>
                <w:noProof/>
                <w:color w:val="000000" w:themeColor="text1"/>
                <w:lang w:val="en-GB"/>
              </w:rPr>
              <w:t>Act</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_Toc144174811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12</w:t>
            </w:r>
            <w:r w:rsidR="00FB1FDA" w:rsidRPr="00EE534E">
              <w:rPr>
                <w:rFonts w:ascii="Arial" w:hAnsi="Arial" w:cs="Arial"/>
                <w:noProof/>
                <w:webHidden/>
                <w:color w:val="000000" w:themeColor="text1"/>
                <w:lang w:val="en-GB"/>
              </w:rPr>
              <w:fldChar w:fldCharType="end"/>
            </w:r>
          </w:hyperlink>
        </w:p>
        <w:p w14:paraId="5FBF4D3A" w14:textId="5EF40F69"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2" w:history="1">
            <w:r w:rsidR="00FB1FDA" w:rsidRPr="00EE534E">
              <w:rPr>
                <w:rStyle w:val="a9"/>
                <w:rFonts w:ascii="Arial" w:hAnsi="Arial" w:cs="Arial"/>
                <w:noProof/>
                <w:color w:val="000000" w:themeColor="text1"/>
                <w:lang w:val="en-GB"/>
              </w:rPr>
              <w:t>Convert</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_Toc144174812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12</w:t>
            </w:r>
            <w:r w:rsidR="00FB1FDA" w:rsidRPr="00EE534E">
              <w:rPr>
                <w:rFonts w:ascii="Arial" w:hAnsi="Arial" w:cs="Arial"/>
                <w:noProof/>
                <w:webHidden/>
                <w:color w:val="000000" w:themeColor="text1"/>
                <w:lang w:val="en-GB"/>
              </w:rPr>
              <w:fldChar w:fldCharType="end"/>
            </w:r>
          </w:hyperlink>
        </w:p>
        <w:p w14:paraId="490291D9" w14:textId="20349F6B"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3" w:history="1">
            <w:r w:rsidR="00FB1FDA" w:rsidRPr="00EE534E">
              <w:rPr>
                <w:rStyle w:val="a9"/>
                <w:rFonts w:ascii="Arial" w:hAnsi="Arial" w:cs="Arial"/>
                <w:noProof/>
                <w:color w:val="000000" w:themeColor="text1"/>
                <w:lang w:val="en-GB"/>
              </w:rPr>
              <w:t>Engage</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_Toc144174813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13</w:t>
            </w:r>
            <w:r w:rsidR="00FB1FDA" w:rsidRPr="00EE534E">
              <w:rPr>
                <w:rFonts w:ascii="Arial" w:hAnsi="Arial" w:cs="Arial"/>
                <w:noProof/>
                <w:webHidden/>
                <w:color w:val="000000" w:themeColor="text1"/>
                <w:lang w:val="en-GB"/>
              </w:rPr>
              <w:fldChar w:fldCharType="end"/>
            </w:r>
          </w:hyperlink>
        </w:p>
        <w:p w14:paraId="02A1FB44" w14:textId="00D4F514"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14" w:history="1">
            <w:r w:rsidR="00FB1FDA" w:rsidRPr="00EE534E">
              <w:rPr>
                <w:rStyle w:val="a9"/>
                <w:rFonts w:ascii="Arial" w:hAnsi="Arial" w:cs="Arial"/>
                <w:noProof/>
                <w:color w:val="000000" w:themeColor="text1"/>
                <w:lang w:val="en-GB"/>
              </w:rPr>
              <w:t>Customer Journey Map and Explanations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_Toc144174814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13</w:t>
            </w:r>
            <w:r w:rsidR="00FB1FDA" w:rsidRPr="00EE534E">
              <w:rPr>
                <w:rFonts w:ascii="Arial" w:hAnsi="Arial" w:cs="Arial"/>
                <w:noProof/>
                <w:webHidden/>
                <w:color w:val="000000" w:themeColor="text1"/>
                <w:lang w:val="en-GB"/>
              </w:rPr>
              <w:fldChar w:fldCharType="end"/>
            </w:r>
          </w:hyperlink>
        </w:p>
        <w:p w14:paraId="1B31137B" w14:textId="707AE4E4"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5" w:history="1">
            <w:r w:rsidR="00FB1FDA" w:rsidRPr="00EE534E">
              <w:rPr>
                <w:rStyle w:val="a9"/>
                <w:rFonts w:ascii="Arial" w:hAnsi="Arial" w:cs="Arial"/>
                <w:noProof/>
                <w:color w:val="000000" w:themeColor="text1"/>
                <w:lang w:val="en-GB"/>
              </w:rPr>
              <w:t>Awareness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_Toc144174815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14</w:t>
            </w:r>
            <w:r w:rsidR="00FB1FDA" w:rsidRPr="00EE534E">
              <w:rPr>
                <w:rFonts w:ascii="Arial" w:hAnsi="Arial" w:cs="Arial"/>
                <w:noProof/>
                <w:webHidden/>
                <w:color w:val="000000" w:themeColor="text1"/>
                <w:lang w:val="en-GB"/>
              </w:rPr>
              <w:fldChar w:fldCharType="end"/>
            </w:r>
          </w:hyperlink>
        </w:p>
        <w:p w14:paraId="44C51CDE" w14:textId="20654091"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6" w:history="1">
            <w:r w:rsidR="00FB1FDA" w:rsidRPr="00EE534E">
              <w:rPr>
                <w:rStyle w:val="a9"/>
                <w:rFonts w:ascii="Arial" w:hAnsi="Arial" w:cs="Arial"/>
                <w:noProof/>
                <w:color w:val="000000" w:themeColor="text1"/>
                <w:lang w:val="en-GB"/>
              </w:rPr>
              <w:t>Consideration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_Toc144174816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14</w:t>
            </w:r>
            <w:r w:rsidR="00FB1FDA" w:rsidRPr="00EE534E">
              <w:rPr>
                <w:rFonts w:ascii="Arial" w:hAnsi="Arial" w:cs="Arial"/>
                <w:noProof/>
                <w:webHidden/>
                <w:color w:val="000000" w:themeColor="text1"/>
                <w:lang w:val="en-GB"/>
              </w:rPr>
              <w:fldChar w:fldCharType="end"/>
            </w:r>
          </w:hyperlink>
        </w:p>
        <w:p w14:paraId="58F1508E" w14:textId="063716D9"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7" w:history="1">
            <w:r w:rsidR="00FB1FDA" w:rsidRPr="00EE534E">
              <w:rPr>
                <w:rStyle w:val="a9"/>
                <w:rFonts w:ascii="Arial" w:hAnsi="Arial" w:cs="Arial"/>
                <w:noProof/>
                <w:color w:val="000000" w:themeColor="text1"/>
                <w:lang w:val="en-GB"/>
              </w:rPr>
              <w:t>Decision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_Toc144174817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14</w:t>
            </w:r>
            <w:r w:rsidR="00FB1FDA" w:rsidRPr="00EE534E">
              <w:rPr>
                <w:rFonts w:ascii="Arial" w:hAnsi="Arial" w:cs="Arial"/>
                <w:noProof/>
                <w:webHidden/>
                <w:color w:val="000000" w:themeColor="text1"/>
                <w:lang w:val="en-GB"/>
              </w:rPr>
              <w:fldChar w:fldCharType="end"/>
            </w:r>
          </w:hyperlink>
        </w:p>
        <w:p w14:paraId="3CAC449B" w14:textId="26F56AA4"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8" w:history="1">
            <w:r w:rsidR="00FB1FDA" w:rsidRPr="00EE534E">
              <w:rPr>
                <w:rStyle w:val="a9"/>
                <w:rFonts w:ascii="Arial" w:hAnsi="Arial" w:cs="Arial"/>
                <w:noProof/>
                <w:color w:val="000000" w:themeColor="text1"/>
                <w:lang w:val="en-GB"/>
              </w:rPr>
              <w:t>Purchase</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_Toc144174818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14</w:t>
            </w:r>
            <w:r w:rsidR="00FB1FDA" w:rsidRPr="00EE534E">
              <w:rPr>
                <w:rFonts w:ascii="Arial" w:hAnsi="Arial" w:cs="Arial"/>
                <w:noProof/>
                <w:webHidden/>
                <w:color w:val="000000" w:themeColor="text1"/>
                <w:lang w:val="en-GB"/>
              </w:rPr>
              <w:fldChar w:fldCharType="end"/>
            </w:r>
          </w:hyperlink>
        </w:p>
        <w:p w14:paraId="37D0D32A" w14:textId="5F26AC73"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19" w:history="1">
            <w:r w:rsidR="00FB1FDA" w:rsidRPr="00EE534E">
              <w:rPr>
                <w:rStyle w:val="a9"/>
                <w:rFonts w:ascii="Arial" w:hAnsi="Arial" w:cs="Arial"/>
                <w:noProof/>
                <w:color w:val="000000" w:themeColor="text1"/>
                <w:lang w:val="en-GB"/>
              </w:rPr>
              <w:t>Loyalty</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_Toc144174819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15</w:t>
            </w:r>
            <w:r w:rsidR="00FB1FDA" w:rsidRPr="00EE534E">
              <w:rPr>
                <w:rFonts w:ascii="Arial" w:hAnsi="Arial" w:cs="Arial"/>
                <w:noProof/>
                <w:webHidden/>
                <w:color w:val="000000" w:themeColor="text1"/>
                <w:lang w:val="en-GB"/>
              </w:rPr>
              <w:fldChar w:fldCharType="end"/>
            </w:r>
          </w:hyperlink>
        </w:p>
        <w:p w14:paraId="6141B877" w14:textId="0657A03C"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20" w:history="1">
            <w:r w:rsidR="00FB1FDA" w:rsidRPr="00EE534E">
              <w:rPr>
                <w:rStyle w:val="a9"/>
                <w:rFonts w:ascii="Arial" w:hAnsi="Arial" w:cs="Arial"/>
                <w:noProof/>
                <w:color w:val="000000" w:themeColor="text1"/>
                <w:lang w:val="en-GB"/>
              </w:rPr>
              <w:t>Core Competency-SWOT Analysis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_Toc144174820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15</w:t>
            </w:r>
            <w:r w:rsidR="00FB1FDA" w:rsidRPr="00EE534E">
              <w:rPr>
                <w:rFonts w:ascii="Arial" w:hAnsi="Arial" w:cs="Arial"/>
                <w:noProof/>
                <w:webHidden/>
                <w:color w:val="000000" w:themeColor="text1"/>
                <w:lang w:val="en-GB"/>
              </w:rPr>
              <w:fldChar w:fldCharType="end"/>
            </w:r>
          </w:hyperlink>
        </w:p>
        <w:p w14:paraId="314E8EA3" w14:textId="33B5B86D"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21" w:history="1">
            <w:r w:rsidR="00FB1FDA" w:rsidRPr="00EE534E">
              <w:rPr>
                <w:rStyle w:val="a9"/>
                <w:rFonts w:ascii="Arial" w:hAnsi="Arial" w:cs="Arial"/>
                <w:noProof/>
                <w:color w:val="000000" w:themeColor="text1"/>
                <w:lang w:val="en-GB"/>
              </w:rPr>
              <w:t>Strengths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_Toc144174821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15</w:t>
            </w:r>
            <w:r w:rsidR="00FB1FDA" w:rsidRPr="00EE534E">
              <w:rPr>
                <w:rFonts w:ascii="Arial" w:hAnsi="Arial" w:cs="Arial"/>
                <w:noProof/>
                <w:webHidden/>
                <w:color w:val="000000" w:themeColor="text1"/>
                <w:lang w:val="en-GB"/>
              </w:rPr>
              <w:fldChar w:fldCharType="end"/>
            </w:r>
          </w:hyperlink>
        </w:p>
        <w:p w14:paraId="2DC2E227" w14:textId="516B6590"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22" w:history="1">
            <w:r w:rsidR="00FB1FDA" w:rsidRPr="00EE534E">
              <w:rPr>
                <w:rStyle w:val="a9"/>
                <w:rFonts w:ascii="Arial" w:hAnsi="Arial" w:cs="Arial"/>
                <w:noProof/>
                <w:color w:val="000000" w:themeColor="text1"/>
                <w:lang w:val="en-GB"/>
              </w:rPr>
              <w:t>Weaknesses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_Toc144174822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16</w:t>
            </w:r>
            <w:r w:rsidR="00FB1FDA" w:rsidRPr="00EE534E">
              <w:rPr>
                <w:rFonts w:ascii="Arial" w:hAnsi="Arial" w:cs="Arial"/>
                <w:noProof/>
                <w:webHidden/>
                <w:color w:val="000000" w:themeColor="text1"/>
                <w:lang w:val="en-GB"/>
              </w:rPr>
              <w:fldChar w:fldCharType="end"/>
            </w:r>
          </w:hyperlink>
        </w:p>
        <w:p w14:paraId="286AAAF7" w14:textId="2347DE4D"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23" w:history="1">
            <w:r w:rsidR="00FB1FDA" w:rsidRPr="00EE534E">
              <w:rPr>
                <w:rStyle w:val="a9"/>
                <w:rFonts w:ascii="Arial" w:hAnsi="Arial" w:cs="Arial"/>
                <w:noProof/>
                <w:color w:val="000000" w:themeColor="text1"/>
                <w:lang w:val="en-GB"/>
              </w:rPr>
              <w:t>Opportunities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_Toc144174823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16</w:t>
            </w:r>
            <w:r w:rsidR="00FB1FDA" w:rsidRPr="00EE534E">
              <w:rPr>
                <w:rFonts w:ascii="Arial" w:hAnsi="Arial" w:cs="Arial"/>
                <w:noProof/>
                <w:webHidden/>
                <w:color w:val="000000" w:themeColor="text1"/>
                <w:lang w:val="en-GB"/>
              </w:rPr>
              <w:fldChar w:fldCharType="end"/>
            </w:r>
          </w:hyperlink>
        </w:p>
        <w:p w14:paraId="1F2D936F" w14:textId="731F03FC"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24" w:history="1">
            <w:r w:rsidR="00FB1FDA" w:rsidRPr="00EE534E">
              <w:rPr>
                <w:rStyle w:val="a9"/>
                <w:rFonts w:ascii="Arial" w:hAnsi="Arial" w:cs="Arial"/>
                <w:noProof/>
                <w:color w:val="000000" w:themeColor="text1"/>
                <w:lang w:val="en-GB"/>
              </w:rPr>
              <w:t>Threats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_Toc144174824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16</w:t>
            </w:r>
            <w:r w:rsidR="00FB1FDA" w:rsidRPr="00EE534E">
              <w:rPr>
                <w:rFonts w:ascii="Arial" w:hAnsi="Arial" w:cs="Arial"/>
                <w:noProof/>
                <w:webHidden/>
                <w:color w:val="000000" w:themeColor="text1"/>
                <w:lang w:val="en-GB"/>
              </w:rPr>
              <w:fldChar w:fldCharType="end"/>
            </w:r>
          </w:hyperlink>
        </w:p>
        <w:p w14:paraId="327DCAAA" w14:textId="0B4227BF"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25" w:history="1">
            <w:r w:rsidR="00FB1FDA" w:rsidRPr="00EE534E">
              <w:rPr>
                <w:rStyle w:val="a9"/>
                <w:rFonts w:ascii="Arial" w:hAnsi="Arial" w:cs="Arial"/>
                <w:noProof/>
                <w:color w:val="000000" w:themeColor="text1"/>
                <w:lang w:val="en-GB"/>
              </w:rPr>
              <w:t>Developing the Marketing Strategy</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_Toc144174825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17</w:t>
            </w:r>
            <w:r w:rsidR="00FB1FDA" w:rsidRPr="00EE534E">
              <w:rPr>
                <w:rFonts w:ascii="Arial" w:hAnsi="Arial" w:cs="Arial"/>
                <w:noProof/>
                <w:webHidden/>
                <w:color w:val="000000" w:themeColor="text1"/>
                <w:lang w:val="en-GB"/>
              </w:rPr>
              <w:fldChar w:fldCharType="end"/>
            </w:r>
          </w:hyperlink>
        </w:p>
        <w:p w14:paraId="1ED49E39" w14:textId="5FBF93FC"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26" w:history="1">
            <w:r w:rsidR="00FB1FDA" w:rsidRPr="00EE534E">
              <w:rPr>
                <w:rStyle w:val="a9"/>
                <w:rFonts w:ascii="Arial" w:hAnsi="Arial" w:cs="Arial"/>
                <w:noProof/>
                <w:color w:val="000000" w:themeColor="text1"/>
                <w:lang w:val="en-GB"/>
              </w:rPr>
              <w:t>SMART Objectives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_Toc144174826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17</w:t>
            </w:r>
            <w:r w:rsidR="00FB1FDA" w:rsidRPr="00EE534E">
              <w:rPr>
                <w:rFonts w:ascii="Arial" w:hAnsi="Arial" w:cs="Arial"/>
                <w:noProof/>
                <w:webHidden/>
                <w:color w:val="000000" w:themeColor="text1"/>
                <w:lang w:val="en-GB"/>
              </w:rPr>
              <w:fldChar w:fldCharType="end"/>
            </w:r>
          </w:hyperlink>
        </w:p>
        <w:p w14:paraId="5DC6A89A" w14:textId="4C44DE8A"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27" w:history="1">
            <w:r w:rsidR="00FB1FDA" w:rsidRPr="00EE534E">
              <w:rPr>
                <w:rStyle w:val="a9"/>
                <w:rFonts w:ascii="Arial" w:hAnsi="Arial" w:cs="Arial"/>
                <w:noProof/>
                <w:color w:val="000000" w:themeColor="text1"/>
                <w:lang w:val="en-GB"/>
              </w:rPr>
              <w:t>Specific</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_Toc144174827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17</w:t>
            </w:r>
            <w:r w:rsidR="00FB1FDA" w:rsidRPr="00EE534E">
              <w:rPr>
                <w:rFonts w:ascii="Arial" w:hAnsi="Arial" w:cs="Arial"/>
                <w:noProof/>
                <w:webHidden/>
                <w:color w:val="000000" w:themeColor="text1"/>
                <w:lang w:val="en-GB"/>
              </w:rPr>
              <w:fldChar w:fldCharType="end"/>
            </w:r>
          </w:hyperlink>
        </w:p>
        <w:p w14:paraId="293F091E" w14:textId="4B572728"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28" w:history="1">
            <w:r w:rsidR="00FB1FDA" w:rsidRPr="00EE534E">
              <w:rPr>
                <w:rStyle w:val="a9"/>
                <w:rFonts w:ascii="Arial" w:hAnsi="Arial" w:cs="Arial"/>
                <w:noProof/>
                <w:color w:val="000000" w:themeColor="text1"/>
                <w:lang w:val="en-GB"/>
              </w:rPr>
              <w:t>Measurable</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_Toc144174828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17</w:t>
            </w:r>
            <w:r w:rsidR="00FB1FDA" w:rsidRPr="00EE534E">
              <w:rPr>
                <w:rFonts w:ascii="Arial" w:hAnsi="Arial" w:cs="Arial"/>
                <w:noProof/>
                <w:webHidden/>
                <w:color w:val="000000" w:themeColor="text1"/>
                <w:lang w:val="en-GB"/>
              </w:rPr>
              <w:fldChar w:fldCharType="end"/>
            </w:r>
          </w:hyperlink>
        </w:p>
        <w:p w14:paraId="724D9053" w14:textId="551C869B"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29" w:history="1">
            <w:r w:rsidR="00FB1FDA" w:rsidRPr="00EE534E">
              <w:rPr>
                <w:rStyle w:val="a9"/>
                <w:rFonts w:ascii="Arial" w:hAnsi="Arial" w:cs="Arial"/>
                <w:noProof/>
                <w:color w:val="000000" w:themeColor="text1"/>
                <w:lang w:val="en-GB"/>
              </w:rPr>
              <w:t>Achievable</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_Toc144174829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17</w:t>
            </w:r>
            <w:r w:rsidR="00FB1FDA" w:rsidRPr="00EE534E">
              <w:rPr>
                <w:rFonts w:ascii="Arial" w:hAnsi="Arial" w:cs="Arial"/>
                <w:noProof/>
                <w:webHidden/>
                <w:color w:val="000000" w:themeColor="text1"/>
                <w:lang w:val="en-GB"/>
              </w:rPr>
              <w:fldChar w:fldCharType="end"/>
            </w:r>
          </w:hyperlink>
        </w:p>
        <w:p w14:paraId="24A6A47C" w14:textId="2F73123A"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30" w:history="1">
            <w:r w:rsidR="00FB1FDA" w:rsidRPr="00EE534E">
              <w:rPr>
                <w:rStyle w:val="a9"/>
                <w:rFonts w:ascii="Arial" w:hAnsi="Arial" w:cs="Arial"/>
                <w:noProof/>
                <w:color w:val="000000" w:themeColor="text1"/>
                <w:lang w:val="en-GB"/>
              </w:rPr>
              <w:t>Relevant</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_Toc144174830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18</w:t>
            </w:r>
            <w:r w:rsidR="00FB1FDA" w:rsidRPr="00EE534E">
              <w:rPr>
                <w:rFonts w:ascii="Arial" w:hAnsi="Arial" w:cs="Arial"/>
                <w:noProof/>
                <w:webHidden/>
                <w:color w:val="000000" w:themeColor="text1"/>
                <w:lang w:val="en-GB"/>
              </w:rPr>
              <w:fldChar w:fldCharType="end"/>
            </w:r>
          </w:hyperlink>
        </w:p>
        <w:p w14:paraId="2800E4EB" w14:textId="4613F7FC"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31" w:history="1">
            <w:r w:rsidR="00FB1FDA" w:rsidRPr="00EE534E">
              <w:rPr>
                <w:rStyle w:val="a9"/>
                <w:rFonts w:ascii="Arial" w:hAnsi="Arial" w:cs="Arial"/>
                <w:noProof/>
                <w:color w:val="000000" w:themeColor="text1"/>
                <w:lang w:val="en-GB"/>
              </w:rPr>
              <w:t>Time-bound</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_Toc144174831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18</w:t>
            </w:r>
            <w:r w:rsidR="00FB1FDA" w:rsidRPr="00EE534E">
              <w:rPr>
                <w:rFonts w:ascii="Arial" w:hAnsi="Arial" w:cs="Arial"/>
                <w:noProof/>
                <w:webHidden/>
                <w:color w:val="000000" w:themeColor="text1"/>
                <w:lang w:val="en-GB"/>
              </w:rPr>
              <w:fldChar w:fldCharType="end"/>
            </w:r>
          </w:hyperlink>
        </w:p>
        <w:p w14:paraId="455AC3DE" w14:textId="09CF36EB"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32" w:history="1">
            <w:r w:rsidR="00FB1FDA" w:rsidRPr="00EE534E">
              <w:rPr>
                <w:rStyle w:val="a9"/>
                <w:rFonts w:ascii="Arial" w:hAnsi="Arial" w:cs="Arial"/>
                <w:noProof/>
                <w:color w:val="000000" w:themeColor="text1"/>
                <w:lang w:val="en-GB"/>
              </w:rPr>
              <w:t>TOWS Framework for Amazon's Digital Success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_Toc144174832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18</w:t>
            </w:r>
            <w:r w:rsidR="00FB1FDA" w:rsidRPr="00EE534E">
              <w:rPr>
                <w:rFonts w:ascii="Arial" w:hAnsi="Arial" w:cs="Arial"/>
                <w:noProof/>
                <w:webHidden/>
                <w:color w:val="000000" w:themeColor="text1"/>
                <w:lang w:val="en-GB"/>
              </w:rPr>
              <w:fldChar w:fldCharType="end"/>
            </w:r>
          </w:hyperlink>
        </w:p>
        <w:p w14:paraId="4618F3D7" w14:textId="12BDE90A"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33" w:history="1">
            <w:r w:rsidR="00FB1FDA" w:rsidRPr="00EE534E">
              <w:rPr>
                <w:rStyle w:val="a9"/>
                <w:rFonts w:ascii="Arial" w:hAnsi="Arial" w:cs="Arial"/>
                <w:noProof/>
                <w:color w:val="000000" w:themeColor="text1"/>
                <w:lang w:val="en-GB"/>
              </w:rPr>
              <w:t>Strengths-Opportunities (SO) Strategies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_Toc144174833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18</w:t>
            </w:r>
            <w:r w:rsidR="00FB1FDA" w:rsidRPr="00EE534E">
              <w:rPr>
                <w:rFonts w:ascii="Arial" w:hAnsi="Arial" w:cs="Arial"/>
                <w:noProof/>
                <w:webHidden/>
                <w:color w:val="000000" w:themeColor="text1"/>
                <w:lang w:val="en-GB"/>
              </w:rPr>
              <w:fldChar w:fldCharType="end"/>
            </w:r>
          </w:hyperlink>
        </w:p>
        <w:p w14:paraId="464F50ED" w14:textId="4ED2717F"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34" w:history="1">
            <w:r w:rsidR="00FB1FDA" w:rsidRPr="00EE534E">
              <w:rPr>
                <w:rStyle w:val="a9"/>
                <w:rFonts w:ascii="Arial" w:hAnsi="Arial" w:cs="Arial"/>
                <w:noProof/>
                <w:color w:val="000000" w:themeColor="text1"/>
                <w:lang w:val="en-GB"/>
              </w:rPr>
              <w:t>Strengths-Threats (ST) Strategies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_Toc144174834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18</w:t>
            </w:r>
            <w:r w:rsidR="00FB1FDA" w:rsidRPr="00EE534E">
              <w:rPr>
                <w:rFonts w:ascii="Arial" w:hAnsi="Arial" w:cs="Arial"/>
                <w:noProof/>
                <w:webHidden/>
                <w:color w:val="000000" w:themeColor="text1"/>
                <w:lang w:val="en-GB"/>
              </w:rPr>
              <w:fldChar w:fldCharType="end"/>
            </w:r>
          </w:hyperlink>
        </w:p>
        <w:p w14:paraId="6BE07B6C" w14:textId="4319645E"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35" w:history="1">
            <w:r w:rsidR="00FB1FDA" w:rsidRPr="00EE534E">
              <w:rPr>
                <w:rStyle w:val="a9"/>
                <w:rFonts w:ascii="Arial" w:hAnsi="Arial" w:cs="Arial"/>
                <w:noProof/>
                <w:color w:val="000000" w:themeColor="text1"/>
                <w:lang w:val="en-GB"/>
              </w:rPr>
              <w:t>Weaknesses-Opportunities (WO) Strategies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_Toc144174835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19</w:t>
            </w:r>
            <w:r w:rsidR="00FB1FDA" w:rsidRPr="00EE534E">
              <w:rPr>
                <w:rFonts w:ascii="Arial" w:hAnsi="Arial" w:cs="Arial"/>
                <w:noProof/>
                <w:webHidden/>
                <w:color w:val="000000" w:themeColor="text1"/>
                <w:lang w:val="en-GB"/>
              </w:rPr>
              <w:fldChar w:fldCharType="end"/>
            </w:r>
          </w:hyperlink>
        </w:p>
        <w:p w14:paraId="1DEBCA95" w14:textId="7EE27F70"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36" w:history="1">
            <w:r w:rsidR="00FB1FDA" w:rsidRPr="00EE534E">
              <w:rPr>
                <w:rStyle w:val="a9"/>
                <w:rFonts w:ascii="Arial" w:hAnsi="Arial" w:cs="Arial"/>
                <w:noProof/>
                <w:color w:val="000000" w:themeColor="text1"/>
                <w:lang w:val="en-GB"/>
              </w:rPr>
              <w:t>Weaknesses-Threats (WT) Strategies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_Toc144174836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19</w:t>
            </w:r>
            <w:r w:rsidR="00FB1FDA" w:rsidRPr="00EE534E">
              <w:rPr>
                <w:rFonts w:ascii="Arial" w:hAnsi="Arial" w:cs="Arial"/>
                <w:noProof/>
                <w:webHidden/>
                <w:color w:val="000000" w:themeColor="text1"/>
                <w:lang w:val="en-GB"/>
              </w:rPr>
              <w:fldChar w:fldCharType="end"/>
            </w:r>
          </w:hyperlink>
        </w:p>
        <w:p w14:paraId="79C782C7" w14:textId="79CD959F"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37" w:history="1">
            <w:r w:rsidR="00FB1FDA" w:rsidRPr="00EE534E">
              <w:rPr>
                <w:rStyle w:val="a9"/>
                <w:rFonts w:ascii="Arial" w:hAnsi="Arial" w:cs="Arial"/>
                <w:noProof/>
                <w:color w:val="000000" w:themeColor="text1"/>
                <w:lang w:val="en-GB"/>
              </w:rPr>
              <w:t>Enhanced Customer Experience</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_Toc144174837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19</w:t>
            </w:r>
            <w:r w:rsidR="00FB1FDA" w:rsidRPr="00EE534E">
              <w:rPr>
                <w:rFonts w:ascii="Arial" w:hAnsi="Arial" w:cs="Arial"/>
                <w:noProof/>
                <w:webHidden/>
                <w:color w:val="000000" w:themeColor="text1"/>
                <w:lang w:val="en-GB"/>
              </w:rPr>
              <w:fldChar w:fldCharType="end"/>
            </w:r>
          </w:hyperlink>
        </w:p>
        <w:p w14:paraId="75F10586" w14:textId="049FCA46"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38" w:history="1">
            <w:r w:rsidR="00FB1FDA" w:rsidRPr="00EE534E">
              <w:rPr>
                <w:rStyle w:val="a9"/>
                <w:rFonts w:ascii="Arial" w:hAnsi="Arial" w:cs="Arial"/>
                <w:noProof/>
                <w:color w:val="000000" w:themeColor="text1"/>
                <w:lang w:val="en-GB"/>
              </w:rPr>
              <w:t>Global Expansion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_Toc144174838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19</w:t>
            </w:r>
            <w:r w:rsidR="00FB1FDA" w:rsidRPr="00EE534E">
              <w:rPr>
                <w:rFonts w:ascii="Arial" w:hAnsi="Arial" w:cs="Arial"/>
                <w:noProof/>
                <w:webHidden/>
                <w:color w:val="000000" w:themeColor="text1"/>
                <w:lang w:val="en-GB"/>
              </w:rPr>
              <w:fldChar w:fldCharType="end"/>
            </w:r>
          </w:hyperlink>
        </w:p>
        <w:p w14:paraId="3A6DE1FD" w14:textId="35BDA426"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39" w:history="1">
            <w:r w:rsidR="00FB1FDA" w:rsidRPr="00EE534E">
              <w:rPr>
                <w:rStyle w:val="a9"/>
                <w:rFonts w:ascii="Arial" w:hAnsi="Arial" w:cs="Arial"/>
                <w:noProof/>
                <w:color w:val="000000" w:themeColor="text1"/>
                <w:lang w:val="en-GB"/>
              </w:rPr>
              <w:t>Innovation and Technology Integration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_Toc144174839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19</w:t>
            </w:r>
            <w:r w:rsidR="00FB1FDA" w:rsidRPr="00EE534E">
              <w:rPr>
                <w:rFonts w:ascii="Arial" w:hAnsi="Arial" w:cs="Arial"/>
                <w:noProof/>
                <w:webHidden/>
                <w:color w:val="000000" w:themeColor="text1"/>
                <w:lang w:val="en-GB"/>
              </w:rPr>
              <w:fldChar w:fldCharType="end"/>
            </w:r>
          </w:hyperlink>
        </w:p>
        <w:p w14:paraId="24836793" w14:textId="40DFC131"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40" w:history="1">
            <w:r w:rsidR="00FB1FDA" w:rsidRPr="00EE534E">
              <w:rPr>
                <w:rStyle w:val="a9"/>
                <w:rFonts w:ascii="Arial" w:hAnsi="Arial" w:cs="Arial"/>
                <w:noProof/>
                <w:color w:val="000000" w:themeColor="text1"/>
                <w:lang w:val="en-GB"/>
              </w:rPr>
              <w:t>Diversification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_Toc144174840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19</w:t>
            </w:r>
            <w:r w:rsidR="00FB1FDA" w:rsidRPr="00EE534E">
              <w:rPr>
                <w:rFonts w:ascii="Arial" w:hAnsi="Arial" w:cs="Arial"/>
                <w:noProof/>
                <w:webHidden/>
                <w:color w:val="000000" w:themeColor="text1"/>
                <w:lang w:val="en-GB"/>
              </w:rPr>
              <w:fldChar w:fldCharType="end"/>
            </w:r>
          </w:hyperlink>
        </w:p>
        <w:p w14:paraId="602942E0" w14:textId="0F20CFF2"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41" w:history="1">
            <w:r w:rsidR="00FB1FDA" w:rsidRPr="00EE534E">
              <w:rPr>
                <w:rStyle w:val="a9"/>
                <w:rFonts w:ascii="Arial" w:hAnsi="Arial" w:cs="Arial"/>
                <w:noProof/>
                <w:color w:val="000000" w:themeColor="text1"/>
                <w:lang w:val="en-GB"/>
              </w:rPr>
              <w:t>Data Security and Regulatory Compliance</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_Toc144174841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19</w:t>
            </w:r>
            <w:r w:rsidR="00FB1FDA" w:rsidRPr="00EE534E">
              <w:rPr>
                <w:rFonts w:ascii="Arial" w:hAnsi="Arial" w:cs="Arial"/>
                <w:noProof/>
                <w:webHidden/>
                <w:color w:val="000000" w:themeColor="text1"/>
                <w:lang w:val="en-GB"/>
              </w:rPr>
              <w:fldChar w:fldCharType="end"/>
            </w:r>
          </w:hyperlink>
        </w:p>
        <w:p w14:paraId="29F7685D" w14:textId="4C27C45C"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42" w:history="1">
            <w:r w:rsidR="00FB1FDA" w:rsidRPr="00EE534E">
              <w:rPr>
                <w:rStyle w:val="a9"/>
                <w:rFonts w:ascii="Arial" w:hAnsi="Arial" w:cs="Arial"/>
                <w:noProof/>
                <w:color w:val="000000" w:themeColor="text1"/>
                <w:lang w:val="en-GB"/>
              </w:rPr>
              <w:t>Effective Digital Marketing Strategies and Tools for Amazon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_Toc144174842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20</w:t>
            </w:r>
            <w:r w:rsidR="00FB1FDA" w:rsidRPr="00EE534E">
              <w:rPr>
                <w:rFonts w:ascii="Arial" w:hAnsi="Arial" w:cs="Arial"/>
                <w:noProof/>
                <w:webHidden/>
                <w:color w:val="000000" w:themeColor="text1"/>
                <w:lang w:val="en-GB"/>
              </w:rPr>
              <w:fldChar w:fldCharType="end"/>
            </w:r>
          </w:hyperlink>
        </w:p>
        <w:p w14:paraId="136B7B39" w14:textId="0C4B953E"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43" w:history="1">
            <w:r w:rsidR="00FB1FDA" w:rsidRPr="00EE534E">
              <w:rPr>
                <w:rStyle w:val="a9"/>
                <w:rFonts w:ascii="Arial" w:hAnsi="Arial" w:cs="Arial"/>
                <w:noProof/>
                <w:color w:val="000000" w:themeColor="text1"/>
                <w:lang w:val="en-GB"/>
              </w:rPr>
              <w:t>SEO/SEM (Search Engine Opti</w:t>
            </w:r>
            <w:r w:rsidR="00E53007" w:rsidRPr="00EE534E">
              <w:rPr>
                <w:rStyle w:val="a9"/>
                <w:rFonts w:ascii="Arial" w:hAnsi="Arial" w:cs="Arial"/>
                <w:noProof/>
                <w:color w:val="000000" w:themeColor="text1"/>
                <w:lang w:val="en-GB"/>
              </w:rPr>
              <w:t>mis</w:t>
            </w:r>
            <w:r w:rsidR="00FB1FDA" w:rsidRPr="00EE534E">
              <w:rPr>
                <w:rStyle w:val="a9"/>
                <w:rFonts w:ascii="Arial" w:hAnsi="Arial" w:cs="Arial"/>
                <w:noProof/>
                <w:color w:val="000000" w:themeColor="text1"/>
                <w:lang w:val="en-GB"/>
              </w:rPr>
              <w:t>ation/Search Engine Marketing):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_Toc144174843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20</w:t>
            </w:r>
            <w:r w:rsidR="00FB1FDA" w:rsidRPr="00EE534E">
              <w:rPr>
                <w:rFonts w:ascii="Arial" w:hAnsi="Arial" w:cs="Arial"/>
                <w:noProof/>
                <w:webHidden/>
                <w:color w:val="000000" w:themeColor="text1"/>
                <w:lang w:val="en-GB"/>
              </w:rPr>
              <w:fldChar w:fldCharType="end"/>
            </w:r>
          </w:hyperlink>
        </w:p>
        <w:p w14:paraId="1D62FF78" w14:textId="2AAE292A"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44" w:history="1">
            <w:r w:rsidR="00FB1FDA" w:rsidRPr="00EE534E">
              <w:rPr>
                <w:rStyle w:val="a9"/>
                <w:rFonts w:ascii="Arial" w:hAnsi="Arial" w:cs="Arial"/>
                <w:noProof/>
                <w:color w:val="000000" w:themeColor="text1"/>
                <w:lang w:val="en-GB"/>
              </w:rPr>
              <w:t>Display Ads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_Toc144174844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20</w:t>
            </w:r>
            <w:r w:rsidR="00FB1FDA" w:rsidRPr="00EE534E">
              <w:rPr>
                <w:rFonts w:ascii="Arial" w:hAnsi="Arial" w:cs="Arial"/>
                <w:noProof/>
                <w:webHidden/>
                <w:color w:val="000000" w:themeColor="text1"/>
                <w:lang w:val="en-GB"/>
              </w:rPr>
              <w:fldChar w:fldCharType="end"/>
            </w:r>
          </w:hyperlink>
        </w:p>
        <w:p w14:paraId="79EF5630" w14:textId="74194EAF"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45" w:history="1">
            <w:r w:rsidR="00FB1FDA" w:rsidRPr="00EE534E">
              <w:rPr>
                <w:rStyle w:val="a9"/>
                <w:rFonts w:ascii="Arial" w:hAnsi="Arial" w:cs="Arial"/>
                <w:noProof/>
                <w:color w:val="000000" w:themeColor="text1"/>
                <w:lang w:val="en-GB"/>
              </w:rPr>
              <w:t>Email Marketing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_Toc144174845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20</w:t>
            </w:r>
            <w:r w:rsidR="00FB1FDA" w:rsidRPr="00EE534E">
              <w:rPr>
                <w:rFonts w:ascii="Arial" w:hAnsi="Arial" w:cs="Arial"/>
                <w:noProof/>
                <w:webHidden/>
                <w:color w:val="000000" w:themeColor="text1"/>
                <w:lang w:val="en-GB"/>
              </w:rPr>
              <w:fldChar w:fldCharType="end"/>
            </w:r>
          </w:hyperlink>
        </w:p>
        <w:p w14:paraId="6DCA6718" w14:textId="54740A1B"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46" w:history="1">
            <w:r w:rsidR="00FB1FDA" w:rsidRPr="00EE534E">
              <w:rPr>
                <w:rStyle w:val="a9"/>
                <w:rFonts w:ascii="Arial" w:hAnsi="Arial" w:cs="Arial"/>
                <w:noProof/>
                <w:color w:val="000000" w:themeColor="text1"/>
                <w:lang w:val="en-GB"/>
              </w:rPr>
              <w:t>Social Media</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_Toc144174846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21</w:t>
            </w:r>
            <w:r w:rsidR="00FB1FDA" w:rsidRPr="00EE534E">
              <w:rPr>
                <w:rFonts w:ascii="Arial" w:hAnsi="Arial" w:cs="Arial"/>
                <w:noProof/>
                <w:webHidden/>
                <w:color w:val="000000" w:themeColor="text1"/>
                <w:lang w:val="en-GB"/>
              </w:rPr>
              <w:fldChar w:fldCharType="end"/>
            </w:r>
          </w:hyperlink>
        </w:p>
        <w:p w14:paraId="08E20712" w14:textId="653A40A7"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47" w:history="1">
            <w:r w:rsidR="00FB1FDA" w:rsidRPr="00EE534E">
              <w:rPr>
                <w:rStyle w:val="a9"/>
                <w:rFonts w:ascii="Arial" w:hAnsi="Arial" w:cs="Arial"/>
                <w:noProof/>
                <w:color w:val="000000" w:themeColor="text1"/>
                <w:lang w:val="en-GB"/>
              </w:rPr>
              <w:t>Digital Communications Tools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_Toc144174847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21</w:t>
            </w:r>
            <w:r w:rsidR="00FB1FDA" w:rsidRPr="00EE534E">
              <w:rPr>
                <w:rFonts w:ascii="Arial" w:hAnsi="Arial" w:cs="Arial"/>
                <w:noProof/>
                <w:webHidden/>
                <w:color w:val="000000" w:themeColor="text1"/>
                <w:lang w:val="en-GB"/>
              </w:rPr>
              <w:fldChar w:fldCharType="end"/>
            </w:r>
          </w:hyperlink>
        </w:p>
        <w:p w14:paraId="6236010C" w14:textId="55C84540"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48" w:history="1">
            <w:r w:rsidR="00FB1FDA" w:rsidRPr="00EE534E">
              <w:rPr>
                <w:rStyle w:val="a9"/>
                <w:rFonts w:ascii="Arial" w:hAnsi="Arial" w:cs="Arial"/>
                <w:noProof/>
                <w:color w:val="000000" w:themeColor="text1"/>
                <w:lang w:val="en-GB"/>
              </w:rPr>
              <w:t>Content Marketing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_Toc144174848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21</w:t>
            </w:r>
            <w:r w:rsidR="00FB1FDA" w:rsidRPr="00EE534E">
              <w:rPr>
                <w:rFonts w:ascii="Arial" w:hAnsi="Arial" w:cs="Arial"/>
                <w:noProof/>
                <w:webHidden/>
                <w:color w:val="000000" w:themeColor="text1"/>
                <w:lang w:val="en-GB"/>
              </w:rPr>
              <w:fldChar w:fldCharType="end"/>
            </w:r>
          </w:hyperlink>
        </w:p>
        <w:p w14:paraId="4CD31C73" w14:textId="78DBAAA0"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49" w:history="1">
            <w:r w:rsidR="00FB1FDA" w:rsidRPr="00EE534E">
              <w:rPr>
                <w:rStyle w:val="a9"/>
                <w:rFonts w:ascii="Arial" w:hAnsi="Arial" w:cs="Arial"/>
                <w:noProof/>
                <w:color w:val="000000" w:themeColor="text1"/>
                <w:lang w:val="en-GB"/>
              </w:rPr>
              <w:t>Permission Marketing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_Toc144174849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21</w:t>
            </w:r>
            <w:r w:rsidR="00FB1FDA" w:rsidRPr="00EE534E">
              <w:rPr>
                <w:rFonts w:ascii="Arial" w:hAnsi="Arial" w:cs="Arial"/>
                <w:noProof/>
                <w:webHidden/>
                <w:color w:val="000000" w:themeColor="text1"/>
                <w:lang w:val="en-GB"/>
              </w:rPr>
              <w:fldChar w:fldCharType="end"/>
            </w:r>
          </w:hyperlink>
        </w:p>
        <w:p w14:paraId="59F7419D" w14:textId="5AE6BC8A"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50" w:history="1">
            <w:r w:rsidR="00FB1FDA" w:rsidRPr="00EE534E">
              <w:rPr>
                <w:rStyle w:val="a9"/>
                <w:rFonts w:ascii="Arial" w:hAnsi="Arial" w:cs="Arial"/>
                <w:noProof/>
                <w:color w:val="000000" w:themeColor="text1"/>
                <w:lang w:val="en-GB"/>
              </w:rPr>
              <w:t>Email Marketing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_Toc144174850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21</w:t>
            </w:r>
            <w:r w:rsidR="00FB1FDA" w:rsidRPr="00EE534E">
              <w:rPr>
                <w:rFonts w:ascii="Arial" w:hAnsi="Arial" w:cs="Arial"/>
                <w:noProof/>
                <w:webHidden/>
                <w:color w:val="000000" w:themeColor="text1"/>
                <w:lang w:val="en-GB"/>
              </w:rPr>
              <w:fldChar w:fldCharType="end"/>
            </w:r>
          </w:hyperlink>
        </w:p>
        <w:p w14:paraId="7D9D1C11" w14:textId="6CA1E627" w:rsidR="00FB1FDA" w:rsidRPr="00EE534E" w:rsidRDefault="00000000" w:rsidP="00A47821">
          <w:pPr>
            <w:pStyle w:val="31"/>
            <w:tabs>
              <w:tab w:val="right" w:leader="dot" w:pos="9350"/>
            </w:tabs>
            <w:spacing w:after="0" w:line="360" w:lineRule="auto"/>
            <w:contextualSpacing/>
            <w:rPr>
              <w:rFonts w:ascii="Arial" w:hAnsi="Arial" w:cs="Arial"/>
              <w:noProof/>
              <w:color w:val="000000" w:themeColor="text1"/>
              <w:lang w:val="en-GB"/>
            </w:rPr>
          </w:pPr>
          <w:hyperlink w:anchor="_Toc144174851" w:history="1">
            <w:r w:rsidR="00FB1FDA" w:rsidRPr="00EE534E">
              <w:rPr>
                <w:rStyle w:val="a9"/>
                <w:rFonts w:ascii="Arial" w:hAnsi="Arial" w:cs="Arial"/>
                <w:noProof/>
                <w:color w:val="000000" w:themeColor="text1"/>
                <w:lang w:val="en-GB"/>
              </w:rPr>
              <w:t>Numbers from Online Sources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_Toc144174851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21</w:t>
            </w:r>
            <w:r w:rsidR="00FB1FDA" w:rsidRPr="00EE534E">
              <w:rPr>
                <w:rFonts w:ascii="Arial" w:hAnsi="Arial" w:cs="Arial"/>
                <w:noProof/>
                <w:webHidden/>
                <w:color w:val="000000" w:themeColor="text1"/>
                <w:lang w:val="en-GB"/>
              </w:rPr>
              <w:fldChar w:fldCharType="end"/>
            </w:r>
          </w:hyperlink>
        </w:p>
        <w:p w14:paraId="0F4AB7EF" w14:textId="26291C21"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52" w:history="1">
            <w:r w:rsidR="00FB1FDA" w:rsidRPr="00EE534E">
              <w:rPr>
                <w:rStyle w:val="a9"/>
                <w:rFonts w:ascii="Arial" w:hAnsi="Arial" w:cs="Arial"/>
                <w:noProof/>
                <w:color w:val="000000" w:themeColor="text1"/>
                <w:lang w:val="en-GB"/>
              </w:rPr>
              <w:t>Key Metrics and KPIs for Digital Marketing Strategies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_Toc144174852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22</w:t>
            </w:r>
            <w:r w:rsidR="00FB1FDA" w:rsidRPr="00EE534E">
              <w:rPr>
                <w:rFonts w:ascii="Arial" w:hAnsi="Arial" w:cs="Arial"/>
                <w:noProof/>
                <w:webHidden/>
                <w:color w:val="000000" w:themeColor="text1"/>
                <w:lang w:val="en-GB"/>
              </w:rPr>
              <w:fldChar w:fldCharType="end"/>
            </w:r>
          </w:hyperlink>
        </w:p>
        <w:p w14:paraId="407EF3C3" w14:textId="45F8115F"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53" w:history="1">
            <w:r w:rsidR="00FB1FDA" w:rsidRPr="00EE534E">
              <w:rPr>
                <w:rStyle w:val="a9"/>
                <w:rFonts w:ascii="Arial" w:hAnsi="Arial" w:cs="Arial"/>
                <w:noProof/>
                <w:color w:val="000000" w:themeColor="text1"/>
                <w:lang w:val="en-GB"/>
              </w:rPr>
              <w:t>SEO/SEM</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_Toc144174853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22</w:t>
            </w:r>
            <w:r w:rsidR="00FB1FDA" w:rsidRPr="00EE534E">
              <w:rPr>
                <w:rFonts w:ascii="Arial" w:hAnsi="Arial" w:cs="Arial"/>
                <w:noProof/>
                <w:webHidden/>
                <w:color w:val="000000" w:themeColor="text1"/>
                <w:lang w:val="en-GB"/>
              </w:rPr>
              <w:fldChar w:fldCharType="end"/>
            </w:r>
          </w:hyperlink>
        </w:p>
        <w:p w14:paraId="615A528F" w14:textId="3E4AF110"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54" w:history="1">
            <w:r w:rsidR="00FB1FDA" w:rsidRPr="00EE534E">
              <w:rPr>
                <w:rStyle w:val="a9"/>
                <w:rFonts w:ascii="Arial" w:hAnsi="Arial" w:cs="Arial"/>
                <w:noProof/>
                <w:color w:val="000000" w:themeColor="text1"/>
                <w:lang w:val="en-GB"/>
              </w:rPr>
              <w:t>Display Ads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_Toc144174854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22</w:t>
            </w:r>
            <w:r w:rsidR="00FB1FDA" w:rsidRPr="00EE534E">
              <w:rPr>
                <w:rFonts w:ascii="Arial" w:hAnsi="Arial" w:cs="Arial"/>
                <w:noProof/>
                <w:webHidden/>
                <w:color w:val="000000" w:themeColor="text1"/>
                <w:lang w:val="en-GB"/>
              </w:rPr>
              <w:fldChar w:fldCharType="end"/>
            </w:r>
          </w:hyperlink>
        </w:p>
        <w:p w14:paraId="611E262B" w14:textId="3F830C31"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55" w:history="1">
            <w:r w:rsidR="00FB1FDA" w:rsidRPr="00EE534E">
              <w:rPr>
                <w:rStyle w:val="a9"/>
                <w:rFonts w:ascii="Arial" w:hAnsi="Arial" w:cs="Arial"/>
                <w:noProof/>
                <w:color w:val="000000" w:themeColor="text1"/>
                <w:lang w:val="en-GB"/>
              </w:rPr>
              <w:t>Email Marketing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_Toc144174855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22</w:t>
            </w:r>
            <w:r w:rsidR="00FB1FDA" w:rsidRPr="00EE534E">
              <w:rPr>
                <w:rFonts w:ascii="Arial" w:hAnsi="Arial" w:cs="Arial"/>
                <w:noProof/>
                <w:webHidden/>
                <w:color w:val="000000" w:themeColor="text1"/>
                <w:lang w:val="en-GB"/>
              </w:rPr>
              <w:fldChar w:fldCharType="end"/>
            </w:r>
          </w:hyperlink>
        </w:p>
        <w:p w14:paraId="5CAB20E0" w14:textId="03C66FA4"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56" w:history="1">
            <w:r w:rsidR="00FB1FDA" w:rsidRPr="00EE534E">
              <w:rPr>
                <w:rStyle w:val="a9"/>
                <w:rFonts w:ascii="Arial" w:hAnsi="Arial" w:cs="Arial"/>
                <w:noProof/>
                <w:color w:val="000000" w:themeColor="text1"/>
                <w:lang w:val="en-GB"/>
              </w:rPr>
              <w:t>Social Media</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_Toc144174856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22</w:t>
            </w:r>
            <w:r w:rsidR="00FB1FDA" w:rsidRPr="00EE534E">
              <w:rPr>
                <w:rFonts w:ascii="Arial" w:hAnsi="Arial" w:cs="Arial"/>
                <w:noProof/>
                <w:webHidden/>
                <w:color w:val="000000" w:themeColor="text1"/>
                <w:lang w:val="en-GB"/>
              </w:rPr>
              <w:fldChar w:fldCharType="end"/>
            </w:r>
          </w:hyperlink>
        </w:p>
        <w:p w14:paraId="2C1928BD" w14:textId="470686B7"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57" w:history="1">
            <w:r w:rsidR="00FB1FDA" w:rsidRPr="00EE534E">
              <w:rPr>
                <w:rStyle w:val="a9"/>
                <w:rFonts w:ascii="Arial" w:hAnsi="Arial" w:cs="Arial"/>
                <w:noProof/>
                <w:color w:val="000000" w:themeColor="text1"/>
                <w:lang w:val="en-GB"/>
              </w:rPr>
              <w:t>Content Marketing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_Toc144174857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23</w:t>
            </w:r>
            <w:r w:rsidR="00FB1FDA" w:rsidRPr="00EE534E">
              <w:rPr>
                <w:rFonts w:ascii="Arial" w:hAnsi="Arial" w:cs="Arial"/>
                <w:noProof/>
                <w:webHidden/>
                <w:color w:val="000000" w:themeColor="text1"/>
                <w:lang w:val="en-GB"/>
              </w:rPr>
              <w:fldChar w:fldCharType="end"/>
            </w:r>
          </w:hyperlink>
        </w:p>
        <w:p w14:paraId="5C3C9BB2" w14:textId="03ACEE23"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58" w:history="1">
            <w:r w:rsidR="00FB1FDA" w:rsidRPr="00EE534E">
              <w:rPr>
                <w:rStyle w:val="a9"/>
                <w:rFonts w:ascii="Arial" w:hAnsi="Arial" w:cs="Arial"/>
                <w:noProof/>
                <w:color w:val="000000" w:themeColor="text1"/>
                <w:lang w:val="en-GB"/>
              </w:rPr>
              <w:t>Permission Marketing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_Toc144174858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23</w:t>
            </w:r>
            <w:r w:rsidR="00FB1FDA" w:rsidRPr="00EE534E">
              <w:rPr>
                <w:rFonts w:ascii="Arial" w:hAnsi="Arial" w:cs="Arial"/>
                <w:noProof/>
                <w:webHidden/>
                <w:color w:val="000000" w:themeColor="text1"/>
                <w:lang w:val="en-GB"/>
              </w:rPr>
              <w:fldChar w:fldCharType="end"/>
            </w:r>
          </w:hyperlink>
        </w:p>
        <w:p w14:paraId="1C2DEEFB" w14:textId="38AC0C60"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59" w:history="1">
            <w:r w:rsidR="00FB1FDA" w:rsidRPr="00EE534E">
              <w:rPr>
                <w:rStyle w:val="a9"/>
                <w:rFonts w:ascii="Arial" w:hAnsi="Arial" w:cs="Arial"/>
                <w:noProof/>
                <w:color w:val="000000" w:themeColor="text1"/>
                <w:lang w:val="en-GB"/>
              </w:rPr>
              <w:t>Machine Learning (ML) to Enhance ROI &amp; its Cost Estimation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_Toc144174859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23</w:t>
            </w:r>
            <w:r w:rsidR="00FB1FDA" w:rsidRPr="00EE534E">
              <w:rPr>
                <w:rFonts w:ascii="Arial" w:hAnsi="Arial" w:cs="Arial"/>
                <w:noProof/>
                <w:webHidden/>
                <w:color w:val="000000" w:themeColor="text1"/>
                <w:lang w:val="en-GB"/>
              </w:rPr>
              <w:fldChar w:fldCharType="end"/>
            </w:r>
          </w:hyperlink>
        </w:p>
        <w:p w14:paraId="2935DB91" w14:textId="730F6261"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60" w:history="1">
            <w:r w:rsidR="00FB1FDA" w:rsidRPr="00EE534E">
              <w:rPr>
                <w:rStyle w:val="a9"/>
                <w:rFonts w:ascii="Arial" w:hAnsi="Arial" w:cs="Arial"/>
                <w:noProof/>
                <w:color w:val="000000" w:themeColor="text1"/>
                <w:lang w:val="en-GB"/>
              </w:rPr>
              <w:t>Hyper-Personalized Recommendations for UK Customers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_Toc144174860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23</w:t>
            </w:r>
            <w:r w:rsidR="00FB1FDA" w:rsidRPr="00EE534E">
              <w:rPr>
                <w:rFonts w:ascii="Arial" w:hAnsi="Arial" w:cs="Arial"/>
                <w:noProof/>
                <w:webHidden/>
                <w:color w:val="000000" w:themeColor="text1"/>
                <w:lang w:val="en-GB"/>
              </w:rPr>
              <w:fldChar w:fldCharType="end"/>
            </w:r>
          </w:hyperlink>
        </w:p>
        <w:p w14:paraId="12350EFD" w14:textId="5BBA2743"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61" w:history="1">
            <w:r w:rsidR="00FB1FDA" w:rsidRPr="00EE534E">
              <w:rPr>
                <w:rStyle w:val="a9"/>
                <w:rFonts w:ascii="Arial" w:hAnsi="Arial" w:cs="Arial"/>
                <w:noProof/>
                <w:color w:val="000000" w:themeColor="text1"/>
                <w:lang w:val="en-GB"/>
              </w:rPr>
              <w:t>Region-Specific Content Custo</w:t>
            </w:r>
            <w:r w:rsidR="00E53007" w:rsidRPr="00EE534E">
              <w:rPr>
                <w:rStyle w:val="a9"/>
                <w:rFonts w:ascii="Arial" w:hAnsi="Arial" w:cs="Arial"/>
                <w:noProof/>
                <w:color w:val="000000" w:themeColor="text1"/>
                <w:lang w:val="en-GB"/>
              </w:rPr>
              <w:t>mis</w:t>
            </w:r>
            <w:r w:rsidR="00FB1FDA" w:rsidRPr="00EE534E">
              <w:rPr>
                <w:rStyle w:val="a9"/>
                <w:rFonts w:ascii="Arial" w:hAnsi="Arial" w:cs="Arial"/>
                <w:noProof/>
                <w:color w:val="000000" w:themeColor="text1"/>
                <w:lang w:val="en-GB"/>
              </w:rPr>
              <w:t>ation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_Toc144174861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23</w:t>
            </w:r>
            <w:r w:rsidR="00FB1FDA" w:rsidRPr="00EE534E">
              <w:rPr>
                <w:rFonts w:ascii="Arial" w:hAnsi="Arial" w:cs="Arial"/>
                <w:noProof/>
                <w:webHidden/>
                <w:color w:val="000000" w:themeColor="text1"/>
                <w:lang w:val="en-GB"/>
              </w:rPr>
              <w:fldChar w:fldCharType="end"/>
            </w:r>
          </w:hyperlink>
        </w:p>
        <w:p w14:paraId="188CB410" w14:textId="75C1C24F"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62" w:history="1">
            <w:r w:rsidR="00FB1FDA" w:rsidRPr="00EE534E">
              <w:rPr>
                <w:rStyle w:val="a9"/>
                <w:rFonts w:ascii="Arial" w:hAnsi="Arial" w:cs="Arial"/>
                <w:noProof/>
                <w:color w:val="000000" w:themeColor="text1"/>
                <w:lang w:val="en-GB"/>
              </w:rPr>
              <w:t>Predictive Analytics for Demand Forecasting</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_Toc144174862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24</w:t>
            </w:r>
            <w:r w:rsidR="00FB1FDA" w:rsidRPr="00EE534E">
              <w:rPr>
                <w:rFonts w:ascii="Arial" w:hAnsi="Arial" w:cs="Arial"/>
                <w:noProof/>
                <w:webHidden/>
                <w:color w:val="000000" w:themeColor="text1"/>
                <w:lang w:val="en-GB"/>
              </w:rPr>
              <w:fldChar w:fldCharType="end"/>
            </w:r>
          </w:hyperlink>
        </w:p>
        <w:p w14:paraId="68E48D78" w14:textId="67860E7B"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63" w:history="1">
            <w:r w:rsidR="00FB1FDA" w:rsidRPr="00EE534E">
              <w:rPr>
                <w:rStyle w:val="a9"/>
                <w:rFonts w:ascii="Arial" w:hAnsi="Arial" w:cs="Arial"/>
                <w:noProof/>
                <w:color w:val="000000" w:themeColor="text1"/>
                <w:lang w:val="en-GB"/>
              </w:rPr>
              <w:t>Localized Search Engine Opti</w:t>
            </w:r>
            <w:r w:rsidR="00E53007" w:rsidRPr="00EE534E">
              <w:rPr>
                <w:rStyle w:val="a9"/>
                <w:rFonts w:ascii="Arial" w:hAnsi="Arial" w:cs="Arial"/>
                <w:noProof/>
                <w:color w:val="000000" w:themeColor="text1"/>
                <w:lang w:val="en-GB"/>
              </w:rPr>
              <w:t>mis</w:t>
            </w:r>
            <w:r w:rsidR="00FB1FDA" w:rsidRPr="00EE534E">
              <w:rPr>
                <w:rStyle w:val="a9"/>
                <w:rFonts w:ascii="Arial" w:hAnsi="Arial" w:cs="Arial"/>
                <w:noProof/>
                <w:color w:val="000000" w:themeColor="text1"/>
                <w:lang w:val="en-GB"/>
              </w:rPr>
              <w:t>ation (SEO)</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_Toc144174863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24</w:t>
            </w:r>
            <w:r w:rsidR="00FB1FDA" w:rsidRPr="00EE534E">
              <w:rPr>
                <w:rFonts w:ascii="Arial" w:hAnsi="Arial" w:cs="Arial"/>
                <w:noProof/>
                <w:webHidden/>
                <w:color w:val="000000" w:themeColor="text1"/>
                <w:lang w:val="en-GB"/>
              </w:rPr>
              <w:fldChar w:fldCharType="end"/>
            </w:r>
          </w:hyperlink>
        </w:p>
        <w:p w14:paraId="2314359F" w14:textId="2D8DDDB1"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64" w:history="1">
            <w:r w:rsidR="00FB1FDA" w:rsidRPr="00EE534E">
              <w:rPr>
                <w:rStyle w:val="a9"/>
                <w:rFonts w:ascii="Arial" w:hAnsi="Arial" w:cs="Arial"/>
                <w:noProof/>
                <w:color w:val="000000" w:themeColor="text1"/>
                <w:lang w:val="en-GB"/>
              </w:rPr>
              <w:t>Dynamic Ad Targeting for the UK Market</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_Toc144174864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24</w:t>
            </w:r>
            <w:r w:rsidR="00FB1FDA" w:rsidRPr="00EE534E">
              <w:rPr>
                <w:rFonts w:ascii="Arial" w:hAnsi="Arial" w:cs="Arial"/>
                <w:noProof/>
                <w:webHidden/>
                <w:color w:val="000000" w:themeColor="text1"/>
                <w:lang w:val="en-GB"/>
              </w:rPr>
              <w:fldChar w:fldCharType="end"/>
            </w:r>
          </w:hyperlink>
        </w:p>
        <w:p w14:paraId="5959E65B" w14:textId="304BE85E"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65" w:history="1">
            <w:r w:rsidR="00FB1FDA" w:rsidRPr="00EE534E">
              <w:rPr>
                <w:rStyle w:val="a9"/>
                <w:rFonts w:ascii="Arial" w:hAnsi="Arial" w:cs="Arial"/>
                <w:noProof/>
                <w:color w:val="000000" w:themeColor="text1"/>
                <w:lang w:val="en-GB"/>
              </w:rPr>
              <w:t>Customer Sentiment Analysis for Brand Perception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_Toc144174865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24</w:t>
            </w:r>
            <w:r w:rsidR="00FB1FDA" w:rsidRPr="00EE534E">
              <w:rPr>
                <w:rFonts w:ascii="Arial" w:hAnsi="Arial" w:cs="Arial"/>
                <w:noProof/>
                <w:webHidden/>
                <w:color w:val="000000" w:themeColor="text1"/>
                <w:lang w:val="en-GB"/>
              </w:rPr>
              <w:fldChar w:fldCharType="end"/>
            </w:r>
          </w:hyperlink>
        </w:p>
        <w:p w14:paraId="68E729D7" w14:textId="5079A1AC"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66" w:history="1">
            <w:r w:rsidR="00FB1FDA" w:rsidRPr="00EE534E">
              <w:rPr>
                <w:rStyle w:val="a9"/>
                <w:rFonts w:ascii="Arial" w:hAnsi="Arial" w:cs="Arial"/>
                <w:noProof/>
                <w:color w:val="000000" w:themeColor="text1"/>
                <w:lang w:val="en-GB"/>
              </w:rPr>
              <w:t>Multi-Channel Attribution for Budget Opti</w:t>
            </w:r>
            <w:r w:rsidR="00E53007" w:rsidRPr="00EE534E">
              <w:rPr>
                <w:rStyle w:val="a9"/>
                <w:rFonts w:ascii="Arial" w:hAnsi="Arial" w:cs="Arial"/>
                <w:noProof/>
                <w:color w:val="000000" w:themeColor="text1"/>
                <w:lang w:val="en-GB"/>
              </w:rPr>
              <w:t>mis</w:t>
            </w:r>
            <w:r w:rsidR="00FB1FDA" w:rsidRPr="00EE534E">
              <w:rPr>
                <w:rStyle w:val="a9"/>
                <w:rFonts w:ascii="Arial" w:hAnsi="Arial" w:cs="Arial"/>
                <w:noProof/>
                <w:color w:val="000000" w:themeColor="text1"/>
                <w:lang w:val="en-GB"/>
              </w:rPr>
              <w:t>ation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_Toc144174866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25</w:t>
            </w:r>
            <w:r w:rsidR="00FB1FDA" w:rsidRPr="00EE534E">
              <w:rPr>
                <w:rFonts w:ascii="Arial" w:hAnsi="Arial" w:cs="Arial"/>
                <w:noProof/>
                <w:webHidden/>
                <w:color w:val="000000" w:themeColor="text1"/>
                <w:lang w:val="en-GB"/>
              </w:rPr>
              <w:fldChar w:fldCharType="end"/>
            </w:r>
          </w:hyperlink>
        </w:p>
        <w:p w14:paraId="073D15D2" w14:textId="5D7FB07B" w:rsidR="00FB1FDA" w:rsidRPr="00EE534E" w:rsidRDefault="00000000" w:rsidP="00A47821">
          <w:pPr>
            <w:pStyle w:val="21"/>
            <w:tabs>
              <w:tab w:val="right" w:leader="dot" w:pos="9350"/>
            </w:tabs>
            <w:spacing w:after="0" w:line="360" w:lineRule="auto"/>
            <w:contextualSpacing/>
            <w:rPr>
              <w:rFonts w:ascii="Arial" w:hAnsi="Arial" w:cs="Arial"/>
              <w:noProof/>
              <w:color w:val="000000" w:themeColor="text1"/>
              <w:lang w:val="en-GB"/>
            </w:rPr>
          </w:pPr>
          <w:hyperlink w:anchor="_Toc144174867" w:history="1">
            <w:r w:rsidR="00FB1FDA" w:rsidRPr="00EE534E">
              <w:rPr>
                <w:rStyle w:val="a9"/>
                <w:rFonts w:ascii="Arial" w:hAnsi="Arial" w:cs="Arial"/>
                <w:noProof/>
                <w:color w:val="000000" w:themeColor="text1"/>
                <w:lang w:val="en-GB"/>
              </w:rPr>
              <w:t>Enhanced Customer Experience through Chatbots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_Toc144174867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25</w:t>
            </w:r>
            <w:r w:rsidR="00FB1FDA" w:rsidRPr="00EE534E">
              <w:rPr>
                <w:rFonts w:ascii="Arial" w:hAnsi="Arial" w:cs="Arial"/>
                <w:noProof/>
                <w:webHidden/>
                <w:color w:val="000000" w:themeColor="text1"/>
                <w:lang w:val="en-GB"/>
              </w:rPr>
              <w:fldChar w:fldCharType="end"/>
            </w:r>
          </w:hyperlink>
        </w:p>
        <w:p w14:paraId="4D7ABE4E" w14:textId="1B6A3B4F"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68" w:history="1">
            <w:r w:rsidR="00FB1FDA" w:rsidRPr="00EE534E">
              <w:rPr>
                <w:rStyle w:val="a9"/>
                <w:rFonts w:ascii="Arial" w:hAnsi="Arial" w:cs="Arial"/>
                <w:noProof/>
                <w:color w:val="000000" w:themeColor="text1"/>
                <w:lang w:val="en-GB"/>
              </w:rPr>
              <w:t>Conclusion</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_Toc144174868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25</w:t>
            </w:r>
            <w:r w:rsidR="00FB1FDA" w:rsidRPr="00EE534E">
              <w:rPr>
                <w:rFonts w:ascii="Arial" w:hAnsi="Arial" w:cs="Arial"/>
                <w:noProof/>
                <w:webHidden/>
                <w:color w:val="000000" w:themeColor="text1"/>
                <w:lang w:val="en-GB"/>
              </w:rPr>
              <w:fldChar w:fldCharType="end"/>
            </w:r>
          </w:hyperlink>
        </w:p>
        <w:p w14:paraId="78E385D5" w14:textId="0FBBED2C" w:rsidR="00FB1FDA" w:rsidRPr="00EE534E" w:rsidRDefault="00000000" w:rsidP="00A47821">
          <w:pPr>
            <w:pStyle w:val="11"/>
            <w:tabs>
              <w:tab w:val="right" w:leader="dot" w:pos="9350"/>
            </w:tabs>
            <w:spacing w:after="0" w:line="360" w:lineRule="auto"/>
            <w:contextualSpacing/>
            <w:rPr>
              <w:rFonts w:ascii="Arial" w:hAnsi="Arial" w:cs="Arial"/>
              <w:noProof/>
              <w:color w:val="000000" w:themeColor="text1"/>
              <w:lang w:val="en-GB"/>
            </w:rPr>
          </w:pPr>
          <w:hyperlink w:anchor="_Toc144174869" w:history="1">
            <w:r w:rsidR="00FB1FDA" w:rsidRPr="00EE534E">
              <w:rPr>
                <w:rStyle w:val="a9"/>
                <w:rFonts w:ascii="Arial" w:hAnsi="Arial" w:cs="Arial"/>
                <w:noProof/>
                <w:color w:val="000000" w:themeColor="text1"/>
                <w:lang w:val="en-GB"/>
              </w:rPr>
              <w:t>REFERENCES</w:t>
            </w:r>
            <w:r w:rsidR="00FB1FDA" w:rsidRPr="00EE534E">
              <w:rPr>
                <w:rFonts w:ascii="Arial" w:hAnsi="Arial" w:cs="Arial"/>
                <w:noProof/>
                <w:webHidden/>
                <w:color w:val="000000" w:themeColor="text1"/>
                <w:lang w:val="en-GB"/>
              </w:rPr>
              <w:tab/>
            </w:r>
            <w:r w:rsidR="00FB1FDA" w:rsidRPr="00EE534E">
              <w:rPr>
                <w:rFonts w:ascii="Arial" w:hAnsi="Arial" w:cs="Arial"/>
                <w:noProof/>
                <w:webHidden/>
                <w:color w:val="000000" w:themeColor="text1"/>
                <w:lang w:val="en-GB"/>
              </w:rPr>
              <w:fldChar w:fldCharType="begin"/>
            </w:r>
            <w:r w:rsidR="00FB1FDA" w:rsidRPr="00EE534E">
              <w:rPr>
                <w:rFonts w:ascii="Arial" w:hAnsi="Arial" w:cs="Arial"/>
                <w:noProof/>
                <w:webHidden/>
                <w:color w:val="000000" w:themeColor="text1"/>
                <w:lang w:val="en-GB"/>
              </w:rPr>
              <w:instrText xml:space="preserve"> PAGEREF _Toc144174869 \h </w:instrText>
            </w:r>
            <w:r w:rsidR="00FB1FDA" w:rsidRPr="00EE534E">
              <w:rPr>
                <w:rFonts w:ascii="Arial" w:hAnsi="Arial" w:cs="Arial"/>
                <w:noProof/>
                <w:webHidden/>
                <w:color w:val="000000" w:themeColor="text1"/>
                <w:lang w:val="en-GB"/>
              </w:rPr>
            </w:r>
            <w:r w:rsidR="00FB1FDA" w:rsidRPr="00EE534E">
              <w:rPr>
                <w:rFonts w:ascii="Arial" w:hAnsi="Arial" w:cs="Arial"/>
                <w:noProof/>
                <w:webHidden/>
                <w:color w:val="000000" w:themeColor="text1"/>
                <w:lang w:val="en-GB"/>
              </w:rPr>
              <w:fldChar w:fldCharType="separate"/>
            </w:r>
            <w:r w:rsidR="00A47821" w:rsidRPr="00EE534E">
              <w:rPr>
                <w:rFonts w:ascii="Arial" w:hAnsi="Arial" w:cs="Arial"/>
                <w:noProof/>
                <w:webHidden/>
                <w:color w:val="000000" w:themeColor="text1"/>
                <w:lang w:val="en-GB"/>
              </w:rPr>
              <w:t>25</w:t>
            </w:r>
            <w:r w:rsidR="00FB1FDA" w:rsidRPr="00EE534E">
              <w:rPr>
                <w:rFonts w:ascii="Arial" w:hAnsi="Arial" w:cs="Arial"/>
                <w:noProof/>
                <w:webHidden/>
                <w:color w:val="000000" w:themeColor="text1"/>
                <w:lang w:val="en-GB"/>
              </w:rPr>
              <w:fldChar w:fldCharType="end"/>
            </w:r>
          </w:hyperlink>
        </w:p>
        <w:p w14:paraId="53005482" w14:textId="75D50E02" w:rsidR="00FB1FDA" w:rsidRPr="00EE534E" w:rsidRDefault="00FB1FDA" w:rsidP="00A47821">
          <w:pPr>
            <w:spacing w:after="0" w:line="360" w:lineRule="auto"/>
            <w:contextualSpacing/>
            <w:rPr>
              <w:rFonts w:ascii="Arial" w:hAnsi="Arial" w:cs="Arial"/>
              <w:color w:val="000000" w:themeColor="text1"/>
              <w:lang w:val="en-GB"/>
            </w:rPr>
          </w:pPr>
          <w:r w:rsidRPr="00EE534E">
            <w:rPr>
              <w:rFonts w:ascii="Arial" w:hAnsi="Arial" w:cs="Arial"/>
              <w:b/>
              <w:bCs/>
              <w:noProof/>
              <w:color w:val="000000" w:themeColor="text1"/>
              <w:lang w:val="en-GB"/>
            </w:rPr>
            <w:fldChar w:fldCharType="end"/>
          </w:r>
        </w:p>
      </w:sdtContent>
    </w:sdt>
    <w:p w14:paraId="4228E635" w14:textId="77777777" w:rsidR="00FB1FDA" w:rsidRPr="00EE534E" w:rsidRDefault="00FB1FDA" w:rsidP="00A47821">
      <w:pPr>
        <w:spacing w:after="0" w:line="360" w:lineRule="auto"/>
        <w:contextualSpacing/>
        <w:rPr>
          <w:rFonts w:ascii="Arial" w:hAnsi="Arial" w:cs="Arial"/>
          <w:b/>
          <w:bCs/>
          <w:color w:val="000000" w:themeColor="text1"/>
          <w:lang w:val="en-GB"/>
        </w:rPr>
      </w:pPr>
      <w:r w:rsidRPr="00EE534E">
        <w:rPr>
          <w:rFonts w:ascii="Arial" w:hAnsi="Arial" w:cs="Arial"/>
          <w:b/>
          <w:bCs/>
          <w:color w:val="000000" w:themeColor="text1"/>
          <w:lang w:val="en-GB"/>
        </w:rPr>
        <w:br w:type="page"/>
      </w:r>
    </w:p>
    <w:p w14:paraId="1CE41721" w14:textId="3AF773F9" w:rsidR="001B072D" w:rsidRPr="00EE534E" w:rsidRDefault="001B072D" w:rsidP="00A47821">
      <w:pPr>
        <w:spacing w:after="0" w:line="360" w:lineRule="auto"/>
        <w:contextualSpacing/>
        <w:jc w:val="center"/>
        <w:rPr>
          <w:rFonts w:ascii="Arial" w:hAnsi="Arial" w:cs="Arial"/>
          <w:b/>
          <w:bCs/>
          <w:color w:val="000000" w:themeColor="text1"/>
          <w:sz w:val="32"/>
          <w:szCs w:val="32"/>
          <w:lang w:val="en-GB"/>
        </w:rPr>
      </w:pPr>
      <w:r w:rsidRPr="00EE534E">
        <w:rPr>
          <w:rFonts w:ascii="Arial" w:hAnsi="Arial" w:cs="Arial"/>
          <w:b/>
          <w:bCs/>
          <w:color w:val="000000" w:themeColor="text1"/>
          <w:sz w:val="32"/>
          <w:szCs w:val="32"/>
          <w:lang w:val="en-GB"/>
        </w:rPr>
        <w:lastRenderedPageBreak/>
        <w:t>LCMB7010-Digital Marketing</w:t>
      </w:r>
    </w:p>
    <w:p w14:paraId="4F863F54" w14:textId="77777777" w:rsidR="001B072D" w:rsidRPr="00EE534E" w:rsidRDefault="001B072D" w:rsidP="00A47821">
      <w:pPr>
        <w:spacing w:after="0" w:line="360" w:lineRule="auto"/>
        <w:contextualSpacing/>
        <w:jc w:val="both"/>
        <w:rPr>
          <w:rFonts w:ascii="Arial" w:hAnsi="Arial" w:cs="Arial"/>
          <w:color w:val="000000" w:themeColor="text1"/>
          <w:lang w:val="en-GB"/>
        </w:rPr>
      </w:pPr>
    </w:p>
    <w:p w14:paraId="7D5BA4BB" w14:textId="75581764" w:rsidR="001D6738" w:rsidRPr="00EE534E" w:rsidRDefault="00A25CBD" w:rsidP="00A47821">
      <w:pPr>
        <w:pStyle w:val="1"/>
        <w:spacing w:before="0" w:line="360" w:lineRule="auto"/>
        <w:contextualSpacing/>
        <w:jc w:val="both"/>
        <w:rPr>
          <w:lang w:val="en-GB"/>
        </w:rPr>
      </w:pPr>
      <w:bookmarkStart w:id="0" w:name="_Toc144174788"/>
      <w:r w:rsidRPr="00EE534E">
        <w:rPr>
          <w:lang w:val="en-GB"/>
        </w:rPr>
        <w:t>Introduction</w:t>
      </w:r>
      <w:bookmarkEnd w:id="0"/>
    </w:p>
    <w:p w14:paraId="4174B970" w14:textId="4E076375" w:rsidR="00222C6C" w:rsidRPr="00EE534E" w:rsidRDefault="003B1A9A"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Businesses require digital marketing to succeed in today's fast-paced business environment. Technology is increasing, and more people use these platforms. It has revolutio</w:t>
      </w:r>
      <w:r w:rsidR="00E53007" w:rsidRPr="00EE534E">
        <w:rPr>
          <w:rFonts w:ascii="Arial" w:hAnsi="Arial" w:cs="Arial"/>
          <w:color w:val="000000" w:themeColor="text1"/>
          <w:lang w:val="en-GB"/>
        </w:rPr>
        <w:t>nis</w:t>
      </w:r>
      <w:r w:rsidRPr="00EE534E">
        <w:rPr>
          <w:rFonts w:ascii="Arial" w:hAnsi="Arial" w:cs="Arial"/>
          <w:color w:val="000000" w:themeColor="text1"/>
          <w:lang w:val="en-GB"/>
        </w:rPr>
        <w:t>ed how retailers interact with customers, sell items, and establish brands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Krishen, et al., 2021</w:t>
      </w:r>
      <w:r w:rsidR="00807ADF" w:rsidRPr="00EE534E">
        <w:rPr>
          <w:rFonts w:ascii="Arial" w:hAnsi="Arial" w:cs="Arial"/>
          <w:color w:val="000000" w:themeColor="text1"/>
          <w:lang w:val="en-GB"/>
        </w:rPr>
        <w:t>)</w:t>
      </w:r>
      <w:r w:rsidRPr="00EE534E">
        <w:rPr>
          <w:rFonts w:ascii="Arial" w:hAnsi="Arial" w:cs="Arial"/>
          <w:color w:val="000000" w:themeColor="text1"/>
          <w:lang w:val="en-GB"/>
        </w:rPr>
        <w:t xml:space="preserve">. This assignment analyses Amazon, a popular retail business, and its use of digital marketing strategies across several media and social media. Amazon is an example of a retail giant that has changed consumer buying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 xml:space="preserve"> by using the internet. This study examines Amazon's website and social media performance. Amazon's many digital marketing strategies are examined. Amazon uses content production, social media engagement, email marketing, and sponsored ads to succeed in marketing</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Pollák</w:t>
      </w:r>
      <w:proofErr w:type="spellEnd"/>
      <w:r w:rsidR="00807ADF" w:rsidRPr="00EE534E">
        <w:rPr>
          <w:rFonts w:ascii="Arial" w:hAnsi="Arial" w:cs="Arial"/>
          <w:color w:val="000000" w:themeColor="text1"/>
          <w:shd w:val="clear" w:color="auto" w:fill="FFFFFF"/>
          <w:lang w:val="en-GB"/>
        </w:rPr>
        <w:t>, et al., 2021)</w:t>
      </w:r>
      <w:r w:rsidRPr="00EE534E">
        <w:rPr>
          <w:rFonts w:ascii="Arial" w:hAnsi="Arial" w:cs="Arial"/>
          <w:color w:val="000000" w:themeColor="text1"/>
          <w:lang w:val="en-GB"/>
        </w:rPr>
        <w:t xml:space="preserve">. </w:t>
      </w:r>
    </w:p>
    <w:p w14:paraId="67AD304E" w14:textId="3F447CCE" w:rsidR="00A25CBD" w:rsidRPr="00EE534E" w:rsidRDefault="003B1A9A"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This study examines Amazon's digital ecosystem's internal and external communication, revealing platforms and tools for individual cooperation. Amazon's website layout, navigation, and search functions to find user experience improvement strategies. This study shows how Amazon uses promos, targeted suggestions, and limited-time deals to engage customers and boost sales. This assignment assesses how a retail giant effectively combines digital innovation with traditional retail approaches to develop a unified strategy that interacts with current customers</w:t>
      </w:r>
      <w:r w:rsidR="00807ADF" w:rsidRPr="00EE534E">
        <w:rPr>
          <w:rFonts w:ascii="Arial" w:hAnsi="Arial" w:cs="Arial"/>
          <w:color w:val="000000" w:themeColor="text1"/>
          <w:lang w:val="en-GB"/>
        </w:rPr>
        <w:t xml:space="preserve"> (Pandey, 2021)</w:t>
      </w:r>
      <w:r w:rsidRPr="00EE534E">
        <w:rPr>
          <w:rFonts w:ascii="Arial" w:hAnsi="Arial" w:cs="Arial"/>
          <w:color w:val="000000" w:themeColor="text1"/>
          <w:lang w:val="en-GB"/>
        </w:rPr>
        <w:t xml:space="preserve">. The </w:t>
      </w:r>
      <w:r w:rsidR="00807ADF" w:rsidRPr="00EE534E">
        <w:rPr>
          <w:rFonts w:ascii="Arial" w:hAnsi="Arial" w:cs="Arial"/>
          <w:color w:val="000000" w:themeColor="text1"/>
          <w:lang w:val="en-GB"/>
        </w:rPr>
        <w:t>assignment</w:t>
      </w:r>
      <w:r w:rsidRPr="00EE534E">
        <w:rPr>
          <w:rFonts w:ascii="Arial" w:hAnsi="Arial" w:cs="Arial"/>
          <w:color w:val="000000" w:themeColor="text1"/>
          <w:lang w:val="en-GB"/>
        </w:rPr>
        <w:t xml:space="preserve"> will cover Amazon's digital presence, digital marketing strategies, internal and external communication, information design, and marketing activities. Methodically examining these aspects reveals insights into the dynamic retail business environment of the digital age and Amazon's digital expertise and integration.</w:t>
      </w:r>
    </w:p>
    <w:p w14:paraId="7BE8CFA5" w14:textId="77777777" w:rsidR="003B1A9A" w:rsidRPr="00EE534E" w:rsidRDefault="003B1A9A" w:rsidP="00A47821">
      <w:pPr>
        <w:spacing w:after="0" w:line="360" w:lineRule="auto"/>
        <w:contextualSpacing/>
        <w:jc w:val="both"/>
        <w:rPr>
          <w:rFonts w:ascii="Arial" w:hAnsi="Arial" w:cs="Arial"/>
          <w:color w:val="000000" w:themeColor="text1"/>
          <w:lang w:val="en-GB"/>
        </w:rPr>
      </w:pPr>
    </w:p>
    <w:p w14:paraId="2F9E8B93" w14:textId="77B14E79" w:rsidR="00A25CBD" w:rsidRPr="00EE534E" w:rsidRDefault="00A25CBD" w:rsidP="00A47821">
      <w:pPr>
        <w:pStyle w:val="1"/>
        <w:spacing w:before="0" w:line="360" w:lineRule="auto"/>
        <w:contextualSpacing/>
        <w:rPr>
          <w:lang w:val="en-GB"/>
        </w:rPr>
      </w:pPr>
      <w:bookmarkStart w:id="1" w:name="_Toc144174789"/>
      <w:r w:rsidRPr="00EE534E">
        <w:rPr>
          <w:lang w:val="en-GB"/>
        </w:rPr>
        <w:t>Mission and Values</w:t>
      </w:r>
      <w:bookmarkEnd w:id="1"/>
    </w:p>
    <w:p w14:paraId="681C66C6" w14:textId="79739734" w:rsidR="00A25CBD" w:rsidRPr="00EE534E" w:rsidRDefault="00A25CBD"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b/>
          <w:bCs/>
          <w:color w:val="000000" w:themeColor="text1"/>
          <w:lang w:val="en-GB"/>
        </w:rPr>
        <w:t>Mission Statement</w:t>
      </w:r>
      <w:r w:rsidR="001D7B79" w:rsidRPr="00EE534E">
        <w:rPr>
          <w:rFonts w:ascii="Arial" w:hAnsi="Arial" w:cs="Arial"/>
          <w:b/>
          <w:bCs/>
          <w:color w:val="000000" w:themeColor="text1"/>
          <w:lang w:val="en-GB"/>
        </w:rPr>
        <w:t>-</w:t>
      </w:r>
      <w:r w:rsidR="001D7B79" w:rsidRPr="00EE534E">
        <w:rPr>
          <w:rFonts w:ascii="Arial" w:hAnsi="Arial" w:cs="Arial"/>
          <w:color w:val="000000" w:themeColor="text1"/>
          <w:lang w:val="en-GB"/>
        </w:rPr>
        <w:t xml:space="preserve"> “</w:t>
      </w:r>
      <w:r w:rsidRPr="00EE534E">
        <w:rPr>
          <w:rFonts w:ascii="Arial" w:hAnsi="Arial" w:cs="Arial"/>
          <w:color w:val="000000" w:themeColor="text1"/>
          <w:lang w:val="en-GB"/>
        </w:rPr>
        <w:t xml:space="preserve">To be Earth's most customer-centric company, where customers can find and discover anything they might want to buy online, and </w:t>
      </w:r>
      <w:proofErr w:type="spellStart"/>
      <w:r w:rsidRPr="00EE534E">
        <w:rPr>
          <w:rFonts w:ascii="Arial" w:hAnsi="Arial" w:cs="Arial"/>
          <w:color w:val="000000" w:themeColor="text1"/>
          <w:lang w:val="en-GB"/>
        </w:rPr>
        <w:t>endeavors</w:t>
      </w:r>
      <w:proofErr w:type="spellEnd"/>
      <w:r w:rsidRPr="00EE534E">
        <w:rPr>
          <w:rFonts w:ascii="Arial" w:hAnsi="Arial" w:cs="Arial"/>
          <w:color w:val="000000" w:themeColor="text1"/>
          <w:lang w:val="en-GB"/>
        </w:rPr>
        <w:t xml:space="preserve"> to offer its customers the lowest possible prices”.</w:t>
      </w:r>
    </w:p>
    <w:p w14:paraId="197F730B" w14:textId="496D1BFA" w:rsidR="00A25CBD" w:rsidRPr="00EE534E" w:rsidRDefault="00A25CBD" w:rsidP="00A47821">
      <w:pPr>
        <w:spacing w:after="0" w:line="360" w:lineRule="auto"/>
        <w:contextualSpacing/>
        <w:jc w:val="both"/>
        <w:rPr>
          <w:rFonts w:ascii="Arial" w:hAnsi="Arial" w:cs="Arial"/>
          <w:color w:val="000000" w:themeColor="text1"/>
          <w:lang w:val="en-GB"/>
        </w:rPr>
      </w:pPr>
    </w:p>
    <w:p w14:paraId="79D71B63" w14:textId="32C3AFA2" w:rsidR="00A25CBD" w:rsidRPr="00EE534E" w:rsidRDefault="00A25CBD" w:rsidP="00A47821">
      <w:pPr>
        <w:pStyle w:val="2"/>
        <w:spacing w:before="0" w:line="360" w:lineRule="auto"/>
        <w:contextualSpacing/>
        <w:rPr>
          <w:lang w:val="en-GB"/>
        </w:rPr>
      </w:pPr>
      <w:bookmarkStart w:id="2" w:name="_Toc144174790"/>
      <w:r w:rsidRPr="00EE534E">
        <w:rPr>
          <w:lang w:val="en-GB"/>
        </w:rPr>
        <w:t>Values</w:t>
      </w:r>
      <w:bookmarkEnd w:id="2"/>
    </w:p>
    <w:p w14:paraId="75681698" w14:textId="77777777"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t>Amazon's major focus is on its customers. It makes an effort to understand their requirements, objectives, and wishes and goes above and above by giving great value and compassion.</w:t>
      </w:r>
    </w:p>
    <w:p w14:paraId="14217630" w14:textId="430A18D9"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lastRenderedPageBreak/>
        <w:t>Amazon expects its employees to operate as if they are the owners of the firm, which necessitates initiative and accountability. This sense of accountability is the motivating factor for novel ideas and long-term success.</w:t>
      </w:r>
    </w:p>
    <w:p w14:paraId="750F355D" w14:textId="0DDAD0D0"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t xml:space="preserve">Even if it means making short-term compromises, Amazon </w:t>
      </w:r>
      <w:proofErr w:type="spellStart"/>
      <w:r w:rsidRPr="00EE534E">
        <w:rPr>
          <w:rFonts w:ascii="Arial" w:hAnsi="Arial" w:cs="Arial"/>
          <w:color w:val="000000" w:themeColor="text1"/>
          <w:lang w:val="en-GB"/>
        </w:rPr>
        <w:t>favors</w:t>
      </w:r>
      <w:proofErr w:type="spellEnd"/>
      <w:r w:rsidRPr="00EE534E">
        <w:rPr>
          <w:rFonts w:ascii="Arial" w:hAnsi="Arial" w:cs="Arial"/>
          <w:color w:val="000000" w:themeColor="text1"/>
          <w:lang w:val="en-GB"/>
        </w:rPr>
        <w:t xml:space="preserve"> long-term decisions that benefit the firm and its customers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Ponzoa</w:t>
      </w:r>
      <w:proofErr w:type="spellEnd"/>
      <w:r w:rsidR="00807ADF" w:rsidRPr="00EE534E">
        <w:rPr>
          <w:rFonts w:ascii="Arial" w:hAnsi="Arial" w:cs="Arial"/>
          <w:color w:val="000000" w:themeColor="text1"/>
          <w:shd w:val="clear" w:color="auto" w:fill="FFFFFF"/>
          <w:lang w:val="en-GB"/>
        </w:rPr>
        <w:t xml:space="preserve"> and Erdmann, 2021)</w:t>
      </w:r>
      <w:r w:rsidRPr="00EE534E">
        <w:rPr>
          <w:rFonts w:ascii="Arial" w:hAnsi="Arial" w:cs="Arial"/>
          <w:color w:val="000000" w:themeColor="text1"/>
          <w:lang w:val="en-GB"/>
        </w:rPr>
        <w:t>.</w:t>
      </w:r>
    </w:p>
    <w:p w14:paraId="079135C9" w14:textId="6D85CDD1"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t>Amazon is open to new ideas and answers that differ from the standard. It is continually looking for ways to improve its procedures, goods, and services.</w:t>
      </w:r>
    </w:p>
    <w:p w14:paraId="68C91D15" w14:textId="77777777"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t>Amazon is committed to running its business in an effective and efficient manner. Every day, the firm aims to be the best at what it does in order to provide a positive experience for its customers.</w:t>
      </w:r>
    </w:p>
    <w:p w14:paraId="390F9098" w14:textId="2A90E874"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t>Amazon wants people to make judgments and act quickly. It enables employees to make quick decisions based on precise data while still taking controlled risks.</w:t>
      </w:r>
    </w:p>
    <w:p w14:paraId="7B21019C" w14:textId="1651A0FE"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t>Amazon is dedicated to delivering value to its customers and shareholders by running its business effectively and mini</w:t>
      </w:r>
      <w:r w:rsidR="00E53007" w:rsidRPr="00EE534E">
        <w:rPr>
          <w:rFonts w:ascii="Arial" w:hAnsi="Arial" w:cs="Arial"/>
          <w:color w:val="000000" w:themeColor="text1"/>
          <w:lang w:val="en-GB"/>
        </w:rPr>
        <w:t>mis</w:t>
      </w:r>
      <w:r w:rsidRPr="00EE534E">
        <w:rPr>
          <w:rFonts w:ascii="Arial" w:hAnsi="Arial" w:cs="Arial"/>
          <w:color w:val="000000" w:themeColor="text1"/>
          <w:lang w:val="en-GB"/>
        </w:rPr>
        <w:t>ing waste in all areas.</w:t>
      </w:r>
    </w:p>
    <w:p w14:paraId="26A83392" w14:textId="5E989FD3"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t>Amazon adheres to strict standards in all aspects of its operations, from product quality to customer service. It is always raising the bar in order to provide the best possible experience.</w:t>
      </w:r>
    </w:p>
    <w:p w14:paraId="3019E933" w14:textId="19F4C790" w:rsidR="001D7B79" w:rsidRPr="00EE534E" w:rsidRDefault="001D7B79" w:rsidP="00A47821">
      <w:pPr>
        <w:pStyle w:val="a3"/>
        <w:numPr>
          <w:ilvl w:val="0"/>
          <w:numId w:val="2"/>
        </w:numPr>
        <w:spacing w:after="0" w:line="360" w:lineRule="auto"/>
        <w:jc w:val="both"/>
        <w:rPr>
          <w:rFonts w:ascii="Arial" w:hAnsi="Arial" w:cs="Arial"/>
          <w:color w:val="000000" w:themeColor="text1"/>
          <w:lang w:val="en-GB"/>
        </w:rPr>
      </w:pPr>
      <w:r w:rsidRPr="00EE534E">
        <w:rPr>
          <w:rFonts w:ascii="Arial" w:hAnsi="Arial" w:cs="Arial"/>
          <w:color w:val="000000" w:themeColor="text1"/>
          <w:lang w:val="en-GB"/>
        </w:rPr>
        <w:t>Amazon's actions and judgments are guided by what company refers to as its Leadership Principles. Several themes, such as customer focus, ownership, develop, and simplify, have an impact on the company's culture.</w:t>
      </w:r>
    </w:p>
    <w:p w14:paraId="7F19C057" w14:textId="77777777" w:rsidR="001D7B79" w:rsidRPr="00EE534E" w:rsidRDefault="001D7B79" w:rsidP="00A47821">
      <w:pPr>
        <w:spacing w:after="0" w:line="360" w:lineRule="auto"/>
        <w:contextualSpacing/>
        <w:jc w:val="both"/>
        <w:rPr>
          <w:rFonts w:ascii="Arial" w:hAnsi="Arial" w:cs="Arial"/>
          <w:color w:val="000000" w:themeColor="text1"/>
          <w:lang w:val="en-GB"/>
        </w:rPr>
      </w:pPr>
    </w:p>
    <w:p w14:paraId="48BF4C15" w14:textId="6B543545" w:rsidR="00A25CBD" w:rsidRPr="00EE534E" w:rsidRDefault="00A25CBD" w:rsidP="00A47821">
      <w:pPr>
        <w:pStyle w:val="1"/>
        <w:spacing w:before="0" w:line="360" w:lineRule="auto"/>
        <w:contextualSpacing/>
        <w:rPr>
          <w:lang w:val="en-GB"/>
        </w:rPr>
      </w:pPr>
      <w:bookmarkStart w:id="3" w:name="_Toc144174791"/>
      <w:r w:rsidRPr="00EE534E">
        <w:rPr>
          <w:lang w:val="en-GB"/>
        </w:rPr>
        <w:t>PESTLE Analysis</w:t>
      </w:r>
      <w:bookmarkEnd w:id="3"/>
    </w:p>
    <w:p w14:paraId="188C7E92" w14:textId="33BC981E" w:rsidR="00D42371" w:rsidRPr="00EE534E" w:rsidRDefault="00D42371" w:rsidP="00A47821">
      <w:pPr>
        <w:spacing w:after="0" w:line="360" w:lineRule="auto"/>
        <w:contextualSpacing/>
        <w:jc w:val="both"/>
        <w:rPr>
          <w:rFonts w:ascii="Arial" w:hAnsi="Arial" w:cs="Arial"/>
          <w:color w:val="000000" w:themeColor="text1"/>
          <w:lang w:val="en-GB"/>
        </w:rPr>
      </w:pPr>
      <w:r w:rsidRPr="00EE534E">
        <w:rPr>
          <w:rFonts w:ascii="Arial" w:hAnsi="Arial" w:cs="Arial"/>
          <w:noProof/>
          <w:color w:val="000000" w:themeColor="text1"/>
          <w:lang w:val="en-GB"/>
        </w:rPr>
        <w:drawing>
          <wp:inline distT="0" distB="0" distL="0" distR="0" wp14:anchorId="38B7BF3F" wp14:editId="48DA1B46">
            <wp:extent cx="5943600" cy="14903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490345"/>
                    </a:xfrm>
                    <a:prstGeom prst="rect">
                      <a:avLst/>
                    </a:prstGeom>
                  </pic:spPr>
                </pic:pic>
              </a:graphicData>
            </a:graphic>
          </wp:inline>
        </w:drawing>
      </w:r>
    </w:p>
    <w:p w14:paraId="65247503" w14:textId="77777777" w:rsidR="00D42371" w:rsidRPr="00EE534E" w:rsidRDefault="00D42371" w:rsidP="00A47821">
      <w:pPr>
        <w:spacing w:after="0" w:line="360" w:lineRule="auto"/>
        <w:contextualSpacing/>
        <w:jc w:val="both"/>
        <w:rPr>
          <w:rFonts w:ascii="Arial" w:hAnsi="Arial" w:cs="Arial"/>
          <w:color w:val="000000" w:themeColor="text1"/>
          <w:lang w:val="en-GB"/>
        </w:rPr>
      </w:pPr>
    </w:p>
    <w:p w14:paraId="255C611D" w14:textId="72553627" w:rsidR="00A25CBD" w:rsidRPr="00EE534E" w:rsidRDefault="00A25CBD" w:rsidP="00A47821">
      <w:pPr>
        <w:pStyle w:val="2"/>
        <w:spacing w:before="0" w:line="360" w:lineRule="auto"/>
        <w:contextualSpacing/>
        <w:rPr>
          <w:lang w:val="en-GB"/>
        </w:rPr>
      </w:pPr>
      <w:bookmarkStart w:id="4" w:name="_Toc144174792"/>
      <w:r w:rsidRPr="00EE534E">
        <w:rPr>
          <w:lang w:val="en-GB"/>
        </w:rPr>
        <w:t>Political</w:t>
      </w:r>
      <w:bookmarkEnd w:id="4"/>
    </w:p>
    <w:p w14:paraId="64065320" w14:textId="38BDDC18" w:rsidR="00A25CBD" w:rsidRPr="00EE534E" w:rsidRDefault="001D7B79"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operates in the United Kingdom in a government environment dominated by laws and taxes. The company's tax practices have been widely scruti</w:t>
      </w:r>
      <w:r w:rsidR="00E53007" w:rsidRPr="00EE534E">
        <w:rPr>
          <w:rFonts w:ascii="Arial" w:hAnsi="Arial" w:cs="Arial"/>
          <w:color w:val="000000" w:themeColor="text1"/>
          <w:lang w:val="en-GB"/>
        </w:rPr>
        <w:t>nis</w:t>
      </w:r>
      <w:r w:rsidRPr="00EE534E">
        <w:rPr>
          <w:rFonts w:ascii="Arial" w:hAnsi="Arial" w:cs="Arial"/>
          <w:color w:val="000000" w:themeColor="text1"/>
          <w:lang w:val="en-GB"/>
        </w:rPr>
        <w:t>ed, leading to concerns about future regulatory changes to ensure fair and equal taxes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Alassaf</w:t>
      </w:r>
      <w:proofErr w:type="spellEnd"/>
      <w:r w:rsidR="00807ADF" w:rsidRPr="00EE534E">
        <w:rPr>
          <w:rFonts w:ascii="Arial" w:hAnsi="Arial" w:cs="Arial"/>
          <w:color w:val="000000" w:themeColor="text1"/>
          <w:shd w:val="clear" w:color="auto" w:fill="FFFFFF"/>
          <w:lang w:val="en-GB"/>
        </w:rPr>
        <w:t>, et al., 2020)</w:t>
      </w:r>
      <w:r w:rsidRPr="00EE534E">
        <w:rPr>
          <w:rFonts w:ascii="Arial" w:hAnsi="Arial" w:cs="Arial"/>
          <w:color w:val="000000" w:themeColor="text1"/>
          <w:lang w:val="en-GB"/>
        </w:rPr>
        <w:t xml:space="preserve">. In addition, </w:t>
      </w:r>
      <w:r w:rsidRPr="00EE534E">
        <w:rPr>
          <w:rFonts w:ascii="Arial" w:hAnsi="Arial" w:cs="Arial"/>
          <w:color w:val="000000" w:themeColor="text1"/>
          <w:lang w:val="en-GB"/>
        </w:rPr>
        <w:lastRenderedPageBreak/>
        <w:t>Amazon's market dominance is being closely monitored by the Competition and Markets Authority (CMA) in the United Kingdom, which might result in government intervention to level the playing field for the competitors.</w:t>
      </w:r>
    </w:p>
    <w:p w14:paraId="61AFD84D"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3209EE78" w14:textId="4A0B5B52" w:rsidR="00A25CBD" w:rsidRPr="00EE534E" w:rsidRDefault="00A25CBD" w:rsidP="00A47821">
      <w:pPr>
        <w:pStyle w:val="2"/>
        <w:spacing w:before="0" w:line="360" w:lineRule="auto"/>
        <w:contextualSpacing/>
        <w:rPr>
          <w:lang w:val="en-GB"/>
        </w:rPr>
      </w:pPr>
      <w:bookmarkStart w:id="5" w:name="_Toc144174793"/>
      <w:r w:rsidRPr="00EE534E">
        <w:rPr>
          <w:lang w:val="en-GB"/>
        </w:rPr>
        <w:t>Economic</w:t>
      </w:r>
      <w:bookmarkEnd w:id="5"/>
    </w:p>
    <w:p w14:paraId="420E4C08" w14:textId="51D81BF9" w:rsidR="00A25CBD" w:rsidRPr="00EE534E" w:rsidRDefault="001D7B79"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Amazon's business in the United Kingdom is heavily influenced by the economy. Consumer buying habits, which might change with the economy, are significantly dependent on the company's development and income. Uncertainty about the economy might hurt Amazon's sales, especially of non-essential and supplemental products</w:t>
      </w:r>
      <w:r w:rsidR="00807ADF" w:rsidRPr="00EE534E">
        <w:rPr>
          <w:rFonts w:ascii="Arial" w:hAnsi="Arial" w:cs="Arial"/>
          <w:color w:val="000000" w:themeColor="text1"/>
          <w:lang w:val="en-GB"/>
        </w:rPr>
        <w:t xml:space="preserve"> (Darling, 2019)</w:t>
      </w:r>
      <w:r w:rsidRPr="00EE534E">
        <w:rPr>
          <w:rFonts w:ascii="Arial" w:hAnsi="Arial" w:cs="Arial"/>
          <w:color w:val="000000" w:themeColor="text1"/>
          <w:lang w:val="en-GB"/>
        </w:rPr>
        <w:t>. Furthermore, because Amazon sells internationally, currency swings have an influence on pricing strategies and revenues in the UK market.</w:t>
      </w:r>
    </w:p>
    <w:p w14:paraId="3987B1F6"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25C30927" w14:textId="30BB3B05" w:rsidR="00A25CBD" w:rsidRPr="00EE534E" w:rsidRDefault="00A25CBD" w:rsidP="00A47821">
      <w:pPr>
        <w:pStyle w:val="2"/>
        <w:spacing w:before="0" w:line="360" w:lineRule="auto"/>
        <w:contextualSpacing/>
        <w:rPr>
          <w:lang w:val="en-GB"/>
        </w:rPr>
      </w:pPr>
      <w:bookmarkStart w:id="6" w:name="_Toc144174794"/>
      <w:r w:rsidRPr="00EE534E">
        <w:rPr>
          <w:lang w:val="en-GB"/>
        </w:rPr>
        <w:t>Social</w:t>
      </w:r>
      <w:bookmarkEnd w:id="6"/>
    </w:p>
    <w:p w14:paraId="4642EE64" w14:textId="0BC18016" w:rsidR="00A25CBD" w:rsidRPr="00EE534E" w:rsidRDefault="001D7B79"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Consumer demand for digital experiences and online purchases is increasing in the British market. Amazon benefits from the growth of e-commerce as well as changes in consumer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 all of which align with its online retail strategy. Furthermore, environmental concerns and sustainable practices are gaining traction</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Pollák</w:t>
      </w:r>
      <w:proofErr w:type="spellEnd"/>
      <w:r w:rsidR="00807ADF" w:rsidRPr="00EE534E">
        <w:rPr>
          <w:rFonts w:ascii="Arial" w:hAnsi="Arial" w:cs="Arial"/>
          <w:color w:val="000000" w:themeColor="text1"/>
          <w:shd w:val="clear" w:color="auto" w:fill="FFFFFF"/>
          <w:lang w:val="en-GB"/>
        </w:rPr>
        <w:t>, et al., 2021)</w:t>
      </w:r>
      <w:r w:rsidRPr="00EE534E">
        <w:rPr>
          <w:rFonts w:ascii="Arial" w:hAnsi="Arial" w:cs="Arial"/>
          <w:color w:val="000000" w:themeColor="text1"/>
          <w:lang w:val="en-GB"/>
        </w:rPr>
        <w:t>. Amazon may need to address packaging and supply chain sustainability to align with shifting social preferences as more customers seek environmentally friendly products.</w:t>
      </w:r>
    </w:p>
    <w:p w14:paraId="10C04846"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3BA16605" w14:textId="19D40DAE" w:rsidR="00A25CBD" w:rsidRPr="00EE534E" w:rsidRDefault="00A25CBD" w:rsidP="00A47821">
      <w:pPr>
        <w:pStyle w:val="2"/>
        <w:spacing w:before="0" w:line="360" w:lineRule="auto"/>
        <w:contextualSpacing/>
        <w:rPr>
          <w:lang w:val="en-GB"/>
        </w:rPr>
      </w:pPr>
      <w:bookmarkStart w:id="7" w:name="_Toc144174795"/>
      <w:r w:rsidRPr="00EE534E">
        <w:rPr>
          <w:lang w:val="en-GB"/>
        </w:rPr>
        <w:t>Technological</w:t>
      </w:r>
      <w:bookmarkEnd w:id="7"/>
    </w:p>
    <w:p w14:paraId="39D39752" w14:textId="3B51C767" w:rsidR="00A25CBD" w:rsidRPr="00EE534E" w:rsidRDefault="001D7B79"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Amazon's activities in the United Kingdom are heavily reliant on technical advances. The fact that the company's Prime services provide AI-powered suggestions, various shopping experiences, and accelerated shipping alternatives demonstrates its dedication to digital innovation</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(Rosario and Cruz, 2019)</w:t>
      </w:r>
      <w:r w:rsidRPr="00EE534E">
        <w:rPr>
          <w:rFonts w:ascii="Arial" w:hAnsi="Arial" w:cs="Arial"/>
          <w:color w:val="000000" w:themeColor="text1"/>
          <w:lang w:val="en-GB"/>
        </w:rPr>
        <w:t>. The United Kingdom's tech-savvy inhabitants provide Amazon with fertile ground for growing its technical products. Delivery drones and robotics might make Amazon's operations more efficient and change the way last-mile delivery is done</w:t>
      </w:r>
      <w:r w:rsidR="00807ADF" w:rsidRPr="00EE534E">
        <w:rPr>
          <w:rFonts w:ascii="Arial" w:hAnsi="Arial" w:cs="Arial"/>
          <w:color w:val="000000" w:themeColor="text1"/>
          <w:lang w:val="en-GB"/>
        </w:rPr>
        <w:t xml:space="preserve"> (Webster, 2019)</w:t>
      </w:r>
      <w:r w:rsidRPr="00EE534E">
        <w:rPr>
          <w:rFonts w:ascii="Arial" w:hAnsi="Arial" w:cs="Arial"/>
          <w:color w:val="000000" w:themeColor="text1"/>
          <w:lang w:val="en-GB"/>
        </w:rPr>
        <w:t>.</w:t>
      </w:r>
    </w:p>
    <w:p w14:paraId="056105E6"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762C0B9D" w14:textId="771D7E09" w:rsidR="00A25CBD" w:rsidRPr="00EE534E" w:rsidRDefault="00A25CBD" w:rsidP="00A47821">
      <w:pPr>
        <w:pStyle w:val="2"/>
        <w:spacing w:before="0" w:line="360" w:lineRule="auto"/>
        <w:contextualSpacing/>
        <w:rPr>
          <w:lang w:val="en-GB"/>
        </w:rPr>
      </w:pPr>
      <w:bookmarkStart w:id="8" w:name="_Toc144174796"/>
      <w:r w:rsidRPr="00EE534E">
        <w:rPr>
          <w:lang w:val="en-GB"/>
        </w:rPr>
        <w:t>Legal</w:t>
      </w:r>
      <w:bookmarkEnd w:id="8"/>
    </w:p>
    <w:p w14:paraId="12C675AE" w14:textId="6B035593" w:rsidR="00A25CBD" w:rsidRPr="00EE534E" w:rsidRDefault="001D7B79"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Amazon's position in the United Kingdom is governed by a number of regulations, including those governing data privacies and working conditions. Data protection rules that are </w:t>
      </w:r>
      <w:r w:rsidR="00222C6C" w:rsidRPr="00EE534E">
        <w:rPr>
          <w:rFonts w:ascii="Arial" w:hAnsi="Arial" w:cs="Arial"/>
          <w:color w:val="000000" w:themeColor="text1"/>
          <w:lang w:val="en-GB"/>
        </w:rPr>
        <w:t>stricter</w:t>
      </w:r>
      <w:r w:rsidRPr="00EE534E">
        <w:rPr>
          <w:rFonts w:ascii="Arial" w:hAnsi="Arial" w:cs="Arial"/>
          <w:color w:val="000000" w:themeColor="text1"/>
          <w:lang w:val="en-GB"/>
        </w:rPr>
        <w:t>, such as the General Data Protection Regulation (GDPR), have an influence on Amazon's data management practices and customer privacy precautions</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Pollák</w:t>
      </w:r>
      <w:proofErr w:type="spellEnd"/>
      <w:r w:rsidR="00807ADF" w:rsidRPr="00EE534E">
        <w:rPr>
          <w:rFonts w:ascii="Arial" w:hAnsi="Arial" w:cs="Arial"/>
          <w:color w:val="000000" w:themeColor="text1"/>
          <w:lang w:val="en-GB"/>
        </w:rPr>
        <w:t>, et al., 2021)</w:t>
      </w:r>
      <w:r w:rsidRPr="00EE534E">
        <w:rPr>
          <w:rFonts w:ascii="Arial" w:hAnsi="Arial" w:cs="Arial"/>
          <w:color w:val="000000" w:themeColor="text1"/>
          <w:lang w:val="en-GB"/>
        </w:rPr>
        <w:t xml:space="preserve">. Furthermore, </w:t>
      </w:r>
      <w:proofErr w:type="spellStart"/>
      <w:r w:rsidRPr="00EE534E">
        <w:rPr>
          <w:rFonts w:ascii="Arial" w:hAnsi="Arial" w:cs="Arial"/>
          <w:color w:val="000000" w:themeColor="text1"/>
          <w:lang w:val="en-GB"/>
        </w:rPr>
        <w:lastRenderedPageBreak/>
        <w:t>labor</w:t>
      </w:r>
      <w:proofErr w:type="spellEnd"/>
      <w:r w:rsidRPr="00EE534E">
        <w:rPr>
          <w:rFonts w:ascii="Arial" w:hAnsi="Arial" w:cs="Arial"/>
          <w:color w:val="000000" w:themeColor="text1"/>
          <w:lang w:val="en-GB"/>
        </w:rPr>
        <w:t xml:space="preserve"> practices have gained substantial attention, and people have questioned laborers' rights and situations. If </w:t>
      </w:r>
      <w:r w:rsidR="00807ADF" w:rsidRPr="00EE534E">
        <w:rPr>
          <w:rFonts w:ascii="Arial" w:hAnsi="Arial" w:cs="Arial"/>
          <w:color w:val="000000" w:themeColor="text1"/>
          <w:lang w:val="en-GB"/>
        </w:rPr>
        <w:t>the company</w:t>
      </w:r>
      <w:r w:rsidRPr="00EE534E">
        <w:rPr>
          <w:rFonts w:ascii="Arial" w:hAnsi="Arial" w:cs="Arial"/>
          <w:color w:val="000000" w:themeColor="text1"/>
          <w:lang w:val="en-GB"/>
        </w:rPr>
        <w:t xml:space="preserve"> want to keep a good public reputation and avoid legal trouble, </w:t>
      </w:r>
      <w:r w:rsidR="00807ADF" w:rsidRPr="00EE534E">
        <w:rPr>
          <w:rFonts w:ascii="Arial" w:hAnsi="Arial" w:cs="Arial"/>
          <w:color w:val="000000" w:themeColor="text1"/>
          <w:lang w:val="en-GB"/>
        </w:rPr>
        <w:t>they</w:t>
      </w:r>
      <w:r w:rsidRPr="00EE534E">
        <w:rPr>
          <w:rFonts w:ascii="Arial" w:hAnsi="Arial" w:cs="Arial"/>
          <w:color w:val="000000" w:themeColor="text1"/>
          <w:lang w:val="en-GB"/>
        </w:rPr>
        <w:t xml:space="preserve"> must follow UK </w:t>
      </w:r>
      <w:proofErr w:type="spellStart"/>
      <w:r w:rsidRPr="00EE534E">
        <w:rPr>
          <w:rFonts w:ascii="Arial" w:hAnsi="Arial" w:cs="Arial"/>
          <w:color w:val="000000" w:themeColor="text1"/>
          <w:lang w:val="en-GB"/>
        </w:rPr>
        <w:t>labor</w:t>
      </w:r>
      <w:proofErr w:type="spellEnd"/>
      <w:r w:rsidRPr="00EE534E">
        <w:rPr>
          <w:rFonts w:ascii="Arial" w:hAnsi="Arial" w:cs="Arial"/>
          <w:color w:val="000000" w:themeColor="text1"/>
          <w:lang w:val="en-GB"/>
        </w:rPr>
        <w:t xml:space="preserve"> legislation</w:t>
      </w:r>
      <w:r w:rsidR="00807ADF" w:rsidRPr="00EE534E">
        <w:rPr>
          <w:rFonts w:ascii="Arial" w:hAnsi="Arial" w:cs="Arial"/>
          <w:color w:val="000000" w:themeColor="text1"/>
          <w:lang w:val="en-GB"/>
        </w:rPr>
        <w:t xml:space="preserve"> (Darling, 2019)</w:t>
      </w:r>
      <w:r w:rsidRPr="00EE534E">
        <w:rPr>
          <w:rFonts w:ascii="Arial" w:hAnsi="Arial" w:cs="Arial"/>
          <w:color w:val="000000" w:themeColor="text1"/>
          <w:lang w:val="en-GB"/>
        </w:rPr>
        <w:t>.</w:t>
      </w:r>
    </w:p>
    <w:p w14:paraId="629D6090"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4A8E51AC" w14:textId="79F6DB44" w:rsidR="00A25CBD" w:rsidRPr="00EE534E" w:rsidRDefault="00A25CBD" w:rsidP="00A47821">
      <w:pPr>
        <w:pStyle w:val="2"/>
        <w:spacing w:before="0" w:line="360" w:lineRule="auto"/>
        <w:contextualSpacing/>
        <w:rPr>
          <w:lang w:val="en-GB"/>
        </w:rPr>
      </w:pPr>
      <w:bookmarkStart w:id="9" w:name="_Toc144174797"/>
      <w:r w:rsidRPr="00EE534E">
        <w:rPr>
          <w:lang w:val="en-GB"/>
        </w:rPr>
        <w:t>Environmental</w:t>
      </w:r>
      <w:bookmarkEnd w:id="9"/>
    </w:p>
    <w:p w14:paraId="4049255B" w14:textId="0CE7023C"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Environmental</w:t>
      </w:r>
      <w:r w:rsidR="001D7B79" w:rsidRPr="00EE534E">
        <w:rPr>
          <w:rFonts w:ascii="Arial" w:hAnsi="Arial" w:cs="Arial"/>
          <w:color w:val="000000" w:themeColor="text1"/>
          <w:lang w:val="en-GB"/>
        </w:rPr>
        <w:t xml:space="preserve"> relevance grows as sustainable practices gain </w:t>
      </w:r>
      <w:proofErr w:type="spellStart"/>
      <w:r w:rsidR="001D7B79" w:rsidRPr="00EE534E">
        <w:rPr>
          <w:rFonts w:ascii="Arial" w:hAnsi="Arial" w:cs="Arial"/>
          <w:color w:val="000000" w:themeColor="text1"/>
          <w:lang w:val="en-GB"/>
        </w:rPr>
        <w:t>favor</w:t>
      </w:r>
      <w:proofErr w:type="spellEnd"/>
      <w:r w:rsidR="001D7B79" w:rsidRPr="00EE534E">
        <w:rPr>
          <w:rFonts w:ascii="Arial" w:hAnsi="Arial" w:cs="Arial"/>
          <w:color w:val="000000" w:themeColor="text1"/>
          <w:lang w:val="en-GB"/>
        </w:rPr>
        <w:t>. Because of the market's environmental consciousness and eco-friendly consumers, Amazon must promote sustainability in the United Kingdom</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(Webster, 2019)</w:t>
      </w:r>
      <w:r w:rsidR="001D7B79" w:rsidRPr="00EE534E">
        <w:rPr>
          <w:rFonts w:ascii="Arial" w:hAnsi="Arial" w:cs="Arial"/>
          <w:color w:val="000000" w:themeColor="text1"/>
          <w:lang w:val="en-GB"/>
        </w:rPr>
        <w:t>. In order to align with altering consumer values and make a good contribution to the environment, it is crucial to address issues about packaging waste, carbon footprint, and responsible sourcing.</w:t>
      </w:r>
    </w:p>
    <w:p w14:paraId="235C84F5" w14:textId="2F6579AE" w:rsidR="00A25CBD" w:rsidRPr="00EE534E" w:rsidRDefault="00A25CBD" w:rsidP="00A47821">
      <w:pPr>
        <w:spacing w:after="0" w:line="360" w:lineRule="auto"/>
        <w:contextualSpacing/>
        <w:jc w:val="both"/>
        <w:rPr>
          <w:rFonts w:ascii="Arial" w:hAnsi="Arial" w:cs="Arial"/>
          <w:color w:val="000000" w:themeColor="text1"/>
          <w:lang w:val="en-GB"/>
        </w:rPr>
      </w:pPr>
    </w:p>
    <w:p w14:paraId="012763FD" w14:textId="1414E1A5" w:rsidR="00A25CBD" w:rsidRPr="00EE534E" w:rsidRDefault="00A25CBD" w:rsidP="00A47821">
      <w:pPr>
        <w:pStyle w:val="1"/>
        <w:spacing w:before="0" w:line="360" w:lineRule="auto"/>
        <w:contextualSpacing/>
        <w:rPr>
          <w:lang w:val="en-GB"/>
        </w:rPr>
      </w:pPr>
      <w:bookmarkStart w:id="10" w:name="_Toc144174798"/>
      <w:r w:rsidRPr="00EE534E">
        <w:rPr>
          <w:lang w:val="en-GB"/>
        </w:rPr>
        <w:t>Consumer Insights in the UK Market-POEM Model</w:t>
      </w:r>
      <w:bookmarkEnd w:id="10"/>
    </w:p>
    <w:p w14:paraId="5F33931C" w14:textId="653BDB84"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Understanding consumer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 xml:space="preserve"> in the UK market is essential for Amazon's growth. Amazon can improve its strategies for communicating with customers by evaluating consumer data. The Paid, Owned, and Earned Media (POEM) model provides a framework for Amazon to explore how it may leverage multiple media channels to reach and connect with its UK audience</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w:t>
      </w:r>
    </w:p>
    <w:p w14:paraId="1572895E" w14:textId="6BC8CE1E" w:rsidR="00D42371" w:rsidRPr="00EE534E" w:rsidRDefault="00D42371" w:rsidP="00A47821">
      <w:pPr>
        <w:spacing w:after="0" w:line="360" w:lineRule="auto"/>
        <w:contextualSpacing/>
        <w:jc w:val="center"/>
        <w:rPr>
          <w:rFonts w:ascii="Arial" w:hAnsi="Arial" w:cs="Arial"/>
          <w:color w:val="000000" w:themeColor="text1"/>
          <w:lang w:val="en-GB"/>
        </w:rPr>
      </w:pPr>
      <w:r w:rsidRPr="00EE534E">
        <w:rPr>
          <w:rFonts w:ascii="Arial" w:hAnsi="Arial" w:cs="Arial"/>
          <w:noProof/>
          <w:color w:val="000000" w:themeColor="text1"/>
          <w:lang w:val="en-GB"/>
        </w:rPr>
        <w:drawing>
          <wp:inline distT="0" distB="0" distL="0" distR="0" wp14:anchorId="11984D76" wp14:editId="0F4356A4">
            <wp:extent cx="3941791" cy="3058642"/>
            <wp:effectExtent l="0" t="0" r="190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56807" cy="3070294"/>
                    </a:xfrm>
                    <a:prstGeom prst="rect">
                      <a:avLst/>
                    </a:prstGeom>
                  </pic:spPr>
                </pic:pic>
              </a:graphicData>
            </a:graphic>
          </wp:inline>
        </w:drawing>
      </w:r>
    </w:p>
    <w:p w14:paraId="589F8DD6"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7C1128EC" w14:textId="00213CB4" w:rsidR="00A25CBD" w:rsidRPr="00EE534E" w:rsidRDefault="00A25CBD" w:rsidP="00A47821">
      <w:pPr>
        <w:pStyle w:val="2"/>
        <w:spacing w:before="0" w:line="360" w:lineRule="auto"/>
        <w:contextualSpacing/>
        <w:rPr>
          <w:lang w:val="en-GB"/>
        </w:rPr>
      </w:pPr>
      <w:bookmarkStart w:id="11" w:name="_Toc144174799"/>
      <w:r w:rsidRPr="00EE534E">
        <w:rPr>
          <w:lang w:val="en-GB"/>
        </w:rPr>
        <w:t>Paid Media</w:t>
      </w:r>
      <w:bookmarkEnd w:id="11"/>
    </w:p>
    <w:p w14:paraId="176B4486" w14:textId="1251105D"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Consumers are open to sponsored adverts on digital sites in the United Kingdom. Amazon may market its wide range of products using sponsored media such as pay-per-click (PPC) </w:t>
      </w:r>
      <w:r w:rsidRPr="00EE534E">
        <w:rPr>
          <w:rFonts w:ascii="Arial" w:hAnsi="Arial" w:cs="Arial"/>
          <w:color w:val="000000" w:themeColor="text1"/>
          <w:lang w:val="en-GB"/>
        </w:rPr>
        <w:lastRenderedPageBreak/>
        <w:t>adverts and promoted social media postings. Amazon can reach consumers with customised adverts that highlight products that align with their preferences thanks to data-driven targeting</w:t>
      </w:r>
      <w:r w:rsidR="00807ADF" w:rsidRPr="00EE534E">
        <w:rPr>
          <w:rFonts w:ascii="Arial" w:hAnsi="Arial" w:cs="Arial"/>
          <w:color w:val="000000" w:themeColor="text1"/>
          <w:lang w:val="en-GB"/>
        </w:rPr>
        <w:t xml:space="preserve"> (Krishen, et al., 2021)</w:t>
      </w:r>
      <w:r w:rsidRPr="00EE534E">
        <w:rPr>
          <w:rFonts w:ascii="Arial" w:hAnsi="Arial" w:cs="Arial"/>
          <w:color w:val="000000" w:themeColor="text1"/>
          <w:lang w:val="en-GB"/>
        </w:rPr>
        <w:t>. This approach leverages the UK market's expanding digitization to guarantee that Amazon's products are viewed by a huge number of consumers.</w:t>
      </w:r>
    </w:p>
    <w:p w14:paraId="1335B0B1" w14:textId="77777777" w:rsidR="006703D5" w:rsidRPr="00EE534E" w:rsidRDefault="006703D5" w:rsidP="00A47821">
      <w:pPr>
        <w:spacing w:after="0" w:line="360" w:lineRule="auto"/>
        <w:contextualSpacing/>
        <w:jc w:val="both"/>
        <w:rPr>
          <w:rFonts w:ascii="Arial" w:hAnsi="Arial" w:cs="Arial"/>
          <w:color w:val="000000" w:themeColor="text1"/>
          <w:lang w:val="en-GB"/>
        </w:rPr>
      </w:pPr>
    </w:p>
    <w:p w14:paraId="09308646" w14:textId="16227CFE" w:rsidR="00A25CBD" w:rsidRPr="00EE534E" w:rsidRDefault="00A25CBD" w:rsidP="00A47821">
      <w:pPr>
        <w:pStyle w:val="2"/>
        <w:spacing w:before="0" w:line="360" w:lineRule="auto"/>
        <w:contextualSpacing/>
        <w:rPr>
          <w:lang w:val="en-GB"/>
        </w:rPr>
      </w:pPr>
      <w:bookmarkStart w:id="12" w:name="_Toc144174800"/>
      <w:r w:rsidRPr="00EE534E">
        <w:rPr>
          <w:lang w:val="en-GB"/>
        </w:rPr>
        <w:t>Owned Media</w:t>
      </w:r>
      <w:bookmarkEnd w:id="12"/>
    </w:p>
    <w:p w14:paraId="259BEABF" w14:textId="5FF51C72"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Amazon's owned media outlets, such as its website and social media accounts, provide fantastic chances for consumer involvement. People in the United Kingdom value convenient internet shopping</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 xml:space="preserve">(Mari and </w:t>
      </w:r>
      <w:proofErr w:type="spellStart"/>
      <w:r w:rsidR="00807ADF" w:rsidRPr="00EE534E">
        <w:rPr>
          <w:rFonts w:ascii="Arial" w:hAnsi="Arial" w:cs="Arial"/>
          <w:color w:val="000000" w:themeColor="text1"/>
          <w:shd w:val="clear" w:color="auto" w:fill="FFFFFF"/>
          <w:lang w:val="en-GB"/>
        </w:rPr>
        <w:t>Algesheimer</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 Amazon can make it easier for visitors to browse and buy by constantly improving its website's user interface, navigation, and search capabilities. Amazon also has a strong social media presence in the UK, which allows them to engage directly with customers, promote products, run deals, and respond to queries.</w:t>
      </w:r>
    </w:p>
    <w:p w14:paraId="69896784"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575533C1" w14:textId="5EE42788" w:rsidR="00A25CBD" w:rsidRPr="00EE534E" w:rsidRDefault="00A25CBD" w:rsidP="00A47821">
      <w:pPr>
        <w:pStyle w:val="2"/>
        <w:spacing w:before="0" w:line="360" w:lineRule="auto"/>
        <w:contextualSpacing/>
        <w:rPr>
          <w:lang w:val="en-GB"/>
        </w:rPr>
      </w:pPr>
      <w:bookmarkStart w:id="13" w:name="_Toc144174801"/>
      <w:r w:rsidRPr="00EE534E">
        <w:rPr>
          <w:lang w:val="en-GB"/>
        </w:rPr>
        <w:t>Earned Media</w:t>
      </w:r>
      <w:bookmarkEnd w:id="13"/>
    </w:p>
    <w:p w14:paraId="7AAF562A" w14:textId="4DF6C7ED"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Word-of-mouth and customer evaluations have a big impact on buyers in the United Kingdom. Customers may share their experiences using Amazon's extensive review system. Positive feedback is a type of earned media that assists prospective buyers in creating credibility and social proof. Amazon may boost review acquisition by following up with customers after they make a purchase and emphasizing user-generated content</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Pollák</w:t>
      </w:r>
      <w:proofErr w:type="spellEnd"/>
      <w:r w:rsidR="00807ADF" w:rsidRPr="00EE534E">
        <w:rPr>
          <w:rFonts w:ascii="Arial" w:hAnsi="Arial" w:cs="Arial"/>
          <w:color w:val="000000" w:themeColor="text1"/>
          <w:lang w:val="en-GB"/>
        </w:rPr>
        <w:t>, et al., 2021)</w:t>
      </w:r>
      <w:r w:rsidRPr="00EE534E">
        <w:rPr>
          <w:rFonts w:ascii="Arial" w:hAnsi="Arial" w:cs="Arial"/>
          <w:color w:val="000000" w:themeColor="text1"/>
          <w:lang w:val="en-GB"/>
        </w:rPr>
        <w:t>. The United Kingdom has a strong culture of sharing thoughts and experiences, which good earned media strategies leverage.</w:t>
      </w:r>
    </w:p>
    <w:p w14:paraId="33898E68"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3F28FD14" w14:textId="71CD724E" w:rsidR="00A25CBD" w:rsidRPr="00EE534E" w:rsidRDefault="00A25CBD" w:rsidP="00A47821">
      <w:pPr>
        <w:pStyle w:val="2"/>
        <w:spacing w:before="0" w:line="360" w:lineRule="auto"/>
        <w:contextualSpacing/>
        <w:rPr>
          <w:lang w:val="en-GB"/>
        </w:rPr>
      </w:pPr>
      <w:bookmarkStart w:id="14" w:name="_Toc144174802"/>
      <w:r w:rsidRPr="00EE534E">
        <w:rPr>
          <w:lang w:val="en-GB"/>
        </w:rPr>
        <w:t>Integrated Approach</w:t>
      </w:r>
      <w:bookmarkEnd w:id="14"/>
    </w:p>
    <w:p w14:paraId="2281C52E" w14:textId="4C8C45F4"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Amazon could use a multi-pronged strategy to encourage consumer involvement in the UK market. Paid media ads should bring customers to Amazon's owned media platforms, where a smooth purchasing experience builds confidence and increases sales. When customers have </w:t>
      </w:r>
      <w:r w:rsidR="00C81BDD" w:rsidRPr="00EE534E">
        <w:rPr>
          <w:rFonts w:ascii="Arial" w:hAnsi="Arial" w:cs="Arial"/>
          <w:color w:val="000000" w:themeColor="text1"/>
          <w:lang w:val="en-GB"/>
        </w:rPr>
        <w:t>favourable</w:t>
      </w:r>
      <w:r w:rsidRPr="00EE534E">
        <w:rPr>
          <w:rFonts w:ascii="Arial" w:hAnsi="Arial" w:cs="Arial"/>
          <w:color w:val="000000" w:themeColor="text1"/>
          <w:lang w:val="en-GB"/>
        </w:rPr>
        <w:t xml:space="preserve"> experiences, Amazon's reputation benefits from earned media. By including these features, a consistent and engaging consumer journey matched with the preferences of British customers is assured</w:t>
      </w:r>
      <w:r w:rsidR="00807ADF" w:rsidRPr="00EE534E">
        <w:rPr>
          <w:rFonts w:ascii="Arial" w:hAnsi="Arial" w:cs="Arial"/>
          <w:color w:val="000000" w:themeColor="text1"/>
          <w:lang w:val="en-GB"/>
        </w:rPr>
        <w:t xml:space="preserve"> (Rosario and Cruz, 2019)</w:t>
      </w:r>
      <w:r w:rsidRPr="00EE534E">
        <w:rPr>
          <w:rFonts w:ascii="Arial" w:hAnsi="Arial" w:cs="Arial"/>
          <w:color w:val="000000" w:themeColor="text1"/>
          <w:lang w:val="en-GB"/>
        </w:rPr>
        <w:t>.</w:t>
      </w:r>
    </w:p>
    <w:p w14:paraId="074EAF5D" w14:textId="3C6488E4" w:rsidR="00A25CBD" w:rsidRPr="00EE534E" w:rsidRDefault="006703D5" w:rsidP="00C81BDD">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To secure Amazon's success in the UK market, understanding consumer patterns is essential. The POEM model provides a strategic framework for Amazon to leverage paid, owned, and earned media platforms effectively</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(Kingsnorth, 2022)</w:t>
      </w:r>
      <w:r w:rsidRPr="00EE534E">
        <w:rPr>
          <w:rFonts w:ascii="Arial" w:hAnsi="Arial" w:cs="Arial"/>
          <w:color w:val="000000" w:themeColor="text1"/>
          <w:lang w:val="en-GB"/>
        </w:rPr>
        <w:t xml:space="preserve">. Amazon can interact with customers, win their confidence, and sustain long-term development in the very competitive UK market by aligning its strategies with UK consumer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w:t>
      </w:r>
    </w:p>
    <w:p w14:paraId="650C3412" w14:textId="5F450F88" w:rsidR="00A25CBD" w:rsidRPr="00EE534E" w:rsidRDefault="00A25CBD" w:rsidP="00A47821">
      <w:pPr>
        <w:pStyle w:val="1"/>
        <w:spacing w:before="0" w:line="360" w:lineRule="auto"/>
        <w:contextualSpacing/>
        <w:rPr>
          <w:lang w:val="en-GB"/>
        </w:rPr>
      </w:pPr>
      <w:bookmarkStart w:id="15" w:name="_Toc144174803"/>
      <w:r w:rsidRPr="00EE534E">
        <w:rPr>
          <w:lang w:val="en-GB"/>
        </w:rPr>
        <w:lastRenderedPageBreak/>
        <w:t>Customer Lifecycle Management for Amazon in the UK</w:t>
      </w:r>
      <w:bookmarkEnd w:id="15"/>
    </w:p>
    <w:p w14:paraId="2036880F" w14:textId="17893506"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In order to achieve its marketing objectives and learning outcomes, it is crucial for Amazon to manage the customer journey. Let's explore how Amazon may manage the customer lifecycle successfully in the UK market to meet the learning objectives:</w:t>
      </w:r>
    </w:p>
    <w:p w14:paraId="670E620B"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2DD41B7C" w14:textId="62473540" w:rsidR="00A25CBD" w:rsidRPr="00EE534E" w:rsidRDefault="00A25CBD" w:rsidP="00A47821">
      <w:pPr>
        <w:pStyle w:val="2"/>
        <w:spacing w:before="0" w:line="360" w:lineRule="auto"/>
        <w:contextualSpacing/>
        <w:rPr>
          <w:lang w:val="en-GB"/>
        </w:rPr>
      </w:pPr>
      <w:bookmarkStart w:id="16" w:name="_Toc144174804"/>
      <w:r w:rsidRPr="00EE534E">
        <w:rPr>
          <w:lang w:val="en-GB"/>
        </w:rPr>
        <w:t>Awareness and Acquisition</w:t>
      </w:r>
      <w:bookmarkEnd w:id="16"/>
    </w:p>
    <w:p w14:paraId="0B71D13F" w14:textId="16A56CBC"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To enhance its exposure and sales in the UK market, Amazon may leverage a range of eMarketing methods. Paid search advertising (PPC) on platforms like Google may make </w:t>
      </w:r>
      <w:r w:rsidR="00807ADF" w:rsidRPr="00EE534E">
        <w:rPr>
          <w:rFonts w:ascii="Arial" w:hAnsi="Arial" w:cs="Arial"/>
          <w:color w:val="000000" w:themeColor="text1"/>
          <w:lang w:val="en-GB"/>
        </w:rPr>
        <w:t>the</w:t>
      </w:r>
      <w:r w:rsidRPr="00EE534E">
        <w:rPr>
          <w:rFonts w:ascii="Arial" w:hAnsi="Arial" w:cs="Arial"/>
          <w:color w:val="000000" w:themeColor="text1"/>
          <w:lang w:val="en-GB"/>
        </w:rPr>
        <w:t xml:space="preserve"> products visible when people do a search. Display ads and social media activities may highlight Amazon's wide range of products. Collaborations with important persons can help reach out to more members of certain groups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Akhrorova</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 Amazon should implement a strong SEO strategy in order to rank well in organic search results.</w:t>
      </w:r>
    </w:p>
    <w:p w14:paraId="28750287"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027DF18C" w14:textId="278E074D" w:rsidR="00A25CBD" w:rsidRPr="00EE534E" w:rsidRDefault="00A25CBD" w:rsidP="00A47821">
      <w:pPr>
        <w:pStyle w:val="2"/>
        <w:spacing w:before="0" w:line="360" w:lineRule="auto"/>
        <w:contextualSpacing/>
        <w:rPr>
          <w:lang w:val="en-GB"/>
        </w:rPr>
      </w:pPr>
      <w:bookmarkStart w:id="17" w:name="_Toc144174805"/>
      <w:r w:rsidRPr="00EE534E">
        <w:rPr>
          <w:lang w:val="en-GB"/>
        </w:rPr>
        <w:t>Consideration and Evaluation</w:t>
      </w:r>
      <w:bookmarkEnd w:id="17"/>
    </w:p>
    <w:p w14:paraId="339D5391" w14:textId="44EC32A2"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must address electronic and e-issues that are now essential to customers during the contemplation phase. Customers' worries about data security are alleviated by open data privacy practices. For real-time customer service, Amazon can leverage AI-powered robots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Ponzoa</w:t>
      </w:r>
      <w:proofErr w:type="spellEnd"/>
      <w:r w:rsidR="00807ADF" w:rsidRPr="00EE534E">
        <w:rPr>
          <w:rFonts w:ascii="Arial" w:hAnsi="Arial" w:cs="Arial"/>
          <w:color w:val="000000" w:themeColor="text1"/>
          <w:shd w:val="clear" w:color="auto" w:fill="FFFFFF"/>
          <w:lang w:val="en-GB"/>
        </w:rPr>
        <w:t xml:space="preserve"> and Erdmann, 2021)</w:t>
      </w:r>
      <w:r w:rsidRPr="00EE534E">
        <w:rPr>
          <w:rFonts w:ascii="Arial" w:hAnsi="Arial" w:cs="Arial"/>
          <w:color w:val="000000" w:themeColor="text1"/>
          <w:lang w:val="en-GB"/>
        </w:rPr>
        <w:t>. To satisfy the UK consumer's need to conduct research prior to making a purchase, Amazon's website must provide detailed product information and reviews.</w:t>
      </w:r>
    </w:p>
    <w:p w14:paraId="359BABA2"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0FB78AB2" w14:textId="0EBAEEE4" w:rsidR="00A25CBD" w:rsidRPr="00EE534E" w:rsidRDefault="00A25CBD" w:rsidP="00A47821">
      <w:pPr>
        <w:pStyle w:val="2"/>
        <w:spacing w:before="0" w:line="360" w:lineRule="auto"/>
        <w:contextualSpacing/>
        <w:rPr>
          <w:lang w:val="en-GB"/>
        </w:rPr>
      </w:pPr>
      <w:bookmarkStart w:id="18" w:name="_Toc144174806"/>
      <w:r w:rsidRPr="00EE534E">
        <w:rPr>
          <w:lang w:val="en-GB"/>
        </w:rPr>
        <w:t>Purchase and Conversion</w:t>
      </w:r>
      <w:bookmarkEnd w:id="18"/>
    </w:p>
    <w:p w14:paraId="2238273D" w14:textId="32AB616B"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The user-friendly online purchase experience provided by Amazon corresponds with UK consumer digital preferences. Convert more customers by simplifying the checkout experience and recommending products based on </w:t>
      </w:r>
      <w:r w:rsidR="00807ADF" w:rsidRPr="00EE534E">
        <w:rPr>
          <w:rFonts w:ascii="Arial" w:hAnsi="Arial" w:cs="Arial"/>
          <w:color w:val="000000" w:themeColor="text1"/>
          <w:lang w:val="en-GB"/>
        </w:rPr>
        <w:t>the</w:t>
      </w:r>
      <w:r w:rsidRPr="00EE534E">
        <w:rPr>
          <w:rFonts w:ascii="Arial" w:hAnsi="Arial" w:cs="Arial"/>
          <w:color w:val="000000" w:themeColor="text1"/>
          <w:lang w:val="en-GB"/>
        </w:rPr>
        <w:t xml:space="preserve"> knowledge of them</w:t>
      </w:r>
      <w:r w:rsidR="00807ADF" w:rsidRPr="00EE534E">
        <w:rPr>
          <w:rFonts w:ascii="Arial" w:hAnsi="Arial" w:cs="Arial"/>
          <w:color w:val="000000" w:themeColor="text1"/>
          <w:lang w:val="en-GB"/>
        </w:rPr>
        <w:t xml:space="preserve"> (Webster, 2019)</w:t>
      </w:r>
      <w:r w:rsidRPr="00EE534E">
        <w:rPr>
          <w:rFonts w:ascii="Arial" w:hAnsi="Arial" w:cs="Arial"/>
          <w:color w:val="000000" w:themeColor="text1"/>
          <w:lang w:val="en-GB"/>
        </w:rPr>
        <w:t>. Customers might be persuaded to complete partial orders by using eMarketing techniques like custo</w:t>
      </w:r>
      <w:r w:rsidR="00E53007" w:rsidRPr="00EE534E">
        <w:rPr>
          <w:rFonts w:ascii="Arial" w:hAnsi="Arial" w:cs="Arial"/>
          <w:color w:val="000000" w:themeColor="text1"/>
          <w:lang w:val="en-GB"/>
        </w:rPr>
        <w:t>mis</w:t>
      </w:r>
      <w:r w:rsidRPr="00EE534E">
        <w:rPr>
          <w:rFonts w:ascii="Arial" w:hAnsi="Arial" w:cs="Arial"/>
          <w:color w:val="000000" w:themeColor="text1"/>
          <w:lang w:val="en-GB"/>
        </w:rPr>
        <w:t>ed adverts and email marketing.</w:t>
      </w:r>
    </w:p>
    <w:p w14:paraId="5F46160A"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1EC87765" w14:textId="346B531B" w:rsidR="00A25CBD" w:rsidRPr="00EE534E" w:rsidRDefault="00A25CBD" w:rsidP="00A47821">
      <w:pPr>
        <w:pStyle w:val="2"/>
        <w:spacing w:before="0" w:line="360" w:lineRule="auto"/>
        <w:contextualSpacing/>
        <w:rPr>
          <w:lang w:val="en-GB"/>
        </w:rPr>
      </w:pPr>
      <w:bookmarkStart w:id="19" w:name="_Toc144174807"/>
      <w:r w:rsidRPr="00EE534E">
        <w:rPr>
          <w:lang w:val="en-GB"/>
        </w:rPr>
        <w:t>Loyalty and Retention</w:t>
      </w:r>
      <w:bookmarkEnd w:id="19"/>
    </w:p>
    <w:p w14:paraId="3625EF58" w14:textId="4C9289FF"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By giving customers with unique experiences, Amazon can retain customers. The perks of Amazon Prime, such as quicker shipping and unique content, promote customer engagement. Amazon's open customer review system builds trust by addressing current concerns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Alassaf</w:t>
      </w:r>
      <w:proofErr w:type="spellEnd"/>
      <w:r w:rsidR="00807ADF" w:rsidRPr="00EE534E">
        <w:rPr>
          <w:rFonts w:ascii="Arial" w:hAnsi="Arial" w:cs="Arial"/>
          <w:color w:val="000000" w:themeColor="text1"/>
          <w:shd w:val="clear" w:color="auto" w:fill="FFFFFF"/>
          <w:lang w:val="en-GB"/>
        </w:rPr>
        <w:t>, et al., 2020)</w:t>
      </w:r>
      <w:r w:rsidRPr="00EE534E">
        <w:rPr>
          <w:rFonts w:ascii="Arial" w:hAnsi="Arial" w:cs="Arial"/>
          <w:color w:val="000000" w:themeColor="text1"/>
          <w:lang w:val="en-GB"/>
        </w:rPr>
        <w:t>. Environmentally concerned British shoppers admire the company's buying practices.</w:t>
      </w:r>
    </w:p>
    <w:p w14:paraId="685BCAAC"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22DAA4DD" w14:textId="31920E7A" w:rsidR="00A25CBD" w:rsidRPr="00EE534E" w:rsidRDefault="00A25CBD" w:rsidP="00A47821">
      <w:pPr>
        <w:pStyle w:val="2"/>
        <w:spacing w:before="0" w:line="360" w:lineRule="auto"/>
        <w:contextualSpacing/>
        <w:rPr>
          <w:lang w:val="en-GB"/>
        </w:rPr>
      </w:pPr>
      <w:bookmarkStart w:id="20" w:name="_Toc144174808"/>
      <w:r w:rsidRPr="00EE534E">
        <w:rPr>
          <w:lang w:val="en-GB"/>
        </w:rPr>
        <w:lastRenderedPageBreak/>
        <w:t>Advocacy and Referral</w:t>
      </w:r>
      <w:bookmarkEnd w:id="20"/>
    </w:p>
    <w:p w14:paraId="23962549" w14:textId="09403CAF"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Amazon's customer-centric attitude and engagement-promoting strategies align. Amazon's loyalty program for the UK market may be enhanced so that customers are rewarded for promoting Amazon to their peers. Amazon may leverage social media to display user-generated content and customer success stories, generating </w:t>
      </w:r>
      <w:proofErr w:type="spellStart"/>
      <w:r w:rsidRPr="00EE534E">
        <w:rPr>
          <w:rFonts w:ascii="Arial" w:hAnsi="Arial" w:cs="Arial"/>
          <w:color w:val="000000" w:themeColor="text1"/>
          <w:lang w:val="en-GB"/>
        </w:rPr>
        <w:t>favorable</w:t>
      </w:r>
      <w:proofErr w:type="spellEnd"/>
      <w:r w:rsidRPr="00EE534E">
        <w:rPr>
          <w:rFonts w:ascii="Arial" w:hAnsi="Arial" w:cs="Arial"/>
          <w:color w:val="000000" w:themeColor="text1"/>
          <w:lang w:val="en-GB"/>
        </w:rPr>
        <w:t xml:space="preserve"> word-of-mouth</w:t>
      </w:r>
      <w:r w:rsidR="00807ADF" w:rsidRPr="00EE534E">
        <w:rPr>
          <w:rFonts w:ascii="Arial" w:hAnsi="Arial" w:cs="Arial"/>
          <w:color w:val="000000" w:themeColor="text1"/>
          <w:lang w:val="en-GB"/>
        </w:rPr>
        <w:t xml:space="preserve"> (Chaffey and Ellis-Chadwick, 2019)</w:t>
      </w:r>
      <w:r w:rsidRPr="00EE534E">
        <w:rPr>
          <w:rFonts w:ascii="Arial" w:hAnsi="Arial" w:cs="Arial"/>
          <w:color w:val="000000" w:themeColor="text1"/>
          <w:lang w:val="en-GB"/>
        </w:rPr>
        <w:t>.</w:t>
      </w:r>
    </w:p>
    <w:p w14:paraId="4CB9DC78" w14:textId="1A7F5FC8"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can align its digital influence, solve present difficulties, and establish a customer-centric strategy by strategically managing the customer journey in the United Kingdom</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(Addo, et al., 2022)</w:t>
      </w:r>
      <w:r w:rsidRPr="00EE534E">
        <w:rPr>
          <w:rFonts w:ascii="Arial" w:hAnsi="Arial" w:cs="Arial"/>
          <w:color w:val="000000" w:themeColor="text1"/>
          <w:lang w:val="en-GB"/>
        </w:rPr>
        <w:t>. This strategy fits the learning goals because it helps students to think critically about how digital affects each component of the marketing mix, as well as how digital and e-issues affect customers, intermediaries, and marketers.</w:t>
      </w:r>
    </w:p>
    <w:p w14:paraId="38C530DE" w14:textId="7FF08C9C" w:rsidR="00A25CBD" w:rsidRPr="00EE534E" w:rsidRDefault="00A25CBD" w:rsidP="00A47821">
      <w:pPr>
        <w:spacing w:after="0" w:line="360" w:lineRule="auto"/>
        <w:contextualSpacing/>
        <w:jc w:val="both"/>
        <w:rPr>
          <w:rFonts w:ascii="Arial" w:hAnsi="Arial" w:cs="Arial"/>
          <w:color w:val="000000" w:themeColor="text1"/>
          <w:lang w:val="en-GB"/>
        </w:rPr>
      </w:pPr>
    </w:p>
    <w:p w14:paraId="4A4F4651" w14:textId="12C8C23D" w:rsidR="00A25CBD" w:rsidRPr="00EE534E" w:rsidRDefault="00A25CBD" w:rsidP="00A47821">
      <w:pPr>
        <w:pStyle w:val="1"/>
        <w:spacing w:before="0" w:line="360" w:lineRule="auto"/>
        <w:contextualSpacing/>
        <w:rPr>
          <w:lang w:val="en-GB"/>
        </w:rPr>
      </w:pPr>
      <w:bookmarkStart w:id="21" w:name="_Toc144174809"/>
      <w:r w:rsidRPr="00EE534E">
        <w:rPr>
          <w:lang w:val="en-GB"/>
        </w:rPr>
        <w:t>RACE Framework</w:t>
      </w:r>
      <w:bookmarkEnd w:id="21"/>
    </w:p>
    <w:p w14:paraId="3EE080D7" w14:textId="2AF702A4"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The RACE framework is a digital marketing paradigm that demonstrates how to plan and execute digital marketing campaigns strategically. Reach, Act, Convert, and Engage all reflect different stages of the customer journey</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Pollák</w:t>
      </w:r>
      <w:proofErr w:type="spellEnd"/>
      <w:r w:rsidR="00807ADF" w:rsidRPr="00EE534E">
        <w:rPr>
          <w:rFonts w:ascii="Arial" w:hAnsi="Arial" w:cs="Arial"/>
          <w:color w:val="000000" w:themeColor="text1"/>
          <w:lang w:val="en-GB"/>
        </w:rPr>
        <w:t>, et al., 2021)</w:t>
      </w:r>
      <w:r w:rsidRPr="00EE534E">
        <w:rPr>
          <w:rFonts w:ascii="Arial" w:hAnsi="Arial" w:cs="Arial"/>
          <w:color w:val="000000" w:themeColor="text1"/>
          <w:lang w:val="en-GB"/>
        </w:rPr>
        <w:t>. Here's how Amazon can use the RACE framework in the UK market while meeting the learning objectives:</w:t>
      </w:r>
    </w:p>
    <w:p w14:paraId="45BB9AB6" w14:textId="0122C60D" w:rsidR="00A25CBD" w:rsidRPr="00EE534E" w:rsidRDefault="00D42371" w:rsidP="00A47821">
      <w:pPr>
        <w:spacing w:after="0" w:line="360" w:lineRule="auto"/>
        <w:contextualSpacing/>
        <w:jc w:val="center"/>
        <w:rPr>
          <w:rFonts w:ascii="Arial" w:hAnsi="Arial" w:cs="Arial"/>
          <w:color w:val="000000" w:themeColor="text1"/>
          <w:lang w:val="en-GB"/>
        </w:rPr>
      </w:pPr>
      <w:r w:rsidRPr="00EE534E">
        <w:rPr>
          <w:rFonts w:ascii="Arial" w:hAnsi="Arial" w:cs="Arial"/>
          <w:noProof/>
          <w:color w:val="000000" w:themeColor="text1"/>
          <w:lang w:val="en-GB"/>
        </w:rPr>
        <w:drawing>
          <wp:inline distT="0" distB="0" distL="0" distR="0" wp14:anchorId="2E149C4B" wp14:editId="0FBFEAF7">
            <wp:extent cx="2671948" cy="384711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82197" cy="3861867"/>
                    </a:xfrm>
                    <a:prstGeom prst="rect">
                      <a:avLst/>
                    </a:prstGeom>
                  </pic:spPr>
                </pic:pic>
              </a:graphicData>
            </a:graphic>
          </wp:inline>
        </w:drawing>
      </w:r>
    </w:p>
    <w:p w14:paraId="14963318" w14:textId="54F29758" w:rsidR="00A25CBD" w:rsidRPr="00EE534E" w:rsidRDefault="00A25CBD" w:rsidP="00A47821">
      <w:pPr>
        <w:pStyle w:val="2"/>
        <w:spacing w:before="0" w:line="360" w:lineRule="auto"/>
        <w:contextualSpacing/>
        <w:rPr>
          <w:lang w:val="en-GB"/>
        </w:rPr>
      </w:pPr>
      <w:bookmarkStart w:id="22" w:name="_Toc144174810"/>
      <w:r w:rsidRPr="00EE534E">
        <w:rPr>
          <w:lang w:val="en-GB"/>
        </w:rPr>
        <w:lastRenderedPageBreak/>
        <w:t>Reach</w:t>
      </w:r>
      <w:bookmarkEnd w:id="22"/>
    </w:p>
    <w:p w14:paraId="74F14170" w14:textId="0115B9D1"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In order to expand its online awareness among the UK public, Amazon will employ a variety of eMarketing methods during its reach phase. Amazon products are prominently highlighted in search engine results thanks to paid search advertising (Reach). Reach's website and social media platform display adverts raise brand recognition</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Ponzoa</w:t>
      </w:r>
      <w:proofErr w:type="spellEnd"/>
      <w:r w:rsidR="00807ADF" w:rsidRPr="00EE534E">
        <w:rPr>
          <w:rFonts w:ascii="Arial" w:hAnsi="Arial" w:cs="Arial"/>
          <w:color w:val="000000" w:themeColor="text1"/>
          <w:lang w:val="en-GB"/>
        </w:rPr>
        <w:t xml:space="preserve"> and Erdmann, 2021)</w:t>
      </w:r>
      <w:r w:rsidRPr="00EE534E">
        <w:rPr>
          <w:rFonts w:ascii="Arial" w:hAnsi="Arial" w:cs="Arial"/>
          <w:color w:val="000000" w:themeColor="text1"/>
          <w:lang w:val="en-GB"/>
        </w:rPr>
        <w:t>. Amazon's reach may be enhanced through influencer partnerships (Reach) by attracting the audience of the influencer.</w:t>
      </w:r>
    </w:p>
    <w:p w14:paraId="66685E18"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7D89BC21" w14:textId="79A4E135" w:rsidR="00A25CBD" w:rsidRPr="00EE534E" w:rsidRDefault="00A25CBD" w:rsidP="00A47821">
      <w:pPr>
        <w:pStyle w:val="2"/>
        <w:spacing w:before="0" w:line="360" w:lineRule="auto"/>
        <w:contextualSpacing/>
        <w:rPr>
          <w:lang w:val="en-GB"/>
        </w:rPr>
      </w:pPr>
      <w:bookmarkStart w:id="23" w:name="_Toc144174811"/>
      <w:r w:rsidRPr="00EE534E">
        <w:rPr>
          <w:lang w:val="en-GB"/>
        </w:rPr>
        <w:t>Act</w:t>
      </w:r>
      <w:bookmarkEnd w:id="23"/>
    </w:p>
    <w:p w14:paraId="1D030BBE" w14:textId="4BEECA9A"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The act phase's goal is to encourage interested individuals to take action. Amazon can handle current digital and e-issues by creating a seamless online experience (Act) with clear product information and simple navigation. Customers' questions and concerns can be answered with interactive content (Act), such as product videos and demonstrations. Chatbots (Act) driven by artificial intelligence provide users with rapid help</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(Rosario and Cruz, 2019)</w:t>
      </w:r>
      <w:r w:rsidRPr="00EE534E">
        <w:rPr>
          <w:rFonts w:ascii="Arial" w:hAnsi="Arial" w:cs="Arial"/>
          <w:color w:val="000000" w:themeColor="text1"/>
          <w:lang w:val="en-GB"/>
        </w:rPr>
        <w:t>.</w:t>
      </w:r>
    </w:p>
    <w:p w14:paraId="18E6420E"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6DF4B576" w14:textId="4FC6D6C3" w:rsidR="00A25CBD" w:rsidRPr="00EE534E" w:rsidRDefault="00A25CBD" w:rsidP="00A47821">
      <w:pPr>
        <w:pStyle w:val="2"/>
        <w:spacing w:before="0" w:line="360" w:lineRule="auto"/>
        <w:contextualSpacing/>
        <w:rPr>
          <w:lang w:val="en-GB"/>
        </w:rPr>
      </w:pPr>
      <w:bookmarkStart w:id="24" w:name="_Toc144174812"/>
      <w:r w:rsidRPr="00EE534E">
        <w:rPr>
          <w:lang w:val="en-GB"/>
        </w:rPr>
        <w:t>Convert</w:t>
      </w:r>
      <w:bookmarkEnd w:id="24"/>
    </w:p>
    <w:p w14:paraId="0ADB8C58" w14:textId="17A09909"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seeks to convert interested consumers into paying customers during the convert phase. Retargeting advertisements (Convert), for example, alert consumers of previously seen products, pushing them to make a purchase. Conversion rates are increased via simple purchase procedures (Convert) and personalized product recommendations (Convert)</w:t>
      </w:r>
      <w:r w:rsidR="00807ADF" w:rsidRPr="00EE534E">
        <w:rPr>
          <w:rFonts w:ascii="Arial" w:hAnsi="Arial" w:cs="Arial"/>
          <w:color w:val="000000" w:themeColor="text1"/>
          <w:lang w:val="en-GB"/>
        </w:rPr>
        <w:t xml:space="preserve"> (Pandey, 2021)</w:t>
      </w:r>
      <w:r w:rsidRPr="00EE534E">
        <w:rPr>
          <w:rFonts w:ascii="Arial" w:hAnsi="Arial" w:cs="Arial"/>
          <w:color w:val="000000" w:themeColor="text1"/>
          <w:lang w:val="en-GB"/>
        </w:rPr>
        <w:t>.</w:t>
      </w:r>
    </w:p>
    <w:p w14:paraId="23A3C537" w14:textId="77777777" w:rsidR="00A25CBD" w:rsidRPr="00EE534E" w:rsidRDefault="00A25CBD" w:rsidP="00A47821">
      <w:pPr>
        <w:spacing w:after="0" w:line="360" w:lineRule="auto"/>
        <w:contextualSpacing/>
        <w:jc w:val="both"/>
        <w:rPr>
          <w:rFonts w:ascii="Arial" w:hAnsi="Arial" w:cs="Arial"/>
          <w:color w:val="000000" w:themeColor="text1"/>
          <w:lang w:val="en-GB"/>
        </w:rPr>
      </w:pPr>
    </w:p>
    <w:p w14:paraId="70F8E0F6" w14:textId="1A29E18A" w:rsidR="00A25CBD" w:rsidRPr="00EE534E" w:rsidRDefault="00A25CBD" w:rsidP="00A47821">
      <w:pPr>
        <w:pStyle w:val="2"/>
        <w:spacing w:before="0" w:line="360" w:lineRule="auto"/>
        <w:contextualSpacing/>
        <w:rPr>
          <w:lang w:val="en-GB"/>
        </w:rPr>
      </w:pPr>
      <w:bookmarkStart w:id="25" w:name="_Toc144174813"/>
      <w:r w:rsidRPr="00EE534E">
        <w:rPr>
          <w:lang w:val="en-GB"/>
        </w:rPr>
        <w:t>Engage</w:t>
      </w:r>
      <w:bookmarkEnd w:id="25"/>
    </w:p>
    <w:p w14:paraId="74CCE935" w14:textId="39F5B50D"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The engage phase's goal is to build long-term connections with customers. Amazon may solve current digital and e-issues by keeping touch (Engage) with customers about data security and privacy. Personal suggestions based on purchase history (Engage) continue to provide value to customers. Customers are informed and entertained via engaging material like blog entries and short tales (Engage)</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Ponzoa</w:t>
      </w:r>
      <w:proofErr w:type="spellEnd"/>
      <w:r w:rsidR="00807ADF" w:rsidRPr="00EE534E">
        <w:rPr>
          <w:rFonts w:ascii="Arial" w:hAnsi="Arial" w:cs="Arial"/>
          <w:color w:val="000000" w:themeColor="text1"/>
          <w:shd w:val="clear" w:color="auto" w:fill="FFFFFF"/>
          <w:lang w:val="en-GB"/>
        </w:rPr>
        <w:t xml:space="preserve"> and Erdmann, 2021)</w:t>
      </w:r>
      <w:r w:rsidRPr="00EE534E">
        <w:rPr>
          <w:rFonts w:ascii="Arial" w:hAnsi="Arial" w:cs="Arial"/>
          <w:color w:val="000000" w:themeColor="text1"/>
          <w:lang w:val="en-GB"/>
        </w:rPr>
        <w:t>.</w:t>
      </w:r>
    </w:p>
    <w:p w14:paraId="4A47D58C" w14:textId="22F9719C" w:rsidR="00A25CBD"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Using the RACE framework, Amazon can strategically tailor its digital marketing to the UK market. Taking contemporary digital and e-issues into account, the framework supports Amazon in critically examining the digital influence act on the various marketing mix components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 Amazon is able to effectively navigate the developing digital market and deliver a seamless customer experience that corresponds with its purpose and values by completing each stage of Reach, Act, Convert, and Engage.</w:t>
      </w:r>
    </w:p>
    <w:p w14:paraId="246F65C4" w14:textId="609FC82C" w:rsidR="000B5DC2" w:rsidRPr="00EE534E" w:rsidRDefault="000B5DC2" w:rsidP="00A47821">
      <w:pPr>
        <w:spacing w:after="0" w:line="360" w:lineRule="auto"/>
        <w:contextualSpacing/>
        <w:jc w:val="both"/>
        <w:rPr>
          <w:rFonts w:ascii="Arial" w:hAnsi="Arial" w:cs="Arial"/>
          <w:color w:val="000000" w:themeColor="text1"/>
          <w:lang w:val="en-GB"/>
        </w:rPr>
      </w:pPr>
    </w:p>
    <w:p w14:paraId="6CCF341F" w14:textId="3EF40B55" w:rsidR="000B5DC2" w:rsidRPr="00EE534E" w:rsidRDefault="000B5DC2" w:rsidP="00A47821">
      <w:pPr>
        <w:pStyle w:val="1"/>
        <w:spacing w:before="0" w:line="360" w:lineRule="auto"/>
        <w:contextualSpacing/>
        <w:rPr>
          <w:lang w:val="en-GB"/>
        </w:rPr>
      </w:pPr>
      <w:bookmarkStart w:id="26" w:name="_Toc144174814"/>
      <w:r w:rsidRPr="00EE534E">
        <w:rPr>
          <w:lang w:val="en-GB"/>
        </w:rPr>
        <w:lastRenderedPageBreak/>
        <w:t>Customer Journey Map and Explanations</w:t>
      </w:r>
      <w:bookmarkEnd w:id="26"/>
    </w:p>
    <w:p w14:paraId="1D714586" w14:textId="3363A11C" w:rsidR="00727274" w:rsidRPr="00EE534E" w:rsidRDefault="00825F8A" w:rsidP="00A47821">
      <w:pPr>
        <w:spacing w:after="0" w:line="360" w:lineRule="auto"/>
        <w:contextualSpacing/>
        <w:rPr>
          <w:rFonts w:ascii="Arial" w:hAnsi="Arial" w:cs="Arial"/>
          <w:color w:val="000000" w:themeColor="text1"/>
          <w:lang w:val="en-GB"/>
        </w:rPr>
      </w:pPr>
      <w:r w:rsidRPr="00EE534E">
        <w:rPr>
          <w:rFonts w:ascii="Arial" w:hAnsi="Arial" w:cs="Arial"/>
          <w:noProof/>
          <w:color w:val="000000" w:themeColor="text1"/>
          <w:lang w:val="en-GB"/>
        </w:rPr>
        <w:drawing>
          <wp:anchor distT="0" distB="0" distL="114300" distR="114300" simplePos="0" relativeHeight="251658240" behindDoc="1" locked="0" layoutInCell="1" allowOverlap="1" wp14:anchorId="1D37AEED" wp14:editId="7AA4D1B8">
            <wp:simplePos x="0" y="0"/>
            <wp:positionH relativeFrom="column">
              <wp:posOffset>-392430</wp:posOffset>
            </wp:positionH>
            <wp:positionV relativeFrom="paragraph">
              <wp:posOffset>186690</wp:posOffset>
            </wp:positionV>
            <wp:extent cx="6385560" cy="3895090"/>
            <wp:effectExtent l="0" t="0" r="0" b="0"/>
            <wp:wrapTight wrapText="bothSides">
              <wp:wrapPolygon edited="0">
                <wp:start x="0" y="0"/>
                <wp:lineTo x="0" y="21445"/>
                <wp:lineTo x="21523" y="21445"/>
                <wp:lineTo x="2152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385560" cy="3895090"/>
                    </a:xfrm>
                    <a:prstGeom prst="rect">
                      <a:avLst/>
                    </a:prstGeom>
                  </pic:spPr>
                </pic:pic>
              </a:graphicData>
            </a:graphic>
          </wp:anchor>
        </w:drawing>
      </w:r>
    </w:p>
    <w:p w14:paraId="57AE097D" w14:textId="77777777" w:rsidR="00727274" w:rsidRPr="00EE534E" w:rsidRDefault="00727274" w:rsidP="00A47821">
      <w:pPr>
        <w:spacing w:after="0" w:line="360" w:lineRule="auto"/>
        <w:contextualSpacing/>
        <w:jc w:val="both"/>
        <w:rPr>
          <w:rFonts w:ascii="Arial" w:hAnsi="Arial" w:cs="Arial"/>
          <w:color w:val="000000" w:themeColor="text1"/>
          <w:lang w:val="en-GB"/>
        </w:rPr>
      </w:pPr>
    </w:p>
    <w:p w14:paraId="51DF6D41" w14:textId="685E7200" w:rsidR="000B5DC2" w:rsidRPr="00EE534E" w:rsidRDefault="000B5DC2" w:rsidP="00A47821">
      <w:pPr>
        <w:pStyle w:val="2"/>
        <w:spacing w:before="0" w:line="360" w:lineRule="auto"/>
        <w:contextualSpacing/>
        <w:rPr>
          <w:lang w:val="en-GB"/>
        </w:rPr>
      </w:pPr>
      <w:bookmarkStart w:id="27" w:name="_Toc144174815"/>
      <w:r w:rsidRPr="00EE534E">
        <w:rPr>
          <w:lang w:val="en-GB"/>
        </w:rPr>
        <w:t>Awareness</w:t>
      </w:r>
      <w:bookmarkEnd w:id="27"/>
    </w:p>
    <w:p w14:paraId="5C5D7B68" w14:textId="77E47834" w:rsidR="000B5DC2"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During the knowledge stage, potential customers learn about Amazon's laptops through a variety of touchpoints, including internet search results and tailored social media marketing</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 These touchpoints pique the customer's interest and entice them to explore more.</w:t>
      </w:r>
    </w:p>
    <w:p w14:paraId="12E459E1" w14:textId="77777777" w:rsidR="00C81BDD" w:rsidRPr="00EE534E" w:rsidRDefault="00C81BDD" w:rsidP="00A47821">
      <w:pPr>
        <w:spacing w:after="0" w:line="360" w:lineRule="auto"/>
        <w:ind w:firstLine="720"/>
        <w:contextualSpacing/>
        <w:jc w:val="both"/>
        <w:rPr>
          <w:rFonts w:ascii="Arial" w:hAnsi="Arial" w:cs="Arial"/>
          <w:color w:val="000000" w:themeColor="text1"/>
          <w:lang w:val="en-GB"/>
        </w:rPr>
      </w:pPr>
    </w:p>
    <w:p w14:paraId="09541ED9" w14:textId="319DE9D0" w:rsidR="000B5DC2" w:rsidRPr="00EE534E" w:rsidRDefault="000B5DC2" w:rsidP="00A47821">
      <w:pPr>
        <w:pStyle w:val="2"/>
        <w:spacing w:before="0" w:line="360" w:lineRule="auto"/>
        <w:contextualSpacing/>
        <w:rPr>
          <w:lang w:val="en-GB"/>
        </w:rPr>
      </w:pPr>
      <w:bookmarkStart w:id="28" w:name="_Toc144174816"/>
      <w:r w:rsidRPr="00EE534E">
        <w:rPr>
          <w:lang w:val="en-GB"/>
        </w:rPr>
        <w:t>Consideration</w:t>
      </w:r>
      <w:bookmarkEnd w:id="28"/>
    </w:p>
    <w:p w14:paraId="7B302B0B" w14:textId="3A7788CC" w:rsidR="000B5DC2"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Customers navigate to Amazon's website and see certain product pages when they approach the stage of consideration. They learn about the product, compare its specs, and scruti</w:t>
      </w:r>
      <w:r w:rsidR="00E53007" w:rsidRPr="00EE534E">
        <w:rPr>
          <w:rFonts w:ascii="Arial" w:hAnsi="Arial" w:cs="Arial"/>
          <w:color w:val="000000" w:themeColor="text1"/>
          <w:lang w:val="en-GB"/>
        </w:rPr>
        <w:t>nis</w:t>
      </w:r>
      <w:r w:rsidRPr="00EE534E">
        <w:rPr>
          <w:rFonts w:ascii="Arial" w:hAnsi="Arial" w:cs="Arial"/>
          <w:color w:val="000000" w:themeColor="text1"/>
          <w:lang w:val="en-GB"/>
        </w:rPr>
        <w:t>e customer evaluations and scores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 As a consequence of this extensive study, customers may select which laptop models align with their needs and preferences.</w:t>
      </w:r>
    </w:p>
    <w:p w14:paraId="01F03864" w14:textId="77777777" w:rsidR="000B5DC2" w:rsidRPr="00EE534E" w:rsidRDefault="000B5DC2" w:rsidP="00A47821">
      <w:pPr>
        <w:spacing w:after="0" w:line="360" w:lineRule="auto"/>
        <w:contextualSpacing/>
        <w:jc w:val="both"/>
        <w:rPr>
          <w:rFonts w:ascii="Arial" w:hAnsi="Arial" w:cs="Arial"/>
          <w:color w:val="000000" w:themeColor="text1"/>
          <w:lang w:val="en-GB"/>
        </w:rPr>
      </w:pPr>
    </w:p>
    <w:p w14:paraId="77AFFD50" w14:textId="2D9742C0" w:rsidR="000B5DC2" w:rsidRPr="00EE534E" w:rsidRDefault="00727274" w:rsidP="00A47821">
      <w:pPr>
        <w:pStyle w:val="2"/>
        <w:spacing w:before="0" w:line="360" w:lineRule="auto"/>
        <w:contextualSpacing/>
        <w:rPr>
          <w:lang w:val="en-GB"/>
        </w:rPr>
      </w:pPr>
      <w:bookmarkStart w:id="29" w:name="_Toc144174817"/>
      <w:r w:rsidRPr="00EE534E">
        <w:rPr>
          <w:lang w:val="en-GB"/>
        </w:rPr>
        <w:lastRenderedPageBreak/>
        <w:t>Decision</w:t>
      </w:r>
      <w:bookmarkEnd w:id="29"/>
    </w:p>
    <w:p w14:paraId="3595CD9E" w14:textId="6A09E688" w:rsidR="000B5DC2"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It becomes clear that customers have a certain goal in mind as their interest in various laptop alternatives grows. During this stage, customers typically save laptops for further consideration or add them to their wish list. </w:t>
      </w:r>
    </w:p>
    <w:p w14:paraId="4EFDF200" w14:textId="77777777" w:rsidR="000B5DC2" w:rsidRPr="00EE534E" w:rsidRDefault="000B5DC2" w:rsidP="00A47821">
      <w:pPr>
        <w:spacing w:after="0" w:line="360" w:lineRule="auto"/>
        <w:contextualSpacing/>
        <w:jc w:val="both"/>
        <w:rPr>
          <w:rFonts w:ascii="Arial" w:hAnsi="Arial" w:cs="Arial"/>
          <w:color w:val="000000" w:themeColor="text1"/>
          <w:lang w:val="en-GB"/>
        </w:rPr>
      </w:pPr>
    </w:p>
    <w:p w14:paraId="7F39CE66" w14:textId="59E94397" w:rsidR="000B5DC2" w:rsidRPr="00EE534E" w:rsidRDefault="000B5DC2" w:rsidP="00A47821">
      <w:pPr>
        <w:pStyle w:val="2"/>
        <w:spacing w:before="0" w:line="360" w:lineRule="auto"/>
        <w:contextualSpacing/>
        <w:rPr>
          <w:lang w:val="en-GB"/>
        </w:rPr>
      </w:pPr>
      <w:bookmarkStart w:id="30" w:name="_Toc144174818"/>
      <w:r w:rsidRPr="00EE534E">
        <w:rPr>
          <w:lang w:val="en-GB"/>
        </w:rPr>
        <w:t>Purchase</w:t>
      </w:r>
      <w:bookmarkEnd w:id="30"/>
    </w:p>
    <w:p w14:paraId="5F85BB4B" w14:textId="7830D68C" w:rsidR="000B5DC2"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Customers make their selections and add their preferred laptop to the shopping basket during the purchase stage, which is a big milestone. Customers provide their shipping and payment details as they proceed through the transaction method, completing their purchase. Customer satisfaction is raised by the seamless and secure transaction process</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Ponzoa</w:t>
      </w:r>
      <w:proofErr w:type="spellEnd"/>
      <w:r w:rsidR="00807ADF" w:rsidRPr="00EE534E">
        <w:rPr>
          <w:rFonts w:ascii="Arial" w:hAnsi="Arial" w:cs="Arial"/>
          <w:color w:val="000000" w:themeColor="text1"/>
          <w:lang w:val="en-GB"/>
        </w:rPr>
        <w:t xml:space="preserve"> and Erdmann, 2021)</w:t>
      </w:r>
      <w:r w:rsidRPr="00EE534E">
        <w:rPr>
          <w:rFonts w:ascii="Arial" w:hAnsi="Arial" w:cs="Arial"/>
          <w:color w:val="000000" w:themeColor="text1"/>
          <w:lang w:val="en-GB"/>
        </w:rPr>
        <w:t>.</w:t>
      </w:r>
      <w:r w:rsidR="00825F8A" w:rsidRPr="00EE534E">
        <w:rPr>
          <w:rFonts w:ascii="Arial" w:hAnsi="Arial" w:cs="Arial"/>
          <w:color w:val="000000" w:themeColor="text1"/>
          <w:lang w:val="en-GB"/>
        </w:rPr>
        <w:t xml:space="preserve"> </w:t>
      </w:r>
      <w:r w:rsidRPr="00EE534E">
        <w:rPr>
          <w:rFonts w:ascii="Arial" w:hAnsi="Arial" w:cs="Arial"/>
          <w:color w:val="000000" w:themeColor="text1"/>
          <w:lang w:val="en-GB"/>
        </w:rPr>
        <w:t>Customers join the post-purchase stage after completing a transaction. They get an order confirmation email confirming the transaction's success. Regular updates on the customer's laptop's shipping status and expected arrival date keep the customer informed and interested.</w:t>
      </w:r>
    </w:p>
    <w:p w14:paraId="7EB01EFD" w14:textId="6A19B4E9" w:rsidR="000B5DC2"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Customers begin the product consumption stage after receiving their computers. They custo</w:t>
      </w:r>
      <w:r w:rsidR="00E53007" w:rsidRPr="00EE534E">
        <w:rPr>
          <w:rFonts w:ascii="Arial" w:hAnsi="Arial" w:cs="Arial"/>
          <w:color w:val="000000" w:themeColor="text1"/>
          <w:lang w:val="en-GB"/>
        </w:rPr>
        <w:t>mis</w:t>
      </w:r>
      <w:r w:rsidRPr="00EE534E">
        <w:rPr>
          <w:rFonts w:ascii="Arial" w:hAnsi="Arial" w:cs="Arial"/>
          <w:color w:val="000000" w:themeColor="text1"/>
          <w:lang w:val="en-GB"/>
        </w:rPr>
        <w:t>e, personalize, and explore the laptop's possibilities. It is crucial to provide clear instructions and user-friendly features since setup issues might affect the whole experience.</w:t>
      </w:r>
      <w:r w:rsidR="00825F8A" w:rsidRPr="00EE534E">
        <w:rPr>
          <w:rFonts w:ascii="Arial" w:hAnsi="Arial" w:cs="Arial"/>
          <w:color w:val="000000" w:themeColor="text1"/>
          <w:lang w:val="en-GB"/>
        </w:rPr>
        <w:t xml:space="preserve"> </w:t>
      </w:r>
      <w:r w:rsidRPr="00EE534E">
        <w:rPr>
          <w:rFonts w:ascii="Arial" w:hAnsi="Arial" w:cs="Arial"/>
          <w:color w:val="000000" w:themeColor="text1"/>
          <w:lang w:val="en-GB"/>
        </w:rPr>
        <w:t>The customer's perception of the laptop's quality and their entire Amazon experience define the satisfaction stage. Good product performances, usability, and support experiences enhance customer enjoyment and lay the groundwork for long-term brand loyalty</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w:t>
      </w:r>
    </w:p>
    <w:p w14:paraId="45A1D67B" w14:textId="77777777" w:rsidR="000B5DC2" w:rsidRPr="00EE534E" w:rsidRDefault="000B5DC2" w:rsidP="00A47821">
      <w:pPr>
        <w:spacing w:after="0" w:line="360" w:lineRule="auto"/>
        <w:contextualSpacing/>
        <w:jc w:val="both"/>
        <w:rPr>
          <w:rFonts w:ascii="Arial" w:hAnsi="Arial" w:cs="Arial"/>
          <w:color w:val="000000" w:themeColor="text1"/>
          <w:lang w:val="en-GB"/>
        </w:rPr>
      </w:pPr>
    </w:p>
    <w:p w14:paraId="6CAE0F36" w14:textId="429703CE" w:rsidR="000B5DC2" w:rsidRPr="00EE534E" w:rsidRDefault="000B5DC2" w:rsidP="00A47821">
      <w:pPr>
        <w:pStyle w:val="2"/>
        <w:spacing w:before="0" w:line="360" w:lineRule="auto"/>
        <w:contextualSpacing/>
        <w:rPr>
          <w:lang w:val="en-GB"/>
        </w:rPr>
      </w:pPr>
      <w:bookmarkStart w:id="31" w:name="_Toc144174819"/>
      <w:r w:rsidRPr="00EE534E">
        <w:rPr>
          <w:lang w:val="en-GB"/>
        </w:rPr>
        <w:t>Loyalty</w:t>
      </w:r>
      <w:bookmarkEnd w:id="31"/>
    </w:p>
    <w:p w14:paraId="6038D68D" w14:textId="3CBF2CBB" w:rsidR="000B5DC2"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The various touchpoints provided by Amazon build customer loyalty. Amazon Prime perks, such as quicker shipping and access to unique content, enhance the entire customer experience. Recommendations for products based on prior purchases promote repeat business and sales.</w:t>
      </w:r>
      <w:r w:rsidR="00825F8A" w:rsidRPr="00EE534E">
        <w:rPr>
          <w:rFonts w:ascii="Arial" w:hAnsi="Arial" w:cs="Arial"/>
          <w:color w:val="000000" w:themeColor="text1"/>
          <w:lang w:val="en-GB"/>
        </w:rPr>
        <w:t xml:space="preserve"> </w:t>
      </w:r>
      <w:r w:rsidRPr="00EE534E">
        <w:rPr>
          <w:rFonts w:ascii="Arial" w:hAnsi="Arial" w:cs="Arial"/>
          <w:color w:val="000000" w:themeColor="text1"/>
          <w:lang w:val="en-GB"/>
        </w:rPr>
        <w:t xml:space="preserve">Customers who are pleased with Amazon's products and services quickly advance to the advocacy stage and become ardent advocates. They help to the creation of trust by publishing </w:t>
      </w:r>
      <w:r w:rsidR="00C81BDD" w:rsidRPr="00EE534E">
        <w:rPr>
          <w:rFonts w:ascii="Arial" w:hAnsi="Arial" w:cs="Arial"/>
          <w:color w:val="000000" w:themeColor="text1"/>
          <w:lang w:val="en-GB"/>
        </w:rPr>
        <w:t>favourable</w:t>
      </w:r>
      <w:r w:rsidRPr="00EE534E">
        <w:rPr>
          <w:rFonts w:ascii="Arial" w:hAnsi="Arial" w:cs="Arial"/>
          <w:color w:val="000000" w:themeColor="text1"/>
          <w:lang w:val="en-GB"/>
        </w:rPr>
        <w:t xml:space="preserve"> reviews of products, which impacts potential customers' purchase decisions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 Customers also become brand advocates when they suggest Amazon's products to friends and family.</w:t>
      </w:r>
    </w:p>
    <w:p w14:paraId="6A65110B" w14:textId="424BB288" w:rsidR="000B5DC2" w:rsidRPr="00EE534E" w:rsidRDefault="000B5DC2" w:rsidP="00A47821">
      <w:pPr>
        <w:spacing w:after="0" w:line="360" w:lineRule="auto"/>
        <w:contextualSpacing/>
        <w:jc w:val="both"/>
        <w:rPr>
          <w:rFonts w:ascii="Arial" w:hAnsi="Arial" w:cs="Arial"/>
          <w:color w:val="000000" w:themeColor="text1"/>
          <w:lang w:val="en-GB"/>
        </w:rPr>
      </w:pPr>
    </w:p>
    <w:p w14:paraId="6D0CD595" w14:textId="1426CC42" w:rsidR="000B5DC2" w:rsidRPr="00EE534E" w:rsidRDefault="000B5DC2" w:rsidP="00A47821">
      <w:pPr>
        <w:pStyle w:val="1"/>
        <w:spacing w:before="0" w:line="360" w:lineRule="auto"/>
        <w:contextualSpacing/>
        <w:rPr>
          <w:lang w:val="en-GB"/>
        </w:rPr>
      </w:pPr>
      <w:bookmarkStart w:id="32" w:name="_Toc144174820"/>
      <w:r w:rsidRPr="00EE534E">
        <w:rPr>
          <w:lang w:val="en-GB"/>
        </w:rPr>
        <w:lastRenderedPageBreak/>
        <w:t>Core Competency-SWOT Analysis</w:t>
      </w:r>
      <w:bookmarkEnd w:id="32"/>
    </w:p>
    <w:p w14:paraId="2F76C224" w14:textId="560EC7A2" w:rsidR="000B5DC2" w:rsidRPr="00EE534E"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Core competency is a particular advantage or strength that separates a business from its competitors and is crucial to its success in a SWOT analysis. The skills, resources, or capabilities that enable a firm to deliver value to customers and gain a market advantage are referred to as its core competencies. Identifying and capitalizing on core abilities is essential for building strategic strategies and achieving long-term growth</w:t>
      </w:r>
      <w:r w:rsidR="00807ADF" w:rsidRPr="00EE534E">
        <w:rPr>
          <w:rFonts w:ascii="Arial" w:hAnsi="Arial" w:cs="Arial"/>
          <w:color w:val="000000" w:themeColor="text1"/>
          <w:lang w:val="en-GB"/>
        </w:rPr>
        <w:t xml:space="preserve"> (Darling, 2019)</w:t>
      </w:r>
      <w:r w:rsidRPr="00EE534E">
        <w:rPr>
          <w:rFonts w:ascii="Arial" w:hAnsi="Arial" w:cs="Arial"/>
          <w:color w:val="000000" w:themeColor="text1"/>
          <w:lang w:val="en-GB"/>
        </w:rPr>
        <w:t>. "Robust E-Commerce Infrastructure" is one of Amazon's core competences in this context.</w:t>
      </w:r>
    </w:p>
    <w:p w14:paraId="2AAC3D0D" w14:textId="548C1B91" w:rsidR="000B5DC2" w:rsidRPr="00EE534E" w:rsidRDefault="004716B2" w:rsidP="00A47821">
      <w:pPr>
        <w:spacing w:after="0" w:line="360" w:lineRule="auto"/>
        <w:contextualSpacing/>
        <w:jc w:val="center"/>
        <w:rPr>
          <w:rFonts w:ascii="Arial" w:hAnsi="Arial" w:cs="Arial"/>
          <w:color w:val="000000" w:themeColor="text1"/>
          <w:lang w:val="en-GB"/>
        </w:rPr>
      </w:pPr>
      <w:r w:rsidRPr="00EE534E">
        <w:rPr>
          <w:rFonts w:ascii="Arial" w:hAnsi="Arial" w:cs="Arial"/>
          <w:noProof/>
          <w:color w:val="000000" w:themeColor="text1"/>
          <w:lang w:val="en-GB"/>
        </w:rPr>
        <w:drawing>
          <wp:inline distT="0" distB="0" distL="0" distR="0" wp14:anchorId="1E0A7C2B" wp14:editId="59A7774E">
            <wp:extent cx="3743325" cy="206362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57001" cy="2071166"/>
                    </a:xfrm>
                    <a:prstGeom prst="rect">
                      <a:avLst/>
                    </a:prstGeom>
                  </pic:spPr>
                </pic:pic>
              </a:graphicData>
            </a:graphic>
          </wp:inline>
        </w:drawing>
      </w:r>
    </w:p>
    <w:p w14:paraId="5D90E16B" w14:textId="77777777" w:rsidR="000B5DC2" w:rsidRPr="00EE534E" w:rsidRDefault="000B5DC2" w:rsidP="00A47821">
      <w:pPr>
        <w:pStyle w:val="2"/>
        <w:spacing w:before="0" w:line="360" w:lineRule="auto"/>
        <w:contextualSpacing/>
        <w:rPr>
          <w:lang w:val="en-GB"/>
        </w:rPr>
      </w:pPr>
      <w:bookmarkStart w:id="33" w:name="_Toc144174821"/>
      <w:r w:rsidRPr="00EE534E">
        <w:rPr>
          <w:lang w:val="en-GB"/>
        </w:rPr>
        <w:t>Strengths</w:t>
      </w:r>
      <w:bookmarkEnd w:id="33"/>
    </w:p>
    <w:p w14:paraId="00A0D066" w14:textId="47117EF5" w:rsidR="000B5DC2" w:rsidRPr="000B5DC2"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Amazon's core capability of "Robust E-Commerce Infrastructure" is a crucial element in the company's domination in the worldwide online retail market. This strength is strengthened by a comprehensive product assortment that spans a number of sectors and caters to the different preferences of customers</w:t>
      </w:r>
      <w:r w:rsidR="00807ADF" w:rsidRPr="00EE534E">
        <w:rPr>
          <w:rFonts w:ascii="Arial" w:hAnsi="Arial" w:cs="Arial"/>
          <w:color w:val="000000" w:themeColor="text1"/>
          <w:lang w:val="en-GB"/>
        </w:rPr>
        <w:t xml:space="preserve"> (Mari and </w:t>
      </w:r>
      <w:proofErr w:type="spellStart"/>
      <w:r w:rsidR="00807ADF" w:rsidRPr="00EE534E">
        <w:rPr>
          <w:rFonts w:ascii="Arial" w:hAnsi="Arial" w:cs="Arial"/>
          <w:color w:val="000000" w:themeColor="text1"/>
          <w:lang w:val="en-GB"/>
        </w:rPr>
        <w:t>Algesheimer</w:t>
      </w:r>
      <w:proofErr w:type="spellEnd"/>
      <w:r w:rsidR="00807ADF" w:rsidRPr="00EE534E">
        <w:rPr>
          <w:rFonts w:ascii="Arial" w:hAnsi="Arial" w:cs="Arial"/>
          <w:color w:val="000000" w:themeColor="text1"/>
          <w:lang w:val="en-GB"/>
        </w:rPr>
        <w:t>, 2021)</w:t>
      </w:r>
      <w:r w:rsidRPr="00EE534E">
        <w:rPr>
          <w:rFonts w:ascii="Arial" w:hAnsi="Arial" w:cs="Arial"/>
          <w:color w:val="000000" w:themeColor="text1"/>
          <w:lang w:val="en-GB"/>
        </w:rPr>
        <w:t xml:space="preserve">. Amazon's effective </w:t>
      </w:r>
      <w:proofErr w:type="spellStart"/>
      <w:r w:rsidRPr="00EE534E">
        <w:rPr>
          <w:rFonts w:ascii="Arial" w:hAnsi="Arial" w:cs="Arial"/>
          <w:color w:val="000000" w:themeColor="text1"/>
          <w:lang w:val="en-GB"/>
        </w:rPr>
        <w:t>fulfillment</w:t>
      </w:r>
      <w:proofErr w:type="spellEnd"/>
      <w:r w:rsidRPr="00EE534E">
        <w:rPr>
          <w:rFonts w:ascii="Arial" w:hAnsi="Arial" w:cs="Arial"/>
          <w:color w:val="000000" w:themeColor="text1"/>
          <w:lang w:val="en-GB"/>
        </w:rPr>
        <w:t xml:space="preserve"> network, which assures timely and reliable delivery, greatly boosts customer happiness and confidence</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Pollák</w:t>
      </w:r>
      <w:proofErr w:type="spellEnd"/>
      <w:r w:rsidR="00807ADF" w:rsidRPr="00EE534E">
        <w:rPr>
          <w:rFonts w:ascii="Arial" w:hAnsi="Arial" w:cs="Arial"/>
          <w:color w:val="000000" w:themeColor="text1"/>
          <w:lang w:val="en-GB"/>
        </w:rPr>
        <w:t>, et al., 2021)</w:t>
      </w:r>
      <w:r w:rsidRPr="00EE534E">
        <w:rPr>
          <w:rFonts w:ascii="Arial" w:hAnsi="Arial" w:cs="Arial"/>
          <w:color w:val="000000" w:themeColor="text1"/>
          <w:lang w:val="en-GB"/>
        </w:rPr>
        <w:t>. Through the use of tailored product suggestions and expanded search functionalities, Amazon is able to deliver highly personalized shopping experiences to its customers thanks to cutting-edge technology and AI. By allowing numerous sellers to reach a broad customer base, the integration of a third-party website increases its product options. Amazon's continual attention on the customer strengthens this skill, fostering long-term brand loyalty</w:t>
      </w:r>
      <w:r w:rsidR="00807ADF" w:rsidRPr="00EE534E">
        <w:rPr>
          <w:rFonts w:ascii="Arial" w:hAnsi="Arial" w:cs="Arial"/>
          <w:color w:val="000000" w:themeColor="text1"/>
          <w:lang w:val="en-GB"/>
        </w:rPr>
        <w:t xml:space="preserve"> (Krishen, et al., 2021)</w:t>
      </w:r>
      <w:r w:rsidRPr="00EE534E">
        <w:rPr>
          <w:rFonts w:ascii="Arial" w:hAnsi="Arial" w:cs="Arial"/>
          <w:color w:val="000000" w:themeColor="text1"/>
          <w:lang w:val="en-GB"/>
        </w:rPr>
        <w:t>.</w:t>
      </w:r>
    </w:p>
    <w:p w14:paraId="0BDEA5F9" w14:textId="77777777" w:rsidR="000B5DC2" w:rsidRPr="00EE534E" w:rsidRDefault="000B5DC2" w:rsidP="00A47821">
      <w:pPr>
        <w:spacing w:after="0" w:line="360" w:lineRule="auto"/>
        <w:contextualSpacing/>
        <w:jc w:val="both"/>
        <w:rPr>
          <w:rFonts w:ascii="Arial" w:hAnsi="Arial" w:cs="Arial"/>
          <w:b/>
          <w:bCs/>
          <w:color w:val="000000" w:themeColor="text1"/>
          <w:lang w:val="en-GB"/>
        </w:rPr>
      </w:pPr>
    </w:p>
    <w:p w14:paraId="42946C4E" w14:textId="77777777" w:rsidR="000B5DC2" w:rsidRPr="00EE534E" w:rsidRDefault="000B5DC2" w:rsidP="00A47821">
      <w:pPr>
        <w:pStyle w:val="2"/>
        <w:spacing w:before="0" w:line="360" w:lineRule="auto"/>
        <w:contextualSpacing/>
        <w:rPr>
          <w:lang w:val="en-GB"/>
        </w:rPr>
      </w:pPr>
      <w:bookmarkStart w:id="34" w:name="_Toc144174822"/>
      <w:r w:rsidRPr="00EE534E">
        <w:rPr>
          <w:lang w:val="en-GB"/>
        </w:rPr>
        <w:t>Weaknesses</w:t>
      </w:r>
      <w:bookmarkEnd w:id="34"/>
    </w:p>
    <w:p w14:paraId="34677BAC" w14:textId="7E963112" w:rsidR="000B5DC2" w:rsidRPr="000B5DC2"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This core competency, however, has certain flaws. Amazon's dependence on technology, although a strength, also leaves the corporation vulnerable to technical issues or system failures, which might interrupt the seamless purchase experience. The intricacy of Amazon's large transportation network can occasionally cause delivery difficulties, lowering customer happiness. </w:t>
      </w:r>
      <w:r w:rsidRPr="00EE534E">
        <w:rPr>
          <w:rFonts w:ascii="Arial" w:hAnsi="Arial" w:cs="Arial"/>
          <w:color w:val="000000" w:themeColor="text1"/>
          <w:lang w:val="en-GB"/>
        </w:rPr>
        <w:lastRenderedPageBreak/>
        <w:t>Because e-commerce is highly competitive, any flaws in Amazon's e-commerce infrastructure might be instantly exploited by competitors</w:t>
      </w:r>
      <w:r w:rsidR="00807ADF" w:rsidRPr="00EE534E">
        <w:rPr>
          <w:rFonts w:ascii="Arial" w:hAnsi="Arial" w:cs="Arial"/>
          <w:color w:val="000000" w:themeColor="text1"/>
          <w:lang w:val="en-GB"/>
        </w:rPr>
        <w:t xml:space="preserve"> (Webster, 2019)</w:t>
      </w:r>
      <w:r w:rsidRPr="00EE534E">
        <w:rPr>
          <w:rFonts w:ascii="Arial" w:hAnsi="Arial" w:cs="Arial"/>
          <w:color w:val="000000" w:themeColor="text1"/>
          <w:lang w:val="en-GB"/>
        </w:rPr>
        <w:t>. Furthermore, as Amazon continues to expand, market saturation in well-established sectors makes maintaining the same growth rate as in the past more challenging. Concerns about counterfeit or low-quality products may develop due to Amazon's large product range, which might damage customer confidence</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Krishen, et al., 2021</w:t>
      </w:r>
      <w:r w:rsidR="00807ADF" w:rsidRPr="00EE534E">
        <w:rPr>
          <w:rFonts w:ascii="Arial" w:hAnsi="Arial" w:cs="Arial"/>
          <w:color w:val="000000" w:themeColor="text1"/>
          <w:lang w:val="en-GB"/>
        </w:rPr>
        <w:t>)</w:t>
      </w:r>
      <w:r w:rsidRPr="00EE534E">
        <w:rPr>
          <w:rFonts w:ascii="Arial" w:hAnsi="Arial" w:cs="Arial"/>
          <w:color w:val="000000" w:themeColor="text1"/>
          <w:lang w:val="en-GB"/>
        </w:rPr>
        <w:t>.</w:t>
      </w:r>
    </w:p>
    <w:p w14:paraId="05628229" w14:textId="77777777" w:rsidR="000B5DC2" w:rsidRPr="00EE534E" w:rsidRDefault="000B5DC2" w:rsidP="00A47821">
      <w:pPr>
        <w:spacing w:after="0" w:line="360" w:lineRule="auto"/>
        <w:contextualSpacing/>
        <w:jc w:val="both"/>
        <w:rPr>
          <w:rFonts w:ascii="Arial" w:hAnsi="Arial" w:cs="Arial"/>
          <w:b/>
          <w:bCs/>
          <w:color w:val="000000" w:themeColor="text1"/>
          <w:lang w:val="en-GB"/>
        </w:rPr>
      </w:pPr>
    </w:p>
    <w:p w14:paraId="69B248A0" w14:textId="77777777" w:rsidR="000B5DC2" w:rsidRPr="00EE534E" w:rsidRDefault="000B5DC2" w:rsidP="00A47821">
      <w:pPr>
        <w:pStyle w:val="2"/>
        <w:spacing w:before="0" w:line="360" w:lineRule="auto"/>
        <w:contextualSpacing/>
        <w:rPr>
          <w:lang w:val="en-GB"/>
        </w:rPr>
      </w:pPr>
      <w:bookmarkStart w:id="35" w:name="_Toc144174823"/>
      <w:r w:rsidRPr="00EE534E">
        <w:rPr>
          <w:lang w:val="en-GB"/>
        </w:rPr>
        <w:t>Opportunities</w:t>
      </w:r>
      <w:bookmarkEnd w:id="35"/>
    </w:p>
    <w:p w14:paraId="01004C2F" w14:textId="44D6549A" w:rsidR="000B5DC2" w:rsidRPr="000B5DC2"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may benefit from its core skill in a variety of ways. Amazon may enter new international markets with caution by capitalizing on its well-established procedures and processes and using its substantial e-commerce infrastructure. Diversification across industries has enormous potential. Amazon's e-commerce model may be adapted to various industries, including cloud computing and entertainment services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(Addo, et al., 2022)</w:t>
      </w:r>
      <w:r w:rsidRPr="00EE534E">
        <w:rPr>
          <w:rFonts w:ascii="Arial" w:hAnsi="Arial" w:cs="Arial"/>
          <w:color w:val="000000" w:themeColor="text1"/>
          <w:lang w:val="en-GB"/>
        </w:rPr>
        <w:t>. Adopting cutting-edge AI and automation approaches may elevate personalisation to new heights, making purchases more delightful and operations more efficient. Furthermore, aligning its infrastructure with green activities might appeal to environmentally sensitive consumers, strengthening the brand's image.</w:t>
      </w:r>
    </w:p>
    <w:p w14:paraId="47C6EDB3" w14:textId="77777777" w:rsidR="000B5DC2" w:rsidRPr="00EE534E" w:rsidRDefault="000B5DC2" w:rsidP="00A47821">
      <w:pPr>
        <w:spacing w:after="0" w:line="360" w:lineRule="auto"/>
        <w:contextualSpacing/>
        <w:jc w:val="both"/>
        <w:rPr>
          <w:rFonts w:ascii="Arial" w:hAnsi="Arial" w:cs="Arial"/>
          <w:b/>
          <w:bCs/>
          <w:color w:val="000000" w:themeColor="text1"/>
          <w:lang w:val="en-GB"/>
        </w:rPr>
      </w:pPr>
    </w:p>
    <w:p w14:paraId="0C2D7A4E" w14:textId="77777777" w:rsidR="000B5DC2" w:rsidRPr="00EE534E" w:rsidRDefault="000B5DC2" w:rsidP="00A47821">
      <w:pPr>
        <w:pStyle w:val="2"/>
        <w:spacing w:before="0" w:line="360" w:lineRule="auto"/>
        <w:contextualSpacing/>
        <w:rPr>
          <w:lang w:val="en-GB"/>
        </w:rPr>
      </w:pPr>
      <w:bookmarkStart w:id="36" w:name="_Toc144174824"/>
      <w:r w:rsidRPr="00EE534E">
        <w:rPr>
          <w:lang w:val="en-GB"/>
        </w:rPr>
        <w:t>Threats</w:t>
      </w:r>
      <w:bookmarkEnd w:id="36"/>
    </w:p>
    <w:p w14:paraId="037745C3" w14:textId="097C5A3E" w:rsidR="000B5DC2" w:rsidRPr="000B5DC2" w:rsidRDefault="006703D5"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Amazon's core business is vulnerable to a number of threats. The governmental scrutiny of e-commerce practices, such as taxes and antitrust rules, may have an impact on Amazon's operations and growth strategies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Krishen, et al., 2021</w:t>
      </w:r>
      <w:r w:rsidR="00807ADF" w:rsidRPr="00EE534E">
        <w:rPr>
          <w:rFonts w:ascii="Arial" w:hAnsi="Arial" w:cs="Arial"/>
          <w:color w:val="000000" w:themeColor="text1"/>
          <w:lang w:val="en-GB"/>
        </w:rPr>
        <w:t>)</w:t>
      </w:r>
      <w:r w:rsidRPr="00EE534E">
        <w:rPr>
          <w:rFonts w:ascii="Arial" w:hAnsi="Arial" w:cs="Arial"/>
          <w:color w:val="000000" w:themeColor="text1"/>
          <w:lang w:val="en-GB"/>
        </w:rPr>
        <w:t xml:space="preserve">. Amazon's massive collection of customer data for personalisation exposes company to possible data privacy risks and legal complexities in the context of growing data protection legislation. Changes in consumer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 xml:space="preserve"> and preferences are problematic. Amazon's worldwide strategy may struggle to adjust, for example, if consumers start buying more locally created and ecologically friendly products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Akhrorova</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 Because economic changes may have a significant influence on consumer spending, Amazon's income and growth prospects may be affected. Because of its reliance on technology, Amazon is vulnerable to cybersecurity concerns such as data breaches and cyberattacks, which might jeopardize customer data and the reliability of its infrastructure.</w:t>
      </w:r>
    </w:p>
    <w:p w14:paraId="4DF5B3A8" w14:textId="47B9AC12" w:rsidR="000B5DC2" w:rsidRPr="00EE534E" w:rsidRDefault="000B5DC2" w:rsidP="00A47821">
      <w:pPr>
        <w:spacing w:after="0" w:line="360" w:lineRule="auto"/>
        <w:contextualSpacing/>
        <w:jc w:val="both"/>
        <w:rPr>
          <w:rFonts w:ascii="Arial" w:hAnsi="Arial" w:cs="Arial"/>
          <w:color w:val="000000" w:themeColor="text1"/>
          <w:lang w:val="en-GB"/>
        </w:rPr>
      </w:pPr>
    </w:p>
    <w:p w14:paraId="390B0F0C" w14:textId="2FDE20D7" w:rsidR="000B5DC2" w:rsidRPr="00EE534E" w:rsidRDefault="000B5DC2" w:rsidP="00A47821">
      <w:pPr>
        <w:pStyle w:val="1"/>
        <w:spacing w:before="0" w:line="360" w:lineRule="auto"/>
        <w:contextualSpacing/>
        <w:rPr>
          <w:lang w:val="en-GB"/>
        </w:rPr>
      </w:pPr>
      <w:bookmarkStart w:id="37" w:name="_Toc144174825"/>
      <w:r w:rsidRPr="00EE534E">
        <w:rPr>
          <w:lang w:val="en-GB"/>
        </w:rPr>
        <w:lastRenderedPageBreak/>
        <w:t>Developing the Marketing Strategy</w:t>
      </w:r>
      <w:bookmarkEnd w:id="37"/>
      <w:r w:rsidRPr="00EE534E">
        <w:rPr>
          <w:lang w:val="en-GB"/>
        </w:rPr>
        <w:t xml:space="preserve"> </w:t>
      </w:r>
    </w:p>
    <w:p w14:paraId="1AAFA280" w14:textId="1606178B" w:rsidR="000B5DC2" w:rsidRPr="00EE534E" w:rsidRDefault="000B5DC2" w:rsidP="00A47821">
      <w:pPr>
        <w:pStyle w:val="2"/>
        <w:spacing w:before="0" w:line="360" w:lineRule="auto"/>
        <w:contextualSpacing/>
        <w:rPr>
          <w:lang w:val="en-GB"/>
        </w:rPr>
      </w:pPr>
      <w:bookmarkStart w:id="38" w:name="_Toc144174826"/>
      <w:r w:rsidRPr="00EE534E">
        <w:rPr>
          <w:lang w:val="en-GB"/>
        </w:rPr>
        <w:t>SMART Objectives</w:t>
      </w:r>
      <w:bookmarkEnd w:id="38"/>
    </w:p>
    <w:p w14:paraId="68835900" w14:textId="12FA4305" w:rsidR="004716B2" w:rsidRPr="00EE534E" w:rsidRDefault="004716B2" w:rsidP="00A47821">
      <w:pPr>
        <w:spacing w:after="0" w:line="360" w:lineRule="auto"/>
        <w:contextualSpacing/>
        <w:jc w:val="center"/>
        <w:rPr>
          <w:rFonts w:ascii="Arial" w:hAnsi="Arial" w:cs="Arial"/>
          <w:color w:val="000000" w:themeColor="text1"/>
          <w:lang w:val="en-GB"/>
        </w:rPr>
      </w:pPr>
      <w:r w:rsidRPr="00EE534E">
        <w:rPr>
          <w:rFonts w:ascii="Arial" w:hAnsi="Arial" w:cs="Arial"/>
          <w:noProof/>
          <w:color w:val="000000" w:themeColor="text1"/>
          <w:lang w:val="en-GB"/>
        </w:rPr>
        <w:drawing>
          <wp:inline distT="0" distB="0" distL="0" distR="0" wp14:anchorId="25E9BFE1" wp14:editId="570301A9">
            <wp:extent cx="4488873" cy="1511559"/>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27367" cy="1524521"/>
                    </a:xfrm>
                    <a:prstGeom prst="rect">
                      <a:avLst/>
                    </a:prstGeom>
                  </pic:spPr>
                </pic:pic>
              </a:graphicData>
            </a:graphic>
          </wp:inline>
        </w:drawing>
      </w:r>
    </w:p>
    <w:p w14:paraId="3B959EE7" w14:textId="2963A416" w:rsidR="000B5DC2" w:rsidRPr="00EE534E" w:rsidRDefault="000B5DC2" w:rsidP="00A47821">
      <w:pPr>
        <w:pStyle w:val="3"/>
        <w:spacing w:before="0" w:line="360" w:lineRule="auto"/>
        <w:contextualSpacing/>
        <w:rPr>
          <w:lang w:val="en-GB"/>
        </w:rPr>
      </w:pPr>
      <w:bookmarkStart w:id="39" w:name="_Toc144174827"/>
      <w:r w:rsidRPr="00EE534E">
        <w:rPr>
          <w:lang w:val="en-GB"/>
        </w:rPr>
        <w:t>Specific</w:t>
      </w:r>
      <w:bookmarkEnd w:id="39"/>
    </w:p>
    <w:p w14:paraId="75FDE6BF" w14:textId="01FC4259" w:rsidR="000B5DC2"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The objective is to boost Amazon's market position and revenue by 20% through online sales. This focus on income enhancement emphasizes the company's e-commerce platform's financial growth goal and guides marketing efforts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(Webster, 2019)</w:t>
      </w:r>
      <w:r w:rsidRPr="00EE534E">
        <w:rPr>
          <w:rFonts w:ascii="Arial" w:hAnsi="Arial" w:cs="Arial"/>
          <w:color w:val="000000" w:themeColor="text1"/>
          <w:lang w:val="en-GB"/>
        </w:rPr>
        <w:t>.</w:t>
      </w:r>
    </w:p>
    <w:p w14:paraId="288A1DA2" w14:textId="77777777" w:rsidR="000B5DC2" w:rsidRPr="00EE534E" w:rsidRDefault="000B5DC2" w:rsidP="00A47821">
      <w:pPr>
        <w:spacing w:after="0" w:line="360" w:lineRule="auto"/>
        <w:contextualSpacing/>
        <w:jc w:val="both"/>
        <w:rPr>
          <w:rFonts w:ascii="Arial" w:hAnsi="Arial" w:cs="Arial"/>
          <w:color w:val="000000" w:themeColor="text1"/>
          <w:lang w:val="en-GB"/>
        </w:rPr>
      </w:pPr>
    </w:p>
    <w:p w14:paraId="559F8739" w14:textId="6E9AA4D9" w:rsidR="000B5DC2" w:rsidRPr="00EE534E" w:rsidRDefault="000B5DC2" w:rsidP="00A47821">
      <w:pPr>
        <w:pStyle w:val="3"/>
        <w:spacing w:before="0" w:line="360" w:lineRule="auto"/>
        <w:contextualSpacing/>
        <w:rPr>
          <w:lang w:val="en-GB"/>
        </w:rPr>
      </w:pPr>
      <w:bookmarkStart w:id="40" w:name="_Toc144174828"/>
      <w:r w:rsidRPr="00EE534E">
        <w:rPr>
          <w:lang w:val="en-GB"/>
        </w:rPr>
        <w:t>Measurable</w:t>
      </w:r>
      <w:bookmarkEnd w:id="40"/>
    </w:p>
    <w:p w14:paraId="64137876" w14:textId="209DE793" w:rsidR="000B5DC2"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To ana</w:t>
      </w:r>
      <w:r w:rsidR="00E53007" w:rsidRPr="00EE534E">
        <w:rPr>
          <w:rFonts w:ascii="Arial" w:hAnsi="Arial" w:cs="Arial"/>
          <w:color w:val="000000" w:themeColor="text1"/>
          <w:lang w:val="en-GB"/>
        </w:rPr>
        <w:t>lys</w:t>
      </w:r>
      <w:r w:rsidRPr="00EE534E">
        <w:rPr>
          <w:rFonts w:ascii="Arial" w:hAnsi="Arial" w:cs="Arial"/>
          <w:color w:val="000000" w:themeColor="text1"/>
          <w:lang w:val="en-GB"/>
        </w:rPr>
        <w:t xml:space="preserve">e customer engagement improvements, the objective is to increase average customer engagement on the Amazon app by 15%. This quantified goal enables </w:t>
      </w:r>
      <w:r w:rsidR="00807ADF" w:rsidRPr="00EE534E">
        <w:rPr>
          <w:rFonts w:ascii="Arial" w:hAnsi="Arial" w:cs="Arial"/>
          <w:color w:val="000000" w:themeColor="text1"/>
          <w:lang w:val="en-GB"/>
        </w:rPr>
        <w:t>to</w:t>
      </w:r>
      <w:r w:rsidRPr="00EE534E">
        <w:rPr>
          <w:rFonts w:ascii="Arial" w:hAnsi="Arial" w:cs="Arial"/>
          <w:color w:val="000000" w:themeColor="text1"/>
          <w:lang w:val="en-GB"/>
        </w:rPr>
        <w:t xml:space="preserve"> track how long people use the app, how many pages they visit, and how they interact with it to measure engagement</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Akhrorova</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w:t>
      </w:r>
    </w:p>
    <w:p w14:paraId="5A013024" w14:textId="77777777" w:rsidR="000B5DC2" w:rsidRPr="00EE534E" w:rsidRDefault="000B5DC2" w:rsidP="00A47821">
      <w:pPr>
        <w:spacing w:after="0" w:line="360" w:lineRule="auto"/>
        <w:contextualSpacing/>
        <w:jc w:val="both"/>
        <w:rPr>
          <w:rFonts w:ascii="Arial" w:hAnsi="Arial" w:cs="Arial"/>
          <w:color w:val="000000" w:themeColor="text1"/>
          <w:lang w:val="en-GB"/>
        </w:rPr>
      </w:pPr>
    </w:p>
    <w:p w14:paraId="7AA0B6C8" w14:textId="3DB31643" w:rsidR="000B5DC2" w:rsidRPr="00EE534E" w:rsidRDefault="000B5DC2" w:rsidP="00A47821">
      <w:pPr>
        <w:pStyle w:val="3"/>
        <w:spacing w:before="0" w:line="360" w:lineRule="auto"/>
        <w:contextualSpacing/>
        <w:rPr>
          <w:lang w:val="en-GB"/>
        </w:rPr>
      </w:pPr>
      <w:bookmarkStart w:id="41" w:name="_Toc144174829"/>
      <w:r w:rsidRPr="00EE534E">
        <w:rPr>
          <w:lang w:val="en-GB"/>
        </w:rPr>
        <w:t>Achievable</w:t>
      </w:r>
      <w:bookmarkEnd w:id="41"/>
    </w:p>
    <w:p w14:paraId="02911178" w14:textId="52FD1479" w:rsidR="000B5DC2"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The objective is to increase sign-ups by 25% with a goal to expand Amazon Prime membership. Amazon's customer base and Prime's perks make this goal realistic, enabling membership growth</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Ponzoa</w:t>
      </w:r>
      <w:proofErr w:type="spellEnd"/>
      <w:r w:rsidR="00807ADF" w:rsidRPr="00EE534E">
        <w:rPr>
          <w:rFonts w:ascii="Arial" w:hAnsi="Arial" w:cs="Arial"/>
          <w:color w:val="000000" w:themeColor="text1"/>
          <w:lang w:val="en-GB"/>
        </w:rPr>
        <w:t xml:space="preserve"> and Erdmann, 2021)</w:t>
      </w:r>
      <w:r w:rsidRPr="00EE534E">
        <w:rPr>
          <w:rFonts w:ascii="Arial" w:hAnsi="Arial" w:cs="Arial"/>
          <w:color w:val="000000" w:themeColor="text1"/>
          <w:lang w:val="en-GB"/>
        </w:rPr>
        <w:t>.</w:t>
      </w:r>
    </w:p>
    <w:p w14:paraId="1257D0FC" w14:textId="77777777" w:rsidR="000B5DC2" w:rsidRPr="00EE534E" w:rsidRDefault="000B5DC2" w:rsidP="00A47821">
      <w:pPr>
        <w:spacing w:after="0" w:line="360" w:lineRule="auto"/>
        <w:contextualSpacing/>
        <w:jc w:val="both"/>
        <w:rPr>
          <w:rFonts w:ascii="Arial" w:hAnsi="Arial" w:cs="Arial"/>
          <w:color w:val="000000" w:themeColor="text1"/>
          <w:lang w:val="en-GB"/>
        </w:rPr>
      </w:pPr>
    </w:p>
    <w:p w14:paraId="4DF9035A" w14:textId="1A69E4E1" w:rsidR="000B5DC2" w:rsidRPr="00EE534E" w:rsidRDefault="000B5DC2" w:rsidP="00A47821">
      <w:pPr>
        <w:pStyle w:val="3"/>
        <w:spacing w:before="0" w:line="360" w:lineRule="auto"/>
        <w:contextualSpacing/>
        <w:rPr>
          <w:lang w:val="en-GB"/>
        </w:rPr>
      </w:pPr>
      <w:bookmarkStart w:id="42" w:name="_Toc144174830"/>
      <w:r w:rsidRPr="00EE534E">
        <w:rPr>
          <w:lang w:val="en-GB"/>
        </w:rPr>
        <w:t>Relevant</w:t>
      </w:r>
      <w:bookmarkEnd w:id="42"/>
    </w:p>
    <w:p w14:paraId="65028031" w14:textId="2A97C133" w:rsidR="000B5DC2"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Amazon's e-commerce strategy and objective of developing cross-selling and up-selling align. A stable e-commerce infrastructure and revenue opti</w:t>
      </w:r>
      <w:r w:rsidR="00E53007" w:rsidRPr="00EE534E">
        <w:rPr>
          <w:rFonts w:ascii="Arial" w:hAnsi="Arial" w:cs="Arial"/>
          <w:color w:val="000000" w:themeColor="text1"/>
          <w:lang w:val="en-GB"/>
        </w:rPr>
        <w:t>mis</w:t>
      </w:r>
      <w:r w:rsidRPr="00EE534E">
        <w:rPr>
          <w:rFonts w:ascii="Arial" w:hAnsi="Arial" w:cs="Arial"/>
          <w:color w:val="000000" w:themeColor="text1"/>
          <w:lang w:val="en-GB"/>
        </w:rPr>
        <w:t>ation are maintained by Amazon's goal to increase the average number of products per order by 10%</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(Kingsnorth, 2022)</w:t>
      </w:r>
      <w:r w:rsidRPr="00EE534E">
        <w:rPr>
          <w:rFonts w:ascii="Arial" w:hAnsi="Arial" w:cs="Arial"/>
          <w:color w:val="000000" w:themeColor="text1"/>
          <w:lang w:val="en-GB"/>
        </w:rPr>
        <w:t>.</w:t>
      </w:r>
    </w:p>
    <w:p w14:paraId="2BFCB23E" w14:textId="77777777" w:rsidR="000B5DC2" w:rsidRPr="00EE534E" w:rsidRDefault="000B5DC2" w:rsidP="00A47821">
      <w:pPr>
        <w:spacing w:after="0" w:line="360" w:lineRule="auto"/>
        <w:contextualSpacing/>
        <w:jc w:val="both"/>
        <w:rPr>
          <w:rFonts w:ascii="Arial" w:hAnsi="Arial" w:cs="Arial"/>
          <w:color w:val="000000" w:themeColor="text1"/>
          <w:lang w:val="en-GB"/>
        </w:rPr>
      </w:pPr>
    </w:p>
    <w:p w14:paraId="184EB138" w14:textId="6B7E4BBA" w:rsidR="000B5DC2" w:rsidRPr="00EE534E" w:rsidRDefault="000B5DC2" w:rsidP="00A47821">
      <w:pPr>
        <w:pStyle w:val="3"/>
        <w:spacing w:before="0" w:line="360" w:lineRule="auto"/>
        <w:contextualSpacing/>
        <w:rPr>
          <w:lang w:val="en-GB"/>
        </w:rPr>
      </w:pPr>
      <w:bookmarkStart w:id="43" w:name="_Toc144174831"/>
      <w:r w:rsidRPr="00EE534E">
        <w:rPr>
          <w:lang w:val="en-GB"/>
        </w:rPr>
        <w:t>Time-bound</w:t>
      </w:r>
      <w:bookmarkEnd w:id="43"/>
    </w:p>
    <w:p w14:paraId="5173556D" w14:textId="36C4A7E3" w:rsidR="000B5DC2"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The objective is to grow customer reviews and ratings to 4.5 stars in a year. This time-bound feature adds urgency, encouraging quick action to improve customer satisfaction.</w:t>
      </w:r>
    </w:p>
    <w:p w14:paraId="717E5F4A" w14:textId="181A9332" w:rsidR="00F55013" w:rsidRPr="00EE534E" w:rsidRDefault="00F55013" w:rsidP="00A47821">
      <w:pPr>
        <w:spacing w:after="0" w:line="360" w:lineRule="auto"/>
        <w:contextualSpacing/>
        <w:jc w:val="both"/>
        <w:rPr>
          <w:rFonts w:ascii="Arial" w:hAnsi="Arial" w:cs="Arial"/>
          <w:color w:val="000000" w:themeColor="text1"/>
          <w:lang w:val="en-GB"/>
        </w:rPr>
      </w:pPr>
    </w:p>
    <w:p w14:paraId="4E8D9BA3" w14:textId="35AC7BD7" w:rsidR="00F55013" w:rsidRPr="00EE534E" w:rsidRDefault="00F55013" w:rsidP="00A47821">
      <w:pPr>
        <w:pStyle w:val="1"/>
        <w:spacing w:before="0" w:line="360" w:lineRule="auto"/>
        <w:contextualSpacing/>
        <w:rPr>
          <w:lang w:val="en-GB"/>
        </w:rPr>
      </w:pPr>
      <w:bookmarkStart w:id="44" w:name="_Toc144174832"/>
      <w:r w:rsidRPr="00EE534E">
        <w:rPr>
          <w:lang w:val="en-GB"/>
        </w:rPr>
        <w:lastRenderedPageBreak/>
        <w:t>TOWS Framework for Amazon's Digital Success</w:t>
      </w:r>
      <w:bookmarkEnd w:id="44"/>
    </w:p>
    <w:p w14:paraId="6A0531DF" w14:textId="7B1F1F59"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Applying the TOWS strategic framework to SWOT analysis data to produce a digital marketing plan that maxi</w:t>
      </w:r>
      <w:r w:rsidR="00E53007" w:rsidRPr="00EE534E">
        <w:rPr>
          <w:rFonts w:ascii="Arial" w:hAnsi="Arial" w:cs="Arial"/>
          <w:color w:val="000000" w:themeColor="text1"/>
          <w:lang w:val="en-GB"/>
        </w:rPr>
        <w:t>mis</w:t>
      </w:r>
      <w:r w:rsidRPr="00EE534E">
        <w:rPr>
          <w:rFonts w:ascii="Arial" w:hAnsi="Arial" w:cs="Arial"/>
          <w:color w:val="000000" w:themeColor="text1"/>
          <w:lang w:val="en-GB"/>
        </w:rPr>
        <w:t>es strengths, resolves weaknesses, seizes opportunities, and mini</w:t>
      </w:r>
      <w:r w:rsidR="00E53007" w:rsidRPr="00EE534E">
        <w:rPr>
          <w:rFonts w:ascii="Arial" w:hAnsi="Arial" w:cs="Arial"/>
          <w:color w:val="000000" w:themeColor="text1"/>
          <w:lang w:val="en-GB"/>
        </w:rPr>
        <w:t>mis</w:t>
      </w:r>
      <w:r w:rsidRPr="00EE534E">
        <w:rPr>
          <w:rFonts w:ascii="Arial" w:hAnsi="Arial" w:cs="Arial"/>
          <w:color w:val="000000" w:themeColor="text1"/>
          <w:lang w:val="en-GB"/>
        </w:rPr>
        <w:t>es threats</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Pollák</w:t>
      </w:r>
      <w:proofErr w:type="spellEnd"/>
      <w:r w:rsidR="00807ADF" w:rsidRPr="00EE534E">
        <w:rPr>
          <w:rFonts w:ascii="Arial" w:hAnsi="Arial" w:cs="Arial"/>
          <w:color w:val="000000" w:themeColor="text1"/>
          <w:lang w:val="en-GB"/>
        </w:rPr>
        <w:t>, et al., 2021)</w:t>
      </w:r>
      <w:r w:rsidRPr="00EE534E">
        <w:rPr>
          <w:rFonts w:ascii="Arial" w:hAnsi="Arial" w:cs="Arial"/>
          <w:color w:val="000000" w:themeColor="text1"/>
          <w:lang w:val="en-GB"/>
        </w:rPr>
        <w:t>. TOWS may help Amazon create this digital marketing strategy:</w:t>
      </w:r>
    </w:p>
    <w:p w14:paraId="64571B97" w14:textId="63891B92" w:rsidR="00F55013" w:rsidRPr="00EE534E" w:rsidRDefault="004716B2" w:rsidP="00A47821">
      <w:pPr>
        <w:spacing w:after="0" w:line="360" w:lineRule="auto"/>
        <w:contextualSpacing/>
        <w:jc w:val="center"/>
        <w:rPr>
          <w:rFonts w:ascii="Arial" w:hAnsi="Arial" w:cs="Arial"/>
          <w:color w:val="000000" w:themeColor="text1"/>
          <w:lang w:val="en-GB"/>
        </w:rPr>
      </w:pPr>
      <w:r w:rsidRPr="00EE534E">
        <w:rPr>
          <w:rFonts w:ascii="Arial" w:hAnsi="Arial" w:cs="Arial"/>
          <w:noProof/>
          <w:color w:val="000000" w:themeColor="text1"/>
          <w:lang w:val="en-GB"/>
        </w:rPr>
        <w:drawing>
          <wp:inline distT="0" distB="0" distL="0" distR="0" wp14:anchorId="1DF3921F" wp14:editId="24398030">
            <wp:extent cx="3752850" cy="18954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52850" cy="1895475"/>
                    </a:xfrm>
                    <a:prstGeom prst="rect">
                      <a:avLst/>
                    </a:prstGeom>
                  </pic:spPr>
                </pic:pic>
              </a:graphicData>
            </a:graphic>
          </wp:inline>
        </w:drawing>
      </w:r>
    </w:p>
    <w:p w14:paraId="7CCA590D" w14:textId="4AED66FB" w:rsidR="00F55013" w:rsidRPr="00EE534E" w:rsidRDefault="00F55013" w:rsidP="00A47821">
      <w:pPr>
        <w:pStyle w:val="2"/>
        <w:spacing w:before="0" w:line="360" w:lineRule="auto"/>
        <w:contextualSpacing/>
        <w:rPr>
          <w:lang w:val="en-GB"/>
        </w:rPr>
      </w:pPr>
      <w:bookmarkStart w:id="45" w:name="_Toc144174833"/>
      <w:r w:rsidRPr="00EE534E">
        <w:rPr>
          <w:lang w:val="en-GB"/>
        </w:rPr>
        <w:t>Strengths-Opportunities (SO) Strategies</w:t>
      </w:r>
      <w:bookmarkEnd w:id="45"/>
    </w:p>
    <w:p w14:paraId="79C748D2" w14:textId="37C4ED2E"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Amazon's strong e-commerce infrastructure allows them to expand internationally and sell products from numerous sectors. Amazon may expand into new markets by utilizing its infrastructure and localizing its items based on consumer preferences. To appeal to a larger range of customers, Amazon may expand its e-commerce products to include entertainment and cloud computing</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Pollák</w:t>
      </w:r>
      <w:proofErr w:type="spellEnd"/>
      <w:r w:rsidR="00807ADF" w:rsidRPr="00EE534E">
        <w:rPr>
          <w:rFonts w:ascii="Arial" w:hAnsi="Arial" w:cs="Arial"/>
          <w:color w:val="000000" w:themeColor="text1"/>
          <w:shd w:val="clear" w:color="auto" w:fill="FFFFFF"/>
          <w:lang w:val="en-GB"/>
        </w:rPr>
        <w:t>, et al., 2021)</w:t>
      </w:r>
      <w:r w:rsidRPr="00EE534E">
        <w:rPr>
          <w:rFonts w:ascii="Arial" w:hAnsi="Arial" w:cs="Arial"/>
          <w:color w:val="000000" w:themeColor="text1"/>
          <w:lang w:val="en-GB"/>
        </w:rPr>
        <w:t>.</w:t>
      </w:r>
    </w:p>
    <w:p w14:paraId="6D419F4A"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0988D598" w14:textId="10949669" w:rsidR="00F55013" w:rsidRPr="00EE534E" w:rsidRDefault="00F55013" w:rsidP="00A47821">
      <w:pPr>
        <w:pStyle w:val="2"/>
        <w:spacing w:before="0" w:line="360" w:lineRule="auto"/>
        <w:contextualSpacing/>
        <w:rPr>
          <w:lang w:val="en-GB"/>
        </w:rPr>
      </w:pPr>
      <w:bookmarkStart w:id="46" w:name="_Toc144174834"/>
      <w:r w:rsidRPr="00EE534E">
        <w:rPr>
          <w:lang w:val="en-GB"/>
        </w:rPr>
        <w:t>Strengths-Threats (ST) Strategies</w:t>
      </w:r>
      <w:bookmarkEnd w:id="46"/>
    </w:p>
    <w:p w14:paraId="6176D77F" w14:textId="4873DC83"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Amazon's powerful e-commerce infrastructure can combat government monitoring and cybersecurity worries. Advanced cybersecurity can enhance Amazon customer trust and protect private data. Proactively communicating with authorities shows rate compliance and openness, decreasing worries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 xml:space="preserve">(Mari and </w:t>
      </w:r>
      <w:proofErr w:type="spellStart"/>
      <w:r w:rsidR="00807ADF" w:rsidRPr="00EE534E">
        <w:rPr>
          <w:rFonts w:ascii="Arial" w:hAnsi="Arial" w:cs="Arial"/>
          <w:color w:val="000000" w:themeColor="text1"/>
          <w:shd w:val="clear" w:color="auto" w:fill="FFFFFF"/>
          <w:lang w:val="en-GB"/>
        </w:rPr>
        <w:t>Algesheimer</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w:t>
      </w:r>
    </w:p>
    <w:p w14:paraId="27361494"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60C04BC1" w14:textId="1A1B33C3" w:rsidR="00F55013" w:rsidRPr="00EE534E" w:rsidRDefault="00F55013" w:rsidP="00A47821">
      <w:pPr>
        <w:pStyle w:val="2"/>
        <w:spacing w:before="0" w:line="360" w:lineRule="auto"/>
        <w:contextualSpacing/>
        <w:rPr>
          <w:lang w:val="en-GB"/>
        </w:rPr>
      </w:pPr>
      <w:bookmarkStart w:id="47" w:name="_Toc144174835"/>
      <w:r w:rsidRPr="00EE534E">
        <w:rPr>
          <w:lang w:val="en-GB"/>
        </w:rPr>
        <w:t>Weaknesses-Opportunities (WO) Strategies</w:t>
      </w:r>
      <w:bookmarkEnd w:id="47"/>
    </w:p>
    <w:p w14:paraId="4C270AB9" w14:textId="45324762"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can solve logistical challenges with AI and automation. Amazon can speed up processes, reduce shipment delays, and increase efficiency using cutting-edge logistics technologies. This would make up for flaws and boost market share</w:t>
      </w:r>
      <w:r w:rsidR="00807ADF" w:rsidRPr="00EE534E">
        <w:rPr>
          <w:rFonts w:ascii="Arial" w:hAnsi="Arial" w:cs="Arial"/>
          <w:color w:val="000000" w:themeColor="text1"/>
          <w:lang w:val="en-GB"/>
        </w:rPr>
        <w:t xml:space="preserve"> (Webster, 2019)</w:t>
      </w:r>
      <w:r w:rsidRPr="00EE534E">
        <w:rPr>
          <w:rFonts w:ascii="Arial" w:hAnsi="Arial" w:cs="Arial"/>
          <w:color w:val="000000" w:themeColor="text1"/>
          <w:lang w:val="en-GB"/>
        </w:rPr>
        <w:t>.</w:t>
      </w:r>
    </w:p>
    <w:p w14:paraId="10D32C5C"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10596E09" w14:textId="209D8035" w:rsidR="00F55013" w:rsidRPr="00EE534E" w:rsidRDefault="00F55013" w:rsidP="00A47821">
      <w:pPr>
        <w:pStyle w:val="2"/>
        <w:spacing w:before="0" w:line="360" w:lineRule="auto"/>
        <w:contextualSpacing/>
        <w:rPr>
          <w:lang w:val="en-GB"/>
        </w:rPr>
      </w:pPr>
      <w:bookmarkStart w:id="48" w:name="_Toc144174836"/>
      <w:r w:rsidRPr="00EE534E">
        <w:rPr>
          <w:lang w:val="en-GB"/>
        </w:rPr>
        <w:t>Weaknesses-Threats (WT) Strategies</w:t>
      </w:r>
      <w:bookmarkEnd w:id="48"/>
    </w:p>
    <w:p w14:paraId="760E4D50" w14:textId="1C73E5F1"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Amazon can reduce technology overuse and adapt to changing consumer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 xml:space="preserve"> by improving in-person customer service. Physical sites and pop-up stores can help Amazon balance </w:t>
      </w:r>
      <w:r w:rsidRPr="00EE534E">
        <w:rPr>
          <w:rFonts w:ascii="Arial" w:hAnsi="Arial" w:cs="Arial"/>
          <w:color w:val="000000" w:themeColor="text1"/>
          <w:lang w:val="en-GB"/>
        </w:rPr>
        <w:lastRenderedPageBreak/>
        <w:t>its online presence and provide customers a real-world experience. This may help the company with technology and consumer preferences.</w:t>
      </w:r>
    </w:p>
    <w:p w14:paraId="1DB8DAB2" w14:textId="5758D918" w:rsidR="00F55013" w:rsidRPr="00EE534E" w:rsidRDefault="00815577" w:rsidP="00A47821">
      <w:pPr>
        <w:spacing w:after="0" w:line="360" w:lineRule="auto"/>
        <w:contextualSpacing/>
        <w:jc w:val="both"/>
        <w:rPr>
          <w:rFonts w:ascii="Arial" w:hAnsi="Arial" w:cs="Arial"/>
          <w:color w:val="000000" w:themeColor="text1"/>
          <w:lang w:val="en-GB"/>
        </w:rPr>
      </w:pPr>
      <w:r w:rsidRPr="00EE534E">
        <w:rPr>
          <w:rFonts w:ascii="Arial" w:hAnsi="Arial" w:cs="Arial"/>
          <w:color w:val="000000" w:themeColor="text1"/>
          <w:lang w:val="en-GB"/>
        </w:rPr>
        <w:t>Amazon can develop a complete digital marketing plan by merging these TOWS strategies:</w:t>
      </w:r>
    </w:p>
    <w:p w14:paraId="57AA900A"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243D7C09" w14:textId="77777777" w:rsidR="00F55013" w:rsidRPr="00EE534E" w:rsidRDefault="00F55013" w:rsidP="00A47821">
      <w:pPr>
        <w:pStyle w:val="1"/>
        <w:spacing w:before="0" w:line="360" w:lineRule="auto"/>
        <w:contextualSpacing/>
        <w:rPr>
          <w:lang w:val="en-GB"/>
        </w:rPr>
      </w:pPr>
      <w:bookmarkStart w:id="49" w:name="_Toc144174837"/>
      <w:r w:rsidRPr="00EE534E">
        <w:rPr>
          <w:lang w:val="en-GB"/>
        </w:rPr>
        <w:t>Enhanced Customer Experience</w:t>
      </w:r>
      <w:bookmarkEnd w:id="49"/>
    </w:p>
    <w:p w14:paraId="4564C45F" w14:textId="6B9DA617" w:rsidR="00F55013" w:rsidRPr="00EE534E" w:rsidRDefault="00825F8A"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u</w:t>
      </w:r>
      <w:r w:rsidR="00815577" w:rsidRPr="00EE534E">
        <w:rPr>
          <w:rFonts w:ascii="Arial" w:hAnsi="Arial" w:cs="Arial"/>
          <w:color w:val="000000" w:themeColor="text1"/>
          <w:lang w:val="en-GB"/>
        </w:rPr>
        <w:t>se its powerful e-commerce infrastructure to connect online and physical touchpoints to create a holistic customer journey across all platforms</w:t>
      </w:r>
      <w:r w:rsidR="00807ADF" w:rsidRPr="00EE534E">
        <w:rPr>
          <w:rFonts w:ascii="Arial" w:hAnsi="Arial" w:cs="Arial"/>
          <w:color w:val="000000" w:themeColor="text1"/>
          <w:lang w:val="en-GB"/>
        </w:rPr>
        <w:t xml:space="preserve"> (Krishen, et al., 2021)</w:t>
      </w:r>
      <w:r w:rsidR="00815577" w:rsidRPr="00EE534E">
        <w:rPr>
          <w:rFonts w:ascii="Arial" w:hAnsi="Arial" w:cs="Arial"/>
          <w:color w:val="000000" w:themeColor="text1"/>
          <w:lang w:val="en-GB"/>
        </w:rPr>
        <w:t>.</w:t>
      </w:r>
    </w:p>
    <w:p w14:paraId="45CE4A33"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5913D87B" w14:textId="77777777" w:rsidR="00F55013" w:rsidRPr="00EE534E" w:rsidRDefault="00F55013" w:rsidP="00A47821">
      <w:pPr>
        <w:pStyle w:val="2"/>
        <w:spacing w:before="0" w:line="360" w:lineRule="auto"/>
        <w:contextualSpacing/>
        <w:rPr>
          <w:lang w:val="en-GB"/>
        </w:rPr>
      </w:pPr>
      <w:bookmarkStart w:id="50" w:name="_Toc144174838"/>
      <w:r w:rsidRPr="00EE534E">
        <w:rPr>
          <w:lang w:val="en-GB"/>
        </w:rPr>
        <w:t>Global Expansion</w:t>
      </w:r>
      <w:bookmarkEnd w:id="50"/>
    </w:p>
    <w:p w14:paraId="160170A1" w14:textId="420C3334"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Use its e-commerce capabilities to enter new worldwide markets and adapt its product range and marketing strategies to regional market preferences.</w:t>
      </w:r>
    </w:p>
    <w:p w14:paraId="504A8BC2"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513CAC2C" w14:textId="77777777" w:rsidR="00F55013" w:rsidRPr="00EE534E" w:rsidRDefault="00F55013" w:rsidP="00A47821">
      <w:pPr>
        <w:pStyle w:val="2"/>
        <w:spacing w:before="0" w:line="360" w:lineRule="auto"/>
        <w:contextualSpacing/>
        <w:rPr>
          <w:lang w:val="en-GB"/>
        </w:rPr>
      </w:pPr>
      <w:bookmarkStart w:id="51" w:name="_Toc144174839"/>
      <w:r w:rsidRPr="00EE534E">
        <w:rPr>
          <w:lang w:val="en-GB"/>
        </w:rPr>
        <w:t>Innovation and Technology Integration</w:t>
      </w:r>
      <w:bookmarkEnd w:id="51"/>
    </w:p>
    <w:p w14:paraId="56E05EF4" w14:textId="2E565096"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While improving business efficiency, AI and automation may boost operations, personalization, and customer engagement.</w:t>
      </w:r>
    </w:p>
    <w:p w14:paraId="78A7896F"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54C489E3" w14:textId="77777777" w:rsidR="00F55013" w:rsidRPr="00EE534E" w:rsidRDefault="00F55013" w:rsidP="00A47821">
      <w:pPr>
        <w:pStyle w:val="2"/>
        <w:spacing w:before="0" w:line="360" w:lineRule="auto"/>
        <w:contextualSpacing/>
        <w:rPr>
          <w:lang w:val="en-GB"/>
        </w:rPr>
      </w:pPr>
      <w:bookmarkStart w:id="52" w:name="_Toc144174840"/>
      <w:r w:rsidRPr="00EE534E">
        <w:rPr>
          <w:lang w:val="en-GB"/>
        </w:rPr>
        <w:t>Diversification</w:t>
      </w:r>
      <w:bookmarkEnd w:id="52"/>
    </w:p>
    <w:p w14:paraId="4E505C83" w14:textId="4F1A2D74"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Expand </w:t>
      </w:r>
      <w:r w:rsidR="00807ADF" w:rsidRPr="00EE534E">
        <w:rPr>
          <w:rFonts w:ascii="Arial" w:hAnsi="Arial" w:cs="Arial"/>
          <w:color w:val="000000" w:themeColor="text1"/>
          <w:lang w:val="en-GB"/>
        </w:rPr>
        <w:t>the</w:t>
      </w:r>
      <w:r w:rsidRPr="00EE534E">
        <w:rPr>
          <w:rFonts w:ascii="Arial" w:hAnsi="Arial" w:cs="Arial"/>
          <w:color w:val="000000" w:themeColor="text1"/>
          <w:lang w:val="en-GB"/>
        </w:rPr>
        <w:t xml:space="preserve"> e-commerce expertise to cloud computing and entertainment to make more money and customers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Ponzoa</w:t>
      </w:r>
      <w:proofErr w:type="spellEnd"/>
      <w:r w:rsidR="00807ADF" w:rsidRPr="00EE534E">
        <w:rPr>
          <w:rFonts w:ascii="Arial" w:hAnsi="Arial" w:cs="Arial"/>
          <w:color w:val="000000" w:themeColor="text1"/>
          <w:shd w:val="clear" w:color="auto" w:fill="FFFFFF"/>
          <w:lang w:val="en-GB"/>
        </w:rPr>
        <w:t xml:space="preserve"> and Erdmann, 2021)</w:t>
      </w:r>
      <w:r w:rsidRPr="00EE534E">
        <w:rPr>
          <w:rFonts w:ascii="Arial" w:hAnsi="Arial" w:cs="Arial"/>
          <w:color w:val="000000" w:themeColor="text1"/>
          <w:lang w:val="en-GB"/>
        </w:rPr>
        <w:t>.</w:t>
      </w:r>
    </w:p>
    <w:p w14:paraId="7BF9EAB9"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6F6FA6C8" w14:textId="77777777" w:rsidR="00F55013" w:rsidRPr="00EE534E" w:rsidRDefault="00F55013" w:rsidP="00A47821">
      <w:pPr>
        <w:pStyle w:val="2"/>
        <w:spacing w:before="0" w:line="360" w:lineRule="auto"/>
        <w:contextualSpacing/>
        <w:rPr>
          <w:lang w:val="en-GB"/>
        </w:rPr>
      </w:pPr>
      <w:bookmarkStart w:id="53" w:name="_Toc144174841"/>
      <w:r w:rsidRPr="00EE534E">
        <w:rPr>
          <w:lang w:val="en-GB"/>
        </w:rPr>
        <w:t>Data Security and Regulatory Compliance</w:t>
      </w:r>
      <w:bookmarkEnd w:id="53"/>
    </w:p>
    <w:p w14:paraId="1FD36A57" w14:textId="19F9B47F"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Use its vast infrastructure to actively collaborate with officials to secure customer data and comply with legislation</w:t>
      </w:r>
      <w:r w:rsidR="00807ADF" w:rsidRPr="00EE534E">
        <w:rPr>
          <w:rFonts w:ascii="Arial" w:hAnsi="Arial" w:cs="Arial"/>
          <w:color w:val="000000" w:themeColor="text1"/>
          <w:lang w:val="en-GB"/>
        </w:rPr>
        <w:t xml:space="preserve"> (Mari and </w:t>
      </w:r>
      <w:proofErr w:type="spellStart"/>
      <w:r w:rsidR="00807ADF" w:rsidRPr="00EE534E">
        <w:rPr>
          <w:rFonts w:ascii="Arial" w:hAnsi="Arial" w:cs="Arial"/>
          <w:color w:val="000000" w:themeColor="text1"/>
          <w:lang w:val="en-GB"/>
        </w:rPr>
        <w:t>Algesheimer</w:t>
      </w:r>
      <w:proofErr w:type="spellEnd"/>
      <w:r w:rsidR="00807ADF" w:rsidRPr="00EE534E">
        <w:rPr>
          <w:rFonts w:ascii="Arial" w:hAnsi="Arial" w:cs="Arial"/>
          <w:color w:val="000000" w:themeColor="text1"/>
          <w:lang w:val="en-GB"/>
        </w:rPr>
        <w:t>, 2021)</w:t>
      </w:r>
      <w:r w:rsidRPr="00EE534E">
        <w:rPr>
          <w:rFonts w:ascii="Arial" w:hAnsi="Arial" w:cs="Arial"/>
          <w:color w:val="000000" w:themeColor="text1"/>
          <w:lang w:val="en-GB"/>
        </w:rPr>
        <w:t>.</w:t>
      </w:r>
    </w:p>
    <w:p w14:paraId="72B420E1" w14:textId="70531A00" w:rsidR="00F55013" w:rsidRPr="00EE534E" w:rsidRDefault="00F55013" w:rsidP="00A47821">
      <w:pPr>
        <w:pStyle w:val="1"/>
        <w:spacing w:before="0" w:line="360" w:lineRule="auto"/>
        <w:contextualSpacing/>
        <w:rPr>
          <w:lang w:val="en-GB"/>
        </w:rPr>
      </w:pPr>
      <w:bookmarkStart w:id="54" w:name="_Toc144174842"/>
      <w:r w:rsidRPr="00EE534E">
        <w:rPr>
          <w:lang w:val="en-GB"/>
        </w:rPr>
        <w:lastRenderedPageBreak/>
        <w:t>Effective Digital Marketing Strategies and Tools for Amazon</w:t>
      </w:r>
      <w:bookmarkEnd w:id="54"/>
    </w:p>
    <w:p w14:paraId="4971E035" w14:textId="58491B17" w:rsidR="004716B2" w:rsidRPr="00EE534E" w:rsidRDefault="004716B2" w:rsidP="00A47821">
      <w:pPr>
        <w:spacing w:after="0" w:line="360" w:lineRule="auto"/>
        <w:contextualSpacing/>
        <w:jc w:val="center"/>
        <w:rPr>
          <w:rFonts w:ascii="Arial" w:hAnsi="Arial" w:cs="Arial"/>
          <w:color w:val="000000" w:themeColor="text1"/>
          <w:lang w:val="en-GB"/>
        </w:rPr>
      </w:pPr>
      <w:r w:rsidRPr="00EE534E">
        <w:rPr>
          <w:rFonts w:ascii="Arial" w:hAnsi="Arial" w:cs="Arial"/>
          <w:noProof/>
          <w:color w:val="000000" w:themeColor="text1"/>
          <w:lang w:val="en-GB"/>
        </w:rPr>
        <w:drawing>
          <wp:inline distT="0" distB="0" distL="0" distR="0" wp14:anchorId="07A122B1" wp14:editId="123BFB23">
            <wp:extent cx="5153891" cy="2759176"/>
            <wp:effectExtent l="0" t="0" r="889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82951" cy="2774734"/>
                    </a:xfrm>
                    <a:prstGeom prst="rect">
                      <a:avLst/>
                    </a:prstGeom>
                  </pic:spPr>
                </pic:pic>
              </a:graphicData>
            </a:graphic>
          </wp:inline>
        </w:drawing>
      </w:r>
    </w:p>
    <w:p w14:paraId="18CD862E" w14:textId="1F287837" w:rsidR="00F55013" w:rsidRPr="00EE534E" w:rsidRDefault="00F55013" w:rsidP="00A47821">
      <w:pPr>
        <w:pStyle w:val="2"/>
        <w:spacing w:before="0" w:line="360" w:lineRule="auto"/>
        <w:contextualSpacing/>
        <w:rPr>
          <w:lang w:val="en-GB"/>
        </w:rPr>
      </w:pPr>
      <w:bookmarkStart w:id="55" w:name="_Toc144174843"/>
      <w:r w:rsidRPr="00EE534E">
        <w:rPr>
          <w:lang w:val="en-GB"/>
        </w:rPr>
        <w:t>SEO/SEM (Search Engine Opti</w:t>
      </w:r>
      <w:r w:rsidR="00E53007" w:rsidRPr="00EE534E">
        <w:rPr>
          <w:lang w:val="en-GB"/>
        </w:rPr>
        <w:t>mis</w:t>
      </w:r>
      <w:r w:rsidRPr="00EE534E">
        <w:rPr>
          <w:lang w:val="en-GB"/>
        </w:rPr>
        <w:t>ation/Search Engine Marketing):</w:t>
      </w:r>
      <w:bookmarkEnd w:id="55"/>
    </w:p>
    <w:p w14:paraId="1FA158C5" w14:textId="7FF06BE9"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SEO and SEM are essential to digital marketing for brand visibility and accessibility. SEO changes a website's content to boost organic search results to attract targeted visitors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Alassaf</w:t>
      </w:r>
      <w:proofErr w:type="spellEnd"/>
      <w:r w:rsidR="00807ADF" w:rsidRPr="00EE534E">
        <w:rPr>
          <w:rFonts w:ascii="Arial" w:hAnsi="Arial" w:cs="Arial"/>
          <w:color w:val="000000" w:themeColor="text1"/>
          <w:shd w:val="clear" w:color="auto" w:fill="FFFFFF"/>
          <w:lang w:val="en-GB"/>
        </w:rPr>
        <w:t>, et al., 2020)</w:t>
      </w:r>
      <w:r w:rsidRPr="00EE534E">
        <w:rPr>
          <w:rFonts w:ascii="Arial" w:hAnsi="Arial" w:cs="Arial"/>
          <w:color w:val="000000" w:themeColor="text1"/>
          <w:lang w:val="en-GB"/>
        </w:rPr>
        <w:t xml:space="preserve">. Meanwhile, SEM uses sponsored search campaigns to boost SERP exposure. Google Analytics helps advertisers track traffic and user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 xml:space="preserve"> and adapt strategies. SEMrush opti</w:t>
      </w:r>
      <w:r w:rsidR="00E53007" w:rsidRPr="00EE534E">
        <w:rPr>
          <w:rFonts w:ascii="Arial" w:hAnsi="Arial" w:cs="Arial"/>
          <w:color w:val="000000" w:themeColor="text1"/>
          <w:lang w:val="en-GB"/>
        </w:rPr>
        <w:t>mis</w:t>
      </w:r>
      <w:r w:rsidRPr="00EE534E">
        <w:rPr>
          <w:rFonts w:ascii="Arial" w:hAnsi="Arial" w:cs="Arial"/>
          <w:color w:val="000000" w:themeColor="text1"/>
          <w:lang w:val="en-GB"/>
        </w:rPr>
        <w:t>es content using search trends. Yoast SEO simplifies on-page opti</w:t>
      </w:r>
      <w:r w:rsidR="00E53007" w:rsidRPr="00EE534E">
        <w:rPr>
          <w:rFonts w:ascii="Arial" w:hAnsi="Arial" w:cs="Arial"/>
          <w:color w:val="000000" w:themeColor="text1"/>
          <w:lang w:val="en-GB"/>
        </w:rPr>
        <w:t>mis</w:t>
      </w:r>
      <w:r w:rsidRPr="00EE534E">
        <w:rPr>
          <w:rFonts w:ascii="Arial" w:hAnsi="Arial" w:cs="Arial"/>
          <w:color w:val="000000" w:themeColor="text1"/>
          <w:lang w:val="en-GB"/>
        </w:rPr>
        <w:t>ation by aligning content with search engines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Akhrorova</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w:t>
      </w:r>
    </w:p>
    <w:p w14:paraId="0BD7510A"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5E4CAD72" w14:textId="5038FAB3" w:rsidR="00F55013" w:rsidRPr="00EE534E" w:rsidRDefault="00F55013" w:rsidP="00A47821">
      <w:pPr>
        <w:pStyle w:val="2"/>
        <w:spacing w:before="0" w:line="360" w:lineRule="auto"/>
        <w:contextualSpacing/>
        <w:rPr>
          <w:lang w:val="en-GB"/>
        </w:rPr>
      </w:pPr>
      <w:bookmarkStart w:id="56" w:name="_Toc144174844"/>
      <w:r w:rsidRPr="00EE534E">
        <w:rPr>
          <w:lang w:val="en-GB"/>
        </w:rPr>
        <w:t>Display Ads</w:t>
      </w:r>
      <w:bookmarkEnd w:id="56"/>
    </w:p>
    <w:p w14:paraId="3EA6CCD3" w14:textId="2DC6FF83"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Display advertising works better on target audience websites with appealing images. Companies use posters to attract customers and boost website traffic. Advertisers can position ads strategically on websites that potential customers visit using platforms like Google Display Network and Facebook Audience Network. User demographics and preferences simplify ad placements on programmatic platforms like Display &amp; Video 360</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Akhrorova</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w:t>
      </w:r>
    </w:p>
    <w:p w14:paraId="200C8F66"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1CE6003E" w14:textId="5F99542F" w:rsidR="00F55013" w:rsidRPr="00EE534E" w:rsidRDefault="00F55013" w:rsidP="00A47821">
      <w:pPr>
        <w:pStyle w:val="2"/>
        <w:spacing w:before="0" w:line="360" w:lineRule="auto"/>
        <w:contextualSpacing/>
        <w:rPr>
          <w:lang w:val="en-GB"/>
        </w:rPr>
      </w:pPr>
      <w:bookmarkStart w:id="57" w:name="_Toc144174845"/>
      <w:r w:rsidRPr="00EE534E">
        <w:rPr>
          <w:lang w:val="en-GB"/>
        </w:rPr>
        <w:t>Email Marketing</w:t>
      </w:r>
      <w:bookmarkEnd w:id="57"/>
    </w:p>
    <w:p w14:paraId="36034446" w14:textId="0D23E2AB" w:rsidR="00F55013" w:rsidRPr="00EE534E" w:rsidRDefault="00815577" w:rsidP="00C81BDD">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Email marketing still converts leads and customers. Targeted email campaigns, newsletters, and special offers engage readers in order to build relationships and increase conversions</w:t>
      </w:r>
      <w:r w:rsidR="00807ADF" w:rsidRPr="00EE534E">
        <w:rPr>
          <w:rFonts w:ascii="Arial" w:hAnsi="Arial" w:cs="Arial"/>
          <w:color w:val="000000" w:themeColor="text1"/>
          <w:lang w:val="en-GB"/>
        </w:rPr>
        <w:t xml:space="preserve"> (Addo, et al., 2022)</w:t>
      </w:r>
      <w:r w:rsidRPr="00EE534E">
        <w:rPr>
          <w:rFonts w:ascii="Arial" w:hAnsi="Arial" w:cs="Arial"/>
          <w:color w:val="000000" w:themeColor="text1"/>
          <w:lang w:val="en-GB"/>
        </w:rPr>
        <w:t xml:space="preserve">. Email platforms like Mailchimp and Constant Contact simplify distribution. HubSpot and marketing automation platforms </w:t>
      </w:r>
      <w:proofErr w:type="spellStart"/>
      <w:r w:rsidRPr="00EE534E">
        <w:rPr>
          <w:rFonts w:ascii="Arial" w:hAnsi="Arial" w:cs="Arial"/>
          <w:color w:val="000000" w:themeColor="text1"/>
          <w:lang w:val="en-GB"/>
        </w:rPr>
        <w:t>Marketo</w:t>
      </w:r>
      <w:proofErr w:type="spellEnd"/>
      <w:r w:rsidRPr="00EE534E">
        <w:rPr>
          <w:rFonts w:ascii="Arial" w:hAnsi="Arial" w:cs="Arial"/>
          <w:color w:val="000000" w:themeColor="text1"/>
          <w:lang w:val="en-GB"/>
        </w:rPr>
        <w:t xml:space="preserve"> and Pardot manage processes, split lists for hyper-targeted campaigns, and evaluate website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w:t>
      </w:r>
    </w:p>
    <w:p w14:paraId="365F0679" w14:textId="441B7702" w:rsidR="00F55013" w:rsidRPr="00EE534E" w:rsidRDefault="00F55013" w:rsidP="00A47821">
      <w:pPr>
        <w:pStyle w:val="2"/>
        <w:spacing w:before="0" w:line="360" w:lineRule="auto"/>
        <w:contextualSpacing/>
        <w:rPr>
          <w:lang w:val="en-GB"/>
        </w:rPr>
      </w:pPr>
      <w:bookmarkStart w:id="58" w:name="_Toc144174846"/>
      <w:r w:rsidRPr="00EE534E">
        <w:rPr>
          <w:lang w:val="en-GB"/>
        </w:rPr>
        <w:lastRenderedPageBreak/>
        <w:t>Social Media</w:t>
      </w:r>
      <w:bookmarkEnd w:id="58"/>
    </w:p>
    <w:p w14:paraId="76883003" w14:textId="117F43C1"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Company growth, interaction, and public engagement are dynamic on social media. Online communities, tales, and interactive content draw users to brands' digital platforms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 xml:space="preserve">(Mari and </w:t>
      </w:r>
      <w:proofErr w:type="spellStart"/>
      <w:r w:rsidR="00807ADF" w:rsidRPr="00EE534E">
        <w:rPr>
          <w:rFonts w:ascii="Arial" w:hAnsi="Arial" w:cs="Arial"/>
          <w:color w:val="000000" w:themeColor="text1"/>
          <w:shd w:val="clear" w:color="auto" w:fill="FFFFFF"/>
          <w:lang w:val="en-GB"/>
        </w:rPr>
        <w:t>Algesheimer</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 Facebook Business Manager and Instagram for Business pick activity-based groupings to improve ad campaigns. Similar platforms like Twitter and LinkedIn Ads make it easier to engage audiences and position ads, spreading brand messages across networks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 xml:space="preserve">(Mari and </w:t>
      </w:r>
      <w:proofErr w:type="spellStart"/>
      <w:r w:rsidR="00807ADF" w:rsidRPr="00EE534E">
        <w:rPr>
          <w:rFonts w:ascii="Arial" w:hAnsi="Arial" w:cs="Arial"/>
          <w:color w:val="000000" w:themeColor="text1"/>
          <w:shd w:val="clear" w:color="auto" w:fill="FFFFFF"/>
          <w:lang w:val="en-GB"/>
        </w:rPr>
        <w:t>Algesheimer</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w:t>
      </w:r>
    </w:p>
    <w:p w14:paraId="61A6DE0C"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59A14F0B" w14:textId="6CB171F9" w:rsidR="00F55013" w:rsidRPr="00EE534E" w:rsidRDefault="00F55013" w:rsidP="00A47821">
      <w:pPr>
        <w:pStyle w:val="2"/>
        <w:spacing w:before="0" w:line="360" w:lineRule="auto"/>
        <w:contextualSpacing/>
        <w:rPr>
          <w:lang w:val="en-GB"/>
        </w:rPr>
      </w:pPr>
      <w:bookmarkStart w:id="59" w:name="_Toc144174847"/>
      <w:r w:rsidRPr="00EE534E">
        <w:rPr>
          <w:lang w:val="en-GB"/>
        </w:rPr>
        <w:t>Digital Communications Tools</w:t>
      </w:r>
      <w:bookmarkEnd w:id="59"/>
    </w:p>
    <w:p w14:paraId="6E82EF24" w14:textId="77777777" w:rsidR="00F55013" w:rsidRPr="00EE534E" w:rsidRDefault="00F55013" w:rsidP="00A47821">
      <w:pPr>
        <w:pStyle w:val="3"/>
        <w:spacing w:before="0" w:line="360" w:lineRule="auto"/>
        <w:contextualSpacing/>
        <w:rPr>
          <w:lang w:val="en-GB"/>
        </w:rPr>
      </w:pPr>
      <w:bookmarkStart w:id="60" w:name="_Toc144174848"/>
      <w:r w:rsidRPr="00EE534E">
        <w:rPr>
          <w:lang w:val="en-GB"/>
        </w:rPr>
        <w:t>Content Marketing</w:t>
      </w:r>
      <w:bookmarkEnd w:id="60"/>
    </w:p>
    <w:p w14:paraId="1C624D4A" w14:textId="483A7A19"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Making and sharing valuable information like articles, videos, and infographics makes brands industry experts</w:t>
      </w:r>
      <w:r w:rsidR="00807ADF" w:rsidRPr="00EE534E">
        <w:rPr>
          <w:rFonts w:ascii="Arial" w:hAnsi="Arial" w:cs="Arial"/>
          <w:color w:val="000000" w:themeColor="text1"/>
          <w:lang w:val="en-GB"/>
        </w:rPr>
        <w:t xml:space="preserve"> (Krishen, et al., 2021)</w:t>
      </w:r>
      <w:r w:rsidRPr="00EE534E">
        <w:rPr>
          <w:rFonts w:ascii="Arial" w:hAnsi="Arial" w:cs="Arial"/>
          <w:color w:val="000000" w:themeColor="text1"/>
          <w:lang w:val="en-GB"/>
        </w:rPr>
        <w:t>. Outstanding content generates 67% more leads for writing gene companies, according to HubSpot.</w:t>
      </w:r>
    </w:p>
    <w:p w14:paraId="023BBFC4"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2E322DD4" w14:textId="77777777" w:rsidR="00F55013" w:rsidRPr="00EE534E" w:rsidRDefault="00F55013" w:rsidP="00A47821">
      <w:pPr>
        <w:pStyle w:val="3"/>
        <w:spacing w:before="0" w:line="360" w:lineRule="auto"/>
        <w:contextualSpacing/>
        <w:rPr>
          <w:lang w:val="en-GB"/>
        </w:rPr>
      </w:pPr>
      <w:bookmarkStart w:id="61" w:name="_Toc144174849"/>
      <w:r w:rsidRPr="00EE534E">
        <w:rPr>
          <w:lang w:val="en-GB"/>
        </w:rPr>
        <w:t>Permission Marketing</w:t>
      </w:r>
      <w:bookmarkEnd w:id="61"/>
    </w:p>
    <w:p w14:paraId="4938784D" w14:textId="25ABB16B"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Get users' explicit consent to distribute marketing communications. The GDPR-compliant strategy guarantees campaigns reach interested people</w:t>
      </w:r>
      <w:r w:rsidR="00807ADF" w:rsidRPr="00EE534E">
        <w:rPr>
          <w:rFonts w:ascii="Arial" w:hAnsi="Arial" w:cs="Arial"/>
          <w:color w:val="000000" w:themeColor="text1"/>
          <w:lang w:val="en-GB"/>
        </w:rPr>
        <w:t xml:space="preserve"> (</w:t>
      </w:r>
      <w:proofErr w:type="spellStart"/>
      <w:r w:rsidR="00807ADF" w:rsidRPr="00EE534E">
        <w:rPr>
          <w:rFonts w:ascii="Arial" w:hAnsi="Arial" w:cs="Arial"/>
          <w:color w:val="000000" w:themeColor="text1"/>
          <w:lang w:val="en-GB"/>
        </w:rPr>
        <w:t>Alassaf</w:t>
      </w:r>
      <w:proofErr w:type="spellEnd"/>
      <w:r w:rsidR="00807ADF" w:rsidRPr="00EE534E">
        <w:rPr>
          <w:rFonts w:ascii="Arial" w:hAnsi="Arial" w:cs="Arial"/>
          <w:color w:val="000000" w:themeColor="text1"/>
          <w:lang w:val="en-GB"/>
        </w:rPr>
        <w:t>, et al., 2020)</w:t>
      </w:r>
      <w:r w:rsidRPr="00EE534E">
        <w:rPr>
          <w:rFonts w:ascii="Arial" w:hAnsi="Arial" w:cs="Arial"/>
          <w:color w:val="000000" w:themeColor="text1"/>
          <w:lang w:val="en-GB"/>
        </w:rPr>
        <w:t>.</w:t>
      </w:r>
    </w:p>
    <w:p w14:paraId="166C015D"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2898A4CE" w14:textId="77777777" w:rsidR="00F55013" w:rsidRPr="00EE534E" w:rsidRDefault="00F55013" w:rsidP="00A47821">
      <w:pPr>
        <w:pStyle w:val="3"/>
        <w:spacing w:before="0" w:line="360" w:lineRule="auto"/>
        <w:contextualSpacing/>
        <w:rPr>
          <w:lang w:val="en-GB"/>
        </w:rPr>
      </w:pPr>
      <w:bookmarkStart w:id="62" w:name="_Toc144174850"/>
      <w:r w:rsidRPr="00EE534E">
        <w:rPr>
          <w:lang w:val="en-GB"/>
        </w:rPr>
        <w:t>Email Marketing</w:t>
      </w:r>
      <w:bookmarkEnd w:id="62"/>
    </w:p>
    <w:p w14:paraId="487CF9AB" w14:textId="2A29C49B"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Personalizing email campaigns for segments boosts read and click rates. Adobe found that custom emails had 74% more clicks than conventional emails.</w:t>
      </w:r>
    </w:p>
    <w:p w14:paraId="7D82E764"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21D00324" w14:textId="6E6E4D06" w:rsidR="00F55013" w:rsidRPr="00EE534E" w:rsidRDefault="00F55013" w:rsidP="00A47821">
      <w:pPr>
        <w:pStyle w:val="3"/>
        <w:spacing w:before="0" w:line="360" w:lineRule="auto"/>
        <w:contextualSpacing/>
        <w:rPr>
          <w:lang w:val="en-GB"/>
        </w:rPr>
      </w:pPr>
      <w:bookmarkStart w:id="63" w:name="_Toc144174851"/>
      <w:r w:rsidRPr="00EE534E">
        <w:rPr>
          <w:lang w:val="en-GB"/>
        </w:rPr>
        <w:t>Numbers from Online Sources</w:t>
      </w:r>
      <w:bookmarkEnd w:id="63"/>
    </w:p>
    <w:p w14:paraId="75034609" w14:textId="27BA5477"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According to HubSpot, 67% more leads are generated by business blogs. Ads campaigns return $2 every dollar, according to Google. Adobe found that personalized email campaigns boost read and click rates by 26% and 74%. 73% of marketers say social media marketing works for their firms, according to Marketing Today</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(Addo, et al., 2022)</w:t>
      </w:r>
      <w:r w:rsidRPr="00EE534E">
        <w:rPr>
          <w:rFonts w:ascii="Arial" w:hAnsi="Arial" w:cs="Arial"/>
          <w:color w:val="000000" w:themeColor="text1"/>
          <w:lang w:val="en-GB"/>
        </w:rPr>
        <w:t>.</w:t>
      </w:r>
    </w:p>
    <w:p w14:paraId="23C53D2B" w14:textId="60C863AD" w:rsidR="00F55013" w:rsidRPr="00EE534E" w:rsidRDefault="00F55013" w:rsidP="00A47821">
      <w:pPr>
        <w:spacing w:after="0" w:line="360" w:lineRule="auto"/>
        <w:contextualSpacing/>
        <w:jc w:val="both"/>
        <w:rPr>
          <w:rFonts w:ascii="Arial" w:hAnsi="Arial" w:cs="Arial"/>
          <w:color w:val="000000" w:themeColor="text1"/>
          <w:lang w:val="en-GB"/>
        </w:rPr>
      </w:pPr>
    </w:p>
    <w:p w14:paraId="02A4C183" w14:textId="32F81736" w:rsidR="00F55013" w:rsidRPr="00EE534E" w:rsidRDefault="00F55013" w:rsidP="00A47821">
      <w:pPr>
        <w:pStyle w:val="1"/>
        <w:spacing w:before="0" w:line="360" w:lineRule="auto"/>
        <w:contextualSpacing/>
        <w:rPr>
          <w:lang w:val="en-GB"/>
        </w:rPr>
      </w:pPr>
      <w:bookmarkStart w:id="64" w:name="_Toc144174852"/>
      <w:r w:rsidRPr="00EE534E">
        <w:rPr>
          <w:lang w:val="en-GB"/>
        </w:rPr>
        <w:lastRenderedPageBreak/>
        <w:t>Key Metrics and KPIs for Digital Marketing Strategies</w:t>
      </w:r>
      <w:bookmarkEnd w:id="64"/>
    </w:p>
    <w:p w14:paraId="7CC6CDCA" w14:textId="3A020226" w:rsidR="004716B2" w:rsidRPr="00EE534E" w:rsidRDefault="004716B2" w:rsidP="00A47821">
      <w:pPr>
        <w:spacing w:after="0" w:line="360" w:lineRule="auto"/>
        <w:contextualSpacing/>
        <w:jc w:val="center"/>
        <w:rPr>
          <w:rFonts w:ascii="Arial" w:hAnsi="Arial" w:cs="Arial"/>
          <w:color w:val="000000" w:themeColor="text1"/>
          <w:lang w:val="en-GB"/>
        </w:rPr>
      </w:pPr>
      <w:r w:rsidRPr="00EE534E">
        <w:rPr>
          <w:rFonts w:ascii="Arial" w:hAnsi="Arial" w:cs="Arial"/>
          <w:noProof/>
          <w:color w:val="000000" w:themeColor="text1"/>
          <w:lang w:val="en-GB"/>
        </w:rPr>
        <w:drawing>
          <wp:inline distT="0" distB="0" distL="0" distR="0" wp14:anchorId="7A1944E4" wp14:editId="6D6D4BE8">
            <wp:extent cx="5165766" cy="253809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69524" cy="2539939"/>
                    </a:xfrm>
                    <a:prstGeom prst="rect">
                      <a:avLst/>
                    </a:prstGeom>
                  </pic:spPr>
                </pic:pic>
              </a:graphicData>
            </a:graphic>
          </wp:inline>
        </w:drawing>
      </w:r>
    </w:p>
    <w:p w14:paraId="73A63350" w14:textId="15060416" w:rsidR="00F55013" w:rsidRPr="00EE534E" w:rsidRDefault="00F55013" w:rsidP="00A47821">
      <w:pPr>
        <w:pStyle w:val="2"/>
        <w:spacing w:before="0" w:line="360" w:lineRule="auto"/>
        <w:contextualSpacing/>
        <w:rPr>
          <w:lang w:val="en-GB"/>
        </w:rPr>
      </w:pPr>
      <w:bookmarkStart w:id="65" w:name="_Toc144174853"/>
      <w:r w:rsidRPr="00EE534E">
        <w:rPr>
          <w:lang w:val="en-GB"/>
        </w:rPr>
        <w:t>SEO/SEM</w:t>
      </w:r>
      <w:bookmarkEnd w:id="65"/>
    </w:p>
    <w:p w14:paraId="4A0B677E" w14:textId="038852E8"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Key metrics measure SEO and SEM. With a goal of increasing organic traffic by 20% in six months, tracking organic traffic growth is vital. CTR implies sponsored search ads are popular with 5% CTR. Goals: 10% conversion, 300% ROAS. Conversion Rate and ROI show marketing's impact. CPC must be under $2 for good results</w:t>
      </w:r>
      <w:r w:rsidR="00807ADF" w:rsidRPr="00EE534E">
        <w:rPr>
          <w:rFonts w:ascii="Arial" w:hAnsi="Arial" w:cs="Arial"/>
          <w:color w:val="000000" w:themeColor="text1"/>
          <w:lang w:val="en-GB"/>
        </w:rPr>
        <w:t xml:space="preserve"> (Mari and </w:t>
      </w:r>
      <w:proofErr w:type="spellStart"/>
      <w:r w:rsidR="00807ADF" w:rsidRPr="00EE534E">
        <w:rPr>
          <w:rFonts w:ascii="Arial" w:hAnsi="Arial" w:cs="Arial"/>
          <w:color w:val="000000" w:themeColor="text1"/>
          <w:lang w:val="en-GB"/>
        </w:rPr>
        <w:t>Algesheimer</w:t>
      </w:r>
      <w:proofErr w:type="spellEnd"/>
      <w:r w:rsidR="00807ADF" w:rsidRPr="00EE534E">
        <w:rPr>
          <w:rFonts w:ascii="Arial" w:hAnsi="Arial" w:cs="Arial"/>
          <w:color w:val="000000" w:themeColor="text1"/>
          <w:lang w:val="en-GB"/>
        </w:rPr>
        <w:t>, 2021)</w:t>
      </w:r>
      <w:r w:rsidRPr="00EE534E">
        <w:rPr>
          <w:rFonts w:ascii="Arial" w:hAnsi="Arial" w:cs="Arial"/>
          <w:color w:val="000000" w:themeColor="text1"/>
          <w:lang w:val="en-GB"/>
        </w:rPr>
        <w:t>.</w:t>
      </w:r>
    </w:p>
    <w:p w14:paraId="328E281D"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12A5A420" w14:textId="22D77CC3" w:rsidR="00F55013" w:rsidRPr="00EE534E" w:rsidRDefault="00F55013" w:rsidP="00A47821">
      <w:pPr>
        <w:pStyle w:val="2"/>
        <w:spacing w:before="0" w:line="360" w:lineRule="auto"/>
        <w:contextualSpacing/>
        <w:rPr>
          <w:lang w:val="en-GB"/>
        </w:rPr>
      </w:pPr>
      <w:bookmarkStart w:id="66" w:name="_Toc144174854"/>
      <w:r w:rsidRPr="00EE534E">
        <w:rPr>
          <w:lang w:val="en-GB"/>
        </w:rPr>
        <w:t>Display Ads</w:t>
      </w:r>
      <w:bookmarkEnd w:id="66"/>
    </w:p>
    <w:p w14:paraId="77960CF4" w14:textId="6503D0EF"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Impressions and CTR measure display advertising. We aim for 1 million monthly impressions, thus a 0.5% CTR demonstrates ad engagement. A 70%+ Viewability Rate ensures ad presence. Aim for 8% conversion and 200% ROI</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(Webster, 2019)</w:t>
      </w:r>
      <w:r w:rsidRPr="00EE534E">
        <w:rPr>
          <w:rFonts w:ascii="Arial" w:hAnsi="Arial" w:cs="Arial"/>
          <w:color w:val="000000" w:themeColor="text1"/>
          <w:lang w:val="en-GB"/>
        </w:rPr>
        <w:t>.</w:t>
      </w:r>
    </w:p>
    <w:p w14:paraId="527BE8B9"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769BD340" w14:textId="3FDA043B" w:rsidR="00F55013" w:rsidRPr="00EE534E" w:rsidRDefault="00F55013" w:rsidP="00A47821">
      <w:pPr>
        <w:pStyle w:val="2"/>
        <w:spacing w:before="0" w:line="360" w:lineRule="auto"/>
        <w:contextualSpacing/>
        <w:rPr>
          <w:lang w:val="en-GB"/>
        </w:rPr>
      </w:pPr>
      <w:bookmarkStart w:id="67" w:name="_Toc144174855"/>
      <w:r w:rsidRPr="00EE534E">
        <w:rPr>
          <w:lang w:val="en-GB"/>
        </w:rPr>
        <w:t>Email Marketing</w:t>
      </w:r>
      <w:bookmarkEnd w:id="67"/>
    </w:p>
    <w:p w14:paraId="53043A7B" w14:textId="0B4A4650"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 xml:space="preserve">Email campaigns monitor Open Rate, CTR, and Conversion Rate. Make </w:t>
      </w:r>
      <w:r w:rsidR="00807ADF" w:rsidRPr="00EE534E">
        <w:rPr>
          <w:rFonts w:ascii="Arial" w:hAnsi="Arial" w:cs="Arial"/>
          <w:color w:val="000000" w:themeColor="text1"/>
          <w:lang w:val="en-GB"/>
        </w:rPr>
        <w:t>the</w:t>
      </w:r>
      <w:r w:rsidRPr="00EE534E">
        <w:rPr>
          <w:rFonts w:ascii="Arial" w:hAnsi="Arial" w:cs="Arial"/>
          <w:color w:val="000000" w:themeColor="text1"/>
          <w:lang w:val="en-GB"/>
        </w:rPr>
        <w:t xml:space="preserve"> content engaging to acquire 20% open rate and 3% CTR. A 5% Conversion Rate shows good training. Important is keeping the Unsubscribe Rate below 1%. Email campaigns yield $100,000 quarterly from active engagement</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w:t>
      </w:r>
    </w:p>
    <w:p w14:paraId="644460D1" w14:textId="77777777" w:rsidR="00F55013" w:rsidRPr="00EE534E" w:rsidRDefault="00F55013" w:rsidP="00A47821">
      <w:pPr>
        <w:spacing w:after="0" w:line="360" w:lineRule="auto"/>
        <w:contextualSpacing/>
        <w:jc w:val="both"/>
        <w:rPr>
          <w:rFonts w:ascii="Arial" w:hAnsi="Arial" w:cs="Arial"/>
          <w:color w:val="000000" w:themeColor="text1"/>
          <w:lang w:val="en-GB"/>
        </w:rPr>
      </w:pPr>
    </w:p>
    <w:p w14:paraId="2E430D7D" w14:textId="29E11889" w:rsidR="00F55013" w:rsidRPr="00EE534E" w:rsidRDefault="00F55013" w:rsidP="00A47821">
      <w:pPr>
        <w:pStyle w:val="2"/>
        <w:spacing w:before="0" w:line="360" w:lineRule="auto"/>
        <w:contextualSpacing/>
        <w:rPr>
          <w:lang w:val="en-GB"/>
        </w:rPr>
      </w:pPr>
      <w:bookmarkStart w:id="68" w:name="_Toc144174856"/>
      <w:r w:rsidRPr="00EE534E">
        <w:rPr>
          <w:lang w:val="en-GB"/>
        </w:rPr>
        <w:t>Social Media</w:t>
      </w:r>
      <w:bookmarkEnd w:id="68"/>
    </w:p>
    <w:p w14:paraId="2BB80140" w14:textId="34BB80B4" w:rsidR="00F55013" w:rsidRPr="00EE534E" w:rsidRDefault="00815577" w:rsidP="00C81BDD">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Social media is about engagement and growth. Aiming for 5% Engagement and 10% Follower Growth quarterly shows community engagement. Advertising with 2% CTR is effective. Share of Voice guarantees 30%. Social Media ROI of 150% or more indicates a good investment</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(Addo, et al., 2022)</w:t>
      </w:r>
      <w:r w:rsidRPr="00EE534E">
        <w:rPr>
          <w:rFonts w:ascii="Arial" w:hAnsi="Arial" w:cs="Arial"/>
          <w:color w:val="000000" w:themeColor="text1"/>
          <w:lang w:val="en-GB"/>
        </w:rPr>
        <w:t>.</w:t>
      </w:r>
    </w:p>
    <w:p w14:paraId="4D14CB17" w14:textId="3B771616" w:rsidR="00F55013" w:rsidRPr="00EE534E" w:rsidRDefault="00F55013" w:rsidP="00A47821">
      <w:pPr>
        <w:pStyle w:val="2"/>
        <w:spacing w:before="0" w:line="360" w:lineRule="auto"/>
        <w:contextualSpacing/>
        <w:rPr>
          <w:lang w:val="en-GB"/>
        </w:rPr>
      </w:pPr>
      <w:bookmarkStart w:id="69" w:name="_Toc144174857"/>
      <w:r w:rsidRPr="00EE534E">
        <w:rPr>
          <w:lang w:val="en-GB"/>
        </w:rPr>
        <w:lastRenderedPageBreak/>
        <w:t>Content Marketing</w:t>
      </w:r>
      <w:bookmarkEnd w:id="69"/>
    </w:p>
    <w:p w14:paraId="3279CC4F" w14:textId="01D670B8" w:rsidR="00F55013" w:rsidRPr="00EE534E" w:rsidRDefault="00815577" w:rsidP="00A47821">
      <w:pPr>
        <w:spacing w:after="0" w:line="360" w:lineRule="auto"/>
        <w:ind w:firstLine="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lang w:val="en-GB"/>
        </w:rPr>
        <w:t>Lead Generation, Pageviews, and Time on Page indicate content success. Content that gets 100,000 page hits each month and 2 minutes on page is interesting. Below 40% Bounce Rate Keeps Visitors. The core value of content lead nurture is 500 leads every quarter. Content with 300% ROI or more warrants spending</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 xml:space="preserve">(Mari and </w:t>
      </w:r>
      <w:proofErr w:type="spellStart"/>
      <w:r w:rsidR="00807ADF" w:rsidRPr="00EE534E">
        <w:rPr>
          <w:rFonts w:ascii="Arial" w:hAnsi="Arial" w:cs="Arial"/>
          <w:color w:val="000000" w:themeColor="text1"/>
          <w:shd w:val="clear" w:color="auto" w:fill="FFFFFF"/>
          <w:lang w:val="en-GB"/>
        </w:rPr>
        <w:t>Algesheimer</w:t>
      </w:r>
      <w:proofErr w:type="spellEnd"/>
      <w:r w:rsidR="00807ADF" w:rsidRPr="00EE534E">
        <w:rPr>
          <w:rFonts w:ascii="Arial" w:hAnsi="Arial" w:cs="Arial"/>
          <w:color w:val="000000" w:themeColor="text1"/>
          <w:shd w:val="clear" w:color="auto" w:fill="FFFFFF"/>
          <w:lang w:val="en-GB"/>
        </w:rPr>
        <w:t>, 2021)</w:t>
      </w:r>
      <w:r w:rsidR="00825F8A" w:rsidRPr="00EE534E">
        <w:rPr>
          <w:rFonts w:ascii="Arial" w:hAnsi="Arial" w:cs="Arial"/>
          <w:color w:val="000000" w:themeColor="text1"/>
          <w:shd w:val="clear" w:color="auto" w:fill="FFFFFF"/>
          <w:lang w:val="en-GB"/>
        </w:rPr>
        <w:t>.</w:t>
      </w:r>
    </w:p>
    <w:p w14:paraId="1AAEF1D4" w14:textId="77777777" w:rsidR="00825F8A" w:rsidRPr="00EE534E" w:rsidRDefault="00825F8A" w:rsidP="00A47821">
      <w:pPr>
        <w:spacing w:after="0" w:line="360" w:lineRule="auto"/>
        <w:ind w:firstLine="720"/>
        <w:contextualSpacing/>
        <w:jc w:val="both"/>
        <w:rPr>
          <w:rFonts w:ascii="Arial" w:hAnsi="Arial" w:cs="Arial"/>
          <w:color w:val="000000" w:themeColor="text1"/>
          <w:lang w:val="en-GB"/>
        </w:rPr>
      </w:pPr>
    </w:p>
    <w:p w14:paraId="059FB1F1" w14:textId="272DC756" w:rsidR="00F55013" w:rsidRPr="00EE534E" w:rsidRDefault="00F55013" w:rsidP="00A47821">
      <w:pPr>
        <w:pStyle w:val="2"/>
        <w:spacing w:before="0" w:line="360" w:lineRule="auto"/>
        <w:contextualSpacing/>
        <w:rPr>
          <w:lang w:val="en-GB"/>
        </w:rPr>
      </w:pPr>
      <w:bookmarkStart w:id="70" w:name="_Toc144174858"/>
      <w:r w:rsidRPr="00EE534E">
        <w:rPr>
          <w:lang w:val="en-GB"/>
        </w:rPr>
        <w:t>Permission Marketing</w:t>
      </w:r>
      <w:bookmarkEnd w:id="70"/>
    </w:p>
    <w:p w14:paraId="729F3321" w14:textId="542E7A3E" w:rsidR="00F55013"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Permission-based marketing requires "opt-in" and "consent compliance" rates. Audience engagement is guaranteed with 25% opt-in. 90% consent compliance implies fundamental rule compliance. A 15% Engagement Rate in permission-based campaigns implies relevancy and message impact</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Akhrorova</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w:t>
      </w:r>
    </w:p>
    <w:p w14:paraId="29F27D18" w14:textId="065F9853" w:rsidR="001C2C08" w:rsidRPr="00EE534E" w:rsidRDefault="001C2C08" w:rsidP="00A47821">
      <w:pPr>
        <w:spacing w:after="0" w:line="360" w:lineRule="auto"/>
        <w:contextualSpacing/>
        <w:jc w:val="both"/>
        <w:rPr>
          <w:rFonts w:ascii="Arial" w:hAnsi="Arial" w:cs="Arial"/>
          <w:color w:val="000000" w:themeColor="text1"/>
          <w:lang w:val="en-GB"/>
        </w:rPr>
      </w:pPr>
    </w:p>
    <w:p w14:paraId="1C635DF4" w14:textId="34F84B55" w:rsidR="001C2C08" w:rsidRPr="00EE534E" w:rsidRDefault="00825F8A" w:rsidP="00A47821">
      <w:pPr>
        <w:pStyle w:val="1"/>
        <w:spacing w:before="0" w:line="360" w:lineRule="auto"/>
        <w:contextualSpacing/>
        <w:rPr>
          <w:lang w:val="en-GB"/>
        </w:rPr>
      </w:pPr>
      <w:bookmarkStart w:id="71" w:name="_Toc144174859"/>
      <w:r w:rsidRPr="00EE534E">
        <w:rPr>
          <w:lang w:val="en-GB"/>
        </w:rPr>
        <w:t>Machine Learning (</w:t>
      </w:r>
      <w:r w:rsidR="001C2C08" w:rsidRPr="00EE534E">
        <w:rPr>
          <w:lang w:val="en-GB"/>
        </w:rPr>
        <w:t>ML</w:t>
      </w:r>
      <w:r w:rsidRPr="00EE534E">
        <w:rPr>
          <w:lang w:val="en-GB"/>
        </w:rPr>
        <w:t>)</w:t>
      </w:r>
      <w:r w:rsidR="001C2C08" w:rsidRPr="00EE534E">
        <w:rPr>
          <w:lang w:val="en-GB"/>
        </w:rPr>
        <w:t xml:space="preserve"> to Enhance ROI &amp; its Cost Estimation</w:t>
      </w:r>
      <w:bookmarkEnd w:id="71"/>
    </w:p>
    <w:p w14:paraId="2A45D18B" w14:textId="3F7A9173" w:rsidR="001C2C08" w:rsidRPr="00EE534E" w:rsidRDefault="001C2C08" w:rsidP="00A47821">
      <w:pPr>
        <w:pStyle w:val="2"/>
        <w:spacing w:before="0" w:line="360" w:lineRule="auto"/>
        <w:contextualSpacing/>
        <w:rPr>
          <w:lang w:val="en-GB"/>
        </w:rPr>
      </w:pPr>
      <w:bookmarkStart w:id="72" w:name="_Toc144174860"/>
      <w:r w:rsidRPr="00EE534E">
        <w:rPr>
          <w:lang w:val="en-GB"/>
        </w:rPr>
        <w:t>Hyper-Personalized Recommendations for UK Customers</w:t>
      </w:r>
      <w:bookmarkEnd w:id="72"/>
    </w:p>
    <w:p w14:paraId="18CDE8F9" w14:textId="3D68031E" w:rsidR="001C2C08"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recommends products to UK customers using machine learning. ML algorithms ana</w:t>
      </w:r>
      <w:r w:rsidR="00E53007" w:rsidRPr="00EE534E">
        <w:rPr>
          <w:rFonts w:ascii="Arial" w:hAnsi="Arial" w:cs="Arial"/>
          <w:color w:val="000000" w:themeColor="text1"/>
          <w:lang w:val="en-GB"/>
        </w:rPr>
        <w:t>lys</w:t>
      </w:r>
      <w:r w:rsidRPr="00EE534E">
        <w:rPr>
          <w:rFonts w:ascii="Arial" w:hAnsi="Arial" w:cs="Arial"/>
          <w:color w:val="000000" w:themeColor="text1"/>
          <w:lang w:val="en-GB"/>
        </w:rPr>
        <w:t xml:space="preserve">e customers' viewing history, buying </w:t>
      </w:r>
      <w:r w:rsidR="00C81BDD" w:rsidRPr="00EE534E">
        <w:rPr>
          <w:rFonts w:ascii="Arial" w:hAnsi="Arial" w:cs="Arial"/>
          <w:color w:val="000000" w:themeColor="text1"/>
          <w:lang w:val="en-GB"/>
        </w:rPr>
        <w:t>behaviour</w:t>
      </w:r>
      <w:r w:rsidRPr="00EE534E">
        <w:rPr>
          <w:rFonts w:ascii="Arial" w:hAnsi="Arial" w:cs="Arial"/>
          <w:color w:val="000000" w:themeColor="text1"/>
          <w:lang w:val="en-GB"/>
        </w:rPr>
        <w:t>, and preferences to provide them with products that align with their interests. This level of custo</w:t>
      </w:r>
      <w:r w:rsidR="00E53007" w:rsidRPr="00EE534E">
        <w:rPr>
          <w:rFonts w:ascii="Arial" w:hAnsi="Arial" w:cs="Arial"/>
          <w:color w:val="000000" w:themeColor="text1"/>
          <w:lang w:val="en-GB"/>
        </w:rPr>
        <w:t>mis</w:t>
      </w:r>
      <w:r w:rsidRPr="00EE534E">
        <w:rPr>
          <w:rFonts w:ascii="Arial" w:hAnsi="Arial" w:cs="Arial"/>
          <w:color w:val="000000" w:themeColor="text1"/>
          <w:lang w:val="en-GB"/>
        </w:rPr>
        <w:t>ation boosts customer engagement and revenue, improving ROI</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w:t>
      </w:r>
      <w:r w:rsidR="00807ADF" w:rsidRPr="00EE534E">
        <w:rPr>
          <w:rFonts w:ascii="Arial" w:hAnsi="Arial" w:cs="Arial"/>
          <w:color w:val="000000" w:themeColor="text1"/>
          <w:lang w:val="en-GB"/>
        </w:rPr>
        <w:t xml:space="preserve"> </w:t>
      </w:r>
      <w:r w:rsidRPr="00EE534E">
        <w:rPr>
          <w:rFonts w:ascii="Arial" w:hAnsi="Arial" w:cs="Arial"/>
          <w:color w:val="000000" w:themeColor="text1"/>
          <w:lang w:val="en-GB"/>
        </w:rPr>
        <w:t>Advanced recommendation algorithms are needed for hyper-personalized product suggestions. It takes substantial software development, data engineering, and machine learning</w:t>
      </w:r>
      <w:r w:rsidR="00807ADF" w:rsidRPr="00EE534E">
        <w:rPr>
          <w:rFonts w:ascii="Arial" w:hAnsi="Arial" w:cs="Arial"/>
          <w:color w:val="000000" w:themeColor="text1"/>
          <w:lang w:val="en-GB"/>
        </w:rPr>
        <w:t xml:space="preserve"> (Webster, 2019)</w:t>
      </w:r>
      <w:r w:rsidRPr="00EE534E">
        <w:rPr>
          <w:rFonts w:ascii="Arial" w:hAnsi="Arial" w:cs="Arial"/>
          <w:color w:val="000000" w:themeColor="text1"/>
          <w:lang w:val="en-GB"/>
        </w:rPr>
        <w:t>. Estimates indicate the initial setup cost in the range of £50,000 to £100,000 This investment will boost engagement and ROI.</w:t>
      </w:r>
    </w:p>
    <w:p w14:paraId="1C5FDC6F" w14:textId="77777777" w:rsidR="001C2C08" w:rsidRPr="00EE534E" w:rsidRDefault="001C2C08" w:rsidP="00A47821">
      <w:pPr>
        <w:spacing w:after="0" w:line="360" w:lineRule="auto"/>
        <w:contextualSpacing/>
        <w:jc w:val="both"/>
        <w:rPr>
          <w:rFonts w:ascii="Arial" w:hAnsi="Arial" w:cs="Arial"/>
          <w:color w:val="000000" w:themeColor="text1"/>
          <w:lang w:val="en-GB"/>
        </w:rPr>
      </w:pPr>
    </w:p>
    <w:p w14:paraId="24983F2E" w14:textId="24B48AEF" w:rsidR="001C2C08" w:rsidRPr="00EE534E" w:rsidRDefault="001C2C08" w:rsidP="00A47821">
      <w:pPr>
        <w:pStyle w:val="2"/>
        <w:spacing w:before="0" w:line="360" w:lineRule="auto"/>
        <w:contextualSpacing/>
        <w:rPr>
          <w:lang w:val="en-GB"/>
        </w:rPr>
      </w:pPr>
      <w:bookmarkStart w:id="73" w:name="_Toc144174861"/>
      <w:r w:rsidRPr="00EE534E">
        <w:rPr>
          <w:lang w:val="en-GB"/>
        </w:rPr>
        <w:t>Region-Specific Content Custo</w:t>
      </w:r>
      <w:r w:rsidR="00E53007" w:rsidRPr="00EE534E">
        <w:rPr>
          <w:lang w:val="en-GB"/>
        </w:rPr>
        <w:t>mis</w:t>
      </w:r>
      <w:r w:rsidRPr="00EE534E">
        <w:rPr>
          <w:lang w:val="en-GB"/>
        </w:rPr>
        <w:t>ation</w:t>
      </w:r>
      <w:bookmarkEnd w:id="73"/>
    </w:p>
    <w:p w14:paraId="4F192EF5" w14:textId="620B0D29" w:rsidR="001C2C08"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Machine Learning can ana</w:t>
      </w:r>
      <w:r w:rsidR="00E53007" w:rsidRPr="00EE534E">
        <w:rPr>
          <w:rFonts w:ascii="Arial" w:hAnsi="Arial" w:cs="Arial"/>
          <w:color w:val="000000" w:themeColor="text1"/>
          <w:lang w:val="en-GB"/>
        </w:rPr>
        <w:t>lys</w:t>
      </w:r>
      <w:r w:rsidRPr="00EE534E">
        <w:rPr>
          <w:rFonts w:ascii="Arial" w:hAnsi="Arial" w:cs="Arial"/>
          <w:color w:val="000000" w:themeColor="text1"/>
          <w:lang w:val="en-GB"/>
        </w:rPr>
        <w:t>e regional preferences and react to UK market diversity. This implies that marketing messaging, product specs, and images must match UK cultural differences. Amazon understands local preferences, enhances connections, and increases ROI with personalized campaigns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w:t>
      </w:r>
      <w:r w:rsidR="00807ADF" w:rsidRPr="00EE534E">
        <w:rPr>
          <w:rFonts w:ascii="Arial" w:hAnsi="Arial" w:cs="Arial"/>
          <w:color w:val="000000" w:themeColor="text1"/>
          <w:lang w:val="en-GB"/>
        </w:rPr>
        <w:t xml:space="preserve"> </w:t>
      </w:r>
      <w:r w:rsidRPr="00EE534E">
        <w:rPr>
          <w:rFonts w:ascii="Arial" w:hAnsi="Arial" w:cs="Arial"/>
          <w:color w:val="000000" w:themeColor="text1"/>
          <w:lang w:val="en-GB"/>
        </w:rPr>
        <w:t>Content must be tailored to the UK market. Changes to content, translation, and style cost money. Analysts estimate annual costs of £20,000–£50,000 for these initiatives. Amazon enhances engagement with UK customers by providing culturally relevant content, which increases loyalty and ROI</w:t>
      </w:r>
      <w:r w:rsidR="00807ADF" w:rsidRPr="00EE534E">
        <w:rPr>
          <w:rFonts w:ascii="Arial" w:hAnsi="Arial" w:cs="Arial"/>
          <w:color w:val="000000" w:themeColor="text1"/>
          <w:lang w:val="en-GB"/>
        </w:rPr>
        <w:t xml:space="preserve"> (Mari and </w:t>
      </w:r>
      <w:proofErr w:type="spellStart"/>
      <w:r w:rsidR="00807ADF" w:rsidRPr="00EE534E">
        <w:rPr>
          <w:rFonts w:ascii="Arial" w:hAnsi="Arial" w:cs="Arial"/>
          <w:color w:val="000000" w:themeColor="text1"/>
          <w:lang w:val="en-GB"/>
        </w:rPr>
        <w:t>Algesheimer</w:t>
      </w:r>
      <w:proofErr w:type="spellEnd"/>
      <w:r w:rsidR="00807ADF" w:rsidRPr="00EE534E">
        <w:rPr>
          <w:rFonts w:ascii="Arial" w:hAnsi="Arial" w:cs="Arial"/>
          <w:color w:val="000000" w:themeColor="text1"/>
          <w:lang w:val="en-GB"/>
        </w:rPr>
        <w:t>, 2021)</w:t>
      </w:r>
      <w:r w:rsidRPr="00EE534E">
        <w:rPr>
          <w:rFonts w:ascii="Arial" w:hAnsi="Arial" w:cs="Arial"/>
          <w:color w:val="000000" w:themeColor="text1"/>
          <w:lang w:val="en-GB"/>
        </w:rPr>
        <w:t>.</w:t>
      </w:r>
    </w:p>
    <w:p w14:paraId="7F4715A7" w14:textId="77777777" w:rsidR="001C2C08" w:rsidRPr="00EE534E" w:rsidRDefault="001C2C08" w:rsidP="00A47821">
      <w:pPr>
        <w:spacing w:after="0" w:line="360" w:lineRule="auto"/>
        <w:contextualSpacing/>
        <w:jc w:val="both"/>
        <w:rPr>
          <w:rFonts w:ascii="Arial" w:hAnsi="Arial" w:cs="Arial"/>
          <w:color w:val="000000" w:themeColor="text1"/>
          <w:lang w:val="en-GB"/>
        </w:rPr>
      </w:pPr>
    </w:p>
    <w:p w14:paraId="6516B5A8" w14:textId="2B5B0BDA" w:rsidR="001C2C08" w:rsidRPr="00EE534E" w:rsidRDefault="001C2C08" w:rsidP="00A47821">
      <w:pPr>
        <w:pStyle w:val="2"/>
        <w:spacing w:before="0" w:line="360" w:lineRule="auto"/>
        <w:contextualSpacing/>
        <w:rPr>
          <w:lang w:val="en-GB"/>
        </w:rPr>
      </w:pPr>
      <w:bookmarkStart w:id="74" w:name="_Toc144174862"/>
      <w:r w:rsidRPr="00EE534E">
        <w:rPr>
          <w:lang w:val="en-GB"/>
        </w:rPr>
        <w:lastRenderedPageBreak/>
        <w:t>Predictive Analytics for Demand Forecasting</w:t>
      </w:r>
      <w:bookmarkEnd w:id="74"/>
    </w:p>
    <w:p w14:paraId="52810FAC" w14:textId="1581F4B8" w:rsidR="001C2C08"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Machine Learning's predictive analytics are essential for Amazon's UK product control. Historical sales, seasonal trends, and extrinsic variables like holidays may help ML models estimate demand. This ensures Amazon has enough supplies at the right time. This decreases stockouts and increases sales and ROI</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Ponzoa</w:t>
      </w:r>
      <w:proofErr w:type="spellEnd"/>
      <w:r w:rsidR="00807ADF" w:rsidRPr="00EE534E">
        <w:rPr>
          <w:rFonts w:ascii="Arial" w:hAnsi="Arial" w:cs="Arial"/>
          <w:color w:val="000000" w:themeColor="text1"/>
          <w:shd w:val="clear" w:color="auto" w:fill="FFFFFF"/>
          <w:lang w:val="en-GB"/>
        </w:rPr>
        <w:t xml:space="preserve"> and Erdmann, 2021)</w:t>
      </w:r>
      <w:r w:rsidRPr="00EE534E">
        <w:rPr>
          <w:rFonts w:ascii="Arial" w:hAnsi="Arial" w:cs="Arial"/>
          <w:color w:val="000000" w:themeColor="text1"/>
          <w:lang w:val="en-GB"/>
        </w:rPr>
        <w:t>.</w:t>
      </w:r>
      <w:r w:rsidR="00807ADF" w:rsidRPr="00EE534E">
        <w:rPr>
          <w:rFonts w:ascii="Arial" w:hAnsi="Arial" w:cs="Arial"/>
          <w:color w:val="000000" w:themeColor="text1"/>
          <w:lang w:val="en-GB"/>
        </w:rPr>
        <w:t xml:space="preserve"> </w:t>
      </w:r>
      <w:r w:rsidRPr="00EE534E">
        <w:rPr>
          <w:rFonts w:ascii="Arial" w:hAnsi="Arial" w:cs="Arial"/>
          <w:color w:val="000000" w:themeColor="text1"/>
          <w:lang w:val="en-GB"/>
        </w:rPr>
        <w:t>Data, model building, and maintenance are needed for accurate rate demand estimates. The setup price ranges from £30,000 to £80,000, and the monthly maintenance price is from £10,000 to £30,000</w:t>
      </w:r>
      <w:r w:rsidR="00807ADF" w:rsidRPr="00EE534E">
        <w:rPr>
          <w:rFonts w:ascii="Arial" w:hAnsi="Arial" w:cs="Arial"/>
          <w:color w:val="000000" w:themeColor="text1"/>
          <w:lang w:val="en-GB"/>
        </w:rPr>
        <w:t xml:space="preserve"> (Krishen, et al., 2021)</w:t>
      </w:r>
      <w:r w:rsidRPr="00EE534E">
        <w:rPr>
          <w:rFonts w:ascii="Arial" w:hAnsi="Arial" w:cs="Arial"/>
          <w:color w:val="000000" w:themeColor="text1"/>
          <w:lang w:val="en-GB"/>
        </w:rPr>
        <w:t>. Amazon forecasts demand trends to improve product management, eliminate stockouts, and increase sales and ROI.</w:t>
      </w:r>
    </w:p>
    <w:p w14:paraId="4B8DF9B7" w14:textId="3C430949" w:rsidR="001C2C08" w:rsidRPr="00EE534E" w:rsidRDefault="001C2C08" w:rsidP="00A47821">
      <w:pPr>
        <w:spacing w:after="0" w:line="360" w:lineRule="auto"/>
        <w:contextualSpacing/>
        <w:jc w:val="both"/>
        <w:rPr>
          <w:rFonts w:ascii="Arial" w:hAnsi="Arial" w:cs="Arial"/>
          <w:color w:val="000000" w:themeColor="text1"/>
          <w:lang w:val="en-GB"/>
        </w:rPr>
      </w:pPr>
    </w:p>
    <w:p w14:paraId="20B1CA28" w14:textId="3E956A22" w:rsidR="001C2C08" w:rsidRPr="00EE534E" w:rsidRDefault="001C2C08" w:rsidP="00A47821">
      <w:pPr>
        <w:pStyle w:val="2"/>
        <w:spacing w:before="0" w:line="360" w:lineRule="auto"/>
        <w:contextualSpacing/>
        <w:rPr>
          <w:lang w:val="en-GB"/>
        </w:rPr>
      </w:pPr>
      <w:bookmarkStart w:id="75" w:name="_Toc144174863"/>
      <w:r w:rsidRPr="00EE534E">
        <w:rPr>
          <w:lang w:val="en-GB"/>
        </w:rPr>
        <w:t>Localized Search Engine Opti</w:t>
      </w:r>
      <w:r w:rsidR="00E53007" w:rsidRPr="00EE534E">
        <w:rPr>
          <w:lang w:val="en-GB"/>
        </w:rPr>
        <w:t>mis</w:t>
      </w:r>
      <w:r w:rsidRPr="00EE534E">
        <w:rPr>
          <w:lang w:val="en-GB"/>
        </w:rPr>
        <w:t>ation (SEO)</w:t>
      </w:r>
      <w:bookmarkEnd w:id="75"/>
    </w:p>
    <w:p w14:paraId="1A3435B4" w14:textId="51289A77" w:rsidR="001C2C08"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Machine Learning can improve Amazon UK's localized search and product ads. Amazon's products may appear higher in UK search results if ML algorithms recognise frequent search keywords and regional language preferences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(Chaffey and Ellis-Chadwick, 2019)</w:t>
      </w:r>
      <w:r w:rsidRPr="00EE534E">
        <w:rPr>
          <w:rFonts w:ascii="Arial" w:hAnsi="Arial" w:cs="Arial"/>
          <w:color w:val="000000" w:themeColor="text1"/>
          <w:lang w:val="en-GB"/>
        </w:rPr>
        <w:t>. This emphasis strategy increases organic traffic, conversion, and ROI.</w:t>
      </w:r>
      <w:r w:rsidR="00807ADF" w:rsidRPr="00EE534E">
        <w:rPr>
          <w:rFonts w:ascii="Arial" w:hAnsi="Arial" w:cs="Arial"/>
          <w:color w:val="000000" w:themeColor="text1"/>
          <w:lang w:val="en-GB"/>
        </w:rPr>
        <w:t xml:space="preserve"> </w:t>
      </w:r>
      <w:r w:rsidRPr="00EE534E">
        <w:rPr>
          <w:rFonts w:ascii="Arial" w:hAnsi="Arial" w:cs="Arial"/>
          <w:color w:val="000000" w:themeColor="text1"/>
          <w:lang w:val="en-GB"/>
        </w:rPr>
        <w:t>Keyword research, content opti</w:t>
      </w:r>
      <w:r w:rsidR="00E53007" w:rsidRPr="00EE534E">
        <w:rPr>
          <w:rFonts w:ascii="Arial" w:hAnsi="Arial" w:cs="Arial"/>
          <w:color w:val="000000" w:themeColor="text1"/>
          <w:lang w:val="en-GB"/>
        </w:rPr>
        <w:t>mis</w:t>
      </w:r>
      <w:r w:rsidRPr="00EE534E">
        <w:rPr>
          <w:rFonts w:ascii="Arial" w:hAnsi="Arial" w:cs="Arial"/>
          <w:color w:val="000000" w:themeColor="text1"/>
          <w:lang w:val="en-GB"/>
        </w:rPr>
        <w:t>ation, and tracking are needed for UK SEO. The cost of SEO opti</w:t>
      </w:r>
      <w:r w:rsidR="00E53007" w:rsidRPr="00EE534E">
        <w:rPr>
          <w:rFonts w:ascii="Arial" w:hAnsi="Arial" w:cs="Arial"/>
          <w:color w:val="000000" w:themeColor="text1"/>
          <w:lang w:val="en-GB"/>
        </w:rPr>
        <w:t>mis</w:t>
      </w:r>
      <w:r w:rsidRPr="00EE534E">
        <w:rPr>
          <w:rFonts w:ascii="Arial" w:hAnsi="Arial" w:cs="Arial"/>
          <w:color w:val="000000" w:themeColor="text1"/>
          <w:lang w:val="en-GB"/>
        </w:rPr>
        <w:t>ation could range from £5,000 to £15,000 each year. This raises ROI by increasing Amazon's local search results exposure, attracting attention and increasing conversion rates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Akhrorova</w:t>
      </w:r>
      <w:proofErr w:type="spellEnd"/>
      <w:r w:rsidR="00807ADF" w:rsidRPr="00EE534E">
        <w:rPr>
          <w:rFonts w:ascii="Arial" w:hAnsi="Arial" w:cs="Arial"/>
          <w:color w:val="000000" w:themeColor="text1"/>
          <w:shd w:val="clear" w:color="auto" w:fill="FFFFFF"/>
          <w:lang w:val="en-GB"/>
        </w:rPr>
        <w:t>, 2021)</w:t>
      </w:r>
      <w:r w:rsidRPr="00EE534E">
        <w:rPr>
          <w:rFonts w:ascii="Arial" w:hAnsi="Arial" w:cs="Arial"/>
          <w:color w:val="000000" w:themeColor="text1"/>
          <w:lang w:val="en-GB"/>
        </w:rPr>
        <w:t>.</w:t>
      </w:r>
    </w:p>
    <w:p w14:paraId="5F50109B" w14:textId="77777777" w:rsidR="001C2C08" w:rsidRPr="00EE534E" w:rsidRDefault="001C2C08" w:rsidP="00A47821">
      <w:pPr>
        <w:spacing w:after="0" w:line="360" w:lineRule="auto"/>
        <w:contextualSpacing/>
        <w:jc w:val="both"/>
        <w:rPr>
          <w:rFonts w:ascii="Arial" w:hAnsi="Arial" w:cs="Arial"/>
          <w:color w:val="000000" w:themeColor="text1"/>
          <w:lang w:val="en-GB"/>
        </w:rPr>
      </w:pPr>
    </w:p>
    <w:p w14:paraId="1D99FC5A" w14:textId="78782B0A" w:rsidR="001C2C08" w:rsidRPr="00EE534E" w:rsidRDefault="001C2C08" w:rsidP="00A47821">
      <w:pPr>
        <w:pStyle w:val="2"/>
        <w:spacing w:before="0" w:line="360" w:lineRule="auto"/>
        <w:contextualSpacing/>
        <w:rPr>
          <w:lang w:val="en-GB"/>
        </w:rPr>
      </w:pPr>
      <w:bookmarkStart w:id="76" w:name="_Toc144174864"/>
      <w:r w:rsidRPr="00EE534E">
        <w:rPr>
          <w:lang w:val="en-GB"/>
        </w:rPr>
        <w:t>Dynamic Ad Targeting for the UK Market</w:t>
      </w:r>
      <w:bookmarkEnd w:id="76"/>
    </w:p>
    <w:p w14:paraId="3F231D61" w14:textId="19C170B2" w:rsidR="001C2C08"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Data about UK customers can be ana</w:t>
      </w:r>
      <w:r w:rsidR="00E53007" w:rsidRPr="00EE534E">
        <w:rPr>
          <w:rFonts w:ascii="Arial" w:hAnsi="Arial" w:cs="Arial"/>
          <w:color w:val="000000" w:themeColor="text1"/>
          <w:lang w:val="en-GB"/>
        </w:rPr>
        <w:t>lys</w:t>
      </w:r>
      <w:r w:rsidRPr="00EE534E">
        <w:rPr>
          <w:rFonts w:ascii="Arial" w:hAnsi="Arial" w:cs="Arial"/>
          <w:color w:val="000000" w:themeColor="text1"/>
          <w:lang w:val="en-GB"/>
        </w:rPr>
        <w:t>ed by Machine Learning to change ad targeting strategies. Ad campaigns may involve UK culture, seasons, and trends. This increases click-through rates, conversions, and ROI by making Amazon's ads appealing to UK viewers</w:t>
      </w:r>
      <w:r w:rsidR="00807ADF" w:rsidRPr="00EE534E">
        <w:rPr>
          <w:rFonts w:ascii="Arial" w:hAnsi="Arial" w:cs="Arial"/>
          <w:color w:val="000000" w:themeColor="text1"/>
          <w:lang w:val="en-GB"/>
        </w:rPr>
        <w:t xml:space="preserve"> (Chaffey and Ellis-Chadwick, 2019)</w:t>
      </w:r>
      <w:r w:rsidRPr="00EE534E">
        <w:rPr>
          <w:rFonts w:ascii="Arial" w:hAnsi="Arial" w:cs="Arial"/>
          <w:color w:val="000000" w:themeColor="text1"/>
          <w:lang w:val="en-GB"/>
        </w:rPr>
        <w:t>.</w:t>
      </w:r>
      <w:r w:rsidR="00807ADF" w:rsidRPr="00EE534E">
        <w:rPr>
          <w:rFonts w:ascii="Arial" w:hAnsi="Arial" w:cs="Arial"/>
          <w:color w:val="000000" w:themeColor="text1"/>
          <w:lang w:val="en-GB"/>
        </w:rPr>
        <w:t xml:space="preserve"> </w:t>
      </w:r>
      <w:r w:rsidRPr="00EE534E">
        <w:rPr>
          <w:rFonts w:ascii="Arial" w:hAnsi="Arial" w:cs="Arial"/>
          <w:color w:val="000000" w:themeColor="text1"/>
          <w:lang w:val="en-GB"/>
        </w:rPr>
        <w:t>Data analysis and ad campaigns are essential for dynamic targeting. The cost of these initiatives might range from £100,000 to £30,000 per year. By connecting ad campaigns with UK-specific trends and cultural events, Amazon boosts click-through rates and conversions, enhancing return on investment</w:t>
      </w:r>
      <w:r w:rsidR="00807ADF" w:rsidRPr="00EE534E">
        <w:rPr>
          <w:rFonts w:ascii="Arial" w:hAnsi="Arial" w:cs="Arial"/>
          <w:color w:val="000000" w:themeColor="text1"/>
          <w:lang w:val="en-GB"/>
        </w:rPr>
        <w:t xml:space="preserve"> (Mari and </w:t>
      </w:r>
      <w:proofErr w:type="spellStart"/>
      <w:r w:rsidR="00807ADF" w:rsidRPr="00EE534E">
        <w:rPr>
          <w:rFonts w:ascii="Arial" w:hAnsi="Arial" w:cs="Arial"/>
          <w:color w:val="000000" w:themeColor="text1"/>
          <w:lang w:val="en-GB"/>
        </w:rPr>
        <w:t>Algesheimer</w:t>
      </w:r>
      <w:proofErr w:type="spellEnd"/>
      <w:r w:rsidR="00807ADF" w:rsidRPr="00EE534E">
        <w:rPr>
          <w:rFonts w:ascii="Arial" w:hAnsi="Arial" w:cs="Arial"/>
          <w:color w:val="000000" w:themeColor="text1"/>
          <w:lang w:val="en-GB"/>
        </w:rPr>
        <w:t>, 2021)</w:t>
      </w:r>
      <w:r w:rsidRPr="00EE534E">
        <w:rPr>
          <w:rFonts w:ascii="Arial" w:hAnsi="Arial" w:cs="Arial"/>
          <w:color w:val="000000" w:themeColor="text1"/>
          <w:lang w:val="en-GB"/>
        </w:rPr>
        <w:t>.</w:t>
      </w:r>
    </w:p>
    <w:p w14:paraId="4A4A5765" w14:textId="77777777" w:rsidR="001C2C08" w:rsidRPr="00EE534E" w:rsidRDefault="001C2C08" w:rsidP="00A47821">
      <w:pPr>
        <w:spacing w:after="0" w:line="360" w:lineRule="auto"/>
        <w:contextualSpacing/>
        <w:jc w:val="both"/>
        <w:rPr>
          <w:rFonts w:ascii="Arial" w:hAnsi="Arial" w:cs="Arial"/>
          <w:color w:val="000000" w:themeColor="text1"/>
          <w:lang w:val="en-GB"/>
        </w:rPr>
      </w:pPr>
    </w:p>
    <w:p w14:paraId="210791D7" w14:textId="788F130E" w:rsidR="001C2C08" w:rsidRPr="00EE534E" w:rsidRDefault="001C2C08" w:rsidP="00A47821">
      <w:pPr>
        <w:pStyle w:val="2"/>
        <w:spacing w:before="0" w:line="360" w:lineRule="auto"/>
        <w:contextualSpacing/>
        <w:rPr>
          <w:lang w:val="en-GB"/>
        </w:rPr>
      </w:pPr>
      <w:bookmarkStart w:id="77" w:name="_Toc144174865"/>
      <w:r w:rsidRPr="00EE534E">
        <w:rPr>
          <w:lang w:val="en-GB"/>
        </w:rPr>
        <w:t>Customer Sentiment Analysis for Brand Perception</w:t>
      </w:r>
      <w:bookmarkEnd w:id="77"/>
    </w:p>
    <w:p w14:paraId="192BEB02" w14:textId="13DC6022" w:rsidR="001C2C08"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Understanding UK customer impression of Amazon is vital. Sentiment analysis using machine learning can track social media and online discussions. Amazon may use positive ratings, respond quickly to concerns, and adapt its strategies to align with UK customers' views. Positive brand image increases customer loyalty and word-of-mouth, resulting in a higher return on investment</w:t>
      </w:r>
      <w:r w:rsidR="00807ADF" w:rsidRPr="00EE534E">
        <w:rPr>
          <w:rFonts w:ascii="Arial" w:hAnsi="Arial" w:cs="Arial"/>
          <w:color w:val="000000" w:themeColor="text1"/>
          <w:lang w:val="en-GB"/>
        </w:rPr>
        <w:t xml:space="preserve"> (Webster, 2019)</w:t>
      </w:r>
      <w:r w:rsidRPr="00EE534E">
        <w:rPr>
          <w:rFonts w:ascii="Arial" w:hAnsi="Arial" w:cs="Arial"/>
          <w:color w:val="000000" w:themeColor="text1"/>
          <w:lang w:val="en-GB"/>
        </w:rPr>
        <w:t>.</w:t>
      </w:r>
      <w:r w:rsidR="00807ADF" w:rsidRPr="00EE534E">
        <w:rPr>
          <w:rFonts w:ascii="Arial" w:hAnsi="Arial" w:cs="Arial"/>
          <w:color w:val="000000" w:themeColor="text1"/>
          <w:lang w:val="en-GB"/>
        </w:rPr>
        <w:t xml:space="preserve"> </w:t>
      </w:r>
      <w:r w:rsidRPr="00EE534E">
        <w:rPr>
          <w:rFonts w:ascii="Arial" w:hAnsi="Arial" w:cs="Arial"/>
          <w:color w:val="000000" w:themeColor="text1"/>
          <w:lang w:val="en-GB"/>
        </w:rPr>
        <w:t xml:space="preserve">An investment in sentiment and data analysis technology and </w:t>
      </w:r>
      <w:r w:rsidRPr="00EE534E">
        <w:rPr>
          <w:rFonts w:ascii="Arial" w:hAnsi="Arial" w:cs="Arial"/>
          <w:color w:val="000000" w:themeColor="text1"/>
          <w:lang w:val="en-GB"/>
        </w:rPr>
        <w:lastRenderedPageBreak/>
        <w:t>resources will cost £5,000–£15,000. Tracking UK market customer feedback allows Amazon to address problems, capitalize on praise, and adjust strategies</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w:t>
      </w:r>
      <w:proofErr w:type="spellStart"/>
      <w:r w:rsidR="00807ADF" w:rsidRPr="00EE534E">
        <w:rPr>
          <w:rFonts w:ascii="Arial" w:hAnsi="Arial" w:cs="Arial"/>
          <w:color w:val="000000" w:themeColor="text1"/>
          <w:shd w:val="clear" w:color="auto" w:fill="FFFFFF"/>
          <w:lang w:val="en-GB"/>
        </w:rPr>
        <w:t>Alassaf</w:t>
      </w:r>
      <w:proofErr w:type="spellEnd"/>
      <w:r w:rsidR="00807ADF" w:rsidRPr="00EE534E">
        <w:rPr>
          <w:rFonts w:ascii="Arial" w:hAnsi="Arial" w:cs="Arial"/>
          <w:color w:val="000000" w:themeColor="text1"/>
          <w:shd w:val="clear" w:color="auto" w:fill="FFFFFF"/>
          <w:lang w:val="en-GB"/>
        </w:rPr>
        <w:t>, et al., 2020)</w:t>
      </w:r>
      <w:r w:rsidRPr="00EE534E">
        <w:rPr>
          <w:rFonts w:ascii="Arial" w:hAnsi="Arial" w:cs="Arial"/>
          <w:color w:val="000000" w:themeColor="text1"/>
          <w:lang w:val="en-GB"/>
        </w:rPr>
        <w:t>. These strategies boost brand image, loyalty, and ROI.</w:t>
      </w:r>
    </w:p>
    <w:p w14:paraId="593A7EF7" w14:textId="77777777" w:rsidR="001C2C08" w:rsidRPr="00EE534E" w:rsidRDefault="001C2C08" w:rsidP="00A47821">
      <w:pPr>
        <w:spacing w:after="0" w:line="360" w:lineRule="auto"/>
        <w:contextualSpacing/>
        <w:jc w:val="both"/>
        <w:rPr>
          <w:rFonts w:ascii="Arial" w:hAnsi="Arial" w:cs="Arial"/>
          <w:color w:val="000000" w:themeColor="text1"/>
          <w:lang w:val="en-GB"/>
        </w:rPr>
      </w:pPr>
    </w:p>
    <w:p w14:paraId="3425A1D9" w14:textId="1ADC0B8F" w:rsidR="001C2C08" w:rsidRPr="00EE534E" w:rsidRDefault="001C2C08" w:rsidP="00A47821">
      <w:pPr>
        <w:pStyle w:val="2"/>
        <w:spacing w:before="0" w:line="360" w:lineRule="auto"/>
        <w:contextualSpacing/>
        <w:rPr>
          <w:lang w:val="en-GB"/>
        </w:rPr>
      </w:pPr>
      <w:bookmarkStart w:id="78" w:name="_Toc144174866"/>
      <w:r w:rsidRPr="00EE534E">
        <w:rPr>
          <w:lang w:val="en-GB"/>
        </w:rPr>
        <w:t>Multi-Channel Attribution for Budget Opti</w:t>
      </w:r>
      <w:r w:rsidR="00E53007" w:rsidRPr="00EE534E">
        <w:rPr>
          <w:lang w:val="en-GB"/>
        </w:rPr>
        <w:t>mis</w:t>
      </w:r>
      <w:r w:rsidRPr="00EE534E">
        <w:rPr>
          <w:lang w:val="en-GB"/>
        </w:rPr>
        <w:t>ation</w:t>
      </w:r>
      <w:bookmarkEnd w:id="78"/>
    </w:p>
    <w:p w14:paraId="2F977003" w14:textId="2900D811" w:rsidR="001C2C08"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Machine learning may give Amazon UK multi-channel credit analytics for digital marketing. To understand each channel's contribution to conversions, ML algorithms ana</w:t>
      </w:r>
      <w:r w:rsidR="00E53007" w:rsidRPr="00EE534E">
        <w:rPr>
          <w:rFonts w:ascii="Arial" w:hAnsi="Arial" w:cs="Arial"/>
          <w:color w:val="000000" w:themeColor="text1"/>
          <w:lang w:val="en-GB"/>
        </w:rPr>
        <w:t>lys</w:t>
      </w:r>
      <w:r w:rsidRPr="00EE534E">
        <w:rPr>
          <w:rFonts w:ascii="Arial" w:hAnsi="Arial" w:cs="Arial"/>
          <w:color w:val="000000" w:themeColor="text1"/>
          <w:lang w:val="en-GB"/>
        </w:rPr>
        <w:t>e how customers behave across several touchpoints before buying</w:t>
      </w:r>
      <w:r w:rsidR="00807ADF" w:rsidRPr="00EE534E">
        <w:rPr>
          <w:rFonts w:ascii="Arial" w:hAnsi="Arial" w:cs="Arial"/>
          <w:color w:val="000000" w:themeColor="text1"/>
          <w:lang w:val="en-GB"/>
        </w:rPr>
        <w:t xml:space="preserve"> (Mari and </w:t>
      </w:r>
      <w:proofErr w:type="spellStart"/>
      <w:r w:rsidR="00807ADF" w:rsidRPr="00EE534E">
        <w:rPr>
          <w:rFonts w:ascii="Arial" w:hAnsi="Arial" w:cs="Arial"/>
          <w:color w:val="000000" w:themeColor="text1"/>
          <w:lang w:val="en-GB"/>
        </w:rPr>
        <w:t>Algesheimer</w:t>
      </w:r>
      <w:proofErr w:type="spellEnd"/>
      <w:r w:rsidR="00807ADF" w:rsidRPr="00EE534E">
        <w:rPr>
          <w:rFonts w:ascii="Arial" w:hAnsi="Arial" w:cs="Arial"/>
          <w:color w:val="000000" w:themeColor="text1"/>
          <w:lang w:val="en-GB"/>
        </w:rPr>
        <w:t>, 2021)</w:t>
      </w:r>
      <w:r w:rsidRPr="00EE534E">
        <w:rPr>
          <w:rFonts w:ascii="Arial" w:hAnsi="Arial" w:cs="Arial"/>
          <w:color w:val="000000" w:themeColor="text1"/>
          <w:lang w:val="en-GB"/>
        </w:rPr>
        <w:t>. The data-driven method helps Amazon spend money intelligently and increase channel ROI.</w:t>
      </w:r>
      <w:r w:rsidR="00807ADF" w:rsidRPr="00EE534E">
        <w:rPr>
          <w:rFonts w:ascii="Arial" w:hAnsi="Arial" w:cs="Arial"/>
          <w:color w:val="000000" w:themeColor="text1"/>
          <w:lang w:val="en-GB"/>
        </w:rPr>
        <w:t xml:space="preserve"> </w:t>
      </w:r>
      <w:r w:rsidRPr="00EE534E">
        <w:rPr>
          <w:rFonts w:ascii="Arial" w:hAnsi="Arial" w:cs="Arial"/>
          <w:color w:val="000000" w:themeColor="text1"/>
          <w:lang w:val="en-GB"/>
        </w:rPr>
        <w:t>An investment in attribution tools and data integration is required to attribute conversions across several platforms. The estimated yearly cost could range from £10,000</w:t>
      </w:r>
      <w:r w:rsidR="00807ADF" w:rsidRPr="00EE534E">
        <w:rPr>
          <w:rFonts w:ascii="Arial" w:hAnsi="Arial" w:cs="Arial"/>
          <w:color w:val="000000" w:themeColor="text1"/>
          <w:lang w:val="en-GB"/>
        </w:rPr>
        <w:t xml:space="preserve"> (Addo, et al., 2022)</w:t>
      </w:r>
      <w:r w:rsidRPr="00EE534E">
        <w:rPr>
          <w:rFonts w:ascii="Arial" w:hAnsi="Arial" w:cs="Arial"/>
          <w:color w:val="000000" w:themeColor="text1"/>
          <w:lang w:val="en-GB"/>
        </w:rPr>
        <w:t>. Amazon improves marketing budget allocation and increases channel ROI by precisely ana</w:t>
      </w:r>
      <w:r w:rsidR="00E53007" w:rsidRPr="00EE534E">
        <w:rPr>
          <w:rFonts w:ascii="Arial" w:hAnsi="Arial" w:cs="Arial"/>
          <w:color w:val="000000" w:themeColor="text1"/>
          <w:lang w:val="en-GB"/>
        </w:rPr>
        <w:t>lys</w:t>
      </w:r>
      <w:r w:rsidRPr="00EE534E">
        <w:rPr>
          <w:rFonts w:ascii="Arial" w:hAnsi="Arial" w:cs="Arial"/>
          <w:color w:val="000000" w:themeColor="text1"/>
          <w:lang w:val="en-GB"/>
        </w:rPr>
        <w:t>ing each channel's input to conversions.</w:t>
      </w:r>
    </w:p>
    <w:p w14:paraId="0CBF4106" w14:textId="77777777" w:rsidR="001C2C08" w:rsidRPr="00EE534E" w:rsidRDefault="001C2C08" w:rsidP="00A47821">
      <w:pPr>
        <w:spacing w:after="0" w:line="360" w:lineRule="auto"/>
        <w:contextualSpacing/>
        <w:jc w:val="both"/>
        <w:rPr>
          <w:rFonts w:ascii="Arial" w:hAnsi="Arial" w:cs="Arial"/>
          <w:color w:val="000000" w:themeColor="text1"/>
          <w:lang w:val="en-GB"/>
        </w:rPr>
      </w:pPr>
    </w:p>
    <w:p w14:paraId="202E48CA" w14:textId="41BA3DC9" w:rsidR="001C2C08" w:rsidRPr="00EE534E" w:rsidRDefault="001C2C08" w:rsidP="00A47821">
      <w:pPr>
        <w:pStyle w:val="2"/>
        <w:spacing w:before="0" w:line="360" w:lineRule="auto"/>
        <w:contextualSpacing/>
        <w:rPr>
          <w:lang w:val="en-GB"/>
        </w:rPr>
      </w:pPr>
      <w:bookmarkStart w:id="79" w:name="_Toc144174867"/>
      <w:r w:rsidRPr="00EE534E">
        <w:rPr>
          <w:lang w:val="en-GB"/>
        </w:rPr>
        <w:t>Enhanced Customer Experience through Chatbots</w:t>
      </w:r>
      <w:bookmarkEnd w:id="79"/>
    </w:p>
    <w:p w14:paraId="60224023" w14:textId="0877C470" w:rsidR="001C2C08" w:rsidRPr="00EE534E" w:rsidRDefault="00815577"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Amazon UK customers get instant assistance from machine-learning chatbots. These robots respond to queries using natural language processing. Amazon increases ROI and mini</w:t>
      </w:r>
      <w:r w:rsidR="00E53007" w:rsidRPr="00EE534E">
        <w:rPr>
          <w:rFonts w:ascii="Arial" w:hAnsi="Arial" w:cs="Arial"/>
          <w:color w:val="000000" w:themeColor="text1"/>
          <w:lang w:val="en-GB"/>
        </w:rPr>
        <w:t>mis</w:t>
      </w:r>
      <w:r w:rsidRPr="00EE534E">
        <w:rPr>
          <w:rFonts w:ascii="Arial" w:hAnsi="Arial" w:cs="Arial"/>
          <w:color w:val="000000" w:themeColor="text1"/>
          <w:lang w:val="en-GB"/>
        </w:rPr>
        <w:t>es bounce rates by satisfying customers and solves concerns quickly</w:t>
      </w:r>
      <w:r w:rsidR="00807ADF" w:rsidRPr="00EE534E">
        <w:rPr>
          <w:rFonts w:ascii="Arial" w:hAnsi="Arial" w:cs="Arial"/>
          <w:color w:val="000000" w:themeColor="text1"/>
          <w:lang w:val="en-GB"/>
        </w:rPr>
        <w:t xml:space="preserve"> (Chaffey and Ellis-Chadwick, 2019)</w:t>
      </w:r>
      <w:r w:rsidRPr="00EE534E">
        <w:rPr>
          <w:rFonts w:ascii="Arial" w:hAnsi="Arial" w:cs="Arial"/>
          <w:color w:val="000000" w:themeColor="text1"/>
          <w:lang w:val="en-GB"/>
        </w:rPr>
        <w:t>.</w:t>
      </w:r>
      <w:r w:rsidR="00807ADF" w:rsidRPr="00EE534E">
        <w:rPr>
          <w:rFonts w:ascii="Arial" w:hAnsi="Arial" w:cs="Arial"/>
          <w:color w:val="000000" w:themeColor="text1"/>
          <w:lang w:val="en-GB"/>
        </w:rPr>
        <w:t xml:space="preserve"> </w:t>
      </w:r>
      <w:r w:rsidRPr="00EE534E">
        <w:rPr>
          <w:rFonts w:ascii="Arial" w:hAnsi="Arial" w:cs="Arial"/>
          <w:color w:val="000000" w:themeColor="text1"/>
          <w:lang w:val="en-GB"/>
        </w:rPr>
        <w:t>AI robots cost £30,000–£70,000 to develop and £10,000–£30,000 to maintain. Amazon's smooth act support and user experience promote customer satisfaction and loyalty, boosting ROI through repeat business and positive word-of-mouth</w:t>
      </w:r>
      <w:r w:rsidR="00807ADF" w:rsidRPr="00EE534E">
        <w:rPr>
          <w:rFonts w:ascii="Arial" w:hAnsi="Arial" w:cs="Arial"/>
          <w:color w:val="000000" w:themeColor="text1"/>
          <w:lang w:val="en-GB"/>
        </w:rPr>
        <w:t xml:space="preserve"> (</w:t>
      </w:r>
      <w:r w:rsidR="00807ADF" w:rsidRPr="00EE534E">
        <w:rPr>
          <w:rFonts w:ascii="Arial" w:hAnsi="Arial" w:cs="Arial"/>
          <w:color w:val="000000" w:themeColor="text1"/>
          <w:shd w:val="clear" w:color="auto" w:fill="FFFFFF"/>
          <w:lang w:val="en-GB"/>
        </w:rPr>
        <w:t>Krishen, et al., 2021</w:t>
      </w:r>
      <w:r w:rsidR="00807ADF" w:rsidRPr="00EE534E">
        <w:rPr>
          <w:rFonts w:ascii="Arial" w:hAnsi="Arial" w:cs="Arial"/>
          <w:color w:val="000000" w:themeColor="text1"/>
          <w:lang w:val="en-GB"/>
        </w:rPr>
        <w:t>)</w:t>
      </w:r>
      <w:r w:rsidRPr="00EE534E">
        <w:rPr>
          <w:rFonts w:ascii="Arial" w:hAnsi="Arial" w:cs="Arial"/>
          <w:color w:val="000000" w:themeColor="text1"/>
          <w:lang w:val="en-GB"/>
        </w:rPr>
        <w:t>.</w:t>
      </w:r>
    </w:p>
    <w:p w14:paraId="06B3AAAD" w14:textId="77777777" w:rsidR="00815577" w:rsidRPr="00EE534E" w:rsidRDefault="00815577" w:rsidP="00A47821">
      <w:pPr>
        <w:spacing w:after="0" w:line="360" w:lineRule="auto"/>
        <w:contextualSpacing/>
        <w:jc w:val="both"/>
        <w:rPr>
          <w:rFonts w:ascii="Arial" w:hAnsi="Arial" w:cs="Arial"/>
          <w:color w:val="000000" w:themeColor="text1"/>
          <w:lang w:val="en-GB"/>
        </w:rPr>
      </w:pPr>
    </w:p>
    <w:p w14:paraId="22F852BD" w14:textId="1CED04C7" w:rsidR="001C2C08" w:rsidRPr="00EE534E" w:rsidRDefault="001C2C08" w:rsidP="00A47821">
      <w:pPr>
        <w:pStyle w:val="1"/>
        <w:spacing w:before="0" w:line="360" w:lineRule="auto"/>
        <w:contextualSpacing/>
        <w:rPr>
          <w:lang w:val="en-GB"/>
        </w:rPr>
      </w:pPr>
      <w:bookmarkStart w:id="80" w:name="_Toc144174868"/>
      <w:r w:rsidRPr="00EE534E">
        <w:rPr>
          <w:lang w:val="en-GB"/>
        </w:rPr>
        <w:t>Conclusion</w:t>
      </w:r>
      <w:bookmarkEnd w:id="80"/>
    </w:p>
    <w:p w14:paraId="520DBD3A" w14:textId="18455747" w:rsidR="00FC1486" w:rsidRPr="00EE534E" w:rsidRDefault="00FB1FDA" w:rsidP="00A47821">
      <w:pPr>
        <w:spacing w:after="0" w:line="360" w:lineRule="auto"/>
        <w:ind w:firstLine="720"/>
        <w:contextualSpacing/>
        <w:jc w:val="both"/>
        <w:rPr>
          <w:rFonts w:ascii="Arial" w:hAnsi="Arial" w:cs="Arial"/>
          <w:color w:val="000000" w:themeColor="text1"/>
          <w:lang w:val="en-GB"/>
        </w:rPr>
      </w:pPr>
      <w:r w:rsidRPr="00EE534E">
        <w:rPr>
          <w:rFonts w:ascii="Arial" w:hAnsi="Arial" w:cs="Arial"/>
          <w:color w:val="000000" w:themeColor="text1"/>
          <w:lang w:val="en-GB"/>
        </w:rPr>
        <w:t>Machine Learning (</w:t>
      </w:r>
      <w:r w:rsidR="00815577" w:rsidRPr="00EE534E">
        <w:rPr>
          <w:rFonts w:ascii="Arial" w:hAnsi="Arial" w:cs="Arial"/>
          <w:color w:val="000000" w:themeColor="text1"/>
          <w:lang w:val="en-GB"/>
        </w:rPr>
        <w:t>ML</w:t>
      </w:r>
      <w:r w:rsidRPr="00EE534E">
        <w:rPr>
          <w:rFonts w:ascii="Arial" w:hAnsi="Arial" w:cs="Arial"/>
          <w:color w:val="000000" w:themeColor="text1"/>
          <w:lang w:val="en-GB"/>
        </w:rPr>
        <w:t>)</w:t>
      </w:r>
      <w:r w:rsidR="00815577" w:rsidRPr="00EE534E">
        <w:rPr>
          <w:rFonts w:ascii="Arial" w:hAnsi="Arial" w:cs="Arial"/>
          <w:color w:val="000000" w:themeColor="text1"/>
          <w:lang w:val="en-GB"/>
        </w:rPr>
        <w:t xml:space="preserve"> integration into Amazon's UK digital marketing strategy may change customer engagement and ROI. Hyper-personalized suggestions, region-specific content customisation, predictive analytics, and dynamic ad targeting let Amazon understand UK customers and adjust its marketing. Through these strategies, Amazon hopes to improve customer experiences, resource allocation, and return on investment. Amazon's intentional usage of ML-driven techniques highlights its innovation and customer-centricity in a fast-paced, competitive digital market. The mix of current technology and specialized market strategies equips Amazon for continuous success and growth in the UK market, solidifying its digital marketing leadership.</w:t>
      </w:r>
    </w:p>
    <w:p w14:paraId="3732091F" w14:textId="77777777" w:rsidR="00C81BDD" w:rsidRPr="00EE534E" w:rsidRDefault="00C81BDD" w:rsidP="00A47821">
      <w:pPr>
        <w:spacing w:after="0" w:line="360" w:lineRule="auto"/>
        <w:ind w:firstLine="720"/>
        <w:contextualSpacing/>
        <w:jc w:val="both"/>
        <w:rPr>
          <w:rFonts w:ascii="Arial" w:hAnsi="Arial" w:cs="Arial"/>
          <w:color w:val="000000" w:themeColor="text1"/>
          <w:lang w:val="en-GB"/>
        </w:rPr>
      </w:pPr>
    </w:p>
    <w:p w14:paraId="012FF875" w14:textId="3CF418C5" w:rsidR="001C2C08" w:rsidRPr="00EE534E" w:rsidRDefault="00FC1486" w:rsidP="00A47821">
      <w:pPr>
        <w:pStyle w:val="1"/>
        <w:spacing w:before="0" w:line="360" w:lineRule="auto"/>
        <w:contextualSpacing/>
        <w:rPr>
          <w:lang w:val="en-GB"/>
        </w:rPr>
      </w:pPr>
      <w:bookmarkStart w:id="81" w:name="_Toc144174869"/>
      <w:r w:rsidRPr="00EE534E">
        <w:rPr>
          <w:lang w:val="en-GB"/>
        </w:rPr>
        <w:lastRenderedPageBreak/>
        <w:t>REFERENCES</w:t>
      </w:r>
      <w:bookmarkEnd w:id="81"/>
    </w:p>
    <w:p w14:paraId="298F9C9D"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p>
    <w:p w14:paraId="001D46BC" w14:textId="7498EB81"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 xml:space="preserve">Addo, P.C., </w:t>
      </w:r>
      <w:proofErr w:type="spellStart"/>
      <w:r w:rsidRPr="00EE534E">
        <w:rPr>
          <w:rFonts w:ascii="Arial" w:hAnsi="Arial" w:cs="Arial"/>
          <w:color w:val="000000" w:themeColor="text1"/>
          <w:shd w:val="clear" w:color="auto" w:fill="FFFFFF"/>
          <w:lang w:val="en-GB"/>
        </w:rPr>
        <w:t>Akpatsa</w:t>
      </w:r>
      <w:proofErr w:type="spellEnd"/>
      <w:r w:rsidRPr="00EE534E">
        <w:rPr>
          <w:rFonts w:ascii="Arial" w:hAnsi="Arial" w:cs="Arial"/>
          <w:color w:val="000000" w:themeColor="text1"/>
          <w:shd w:val="clear" w:color="auto" w:fill="FFFFFF"/>
          <w:lang w:val="en-GB"/>
        </w:rPr>
        <w:t xml:space="preserve">, S.K., </w:t>
      </w:r>
      <w:proofErr w:type="spellStart"/>
      <w:r w:rsidRPr="00EE534E">
        <w:rPr>
          <w:rFonts w:ascii="Arial" w:hAnsi="Arial" w:cs="Arial"/>
          <w:color w:val="000000" w:themeColor="text1"/>
          <w:shd w:val="clear" w:color="auto" w:fill="FFFFFF"/>
          <w:lang w:val="en-GB"/>
        </w:rPr>
        <w:t>Nukpe</w:t>
      </w:r>
      <w:proofErr w:type="spellEnd"/>
      <w:r w:rsidRPr="00EE534E">
        <w:rPr>
          <w:rFonts w:ascii="Arial" w:hAnsi="Arial" w:cs="Arial"/>
          <w:color w:val="000000" w:themeColor="text1"/>
          <w:shd w:val="clear" w:color="auto" w:fill="FFFFFF"/>
          <w:lang w:val="en-GB"/>
        </w:rPr>
        <w:t xml:space="preserve">, P., </w:t>
      </w:r>
      <w:proofErr w:type="spellStart"/>
      <w:r w:rsidRPr="00EE534E">
        <w:rPr>
          <w:rFonts w:ascii="Arial" w:hAnsi="Arial" w:cs="Arial"/>
          <w:color w:val="000000" w:themeColor="text1"/>
          <w:shd w:val="clear" w:color="auto" w:fill="FFFFFF"/>
          <w:lang w:val="en-GB"/>
        </w:rPr>
        <w:t>Ohemeng</w:t>
      </w:r>
      <w:proofErr w:type="spellEnd"/>
      <w:r w:rsidRPr="00EE534E">
        <w:rPr>
          <w:rFonts w:ascii="Arial" w:hAnsi="Arial" w:cs="Arial"/>
          <w:color w:val="000000" w:themeColor="text1"/>
          <w:shd w:val="clear" w:color="auto" w:fill="FFFFFF"/>
          <w:lang w:val="en-GB"/>
        </w:rPr>
        <w:t xml:space="preserve">, A.A. and </w:t>
      </w:r>
      <w:proofErr w:type="spellStart"/>
      <w:r w:rsidRPr="00EE534E">
        <w:rPr>
          <w:rFonts w:ascii="Arial" w:hAnsi="Arial" w:cs="Arial"/>
          <w:color w:val="000000" w:themeColor="text1"/>
          <w:shd w:val="clear" w:color="auto" w:fill="FFFFFF"/>
          <w:lang w:val="en-GB"/>
        </w:rPr>
        <w:t>Kulbo</w:t>
      </w:r>
      <w:proofErr w:type="spellEnd"/>
      <w:r w:rsidRPr="00EE534E">
        <w:rPr>
          <w:rFonts w:ascii="Arial" w:hAnsi="Arial" w:cs="Arial"/>
          <w:color w:val="000000" w:themeColor="text1"/>
          <w:shd w:val="clear" w:color="auto" w:fill="FFFFFF"/>
          <w:lang w:val="en-GB"/>
        </w:rPr>
        <w:t>, N.B., 2022. Digital analytics approach to understanding short video advertising in digital marketing. </w:t>
      </w:r>
      <w:r w:rsidRPr="00EE534E">
        <w:rPr>
          <w:rFonts w:ascii="Arial" w:hAnsi="Arial" w:cs="Arial"/>
          <w:i/>
          <w:iCs/>
          <w:color w:val="000000" w:themeColor="text1"/>
          <w:shd w:val="clear" w:color="auto" w:fill="FFFFFF"/>
          <w:lang w:val="en-GB"/>
        </w:rPr>
        <w:t>Journal of Marketing Theory and Practice</w:t>
      </w:r>
      <w:r w:rsidRPr="00EE534E">
        <w:rPr>
          <w:rFonts w:ascii="Arial" w:hAnsi="Arial" w:cs="Arial"/>
          <w:color w:val="000000" w:themeColor="text1"/>
          <w:shd w:val="clear" w:color="auto" w:fill="FFFFFF"/>
          <w:lang w:val="en-GB"/>
        </w:rPr>
        <w:t>, </w:t>
      </w:r>
      <w:r w:rsidRPr="00EE534E">
        <w:rPr>
          <w:rFonts w:ascii="Arial" w:hAnsi="Arial" w:cs="Arial"/>
          <w:i/>
          <w:iCs/>
          <w:color w:val="000000" w:themeColor="text1"/>
          <w:shd w:val="clear" w:color="auto" w:fill="FFFFFF"/>
          <w:lang w:val="en-GB"/>
        </w:rPr>
        <w:t>30</w:t>
      </w:r>
      <w:r w:rsidRPr="00EE534E">
        <w:rPr>
          <w:rFonts w:ascii="Arial" w:hAnsi="Arial" w:cs="Arial"/>
          <w:color w:val="000000" w:themeColor="text1"/>
          <w:shd w:val="clear" w:color="auto" w:fill="FFFFFF"/>
          <w:lang w:val="en-GB"/>
        </w:rPr>
        <w:t>(3), pp.405-420.</w:t>
      </w:r>
    </w:p>
    <w:p w14:paraId="7E2F5958"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proofErr w:type="spellStart"/>
      <w:r w:rsidRPr="00EE534E">
        <w:rPr>
          <w:rFonts w:ascii="Arial" w:hAnsi="Arial" w:cs="Arial"/>
          <w:color w:val="000000" w:themeColor="text1"/>
          <w:shd w:val="clear" w:color="auto" w:fill="FFFFFF"/>
          <w:lang w:val="en-GB"/>
        </w:rPr>
        <w:t>Akhrorova</w:t>
      </w:r>
      <w:proofErr w:type="spellEnd"/>
      <w:r w:rsidRPr="00EE534E">
        <w:rPr>
          <w:rFonts w:ascii="Arial" w:hAnsi="Arial" w:cs="Arial"/>
          <w:color w:val="000000" w:themeColor="text1"/>
          <w:shd w:val="clear" w:color="auto" w:fill="FFFFFF"/>
          <w:lang w:val="en-GB"/>
        </w:rPr>
        <w:t>, S., 2021. THE INFLUENCE OF DIGITAL MARKETING IN COMPETITION LAW: OVERVIEW. </w:t>
      </w:r>
      <w:r w:rsidRPr="00EE534E">
        <w:rPr>
          <w:rFonts w:ascii="Arial" w:hAnsi="Arial" w:cs="Arial"/>
          <w:i/>
          <w:iCs/>
          <w:color w:val="000000" w:themeColor="text1"/>
          <w:shd w:val="clear" w:color="auto" w:fill="FFFFFF"/>
          <w:lang w:val="en-GB"/>
        </w:rPr>
        <w:t xml:space="preserve">Herald </w:t>
      </w:r>
      <w:proofErr w:type="spellStart"/>
      <w:r w:rsidRPr="00EE534E">
        <w:rPr>
          <w:rFonts w:ascii="Arial" w:hAnsi="Arial" w:cs="Arial"/>
          <w:i/>
          <w:iCs/>
          <w:color w:val="000000" w:themeColor="text1"/>
          <w:shd w:val="clear" w:color="auto" w:fill="FFFFFF"/>
          <w:lang w:val="en-GB"/>
        </w:rPr>
        <w:t>pedagogiki</w:t>
      </w:r>
      <w:proofErr w:type="spellEnd"/>
      <w:r w:rsidRPr="00EE534E">
        <w:rPr>
          <w:rFonts w:ascii="Arial" w:hAnsi="Arial" w:cs="Arial"/>
          <w:i/>
          <w:iCs/>
          <w:color w:val="000000" w:themeColor="text1"/>
          <w:shd w:val="clear" w:color="auto" w:fill="FFFFFF"/>
          <w:lang w:val="en-GB"/>
        </w:rPr>
        <w:t xml:space="preserve">. Nauka </w:t>
      </w:r>
      <w:proofErr w:type="spellStart"/>
      <w:r w:rsidRPr="00EE534E">
        <w:rPr>
          <w:rFonts w:ascii="Arial" w:hAnsi="Arial" w:cs="Arial"/>
          <w:i/>
          <w:iCs/>
          <w:color w:val="000000" w:themeColor="text1"/>
          <w:shd w:val="clear" w:color="auto" w:fill="FFFFFF"/>
          <w:lang w:val="en-GB"/>
        </w:rPr>
        <w:t>i</w:t>
      </w:r>
      <w:proofErr w:type="spellEnd"/>
      <w:r w:rsidRPr="00EE534E">
        <w:rPr>
          <w:rFonts w:ascii="Arial" w:hAnsi="Arial" w:cs="Arial"/>
          <w:i/>
          <w:iCs/>
          <w:color w:val="000000" w:themeColor="text1"/>
          <w:shd w:val="clear" w:color="auto" w:fill="FFFFFF"/>
          <w:lang w:val="en-GB"/>
        </w:rPr>
        <w:t xml:space="preserve"> </w:t>
      </w:r>
      <w:proofErr w:type="spellStart"/>
      <w:r w:rsidRPr="00EE534E">
        <w:rPr>
          <w:rFonts w:ascii="Arial" w:hAnsi="Arial" w:cs="Arial"/>
          <w:i/>
          <w:iCs/>
          <w:color w:val="000000" w:themeColor="text1"/>
          <w:shd w:val="clear" w:color="auto" w:fill="FFFFFF"/>
          <w:lang w:val="en-GB"/>
        </w:rPr>
        <w:t>Praktyka</w:t>
      </w:r>
      <w:proofErr w:type="spellEnd"/>
      <w:r w:rsidRPr="00EE534E">
        <w:rPr>
          <w:rFonts w:ascii="Arial" w:hAnsi="Arial" w:cs="Arial"/>
          <w:color w:val="000000" w:themeColor="text1"/>
          <w:shd w:val="clear" w:color="auto" w:fill="FFFFFF"/>
          <w:lang w:val="en-GB"/>
        </w:rPr>
        <w:t>, </w:t>
      </w:r>
      <w:r w:rsidRPr="00EE534E">
        <w:rPr>
          <w:rFonts w:ascii="Arial" w:hAnsi="Arial" w:cs="Arial"/>
          <w:i/>
          <w:iCs/>
          <w:color w:val="000000" w:themeColor="text1"/>
          <w:shd w:val="clear" w:color="auto" w:fill="FFFFFF"/>
          <w:lang w:val="en-GB"/>
        </w:rPr>
        <w:t>1</w:t>
      </w:r>
      <w:r w:rsidRPr="00EE534E">
        <w:rPr>
          <w:rFonts w:ascii="Arial" w:hAnsi="Arial" w:cs="Arial"/>
          <w:color w:val="000000" w:themeColor="text1"/>
          <w:shd w:val="clear" w:color="auto" w:fill="FFFFFF"/>
          <w:lang w:val="en-GB"/>
        </w:rPr>
        <w:t>(5).</w:t>
      </w:r>
    </w:p>
    <w:p w14:paraId="7983929E"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proofErr w:type="spellStart"/>
      <w:r w:rsidRPr="00EE534E">
        <w:rPr>
          <w:rFonts w:ascii="Arial" w:hAnsi="Arial" w:cs="Arial"/>
          <w:color w:val="000000" w:themeColor="text1"/>
          <w:shd w:val="clear" w:color="auto" w:fill="FFFFFF"/>
          <w:lang w:val="en-GB"/>
        </w:rPr>
        <w:t>Alassaf</w:t>
      </w:r>
      <w:proofErr w:type="spellEnd"/>
      <w:r w:rsidRPr="00EE534E">
        <w:rPr>
          <w:rFonts w:ascii="Arial" w:hAnsi="Arial" w:cs="Arial"/>
          <w:color w:val="000000" w:themeColor="text1"/>
          <w:shd w:val="clear" w:color="auto" w:fill="FFFFFF"/>
          <w:lang w:val="en-GB"/>
        </w:rPr>
        <w:t xml:space="preserve">, D., </w:t>
      </w:r>
      <w:proofErr w:type="spellStart"/>
      <w:r w:rsidRPr="00EE534E">
        <w:rPr>
          <w:rFonts w:ascii="Arial" w:hAnsi="Arial" w:cs="Arial"/>
          <w:color w:val="000000" w:themeColor="text1"/>
          <w:shd w:val="clear" w:color="auto" w:fill="FFFFFF"/>
          <w:lang w:val="en-GB"/>
        </w:rPr>
        <w:t>Vrushabhendra</w:t>
      </w:r>
      <w:proofErr w:type="spellEnd"/>
      <w:r w:rsidRPr="00EE534E">
        <w:rPr>
          <w:rFonts w:ascii="Arial" w:hAnsi="Arial" w:cs="Arial"/>
          <w:color w:val="000000" w:themeColor="text1"/>
          <w:shd w:val="clear" w:color="auto" w:fill="FFFFFF"/>
          <w:lang w:val="en-GB"/>
        </w:rPr>
        <w:t xml:space="preserve">, L., </w:t>
      </w:r>
      <w:proofErr w:type="spellStart"/>
      <w:r w:rsidRPr="00EE534E">
        <w:rPr>
          <w:rFonts w:ascii="Arial" w:hAnsi="Arial" w:cs="Arial"/>
          <w:color w:val="000000" w:themeColor="text1"/>
          <w:shd w:val="clear" w:color="auto" w:fill="FFFFFF"/>
          <w:lang w:val="en-GB"/>
        </w:rPr>
        <w:t>Alswine</w:t>
      </w:r>
      <w:proofErr w:type="spellEnd"/>
      <w:r w:rsidRPr="00EE534E">
        <w:rPr>
          <w:rFonts w:ascii="Arial" w:hAnsi="Arial" w:cs="Arial"/>
          <w:color w:val="000000" w:themeColor="text1"/>
          <w:shd w:val="clear" w:color="auto" w:fill="FFFFFF"/>
          <w:lang w:val="en-GB"/>
        </w:rPr>
        <w:t>, N., Chokshi, V., Daim, T.U. and Meissner, D., 2020. Amazon: Industrial/International Corporation and Dynamics. </w:t>
      </w:r>
      <w:r w:rsidRPr="00EE534E">
        <w:rPr>
          <w:rFonts w:ascii="Arial" w:hAnsi="Arial" w:cs="Arial"/>
          <w:i/>
          <w:iCs/>
          <w:color w:val="000000" w:themeColor="text1"/>
          <w:shd w:val="clear" w:color="auto" w:fill="FFFFFF"/>
          <w:lang w:val="en-GB"/>
        </w:rPr>
        <w:t>Innovation Management in the Intelligent World: Cases and Tools</w:t>
      </w:r>
      <w:r w:rsidRPr="00EE534E">
        <w:rPr>
          <w:rFonts w:ascii="Arial" w:hAnsi="Arial" w:cs="Arial"/>
          <w:color w:val="000000" w:themeColor="text1"/>
          <w:shd w:val="clear" w:color="auto" w:fill="FFFFFF"/>
          <w:lang w:val="en-GB"/>
        </w:rPr>
        <w:t>, pp.67-80.</w:t>
      </w:r>
    </w:p>
    <w:p w14:paraId="479CC1F1"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Chaffey, D. and Ellis-Chadwick, F., 2019. </w:t>
      </w:r>
      <w:r w:rsidRPr="00EE534E">
        <w:rPr>
          <w:rFonts w:ascii="Arial" w:hAnsi="Arial" w:cs="Arial"/>
          <w:i/>
          <w:iCs/>
          <w:color w:val="000000" w:themeColor="text1"/>
          <w:shd w:val="clear" w:color="auto" w:fill="FFFFFF"/>
          <w:lang w:val="en-GB"/>
        </w:rPr>
        <w:t>Digital marketing</w:t>
      </w:r>
      <w:r w:rsidRPr="00EE534E">
        <w:rPr>
          <w:rFonts w:ascii="Arial" w:hAnsi="Arial" w:cs="Arial"/>
          <w:color w:val="000000" w:themeColor="text1"/>
          <w:shd w:val="clear" w:color="auto" w:fill="FFFFFF"/>
          <w:lang w:val="en-GB"/>
        </w:rPr>
        <w:t xml:space="preserve">. Pearson </w:t>
      </w:r>
      <w:proofErr w:type="spellStart"/>
      <w:r w:rsidRPr="00EE534E">
        <w:rPr>
          <w:rFonts w:ascii="Arial" w:hAnsi="Arial" w:cs="Arial"/>
          <w:color w:val="000000" w:themeColor="text1"/>
          <w:shd w:val="clear" w:color="auto" w:fill="FFFFFF"/>
          <w:lang w:val="en-GB"/>
        </w:rPr>
        <w:t>uk</w:t>
      </w:r>
      <w:proofErr w:type="spellEnd"/>
      <w:r w:rsidRPr="00EE534E">
        <w:rPr>
          <w:rFonts w:ascii="Arial" w:hAnsi="Arial" w:cs="Arial"/>
          <w:color w:val="000000" w:themeColor="text1"/>
          <w:shd w:val="clear" w:color="auto" w:fill="FFFFFF"/>
          <w:lang w:val="en-GB"/>
        </w:rPr>
        <w:t>.</w:t>
      </w:r>
    </w:p>
    <w:p w14:paraId="63C90ED8"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 xml:space="preserve">Darling, S., 2019. How are book covers and their components represented in the digital </w:t>
      </w:r>
      <w:proofErr w:type="gramStart"/>
      <w:r w:rsidRPr="00EE534E">
        <w:rPr>
          <w:rFonts w:ascii="Arial" w:hAnsi="Arial" w:cs="Arial"/>
          <w:color w:val="000000" w:themeColor="text1"/>
          <w:shd w:val="clear" w:color="auto" w:fill="FFFFFF"/>
          <w:lang w:val="en-GB"/>
        </w:rPr>
        <w:t>market?.</w:t>
      </w:r>
      <w:proofErr w:type="gramEnd"/>
      <w:r w:rsidRPr="00EE534E">
        <w:rPr>
          <w:rFonts w:ascii="Arial" w:hAnsi="Arial" w:cs="Arial"/>
          <w:color w:val="000000" w:themeColor="text1"/>
          <w:shd w:val="clear" w:color="auto" w:fill="FFFFFF"/>
          <w:lang w:val="en-GB"/>
        </w:rPr>
        <w:t> </w:t>
      </w:r>
      <w:proofErr w:type="spellStart"/>
      <w:r w:rsidRPr="00EE534E">
        <w:rPr>
          <w:rFonts w:ascii="Arial" w:hAnsi="Arial" w:cs="Arial"/>
          <w:i/>
          <w:iCs/>
          <w:color w:val="000000" w:themeColor="text1"/>
          <w:shd w:val="clear" w:color="auto" w:fill="FFFFFF"/>
          <w:lang w:val="en-GB"/>
        </w:rPr>
        <w:t>Interscript</w:t>
      </w:r>
      <w:proofErr w:type="spellEnd"/>
      <w:r w:rsidRPr="00EE534E">
        <w:rPr>
          <w:rFonts w:ascii="Arial" w:hAnsi="Arial" w:cs="Arial"/>
          <w:i/>
          <w:iCs/>
          <w:color w:val="000000" w:themeColor="text1"/>
          <w:shd w:val="clear" w:color="auto" w:fill="FFFFFF"/>
          <w:lang w:val="en-GB"/>
        </w:rPr>
        <w:t xml:space="preserve"> UCL Journal of Publishing</w:t>
      </w:r>
      <w:r w:rsidRPr="00EE534E">
        <w:rPr>
          <w:rFonts w:ascii="Arial" w:hAnsi="Arial" w:cs="Arial"/>
          <w:color w:val="000000" w:themeColor="text1"/>
          <w:shd w:val="clear" w:color="auto" w:fill="FFFFFF"/>
          <w:lang w:val="en-GB"/>
        </w:rPr>
        <w:t>, </w:t>
      </w:r>
      <w:r w:rsidRPr="00EE534E">
        <w:rPr>
          <w:rFonts w:ascii="Arial" w:hAnsi="Arial" w:cs="Arial"/>
          <w:i/>
          <w:iCs/>
          <w:color w:val="000000" w:themeColor="text1"/>
          <w:shd w:val="clear" w:color="auto" w:fill="FFFFFF"/>
          <w:lang w:val="en-GB"/>
        </w:rPr>
        <w:t>2</w:t>
      </w:r>
      <w:r w:rsidRPr="00EE534E">
        <w:rPr>
          <w:rFonts w:ascii="Arial" w:hAnsi="Arial" w:cs="Arial"/>
          <w:color w:val="000000" w:themeColor="text1"/>
          <w:shd w:val="clear" w:color="auto" w:fill="FFFFFF"/>
          <w:lang w:val="en-GB"/>
        </w:rPr>
        <w:t>(1), pp.20-34.</w:t>
      </w:r>
    </w:p>
    <w:p w14:paraId="334B5B92"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Kingsnorth, S., 2022. </w:t>
      </w:r>
      <w:r w:rsidRPr="00EE534E">
        <w:rPr>
          <w:rFonts w:ascii="Arial" w:hAnsi="Arial" w:cs="Arial"/>
          <w:i/>
          <w:iCs/>
          <w:color w:val="000000" w:themeColor="text1"/>
          <w:shd w:val="clear" w:color="auto" w:fill="FFFFFF"/>
          <w:lang w:val="en-GB"/>
        </w:rPr>
        <w:t>The digital marketing handbook: deliver powerful digital campaigns</w:t>
      </w:r>
      <w:r w:rsidRPr="00EE534E">
        <w:rPr>
          <w:rFonts w:ascii="Arial" w:hAnsi="Arial" w:cs="Arial"/>
          <w:color w:val="000000" w:themeColor="text1"/>
          <w:shd w:val="clear" w:color="auto" w:fill="FFFFFF"/>
          <w:lang w:val="en-GB"/>
        </w:rPr>
        <w:t>. Kogan Page Publishers.</w:t>
      </w:r>
    </w:p>
    <w:p w14:paraId="6D04C77A"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Krishen, A.S., Dwivedi, Y.K., Bindu, N. and Kumar, K.S., 2021. A broad overview of interactive digital marketing: A bibliometric network analysis. </w:t>
      </w:r>
      <w:r w:rsidRPr="00EE534E">
        <w:rPr>
          <w:rFonts w:ascii="Arial" w:hAnsi="Arial" w:cs="Arial"/>
          <w:i/>
          <w:iCs/>
          <w:color w:val="000000" w:themeColor="text1"/>
          <w:shd w:val="clear" w:color="auto" w:fill="FFFFFF"/>
          <w:lang w:val="en-GB"/>
        </w:rPr>
        <w:t>Journal of Business Research</w:t>
      </w:r>
      <w:r w:rsidRPr="00EE534E">
        <w:rPr>
          <w:rFonts w:ascii="Arial" w:hAnsi="Arial" w:cs="Arial"/>
          <w:color w:val="000000" w:themeColor="text1"/>
          <w:shd w:val="clear" w:color="auto" w:fill="FFFFFF"/>
          <w:lang w:val="en-GB"/>
        </w:rPr>
        <w:t>, </w:t>
      </w:r>
      <w:r w:rsidRPr="00EE534E">
        <w:rPr>
          <w:rFonts w:ascii="Arial" w:hAnsi="Arial" w:cs="Arial"/>
          <w:i/>
          <w:iCs/>
          <w:color w:val="000000" w:themeColor="text1"/>
          <w:shd w:val="clear" w:color="auto" w:fill="FFFFFF"/>
          <w:lang w:val="en-GB"/>
        </w:rPr>
        <w:t>131</w:t>
      </w:r>
      <w:r w:rsidRPr="00EE534E">
        <w:rPr>
          <w:rFonts w:ascii="Arial" w:hAnsi="Arial" w:cs="Arial"/>
          <w:color w:val="000000" w:themeColor="text1"/>
          <w:shd w:val="clear" w:color="auto" w:fill="FFFFFF"/>
          <w:lang w:val="en-GB"/>
        </w:rPr>
        <w:t>, pp.183-195.</w:t>
      </w:r>
    </w:p>
    <w:p w14:paraId="6B65928C"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 xml:space="preserve">Mari, A. and </w:t>
      </w:r>
      <w:proofErr w:type="spellStart"/>
      <w:r w:rsidRPr="00EE534E">
        <w:rPr>
          <w:rFonts w:ascii="Arial" w:hAnsi="Arial" w:cs="Arial"/>
          <w:color w:val="000000" w:themeColor="text1"/>
          <w:shd w:val="clear" w:color="auto" w:fill="FFFFFF"/>
          <w:lang w:val="en-GB"/>
        </w:rPr>
        <w:t>Algesheimer</w:t>
      </w:r>
      <w:proofErr w:type="spellEnd"/>
      <w:r w:rsidRPr="00EE534E">
        <w:rPr>
          <w:rFonts w:ascii="Arial" w:hAnsi="Arial" w:cs="Arial"/>
          <w:color w:val="000000" w:themeColor="text1"/>
          <w:shd w:val="clear" w:color="auto" w:fill="FFFFFF"/>
          <w:lang w:val="en-GB"/>
        </w:rPr>
        <w:t>, R., 2021. 7 AI-based voice assistants for digital marketing. </w:t>
      </w:r>
      <w:r w:rsidRPr="00EE534E">
        <w:rPr>
          <w:rFonts w:ascii="Arial" w:hAnsi="Arial" w:cs="Arial"/>
          <w:i/>
          <w:iCs/>
          <w:color w:val="000000" w:themeColor="text1"/>
          <w:shd w:val="clear" w:color="auto" w:fill="FFFFFF"/>
          <w:lang w:val="en-GB"/>
        </w:rPr>
        <w:t>Contemporary Issues in Digital Marketing</w:t>
      </w:r>
      <w:r w:rsidRPr="00EE534E">
        <w:rPr>
          <w:rFonts w:ascii="Arial" w:hAnsi="Arial" w:cs="Arial"/>
          <w:color w:val="000000" w:themeColor="text1"/>
          <w:shd w:val="clear" w:color="auto" w:fill="FFFFFF"/>
          <w:lang w:val="en-GB"/>
        </w:rPr>
        <w:t>, p.72.</w:t>
      </w:r>
    </w:p>
    <w:p w14:paraId="32B3EF2F"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Pandey, N., 2021. Digital marketing strategies for firms in post covid-19 era: insights and future directions. </w:t>
      </w:r>
      <w:r w:rsidRPr="00EE534E">
        <w:rPr>
          <w:rFonts w:ascii="Arial" w:hAnsi="Arial" w:cs="Arial"/>
          <w:i/>
          <w:iCs/>
          <w:color w:val="000000" w:themeColor="text1"/>
          <w:shd w:val="clear" w:color="auto" w:fill="FFFFFF"/>
          <w:lang w:val="en-GB"/>
        </w:rPr>
        <w:t>The new normal challenges of managerial business, social and ecological systems in the post covid-19 era</w:t>
      </w:r>
      <w:r w:rsidRPr="00EE534E">
        <w:rPr>
          <w:rFonts w:ascii="Arial" w:hAnsi="Arial" w:cs="Arial"/>
          <w:color w:val="000000" w:themeColor="text1"/>
          <w:shd w:val="clear" w:color="auto" w:fill="FFFFFF"/>
          <w:lang w:val="en-GB"/>
        </w:rPr>
        <w:t>.</w:t>
      </w:r>
    </w:p>
    <w:p w14:paraId="3BEBAE53"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proofErr w:type="spellStart"/>
      <w:r w:rsidRPr="00EE534E">
        <w:rPr>
          <w:rFonts w:ascii="Arial" w:hAnsi="Arial" w:cs="Arial"/>
          <w:color w:val="000000" w:themeColor="text1"/>
          <w:shd w:val="clear" w:color="auto" w:fill="FFFFFF"/>
          <w:lang w:val="en-GB"/>
        </w:rPr>
        <w:t>Pollák</w:t>
      </w:r>
      <w:proofErr w:type="spellEnd"/>
      <w:r w:rsidRPr="00EE534E">
        <w:rPr>
          <w:rFonts w:ascii="Arial" w:hAnsi="Arial" w:cs="Arial"/>
          <w:color w:val="000000" w:themeColor="text1"/>
          <w:shd w:val="clear" w:color="auto" w:fill="FFFFFF"/>
          <w:lang w:val="en-GB"/>
        </w:rPr>
        <w:t xml:space="preserve">, F., Konečný, M. and </w:t>
      </w:r>
      <w:proofErr w:type="spellStart"/>
      <w:r w:rsidRPr="00EE534E">
        <w:rPr>
          <w:rFonts w:ascii="Arial" w:hAnsi="Arial" w:cs="Arial"/>
          <w:color w:val="000000" w:themeColor="text1"/>
          <w:shd w:val="clear" w:color="auto" w:fill="FFFFFF"/>
          <w:lang w:val="en-GB"/>
        </w:rPr>
        <w:t>Ščeulovs</w:t>
      </w:r>
      <w:proofErr w:type="spellEnd"/>
      <w:r w:rsidRPr="00EE534E">
        <w:rPr>
          <w:rFonts w:ascii="Arial" w:hAnsi="Arial" w:cs="Arial"/>
          <w:color w:val="000000" w:themeColor="text1"/>
          <w:shd w:val="clear" w:color="auto" w:fill="FFFFFF"/>
          <w:lang w:val="en-GB"/>
        </w:rPr>
        <w:t>, D., 2021. Innovations in the management of E-commerce: analysis of customer interactions during the COVID-19 pandemic. </w:t>
      </w:r>
      <w:r w:rsidRPr="00EE534E">
        <w:rPr>
          <w:rFonts w:ascii="Arial" w:hAnsi="Arial" w:cs="Arial"/>
          <w:i/>
          <w:iCs/>
          <w:color w:val="000000" w:themeColor="text1"/>
          <w:shd w:val="clear" w:color="auto" w:fill="FFFFFF"/>
          <w:lang w:val="en-GB"/>
        </w:rPr>
        <w:t>Sustainability</w:t>
      </w:r>
      <w:r w:rsidRPr="00EE534E">
        <w:rPr>
          <w:rFonts w:ascii="Arial" w:hAnsi="Arial" w:cs="Arial"/>
          <w:color w:val="000000" w:themeColor="text1"/>
          <w:shd w:val="clear" w:color="auto" w:fill="FFFFFF"/>
          <w:lang w:val="en-GB"/>
        </w:rPr>
        <w:t>, </w:t>
      </w:r>
      <w:r w:rsidRPr="00EE534E">
        <w:rPr>
          <w:rFonts w:ascii="Arial" w:hAnsi="Arial" w:cs="Arial"/>
          <w:i/>
          <w:iCs/>
          <w:color w:val="000000" w:themeColor="text1"/>
          <w:shd w:val="clear" w:color="auto" w:fill="FFFFFF"/>
          <w:lang w:val="en-GB"/>
        </w:rPr>
        <w:t>13</w:t>
      </w:r>
      <w:r w:rsidRPr="00EE534E">
        <w:rPr>
          <w:rFonts w:ascii="Arial" w:hAnsi="Arial" w:cs="Arial"/>
          <w:color w:val="000000" w:themeColor="text1"/>
          <w:shd w:val="clear" w:color="auto" w:fill="FFFFFF"/>
          <w:lang w:val="en-GB"/>
        </w:rPr>
        <w:t>(14), p.7986.</w:t>
      </w:r>
    </w:p>
    <w:p w14:paraId="5B8B6E3B"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proofErr w:type="spellStart"/>
      <w:r w:rsidRPr="00EE534E">
        <w:rPr>
          <w:rFonts w:ascii="Arial" w:hAnsi="Arial" w:cs="Arial"/>
          <w:color w:val="000000" w:themeColor="text1"/>
          <w:shd w:val="clear" w:color="auto" w:fill="FFFFFF"/>
          <w:lang w:val="en-GB"/>
        </w:rPr>
        <w:t>Ponzoa</w:t>
      </w:r>
      <w:proofErr w:type="spellEnd"/>
      <w:r w:rsidRPr="00EE534E">
        <w:rPr>
          <w:rFonts w:ascii="Arial" w:hAnsi="Arial" w:cs="Arial"/>
          <w:color w:val="000000" w:themeColor="text1"/>
          <w:shd w:val="clear" w:color="auto" w:fill="FFFFFF"/>
          <w:lang w:val="en-GB"/>
        </w:rPr>
        <w:t>, J.M. and Erdmann, A., 2021. E-commerce customer attraction: Digital marketing techniques, evolution and dynamics across firms. </w:t>
      </w:r>
      <w:r w:rsidRPr="00EE534E">
        <w:rPr>
          <w:rFonts w:ascii="Arial" w:hAnsi="Arial" w:cs="Arial"/>
          <w:i/>
          <w:iCs/>
          <w:color w:val="000000" w:themeColor="text1"/>
          <w:shd w:val="clear" w:color="auto" w:fill="FFFFFF"/>
          <w:lang w:val="en-GB"/>
        </w:rPr>
        <w:t>Journal of Promotion Management</w:t>
      </w:r>
      <w:r w:rsidRPr="00EE534E">
        <w:rPr>
          <w:rFonts w:ascii="Arial" w:hAnsi="Arial" w:cs="Arial"/>
          <w:color w:val="000000" w:themeColor="text1"/>
          <w:shd w:val="clear" w:color="auto" w:fill="FFFFFF"/>
          <w:lang w:val="en-GB"/>
        </w:rPr>
        <w:t>, </w:t>
      </w:r>
      <w:r w:rsidRPr="00EE534E">
        <w:rPr>
          <w:rFonts w:ascii="Arial" w:hAnsi="Arial" w:cs="Arial"/>
          <w:i/>
          <w:iCs/>
          <w:color w:val="000000" w:themeColor="text1"/>
          <w:shd w:val="clear" w:color="auto" w:fill="FFFFFF"/>
          <w:lang w:val="en-GB"/>
        </w:rPr>
        <w:t>27</w:t>
      </w:r>
      <w:r w:rsidRPr="00EE534E">
        <w:rPr>
          <w:rFonts w:ascii="Arial" w:hAnsi="Arial" w:cs="Arial"/>
          <w:color w:val="000000" w:themeColor="text1"/>
          <w:shd w:val="clear" w:color="auto" w:fill="FFFFFF"/>
          <w:lang w:val="en-GB"/>
        </w:rPr>
        <w:t>(5), pp.697-715.</w:t>
      </w:r>
    </w:p>
    <w:p w14:paraId="0F10C399" w14:textId="77777777" w:rsidR="00FB1FDA" w:rsidRPr="00EE534E"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Rosario, A.M.F.T. and Cruz, R.N., 2019. Determinants of innovation in digital marketing. </w:t>
      </w:r>
      <w:r w:rsidRPr="00EE534E">
        <w:rPr>
          <w:rFonts w:ascii="Arial" w:hAnsi="Arial" w:cs="Arial"/>
          <w:i/>
          <w:iCs/>
          <w:color w:val="000000" w:themeColor="text1"/>
          <w:shd w:val="clear" w:color="auto" w:fill="FFFFFF"/>
          <w:lang w:val="en-GB"/>
        </w:rPr>
        <w:t>Journal of Reviews on Global Economics</w:t>
      </w:r>
      <w:r w:rsidRPr="00EE534E">
        <w:rPr>
          <w:rFonts w:ascii="Arial" w:hAnsi="Arial" w:cs="Arial"/>
          <w:color w:val="000000" w:themeColor="text1"/>
          <w:shd w:val="clear" w:color="auto" w:fill="FFFFFF"/>
          <w:lang w:val="en-GB"/>
        </w:rPr>
        <w:t>, </w:t>
      </w:r>
      <w:r w:rsidRPr="00EE534E">
        <w:rPr>
          <w:rFonts w:ascii="Arial" w:hAnsi="Arial" w:cs="Arial"/>
          <w:i/>
          <w:iCs/>
          <w:color w:val="000000" w:themeColor="text1"/>
          <w:shd w:val="clear" w:color="auto" w:fill="FFFFFF"/>
          <w:lang w:val="en-GB"/>
        </w:rPr>
        <w:t>8</w:t>
      </w:r>
      <w:r w:rsidRPr="00EE534E">
        <w:rPr>
          <w:rFonts w:ascii="Arial" w:hAnsi="Arial" w:cs="Arial"/>
          <w:color w:val="000000" w:themeColor="text1"/>
          <w:shd w:val="clear" w:color="auto" w:fill="FFFFFF"/>
          <w:lang w:val="en-GB"/>
        </w:rPr>
        <w:t>(1), pp.1722-1731.</w:t>
      </w:r>
    </w:p>
    <w:p w14:paraId="112C8938" w14:textId="77777777" w:rsidR="00FB1FDA" w:rsidRPr="00E53007" w:rsidRDefault="00FB1FDA" w:rsidP="00A47821">
      <w:pPr>
        <w:spacing w:after="0" w:line="360" w:lineRule="auto"/>
        <w:ind w:left="720" w:hanging="720"/>
        <w:contextualSpacing/>
        <w:jc w:val="both"/>
        <w:rPr>
          <w:rFonts w:ascii="Arial" w:hAnsi="Arial" w:cs="Arial"/>
          <w:color w:val="000000" w:themeColor="text1"/>
          <w:shd w:val="clear" w:color="auto" w:fill="FFFFFF"/>
          <w:lang w:val="en-GB"/>
        </w:rPr>
      </w:pPr>
      <w:r w:rsidRPr="00EE534E">
        <w:rPr>
          <w:rFonts w:ascii="Arial" w:hAnsi="Arial" w:cs="Arial"/>
          <w:color w:val="000000" w:themeColor="text1"/>
          <w:shd w:val="clear" w:color="auto" w:fill="FFFFFF"/>
          <w:lang w:val="en-GB"/>
        </w:rPr>
        <w:t>Webster, P., 2019. Digital health technologies and health-care privatisation. </w:t>
      </w:r>
      <w:r w:rsidRPr="00EE534E">
        <w:rPr>
          <w:rFonts w:ascii="Arial" w:hAnsi="Arial" w:cs="Arial"/>
          <w:i/>
          <w:iCs/>
          <w:color w:val="000000" w:themeColor="text1"/>
          <w:shd w:val="clear" w:color="auto" w:fill="FFFFFF"/>
          <w:lang w:val="en-GB"/>
        </w:rPr>
        <w:t>The Lancet Digital Health</w:t>
      </w:r>
      <w:r w:rsidRPr="00EE534E">
        <w:rPr>
          <w:rFonts w:ascii="Arial" w:hAnsi="Arial" w:cs="Arial"/>
          <w:color w:val="000000" w:themeColor="text1"/>
          <w:shd w:val="clear" w:color="auto" w:fill="FFFFFF"/>
          <w:lang w:val="en-GB"/>
        </w:rPr>
        <w:t>, </w:t>
      </w:r>
      <w:r w:rsidRPr="00EE534E">
        <w:rPr>
          <w:rFonts w:ascii="Arial" w:hAnsi="Arial" w:cs="Arial"/>
          <w:i/>
          <w:iCs/>
          <w:color w:val="000000" w:themeColor="text1"/>
          <w:shd w:val="clear" w:color="auto" w:fill="FFFFFF"/>
          <w:lang w:val="en-GB"/>
        </w:rPr>
        <w:t>1</w:t>
      </w:r>
      <w:r w:rsidRPr="00EE534E">
        <w:rPr>
          <w:rFonts w:ascii="Arial" w:hAnsi="Arial" w:cs="Arial"/>
          <w:color w:val="000000" w:themeColor="text1"/>
          <w:shd w:val="clear" w:color="auto" w:fill="FFFFFF"/>
          <w:lang w:val="en-GB"/>
        </w:rPr>
        <w:t xml:space="preserve">(4), </w:t>
      </w:r>
      <w:proofErr w:type="gramStart"/>
      <w:r w:rsidRPr="00EE534E">
        <w:rPr>
          <w:rFonts w:ascii="Arial" w:hAnsi="Arial" w:cs="Arial"/>
          <w:color w:val="000000" w:themeColor="text1"/>
          <w:shd w:val="clear" w:color="auto" w:fill="FFFFFF"/>
          <w:lang w:val="en-GB"/>
        </w:rPr>
        <w:t>pp.e</w:t>
      </w:r>
      <w:proofErr w:type="gramEnd"/>
      <w:r w:rsidRPr="00EE534E">
        <w:rPr>
          <w:rFonts w:ascii="Arial" w:hAnsi="Arial" w:cs="Arial"/>
          <w:color w:val="000000" w:themeColor="text1"/>
          <w:shd w:val="clear" w:color="auto" w:fill="FFFFFF"/>
          <w:lang w:val="en-GB"/>
        </w:rPr>
        <w:t>161-e162.</w:t>
      </w:r>
    </w:p>
    <w:sectPr w:rsidR="00FB1FDA" w:rsidRPr="00E53007" w:rsidSect="00FB1FDA">
      <w:head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56DCF" w14:textId="77777777" w:rsidR="00083824" w:rsidRDefault="00083824" w:rsidP="00FB1FDA">
      <w:pPr>
        <w:spacing w:after="0" w:line="240" w:lineRule="auto"/>
      </w:pPr>
      <w:r>
        <w:separator/>
      </w:r>
    </w:p>
  </w:endnote>
  <w:endnote w:type="continuationSeparator" w:id="0">
    <w:p w14:paraId="4582B47C" w14:textId="77777777" w:rsidR="00083824" w:rsidRDefault="00083824" w:rsidP="00FB1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81D4A" w14:textId="77777777" w:rsidR="00083824" w:rsidRDefault="00083824" w:rsidP="00FB1FDA">
      <w:pPr>
        <w:spacing w:after="0" w:line="240" w:lineRule="auto"/>
      </w:pPr>
      <w:r>
        <w:separator/>
      </w:r>
    </w:p>
  </w:footnote>
  <w:footnote w:type="continuationSeparator" w:id="0">
    <w:p w14:paraId="247F42EA" w14:textId="77777777" w:rsidR="00083824" w:rsidRDefault="00083824" w:rsidP="00FB1F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000000" w:themeColor="text1"/>
      </w:rPr>
      <w:id w:val="-821510199"/>
      <w:docPartObj>
        <w:docPartGallery w:val="Page Numbers (Top of Page)"/>
        <w:docPartUnique/>
      </w:docPartObj>
    </w:sdtPr>
    <w:sdtEndPr>
      <w:rPr>
        <w:noProof/>
      </w:rPr>
    </w:sdtEndPr>
    <w:sdtContent>
      <w:p w14:paraId="44A2403E" w14:textId="6627C2BD" w:rsidR="00FB1FDA" w:rsidRPr="00FB1FDA" w:rsidRDefault="00FB1FDA">
        <w:pPr>
          <w:pStyle w:val="a4"/>
          <w:jc w:val="right"/>
          <w:rPr>
            <w:rFonts w:ascii="Arial" w:hAnsi="Arial" w:cs="Arial"/>
            <w:color w:val="000000" w:themeColor="text1"/>
          </w:rPr>
        </w:pPr>
        <w:r w:rsidRPr="00FB1FDA">
          <w:rPr>
            <w:rFonts w:ascii="Arial" w:hAnsi="Arial" w:cs="Arial"/>
            <w:color w:val="000000" w:themeColor="text1"/>
          </w:rPr>
          <w:t xml:space="preserve">LCMB7010          </w:t>
        </w:r>
        <w:r w:rsidRPr="00FB1FDA">
          <w:rPr>
            <w:rFonts w:ascii="Arial" w:hAnsi="Arial" w:cs="Arial"/>
            <w:color w:val="000000" w:themeColor="text1"/>
          </w:rPr>
          <w:fldChar w:fldCharType="begin"/>
        </w:r>
        <w:r w:rsidRPr="00FB1FDA">
          <w:rPr>
            <w:rFonts w:ascii="Arial" w:hAnsi="Arial" w:cs="Arial"/>
            <w:color w:val="000000" w:themeColor="text1"/>
          </w:rPr>
          <w:instrText xml:space="preserve"> PAGE   \* MERGEFORMAT </w:instrText>
        </w:r>
        <w:r w:rsidRPr="00FB1FDA">
          <w:rPr>
            <w:rFonts w:ascii="Arial" w:hAnsi="Arial" w:cs="Arial"/>
            <w:color w:val="000000" w:themeColor="text1"/>
          </w:rPr>
          <w:fldChar w:fldCharType="separate"/>
        </w:r>
        <w:r w:rsidRPr="00FB1FDA">
          <w:rPr>
            <w:rFonts w:ascii="Arial" w:hAnsi="Arial" w:cs="Arial"/>
            <w:noProof/>
            <w:color w:val="000000" w:themeColor="text1"/>
          </w:rPr>
          <w:t>2</w:t>
        </w:r>
        <w:r w:rsidRPr="00FB1FDA">
          <w:rPr>
            <w:rFonts w:ascii="Arial" w:hAnsi="Arial" w:cs="Arial"/>
            <w:noProof/>
            <w:color w:val="000000" w:themeColor="text1"/>
          </w:rPr>
          <w:fldChar w:fldCharType="end"/>
        </w:r>
      </w:p>
    </w:sdtContent>
  </w:sdt>
  <w:p w14:paraId="50AF3FDE" w14:textId="77777777" w:rsidR="00FB1FDA" w:rsidRDefault="00FB1FDA">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73558"/>
    <w:multiLevelType w:val="hybridMultilevel"/>
    <w:tmpl w:val="5ECC1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2F3A3B"/>
    <w:multiLevelType w:val="hybridMultilevel"/>
    <w:tmpl w:val="5906C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1823973">
    <w:abstractNumId w:val="1"/>
  </w:num>
  <w:num w:numId="2" w16cid:durableId="1315833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CBD"/>
    <w:rsid w:val="00083824"/>
    <w:rsid w:val="000B5DC2"/>
    <w:rsid w:val="001B072D"/>
    <w:rsid w:val="001C2C08"/>
    <w:rsid w:val="001D6738"/>
    <w:rsid w:val="001D7B79"/>
    <w:rsid w:val="00222C6C"/>
    <w:rsid w:val="002F4D4D"/>
    <w:rsid w:val="003B1A9A"/>
    <w:rsid w:val="003E690E"/>
    <w:rsid w:val="004716B2"/>
    <w:rsid w:val="006703D5"/>
    <w:rsid w:val="00727274"/>
    <w:rsid w:val="007F7526"/>
    <w:rsid w:val="00807ADF"/>
    <w:rsid w:val="00815577"/>
    <w:rsid w:val="00825F8A"/>
    <w:rsid w:val="009572D6"/>
    <w:rsid w:val="00A25CBD"/>
    <w:rsid w:val="00A47821"/>
    <w:rsid w:val="00B55F0C"/>
    <w:rsid w:val="00C81BDD"/>
    <w:rsid w:val="00CC69A9"/>
    <w:rsid w:val="00D42371"/>
    <w:rsid w:val="00E53007"/>
    <w:rsid w:val="00EE534E"/>
    <w:rsid w:val="00F55013"/>
    <w:rsid w:val="00FB1FDA"/>
    <w:rsid w:val="00FC1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7B9A"/>
  <w15:chartTrackingRefBased/>
  <w15:docId w15:val="{35FDF275-F7FA-4E5D-94DB-5F58B67C2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22C6C"/>
    <w:pPr>
      <w:keepNext/>
      <w:keepLines/>
      <w:spacing w:before="240" w:after="0"/>
      <w:outlineLvl w:val="0"/>
    </w:pPr>
    <w:rPr>
      <w:rFonts w:ascii="Arial" w:eastAsiaTheme="majorEastAsia" w:hAnsi="Arial" w:cs="Arial"/>
      <w:b/>
      <w:bCs/>
      <w:i/>
      <w:iCs/>
      <w:color w:val="000000" w:themeColor="text1"/>
    </w:rPr>
  </w:style>
  <w:style w:type="paragraph" w:styleId="2">
    <w:name w:val="heading 2"/>
    <w:basedOn w:val="a"/>
    <w:next w:val="a"/>
    <w:link w:val="20"/>
    <w:uiPriority w:val="9"/>
    <w:unhideWhenUsed/>
    <w:qFormat/>
    <w:rsid w:val="00222C6C"/>
    <w:pPr>
      <w:keepNext/>
      <w:keepLines/>
      <w:spacing w:before="40" w:after="0"/>
      <w:outlineLvl w:val="1"/>
    </w:pPr>
    <w:rPr>
      <w:rFonts w:ascii="Arial" w:eastAsiaTheme="majorEastAsia" w:hAnsi="Arial" w:cs="Arial"/>
      <w:i/>
      <w:iCs/>
      <w:color w:val="000000" w:themeColor="text1"/>
    </w:rPr>
  </w:style>
  <w:style w:type="paragraph" w:styleId="3">
    <w:name w:val="heading 3"/>
    <w:basedOn w:val="a"/>
    <w:next w:val="a"/>
    <w:link w:val="30"/>
    <w:uiPriority w:val="9"/>
    <w:unhideWhenUsed/>
    <w:qFormat/>
    <w:rsid w:val="00825F8A"/>
    <w:pPr>
      <w:keepNext/>
      <w:keepLines/>
      <w:spacing w:before="40" w:after="0"/>
      <w:outlineLvl w:val="2"/>
    </w:pPr>
    <w:rPr>
      <w:rFonts w:ascii="Arial" w:eastAsiaTheme="majorEastAsia" w:hAnsi="Arial" w:cs="Arial"/>
      <w:color w:val="000000" w:themeColor="text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25CBD"/>
    <w:pPr>
      <w:ind w:left="720"/>
      <w:contextualSpacing/>
    </w:pPr>
  </w:style>
  <w:style w:type="character" w:customStyle="1" w:styleId="10">
    <w:name w:val="Заглавие 1 Знак"/>
    <w:basedOn w:val="a0"/>
    <w:link w:val="1"/>
    <w:uiPriority w:val="9"/>
    <w:rsid w:val="00222C6C"/>
    <w:rPr>
      <w:rFonts w:ascii="Arial" w:eastAsiaTheme="majorEastAsia" w:hAnsi="Arial" w:cs="Arial"/>
      <w:b/>
      <w:bCs/>
      <w:i/>
      <w:iCs/>
      <w:color w:val="000000" w:themeColor="text1"/>
    </w:rPr>
  </w:style>
  <w:style w:type="character" w:customStyle="1" w:styleId="20">
    <w:name w:val="Заглавие 2 Знак"/>
    <w:basedOn w:val="a0"/>
    <w:link w:val="2"/>
    <w:uiPriority w:val="9"/>
    <w:rsid w:val="00222C6C"/>
    <w:rPr>
      <w:rFonts w:ascii="Arial" w:eastAsiaTheme="majorEastAsia" w:hAnsi="Arial" w:cs="Arial"/>
      <w:i/>
      <w:iCs/>
      <w:color w:val="000000" w:themeColor="text1"/>
    </w:rPr>
  </w:style>
  <w:style w:type="character" w:customStyle="1" w:styleId="30">
    <w:name w:val="Заглавие 3 Знак"/>
    <w:basedOn w:val="a0"/>
    <w:link w:val="3"/>
    <w:uiPriority w:val="9"/>
    <w:rsid w:val="00825F8A"/>
    <w:rPr>
      <w:rFonts w:ascii="Arial" w:eastAsiaTheme="majorEastAsia" w:hAnsi="Arial" w:cs="Arial"/>
      <w:color w:val="000000" w:themeColor="text1"/>
    </w:rPr>
  </w:style>
  <w:style w:type="paragraph" w:styleId="a4">
    <w:name w:val="header"/>
    <w:basedOn w:val="a"/>
    <w:link w:val="a5"/>
    <w:uiPriority w:val="99"/>
    <w:unhideWhenUsed/>
    <w:rsid w:val="00FB1FDA"/>
    <w:pPr>
      <w:tabs>
        <w:tab w:val="center" w:pos="4680"/>
        <w:tab w:val="right" w:pos="9360"/>
      </w:tabs>
      <w:spacing w:after="0" w:line="240" w:lineRule="auto"/>
    </w:pPr>
  </w:style>
  <w:style w:type="character" w:customStyle="1" w:styleId="a5">
    <w:name w:val="Горен колонтитул Знак"/>
    <w:basedOn w:val="a0"/>
    <w:link w:val="a4"/>
    <w:uiPriority w:val="99"/>
    <w:rsid w:val="00FB1FDA"/>
  </w:style>
  <w:style w:type="paragraph" w:styleId="a6">
    <w:name w:val="footer"/>
    <w:basedOn w:val="a"/>
    <w:link w:val="a7"/>
    <w:uiPriority w:val="99"/>
    <w:unhideWhenUsed/>
    <w:rsid w:val="00FB1FDA"/>
    <w:pPr>
      <w:tabs>
        <w:tab w:val="center" w:pos="4680"/>
        <w:tab w:val="right" w:pos="9360"/>
      </w:tabs>
      <w:spacing w:after="0" w:line="240" w:lineRule="auto"/>
    </w:pPr>
  </w:style>
  <w:style w:type="character" w:customStyle="1" w:styleId="a7">
    <w:name w:val="Долен колонтитул Знак"/>
    <w:basedOn w:val="a0"/>
    <w:link w:val="a6"/>
    <w:uiPriority w:val="99"/>
    <w:rsid w:val="00FB1FDA"/>
  </w:style>
  <w:style w:type="paragraph" w:styleId="a8">
    <w:name w:val="TOC Heading"/>
    <w:basedOn w:val="1"/>
    <w:next w:val="a"/>
    <w:uiPriority w:val="39"/>
    <w:unhideWhenUsed/>
    <w:qFormat/>
    <w:rsid w:val="00FB1FDA"/>
    <w:pPr>
      <w:outlineLvl w:val="9"/>
    </w:pPr>
    <w:rPr>
      <w:rFonts w:asciiTheme="majorHAnsi" w:hAnsiTheme="majorHAnsi" w:cstheme="majorBidi"/>
      <w:b w:val="0"/>
      <w:bCs w:val="0"/>
      <w:i w:val="0"/>
      <w:iCs w:val="0"/>
      <w:color w:val="2F5496" w:themeColor="accent1" w:themeShade="BF"/>
      <w:sz w:val="32"/>
      <w:szCs w:val="32"/>
    </w:rPr>
  </w:style>
  <w:style w:type="paragraph" w:styleId="11">
    <w:name w:val="toc 1"/>
    <w:basedOn w:val="a"/>
    <w:next w:val="a"/>
    <w:autoRedefine/>
    <w:uiPriority w:val="39"/>
    <w:unhideWhenUsed/>
    <w:rsid w:val="00FB1FDA"/>
    <w:pPr>
      <w:spacing w:after="100"/>
    </w:pPr>
  </w:style>
  <w:style w:type="paragraph" w:styleId="21">
    <w:name w:val="toc 2"/>
    <w:basedOn w:val="a"/>
    <w:next w:val="a"/>
    <w:autoRedefine/>
    <w:uiPriority w:val="39"/>
    <w:unhideWhenUsed/>
    <w:rsid w:val="00FB1FDA"/>
    <w:pPr>
      <w:spacing w:after="100"/>
      <w:ind w:left="220"/>
    </w:pPr>
  </w:style>
  <w:style w:type="paragraph" w:styleId="31">
    <w:name w:val="toc 3"/>
    <w:basedOn w:val="a"/>
    <w:next w:val="a"/>
    <w:autoRedefine/>
    <w:uiPriority w:val="39"/>
    <w:unhideWhenUsed/>
    <w:rsid w:val="00FB1FDA"/>
    <w:pPr>
      <w:spacing w:after="100"/>
      <w:ind w:left="440"/>
    </w:pPr>
  </w:style>
  <w:style w:type="character" w:styleId="a9">
    <w:name w:val="Hyperlink"/>
    <w:basedOn w:val="a0"/>
    <w:uiPriority w:val="99"/>
    <w:unhideWhenUsed/>
    <w:rsid w:val="00FB1F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899373">
      <w:bodyDiv w:val="1"/>
      <w:marLeft w:val="0"/>
      <w:marRight w:val="0"/>
      <w:marTop w:val="0"/>
      <w:marBottom w:val="0"/>
      <w:divBdr>
        <w:top w:val="none" w:sz="0" w:space="0" w:color="auto"/>
        <w:left w:val="none" w:sz="0" w:space="0" w:color="auto"/>
        <w:bottom w:val="none" w:sz="0" w:space="0" w:color="auto"/>
        <w:right w:val="none" w:sz="0" w:space="0" w:color="auto"/>
      </w:divBdr>
    </w:div>
    <w:div w:id="1885632613">
      <w:bodyDiv w:val="1"/>
      <w:marLeft w:val="0"/>
      <w:marRight w:val="0"/>
      <w:marTop w:val="0"/>
      <w:marBottom w:val="0"/>
      <w:divBdr>
        <w:top w:val="none" w:sz="0" w:space="0" w:color="auto"/>
        <w:left w:val="none" w:sz="0" w:space="0" w:color="auto"/>
        <w:bottom w:val="none" w:sz="0" w:space="0" w:color="auto"/>
        <w:right w:val="none" w:sz="0" w:space="0" w:color="auto"/>
      </w:divBdr>
    </w:div>
    <w:div w:id="2001959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0979C-9575-482E-BCC0-4594E948E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7044</Words>
  <Characters>40154</Characters>
  <Application>Microsoft Office Word</Application>
  <DocSecurity>0</DocSecurity>
  <Lines>334</Lines>
  <Paragraphs>94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Uddin Siddiqui</dc:creator>
  <cp:keywords/>
  <dc:description/>
  <cp:lastModifiedBy>dobrinka kiryakova</cp:lastModifiedBy>
  <cp:revision>2</cp:revision>
  <dcterms:created xsi:type="dcterms:W3CDTF">2023-08-29T14:13:00Z</dcterms:created>
  <dcterms:modified xsi:type="dcterms:W3CDTF">2023-08-29T14:13:00Z</dcterms:modified>
</cp:coreProperties>
</file>