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E25707" w14:textId="54D430AD" w:rsidR="00505442" w:rsidRDefault="007F19EF" w:rsidP="00505442">
      <w:pPr>
        <w:pStyle w:val="NormalWeb"/>
        <w:rPr>
          <w:color w:val="000000"/>
          <w:sz w:val="27"/>
          <w:szCs w:val="27"/>
        </w:rPr>
      </w:pPr>
      <w:r>
        <w:rPr>
          <w:color w:val="000000"/>
          <w:sz w:val="27"/>
          <w:szCs w:val="27"/>
        </w:rPr>
        <w:t xml:space="preserve"> </w:t>
      </w:r>
    </w:p>
    <w:p w14:paraId="451023D5" w14:textId="77777777" w:rsidR="00E67EEE" w:rsidRDefault="00E67EEE" w:rsidP="00505442">
      <w:pPr>
        <w:pStyle w:val="NormalWeb"/>
        <w:rPr>
          <w:color w:val="000000"/>
          <w:sz w:val="27"/>
          <w:szCs w:val="27"/>
        </w:rPr>
      </w:pPr>
      <w:bookmarkStart w:id="0" w:name="_Hlk72450073"/>
    </w:p>
    <w:p w14:paraId="3ECB5A6C" w14:textId="77777777" w:rsidR="00B11CF0" w:rsidRDefault="00B11CF0" w:rsidP="00B11CF0">
      <w:pPr>
        <w:pStyle w:val="NormalWeb"/>
        <w:jc w:val="center"/>
        <w:rPr>
          <w:color w:val="000000"/>
          <w:sz w:val="144"/>
          <w:szCs w:val="144"/>
        </w:rPr>
      </w:pPr>
    </w:p>
    <w:p w14:paraId="5E92539A" w14:textId="1127CC0A" w:rsidR="00E67EEE" w:rsidRPr="00B11CF0" w:rsidRDefault="00B11CF0" w:rsidP="00B11CF0">
      <w:pPr>
        <w:pStyle w:val="NormalWeb"/>
        <w:jc w:val="center"/>
        <w:rPr>
          <w:color w:val="000000"/>
          <w:sz w:val="144"/>
          <w:szCs w:val="144"/>
        </w:rPr>
      </w:pPr>
      <w:r w:rsidRPr="00B11CF0">
        <w:rPr>
          <w:color w:val="000000"/>
          <w:sz w:val="144"/>
          <w:szCs w:val="144"/>
        </w:rPr>
        <w:t>Business Inquiry &amp; Research</w:t>
      </w:r>
    </w:p>
    <w:p w14:paraId="04FFCD1F" w14:textId="77777777" w:rsidR="00E67EEE" w:rsidRDefault="00E67EEE" w:rsidP="00505442">
      <w:pPr>
        <w:pStyle w:val="NormalWeb"/>
        <w:rPr>
          <w:color w:val="000000"/>
          <w:sz w:val="27"/>
          <w:szCs w:val="27"/>
        </w:rPr>
      </w:pPr>
    </w:p>
    <w:p w14:paraId="3E638993" w14:textId="1BD1A221" w:rsidR="00E67EEE" w:rsidRDefault="00306032" w:rsidP="00505442">
      <w:pPr>
        <w:pStyle w:val="NormalWeb"/>
        <w:rPr>
          <w:color w:val="000000"/>
          <w:sz w:val="27"/>
          <w:szCs w:val="27"/>
        </w:rPr>
      </w:pPr>
      <w:r>
        <w:rPr>
          <w:color w:val="000000"/>
          <w:sz w:val="27"/>
          <w:szCs w:val="27"/>
        </w:rPr>
        <w:t>DR Ro</w:t>
      </w:r>
      <w:r w:rsidR="00AD17BD">
        <w:rPr>
          <w:color w:val="000000"/>
          <w:sz w:val="27"/>
          <w:szCs w:val="27"/>
        </w:rPr>
        <w:t xml:space="preserve">isin </w:t>
      </w:r>
      <w:proofErr w:type="spellStart"/>
      <w:r w:rsidR="00AD17BD">
        <w:rPr>
          <w:color w:val="000000"/>
          <w:sz w:val="27"/>
          <w:szCs w:val="27"/>
        </w:rPr>
        <w:t>Millins</w:t>
      </w:r>
      <w:proofErr w:type="spellEnd"/>
    </w:p>
    <w:p w14:paraId="50D2C875" w14:textId="77777777" w:rsidR="00E67EEE" w:rsidRDefault="00E67EEE" w:rsidP="00505442">
      <w:pPr>
        <w:pStyle w:val="NormalWeb"/>
        <w:rPr>
          <w:color w:val="000000"/>
          <w:sz w:val="27"/>
          <w:szCs w:val="27"/>
        </w:rPr>
      </w:pPr>
    </w:p>
    <w:p w14:paraId="438E9B5D" w14:textId="77777777" w:rsidR="00E67EEE" w:rsidRDefault="00E67EEE" w:rsidP="00505442">
      <w:pPr>
        <w:pStyle w:val="NormalWeb"/>
        <w:rPr>
          <w:color w:val="000000"/>
          <w:sz w:val="27"/>
          <w:szCs w:val="27"/>
        </w:rPr>
      </w:pPr>
    </w:p>
    <w:p w14:paraId="66C33C4B" w14:textId="77777777" w:rsidR="00E67EEE" w:rsidRDefault="00E67EEE" w:rsidP="00505442">
      <w:pPr>
        <w:pStyle w:val="NormalWeb"/>
        <w:rPr>
          <w:color w:val="000000"/>
          <w:sz w:val="27"/>
          <w:szCs w:val="27"/>
        </w:rPr>
      </w:pPr>
    </w:p>
    <w:p w14:paraId="212BE27D" w14:textId="77777777" w:rsidR="00E67EEE" w:rsidRDefault="00E67EEE" w:rsidP="00505442">
      <w:pPr>
        <w:pStyle w:val="NormalWeb"/>
        <w:rPr>
          <w:color w:val="000000"/>
          <w:sz w:val="27"/>
          <w:szCs w:val="27"/>
        </w:rPr>
      </w:pPr>
    </w:p>
    <w:p w14:paraId="31082972" w14:textId="77777777" w:rsidR="00E67EEE" w:rsidRDefault="00E67EEE" w:rsidP="00505442">
      <w:pPr>
        <w:pStyle w:val="NormalWeb"/>
        <w:rPr>
          <w:color w:val="000000"/>
          <w:sz w:val="27"/>
          <w:szCs w:val="27"/>
        </w:rPr>
      </w:pPr>
    </w:p>
    <w:p w14:paraId="01F8607B" w14:textId="77777777" w:rsidR="00E67EEE" w:rsidRDefault="00E67EEE" w:rsidP="00505442">
      <w:pPr>
        <w:pStyle w:val="NormalWeb"/>
        <w:rPr>
          <w:color w:val="000000"/>
          <w:sz w:val="27"/>
          <w:szCs w:val="27"/>
        </w:rPr>
      </w:pPr>
    </w:p>
    <w:p w14:paraId="1F013431" w14:textId="77777777" w:rsidR="00E67EEE" w:rsidRDefault="00E67EEE" w:rsidP="00505442">
      <w:pPr>
        <w:pStyle w:val="NormalWeb"/>
        <w:rPr>
          <w:color w:val="000000"/>
          <w:sz w:val="27"/>
          <w:szCs w:val="27"/>
        </w:rPr>
      </w:pPr>
    </w:p>
    <w:p w14:paraId="75C40104" w14:textId="77777777" w:rsidR="00E67EEE" w:rsidRDefault="00E67EEE" w:rsidP="00505442">
      <w:pPr>
        <w:pStyle w:val="NormalWeb"/>
        <w:rPr>
          <w:color w:val="000000"/>
          <w:sz w:val="27"/>
          <w:szCs w:val="27"/>
        </w:rPr>
      </w:pPr>
    </w:p>
    <w:p w14:paraId="32315A0C" w14:textId="66A20DEF" w:rsidR="00505442" w:rsidRDefault="00B54D7A" w:rsidP="00505442">
      <w:pPr>
        <w:pStyle w:val="NormalWeb"/>
        <w:rPr>
          <w:color w:val="000000"/>
          <w:sz w:val="27"/>
          <w:szCs w:val="27"/>
        </w:rPr>
      </w:pPr>
      <w:r>
        <w:rPr>
          <w:color w:val="000000"/>
          <w:sz w:val="27"/>
          <w:szCs w:val="27"/>
        </w:rPr>
        <w:t>Introduction</w:t>
      </w:r>
    </w:p>
    <w:p w14:paraId="2A584DAC" w14:textId="77777777" w:rsidR="00505442" w:rsidRDefault="00B54D7A" w:rsidP="00B54D7A">
      <w:pPr>
        <w:pStyle w:val="NormalWeb"/>
        <w:spacing w:line="360" w:lineRule="auto"/>
        <w:rPr>
          <w:color w:val="000000"/>
          <w:sz w:val="27"/>
          <w:szCs w:val="27"/>
        </w:rPr>
      </w:pPr>
      <w:bookmarkStart w:id="1" w:name="_Hlk72450039"/>
      <w:bookmarkEnd w:id="0"/>
      <w:r>
        <w:rPr>
          <w:color w:val="000000"/>
          <w:sz w:val="27"/>
          <w:szCs w:val="27"/>
        </w:rPr>
        <w:t>This report will explain how I used information from my video interviews to analyse how Covid-19 affected people within their work life and home life. I choose this question as, at this moment in time, it is affecting everybody worldwide.</w:t>
      </w:r>
    </w:p>
    <w:bookmarkEnd w:id="1"/>
    <w:p w14:paraId="18A8905F" w14:textId="77777777" w:rsidR="00505442" w:rsidRDefault="00B54D7A" w:rsidP="00505442">
      <w:pPr>
        <w:pStyle w:val="NormalWeb"/>
        <w:rPr>
          <w:color w:val="000000"/>
          <w:sz w:val="27"/>
          <w:szCs w:val="27"/>
        </w:rPr>
      </w:pPr>
      <w:r>
        <w:rPr>
          <w:color w:val="000000"/>
          <w:sz w:val="27"/>
          <w:szCs w:val="27"/>
        </w:rPr>
        <w:t>Procedure</w:t>
      </w:r>
    </w:p>
    <w:p w14:paraId="15B75648" w14:textId="612B43EF" w:rsidR="00505442" w:rsidRDefault="00B54D7A" w:rsidP="00B54D7A">
      <w:pPr>
        <w:pStyle w:val="NormalWeb"/>
        <w:spacing w:line="360" w:lineRule="auto"/>
        <w:rPr>
          <w:color w:val="000000"/>
          <w:sz w:val="27"/>
          <w:szCs w:val="27"/>
        </w:rPr>
      </w:pPr>
      <w:r>
        <w:rPr>
          <w:color w:val="000000"/>
          <w:sz w:val="27"/>
          <w:szCs w:val="27"/>
        </w:rPr>
        <w:t xml:space="preserve">My report is going to be focusing on the question of how did Covid-19 affect you and your workplace. I have chosen this question because it has a significant impact on the world today and everyone </w:t>
      </w:r>
      <w:proofErr w:type="gramStart"/>
      <w:r>
        <w:rPr>
          <w:color w:val="000000"/>
          <w:sz w:val="27"/>
          <w:szCs w:val="27"/>
        </w:rPr>
        <w:t>has to</w:t>
      </w:r>
      <w:proofErr w:type="gramEnd"/>
      <w:r>
        <w:rPr>
          <w:color w:val="000000"/>
          <w:sz w:val="27"/>
          <w:szCs w:val="27"/>
        </w:rPr>
        <w:t xml:space="preserve"> change in one way or another. Either with work or their personal life. I have therefore taken three video interviews and asked all the same question, I will then analyse the answers. This is called qualitative data collection. I will then find the similarities between the interviews. </w:t>
      </w:r>
      <w:r w:rsidRPr="008D789C">
        <w:rPr>
          <w:color w:val="000000"/>
          <w:sz w:val="27"/>
          <w:szCs w:val="27"/>
        </w:rPr>
        <w:t xml:space="preserve"> </w:t>
      </w:r>
      <w:r>
        <w:rPr>
          <w:color w:val="000000"/>
          <w:sz w:val="27"/>
          <w:szCs w:val="27"/>
        </w:rPr>
        <w:t>Qualitative research is the process of collecting, analysing and interpreting non-numerical data, such as language.</w:t>
      </w:r>
    </w:p>
    <w:p w14:paraId="3575C81C" w14:textId="77777777" w:rsidR="00505442" w:rsidRDefault="00B54D7A" w:rsidP="00B54D7A">
      <w:pPr>
        <w:pStyle w:val="NormalWeb"/>
        <w:spacing w:line="360" w:lineRule="auto"/>
        <w:rPr>
          <w:color w:val="000000"/>
          <w:sz w:val="27"/>
          <w:szCs w:val="27"/>
        </w:rPr>
      </w:pPr>
      <w:r>
        <w:rPr>
          <w:color w:val="000000"/>
          <w:sz w:val="27"/>
          <w:szCs w:val="27"/>
        </w:rPr>
        <w:t>This type of data can be collected using diary accounts or in-depth interviews and analysed using thematic analysis. (Denzin and Lincoln, 1994. I interviewed a mixture of one man and two women for my video interviews to see if there was a different perspective. The interviews that were carried out lasted 20 minutes each.</w:t>
      </w:r>
    </w:p>
    <w:p w14:paraId="028AA1FF" w14:textId="76659F64" w:rsidR="00505442" w:rsidRDefault="00B54D7A" w:rsidP="00B54D7A">
      <w:pPr>
        <w:pStyle w:val="NormalWeb"/>
        <w:spacing w:line="360" w:lineRule="auto"/>
        <w:rPr>
          <w:color w:val="000000"/>
          <w:sz w:val="27"/>
          <w:szCs w:val="27"/>
        </w:rPr>
      </w:pPr>
      <w:r>
        <w:rPr>
          <w:color w:val="000000"/>
          <w:sz w:val="27"/>
          <w:szCs w:val="27"/>
        </w:rPr>
        <w:t>Data presentation and findings</w:t>
      </w:r>
    </w:p>
    <w:p w14:paraId="33A0B1AB" w14:textId="1BE5F224" w:rsidR="009B106C" w:rsidRDefault="006C30A3" w:rsidP="00B54D7A">
      <w:pPr>
        <w:pStyle w:val="NormalWeb"/>
        <w:spacing w:line="360" w:lineRule="auto"/>
        <w:rPr>
          <w:color w:val="000000"/>
          <w:sz w:val="27"/>
          <w:szCs w:val="27"/>
        </w:rPr>
      </w:pPr>
      <w:r>
        <w:rPr>
          <w:color w:val="000000"/>
          <w:sz w:val="27"/>
          <w:szCs w:val="27"/>
        </w:rPr>
        <w:t xml:space="preserve">My </w:t>
      </w:r>
      <w:r w:rsidR="00863367">
        <w:rPr>
          <w:color w:val="000000"/>
          <w:sz w:val="27"/>
          <w:szCs w:val="27"/>
        </w:rPr>
        <w:t>research is going to be using</w:t>
      </w:r>
      <w:r w:rsidR="00347B9D">
        <w:rPr>
          <w:color w:val="000000"/>
          <w:sz w:val="27"/>
          <w:szCs w:val="27"/>
        </w:rPr>
        <w:t xml:space="preserve"> the Quali</w:t>
      </w:r>
      <w:r w:rsidR="00892285">
        <w:rPr>
          <w:color w:val="000000"/>
          <w:sz w:val="27"/>
          <w:szCs w:val="27"/>
        </w:rPr>
        <w:t xml:space="preserve">tative </w:t>
      </w:r>
      <w:r w:rsidR="00C17CA2">
        <w:rPr>
          <w:color w:val="000000"/>
          <w:sz w:val="27"/>
          <w:szCs w:val="27"/>
        </w:rPr>
        <w:t>approach as</w:t>
      </w:r>
      <w:r w:rsidR="00C70A7E">
        <w:rPr>
          <w:color w:val="000000"/>
          <w:sz w:val="27"/>
          <w:szCs w:val="27"/>
        </w:rPr>
        <w:t xml:space="preserve"> </w:t>
      </w:r>
      <w:r w:rsidR="00C17CA2">
        <w:rPr>
          <w:color w:val="000000"/>
          <w:sz w:val="27"/>
          <w:szCs w:val="27"/>
        </w:rPr>
        <w:t>a primarily exploratory</w:t>
      </w:r>
      <w:r w:rsidR="00D76F90">
        <w:rPr>
          <w:color w:val="000000"/>
          <w:sz w:val="27"/>
          <w:szCs w:val="27"/>
        </w:rPr>
        <w:t xml:space="preserve">, this will be used to gain </w:t>
      </w:r>
      <w:r w:rsidR="00B26507">
        <w:rPr>
          <w:color w:val="000000"/>
          <w:sz w:val="27"/>
          <w:szCs w:val="27"/>
        </w:rPr>
        <w:t>a good understanding of the underlying reasons</w:t>
      </w:r>
      <w:r w:rsidR="00A96870">
        <w:rPr>
          <w:color w:val="000000"/>
          <w:sz w:val="27"/>
          <w:szCs w:val="27"/>
        </w:rPr>
        <w:t>,</w:t>
      </w:r>
      <w:r w:rsidR="00330BF5">
        <w:rPr>
          <w:color w:val="000000"/>
          <w:sz w:val="27"/>
          <w:szCs w:val="27"/>
        </w:rPr>
        <w:t xml:space="preserve"> </w:t>
      </w:r>
      <w:r w:rsidR="00B64725">
        <w:rPr>
          <w:color w:val="000000"/>
          <w:sz w:val="27"/>
          <w:szCs w:val="27"/>
        </w:rPr>
        <w:t>motivation,</w:t>
      </w:r>
      <w:r w:rsidR="00A96870">
        <w:rPr>
          <w:color w:val="000000"/>
          <w:sz w:val="27"/>
          <w:szCs w:val="27"/>
        </w:rPr>
        <w:t xml:space="preserve"> and </w:t>
      </w:r>
      <w:r w:rsidR="009F7476">
        <w:rPr>
          <w:color w:val="000000"/>
          <w:sz w:val="27"/>
          <w:szCs w:val="27"/>
        </w:rPr>
        <w:t xml:space="preserve">opinions, </w:t>
      </w:r>
      <w:r w:rsidR="00A34956">
        <w:rPr>
          <w:color w:val="000000"/>
          <w:sz w:val="27"/>
          <w:szCs w:val="27"/>
        </w:rPr>
        <w:t xml:space="preserve">this will then provide an insight </w:t>
      </w:r>
      <w:r w:rsidR="007A25A9">
        <w:rPr>
          <w:color w:val="000000"/>
          <w:sz w:val="27"/>
          <w:szCs w:val="27"/>
        </w:rPr>
        <w:t>to the problem or will help de</w:t>
      </w:r>
      <w:r w:rsidR="00C13DC3">
        <w:rPr>
          <w:color w:val="000000"/>
          <w:sz w:val="27"/>
          <w:szCs w:val="27"/>
        </w:rPr>
        <w:t xml:space="preserve">velop an </w:t>
      </w:r>
      <w:r w:rsidR="00615192">
        <w:rPr>
          <w:color w:val="000000"/>
          <w:sz w:val="27"/>
          <w:szCs w:val="27"/>
        </w:rPr>
        <w:t>idea</w:t>
      </w:r>
      <w:r w:rsidR="00C13DC3">
        <w:rPr>
          <w:color w:val="000000"/>
          <w:sz w:val="27"/>
          <w:szCs w:val="27"/>
        </w:rPr>
        <w:t xml:space="preserve"> or </w:t>
      </w:r>
      <w:r w:rsidR="0074384C">
        <w:rPr>
          <w:color w:val="000000"/>
          <w:sz w:val="27"/>
          <w:szCs w:val="27"/>
        </w:rPr>
        <w:t>theories for the use of poten</w:t>
      </w:r>
      <w:r w:rsidR="009D6281">
        <w:rPr>
          <w:color w:val="000000"/>
          <w:sz w:val="27"/>
          <w:szCs w:val="27"/>
        </w:rPr>
        <w:t>tial quantitative res</w:t>
      </w:r>
      <w:r w:rsidR="00B64725">
        <w:rPr>
          <w:color w:val="000000"/>
          <w:sz w:val="27"/>
          <w:szCs w:val="27"/>
        </w:rPr>
        <w:t>earch.</w:t>
      </w:r>
      <w:r w:rsidR="00D823BE">
        <w:rPr>
          <w:color w:val="000000"/>
          <w:sz w:val="27"/>
          <w:szCs w:val="27"/>
        </w:rPr>
        <w:t xml:space="preserve"> </w:t>
      </w:r>
      <w:r w:rsidR="00A17111">
        <w:rPr>
          <w:color w:val="000000"/>
          <w:sz w:val="27"/>
          <w:szCs w:val="27"/>
        </w:rPr>
        <w:t xml:space="preserve">Qualitative </w:t>
      </w:r>
      <w:r w:rsidR="0033459D">
        <w:rPr>
          <w:color w:val="000000"/>
          <w:sz w:val="27"/>
          <w:szCs w:val="27"/>
        </w:rPr>
        <w:t xml:space="preserve">study will also be used to undercover the trends </w:t>
      </w:r>
      <w:r w:rsidR="004B293A">
        <w:rPr>
          <w:color w:val="000000"/>
          <w:sz w:val="27"/>
          <w:szCs w:val="27"/>
        </w:rPr>
        <w:t>within thought and opinions,</w:t>
      </w:r>
      <w:r w:rsidR="007C7024">
        <w:rPr>
          <w:color w:val="000000"/>
          <w:sz w:val="27"/>
          <w:szCs w:val="27"/>
        </w:rPr>
        <w:t xml:space="preserve"> with the ability to drive </w:t>
      </w:r>
      <w:r w:rsidR="00137F4F">
        <w:rPr>
          <w:color w:val="000000"/>
          <w:sz w:val="27"/>
          <w:szCs w:val="27"/>
        </w:rPr>
        <w:t>deeper into the problem</w:t>
      </w:r>
      <w:r w:rsidR="001A3CDC">
        <w:rPr>
          <w:color w:val="000000"/>
          <w:sz w:val="27"/>
          <w:szCs w:val="27"/>
        </w:rPr>
        <w:t>.</w:t>
      </w:r>
      <w:r w:rsidR="004236FA">
        <w:rPr>
          <w:color w:val="000000"/>
          <w:sz w:val="27"/>
          <w:szCs w:val="27"/>
        </w:rPr>
        <w:t xml:space="preserve"> Qualitative </w:t>
      </w:r>
      <w:r w:rsidR="00641202">
        <w:rPr>
          <w:color w:val="000000"/>
          <w:sz w:val="27"/>
          <w:szCs w:val="27"/>
        </w:rPr>
        <w:t>will vary while using an unst</w:t>
      </w:r>
      <w:r w:rsidR="00C20AA1">
        <w:rPr>
          <w:color w:val="000000"/>
          <w:sz w:val="27"/>
          <w:szCs w:val="27"/>
        </w:rPr>
        <w:t xml:space="preserve">ructured or a </w:t>
      </w:r>
      <w:r w:rsidR="00833E9D">
        <w:rPr>
          <w:color w:val="000000"/>
          <w:sz w:val="27"/>
          <w:szCs w:val="27"/>
        </w:rPr>
        <w:t>semi-structured technique</w:t>
      </w:r>
      <w:r w:rsidR="006069D8">
        <w:rPr>
          <w:color w:val="000000"/>
          <w:sz w:val="27"/>
          <w:szCs w:val="27"/>
        </w:rPr>
        <w:t>.</w:t>
      </w:r>
      <w:r w:rsidR="003100B8">
        <w:rPr>
          <w:color w:val="000000"/>
          <w:sz w:val="27"/>
          <w:szCs w:val="27"/>
        </w:rPr>
        <w:t xml:space="preserve"> Some of the </w:t>
      </w:r>
      <w:r w:rsidR="003100B8">
        <w:rPr>
          <w:color w:val="000000"/>
          <w:sz w:val="27"/>
          <w:szCs w:val="27"/>
        </w:rPr>
        <w:lastRenderedPageBreak/>
        <w:t>most common methods will focus</w:t>
      </w:r>
      <w:r w:rsidR="00FB55A0">
        <w:rPr>
          <w:color w:val="000000"/>
          <w:sz w:val="27"/>
          <w:szCs w:val="27"/>
        </w:rPr>
        <w:t xml:space="preserve"> on group discussions</w:t>
      </w:r>
      <w:r w:rsidR="009D5256">
        <w:rPr>
          <w:color w:val="000000"/>
          <w:sz w:val="27"/>
          <w:szCs w:val="27"/>
        </w:rPr>
        <w:t xml:space="preserve">, </w:t>
      </w:r>
      <w:r w:rsidR="00213D9A">
        <w:rPr>
          <w:color w:val="000000"/>
          <w:sz w:val="27"/>
          <w:szCs w:val="27"/>
        </w:rPr>
        <w:t>individual interviews</w:t>
      </w:r>
      <w:r w:rsidR="00E91CBD">
        <w:rPr>
          <w:color w:val="000000"/>
          <w:sz w:val="27"/>
          <w:szCs w:val="27"/>
        </w:rPr>
        <w:t>,</w:t>
      </w:r>
      <w:r w:rsidR="008E37C3">
        <w:rPr>
          <w:color w:val="000000"/>
          <w:sz w:val="27"/>
          <w:szCs w:val="27"/>
        </w:rPr>
        <w:t xml:space="preserve"> participation/obser</w:t>
      </w:r>
      <w:r w:rsidR="00230847">
        <w:rPr>
          <w:color w:val="000000"/>
          <w:sz w:val="27"/>
          <w:szCs w:val="27"/>
        </w:rPr>
        <w:t>vations. But the size of thi</w:t>
      </w:r>
      <w:r w:rsidR="00920F7F">
        <w:rPr>
          <w:color w:val="000000"/>
          <w:sz w:val="27"/>
          <w:szCs w:val="27"/>
        </w:rPr>
        <w:t>s would be typically small</w:t>
      </w:r>
      <w:r w:rsidR="000330D0">
        <w:rPr>
          <w:color w:val="000000"/>
          <w:sz w:val="27"/>
          <w:szCs w:val="27"/>
        </w:rPr>
        <w:t xml:space="preserve">, and with this the respondents </w:t>
      </w:r>
      <w:r w:rsidR="002C7F0C">
        <w:rPr>
          <w:color w:val="000000"/>
          <w:sz w:val="27"/>
          <w:szCs w:val="27"/>
        </w:rPr>
        <w:t xml:space="preserve">will be selected to </w:t>
      </w:r>
      <w:r w:rsidR="00BF7090">
        <w:rPr>
          <w:color w:val="000000"/>
          <w:sz w:val="27"/>
          <w:szCs w:val="27"/>
        </w:rPr>
        <w:t>achieve a given quota.</w:t>
      </w:r>
    </w:p>
    <w:p w14:paraId="5F8714E9" w14:textId="08549C58" w:rsidR="0098204D" w:rsidRDefault="002D2E8A" w:rsidP="00B54D7A">
      <w:pPr>
        <w:pStyle w:val="NormalWeb"/>
        <w:spacing w:line="360" w:lineRule="auto"/>
        <w:rPr>
          <w:color w:val="000000"/>
          <w:sz w:val="27"/>
          <w:szCs w:val="27"/>
        </w:rPr>
      </w:pPr>
      <w:r>
        <w:rPr>
          <w:color w:val="000000"/>
          <w:sz w:val="27"/>
          <w:szCs w:val="27"/>
        </w:rPr>
        <w:t>What’s the Advantages of Qualit</w:t>
      </w:r>
      <w:r w:rsidR="00980453">
        <w:rPr>
          <w:color w:val="000000"/>
          <w:sz w:val="27"/>
          <w:szCs w:val="27"/>
        </w:rPr>
        <w:t>ative Research?</w:t>
      </w:r>
      <w:r>
        <w:rPr>
          <w:color w:val="000000"/>
          <w:sz w:val="27"/>
          <w:szCs w:val="27"/>
        </w:rPr>
        <w:t xml:space="preserve"> </w:t>
      </w:r>
    </w:p>
    <w:p w14:paraId="41B4E9D2" w14:textId="1F3DF56C" w:rsidR="00C86920" w:rsidRDefault="00C86920" w:rsidP="00C86920">
      <w:pPr>
        <w:pStyle w:val="xtrt0xe"/>
        <w:numPr>
          <w:ilvl w:val="0"/>
          <w:numId w:val="2"/>
        </w:numPr>
        <w:shd w:val="clear" w:color="auto" w:fill="FFFFFF"/>
        <w:rPr>
          <w:rFonts w:ascii="Calibri" w:hAnsi="Calibri" w:cs="Calibri"/>
          <w:color w:val="000000"/>
        </w:rPr>
      </w:pPr>
      <w:r>
        <w:rPr>
          <w:rFonts w:ascii="Calibri" w:hAnsi="Calibri" w:cs="Calibri"/>
          <w:color w:val="000000"/>
        </w:rPr>
        <w:t>It</w:t>
      </w:r>
      <w:r w:rsidR="00CE7CEF">
        <w:rPr>
          <w:rFonts w:ascii="Calibri" w:hAnsi="Calibri" w:cs="Calibri"/>
          <w:color w:val="000000"/>
        </w:rPr>
        <w:t xml:space="preserve"> </w:t>
      </w:r>
      <w:r w:rsidR="00241A5C">
        <w:rPr>
          <w:rFonts w:ascii="Calibri" w:hAnsi="Calibri" w:cs="Calibri"/>
          <w:color w:val="000000"/>
        </w:rPr>
        <w:t>will become</w:t>
      </w:r>
      <w:r>
        <w:rPr>
          <w:rFonts w:ascii="Calibri" w:hAnsi="Calibri" w:cs="Calibri"/>
          <w:color w:val="000000"/>
        </w:rPr>
        <w:t xml:space="preserve"> </w:t>
      </w:r>
      <w:r w:rsidR="00241A5C">
        <w:rPr>
          <w:rFonts w:ascii="Calibri" w:hAnsi="Calibri" w:cs="Calibri"/>
          <w:color w:val="000000"/>
        </w:rPr>
        <w:t>clear</w:t>
      </w:r>
      <w:r>
        <w:rPr>
          <w:rFonts w:ascii="Calibri" w:hAnsi="Calibri" w:cs="Calibri"/>
          <w:color w:val="000000"/>
        </w:rPr>
        <w:t xml:space="preserve"> to understand attitudes. ...</w:t>
      </w:r>
    </w:p>
    <w:p w14:paraId="547AE572" w14:textId="23A2F5EE" w:rsidR="00C86920" w:rsidRDefault="00C86920" w:rsidP="00C86920">
      <w:pPr>
        <w:pStyle w:val="xtrt0xe"/>
        <w:numPr>
          <w:ilvl w:val="0"/>
          <w:numId w:val="2"/>
        </w:numPr>
        <w:shd w:val="clear" w:color="auto" w:fill="FFFFFF"/>
        <w:rPr>
          <w:rFonts w:ascii="Calibri" w:hAnsi="Calibri" w:cs="Calibri"/>
          <w:color w:val="000000"/>
        </w:rPr>
      </w:pPr>
      <w:r>
        <w:rPr>
          <w:rFonts w:ascii="Calibri" w:hAnsi="Calibri" w:cs="Calibri"/>
          <w:color w:val="000000"/>
        </w:rPr>
        <w:t xml:space="preserve">It </w:t>
      </w:r>
      <w:r w:rsidR="00706A45">
        <w:rPr>
          <w:rFonts w:ascii="Calibri" w:hAnsi="Calibri" w:cs="Calibri"/>
          <w:color w:val="000000"/>
        </w:rPr>
        <w:t>will be</w:t>
      </w:r>
      <w:r>
        <w:rPr>
          <w:rFonts w:ascii="Calibri" w:hAnsi="Calibri" w:cs="Calibri"/>
          <w:color w:val="000000"/>
        </w:rPr>
        <w:t xml:space="preserve"> a </w:t>
      </w:r>
      <w:r w:rsidR="00706A45">
        <w:rPr>
          <w:rFonts w:ascii="Calibri" w:hAnsi="Calibri" w:cs="Calibri"/>
          <w:color w:val="000000"/>
        </w:rPr>
        <w:t>contented</w:t>
      </w:r>
      <w:r>
        <w:rPr>
          <w:rFonts w:ascii="Calibri" w:hAnsi="Calibri" w:cs="Calibri"/>
          <w:color w:val="000000"/>
        </w:rPr>
        <w:t xml:space="preserve"> generator. ...</w:t>
      </w:r>
    </w:p>
    <w:p w14:paraId="09C11D2F" w14:textId="77777777" w:rsidR="00C86920" w:rsidRDefault="00C86920" w:rsidP="00C86920">
      <w:pPr>
        <w:pStyle w:val="xtrt0xe"/>
        <w:numPr>
          <w:ilvl w:val="0"/>
          <w:numId w:val="2"/>
        </w:numPr>
        <w:shd w:val="clear" w:color="auto" w:fill="FFFFFF"/>
        <w:rPr>
          <w:rFonts w:ascii="Calibri" w:hAnsi="Calibri" w:cs="Calibri"/>
          <w:color w:val="000000"/>
        </w:rPr>
      </w:pPr>
    </w:p>
    <w:p w14:paraId="50895496" w14:textId="589E568F" w:rsidR="00C86920" w:rsidRDefault="00C86920" w:rsidP="00C86920">
      <w:pPr>
        <w:pStyle w:val="xtrt0xe"/>
        <w:numPr>
          <w:ilvl w:val="0"/>
          <w:numId w:val="2"/>
        </w:numPr>
        <w:shd w:val="clear" w:color="auto" w:fill="FFFFFF"/>
        <w:rPr>
          <w:rFonts w:ascii="Calibri" w:hAnsi="Calibri" w:cs="Calibri"/>
          <w:color w:val="000000"/>
        </w:rPr>
      </w:pPr>
      <w:r>
        <w:rPr>
          <w:rFonts w:ascii="Calibri" w:hAnsi="Calibri" w:cs="Calibri"/>
          <w:color w:val="000000"/>
        </w:rPr>
        <w:t xml:space="preserve">It </w:t>
      </w:r>
      <w:r w:rsidR="00862664">
        <w:rPr>
          <w:rFonts w:ascii="Calibri" w:hAnsi="Calibri" w:cs="Calibri"/>
          <w:color w:val="000000"/>
        </w:rPr>
        <w:t>will</w:t>
      </w:r>
      <w:r>
        <w:rPr>
          <w:rFonts w:ascii="Calibri" w:hAnsi="Calibri" w:cs="Calibri"/>
          <w:color w:val="000000"/>
        </w:rPr>
        <w:t xml:space="preserve"> provide </w:t>
      </w:r>
      <w:r w:rsidR="00862664">
        <w:rPr>
          <w:rFonts w:ascii="Calibri" w:hAnsi="Calibri" w:cs="Calibri"/>
          <w:color w:val="000000"/>
        </w:rPr>
        <w:t>understandings</w:t>
      </w:r>
      <w:r>
        <w:rPr>
          <w:rFonts w:ascii="Calibri" w:hAnsi="Calibri" w:cs="Calibri"/>
          <w:color w:val="000000"/>
        </w:rPr>
        <w:t xml:space="preserve"> that are specific to an industry. ...</w:t>
      </w:r>
    </w:p>
    <w:p w14:paraId="3F7EE764" w14:textId="40727DEC" w:rsidR="00C86920" w:rsidRDefault="00C86920" w:rsidP="00C86920">
      <w:pPr>
        <w:pStyle w:val="xtrt0xe"/>
        <w:numPr>
          <w:ilvl w:val="0"/>
          <w:numId w:val="2"/>
        </w:numPr>
        <w:shd w:val="clear" w:color="auto" w:fill="FFFFFF"/>
        <w:rPr>
          <w:rFonts w:ascii="Calibri" w:hAnsi="Calibri" w:cs="Calibri"/>
          <w:color w:val="000000"/>
        </w:rPr>
      </w:pPr>
      <w:r>
        <w:rPr>
          <w:rFonts w:ascii="Calibri" w:hAnsi="Calibri" w:cs="Calibri"/>
          <w:color w:val="000000"/>
        </w:rPr>
        <w:t xml:space="preserve">It </w:t>
      </w:r>
      <w:r w:rsidR="00862664">
        <w:rPr>
          <w:rFonts w:ascii="Calibri" w:hAnsi="Calibri" w:cs="Calibri"/>
          <w:color w:val="000000"/>
        </w:rPr>
        <w:t>permits</w:t>
      </w:r>
      <w:r>
        <w:rPr>
          <w:rFonts w:ascii="Calibri" w:hAnsi="Calibri" w:cs="Calibri"/>
          <w:color w:val="000000"/>
        </w:rPr>
        <w:t xml:space="preserve"> creativity to be a driving force. ...</w:t>
      </w:r>
    </w:p>
    <w:p w14:paraId="027FCC8F" w14:textId="77777777" w:rsidR="00C86920" w:rsidRDefault="00C86920" w:rsidP="00C86920">
      <w:pPr>
        <w:pStyle w:val="xtrt0xe"/>
        <w:numPr>
          <w:ilvl w:val="0"/>
          <w:numId w:val="2"/>
        </w:numPr>
        <w:shd w:val="clear" w:color="auto" w:fill="FFFFFF"/>
        <w:rPr>
          <w:rFonts w:ascii="Calibri" w:hAnsi="Calibri" w:cs="Calibri"/>
          <w:color w:val="000000"/>
        </w:rPr>
      </w:pPr>
      <w:r>
        <w:rPr>
          <w:rFonts w:ascii="Calibri" w:hAnsi="Calibri" w:cs="Calibri"/>
          <w:color w:val="000000"/>
        </w:rPr>
        <w:t>It is a process that is always open-ended. ...</w:t>
      </w:r>
    </w:p>
    <w:p w14:paraId="12A5BA16" w14:textId="77777777" w:rsidR="005E5824" w:rsidRDefault="00C86920" w:rsidP="005E5824">
      <w:pPr>
        <w:pStyle w:val="xtrt0xe"/>
        <w:numPr>
          <w:ilvl w:val="0"/>
          <w:numId w:val="2"/>
        </w:numPr>
        <w:shd w:val="clear" w:color="auto" w:fill="FFFFFF"/>
        <w:rPr>
          <w:rFonts w:ascii="Calibri" w:hAnsi="Calibri" w:cs="Calibri"/>
          <w:color w:val="000000"/>
        </w:rPr>
      </w:pPr>
      <w:r>
        <w:rPr>
          <w:rFonts w:ascii="Calibri" w:hAnsi="Calibri" w:cs="Calibri"/>
          <w:color w:val="000000"/>
        </w:rPr>
        <w:t xml:space="preserve">It </w:t>
      </w:r>
      <w:r w:rsidR="005E5824">
        <w:rPr>
          <w:rFonts w:ascii="Calibri" w:hAnsi="Calibri" w:cs="Calibri"/>
          <w:color w:val="000000"/>
        </w:rPr>
        <w:t>includes</w:t>
      </w:r>
      <w:r>
        <w:rPr>
          <w:rFonts w:ascii="Calibri" w:hAnsi="Calibri" w:cs="Calibri"/>
          <w:color w:val="000000"/>
        </w:rPr>
        <w:t xml:space="preserve"> the human experience.</w:t>
      </w:r>
    </w:p>
    <w:p w14:paraId="3DE4B836" w14:textId="7AE0A76B" w:rsidR="009B106C" w:rsidRPr="005E5824" w:rsidRDefault="009B106C" w:rsidP="0098204D">
      <w:pPr>
        <w:pStyle w:val="xtrt0xe"/>
        <w:shd w:val="clear" w:color="auto" w:fill="FFFFFF"/>
        <w:rPr>
          <w:rFonts w:ascii="Calibri" w:hAnsi="Calibri" w:cs="Calibri"/>
          <w:color w:val="000000"/>
        </w:rPr>
      </w:pPr>
    </w:p>
    <w:p w14:paraId="1B7557E8" w14:textId="77777777" w:rsidR="00505442" w:rsidRDefault="00B54D7A" w:rsidP="00B54D7A">
      <w:pPr>
        <w:pStyle w:val="NormalWeb"/>
        <w:spacing w:line="360" w:lineRule="auto"/>
        <w:rPr>
          <w:color w:val="000000"/>
          <w:sz w:val="27"/>
          <w:szCs w:val="27"/>
        </w:rPr>
      </w:pPr>
      <w:r>
        <w:rPr>
          <w:color w:val="000000"/>
          <w:sz w:val="27"/>
          <w:szCs w:val="27"/>
        </w:rPr>
        <w:t>The coronavirus (COVID-19) outbreak and the following containment measures will have a long-lasting impact not only on the economy, businesses and working lives. Organisations have made many rapid changes to how everyone has to operate, including how work is carried out and how jobs are done to make things safe for themselves and others, as planning for a safe return to all staff to work safely within their environment. Workers will have to adjust to the new ways of working, as well as adapting to all the changes and circumstances in their personal life.</w:t>
      </w:r>
    </w:p>
    <w:p w14:paraId="620D90E3" w14:textId="77777777" w:rsidR="00435A6E" w:rsidRDefault="00B54D7A" w:rsidP="00B54D7A">
      <w:pPr>
        <w:pStyle w:val="NormalWeb"/>
        <w:spacing w:line="360" w:lineRule="auto"/>
        <w:rPr>
          <w:color w:val="000000"/>
          <w:sz w:val="27"/>
          <w:szCs w:val="27"/>
        </w:rPr>
      </w:pPr>
      <w:r w:rsidRPr="697CEEFB">
        <w:rPr>
          <w:color w:val="000000" w:themeColor="text1"/>
          <w:sz w:val="27"/>
          <w:szCs w:val="27"/>
        </w:rPr>
        <w:t>I choose this research question, and this is a big part of what is going on at the moment within the world, where businesses and communities and every individual has had to adapt in a way that is manageable to them. After doing some research and while using a qualitative data collection method, I have found that many have the same points of view about the changes to their working environment, where many have found this quite challenging to adapt to using PPE.</w:t>
      </w:r>
      <w:r>
        <w:rPr>
          <w:color w:val="000000" w:themeColor="text1"/>
          <w:sz w:val="27"/>
          <w:szCs w:val="27"/>
        </w:rPr>
        <w:t xml:space="preserve"> Quote from interviewees (our faces were sore, and we found it hard to breathe correctly at the start). </w:t>
      </w:r>
      <w:r w:rsidRPr="697CEEFB">
        <w:rPr>
          <w:color w:val="000000" w:themeColor="text1"/>
          <w:sz w:val="27"/>
          <w:szCs w:val="27"/>
        </w:rPr>
        <w:t xml:space="preserve"> This has also been made very difficult while working with people on a face-to-face basis, with the 2m distance this has put a lot of people into hardship, and many have even lost their jobs because of this, it can take someone a long time to </w:t>
      </w:r>
      <w:r w:rsidRPr="697CEEFB">
        <w:rPr>
          <w:color w:val="000000" w:themeColor="text1"/>
          <w:sz w:val="27"/>
          <w:szCs w:val="27"/>
        </w:rPr>
        <w:lastRenderedPageBreak/>
        <w:t xml:space="preserve">build up their reputation, and it can be lost with being out of work for so long while being in lockdown. This lockdown has affected a large amount of people's mental health in so many ways. It has made many people feel very lonely and depressed, this is going to take a long time for many people to recover, and some may not recover from this at all. Many are too scared to leave the house as a fear of becoming ill and not being able to recover at all. Many people have suffered from the wearing of PPE as this has made things difficult while in a working environment, with people finding it hard to breathe and have suffered from sores over their face due to the rubbing and getting very hot. Key workers also struggled with travelling to work as many of them rely on public transport to get to and from work, making it very difficult for key workers to manage. </w:t>
      </w:r>
    </w:p>
    <w:p w14:paraId="56DCC660" w14:textId="4641B6C5" w:rsidR="00505442" w:rsidRPr="00435A6E" w:rsidRDefault="00B54D7A" w:rsidP="00B54D7A">
      <w:pPr>
        <w:pStyle w:val="NormalWeb"/>
        <w:spacing w:line="360" w:lineRule="auto"/>
        <w:rPr>
          <w:color w:val="000000"/>
          <w:sz w:val="27"/>
          <w:szCs w:val="27"/>
        </w:rPr>
      </w:pPr>
      <w:r w:rsidRPr="697CEEFB">
        <w:rPr>
          <w:color w:val="000000" w:themeColor="text1"/>
          <w:sz w:val="27"/>
          <w:szCs w:val="27"/>
        </w:rPr>
        <w:t>Then I analysed the answers by using thematic analysis. Thematic analysis is a method for analysing qualitative data that entails searching across a data set to identify, analyse, and report repeated patterns (Braun and Clarke 2006).</w:t>
      </w:r>
    </w:p>
    <w:p w14:paraId="5CBB69FC" w14:textId="77777777" w:rsidR="00505442" w:rsidRDefault="00B54D7A" w:rsidP="00505442">
      <w:pPr>
        <w:pStyle w:val="NormalWeb"/>
        <w:rPr>
          <w:color w:val="000000"/>
          <w:sz w:val="27"/>
          <w:szCs w:val="27"/>
        </w:rPr>
      </w:pPr>
      <w:r>
        <w:rPr>
          <w:color w:val="000000"/>
          <w:sz w:val="27"/>
          <w:szCs w:val="27"/>
        </w:rPr>
        <w:t>Common Themes</w:t>
      </w:r>
    </w:p>
    <w:p w14:paraId="1CDDD8CB" w14:textId="77777777" w:rsidR="00505442" w:rsidRDefault="00B54D7A" w:rsidP="00505442">
      <w:pPr>
        <w:pStyle w:val="NormalWeb"/>
        <w:numPr>
          <w:ilvl w:val="0"/>
          <w:numId w:val="1"/>
        </w:numPr>
        <w:rPr>
          <w:color w:val="000000"/>
          <w:sz w:val="27"/>
          <w:szCs w:val="27"/>
        </w:rPr>
      </w:pPr>
      <w:r>
        <w:rPr>
          <w:color w:val="000000"/>
          <w:sz w:val="27"/>
          <w:szCs w:val="27"/>
        </w:rPr>
        <w:t>The use of PPE</w:t>
      </w:r>
    </w:p>
    <w:p w14:paraId="05D29AF9" w14:textId="77777777" w:rsidR="00505442" w:rsidRDefault="00B54D7A" w:rsidP="00505442">
      <w:pPr>
        <w:pStyle w:val="NormalWeb"/>
        <w:numPr>
          <w:ilvl w:val="0"/>
          <w:numId w:val="1"/>
        </w:numPr>
        <w:rPr>
          <w:color w:val="000000"/>
          <w:sz w:val="27"/>
          <w:szCs w:val="27"/>
        </w:rPr>
      </w:pPr>
      <w:r>
        <w:rPr>
          <w:color w:val="000000"/>
          <w:sz w:val="27"/>
          <w:szCs w:val="27"/>
        </w:rPr>
        <w:t>Face to face contact</w:t>
      </w:r>
    </w:p>
    <w:p w14:paraId="7B8FF0E9" w14:textId="77777777" w:rsidR="00505442" w:rsidRDefault="00B54D7A" w:rsidP="00505442">
      <w:pPr>
        <w:pStyle w:val="NormalWeb"/>
        <w:numPr>
          <w:ilvl w:val="0"/>
          <w:numId w:val="1"/>
        </w:numPr>
        <w:rPr>
          <w:color w:val="000000"/>
          <w:sz w:val="27"/>
          <w:szCs w:val="27"/>
        </w:rPr>
      </w:pPr>
      <w:r>
        <w:rPr>
          <w:color w:val="000000"/>
          <w:sz w:val="27"/>
          <w:szCs w:val="27"/>
        </w:rPr>
        <w:t>2m distance</w:t>
      </w:r>
    </w:p>
    <w:p w14:paraId="5C1A0C29" w14:textId="77777777" w:rsidR="00505442" w:rsidRDefault="00B54D7A" w:rsidP="00505442">
      <w:pPr>
        <w:pStyle w:val="NormalWeb"/>
        <w:numPr>
          <w:ilvl w:val="0"/>
          <w:numId w:val="1"/>
        </w:numPr>
        <w:rPr>
          <w:color w:val="000000"/>
          <w:sz w:val="27"/>
          <w:szCs w:val="27"/>
        </w:rPr>
      </w:pPr>
      <w:r>
        <w:rPr>
          <w:color w:val="000000"/>
          <w:sz w:val="27"/>
          <w:szCs w:val="27"/>
        </w:rPr>
        <w:t>A</w:t>
      </w:r>
      <w:r w:rsidRPr="006D708C">
        <w:rPr>
          <w:color w:val="000000"/>
          <w:sz w:val="27"/>
          <w:szCs w:val="27"/>
        </w:rPr>
        <w:t>nxiety</w:t>
      </w:r>
    </w:p>
    <w:p w14:paraId="6E5161ED" w14:textId="77777777" w:rsidR="00505442" w:rsidRDefault="00B54D7A" w:rsidP="00505442">
      <w:pPr>
        <w:pStyle w:val="NormalWeb"/>
        <w:numPr>
          <w:ilvl w:val="0"/>
          <w:numId w:val="1"/>
        </w:numPr>
        <w:rPr>
          <w:color w:val="000000"/>
          <w:sz w:val="27"/>
          <w:szCs w:val="27"/>
        </w:rPr>
      </w:pPr>
      <w:r w:rsidRPr="006D708C">
        <w:rPr>
          <w:color w:val="000000"/>
          <w:sz w:val="27"/>
          <w:szCs w:val="27"/>
        </w:rPr>
        <w:t xml:space="preserve"> </w:t>
      </w:r>
      <w:r>
        <w:rPr>
          <w:color w:val="000000"/>
          <w:sz w:val="27"/>
          <w:szCs w:val="27"/>
        </w:rPr>
        <w:t>Loneliness</w:t>
      </w:r>
    </w:p>
    <w:p w14:paraId="4326A38E" w14:textId="77777777" w:rsidR="00505442" w:rsidRDefault="00B54D7A" w:rsidP="00505442">
      <w:pPr>
        <w:pStyle w:val="NormalWeb"/>
        <w:numPr>
          <w:ilvl w:val="0"/>
          <w:numId w:val="1"/>
        </w:numPr>
        <w:rPr>
          <w:color w:val="000000"/>
          <w:sz w:val="27"/>
          <w:szCs w:val="27"/>
        </w:rPr>
      </w:pPr>
      <w:r>
        <w:rPr>
          <w:color w:val="000000"/>
          <w:sz w:val="27"/>
          <w:szCs w:val="27"/>
        </w:rPr>
        <w:t>Travelling</w:t>
      </w:r>
    </w:p>
    <w:p w14:paraId="3C5D4C23" w14:textId="77777777" w:rsidR="00505442" w:rsidRDefault="00B54D7A" w:rsidP="00505442">
      <w:pPr>
        <w:pStyle w:val="NormalWeb"/>
        <w:numPr>
          <w:ilvl w:val="0"/>
          <w:numId w:val="1"/>
        </w:numPr>
        <w:rPr>
          <w:color w:val="000000"/>
          <w:sz w:val="27"/>
          <w:szCs w:val="27"/>
        </w:rPr>
      </w:pPr>
      <w:r>
        <w:rPr>
          <w:color w:val="000000"/>
          <w:sz w:val="27"/>
          <w:szCs w:val="27"/>
        </w:rPr>
        <w:t>Relationships</w:t>
      </w:r>
    </w:p>
    <w:p w14:paraId="623EB47A" w14:textId="77777777" w:rsidR="00505442" w:rsidRDefault="00B54D7A" w:rsidP="00505442">
      <w:pPr>
        <w:pStyle w:val="NormalWeb"/>
        <w:numPr>
          <w:ilvl w:val="0"/>
          <w:numId w:val="1"/>
        </w:numPr>
        <w:rPr>
          <w:color w:val="000000"/>
          <w:sz w:val="27"/>
          <w:szCs w:val="27"/>
        </w:rPr>
      </w:pPr>
      <w:r>
        <w:rPr>
          <w:color w:val="000000"/>
          <w:sz w:val="27"/>
          <w:szCs w:val="27"/>
        </w:rPr>
        <w:t xml:space="preserve">Missing family/friends  </w:t>
      </w:r>
    </w:p>
    <w:p w14:paraId="1A9E9D64" w14:textId="77777777" w:rsidR="00505442" w:rsidRDefault="00B54D7A" w:rsidP="00505442">
      <w:pPr>
        <w:pStyle w:val="NormalWeb"/>
        <w:numPr>
          <w:ilvl w:val="0"/>
          <w:numId w:val="1"/>
        </w:numPr>
        <w:rPr>
          <w:color w:val="000000"/>
          <w:sz w:val="27"/>
          <w:szCs w:val="27"/>
        </w:rPr>
      </w:pPr>
      <w:r>
        <w:rPr>
          <w:color w:val="000000"/>
          <w:sz w:val="27"/>
          <w:szCs w:val="27"/>
        </w:rPr>
        <w:t xml:space="preserve">Mental health </w:t>
      </w:r>
    </w:p>
    <w:p w14:paraId="5208BC79" w14:textId="77777777" w:rsidR="00505442" w:rsidRDefault="00505442" w:rsidP="00505442">
      <w:pPr>
        <w:pStyle w:val="NormalWeb"/>
        <w:rPr>
          <w:color w:val="000000"/>
          <w:sz w:val="27"/>
          <w:szCs w:val="27"/>
        </w:rPr>
      </w:pPr>
    </w:p>
    <w:p w14:paraId="3433622C" w14:textId="77777777" w:rsidR="00505442" w:rsidRDefault="00B54D7A" w:rsidP="00B54D7A">
      <w:pPr>
        <w:pStyle w:val="NormalWeb"/>
        <w:spacing w:line="360" w:lineRule="auto"/>
        <w:rPr>
          <w:color w:val="000000"/>
          <w:sz w:val="27"/>
          <w:szCs w:val="27"/>
        </w:rPr>
      </w:pPr>
      <w:r>
        <w:rPr>
          <w:color w:val="000000"/>
          <w:sz w:val="27"/>
          <w:szCs w:val="27"/>
        </w:rPr>
        <w:t>Then I analysed the answers by using thematic analysis. Thematic analysis is a method for analysing qualitative data that entails searching across a data set to identify, analyse, and report repeated patterns (Braun and Clarke 2006).</w:t>
      </w:r>
    </w:p>
    <w:p w14:paraId="324A0142" w14:textId="77777777" w:rsidR="00505442" w:rsidRDefault="00B54D7A" w:rsidP="00B54D7A">
      <w:pPr>
        <w:pStyle w:val="NormalWeb"/>
        <w:spacing w:line="360" w:lineRule="auto"/>
        <w:rPr>
          <w:color w:val="000000"/>
          <w:sz w:val="27"/>
          <w:szCs w:val="27"/>
        </w:rPr>
      </w:pPr>
      <w:r>
        <w:rPr>
          <w:color w:val="000000"/>
          <w:sz w:val="27"/>
          <w:szCs w:val="27"/>
        </w:rPr>
        <w:lastRenderedPageBreak/>
        <w:t xml:space="preserve">To reflect on what has gone well, I would say that the video interviews that were carried out went well. The interviewees were quite happy to talk about their experience with the Covid-19 within their work and home environment.  I think that more detail could have been given by me, prompting the question a bit more of (how did covid-19 affect you and your workplace).  </w:t>
      </w:r>
    </w:p>
    <w:p w14:paraId="5C1F218F" w14:textId="77777777" w:rsidR="00505442" w:rsidRDefault="00505442" w:rsidP="00505442">
      <w:pPr>
        <w:pStyle w:val="NormalWeb"/>
        <w:rPr>
          <w:color w:val="000000"/>
          <w:sz w:val="27"/>
          <w:szCs w:val="27"/>
        </w:rPr>
      </w:pPr>
    </w:p>
    <w:p w14:paraId="315749F6" w14:textId="77777777" w:rsidR="00505442" w:rsidRDefault="00505442" w:rsidP="00505442">
      <w:pPr>
        <w:pStyle w:val="NormalWeb"/>
        <w:rPr>
          <w:color w:val="000000"/>
          <w:sz w:val="27"/>
          <w:szCs w:val="27"/>
        </w:rPr>
      </w:pPr>
    </w:p>
    <w:p w14:paraId="7CBD2221" w14:textId="77777777" w:rsidR="00505442" w:rsidRDefault="00505442" w:rsidP="00505442">
      <w:pPr>
        <w:pStyle w:val="NormalWeb"/>
        <w:rPr>
          <w:color w:val="000000"/>
          <w:sz w:val="27"/>
          <w:szCs w:val="27"/>
        </w:rPr>
      </w:pPr>
    </w:p>
    <w:p w14:paraId="7ED33BED" w14:textId="77777777" w:rsidR="00505442" w:rsidRDefault="00B54D7A" w:rsidP="00505442">
      <w:pPr>
        <w:pStyle w:val="NormalWeb"/>
        <w:rPr>
          <w:color w:val="000000"/>
          <w:sz w:val="27"/>
          <w:szCs w:val="27"/>
        </w:rPr>
      </w:pPr>
      <w:r>
        <w:rPr>
          <w:color w:val="000000"/>
          <w:sz w:val="27"/>
          <w:szCs w:val="27"/>
        </w:rPr>
        <w:t>Data analysis and report quantitative finding and critical reflection</w:t>
      </w:r>
    </w:p>
    <w:p w14:paraId="08AF01B1" w14:textId="77777777" w:rsidR="00505442" w:rsidRDefault="00B54D7A" w:rsidP="00505442">
      <w:pPr>
        <w:pStyle w:val="NormalWeb"/>
        <w:rPr>
          <w:color w:val="000000"/>
          <w:sz w:val="27"/>
          <w:szCs w:val="27"/>
        </w:rPr>
      </w:pPr>
      <w:r>
        <w:rPr>
          <w:color w:val="000000"/>
          <w:sz w:val="27"/>
          <w:szCs w:val="27"/>
        </w:rPr>
        <w:t>Part two</w:t>
      </w:r>
    </w:p>
    <w:p w14:paraId="3CE089E4" w14:textId="77777777" w:rsidR="00505442" w:rsidRDefault="00B54D7A" w:rsidP="00505442">
      <w:pPr>
        <w:pStyle w:val="NormalWeb"/>
        <w:rPr>
          <w:color w:val="000000"/>
          <w:sz w:val="27"/>
          <w:szCs w:val="27"/>
        </w:rPr>
      </w:pPr>
      <w:r>
        <w:rPr>
          <w:color w:val="000000"/>
          <w:sz w:val="27"/>
          <w:szCs w:val="27"/>
        </w:rPr>
        <w:t>Introduction</w:t>
      </w:r>
    </w:p>
    <w:p w14:paraId="0D16B836" w14:textId="0EF9EE0A" w:rsidR="00505442" w:rsidRDefault="00B54D7A" w:rsidP="00B54D7A">
      <w:pPr>
        <w:pStyle w:val="NormalWeb"/>
        <w:spacing w:line="360" w:lineRule="auto"/>
        <w:rPr>
          <w:color w:val="000000"/>
          <w:sz w:val="27"/>
          <w:szCs w:val="27"/>
        </w:rPr>
      </w:pPr>
      <w:r>
        <w:rPr>
          <w:color w:val="000000"/>
          <w:sz w:val="27"/>
          <w:szCs w:val="27"/>
        </w:rPr>
        <w:t>This report will explain how I used the information from my survey to analyse the question of how Covid-19 affected people within their work life and home life. I choose this question as this is now affecting everybody worldwide.</w:t>
      </w:r>
    </w:p>
    <w:p w14:paraId="252DA1D8" w14:textId="68B1623C" w:rsidR="00F4383C" w:rsidRDefault="00FA1594" w:rsidP="00B54D7A">
      <w:pPr>
        <w:pStyle w:val="NormalWeb"/>
        <w:spacing w:line="360" w:lineRule="auto"/>
        <w:rPr>
          <w:color w:val="000000"/>
          <w:sz w:val="27"/>
          <w:szCs w:val="27"/>
        </w:rPr>
      </w:pPr>
      <w:r>
        <w:rPr>
          <w:color w:val="000000"/>
          <w:sz w:val="27"/>
          <w:szCs w:val="27"/>
        </w:rPr>
        <w:t>This part of my report I will be using the</w:t>
      </w:r>
      <w:r w:rsidR="005913FF">
        <w:rPr>
          <w:color w:val="000000"/>
          <w:sz w:val="27"/>
          <w:szCs w:val="27"/>
        </w:rPr>
        <w:t xml:space="preserve"> Q</w:t>
      </w:r>
      <w:r>
        <w:rPr>
          <w:color w:val="000000"/>
          <w:sz w:val="27"/>
          <w:szCs w:val="27"/>
        </w:rPr>
        <w:t>uantitative</w:t>
      </w:r>
      <w:r w:rsidR="00E81E8D">
        <w:rPr>
          <w:color w:val="000000"/>
          <w:sz w:val="27"/>
          <w:szCs w:val="27"/>
        </w:rPr>
        <w:t xml:space="preserve"> research method </w:t>
      </w:r>
      <w:r w:rsidR="00452174">
        <w:rPr>
          <w:color w:val="000000"/>
          <w:sz w:val="27"/>
          <w:szCs w:val="27"/>
        </w:rPr>
        <w:t>this will be used to q</w:t>
      </w:r>
      <w:r w:rsidR="00DB7BE1">
        <w:rPr>
          <w:color w:val="000000"/>
          <w:sz w:val="27"/>
          <w:szCs w:val="27"/>
        </w:rPr>
        <w:t xml:space="preserve">uantify the problem by a way </w:t>
      </w:r>
      <w:r w:rsidR="00FB3A3F">
        <w:rPr>
          <w:color w:val="000000"/>
          <w:sz w:val="27"/>
          <w:szCs w:val="27"/>
        </w:rPr>
        <w:t>of creating</w:t>
      </w:r>
      <w:r w:rsidR="00386978">
        <w:rPr>
          <w:color w:val="000000"/>
          <w:sz w:val="27"/>
          <w:szCs w:val="27"/>
        </w:rPr>
        <w:t xml:space="preserve"> numerical data </w:t>
      </w:r>
      <w:r w:rsidR="005073FD">
        <w:rPr>
          <w:color w:val="000000"/>
          <w:sz w:val="27"/>
          <w:szCs w:val="27"/>
        </w:rPr>
        <w:t xml:space="preserve">or the use of data that can be transformed </w:t>
      </w:r>
      <w:r w:rsidR="00C749F5">
        <w:rPr>
          <w:color w:val="000000"/>
          <w:sz w:val="27"/>
          <w:szCs w:val="27"/>
        </w:rPr>
        <w:t>into</w:t>
      </w:r>
      <w:r w:rsidR="001E07CF">
        <w:rPr>
          <w:color w:val="000000"/>
          <w:sz w:val="27"/>
          <w:szCs w:val="27"/>
        </w:rPr>
        <w:t xml:space="preserve"> usable statistics</w:t>
      </w:r>
      <w:r w:rsidR="00D71235">
        <w:rPr>
          <w:color w:val="000000"/>
          <w:sz w:val="27"/>
          <w:szCs w:val="27"/>
        </w:rPr>
        <w:t xml:space="preserve">. </w:t>
      </w:r>
      <w:r w:rsidR="00C749F5">
        <w:rPr>
          <w:color w:val="000000"/>
          <w:sz w:val="27"/>
          <w:szCs w:val="27"/>
        </w:rPr>
        <w:t xml:space="preserve">This will then be used to measure </w:t>
      </w:r>
      <w:r w:rsidR="00034615">
        <w:rPr>
          <w:color w:val="000000"/>
          <w:sz w:val="27"/>
          <w:szCs w:val="27"/>
        </w:rPr>
        <w:t>attitudes,</w:t>
      </w:r>
      <w:r w:rsidR="00B12118">
        <w:rPr>
          <w:color w:val="000000"/>
          <w:sz w:val="27"/>
          <w:szCs w:val="27"/>
        </w:rPr>
        <w:t xml:space="preserve"> </w:t>
      </w:r>
      <w:proofErr w:type="gramStart"/>
      <w:r w:rsidR="00B12118">
        <w:rPr>
          <w:color w:val="000000"/>
          <w:sz w:val="27"/>
          <w:szCs w:val="27"/>
        </w:rPr>
        <w:t>behaviours</w:t>
      </w:r>
      <w:proofErr w:type="gramEnd"/>
      <w:r w:rsidR="00B12118">
        <w:rPr>
          <w:color w:val="000000"/>
          <w:sz w:val="27"/>
          <w:szCs w:val="27"/>
        </w:rPr>
        <w:t xml:space="preserve"> and opinions</w:t>
      </w:r>
      <w:r w:rsidR="001F437F">
        <w:rPr>
          <w:color w:val="000000"/>
          <w:sz w:val="27"/>
          <w:szCs w:val="27"/>
        </w:rPr>
        <w:t xml:space="preserve"> and other defined variables</w:t>
      </w:r>
      <w:r w:rsidR="00ED1904">
        <w:rPr>
          <w:color w:val="000000"/>
          <w:sz w:val="27"/>
          <w:szCs w:val="27"/>
        </w:rPr>
        <w:t>-and genera</w:t>
      </w:r>
      <w:r w:rsidR="00FD26D3">
        <w:rPr>
          <w:color w:val="000000"/>
          <w:sz w:val="27"/>
          <w:szCs w:val="27"/>
        </w:rPr>
        <w:t>lize results within a large sample population</w:t>
      </w:r>
      <w:r w:rsidR="0064230E">
        <w:rPr>
          <w:color w:val="000000"/>
          <w:sz w:val="27"/>
          <w:szCs w:val="27"/>
        </w:rPr>
        <w:t>.</w:t>
      </w:r>
      <w:r w:rsidR="00F01462">
        <w:rPr>
          <w:color w:val="000000"/>
          <w:sz w:val="27"/>
          <w:szCs w:val="27"/>
        </w:rPr>
        <w:t xml:space="preserve"> Q</w:t>
      </w:r>
      <w:r w:rsidR="001C52C9">
        <w:rPr>
          <w:color w:val="000000"/>
          <w:sz w:val="27"/>
          <w:szCs w:val="27"/>
        </w:rPr>
        <w:t xml:space="preserve">uantitative users will research </w:t>
      </w:r>
      <w:r w:rsidR="00147419">
        <w:rPr>
          <w:color w:val="000000"/>
          <w:sz w:val="27"/>
          <w:szCs w:val="27"/>
        </w:rPr>
        <w:t xml:space="preserve">measurable data to formulate facts and to undercover </w:t>
      </w:r>
      <w:r w:rsidR="00EE516B">
        <w:rPr>
          <w:color w:val="000000"/>
          <w:sz w:val="27"/>
          <w:szCs w:val="27"/>
        </w:rPr>
        <w:t>a pattern.</w:t>
      </w:r>
      <w:r w:rsidR="00FA2C3C">
        <w:rPr>
          <w:color w:val="000000"/>
          <w:sz w:val="27"/>
          <w:szCs w:val="27"/>
        </w:rPr>
        <w:t xml:space="preserve"> Quantitative </w:t>
      </w:r>
      <w:r w:rsidR="00A75619">
        <w:rPr>
          <w:color w:val="000000"/>
          <w:sz w:val="27"/>
          <w:szCs w:val="27"/>
        </w:rPr>
        <w:t>data collection methods will be much more struc</w:t>
      </w:r>
      <w:r w:rsidR="00582E66">
        <w:rPr>
          <w:color w:val="000000"/>
          <w:sz w:val="27"/>
          <w:szCs w:val="27"/>
        </w:rPr>
        <w:t>tured tha</w:t>
      </w:r>
      <w:r w:rsidR="002A1A1F">
        <w:rPr>
          <w:color w:val="000000"/>
          <w:sz w:val="27"/>
          <w:szCs w:val="27"/>
        </w:rPr>
        <w:t>n</w:t>
      </w:r>
      <w:r w:rsidR="00582E66">
        <w:rPr>
          <w:color w:val="000000"/>
          <w:sz w:val="27"/>
          <w:szCs w:val="27"/>
        </w:rPr>
        <w:t xml:space="preserve"> the Qualitative data method.</w:t>
      </w:r>
    </w:p>
    <w:p w14:paraId="78127E85" w14:textId="257EBB35" w:rsidR="00921104" w:rsidRDefault="00921104" w:rsidP="00B54D7A">
      <w:pPr>
        <w:pStyle w:val="NormalWeb"/>
        <w:spacing w:line="360" w:lineRule="auto"/>
        <w:rPr>
          <w:color w:val="000000"/>
          <w:sz w:val="27"/>
          <w:szCs w:val="27"/>
        </w:rPr>
      </w:pPr>
      <w:r>
        <w:rPr>
          <w:color w:val="000000"/>
          <w:sz w:val="27"/>
          <w:szCs w:val="27"/>
        </w:rPr>
        <w:t>Q</w:t>
      </w:r>
      <w:r w:rsidR="00440A18">
        <w:rPr>
          <w:color w:val="000000"/>
          <w:sz w:val="27"/>
          <w:szCs w:val="27"/>
        </w:rPr>
        <w:t xml:space="preserve">uantitative data methods will include </w:t>
      </w:r>
      <w:r w:rsidR="00591FF3">
        <w:rPr>
          <w:color w:val="000000"/>
          <w:sz w:val="27"/>
          <w:szCs w:val="27"/>
        </w:rPr>
        <w:t>various forms of surveys</w:t>
      </w:r>
      <w:r w:rsidR="00FB5111">
        <w:rPr>
          <w:color w:val="000000"/>
          <w:sz w:val="27"/>
          <w:szCs w:val="27"/>
        </w:rPr>
        <w:t>- online surveys</w:t>
      </w:r>
      <w:r w:rsidR="00273776">
        <w:rPr>
          <w:color w:val="000000"/>
          <w:sz w:val="27"/>
          <w:szCs w:val="27"/>
        </w:rPr>
        <w:t>, paper surveys.</w:t>
      </w:r>
      <w:r w:rsidR="004B7BE7">
        <w:rPr>
          <w:color w:val="000000"/>
          <w:sz w:val="27"/>
          <w:szCs w:val="27"/>
        </w:rPr>
        <w:t xml:space="preserve"> I have </w:t>
      </w:r>
      <w:r w:rsidR="0065015E">
        <w:rPr>
          <w:color w:val="000000"/>
          <w:sz w:val="27"/>
          <w:szCs w:val="27"/>
        </w:rPr>
        <w:t xml:space="preserve">done a few </w:t>
      </w:r>
      <w:r w:rsidR="009D079F">
        <w:rPr>
          <w:color w:val="000000"/>
          <w:sz w:val="27"/>
          <w:szCs w:val="27"/>
        </w:rPr>
        <w:t>examples</w:t>
      </w:r>
      <w:r w:rsidR="0065015E">
        <w:rPr>
          <w:color w:val="000000"/>
          <w:sz w:val="27"/>
          <w:szCs w:val="27"/>
        </w:rPr>
        <w:t xml:space="preserve"> of graph to show how I have used the SPSS </w:t>
      </w:r>
      <w:r w:rsidR="009D079F">
        <w:rPr>
          <w:color w:val="000000"/>
          <w:sz w:val="27"/>
          <w:szCs w:val="27"/>
        </w:rPr>
        <w:t>to analys</w:t>
      </w:r>
      <w:r w:rsidR="00E474DC">
        <w:rPr>
          <w:color w:val="000000"/>
          <w:sz w:val="27"/>
          <w:szCs w:val="27"/>
        </w:rPr>
        <w:t>e</w:t>
      </w:r>
      <w:r w:rsidR="00471ACA">
        <w:rPr>
          <w:color w:val="000000"/>
          <w:sz w:val="27"/>
          <w:szCs w:val="27"/>
        </w:rPr>
        <w:t xml:space="preserve"> my survey. </w:t>
      </w:r>
      <w:r w:rsidR="009D079F">
        <w:rPr>
          <w:color w:val="000000"/>
          <w:sz w:val="27"/>
          <w:szCs w:val="27"/>
        </w:rPr>
        <w:t xml:space="preserve"> </w:t>
      </w:r>
    </w:p>
    <w:p w14:paraId="201AD23A" w14:textId="5630B102" w:rsidR="00CA6362" w:rsidRPr="00CA6362" w:rsidRDefault="00CA6362" w:rsidP="00CA6362">
      <w:pPr>
        <w:spacing w:after="0" w:line="240" w:lineRule="auto"/>
        <w:rPr>
          <w:rFonts w:ascii="Times New Roman" w:eastAsia="Times New Roman" w:hAnsi="Times New Roman" w:cs="Times New Roman"/>
          <w:sz w:val="24"/>
          <w:szCs w:val="24"/>
          <w:lang w:eastAsia="en-GB"/>
        </w:rPr>
      </w:pPr>
    </w:p>
    <w:p w14:paraId="30DB141C" w14:textId="792F4ED7" w:rsidR="009549A9" w:rsidRDefault="00102FA4" w:rsidP="00B54D7A">
      <w:pPr>
        <w:pStyle w:val="NormalWeb"/>
        <w:spacing w:line="360" w:lineRule="auto"/>
        <w:rPr>
          <w:color w:val="000000"/>
          <w:sz w:val="27"/>
          <w:szCs w:val="27"/>
        </w:rPr>
      </w:pPr>
      <w:r>
        <w:rPr>
          <w:color w:val="000000"/>
          <w:sz w:val="27"/>
          <w:szCs w:val="27"/>
        </w:rPr>
        <w:lastRenderedPageBreak/>
        <w:t>Q</w:t>
      </w:r>
      <w:r w:rsidR="008F1262">
        <w:rPr>
          <w:color w:val="000000"/>
          <w:sz w:val="27"/>
          <w:szCs w:val="27"/>
        </w:rPr>
        <w:t xml:space="preserve">uantitative research will be expressed </w:t>
      </w:r>
      <w:r w:rsidR="003A5B86">
        <w:rPr>
          <w:color w:val="000000"/>
          <w:sz w:val="27"/>
          <w:szCs w:val="27"/>
        </w:rPr>
        <w:t xml:space="preserve">in numbers and graphs. This will then be used to test </w:t>
      </w:r>
      <w:r w:rsidR="007C7C86">
        <w:rPr>
          <w:color w:val="000000"/>
          <w:sz w:val="27"/>
          <w:szCs w:val="27"/>
        </w:rPr>
        <w:t xml:space="preserve">or confirm </w:t>
      </w:r>
      <w:r w:rsidR="004654E6">
        <w:rPr>
          <w:color w:val="000000"/>
          <w:sz w:val="27"/>
          <w:szCs w:val="27"/>
        </w:rPr>
        <w:t xml:space="preserve">the theories </w:t>
      </w:r>
      <w:r w:rsidR="00744169">
        <w:rPr>
          <w:color w:val="000000"/>
          <w:sz w:val="27"/>
          <w:szCs w:val="27"/>
        </w:rPr>
        <w:t xml:space="preserve">and the assumptions. With this </w:t>
      </w:r>
      <w:r w:rsidR="00BF575B">
        <w:rPr>
          <w:color w:val="000000"/>
          <w:sz w:val="27"/>
          <w:szCs w:val="27"/>
        </w:rPr>
        <w:t xml:space="preserve">you will establish generalizable </w:t>
      </w:r>
      <w:r w:rsidR="009066DE">
        <w:rPr>
          <w:color w:val="000000"/>
          <w:sz w:val="27"/>
          <w:szCs w:val="27"/>
        </w:rPr>
        <w:t>facts about your topic.</w:t>
      </w:r>
      <w:r w:rsidR="007C7C86">
        <w:rPr>
          <w:color w:val="000000"/>
          <w:sz w:val="27"/>
          <w:szCs w:val="27"/>
        </w:rPr>
        <w:t xml:space="preserve"> </w:t>
      </w:r>
      <w:r w:rsidR="000C4A75">
        <w:rPr>
          <w:color w:val="000000"/>
          <w:sz w:val="27"/>
          <w:szCs w:val="27"/>
        </w:rPr>
        <w:t xml:space="preserve">This will involve experiments, </w:t>
      </w:r>
      <w:r w:rsidR="00B06A7A">
        <w:rPr>
          <w:color w:val="000000"/>
          <w:sz w:val="27"/>
          <w:szCs w:val="27"/>
        </w:rPr>
        <w:t>observations</w:t>
      </w:r>
      <w:r w:rsidR="001945FC">
        <w:rPr>
          <w:color w:val="000000"/>
          <w:sz w:val="27"/>
          <w:szCs w:val="27"/>
        </w:rPr>
        <w:t xml:space="preserve"> </w:t>
      </w:r>
      <w:r w:rsidR="00B06A7A">
        <w:rPr>
          <w:color w:val="000000"/>
          <w:sz w:val="27"/>
          <w:szCs w:val="27"/>
        </w:rPr>
        <w:t>to</w:t>
      </w:r>
      <w:r w:rsidR="001945FC">
        <w:rPr>
          <w:color w:val="000000"/>
          <w:sz w:val="27"/>
          <w:szCs w:val="27"/>
        </w:rPr>
        <w:t xml:space="preserve"> record the numbers fro</w:t>
      </w:r>
      <w:r w:rsidR="00970DA2">
        <w:rPr>
          <w:color w:val="000000"/>
          <w:sz w:val="27"/>
          <w:szCs w:val="27"/>
        </w:rPr>
        <w:t>m the survey with a clos</w:t>
      </w:r>
      <w:r w:rsidR="00B06A7A">
        <w:rPr>
          <w:color w:val="000000"/>
          <w:sz w:val="27"/>
          <w:szCs w:val="27"/>
        </w:rPr>
        <w:t>ed-ended question.</w:t>
      </w:r>
    </w:p>
    <w:p w14:paraId="3CEADD22" w14:textId="1E67F396" w:rsidR="00B06A7A" w:rsidRDefault="00B06A7A" w:rsidP="00B54D7A">
      <w:pPr>
        <w:pStyle w:val="NormalWeb"/>
        <w:spacing w:line="360" w:lineRule="auto"/>
        <w:rPr>
          <w:color w:val="000000"/>
          <w:sz w:val="27"/>
          <w:szCs w:val="27"/>
        </w:rPr>
      </w:pPr>
    </w:p>
    <w:p w14:paraId="6B0C4C15" w14:textId="5F9B0FB4" w:rsidR="00B31B37" w:rsidRDefault="00BD4B66" w:rsidP="00B31B37">
      <w:pPr>
        <w:pStyle w:val="NormalWeb"/>
        <w:numPr>
          <w:ilvl w:val="0"/>
          <w:numId w:val="3"/>
        </w:numPr>
        <w:spacing w:line="360" w:lineRule="auto"/>
        <w:rPr>
          <w:color w:val="000000"/>
          <w:sz w:val="27"/>
          <w:szCs w:val="27"/>
        </w:rPr>
      </w:pPr>
      <w:r>
        <w:rPr>
          <w:color w:val="000000"/>
          <w:sz w:val="27"/>
          <w:szCs w:val="27"/>
        </w:rPr>
        <w:t>Mobile surveys</w:t>
      </w:r>
    </w:p>
    <w:p w14:paraId="29556913" w14:textId="6474DDCC" w:rsidR="000439E3" w:rsidRDefault="00BD4B66" w:rsidP="00B31B37">
      <w:pPr>
        <w:pStyle w:val="NormalWeb"/>
        <w:numPr>
          <w:ilvl w:val="0"/>
          <w:numId w:val="3"/>
        </w:numPr>
        <w:spacing w:line="360" w:lineRule="auto"/>
        <w:rPr>
          <w:color w:val="000000"/>
          <w:sz w:val="27"/>
          <w:szCs w:val="27"/>
        </w:rPr>
      </w:pPr>
      <w:r>
        <w:rPr>
          <w:color w:val="000000"/>
          <w:sz w:val="27"/>
          <w:szCs w:val="27"/>
        </w:rPr>
        <w:t>Kiosk s</w:t>
      </w:r>
      <w:r w:rsidR="003A0839">
        <w:rPr>
          <w:color w:val="000000"/>
          <w:sz w:val="27"/>
          <w:szCs w:val="27"/>
        </w:rPr>
        <w:t>urveys</w:t>
      </w:r>
    </w:p>
    <w:p w14:paraId="1FFB5962" w14:textId="60534F96" w:rsidR="00E323D8" w:rsidRDefault="003A0839" w:rsidP="00B31B37">
      <w:pPr>
        <w:pStyle w:val="NormalWeb"/>
        <w:numPr>
          <w:ilvl w:val="0"/>
          <w:numId w:val="3"/>
        </w:numPr>
        <w:spacing w:line="360" w:lineRule="auto"/>
        <w:rPr>
          <w:color w:val="000000"/>
          <w:sz w:val="27"/>
          <w:szCs w:val="27"/>
        </w:rPr>
      </w:pPr>
      <w:r>
        <w:rPr>
          <w:color w:val="000000"/>
          <w:sz w:val="27"/>
          <w:szCs w:val="27"/>
        </w:rPr>
        <w:t>Face-to-face</w:t>
      </w:r>
    </w:p>
    <w:p w14:paraId="3A9B7441" w14:textId="6E358DF9" w:rsidR="00E323D8" w:rsidRDefault="003E6C21" w:rsidP="00B31B37">
      <w:pPr>
        <w:pStyle w:val="NormalWeb"/>
        <w:numPr>
          <w:ilvl w:val="0"/>
          <w:numId w:val="3"/>
        </w:numPr>
        <w:spacing w:line="360" w:lineRule="auto"/>
        <w:rPr>
          <w:color w:val="000000"/>
          <w:sz w:val="27"/>
          <w:szCs w:val="27"/>
        </w:rPr>
      </w:pPr>
      <w:r>
        <w:rPr>
          <w:color w:val="000000"/>
          <w:sz w:val="27"/>
          <w:szCs w:val="27"/>
        </w:rPr>
        <w:t>Telephone interviews</w:t>
      </w:r>
    </w:p>
    <w:p w14:paraId="17946B17" w14:textId="5A9B6C27" w:rsidR="003E6C21" w:rsidRDefault="00B77F1B" w:rsidP="00B31B37">
      <w:pPr>
        <w:pStyle w:val="NormalWeb"/>
        <w:numPr>
          <w:ilvl w:val="0"/>
          <w:numId w:val="3"/>
        </w:numPr>
        <w:spacing w:line="360" w:lineRule="auto"/>
        <w:rPr>
          <w:color w:val="000000"/>
          <w:sz w:val="27"/>
          <w:szCs w:val="27"/>
        </w:rPr>
      </w:pPr>
      <w:r>
        <w:rPr>
          <w:color w:val="000000"/>
          <w:sz w:val="27"/>
          <w:szCs w:val="27"/>
        </w:rPr>
        <w:t>Longitudinal</w:t>
      </w:r>
      <w:r w:rsidR="004F3BF7">
        <w:rPr>
          <w:color w:val="000000"/>
          <w:sz w:val="27"/>
          <w:szCs w:val="27"/>
        </w:rPr>
        <w:t xml:space="preserve"> studies</w:t>
      </w:r>
    </w:p>
    <w:p w14:paraId="17910D08" w14:textId="3C943D02" w:rsidR="004F3BF7" w:rsidRDefault="004F3BF7" w:rsidP="00B31B37">
      <w:pPr>
        <w:pStyle w:val="NormalWeb"/>
        <w:numPr>
          <w:ilvl w:val="0"/>
          <w:numId w:val="3"/>
        </w:numPr>
        <w:spacing w:line="360" w:lineRule="auto"/>
        <w:rPr>
          <w:color w:val="000000"/>
          <w:sz w:val="27"/>
          <w:szCs w:val="27"/>
        </w:rPr>
      </w:pPr>
      <w:r>
        <w:rPr>
          <w:color w:val="000000"/>
          <w:sz w:val="27"/>
          <w:szCs w:val="27"/>
        </w:rPr>
        <w:t>Website inter</w:t>
      </w:r>
      <w:r w:rsidR="00AF5984">
        <w:rPr>
          <w:color w:val="000000"/>
          <w:sz w:val="27"/>
          <w:szCs w:val="27"/>
        </w:rPr>
        <w:t>ceptors</w:t>
      </w:r>
    </w:p>
    <w:p w14:paraId="1DF53C9C" w14:textId="48A2471D" w:rsidR="00AF5984" w:rsidRDefault="00AF5984" w:rsidP="00B31B37">
      <w:pPr>
        <w:pStyle w:val="NormalWeb"/>
        <w:numPr>
          <w:ilvl w:val="0"/>
          <w:numId w:val="3"/>
        </w:numPr>
        <w:spacing w:line="360" w:lineRule="auto"/>
        <w:rPr>
          <w:color w:val="000000"/>
          <w:sz w:val="27"/>
          <w:szCs w:val="27"/>
        </w:rPr>
      </w:pPr>
      <w:r>
        <w:rPr>
          <w:color w:val="000000"/>
          <w:sz w:val="27"/>
          <w:szCs w:val="27"/>
        </w:rPr>
        <w:t>Online polls</w:t>
      </w:r>
    </w:p>
    <w:p w14:paraId="148EECF8" w14:textId="3A17F171" w:rsidR="00AF5984" w:rsidRDefault="00AF5984" w:rsidP="00B31B37">
      <w:pPr>
        <w:pStyle w:val="NormalWeb"/>
        <w:numPr>
          <w:ilvl w:val="0"/>
          <w:numId w:val="3"/>
        </w:numPr>
        <w:spacing w:line="360" w:lineRule="auto"/>
        <w:rPr>
          <w:color w:val="000000"/>
          <w:sz w:val="27"/>
          <w:szCs w:val="27"/>
        </w:rPr>
      </w:pPr>
      <w:r>
        <w:rPr>
          <w:color w:val="000000"/>
          <w:sz w:val="27"/>
          <w:szCs w:val="27"/>
        </w:rPr>
        <w:t>Systematic obser</w:t>
      </w:r>
      <w:r w:rsidR="002A57B6">
        <w:rPr>
          <w:color w:val="000000"/>
          <w:sz w:val="27"/>
          <w:szCs w:val="27"/>
        </w:rPr>
        <w:t>vations</w:t>
      </w:r>
    </w:p>
    <w:p w14:paraId="5F1AC29C" w14:textId="692925F6" w:rsidR="00505442" w:rsidRDefault="00B54D7A" w:rsidP="00B54D7A">
      <w:pPr>
        <w:pStyle w:val="NormalWeb"/>
        <w:spacing w:line="360" w:lineRule="auto"/>
        <w:rPr>
          <w:color w:val="000000"/>
          <w:sz w:val="27"/>
          <w:szCs w:val="27"/>
        </w:rPr>
      </w:pPr>
      <w:r>
        <w:rPr>
          <w:color w:val="000000"/>
          <w:sz w:val="27"/>
          <w:szCs w:val="27"/>
        </w:rPr>
        <w:t>I have used quantitative data to collect numbers to analyse the questionnaire that I did on how Covid-19 affected your work and mental health. I then posted this on to social media and asked people to answer my questions honestly. This then gives me the Quantitative data that is information about quantities and numbers, this type of data is collected by using questionnaires with a yes/no answer or by doing experiments (McLeod, 2019).</w:t>
      </w:r>
    </w:p>
    <w:p w14:paraId="20A8C4B3" w14:textId="77777777" w:rsidR="00505442" w:rsidRDefault="00505442" w:rsidP="00505442">
      <w:pPr>
        <w:pStyle w:val="NormalWeb"/>
        <w:rPr>
          <w:color w:val="000000"/>
          <w:sz w:val="27"/>
          <w:szCs w:val="27"/>
        </w:rPr>
      </w:pPr>
    </w:p>
    <w:p w14:paraId="058EBB55" w14:textId="77777777" w:rsidR="00505442" w:rsidRDefault="00B54D7A" w:rsidP="00505442">
      <w:pPr>
        <w:pStyle w:val="NormalWeb"/>
        <w:rPr>
          <w:color w:val="000000"/>
          <w:sz w:val="27"/>
          <w:szCs w:val="27"/>
        </w:rPr>
      </w:pPr>
      <w:r>
        <w:rPr>
          <w:noProof/>
        </w:rPr>
        <w:lastRenderedPageBreak/>
        <w:drawing>
          <wp:inline distT="0" distB="0" distL="0" distR="0" wp14:anchorId="3C8D0424" wp14:editId="08E4B7DE">
            <wp:extent cx="5731510" cy="3370186"/>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731510" cy="3370186"/>
                    </a:xfrm>
                    <a:prstGeom prst="rect">
                      <a:avLst/>
                    </a:prstGeom>
                  </pic:spPr>
                </pic:pic>
              </a:graphicData>
            </a:graphic>
          </wp:inline>
        </w:drawing>
      </w:r>
    </w:p>
    <w:p w14:paraId="4FB5571D" w14:textId="77777777" w:rsidR="00505442" w:rsidRDefault="00B54D7A" w:rsidP="00505442">
      <w:pPr>
        <w:pStyle w:val="NormalWeb"/>
        <w:rPr>
          <w:color w:val="000000"/>
          <w:sz w:val="27"/>
          <w:szCs w:val="27"/>
        </w:rPr>
      </w:pPr>
      <w:r>
        <w:rPr>
          <w:color w:val="000000"/>
          <w:sz w:val="27"/>
          <w:szCs w:val="27"/>
        </w:rPr>
        <w:t>Question 1: Relationships</w:t>
      </w:r>
    </w:p>
    <w:p w14:paraId="7ADBC5F4" w14:textId="77777777" w:rsidR="00505442" w:rsidRDefault="00505442" w:rsidP="00505442">
      <w:pPr>
        <w:pStyle w:val="NormalWeb"/>
        <w:rPr>
          <w:color w:val="000000"/>
          <w:sz w:val="27"/>
          <w:szCs w:val="27"/>
        </w:rPr>
      </w:pPr>
    </w:p>
    <w:p w14:paraId="5C461A59" w14:textId="77777777" w:rsidR="00505442" w:rsidRDefault="00505442" w:rsidP="00505442">
      <w:pPr>
        <w:pStyle w:val="NormalWeb"/>
        <w:rPr>
          <w:color w:val="000000"/>
          <w:sz w:val="27"/>
          <w:szCs w:val="27"/>
        </w:rPr>
      </w:pPr>
    </w:p>
    <w:p w14:paraId="086DBA27" w14:textId="77777777" w:rsidR="00505442" w:rsidRDefault="00505442" w:rsidP="00505442">
      <w:pPr>
        <w:pStyle w:val="NormalWeb"/>
        <w:rPr>
          <w:color w:val="000000"/>
          <w:sz w:val="27"/>
          <w:szCs w:val="27"/>
        </w:rPr>
      </w:pPr>
    </w:p>
    <w:p w14:paraId="748B1A45" w14:textId="77777777" w:rsidR="00505442" w:rsidRDefault="00B54D7A" w:rsidP="00505442">
      <w:pPr>
        <w:pStyle w:val="NormalWeb"/>
        <w:rPr>
          <w:color w:val="000000"/>
          <w:sz w:val="27"/>
          <w:szCs w:val="27"/>
        </w:rPr>
      </w:pPr>
      <w:r>
        <w:rPr>
          <w:noProof/>
        </w:rPr>
        <w:drawing>
          <wp:inline distT="0" distB="0" distL="0" distR="0" wp14:anchorId="496E6A82" wp14:editId="2BF8D32C">
            <wp:extent cx="5731510" cy="3370186"/>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3370186"/>
                    </a:xfrm>
                    <a:prstGeom prst="rect">
                      <a:avLst/>
                    </a:prstGeom>
                  </pic:spPr>
                </pic:pic>
              </a:graphicData>
            </a:graphic>
          </wp:inline>
        </w:drawing>
      </w:r>
    </w:p>
    <w:p w14:paraId="177BBA70" w14:textId="77777777" w:rsidR="00505442" w:rsidRDefault="00B54D7A" w:rsidP="00505442">
      <w:pPr>
        <w:pStyle w:val="NormalWeb"/>
        <w:rPr>
          <w:color w:val="000000"/>
          <w:sz w:val="27"/>
          <w:szCs w:val="27"/>
        </w:rPr>
      </w:pPr>
      <w:r>
        <w:rPr>
          <w:color w:val="000000"/>
          <w:sz w:val="27"/>
          <w:szCs w:val="27"/>
        </w:rPr>
        <w:t>Question 2: Public Transport</w:t>
      </w:r>
    </w:p>
    <w:p w14:paraId="00AC076D" w14:textId="77777777" w:rsidR="00505442" w:rsidRDefault="00B54D7A" w:rsidP="00505442">
      <w:pPr>
        <w:pStyle w:val="NormalWeb"/>
        <w:rPr>
          <w:color w:val="000000"/>
          <w:sz w:val="27"/>
          <w:szCs w:val="27"/>
        </w:rPr>
      </w:pPr>
      <w:r>
        <w:rPr>
          <w:noProof/>
        </w:rPr>
        <w:lastRenderedPageBreak/>
        <w:drawing>
          <wp:inline distT="0" distB="0" distL="0" distR="0" wp14:anchorId="03C9FF94" wp14:editId="775E73E7">
            <wp:extent cx="5731510" cy="3370186"/>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3370186"/>
                    </a:xfrm>
                    <a:prstGeom prst="rect">
                      <a:avLst/>
                    </a:prstGeom>
                  </pic:spPr>
                </pic:pic>
              </a:graphicData>
            </a:graphic>
          </wp:inline>
        </w:drawing>
      </w:r>
    </w:p>
    <w:p w14:paraId="62A57E91" w14:textId="77777777" w:rsidR="00505442" w:rsidRDefault="00B54D7A" w:rsidP="00505442">
      <w:pPr>
        <w:pStyle w:val="NormalWeb"/>
        <w:rPr>
          <w:color w:val="000000"/>
          <w:sz w:val="27"/>
          <w:szCs w:val="27"/>
        </w:rPr>
      </w:pPr>
      <w:r>
        <w:rPr>
          <w:color w:val="000000"/>
          <w:sz w:val="27"/>
          <w:szCs w:val="27"/>
        </w:rPr>
        <w:t xml:space="preserve">Question 3: Isolation </w:t>
      </w:r>
    </w:p>
    <w:tbl>
      <w:tblPr>
        <w:tblW w:w="27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8"/>
        <w:gridCol w:w="980"/>
        <w:gridCol w:w="1059"/>
      </w:tblGrid>
      <w:tr w:rsidR="008734FF" w14:paraId="207B35AA" w14:textId="77777777" w:rsidTr="00366741">
        <w:trPr>
          <w:cantSplit/>
        </w:trPr>
        <w:tc>
          <w:tcPr>
            <w:tcW w:w="2795" w:type="dxa"/>
            <w:gridSpan w:val="3"/>
            <w:tcBorders>
              <w:top w:val="nil"/>
              <w:left w:val="nil"/>
              <w:bottom w:val="nil"/>
              <w:right w:val="nil"/>
            </w:tcBorders>
            <w:shd w:val="clear" w:color="auto" w:fill="FFFFFF"/>
            <w:vAlign w:val="center"/>
          </w:tcPr>
          <w:p w14:paraId="01F573B2"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40642BA3"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5DEAD9FE"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15B9C496"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12B763C5"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010205"/>
              </w:rPr>
            </w:pPr>
            <w:r w:rsidRPr="00184DA5">
              <w:rPr>
                <w:rFonts w:ascii="Arial" w:hAnsi="Arial" w:cs="Arial"/>
                <w:b/>
                <w:bCs/>
                <w:color w:val="010205"/>
              </w:rPr>
              <w:t>Statistics</w:t>
            </w:r>
          </w:p>
        </w:tc>
      </w:tr>
      <w:tr w:rsidR="008734FF" w14:paraId="26DB6A50" w14:textId="77777777" w:rsidTr="00366741">
        <w:trPr>
          <w:cantSplit/>
        </w:trPr>
        <w:tc>
          <w:tcPr>
            <w:tcW w:w="2795" w:type="dxa"/>
            <w:gridSpan w:val="3"/>
            <w:tcBorders>
              <w:top w:val="nil"/>
              <w:left w:val="nil"/>
              <w:bottom w:val="nil"/>
              <w:right w:val="nil"/>
            </w:tcBorders>
            <w:shd w:val="clear" w:color="auto" w:fill="FFFFFF"/>
            <w:vAlign w:val="bottom"/>
          </w:tcPr>
          <w:p w14:paraId="31C67DF8" w14:textId="77777777" w:rsidR="00505442" w:rsidRPr="00184DA5" w:rsidRDefault="00B54D7A" w:rsidP="00366741">
            <w:pPr>
              <w:autoSpaceDE w:val="0"/>
              <w:autoSpaceDN w:val="0"/>
              <w:adjustRightInd w:val="0"/>
              <w:spacing w:after="0" w:line="320" w:lineRule="atLeast"/>
              <w:rPr>
                <w:rFonts w:ascii="Times New Roman" w:hAnsi="Times New Roman" w:cs="Times New Roman"/>
                <w:sz w:val="24"/>
                <w:szCs w:val="24"/>
              </w:rPr>
            </w:pPr>
            <w:r w:rsidRPr="00184DA5">
              <w:rPr>
                <w:rFonts w:ascii="Arial" w:hAnsi="Arial" w:cs="Arial"/>
                <w:color w:val="010205"/>
                <w:sz w:val="18"/>
                <w:szCs w:val="18"/>
                <w:shd w:val="clear" w:color="auto" w:fill="FFFFFF"/>
              </w:rPr>
              <w:t xml:space="preserve">VAR00009  </w:t>
            </w:r>
          </w:p>
        </w:tc>
      </w:tr>
      <w:tr w:rsidR="008734FF" w14:paraId="37AEF4E8" w14:textId="77777777" w:rsidTr="00366741">
        <w:trPr>
          <w:cantSplit/>
        </w:trPr>
        <w:tc>
          <w:tcPr>
            <w:tcW w:w="758" w:type="dxa"/>
            <w:vMerge w:val="restart"/>
            <w:tcBorders>
              <w:top w:val="nil"/>
              <w:left w:val="nil"/>
              <w:bottom w:val="single" w:sz="8" w:space="0" w:color="152935"/>
              <w:right w:val="nil"/>
            </w:tcBorders>
            <w:shd w:val="clear" w:color="auto" w:fill="E0E0E0"/>
          </w:tcPr>
          <w:p w14:paraId="4A8A4306"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N</w:t>
            </w:r>
          </w:p>
        </w:tc>
        <w:tc>
          <w:tcPr>
            <w:tcW w:w="979" w:type="dxa"/>
            <w:tcBorders>
              <w:top w:val="nil"/>
              <w:left w:val="nil"/>
              <w:bottom w:val="single" w:sz="8" w:space="0" w:color="AEAEAE"/>
              <w:right w:val="nil"/>
            </w:tcBorders>
            <w:shd w:val="clear" w:color="auto" w:fill="E0E0E0"/>
          </w:tcPr>
          <w:p w14:paraId="353A0D5B"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Valid</w:t>
            </w:r>
          </w:p>
        </w:tc>
        <w:tc>
          <w:tcPr>
            <w:tcW w:w="1058" w:type="dxa"/>
            <w:tcBorders>
              <w:top w:val="nil"/>
              <w:left w:val="nil"/>
              <w:bottom w:val="single" w:sz="8" w:space="0" w:color="AEAEAE"/>
              <w:right w:val="nil"/>
            </w:tcBorders>
            <w:shd w:val="clear" w:color="auto" w:fill="FFFFFF"/>
          </w:tcPr>
          <w:p w14:paraId="0F1F1D2D"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84</w:t>
            </w:r>
          </w:p>
        </w:tc>
      </w:tr>
      <w:tr w:rsidR="008734FF" w14:paraId="7D5783E1" w14:textId="77777777" w:rsidTr="00366741">
        <w:trPr>
          <w:cantSplit/>
        </w:trPr>
        <w:tc>
          <w:tcPr>
            <w:tcW w:w="758" w:type="dxa"/>
            <w:vMerge/>
            <w:tcBorders>
              <w:top w:val="nil"/>
              <w:left w:val="nil"/>
              <w:bottom w:val="single" w:sz="8" w:space="0" w:color="152935"/>
              <w:right w:val="nil"/>
            </w:tcBorders>
            <w:shd w:val="clear" w:color="auto" w:fill="E0E0E0"/>
          </w:tcPr>
          <w:p w14:paraId="4DF62C8A"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979" w:type="dxa"/>
            <w:tcBorders>
              <w:top w:val="single" w:sz="8" w:space="0" w:color="AEAEAE"/>
              <w:left w:val="nil"/>
              <w:bottom w:val="single" w:sz="8" w:space="0" w:color="152935"/>
              <w:right w:val="nil"/>
            </w:tcBorders>
            <w:shd w:val="clear" w:color="auto" w:fill="E0E0E0"/>
          </w:tcPr>
          <w:p w14:paraId="7817962D"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Missing</w:t>
            </w:r>
          </w:p>
        </w:tc>
        <w:tc>
          <w:tcPr>
            <w:tcW w:w="1058" w:type="dxa"/>
            <w:tcBorders>
              <w:top w:val="single" w:sz="8" w:space="0" w:color="AEAEAE"/>
              <w:left w:val="nil"/>
              <w:bottom w:val="single" w:sz="8" w:space="0" w:color="152935"/>
              <w:right w:val="nil"/>
            </w:tcBorders>
            <w:shd w:val="clear" w:color="auto" w:fill="FFFFFF"/>
          </w:tcPr>
          <w:p w14:paraId="3BE939B4"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0</w:t>
            </w:r>
          </w:p>
        </w:tc>
      </w:tr>
    </w:tbl>
    <w:p w14:paraId="216B589C" w14:textId="77777777" w:rsidR="00505442" w:rsidRPr="00184DA5" w:rsidRDefault="00505442" w:rsidP="00505442">
      <w:pPr>
        <w:autoSpaceDE w:val="0"/>
        <w:autoSpaceDN w:val="0"/>
        <w:adjustRightInd w:val="0"/>
        <w:spacing w:after="0" w:line="400" w:lineRule="atLeast"/>
        <w:rPr>
          <w:rFonts w:ascii="Times New Roman" w:hAnsi="Times New Roman" w:cs="Times New Roman"/>
          <w:sz w:val="24"/>
          <w:szCs w:val="24"/>
        </w:rPr>
      </w:pPr>
    </w:p>
    <w:p w14:paraId="2E33148A" w14:textId="77777777" w:rsidR="00505442" w:rsidRPr="00184DA5" w:rsidRDefault="00505442" w:rsidP="00505442">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1"/>
        <w:gridCol w:w="980"/>
        <w:gridCol w:w="1059"/>
        <w:gridCol w:w="400"/>
        <w:gridCol w:w="1169"/>
        <w:gridCol w:w="1029"/>
        <w:gridCol w:w="1399"/>
        <w:gridCol w:w="1476"/>
      </w:tblGrid>
      <w:tr w:rsidR="008734FF" w14:paraId="59097876" w14:textId="77777777" w:rsidTr="00366741">
        <w:trPr>
          <w:cantSplit/>
        </w:trPr>
        <w:tc>
          <w:tcPr>
            <w:tcW w:w="8270" w:type="dxa"/>
            <w:gridSpan w:val="9"/>
            <w:tcBorders>
              <w:top w:val="nil"/>
              <w:left w:val="nil"/>
              <w:bottom w:val="nil"/>
              <w:right w:val="nil"/>
            </w:tcBorders>
            <w:shd w:val="clear" w:color="auto" w:fill="FFFFFF"/>
            <w:vAlign w:val="center"/>
          </w:tcPr>
          <w:p w14:paraId="78A7D0FD"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010205"/>
              </w:rPr>
            </w:pPr>
            <w:r w:rsidRPr="00184DA5">
              <w:rPr>
                <w:rFonts w:ascii="Arial" w:hAnsi="Arial" w:cs="Arial"/>
                <w:b/>
                <w:bCs/>
                <w:color w:val="010205"/>
              </w:rPr>
              <w:t>VAR00009</w:t>
            </w:r>
          </w:p>
        </w:tc>
      </w:tr>
      <w:tr w:rsidR="008734FF" w14:paraId="40ECAE7A" w14:textId="77777777" w:rsidTr="00366741">
        <w:trPr>
          <w:cantSplit/>
        </w:trPr>
        <w:tc>
          <w:tcPr>
            <w:tcW w:w="3197" w:type="dxa"/>
            <w:gridSpan w:val="5"/>
            <w:tcBorders>
              <w:top w:val="nil"/>
              <w:left w:val="nil"/>
              <w:bottom w:val="single" w:sz="8" w:space="0" w:color="152935"/>
              <w:right w:val="nil"/>
            </w:tcBorders>
            <w:shd w:val="clear" w:color="auto" w:fill="FFFFFF"/>
            <w:vAlign w:val="bottom"/>
          </w:tcPr>
          <w:p w14:paraId="5B5F3F20" w14:textId="77777777" w:rsidR="00505442" w:rsidRPr="00184DA5" w:rsidRDefault="00505442" w:rsidP="00366741">
            <w:pPr>
              <w:autoSpaceDE w:val="0"/>
              <w:autoSpaceDN w:val="0"/>
              <w:adjustRightInd w:val="0"/>
              <w:spacing w:after="0" w:line="240" w:lineRule="auto"/>
              <w:rPr>
                <w:rFonts w:ascii="Times New Roman" w:hAnsi="Times New Roman" w:cs="Times New Roman"/>
                <w:sz w:val="24"/>
                <w:szCs w:val="24"/>
              </w:rPr>
            </w:pPr>
          </w:p>
        </w:tc>
        <w:tc>
          <w:tcPr>
            <w:tcW w:w="1169" w:type="dxa"/>
            <w:tcBorders>
              <w:top w:val="nil"/>
              <w:left w:val="nil"/>
              <w:bottom w:val="single" w:sz="8" w:space="0" w:color="152935"/>
              <w:right w:val="single" w:sz="8" w:space="0" w:color="E0E0E0"/>
            </w:tcBorders>
            <w:shd w:val="clear" w:color="auto" w:fill="FFFFFF"/>
            <w:vAlign w:val="bottom"/>
          </w:tcPr>
          <w:p w14:paraId="70059CEB"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264A60"/>
                <w:sz w:val="18"/>
                <w:szCs w:val="18"/>
              </w:rPr>
            </w:pPr>
            <w:r w:rsidRPr="00184DA5">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61CB99"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264A60"/>
                <w:sz w:val="18"/>
                <w:szCs w:val="18"/>
              </w:rPr>
            </w:pPr>
            <w:r w:rsidRPr="00184DA5">
              <w:rPr>
                <w:rFonts w:ascii="Arial" w:hAnsi="Arial" w:cs="Arial"/>
                <w:color w:val="264A60"/>
                <w:sz w:val="18"/>
                <w:szCs w:val="18"/>
              </w:rPr>
              <w:t>Percent</w:t>
            </w:r>
          </w:p>
        </w:tc>
        <w:tc>
          <w:tcPr>
            <w:tcW w:w="1399" w:type="dxa"/>
            <w:tcBorders>
              <w:top w:val="nil"/>
              <w:left w:val="single" w:sz="8" w:space="0" w:color="E0E0E0"/>
              <w:bottom w:val="single" w:sz="8" w:space="0" w:color="152935"/>
              <w:right w:val="single" w:sz="8" w:space="0" w:color="E0E0E0"/>
            </w:tcBorders>
            <w:shd w:val="clear" w:color="auto" w:fill="FFFFFF"/>
            <w:vAlign w:val="bottom"/>
          </w:tcPr>
          <w:p w14:paraId="1CCC7989"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264A60"/>
                <w:sz w:val="18"/>
                <w:szCs w:val="18"/>
              </w:rPr>
            </w:pPr>
            <w:r w:rsidRPr="00184DA5">
              <w:rPr>
                <w:rFonts w:ascii="Arial" w:hAnsi="Arial" w:cs="Arial"/>
                <w:color w:val="264A60"/>
                <w:sz w:val="18"/>
                <w:szCs w:val="18"/>
              </w:rPr>
              <w:t>Valid Percent</w:t>
            </w:r>
          </w:p>
        </w:tc>
        <w:tc>
          <w:tcPr>
            <w:tcW w:w="1476" w:type="dxa"/>
            <w:tcBorders>
              <w:top w:val="nil"/>
              <w:left w:val="single" w:sz="8" w:space="0" w:color="E0E0E0"/>
              <w:bottom w:val="single" w:sz="8" w:space="0" w:color="152935"/>
              <w:right w:val="nil"/>
            </w:tcBorders>
            <w:shd w:val="clear" w:color="auto" w:fill="FFFFFF"/>
            <w:vAlign w:val="bottom"/>
          </w:tcPr>
          <w:p w14:paraId="6B5F4526"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264A60"/>
                <w:sz w:val="18"/>
                <w:szCs w:val="18"/>
              </w:rPr>
            </w:pPr>
            <w:r w:rsidRPr="00184DA5">
              <w:rPr>
                <w:rFonts w:ascii="Arial" w:hAnsi="Arial" w:cs="Arial"/>
                <w:color w:val="264A60"/>
                <w:sz w:val="18"/>
                <w:szCs w:val="18"/>
              </w:rPr>
              <w:t>Cumulative Percent</w:t>
            </w:r>
          </w:p>
        </w:tc>
      </w:tr>
      <w:tr w:rsidR="008734FF" w14:paraId="34D775CC" w14:textId="77777777" w:rsidTr="00366741">
        <w:trPr>
          <w:cantSplit/>
        </w:trPr>
        <w:tc>
          <w:tcPr>
            <w:tcW w:w="737" w:type="dxa"/>
            <w:vMerge w:val="restart"/>
            <w:tcBorders>
              <w:top w:val="single" w:sz="8" w:space="0" w:color="152935"/>
              <w:left w:val="nil"/>
              <w:bottom w:val="single" w:sz="8" w:space="0" w:color="152935"/>
              <w:right w:val="nil"/>
            </w:tcBorders>
            <w:shd w:val="clear" w:color="auto" w:fill="E0E0E0"/>
          </w:tcPr>
          <w:p w14:paraId="52EE58E8"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Valid</w:t>
            </w:r>
          </w:p>
        </w:tc>
        <w:tc>
          <w:tcPr>
            <w:tcW w:w="2460" w:type="dxa"/>
            <w:gridSpan w:val="4"/>
            <w:tcBorders>
              <w:top w:val="single" w:sz="8" w:space="0" w:color="152935"/>
              <w:left w:val="nil"/>
              <w:bottom w:val="single" w:sz="8" w:space="0" w:color="AEAEAE"/>
              <w:right w:val="nil"/>
            </w:tcBorders>
            <w:shd w:val="clear" w:color="auto" w:fill="E0E0E0"/>
          </w:tcPr>
          <w:p w14:paraId="1CD5AD47"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Has the lockdown changed your way of thinking</w:t>
            </w:r>
          </w:p>
        </w:tc>
        <w:tc>
          <w:tcPr>
            <w:tcW w:w="1169" w:type="dxa"/>
            <w:tcBorders>
              <w:top w:val="single" w:sz="8" w:space="0" w:color="152935"/>
              <w:left w:val="nil"/>
              <w:bottom w:val="single" w:sz="8" w:space="0" w:color="AEAEAE"/>
              <w:right w:val="single" w:sz="8" w:space="0" w:color="E0E0E0"/>
            </w:tcBorders>
            <w:shd w:val="clear" w:color="auto" w:fill="FFFFFF"/>
          </w:tcPr>
          <w:p w14:paraId="4C652CF9"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07B1E6D"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c>
          <w:tcPr>
            <w:tcW w:w="1399" w:type="dxa"/>
            <w:tcBorders>
              <w:top w:val="single" w:sz="8" w:space="0" w:color="152935"/>
              <w:left w:val="single" w:sz="8" w:space="0" w:color="E0E0E0"/>
              <w:bottom w:val="single" w:sz="8" w:space="0" w:color="AEAEAE"/>
              <w:right w:val="single" w:sz="8" w:space="0" w:color="E0E0E0"/>
            </w:tcBorders>
            <w:shd w:val="clear" w:color="auto" w:fill="FFFFFF"/>
          </w:tcPr>
          <w:p w14:paraId="6E4B30DC"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c>
          <w:tcPr>
            <w:tcW w:w="1476" w:type="dxa"/>
            <w:tcBorders>
              <w:top w:val="single" w:sz="8" w:space="0" w:color="152935"/>
              <w:left w:val="single" w:sz="8" w:space="0" w:color="E0E0E0"/>
              <w:bottom w:val="single" w:sz="8" w:space="0" w:color="AEAEAE"/>
              <w:right w:val="nil"/>
            </w:tcBorders>
            <w:shd w:val="clear" w:color="auto" w:fill="FFFFFF"/>
          </w:tcPr>
          <w:p w14:paraId="559E4C06"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r>
      <w:tr w:rsidR="008734FF" w14:paraId="5190A25D" w14:textId="77777777" w:rsidTr="00366741">
        <w:trPr>
          <w:cantSplit/>
          <w:trHeight w:val="48"/>
        </w:trPr>
        <w:tc>
          <w:tcPr>
            <w:tcW w:w="737" w:type="dxa"/>
            <w:vMerge/>
            <w:tcBorders>
              <w:top w:val="single" w:sz="8" w:space="0" w:color="152935"/>
              <w:left w:val="nil"/>
              <w:bottom w:val="single" w:sz="8" w:space="0" w:color="152935"/>
              <w:right w:val="nil"/>
            </w:tcBorders>
            <w:shd w:val="clear" w:color="auto" w:fill="E0E0E0"/>
          </w:tcPr>
          <w:p w14:paraId="48CED100"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2460" w:type="dxa"/>
            <w:gridSpan w:val="4"/>
            <w:tcBorders>
              <w:top w:val="single" w:sz="8" w:space="0" w:color="AEAEAE"/>
              <w:left w:val="nil"/>
              <w:bottom w:val="single" w:sz="8" w:space="0" w:color="AEAEAE"/>
              <w:right w:val="nil"/>
            </w:tcBorders>
            <w:shd w:val="clear" w:color="auto" w:fill="E0E0E0"/>
          </w:tcPr>
          <w:p w14:paraId="4134C830"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no</w:t>
            </w:r>
          </w:p>
        </w:tc>
        <w:tc>
          <w:tcPr>
            <w:tcW w:w="1169" w:type="dxa"/>
            <w:tcBorders>
              <w:top w:val="single" w:sz="8" w:space="0" w:color="AEAEAE"/>
              <w:left w:val="nil"/>
              <w:bottom w:val="single" w:sz="8" w:space="0" w:color="AEAEAE"/>
              <w:right w:val="single" w:sz="8" w:space="0" w:color="E0E0E0"/>
            </w:tcBorders>
            <w:shd w:val="clear" w:color="auto" w:fill="FFFFFF"/>
          </w:tcPr>
          <w:p w14:paraId="20F0B574"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6DD8B7"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14.3</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0A1FB974"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14.3</w:t>
            </w:r>
          </w:p>
        </w:tc>
        <w:tc>
          <w:tcPr>
            <w:tcW w:w="1476" w:type="dxa"/>
            <w:tcBorders>
              <w:top w:val="single" w:sz="8" w:space="0" w:color="AEAEAE"/>
              <w:left w:val="single" w:sz="8" w:space="0" w:color="E0E0E0"/>
              <w:bottom w:val="single" w:sz="8" w:space="0" w:color="AEAEAE"/>
              <w:right w:val="nil"/>
            </w:tcBorders>
            <w:shd w:val="clear" w:color="auto" w:fill="FFFFFF"/>
          </w:tcPr>
          <w:p w14:paraId="7E1A49DD"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15.5</w:t>
            </w:r>
          </w:p>
        </w:tc>
      </w:tr>
      <w:tr w:rsidR="008734FF" w14:paraId="0AD8E7B0" w14:textId="77777777" w:rsidTr="00366741">
        <w:trPr>
          <w:cantSplit/>
        </w:trPr>
        <w:tc>
          <w:tcPr>
            <w:tcW w:w="737" w:type="dxa"/>
            <w:vMerge/>
            <w:tcBorders>
              <w:top w:val="single" w:sz="8" w:space="0" w:color="152935"/>
              <w:left w:val="nil"/>
              <w:bottom w:val="single" w:sz="8" w:space="0" w:color="152935"/>
              <w:right w:val="nil"/>
            </w:tcBorders>
            <w:shd w:val="clear" w:color="auto" w:fill="E0E0E0"/>
          </w:tcPr>
          <w:p w14:paraId="34B1A606"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2460" w:type="dxa"/>
            <w:gridSpan w:val="4"/>
            <w:tcBorders>
              <w:top w:val="single" w:sz="8" w:space="0" w:color="AEAEAE"/>
              <w:left w:val="nil"/>
              <w:bottom w:val="single" w:sz="8" w:space="0" w:color="AEAEAE"/>
              <w:right w:val="nil"/>
            </w:tcBorders>
            <w:shd w:val="clear" w:color="auto" w:fill="E0E0E0"/>
          </w:tcPr>
          <w:p w14:paraId="1E3AFEA9"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yes</w:t>
            </w:r>
          </w:p>
        </w:tc>
        <w:tc>
          <w:tcPr>
            <w:tcW w:w="1169" w:type="dxa"/>
            <w:tcBorders>
              <w:top w:val="single" w:sz="8" w:space="0" w:color="AEAEAE"/>
              <w:left w:val="nil"/>
              <w:bottom w:val="single" w:sz="8" w:space="0" w:color="AEAEAE"/>
              <w:right w:val="single" w:sz="8" w:space="0" w:color="E0E0E0"/>
            </w:tcBorders>
            <w:shd w:val="clear" w:color="auto" w:fill="FFFFFF"/>
          </w:tcPr>
          <w:p w14:paraId="58486200"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E47436"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84.5</w:t>
            </w:r>
          </w:p>
        </w:tc>
        <w:tc>
          <w:tcPr>
            <w:tcW w:w="1399" w:type="dxa"/>
            <w:tcBorders>
              <w:top w:val="single" w:sz="8" w:space="0" w:color="AEAEAE"/>
              <w:left w:val="single" w:sz="8" w:space="0" w:color="E0E0E0"/>
              <w:bottom w:val="single" w:sz="8" w:space="0" w:color="AEAEAE"/>
              <w:right w:val="single" w:sz="8" w:space="0" w:color="E0E0E0"/>
            </w:tcBorders>
            <w:shd w:val="clear" w:color="auto" w:fill="FFFFFF"/>
          </w:tcPr>
          <w:p w14:paraId="364B3022"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84.5</w:t>
            </w:r>
          </w:p>
        </w:tc>
        <w:tc>
          <w:tcPr>
            <w:tcW w:w="1476" w:type="dxa"/>
            <w:tcBorders>
              <w:top w:val="single" w:sz="8" w:space="0" w:color="AEAEAE"/>
              <w:left w:val="single" w:sz="8" w:space="0" w:color="E0E0E0"/>
              <w:bottom w:val="single" w:sz="8" w:space="0" w:color="AEAEAE"/>
              <w:right w:val="nil"/>
            </w:tcBorders>
            <w:shd w:val="clear" w:color="auto" w:fill="FFFFFF"/>
          </w:tcPr>
          <w:p w14:paraId="7D824D35"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100.0</w:t>
            </w:r>
          </w:p>
        </w:tc>
      </w:tr>
      <w:tr w:rsidR="008734FF" w14:paraId="427B0628" w14:textId="77777777" w:rsidTr="00366741">
        <w:trPr>
          <w:cantSplit/>
        </w:trPr>
        <w:tc>
          <w:tcPr>
            <w:tcW w:w="737" w:type="dxa"/>
            <w:vMerge/>
            <w:tcBorders>
              <w:top w:val="single" w:sz="8" w:space="0" w:color="152935"/>
              <w:left w:val="nil"/>
              <w:bottom w:val="single" w:sz="8" w:space="0" w:color="152935"/>
              <w:right w:val="nil"/>
            </w:tcBorders>
            <w:shd w:val="clear" w:color="auto" w:fill="E0E0E0"/>
          </w:tcPr>
          <w:p w14:paraId="3E3D011C"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2460" w:type="dxa"/>
            <w:gridSpan w:val="4"/>
            <w:tcBorders>
              <w:top w:val="single" w:sz="8" w:space="0" w:color="AEAEAE"/>
              <w:left w:val="nil"/>
              <w:bottom w:val="single" w:sz="8" w:space="0" w:color="152935"/>
              <w:right w:val="nil"/>
            </w:tcBorders>
            <w:shd w:val="clear" w:color="auto" w:fill="E0E0E0"/>
          </w:tcPr>
          <w:p w14:paraId="45607586"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Total</w:t>
            </w:r>
          </w:p>
        </w:tc>
        <w:tc>
          <w:tcPr>
            <w:tcW w:w="1169" w:type="dxa"/>
            <w:tcBorders>
              <w:top w:val="single" w:sz="8" w:space="0" w:color="AEAEAE"/>
              <w:left w:val="nil"/>
              <w:bottom w:val="single" w:sz="8" w:space="0" w:color="152935"/>
              <w:right w:val="single" w:sz="8" w:space="0" w:color="E0E0E0"/>
            </w:tcBorders>
            <w:shd w:val="clear" w:color="auto" w:fill="FFFFFF"/>
          </w:tcPr>
          <w:p w14:paraId="2089742B"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84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43A4AF8"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100.0</w:t>
            </w:r>
          </w:p>
        </w:tc>
        <w:tc>
          <w:tcPr>
            <w:tcW w:w="1399" w:type="dxa"/>
            <w:tcBorders>
              <w:top w:val="single" w:sz="8" w:space="0" w:color="AEAEAE"/>
              <w:left w:val="single" w:sz="8" w:space="0" w:color="E0E0E0"/>
              <w:bottom w:val="single" w:sz="8" w:space="0" w:color="152935"/>
              <w:right w:val="single" w:sz="8" w:space="0" w:color="E0E0E0"/>
            </w:tcBorders>
            <w:shd w:val="clear" w:color="auto" w:fill="FFFFFF"/>
          </w:tcPr>
          <w:p w14:paraId="5B5AF285"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100.0</w:t>
            </w:r>
          </w:p>
        </w:tc>
        <w:tc>
          <w:tcPr>
            <w:tcW w:w="1476" w:type="dxa"/>
            <w:tcBorders>
              <w:top w:val="single" w:sz="8" w:space="0" w:color="AEAEAE"/>
              <w:left w:val="single" w:sz="8" w:space="0" w:color="E0E0E0"/>
              <w:bottom w:val="single" w:sz="8" w:space="0" w:color="152935"/>
              <w:right w:val="nil"/>
            </w:tcBorders>
            <w:shd w:val="clear" w:color="auto" w:fill="FFFFFF"/>
            <w:vAlign w:val="center"/>
          </w:tcPr>
          <w:p w14:paraId="4B16BDC5" w14:textId="77777777" w:rsidR="00505442" w:rsidRPr="00184DA5" w:rsidRDefault="00505442" w:rsidP="00366741">
            <w:pPr>
              <w:autoSpaceDE w:val="0"/>
              <w:autoSpaceDN w:val="0"/>
              <w:adjustRightInd w:val="0"/>
              <w:spacing w:after="0" w:line="240" w:lineRule="auto"/>
              <w:rPr>
                <w:rFonts w:ascii="Times New Roman" w:hAnsi="Times New Roman" w:cs="Times New Roman"/>
                <w:sz w:val="24"/>
                <w:szCs w:val="24"/>
              </w:rPr>
            </w:pPr>
          </w:p>
        </w:tc>
      </w:tr>
      <w:tr w:rsidR="008734FF" w14:paraId="4FEAF8EF" w14:textId="77777777" w:rsidTr="00366741">
        <w:trPr>
          <w:gridAfter w:val="5"/>
          <w:wAfter w:w="5473" w:type="dxa"/>
          <w:cantSplit/>
        </w:trPr>
        <w:tc>
          <w:tcPr>
            <w:tcW w:w="2797" w:type="dxa"/>
            <w:gridSpan w:val="4"/>
            <w:tcBorders>
              <w:top w:val="nil"/>
              <w:left w:val="nil"/>
              <w:bottom w:val="nil"/>
              <w:right w:val="nil"/>
            </w:tcBorders>
            <w:shd w:val="clear" w:color="auto" w:fill="FFFFFF"/>
            <w:vAlign w:val="center"/>
          </w:tcPr>
          <w:p w14:paraId="04A81356" w14:textId="77777777" w:rsidR="00505442" w:rsidRDefault="00B54D7A" w:rsidP="00366741">
            <w:pPr>
              <w:autoSpaceDE w:val="0"/>
              <w:autoSpaceDN w:val="0"/>
              <w:adjustRightInd w:val="0"/>
              <w:spacing w:after="0" w:line="320" w:lineRule="atLeast"/>
              <w:ind w:left="60" w:right="60"/>
              <w:jc w:val="center"/>
              <w:rPr>
                <w:rFonts w:ascii="Arial" w:hAnsi="Arial" w:cs="Arial"/>
                <w:b/>
                <w:bCs/>
                <w:color w:val="010205"/>
              </w:rPr>
            </w:pPr>
            <w:r w:rsidRPr="00184DA5">
              <w:rPr>
                <w:rFonts w:ascii="Arial" w:hAnsi="Arial" w:cs="Arial"/>
                <w:b/>
                <w:bCs/>
                <w:color w:val="010205"/>
              </w:rPr>
              <w:lastRenderedPageBreak/>
              <w:t>Statistics</w:t>
            </w:r>
          </w:p>
          <w:p w14:paraId="3EFA85D0"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2BEC3F8D"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214EC689" w14:textId="77777777" w:rsidR="00505442" w:rsidRDefault="00505442" w:rsidP="00366741">
            <w:pPr>
              <w:autoSpaceDE w:val="0"/>
              <w:autoSpaceDN w:val="0"/>
              <w:adjustRightInd w:val="0"/>
              <w:spacing w:after="0" w:line="320" w:lineRule="atLeast"/>
              <w:ind w:left="60" w:right="60"/>
              <w:rPr>
                <w:rFonts w:ascii="Arial" w:hAnsi="Arial" w:cs="Arial"/>
                <w:color w:val="010205"/>
                <w:sz w:val="24"/>
                <w:szCs w:val="24"/>
              </w:rPr>
            </w:pPr>
          </w:p>
          <w:p w14:paraId="66234617" w14:textId="77777777" w:rsidR="00505442" w:rsidRDefault="00B54D7A" w:rsidP="00366741">
            <w:pPr>
              <w:autoSpaceDE w:val="0"/>
              <w:autoSpaceDN w:val="0"/>
              <w:adjustRightInd w:val="0"/>
              <w:spacing w:after="0" w:line="320" w:lineRule="atLeast"/>
              <w:ind w:left="60" w:right="60"/>
              <w:rPr>
                <w:rFonts w:ascii="Arial" w:hAnsi="Arial" w:cs="Arial"/>
                <w:color w:val="010205"/>
                <w:sz w:val="24"/>
                <w:szCs w:val="24"/>
              </w:rPr>
            </w:pPr>
            <w:r w:rsidRPr="0052606D">
              <w:rPr>
                <w:rFonts w:ascii="Arial" w:hAnsi="Arial" w:cs="Arial"/>
                <w:color w:val="010205"/>
                <w:sz w:val="24"/>
                <w:szCs w:val="24"/>
              </w:rPr>
              <w:t>Question</w:t>
            </w:r>
            <w:r>
              <w:rPr>
                <w:rFonts w:ascii="Arial" w:hAnsi="Arial" w:cs="Arial"/>
                <w:color w:val="010205"/>
                <w:sz w:val="24"/>
                <w:szCs w:val="24"/>
              </w:rPr>
              <w:t xml:space="preserve"> 4: Changed your way of thinking  </w:t>
            </w:r>
          </w:p>
          <w:p w14:paraId="7244D5C4" w14:textId="77777777" w:rsidR="00505442" w:rsidRPr="0052606D" w:rsidRDefault="00505442" w:rsidP="00366741">
            <w:pPr>
              <w:autoSpaceDE w:val="0"/>
              <w:autoSpaceDN w:val="0"/>
              <w:adjustRightInd w:val="0"/>
              <w:spacing w:after="0" w:line="320" w:lineRule="atLeast"/>
              <w:ind w:left="60" w:right="60"/>
              <w:rPr>
                <w:rFonts w:ascii="Arial" w:hAnsi="Arial" w:cs="Arial"/>
                <w:color w:val="010205"/>
                <w:sz w:val="24"/>
                <w:szCs w:val="24"/>
              </w:rPr>
            </w:pPr>
          </w:p>
          <w:p w14:paraId="55C9B23E" w14:textId="77777777" w:rsidR="00505442" w:rsidRDefault="00505442" w:rsidP="00366741">
            <w:pPr>
              <w:autoSpaceDE w:val="0"/>
              <w:autoSpaceDN w:val="0"/>
              <w:adjustRightInd w:val="0"/>
              <w:spacing w:after="0" w:line="320" w:lineRule="atLeast"/>
              <w:ind w:left="60" w:right="60"/>
              <w:jc w:val="center"/>
              <w:rPr>
                <w:rFonts w:ascii="Arial" w:hAnsi="Arial" w:cs="Arial"/>
                <w:b/>
                <w:bCs/>
                <w:color w:val="010205"/>
              </w:rPr>
            </w:pPr>
          </w:p>
          <w:p w14:paraId="35C7E00C"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 </w:t>
            </w:r>
          </w:p>
        </w:tc>
      </w:tr>
      <w:tr w:rsidR="008734FF" w14:paraId="794DDB44" w14:textId="77777777" w:rsidTr="00366741">
        <w:trPr>
          <w:gridAfter w:val="5"/>
          <w:wAfter w:w="5473" w:type="dxa"/>
          <w:cantSplit/>
        </w:trPr>
        <w:tc>
          <w:tcPr>
            <w:tcW w:w="2797" w:type="dxa"/>
            <w:gridSpan w:val="4"/>
            <w:tcBorders>
              <w:top w:val="nil"/>
              <w:left w:val="nil"/>
              <w:bottom w:val="nil"/>
              <w:right w:val="nil"/>
            </w:tcBorders>
            <w:shd w:val="clear" w:color="auto" w:fill="FFFFFF"/>
            <w:vAlign w:val="bottom"/>
          </w:tcPr>
          <w:p w14:paraId="045CDB18" w14:textId="77777777" w:rsidR="00505442" w:rsidRPr="00184DA5" w:rsidRDefault="00B54D7A" w:rsidP="00366741">
            <w:pPr>
              <w:autoSpaceDE w:val="0"/>
              <w:autoSpaceDN w:val="0"/>
              <w:adjustRightInd w:val="0"/>
              <w:spacing w:after="0" w:line="320" w:lineRule="atLeast"/>
              <w:rPr>
                <w:rFonts w:ascii="Times New Roman" w:hAnsi="Times New Roman" w:cs="Times New Roman"/>
                <w:sz w:val="24"/>
                <w:szCs w:val="24"/>
              </w:rPr>
            </w:pPr>
            <w:r w:rsidRPr="00184DA5">
              <w:rPr>
                <w:rFonts w:ascii="Arial" w:hAnsi="Arial" w:cs="Arial"/>
                <w:color w:val="010205"/>
                <w:sz w:val="18"/>
                <w:szCs w:val="18"/>
                <w:shd w:val="clear" w:color="auto" w:fill="FFFFFF"/>
              </w:rPr>
              <w:t xml:space="preserve">VAR00006  </w:t>
            </w:r>
          </w:p>
        </w:tc>
      </w:tr>
      <w:tr w:rsidR="008734FF" w14:paraId="203CA1C8" w14:textId="77777777" w:rsidTr="00366741">
        <w:trPr>
          <w:gridAfter w:val="5"/>
          <w:wAfter w:w="5473" w:type="dxa"/>
          <w:cantSplit/>
        </w:trPr>
        <w:tc>
          <w:tcPr>
            <w:tcW w:w="758" w:type="dxa"/>
            <w:gridSpan w:val="2"/>
            <w:vMerge w:val="restart"/>
            <w:tcBorders>
              <w:top w:val="nil"/>
              <w:left w:val="nil"/>
              <w:bottom w:val="single" w:sz="8" w:space="0" w:color="152935"/>
              <w:right w:val="nil"/>
            </w:tcBorders>
            <w:shd w:val="clear" w:color="auto" w:fill="E0E0E0"/>
          </w:tcPr>
          <w:p w14:paraId="3AE1BEB5"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N</w:t>
            </w:r>
          </w:p>
        </w:tc>
        <w:tc>
          <w:tcPr>
            <w:tcW w:w="980" w:type="dxa"/>
            <w:tcBorders>
              <w:top w:val="nil"/>
              <w:left w:val="nil"/>
              <w:bottom w:val="single" w:sz="8" w:space="0" w:color="AEAEAE"/>
              <w:right w:val="nil"/>
            </w:tcBorders>
            <w:shd w:val="clear" w:color="auto" w:fill="E0E0E0"/>
          </w:tcPr>
          <w:p w14:paraId="015DFB1A"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Valid</w:t>
            </w:r>
          </w:p>
        </w:tc>
        <w:tc>
          <w:tcPr>
            <w:tcW w:w="1059" w:type="dxa"/>
            <w:tcBorders>
              <w:top w:val="nil"/>
              <w:left w:val="nil"/>
              <w:bottom w:val="single" w:sz="8" w:space="0" w:color="AEAEAE"/>
              <w:right w:val="nil"/>
            </w:tcBorders>
            <w:shd w:val="clear" w:color="auto" w:fill="FFFFFF"/>
          </w:tcPr>
          <w:p w14:paraId="0D76C3A7"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84</w:t>
            </w:r>
          </w:p>
        </w:tc>
      </w:tr>
      <w:tr w:rsidR="008734FF" w14:paraId="790AFBE2" w14:textId="77777777" w:rsidTr="00366741">
        <w:trPr>
          <w:gridAfter w:val="5"/>
          <w:wAfter w:w="5473" w:type="dxa"/>
          <w:cantSplit/>
        </w:trPr>
        <w:tc>
          <w:tcPr>
            <w:tcW w:w="758" w:type="dxa"/>
            <w:gridSpan w:val="2"/>
            <w:vMerge/>
            <w:tcBorders>
              <w:top w:val="nil"/>
              <w:left w:val="nil"/>
              <w:bottom w:val="single" w:sz="8" w:space="0" w:color="152935"/>
              <w:right w:val="nil"/>
            </w:tcBorders>
            <w:shd w:val="clear" w:color="auto" w:fill="E0E0E0"/>
          </w:tcPr>
          <w:p w14:paraId="511738E7"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980" w:type="dxa"/>
            <w:tcBorders>
              <w:top w:val="single" w:sz="8" w:space="0" w:color="AEAEAE"/>
              <w:left w:val="nil"/>
              <w:bottom w:val="single" w:sz="8" w:space="0" w:color="152935"/>
              <w:right w:val="nil"/>
            </w:tcBorders>
            <w:shd w:val="clear" w:color="auto" w:fill="E0E0E0"/>
          </w:tcPr>
          <w:p w14:paraId="02EEE3CE"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Missing</w:t>
            </w:r>
          </w:p>
        </w:tc>
        <w:tc>
          <w:tcPr>
            <w:tcW w:w="1059" w:type="dxa"/>
            <w:tcBorders>
              <w:top w:val="single" w:sz="8" w:space="0" w:color="AEAEAE"/>
              <w:left w:val="nil"/>
              <w:bottom w:val="single" w:sz="8" w:space="0" w:color="152935"/>
              <w:right w:val="nil"/>
            </w:tcBorders>
            <w:shd w:val="clear" w:color="auto" w:fill="FFFFFF"/>
          </w:tcPr>
          <w:p w14:paraId="21A60498"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0</w:t>
            </w:r>
          </w:p>
        </w:tc>
      </w:tr>
    </w:tbl>
    <w:p w14:paraId="356DF494" w14:textId="77777777" w:rsidR="00505442" w:rsidRPr="00184DA5" w:rsidRDefault="00505442" w:rsidP="00505442">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460"/>
        <w:gridCol w:w="1169"/>
        <w:gridCol w:w="1029"/>
        <w:gridCol w:w="1399"/>
        <w:gridCol w:w="1476"/>
      </w:tblGrid>
      <w:tr w:rsidR="008734FF" w14:paraId="557FF511" w14:textId="77777777" w:rsidTr="00366741">
        <w:trPr>
          <w:cantSplit/>
        </w:trPr>
        <w:tc>
          <w:tcPr>
            <w:tcW w:w="8266" w:type="dxa"/>
            <w:gridSpan w:val="6"/>
            <w:tcBorders>
              <w:top w:val="nil"/>
              <w:left w:val="nil"/>
              <w:bottom w:val="nil"/>
              <w:right w:val="nil"/>
            </w:tcBorders>
            <w:shd w:val="clear" w:color="auto" w:fill="FFFFFF"/>
            <w:vAlign w:val="center"/>
          </w:tcPr>
          <w:p w14:paraId="564CA5C2"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color w:val="010205"/>
              </w:rPr>
            </w:pPr>
            <w:r w:rsidRPr="00184DA5">
              <w:rPr>
                <w:rFonts w:ascii="Arial" w:hAnsi="Arial" w:cs="Arial"/>
                <w:b/>
                <w:bCs/>
                <w:color w:val="010205"/>
              </w:rPr>
              <w:t>VAR00006</w:t>
            </w:r>
          </w:p>
        </w:tc>
      </w:tr>
      <w:tr w:rsidR="008734FF" w14:paraId="58E86631" w14:textId="77777777" w:rsidTr="00366741">
        <w:trPr>
          <w:cantSplit/>
        </w:trPr>
        <w:tc>
          <w:tcPr>
            <w:tcW w:w="3196" w:type="dxa"/>
            <w:gridSpan w:val="2"/>
            <w:tcBorders>
              <w:top w:val="nil"/>
              <w:left w:val="nil"/>
              <w:bottom w:val="single" w:sz="8" w:space="0" w:color="152935"/>
              <w:right w:val="nil"/>
            </w:tcBorders>
            <w:shd w:val="clear" w:color="auto" w:fill="FFFFFF"/>
            <w:vAlign w:val="bottom"/>
          </w:tcPr>
          <w:p w14:paraId="28E9751A" w14:textId="77777777" w:rsidR="00505442" w:rsidRPr="00184DA5" w:rsidRDefault="00505442" w:rsidP="00366741">
            <w:pPr>
              <w:autoSpaceDE w:val="0"/>
              <w:autoSpaceDN w:val="0"/>
              <w:adjustRightInd w:val="0"/>
              <w:spacing w:after="0" w:line="240" w:lineRule="auto"/>
              <w:rPr>
                <w:rFonts w:ascii="Times New Roman" w:hAnsi="Times New Roman" w:cs="Times New Roman"/>
                <w:b/>
                <w:bCs/>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1F3E3DD0"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b/>
                <w:bCs/>
                <w:color w:val="264A60"/>
                <w:sz w:val="18"/>
                <w:szCs w:val="18"/>
              </w:rPr>
            </w:pPr>
            <w:r w:rsidRPr="00184DA5">
              <w:rPr>
                <w:rFonts w:ascii="Arial" w:hAnsi="Arial" w:cs="Arial"/>
                <w:b/>
                <w:bCs/>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1D62676"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b/>
                <w:bCs/>
                <w:color w:val="264A60"/>
                <w:sz w:val="18"/>
                <w:szCs w:val="18"/>
              </w:rPr>
            </w:pPr>
            <w:r w:rsidRPr="00184DA5">
              <w:rPr>
                <w:rFonts w:ascii="Arial" w:hAnsi="Arial" w:cs="Arial"/>
                <w:b/>
                <w:bCs/>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F8E44CB"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b/>
                <w:bCs/>
                <w:color w:val="264A60"/>
                <w:sz w:val="18"/>
                <w:szCs w:val="18"/>
              </w:rPr>
            </w:pPr>
            <w:r w:rsidRPr="00184DA5">
              <w:rPr>
                <w:rFonts w:ascii="Arial" w:hAnsi="Arial" w:cs="Arial"/>
                <w:b/>
                <w:bCs/>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FF22E57" w14:textId="77777777" w:rsidR="00505442" w:rsidRPr="00184DA5" w:rsidRDefault="00B54D7A" w:rsidP="00366741">
            <w:pPr>
              <w:autoSpaceDE w:val="0"/>
              <w:autoSpaceDN w:val="0"/>
              <w:adjustRightInd w:val="0"/>
              <w:spacing w:after="0" w:line="320" w:lineRule="atLeast"/>
              <w:ind w:left="60" w:right="60"/>
              <w:jc w:val="center"/>
              <w:rPr>
                <w:rFonts w:ascii="Arial" w:hAnsi="Arial" w:cs="Arial"/>
                <w:b/>
                <w:bCs/>
                <w:color w:val="264A60"/>
                <w:sz w:val="18"/>
                <w:szCs w:val="18"/>
              </w:rPr>
            </w:pPr>
            <w:r w:rsidRPr="00184DA5">
              <w:rPr>
                <w:rFonts w:ascii="Arial" w:hAnsi="Arial" w:cs="Arial"/>
                <w:b/>
                <w:bCs/>
                <w:color w:val="264A60"/>
                <w:sz w:val="18"/>
                <w:szCs w:val="18"/>
              </w:rPr>
              <w:t>Cumulative Percent</w:t>
            </w:r>
          </w:p>
        </w:tc>
      </w:tr>
      <w:tr w:rsidR="008734FF" w14:paraId="597CEA5A" w14:textId="77777777" w:rsidTr="00366741">
        <w:trPr>
          <w:cantSplit/>
        </w:trPr>
        <w:tc>
          <w:tcPr>
            <w:tcW w:w="737" w:type="dxa"/>
            <w:vMerge w:val="restart"/>
            <w:tcBorders>
              <w:top w:val="single" w:sz="8" w:space="0" w:color="152935"/>
              <w:left w:val="nil"/>
              <w:bottom w:val="single" w:sz="8" w:space="0" w:color="152935"/>
              <w:right w:val="nil"/>
            </w:tcBorders>
            <w:shd w:val="clear" w:color="auto" w:fill="E0E0E0"/>
          </w:tcPr>
          <w:p w14:paraId="66A5548B"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Valid</w:t>
            </w:r>
          </w:p>
        </w:tc>
        <w:tc>
          <w:tcPr>
            <w:tcW w:w="2459" w:type="dxa"/>
            <w:tcBorders>
              <w:top w:val="single" w:sz="8" w:space="0" w:color="152935"/>
              <w:left w:val="nil"/>
              <w:bottom w:val="single" w:sz="8" w:space="0" w:color="AEAEAE"/>
              <w:right w:val="nil"/>
            </w:tcBorders>
            <w:shd w:val="clear" w:color="auto" w:fill="E0E0E0"/>
          </w:tcPr>
          <w:p w14:paraId="6FA9442A"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Did covid-19 effect your mental health</w:t>
            </w:r>
          </w:p>
        </w:tc>
        <w:tc>
          <w:tcPr>
            <w:tcW w:w="1168" w:type="dxa"/>
            <w:tcBorders>
              <w:top w:val="single" w:sz="8" w:space="0" w:color="152935"/>
              <w:left w:val="nil"/>
              <w:bottom w:val="single" w:sz="8" w:space="0" w:color="AEAEAE"/>
              <w:right w:val="single" w:sz="8" w:space="0" w:color="E0E0E0"/>
            </w:tcBorders>
            <w:shd w:val="clear" w:color="auto" w:fill="FFFFFF"/>
          </w:tcPr>
          <w:p w14:paraId="4BA90022"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D770260"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9A2F78A"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c>
          <w:tcPr>
            <w:tcW w:w="1475" w:type="dxa"/>
            <w:tcBorders>
              <w:top w:val="single" w:sz="8" w:space="0" w:color="152935"/>
              <w:left w:val="single" w:sz="8" w:space="0" w:color="E0E0E0"/>
              <w:bottom w:val="single" w:sz="8" w:space="0" w:color="AEAEAE"/>
              <w:right w:val="nil"/>
            </w:tcBorders>
            <w:shd w:val="clear" w:color="auto" w:fill="FFFFFF"/>
          </w:tcPr>
          <w:p w14:paraId="0BFF3ABC"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1.2</w:t>
            </w:r>
          </w:p>
        </w:tc>
      </w:tr>
      <w:tr w:rsidR="008734FF" w14:paraId="434EF75B" w14:textId="77777777" w:rsidTr="00366741">
        <w:trPr>
          <w:cantSplit/>
        </w:trPr>
        <w:tc>
          <w:tcPr>
            <w:tcW w:w="737" w:type="dxa"/>
            <w:vMerge/>
            <w:tcBorders>
              <w:top w:val="single" w:sz="8" w:space="0" w:color="152935"/>
              <w:left w:val="nil"/>
              <w:bottom w:val="single" w:sz="8" w:space="0" w:color="152935"/>
              <w:right w:val="nil"/>
            </w:tcBorders>
            <w:shd w:val="clear" w:color="auto" w:fill="E0E0E0"/>
          </w:tcPr>
          <w:p w14:paraId="28377768"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2EC9C28"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no</w:t>
            </w:r>
          </w:p>
        </w:tc>
        <w:tc>
          <w:tcPr>
            <w:tcW w:w="1168" w:type="dxa"/>
            <w:tcBorders>
              <w:top w:val="single" w:sz="8" w:space="0" w:color="AEAEAE"/>
              <w:left w:val="nil"/>
              <w:bottom w:val="single" w:sz="8" w:space="0" w:color="AEAEAE"/>
              <w:right w:val="single" w:sz="8" w:space="0" w:color="E0E0E0"/>
            </w:tcBorders>
            <w:shd w:val="clear" w:color="auto" w:fill="FFFFFF"/>
          </w:tcPr>
          <w:p w14:paraId="7A2FA064"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2911E5"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25.0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2A03185"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25.0</w:t>
            </w:r>
          </w:p>
        </w:tc>
        <w:tc>
          <w:tcPr>
            <w:tcW w:w="1475" w:type="dxa"/>
            <w:tcBorders>
              <w:top w:val="single" w:sz="8" w:space="0" w:color="AEAEAE"/>
              <w:left w:val="single" w:sz="8" w:space="0" w:color="E0E0E0"/>
              <w:bottom w:val="single" w:sz="8" w:space="0" w:color="AEAEAE"/>
              <w:right w:val="nil"/>
            </w:tcBorders>
            <w:shd w:val="clear" w:color="auto" w:fill="FFFFFF"/>
          </w:tcPr>
          <w:p w14:paraId="26987F0E"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26.2</w:t>
            </w:r>
          </w:p>
        </w:tc>
      </w:tr>
      <w:tr w:rsidR="008734FF" w14:paraId="11B5844D" w14:textId="77777777" w:rsidTr="00366741">
        <w:trPr>
          <w:cantSplit/>
        </w:trPr>
        <w:tc>
          <w:tcPr>
            <w:tcW w:w="737" w:type="dxa"/>
            <w:vMerge/>
            <w:tcBorders>
              <w:top w:val="single" w:sz="8" w:space="0" w:color="152935"/>
              <w:left w:val="nil"/>
              <w:bottom w:val="single" w:sz="8" w:space="0" w:color="152935"/>
              <w:right w:val="nil"/>
            </w:tcBorders>
            <w:shd w:val="clear" w:color="auto" w:fill="E0E0E0"/>
          </w:tcPr>
          <w:p w14:paraId="47742B89"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EB6F991"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yes</w:t>
            </w:r>
          </w:p>
        </w:tc>
        <w:tc>
          <w:tcPr>
            <w:tcW w:w="1168" w:type="dxa"/>
            <w:tcBorders>
              <w:top w:val="single" w:sz="8" w:space="0" w:color="AEAEAE"/>
              <w:left w:val="nil"/>
              <w:bottom w:val="single" w:sz="8" w:space="0" w:color="AEAEAE"/>
              <w:right w:val="single" w:sz="8" w:space="0" w:color="E0E0E0"/>
            </w:tcBorders>
            <w:shd w:val="clear" w:color="auto" w:fill="FFFFFF"/>
          </w:tcPr>
          <w:p w14:paraId="5C90FE80"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62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8051A3"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73.8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C8AB96"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73.8</w:t>
            </w:r>
          </w:p>
        </w:tc>
        <w:tc>
          <w:tcPr>
            <w:tcW w:w="1475" w:type="dxa"/>
            <w:tcBorders>
              <w:top w:val="single" w:sz="8" w:space="0" w:color="AEAEAE"/>
              <w:left w:val="single" w:sz="8" w:space="0" w:color="E0E0E0"/>
              <w:bottom w:val="single" w:sz="8" w:space="0" w:color="AEAEAE"/>
              <w:right w:val="nil"/>
            </w:tcBorders>
            <w:shd w:val="clear" w:color="auto" w:fill="FFFFFF"/>
          </w:tcPr>
          <w:p w14:paraId="176B7D60"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100.0</w:t>
            </w:r>
          </w:p>
        </w:tc>
      </w:tr>
      <w:tr w:rsidR="008734FF" w14:paraId="4E8A9A95" w14:textId="77777777" w:rsidTr="00366741">
        <w:trPr>
          <w:cantSplit/>
        </w:trPr>
        <w:tc>
          <w:tcPr>
            <w:tcW w:w="737" w:type="dxa"/>
            <w:vMerge/>
            <w:tcBorders>
              <w:top w:val="single" w:sz="8" w:space="0" w:color="152935"/>
              <w:left w:val="nil"/>
              <w:bottom w:val="single" w:sz="8" w:space="0" w:color="152935"/>
              <w:right w:val="nil"/>
            </w:tcBorders>
            <w:shd w:val="clear" w:color="auto" w:fill="E0E0E0"/>
          </w:tcPr>
          <w:p w14:paraId="7BA128D4" w14:textId="77777777" w:rsidR="00505442" w:rsidRPr="00184DA5" w:rsidRDefault="00505442" w:rsidP="00366741">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70A84952" w14:textId="77777777" w:rsidR="00505442" w:rsidRPr="00184DA5" w:rsidRDefault="00B54D7A" w:rsidP="00366741">
            <w:pPr>
              <w:autoSpaceDE w:val="0"/>
              <w:autoSpaceDN w:val="0"/>
              <w:adjustRightInd w:val="0"/>
              <w:spacing w:after="0" w:line="320" w:lineRule="atLeast"/>
              <w:ind w:left="60" w:right="60"/>
              <w:rPr>
                <w:rFonts w:ascii="Arial" w:hAnsi="Arial" w:cs="Arial"/>
                <w:color w:val="264A60"/>
                <w:sz w:val="18"/>
                <w:szCs w:val="18"/>
              </w:rPr>
            </w:pPr>
            <w:r w:rsidRPr="00184DA5">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311B5D2"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84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978E379"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DBB7CEB" w14:textId="77777777" w:rsidR="00505442" w:rsidRPr="00184DA5" w:rsidRDefault="00B54D7A" w:rsidP="00366741">
            <w:pPr>
              <w:autoSpaceDE w:val="0"/>
              <w:autoSpaceDN w:val="0"/>
              <w:adjustRightInd w:val="0"/>
              <w:spacing w:after="0" w:line="320" w:lineRule="atLeast"/>
              <w:ind w:left="60" w:right="60"/>
              <w:jc w:val="right"/>
              <w:rPr>
                <w:rFonts w:ascii="Arial" w:hAnsi="Arial" w:cs="Arial"/>
                <w:color w:val="010205"/>
                <w:sz w:val="18"/>
                <w:szCs w:val="18"/>
              </w:rPr>
            </w:pPr>
            <w:r w:rsidRPr="00184DA5">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CB3F353" w14:textId="77777777" w:rsidR="00505442" w:rsidRPr="00184DA5" w:rsidRDefault="00505442" w:rsidP="00366741">
            <w:pPr>
              <w:autoSpaceDE w:val="0"/>
              <w:autoSpaceDN w:val="0"/>
              <w:adjustRightInd w:val="0"/>
              <w:spacing w:after="0" w:line="240" w:lineRule="auto"/>
              <w:rPr>
                <w:rFonts w:ascii="Times New Roman" w:hAnsi="Times New Roman" w:cs="Times New Roman"/>
                <w:sz w:val="24"/>
                <w:szCs w:val="24"/>
              </w:rPr>
            </w:pPr>
          </w:p>
        </w:tc>
      </w:tr>
    </w:tbl>
    <w:p w14:paraId="36592178" w14:textId="77777777" w:rsidR="00505442" w:rsidRDefault="00505442" w:rsidP="00505442">
      <w:pPr>
        <w:pStyle w:val="NormalWeb"/>
        <w:rPr>
          <w:color w:val="000000"/>
          <w:sz w:val="27"/>
          <w:szCs w:val="27"/>
        </w:rPr>
      </w:pPr>
    </w:p>
    <w:p w14:paraId="1934EA6C" w14:textId="77777777" w:rsidR="0016392B" w:rsidRDefault="00B54D7A" w:rsidP="00B54D7A">
      <w:pPr>
        <w:pStyle w:val="NormalWeb"/>
        <w:spacing w:line="360" w:lineRule="auto"/>
        <w:rPr>
          <w:color w:val="000000"/>
          <w:sz w:val="27"/>
          <w:szCs w:val="27"/>
        </w:rPr>
      </w:pPr>
      <w:r>
        <w:rPr>
          <w:color w:val="000000"/>
          <w:sz w:val="27"/>
          <w:szCs w:val="27"/>
        </w:rPr>
        <w:t xml:space="preserve">While doing these charts, I have used EXCEL and SPSS to analyse the number of yes/no answers that were given by people taking my questionnaire. So, I have provided some chats to show the results after they have been analysed with SPSS to give more of a more straightforward idea of the number of people saying yes/no.  Eighty-four people had taken my survey, I used these questions as I thought they were important considering the current situation we are in now, and to help with the recovery of some sort of getting back to normal.  </w:t>
      </w:r>
    </w:p>
    <w:p w14:paraId="4AE89824" w14:textId="77777777" w:rsidR="005D7B1F" w:rsidRDefault="00AA218A" w:rsidP="00B54D7A">
      <w:pPr>
        <w:pStyle w:val="NormalWeb"/>
        <w:spacing w:line="360" w:lineRule="auto"/>
        <w:rPr>
          <w:color w:val="000000"/>
          <w:sz w:val="27"/>
          <w:szCs w:val="27"/>
        </w:rPr>
      </w:pPr>
      <w:r>
        <w:rPr>
          <w:color w:val="000000"/>
          <w:sz w:val="27"/>
          <w:szCs w:val="27"/>
        </w:rPr>
        <w:t xml:space="preserve">While </w:t>
      </w:r>
      <w:r w:rsidR="005B0FEB">
        <w:rPr>
          <w:color w:val="000000"/>
          <w:sz w:val="27"/>
          <w:szCs w:val="27"/>
        </w:rPr>
        <w:t xml:space="preserve">using SPSS I will be putting the </w:t>
      </w:r>
      <w:r w:rsidR="00F22F43">
        <w:rPr>
          <w:color w:val="000000"/>
          <w:sz w:val="27"/>
          <w:szCs w:val="27"/>
        </w:rPr>
        <w:t>numbers in to analyse</w:t>
      </w:r>
      <w:r w:rsidR="008730AF">
        <w:rPr>
          <w:color w:val="000000"/>
          <w:sz w:val="27"/>
          <w:szCs w:val="27"/>
        </w:rPr>
        <w:t xml:space="preserve"> </w:t>
      </w:r>
      <w:r w:rsidR="006E17F7">
        <w:rPr>
          <w:color w:val="000000"/>
          <w:sz w:val="27"/>
          <w:szCs w:val="27"/>
        </w:rPr>
        <w:t xml:space="preserve">using </w:t>
      </w:r>
      <w:r w:rsidR="002E1FAF">
        <w:rPr>
          <w:color w:val="000000"/>
          <w:sz w:val="27"/>
          <w:szCs w:val="27"/>
        </w:rPr>
        <w:t>descriptive</w:t>
      </w:r>
      <w:r w:rsidR="006E17F7">
        <w:rPr>
          <w:color w:val="000000"/>
          <w:sz w:val="27"/>
          <w:szCs w:val="27"/>
        </w:rPr>
        <w:t xml:space="preserve"> statistics</w:t>
      </w:r>
      <w:r w:rsidR="00F22F43">
        <w:rPr>
          <w:color w:val="000000"/>
          <w:sz w:val="27"/>
          <w:szCs w:val="27"/>
        </w:rPr>
        <w:t xml:space="preserve"> </w:t>
      </w:r>
      <w:r w:rsidR="00F4554A">
        <w:rPr>
          <w:color w:val="000000"/>
          <w:sz w:val="27"/>
          <w:szCs w:val="27"/>
        </w:rPr>
        <w:t xml:space="preserve">then frequencies </w:t>
      </w:r>
      <w:r w:rsidR="00EA0363">
        <w:rPr>
          <w:color w:val="000000"/>
          <w:sz w:val="27"/>
          <w:szCs w:val="27"/>
        </w:rPr>
        <w:t>then I will be analys</w:t>
      </w:r>
      <w:r w:rsidR="00C37A57">
        <w:rPr>
          <w:color w:val="000000"/>
          <w:sz w:val="27"/>
          <w:szCs w:val="27"/>
        </w:rPr>
        <w:t xml:space="preserve">ing them to create a graph, this will then make it easier to </w:t>
      </w:r>
      <w:r w:rsidR="001F1030">
        <w:rPr>
          <w:color w:val="000000"/>
          <w:sz w:val="27"/>
          <w:szCs w:val="27"/>
        </w:rPr>
        <w:t>get the correct members for</w:t>
      </w:r>
      <w:r w:rsidR="007273CA">
        <w:rPr>
          <w:color w:val="000000"/>
          <w:sz w:val="27"/>
          <w:szCs w:val="27"/>
        </w:rPr>
        <w:t>m</w:t>
      </w:r>
      <w:r w:rsidR="001F1030">
        <w:rPr>
          <w:color w:val="000000"/>
          <w:sz w:val="27"/>
          <w:szCs w:val="27"/>
        </w:rPr>
        <w:t xml:space="preserve"> my questionnaire</w:t>
      </w:r>
      <w:r w:rsidR="007273CA">
        <w:rPr>
          <w:color w:val="000000"/>
          <w:sz w:val="27"/>
          <w:szCs w:val="27"/>
        </w:rPr>
        <w:t xml:space="preserve">. </w:t>
      </w:r>
      <w:r w:rsidR="00680260">
        <w:rPr>
          <w:color w:val="000000"/>
          <w:sz w:val="27"/>
          <w:szCs w:val="27"/>
        </w:rPr>
        <w:t xml:space="preserve">This will then give me the percentage </w:t>
      </w:r>
      <w:r w:rsidR="00EB5532">
        <w:rPr>
          <w:color w:val="000000"/>
          <w:sz w:val="27"/>
          <w:szCs w:val="27"/>
        </w:rPr>
        <w:t>I’m</w:t>
      </w:r>
      <w:r w:rsidR="00680260">
        <w:rPr>
          <w:color w:val="000000"/>
          <w:sz w:val="27"/>
          <w:szCs w:val="27"/>
        </w:rPr>
        <w:t xml:space="preserve"> looking for</w:t>
      </w:r>
      <w:r w:rsidR="00EB5532">
        <w:rPr>
          <w:color w:val="000000"/>
          <w:sz w:val="27"/>
          <w:szCs w:val="27"/>
        </w:rPr>
        <w:t xml:space="preserve">. </w:t>
      </w:r>
      <w:r w:rsidR="00B2281B">
        <w:rPr>
          <w:color w:val="000000"/>
          <w:sz w:val="27"/>
          <w:szCs w:val="27"/>
        </w:rPr>
        <w:t xml:space="preserve">This would be </w:t>
      </w:r>
      <w:r w:rsidR="00A25800">
        <w:rPr>
          <w:color w:val="000000"/>
          <w:sz w:val="27"/>
          <w:szCs w:val="27"/>
        </w:rPr>
        <w:t xml:space="preserve">the most efficient was of working out numbers as most business </w:t>
      </w:r>
      <w:r w:rsidR="008437D5">
        <w:rPr>
          <w:color w:val="000000"/>
          <w:sz w:val="27"/>
          <w:szCs w:val="27"/>
        </w:rPr>
        <w:t xml:space="preserve">rely on being able to work on a computer and using </w:t>
      </w:r>
      <w:r w:rsidR="00260CB7">
        <w:rPr>
          <w:color w:val="000000"/>
          <w:sz w:val="27"/>
          <w:szCs w:val="27"/>
        </w:rPr>
        <w:t>EXCEL and SPSS</w:t>
      </w:r>
      <w:r w:rsidR="005D7B1F">
        <w:rPr>
          <w:color w:val="000000"/>
          <w:sz w:val="27"/>
          <w:szCs w:val="27"/>
        </w:rPr>
        <w:t>.</w:t>
      </w:r>
    </w:p>
    <w:p w14:paraId="1465BC2F" w14:textId="48FE3D42" w:rsidR="00505442" w:rsidRDefault="005D7B1F" w:rsidP="00B54D7A">
      <w:pPr>
        <w:pStyle w:val="NormalWeb"/>
        <w:spacing w:line="360" w:lineRule="auto"/>
        <w:rPr>
          <w:color w:val="000000"/>
          <w:sz w:val="27"/>
          <w:szCs w:val="27"/>
        </w:rPr>
      </w:pPr>
      <w:r>
        <w:rPr>
          <w:color w:val="000000"/>
          <w:sz w:val="27"/>
          <w:szCs w:val="27"/>
        </w:rPr>
        <w:lastRenderedPageBreak/>
        <w:t>My thoughts on using EXCEL and SPSS</w:t>
      </w:r>
      <w:r w:rsidR="003A3A5F">
        <w:rPr>
          <w:color w:val="000000"/>
          <w:sz w:val="27"/>
          <w:szCs w:val="27"/>
        </w:rPr>
        <w:t xml:space="preserve">, I </w:t>
      </w:r>
      <w:r w:rsidR="001D70DB">
        <w:rPr>
          <w:color w:val="000000"/>
          <w:sz w:val="27"/>
          <w:szCs w:val="27"/>
        </w:rPr>
        <w:t>am very limited as I have never used these before so found it quite difficult</w:t>
      </w:r>
      <w:r w:rsidR="00B02E16">
        <w:rPr>
          <w:color w:val="000000"/>
          <w:sz w:val="27"/>
          <w:szCs w:val="27"/>
        </w:rPr>
        <w:t>,</w:t>
      </w:r>
      <w:r w:rsidR="008D24F1">
        <w:rPr>
          <w:color w:val="000000"/>
          <w:sz w:val="27"/>
          <w:szCs w:val="27"/>
        </w:rPr>
        <w:t xml:space="preserve"> </w:t>
      </w:r>
      <w:r w:rsidR="00850E87">
        <w:rPr>
          <w:color w:val="000000"/>
          <w:sz w:val="27"/>
          <w:szCs w:val="27"/>
        </w:rPr>
        <w:t>as I didn’t</w:t>
      </w:r>
      <w:r w:rsidR="008D24F1">
        <w:rPr>
          <w:color w:val="000000"/>
          <w:sz w:val="27"/>
          <w:szCs w:val="27"/>
        </w:rPr>
        <w:t xml:space="preserve"> know what </w:t>
      </w:r>
      <w:proofErr w:type="spellStart"/>
      <w:r w:rsidR="0083201A">
        <w:rPr>
          <w:color w:val="000000"/>
          <w:sz w:val="27"/>
          <w:szCs w:val="27"/>
        </w:rPr>
        <w:t>i</w:t>
      </w:r>
      <w:proofErr w:type="spellEnd"/>
      <w:r w:rsidR="008D24F1">
        <w:rPr>
          <w:color w:val="000000"/>
          <w:sz w:val="27"/>
          <w:szCs w:val="27"/>
        </w:rPr>
        <w:t xml:space="preserve"> </w:t>
      </w:r>
      <w:r w:rsidR="00E27A68">
        <w:rPr>
          <w:color w:val="000000"/>
          <w:sz w:val="27"/>
          <w:szCs w:val="27"/>
        </w:rPr>
        <w:t>was</w:t>
      </w:r>
      <w:r w:rsidR="008D24F1">
        <w:rPr>
          <w:color w:val="000000"/>
          <w:sz w:val="27"/>
          <w:szCs w:val="27"/>
        </w:rPr>
        <w:t xml:space="preserve"> </w:t>
      </w:r>
      <w:r w:rsidR="00C57261">
        <w:rPr>
          <w:color w:val="000000"/>
          <w:sz w:val="27"/>
          <w:szCs w:val="27"/>
        </w:rPr>
        <w:t>doing,</w:t>
      </w:r>
      <w:r w:rsidR="008D24F1">
        <w:rPr>
          <w:color w:val="000000"/>
          <w:sz w:val="27"/>
          <w:szCs w:val="27"/>
        </w:rPr>
        <w:t xml:space="preserve"> I would say this is quite hard to figure out on your own</w:t>
      </w:r>
      <w:r w:rsidR="00C57261">
        <w:rPr>
          <w:color w:val="000000"/>
          <w:sz w:val="27"/>
          <w:szCs w:val="27"/>
        </w:rPr>
        <w:t>.</w:t>
      </w:r>
      <w:r w:rsidR="00B02E16">
        <w:rPr>
          <w:color w:val="000000"/>
          <w:sz w:val="27"/>
          <w:szCs w:val="27"/>
        </w:rPr>
        <w:t xml:space="preserve"> I am glad that I have now been able to </w:t>
      </w:r>
      <w:r w:rsidR="00C57261">
        <w:rPr>
          <w:color w:val="000000"/>
          <w:sz w:val="27"/>
          <w:szCs w:val="27"/>
        </w:rPr>
        <w:t>use</w:t>
      </w:r>
      <w:r w:rsidR="00B02E16">
        <w:rPr>
          <w:color w:val="000000"/>
          <w:sz w:val="27"/>
          <w:szCs w:val="27"/>
        </w:rPr>
        <w:t xml:space="preserve"> them as I think this will help me going forward</w:t>
      </w:r>
      <w:r w:rsidR="00C57261">
        <w:rPr>
          <w:color w:val="000000"/>
          <w:sz w:val="27"/>
          <w:szCs w:val="27"/>
        </w:rPr>
        <w:t xml:space="preserve"> and to give me a better understanding </w:t>
      </w:r>
      <w:r w:rsidR="006A155D">
        <w:rPr>
          <w:color w:val="000000"/>
          <w:sz w:val="27"/>
          <w:szCs w:val="27"/>
        </w:rPr>
        <w:t>of reading graphs</w:t>
      </w:r>
      <w:r w:rsidR="0017388F">
        <w:rPr>
          <w:color w:val="000000"/>
          <w:sz w:val="27"/>
          <w:szCs w:val="27"/>
        </w:rPr>
        <w:t xml:space="preserve">, and how to find the numbers </w:t>
      </w:r>
      <w:r w:rsidR="003A59D9">
        <w:rPr>
          <w:color w:val="000000"/>
          <w:sz w:val="27"/>
          <w:szCs w:val="27"/>
        </w:rPr>
        <w:t>I’m</w:t>
      </w:r>
      <w:r w:rsidR="0017388F">
        <w:rPr>
          <w:color w:val="000000"/>
          <w:sz w:val="27"/>
          <w:szCs w:val="27"/>
        </w:rPr>
        <w:t xml:space="preserve"> looking for at a quick </w:t>
      </w:r>
      <w:r w:rsidR="00E27A68">
        <w:rPr>
          <w:color w:val="000000"/>
          <w:sz w:val="27"/>
          <w:szCs w:val="27"/>
        </w:rPr>
        <w:t>glance and</w:t>
      </w:r>
      <w:r w:rsidR="003A59D9">
        <w:rPr>
          <w:color w:val="000000"/>
          <w:sz w:val="27"/>
          <w:szCs w:val="27"/>
        </w:rPr>
        <w:t xml:space="preserve"> knowing everything is kept together in one place. </w:t>
      </w:r>
    </w:p>
    <w:p w14:paraId="1DF10469" w14:textId="77777777" w:rsidR="00505442" w:rsidRDefault="00505442" w:rsidP="00505442">
      <w:pPr>
        <w:pStyle w:val="NormalWeb"/>
        <w:rPr>
          <w:color w:val="000000"/>
          <w:sz w:val="27"/>
          <w:szCs w:val="27"/>
        </w:rPr>
      </w:pPr>
    </w:p>
    <w:p w14:paraId="4242DF80" w14:textId="77777777" w:rsidR="00505442" w:rsidRDefault="00505442" w:rsidP="00505442">
      <w:pPr>
        <w:pStyle w:val="NormalWeb"/>
        <w:rPr>
          <w:color w:val="000000"/>
          <w:sz w:val="27"/>
          <w:szCs w:val="27"/>
        </w:rPr>
      </w:pPr>
    </w:p>
    <w:p w14:paraId="1A85038D" w14:textId="77777777" w:rsidR="00505442" w:rsidRDefault="00505442" w:rsidP="00505442">
      <w:pPr>
        <w:pStyle w:val="NormalWeb"/>
        <w:rPr>
          <w:color w:val="000000"/>
          <w:sz w:val="27"/>
          <w:szCs w:val="27"/>
        </w:rPr>
      </w:pPr>
    </w:p>
    <w:p w14:paraId="7BE5E7B9" w14:textId="77777777" w:rsidR="00505442" w:rsidRDefault="00505442" w:rsidP="00505442">
      <w:pPr>
        <w:pStyle w:val="NormalWeb"/>
        <w:rPr>
          <w:color w:val="000000"/>
          <w:sz w:val="27"/>
          <w:szCs w:val="27"/>
        </w:rPr>
      </w:pPr>
    </w:p>
    <w:p w14:paraId="3DF7AA8E" w14:textId="77777777" w:rsidR="00505442" w:rsidRDefault="00505442" w:rsidP="00505442">
      <w:pPr>
        <w:pStyle w:val="NormalWeb"/>
        <w:rPr>
          <w:color w:val="000000"/>
          <w:sz w:val="27"/>
          <w:szCs w:val="27"/>
        </w:rPr>
      </w:pPr>
    </w:p>
    <w:p w14:paraId="6156D749" w14:textId="77777777" w:rsidR="00505442" w:rsidRDefault="00505442" w:rsidP="00505442">
      <w:pPr>
        <w:pStyle w:val="NormalWeb"/>
        <w:rPr>
          <w:color w:val="000000"/>
          <w:sz w:val="27"/>
          <w:szCs w:val="27"/>
        </w:rPr>
      </w:pPr>
    </w:p>
    <w:p w14:paraId="5B8DF338" w14:textId="77777777" w:rsidR="00505442" w:rsidRDefault="00505442" w:rsidP="00505442">
      <w:pPr>
        <w:pStyle w:val="NormalWeb"/>
        <w:rPr>
          <w:color w:val="000000"/>
          <w:sz w:val="27"/>
          <w:szCs w:val="27"/>
        </w:rPr>
      </w:pPr>
    </w:p>
    <w:p w14:paraId="6FB8942A" w14:textId="77777777" w:rsidR="00505442" w:rsidRDefault="00505442" w:rsidP="00505442">
      <w:pPr>
        <w:pStyle w:val="NormalWeb"/>
        <w:rPr>
          <w:color w:val="000000"/>
          <w:sz w:val="27"/>
          <w:szCs w:val="27"/>
        </w:rPr>
      </w:pPr>
    </w:p>
    <w:p w14:paraId="171913E2" w14:textId="77777777" w:rsidR="00505442" w:rsidRDefault="00505442" w:rsidP="00505442">
      <w:pPr>
        <w:pStyle w:val="NormalWeb"/>
        <w:rPr>
          <w:color w:val="000000"/>
          <w:sz w:val="27"/>
          <w:szCs w:val="27"/>
        </w:rPr>
      </w:pPr>
    </w:p>
    <w:p w14:paraId="381C8C0F" w14:textId="77777777" w:rsidR="00505442" w:rsidRDefault="00505442" w:rsidP="00505442">
      <w:pPr>
        <w:pStyle w:val="NormalWeb"/>
        <w:rPr>
          <w:color w:val="000000"/>
          <w:sz w:val="27"/>
          <w:szCs w:val="27"/>
        </w:rPr>
      </w:pPr>
    </w:p>
    <w:p w14:paraId="3A35F5D0" w14:textId="77777777" w:rsidR="00505442" w:rsidRDefault="00505442" w:rsidP="00505442">
      <w:pPr>
        <w:pStyle w:val="NormalWeb"/>
        <w:rPr>
          <w:color w:val="000000"/>
          <w:sz w:val="27"/>
          <w:szCs w:val="27"/>
        </w:rPr>
      </w:pPr>
    </w:p>
    <w:p w14:paraId="432408A6" w14:textId="77777777" w:rsidR="00505442" w:rsidRDefault="00505442" w:rsidP="00505442">
      <w:pPr>
        <w:pStyle w:val="NormalWeb"/>
        <w:rPr>
          <w:color w:val="000000"/>
          <w:sz w:val="27"/>
          <w:szCs w:val="27"/>
        </w:rPr>
      </w:pPr>
    </w:p>
    <w:p w14:paraId="586CAB35" w14:textId="77777777" w:rsidR="00505442" w:rsidRDefault="00505442" w:rsidP="00505442">
      <w:pPr>
        <w:pStyle w:val="NormalWeb"/>
        <w:rPr>
          <w:color w:val="000000"/>
          <w:sz w:val="27"/>
          <w:szCs w:val="27"/>
        </w:rPr>
      </w:pPr>
    </w:p>
    <w:p w14:paraId="5BF10777" w14:textId="77777777" w:rsidR="00505442" w:rsidRDefault="00505442" w:rsidP="00505442">
      <w:pPr>
        <w:pStyle w:val="NormalWeb"/>
        <w:rPr>
          <w:color w:val="000000"/>
          <w:sz w:val="27"/>
          <w:szCs w:val="27"/>
        </w:rPr>
      </w:pPr>
    </w:p>
    <w:p w14:paraId="48B839B2" w14:textId="77777777" w:rsidR="00505442" w:rsidRDefault="00505442" w:rsidP="00505442">
      <w:pPr>
        <w:pStyle w:val="NormalWeb"/>
        <w:rPr>
          <w:color w:val="000000"/>
          <w:sz w:val="27"/>
          <w:szCs w:val="27"/>
        </w:rPr>
      </w:pPr>
    </w:p>
    <w:p w14:paraId="5E8A36DB" w14:textId="77777777" w:rsidR="00505442" w:rsidRDefault="00505442" w:rsidP="00505442">
      <w:pPr>
        <w:pStyle w:val="NormalWeb"/>
        <w:rPr>
          <w:color w:val="000000"/>
          <w:sz w:val="27"/>
          <w:szCs w:val="27"/>
        </w:rPr>
      </w:pPr>
    </w:p>
    <w:p w14:paraId="77675D8D" w14:textId="77777777" w:rsidR="00505442" w:rsidRDefault="00505442" w:rsidP="00505442">
      <w:pPr>
        <w:pStyle w:val="NormalWeb"/>
        <w:rPr>
          <w:color w:val="000000"/>
          <w:sz w:val="27"/>
          <w:szCs w:val="27"/>
        </w:rPr>
      </w:pPr>
    </w:p>
    <w:p w14:paraId="39B65E0D" w14:textId="77777777" w:rsidR="00C52E70" w:rsidRDefault="00C52E70" w:rsidP="009D2C48">
      <w:pPr>
        <w:pStyle w:val="NormalWeb"/>
        <w:rPr>
          <w:color w:val="000000"/>
          <w:sz w:val="27"/>
          <w:szCs w:val="27"/>
        </w:rPr>
      </w:pPr>
    </w:p>
    <w:p w14:paraId="33BA1A04" w14:textId="77777777" w:rsidR="00C52E70" w:rsidRDefault="00C52E70" w:rsidP="009D2C48">
      <w:pPr>
        <w:pStyle w:val="NormalWeb"/>
        <w:rPr>
          <w:color w:val="000000"/>
          <w:sz w:val="27"/>
          <w:szCs w:val="27"/>
        </w:rPr>
      </w:pPr>
    </w:p>
    <w:p w14:paraId="55CAA683" w14:textId="77777777" w:rsidR="00C52E70" w:rsidRDefault="00C52E70" w:rsidP="009D2C48">
      <w:pPr>
        <w:pStyle w:val="NormalWeb"/>
        <w:rPr>
          <w:color w:val="000000"/>
          <w:sz w:val="27"/>
          <w:szCs w:val="27"/>
        </w:rPr>
      </w:pPr>
    </w:p>
    <w:p w14:paraId="13EAEB24" w14:textId="45513422" w:rsidR="009D2C48" w:rsidRDefault="009D2C48" w:rsidP="009D2C48">
      <w:pPr>
        <w:pStyle w:val="NormalWeb"/>
        <w:rPr>
          <w:color w:val="000000"/>
          <w:sz w:val="27"/>
          <w:szCs w:val="27"/>
        </w:rPr>
      </w:pPr>
      <w:r>
        <w:rPr>
          <w:color w:val="000000"/>
          <w:sz w:val="27"/>
          <w:szCs w:val="27"/>
        </w:rPr>
        <w:t>Ref list</w:t>
      </w:r>
    </w:p>
    <w:p w14:paraId="364B73F5" w14:textId="77777777" w:rsidR="009D2C48" w:rsidRDefault="009D2C48" w:rsidP="009D2C48">
      <w:pPr>
        <w:pStyle w:val="NormalWeb"/>
        <w:rPr>
          <w:color w:val="000000"/>
          <w:sz w:val="27"/>
          <w:szCs w:val="27"/>
        </w:rPr>
      </w:pPr>
      <w:r>
        <w:rPr>
          <w:color w:val="000000"/>
          <w:sz w:val="27"/>
          <w:szCs w:val="27"/>
        </w:rPr>
        <w:t>Braun V, Clarke, V (2006) Using thematic analysis in psychology. Available at:</w:t>
      </w:r>
    </w:p>
    <w:p w14:paraId="07AC5A78" w14:textId="77777777" w:rsidR="009D2C48" w:rsidRDefault="004726B5" w:rsidP="009D2C48">
      <w:pPr>
        <w:pStyle w:val="NormalWeb"/>
        <w:rPr>
          <w:rStyle w:val="Hyperlink"/>
          <w:sz w:val="27"/>
          <w:szCs w:val="27"/>
        </w:rPr>
      </w:pPr>
      <w:hyperlink r:id="rId10" w:history="1">
        <w:r w:rsidR="009D2C48" w:rsidRPr="00BF2221">
          <w:rPr>
            <w:rStyle w:val="Hyperlink"/>
            <w:sz w:val="27"/>
            <w:szCs w:val="27"/>
          </w:rPr>
          <w:t>https://www.researchgate.net/publication/235356393_Using_thematic_analysis_in_psychology</w:t>
        </w:r>
      </w:hyperlink>
      <w:proofErr w:type="gramStart"/>
      <w:r w:rsidR="009D2C48">
        <w:rPr>
          <w:rStyle w:val="Hyperlink"/>
          <w:sz w:val="27"/>
          <w:szCs w:val="27"/>
        </w:rPr>
        <w:t xml:space="preserve">   </w:t>
      </w:r>
      <w:r w:rsidR="009D2C48" w:rsidRPr="00135C68">
        <w:rPr>
          <w:rStyle w:val="Hyperlink"/>
          <w:sz w:val="27"/>
          <w:szCs w:val="27"/>
        </w:rPr>
        <w:t>(</w:t>
      </w:r>
      <w:proofErr w:type="gramEnd"/>
      <w:r w:rsidR="009D2C48" w:rsidRPr="00135C68">
        <w:rPr>
          <w:rStyle w:val="Hyperlink"/>
          <w:sz w:val="27"/>
          <w:szCs w:val="27"/>
        </w:rPr>
        <w:t>Accessed on 15 May 2021)</w:t>
      </w:r>
    </w:p>
    <w:p w14:paraId="7A17669C" w14:textId="77777777" w:rsidR="009D2C48" w:rsidRDefault="009D2C48" w:rsidP="009D2C48">
      <w:pPr>
        <w:pStyle w:val="NormalWeb"/>
        <w:rPr>
          <w:color w:val="000000"/>
          <w:sz w:val="27"/>
          <w:szCs w:val="27"/>
        </w:rPr>
      </w:pPr>
      <w:r>
        <w:rPr>
          <w:color w:val="000000"/>
          <w:sz w:val="27"/>
          <w:szCs w:val="27"/>
        </w:rPr>
        <w:t>Denzin, N., &amp; Lincoln. Y. (1994). Handbook of Qualitative Research. Thousand Oaks, CA, US: Sage Publications Inc.</w:t>
      </w:r>
    </w:p>
    <w:p w14:paraId="6EC877A3" w14:textId="77777777" w:rsidR="009D2C48" w:rsidRDefault="009D2C48" w:rsidP="009D2C48">
      <w:pPr>
        <w:pStyle w:val="NormalWeb"/>
        <w:rPr>
          <w:color w:val="000000"/>
          <w:sz w:val="27"/>
          <w:szCs w:val="27"/>
        </w:rPr>
      </w:pPr>
      <w:r>
        <w:rPr>
          <w:color w:val="000000"/>
          <w:sz w:val="27"/>
          <w:szCs w:val="27"/>
        </w:rPr>
        <w:t>McLeod, S. A. (2019, July 30). Qualitative vs. quantitative research. Simply Psychology. Available at:</w:t>
      </w:r>
    </w:p>
    <w:p w14:paraId="1BA2A9EB" w14:textId="77777777" w:rsidR="009D2C48" w:rsidRDefault="009D2C48" w:rsidP="009D2C48">
      <w:pPr>
        <w:pStyle w:val="NormalWeb"/>
        <w:rPr>
          <w:color w:val="000000"/>
          <w:sz w:val="27"/>
          <w:szCs w:val="27"/>
        </w:rPr>
      </w:pPr>
      <w:r>
        <w:rPr>
          <w:color w:val="000000"/>
          <w:sz w:val="27"/>
          <w:szCs w:val="27"/>
        </w:rPr>
        <w:t xml:space="preserve"> </w:t>
      </w:r>
      <w:hyperlink r:id="rId11" w:history="1">
        <w:r w:rsidRPr="001650A6">
          <w:rPr>
            <w:rStyle w:val="Hyperlink"/>
            <w:sz w:val="27"/>
            <w:szCs w:val="27"/>
          </w:rPr>
          <w:t>https://www.simplypsychology.org/qualitative-quantitative.html</w:t>
        </w:r>
      </w:hyperlink>
      <w:r>
        <w:rPr>
          <w:color w:val="000000"/>
          <w:sz w:val="27"/>
          <w:szCs w:val="27"/>
        </w:rPr>
        <w:t xml:space="preserve">  (Accessed on 15 May 2021)</w:t>
      </w:r>
    </w:p>
    <w:p w14:paraId="4A5D6008" w14:textId="77777777" w:rsidR="009D2C48" w:rsidRDefault="009D2C48" w:rsidP="009D2C48">
      <w:pPr>
        <w:pStyle w:val="NormalWeb"/>
        <w:rPr>
          <w:color w:val="000000"/>
          <w:sz w:val="27"/>
          <w:szCs w:val="27"/>
        </w:rPr>
      </w:pPr>
      <w:proofErr w:type="spellStart"/>
      <w:r>
        <w:rPr>
          <w:color w:val="000000"/>
          <w:sz w:val="27"/>
          <w:szCs w:val="27"/>
        </w:rPr>
        <w:t>Srikanthan</w:t>
      </w:r>
      <w:proofErr w:type="spellEnd"/>
      <w:r>
        <w:rPr>
          <w:color w:val="000000"/>
          <w:sz w:val="27"/>
          <w:szCs w:val="27"/>
        </w:rPr>
        <w:t xml:space="preserve"> S. (2021) </w:t>
      </w:r>
      <w:proofErr w:type="spellStart"/>
      <w:r>
        <w:rPr>
          <w:color w:val="000000"/>
          <w:sz w:val="27"/>
          <w:szCs w:val="27"/>
        </w:rPr>
        <w:t>Shelterbox</w:t>
      </w:r>
      <w:proofErr w:type="spellEnd"/>
      <w:r>
        <w:rPr>
          <w:color w:val="000000"/>
          <w:sz w:val="27"/>
          <w:szCs w:val="27"/>
        </w:rPr>
        <w:t>, our coronavirus response, as coronavirus rages on, shelter saves lives. Available at:</w:t>
      </w:r>
    </w:p>
    <w:p w14:paraId="7B39ED91" w14:textId="77777777" w:rsidR="009D2C48" w:rsidRDefault="004726B5" w:rsidP="009D2C48">
      <w:pPr>
        <w:pStyle w:val="NormalWeb"/>
        <w:rPr>
          <w:color w:val="000000"/>
          <w:sz w:val="27"/>
          <w:szCs w:val="27"/>
        </w:rPr>
      </w:pPr>
      <w:hyperlink r:id="rId12" w:anchor="gref" w:history="1">
        <w:r w:rsidR="009D2C48" w:rsidRPr="001650A6">
          <w:rPr>
            <w:rStyle w:val="Hyperlink"/>
            <w:sz w:val="27"/>
            <w:szCs w:val="27"/>
          </w:rPr>
          <w:t>https://www.cipd.co.uk/knowledge/work/trends/goodwork/covid-impact#gref</w:t>
        </w:r>
      </w:hyperlink>
      <w:r w:rsidR="009D2C48">
        <w:rPr>
          <w:sz w:val="27"/>
          <w:szCs w:val="27"/>
        </w:rPr>
        <w:t xml:space="preserve"> (Accessed on 17 May 2021)</w:t>
      </w:r>
    </w:p>
    <w:p w14:paraId="7834C09F" w14:textId="77777777" w:rsidR="00505442" w:rsidRDefault="00505442" w:rsidP="00505442">
      <w:pPr>
        <w:pStyle w:val="NormalWeb"/>
        <w:rPr>
          <w:color w:val="000000"/>
          <w:sz w:val="27"/>
          <w:szCs w:val="27"/>
        </w:rPr>
      </w:pPr>
    </w:p>
    <w:p w14:paraId="1ACE8103" w14:textId="77777777" w:rsidR="00505442" w:rsidRDefault="00505442" w:rsidP="00505442">
      <w:pPr>
        <w:pStyle w:val="NormalWeb"/>
        <w:rPr>
          <w:color w:val="000000"/>
          <w:sz w:val="27"/>
          <w:szCs w:val="27"/>
        </w:rPr>
      </w:pPr>
    </w:p>
    <w:p w14:paraId="7F37FD45" w14:textId="77777777" w:rsidR="00505442" w:rsidRDefault="00505442" w:rsidP="00505442">
      <w:pPr>
        <w:pStyle w:val="NormalWeb"/>
        <w:rPr>
          <w:color w:val="000000"/>
          <w:sz w:val="27"/>
          <w:szCs w:val="27"/>
        </w:rPr>
      </w:pPr>
    </w:p>
    <w:p w14:paraId="21FC2E37" w14:textId="77777777" w:rsidR="00505442" w:rsidRDefault="00505442" w:rsidP="00505442">
      <w:pPr>
        <w:pStyle w:val="NormalWeb"/>
        <w:rPr>
          <w:color w:val="000000"/>
          <w:sz w:val="27"/>
          <w:szCs w:val="27"/>
        </w:rPr>
      </w:pPr>
    </w:p>
    <w:p w14:paraId="6285A80E" w14:textId="77777777" w:rsidR="00213CFF" w:rsidRDefault="00213CFF"/>
    <w:sectPr w:rsidR="00213CF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8891D" w14:textId="77777777" w:rsidR="008C0C2E" w:rsidRDefault="008C0C2E" w:rsidP="00E67EEE">
      <w:pPr>
        <w:spacing w:after="0" w:line="240" w:lineRule="auto"/>
      </w:pPr>
      <w:r>
        <w:separator/>
      </w:r>
    </w:p>
  </w:endnote>
  <w:endnote w:type="continuationSeparator" w:id="0">
    <w:p w14:paraId="1555784A" w14:textId="77777777" w:rsidR="008C0C2E" w:rsidRDefault="008C0C2E" w:rsidP="00E67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0975847"/>
      <w:docPartObj>
        <w:docPartGallery w:val="Page Numbers (Bottom of Page)"/>
        <w:docPartUnique/>
      </w:docPartObj>
    </w:sdtPr>
    <w:sdtEndPr>
      <w:rPr>
        <w:noProof/>
      </w:rPr>
    </w:sdtEndPr>
    <w:sdtContent>
      <w:p w14:paraId="73809DD0" w14:textId="508768D9" w:rsidR="00C4069D" w:rsidRDefault="00C406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55A60" w14:textId="77777777" w:rsidR="00C4069D" w:rsidRDefault="00C40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6E0AC" w14:textId="77777777" w:rsidR="008C0C2E" w:rsidRDefault="008C0C2E" w:rsidP="00E67EEE">
      <w:pPr>
        <w:spacing w:after="0" w:line="240" w:lineRule="auto"/>
      </w:pPr>
      <w:r>
        <w:separator/>
      </w:r>
    </w:p>
  </w:footnote>
  <w:footnote w:type="continuationSeparator" w:id="0">
    <w:p w14:paraId="06540AF0" w14:textId="77777777" w:rsidR="008C0C2E" w:rsidRDefault="008C0C2E" w:rsidP="00E67E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F97407" w14:textId="52C28540" w:rsidR="00E67EEE" w:rsidRDefault="00E67EEE">
    <w:pPr>
      <w:pStyle w:val="Header"/>
    </w:pPr>
    <w:r>
      <w:t>Louise Davies</w:t>
    </w:r>
    <w:r>
      <w:ptab w:relativeTo="margin" w:alignment="center" w:leader="none"/>
    </w:r>
    <w:r w:rsidR="00C6282E">
      <w:t>1906903</w:t>
    </w:r>
    <w:r>
      <w:ptab w:relativeTo="margin" w:alignment="right" w:leader="none"/>
    </w:r>
    <w:r w:rsidR="00C6282E">
      <w:t>BMSP</w:t>
    </w:r>
    <w:r w:rsidR="00C4069D">
      <w:t>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E5202"/>
    <w:multiLevelType w:val="multilevel"/>
    <w:tmpl w:val="DA548B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DC7693"/>
    <w:multiLevelType w:val="hybridMultilevel"/>
    <w:tmpl w:val="93AA7B88"/>
    <w:lvl w:ilvl="0" w:tplc="7298A5CC">
      <w:start w:val="1"/>
      <w:numFmt w:val="bullet"/>
      <w:lvlText w:val=""/>
      <w:lvlJc w:val="left"/>
      <w:pPr>
        <w:ind w:left="720" w:hanging="360"/>
      </w:pPr>
      <w:rPr>
        <w:rFonts w:ascii="Symbol" w:hAnsi="Symbol" w:hint="default"/>
      </w:rPr>
    </w:lvl>
    <w:lvl w:ilvl="1" w:tplc="01B03BC2" w:tentative="1">
      <w:start w:val="1"/>
      <w:numFmt w:val="bullet"/>
      <w:lvlText w:val="o"/>
      <w:lvlJc w:val="left"/>
      <w:pPr>
        <w:ind w:left="1440" w:hanging="360"/>
      </w:pPr>
      <w:rPr>
        <w:rFonts w:ascii="Courier New" w:hAnsi="Courier New" w:cs="Courier New" w:hint="default"/>
      </w:rPr>
    </w:lvl>
    <w:lvl w:ilvl="2" w:tplc="CE16A808" w:tentative="1">
      <w:start w:val="1"/>
      <w:numFmt w:val="bullet"/>
      <w:lvlText w:val=""/>
      <w:lvlJc w:val="left"/>
      <w:pPr>
        <w:ind w:left="2160" w:hanging="360"/>
      </w:pPr>
      <w:rPr>
        <w:rFonts w:ascii="Wingdings" w:hAnsi="Wingdings" w:hint="default"/>
      </w:rPr>
    </w:lvl>
    <w:lvl w:ilvl="3" w:tplc="DBCA7510" w:tentative="1">
      <w:start w:val="1"/>
      <w:numFmt w:val="bullet"/>
      <w:lvlText w:val=""/>
      <w:lvlJc w:val="left"/>
      <w:pPr>
        <w:ind w:left="2880" w:hanging="360"/>
      </w:pPr>
      <w:rPr>
        <w:rFonts w:ascii="Symbol" w:hAnsi="Symbol" w:hint="default"/>
      </w:rPr>
    </w:lvl>
    <w:lvl w:ilvl="4" w:tplc="51907C82" w:tentative="1">
      <w:start w:val="1"/>
      <w:numFmt w:val="bullet"/>
      <w:lvlText w:val="o"/>
      <w:lvlJc w:val="left"/>
      <w:pPr>
        <w:ind w:left="3600" w:hanging="360"/>
      </w:pPr>
      <w:rPr>
        <w:rFonts w:ascii="Courier New" w:hAnsi="Courier New" w:cs="Courier New" w:hint="default"/>
      </w:rPr>
    </w:lvl>
    <w:lvl w:ilvl="5" w:tplc="E984194A" w:tentative="1">
      <w:start w:val="1"/>
      <w:numFmt w:val="bullet"/>
      <w:lvlText w:val=""/>
      <w:lvlJc w:val="left"/>
      <w:pPr>
        <w:ind w:left="4320" w:hanging="360"/>
      </w:pPr>
      <w:rPr>
        <w:rFonts w:ascii="Wingdings" w:hAnsi="Wingdings" w:hint="default"/>
      </w:rPr>
    </w:lvl>
    <w:lvl w:ilvl="6" w:tplc="86502A9E" w:tentative="1">
      <w:start w:val="1"/>
      <w:numFmt w:val="bullet"/>
      <w:lvlText w:val=""/>
      <w:lvlJc w:val="left"/>
      <w:pPr>
        <w:ind w:left="5040" w:hanging="360"/>
      </w:pPr>
      <w:rPr>
        <w:rFonts w:ascii="Symbol" w:hAnsi="Symbol" w:hint="default"/>
      </w:rPr>
    </w:lvl>
    <w:lvl w:ilvl="7" w:tplc="522A9254" w:tentative="1">
      <w:start w:val="1"/>
      <w:numFmt w:val="bullet"/>
      <w:lvlText w:val="o"/>
      <w:lvlJc w:val="left"/>
      <w:pPr>
        <w:ind w:left="5760" w:hanging="360"/>
      </w:pPr>
      <w:rPr>
        <w:rFonts w:ascii="Courier New" w:hAnsi="Courier New" w:cs="Courier New" w:hint="default"/>
      </w:rPr>
    </w:lvl>
    <w:lvl w:ilvl="8" w:tplc="103E63CE" w:tentative="1">
      <w:start w:val="1"/>
      <w:numFmt w:val="bullet"/>
      <w:lvlText w:val=""/>
      <w:lvlJc w:val="left"/>
      <w:pPr>
        <w:ind w:left="6480" w:hanging="360"/>
      </w:pPr>
      <w:rPr>
        <w:rFonts w:ascii="Wingdings" w:hAnsi="Wingdings" w:hint="default"/>
      </w:rPr>
    </w:lvl>
  </w:abstractNum>
  <w:abstractNum w:abstractNumId="2" w15:restartNumberingAfterBreak="0">
    <w:nsid w:val="5F3070BC"/>
    <w:multiLevelType w:val="hybridMultilevel"/>
    <w:tmpl w:val="3432D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442"/>
    <w:rsid w:val="000269E3"/>
    <w:rsid w:val="000330D0"/>
    <w:rsid w:val="00034615"/>
    <w:rsid w:val="00042C47"/>
    <w:rsid w:val="000439E3"/>
    <w:rsid w:val="000C4A75"/>
    <w:rsid w:val="00102FA4"/>
    <w:rsid w:val="00137F4F"/>
    <w:rsid w:val="00147419"/>
    <w:rsid w:val="0016392B"/>
    <w:rsid w:val="0017388F"/>
    <w:rsid w:val="00184DA5"/>
    <w:rsid w:val="001945FC"/>
    <w:rsid w:val="001A3CDC"/>
    <w:rsid w:val="001C52C9"/>
    <w:rsid w:val="001D70DB"/>
    <w:rsid w:val="001E07CF"/>
    <w:rsid w:val="001F1030"/>
    <w:rsid w:val="001F437F"/>
    <w:rsid w:val="00213CFF"/>
    <w:rsid w:val="00213D9A"/>
    <w:rsid w:val="00230847"/>
    <w:rsid w:val="00241A5C"/>
    <w:rsid w:val="00260CB7"/>
    <w:rsid w:val="002664DE"/>
    <w:rsid w:val="00273776"/>
    <w:rsid w:val="002A1A1F"/>
    <w:rsid w:val="002A57B6"/>
    <w:rsid w:val="002C7F0C"/>
    <w:rsid w:val="002D2E8A"/>
    <w:rsid w:val="002E1FAF"/>
    <w:rsid w:val="002E7F15"/>
    <w:rsid w:val="00306032"/>
    <w:rsid w:val="003100B8"/>
    <w:rsid w:val="00330BF5"/>
    <w:rsid w:val="0033459D"/>
    <w:rsid w:val="00347B9D"/>
    <w:rsid w:val="00366741"/>
    <w:rsid w:val="00386978"/>
    <w:rsid w:val="003A0839"/>
    <w:rsid w:val="003A1D12"/>
    <w:rsid w:val="003A3A5F"/>
    <w:rsid w:val="003A59D9"/>
    <w:rsid w:val="003A5B86"/>
    <w:rsid w:val="003E6C21"/>
    <w:rsid w:val="004236FA"/>
    <w:rsid w:val="00424638"/>
    <w:rsid w:val="00435A6E"/>
    <w:rsid w:val="00440A18"/>
    <w:rsid w:val="00452174"/>
    <w:rsid w:val="004654E6"/>
    <w:rsid w:val="00471ACA"/>
    <w:rsid w:val="004B293A"/>
    <w:rsid w:val="004B7BE7"/>
    <w:rsid w:val="004F3BF7"/>
    <w:rsid w:val="00505442"/>
    <w:rsid w:val="005073FD"/>
    <w:rsid w:val="0052606D"/>
    <w:rsid w:val="00582E66"/>
    <w:rsid w:val="005913FF"/>
    <w:rsid w:val="00591FF3"/>
    <w:rsid w:val="005B0FEB"/>
    <w:rsid w:val="005D7B1F"/>
    <w:rsid w:val="005E5824"/>
    <w:rsid w:val="006069D8"/>
    <w:rsid w:val="00615192"/>
    <w:rsid w:val="00631A46"/>
    <w:rsid w:val="00641202"/>
    <w:rsid w:val="0064230E"/>
    <w:rsid w:val="0065015E"/>
    <w:rsid w:val="00680260"/>
    <w:rsid w:val="006A155D"/>
    <w:rsid w:val="006C30A3"/>
    <w:rsid w:val="006D708C"/>
    <w:rsid w:val="006E17F7"/>
    <w:rsid w:val="00706A45"/>
    <w:rsid w:val="007273CA"/>
    <w:rsid w:val="0073708E"/>
    <w:rsid w:val="0074384C"/>
    <w:rsid w:val="00744169"/>
    <w:rsid w:val="0076577D"/>
    <w:rsid w:val="007A25A9"/>
    <w:rsid w:val="007A3E2B"/>
    <w:rsid w:val="007C7024"/>
    <w:rsid w:val="007C7C86"/>
    <w:rsid w:val="007D632F"/>
    <w:rsid w:val="007F19EF"/>
    <w:rsid w:val="0083201A"/>
    <w:rsid w:val="00833E9D"/>
    <w:rsid w:val="008437D5"/>
    <w:rsid w:val="00850E87"/>
    <w:rsid w:val="00862664"/>
    <w:rsid w:val="00863367"/>
    <w:rsid w:val="008730AF"/>
    <w:rsid w:val="008734FF"/>
    <w:rsid w:val="00892285"/>
    <w:rsid w:val="008C0C2E"/>
    <w:rsid w:val="008D24F1"/>
    <w:rsid w:val="008D789C"/>
    <w:rsid w:val="008E37C3"/>
    <w:rsid w:val="008F1262"/>
    <w:rsid w:val="009066DE"/>
    <w:rsid w:val="00920F7F"/>
    <w:rsid w:val="00921104"/>
    <w:rsid w:val="009549A9"/>
    <w:rsid w:val="00970DA2"/>
    <w:rsid w:val="00980453"/>
    <w:rsid w:val="0098204D"/>
    <w:rsid w:val="009B106C"/>
    <w:rsid w:val="009D079F"/>
    <w:rsid w:val="009D2C48"/>
    <w:rsid w:val="009D5256"/>
    <w:rsid w:val="009D6281"/>
    <w:rsid w:val="009F7476"/>
    <w:rsid w:val="00A17111"/>
    <w:rsid w:val="00A25800"/>
    <w:rsid w:val="00A34956"/>
    <w:rsid w:val="00A75619"/>
    <w:rsid w:val="00A96870"/>
    <w:rsid w:val="00AA218A"/>
    <w:rsid w:val="00AC7684"/>
    <w:rsid w:val="00AD17BD"/>
    <w:rsid w:val="00AF5984"/>
    <w:rsid w:val="00B02E16"/>
    <w:rsid w:val="00B06A7A"/>
    <w:rsid w:val="00B11CF0"/>
    <w:rsid w:val="00B12118"/>
    <w:rsid w:val="00B2281B"/>
    <w:rsid w:val="00B26507"/>
    <w:rsid w:val="00B31B37"/>
    <w:rsid w:val="00B54D7A"/>
    <w:rsid w:val="00B64725"/>
    <w:rsid w:val="00B77F1B"/>
    <w:rsid w:val="00B870B7"/>
    <w:rsid w:val="00BD4B66"/>
    <w:rsid w:val="00BF575B"/>
    <w:rsid w:val="00BF7090"/>
    <w:rsid w:val="00C13DC3"/>
    <w:rsid w:val="00C17CA2"/>
    <w:rsid w:val="00C20AA1"/>
    <w:rsid w:val="00C37A57"/>
    <w:rsid w:val="00C4069D"/>
    <w:rsid w:val="00C52E70"/>
    <w:rsid w:val="00C57261"/>
    <w:rsid w:val="00C6282E"/>
    <w:rsid w:val="00C633B8"/>
    <w:rsid w:val="00C70A7E"/>
    <w:rsid w:val="00C749F5"/>
    <w:rsid w:val="00C86920"/>
    <w:rsid w:val="00CA6362"/>
    <w:rsid w:val="00CE7CEF"/>
    <w:rsid w:val="00CF4D8B"/>
    <w:rsid w:val="00D13E8F"/>
    <w:rsid w:val="00D71235"/>
    <w:rsid w:val="00D76F90"/>
    <w:rsid w:val="00D823BE"/>
    <w:rsid w:val="00D94211"/>
    <w:rsid w:val="00DB7BE1"/>
    <w:rsid w:val="00E27A68"/>
    <w:rsid w:val="00E323D8"/>
    <w:rsid w:val="00E474DC"/>
    <w:rsid w:val="00E6144D"/>
    <w:rsid w:val="00E67EEE"/>
    <w:rsid w:val="00E71024"/>
    <w:rsid w:val="00E81E8D"/>
    <w:rsid w:val="00E91CBD"/>
    <w:rsid w:val="00EA0363"/>
    <w:rsid w:val="00EB2930"/>
    <w:rsid w:val="00EB5532"/>
    <w:rsid w:val="00ED1904"/>
    <w:rsid w:val="00EE516B"/>
    <w:rsid w:val="00F01462"/>
    <w:rsid w:val="00F22F43"/>
    <w:rsid w:val="00F4383C"/>
    <w:rsid w:val="00F4554A"/>
    <w:rsid w:val="00FA1594"/>
    <w:rsid w:val="00FA2C3C"/>
    <w:rsid w:val="00FB3A3F"/>
    <w:rsid w:val="00FB5111"/>
    <w:rsid w:val="00FB55A0"/>
    <w:rsid w:val="00FD26D3"/>
    <w:rsid w:val="697CE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7FB63"/>
  <w15:chartTrackingRefBased/>
  <w15:docId w15:val="{75AB9091-FE0C-4576-9C6A-303A043A3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54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54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2C48"/>
    <w:rPr>
      <w:color w:val="0563C1" w:themeColor="hyperlink"/>
      <w:u w:val="single"/>
    </w:rPr>
  </w:style>
  <w:style w:type="paragraph" w:styleId="Header">
    <w:name w:val="header"/>
    <w:basedOn w:val="Normal"/>
    <w:link w:val="HeaderChar"/>
    <w:uiPriority w:val="99"/>
    <w:unhideWhenUsed/>
    <w:rsid w:val="00E67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EEE"/>
  </w:style>
  <w:style w:type="paragraph" w:styleId="Footer">
    <w:name w:val="footer"/>
    <w:basedOn w:val="Normal"/>
    <w:link w:val="FooterChar"/>
    <w:uiPriority w:val="99"/>
    <w:unhideWhenUsed/>
    <w:rsid w:val="00E67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EEE"/>
  </w:style>
  <w:style w:type="paragraph" w:customStyle="1" w:styleId="xtrt0xe">
    <w:name w:val="x_trt0xe"/>
    <w:basedOn w:val="Normal"/>
    <w:rsid w:val="00C8692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7170473">
      <w:bodyDiv w:val="1"/>
      <w:marLeft w:val="0"/>
      <w:marRight w:val="0"/>
      <w:marTop w:val="0"/>
      <w:marBottom w:val="0"/>
      <w:divBdr>
        <w:top w:val="none" w:sz="0" w:space="0" w:color="auto"/>
        <w:left w:val="none" w:sz="0" w:space="0" w:color="auto"/>
        <w:bottom w:val="none" w:sz="0" w:space="0" w:color="auto"/>
        <w:right w:val="none" w:sz="0" w:space="0" w:color="auto"/>
      </w:divBdr>
    </w:div>
    <w:div w:id="1143503502">
      <w:bodyDiv w:val="1"/>
      <w:marLeft w:val="0"/>
      <w:marRight w:val="0"/>
      <w:marTop w:val="0"/>
      <w:marBottom w:val="0"/>
      <w:divBdr>
        <w:top w:val="none" w:sz="0" w:space="0" w:color="auto"/>
        <w:left w:val="none" w:sz="0" w:space="0" w:color="auto"/>
        <w:bottom w:val="none" w:sz="0" w:space="0" w:color="auto"/>
        <w:right w:val="none" w:sz="0" w:space="0" w:color="auto"/>
      </w:divBdr>
      <w:divsChild>
        <w:div w:id="1190797726">
          <w:marLeft w:val="0"/>
          <w:marRight w:val="0"/>
          <w:marTop w:val="0"/>
          <w:marBottom w:val="0"/>
          <w:divBdr>
            <w:top w:val="none" w:sz="0" w:space="0" w:color="auto"/>
            <w:left w:val="none" w:sz="0" w:space="0" w:color="auto"/>
            <w:bottom w:val="none" w:sz="0" w:space="0" w:color="auto"/>
            <w:right w:val="none" w:sz="0" w:space="0" w:color="auto"/>
          </w:divBdr>
        </w:div>
      </w:divsChild>
    </w:div>
    <w:div w:id="211235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co.uk/knowledge/work/trends/goodwork/covid-impac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qualitative-quantitative.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235356393_Using_thematic_analysis_in_psycholog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1600</Words>
  <Characters>9126</Characters>
  <Application>Microsoft Office Word</Application>
  <DocSecurity>0</DocSecurity>
  <Lines>76</Lines>
  <Paragraphs>21</Paragraphs>
  <ScaleCrop>false</ScaleCrop>
  <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Susanne Phillips</dc:creator>
  <cp:lastModifiedBy>Louise Edith Davies (1906903)</cp:lastModifiedBy>
  <cp:revision>2</cp:revision>
  <dcterms:created xsi:type="dcterms:W3CDTF">2021-05-21T21:21:00Z</dcterms:created>
  <dcterms:modified xsi:type="dcterms:W3CDTF">2021-05-21T21:21:00Z</dcterms:modified>
</cp:coreProperties>
</file>