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DBDA632" wp14:paraId="50D95D28" wp14:textId="56336B8D">
      <w:pPr>
        <w:spacing w:before="30" w:beforeAutospacing="off" w:after="2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Name: Lindsay Dyble</w:t>
      </w:r>
    </w:p>
    <w:p xmlns:wp14="http://schemas.microsoft.com/office/word/2010/wordml" w:rsidP="2DBDA632" wp14:paraId="73C07C29" wp14:textId="15C9BA9C">
      <w:pPr>
        <w:spacing w:before="30" w:beforeAutospacing="off" w:after="2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Student ID Number: 2405244</w:t>
      </w:r>
    </w:p>
    <w:p xmlns:wp14="http://schemas.microsoft.com/office/word/2010/wordml" w:rsidP="2DBDA632" wp14:paraId="047740F3" wp14:textId="4D95DAB2">
      <w:pPr>
        <w:spacing w:before="30" w:beforeAutospacing="off" w:after="2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Module: </w:t>
      </w:r>
      <w:r w:rsidRPr="2DBDA632" w:rsidR="377AE711">
        <w:rPr>
          <w:rFonts w:ascii="Arial Nova" w:hAnsi="Arial Nova" w:eastAsia="Arial Nova" w:cs="Arial Nova"/>
          <w:b w:val="1"/>
          <w:bCs w:val="1"/>
          <w:i w:val="0"/>
          <w:iCs w:val="0"/>
          <w:caps w:val="0"/>
          <w:smallCaps w:val="0"/>
          <w:noProof w:val="0"/>
          <w:color w:val="000000" w:themeColor="text1" w:themeTint="FF" w:themeShade="FF"/>
          <w:sz w:val="22"/>
          <w:szCs w:val="22"/>
          <w:lang w:val="en-GB"/>
        </w:rPr>
        <w:t>BMHP5023</w:t>
      </w:r>
    </w:p>
    <w:p xmlns:wp14="http://schemas.microsoft.com/office/word/2010/wordml" w:rsidP="2DBDA632" wp14:paraId="21FE0807" wp14:textId="2CCEB9F2">
      <w:pPr>
        <w:spacing w:before="30" w:beforeAutospacing="off" w:after="2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Module Title: Introduction to physiology </w:t>
      </w:r>
    </w:p>
    <w:p xmlns:wp14="http://schemas.microsoft.com/office/word/2010/wordml" w:rsidP="2DBDA632" wp14:paraId="6AAAA401" wp14:textId="1B3AC33E">
      <w:pPr>
        <w:spacing w:before="30" w:beforeAutospacing="off" w:after="2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Lecturer: </w:t>
      </w:r>
      <w:r w:rsidRPr="2DBDA632" w:rsidR="067B986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Robert </w:t>
      </w:r>
      <w:r w:rsidRPr="2DBDA632" w:rsidR="067B9867">
        <w:rPr>
          <w:rFonts w:ascii="Arial Nova" w:hAnsi="Arial Nova" w:eastAsia="Arial Nova" w:cs="Arial Nova"/>
          <w:b w:val="1"/>
          <w:bCs w:val="1"/>
          <w:i w:val="0"/>
          <w:iCs w:val="0"/>
          <w:caps w:val="0"/>
          <w:smallCaps w:val="0"/>
          <w:noProof w:val="0"/>
          <w:color w:val="000000" w:themeColor="text1" w:themeTint="FF" w:themeShade="FF"/>
          <w:sz w:val="22"/>
          <w:szCs w:val="22"/>
          <w:lang w:val="en-GB"/>
        </w:rPr>
        <w:t>Nartowski</w:t>
      </w:r>
    </w:p>
    <w:p xmlns:wp14="http://schemas.microsoft.com/office/word/2010/wordml" w:rsidP="2DBDA632" wp14:paraId="19820012" wp14:textId="58D1FD3A">
      <w:pPr>
        <w:spacing w:before="30" w:beforeAutospacing="off" w:after="2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Assignment Title: </w:t>
      </w:r>
      <w:r w:rsidRPr="2DBDA632" w:rsidR="74C6622D">
        <w:rPr>
          <w:rFonts w:ascii="Arial Nova" w:hAnsi="Arial Nova" w:eastAsia="Arial Nova" w:cs="Arial Nova"/>
          <w:b w:val="1"/>
          <w:bCs w:val="1"/>
          <w:i w:val="0"/>
          <w:iCs w:val="0"/>
          <w:caps w:val="0"/>
          <w:smallCaps w:val="0"/>
          <w:noProof w:val="0"/>
          <w:color w:val="000000" w:themeColor="text1" w:themeTint="FF" w:themeShade="FF"/>
          <w:sz w:val="22"/>
          <w:szCs w:val="22"/>
          <w:lang w:val="en-GB"/>
        </w:rPr>
        <w:t>Written Assignment (Case Study Report)</w:t>
      </w:r>
    </w:p>
    <w:p xmlns:wp14="http://schemas.microsoft.com/office/word/2010/wordml" w:rsidP="2DBDA632" wp14:paraId="022A73BF" wp14:textId="53DFDE7A">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vertAlign w:val="superscript"/>
          <w:lang w:val="en-GB"/>
        </w:rPr>
      </w:pPr>
      <w:r w:rsidRPr="2DBDA632" w:rsidR="37F3E8AE">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Date: </w:t>
      </w:r>
      <w:r w:rsidRPr="2DBDA632" w:rsidR="154BD073">
        <w:rPr>
          <w:rFonts w:ascii="Arial Nova" w:hAnsi="Arial Nova" w:eastAsia="Arial Nova" w:cs="Arial Nova"/>
          <w:b w:val="1"/>
          <w:bCs w:val="1"/>
          <w:i w:val="0"/>
          <w:iCs w:val="0"/>
          <w:caps w:val="0"/>
          <w:smallCaps w:val="0"/>
          <w:noProof w:val="0"/>
          <w:color w:val="000000" w:themeColor="text1" w:themeTint="FF" w:themeShade="FF"/>
          <w:sz w:val="22"/>
          <w:szCs w:val="22"/>
          <w:lang w:val="en-GB"/>
        </w:rPr>
        <w:t>Monday 10</w:t>
      </w:r>
      <w:r w:rsidRPr="2DBDA632" w:rsidR="154BD073">
        <w:rPr>
          <w:rFonts w:ascii="Arial Nova" w:hAnsi="Arial Nova" w:eastAsia="Arial Nova" w:cs="Arial Nova"/>
          <w:b w:val="1"/>
          <w:bCs w:val="1"/>
          <w:i w:val="0"/>
          <w:iCs w:val="0"/>
          <w:caps w:val="0"/>
          <w:smallCaps w:val="0"/>
          <w:noProof w:val="0"/>
          <w:color w:val="000000" w:themeColor="text1" w:themeTint="FF" w:themeShade="FF"/>
          <w:sz w:val="22"/>
          <w:szCs w:val="22"/>
          <w:vertAlign w:val="superscript"/>
          <w:lang w:val="en-GB"/>
        </w:rPr>
        <w:t>th</w:t>
      </w:r>
      <w:r w:rsidRPr="2DBDA632" w:rsidR="154BD073">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November 2025</w:t>
      </w:r>
    </w:p>
    <w:p xmlns:wp14="http://schemas.microsoft.com/office/word/2010/wordml" w:rsidP="2DBDA632" wp14:paraId="4EE170CA" wp14:textId="794D9D11">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5FE804C0" wp14:textId="3A3BCBBB">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49E09279" wp14:textId="0F08353E">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28460BE" wp14:textId="2C4ED091">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1632EABD" wp14:textId="142ED51C">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1FA9DA60" wp14:textId="21C722C3">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72D6FAF7" wp14:textId="0B84D6AC">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6636DC9" wp14:textId="7090D151">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1193E9F9" wp14:textId="62393026">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72F8F1A6" wp14:textId="537DA55C">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469D2E50" wp14:textId="29E8E137">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33B1B03" wp14:textId="5CF79E72">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30AE6538" wp14:textId="5DF66F24">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001B8CEF" wp14:textId="578F307E">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410BAA25" wp14:textId="41F6D921">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50981A05" wp14:textId="39A6BE6B">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F64150E" wp14:textId="79186AC5">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69C9D4C0" wp14:textId="4C034712">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6FAE1997" wp14:textId="1FB42F16">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58618C28" wp14:textId="5D934C0A">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6D34CB14" wp14:textId="7DFA19A2">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F914A65" wp14:textId="1B823C7E">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37773244" wp14:textId="1299FBB0">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3AD340AE" wp14:textId="0110DB25">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5A613ADE" wp14:textId="2607C341">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39D15C4" wp14:textId="31F58D77">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52F669A3" wp14:textId="511F1C0E">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96046F9" wp14:textId="5412F2B9">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7F236E0A" wp14:textId="00B9EA50">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006A7C33" wp14:textId="765F0F76">
      <w:pPr>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235934E6" wp14:textId="5D5C7E3B">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xmlns:wp14="http://schemas.microsoft.com/office/word/2010/wordml" w:rsidP="2DBDA632" wp14:paraId="0ECF0213" wp14:textId="5163916C">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DBDA632" w:rsidR="76EB9369">
        <w:rPr>
          <w:rFonts w:ascii="Arial Nova" w:hAnsi="Arial Nova" w:eastAsia="Arial Nova" w:cs="Arial Nova"/>
          <w:b w:val="1"/>
          <w:bCs w:val="1"/>
          <w:i w:val="0"/>
          <w:iCs w:val="0"/>
          <w:caps w:val="0"/>
          <w:smallCaps w:val="0"/>
          <w:noProof w:val="0"/>
          <w:color w:val="000000" w:themeColor="text1" w:themeTint="FF" w:themeShade="FF"/>
          <w:sz w:val="22"/>
          <w:szCs w:val="22"/>
          <w:lang w:val="en-GB"/>
        </w:rPr>
        <w:t>Introduction</w:t>
      </w:r>
    </w:p>
    <w:p xmlns:wp14="http://schemas.microsoft.com/office/word/2010/wordml" w:rsidP="2DBDA632" wp14:paraId="2E1C03BC" wp14:textId="349A6109">
      <w:pPr>
        <w:pStyle w:val="Normal"/>
        <w:spacing w:before="30" w:beforeAutospacing="off" w:after="30" w:afterAutospacing="off"/>
        <w:jc w:val="left"/>
      </w:pPr>
      <w:r w:rsidRPr="17332B8B" w:rsidR="31DB87B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Asthma is a chronic respiratory condition characterised by the </w:t>
      </w:r>
      <w:r w:rsidRPr="17332B8B" w:rsidR="4BC65AD7">
        <w:rPr>
          <w:rFonts w:ascii="Arial Nova" w:hAnsi="Arial Nova" w:eastAsia="Arial Nova" w:cs="Arial Nova"/>
          <w:b w:val="0"/>
          <w:bCs w:val="0"/>
          <w:i w:val="0"/>
          <w:iCs w:val="0"/>
          <w:caps w:val="0"/>
          <w:smallCaps w:val="0"/>
          <w:noProof w:val="0"/>
          <w:color w:val="000000" w:themeColor="text1" w:themeTint="FF" w:themeShade="FF"/>
          <w:sz w:val="22"/>
          <w:szCs w:val="22"/>
          <w:lang w:val="en-GB"/>
        </w:rPr>
        <w:t>inflammation</w:t>
      </w:r>
      <w:r w:rsidRPr="17332B8B" w:rsidR="3A3C6D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narrowing of the airways. </w:t>
      </w:r>
      <w:r w:rsidRPr="17332B8B" w:rsidR="52BBAC7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this happens, it </w:t>
      </w:r>
      <w:r w:rsidRPr="17332B8B" w:rsidR="3A3C6D34">
        <w:rPr>
          <w:rFonts w:ascii="Arial Nova" w:hAnsi="Arial Nova" w:eastAsia="Arial Nova" w:cs="Arial Nova"/>
          <w:b w:val="0"/>
          <w:bCs w:val="0"/>
          <w:i w:val="0"/>
          <w:iCs w:val="0"/>
          <w:caps w:val="0"/>
          <w:smallCaps w:val="0"/>
          <w:noProof w:val="0"/>
          <w:color w:val="000000" w:themeColor="text1" w:themeTint="FF" w:themeShade="FF"/>
          <w:sz w:val="22"/>
          <w:szCs w:val="22"/>
          <w:lang w:val="en-GB"/>
        </w:rPr>
        <w:t>leads to breathing difficulties</w:t>
      </w:r>
      <w:r w:rsidRPr="17332B8B" w:rsidR="3AAA26A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7332B8B" w:rsidR="1BFDB7F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typical symptoms of asthma can include wheezing, coughing, chest </w:t>
      </w:r>
      <w:r w:rsidRPr="17332B8B" w:rsidR="1BFDB7F4">
        <w:rPr>
          <w:rFonts w:ascii="Arial Nova" w:hAnsi="Arial Nova" w:eastAsia="Arial Nova" w:cs="Arial Nova"/>
          <w:b w:val="0"/>
          <w:bCs w:val="0"/>
          <w:i w:val="0"/>
          <w:iCs w:val="0"/>
          <w:caps w:val="0"/>
          <w:smallCaps w:val="0"/>
          <w:noProof w:val="0"/>
          <w:color w:val="000000" w:themeColor="text1" w:themeTint="FF" w:themeShade="FF"/>
          <w:sz w:val="22"/>
          <w:szCs w:val="22"/>
          <w:lang w:val="en-GB"/>
        </w:rPr>
        <w:t>tightness</w:t>
      </w:r>
      <w:r w:rsidRPr="17332B8B" w:rsidR="1BFDB7F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a shortage of breath</w:t>
      </w:r>
      <w:r w:rsidRPr="17332B8B" w:rsidR="7EF612A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7332B8B" w:rsidR="511A2A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17332B8B" w:rsidR="51DC530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intensity of asthma </w:t>
      </w:r>
      <w:r w:rsidRPr="17332B8B" w:rsidR="5D48239F">
        <w:rPr>
          <w:rFonts w:ascii="Arial Nova" w:hAnsi="Arial Nova" w:eastAsia="Arial Nova" w:cs="Arial Nova"/>
          <w:b w:val="0"/>
          <w:bCs w:val="0"/>
          <w:i w:val="0"/>
          <w:iCs w:val="0"/>
          <w:caps w:val="0"/>
          <w:smallCaps w:val="0"/>
          <w:noProof w:val="0"/>
          <w:color w:val="000000" w:themeColor="text1" w:themeTint="FF" w:themeShade="FF"/>
          <w:sz w:val="22"/>
          <w:szCs w:val="22"/>
          <w:lang w:val="en-GB"/>
        </w:rPr>
        <w:t>symptoms</w:t>
      </w:r>
      <w:r w:rsidRPr="17332B8B" w:rsidR="51DC530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can vary between individuals as can the frequency in which the symptoms occur.</w:t>
      </w:r>
    </w:p>
    <w:p w:rsidR="67B5BDB5" w:rsidP="5690BBF2" w:rsidRDefault="67B5BDB5" w14:paraId="4454FAB2" w14:textId="3B76E480">
      <w:pPr>
        <w:pStyle w:val="Normal"/>
        <w:spacing w:before="30" w:beforeAutospacing="off" w:after="30" w:afterAutospacing="off"/>
        <w:jc w:val="left"/>
      </w:pPr>
      <w:r w:rsidRPr="5690BBF2" w:rsidR="67B5BDB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Risk factors that can contribute to an individual developing asthma are </w:t>
      </w:r>
      <w:r w:rsidRPr="5690BBF2" w:rsidR="2B486B35">
        <w:rPr>
          <w:rFonts w:ascii="Arial Nova" w:hAnsi="Arial Nova" w:eastAsia="Arial Nova" w:cs="Arial Nova"/>
          <w:b w:val="0"/>
          <w:bCs w:val="0"/>
          <w:i w:val="0"/>
          <w:iCs w:val="0"/>
          <w:caps w:val="0"/>
          <w:smallCaps w:val="0"/>
          <w:noProof w:val="0"/>
          <w:color w:val="000000" w:themeColor="text1" w:themeTint="FF" w:themeShade="FF"/>
          <w:sz w:val="22"/>
          <w:szCs w:val="22"/>
          <w:lang w:val="en-GB"/>
        </w:rPr>
        <w:t>genetic predisposition</w:t>
      </w:r>
      <w:r w:rsidRPr="5690BBF2" w:rsidR="67B5BDB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individuals with a family histor</w:t>
      </w:r>
      <w:r w:rsidRPr="5690BBF2" w:rsidR="7CE527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 where people have allergies or asthma are more likely to develop the condition in comparison to an individual with no </w:t>
      </w:r>
      <w:r w:rsidRPr="5690BBF2" w:rsidR="2BB3E069">
        <w:rPr>
          <w:rFonts w:ascii="Arial Nova" w:hAnsi="Arial Nova" w:eastAsia="Arial Nova" w:cs="Arial Nova"/>
          <w:b w:val="0"/>
          <w:bCs w:val="0"/>
          <w:i w:val="0"/>
          <w:iCs w:val="0"/>
          <w:caps w:val="0"/>
          <w:smallCaps w:val="0"/>
          <w:noProof w:val="0"/>
          <w:color w:val="000000" w:themeColor="text1" w:themeTint="FF" w:themeShade="FF"/>
          <w:sz w:val="22"/>
          <w:szCs w:val="22"/>
          <w:lang w:val="en-GB"/>
        </w:rPr>
        <w:t>genetic history.</w:t>
      </w:r>
    </w:p>
    <w:p w:rsidR="535EAE60" w:rsidP="5690BBF2" w:rsidRDefault="535EAE60" w14:paraId="47783182" w14:textId="28203E38">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690BBF2" w:rsidR="535EAE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Environmental triggers contribute to individuals developing the condition especially if they are exposed to </w:t>
      </w:r>
      <w:r w:rsidRPr="5690BBF2" w:rsidR="535EAE60">
        <w:rPr>
          <w:rFonts w:ascii="Arial Nova" w:hAnsi="Arial Nova" w:eastAsia="Arial Nova" w:cs="Arial Nova"/>
          <w:b w:val="0"/>
          <w:bCs w:val="0"/>
          <w:i w:val="0"/>
          <w:iCs w:val="0"/>
          <w:caps w:val="0"/>
          <w:smallCaps w:val="0"/>
          <w:noProof w:val="0"/>
          <w:color w:val="000000" w:themeColor="text1" w:themeTint="FF" w:themeShade="FF"/>
          <w:sz w:val="22"/>
          <w:szCs w:val="22"/>
          <w:lang w:val="en-GB"/>
        </w:rPr>
        <w:t>high levels</w:t>
      </w:r>
      <w:r w:rsidRPr="5690BBF2" w:rsidR="535EAE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tobacco smoke, dust </w:t>
      </w:r>
      <w:r w:rsidRPr="5690BBF2" w:rsidR="535EAE60">
        <w:rPr>
          <w:rFonts w:ascii="Arial Nova" w:hAnsi="Arial Nova" w:eastAsia="Arial Nova" w:cs="Arial Nova"/>
          <w:b w:val="0"/>
          <w:bCs w:val="0"/>
          <w:i w:val="0"/>
          <w:iCs w:val="0"/>
          <w:caps w:val="0"/>
          <w:smallCaps w:val="0"/>
          <w:noProof w:val="0"/>
          <w:color w:val="000000" w:themeColor="text1" w:themeTint="FF" w:themeShade="FF"/>
          <w:sz w:val="22"/>
          <w:szCs w:val="22"/>
          <w:lang w:val="en-GB"/>
        </w:rPr>
        <w:t>mite</w:t>
      </w:r>
      <w:r w:rsidRPr="5690BBF2" w:rsidR="21932DAF">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5690BBF2" w:rsidR="21932D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air pollution. Certain people with pet allergies </w:t>
      </w:r>
      <w:r w:rsidRPr="5690BBF2" w:rsidR="583AB351">
        <w:rPr>
          <w:rFonts w:ascii="Arial Nova" w:hAnsi="Arial Nova" w:eastAsia="Arial Nova" w:cs="Arial Nova"/>
          <w:b w:val="0"/>
          <w:bCs w:val="0"/>
          <w:i w:val="0"/>
          <w:iCs w:val="0"/>
          <w:caps w:val="0"/>
          <w:smallCaps w:val="0"/>
          <w:noProof w:val="0"/>
          <w:color w:val="000000" w:themeColor="text1" w:themeTint="FF" w:themeShade="FF"/>
          <w:sz w:val="22"/>
          <w:szCs w:val="22"/>
          <w:lang w:val="en-GB"/>
        </w:rPr>
        <w:t>who live with a pet in their home also have a chance of</w:t>
      </w:r>
      <w:r w:rsidRPr="5690BBF2" w:rsidR="21932D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690BBF2" w:rsidR="499FC1D9">
        <w:rPr>
          <w:rFonts w:ascii="Arial Nova" w:hAnsi="Arial Nova" w:eastAsia="Arial Nova" w:cs="Arial Nova"/>
          <w:b w:val="0"/>
          <w:bCs w:val="0"/>
          <w:i w:val="0"/>
          <w:iCs w:val="0"/>
          <w:caps w:val="0"/>
          <w:smallCaps w:val="0"/>
          <w:noProof w:val="0"/>
          <w:color w:val="000000" w:themeColor="text1" w:themeTint="FF" w:themeShade="FF"/>
          <w:sz w:val="22"/>
          <w:szCs w:val="22"/>
          <w:lang w:val="en-GB"/>
        </w:rPr>
        <w:t>developing the</w:t>
      </w:r>
      <w:r w:rsidRPr="5690BBF2" w:rsidR="21932D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condition.</w:t>
      </w:r>
    </w:p>
    <w:p xmlns:wp14="http://schemas.microsoft.com/office/word/2010/wordml" w:rsidP="3D6E3620" wp14:paraId="11D97BD6" wp14:textId="775DCCF3">
      <w:pPr>
        <w:pStyle w:val="Normal"/>
        <w:spacing w:before="30" w:beforeAutospacing="off" w:after="30" w:afterAutospacing="off"/>
        <w:jc w:val="left"/>
      </w:pPr>
      <w:r w:rsidRPr="5690BBF2" w:rsidR="686FDA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Other risk factors </w:t>
      </w:r>
      <w:r w:rsidRPr="5690BBF2" w:rsidR="1760864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the development of asthma </w:t>
      </w:r>
      <w:r w:rsidRPr="5690BBF2" w:rsidR="686FDA3A">
        <w:rPr>
          <w:rFonts w:ascii="Arial Nova" w:hAnsi="Arial Nova" w:eastAsia="Arial Nova" w:cs="Arial Nova"/>
          <w:b w:val="0"/>
          <w:bCs w:val="0"/>
          <w:i w:val="0"/>
          <w:iCs w:val="0"/>
          <w:caps w:val="0"/>
          <w:smallCaps w:val="0"/>
          <w:noProof w:val="0"/>
          <w:color w:val="000000" w:themeColor="text1" w:themeTint="FF" w:themeShade="FF"/>
          <w:sz w:val="22"/>
          <w:szCs w:val="22"/>
          <w:lang w:val="en-GB"/>
        </w:rPr>
        <w:t>include obesity as excess weight can</w:t>
      </w:r>
      <w:r w:rsidRPr="5690BBF2" w:rsidR="686FDA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690BBF2" w:rsidR="686FDA3A">
        <w:rPr>
          <w:rFonts w:ascii="Arial Nova" w:hAnsi="Arial Nova" w:eastAsia="Arial Nova" w:cs="Arial Nova"/>
          <w:b w:val="0"/>
          <w:bCs w:val="0"/>
          <w:i w:val="0"/>
          <w:iCs w:val="0"/>
          <w:caps w:val="0"/>
          <w:smallCaps w:val="0"/>
          <w:noProof w:val="0"/>
          <w:color w:val="000000" w:themeColor="text1" w:themeTint="FF" w:themeShade="FF"/>
          <w:sz w:val="22"/>
          <w:szCs w:val="22"/>
          <w:lang w:val="en-GB"/>
        </w:rPr>
        <w:t>exacerbat</w:t>
      </w:r>
      <w:r w:rsidRPr="5690BBF2" w:rsidR="686FDA3A">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respiratory </w:t>
      </w:r>
      <w:r w:rsidRPr="5690BBF2" w:rsidR="1464740B">
        <w:rPr>
          <w:rFonts w:ascii="Arial Nova" w:hAnsi="Arial Nova" w:eastAsia="Arial Nova" w:cs="Arial Nova"/>
          <w:b w:val="0"/>
          <w:bCs w:val="0"/>
          <w:i w:val="0"/>
          <w:iCs w:val="0"/>
          <w:caps w:val="0"/>
          <w:smallCaps w:val="0"/>
          <w:noProof w:val="0"/>
          <w:color w:val="000000" w:themeColor="text1" w:themeTint="FF" w:themeShade="FF"/>
          <w:sz w:val="22"/>
          <w:szCs w:val="22"/>
          <w:lang w:val="en-GB"/>
        </w:rPr>
        <w:t>symptoms</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5690BBF2" w:rsidR="752942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Asthma and Obesity are </w:t>
      </w:r>
      <w:r w:rsidRPr="5690BBF2" w:rsidR="719B5207">
        <w:rPr>
          <w:rFonts w:ascii="Arial Nova" w:hAnsi="Arial Nova" w:eastAsia="Arial Nova" w:cs="Arial Nova"/>
          <w:b w:val="0"/>
          <w:bCs w:val="0"/>
          <w:i w:val="0"/>
          <w:iCs w:val="0"/>
          <w:caps w:val="0"/>
          <w:smallCaps w:val="0"/>
          <w:noProof w:val="0"/>
          <w:color w:val="000000" w:themeColor="text1" w:themeTint="FF" w:themeShade="FF"/>
          <w:sz w:val="22"/>
          <w:szCs w:val="22"/>
          <w:lang w:val="en-GB"/>
        </w:rPr>
        <w:t>prevalent</w:t>
      </w:r>
      <w:r w:rsidRPr="5690BBF2" w:rsidR="752942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disorders</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690BBF2" w:rsidR="5DE438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each with a </w:t>
      </w:r>
      <w:r w:rsidRPr="5690BBF2" w:rsidR="5DE438D0">
        <w:rPr>
          <w:rFonts w:ascii="Arial Nova" w:hAnsi="Arial Nova" w:eastAsia="Arial Nova" w:cs="Arial Nova"/>
          <w:b w:val="0"/>
          <w:bCs w:val="0"/>
          <w:i w:val="0"/>
          <w:iCs w:val="0"/>
          <w:caps w:val="0"/>
          <w:smallCaps w:val="0"/>
          <w:noProof w:val="0"/>
          <w:color w:val="000000" w:themeColor="text1" w:themeTint="FF" w:themeShade="FF"/>
          <w:sz w:val="22"/>
          <w:szCs w:val="22"/>
          <w:lang w:val="en-GB"/>
        </w:rPr>
        <w:t>significan</w:t>
      </w:r>
      <w:r w:rsidRPr="5690BBF2" w:rsidR="70173C08">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5690BBF2" w:rsidR="5DE438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public health impact, and a large and growing body of</w:t>
      </w:r>
      <w:r w:rsidRPr="5690BBF2" w:rsidR="621C9C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literature suggests an association between the two </w:t>
      </w:r>
      <w:r w:rsidRPr="5690BBF2" w:rsidR="2FA189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(Beuther, </w:t>
      </w:r>
      <w:r w:rsidRPr="5690BBF2" w:rsidR="75092324">
        <w:rPr>
          <w:rFonts w:ascii="Arial Nova" w:hAnsi="Arial Nova" w:eastAsia="Arial Nova" w:cs="Arial Nova"/>
          <w:b w:val="0"/>
          <w:bCs w:val="0"/>
          <w:i w:val="0"/>
          <w:iCs w:val="0"/>
          <w:caps w:val="0"/>
          <w:smallCaps w:val="0"/>
          <w:noProof w:val="0"/>
          <w:color w:val="000000" w:themeColor="text1" w:themeTint="FF" w:themeShade="FF"/>
          <w:sz w:val="22"/>
          <w:szCs w:val="22"/>
          <w:lang w:val="en-GB"/>
        </w:rPr>
        <w:t>Weiss</w:t>
      </w:r>
      <w:r w:rsidRPr="5690BBF2" w:rsidR="2FA1894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Sutherland, </w:t>
      </w:r>
      <w:r w:rsidRPr="5690BBF2" w:rsidR="75E27D8D">
        <w:rPr>
          <w:rFonts w:ascii="Arial Nova" w:hAnsi="Arial Nova" w:eastAsia="Arial Nova" w:cs="Arial Nova"/>
          <w:b w:val="0"/>
          <w:bCs w:val="0"/>
          <w:i w:val="0"/>
          <w:iCs w:val="0"/>
          <w:caps w:val="0"/>
          <w:smallCaps w:val="0"/>
          <w:noProof w:val="0"/>
          <w:color w:val="000000" w:themeColor="text1" w:themeTint="FF" w:themeShade="FF"/>
          <w:sz w:val="22"/>
          <w:szCs w:val="22"/>
          <w:lang w:val="en-GB"/>
        </w:rPr>
        <w:t>2006).</w:t>
      </w:r>
      <w:r w:rsidRPr="5690BBF2" w:rsidR="5DE438D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Physical activity may worsen asthma in some cases if it is </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not</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properly manage</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5690BBF2" w:rsidR="277AAF5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58C52FA1" w:rsidP="5690BBF2" w:rsidRDefault="58C52FA1" w14:paraId="3F41C8A3" w14:textId="1AF90C89">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690BBF2" w:rsidR="58C52F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an individual understands the risk </w:t>
      </w:r>
      <w:r w:rsidRPr="5690BBF2" w:rsidR="1B09A6E4">
        <w:rPr>
          <w:rFonts w:ascii="Arial Nova" w:hAnsi="Arial Nova" w:eastAsia="Arial Nova" w:cs="Arial Nova"/>
          <w:b w:val="0"/>
          <w:bCs w:val="0"/>
          <w:i w:val="0"/>
          <w:iCs w:val="0"/>
          <w:caps w:val="0"/>
          <w:smallCaps w:val="0"/>
          <w:noProof w:val="0"/>
          <w:color w:val="000000" w:themeColor="text1" w:themeTint="FF" w:themeShade="FF"/>
          <w:sz w:val="22"/>
          <w:szCs w:val="22"/>
          <w:lang w:val="en-GB"/>
        </w:rPr>
        <w:t>factors,</w:t>
      </w:r>
      <w:r w:rsidRPr="5690BBF2" w:rsidR="58C52F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w:t>
      </w:r>
      <w:bookmarkStart w:name="_Int_F145aKTn" w:id="770103479"/>
      <w:r w:rsidRPr="5690BBF2" w:rsidR="58C52FA1">
        <w:rPr>
          <w:rFonts w:ascii="Arial Nova" w:hAnsi="Arial Nova" w:eastAsia="Arial Nova" w:cs="Arial Nova"/>
          <w:b w:val="0"/>
          <w:bCs w:val="0"/>
          <w:i w:val="0"/>
          <w:iCs w:val="0"/>
          <w:caps w:val="0"/>
          <w:smallCaps w:val="0"/>
          <w:noProof w:val="0"/>
          <w:color w:val="000000" w:themeColor="text1" w:themeTint="FF" w:themeShade="FF"/>
          <w:sz w:val="22"/>
          <w:szCs w:val="22"/>
          <w:lang w:val="en-GB"/>
        </w:rPr>
        <w:t>are able to</w:t>
      </w:r>
      <w:bookmarkEnd w:id="770103479"/>
      <w:r w:rsidRPr="5690BBF2" w:rsidR="58C52F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on developing strategies to effectively manage their condit</w:t>
      </w:r>
      <w:r w:rsidRPr="5690BBF2" w:rsidR="52BDEC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ion. Minimising exposure to </w:t>
      </w:r>
      <w:r w:rsidRPr="5690BBF2" w:rsidR="369336B5">
        <w:rPr>
          <w:rFonts w:ascii="Arial Nova" w:hAnsi="Arial Nova" w:eastAsia="Arial Nova" w:cs="Arial Nova"/>
          <w:b w:val="0"/>
          <w:bCs w:val="0"/>
          <w:i w:val="0"/>
          <w:iCs w:val="0"/>
          <w:caps w:val="0"/>
          <w:smallCaps w:val="0"/>
          <w:noProof w:val="0"/>
          <w:color w:val="000000" w:themeColor="text1" w:themeTint="FF" w:themeShade="FF"/>
          <w:sz w:val="22"/>
          <w:szCs w:val="22"/>
          <w:lang w:val="en-GB"/>
        </w:rPr>
        <w:t>the triggers</w:t>
      </w:r>
      <w:r w:rsidRPr="5690BBF2" w:rsidR="52BDEC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asthma and adapting to a healthy lifestyle will </w:t>
      </w:r>
      <w:r w:rsidRPr="5690BBF2" w:rsidR="31B34B86">
        <w:rPr>
          <w:rFonts w:ascii="Arial Nova" w:hAnsi="Arial Nova" w:eastAsia="Arial Nova" w:cs="Arial Nova"/>
          <w:b w:val="0"/>
          <w:bCs w:val="0"/>
          <w:i w:val="0"/>
          <w:iCs w:val="0"/>
          <w:caps w:val="0"/>
          <w:smallCaps w:val="0"/>
          <w:noProof w:val="0"/>
          <w:color w:val="000000" w:themeColor="text1" w:themeTint="FF" w:themeShade="FF"/>
          <w:sz w:val="22"/>
          <w:szCs w:val="22"/>
          <w:lang w:val="en-GB"/>
        </w:rPr>
        <w:t>help to mitigate the impact that asthma can have on day to life.</w:t>
      </w:r>
    </w:p>
    <w:p w:rsidR="229C0EB0" w:rsidP="3D6E3620" w:rsidRDefault="229C0EB0" w14:paraId="6D15ABA8" w14:textId="6F534565">
      <w:pPr>
        <w:pStyle w:val="Normal"/>
        <w:spacing w:before="30" w:beforeAutospacing="off" w:after="30" w:afterAutospacing="off"/>
        <w:jc w:val="left"/>
      </w:pPr>
      <w:r w:rsidRPr="17332B8B" w:rsidR="229C0EB0">
        <w:rPr>
          <w:rFonts w:ascii="Arial Nova" w:hAnsi="Arial Nova" w:eastAsia="Arial Nova" w:cs="Arial Nova"/>
          <w:b w:val="1"/>
          <w:bCs w:val="1"/>
          <w:i w:val="0"/>
          <w:iCs w:val="0"/>
          <w:caps w:val="0"/>
          <w:smallCaps w:val="0"/>
          <w:noProof w:val="0"/>
          <w:color w:val="000000" w:themeColor="text1" w:themeTint="FF" w:themeShade="FF"/>
          <w:sz w:val="22"/>
          <w:szCs w:val="22"/>
          <w:lang w:val="en-GB"/>
        </w:rPr>
        <w:t>Describe the structure of the respiratory system and explain the process of mechanical respiration.</w:t>
      </w:r>
    </w:p>
    <w:p w:rsidR="3D6E3620" w:rsidP="3D6E3620" w:rsidRDefault="3D6E3620" w14:paraId="428A9C9A" w14:textId="131CAB76">
      <w:pPr>
        <w:pStyle w:val="Normal"/>
        <w:spacing w:before="30" w:beforeAutospacing="off" w:after="30" w:afterAutospacing="off"/>
        <w:jc w:val="left"/>
      </w:pPr>
      <w:r w:rsidRPr="17332B8B" w:rsidR="206F47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human </w:t>
      </w:r>
      <w:r w:rsidRPr="17332B8B" w:rsidR="41E75438">
        <w:rPr>
          <w:rFonts w:ascii="Arial Nova" w:hAnsi="Arial Nova" w:eastAsia="Arial Nova" w:cs="Arial Nova"/>
          <w:b w:val="0"/>
          <w:bCs w:val="0"/>
          <w:i w:val="0"/>
          <w:iCs w:val="0"/>
          <w:caps w:val="0"/>
          <w:smallCaps w:val="0"/>
          <w:noProof w:val="0"/>
          <w:color w:val="000000" w:themeColor="text1" w:themeTint="FF" w:themeShade="FF"/>
          <w:sz w:val="22"/>
          <w:szCs w:val="22"/>
          <w:lang w:val="en-GB"/>
        </w:rPr>
        <w:t>respiratory</w:t>
      </w:r>
      <w:r w:rsidRPr="17332B8B" w:rsidR="206F47D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system consists of multiple parts made up from first the nose</w:t>
      </w:r>
      <w:r w:rsidRPr="17332B8B" w:rsidR="7AA347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you inhale up through the nostrils and down to the pharynx whi</w:t>
      </w:r>
      <w:r w:rsidRPr="17332B8B" w:rsidR="6AFD2864">
        <w:rPr>
          <w:rFonts w:ascii="Arial Nova" w:hAnsi="Arial Nova" w:eastAsia="Arial Nova" w:cs="Arial Nova"/>
          <w:b w:val="0"/>
          <w:bCs w:val="0"/>
          <w:i w:val="0"/>
          <w:iCs w:val="0"/>
          <w:caps w:val="0"/>
          <w:smallCaps w:val="0"/>
          <w:noProof w:val="0"/>
          <w:color w:val="000000" w:themeColor="text1" w:themeTint="FF" w:themeShade="FF"/>
          <w:sz w:val="22"/>
          <w:szCs w:val="22"/>
          <w:lang w:val="en-GB"/>
        </w:rPr>
        <w:t>ch is a muscular tube</w:t>
      </w:r>
      <w:r w:rsidRPr="17332B8B" w:rsidR="0A90FBC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serves both the respiratory and the digestive syste</w:t>
      </w:r>
      <w:r w:rsidRPr="17332B8B" w:rsidR="15A8C4F2">
        <w:rPr>
          <w:rFonts w:ascii="Arial Nova" w:hAnsi="Arial Nova" w:eastAsia="Arial Nova" w:cs="Arial Nova"/>
          <w:b w:val="0"/>
          <w:bCs w:val="0"/>
          <w:i w:val="0"/>
          <w:iCs w:val="0"/>
          <w:caps w:val="0"/>
          <w:smallCaps w:val="0"/>
          <w:noProof w:val="0"/>
          <w:color w:val="000000" w:themeColor="text1" w:themeTint="FF" w:themeShade="FF"/>
          <w:sz w:val="22"/>
          <w:szCs w:val="22"/>
          <w:lang w:val="en-GB"/>
        </w:rPr>
        <w:t>ms</w:t>
      </w:r>
      <w:r w:rsidRPr="17332B8B" w:rsidR="17489978">
        <w:rPr>
          <w:rFonts w:ascii="Arial Nova" w:hAnsi="Arial Nova" w:eastAsia="Arial Nova" w:cs="Arial Nova"/>
          <w:b w:val="0"/>
          <w:bCs w:val="0"/>
          <w:i w:val="0"/>
          <w:iCs w:val="0"/>
          <w:caps w:val="0"/>
          <w:smallCaps w:val="0"/>
          <w:noProof w:val="0"/>
          <w:color w:val="000000" w:themeColor="text1" w:themeTint="FF" w:themeShade="FF"/>
          <w:sz w:val="22"/>
          <w:szCs w:val="22"/>
          <w:lang w:val="en-GB"/>
        </w:rPr>
        <w:t>. Air passages are lined with a mucus</w:t>
      </w:r>
    </w:p>
    <w:p w:rsidR="3D6E3620" w:rsidP="3D6E3620" w:rsidRDefault="3D6E3620" w14:paraId="5DDFC351" w14:textId="69C1F44F">
      <w:pPr>
        <w:pStyle w:val="Normal"/>
        <w:spacing w:before="30" w:beforeAutospacing="off" w:after="30" w:afterAutospacing="off"/>
        <w:jc w:val="left"/>
      </w:pPr>
      <w:r w:rsidRPr="17332B8B" w:rsidR="28D79329">
        <w:rPr>
          <w:rFonts w:ascii="Arial Nova" w:hAnsi="Arial Nova" w:eastAsia="Arial Nova" w:cs="Arial Nova"/>
          <w:b w:val="0"/>
          <w:bCs w:val="0"/>
          <w:i w:val="0"/>
          <w:iCs w:val="0"/>
          <w:caps w:val="0"/>
          <w:smallCaps w:val="0"/>
          <w:noProof w:val="0"/>
          <w:color w:val="000000" w:themeColor="text1" w:themeTint="FF" w:themeShade="FF"/>
          <w:sz w:val="22"/>
          <w:szCs w:val="22"/>
          <w:lang w:val="en-GB"/>
        </w:rPr>
        <w:t>me</w:t>
      </w:r>
      <w:r w:rsidRPr="17332B8B" w:rsidR="2FC2CBBA">
        <w:rPr>
          <w:rFonts w:ascii="Arial Nova" w:hAnsi="Arial Nova" w:eastAsia="Arial Nova" w:cs="Arial Nova"/>
          <w:b w:val="0"/>
          <w:bCs w:val="0"/>
          <w:i w:val="0"/>
          <w:iCs w:val="0"/>
          <w:caps w:val="0"/>
          <w:smallCaps w:val="0"/>
          <w:noProof w:val="0"/>
          <w:color w:val="000000" w:themeColor="text1" w:themeTint="FF" w:themeShade="FF"/>
          <w:sz w:val="22"/>
          <w:szCs w:val="22"/>
          <w:lang w:val="en-GB"/>
        </w:rPr>
        <w:t>m</w:t>
      </w:r>
      <w:r w:rsidRPr="17332B8B" w:rsidR="28D79329">
        <w:rPr>
          <w:rFonts w:ascii="Arial Nova" w:hAnsi="Arial Nova" w:eastAsia="Arial Nova" w:cs="Arial Nova"/>
          <w:b w:val="0"/>
          <w:bCs w:val="0"/>
          <w:i w:val="0"/>
          <w:iCs w:val="0"/>
          <w:caps w:val="0"/>
          <w:smallCaps w:val="0"/>
          <w:noProof w:val="0"/>
          <w:color w:val="000000" w:themeColor="text1" w:themeTint="FF" w:themeShade="FF"/>
          <w:sz w:val="22"/>
          <w:szCs w:val="22"/>
          <w:lang w:val="en-GB"/>
        </w:rPr>
        <w:t>brane and the mucus traps dust and other microscopic particles from the air</w:t>
      </w:r>
      <w:r w:rsidRPr="17332B8B" w:rsidR="515631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Cilia </w:t>
      </w:r>
      <w:r w:rsidRPr="17332B8B" w:rsidR="55C8A1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are fine hair structures that line the air </w:t>
      </w:r>
      <w:r w:rsidRPr="17332B8B" w:rsidR="55A893BC">
        <w:rPr>
          <w:rFonts w:ascii="Arial Nova" w:hAnsi="Arial Nova" w:eastAsia="Arial Nova" w:cs="Arial Nova"/>
          <w:b w:val="0"/>
          <w:bCs w:val="0"/>
          <w:i w:val="0"/>
          <w:iCs w:val="0"/>
          <w:caps w:val="0"/>
          <w:smallCaps w:val="0"/>
          <w:noProof w:val="0"/>
          <w:color w:val="000000" w:themeColor="text1" w:themeTint="FF" w:themeShade="FF"/>
          <w:sz w:val="22"/>
          <w:szCs w:val="22"/>
          <w:lang w:val="en-GB"/>
        </w:rPr>
        <w:t>passages,</w:t>
      </w:r>
      <w:r w:rsidRPr="17332B8B" w:rsidR="55C8A1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they sweep the mucus and any other </w:t>
      </w:r>
      <w:r w:rsidRPr="17332B8B" w:rsidR="622E627B">
        <w:rPr>
          <w:rFonts w:ascii="Arial Nova" w:hAnsi="Arial Nova" w:eastAsia="Arial Nova" w:cs="Arial Nova"/>
          <w:b w:val="0"/>
          <w:bCs w:val="0"/>
          <w:i w:val="0"/>
          <w:iCs w:val="0"/>
          <w:caps w:val="0"/>
          <w:smallCaps w:val="0"/>
          <w:noProof w:val="0"/>
          <w:color w:val="000000" w:themeColor="text1" w:themeTint="FF" w:themeShade="FF"/>
          <w:sz w:val="22"/>
          <w:szCs w:val="22"/>
          <w:lang w:val="en-GB"/>
        </w:rPr>
        <w:t>foreign</w:t>
      </w:r>
      <w:r w:rsidRPr="17332B8B" w:rsidR="55C8A10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particles up and away from the lungs</w:t>
      </w:r>
      <w:r w:rsidRPr="17332B8B" w:rsidR="27F5FA6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3D6E3620" w:rsidP="3D6E3620" w:rsidRDefault="3D6E3620" w14:paraId="57E5BC42" w14:textId="3D4C1300">
      <w:pPr>
        <w:pStyle w:val="Normal"/>
        <w:spacing w:before="30" w:beforeAutospacing="off" w:after="30" w:afterAutospacing="off"/>
        <w:jc w:val="left"/>
      </w:pPr>
      <w:r w:rsidRPr="17332B8B" w:rsidR="2B039D7B">
        <w:rPr>
          <w:rFonts w:ascii="Arial Nova" w:hAnsi="Arial Nova" w:eastAsia="Arial Nova" w:cs="Arial Nova"/>
          <w:b w:val="0"/>
          <w:bCs w:val="0"/>
          <w:i w:val="0"/>
          <w:iCs w:val="0"/>
          <w:caps w:val="0"/>
          <w:smallCaps w:val="0"/>
          <w:noProof w:val="0"/>
          <w:color w:val="000000" w:themeColor="text1" w:themeTint="FF" w:themeShade="FF"/>
          <w:sz w:val="22"/>
          <w:szCs w:val="22"/>
          <w:lang w:val="en-GB"/>
        </w:rPr>
        <w:t>Moving down to the larynx (voice box) which not only help</w:t>
      </w:r>
      <w:r w:rsidRPr="17332B8B" w:rsidR="4FE84FC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 </w:t>
      </w:r>
      <w:r w:rsidRPr="17332B8B" w:rsidR="2B039D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you to breath but also enables you to make sounds. </w:t>
      </w:r>
      <w:r w:rsidRPr="17332B8B" w:rsidR="283C4083">
        <w:rPr>
          <w:rFonts w:ascii="Arial Nova" w:hAnsi="Arial Nova" w:eastAsia="Arial Nova" w:cs="Arial Nova"/>
          <w:b w:val="0"/>
          <w:bCs w:val="0"/>
          <w:i w:val="0"/>
          <w:iCs w:val="0"/>
          <w:caps w:val="0"/>
          <w:smallCaps w:val="0"/>
          <w:noProof w:val="0"/>
          <w:color w:val="000000" w:themeColor="text1" w:themeTint="FF" w:themeShade="FF"/>
          <w:sz w:val="22"/>
          <w:szCs w:val="22"/>
          <w:lang w:val="en-GB"/>
        </w:rPr>
        <w:t>The larynx also serves as a passageway for the pharynx above and the trachea below. The trachea then splits into two</w:t>
      </w:r>
      <w:r w:rsidRPr="17332B8B" w:rsidR="34E2A3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main bronch</w:t>
      </w:r>
      <w:r w:rsidRPr="17332B8B" w:rsidR="12F04116">
        <w:rPr>
          <w:rFonts w:ascii="Arial Nova" w:hAnsi="Arial Nova" w:eastAsia="Arial Nova" w:cs="Arial Nova"/>
          <w:b w:val="0"/>
          <w:bCs w:val="0"/>
          <w:i w:val="0"/>
          <w:iCs w:val="0"/>
          <w:caps w:val="0"/>
          <w:smallCaps w:val="0"/>
          <w:noProof w:val="0"/>
          <w:color w:val="000000" w:themeColor="text1" w:themeTint="FF" w:themeShade="FF"/>
          <w:sz w:val="22"/>
          <w:szCs w:val="22"/>
          <w:lang w:val="en-GB"/>
        </w:rPr>
        <w:t>us</w:t>
      </w:r>
      <w:r w:rsidRPr="17332B8B" w:rsidR="34E2A3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begin. One </w:t>
      </w:r>
      <w:bookmarkStart w:name="_Int_y55n2jfx" w:id="1609498866"/>
      <w:r w:rsidRPr="17332B8B" w:rsidR="34E2A3D4">
        <w:rPr>
          <w:rFonts w:ascii="Arial Nova" w:hAnsi="Arial Nova" w:eastAsia="Arial Nova" w:cs="Arial Nova"/>
          <w:b w:val="0"/>
          <w:bCs w:val="0"/>
          <w:i w:val="0"/>
          <w:iCs w:val="0"/>
          <w:caps w:val="0"/>
          <w:smallCaps w:val="0"/>
          <w:noProof w:val="0"/>
          <w:color w:val="000000" w:themeColor="text1" w:themeTint="FF" w:themeShade="FF"/>
          <w:sz w:val="22"/>
          <w:szCs w:val="22"/>
          <w:lang w:val="en-GB"/>
        </w:rPr>
        <w:t>bronch</w:t>
      </w:r>
      <w:r w:rsidRPr="17332B8B" w:rsidR="4E936F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us </w:t>
      </w:r>
      <w:bookmarkEnd w:id="1609498866"/>
      <w:r w:rsidRPr="17332B8B" w:rsidR="34E2A3D4">
        <w:rPr>
          <w:rFonts w:ascii="Arial Nova" w:hAnsi="Arial Nova" w:eastAsia="Arial Nova" w:cs="Arial Nova"/>
          <w:b w:val="0"/>
          <w:bCs w:val="0"/>
          <w:i w:val="0"/>
          <w:iCs w:val="0"/>
          <w:caps w:val="0"/>
          <w:smallCaps w:val="0"/>
          <w:noProof w:val="0"/>
          <w:color w:val="000000" w:themeColor="text1" w:themeTint="FF" w:themeShade="FF"/>
          <w:sz w:val="22"/>
          <w:szCs w:val="22"/>
          <w:lang w:val="en-GB"/>
        </w:rPr>
        <w:t>leads into each lung which are situated in the chest cavity one on either side of the heart.</w:t>
      </w:r>
    </w:p>
    <w:p w:rsidR="3D6E3620" w:rsidP="3D6E3620" w:rsidRDefault="3D6E3620" w14:paraId="4E33B8E8" w14:textId="38234968">
      <w:pPr>
        <w:pStyle w:val="Normal"/>
        <w:spacing w:before="30" w:beforeAutospacing="off" w:after="30" w:afterAutospacing="off"/>
        <w:jc w:val="left"/>
      </w:pPr>
      <w:r w:rsidRPr="17332B8B" w:rsidR="3BFD2B2D">
        <w:rPr>
          <w:rFonts w:ascii="Arial Nova" w:hAnsi="Arial Nova" w:eastAsia="Arial Nova" w:cs="Arial Nova"/>
          <w:b w:val="0"/>
          <w:bCs w:val="0"/>
          <w:i w:val="0"/>
          <w:iCs w:val="0"/>
          <w:caps w:val="0"/>
          <w:smallCaps w:val="0"/>
          <w:noProof w:val="0"/>
          <w:color w:val="000000" w:themeColor="text1" w:themeTint="FF" w:themeShade="FF"/>
          <w:sz w:val="22"/>
          <w:szCs w:val="22"/>
          <w:lang w:val="en-GB"/>
        </w:rPr>
        <w:t>The left bronch</w:t>
      </w:r>
      <w:r w:rsidRPr="17332B8B" w:rsidR="3F86A8A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us </w:t>
      </w:r>
      <w:bookmarkStart w:name="_Int_1htfHwaP" w:id="301855351"/>
      <w:r w:rsidRPr="17332B8B" w:rsidR="3BFD2B2D">
        <w:rPr>
          <w:rFonts w:ascii="Arial Nova" w:hAnsi="Arial Nova" w:eastAsia="Arial Nova" w:cs="Arial Nova"/>
          <w:b w:val="0"/>
          <w:bCs w:val="0"/>
          <w:i w:val="0"/>
          <w:iCs w:val="0"/>
          <w:caps w:val="0"/>
          <w:smallCaps w:val="0"/>
          <w:noProof w:val="0"/>
          <w:color w:val="000000" w:themeColor="text1" w:themeTint="FF" w:themeShade="FF"/>
          <w:sz w:val="22"/>
          <w:szCs w:val="22"/>
          <w:lang w:val="en-GB"/>
        </w:rPr>
        <w:t>is</w:t>
      </w:r>
      <w:bookmarkEnd w:id="301855351"/>
      <w:r w:rsidRPr="17332B8B" w:rsidR="3BFD2B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narrower than the right to allow space to </w:t>
      </w:r>
      <w:r w:rsidRPr="17332B8B" w:rsidR="2C6BB855">
        <w:rPr>
          <w:rFonts w:ascii="Arial Nova" w:hAnsi="Arial Nova" w:eastAsia="Arial Nova" w:cs="Arial Nova"/>
          <w:b w:val="0"/>
          <w:bCs w:val="0"/>
          <w:i w:val="0"/>
          <w:iCs w:val="0"/>
          <w:caps w:val="0"/>
          <w:smallCaps w:val="0"/>
          <w:noProof w:val="0"/>
          <w:color w:val="000000" w:themeColor="text1" w:themeTint="FF" w:themeShade="FF"/>
          <w:sz w:val="22"/>
          <w:szCs w:val="22"/>
          <w:lang w:val="en-GB"/>
        </w:rPr>
        <w:t>accommodate</w:t>
      </w:r>
      <w:r w:rsidRPr="17332B8B" w:rsidR="3BFD2B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w:t>
      </w:r>
      <w:r w:rsidRPr="17332B8B" w:rsidR="3BFD2B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heart</w:t>
      </w:r>
      <w:r w:rsidRPr="17332B8B" w:rsidR="73AE89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inside the chest ca</w:t>
      </w:r>
      <w:r w:rsidRPr="17332B8B" w:rsidR="77329697">
        <w:rPr>
          <w:rFonts w:ascii="Arial Nova" w:hAnsi="Arial Nova" w:eastAsia="Arial Nova" w:cs="Arial Nova"/>
          <w:b w:val="0"/>
          <w:bCs w:val="0"/>
          <w:i w:val="0"/>
          <w:iCs w:val="0"/>
          <w:caps w:val="0"/>
          <w:smallCaps w:val="0"/>
          <w:noProof w:val="0"/>
          <w:color w:val="000000" w:themeColor="text1" w:themeTint="FF" w:themeShade="FF"/>
          <w:sz w:val="22"/>
          <w:szCs w:val="22"/>
          <w:lang w:val="en-GB"/>
        </w:rPr>
        <w:t>vity.</w:t>
      </w:r>
      <w:r w:rsidRPr="17332B8B" w:rsidR="4297CEB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bronchus then d</w:t>
      </w:r>
      <w:r w:rsidRPr="17332B8B" w:rsidR="4297CEB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ivides again </w:t>
      </w:r>
      <w:r w:rsidRPr="17332B8B" w:rsidR="655768D8">
        <w:rPr>
          <w:rFonts w:ascii="Arial Nova" w:hAnsi="Arial Nova" w:eastAsia="Arial Nova" w:cs="Arial Nova"/>
          <w:b w:val="0"/>
          <w:bCs w:val="0"/>
          <w:i w:val="0"/>
          <w:iCs w:val="0"/>
          <w:caps w:val="0"/>
          <w:smallCaps w:val="0"/>
          <w:noProof w:val="0"/>
          <w:color w:val="000000" w:themeColor="text1" w:themeTint="FF" w:themeShade="FF"/>
          <w:sz w:val="22"/>
          <w:szCs w:val="22"/>
          <w:lang w:val="en-GB"/>
        </w:rPr>
        <w:t>into</w:t>
      </w:r>
      <w:r w:rsidRPr="17332B8B" w:rsidR="4297CEB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7332B8B" w:rsidR="47967C0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smaller </w:t>
      </w:r>
      <w:r w:rsidRPr="17332B8B" w:rsidR="5B7C18CB">
        <w:rPr>
          <w:rFonts w:ascii="Arial Nova" w:hAnsi="Arial Nova" w:eastAsia="Arial Nova" w:cs="Arial Nova"/>
          <w:b w:val="0"/>
          <w:bCs w:val="0"/>
          <w:i w:val="0"/>
          <w:iCs w:val="0"/>
          <w:caps w:val="0"/>
          <w:smallCaps w:val="0"/>
          <w:noProof w:val="0"/>
          <w:color w:val="000000" w:themeColor="text1" w:themeTint="FF" w:themeShade="FF"/>
          <w:sz w:val="22"/>
          <w:szCs w:val="22"/>
          <w:lang w:val="en-GB"/>
        </w:rPr>
        <w:t>bronchi</w:t>
      </w:r>
      <w:r w:rsidRPr="17332B8B" w:rsidR="726A4A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7332B8B" w:rsidR="4297CEBF">
        <w:rPr>
          <w:rFonts w:ascii="Arial Nova" w:hAnsi="Arial Nova" w:eastAsia="Arial Nova" w:cs="Arial Nova"/>
          <w:b w:val="0"/>
          <w:bCs w:val="0"/>
          <w:i w:val="0"/>
          <w:iCs w:val="0"/>
          <w:caps w:val="0"/>
          <w:smallCaps w:val="0"/>
          <w:noProof w:val="0"/>
          <w:color w:val="000000" w:themeColor="text1" w:themeTint="FF" w:themeShade="FF"/>
          <w:sz w:val="22"/>
          <w:szCs w:val="22"/>
          <w:lang w:val="en-GB"/>
        </w:rPr>
        <w:t>within the lung tissue.</w:t>
      </w:r>
      <w:r w:rsidRPr="17332B8B" w:rsidR="2404F5E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smallest bronchi are called </w:t>
      </w:r>
      <w:r w:rsidRPr="17332B8B" w:rsidR="127BD149">
        <w:rPr>
          <w:rFonts w:ascii="Arial Nova" w:hAnsi="Arial Nova" w:eastAsia="Arial Nova" w:cs="Arial Nova"/>
          <w:b w:val="0"/>
          <w:bCs w:val="0"/>
          <w:i w:val="0"/>
          <w:iCs w:val="0"/>
          <w:caps w:val="0"/>
          <w:smallCaps w:val="0"/>
          <w:noProof w:val="0"/>
          <w:color w:val="000000" w:themeColor="text1" w:themeTint="FF" w:themeShade="FF"/>
          <w:sz w:val="22"/>
          <w:szCs w:val="22"/>
          <w:lang w:val="en-GB"/>
        </w:rPr>
        <w:t>bronchioles,</w:t>
      </w:r>
      <w:r w:rsidRPr="17332B8B" w:rsidR="2404F5E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they have no </w:t>
      </w:r>
      <w:r w:rsidRPr="17332B8B" w:rsidR="02621BF8">
        <w:rPr>
          <w:rFonts w:ascii="Arial Nova" w:hAnsi="Arial Nova" w:eastAsia="Arial Nova" w:cs="Arial Nova"/>
          <w:b w:val="0"/>
          <w:bCs w:val="0"/>
          <w:i w:val="0"/>
          <w:iCs w:val="0"/>
          <w:caps w:val="0"/>
          <w:smallCaps w:val="0"/>
          <w:noProof w:val="0"/>
          <w:color w:val="000000" w:themeColor="text1" w:themeTint="FF" w:themeShade="FF"/>
          <w:sz w:val="22"/>
          <w:szCs w:val="22"/>
          <w:lang w:val="en-GB"/>
        </w:rPr>
        <w:t>Cartlidge</w:t>
      </w:r>
      <w:r w:rsidRPr="17332B8B" w:rsidR="6B5E907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7332B8B" w:rsidR="5716502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3D6E3620" w:rsidP="3D6E3620" w:rsidRDefault="3D6E3620" w14:paraId="58D7B185" w14:textId="7B7F6DCB">
      <w:pPr>
        <w:pStyle w:val="Normal"/>
        <w:spacing w:before="30" w:beforeAutospacing="off" w:after="30" w:afterAutospacing="off"/>
        <w:jc w:val="left"/>
      </w:pPr>
      <w:r w:rsidRPr="17332B8B" w:rsidR="468E8145">
        <w:rPr>
          <w:rFonts w:ascii="Arial Nova" w:hAnsi="Arial Nova" w:eastAsia="Arial Nova" w:cs="Arial Nova"/>
          <w:b w:val="0"/>
          <w:bCs w:val="0"/>
          <w:i w:val="0"/>
          <w:iCs w:val="0"/>
          <w:caps w:val="0"/>
          <w:smallCaps w:val="0"/>
          <w:noProof w:val="0"/>
          <w:color w:val="000000" w:themeColor="text1" w:themeTint="FF" w:themeShade="FF"/>
          <w:sz w:val="22"/>
          <w:szCs w:val="22"/>
          <w:lang w:val="en-GB"/>
        </w:rPr>
        <w:t>The lungs are cone shaped organs which are protected by the pleura which is a two layered membrane</w:t>
      </w:r>
      <w:r w:rsidRPr="17332B8B" w:rsidR="5E9786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which covers the lung, between the two membranes there is a liquid called pleural </w:t>
      </w:r>
      <w:r w:rsidRPr="17332B8B" w:rsidR="5814E81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fluid. Its purpose is to cushion the lung and to reduce friction between the lung and the ribcage </w:t>
      </w:r>
      <w:r w:rsidRPr="17332B8B" w:rsidR="3617127E">
        <w:rPr>
          <w:rFonts w:ascii="Arial Nova" w:hAnsi="Arial Nova" w:eastAsia="Arial Nova" w:cs="Arial Nova"/>
          <w:b w:val="0"/>
          <w:bCs w:val="0"/>
          <w:i w:val="0"/>
          <w:iCs w:val="0"/>
          <w:caps w:val="0"/>
          <w:smallCaps w:val="0"/>
          <w:noProof w:val="0"/>
          <w:color w:val="000000" w:themeColor="text1" w:themeTint="FF" w:themeShade="FF"/>
          <w:sz w:val="22"/>
          <w:szCs w:val="22"/>
          <w:lang w:val="en-GB"/>
        </w:rPr>
        <w:t>(Eldridge, 2025)</w:t>
      </w:r>
    </w:p>
    <w:p w:rsidR="3D6E3620" w:rsidP="3D6E3620" w:rsidRDefault="3D6E3620" w14:paraId="3C2F1F06" w14:textId="07C40C69">
      <w:pPr>
        <w:pStyle w:val="Normal"/>
        <w:spacing w:before="30" w:beforeAutospacing="off" w:after="30" w:afterAutospacing="off"/>
        <w:jc w:val="left"/>
      </w:pPr>
      <w:r w:rsidRPr="17332B8B" w:rsidR="2689EC56">
        <w:rPr>
          <w:rFonts w:ascii="Arial Nova" w:hAnsi="Arial Nova" w:eastAsia="Arial Nova" w:cs="Arial Nova"/>
          <w:b w:val="0"/>
          <w:bCs w:val="0"/>
          <w:i w:val="0"/>
          <w:iCs w:val="0"/>
          <w:caps w:val="0"/>
          <w:smallCaps w:val="0"/>
          <w:noProof w:val="0"/>
          <w:color w:val="000000" w:themeColor="text1" w:themeTint="FF" w:themeShade="FF"/>
          <w:sz w:val="22"/>
          <w:szCs w:val="22"/>
          <w:lang w:val="en-GB"/>
        </w:rPr>
        <w:t>A</w:t>
      </w:r>
      <w:r w:rsidRPr="17332B8B" w:rsidR="7A3AFA2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ir enters the </w:t>
      </w:r>
      <w:r w:rsidRPr="17332B8B" w:rsidR="6E1032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Lungs which are the primary organ of the respiratory system </w:t>
      </w:r>
      <w:r w:rsidRPr="17332B8B" w:rsidR="6E1032D4">
        <w:rPr>
          <w:rFonts w:ascii="Arial Nova" w:hAnsi="Arial Nova" w:eastAsia="Arial Nova" w:cs="Arial Nova"/>
          <w:b w:val="0"/>
          <w:bCs w:val="0"/>
          <w:i w:val="0"/>
          <w:iCs w:val="0"/>
          <w:caps w:val="0"/>
          <w:smallCaps w:val="0"/>
          <w:noProof w:val="0"/>
          <w:color w:val="000000" w:themeColor="text1" w:themeTint="FF" w:themeShade="FF"/>
          <w:sz w:val="22"/>
          <w:szCs w:val="22"/>
          <w:lang w:val="en-GB"/>
        </w:rPr>
        <w:t>containing</w:t>
      </w:r>
      <w:r w:rsidRPr="17332B8B" w:rsidR="6E1032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millions of alveoli where gas exchange occurs.</w:t>
      </w:r>
    </w:p>
    <w:p w:rsidR="3D6E3620" w:rsidP="3D6E3620" w:rsidRDefault="3D6E3620" w14:paraId="28FB0A6A" w14:textId="04BB61FD">
      <w:pPr>
        <w:pStyle w:val="Normal"/>
        <w:spacing w:before="30" w:beforeAutospacing="off" w:after="30" w:afterAutospacing="off"/>
        <w:jc w:val="left"/>
      </w:pPr>
      <w:r w:rsidRPr="17332B8B" w:rsidR="6E1032D4">
        <w:rPr>
          <w:rFonts w:ascii="Arial Nova" w:hAnsi="Arial Nova" w:eastAsia="Arial Nova" w:cs="Arial Nova"/>
          <w:b w:val="0"/>
          <w:bCs w:val="0"/>
          <w:i w:val="0"/>
          <w:iCs w:val="0"/>
          <w:caps w:val="0"/>
          <w:smallCaps w:val="0"/>
          <w:noProof w:val="0"/>
          <w:color w:val="000000" w:themeColor="text1" w:themeTint="FF" w:themeShade="FF"/>
          <w:sz w:val="22"/>
          <w:szCs w:val="22"/>
          <w:lang w:val="en-GB"/>
        </w:rPr>
        <w:t>Alveoli are tiny air sacs surrounded by capillaries;</w:t>
      </w:r>
      <w:r w:rsidRPr="17332B8B" w:rsidR="4ABBEEC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is where the oxygen and carbon dioxide exchange with the blood.</w:t>
      </w:r>
    </w:p>
    <w:p w:rsidR="3D6E3620" w:rsidP="17332B8B" w:rsidRDefault="3D6E3620" w14:paraId="728B7404" w14:textId="74F164A6">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7332B8B" w:rsidR="7DB699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coordinated structure of the respiratory system ensures </w:t>
      </w:r>
      <w:r w:rsidRPr="17332B8B" w:rsidR="01312C8E">
        <w:rPr>
          <w:rFonts w:ascii="Arial Nova" w:hAnsi="Arial Nova" w:eastAsia="Arial Nova" w:cs="Arial Nova"/>
          <w:b w:val="0"/>
          <w:bCs w:val="0"/>
          <w:i w:val="0"/>
          <w:iCs w:val="0"/>
          <w:caps w:val="0"/>
          <w:smallCaps w:val="0"/>
          <w:noProof w:val="0"/>
          <w:color w:val="000000" w:themeColor="text1" w:themeTint="FF" w:themeShade="FF"/>
          <w:sz w:val="22"/>
          <w:szCs w:val="22"/>
          <w:lang w:val="en-GB"/>
        </w:rPr>
        <w:t>efficient</w:t>
      </w:r>
      <w:r w:rsidRPr="17332B8B" w:rsidR="7DB6999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7332B8B" w:rsidR="6752D121">
        <w:rPr>
          <w:rFonts w:ascii="Arial Nova" w:hAnsi="Arial Nova" w:eastAsia="Arial Nova" w:cs="Arial Nova"/>
          <w:b w:val="0"/>
          <w:bCs w:val="0"/>
          <w:i w:val="0"/>
          <w:iCs w:val="0"/>
          <w:caps w:val="0"/>
          <w:smallCaps w:val="0"/>
          <w:noProof w:val="0"/>
          <w:color w:val="000000" w:themeColor="text1" w:themeTint="FF" w:themeShade="FF"/>
          <w:sz w:val="22"/>
          <w:szCs w:val="22"/>
          <w:lang w:val="en-GB"/>
        </w:rPr>
        <w:t>ventilation (</w:t>
      </w:r>
      <w:r w:rsidRPr="17332B8B" w:rsidR="7DB69996">
        <w:rPr>
          <w:rFonts w:ascii="Arial Nova" w:hAnsi="Arial Nova" w:eastAsia="Arial Nova" w:cs="Arial Nova"/>
          <w:b w:val="0"/>
          <w:bCs w:val="0"/>
          <w:i w:val="0"/>
          <w:iCs w:val="0"/>
          <w:caps w:val="0"/>
          <w:smallCaps w:val="0"/>
          <w:noProof w:val="0"/>
          <w:color w:val="000000" w:themeColor="text1" w:themeTint="FF" w:themeShade="FF"/>
          <w:sz w:val="22"/>
          <w:szCs w:val="22"/>
          <w:lang w:val="en-GB"/>
        </w:rPr>
        <w:t>Air movement in and out of the lungs)</w:t>
      </w:r>
      <w:r w:rsidRPr="17332B8B" w:rsidR="0F8C2C30">
        <w:rPr>
          <w:rFonts w:ascii="Arial Nova" w:hAnsi="Arial Nova" w:eastAsia="Arial Nova" w:cs="Arial Nova"/>
          <w:b w:val="0"/>
          <w:bCs w:val="0"/>
          <w:i w:val="0"/>
          <w:iCs w:val="0"/>
          <w:caps w:val="0"/>
          <w:smallCaps w:val="0"/>
          <w:noProof w:val="0"/>
          <w:color w:val="000000" w:themeColor="text1" w:themeTint="FF" w:themeShade="FF"/>
          <w:sz w:val="22"/>
          <w:szCs w:val="22"/>
          <w:lang w:val="en-GB"/>
        </w:rPr>
        <w:t>, external respiration (gas exchange between lungs an</w:t>
      </w:r>
      <w:r w:rsidRPr="17332B8B" w:rsidR="373297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 </w:t>
      </w:r>
      <w:r w:rsidRPr="17332B8B" w:rsidR="28C1E9C5">
        <w:rPr>
          <w:rFonts w:ascii="Arial Nova" w:hAnsi="Arial Nova" w:eastAsia="Arial Nova" w:cs="Arial Nova"/>
          <w:b w:val="0"/>
          <w:bCs w:val="0"/>
          <w:i w:val="0"/>
          <w:iCs w:val="0"/>
          <w:caps w:val="0"/>
          <w:smallCaps w:val="0"/>
          <w:noProof w:val="0"/>
          <w:color w:val="000000" w:themeColor="text1" w:themeTint="FF" w:themeShade="FF"/>
          <w:sz w:val="22"/>
          <w:szCs w:val="22"/>
          <w:lang w:val="en-GB"/>
        </w:rPr>
        <w:t>blood</w:t>
      </w:r>
      <w:r w:rsidRPr="17332B8B" w:rsidR="0F8C2C3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7332B8B" w:rsidR="02D7B3B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internal respiration (gas exchange between blood and tissues) (Tortora and Derrickson</w:t>
      </w:r>
      <w:r w:rsidRPr="17332B8B" w:rsidR="351C70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w:t>
      </w:r>
    </w:p>
    <w:p w:rsidR="3D6E3620" w:rsidP="3D6E3620" w:rsidRDefault="3D6E3620" w14:paraId="5E5384F1" w14:textId="5DF7200F">
      <w:pPr>
        <w:pStyle w:val="Normal"/>
        <w:spacing w:before="30" w:beforeAutospacing="off" w:after="30" w:afterAutospacing="off"/>
        <w:jc w:val="left"/>
      </w:pPr>
      <w:r w:rsidRPr="17332B8B" w:rsidR="413A16E1">
        <w:rPr>
          <w:rFonts w:ascii="Arial Nova" w:hAnsi="Arial Nova" w:eastAsia="Arial Nova" w:cs="Arial Nova"/>
          <w:b w:val="0"/>
          <w:bCs w:val="0"/>
          <w:i w:val="0"/>
          <w:iCs w:val="0"/>
          <w:caps w:val="0"/>
          <w:smallCaps w:val="0"/>
          <w:noProof w:val="0"/>
          <w:color w:val="000000" w:themeColor="text1" w:themeTint="FF" w:themeShade="FF"/>
          <w:sz w:val="22"/>
          <w:szCs w:val="22"/>
          <w:lang w:val="en-GB"/>
        </w:rPr>
        <w:t>Inhalation is an active process that requires muscular effort.</w:t>
      </w:r>
      <w:r w:rsidRPr="17332B8B" w:rsidR="245F02F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Air enters through the nose or mouth, travels down the trachea and moves through the bronchial tree until it reaches the alveoli, where the gas exchange occurs. The nasal resistance increases disproportionately with increasing flow rates; therefore, during heavy exercise, one switches from nasal breathing to mouth breathing (George et al 2005)</w:t>
      </w:r>
    </w:p>
    <w:p w:rsidR="3D6E3620" w:rsidP="3D6E3620" w:rsidRDefault="3D6E3620" w14:paraId="7D5F0D1B" w14:textId="70C3403D">
      <w:pPr>
        <w:pStyle w:val="Normal"/>
        <w:spacing w:before="30" w:beforeAutospacing="off" w:after="30" w:afterAutospacing="off"/>
        <w:jc w:val="left"/>
      </w:pPr>
      <w:r w:rsidRPr="17332B8B" w:rsidR="413A16E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During this </w:t>
      </w:r>
      <w:r w:rsidRPr="17332B8B" w:rsidR="413A16E1">
        <w:rPr>
          <w:rFonts w:ascii="Arial Nova" w:hAnsi="Arial Nova" w:eastAsia="Arial Nova" w:cs="Arial Nova"/>
          <w:b w:val="0"/>
          <w:bCs w:val="0"/>
          <w:i w:val="0"/>
          <w:iCs w:val="0"/>
          <w:caps w:val="0"/>
          <w:smallCaps w:val="0"/>
          <w:noProof w:val="0"/>
          <w:color w:val="000000" w:themeColor="text1" w:themeTint="FF" w:themeShade="FF"/>
          <w:sz w:val="22"/>
          <w:szCs w:val="22"/>
          <w:lang w:val="en-GB"/>
        </w:rPr>
        <w:t>phase</w:t>
      </w:r>
      <w:r w:rsidRPr="17332B8B" w:rsidR="413A16E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dia</w:t>
      </w:r>
      <w:r w:rsidRPr="17332B8B" w:rsidR="578C0A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phragm contracts and </w:t>
      </w:r>
      <w:r w:rsidRPr="17332B8B" w:rsidR="0D980A51">
        <w:rPr>
          <w:rFonts w:ascii="Arial Nova" w:hAnsi="Arial Nova" w:eastAsia="Arial Nova" w:cs="Arial Nova"/>
          <w:b w:val="0"/>
          <w:bCs w:val="0"/>
          <w:i w:val="0"/>
          <w:iCs w:val="0"/>
          <w:caps w:val="0"/>
          <w:smallCaps w:val="0"/>
          <w:noProof w:val="0"/>
          <w:color w:val="000000" w:themeColor="text1" w:themeTint="FF" w:themeShade="FF"/>
          <w:sz w:val="22"/>
          <w:szCs w:val="22"/>
          <w:lang w:val="en-GB"/>
        </w:rPr>
        <w:t>flattens. The</w:t>
      </w:r>
      <w:r w:rsidRPr="17332B8B" w:rsidR="07304A3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diaphragm relaxes during exhalation and returns to its original dome shape. </w:t>
      </w:r>
      <w:r w:rsidRPr="17332B8B" w:rsidR="793EA29E">
        <w:rPr>
          <w:rFonts w:ascii="Arial Nova" w:hAnsi="Arial Nova" w:eastAsia="Arial Nova" w:cs="Arial Nova"/>
          <w:b w:val="0"/>
          <w:bCs w:val="0"/>
          <w:i w:val="0"/>
          <w:iCs w:val="0"/>
          <w:caps w:val="0"/>
          <w:smallCaps w:val="0"/>
          <w:noProof w:val="0"/>
          <w:color w:val="000000" w:themeColor="text1" w:themeTint="FF" w:themeShade="FF"/>
          <w:sz w:val="22"/>
          <w:szCs w:val="22"/>
          <w:lang w:val="en-GB"/>
        </w:rPr>
        <w:t>W</w:t>
      </w:r>
      <w:r w:rsidRPr="17332B8B" w:rsidR="5FCE1C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hile the muscles between the ribs contract to elevate the rib cage. </w:t>
      </w:r>
      <w:r w:rsidRPr="17332B8B" w:rsidR="6317E1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the muscles relax the ribs return to their original </w:t>
      </w:r>
      <w:r w:rsidRPr="17332B8B" w:rsidR="6317E1BB">
        <w:rPr>
          <w:rFonts w:ascii="Arial Nova" w:hAnsi="Arial Nova" w:eastAsia="Arial Nova" w:cs="Arial Nova"/>
          <w:b w:val="0"/>
          <w:bCs w:val="0"/>
          <w:i w:val="0"/>
          <w:iCs w:val="0"/>
          <w:caps w:val="0"/>
          <w:smallCaps w:val="0"/>
          <w:noProof w:val="0"/>
          <w:color w:val="000000" w:themeColor="text1" w:themeTint="FF" w:themeShade="FF"/>
          <w:sz w:val="22"/>
          <w:szCs w:val="22"/>
          <w:lang w:val="en-GB"/>
        </w:rPr>
        <w:t>position. These</w:t>
      </w:r>
      <w:r w:rsidRPr="17332B8B" w:rsidR="60B3ED3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actions increase the volume o</w:t>
      </w:r>
      <w:r w:rsidRPr="17332B8B" w:rsidR="1967AFCF">
        <w:rPr>
          <w:rFonts w:ascii="Arial Nova" w:hAnsi="Arial Nova" w:eastAsia="Arial Nova" w:cs="Arial Nova"/>
          <w:b w:val="0"/>
          <w:bCs w:val="0"/>
          <w:i w:val="0"/>
          <w:iCs w:val="0"/>
          <w:caps w:val="0"/>
          <w:smallCaps w:val="0"/>
          <w:noProof w:val="0"/>
          <w:color w:val="000000" w:themeColor="text1" w:themeTint="FF" w:themeShade="FF"/>
          <w:sz w:val="22"/>
          <w:szCs w:val="22"/>
          <w:lang w:val="en-GB"/>
        </w:rPr>
        <w:t>f the thoracic cavity.</w:t>
      </w:r>
      <w:r w:rsidRPr="17332B8B" w:rsidR="082EAB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According to Boyle law, when </w:t>
      </w:r>
      <w:r w:rsidRPr="17332B8B" w:rsidR="082EABB8">
        <w:rPr>
          <w:rFonts w:ascii="Arial Nova" w:hAnsi="Arial Nova" w:eastAsia="Arial Nova" w:cs="Arial Nova"/>
          <w:b w:val="0"/>
          <w:bCs w:val="0"/>
          <w:i w:val="0"/>
          <w:iCs w:val="0"/>
          <w:caps w:val="0"/>
          <w:smallCaps w:val="0"/>
          <w:noProof w:val="0"/>
          <w:color w:val="000000" w:themeColor="text1" w:themeTint="FF" w:themeShade="FF"/>
          <w:sz w:val="22"/>
          <w:szCs w:val="22"/>
          <w:lang w:val="en-GB"/>
        </w:rPr>
        <w:t>the</w:t>
      </w:r>
      <w:r w:rsidRPr="17332B8B" w:rsidR="082EAB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volume of a </w:t>
      </w:r>
      <w:bookmarkStart w:name="_Int_itiz0dI7" w:id="1014025647"/>
      <w:r w:rsidRPr="17332B8B" w:rsidR="241E624D">
        <w:rPr>
          <w:rFonts w:ascii="Arial Nova" w:hAnsi="Arial Nova" w:eastAsia="Arial Nova" w:cs="Arial Nova"/>
          <w:b w:val="0"/>
          <w:bCs w:val="0"/>
          <w:i w:val="0"/>
          <w:iCs w:val="0"/>
          <w:caps w:val="0"/>
          <w:smallCaps w:val="0"/>
          <w:noProof w:val="0"/>
          <w:color w:val="000000" w:themeColor="text1" w:themeTint="FF" w:themeShade="FF"/>
          <w:sz w:val="22"/>
          <w:szCs w:val="22"/>
          <w:lang w:val="en-GB"/>
        </w:rPr>
        <w:t>closed space increases</w:t>
      </w:r>
      <w:bookmarkEnd w:id="1014025647"/>
      <w:r w:rsidRPr="17332B8B" w:rsidR="082EABB8">
        <w:rPr>
          <w:rFonts w:ascii="Arial Nova" w:hAnsi="Arial Nova" w:eastAsia="Arial Nova" w:cs="Arial Nova"/>
          <w:b w:val="0"/>
          <w:bCs w:val="0"/>
          <w:i w:val="0"/>
          <w:iCs w:val="0"/>
          <w:caps w:val="0"/>
          <w:smallCaps w:val="0"/>
          <w:noProof w:val="0"/>
          <w:color w:val="000000" w:themeColor="text1" w:themeTint="FF" w:themeShade="FF"/>
          <w:sz w:val="22"/>
          <w:szCs w:val="22"/>
          <w:lang w:val="en-GB"/>
        </w:rPr>
        <w:t>, the pressure within it decreases. This negati</w:t>
      </w:r>
      <w:r w:rsidRPr="17332B8B" w:rsidR="3D380120">
        <w:rPr>
          <w:rFonts w:ascii="Arial Nova" w:hAnsi="Arial Nova" w:eastAsia="Arial Nova" w:cs="Arial Nova"/>
          <w:b w:val="0"/>
          <w:bCs w:val="0"/>
          <w:i w:val="0"/>
          <w:iCs w:val="0"/>
          <w:caps w:val="0"/>
          <w:smallCaps w:val="0"/>
          <w:noProof w:val="0"/>
          <w:color w:val="000000" w:themeColor="text1" w:themeTint="FF" w:themeShade="FF"/>
          <w:sz w:val="22"/>
          <w:szCs w:val="22"/>
          <w:lang w:val="en-GB"/>
        </w:rPr>
        <w:t>ve pressure causes airflow into the lungs from the environment (</w:t>
      </w:r>
      <w:r w:rsidRPr="17332B8B" w:rsidR="3D380120">
        <w:rPr>
          <w:rFonts w:ascii="Arial Nova" w:hAnsi="Arial Nova" w:eastAsia="Arial Nova" w:cs="Arial Nova"/>
          <w:b w:val="0"/>
          <w:bCs w:val="0"/>
          <w:i w:val="0"/>
          <w:iCs w:val="0"/>
          <w:caps w:val="0"/>
          <w:smallCaps w:val="0"/>
          <w:noProof w:val="0"/>
          <w:color w:val="000000" w:themeColor="text1" w:themeTint="FF" w:themeShade="FF"/>
          <w:sz w:val="22"/>
          <w:szCs w:val="22"/>
          <w:lang w:val="en-GB"/>
        </w:rPr>
        <w:t>Maeieb</w:t>
      </w:r>
      <w:r w:rsidRPr="17332B8B" w:rsidR="3D38012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Hoehn, 2019).</w:t>
      </w:r>
    </w:p>
    <w:p w:rsidR="186DFA30" w:rsidP="186DFA30" w:rsidRDefault="186DFA30" w14:paraId="47519DA1" w14:textId="0E80BE62">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C9F9379" w:rsidP="186DFA30" w:rsidRDefault="3C9F9379" w14:paraId="18650B51" w14:textId="2FC80AD9">
      <w:pPr>
        <w:pStyle w:val="Normal"/>
        <w:spacing w:before="30" w:beforeAutospacing="off" w:after="30" w:afterAutospacing="off"/>
        <w:jc w:val="left"/>
      </w:pPr>
      <w:r w:rsidRPr="17332B8B" w:rsidR="3C9F9379">
        <w:rPr>
          <w:rFonts w:ascii="Arial Nova" w:hAnsi="Arial Nova" w:eastAsia="Arial Nova" w:cs="Arial Nova"/>
          <w:b w:val="1"/>
          <w:bCs w:val="1"/>
          <w:i w:val="0"/>
          <w:iCs w:val="0"/>
          <w:caps w:val="0"/>
          <w:smallCaps w:val="0"/>
          <w:noProof w:val="0"/>
          <w:color w:val="000000" w:themeColor="text1" w:themeTint="FF" w:themeShade="FF"/>
          <w:sz w:val="22"/>
          <w:szCs w:val="22"/>
          <w:lang w:val="en-GB"/>
        </w:rPr>
        <w:t>Briefly explain the process of gas exchange in the lungs, showing how oxygen is absor</w:t>
      </w:r>
      <w:r w:rsidRPr="17332B8B" w:rsidR="2E682A5C">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bed into the blood and carbon dioxide is released into the </w:t>
      </w:r>
      <w:r w:rsidRPr="17332B8B" w:rsidR="2E682A5C">
        <w:rPr>
          <w:rFonts w:ascii="Arial Nova" w:hAnsi="Arial Nova" w:eastAsia="Arial Nova" w:cs="Arial Nova"/>
          <w:b w:val="1"/>
          <w:bCs w:val="1"/>
          <w:i w:val="0"/>
          <w:iCs w:val="0"/>
          <w:caps w:val="0"/>
          <w:smallCaps w:val="0"/>
          <w:noProof w:val="0"/>
          <w:color w:val="000000" w:themeColor="text1" w:themeTint="FF" w:themeShade="FF"/>
          <w:sz w:val="22"/>
          <w:szCs w:val="22"/>
          <w:lang w:val="en-GB"/>
        </w:rPr>
        <w:t>alv</w:t>
      </w:r>
      <w:r w:rsidRPr="17332B8B" w:rsidR="4698EE9B">
        <w:rPr>
          <w:rFonts w:ascii="Arial Nova" w:hAnsi="Arial Nova" w:eastAsia="Arial Nova" w:cs="Arial Nova"/>
          <w:b w:val="1"/>
          <w:bCs w:val="1"/>
          <w:i w:val="0"/>
          <w:iCs w:val="0"/>
          <w:caps w:val="0"/>
          <w:smallCaps w:val="0"/>
          <w:noProof w:val="0"/>
          <w:color w:val="000000" w:themeColor="text1" w:themeTint="FF" w:themeShade="FF"/>
          <w:sz w:val="22"/>
          <w:szCs w:val="22"/>
          <w:lang w:val="en-GB"/>
        </w:rPr>
        <w:t>eoli.</w:t>
      </w:r>
    </w:p>
    <w:p w:rsidR="545F7C37" w:rsidP="17332B8B" w:rsidRDefault="545F7C37" w14:paraId="6C90E08F" w14:textId="1313E56B">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7332B8B" w:rsidR="545F7C37">
        <w:rPr>
          <w:rFonts w:ascii="Arial Nova" w:hAnsi="Arial Nova" w:eastAsia="Arial Nova" w:cs="Arial Nova"/>
          <w:b w:val="0"/>
          <w:bCs w:val="0"/>
          <w:i w:val="0"/>
          <w:iCs w:val="0"/>
          <w:caps w:val="0"/>
          <w:smallCaps w:val="0"/>
          <w:noProof w:val="0"/>
          <w:color w:val="000000" w:themeColor="text1" w:themeTint="FF" w:themeShade="FF"/>
          <w:sz w:val="22"/>
          <w:szCs w:val="22"/>
          <w:lang w:val="en-GB"/>
        </w:rPr>
        <w:t>During the gas exchange deoxygenated blood enters the capillary network from the pulmonary artery which is located on the right side of the heart, and oxygenated blood leaves to enter the pulmonary veins to return to the left side of the heart.</w:t>
      </w:r>
    </w:p>
    <w:p w:rsidR="545F7C37" w:rsidP="17332B8B" w:rsidRDefault="545F7C37" w14:paraId="7EF932E1" w14:textId="43D83264">
      <w:pPr>
        <w:pStyle w:val="Normal"/>
        <w:spacing w:before="30" w:beforeAutospacing="off" w:after="30" w:afterAutospacing="off"/>
        <w:jc w:val="left"/>
      </w:pPr>
      <w:r w:rsidRPr="17332B8B" w:rsidR="545F7C37">
        <w:rPr>
          <w:rFonts w:ascii="Arial Nova" w:hAnsi="Arial Nova" w:eastAsia="Arial Nova" w:cs="Arial Nova"/>
          <w:b w:val="0"/>
          <w:bCs w:val="0"/>
          <w:i w:val="0"/>
          <w:iCs w:val="0"/>
          <w:caps w:val="0"/>
          <w:smallCaps w:val="0"/>
          <w:noProof w:val="0"/>
          <w:color w:val="000000" w:themeColor="text1" w:themeTint="FF" w:themeShade="FF"/>
          <w:sz w:val="22"/>
          <w:szCs w:val="22"/>
          <w:lang w:val="en-GB"/>
        </w:rPr>
        <w:t>The diaphragm is a supporting structure of the respiratory system, and it is a dome shaped muscle located below the lungs. It plays a crucial role in breathing by contracting and relaxing to change pressure in the thoracic cavity.</w:t>
      </w:r>
    </w:p>
    <w:p w:rsidR="17332B8B" w:rsidP="17332B8B" w:rsidRDefault="17332B8B" w14:paraId="5BA8C924" w14:textId="5ADC2D7F">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74DE749" w:rsidP="5690BBF2" w:rsidRDefault="074DE749" w14:paraId="420CB0D5" w14:textId="5A43C3EB">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690BBF2" w:rsidR="074DE7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alveoli are tiny air sacs surrounded by </w:t>
      </w:r>
      <w:r w:rsidRPr="5690BBF2" w:rsidR="55E45420">
        <w:rPr>
          <w:rFonts w:ascii="Arial Nova" w:hAnsi="Arial Nova" w:eastAsia="Arial Nova" w:cs="Arial Nova"/>
          <w:b w:val="0"/>
          <w:bCs w:val="0"/>
          <w:i w:val="0"/>
          <w:iCs w:val="0"/>
          <w:caps w:val="0"/>
          <w:smallCaps w:val="0"/>
          <w:noProof w:val="0"/>
          <w:color w:val="000000" w:themeColor="text1" w:themeTint="FF" w:themeShade="FF"/>
          <w:sz w:val="22"/>
          <w:szCs w:val="22"/>
          <w:lang w:val="en-GB"/>
        </w:rPr>
        <w:t>capillaries inside the lungs.</w:t>
      </w:r>
      <w:r w:rsidRPr="5690BBF2" w:rsidR="52E6492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All body tissues have </w:t>
      </w:r>
      <w:r w:rsidRPr="5690BBF2" w:rsidR="64D613C0">
        <w:rPr>
          <w:rFonts w:ascii="Arial Nova" w:hAnsi="Arial Nova" w:eastAsia="Arial Nova" w:cs="Arial Nova"/>
          <w:b w:val="0"/>
          <w:bCs w:val="0"/>
          <w:i w:val="0"/>
          <w:iCs w:val="0"/>
          <w:caps w:val="0"/>
          <w:smallCaps w:val="0"/>
          <w:noProof w:val="0"/>
          <w:color w:val="000000" w:themeColor="text1" w:themeTint="FF" w:themeShade="FF"/>
          <w:sz w:val="22"/>
          <w:szCs w:val="22"/>
          <w:lang w:val="en-GB"/>
        </w:rPr>
        <w:t>capillaries,</w:t>
      </w:r>
      <w:r w:rsidRPr="5690BBF2" w:rsidR="52E6492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capillary network is around the organs.</w:t>
      </w:r>
    </w:p>
    <w:p w:rsidR="074DE749" w:rsidP="186DFA30" w:rsidRDefault="074DE749" w14:paraId="1428F997" w14:textId="4B210EBF">
      <w:pPr>
        <w:pStyle w:val="Normal"/>
        <w:spacing w:before="30" w:beforeAutospacing="off" w:after="30" w:afterAutospacing="off"/>
        <w:jc w:val="left"/>
      </w:pPr>
      <w:r w:rsidRPr="2E3E25A7" w:rsidR="2B18E6B3">
        <w:rPr>
          <w:rFonts w:ascii="Arial Nova" w:hAnsi="Arial Nova" w:eastAsia="Arial Nova" w:cs="Arial Nova"/>
          <w:b w:val="0"/>
          <w:bCs w:val="0"/>
          <w:i w:val="0"/>
          <w:iCs w:val="0"/>
          <w:caps w:val="0"/>
          <w:smallCaps w:val="0"/>
          <w:noProof w:val="0"/>
          <w:color w:val="000000" w:themeColor="text1" w:themeTint="FF" w:themeShade="FF"/>
          <w:sz w:val="22"/>
          <w:szCs w:val="22"/>
          <w:lang w:val="en-GB"/>
        </w:rPr>
        <w:t>When air is inhaled, oxygen diffuses across t</w:t>
      </w:r>
      <w:r w:rsidRPr="2E3E25A7" w:rsidR="4A739320">
        <w:rPr>
          <w:rFonts w:ascii="Arial Nova" w:hAnsi="Arial Nova" w:eastAsia="Arial Nova" w:cs="Arial Nova"/>
          <w:b w:val="0"/>
          <w:bCs w:val="0"/>
          <w:i w:val="0"/>
          <w:iCs w:val="0"/>
          <w:caps w:val="0"/>
          <w:smallCaps w:val="0"/>
          <w:noProof w:val="0"/>
          <w:color w:val="000000" w:themeColor="text1" w:themeTint="FF" w:themeShade="FF"/>
          <w:sz w:val="22"/>
          <w:szCs w:val="22"/>
          <w:lang w:val="en-GB"/>
        </w:rPr>
        <w:t>he thin alveolar and capillary walls into the blood. This is because the oxygen concentration is hi</w:t>
      </w:r>
      <w:r w:rsidRPr="2E3E25A7" w:rsidR="0DC8FC76">
        <w:rPr>
          <w:rFonts w:ascii="Arial Nova" w:hAnsi="Arial Nova" w:eastAsia="Arial Nova" w:cs="Arial Nova"/>
          <w:b w:val="0"/>
          <w:bCs w:val="0"/>
          <w:i w:val="0"/>
          <w:iCs w:val="0"/>
          <w:caps w:val="0"/>
          <w:smallCaps w:val="0"/>
          <w:noProof w:val="0"/>
          <w:color w:val="000000" w:themeColor="text1" w:themeTint="FF" w:themeShade="FF"/>
          <w:sz w:val="22"/>
          <w:szCs w:val="22"/>
          <w:lang w:val="en-GB"/>
        </w:rPr>
        <w:t>gher in the alveoli than in the blood. At the same time carbon dioxide is pro</w:t>
      </w:r>
      <w:r w:rsidRPr="2E3E25A7" w:rsidR="5F8929D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duced as a waste product and it </w:t>
      </w:r>
      <w:r w:rsidRPr="2E3E25A7" w:rsidR="4C3426E4">
        <w:rPr>
          <w:rFonts w:ascii="Arial Nova" w:hAnsi="Arial Nova" w:eastAsia="Arial Nova" w:cs="Arial Nova"/>
          <w:b w:val="0"/>
          <w:bCs w:val="0"/>
          <w:i w:val="0"/>
          <w:iCs w:val="0"/>
          <w:caps w:val="0"/>
          <w:smallCaps w:val="0"/>
          <w:noProof w:val="0"/>
          <w:color w:val="000000" w:themeColor="text1" w:themeTint="FF" w:themeShade="FF"/>
          <w:sz w:val="22"/>
          <w:szCs w:val="22"/>
          <w:lang w:val="en-GB"/>
        </w:rPr>
        <w:t>diffuses</w:t>
      </w:r>
      <w:r w:rsidRPr="2E3E25A7" w:rsidR="5F8929D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the blood</w:t>
      </w:r>
      <w:r w:rsidRPr="2E3E25A7" w:rsidR="71056B3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into the alveoli to be exhaled. </w:t>
      </w:r>
      <w:r w:rsidRPr="2E3E25A7" w:rsidR="739ABFE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Alveoli are lined by a fluid (surfactant) that </w:t>
      </w:r>
      <w:r w:rsidRPr="2E3E25A7" w:rsidR="739ABFEC">
        <w:rPr>
          <w:rFonts w:ascii="Arial Nova" w:hAnsi="Arial Nova" w:eastAsia="Arial Nova" w:cs="Arial Nova"/>
          <w:b w:val="0"/>
          <w:bCs w:val="0"/>
          <w:i w:val="0"/>
          <w:iCs w:val="0"/>
          <w:caps w:val="0"/>
          <w:smallCaps w:val="0"/>
          <w:noProof w:val="0"/>
          <w:color w:val="000000" w:themeColor="text1" w:themeTint="FF" w:themeShade="FF"/>
          <w:sz w:val="22"/>
          <w:szCs w:val="22"/>
          <w:lang w:val="en-GB"/>
        </w:rPr>
        <w:t>mai</w:t>
      </w:r>
      <w:r w:rsidRPr="2E3E25A7" w:rsidR="7C0B8B31">
        <w:rPr>
          <w:rFonts w:ascii="Arial Nova" w:hAnsi="Arial Nova" w:eastAsia="Arial Nova" w:cs="Arial Nova"/>
          <w:b w:val="0"/>
          <w:bCs w:val="0"/>
          <w:i w:val="0"/>
          <w:iCs w:val="0"/>
          <w:caps w:val="0"/>
          <w:smallCaps w:val="0"/>
          <w:noProof w:val="0"/>
          <w:color w:val="000000" w:themeColor="text1" w:themeTint="FF" w:themeShade="FF"/>
          <w:sz w:val="22"/>
          <w:szCs w:val="22"/>
          <w:lang w:val="en-GB"/>
        </w:rPr>
        <w:t>ntains</w:t>
      </w:r>
      <w:r w:rsidRPr="2E3E25A7" w:rsidR="7C0B8B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shape of each air sac and helps to keep it open so ox</w:t>
      </w:r>
      <w:r w:rsidRPr="2E3E25A7" w:rsidR="37999B3F">
        <w:rPr>
          <w:rFonts w:ascii="Arial Nova" w:hAnsi="Arial Nova" w:eastAsia="Arial Nova" w:cs="Arial Nova"/>
          <w:b w:val="0"/>
          <w:bCs w:val="0"/>
          <w:i w:val="0"/>
          <w:iCs w:val="0"/>
          <w:caps w:val="0"/>
          <w:smallCaps w:val="0"/>
          <w:noProof w:val="0"/>
          <w:color w:val="000000" w:themeColor="text1" w:themeTint="FF" w:themeShade="FF"/>
          <w:sz w:val="22"/>
          <w:szCs w:val="22"/>
          <w:lang w:val="en-GB"/>
        </w:rPr>
        <w:t>ygen and CO2 can pass through (Eldridge, 2025).</w:t>
      </w:r>
      <w:r w:rsidRPr="2E3E25A7" w:rsidR="16DE6A0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7A6279EA" w:rsidP="348289B4" w:rsidRDefault="7A6279EA" w14:paraId="4D4CB6C0" w14:textId="06D23625">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48289B4" w:rsidR="441026A6">
        <w:rPr>
          <w:rFonts w:ascii="Arial Nova" w:hAnsi="Arial Nova" w:eastAsia="Arial Nova" w:cs="Arial Nova"/>
          <w:b w:val="0"/>
          <w:bCs w:val="0"/>
          <w:i w:val="0"/>
          <w:iCs w:val="0"/>
          <w:caps w:val="0"/>
          <w:smallCaps w:val="0"/>
          <w:noProof w:val="0"/>
          <w:color w:val="000000" w:themeColor="text1" w:themeTint="FF" w:themeShade="FF"/>
          <w:sz w:val="22"/>
          <w:szCs w:val="22"/>
          <w:lang w:val="en-GB"/>
        </w:rPr>
        <w:t>Oxygen is exchanged for carbon dioxide and, t</w:t>
      </w:r>
      <w:r w:rsidRPr="348289B4" w:rsidR="7A6279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 gas exchange in the lungs is a critical physiological process that </w:t>
      </w:r>
      <w:r w:rsidRPr="348289B4" w:rsidR="7A6279EA">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facilitates</w:t>
      </w:r>
      <w:r w:rsidRPr="348289B4" w:rsidR="7A6279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348289B4" w:rsidR="4FD68F16">
        <w:rPr>
          <w:rFonts w:ascii="Arial Nova" w:hAnsi="Arial Nova" w:eastAsia="Arial Nova" w:cs="Arial Nova"/>
          <w:b w:val="0"/>
          <w:bCs w:val="0"/>
          <w:i w:val="0"/>
          <w:iCs w:val="0"/>
          <w:caps w:val="0"/>
          <w:smallCaps w:val="0"/>
          <w:noProof w:val="0"/>
          <w:color w:val="000000" w:themeColor="text1" w:themeTint="FF" w:themeShade="FF"/>
          <w:sz w:val="22"/>
          <w:szCs w:val="22"/>
          <w:lang w:val="en-GB"/>
        </w:rPr>
        <w:t>absorption</w:t>
      </w:r>
      <w:r w:rsidRPr="348289B4" w:rsidR="7A6279E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oxy</w:t>
      </w:r>
      <w:r w:rsidRPr="348289B4" w:rsidR="4DD81A6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gen into the </w:t>
      </w:r>
      <w:r w:rsidRPr="348289B4" w:rsidR="6BF60AEE">
        <w:rPr>
          <w:rFonts w:ascii="Arial Nova" w:hAnsi="Arial Nova" w:eastAsia="Arial Nova" w:cs="Arial Nova"/>
          <w:b w:val="0"/>
          <w:bCs w:val="0"/>
          <w:i w:val="0"/>
          <w:iCs w:val="0"/>
          <w:caps w:val="0"/>
          <w:smallCaps w:val="0"/>
          <w:noProof w:val="0"/>
          <w:color w:val="000000" w:themeColor="text1" w:themeTint="FF" w:themeShade="FF"/>
          <w:sz w:val="22"/>
          <w:szCs w:val="22"/>
          <w:lang w:val="en-GB"/>
        </w:rPr>
        <w:t>bloodstream</w:t>
      </w:r>
      <w:r w:rsidRPr="348289B4" w:rsidR="4DD81A6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expulsion of carbon dioxide from the blood.</w:t>
      </w:r>
      <w:r w:rsidRPr="348289B4" w:rsidR="6D7B5B0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3BCAC47D" w:rsidP="2E3E25A7" w:rsidRDefault="3BCAC47D" w14:paraId="2E7DBA60" w14:textId="329452E1">
      <w:pPr>
        <w:pStyle w:val="Normal"/>
        <w:spacing w:before="30" w:beforeAutospacing="off" w:after="30" w:afterAutospacing="off"/>
        <w:jc w:val="left"/>
      </w:pPr>
      <w:r w:rsidRPr="348289B4" w:rsidR="3BCAC47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largest artery in the body is the aorta </w:t>
      </w:r>
      <w:r w:rsidRPr="348289B4" w:rsidR="5CBD40D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which </w:t>
      </w:r>
      <w:r w:rsidRPr="348289B4" w:rsidR="01A39189">
        <w:rPr>
          <w:rFonts w:ascii="Arial Nova" w:hAnsi="Arial Nova" w:eastAsia="Arial Nova" w:cs="Arial Nova"/>
          <w:b w:val="0"/>
          <w:bCs w:val="0"/>
          <w:i w:val="0"/>
          <w:iCs w:val="0"/>
          <w:caps w:val="0"/>
          <w:smallCaps w:val="0"/>
          <w:noProof w:val="0"/>
          <w:color w:val="000000" w:themeColor="text1" w:themeTint="FF" w:themeShade="FF"/>
          <w:sz w:val="22"/>
          <w:szCs w:val="22"/>
          <w:lang w:val="en-GB"/>
        </w:rPr>
        <w:t>is in</w:t>
      </w:r>
      <w:r w:rsidRPr="348289B4" w:rsidR="5CBD40D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left ventricle of the heart</w:t>
      </w:r>
      <w:r w:rsidRPr="348289B4" w:rsidR="6D6F691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48289B4" w:rsidR="03E1D75C">
        <w:rPr>
          <w:rFonts w:ascii="Arial Nova" w:hAnsi="Arial Nova" w:eastAsia="Arial Nova" w:cs="Arial Nova"/>
          <w:b w:val="0"/>
          <w:bCs w:val="0"/>
          <w:i w:val="0"/>
          <w:iCs w:val="0"/>
          <w:caps w:val="0"/>
          <w:smallCaps w:val="0"/>
          <w:noProof w:val="0"/>
          <w:color w:val="000000" w:themeColor="text1" w:themeTint="FF" w:themeShade="FF"/>
          <w:sz w:val="22"/>
          <w:szCs w:val="22"/>
          <w:lang w:val="en-GB"/>
        </w:rPr>
        <w:t>and is the main vessel carrying blood from the heart to the rest of the body.</w:t>
      </w:r>
      <w:r w:rsidRPr="348289B4" w:rsidR="6D8E70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All body tissues have </w:t>
      </w:r>
      <w:r w:rsidRPr="348289B4" w:rsidR="36A44040">
        <w:rPr>
          <w:rFonts w:ascii="Arial Nova" w:hAnsi="Arial Nova" w:eastAsia="Arial Nova" w:cs="Arial Nova"/>
          <w:b w:val="0"/>
          <w:bCs w:val="0"/>
          <w:i w:val="0"/>
          <w:iCs w:val="0"/>
          <w:caps w:val="0"/>
          <w:smallCaps w:val="0"/>
          <w:noProof w:val="0"/>
          <w:color w:val="000000" w:themeColor="text1" w:themeTint="FF" w:themeShade="FF"/>
          <w:sz w:val="22"/>
          <w:szCs w:val="22"/>
          <w:lang w:val="en-GB"/>
        </w:rPr>
        <w:t>capillaries,</w:t>
      </w:r>
      <w:r w:rsidRPr="348289B4" w:rsidR="6D8E70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capillary network i</w:t>
      </w:r>
      <w:r w:rsidRPr="348289B4" w:rsidR="03B61F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 made up of the smallest blood vessels in the </w:t>
      </w:r>
      <w:r w:rsidRPr="348289B4" w:rsidR="6BB60F01">
        <w:rPr>
          <w:rFonts w:ascii="Arial Nova" w:hAnsi="Arial Nova" w:eastAsia="Arial Nova" w:cs="Arial Nova"/>
          <w:b w:val="0"/>
          <w:bCs w:val="0"/>
          <w:i w:val="0"/>
          <w:iCs w:val="0"/>
          <w:caps w:val="0"/>
          <w:smallCaps w:val="0"/>
          <w:noProof w:val="0"/>
          <w:color w:val="000000" w:themeColor="text1" w:themeTint="FF" w:themeShade="FF"/>
          <w:sz w:val="22"/>
          <w:szCs w:val="22"/>
          <w:lang w:val="en-GB"/>
        </w:rPr>
        <w:t>body,</w:t>
      </w:r>
      <w:r w:rsidRPr="348289B4" w:rsidR="03B61F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they connect arteries to veins.</w:t>
      </w:r>
    </w:p>
    <w:p w:rsidR="013ECBED" w:rsidP="348289B4" w:rsidRDefault="013ECBED" w14:paraId="4D5904E5" w14:textId="179FA840">
      <w:pPr>
        <w:pStyle w:val="Normal"/>
        <w:spacing w:before="30" w:beforeAutospacing="off" w:after="30" w:afterAutospacing="off"/>
        <w:jc w:val="left"/>
      </w:pPr>
      <w:r w:rsidRPr="17332B8B" w:rsidR="57C601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pulmonary artery </w:t>
      </w:r>
      <w:r w:rsidRPr="17332B8B" w:rsidR="57C601C7">
        <w:rPr>
          <w:rFonts w:ascii="Arial Nova" w:hAnsi="Arial Nova" w:eastAsia="Arial Nova" w:cs="Arial Nova"/>
          <w:b w:val="0"/>
          <w:bCs w:val="0"/>
          <w:i w:val="0"/>
          <w:iCs w:val="0"/>
          <w:caps w:val="0"/>
          <w:smallCaps w:val="0"/>
          <w:noProof w:val="0"/>
          <w:color w:val="000000" w:themeColor="text1" w:themeTint="FF" w:themeShade="FF"/>
          <w:sz w:val="22"/>
          <w:szCs w:val="22"/>
          <w:lang w:val="en-GB"/>
        </w:rPr>
        <w:t>is responsible for</w:t>
      </w:r>
      <w:r w:rsidRPr="17332B8B" w:rsidR="57C601C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carrying deoxygenated blood from the heart to the lungs for oxygenation.</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pulmonary </w:t>
      </w:r>
      <w:r w:rsidRPr="17332B8B" w:rsidR="4B7311FB">
        <w:rPr>
          <w:rFonts w:ascii="Arial Nova" w:hAnsi="Arial Nova" w:eastAsia="Arial Nova" w:cs="Arial Nova"/>
          <w:b w:val="0"/>
          <w:bCs w:val="0"/>
          <w:i w:val="0"/>
          <w:iCs w:val="0"/>
          <w:caps w:val="0"/>
          <w:smallCaps w:val="0"/>
          <w:noProof w:val="0"/>
          <w:color w:val="000000" w:themeColor="text1" w:themeTint="FF" w:themeShade="FF"/>
          <w:sz w:val="22"/>
          <w:szCs w:val="22"/>
          <w:lang w:val="en-GB"/>
        </w:rPr>
        <w:t>vein</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then </w:t>
      </w:r>
      <w:r w:rsidRPr="17332B8B" w:rsidR="76FAD9EB">
        <w:rPr>
          <w:rFonts w:ascii="Arial Nova" w:hAnsi="Arial Nova" w:eastAsia="Arial Nova" w:cs="Arial Nova"/>
          <w:b w:val="0"/>
          <w:bCs w:val="0"/>
          <w:i w:val="0"/>
          <w:iCs w:val="0"/>
          <w:caps w:val="0"/>
          <w:smallCaps w:val="0"/>
          <w:noProof w:val="0"/>
          <w:color w:val="000000" w:themeColor="text1" w:themeTint="FF" w:themeShade="FF"/>
          <w:sz w:val="22"/>
          <w:szCs w:val="22"/>
          <w:lang w:val="en-GB"/>
        </w:rPr>
        <w:t>carry's</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oxygenated blood from the </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lun</w:t>
      </w:r>
      <w:r w:rsidRPr="17332B8B" w:rsidR="57E48906">
        <w:rPr>
          <w:rFonts w:ascii="Arial Nova" w:hAnsi="Arial Nova" w:eastAsia="Arial Nova" w:cs="Arial Nova"/>
          <w:b w:val="0"/>
          <w:bCs w:val="0"/>
          <w:i w:val="0"/>
          <w:iCs w:val="0"/>
          <w:caps w:val="0"/>
          <w:smallCaps w:val="0"/>
          <w:noProof w:val="0"/>
          <w:color w:val="000000" w:themeColor="text1" w:themeTint="FF" w:themeShade="FF"/>
          <w:sz w:val="22"/>
          <w:szCs w:val="22"/>
          <w:lang w:val="en-GB"/>
        </w:rPr>
        <w:t>g</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17332B8B" w:rsidR="6C5C63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back to the hearts left ventricle.</w:t>
      </w:r>
    </w:p>
    <w:p w:rsidR="17332B8B" w:rsidP="17332B8B" w:rsidRDefault="17332B8B" w14:paraId="2DAECE12" w14:textId="3272538D">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BD54BFA" w:rsidP="6BD54BFA" w:rsidRDefault="6BD54BFA" w14:paraId="6AA256A8" w14:textId="56D8C72A">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BD54BFA" w:rsidP="6BD54BFA" w:rsidRDefault="6BD54BFA" w14:paraId="6AAA18DF" w14:textId="1F12A314">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C988268" w:rsidP="2721211E" w:rsidRDefault="5C988268" w14:paraId="28FB1D06" w14:textId="7C03CAA0">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21211E" w:rsidR="5C9882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diagrams below show the lungs and the heart and </w:t>
      </w:r>
      <w:r w:rsidRPr="2721211E" w:rsidR="7590096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show an explanation of </w:t>
      </w:r>
      <w:r w:rsidRPr="2721211E" w:rsidR="5C988268">
        <w:rPr>
          <w:rFonts w:ascii="Arial Nova" w:hAnsi="Arial Nova" w:eastAsia="Arial Nova" w:cs="Arial Nova"/>
          <w:b w:val="0"/>
          <w:bCs w:val="0"/>
          <w:i w:val="0"/>
          <w:iCs w:val="0"/>
          <w:caps w:val="0"/>
          <w:smallCaps w:val="0"/>
          <w:noProof w:val="0"/>
          <w:color w:val="000000" w:themeColor="text1" w:themeTint="FF" w:themeShade="FF"/>
          <w:sz w:val="22"/>
          <w:szCs w:val="22"/>
          <w:lang w:val="en-GB"/>
        </w:rPr>
        <w:t>how the blood is pumped from one organ to another.</w:t>
      </w:r>
    </w:p>
    <w:p w:rsidR="013ECBED" w:rsidP="348289B4" w:rsidRDefault="013ECBED" w14:paraId="0FE907EF" w14:textId="54A9A01D">
      <w:pPr>
        <w:pStyle w:val="Normal"/>
        <w:bidi w:val="0"/>
        <w:spacing w:before="30" w:beforeAutospacing="off" w:after="30" w:afterAutospacing="off" w:line="279" w:lineRule="auto"/>
        <w:ind w:left="0" w:right="0"/>
        <w:jc w:val="left"/>
      </w:pPr>
      <w:r w:rsidR="3B846703">
        <w:drawing>
          <wp:inline wp14:editId="4D3253D8" wp14:anchorId="28918AB5">
            <wp:extent cx="2193340" cy="1965299"/>
            <wp:effectExtent l="0" t="0" r="0" b="0"/>
            <wp:docPr id="2082625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2625724" name=""/>
                    <pic:cNvPicPr/>
                  </pic:nvPicPr>
                  <pic:blipFill>
                    <a:blip xmlns:r="http://schemas.openxmlformats.org/officeDocument/2006/relationships" r:embed="rId139489387">
                      <a:extLst>
                        <a:ext uri="{28A0092B-C50C-407E-A947-70E740481C1C}">
                          <a14:useLocalDpi xmlns:a14="http://schemas.microsoft.com/office/drawing/2010/main"/>
                        </a:ext>
                      </a:extLst>
                    </a:blip>
                    <a:stretch>
                      <a:fillRect/>
                    </a:stretch>
                  </pic:blipFill>
                  <pic:spPr>
                    <a:xfrm rot="0">
                      <a:off x="0" y="0"/>
                      <a:ext cx="2193340" cy="1965299"/>
                    </a:xfrm>
                    <a:prstGeom prst="rect">
                      <a:avLst/>
                    </a:prstGeom>
                  </pic:spPr>
                </pic:pic>
              </a:graphicData>
            </a:graphic>
          </wp:inline>
        </w:drawing>
      </w:r>
      <w:r w:rsidR="348289B4">
        <w:drawing>
          <wp:anchor distT="0" distB="0" distL="114300" distR="114300" simplePos="0" relativeHeight="251658240" behindDoc="0" locked="0" layoutInCell="1" allowOverlap="1" wp14:editId="24BE207E" wp14:anchorId="0EFBD77B">
            <wp:simplePos x="0" y="0"/>
            <wp:positionH relativeFrom="column">
              <wp:align>right</wp:align>
            </wp:positionH>
            <wp:positionV relativeFrom="paragraph">
              <wp:posOffset>0</wp:posOffset>
            </wp:positionV>
            <wp:extent cx="2441004" cy="1838325"/>
            <wp:effectExtent l="0" t="0" r="0" b="0"/>
            <wp:wrapSquare wrapText="bothSides"/>
            <wp:docPr id="13978871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7887134" name=""/>
                    <pic:cNvPicPr/>
                  </pic:nvPicPr>
                  <pic:blipFill>
                    <a:blip xmlns:r="http://schemas.openxmlformats.org/officeDocument/2006/relationships" r:embed="rId1687022621">
                      <a:extLst>
                        <a:ext uri="{28A0092B-C50C-407E-A947-70E740481C1C}">
                          <a14:useLocalDpi xmlns:a14="http://schemas.microsoft.com/office/drawing/2010/main"/>
                        </a:ext>
                      </a:extLst>
                    </a:blip>
                    <a:stretch>
                      <a:fillRect/>
                    </a:stretch>
                  </pic:blipFill>
                  <pic:spPr>
                    <a:xfrm rot="0">
                      <a:off x="0" y="0"/>
                      <a:ext cx="2441004" cy="1838325"/>
                    </a:xfrm>
                    <a:prstGeom prst="rect">
                      <a:avLst/>
                    </a:prstGeom>
                  </pic:spPr>
                </pic:pic>
              </a:graphicData>
            </a:graphic>
            <wp14:sizeRelH relativeFrom="page">
              <wp14:pctWidth>0</wp14:pctWidth>
            </wp14:sizeRelH>
            <wp14:sizeRelV relativeFrom="page">
              <wp14:pctHeight>0</wp14:pctHeight>
            </wp14:sizeRelV>
          </wp:anchor>
        </w:drawing>
      </w:r>
    </w:p>
    <w:p w:rsidR="2721211E" w:rsidP="2721211E" w:rsidRDefault="2721211E" w14:paraId="757F486C" w14:textId="05FD0089">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79D0BE6" w:rsidP="17332B8B" w:rsidRDefault="479D0BE6" w14:paraId="794A1566" w14:textId="26C98705">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79D0BE6" w:rsidP="17332B8B" w:rsidRDefault="479D0BE6" w14:paraId="7B7A651F" w14:textId="252E4594">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BD54BFA" w:rsidP="6BD54BFA" w:rsidRDefault="6BD54BFA" w14:paraId="3216B2BC" w14:textId="474E229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6BD54BFA" w:rsidP="6BD54BFA" w:rsidRDefault="6BD54BFA" w14:paraId="79FC5B0F" w14:textId="2DF7679B">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79D0BE6" w:rsidP="17332B8B" w:rsidRDefault="479D0BE6" w14:paraId="79B4B114" w14:textId="1C96F5B9">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17332B8B" w:rsidR="66685506">
        <w:rPr>
          <w:rFonts w:ascii="Arial Nova" w:hAnsi="Arial Nova" w:eastAsia="Arial Nova" w:cs="Arial Nova"/>
          <w:b w:val="1"/>
          <w:bCs w:val="1"/>
          <w:i w:val="0"/>
          <w:iCs w:val="0"/>
          <w:caps w:val="0"/>
          <w:smallCaps w:val="0"/>
          <w:noProof w:val="0"/>
          <w:color w:val="000000" w:themeColor="text1" w:themeTint="FF" w:themeShade="FF"/>
          <w:sz w:val="22"/>
          <w:szCs w:val="22"/>
          <w:lang w:val="en-GB"/>
        </w:rPr>
        <w:t>Explain</w:t>
      </w:r>
      <w:r w:rsidRPr="17332B8B" w:rsidR="319F9E7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how increased levels of irritants in the respiratory system </w:t>
      </w:r>
      <w:r w:rsidRPr="17332B8B" w:rsidR="319F9E77">
        <w:rPr>
          <w:rFonts w:ascii="Arial Nova" w:hAnsi="Arial Nova" w:eastAsia="Arial Nova" w:cs="Arial Nova"/>
          <w:b w:val="1"/>
          <w:bCs w:val="1"/>
          <w:i w:val="0"/>
          <w:iCs w:val="0"/>
          <w:caps w:val="0"/>
          <w:smallCaps w:val="0"/>
          <w:noProof w:val="0"/>
          <w:color w:val="000000" w:themeColor="text1" w:themeTint="FF" w:themeShade="FF"/>
          <w:sz w:val="22"/>
          <w:szCs w:val="22"/>
          <w:lang w:val="en-GB"/>
        </w:rPr>
        <w:t>l</w:t>
      </w:r>
      <w:r w:rsidRPr="17332B8B" w:rsidR="319F9E77">
        <w:rPr>
          <w:rFonts w:ascii="Arial Nova" w:hAnsi="Arial Nova" w:eastAsia="Arial Nova" w:cs="Arial Nova"/>
          <w:b w:val="1"/>
          <w:bCs w:val="1"/>
          <w:i w:val="0"/>
          <w:iCs w:val="0"/>
          <w:caps w:val="0"/>
          <w:smallCaps w:val="0"/>
          <w:noProof w:val="0"/>
          <w:color w:val="000000" w:themeColor="text1" w:themeTint="FF" w:themeShade="FF"/>
          <w:sz w:val="22"/>
          <w:szCs w:val="22"/>
          <w:lang w:val="en-GB"/>
        </w:rPr>
        <w:t>eads to</w:t>
      </w:r>
      <w:r w:rsidRPr="17332B8B" w:rsidR="72C415F1">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17332B8B" w:rsidR="319F9E77">
        <w:rPr>
          <w:rFonts w:ascii="Arial Nova" w:hAnsi="Arial Nova" w:eastAsia="Arial Nova" w:cs="Arial Nova"/>
          <w:b w:val="1"/>
          <w:bCs w:val="1"/>
          <w:i w:val="0"/>
          <w:iCs w:val="0"/>
          <w:caps w:val="0"/>
          <w:smallCaps w:val="0"/>
          <w:noProof w:val="0"/>
          <w:color w:val="000000" w:themeColor="text1" w:themeTint="FF" w:themeShade="FF"/>
          <w:sz w:val="22"/>
          <w:szCs w:val="22"/>
          <w:lang w:val="en-GB"/>
        </w:rPr>
        <w:t>sw</w:t>
      </w:r>
      <w:r w:rsidRPr="17332B8B" w:rsidR="319F9E7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elling </w:t>
      </w:r>
      <w:r w:rsidRPr="17332B8B" w:rsidR="307B96FA">
        <w:rPr>
          <w:rFonts w:ascii="Arial Nova" w:hAnsi="Arial Nova" w:eastAsia="Arial Nova" w:cs="Arial Nova"/>
          <w:b w:val="1"/>
          <w:bCs w:val="1"/>
          <w:i w:val="0"/>
          <w:iCs w:val="0"/>
          <w:caps w:val="0"/>
          <w:smallCaps w:val="0"/>
          <w:noProof w:val="0"/>
          <w:color w:val="000000" w:themeColor="text1" w:themeTint="FF" w:themeShade="FF"/>
          <w:sz w:val="22"/>
          <w:szCs w:val="22"/>
          <w:lang w:val="en-GB"/>
        </w:rPr>
        <w:t>in the lung tissue, and the impact of this on respiration.</w:t>
      </w:r>
    </w:p>
    <w:p w:rsidR="186DFA30" w:rsidP="348289B4" w:rsidRDefault="186DFA30" w14:paraId="55EC662E" w14:textId="0593D04D">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48289B4" w:rsidR="672E1E23">
        <w:rPr>
          <w:rFonts w:ascii="Arial Nova" w:hAnsi="Arial Nova" w:eastAsia="Arial Nova" w:cs="Arial Nova"/>
          <w:b w:val="0"/>
          <w:bCs w:val="0"/>
          <w:i w:val="0"/>
          <w:iCs w:val="0"/>
          <w:caps w:val="0"/>
          <w:smallCaps w:val="0"/>
          <w:noProof w:val="0"/>
          <w:color w:val="000000" w:themeColor="text1" w:themeTint="FF" w:themeShade="FF"/>
          <w:sz w:val="22"/>
          <w:szCs w:val="22"/>
          <w:lang w:val="en-GB"/>
        </w:rPr>
        <w:t>When irritants such as dust, smoke or chemic</w:t>
      </w:r>
      <w:r w:rsidRPr="348289B4" w:rsidR="3978AD63">
        <w:rPr>
          <w:rFonts w:ascii="Arial Nova" w:hAnsi="Arial Nova" w:eastAsia="Arial Nova" w:cs="Arial Nova"/>
          <w:b w:val="0"/>
          <w:bCs w:val="0"/>
          <w:i w:val="0"/>
          <w:iCs w:val="0"/>
          <w:caps w:val="0"/>
          <w:smallCaps w:val="0"/>
          <w:noProof w:val="0"/>
          <w:color w:val="000000" w:themeColor="text1" w:themeTint="FF" w:themeShade="FF"/>
          <w:sz w:val="22"/>
          <w:szCs w:val="22"/>
          <w:lang w:val="en-GB"/>
        </w:rPr>
        <w:t>al fumes enter the respiratory system</w:t>
      </w:r>
      <w:r w:rsidRPr="348289B4" w:rsidR="4E52C1C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trigger a defence response from the </w:t>
      </w:r>
      <w:r w:rsidRPr="348289B4" w:rsidR="186273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body. Irritants in the body can lead to </w:t>
      </w:r>
      <w:r w:rsidRPr="348289B4" w:rsidR="186273E8">
        <w:rPr>
          <w:rFonts w:ascii="Arial Nova" w:hAnsi="Arial Nova" w:eastAsia="Arial Nova" w:cs="Arial Nova"/>
          <w:b w:val="0"/>
          <w:bCs w:val="0"/>
          <w:i w:val="0"/>
          <w:iCs w:val="0"/>
          <w:caps w:val="0"/>
          <w:smallCaps w:val="0"/>
          <w:noProof w:val="0"/>
          <w:color w:val="000000" w:themeColor="text1" w:themeTint="FF" w:themeShade="FF"/>
          <w:sz w:val="22"/>
          <w:szCs w:val="22"/>
          <w:lang w:val="en-GB"/>
        </w:rPr>
        <w:t>swelling</w:t>
      </w:r>
      <w:r w:rsidRPr="348289B4" w:rsidR="186273E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lung tissue which then effects respiration</w:t>
      </w:r>
      <w:r w:rsidRPr="348289B4" w:rsidR="2AFEF2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can cause an asthma attack.</w:t>
      </w:r>
    </w:p>
    <w:p w:rsidR="08CCEB09" w:rsidP="773748A5" w:rsidRDefault="08CCEB09" w14:paraId="269022B4" w14:textId="0CD3F3AA">
      <w:pPr>
        <w:pStyle w:val="Normal"/>
        <w:spacing w:before="30" w:beforeAutospacing="off" w:after="30" w:afterAutospacing="off"/>
        <w:jc w:val="left"/>
      </w:pPr>
      <w:r w:rsidRPr="6BD54BFA" w:rsidR="22EB363A">
        <w:rPr>
          <w:rFonts w:ascii="Arial Nova" w:hAnsi="Arial Nova" w:eastAsia="Arial Nova" w:cs="Arial Nova"/>
          <w:b w:val="0"/>
          <w:bCs w:val="0"/>
          <w:i w:val="0"/>
          <w:iCs w:val="0"/>
          <w:caps w:val="0"/>
          <w:smallCaps w:val="0"/>
          <w:noProof w:val="0"/>
          <w:color w:val="000000" w:themeColor="text1" w:themeTint="FF" w:themeShade="FF"/>
          <w:sz w:val="22"/>
          <w:szCs w:val="22"/>
          <w:lang w:val="en-GB"/>
        </w:rPr>
        <w:t>Increased</w:t>
      </w:r>
      <w:r w:rsidRPr="6BD54BFA" w:rsidR="08CCE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levels of respiratory irritants trigger an </w:t>
      </w:r>
      <w:r w:rsidRPr="6BD54BFA" w:rsidR="0145EE7D">
        <w:rPr>
          <w:rFonts w:ascii="Arial Nova" w:hAnsi="Arial Nova" w:eastAsia="Arial Nova" w:cs="Arial Nova"/>
          <w:b w:val="0"/>
          <w:bCs w:val="0"/>
          <w:i w:val="0"/>
          <w:iCs w:val="0"/>
          <w:caps w:val="0"/>
          <w:smallCaps w:val="0"/>
          <w:noProof w:val="0"/>
          <w:color w:val="000000" w:themeColor="text1" w:themeTint="FF" w:themeShade="FF"/>
          <w:sz w:val="22"/>
          <w:szCs w:val="22"/>
          <w:lang w:val="en-GB"/>
        </w:rPr>
        <w:t>inflammatory</w:t>
      </w:r>
      <w:r w:rsidRPr="6BD54BFA" w:rsidR="08CCEB0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response, causing swelling and flui</w:t>
      </w:r>
      <w:r w:rsidRPr="6BD54BFA" w:rsidR="2B69C9C5">
        <w:rPr>
          <w:rFonts w:ascii="Arial Nova" w:hAnsi="Arial Nova" w:eastAsia="Arial Nova" w:cs="Arial Nova"/>
          <w:b w:val="0"/>
          <w:bCs w:val="0"/>
          <w:i w:val="0"/>
          <w:iCs w:val="0"/>
          <w:caps w:val="0"/>
          <w:smallCaps w:val="0"/>
          <w:noProof w:val="0"/>
          <w:color w:val="000000" w:themeColor="text1" w:themeTint="FF" w:themeShade="FF"/>
          <w:sz w:val="22"/>
          <w:szCs w:val="22"/>
          <w:lang w:val="en-GB"/>
        </w:rPr>
        <w:t>d buildup in the lung tissue. This narrows the airways and thickens the gas exchange surface</w:t>
      </w:r>
      <w:r w:rsidRPr="6BD54BFA" w:rsidR="5756748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BD54BFA" w:rsidR="5756748F">
        <w:rPr>
          <w:rFonts w:ascii="Arial Nova" w:hAnsi="Arial Nova" w:eastAsia="Arial Nova" w:cs="Arial Nova"/>
          <w:b w:val="0"/>
          <w:bCs w:val="0"/>
          <w:i w:val="0"/>
          <w:iCs w:val="0"/>
          <w:caps w:val="0"/>
          <w:smallCaps w:val="0"/>
          <w:noProof w:val="0"/>
          <w:color w:val="000000" w:themeColor="text1" w:themeTint="FF" w:themeShade="FF"/>
          <w:sz w:val="22"/>
          <w:szCs w:val="22"/>
          <w:lang w:val="en-GB"/>
        </w:rPr>
        <w:t>ultimately reducing</w:t>
      </w:r>
      <w:r w:rsidRPr="6BD54BFA" w:rsidR="5756748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airflow and oxygen uptake. This then makes </w:t>
      </w:r>
      <w:r w:rsidRPr="6BD54BFA" w:rsidR="4EDDAF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breathing more laboured and </w:t>
      </w:r>
      <w:r w:rsidRPr="6BD54BFA" w:rsidR="4EDDAFB9">
        <w:rPr>
          <w:rFonts w:ascii="Arial Nova" w:hAnsi="Arial Nova" w:eastAsia="Arial Nova" w:cs="Arial Nova"/>
          <w:b w:val="0"/>
          <w:bCs w:val="0"/>
          <w:i w:val="0"/>
          <w:iCs w:val="0"/>
          <w:caps w:val="0"/>
          <w:smallCaps w:val="0"/>
          <w:noProof w:val="0"/>
          <w:color w:val="000000" w:themeColor="text1" w:themeTint="FF" w:themeShade="FF"/>
          <w:sz w:val="22"/>
          <w:szCs w:val="22"/>
          <w:lang w:val="en-GB"/>
        </w:rPr>
        <w:t>less</w:t>
      </w:r>
      <w:r w:rsidRPr="6BD54BFA" w:rsidR="4EDDAF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efficient.</w:t>
      </w:r>
    </w:p>
    <w:p w:rsidR="1F72F34B" w:rsidP="17332B8B" w:rsidRDefault="1F72F34B" w14:paraId="31324051" w14:textId="16FFA81E">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7332B8B" w:rsidR="1F72F34B">
        <w:rPr>
          <w:rFonts w:ascii="Arial Nova" w:hAnsi="Arial Nova" w:eastAsia="Arial Nova" w:cs="Arial Nova"/>
          <w:b w:val="0"/>
          <w:bCs w:val="0"/>
          <w:i w:val="0"/>
          <w:iCs w:val="0"/>
          <w:caps w:val="0"/>
          <w:smallCaps w:val="0"/>
          <w:noProof w:val="0"/>
          <w:color w:val="000000" w:themeColor="text1" w:themeTint="FF" w:themeShade="FF"/>
          <w:sz w:val="22"/>
          <w:szCs w:val="22"/>
          <w:lang w:val="en-GB"/>
        </w:rPr>
        <w:t>Pneu</w:t>
      </w:r>
      <w:r w:rsidRPr="17332B8B" w:rsidR="1DDA3F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monitis is a result of an extra strong defence </w:t>
      </w:r>
      <w:r w:rsidRPr="17332B8B" w:rsidR="7C69ACF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response by the body’s immune system to an irritating substance. </w:t>
      </w:r>
      <w:r w:rsidRPr="17332B8B" w:rsidR="3BD19982">
        <w:rPr>
          <w:rFonts w:ascii="Arial Nova" w:hAnsi="Arial Nova" w:eastAsia="Arial Nova" w:cs="Arial Nova"/>
          <w:b w:val="0"/>
          <w:bCs w:val="0"/>
          <w:i w:val="0"/>
          <w:iCs w:val="0"/>
          <w:caps w:val="0"/>
          <w:smallCaps w:val="0"/>
          <w:noProof w:val="0"/>
          <w:color w:val="000000" w:themeColor="text1" w:themeTint="FF" w:themeShade="FF"/>
          <w:sz w:val="22"/>
          <w:szCs w:val="22"/>
          <w:lang w:val="en-GB"/>
        </w:rPr>
        <w:t>(Mayo Clinic, 2018) symptoms include a dry c</w:t>
      </w:r>
      <w:r w:rsidRPr="17332B8B" w:rsidR="0AE547E5">
        <w:rPr>
          <w:rFonts w:ascii="Arial Nova" w:hAnsi="Arial Nova" w:eastAsia="Arial Nova" w:cs="Arial Nova"/>
          <w:b w:val="0"/>
          <w:bCs w:val="0"/>
          <w:i w:val="0"/>
          <w:iCs w:val="0"/>
          <w:caps w:val="0"/>
          <w:smallCaps w:val="0"/>
          <w:noProof w:val="0"/>
          <w:color w:val="000000" w:themeColor="text1" w:themeTint="FF" w:themeShade="FF"/>
          <w:sz w:val="22"/>
          <w:szCs w:val="22"/>
          <w:lang w:val="en-GB"/>
        </w:rPr>
        <w:t>ough or trouble breathing in addition to having a fever or extreme tiredness.</w:t>
      </w:r>
    </w:p>
    <w:p w:rsidR="0652C0E9" w:rsidP="6BD54BFA" w:rsidRDefault="0652C0E9" w14:paraId="799C2E16" w14:textId="271E654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Some people </w:t>
      </w:r>
      <w:r w:rsidRPr="6BD54BFA" w:rsidR="3A65AC51">
        <w:rPr>
          <w:rFonts w:ascii="Arial Nova" w:hAnsi="Arial Nova" w:eastAsia="Arial Nova" w:cs="Arial Nova"/>
          <w:b w:val="0"/>
          <w:bCs w:val="0"/>
          <w:i w:val="0"/>
          <w:iCs w:val="0"/>
          <w:caps w:val="0"/>
          <w:smallCaps w:val="0"/>
          <w:noProof w:val="0"/>
          <w:color w:val="000000" w:themeColor="text1" w:themeTint="FF" w:themeShade="FF"/>
          <w:sz w:val="22"/>
          <w:szCs w:val="22"/>
          <w:lang w:val="en-GB"/>
        </w:rPr>
        <w:t>may be</w:t>
      </w: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exposed to lung irritants in </w:t>
      </w:r>
      <w:r w:rsidRPr="6BD54BFA" w:rsidR="4307FECE">
        <w:rPr>
          <w:rFonts w:ascii="Arial Nova" w:hAnsi="Arial Nova" w:eastAsia="Arial Nova" w:cs="Arial Nova"/>
          <w:b w:val="0"/>
          <w:bCs w:val="0"/>
          <w:i w:val="0"/>
          <w:iCs w:val="0"/>
          <w:caps w:val="0"/>
          <w:smallCaps w:val="0"/>
          <w:noProof w:val="0"/>
          <w:color w:val="000000" w:themeColor="text1" w:themeTint="FF" w:themeShade="FF"/>
          <w:sz w:val="22"/>
          <w:szCs w:val="22"/>
          <w:lang w:val="en-GB"/>
        </w:rPr>
        <w:t>an</w:t>
      </w: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occupational capacity if </w:t>
      </w:r>
      <w:r w:rsidRPr="6BD54BFA" w:rsidR="173CA97B">
        <w:rPr>
          <w:rFonts w:ascii="Arial Nova" w:hAnsi="Arial Nova" w:eastAsia="Arial Nova" w:cs="Arial Nova"/>
          <w:b w:val="0"/>
          <w:bCs w:val="0"/>
          <w:i w:val="0"/>
          <w:iCs w:val="0"/>
          <w:caps w:val="0"/>
          <w:smallCaps w:val="0"/>
          <w:noProof w:val="0"/>
          <w:color w:val="000000" w:themeColor="text1" w:themeTint="FF" w:themeShade="FF"/>
          <w:sz w:val="22"/>
          <w:szCs w:val="22"/>
          <w:lang w:val="en-GB"/>
        </w:rPr>
        <w:t>their</w:t>
      </w: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requires them to have close contact with </w:t>
      </w:r>
      <w:r w:rsidRPr="6BD54BFA" w:rsidR="02145C9B">
        <w:rPr>
          <w:rFonts w:ascii="Arial Nova" w:hAnsi="Arial Nova" w:eastAsia="Arial Nova" w:cs="Arial Nova"/>
          <w:b w:val="0"/>
          <w:bCs w:val="0"/>
          <w:i w:val="0"/>
          <w:iCs w:val="0"/>
          <w:caps w:val="0"/>
          <w:smallCaps w:val="0"/>
          <w:noProof w:val="0"/>
          <w:color w:val="000000" w:themeColor="text1" w:themeTint="FF" w:themeShade="FF"/>
          <w:sz w:val="22"/>
          <w:szCs w:val="22"/>
          <w:lang w:val="en-GB"/>
        </w:rPr>
        <w:t>chemicals</w:t>
      </w: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they work in </w:t>
      </w:r>
      <w:r w:rsidRPr="6BD54BFA" w:rsidR="3A95C4A2">
        <w:rPr>
          <w:rFonts w:ascii="Arial Nova" w:hAnsi="Arial Nova" w:eastAsia="Arial Nova" w:cs="Arial Nova"/>
          <w:b w:val="0"/>
          <w:bCs w:val="0"/>
          <w:i w:val="0"/>
          <w:iCs w:val="0"/>
          <w:caps w:val="0"/>
          <w:smallCaps w:val="0"/>
          <w:noProof w:val="0"/>
          <w:color w:val="000000" w:themeColor="text1" w:themeTint="FF" w:themeShade="FF"/>
          <w:sz w:val="22"/>
          <w:szCs w:val="22"/>
          <w:lang w:val="en-GB"/>
        </w:rPr>
        <w:t>an</w:t>
      </w:r>
      <w:r w:rsidRPr="6BD54BFA" w:rsidR="4C459E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industry which creates a very </w:t>
      </w:r>
      <w:r w:rsidRPr="6BD54BFA" w:rsidR="4F1F99C3">
        <w:rPr>
          <w:rFonts w:ascii="Arial Nova" w:hAnsi="Arial Nova" w:eastAsia="Arial Nova" w:cs="Arial Nova"/>
          <w:b w:val="0"/>
          <w:bCs w:val="0"/>
          <w:i w:val="0"/>
          <w:iCs w:val="0"/>
          <w:caps w:val="0"/>
          <w:smallCaps w:val="0"/>
          <w:noProof w:val="0"/>
          <w:color w:val="000000" w:themeColor="text1" w:themeTint="FF" w:themeShade="FF"/>
          <w:sz w:val="22"/>
          <w:szCs w:val="22"/>
          <w:lang w:val="en-GB"/>
        </w:rPr>
        <w:t>dusty</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environment. In these </w:t>
      </w:r>
      <w:r w:rsidRPr="6BD54BFA" w:rsidR="08D3ACE4">
        <w:rPr>
          <w:rFonts w:ascii="Arial Nova" w:hAnsi="Arial Nova" w:eastAsia="Arial Nova" w:cs="Arial Nova"/>
          <w:b w:val="0"/>
          <w:bCs w:val="0"/>
          <w:i w:val="0"/>
          <w:iCs w:val="0"/>
          <w:caps w:val="0"/>
          <w:smallCaps w:val="0"/>
          <w:noProof w:val="0"/>
          <w:color w:val="000000" w:themeColor="text1" w:themeTint="FF" w:themeShade="FF"/>
          <w:sz w:val="22"/>
          <w:szCs w:val="22"/>
          <w:lang w:val="en-GB"/>
        </w:rPr>
        <w:t>instances,</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employer should provide protective clothing </w:t>
      </w:r>
      <w:r w:rsidRPr="6BD54BFA" w:rsidR="450EDA5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including outerwear and masks </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to minimise exposure to the irr</w:t>
      </w:r>
      <w:r w:rsidRPr="6BD54BFA" w:rsidR="378E119B">
        <w:rPr>
          <w:rFonts w:ascii="Arial Nova" w:hAnsi="Arial Nova" w:eastAsia="Arial Nova" w:cs="Arial Nova"/>
          <w:b w:val="0"/>
          <w:bCs w:val="0"/>
          <w:i w:val="0"/>
          <w:iCs w:val="0"/>
          <w:caps w:val="0"/>
          <w:smallCaps w:val="0"/>
          <w:noProof w:val="0"/>
          <w:color w:val="000000" w:themeColor="text1" w:themeTint="FF" w:themeShade="FF"/>
          <w:sz w:val="22"/>
          <w:szCs w:val="22"/>
          <w:lang w:val="en-GB"/>
        </w:rPr>
        <w:t>it</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ants</w:t>
      </w:r>
      <w:r w:rsidRPr="6BD54BFA" w:rsidR="56F621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help </w:t>
      </w:r>
      <w:r w:rsidRPr="6BD54BFA" w:rsidR="770F5F60">
        <w:rPr>
          <w:rFonts w:ascii="Arial Nova" w:hAnsi="Arial Nova" w:eastAsia="Arial Nova" w:cs="Arial Nova"/>
          <w:b w:val="0"/>
          <w:bCs w:val="0"/>
          <w:i w:val="0"/>
          <w:iCs w:val="0"/>
          <w:caps w:val="0"/>
          <w:smallCaps w:val="0"/>
          <w:noProof w:val="0"/>
          <w:color w:val="000000" w:themeColor="text1" w:themeTint="FF" w:themeShade="FF"/>
          <w:sz w:val="22"/>
          <w:szCs w:val="22"/>
          <w:lang w:val="en-GB"/>
        </w:rPr>
        <w:t>reduce the risk of an individual inhaling them</w:t>
      </w:r>
      <w:r w:rsidRPr="6BD54BFA" w:rsidR="21D6606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652C0E9" w:rsidP="6BD54BFA" w:rsidRDefault="0652C0E9" w14:paraId="23D331E8" w14:textId="07B38DBA">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652C0E9" w:rsidP="6BD54BFA" w:rsidRDefault="0652C0E9" w14:paraId="738E3D29" w14:textId="41058266">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652C0E9" w:rsidP="773748A5" w:rsidRDefault="0652C0E9" w14:paraId="46539FF8" w14:textId="6239C549">
      <w:pPr>
        <w:pStyle w:val="Normal"/>
        <w:spacing w:before="30" w:beforeAutospacing="off" w:after="30" w:afterAutospacing="off"/>
        <w:jc w:val="left"/>
      </w:pPr>
      <w:r w:rsidRPr="6BD54BFA" w:rsidR="1280A563">
        <w:rPr>
          <w:rFonts w:ascii="Arial Nova" w:hAnsi="Arial Nova" w:eastAsia="Arial Nova" w:cs="Arial Nova"/>
          <w:b w:val="0"/>
          <w:bCs w:val="0"/>
          <w:i w:val="0"/>
          <w:iCs w:val="0"/>
          <w:caps w:val="0"/>
          <w:smallCaps w:val="0"/>
          <w:noProof w:val="0"/>
          <w:color w:val="000000" w:themeColor="text1" w:themeTint="FF" w:themeShade="FF"/>
          <w:sz w:val="22"/>
          <w:szCs w:val="22"/>
          <w:lang w:val="en-GB"/>
        </w:rPr>
        <w:t>The d</w:t>
      </w:r>
      <w:r w:rsidRPr="6BD54BFA" w:rsidR="1280A563">
        <w:rPr>
          <w:rFonts w:ascii="Arial Nova" w:hAnsi="Arial Nova" w:eastAsia="Arial Nova" w:cs="Arial Nova"/>
          <w:b w:val="0"/>
          <w:bCs w:val="0"/>
          <w:i w:val="0"/>
          <w:iCs w:val="0"/>
          <w:caps w:val="0"/>
          <w:smallCaps w:val="0"/>
          <w:noProof w:val="0"/>
          <w:color w:val="000000" w:themeColor="text1" w:themeTint="FF" w:themeShade="FF"/>
          <w:sz w:val="22"/>
          <w:szCs w:val="22"/>
          <w:lang w:val="en-GB"/>
        </w:rPr>
        <w:t>iagrams below show a comparison between normal lungs, asthmatic lungs.</w:t>
      </w:r>
    </w:p>
    <w:p w:rsidR="0652C0E9" w:rsidP="6BD54BFA" w:rsidRDefault="0652C0E9" w14:paraId="486AAC67" w14:textId="7B7256F4">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652C0E9" w:rsidP="773748A5" w:rsidRDefault="0652C0E9" w14:paraId="2EA6DE8C" w14:textId="3B191D9D">
      <w:pPr>
        <w:pStyle w:val="Normal"/>
        <w:spacing w:before="30" w:beforeAutospacing="off" w:after="30" w:afterAutospacing="off"/>
        <w:jc w:val="left"/>
      </w:pPr>
      <w:r w:rsidR="1EC4B2B4">
        <w:drawing>
          <wp:inline wp14:editId="0E603C34" wp14:anchorId="7195687C">
            <wp:extent cx="2529076" cy="1848108"/>
            <wp:effectExtent l="0" t="0" r="0" b="0"/>
            <wp:docPr id="5797530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9753082" name=""/>
                    <pic:cNvPicPr/>
                  </pic:nvPicPr>
                  <pic:blipFill>
                    <a:blip xmlns:r="http://schemas.openxmlformats.org/officeDocument/2006/relationships" r:embed="rId456864458">
                      <a:extLst>
                        <a:ext uri="{28A0092B-C50C-407E-A947-70E740481C1C}">
                          <a14:useLocalDpi xmlns:a14="http://schemas.microsoft.com/office/drawing/2010/main"/>
                        </a:ext>
                      </a:extLst>
                    </a:blip>
                    <a:stretch>
                      <a:fillRect/>
                    </a:stretch>
                  </pic:blipFill>
                  <pic:spPr>
                    <a:xfrm rot="0">
                      <a:off x="0" y="0"/>
                      <a:ext cx="2529076" cy="1848108"/>
                    </a:xfrm>
                    <a:prstGeom prst="rect">
                      <a:avLst/>
                    </a:prstGeom>
                  </pic:spPr>
                </pic:pic>
              </a:graphicData>
            </a:graphic>
          </wp:inline>
        </w:drawing>
      </w:r>
      <w:r w:rsidR="1EC4B2B4">
        <w:drawing>
          <wp:inline wp14:editId="73B626C3" wp14:anchorId="1F6CB9E2">
            <wp:extent cx="2937618" cy="1838582"/>
            <wp:effectExtent l="0" t="0" r="0" b="0"/>
            <wp:docPr id="380967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967025" name=""/>
                    <pic:cNvPicPr/>
                  </pic:nvPicPr>
                  <pic:blipFill>
                    <a:blip xmlns:r="http://schemas.openxmlformats.org/officeDocument/2006/relationships" r:embed="rId1369033604">
                      <a:extLst>
                        <a:ext uri="{28A0092B-C50C-407E-A947-70E740481C1C}">
                          <a14:useLocalDpi xmlns:a14="http://schemas.microsoft.com/office/drawing/2010/main"/>
                        </a:ext>
                      </a:extLst>
                    </a:blip>
                    <a:stretch>
                      <a:fillRect/>
                    </a:stretch>
                  </pic:blipFill>
                  <pic:spPr>
                    <a:xfrm rot="0">
                      <a:off x="0" y="0"/>
                      <a:ext cx="2937618" cy="1838582"/>
                    </a:xfrm>
                    <a:prstGeom prst="rect">
                      <a:avLst/>
                    </a:prstGeom>
                  </pic:spPr>
                </pic:pic>
              </a:graphicData>
            </a:graphic>
          </wp:inline>
        </w:drawing>
      </w:r>
    </w:p>
    <w:p w:rsidR="0652C0E9" w:rsidP="6BD54BFA" w:rsidRDefault="0652C0E9" w14:paraId="7EA6AEF5" w14:textId="640F837C">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0652C0E9" w:rsidP="773748A5" w:rsidRDefault="0652C0E9" w14:paraId="4244B11B" w14:textId="6CC33B50">
      <w:pPr>
        <w:pStyle w:val="Normal"/>
        <w:spacing w:before="30" w:beforeAutospacing="off" w:after="30" w:afterAutospacing="off"/>
        <w:jc w:val="left"/>
      </w:pPr>
      <w:r w:rsidRPr="6BD54BFA" w:rsidR="1ECEF9DD">
        <w:rPr>
          <w:rFonts w:ascii="Arial Nova" w:hAnsi="Arial Nova" w:eastAsia="Arial Nova" w:cs="Arial Nova"/>
          <w:b w:val="0"/>
          <w:bCs w:val="0"/>
          <w:i w:val="0"/>
          <w:iCs w:val="0"/>
          <w:caps w:val="0"/>
          <w:smallCaps w:val="0"/>
          <w:noProof w:val="0"/>
          <w:color w:val="000000" w:themeColor="text1" w:themeTint="FF" w:themeShade="FF"/>
          <w:sz w:val="22"/>
          <w:szCs w:val="22"/>
          <w:lang w:val="en-GB"/>
        </w:rPr>
        <w:t>(Alamy.com, 2022)</w:t>
      </w:r>
    </w:p>
    <w:p w:rsidR="0652C0E9" w:rsidP="6BD54BFA" w:rsidRDefault="0652C0E9" w14:paraId="52DD1E94" w14:textId="3A24C229">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652C0E9" w:rsidP="6BD54BFA" w:rsidRDefault="0652C0E9" w14:paraId="1CAC9C98" w14:textId="30F13F22">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652C0E9" w:rsidP="773748A5" w:rsidRDefault="0652C0E9" w14:paraId="12AFCAD0" w14:textId="06C7D94F">
      <w:pPr>
        <w:pStyle w:val="Normal"/>
        <w:spacing w:before="30" w:beforeAutospacing="off" w:after="30" w:afterAutospacing="off"/>
        <w:jc w:val="left"/>
      </w:pPr>
      <w:r w:rsidRPr="6BD54BFA" w:rsidR="0652C0E9">
        <w:rPr>
          <w:rFonts w:ascii="Arial Nova" w:hAnsi="Arial Nova" w:eastAsia="Arial Nova" w:cs="Arial Nova"/>
          <w:b w:val="1"/>
          <w:bCs w:val="1"/>
          <w:i w:val="0"/>
          <w:iCs w:val="0"/>
          <w:caps w:val="0"/>
          <w:smallCaps w:val="0"/>
          <w:noProof w:val="0"/>
          <w:color w:val="000000" w:themeColor="text1" w:themeTint="FF" w:themeShade="FF"/>
          <w:sz w:val="22"/>
          <w:szCs w:val="22"/>
          <w:lang w:val="en-GB"/>
        </w:rPr>
        <w:t>Briefly examine how recording and tracking respiratory functions, such as pea</w:t>
      </w:r>
      <w:r w:rsidRPr="6BD54BFA" w:rsidR="70BF15E0">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k flow readings. Helps individuals with asthma </w:t>
      </w:r>
      <w:r w:rsidRPr="6BD54BFA" w:rsidR="7F08610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to </w:t>
      </w:r>
      <w:r w:rsidRPr="6BD54BFA" w:rsidR="7F086107">
        <w:rPr>
          <w:rFonts w:ascii="Arial Nova" w:hAnsi="Arial Nova" w:eastAsia="Arial Nova" w:cs="Arial Nova"/>
          <w:b w:val="1"/>
          <w:bCs w:val="1"/>
          <w:i w:val="0"/>
          <w:iCs w:val="0"/>
          <w:caps w:val="0"/>
          <w:smallCaps w:val="0"/>
          <w:noProof w:val="0"/>
          <w:color w:val="000000" w:themeColor="text1" w:themeTint="FF" w:themeShade="FF"/>
          <w:sz w:val="22"/>
          <w:szCs w:val="22"/>
          <w:lang w:val="en-GB"/>
        </w:rPr>
        <w:t>monitor</w:t>
      </w:r>
      <w:r w:rsidRPr="6BD54BFA" w:rsidR="7F086107">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and safely manage their condition.</w:t>
      </w:r>
    </w:p>
    <w:p w:rsidR="7745C985" w:rsidP="773748A5" w:rsidRDefault="7745C985" w14:paraId="7313EE82" w14:textId="379337EF">
      <w:pPr>
        <w:pStyle w:val="Normal"/>
        <w:spacing w:before="30" w:beforeAutospacing="off" w:after="30" w:afterAutospacing="off"/>
        <w:jc w:val="left"/>
      </w:pPr>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Monitoring and mana</w:t>
      </w:r>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ging asthma </w:t>
      </w:r>
      <w:bookmarkStart w:name="_Int_WekmNJIs" w:id="994784749"/>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is</w:t>
      </w:r>
      <w:bookmarkEnd w:id="994784749"/>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crucial f</w:t>
      </w:r>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or improving the </w:t>
      </w:r>
      <w:r w:rsidRPr="6BD54BFA" w:rsidR="439A23C4">
        <w:rPr>
          <w:rFonts w:ascii="Arial Nova" w:hAnsi="Arial Nova" w:eastAsia="Arial Nova" w:cs="Arial Nova"/>
          <w:b w:val="0"/>
          <w:bCs w:val="0"/>
          <w:i w:val="0"/>
          <w:iCs w:val="0"/>
          <w:caps w:val="0"/>
          <w:smallCaps w:val="0"/>
          <w:noProof w:val="0"/>
          <w:color w:val="000000" w:themeColor="text1" w:themeTint="FF" w:themeShade="FF"/>
          <w:sz w:val="22"/>
          <w:szCs w:val="22"/>
          <w:lang w:val="en-GB"/>
        </w:rPr>
        <w:t>patient's</w:t>
      </w:r>
      <w:r w:rsidRPr="6BD54BFA" w:rsidR="7745C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quality of life</w:t>
      </w:r>
      <w:r w:rsidRPr="6BD54BFA" w:rsidR="37A2D1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One effective method of management of the condition is through peak flow </w:t>
      </w:r>
      <w:r w:rsidRPr="6BD54BFA" w:rsidR="6DDD694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readings. The peak flow meter measures the maximum speed of </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expiration</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then provides invaluable data on </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an individual's lu</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ng f</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un</w:t>
      </w:r>
      <w:r w:rsidRPr="6BD54BFA" w:rsidR="547BB564">
        <w:rPr>
          <w:rFonts w:ascii="Arial Nova" w:hAnsi="Arial Nova" w:eastAsia="Arial Nova" w:cs="Arial Nova"/>
          <w:b w:val="0"/>
          <w:bCs w:val="0"/>
          <w:i w:val="0"/>
          <w:iCs w:val="0"/>
          <w:caps w:val="0"/>
          <w:smallCaps w:val="0"/>
          <w:noProof w:val="0"/>
          <w:color w:val="000000" w:themeColor="text1" w:themeTint="FF" w:themeShade="FF"/>
          <w:sz w:val="22"/>
          <w:szCs w:val="22"/>
          <w:lang w:val="en-GB"/>
        </w:rPr>
        <w:t>ction</w:t>
      </w:r>
      <w:r w:rsidRPr="6BD54BFA" w:rsidR="180FC5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Consistent monitoring allows patients to </w:t>
      </w:r>
      <w:r w:rsidRPr="6BD54BFA" w:rsidR="180FC5C6">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6BD54BFA" w:rsidR="180FC5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baseline respiratory status, thereby enhancin</w:t>
      </w:r>
      <w:r w:rsidRPr="6BD54BFA" w:rsidR="61A3D5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 their </w:t>
      </w:r>
      <w:r w:rsidRPr="6BD54BFA" w:rsidR="61A3D51A">
        <w:rPr>
          <w:rFonts w:ascii="Arial Nova" w:hAnsi="Arial Nova" w:eastAsia="Arial Nova" w:cs="Arial Nova"/>
          <w:b w:val="0"/>
          <w:bCs w:val="0"/>
          <w:i w:val="0"/>
          <w:iCs w:val="0"/>
          <w:caps w:val="0"/>
          <w:smallCaps w:val="0"/>
          <w:noProof w:val="0"/>
          <w:color w:val="000000" w:themeColor="text1" w:themeTint="FF" w:themeShade="FF"/>
          <w:sz w:val="22"/>
          <w:szCs w:val="22"/>
          <w:lang w:val="en-GB"/>
        </w:rPr>
        <w:t>understanding of</w:t>
      </w:r>
      <w:r w:rsidRPr="6BD54BFA" w:rsidR="61A3D5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condition</w:t>
      </w:r>
      <w:r w:rsidRPr="6BD54BFA" w:rsidR="5AF6AD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(National Asthma Council Australia, 202</w:t>
      </w:r>
      <w:r w:rsidRPr="6BD54BFA" w:rsidR="5AF6AD64">
        <w:rPr>
          <w:rFonts w:ascii="Arial Nova" w:hAnsi="Arial Nova" w:eastAsia="Arial Nova" w:cs="Arial Nova"/>
          <w:b w:val="0"/>
          <w:bCs w:val="0"/>
          <w:i w:val="0"/>
          <w:iCs w:val="0"/>
          <w:caps w:val="0"/>
          <w:smallCaps w:val="0"/>
          <w:noProof w:val="0"/>
          <w:color w:val="000000" w:themeColor="text1" w:themeTint="FF" w:themeShade="FF"/>
          <w:sz w:val="22"/>
          <w:szCs w:val="22"/>
          <w:lang w:val="en-GB"/>
        </w:rPr>
        <w:t>2).</w:t>
      </w:r>
    </w:p>
    <w:p w:rsidR="414027D3" w:rsidP="6571245F" w:rsidRDefault="414027D3" w14:paraId="54EDA6E7" w14:textId="5E557B95">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71245F" w:rsidR="166221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normal peak flow reading for a </w:t>
      </w:r>
      <w:r w:rsidRPr="6571245F" w:rsidR="5E73226C">
        <w:rPr>
          <w:rFonts w:ascii="Arial Nova" w:hAnsi="Arial Nova" w:eastAsia="Arial Nova" w:cs="Arial Nova"/>
          <w:b w:val="0"/>
          <w:bCs w:val="0"/>
          <w:i w:val="0"/>
          <w:iCs w:val="0"/>
          <w:caps w:val="0"/>
          <w:smallCaps w:val="0"/>
          <w:noProof w:val="0"/>
          <w:color w:val="000000" w:themeColor="text1" w:themeTint="FF" w:themeShade="FF"/>
          <w:sz w:val="22"/>
          <w:szCs w:val="22"/>
          <w:lang w:val="en-GB"/>
        </w:rPr>
        <w:t>non-asthmatic</w:t>
      </w:r>
      <w:r w:rsidRPr="6571245F" w:rsidR="166221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varies </w:t>
      </w:r>
      <w:r w:rsidRPr="6571245F" w:rsidR="38B50ACF">
        <w:rPr>
          <w:rFonts w:ascii="Arial Nova" w:hAnsi="Arial Nova" w:eastAsia="Arial Nova" w:cs="Arial Nova"/>
          <w:b w:val="0"/>
          <w:bCs w:val="0"/>
          <w:i w:val="0"/>
          <w:iCs w:val="0"/>
          <w:caps w:val="0"/>
          <w:smallCaps w:val="0"/>
          <w:noProof w:val="0"/>
          <w:color w:val="000000" w:themeColor="text1" w:themeTint="FF" w:themeShade="FF"/>
          <w:sz w:val="22"/>
          <w:szCs w:val="22"/>
          <w:lang w:val="en-GB"/>
        </w:rPr>
        <w:t>depending on your height and weight and whether you are a man or a woman. The normal range is between 440 and 660 peak expiratory flow litres per minute.</w:t>
      </w:r>
      <w:r w:rsidRPr="6571245F" w:rsidR="5C8FA8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diagram below </w:t>
      </w:r>
      <w:r w:rsidRPr="6571245F" w:rsidR="5C8FA8BD">
        <w:rPr>
          <w:rFonts w:ascii="Arial Nova" w:hAnsi="Arial Nova" w:eastAsia="Arial Nova" w:cs="Arial Nova"/>
          <w:b w:val="0"/>
          <w:bCs w:val="0"/>
          <w:i w:val="0"/>
          <w:iCs w:val="0"/>
          <w:caps w:val="0"/>
          <w:smallCaps w:val="0"/>
          <w:noProof w:val="0"/>
          <w:color w:val="000000" w:themeColor="text1" w:themeTint="FF" w:themeShade="FF"/>
          <w:sz w:val="22"/>
          <w:szCs w:val="22"/>
          <w:lang w:val="en-GB"/>
        </w:rPr>
        <w:t>represents</w:t>
      </w:r>
      <w:r w:rsidRPr="6571245F" w:rsidR="5C8FA8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normal peak flow ranges based on the </w:t>
      </w:r>
      <w:r w:rsidRPr="6571245F" w:rsidR="5C8FA8BD">
        <w:rPr>
          <w:rFonts w:ascii="Arial Nova" w:hAnsi="Arial Nova" w:eastAsia="Arial Nova" w:cs="Arial Nova"/>
          <w:b w:val="0"/>
          <w:bCs w:val="0"/>
          <w:i w:val="0"/>
          <w:iCs w:val="0"/>
          <w:caps w:val="0"/>
          <w:smallCaps w:val="0"/>
          <w:noProof w:val="0"/>
          <w:color w:val="000000" w:themeColor="text1" w:themeTint="FF" w:themeShade="FF"/>
          <w:sz w:val="22"/>
          <w:szCs w:val="22"/>
          <w:lang w:val="en-GB"/>
        </w:rPr>
        <w:t>individual's</w:t>
      </w:r>
      <w:r w:rsidRPr="6571245F" w:rsidR="5C8FA8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contributing factors.</w:t>
      </w:r>
    </w:p>
    <w:p w:rsidR="414027D3" w:rsidP="6571245F" w:rsidRDefault="414027D3" w14:paraId="041B61A8" w14:textId="236DBEF3">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14027D3" w:rsidP="414027D3" w:rsidRDefault="414027D3" w14:paraId="58F8D324" w14:textId="4BF82E2F">
      <w:pPr>
        <w:pStyle w:val="Normal"/>
        <w:spacing w:before="30" w:beforeAutospacing="off" w:after="30" w:afterAutospacing="off"/>
        <w:jc w:val="left"/>
      </w:pPr>
      <w:r w:rsidR="414027D3">
        <w:drawing>
          <wp:anchor distT="0" distB="0" distL="114300" distR="114300" simplePos="0" relativeHeight="251658240" behindDoc="0" locked="0" layoutInCell="1" allowOverlap="1" wp14:anchorId="7D2F52FC" wp14:editId="0F242EFB">
            <wp:simplePos x="0" y="0"/>
            <wp:positionH relativeFrom="column">
              <wp:align>left</wp:align>
            </wp:positionH>
            <wp:positionV relativeFrom="paragraph">
              <wp:posOffset>0</wp:posOffset>
            </wp:positionV>
            <wp:extent cx="4127987" cy="2733675"/>
            <wp:effectExtent l="0" t="0" r="0" b="0"/>
            <wp:wrapSquare wrapText="bothSides"/>
            <wp:docPr id="188968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968273" name=""/>
                    <pic:cNvPicPr/>
                  </pic:nvPicPr>
                  <pic:blipFill>
                    <a:blip xmlns:r="http://schemas.openxmlformats.org/officeDocument/2006/relationships" r:embed="rId1963530274">
                      <a:extLst>
                        <a:ext uri="{28A0092B-C50C-407E-A947-70E740481C1C}">
                          <a14:useLocalDpi xmlns:a14="http://schemas.microsoft.com/office/drawing/2010/main"/>
                        </a:ext>
                      </a:extLst>
                    </a:blip>
                    <a:stretch>
                      <a:fillRect/>
                    </a:stretch>
                  </pic:blipFill>
                  <pic:spPr>
                    <a:xfrm rot="0">
                      <a:off x="0" y="0"/>
                      <a:ext cx="4127987" cy="2733675"/>
                    </a:xfrm>
                    <a:prstGeom prst="rect">
                      <a:avLst/>
                    </a:prstGeom>
                  </pic:spPr>
                </pic:pic>
              </a:graphicData>
            </a:graphic>
            <wp14:sizeRelH relativeFrom="page">
              <wp14:pctWidth>0</wp14:pctWidth>
            </wp14:sizeRelH>
            <wp14:sizeRelV relativeFrom="page">
              <wp14:pctHeight>0</wp14:pctHeight>
            </wp14:sizeRelV>
          </wp:anchor>
        </w:drawing>
      </w:r>
      <w:r w:rsidRPr="6BD54BFA" w:rsidR="58935AB2">
        <w:rPr>
          <w:rFonts w:ascii="Arial Nova" w:hAnsi="Arial Nova" w:eastAsia="Arial Nova" w:cs="Arial Nova"/>
          <w:b w:val="0"/>
          <w:bCs w:val="0"/>
          <w:i w:val="0"/>
          <w:iCs w:val="0"/>
          <w:caps w:val="0"/>
          <w:smallCaps w:val="0"/>
          <w:noProof w:val="0"/>
          <w:color w:val="000000" w:themeColor="text1" w:themeTint="FF" w:themeShade="FF"/>
          <w:sz w:val="22"/>
          <w:szCs w:val="22"/>
          <w:lang w:val="en-GB"/>
        </w:rPr>
        <w:t>(Asthma and Lung UK, 2022)</w:t>
      </w:r>
    </w:p>
    <w:p w:rsidR="05D2F5DA" w:rsidP="773748A5" w:rsidRDefault="05D2F5DA" w14:paraId="5154DFB9" w14:textId="65CDCBAB">
      <w:pPr>
        <w:pStyle w:val="Normal"/>
        <w:spacing w:before="30" w:beforeAutospacing="off" w:after="30" w:afterAutospacing="off"/>
        <w:jc w:val="left"/>
      </w:pPr>
      <w:r w:rsidRPr="6571245F" w:rsidR="0B4F10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Asthma and Lung UK </w:t>
      </w:r>
      <w:r w:rsidRPr="6571245F" w:rsidR="12A80F32">
        <w:rPr>
          <w:rFonts w:ascii="Arial Nova" w:hAnsi="Arial Nova" w:eastAsia="Arial Nova" w:cs="Arial Nova"/>
          <w:b w:val="0"/>
          <w:bCs w:val="0"/>
          <w:i w:val="0"/>
          <w:iCs w:val="0"/>
          <w:caps w:val="0"/>
          <w:smallCaps w:val="0"/>
          <w:noProof w:val="0"/>
          <w:color w:val="000000" w:themeColor="text1" w:themeTint="FF" w:themeShade="FF"/>
          <w:sz w:val="22"/>
          <w:szCs w:val="22"/>
          <w:lang w:val="en-GB"/>
        </w:rPr>
        <w:t>recommend</w:t>
      </w:r>
      <w:r w:rsidRPr="6571245F" w:rsidR="0B4F10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if you notice a big drop in your peak flow score it could be a sign</w:t>
      </w:r>
      <w:r w:rsidRPr="6571245F" w:rsidR="0BCCAA3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your airways are tight or </w:t>
      </w:r>
      <w:r w:rsidRPr="6571245F" w:rsidR="4C8F546B">
        <w:rPr>
          <w:rFonts w:ascii="Arial Nova" w:hAnsi="Arial Nova" w:eastAsia="Arial Nova" w:cs="Arial Nova"/>
          <w:b w:val="0"/>
          <w:bCs w:val="0"/>
          <w:i w:val="0"/>
          <w:iCs w:val="0"/>
          <w:caps w:val="0"/>
          <w:smallCaps w:val="0"/>
          <w:noProof w:val="0"/>
          <w:color w:val="000000" w:themeColor="text1" w:themeTint="FF" w:themeShade="FF"/>
          <w:sz w:val="22"/>
          <w:szCs w:val="22"/>
          <w:lang w:val="en-GB"/>
        </w:rPr>
        <w:t>inflamed</w:t>
      </w:r>
      <w:r w:rsidRPr="6571245F" w:rsidR="0BCCAA3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your asthma is getting worse (Asthma and Lung UK, 2022</w:t>
      </w:r>
      <w:r w:rsidRPr="6571245F" w:rsidR="71D1BC5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05D2F5DA" w:rsidP="773748A5" w:rsidRDefault="05D2F5DA" w14:paraId="3BD2264D" w14:textId="61061020">
      <w:pPr>
        <w:pStyle w:val="Normal"/>
        <w:spacing w:before="30" w:beforeAutospacing="off" w:after="30" w:afterAutospacing="off"/>
        <w:jc w:val="left"/>
      </w:pP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Asthma management</w:t>
      </w: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requires</w:t>
      </w: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proactive </w:t>
      </w:r>
      <w:r w:rsidRPr="6571245F" w:rsidR="16AD29E8">
        <w:rPr>
          <w:rFonts w:ascii="Arial Nova" w:hAnsi="Arial Nova" w:eastAsia="Arial Nova" w:cs="Arial Nova"/>
          <w:b w:val="0"/>
          <w:bCs w:val="0"/>
          <w:i w:val="0"/>
          <w:iCs w:val="0"/>
          <w:caps w:val="0"/>
          <w:smallCaps w:val="0"/>
          <w:noProof w:val="0"/>
          <w:color w:val="000000" w:themeColor="text1" w:themeTint="FF" w:themeShade="FF"/>
          <w:sz w:val="22"/>
          <w:szCs w:val="22"/>
          <w:lang w:val="en-GB"/>
        </w:rPr>
        <w:t>approach and</w:t>
      </w: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tracking peak flow readings </w:t>
      </w:r>
      <w:r w:rsidRPr="6571245F" w:rsidR="4E19FCF0">
        <w:rPr>
          <w:rFonts w:ascii="Arial Nova" w:hAnsi="Arial Nova" w:eastAsia="Arial Nova" w:cs="Arial Nova"/>
          <w:b w:val="0"/>
          <w:bCs w:val="0"/>
          <w:i w:val="0"/>
          <w:iCs w:val="0"/>
          <w:caps w:val="0"/>
          <w:smallCaps w:val="0"/>
          <w:noProof w:val="0"/>
          <w:color w:val="000000" w:themeColor="text1" w:themeTint="FF" w:themeShade="FF"/>
          <w:sz w:val="22"/>
          <w:szCs w:val="22"/>
          <w:lang w:val="en-GB"/>
        </w:rPr>
        <w:t>helps</w:t>
      </w:r>
      <w:r w:rsidRPr="6571245F" w:rsidR="05D2F5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contribute to an </w:t>
      </w:r>
      <w:r w:rsidRPr="6571245F" w:rsidR="44DE2362">
        <w:rPr>
          <w:rFonts w:ascii="Arial Nova" w:hAnsi="Arial Nova" w:eastAsia="Arial Nova" w:cs="Arial Nova"/>
          <w:b w:val="0"/>
          <w:bCs w:val="0"/>
          <w:i w:val="0"/>
          <w:iCs w:val="0"/>
          <w:caps w:val="0"/>
          <w:smallCaps w:val="0"/>
          <w:noProof w:val="0"/>
          <w:color w:val="000000" w:themeColor="text1" w:themeTint="FF" w:themeShade="FF"/>
          <w:sz w:val="22"/>
          <w:szCs w:val="22"/>
          <w:lang w:val="en-GB"/>
        </w:rPr>
        <w:t>individual's</w:t>
      </w:r>
      <w:r w:rsidRPr="6571245F" w:rsidR="394091B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treatment plan.</w:t>
      </w:r>
      <w:r w:rsidRPr="6571245F" w:rsidR="24CACD8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71245F" w:rsidR="030761C0">
        <w:rPr>
          <w:rFonts w:ascii="Arial Nova" w:hAnsi="Arial Nova" w:eastAsia="Arial Nova" w:cs="Arial Nova"/>
          <w:b w:val="0"/>
          <w:bCs w:val="0"/>
          <w:i w:val="0"/>
          <w:iCs w:val="0"/>
          <w:caps w:val="0"/>
          <w:smallCaps w:val="0"/>
          <w:noProof w:val="0"/>
          <w:color w:val="000000" w:themeColor="text1" w:themeTint="FF" w:themeShade="FF"/>
          <w:sz w:val="22"/>
          <w:szCs w:val="22"/>
          <w:lang w:val="en-GB"/>
        </w:rPr>
        <w:t>According to the Global Initiative Asthma (2025), understanding pe</w:t>
      </w:r>
      <w:r w:rsidRPr="6571245F" w:rsidR="2BAA07A6">
        <w:rPr>
          <w:rFonts w:ascii="Arial Nova" w:hAnsi="Arial Nova" w:eastAsia="Arial Nova" w:cs="Arial Nova"/>
          <w:b w:val="0"/>
          <w:bCs w:val="0"/>
          <w:i w:val="0"/>
          <w:iCs w:val="0"/>
          <w:caps w:val="0"/>
          <w:smallCaps w:val="0"/>
          <w:noProof w:val="0"/>
          <w:color w:val="000000" w:themeColor="text1" w:themeTint="FF" w:themeShade="FF"/>
          <w:sz w:val="22"/>
          <w:szCs w:val="22"/>
          <w:lang w:val="en-GB"/>
        </w:rPr>
        <w:t>rsonal best peak flow values allows patients to recognise specific thresholds</w:t>
      </w:r>
      <w:r w:rsidRPr="6571245F" w:rsidR="735DD9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w:t>
      </w:r>
      <w:r w:rsidRPr="6571245F" w:rsidR="735DD9BD">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w:t>
      </w:r>
      <w:r w:rsidRPr="6571245F" w:rsidR="735DD9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risk of an asthma attack.</w:t>
      </w:r>
      <w:r w:rsidRPr="6571245F" w:rsidR="19C65C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awareness allows individuals to make informed decisions about their medication </w:t>
      </w:r>
      <w:r w:rsidRPr="6571245F" w:rsidR="4FE74447">
        <w:rPr>
          <w:rFonts w:ascii="Arial Nova" w:hAnsi="Arial Nova" w:eastAsia="Arial Nova" w:cs="Arial Nova"/>
          <w:b w:val="0"/>
          <w:bCs w:val="0"/>
          <w:i w:val="0"/>
          <w:iCs w:val="0"/>
          <w:caps w:val="0"/>
          <w:smallCaps w:val="0"/>
          <w:noProof w:val="0"/>
          <w:color w:val="000000" w:themeColor="text1" w:themeTint="FF" w:themeShade="FF"/>
          <w:sz w:val="22"/>
          <w:szCs w:val="22"/>
          <w:lang w:val="en-GB"/>
        </w:rPr>
        <w:t>usage</w:t>
      </w:r>
      <w:r w:rsidRPr="6571245F" w:rsidR="19C65C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any lifestyle adjust</w:t>
      </w:r>
      <w:r w:rsidRPr="6571245F" w:rsidR="2EF6D9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ments that they may need to </w:t>
      </w:r>
      <w:r w:rsidRPr="6571245F" w:rsidR="68111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consider; this enhances an individual's capacity to </w:t>
      </w:r>
      <w:r w:rsidRPr="6571245F" w:rsidR="68111E76">
        <w:rPr>
          <w:rFonts w:ascii="Arial Nova" w:hAnsi="Arial Nova" w:eastAsia="Arial Nova" w:cs="Arial Nova"/>
          <w:b w:val="0"/>
          <w:bCs w:val="0"/>
          <w:i w:val="0"/>
          <w:iCs w:val="0"/>
          <w:caps w:val="0"/>
          <w:smallCaps w:val="0"/>
          <w:noProof w:val="0"/>
          <w:color w:val="000000" w:themeColor="text1" w:themeTint="FF" w:themeShade="FF"/>
          <w:sz w:val="22"/>
          <w:szCs w:val="22"/>
          <w:lang w:val="en-GB"/>
        </w:rPr>
        <w:t>self-manage</w:t>
      </w:r>
      <w:r w:rsidRPr="6571245F" w:rsidR="68111E7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condition.</w:t>
      </w:r>
    </w:p>
    <w:p w:rsidR="05DAD76A" w:rsidP="773748A5" w:rsidRDefault="05DAD76A" w14:paraId="72B4F4B5" w14:textId="0F2C2358">
      <w:pPr>
        <w:pStyle w:val="Normal"/>
        <w:spacing w:before="30" w:beforeAutospacing="off" w:after="30" w:afterAutospacing="off"/>
        <w:jc w:val="left"/>
      </w:pPr>
      <w:r w:rsidRPr="773748A5" w:rsidR="05DAD76A">
        <w:rPr>
          <w:rFonts w:ascii="Arial Nova" w:hAnsi="Arial Nova" w:eastAsia="Arial Nova" w:cs="Arial Nova"/>
          <w:b w:val="0"/>
          <w:bCs w:val="0"/>
          <w:i w:val="0"/>
          <w:iCs w:val="0"/>
          <w:caps w:val="0"/>
          <w:smallCaps w:val="0"/>
          <w:noProof w:val="0"/>
          <w:color w:val="000000" w:themeColor="text1" w:themeTint="FF" w:themeShade="FF"/>
          <w:sz w:val="22"/>
          <w:szCs w:val="22"/>
          <w:lang w:val="en-GB"/>
        </w:rPr>
        <w:t>Individuals suffering with the condition need to maintain</w:t>
      </w:r>
      <w:r w:rsidRPr="773748A5" w:rsidR="4A6F9D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detail</w:t>
      </w:r>
      <w:r w:rsidRPr="773748A5" w:rsidR="679EAFC2">
        <w:rPr>
          <w:rFonts w:ascii="Arial Nova" w:hAnsi="Arial Nova" w:eastAsia="Arial Nova" w:cs="Arial Nova"/>
          <w:b w:val="0"/>
          <w:bCs w:val="0"/>
          <w:i w:val="0"/>
          <w:iCs w:val="0"/>
          <w:caps w:val="0"/>
          <w:smallCaps w:val="0"/>
          <w:noProof w:val="0"/>
          <w:color w:val="000000" w:themeColor="text1" w:themeTint="FF" w:themeShade="FF"/>
          <w:sz w:val="22"/>
          <w:szCs w:val="22"/>
          <w:lang w:val="en-GB"/>
        </w:rPr>
        <w:t>ed</w:t>
      </w:r>
      <w:r w:rsidRPr="773748A5" w:rsidR="4A6F9D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records of their respiratory functions and effective communication with their healthcare providers is vital so that they can </w:t>
      </w:r>
      <w:r w:rsidRPr="773748A5" w:rsidR="7B83C84D">
        <w:rPr>
          <w:rFonts w:ascii="Arial Nova" w:hAnsi="Arial Nova" w:eastAsia="Arial Nova" w:cs="Arial Nova"/>
          <w:b w:val="0"/>
          <w:bCs w:val="0"/>
          <w:i w:val="0"/>
          <w:iCs w:val="0"/>
          <w:caps w:val="0"/>
          <w:smallCaps w:val="0"/>
          <w:noProof w:val="0"/>
          <w:color w:val="000000" w:themeColor="text1" w:themeTint="FF" w:themeShade="FF"/>
          <w:sz w:val="22"/>
          <w:szCs w:val="22"/>
          <w:lang w:val="en-GB"/>
        </w:rPr>
        <w:t>receive support with treatment plans that are tailored to their individual needs</w:t>
      </w:r>
      <w:r w:rsidRPr="773748A5" w:rsidR="2617D79D">
        <w:rPr>
          <w:rFonts w:ascii="Arial Nova" w:hAnsi="Arial Nova" w:eastAsia="Arial Nova" w:cs="Arial Nova"/>
          <w:b w:val="0"/>
          <w:bCs w:val="0"/>
          <w:i w:val="0"/>
          <w:iCs w:val="0"/>
          <w:caps w:val="0"/>
          <w:smallCaps w:val="0"/>
          <w:noProof w:val="0"/>
          <w:color w:val="000000" w:themeColor="text1" w:themeTint="FF" w:themeShade="FF"/>
          <w:sz w:val="22"/>
          <w:szCs w:val="22"/>
          <w:lang w:val="en-GB"/>
        </w:rPr>
        <w:t>, the treatment plans can offer</w:t>
      </w:r>
      <w:r w:rsidRPr="773748A5" w:rsidR="3D6F828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support with strategies to reduce symptoms and </w:t>
      </w:r>
      <w:r w:rsidRPr="773748A5" w:rsidR="2617D79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773748A5" w:rsidR="2617D79D">
        <w:rPr>
          <w:rFonts w:ascii="Arial Nova" w:hAnsi="Arial Nova" w:eastAsia="Arial Nova" w:cs="Arial Nova"/>
          <w:b w:val="0"/>
          <w:bCs w:val="0"/>
          <w:i w:val="0"/>
          <w:iCs w:val="0"/>
          <w:caps w:val="0"/>
          <w:smallCaps w:val="0"/>
          <w:noProof w:val="0"/>
          <w:color w:val="000000" w:themeColor="text1" w:themeTint="FF" w:themeShade="FF"/>
          <w:sz w:val="22"/>
          <w:szCs w:val="22"/>
          <w:lang w:val="en-GB"/>
        </w:rPr>
        <w:t>aids to help with av</w:t>
      </w:r>
      <w:r w:rsidRPr="773748A5" w:rsidR="05B2F3CD">
        <w:rPr>
          <w:rFonts w:ascii="Arial Nova" w:hAnsi="Arial Nova" w:eastAsia="Arial Nova" w:cs="Arial Nova"/>
          <w:b w:val="0"/>
          <w:bCs w:val="0"/>
          <w:i w:val="0"/>
          <w:iCs w:val="0"/>
          <w:caps w:val="0"/>
          <w:smallCaps w:val="0"/>
          <w:noProof w:val="0"/>
          <w:color w:val="000000" w:themeColor="text1" w:themeTint="FF" w:themeShade="FF"/>
          <w:sz w:val="22"/>
          <w:szCs w:val="22"/>
          <w:lang w:val="en-GB"/>
        </w:rPr>
        <w:t>oiding triggers of their condition</w:t>
      </w:r>
      <w:r w:rsidRPr="773748A5" w:rsidR="470D9113">
        <w:rPr>
          <w:rFonts w:ascii="Arial Nova" w:hAnsi="Arial Nova" w:eastAsia="Arial Nova" w:cs="Arial Nova"/>
          <w:b w:val="0"/>
          <w:bCs w:val="0"/>
          <w:i w:val="0"/>
          <w:iCs w:val="0"/>
          <w:caps w:val="0"/>
          <w:smallCaps w:val="0"/>
          <w:noProof w:val="0"/>
          <w:color w:val="000000" w:themeColor="text1" w:themeTint="FF" w:themeShade="FF"/>
          <w:sz w:val="22"/>
          <w:szCs w:val="22"/>
          <w:lang w:val="en-GB"/>
        </w:rPr>
        <w:t>. This will then lead to an improved quality of life.</w:t>
      </w:r>
    </w:p>
    <w:p w:rsidR="773748A5" w:rsidP="773748A5" w:rsidRDefault="773748A5" w14:paraId="422C39CC" w14:textId="2E5DC795">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73748A5" w:rsidP="773748A5" w:rsidRDefault="773748A5" w14:paraId="27D410F8" w14:textId="6E4F66B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86DFA30" w:rsidP="186DFA30" w:rsidRDefault="186DFA30" w14:paraId="2BBF1B03" w14:textId="4F675C95">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86DFA30" w:rsidP="773748A5" w:rsidRDefault="186DFA30" w14:paraId="03715493" w14:textId="1B197066">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r w:rsidRPr="773748A5" w:rsidR="4D6727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Include </w:t>
      </w:r>
      <w:r w:rsidRPr="773748A5" w:rsidR="5D4F298E">
        <w:rPr>
          <w:rFonts w:ascii="Arial Nova" w:hAnsi="Arial Nova" w:eastAsia="Arial Nova" w:cs="Arial Nova"/>
          <w:b w:val="1"/>
          <w:bCs w:val="1"/>
          <w:i w:val="0"/>
          <w:iCs w:val="0"/>
          <w:caps w:val="0"/>
          <w:smallCaps w:val="0"/>
          <w:noProof w:val="0"/>
          <w:color w:val="000000" w:themeColor="text1" w:themeTint="FF" w:themeShade="FF"/>
          <w:sz w:val="22"/>
          <w:szCs w:val="22"/>
          <w:lang w:val="en-GB"/>
        </w:rPr>
        <w:t>evidence-based</w:t>
      </w:r>
      <w:r w:rsidRPr="773748A5" w:rsidR="4D6727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773748A5" w:rsidR="19FBA5AE">
        <w:rPr>
          <w:rFonts w:ascii="Arial Nova" w:hAnsi="Arial Nova" w:eastAsia="Arial Nova" w:cs="Arial Nova"/>
          <w:b w:val="1"/>
          <w:bCs w:val="1"/>
          <w:i w:val="0"/>
          <w:iCs w:val="0"/>
          <w:caps w:val="0"/>
          <w:smallCaps w:val="0"/>
          <w:noProof w:val="0"/>
          <w:color w:val="000000" w:themeColor="text1" w:themeTint="FF" w:themeShade="FF"/>
          <w:sz w:val="22"/>
          <w:szCs w:val="22"/>
          <w:lang w:val="en-GB"/>
        </w:rPr>
        <w:t>recommendations</w:t>
      </w:r>
      <w:r w:rsidRPr="773748A5" w:rsidR="4D6727DB">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on how lifestyle changes could help improve their condit</w:t>
      </w:r>
      <w:r w:rsidRPr="773748A5" w:rsidR="7E5848DB">
        <w:rPr>
          <w:rFonts w:ascii="Arial Nova" w:hAnsi="Arial Nova" w:eastAsia="Arial Nova" w:cs="Arial Nova"/>
          <w:b w:val="1"/>
          <w:bCs w:val="1"/>
          <w:i w:val="0"/>
          <w:iCs w:val="0"/>
          <w:caps w:val="0"/>
          <w:smallCaps w:val="0"/>
          <w:noProof w:val="0"/>
          <w:color w:val="000000" w:themeColor="text1" w:themeTint="FF" w:themeShade="FF"/>
          <w:sz w:val="22"/>
          <w:szCs w:val="22"/>
          <w:lang w:val="en-GB"/>
        </w:rPr>
        <w:t>ion.</w:t>
      </w:r>
    </w:p>
    <w:p w:rsidR="186DFA30" w:rsidP="186DFA30" w:rsidRDefault="186DFA30" w14:paraId="18F70337" w14:textId="70AF7C6F">
      <w:pPr>
        <w:pStyle w:val="Normal"/>
        <w:spacing w:before="30" w:beforeAutospacing="off" w:after="30" w:afterAutospacing="off"/>
        <w:jc w:val="left"/>
      </w:pPr>
      <w:r w:rsidRPr="2721211E" w:rsidR="36D7D7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Obesity and excess weigh are common risk factors contributing to asthma as excess weight puts </w:t>
      </w:r>
      <w:r w:rsidRPr="2721211E" w:rsidR="381EDE16">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2721211E" w:rsidR="36D7D79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pressure onto the heart making it work harder than it would </w:t>
      </w:r>
      <w:r w:rsidRPr="2721211E" w:rsidR="3D2F080E">
        <w:rPr>
          <w:rFonts w:ascii="Arial Nova" w:hAnsi="Arial Nova" w:eastAsia="Arial Nova" w:cs="Arial Nova"/>
          <w:b w:val="0"/>
          <w:bCs w:val="0"/>
          <w:i w:val="0"/>
          <w:iCs w:val="0"/>
          <w:caps w:val="0"/>
          <w:smallCaps w:val="0"/>
          <w:noProof w:val="0"/>
          <w:color w:val="000000" w:themeColor="text1" w:themeTint="FF" w:themeShade="FF"/>
          <w:sz w:val="22"/>
          <w:szCs w:val="22"/>
          <w:lang w:val="en-GB"/>
        </w:rPr>
        <w:t>if the excess weigh was not a factor.</w:t>
      </w:r>
      <w:r w:rsidRPr="2721211E" w:rsidR="7F335D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According to ALLERGY European Journal of Allergy </w:t>
      </w:r>
      <w:r w:rsidRPr="2721211E" w:rsidR="5C9456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clinical </w:t>
      </w:r>
      <w:r w:rsidRPr="2721211E" w:rsidR="274C98B2">
        <w:rPr>
          <w:rFonts w:ascii="Arial Nova" w:hAnsi="Arial Nova" w:eastAsia="Arial Nova" w:cs="Arial Nova"/>
          <w:b w:val="0"/>
          <w:bCs w:val="0"/>
          <w:i w:val="0"/>
          <w:iCs w:val="0"/>
          <w:caps w:val="0"/>
          <w:smallCaps w:val="0"/>
          <w:noProof w:val="0"/>
          <w:color w:val="000000" w:themeColor="text1" w:themeTint="FF" w:themeShade="FF"/>
          <w:sz w:val="22"/>
          <w:szCs w:val="22"/>
          <w:lang w:val="en-GB"/>
        </w:rPr>
        <w:t>immunology,</w:t>
      </w:r>
      <w:r w:rsidRPr="2721211E" w:rsidR="5C9456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study of weight loss interventions in asthma</w:t>
      </w:r>
      <w:r w:rsidRPr="2721211E" w:rsidR="2A238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721211E" w:rsidR="5C9456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shows that </w:t>
      </w:r>
      <w:r w:rsidRPr="2721211E" w:rsidR="084DBD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weight increases above the obesity threshold significantly increase the risk of </w:t>
      </w:r>
      <w:r w:rsidRPr="2721211E" w:rsidR="7E4AF971">
        <w:rPr>
          <w:rFonts w:ascii="Arial Nova" w:hAnsi="Arial Nova" w:eastAsia="Arial Nova" w:cs="Arial Nova"/>
          <w:b w:val="0"/>
          <w:bCs w:val="0"/>
          <w:i w:val="0"/>
          <w:iCs w:val="0"/>
          <w:caps w:val="0"/>
          <w:smallCaps w:val="0"/>
          <w:noProof w:val="0"/>
          <w:color w:val="000000" w:themeColor="text1" w:themeTint="FF" w:themeShade="FF"/>
          <w:sz w:val="22"/>
          <w:szCs w:val="22"/>
          <w:lang w:val="en-GB"/>
        </w:rPr>
        <w:t>asthma (Moreira et al., 2013).</w:t>
      </w:r>
      <w:r w:rsidRPr="2721211E" w:rsidR="4CC436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problem with the study was that it only had participants that were already over weight or had received </w:t>
      </w:r>
      <w:r w:rsidRPr="2721211E" w:rsidR="1BC6CC3E">
        <w:rPr>
          <w:rFonts w:ascii="Arial Nova" w:hAnsi="Arial Nova" w:eastAsia="Arial Nova" w:cs="Arial Nova"/>
          <w:b w:val="0"/>
          <w:bCs w:val="0"/>
          <w:i w:val="0"/>
          <w:iCs w:val="0"/>
          <w:caps w:val="0"/>
          <w:smallCaps w:val="0"/>
          <w:noProof w:val="0"/>
          <w:color w:val="000000" w:themeColor="text1" w:themeTint="FF" w:themeShade="FF"/>
          <w:sz w:val="22"/>
          <w:szCs w:val="22"/>
          <w:lang w:val="en-GB"/>
        </w:rPr>
        <w:t>weight loss</w:t>
      </w:r>
      <w:r w:rsidRPr="2721211E" w:rsidR="4CC436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drugs or bariatric surgery, therefore eve</w:t>
      </w:r>
      <w:r w:rsidRPr="2721211E" w:rsidR="583739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 though the results showed an </w:t>
      </w:r>
      <w:r w:rsidRPr="2721211E" w:rsidR="1E71C5CA">
        <w:rPr>
          <w:rFonts w:ascii="Arial Nova" w:hAnsi="Arial Nova" w:eastAsia="Arial Nova" w:cs="Arial Nova"/>
          <w:b w:val="0"/>
          <w:bCs w:val="0"/>
          <w:i w:val="0"/>
          <w:iCs w:val="0"/>
          <w:caps w:val="0"/>
          <w:smallCaps w:val="0"/>
          <w:noProof w:val="0"/>
          <w:color w:val="000000" w:themeColor="text1" w:themeTint="FF" w:themeShade="FF"/>
          <w:sz w:val="22"/>
          <w:szCs w:val="22"/>
          <w:lang w:val="en-GB"/>
        </w:rPr>
        <w:t>increase</w:t>
      </w:r>
      <w:r w:rsidRPr="2721211E" w:rsidR="583739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asthma in people who are overweight, there was not anybody </w:t>
      </w:r>
      <w:r w:rsidRPr="2721211E" w:rsidR="4C6A2906">
        <w:rPr>
          <w:rFonts w:ascii="Arial Nova" w:hAnsi="Arial Nova" w:eastAsia="Arial Nova" w:cs="Arial Nova"/>
          <w:b w:val="0"/>
          <w:bCs w:val="0"/>
          <w:i w:val="0"/>
          <w:iCs w:val="0"/>
          <w:caps w:val="0"/>
          <w:smallCaps w:val="0"/>
          <w:noProof w:val="0"/>
          <w:color w:val="000000" w:themeColor="text1" w:themeTint="FF" w:themeShade="FF"/>
          <w:sz w:val="22"/>
          <w:szCs w:val="22"/>
          <w:lang w:val="en-GB"/>
        </w:rPr>
        <w:t>who's</w:t>
      </w:r>
      <w:r w:rsidRPr="2721211E" w:rsidR="583739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BMI was below the obesity threshold to compare the results to.</w:t>
      </w:r>
      <w:r w:rsidRPr="2721211E" w:rsidR="602017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602017FF" w:rsidP="2721211E" w:rsidRDefault="602017FF" w14:paraId="468D9E09" w14:textId="4E919BC3">
      <w:pPr>
        <w:pStyle w:val="Normal"/>
        <w:spacing w:before="30" w:beforeAutospacing="off" w:after="30" w:afterAutospacing="off"/>
        <w:jc w:val="left"/>
      </w:pPr>
      <w:r w:rsidRPr="21E362A0" w:rsidR="602017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w:t>
      </w:r>
      <w:r w:rsidRPr="21E362A0" w:rsidR="3D66B6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is dated as it </w:t>
      </w:r>
      <w:r w:rsidRPr="21E362A0" w:rsidR="602017FF">
        <w:rPr>
          <w:rFonts w:ascii="Arial Nova" w:hAnsi="Arial Nova" w:eastAsia="Arial Nova" w:cs="Arial Nova"/>
          <w:b w:val="0"/>
          <w:bCs w:val="0"/>
          <w:i w:val="0"/>
          <w:iCs w:val="0"/>
          <w:caps w:val="0"/>
          <w:smallCaps w:val="0"/>
          <w:noProof w:val="0"/>
          <w:color w:val="000000" w:themeColor="text1" w:themeTint="FF" w:themeShade="FF"/>
          <w:sz w:val="22"/>
          <w:szCs w:val="22"/>
          <w:lang w:val="en-GB"/>
        </w:rPr>
        <w:t>was started in 2011 and published in 2013</w:t>
      </w:r>
      <w:r w:rsidRPr="21E362A0" w:rsidR="735E310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study also included a higher number of adults than it did children so this could have a negative impact on the data produced for </w:t>
      </w:r>
      <w:r w:rsidRPr="21E362A0" w:rsidR="735E310E">
        <w:rPr>
          <w:rFonts w:ascii="Arial Nova" w:hAnsi="Arial Nova" w:eastAsia="Arial Nova" w:cs="Arial Nova"/>
          <w:b w:val="0"/>
          <w:bCs w:val="0"/>
          <w:i w:val="0"/>
          <w:iCs w:val="0"/>
          <w:caps w:val="0"/>
          <w:smallCaps w:val="0"/>
          <w:noProof w:val="0"/>
          <w:color w:val="000000" w:themeColor="text1" w:themeTint="FF" w:themeShade="FF"/>
          <w:sz w:val="22"/>
          <w:szCs w:val="22"/>
          <w:lang w:val="en-GB"/>
        </w:rPr>
        <w:t>children</w:t>
      </w:r>
      <w:r w:rsidRPr="21E362A0" w:rsidR="735E310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6B6A650A" w:rsidP="21E362A0" w:rsidRDefault="6B6A650A" w14:paraId="536503B6" w14:textId="3FFB059C">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7332B8B" w:rsidR="6B6A65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Evidence shows that improving your diet quality by eating more fruit, vegetables and </w:t>
      </w:r>
      <w:r w:rsidRPr="17332B8B" w:rsidR="7FBC36A2">
        <w:rPr>
          <w:rFonts w:ascii="Arial Nova" w:hAnsi="Arial Nova" w:eastAsia="Arial Nova" w:cs="Arial Nova"/>
          <w:b w:val="0"/>
          <w:bCs w:val="0"/>
          <w:i w:val="0"/>
          <w:iCs w:val="0"/>
          <w:caps w:val="0"/>
          <w:smallCaps w:val="0"/>
          <w:noProof w:val="0"/>
          <w:color w:val="000000" w:themeColor="text1" w:themeTint="FF" w:themeShade="FF"/>
          <w:sz w:val="22"/>
          <w:szCs w:val="22"/>
          <w:lang w:val="en-GB"/>
        </w:rPr>
        <w:t>decreasing</w:t>
      </w:r>
      <w:r w:rsidRPr="17332B8B" w:rsidR="6B6A65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in</w:t>
      </w:r>
      <w:r w:rsidRPr="17332B8B" w:rsidR="5BE5FF8F">
        <w:rPr>
          <w:rFonts w:ascii="Arial Nova" w:hAnsi="Arial Nova" w:eastAsia="Arial Nova" w:cs="Arial Nova"/>
          <w:b w:val="0"/>
          <w:bCs w:val="0"/>
          <w:i w:val="0"/>
          <w:iCs w:val="0"/>
          <w:caps w:val="0"/>
          <w:smallCaps w:val="0"/>
          <w:noProof w:val="0"/>
          <w:color w:val="000000" w:themeColor="text1" w:themeTint="FF" w:themeShade="FF"/>
          <w:sz w:val="22"/>
          <w:szCs w:val="22"/>
          <w:lang w:val="en-GB"/>
        </w:rPr>
        <w:t>take of saturated fat</w:t>
      </w:r>
      <w:r w:rsidRPr="17332B8B" w:rsidR="2FFEB6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intake is recommended in people with asthm</w:t>
      </w:r>
      <w:r w:rsidRPr="17332B8B" w:rsidR="785511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Evidence suggest that a healthy diet leads to improvements in airway inflammation </w:t>
      </w:r>
      <w:r w:rsidRPr="17332B8B" w:rsidR="641C40E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7332B8B" w:rsidR="641C40E3">
        <w:rPr>
          <w:rFonts w:ascii="Arial Nova" w:hAnsi="Arial Nova" w:eastAsia="Arial Nova" w:cs="Arial Nova"/>
          <w:b w:val="0"/>
          <w:bCs w:val="0"/>
          <w:i w:val="0"/>
          <w:iCs w:val="0"/>
          <w:caps w:val="0"/>
          <w:smallCaps w:val="0"/>
          <w:noProof w:val="0"/>
          <w:color w:val="000000" w:themeColor="text1" w:themeTint="FF" w:themeShade="FF"/>
          <w:sz w:val="22"/>
          <w:szCs w:val="22"/>
          <w:lang w:val="en-GB"/>
        </w:rPr>
        <w:t>Stoodley</w:t>
      </w:r>
      <w:r w:rsidRPr="17332B8B" w:rsidR="641C40E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2019). </w:t>
      </w:r>
      <w:r w:rsidRPr="17332B8B" w:rsidR="6F2AC8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was conducted over a period of five years which is a </w:t>
      </w:r>
      <w:r w:rsidRPr="17332B8B" w:rsidR="11A07391">
        <w:rPr>
          <w:rFonts w:ascii="Arial Nova" w:hAnsi="Arial Nova" w:eastAsia="Arial Nova" w:cs="Arial Nova"/>
          <w:b w:val="0"/>
          <w:bCs w:val="0"/>
          <w:i w:val="0"/>
          <w:iCs w:val="0"/>
          <w:caps w:val="0"/>
          <w:smallCaps w:val="0"/>
          <w:noProof w:val="0"/>
          <w:color w:val="000000" w:themeColor="text1" w:themeTint="FF" w:themeShade="FF"/>
          <w:sz w:val="22"/>
          <w:szCs w:val="22"/>
          <w:lang w:val="en-GB"/>
        </w:rPr>
        <w:t>sufficient</w:t>
      </w:r>
      <w:r w:rsidRPr="17332B8B" w:rsidR="6F2AC8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amount of time to monitor the results,</w:t>
      </w:r>
      <w:r w:rsidRPr="17332B8B" w:rsidR="5A32D1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17332B8B" w:rsidR="6F2AC8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but </w:t>
      </w:r>
      <w:r w:rsidRPr="17332B8B" w:rsidR="4C90F1AF">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17332B8B" w:rsidR="641C40E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 </w:t>
      </w:r>
      <w:r w:rsidRPr="17332B8B" w:rsidR="641C40E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geographical </w:t>
      </w:r>
      <w:r w:rsidRPr="17332B8B" w:rsidR="0663B2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breakdown on the study was problematic as it did not have the same amount of people from each </w:t>
      </w:r>
      <w:r w:rsidRPr="17332B8B" w:rsidR="0F2A56FB">
        <w:rPr>
          <w:rFonts w:ascii="Arial Nova" w:hAnsi="Arial Nova" w:eastAsia="Arial Nova" w:cs="Arial Nova"/>
          <w:b w:val="0"/>
          <w:bCs w:val="0"/>
          <w:i w:val="0"/>
          <w:iCs w:val="0"/>
          <w:caps w:val="0"/>
          <w:smallCaps w:val="0"/>
          <w:noProof w:val="0"/>
          <w:color w:val="000000" w:themeColor="text1" w:themeTint="FF" w:themeShade="FF"/>
          <w:sz w:val="22"/>
          <w:szCs w:val="22"/>
          <w:lang w:val="en-GB"/>
        </w:rPr>
        <w:t>country,</w:t>
      </w:r>
      <w:r w:rsidRPr="17332B8B" w:rsidR="0663B2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the percentage had a large range from as low as 5%</w:t>
      </w:r>
      <w:r w:rsidRPr="17332B8B" w:rsidR="2193B4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participants in Mexico rising to 16% of participants in the </w:t>
      </w:r>
      <w:r w:rsidRPr="17332B8B" w:rsidR="6E464F4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United States. As the number of participants in each country varied the data would not be reliable. </w:t>
      </w:r>
      <w:r w:rsidRPr="17332B8B" w:rsidR="7861079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w:t>
      </w:r>
      <w:r w:rsidRPr="17332B8B" w:rsidR="458BF1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also </w:t>
      </w:r>
      <w:r w:rsidRPr="17332B8B" w:rsidR="7861079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only had 58% of its participants from the </w:t>
      </w:r>
      <w:r w:rsidRPr="17332B8B" w:rsidR="703E4F69">
        <w:rPr>
          <w:rFonts w:ascii="Arial Nova" w:hAnsi="Arial Nova" w:eastAsia="Arial Nova" w:cs="Arial Nova"/>
          <w:b w:val="0"/>
          <w:bCs w:val="0"/>
          <w:i w:val="0"/>
          <w:iCs w:val="0"/>
          <w:caps w:val="0"/>
          <w:smallCaps w:val="0"/>
          <w:noProof w:val="0"/>
          <w:color w:val="000000" w:themeColor="text1" w:themeTint="FF" w:themeShade="FF"/>
          <w:sz w:val="22"/>
          <w:szCs w:val="22"/>
          <w:lang w:val="en-GB"/>
        </w:rPr>
        <w:t>public</w:t>
      </w:r>
      <w:r w:rsidRPr="17332B8B" w:rsidR="7861079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the other 42% being made up of </w:t>
      </w:r>
      <w:r w:rsidRPr="17332B8B" w:rsidR="36BDC489">
        <w:rPr>
          <w:rFonts w:ascii="Arial Nova" w:hAnsi="Arial Nova" w:eastAsia="Arial Nova" w:cs="Arial Nova"/>
          <w:b w:val="0"/>
          <w:bCs w:val="0"/>
          <w:i w:val="0"/>
          <w:iCs w:val="0"/>
          <w:caps w:val="0"/>
          <w:smallCaps w:val="0"/>
          <w:noProof w:val="0"/>
          <w:color w:val="000000" w:themeColor="text1" w:themeTint="FF" w:themeShade="FF"/>
          <w:sz w:val="22"/>
          <w:szCs w:val="22"/>
          <w:lang w:val="en-GB"/>
        </w:rPr>
        <w:t>healthcare</w:t>
      </w:r>
      <w:r w:rsidRPr="17332B8B" w:rsidR="01CC2AA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professionals and scientists. </w:t>
      </w:r>
      <w:r w:rsidRPr="17332B8B" w:rsidR="68ED881D">
        <w:rPr>
          <w:rFonts w:ascii="Arial Nova" w:hAnsi="Arial Nova" w:eastAsia="Arial Nova" w:cs="Arial Nova"/>
          <w:b w:val="0"/>
          <w:bCs w:val="0"/>
          <w:i w:val="0"/>
          <w:iCs w:val="0"/>
          <w:caps w:val="0"/>
          <w:smallCaps w:val="0"/>
          <w:noProof w:val="0"/>
          <w:color w:val="000000" w:themeColor="text1" w:themeTint="FF" w:themeShade="FF"/>
          <w:sz w:val="22"/>
          <w:szCs w:val="22"/>
          <w:lang w:val="en-GB"/>
        </w:rPr>
        <w:t>Therefore, d</w:t>
      </w:r>
      <w:r w:rsidRPr="17332B8B" w:rsidR="774DE1B0">
        <w:rPr>
          <w:rFonts w:ascii="Arial Nova" w:hAnsi="Arial Nova" w:eastAsia="Arial Nova" w:cs="Arial Nova"/>
          <w:b w:val="0"/>
          <w:bCs w:val="0"/>
          <w:i w:val="0"/>
          <w:iCs w:val="0"/>
          <w:caps w:val="0"/>
          <w:smallCaps w:val="0"/>
          <w:noProof w:val="0"/>
          <w:color w:val="000000" w:themeColor="text1" w:themeTint="FF" w:themeShade="FF"/>
          <w:sz w:val="22"/>
          <w:szCs w:val="22"/>
          <w:lang w:val="en-GB"/>
        </w:rPr>
        <w:t>ifferences in the educational background of the participants could have an impact on the results of the study.</w:t>
      </w:r>
    </w:p>
    <w:p w:rsidR="17332B8B" w:rsidP="17332B8B" w:rsidRDefault="17332B8B" w14:paraId="5FEC7C85" w14:textId="3B9CE127">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17332B8B" w:rsidP="17332B8B" w:rsidRDefault="17332B8B" w14:paraId="4C3C9C0A" w14:textId="36C4320C">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186DFA30" w:rsidP="2721211E" w:rsidRDefault="186DFA30" w14:paraId="43826F06" w14:textId="6AF9CC1C">
      <w:pPr>
        <w:pStyle w:val="Normal"/>
        <w:spacing w:before="30" w:beforeAutospacing="off" w:after="30" w:afterAutospacing="off"/>
        <w:jc w:val="left"/>
      </w:pPr>
      <w:r w:rsidRPr="5690BBF2" w:rsidR="4C2CAE37">
        <w:rPr>
          <w:rFonts w:ascii="Arial Nova" w:hAnsi="Arial Nova" w:eastAsia="Arial Nova" w:cs="Arial Nova"/>
          <w:b w:val="1"/>
          <w:bCs w:val="1"/>
          <w:i w:val="0"/>
          <w:iCs w:val="0"/>
          <w:caps w:val="0"/>
          <w:smallCaps w:val="0"/>
          <w:noProof w:val="0"/>
          <w:color w:val="000000" w:themeColor="text1" w:themeTint="FF" w:themeShade="FF"/>
          <w:sz w:val="22"/>
          <w:szCs w:val="22"/>
          <w:lang w:val="en-GB"/>
        </w:rPr>
        <w:t>Conclusion</w:t>
      </w:r>
    </w:p>
    <w:p w:rsidR="5DDB6F05" w:rsidP="17332B8B" w:rsidRDefault="5DDB6F05" w14:paraId="2E131077" w14:textId="66E258A2">
      <w:pPr>
        <w:pStyle w:val="Normal"/>
        <w:spacing w:before="30" w:beforeAutospacing="off" w:after="30" w:afterAutospacing="off"/>
        <w:jc w:val="left"/>
      </w:pPr>
      <w:r w:rsidRPr="4C280E36" w:rsidR="5DDB6F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respiratory system has a vital role where </w:t>
      </w:r>
      <w:r w:rsidRPr="4C280E36" w:rsidR="5DDB6F05">
        <w:rPr>
          <w:rFonts w:ascii="Arial Nova" w:hAnsi="Arial Nova" w:eastAsia="Arial Nova" w:cs="Arial Nova"/>
          <w:b w:val="0"/>
          <w:bCs w:val="0"/>
          <w:i w:val="0"/>
          <w:iCs w:val="0"/>
          <w:caps w:val="0"/>
          <w:smallCaps w:val="0"/>
          <w:noProof w:val="0"/>
          <w:color w:val="000000" w:themeColor="text1" w:themeTint="FF" w:themeShade="FF"/>
          <w:sz w:val="22"/>
          <w:szCs w:val="22"/>
          <w:lang w:val="en-GB"/>
        </w:rPr>
        <w:t>it</w:t>
      </w:r>
      <w:r w:rsidRPr="4C280E36" w:rsidR="5DDB6F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280E36" w:rsidR="7DE83D2E">
        <w:rPr>
          <w:rFonts w:ascii="Arial Nova" w:hAnsi="Arial Nova" w:eastAsia="Arial Nova" w:cs="Arial Nova"/>
          <w:b w:val="0"/>
          <w:bCs w:val="0"/>
          <w:i w:val="0"/>
          <w:iCs w:val="0"/>
          <w:caps w:val="0"/>
          <w:smallCaps w:val="0"/>
          <w:noProof w:val="0"/>
          <w:color w:val="000000" w:themeColor="text1" w:themeTint="FF" w:themeShade="FF"/>
          <w:sz w:val="22"/>
          <w:szCs w:val="22"/>
          <w:lang w:val="en-GB"/>
        </w:rPr>
        <w:t>supply's</w:t>
      </w:r>
      <w:r w:rsidRPr="4C280E36" w:rsidR="5DDB6F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body with oxygen</w:t>
      </w:r>
      <w:r w:rsidRPr="4C280E36" w:rsidR="1B15FBCF">
        <w:rPr>
          <w:rFonts w:ascii="Arial Nova" w:hAnsi="Arial Nova" w:eastAsia="Arial Nova" w:cs="Arial Nova"/>
          <w:b w:val="0"/>
          <w:bCs w:val="0"/>
          <w:i w:val="0"/>
          <w:iCs w:val="0"/>
          <w:caps w:val="0"/>
          <w:smallCaps w:val="0"/>
          <w:noProof w:val="0"/>
          <w:color w:val="000000" w:themeColor="text1" w:themeTint="FF" w:themeShade="FF"/>
          <w:sz w:val="22"/>
          <w:szCs w:val="22"/>
          <w:lang w:val="en-GB"/>
        </w:rPr>
        <w:t>ated blood and removes the deoxygenated blood</w:t>
      </w:r>
      <w:r w:rsidRPr="4C280E36" w:rsidR="65E00D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the heart back into the lungs for oxygenation. When the </w:t>
      </w:r>
      <w:r w:rsidRPr="4C280E36" w:rsidR="392A1274">
        <w:rPr>
          <w:rFonts w:ascii="Arial Nova" w:hAnsi="Arial Nova" w:eastAsia="Arial Nova" w:cs="Arial Nova"/>
          <w:b w:val="0"/>
          <w:bCs w:val="0"/>
          <w:i w:val="0"/>
          <w:iCs w:val="0"/>
          <w:caps w:val="0"/>
          <w:smallCaps w:val="0"/>
          <w:noProof w:val="0"/>
          <w:color w:val="000000" w:themeColor="text1" w:themeTint="FF" w:themeShade="FF"/>
          <w:sz w:val="22"/>
          <w:szCs w:val="22"/>
          <w:lang w:val="en-GB"/>
        </w:rPr>
        <w:t>respiratory</w:t>
      </w:r>
      <w:r w:rsidRPr="4C280E36" w:rsidR="65E00D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system is </w:t>
      </w:r>
      <w:r w:rsidRPr="4C280E36" w:rsidR="69AEC7F0">
        <w:rPr>
          <w:rFonts w:ascii="Arial Nova" w:hAnsi="Arial Nova" w:eastAsia="Arial Nova" w:cs="Arial Nova"/>
          <w:b w:val="0"/>
          <w:bCs w:val="0"/>
          <w:i w:val="0"/>
          <w:iCs w:val="0"/>
          <w:caps w:val="0"/>
          <w:smallCaps w:val="0"/>
          <w:noProof w:val="0"/>
          <w:color w:val="000000" w:themeColor="text1" w:themeTint="FF" w:themeShade="FF"/>
          <w:sz w:val="22"/>
          <w:szCs w:val="22"/>
          <w:lang w:val="en-GB"/>
        </w:rPr>
        <w:t>affected</w:t>
      </w:r>
      <w:r w:rsidRPr="4C280E36" w:rsidR="65E00D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a condition suc</w:t>
      </w:r>
      <w:r w:rsidRPr="4C280E36" w:rsidR="5F1860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 as asthma the airways become narrow making it difficult for an individual to breath. Asthma has </w:t>
      </w:r>
      <w:r w:rsidRPr="4C280E36" w:rsidR="7EDC27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 impact on the respiratory system but with proper management such as lifestyle choices on an </w:t>
      </w:r>
      <w:r w:rsidRPr="4C280E36" w:rsidR="15E8E0E8">
        <w:rPr>
          <w:rFonts w:ascii="Arial Nova" w:hAnsi="Arial Nova" w:eastAsia="Arial Nova" w:cs="Arial Nova"/>
          <w:b w:val="0"/>
          <w:bCs w:val="0"/>
          <w:i w:val="0"/>
          <w:iCs w:val="0"/>
          <w:caps w:val="0"/>
          <w:smallCaps w:val="0"/>
          <w:noProof w:val="0"/>
          <w:color w:val="000000" w:themeColor="text1" w:themeTint="FF" w:themeShade="FF"/>
          <w:sz w:val="22"/>
          <w:szCs w:val="22"/>
          <w:lang w:val="en-GB"/>
        </w:rPr>
        <w:t>individual's</w:t>
      </w:r>
      <w:r w:rsidRPr="4C280E36" w:rsidR="5135D6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diet or </w:t>
      </w:r>
      <w:r w:rsidRPr="4C280E36" w:rsidR="79A83369">
        <w:rPr>
          <w:rFonts w:ascii="Arial Nova" w:hAnsi="Arial Nova" w:eastAsia="Arial Nova" w:cs="Arial Nova"/>
          <w:b w:val="0"/>
          <w:bCs w:val="0"/>
          <w:i w:val="0"/>
          <w:iCs w:val="0"/>
          <w:caps w:val="0"/>
          <w:smallCaps w:val="0"/>
          <w:noProof w:val="0"/>
          <w:color w:val="000000" w:themeColor="text1" w:themeTint="FF" w:themeShade="FF"/>
          <w:sz w:val="22"/>
          <w:szCs w:val="22"/>
          <w:lang w:val="en-GB"/>
        </w:rPr>
        <w:t>weight</w:t>
      </w:r>
      <w:r w:rsidRPr="4C280E36" w:rsidR="5135D6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loss plan in combination with their asthma medication it is possible for an individual with asthma to live a healthy life</w:t>
      </w:r>
      <w:r w:rsidRPr="4C280E36" w:rsidR="231384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When an individual is diagnosed </w:t>
      </w:r>
      <w:r w:rsidRPr="4C280E36" w:rsidR="57E916BA">
        <w:rPr>
          <w:rFonts w:ascii="Arial Nova" w:hAnsi="Arial Nova" w:eastAsia="Arial Nova" w:cs="Arial Nova"/>
          <w:b w:val="0"/>
          <w:bCs w:val="0"/>
          <w:i w:val="0"/>
          <w:iCs w:val="0"/>
          <w:caps w:val="0"/>
          <w:smallCaps w:val="0"/>
          <w:noProof w:val="0"/>
          <w:color w:val="000000" w:themeColor="text1" w:themeTint="FF" w:themeShade="FF"/>
          <w:sz w:val="22"/>
          <w:szCs w:val="22"/>
          <w:lang w:val="en-GB"/>
        </w:rPr>
        <w:t>with</w:t>
      </w:r>
      <w:r w:rsidRPr="4C280E36" w:rsidR="231384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asthma an awareness about how to improve their respiratory health is </w:t>
      </w:r>
      <w:r w:rsidRPr="4C280E36" w:rsidR="5B51A850">
        <w:rPr>
          <w:rFonts w:ascii="Arial Nova" w:hAnsi="Arial Nova" w:eastAsia="Arial Nova" w:cs="Arial Nova"/>
          <w:b w:val="0"/>
          <w:bCs w:val="0"/>
          <w:i w:val="0"/>
          <w:iCs w:val="0"/>
          <w:caps w:val="0"/>
          <w:smallCaps w:val="0"/>
          <w:noProof w:val="0"/>
          <w:color w:val="000000" w:themeColor="text1" w:themeTint="FF" w:themeShade="FF"/>
          <w:sz w:val="22"/>
          <w:szCs w:val="22"/>
          <w:lang w:val="en-GB"/>
        </w:rPr>
        <w:t>essential</w:t>
      </w:r>
      <w:r w:rsidRPr="4C280E36" w:rsidR="231384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improving their quality of life.</w:t>
      </w:r>
    </w:p>
    <w:p w:rsidR="4C280E36" w:rsidP="4C280E36" w:rsidRDefault="4C280E36" w14:paraId="1D9F2C99" w14:textId="50D67D49">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C280E36" w:rsidP="4C280E36" w:rsidRDefault="4C280E36" w14:paraId="7D450176" w14:textId="7CFCE8CE">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C280E36" w:rsidP="4C280E36" w:rsidRDefault="4C280E36" w14:paraId="4A7D50A1" w14:textId="1B6DF80F">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7140C15F" w14:textId="6170723C">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34B5375C" w14:textId="3D4767CE">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32FB4A15" w14:textId="7A874410">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67D5DDEA" w14:textId="7B821AAA">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1CC657D2" w14:textId="2631AC85">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3D6F748A" w14:textId="0F70BB9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313DC12B" w14:textId="1C962EF8">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15052212" w14:textId="3F105DD7">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640FE265" w14:textId="3A742925">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31F4CB6F" w14:textId="6D7E0158">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71273C13" w14:textId="3F723460">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4EF7D8E3" w14:textId="70543F0B">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0B77F00A" w14:textId="6D58654B">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514A5529" w14:textId="7A99C62F">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02A27E46" w14:textId="2B2A4570">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001EF9F7" w14:textId="444F3C9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1BF4C385" w14:textId="46D9373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41617E8C" w14:textId="38DD422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609A237F" w14:textId="7DD90F24">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4EB94CF0" w14:textId="6CD4A1A9">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085E468A" w14:textId="2EF8B4BE">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14FC614F" w14:textId="72675282">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79354918" w14:textId="292C89D3">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7EA57726" w14:textId="171C7A3E">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4E7A7AEA" w14:textId="1A1E8329">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5641306D" w14:textId="0292DBC1">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51EE6F60" w14:textId="0E199FDD">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4C280E36" w:rsidP="4C280E36" w:rsidRDefault="4C280E36" w14:paraId="14D90621" w14:textId="61F0BA13">
      <w:pPr>
        <w:pStyle w:val="Normal"/>
        <w:spacing w:before="30" w:beforeAutospacing="off" w:after="30" w:afterAutospacing="off"/>
        <w:jc w:val="left"/>
        <w:rPr>
          <w:rFonts w:ascii="Arial Nova" w:hAnsi="Arial Nova" w:eastAsia="Arial Nova" w:cs="Arial Nova"/>
          <w:b w:val="1"/>
          <w:bCs w:val="1"/>
          <w:i w:val="0"/>
          <w:iCs w:val="0"/>
          <w:caps w:val="0"/>
          <w:smallCaps w:val="0"/>
          <w:noProof w:val="0"/>
          <w:color w:val="000000" w:themeColor="text1" w:themeTint="FF" w:themeShade="FF"/>
          <w:sz w:val="22"/>
          <w:szCs w:val="22"/>
          <w:lang w:val="en-GB"/>
        </w:rPr>
      </w:pPr>
    </w:p>
    <w:p w:rsidR="7E55E6D9" w:rsidP="4C280E36" w:rsidRDefault="7E55E6D9" w14:paraId="59D28B0F" w14:textId="64C98EF7">
      <w:pPr>
        <w:pStyle w:val="Normal"/>
        <w:spacing w:before="30" w:beforeAutospacing="off" w:after="30" w:afterAutospacing="off"/>
        <w:jc w:val="left"/>
      </w:pPr>
      <w:r w:rsidRPr="6BD54BFA" w:rsidR="7E55E6D9">
        <w:rPr>
          <w:rFonts w:ascii="Arial Nova" w:hAnsi="Arial Nova" w:eastAsia="Arial Nova" w:cs="Arial Nova"/>
          <w:b w:val="1"/>
          <w:bCs w:val="1"/>
          <w:i w:val="0"/>
          <w:iCs w:val="0"/>
          <w:caps w:val="0"/>
          <w:smallCaps w:val="0"/>
          <w:noProof w:val="0"/>
          <w:color w:val="000000" w:themeColor="text1" w:themeTint="FF" w:themeShade="FF"/>
          <w:sz w:val="22"/>
          <w:szCs w:val="22"/>
          <w:lang w:val="en-GB"/>
        </w:rPr>
        <w:t>References</w:t>
      </w:r>
    </w:p>
    <w:p w:rsidR="2D7B5946" w:rsidP="6BD54BFA" w:rsidRDefault="2D7B5946" w14:paraId="6D074BCF" w14:textId="5988B056">
      <w:pPr>
        <w:pStyle w:val="Normal"/>
        <w:spacing w:before="30" w:beforeAutospacing="off" w:after="30" w:afterAutospacing="off"/>
        <w:jc w:val="left"/>
      </w:pPr>
      <w:r w:rsidRPr="6BD54BFA" w:rsidR="2D7B59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Alamy.com (2022). Asthma diagram with </w:t>
      </w:r>
      <w:r w:rsidRPr="6BD54BFA" w:rsidR="0C9F44CC">
        <w:rPr>
          <w:rFonts w:ascii="Arial Nova" w:hAnsi="Arial Nova" w:eastAsia="Arial Nova" w:cs="Arial Nova"/>
          <w:b w:val="0"/>
          <w:bCs w:val="0"/>
          <w:i w:val="0"/>
          <w:iCs w:val="0"/>
          <w:caps w:val="0"/>
          <w:smallCaps w:val="0"/>
          <w:noProof w:val="0"/>
          <w:color w:val="000000" w:themeColor="text1" w:themeTint="FF" w:themeShade="FF"/>
          <w:sz w:val="22"/>
          <w:szCs w:val="22"/>
          <w:lang w:val="en-GB"/>
        </w:rPr>
        <w:t>N</w:t>
      </w:r>
      <w:r w:rsidRPr="6BD54BFA" w:rsidR="2D7B59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ormal </w:t>
      </w:r>
      <w:r w:rsidRPr="6BD54BFA" w:rsidR="11CEBCBB">
        <w:rPr>
          <w:rFonts w:ascii="Arial Nova" w:hAnsi="Arial Nova" w:eastAsia="Arial Nova" w:cs="Arial Nova"/>
          <w:b w:val="0"/>
          <w:bCs w:val="0"/>
          <w:i w:val="0"/>
          <w:iCs w:val="0"/>
          <w:caps w:val="0"/>
          <w:smallCaps w:val="0"/>
          <w:noProof w:val="0"/>
          <w:color w:val="000000" w:themeColor="text1" w:themeTint="FF" w:themeShade="FF"/>
          <w:sz w:val="22"/>
          <w:szCs w:val="22"/>
          <w:lang w:val="en-GB"/>
        </w:rPr>
        <w:t>L</w:t>
      </w:r>
      <w:r w:rsidRPr="6BD54BFA" w:rsidR="2D7B594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ung and Asthmatic </w:t>
      </w:r>
      <w:r w:rsidRPr="6BD54BFA" w:rsidR="5D5A523F">
        <w:rPr>
          <w:rFonts w:ascii="Arial Nova" w:hAnsi="Arial Nova" w:eastAsia="Arial Nova" w:cs="Arial Nova"/>
          <w:b w:val="0"/>
          <w:bCs w:val="0"/>
          <w:i w:val="0"/>
          <w:iCs w:val="0"/>
          <w:caps w:val="0"/>
          <w:smallCaps w:val="0"/>
          <w:noProof w:val="0"/>
          <w:color w:val="000000" w:themeColor="text1" w:themeTint="FF" w:themeShade="FF"/>
          <w:sz w:val="22"/>
          <w:szCs w:val="22"/>
          <w:lang w:val="en-GB"/>
        </w:rPr>
        <w:t>Lung</w:t>
      </w:r>
      <w:r w:rsidRPr="6BD54BFA" w:rsidR="5820275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Diagram. Available at: </w:t>
      </w:r>
      <w:hyperlink r:id="Re7f4a51006554cb3">
        <w:r w:rsidRPr="6BD54BFA" w:rsidR="58202752">
          <w:rPr>
            <w:rStyle w:val="Hyperlink"/>
            <w:rFonts w:ascii="Arial Nova" w:hAnsi="Arial Nova" w:eastAsia="Arial Nova" w:cs="Arial Nova"/>
            <w:noProof w:val="0"/>
            <w:sz w:val="22"/>
            <w:szCs w:val="22"/>
            <w:lang w:val="en-GB"/>
          </w:rPr>
          <w:t>asthma and lung tissue swelling diagram - Search Images.</w:t>
        </w:r>
      </w:hyperlink>
      <w:r w:rsidRPr="6BD54BFA" w:rsidR="58202752">
        <w:rPr>
          <w:rFonts w:ascii="Arial Nova" w:hAnsi="Arial Nova" w:eastAsia="Arial Nova" w:cs="Arial Nova"/>
          <w:noProof w:val="0"/>
          <w:sz w:val="22"/>
          <w:szCs w:val="22"/>
          <w:lang w:val="en-GB"/>
        </w:rPr>
        <w:t xml:space="preserve"> Accessed on 2</w:t>
      </w:r>
      <w:r w:rsidRPr="6BD54BFA" w:rsidR="58202752">
        <w:rPr>
          <w:rFonts w:ascii="Arial Nova" w:hAnsi="Arial Nova" w:eastAsia="Arial Nova" w:cs="Arial Nova"/>
          <w:noProof w:val="0"/>
          <w:sz w:val="22"/>
          <w:szCs w:val="22"/>
          <w:vertAlign w:val="superscript"/>
          <w:lang w:val="en-GB"/>
        </w:rPr>
        <w:t>nd</w:t>
      </w:r>
      <w:r w:rsidRPr="6BD54BFA" w:rsidR="58202752">
        <w:rPr>
          <w:rFonts w:ascii="Arial Nova" w:hAnsi="Arial Nova" w:eastAsia="Arial Nova" w:cs="Arial Nova"/>
          <w:noProof w:val="0"/>
          <w:sz w:val="22"/>
          <w:szCs w:val="22"/>
          <w:lang w:val="en-GB"/>
        </w:rPr>
        <w:t xml:space="preserve"> November 2025.</w:t>
      </w:r>
    </w:p>
    <w:p w:rsidR="0CF751B8" w:rsidP="6571245F" w:rsidRDefault="0CF751B8" w14:paraId="155428F8" w14:textId="3F4E256E">
      <w:pPr>
        <w:pStyle w:val="Normal"/>
        <w:spacing w:before="30" w:beforeAutospacing="off" w:after="30" w:afterAutospacing="off"/>
        <w:jc w:val="left"/>
      </w:pPr>
      <w:r w:rsidRPr="6571245F" w:rsidR="0CF751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Asthma and Lung </w:t>
      </w:r>
      <w:r w:rsidRPr="6571245F" w:rsidR="0CF751B8">
        <w:rPr>
          <w:rFonts w:ascii="Arial Nova" w:hAnsi="Arial Nova" w:eastAsia="Arial Nova" w:cs="Arial Nova"/>
          <w:b w:val="0"/>
          <w:bCs w:val="0"/>
          <w:i w:val="0"/>
          <w:iCs w:val="0"/>
          <w:caps w:val="0"/>
          <w:smallCaps w:val="0"/>
          <w:noProof w:val="0"/>
          <w:color w:val="000000" w:themeColor="text1" w:themeTint="FF" w:themeShade="FF"/>
          <w:sz w:val="22"/>
          <w:szCs w:val="22"/>
          <w:lang w:val="en-GB"/>
        </w:rPr>
        <w:t>UK  (</w:t>
      </w:r>
      <w:r w:rsidRPr="6571245F" w:rsidR="0CF751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2022). </w:t>
      </w:r>
      <w:r w:rsidRPr="6571245F" w:rsidR="0CF751B8">
        <w:rPr>
          <w:rFonts w:ascii="Arial Nova" w:hAnsi="Arial Nova" w:eastAsia="Arial Nova" w:cs="Arial Nova"/>
          <w:b w:val="0"/>
          <w:bCs w:val="0"/>
          <w:i w:val="1"/>
          <w:iCs w:val="1"/>
          <w:caps w:val="0"/>
          <w:smallCaps w:val="0"/>
          <w:noProof w:val="0"/>
          <w:color w:val="000000" w:themeColor="text1" w:themeTint="FF" w:themeShade="FF"/>
          <w:sz w:val="22"/>
          <w:szCs w:val="22"/>
          <w:lang w:val="en-GB"/>
        </w:rPr>
        <w:t>Peak Flow</w:t>
      </w:r>
      <w:r w:rsidRPr="6571245F" w:rsidR="0CF751B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71245F" w:rsidR="39FDF5A2">
        <w:rPr>
          <w:rFonts w:ascii="Arial Nova" w:hAnsi="Arial Nova" w:eastAsia="Arial Nova" w:cs="Arial Nova"/>
          <w:b w:val="0"/>
          <w:bCs w:val="0"/>
          <w:i w:val="0"/>
          <w:iCs w:val="0"/>
          <w:caps w:val="0"/>
          <w:smallCaps w:val="0"/>
          <w:noProof w:val="0"/>
          <w:color w:val="000000" w:themeColor="text1" w:themeTint="FF" w:themeShade="FF"/>
          <w:sz w:val="22"/>
          <w:szCs w:val="22"/>
          <w:lang w:val="en-GB"/>
        </w:rPr>
        <w:t>Asthma and Lung UK. Available at:</w:t>
      </w:r>
      <w:hyperlink r:id="R7cc17ce69da04f18">
        <w:r w:rsidRPr="6571245F" w:rsidR="39FDF5A2">
          <w:rPr>
            <w:rStyle w:val="Hyperlink"/>
            <w:rFonts w:ascii="Arial Nova" w:hAnsi="Arial Nova" w:eastAsia="Arial Nova" w:cs="Arial Nova"/>
            <w:noProof w:val="0"/>
            <w:sz w:val="22"/>
            <w:szCs w:val="22"/>
            <w:lang w:val="en-GB"/>
          </w:rPr>
          <w:t>Peak flow | Asthma + Lung UK.</w:t>
        </w:r>
      </w:hyperlink>
      <w:r w:rsidRPr="6571245F" w:rsidR="39FDF5A2">
        <w:rPr>
          <w:rFonts w:ascii="Arial Nova" w:hAnsi="Arial Nova" w:eastAsia="Arial Nova" w:cs="Arial Nova"/>
          <w:noProof w:val="0"/>
          <w:sz w:val="22"/>
          <w:szCs w:val="22"/>
          <w:lang w:val="en-GB"/>
        </w:rPr>
        <w:t xml:space="preserve"> Accessed on 2</w:t>
      </w:r>
      <w:r w:rsidRPr="6571245F" w:rsidR="39FDF5A2">
        <w:rPr>
          <w:rFonts w:ascii="Arial Nova" w:hAnsi="Arial Nova" w:eastAsia="Arial Nova" w:cs="Arial Nova"/>
          <w:noProof w:val="0"/>
          <w:sz w:val="22"/>
          <w:szCs w:val="22"/>
          <w:vertAlign w:val="superscript"/>
          <w:lang w:val="en-GB"/>
        </w:rPr>
        <w:t>nd</w:t>
      </w:r>
      <w:r w:rsidRPr="6571245F" w:rsidR="39FDF5A2">
        <w:rPr>
          <w:rFonts w:ascii="Arial Nova" w:hAnsi="Arial Nova" w:eastAsia="Arial Nova" w:cs="Arial Nova"/>
          <w:noProof w:val="0"/>
          <w:sz w:val="22"/>
          <w:szCs w:val="22"/>
          <w:lang w:val="en-GB"/>
        </w:rPr>
        <w:t xml:space="preserve"> November 2025.</w:t>
      </w:r>
    </w:p>
    <w:p w:rsidR="2721211E" w:rsidP="4C280E36" w:rsidRDefault="2721211E" w14:paraId="6366B769" w14:textId="116E860A">
      <w:pPr>
        <w:pStyle w:val="Normal"/>
        <w:spacing w:before="30" w:beforeAutospacing="off" w:after="30" w:afterAutospacing="off"/>
        <w:jc w:val="left"/>
        <w:rPr>
          <w:rFonts w:ascii="Arial Nova" w:hAnsi="Arial Nova" w:eastAsia="Arial Nova" w:cs="Arial Nova"/>
          <w:sz w:val="22"/>
          <w:szCs w:val="22"/>
        </w:rPr>
      </w:pPr>
      <w:r w:rsidRPr="4C280E36" w:rsidR="1541D4D4">
        <w:rPr>
          <w:rFonts w:ascii="Arial Nova" w:hAnsi="Arial Nova" w:eastAsia="Arial Nova" w:cs="Arial Nova"/>
          <w:noProof w:val="0"/>
          <w:sz w:val="22"/>
          <w:szCs w:val="22"/>
          <w:lang w:val="en-GB"/>
        </w:rPr>
        <w:t xml:space="preserve">Beuther, D. A., Weiss, S. T., &amp; Sutherland, E. R. (2006). </w:t>
      </w:r>
      <w:r w:rsidRPr="4C280E36" w:rsidR="1541D4D4">
        <w:rPr>
          <w:rFonts w:ascii="Arial Nova" w:hAnsi="Arial Nova" w:eastAsia="Arial Nova" w:cs="Arial Nova"/>
          <w:i w:val="1"/>
          <w:iCs w:val="1"/>
          <w:noProof w:val="0"/>
          <w:sz w:val="22"/>
          <w:szCs w:val="22"/>
          <w:lang w:val="en-GB"/>
        </w:rPr>
        <w:t>Obesity and Asthma</w:t>
      </w:r>
      <w:r w:rsidRPr="4C280E36" w:rsidR="1541D4D4">
        <w:rPr>
          <w:rFonts w:ascii="Arial Nova" w:hAnsi="Arial Nova" w:eastAsia="Arial Nova" w:cs="Arial Nova"/>
          <w:i w:val="0"/>
          <w:iCs w:val="0"/>
          <w:noProof w:val="0"/>
          <w:sz w:val="22"/>
          <w:szCs w:val="22"/>
          <w:lang w:val="en-GB"/>
        </w:rPr>
        <w:t xml:space="preserve">. </w:t>
      </w:r>
      <w:r w:rsidRPr="4C280E36" w:rsidR="1541D4D4">
        <w:rPr>
          <w:rFonts w:ascii="Arial Nova" w:hAnsi="Arial Nova" w:eastAsia="Arial Nova" w:cs="Arial Nova"/>
          <w:i w:val="0"/>
          <w:iCs w:val="0"/>
          <w:noProof w:val="0"/>
          <w:sz w:val="22"/>
          <w:szCs w:val="22"/>
          <w:lang w:val="en-GB"/>
        </w:rPr>
        <w:t>American Journal of Respiratory and Critical Care Medicine</w:t>
      </w:r>
      <w:r w:rsidRPr="4C280E36" w:rsidR="1541D4D4">
        <w:rPr>
          <w:rFonts w:ascii="Arial Nova" w:hAnsi="Arial Nova" w:eastAsia="Arial Nova" w:cs="Arial Nova"/>
          <w:i w:val="0"/>
          <w:iCs w:val="0"/>
          <w:noProof w:val="0"/>
          <w:sz w:val="22"/>
          <w:szCs w:val="22"/>
          <w:lang w:val="en-GB"/>
        </w:rPr>
        <w:t>,</w:t>
      </w:r>
      <w:r w:rsidRPr="4C280E36" w:rsidR="1541D4D4">
        <w:rPr>
          <w:rFonts w:ascii="Arial Nova" w:hAnsi="Arial Nova" w:eastAsia="Arial Nova" w:cs="Arial Nova"/>
          <w:noProof w:val="0"/>
          <w:sz w:val="22"/>
          <w:szCs w:val="22"/>
          <w:lang w:val="en-GB"/>
        </w:rPr>
        <w:t xml:space="preserve"> </w:t>
      </w:r>
      <w:r w:rsidRPr="4C280E36" w:rsidR="1541D4D4">
        <w:rPr>
          <w:rFonts w:ascii="Arial Nova" w:hAnsi="Arial Nova" w:eastAsia="Arial Nova" w:cs="Arial Nova"/>
          <w:i w:val="1"/>
          <w:iCs w:val="1"/>
          <w:noProof w:val="0"/>
          <w:sz w:val="22"/>
          <w:szCs w:val="22"/>
          <w:lang w:val="en-GB"/>
        </w:rPr>
        <w:t>174</w:t>
      </w:r>
      <w:r w:rsidRPr="4C280E36" w:rsidR="1541D4D4">
        <w:rPr>
          <w:rFonts w:ascii="Arial Nova" w:hAnsi="Arial Nova" w:eastAsia="Arial Nova" w:cs="Arial Nova"/>
          <w:noProof w:val="0"/>
          <w:sz w:val="22"/>
          <w:szCs w:val="22"/>
          <w:lang w:val="en-GB"/>
        </w:rPr>
        <w:t xml:space="preserve">(2), 112–119. </w:t>
      </w:r>
      <w:hyperlink r:id="R94e60c4951cd41c7">
        <w:r w:rsidRPr="4C280E36" w:rsidR="1541D4D4">
          <w:rPr>
            <w:rStyle w:val="Hyperlink"/>
            <w:rFonts w:ascii="Arial Nova" w:hAnsi="Arial Nova" w:eastAsia="Arial Nova" w:cs="Arial Nova"/>
            <w:noProof w:val="0"/>
            <w:sz w:val="22"/>
            <w:szCs w:val="22"/>
            <w:lang w:val="en-GB"/>
          </w:rPr>
          <w:t>https://doi.org/10.1164/rccm.200602-231PP</w:t>
        </w:r>
      </w:hyperlink>
    </w:p>
    <w:p w:rsidR="2721211E" w:rsidP="4C280E36" w:rsidRDefault="2721211E" w14:paraId="2481C3B9" w14:textId="15AAAAE2">
      <w:pPr>
        <w:pStyle w:val="Normal"/>
        <w:spacing w:before="30" w:beforeAutospacing="off" w:after="20" w:afterAutospacing="off"/>
      </w:pPr>
      <w:r w:rsidRPr="4C280E36" w:rsidR="384B874A">
        <w:rPr>
          <w:rFonts w:ascii="Arial Nova" w:hAnsi="Arial Nova" w:eastAsia="Arial Nova" w:cs="Arial Nova"/>
          <w:b w:val="0"/>
          <w:bCs w:val="0"/>
          <w:i w:val="0"/>
          <w:iCs w:val="0"/>
          <w:caps w:val="0"/>
          <w:smallCaps w:val="0"/>
          <w:noProof w:val="0"/>
          <w:color w:val="2C3E50"/>
          <w:sz w:val="22"/>
          <w:szCs w:val="22"/>
          <w:lang w:val="en-GB"/>
        </w:rPr>
        <w:t>Eldridge,L</w:t>
      </w:r>
      <w:r w:rsidRPr="4C280E36" w:rsidR="384B874A">
        <w:rPr>
          <w:rFonts w:ascii="Arial Nova" w:hAnsi="Arial Nova" w:eastAsia="Arial Nova" w:cs="Arial Nova"/>
          <w:b w:val="0"/>
          <w:bCs w:val="0"/>
          <w:i w:val="0"/>
          <w:iCs w:val="0"/>
          <w:caps w:val="0"/>
          <w:smallCaps w:val="0"/>
          <w:noProof w:val="0"/>
          <w:color w:val="2C3E50"/>
          <w:sz w:val="22"/>
          <w:szCs w:val="22"/>
          <w:lang w:val="en-GB"/>
        </w:rPr>
        <w:t xml:space="preserve">. (2025) Pleura Anatomy, </w:t>
      </w:r>
      <w:r w:rsidRPr="4C280E36" w:rsidR="2CB95795">
        <w:rPr>
          <w:rFonts w:ascii="Arial Nova" w:hAnsi="Arial Nova" w:eastAsia="Arial Nova" w:cs="Arial Nova"/>
          <w:b w:val="0"/>
          <w:bCs w:val="0"/>
          <w:i w:val="0"/>
          <w:iCs w:val="0"/>
          <w:caps w:val="0"/>
          <w:smallCaps w:val="0"/>
          <w:noProof w:val="0"/>
          <w:color w:val="2C3E50"/>
          <w:sz w:val="22"/>
          <w:szCs w:val="22"/>
          <w:lang w:val="en-GB"/>
        </w:rPr>
        <w:t>Functions and Conditions that Effect it. Very Well Health</w:t>
      </w:r>
      <w:r w:rsidRPr="4C280E36" w:rsidR="20B2CE63">
        <w:rPr>
          <w:rFonts w:ascii="Arial Nova" w:hAnsi="Arial Nova" w:eastAsia="Arial Nova" w:cs="Arial Nova"/>
          <w:b w:val="0"/>
          <w:bCs w:val="0"/>
          <w:i w:val="0"/>
          <w:iCs w:val="0"/>
          <w:caps w:val="0"/>
          <w:smallCaps w:val="0"/>
          <w:noProof w:val="0"/>
          <w:color w:val="2C3E50"/>
          <w:sz w:val="22"/>
          <w:szCs w:val="22"/>
          <w:lang w:val="en-GB"/>
        </w:rPr>
        <w:t>. Available at:</w:t>
      </w:r>
      <w:hyperlink r:id="R1bafdedf90c54110">
        <w:r w:rsidRPr="4C280E36" w:rsidR="20B2CE63">
          <w:rPr>
            <w:rStyle w:val="Hyperlink"/>
            <w:rFonts w:ascii="Arial Nova" w:hAnsi="Arial Nova" w:eastAsia="Arial Nova" w:cs="Arial Nova"/>
            <w:noProof w:val="0"/>
            <w:sz w:val="22"/>
            <w:szCs w:val="22"/>
            <w:lang w:val="en-GB"/>
          </w:rPr>
          <w:t>Pleura Anatomy and Conditions That Affect It.</w:t>
        </w:r>
      </w:hyperlink>
      <w:r w:rsidRPr="4C280E36" w:rsidR="20B2CE63">
        <w:rPr>
          <w:rFonts w:ascii="Arial Nova" w:hAnsi="Arial Nova" w:eastAsia="Arial Nova" w:cs="Arial Nova"/>
          <w:noProof w:val="0"/>
          <w:sz w:val="22"/>
          <w:szCs w:val="22"/>
          <w:lang w:val="en-GB"/>
        </w:rPr>
        <w:t xml:space="preserve"> Accessed on 26</w:t>
      </w:r>
      <w:r w:rsidRPr="4C280E36" w:rsidR="20B2CE63">
        <w:rPr>
          <w:rFonts w:ascii="Arial Nova" w:hAnsi="Arial Nova" w:eastAsia="Arial Nova" w:cs="Arial Nova"/>
          <w:noProof w:val="0"/>
          <w:sz w:val="22"/>
          <w:szCs w:val="22"/>
          <w:vertAlign w:val="superscript"/>
          <w:lang w:val="en-GB"/>
        </w:rPr>
        <w:t>th</w:t>
      </w:r>
      <w:r w:rsidRPr="4C280E36" w:rsidR="20B2CE63">
        <w:rPr>
          <w:rFonts w:ascii="Arial Nova" w:hAnsi="Arial Nova" w:eastAsia="Arial Nova" w:cs="Arial Nova"/>
          <w:noProof w:val="0"/>
          <w:sz w:val="22"/>
          <w:szCs w:val="22"/>
          <w:lang w:val="en-GB"/>
        </w:rPr>
        <w:t xml:space="preserve"> October 2025.</w:t>
      </w:r>
    </w:p>
    <w:p w:rsidR="3D6E3620" w:rsidP="773748A5" w:rsidRDefault="3D6E3620" w14:paraId="67F450C1" w14:textId="42937A8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2C3E50"/>
          <w:sz w:val="22"/>
          <w:szCs w:val="22"/>
          <w:lang w:val="en-GB"/>
        </w:rPr>
      </w:pPr>
      <w:r w:rsidRPr="773748A5" w:rsidR="01DCD1BE">
        <w:rPr>
          <w:rFonts w:ascii="Arial Nova" w:hAnsi="Arial Nova" w:eastAsia="Arial Nova" w:cs="Arial Nova"/>
          <w:b w:val="0"/>
          <w:bCs w:val="0"/>
          <w:i w:val="0"/>
          <w:iCs w:val="0"/>
          <w:caps w:val="0"/>
          <w:smallCaps w:val="0"/>
          <w:noProof w:val="0"/>
          <w:color w:val="2C3E50"/>
          <w:sz w:val="22"/>
          <w:szCs w:val="22"/>
          <w:lang w:val="en-GB"/>
        </w:rPr>
        <w:t>Eldridge, L. (2025) What are alveoli? Very Well Health. Available at:</w:t>
      </w:r>
      <w:hyperlink r:id="Re6130b67ae964ff3">
        <w:r w:rsidRPr="773748A5" w:rsidR="01DCD1BE">
          <w:rPr>
            <w:rStyle w:val="Hyperlink"/>
            <w:rFonts w:ascii="Arial Nova" w:hAnsi="Arial Nova" w:eastAsia="Arial Nova" w:cs="Arial Nova"/>
            <w:noProof w:val="0"/>
            <w:sz w:val="22"/>
            <w:szCs w:val="22"/>
            <w:lang w:val="en-GB"/>
          </w:rPr>
          <w:t>Alveoli: Function, Lung Anatomy, and Causes of Damage.</w:t>
        </w:r>
      </w:hyperlink>
      <w:r w:rsidRPr="773748A5" w:rsidR="01DCD1BE">
        <w:rPr>
          <w:rFonts w:ascii="Arial Nova" w:hAnsi="Arial Nova" w:eastAsia="Arial Nova" w:cs="Arial Nova"/>
          <w:noProof w:val="0"/>
          <w:sz w:val="22"/>
          <w:szCs w:val="22"/>
          <w:lang w:val="en-GB"/>
        </w:rPr>
        <w:t xml:space="preserve"> (Accessed 23</w:t>
      </w:r>
      <w:r w:rsidRPr="773748A5" w:rsidR="01DCD1BE">
        <w:rPr>
          <w:rFonts w:ascii="Arial Nova" w:hAnsi="Arial Nova" w:eastAsia="Arial Nova" w:cs="Arial Nova"/>
          <w:noProof w:val="0"/>
          <w:sz w:val="22"/>
          <w:szCs w:val="22"/>
          <w:vertAlign w:val="superscript"/>
          <w:lang w:val="en-GB"/>
        </w:rPr>
        <w:t>rd</w:t>
      </w:r>
      <w:r w:rsidRPr="773748A5" w:rsidR="01DCD1BE">
        <w:rPr>
          <w:rFonts w:ascii="Arial Nova" w:hAnsi="Arial Nova" w:eastAsia="Arial Nova" w:cs="Arial Nova"/>
          <w:noProof w:val="0"/>
          <w:sz w:val="22"/>
          <w:szCs w:val="22"/>
          <w:lang w:val="en-GB"/>
        </w:rPr>
        <w:t xml:space="preserve"> October 2025)</w:t>
      </w:r>
      <w:r w:rsidRPr="773748A5" w:rsidR="01DCD1BE">
        <w:rPr>
          <w:rFonts w:ascii="Arial Nova" w:hAnsi="Arial Nova" w:eastAsia="Arial Nova" w:cs="Arial Nova"/>
          <w:b w:val="0"/>
          <w:bCs w:val="0"/>
          <w:i w:val="0"/>
          <w:iCs w:val="0"/>
          <w:caps w:val="0"/>
          <w:smallCaps w:val="0"/>
          <w:noProof w:val="0"/>
          <w:color w:val="2C3E50"/>
          <w:sz w:val="22"/>
          <w:szCs w:val="22"/>
          <w:lang w:val="en-GB"/>
        </w:rPr>
        <w:t xml:space="preserve"> </w:t>
      </w:r>
    </w:p>
    <w:p w:rsidR="3D6E3620" w:rsidP="1497EA0A" w:rsidRDefault="3D6E3620" w14:paraId="34283310" w14:textId="3E59B447">
      <w:pPr>
        <w:pStyle w:val="Normal"/>
        <w:spacing w:before="30" w:beforeAutospacing="off" w:after="30" w:afterAutospacing="off"/>
        <w:jc w:val="left"/>
      </w:pPr>
      <w:r w:rsidRPr="773748A5" w:rsidR="01DCD1BE">
        <w:rPr>
          <w:rFonts w:ascii="Arial Nova" w:hAnsi="Arial Nova" w:eastAsia="Arial Nova" w:cs="Arial Nova"/>
          <w:b w:val="0"/>
          <w:bCs w:val="0"/>
          <w:i w:val="0"/>
          <w:iCs w:val="0"/>
          <w:caps w:val="0"/>
          <w:smallCaps w:val="0"/>
          <w:noProof w:val="0"/>
          <w:color w:val="2C3E50"/>
          <w:sz w:val="22"/>
          <w:szCs w:val="22"/>
          <w:lang w:val="en-GB"/>
        </w:rPr>
        <w:t>George, R.B., Light. R.W.,</w:t>
      </w:r>
      <w:r w:rsidRPr="773748A5" w:rsidR="01DCD1BE">
        <w:rPr>
          <w:rFonts w:ascii="Arial Nova" w:hAnsi="Arial Nova" w:eastAsia="Arial Nova" w:cs="Arial Nova"/>
          <w:b w:val="0"/>
          <w:bCs w:val="0"/>
          <w:i w:val="0"/>
          <w:iCs w:val="0"/>
          <w:caps w:val="0"/>
          <w:smallCaps w:val="0"/>
          <w:noProof w:val="0"/>
          <w:color w:val="2C3E50"/>
          <w:sz w:val="22"/>
          <w:szCs w:val="22"/>
          <w:lang w:val="en-GB"/>
        </w:rPr>
        <w:t>Matthay.M.A</w:t>
      </w:r>
      <w:r w:rsidRPr="773748A5" w:rsidR="01DCD1BE">
        <w:rPr>
          <w:rFonts w:ascii="Arial Nova" w:hAnsi="Arial Nova" w:eastAsia="Arial Nova" w:cs="Arial Nova"/>
          <w:b w:val="0"/>
          <w:bCs w:val="0"/>
          <w:i w:val="0"/>
          <w:iCs w:val="0"/>
          <w:caps w:val="0"/>
          <w:smallCaps w:val="0"/>
          <w:noProof w:val="0"/>
          <w:color w:val="2C3E50"/>
          <w:sz w:val="22"/>
          <w:szCs w:val="22"/>
          <w:lang w:val="en-GB"/>
        </w:rPr>
        <w:t xml:space="preserve">., </w:t>
      </w:r>
      <w:r w:rsidRPr="773748A5" w:rsidR="01DCD1BE">
        <w:rPr>
          <w:rFonts w:ascii="Arial Nova" w:hAnsi="Arial Nova" w:eastAsia="Arial Nova" w:cs="Arial Nova"/>
          <w:b w:val="0"/>
          <w:bCs w:val="0"/>
          <w:i w:val="0"/>
          <w:iCs w:val="0"/>
          <w:caps w:val="0"/>
          <w:smallCaps w:val="0"/>
          <w:noProof w:val="0"/>
          <w:color w:val="2C3E50"/>
          <w:sz w:val="22"/>
          <w:szCs w:val="22"/>
          <w:lang w:val="en-GB"/>
        </w:rPr>
        <w:t>Matthay.R.A</w:t>
      </w:r>
      <w:r w:rsidRPr="773748A5" w:rsidR="01DCD1BE">
        <w:rPr>
          <w:rFonts w:ascii="Arial Nova" w:hAnsi="Arial Nova" w:eastAsia="Arial Nova" w:cs="Arial Nova"/>
          <w:b w:val="0"/>
          <w:bCs w:val="0"/>
          <w:i w:val="0"/>
          <w:iCs w:val="0"/>
          <w:caps w:val="0"/>
          <w:smallCaps w:val="0"/>
          <w:noProof w:val="0"/>
          <w:color w:val="2C3E50"/>
          <w:sz w:val="22"/>
          <w:szCs w:val="22"/>
          <w:lang w:val="en-GB"/>
        </w:rPr>
        <w:t>.</w:t>
      </w:r>
      <w:r w:rsidRPr="773748A5" w:rsidR="01DCD1BE">
        <w:rPr>
          <w:rFonts w:ascii="Arial Nova" w:hAnsi="Arial Nova" w:eastAsia="Arial Nova" w:cs="Arial Nova"/>
          <w:b w:val="0"/>
          <w:bCs w:val="0"/>
          <w:i w:val="0"/>
          <w:iCs w:val="0"/>
          <w:caps w:val="0"/>
          <w:smallCaps w:val="0"/>
          <w:noProof w:val="0"/>
          <w:color w:val="2C3E50"/>
          <w:sz w:val="22"/>
          <w:szCs w:val="22"/>
          <w:lang w:val="en-GB"/>
        </w:rPr>
        <w:t xml:space="preserve"> (2005). </w:t>
      </w:r>
      <w:r w:rsidRPr="773748A5" w:rsidR="01DCD1BE">
        <w:rPr>
          <w:rFonts w:ascii="Arial Nova" w:hAnsi="Arial Nova" w:eastAsia="Arial Nova" w:cs="Arial Nova"/>
          <w:b w:val="0"/>
          <w:bCs w:val="0"/>
          <w:i w:val="1"/>
          <w:iCs w:val="1"/>
          <w:caps w:val="0"/>
          <w:smallCaps w:val="0"/>
          <w:noProof w:val="0"/>
          <w:color w:val="2C3E50"/>
          <w:sz w:val="22"/>
          <w:szCs w:val="22"/>
          <w:lang w:val="en-GB"/>
        </w:rPr>
        <w:t>Chest medicine: essentials of pulmonary and critical care medicine</w:t>
      </w:r>
      <w:r w:rsidRPr="773748A5" w:rsidR="01DCD1BE">
        <w:rPr>
          <w:rFonts w:ascii="Arial Nova" w:hAnsi="Arial Nova" w:eastAsia="Arial Nova" w:cs="Arial Nova"/>
          <w:b w:val="0"/>
          <w:bCs w:val="0"/>
          <w:i w:val="0"/>
          <w:iCs w:val="0"/>
          <w:caps w:val="0"/>
          <w:smallCaps w:val="0"/>
          <w:noProof w:val="0"/>
          <w:color w:val="2C3E50"/>
          <w:sz w:val="22"/>
          <w:szCs w:val="22"/>
          <w:lang w:val="en-GB"/>
        </w:rPr>
        <w:t>. Philadelphia, Pa: Lippincott Williams &amp; Wilkins.</w:t>
      </w:r>
    </w:p>
    <w:p w:rsidR="3D6E3620" w:rsidP="773748A5" w:rsidRDefault="3D6E3620" w14:paraId="3165E582" w14:textId="127A69FD">
      <w:pPr>
        <w:pStyle w:val="Normal"/>
        <w:spacing w:before="30" w:beforeAutospacing="off" w:after="30" w:afterAutospacing="off"/>
        <w:jc w:val="left"/>
        <w:rPr>
          <w:rFonts w:ascii="Arial Nova" w:hAnsi="Arial Nova" w:eastAsia="Arial Nova" w:cs="Arial Nova"/>
          <w:noProof w:val="0"/>
          <w:sz w:val="22"/>
          <w:szCs w:val="22"/>
          <w:lang w:val="en-GB"/>
        </w:rPr>
      </w:pPr>
      <w:r w:rsidRPr="773748A5" w:rsidR="307F7AFD">
        <w:rPr>
          <w:rFonts w:ascii="Arial Nova" w:hAnsi="Arial Nova" w:eastAsia="Arial Nova" w:cs="Arial Nova"/>
          <w:b w:val="0"/>
          <w:bCs w:val="0"/>
          <w:i w:val="0"/>
          <w:iCs w:val="0"/>
          <w:caps w:val="0"/>
          <w:smallCaps w:val="0"/>
          <w:noProof w:val="0"/>
          <w:color w:val="2C3E50"/>
          <w:sz w:val="22"/>
          <w:szCs w:val="22"/>
          <w:lang w:val="en-GB"/>
        </w:rPr>
        <w:t>Global Initiative for Asthma (2025). Global Initiati</w:t>
      </w:r>
      <w:r w:rsidRPr="773748A5" w:rsidR="44CFF1C0">
        <w:rPr>
          <w:rFonts w:ascii="Arial Nova" w:hAnsi="Arial Nova" w:eastAsia="Arial Nova" w:cs="Arial Nova"/>
          <w:b w:val="0"/>
          <w:bCs w:val="0"/>
          <w:i w:val="0"/>
          <w:iCs w:val="0"/>
          <w:caps w:val="0"/>
          <w:smallCaps w:val="0"/>
          <w:noProof w:val="0"/>
          <w:color w:val="2C3E50"/>
          <w:sz w:val="22"/>
          <w:szCs w:val="22"/>
          <w:lang w:val="en-GB"/>
        </w:rPr>
        <w:t xml:space="preserve">ve for Asthma – GINA. Available at: </w:t>
      </w:r>
      <w:hyperlink r:id="Rbbbb6d8ed1f84a43">
        <w:r w:rsidRPr="773748A5" w:rsidR="44CFF1C0">
          <w:rPr>
            <w:rStyle w:val="Hyperlink"/>
            <w:rFonts w:ascii="Arial Nova" w:hAnsi="Arial Nova" w:eastAsia="Arial Nova" w:cs="Arial Nova"/>
            <w:noProof w:val="0"/>
            <w:sz w:val="22"/>
            <w:szCs w:val="22"/>
            <w:lang w:val="en-GB"/>
          </w:rPr>
          <w:t>Global Initiative for Asthma - Global Initiative for Asthma - GINA.</w:t>
        </w:r>
      </w:hyperlink>
      <w:r w:rsidRPr="773748A5" w:rsidR="44CFF1C0">
        <w:rPr>
          <w:rFonts w:ascii="Arial Nova" w:hAnsi="Arial Nova" w:eastAsia="Arial Nova" w:cs="Arial Nova"/>
          <w:noProof w:val="0"/>
          <w:sz w:val="22"/>
          <w:szCs w:val="22"/>
          <w:lang w:val="en-GB"/>
        </w:rPr>
        <w:t xml:space="preserve"> Accessed on </w:t>
      </w:r>
      <w:r w:rsidRPr="773748A5" w:rsidR="213500F4">
        <w:rPr>
          <w:rFonts w:ascii="Arial Nova" w:hAnsi="Arial Nova" w:eastAsia="Arial Nova" w:cs="Arial Nova"/>
          <w:noProof w:val="0"/>
          <w:sz w:val="22"/>
          <w:szCs w:val="22"/>
          <w:lang w:val="en-GB"/>
        </w:rPr>
        <w:t>25</w:t>
      </w:r>
      <w:r w:rsidRPr="773748A5" w:rsidR="213500F4">
        <w:rPr>
          <w:rFonts w:ascii="Arial Nova" w:hAnsi="Arial Nova" w:eastAsia="Arial Nova" w:cs="Arial Nova"/>
          <w:noProof w:val="0"/>
          <w:sz w:val="22"/>
          <w:szCs w:val="22"/>
          <w:vertAlign w:val="superscript"/>
          <w:lang w:val="en-GB"/>
        </w:rPr>
        <w:t>th</w:t>
      </w:r>
      <w:r w:rsidRPr="773748A5" w:rsidR="213500F4">
        <w:rPr>
          <w:rFonts w:ascii="Arial Nova" w:hAnsi="Arial Nova" w:eastAsia="Arial Nova" w:cs="Arial Nova"/>
          <w:noProof w:val="0"/>
          <w:sz w:val="22"/>
          <w:szCs w:val="22"/>
          <w:lang w:val="en-GB"/>
        </w:rPr>
        <w:t xml:space="preserve"> October 2025.</w:t>
      </w:r>
    </w:p>
    <w:p w:rsidR="3D6E3620" w:rsidP="773748A5" w:rsidRDefault="3D6E3620" w14:paraId="73B12C9D" w14:textId="79CF9622">
      <w:pPr>
        <w:pStyle w:val="Normal"/>
        <w:spacing w:before="30" w:beforeAutospacing="off" w:after="30" w:afterAutospacing="off"/>
        <w:jc w:val="left"/>
      </w:pPr>
      <w:r w:rsidRPr="17332B8B" w:rsidR="01DCD1BE">
        <w:rPr>
          <w:rFonts w:ascii="Arial Nova" w:hAnsi="Arial Nova" w:eastAsia="Arial Nova" w:cs="Arial Nova"/>
          <w:b w:val="0"/>
          <w:bCs w:val="0"/>
          <w:i w:val="0"/>
          <w:iCs w:val="0"/>
          <w:caps w:val="0"/>
          <w:smallCaps w:val="0"/>
          <w:noProof w:val="0"/>
          <w:color w:val="2C3E50"/>
          <w:sz w:val="22"/>
          <w:szCs w:val="22"/>
          <w:lang w:val="en-GB"/>
        </w:rPr>
        <w:t>Marieb</w:t>
      </w:r>
      <w:r w:rsidRPr="17332B8B" w:rsidR="01DCD1BE">
        <w:rPr>
          <w:rFonts w:ascii="Arial Nova" w:hAnsi="Arial Nova" w:eastAsia="Arial Nova" w:cs="Arial Nova"/>
          <w:b w:val="0"/>
          <w:bCs w:val="0"/>
          <w:i w:val="0"/>
          <w:iCs w:val="0"/>
          <w:caps w:val="0"/>
          <w:smallCaps w:val="0"/>
          <w:noProof w:val="0"/>
          <w:color w:val="2C3E50"/>
          <w:sz w:val="22"/>
          <w:szCs w:val="22"/>
          <w:lang w:val="en-GB"/>
        </w:rPr>
        <w:t xml:space="preserve">, E.N. and Hoehn, K. (2019). </w:t>
      </w:r>
      <w:r w:rsidRPr="17332B8B" w:rsidR="01DCD1BE">
        <w:rPr>
          <w:rFonts w:ascii="Arial Nova" w:hAnsi="Arial Nova" w:eastAsia="Arial Nova" w:cs="Arial Nova"/>
          <w:b w:val="0"/>
          <w:bCs w:val="0"/>
          <w:i w:val="1"/>
          <w:iCs w:val="1"/>
          <w:caps w:val="0"/>
          <w:smallCaps w:val="0"/>
          <w:noProof w:val="0"/>
          <w:color w:val="2C3E50"/>
          <w:sz w:val="22"/>
          <w:szCs w:val="22"/>
          <w:lang w:val="en-GB"/>
        </w:rPr>
        <w:t>Human Anatomy &amp; Physiology</w:t>
      </w:r>
      <w:r w:rsidRPr="17332B8B" w:rsidR="01DCD1BE">
        <w:rPr>
          <w:rFonts w:ascii="Arial Nova" w:hAnsi="Arial Nova" w:eastAsia="Arial Nova" w:cs="Arial Nova"/>
          <w:b w:val="0"/>
          <w:bCs w:val="0"/>
          <w:i w:val="0"/>
          <w:iCs w:val="0"/>
          <w:caps w:val="0"/>
          <w:smallCaps w:val="0"/>
          <w:noProof w:val="0"/>
          <w:color w:val="2C3E50"/>
          <w:sz w:val="22"/>
          <w:szCs w:val="22"/>
          <w:lang w:val="en-GB"/>
        </w:rPr>
        <w:t>. 11th ed. Pearson.</w:t>
      </w:r>
    </w:p>
    <w:p w:rsidR="5E052A6E" w:rsidP="2721211E" w:rsidRDefault="5E052A6E" w14:paraId="6FC72863" w14:textId="3302B060">
      <w:pPr>
        <w:pStyle w:val="Normal"/>
        <w:spacing w:before="30" w:beforeAutospacing="off" w:after="30" w:afterAutospacing="off"/>
        <w:jc w:val="left"/>
      </w:pPr>
      <w:r w:rsidRPr="4C280E36" w:rsidR="5370AA6D">
        <w:rPr>
          <w:rFonts w:ascii="Arial Nova" w:hAnsi="Arial Nova" w:eastAsia="Arial Nova" w:cs="Arial Nova"/>
          <w:b w:val="0"/>
          <w:bCs w:val="0"/>
          <w:i w:val="0"/>
          <w:iCs w:val="0"/>
          <w:caps w:val="0"/>
          <w:smallCaps w:val="0"/>
          <w:noProof w:val="0"/>
          <w:color w:val="2C3E50"/>
          <w:sz w:val="22"/>
          <w:szCs w:val="22"/>
          <w:lang w:val="en-GB"/>
        </w:rPr>
        <w:t>Mayo Clinic (2018). Pneumonitis – Symptoms and Causes</w:t>
      </w:r>
      <w:r w:rsidRPr="4C280E36" w:rsidR="7FFFD749">
        <w:rPr>
          <w:rFonts w:ascii="Arial Nova" w:hAnsi="Arial Nova" w:eastAsia="Arial Nova" w:cs="Arial Nova"/>
          <w:b w:val="0"/>
          <w:bCs w:val="0"/>
          <w:i w:val="0"/>
          <w:iCs w:val="0"/>
          <w:caps w:val="0"/>
          <w:smallCaps w:val="0"/>
          <w:noProof w:val="0"/>
          <w:color w:val="2C3E50"/>
          <w:sz w:val="22"/>
          <w:szCs w:val="22"/>
          <w:lang w:val="en-GB"/>
        </w:rPr>
        <w:t xml:space="preserve">. Mayo </w:t>
      </w:r>
      <w:r w:rsidRPr="4C280E36" w:rsidR="7FFFD749">
        <w:rPr>
          <w:rFonts w:ascii="Arial Nova" w:hAnsi="Arial Nova" w:eastAsia="Arial Nova" w:cs="Arial Nova"/>
          <w:b w:val="0"/>
          <w:bCs w:val="0"/>
          <w:i w:val="0"/>
          <w:iCs w:val="0"/>
          <w:caps w:val="0"/>
          <w:smallCaps w:val="0"/>
          <w:noProof w:val="0"/>
          <w:color w:val="2C3E50"/>
          <w:sz w:val="22"/>
          <w:szCs w:val="22"/>
          <w:lang w:val="en-GB"/>
        </w:rPr>
        <w:t>Clinc</w:t>
      </w:r>
      <w:r w:rsidRPr="4C280E36" w:rsidR="7FFFD749">
        <w:rPr>
          <w:rFonts w:ascii="Arial Nova" w:hAnsi="Arial Nova" w:eastAsia="Arial Nova" w:cs="Arial Nova"/>
          <w:b w:val="0"/>
          <w:bCs w:val="0"/>
          <w:i w:val="0"/>
          <w:iCs w:val="0"/>
          <w:caps w:val="0"/>
          <w:smallCaps w:val="0"/>
          <w:noProof w:val="0"/>
          <w:color w:val="2C3E50"/>
          <w:sz w:val="22"/>
          <w:szCs w:val="22"/>
          <w:lang w:val="en-GB"/>
        </w:rPr>
        <w:t>. Available at:</w:t>
      </w:r>
      <w:hyperlink r:id="R03a362e1962647c3">
        <w:r w:rsidRPr="4C280E36" w:rsidR="7FFFD749">
          <w:rPr>
            <w:rStyle w:val="Hyperlink"/>
            <w:rFonts w:ascii="Arial Nova" w:hAnsi="Arial Nova" w:eastAsia="Arial Nova" w:cs="Arial Nova"/>
            <w:noProof w:val="0"/>
            <w:sz w:val="22"/>
            <w:szCs w:val="22"/>
            <w:lang w:val="en-GB"/>
          </w:rPr>
          <w:t>Pneumonitis - Symptoms and causes - Mayo Clinic.</w:t>
        </w:r>
      </w:hyperlink>
      <w:r w:rsidRPr="4C280E36" w:rsidR="7FFFD749">
        <w:rPr>
          <w:rFonts w:ascii="Arial Nova" w:hAnsi="Arial Nova" w:eastAsia="Arial Nova" w:cs="Arial Nova"/>
          <w:noProof w:val="0"/>
          <w:sz w:val="22"/>
          <w:szCs w:val="22"/>
          <w:lang w:val="en-GB"/>
        </w:rPr>
        <w:t xml:space="preserve"> Accessed 26</w:t>
      </w:r>
      <w:r w:rsidRPr="4C280E36" w:rsidR="7FFFD749">
        <w:rPr>
          <w:rFonts w:ascii="Arial Nova" w:hAnsi="Arial Nova" w:eastAsia="Arial Nova" w:cs="Arial Nova"/>
          <w:noProof w:val="0"/>
          <w:sz w:val="22"/>
          <w:szCs w:val="22"/>
          <w:vertAlign w:val="superscript"/>
          <w:lang w:val="en-GB"/>
        </w:rPr>
        <w:t>th</w:t>
      </w:r>
      <w:r w:rsidRPr="4C280E36" w:rsidR="7FFFD749">
        <w:rPr>
          <w:rFonts w:ascii="Arial Nova" w:hAnsi="Arial Nova" w:eastAsia="Arial Nova" w:cs="Arial Nova"/>
          <w:noProof w:val="0"/>
          <w:sz w:val="22"/>
          <w:szCs w:val="22"/>
          <w:lang w:val="en-GB"/>
        </w:rPr>
        <w:t xml:space="preserve"> October 2025.</w:t>
      </w:r>
    </w:p>
    <w:p w:rsidR="5E052A6E" w:rsidP="2721211E" w:rsidRDefault="5E052A6E" w14:paraId="014CE97C" w14:textId="733DA86A">
      <w:pPr>
        <w:pStyle w:val="Normal"/>
        <w:spacing w:before="30" w:beforeAutospacing="off" w:after="30" w:afterAutospacing="off"/>
        <w:jc w:val="left"/>
      </w:pPr>
      <w:r w:rsidRPr="4C280E36" w:rsidR="5E052A6E">
        <w:rPr>
          <w:rFonts w:ascii="Arial Nova" w:hAnsi="Arial Nova" w:eastAsia="Arial Nova" w:cs="Arial Nova"/>
          <w:b w:val="0"/>
          <w:bCs w:val="0"/>
          <w:i w:val="0"/>
          <w:iCs w:val="0"/>
          <w:caps w:val="0"/>
          <w:smallCaps w:val="0"/>
          <w:noProof w:val="0"/>
          <w:color w:val="2C3E50"/>
          <w:sz w:val="22"/>
          <w:szCs w:val="22"/>
          <w:lang w:val="en-US"/>
        </w:rPr>
        <w:t>Moreira,</w:t>
      </w:r>
      <w:r w:rsidRPr="4C280E36" w:rsidR="6209DFCB">
        <w:rPr>
          <w:rFonts w:ascii="Arial Nova" w:hAnsi="Arial Nova" w:eastAsia="Arial Nova" w:cs="Arial Nova"/>
          <w:b w:val="0"/>
          <w:bCs w:val="0"/>
          <w:i w:val="0"/>
          <w:iCs w:val="0"/>
          <w:caps w:val="0"/>
          <w:smallCaps w:val="0"/>
          <w:noProof w:val="0"/>
          <w:color w:val="2C3E50"/>
          <w:sz w:val="22"/>
          <w:szCs w:val="22"/>
          <w:lang w:val="en-US"/>
        </w:rPr>
        <w:t xml:space="preserve"> </w:t>
      </w:r>
      <w:r w:rsidRPr="4C280E36" w:rsidR="5E052A6E">
        <w:rPr>
          <w:rFonts w:ascii="Arial Nova" w:hAnsi="Arial Nova" w:eastAsia="Arial Nova" w:cs="Arial Nova"/>
          <w:b w:val="0"/>
          <w:bCs w:val="0"/>
          <w:i w:val="0"/>
          <w:iCs w:val="0"/>
          <w:caps w:val="0"/>
          <w:smallCaps w:val="0"/>
          <w:noProof w:val="0"/>
          <w:color w:val="2C3E50"/>
          <w:sz w:val="22"/>
          <w:szCs w:val="22"/>
          <w:lang w:val="en-US"/>
        </w:rPr>
        <w:t>A. Bonini, M.,</w:t>
      </w:r>
      <w:r w:rsidRPr="4C280E36" w:rsidR="79DB2953">
        <w:rPr>
          <w:rFonts w:ascii="Arial Nova" w:hAnsi="Arial Nova" w:eastAsia="Arial Nova" w:cs="Arial Nova"/>
          <w:b w:val="0"/>
          <w:bCs w:val="0"/>
          <w:i w:val="0"/>
          <w:iCs w:val="0"/>
          <w:caps w:val="0"/>
          <w:smallCaps w:val="0"/>
          <w:noProof w:val="0"/>
          <w:color w:val="2C3E50"/>
          <w:sz w:val="22"/>
          <w:szCs w:val="22"/>
          <w:lang w:val="en-US"/>
        </w:rPr>
        <w:t xml:space="preserve"> Garcia-Larsen,</w:t>
      </w:r>
      <w:r w:rsidRPr="4C280E36" w:rsidR="368C789F">
        <w:rPr>
          <w:rFonts w:ascii="Arial Nova" w:hAnsi="Arial Nova" w:eastAsia="Arial Nova" w:cs="Arial Nova"/>
          <w:b w:val="0"/>
          <w:bCs w:val="0"/>
          <w:i w:val="0"/>
          <w:iCs w:val="0"/>
          <w:caps w:val="0"/>
          <w:smallCaps w:val="0"/>
          <w:noProof w:val="0"/>
          <w:color w:val="2C3E50"/>
          <w:sz w:val="22"/>
          <w:szCs w:val="22"/>
          <w:lang w:val="en-US"/>
        </w:rPr>
        <w:t xml:space="preserve"> V., Bonini, S., Del </w:t>
      </w:r>
      <w:r w:rsidRPr="4C280E36" w:rsidR="368C789F">
        <w:rPr>
          <w:rFonts w:ascii="Arial Nova" w:hAnsi="Arial Nova" w:eastAsia="Arial Nova" w:cs="Arial Nova"/>
          <w:b w:val="0"/>
          <w:bCs w:val="0"/>
          <w:i w:val="0"/>
          <w:iCs w:val="0"/>
          <w:caps w:val="0"/>
          <w:smallCaps w:val="0"/>
          <w:noProof w:val="0"/>
          <w:color w:val="2C3E50"/>
          <w:sz w:val="22"/>
          <w:szCs w:val="22"/>
          <w:lang w:val="en-US"/>
        </w:rPr>
        <w:t>Giacco,S.R</w:t>
      </w:r>
      <w:r w:rsidRPr="4C280E36" w:rsidR="368C789F">
        <w:rPr>
          <w:rFonts w:ascii="Arial Nova" w:hAnsi="Arial Nova" w:eastAsia="Arial Nova" w:cs="Arial Nova"/>
          <w:b w:val="0"/>
          <w:bCs w:val="0"/>
          <w:i w:val="0"/>
          <w:iCs w:val="0"/>
          <w:caps w:val="0"/>
          <w:smallCaps w:val="0"/>
          <w:noProof w:val="0"/>
          <w:color w:val="2C3E50"/>
          <w:sz w:val="22"/>
          <w:szCs w:val="22"/>
          <w:lang w:val="en-US"/>
        </w:rPr>
        <w:t>.,</w:t>
      </w:r>
      <w:r w:rsidRPr="4C280E36" w:rsidR="155C9C39">
        <w:rPr>
          <w:rFonts w:ascii="Arial Nova" w:hAnsi="Arial Nova" w:eastAsia="Arial Nova" w:cs="Arial Nova"/>
          <w:b w:val="0"/>
          <w:bCs w:val="0"/>
          <w:i w:val="0"/>
          <w:iCs w:val="0"/>
          <w:caps w:val="0"/>
          <w:smallCaps w:val="0"/>
          <w:noProof w:val="0"/>
          <w:color w:val="2C3E50"/>
          <w:sz w:val="22"/>
          <w:szCs w:val="22"/>
          <w:lang w:val="en-US"/>
        </w:rPr>
        <w:t xml:space="preserve"> Agache, I., </w:t>
      </w:r>
      <w:r w:rsidRPr="4C280E36" w:rsidR="155C9C39">
        <w:rPr>
          <w:rFonts w:ascii="Arial Nova" w:hAnsi="Arial Nova" w:eastAsia="Arial Nova" w:cs="Arial Nova"/>
          <w:b w:val="0"/>
          <w:bCs w:val="0"/>
          <w:i w:val="0"/>
          <w:iCs w:val="0"/>
          <w:caps w:val="0"/>
          <w:smallCaps w:val="0"/>
          <w:noProof w:val="0"/>
          <w:color w:val="2C3E50"/>
          <w:sz w:val="22"/>
          <w:szCs w:val="22"/>
          <w:lang w:val="en-US"/>
        </w:rPr>
        <w:t>Fonseca,J</w:t>
      </w:r>
      <w:r w:rsidRPr="4C280E36" w:rsidR="155C9C39">
        <w:rPr>
          <w:rFonts w:ascii="Arial Nova" w:hAnsi="Arial Nova" w:eastAsia="Arial Nova" w:cs="Arial Nova"/>
          <w:b w:val="0"/>
          <w:bCs w:val="0"/>
          <w:i w:val="0"/>
          <w:iCs w:val="0"/>
          <w:caps w:val="0"/>
          <w:smallCaps w:val="0"/>
          <w:noProof w:val="0"/>
          <w:color w:val="2C3E50"/>
          <w:sz w:val="22"/>
          <w:szCs w:val="22"/>
          <w:lang w:val="en-US"/>
        </w:rPr>
        <w:t xml:space="preserve">., </w:t>
      </w:r>
      <w:r w:rsidRPr="4C280E36" w:rsidR="58741D1F">
        <w:rPr>
          <w:rFonts w:ascii="Arial Nova" w:hAnsi="Arial Nova" w:eastAsia="Arial Nova" w:cs="Arial Nova"/>
          <w:b w:val="0"/>
          <w:bCs w:val="0"/>
          <w:i w:val="0"/>
          <w:iCs w:val="0"/>
          <w:caps w:val="0"/>
          <w:smallCaps w:val="0"/>
          <w:noProof w:val="0"/>
          <w:color w:val="2C3E50"/>
          <w:sz w:val="22"/>
          <w:szCs w:val="22"/>
          <w:lang w:val="en-US"/>
        </w:rPr>
        <w:t>Papadopoulos,N.G</w:t>
      </w:r>
      <w:r w:rsidRPr="4C280E36" w:rsidR="58741D1F">
        <w:rPr>
          <w:rFonts w:ascii="Arial Nova" w:hAnsi="Arial Nova" w:eastAsia="Arial Nova" w:cs="Arial Nova"/>
          <w:b w:val="0"/>
          <w:bCs w:val="0"/>
          <w:i w:val="0"/>
          <w:iCs w:val="0"/>
          <w:caps w:val="0"/>
          <w:smallCaps w:val="0"/>
          <w:noProof w:val="0"/>
          <w:color w:val="2C3E50"/>
          <w:sz w:val="22"/>
          <w:szCs w:val="22"/>
          <w:lang w:val="en-US"/>
        </w:rPr>
        <w:t xml:space="preserve">., Carlsen, </w:t>
      </w:r>
      <w:r w:rsidRPr="4C280E36" w:rsidR="028F3071">
        <w:rPr>
          <w:rFonts w:ascii="Arial Nova" w:hAnsi="Arial Nova" w:eastAsia="Arial Nova" w:cs="Arial Nova"/>
          <w:b w:val="0"/>
          <w:bCs w:val="0"/>
          <w:i w:val="0"/>
          <w:iCs w:val="0"/>
          <w:caps w:val="0"/>
          <w:smallCaps w:val="0"/>
          <w:noProof w:val="0"/>
          <w:color w:val="2C3E50"/>
          <w:sz w:val="22"/>
          <w:szCs w:val="22"/>
          <w:lang w:val="en-US"/>
        </w:rPr>
        <w:t xml:space="preserve">K.-H., Delgado, L. and </w:t>
      </w:r>
      <w:r w:rsidRPr="4C280E36" w:rsidR="028F3071">
        <w:rPr>
          <w:rFonts w:ascii="Arial Nova" w:hAnsi="Arial Nova" w:eastAsia="Arial Nova" w:cs="Arial Nova"/>
          <w:b w:val="0"/>
          <w:bCs w:val="0"/>
          <w:i w:val="0"/>
          <w:iCs w:val="0"/>
          <w:caps w:val="0"/>
          <w:smallCaps w:val="0"/>
          <w:noProof w:val="0"/>
          <w:color w:val="2C3E50"/>
          <w:sz w:val="22"/>
          <w:szCs w:val="22"/>
          <w:lang w:val="en-US"/>
        </w:rPr>
        <w:t>Haahtela</w:t>
      </w:r>
      <w:r w:rsidRPr="4C280E36" w:rsidR="2F640489">
        <w:rPr>
          <w:rFonts w:ascii="Arial Nova" w:hAnsi="Arial Nova" w:eastAsia="Arial Nova" w:cs="Arial Nova"/>
          <w:b w:val="0"/>
          <w:bCs w:val="0"/>
          <w:i w:val="0"/>
          <w:iCs w:val="0"/>
          <w:caps w:val="0"/>
          <w:smallCaps w:val="0"/>
          <w:noProof w:val="0"/>
          <w:color w:val="2C3E50"/>
          <w:sz w:val="22"/>
          <w:szCs w:val="22"/>
          <w:lang w:val="en-US"/>
        </w:rPr>
        <w:t xml:space="preserve">, T. (2013). </w:t>
      </w:r>
      <w:r w:rsidRPr="4C280E36" w:rsidR="2F640489">
        <w:rPr>
          <w:rFonts w:ascii="Arial Nova" w:hAnsi="Arial Nova" w:eastAsia="Arial Nova" w:cs="Arial Nova"/>
          <w:b w:val="0"/>
          <w:bCs w:val="0"/>
          <w:i w:val="0"/>
          <w:iCs w:val="0"/>
          <w:caps w:val="0"/>
          <w:smallCaps w:val="0"/>
          <w:noProof w:val="0"/>
          <w:color w:val="2C3E50"/>
          <w:sz w:val="22"/>
          <w:szCs w:val="22"/>
          <w:lang w:val="en-US"/>
        </w:rPr>
        <w:t>Weightloss</w:t>
      </w:r>
      <w:r w:rsidRPr="4C280E36" w:rsidR="2F640489">
        <w:rPr>
          <w:rFonts w:ascii="Arial Nova" w:hAnsi="Arial Nova" w:eastAsia="Arial Nova" w:cs="Arial Nova"/>
          <w:b w:val="0"/>
          <w:bCs w:val="0"/>
          <w:i w:val="0"/>
          <w:iCs w:val="0"/>
          <w:caps w:val="0"/>
          <w:smallCaps w:val="0"/>
          <w:noProof w:val="0"/>
          <w:color w:val="2C3E50"/>
          <w:sz w:val="22"/>
          <w:szCs w:val="22"/>
          <w:lang w:val="en-US"/>
        </w:rPr>
        <w:t xml:space="preserve"> interventions in </w:t>
      </w:r>
      <w:r w:rsidRPr="4C280E36" w:rsidR="2F640489">
        <w:rPr>
          <w:rFonts w:ascii="Arial Nova" w:hAnsi="Arial Nova" w:eastAsia="Arial Nova" w:cs="Arial Nova"/>
          <w:b w:val="0"/>
          <w:bCs w:val="0"/>
          <w:i w:val="0"/>
          <w:iCs w:val="0"/>
          <w:caps w:val="0"/>
          <w:smallCaps w:val="0"/>
          <w:noProof w:val="0"/>
          <w:color w:val="2C3E50"/>
          <w:sz w:val="22"/>
          <w:szCs w:val="22"/>
          <w:lang w:val="en-US"/>
        </w:rPr>
        <w:t>asthma:EAACI</w:t>
      </w:r>
      <w:r w:rsidRPr="4C280E36" w:rsidR="210D2CAD">
        <w:rPr>
          <w:rFonts w:ascii="Arial Nova" w:hAnsi="Arial Nova" w:eastAsia="Arial Nova" w:cs="Arial Nova"/>
          <w:b w:val="0"/>
          <w:bCs w:val="0"/>
          <w:i w:val="0"/>
          <w:iCs w:val="0"/>
          <w:caps w:val="0"/>
          <w:smallCaps w:val="0"/>
          <w:noProof w:val="0"/>
          <w:color w:val="2C3E50"/>
          <w:sz w:val="22"/>
          <w:szCs w:val="22"/>
          <w:lang w:val="en-US"/>
        </w:rPr>
        <w:t xml:space="preserve"> Evidence-Based Clinical Practice Guideline, (part 1). A</w:t>
      </w:r>
      <w:r w:rsidRPr="4C280E36" w:rsidR="5935E482">
        <w:rPr>
          <w:rFonts w:ascii="Arial Nova" w:hAnsi="Arial Nova" w:eastAsia="Arial Nova" w:cs="Arial Nova"/>
          <w:b w:val="0"/>
          <w:bCs w:val="0"/>
          <w:i w:val="0"/>
          <w:iCs w:val="0"/>
          <w:caps w:val="0"/>
          <w:smallCaps w:val="0"/>
          <w:noProof w:val="0"/>
          <w:color w:val="2C3E50"/>
          <w:sz w:val="22"/>
          <w:szCs w:val="22"/>
          <w:lang w:val="en-US"/>
        </w:rPr>
        <w:t xml:space="preserve">vailable at: </w:t>
      </w:r>
      <w:hyperlink r:id="R6406597ddffe4c4c">
        <w:r w:rsidRPr="4C280E36" w:rsidR="5935E482">
          <w:rPr>
            <w:rStyle w:val="Hyperlink"/>
            <w:rFonts w:ascii="Arial Nova" w:hAnsi="Arial Nova" w:eastAsia="Arial Nova" w:cs="Arial Nova"/>
            <w:noProof w:val="0"/>
            <w:sz w:val="22"/>
            <w:szCs w:val="22"/>
            <w:lang w:val="en-US"/>
          </w:rPr>
          <w:t>Weight loss interventions in asthma: EAACI Evidence‐Based Clinical Practice Guideline (Part I) - Moreira - 2013 - Allergy - Wiley Online Library.</w:t>
        </w:r>
      </w:hyperlink>
      <w:r w:rsidRPr="4C280E36" w:rsidR="5935E482">
        <w:rPr>
          <w:rFonts w:ascii="Arial Nova" w:hAnsi="Arial Nova" w:eastAsia="Arial Nova" w:cs="Arial Nova"/>
          <w:noProof w:val="0"/>
          <w:sz w:val="22"/>
          <w:szCs w:val="22"/>
          <w:lang w:val="en-US"/>
        </w:rPr>
        <w:t xml:space="preserve"> Accessed on 25</w:t>
      </w:r>
      <w:r w:rsidRPr="4C280E36" w:rsidR="5935E482">
        <w:rPr>
          <w:rFonts w:ascii="Arial Nova" w:hAnsi="Arial Nova" w:eastAsia="Arial Nova" w:cs="Arial Nova"/>
          <w:noProof w:val="0"/>
          <w:sz w:val="22"/>
          <w:szCs w:val="22"/>
          <w:vertAlign w:val="superscript"/>
          <w:lang w:val="en-US"/>
        </w:rPr>
        <w:t>th</w:t>
      </w:r>
      <w:r w:rsidRPr="4C280E36" w:rsidR="5935E482">
        <w:rPr>
          <w:rFonts w:ascii="Arial Nova" w:hAnsi="Arial Nova" w:eastAsia="Arial Nova" w:cs="Arial Nova"/>
          <w:noProof w:val="0"/>
          <w:sz w:val="22"/>
          <w:szCs w:val="22"/>
          <w:lang w:val="en-US"/>
        </w:rPr>
        <w:t xml:space="preserve"> October 2025.</w:t>
      </w:r>
    </w:p>
    <w:p w:rsidR="3D6E3620" w:rsidP="773748A5" w:rsidRDefault="3D6E3620" w14:paraId="79F23358" w14:textId="2ADB0C0A">
      <w:pPr>
        <w:pStyle w:val="Normal"/>
        <w:spacing w:before="30" w:beforeAutospacing="off" w:after="30" w:afterAutospacing="off"/>
        <w:jc w:val="left"/>
        <w:rPr>
          <w:rFonts w:ascii="Arial Nova" w:hAnsi="Arial Nova" w:eastAsia="Arial Nova" w:cs="Arial Nova"/>
          <w:noProof w:val="0"/>
          <w:sz w:val="22"/>
          <w:szCs w:val="22"/>
          <w:lang w:val="en-GB"/>
        </w:rPr>
      </w:pPr>
      <w:r w:rsidRPr="4C280E36" w:rsidR="01DCD1BE">
        <w:rPr>
          <w:rFonts w:ascii="Arial Nova" w:hAnsi="Arial Nova" w:eastAsia="Arial Nova" w:cs="Arial Nova"/>
          <w:b w:val="0"/>
          <w:bCs w:val="0"/>
          <w:i w:val="0"/>
          <w:iCs w:val="0"/>
          <w:caps w:val="0"/>
          <w:smallCaps w:val="0"/>
          <w:noProof w:val="0"/>
          <w:color w:val="2C3E50"/>
          <w:sz w:val="22"/>
          <w:szCs w:val="22"/>
          <w:lang w:val="en-GB"/>
        </w:rPr>
        <w:t xml:space="preserve">National Asthma Council Australia, (2022) The National Asthma </w:t>
      </w:r>
      <w:r w:rsidRPr="4C280E36" w:rsidR="35BDDC3E">
        <w:rPr>
          <w:rFonts w:ascii="Arial Nova" w:hAnsi="Arial Nova" w:eastAsia="Arial Nova" w:cs="Arial Nova"/>
          <w:b w:val="0"/>
          <w:bCs w:val="0"/>
          <w:i w:val="0"/>
          <w:iCs w:val="0"/>
          <w:caps w:val="0"/>
          <w:smallCaps w:val="0"/>
          <w:noProof w:val="0"/>
          <w:color w:val="2C3E50"/>
          <w:sz w:val="22"/>
          <w:szCs w:val="22"/>
          <w:lang w:val="en-GB"/>
        </w:rPr>
        <w:t xml:space="preserve">Council Australia. Available at: </w:t>
      </w:r>
      <w:hyperlink r:id="R452f1479a92e4282">
        <w:r w:rsidRPr="4C280E36" w:rsidR="1B0FCE7C">
          <w:rPr>
            <w:rStyle w:val="Hyperlink"/>
            <w:rFonts w:ascii="Arial Nova" w:hAnsi="Arial Nova" w:eastAsia="Arial Nova" w:cs="Arial Nova"/>
            <w:noProof w:val="0"/>
            <w:sz w:val="22"/>
            <w:szCs w:val="22"/>
            <w:lang w:val="en-GB"/>
          </w:rPr>
          <w:t>National Asthma Council Australia - National Asthma Council Australia.</w:t>
        </w:r>
      </w:hyperlink>
      <w:r w:rsidRPr="4C280E36" w:rsidR="1B0FCE7C">
        <w:rPr>
          <w:rFonts w:ascii="Arial Nova" w:hAnsi="Arial Nova" w:eastAsia="Arial Nova" w:cs="Arial Nova"/>
          <w:noProof w:val="0"/>
          <w:sz w:val="22"/>
          <w:szCs w:val="22"/>
          <w:lang w:val="en-GB"/>
        </w:rPr>
        <w:t xml:space="preserve"> </w:t>
      </w:r>
      <w:r w:rsidRPr="4C280E36" w:rsidR="1B0FCE7C">
        <w:rPr>
          <w:rFonts w:ascii="Arial Nova" w:hAnsi="Arial Nova" w:eastAsia="Arial Nova" w:cs="Arial Nova"/>
          <w:noProof w:val="0"/>
          <w:sz w:val="22"/>
          <w:szCs w:val="22"/>
          <w:lang w:val="en-GB"/>
        </w:rPr>
        <w:t>Accessed</w:t>
      </w:r>
      <w:r w:rsidRPr="4C280E36" w:rsidR="1B0FCE7C">
        <w:rPr>
          <w:rFonts w:ascii="Arial Nova" w:hAnsi="Arial Nova" w:eastAsia="Arial Nova" w:cs="Arial Nova"/>
          <w:noProof w:val="0"/>
          <w:sz w:val="22"/>
          <w:szCs w:val="22"/>
          <w:lang w:val="en-GB"/>
        </w:rPr>
        <w:t xml:space="preserve"> on 25 October 2025.</w:t>
      </w:r>
    </w:p>
    <w:p w:rsidR="3D6E3620" w:rsidP="1497EA0A" w:rsidRDefault="3D6E3620" w14:paraId="335F83FD" w14:textId="7A2EA858">
      <w:pPr>
        <w:pStyle w:val="Normal"/>
        <w:spacing w:before="30" w:beforeAutospacing="off" w:after="30" w:afterAutospacing="off"/>
        <w:jc w:val="left"/>
        <w:rPr>
          <w:rFonts w:ascii="Arial Nova" w:hAnsi="Arial Nova" w:eastAsia="Arial Nova" w:cs="Arial Nova"/>
          <w:noProof w:val="0"/>
          <w:sz w:val="22"/>
          <w:szCs w:val="22"/>
          <w:lang w:val="en-GB"/>
        </w:rPr>
      </w:pPr>
      <w:r w:rsidRPr="2721211E" w:rsidR="3E03107D">
        <w:rPr>
          <w:rFonts w:ascii="Arial Nova" w:hAnsi="Arial Nova" w:eastAsia="Arial Nova" w:cs="Arial Nova"/>
          <w:b w:val="0"/>
          <w:bCs w:val="0"/>
          <w:i w:val="0"/>
          <w:iCs w:val="0"/>
          <w:caps w:val="0"/>
          <w:smallCaps w:val="0"/>
          <w:noProof w:val="0"/>
          <w:color w:val="2C3E50"/>
          <w:sz w:val="22"/>
          <w:szCs w:val="22"/>
          <w:lang w:val="en-GB"/>
        </w:rPr>
        <w:t xml:space="preserve">Tortora, G.J. and Derrickson, B. (2021). </w:t>
      </w:r>
      <w:r w:rsidRPr="2721211E" w:rsidR="3E03107D">
        <w:rPr>
          <w:rFonts w:ascii="Arial Nova" w:hAnsi="Arial Nova" w:eastAsia="Arial Nova" w:cs="Arial Nova"/>
          <w:b w:val="0"/>
          <w:bCs w:val="0"/>
          <w:i w:val="1"/>
          <w:iCs w:val="1"/>
          <w:caps w:val="0"/>
          <w:smallCaps w:val="0"/>
          <w:noProof w:val="0"/>
          <w:color w:val="2C3E50"/>
          <w:sz w:val="22"/>
          <w:szCs w:val="22"/>
          <w:lang w:val="en-GB"/>
        </w:rPr>
        <w:t>Principles of Anatomy and Physiology</w:t>
      </w:r>
      <w:r w:rsidRPr="2721211E" w:rsidR="3E03107D">
        <w:rPr>
          <w:rFonts w:ascii="Arial Nova" w:hAnsi="Arial Nova" w:eastAsia="Arial Nova" w:cs="Arial Nova"/>
          <w:b w:val="0"/>
          <w:bCs w:val="0"/>
          <w:i w:val="0"/>
          <w:iCs w:val="0"/>
          <w:caps w:val="0"/>
          <w:smallCaps w:val="0"/>
          <w:noProof w:val="0"/>
          <w:color w:val="2C3E50"/>
          <w:sz w:val="22"/>
          <w:szCs w:val="22"/>
          <w:lang w:val="en-GB"/>
        </w:rPr>
        <w:t>. 3rd ed. Milton, Qld: John Wiley &amp; Sons Australia, Ltd.</w:t>
      </w:r>
    </w:p>
    <w:p w:rsidR="479D0BE6" w:rsidP="479D0BE6" w:rsidRDefault="479D0BE6" w14:paraId="3E720863" w14:textId="0CB32105">
      <w:pPr>
        <w:pStyle w:val="Normal"/>
        <w:spacing w:before="30" w:beforeAutospacing="off" w:after="30" w:afterAutospacing="off"/>
        <w:jc w:val="left"/>
        <w:rPr>
          <w:rFonts w:ascii="Calibri" w:hAnsi="Calibri" w:eastAsia="Calibri" w:cs="Calibri"/>
          <w:noProof w:val="0"/>
          <w:sz w:val="27"/>
          <w:szCs w:val="27"/>
          <w:lang w:val="en-GB"/>
        </w:rPr>
      </w:pPr>
    </w:p>
    <w:p w:rsidR="186DFA30" w:rsidP="186DFA30" w:rsidRDefault="186DFA30" w14:paraId="17AEB5F6" w14:textId="66F8855F">
      <w:pPr>
        <w:pStyle w:val="Normal"/>
        <w:spacing w:before="30" w:beforeAutospacing="off" w:after="30" w:afterAutospacing="off"/>
        <w:jc w:val="left"/>
        <w:rPr>
          <w:rFonts w:ascii="Calibri" w:hAnsi="Calibri" w:eastAsia="Calibri" w:cs="Calibri"/>
          <w:noProof w:val="0"/>
          <w:sz w:val="27"/>
          <w:szCs w:val="27"/>
          <w:lang w:val="en-GB"/>
        </w:rPr>
      </w:pPr>
    </w:p>
    <w:p w:rsidR="3D6E3620" w:rsidP="3D6E3620" w:rsidRDefault="3D6E3620" w14:paraId="029E4E2F" w14:textId="62334449">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0C3DBC6B" w14:textId="03FEFA91">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566A4E3" w14:textId="2706E68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763D16A6" w14:textId="618D594B">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4CFA7F1E" w14:textId="257A23EC">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49612FC7" w14:textId="55004DCA">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04D9AF74" w14:textId="5BAF6FD0">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3F7338C8" w14:textId="7FC0C3A9">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B8560A6" w14:textId="0A639E30">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6606DA66" w14:textId="330EB14B">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887C338" w14:textId="62CEF261">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3879EF7C" w14:textId="7E928074">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052D439C" w14:textId="72227210">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1643FD8B" w14:textId="502DF8FC">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443E5795" w14:textId="186B82BB">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C33413D" w14:textId="15AE7BB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79CD5D7B" w14:textId="19C3AFA7">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26DC8EB" w14:textId="69FE4D01">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5BC2A98E" w14:textId="75C0D18D">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6FF05AE3" w14:textId="1A2F84AC">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3D6E3620" w:rsidP="3D6E3620" w:rsidRDefault="3D6E3620" w14:paraId="0FB75216" w14:textId="49F77B04">
      <w:pPr>
        <w:pStyle w:val="Normal"/>
        <w:spacing w:before="30" w:beforeAutospacing="off" w:after="30" w:afterAutospacing="off"/>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xmlns:wp14="http://schemas.microsoft.com/office/word/2010/wordml" w:rsidP="2DBDA632" wp14:paraId="5E5787A5" wp14:textId="0CF50AC4">
      <w:pPr>
        <w:spacing w:before="30" w:beforeAutospacing="off" w:after="20" w:afterAutospacing="off"/>
        <w:rPr>
          <w:rFonts w:ascii="Arial Nova" w:hAnsi="Arial Nova" w:eastAsia="Arial Nova" w:cs="Arial Nova"/>
          <w:sz w:val="22"/>
          <w:szCs w:val="22"/>
        </w:rPr>
      </w:pPr>
    </w:p>
    <w:p w:rsidR="3D6E3620" w:rsidP="3D6E3620" w:rsidRDefault="3D6E3620" w14:paraId="2BB44737" w14:textId="58867FF6">
      <w:pPr>
        <w:spacing w:before="30" w:beforeAutospacing="off" w:after="20" w:afterAutospacing="off"/>
        <w:rPr>
          <w:rFonts w:ascii="Arial Nova" w:hAnsi="Arial Nova" w:eastAsia="Arial Nova" w:cs="Arial Nova"/>
          <w:sz w:val="22"/>
          <w:szCs w:val="22"/>
        </w:rPr>
      </w:pPr>
    </w:p>
    <w:p w:rsidR="3D6E3620" w:rsidP="3D6E3620" w:rsidRDefault="3D6E3620" w14:paraId="5BD6BBCF" w14:textId="0953AD6F">
      <w:pPr>
        <w:spacing w:before="30" w:beforeAutospacing="off" w:after="20" w:afterAutospacing="off"/>
        <w:rPr>
          <w:rFonts w:ascii="Arial Nova" w:hAnsi="Arial Nova" w:eastAsia="Arial Nova" w:cs="Arial Nova"/>
          <w:sz w:val="22"/>
          <w:szCs w:val="22"/>
        </w:rPr>
      </w:pPr>
    </w:p>
    <w:p w:rsidR="3349A791" w:rsidP="3D6E3620" w:rsidRDefault="3349A791" w14:paraId="2DE5591D" w14:textId="6AD804C6">
      <w:pPr>
        <w:pStyle w:val="Normal"/>
        <w:spacing w:before="30" w:beforeAutospacing="off" w:after="20" w:afterAutospacing="off"/>
        <w:rPr>
          <w:rFonts w:ascii="Arial Nova" w:hAnsi="Arial Nova" w:eastAsia="Arial Nova" w:cs="Arial Nova"/>
          <w:b w:val="1"/>
          <w:bCs w:val="1"/>
          <w:noProof w:val="0"/>
          <w:sz w:val="22"/>
          <w:szCs w:val="22"/>
          <w:lang w:val="en-GB"/>
        </w:rPr>
      </w:pPr>
    </w:p>
    <w:p w:rsidR="3698391B" w:rsidP="4C280E36" w:rsidRDefault="3698391B" w14:paraId="59717B21" w14:textId="64689651">
      <w:pPr>
        <w:pStyle w:val="Normal"/>
        <w:spacing w:before="30" w:beforeAutospacing="off" w:after="20" w:afterAutospacing="off"/>
        <w:rPr>
          <w:rFonts w:ascii="Arial Nova" w:hAnsi="Arial Nova" w:eastAsia="Arial Nova" w:cs="Arial Nova"/>
          <w:noProof w:val="0"/>
          <w:sz w:val="22"/>
          <w:szCs w:val="22"/>
          <w:lang w:val="en-GB"/>
        </w:rPr>
      </w:pPr>
    </w:p>
    <w:p w:rsidR="3698391B" w:rsidP="4C280E36" w:rsidRDefault="3698391B" w14:paraId="7C6F611C" w14:textId="136D0201">
      <w:pPr>
        <w:pStyle w:val="Normal"/>
        <w:spacing w:before="30" w:beforeAutospacing="off" w:after="20" w:afterAutospacing="off"/>
        <w:rPr>
          <w:rFonts w:ascii="Arial Nova" w:hAnsi="Arial Nova" w:eastAsia="Arial Nova" w:cs="Arial Nova"/>
          <w:noProof w:val="0"/>
          <w:sz w:val="22"/>
          <w:szCs w:val="22"/>
          <w:lang w:val="en-GB"/>
        </w:rPr>
      </w:pPr>
    </w:p>
    <w:p w:rsidR="3698391B" w:rsidP="3D6E3620" w:rsidRDefault="3698391B" w14:paraId="41F94A37" w14:textId="26613882">
      <w:pPr>
        <w:pStyle w:val="Normal"/>
        <w:spacing w:before="30" w:beforeAutospacing="off" w:after="20" w:afterAutospacing="off"/>
      </w:pPr>
      <w:r w:rsidRPr="4C280E36" w:rsidR="3698391B">
        <w:rPr>
          <w:rFonts w:ascii="Arial Nova" w:hAnsi="Arial Nova" w:eastAsia="Arial Nova" w:cs="Arial Nova"/>
          <w:noProof w:val="0"/>
          <w:sz w:val="22"/>
          <w:szCs w:val="22"/>
          <w:lang w:val="en-GB"/>
        </w:rPr>
        <w:t>Beuther, D. A.,</w:t>
      </w:r>
    </w:p>
    <w:p w:rsidR="3698391B" w:rsidP="3D6E3620" w:rsidRDefault="3698391B" w14:paraId="31499102" w14:textId="028E543D">
      <w:pPr>
        <w:pStyle w:val="Normal"/>
        <w:spacing w:before="30" w:beforeAutospacing="off" w:after="20" w:afterAutospacing="off"/>
        <w:rPr>
          <w:rFonts w:ascii="Arial Nova" w:hAnsi="Arial Nova" w:eastAsia="Arial Nova" w:cs="Arial Nova"/>
          <w:sz w:val="22"/>
          <w:szCs w:val="22"/>
        </w:rPr>
      </w:pPr>
      <w:r w:rsidRPr="4C280E36" w:rsidR="3698391B">
        <w:rPr>
          <w:rFonts w:ascii="Arial Nova" w:hAnsi="Arial Nova" w:eastAsia="Arial Nova" w:cs="Arial Nova"/>
          <w:noProof w:val="0"/>
          <w:sz w:val="22"/>
          <w:szCs w:val="22"/>
          <w:lang w:val="en-GB"/>
        </w:rPr>
        <w:t xml:space="preserve">Weiss, S. T., &amp; Sutherland, E. R. (2006). </w:t>
      </w:r>
      <w:r w:rsidRPr="4C280E36" w:rsidR="3698391B">
        <w:rPr>
          <w:rFonts w:ascii="Arial Nova" w:hAnsi="Arial Nova" w:eastAsia="Arial Nova" w:cs="Arial Nova"/>
          <w:i w:val="1"/>
          <w:iCs w:val="1"/>
          <w:noProof w:val="0"/>
          <w:sz w:val="22"/>
          <w:szCs w:val="22"/>
          <w:lang w:val="en-GB"/>
        </w:rPr>
        <w:t>Obesity and Asthma</w:t>
      </w:r>
      <w:r w:rsidRPr="4C280E36" w:rsidR="3698391B">
        <w:rPr>
          <w:rFonts w:ascii="Arial Nova" w:hAnsi="Arial Nova" w:eastAsia="Arial Nova" w:cs="Arial Nova"/>
          <w:i w:val="0"/>
          <w:iCs w:val="0"/>
          <w:noProof w:val="0"/>
          <w:sz w:val="22"/>
          <w:szCs w:val="22"/>
          <w:lang w:val="en-GB"/>
        </w:rPr>
        <w:t xml:space="preserve">. </w:t>
      </w:r>
      <w:r w:rsidRPr="4C280E36" w:rsidR="3698391B">
        <w:rPr>
          <w:rFonts w:ascii="Arial Nova" w:hAnsi="Arial Nova" w:eastAsia="Arial Nova" w:cs="Arial Nova"/>
          <w:i w:val="0"/>
          <w:iCs w:val="0"/>
          <w:noProof w:val="0"/>
          <w:sz w:val="22"/>
          <w:szCs w:val="22"/>
          <w:lang w:val="en-GB"/>
        </w:rPr>
        <w:t>American Journal of Respiratory and Critical Care Medicine</w:t>
      </w:r>
      <w:r w:rsidRPr="4C280E36" w:rsidR="3698391B">
        <w:rPr>
          <w:rFonts w:ascii="Arial Nova" w:hAnsi="Arial Nova" w:eastAsia="Arial Nova" w:cs="Arial Nova"/>
          <w:i w:val="0"/>
          <w:iCs w:val="0"/>
          <w:noProof w:val="0"/>
          <w:sz w:val="22"/>
          <w:szCs w:val="22"/>
          <w:lang w:val="en-GB"/>
        </w:rPr>
        <w:t>,</w:t>
      </w:r>
      <w:r w:rsidRPr="4C280E36" w:rsidR="3698391B">
        <w:rPr>
          <w:rFonts w:ascii="Arial Nova" w:hAnsi="Arial Nova" w:eastAsia="Arial Nova" w:cs="Arial Nova"/>
          <w:noProof w:val="0"/>
          <w:sz w:val="22"/>
          <w:szCs w:val="22"/>
          <w:lang w:val="en-GB"/>
        </w:rPr>
        <w:t xml:space="preserve"> </w:t>
      </w:r>
      <w:r w:rsidRPr="4C280E36" w:rsidR="3698391B">
        <w:rPr>
          <w:rFonts w:ascii="Arial Nova" w:hAnsi="Arial Nova" w:eastAsia="Arial Nova" w:cs="Arial Nova"/>
          <w:i w:val="1"/>
          <w:iCs w:val="1"/>
          <w:noProof w:val="0"/>
          <w:sz w:val="22"/>
          <w:szCs w:val="22"/>
          <w:lang w:val="en-GB"/>
        </w:rPr>
        <w:t>174</w:t>
      </w:r>
      <w:r w:rsidRPr="4C280E36" w:rsidR="3698391B">
        <w:rPr>
          <w:rFonts w:ascii="Arial Nova" w:hAnsi="Arial Nova" w:eastAsia="Arial Nova" w:cs="Arial Nova"/>
          <w:noProof w:val="0"/>
          <w:sz w:val="22"/>
          <w:szCs w:val="22"/>
          <w:lang w:val="en-GB"/>
        </w:rPr>
        <w:t xml:space="preserve">(2), 112–119. </w:t>
      </w:r>
      <w:hyperlink r:id="R2ae4dbcf0fe241c6">
        <w:r w:rsidRPr="4C280E36" w:rsidR="3698391B">
          <w:rPr>
            <w:rStyle w:val="Hyperlink"/>
            <w:rFonts w:ascii="Arial Nova" w:hAnsi="Arial Nova" w:eastAsia="Arial Nova" w:cs="Arial Nova"/>
            <w:noProof w:val="0"/>
            <w:sz w:val="22"/>
            <w:szCs w:val="22"/>
            <w:lang w:val="en-GB"/>
          </w:rPr>
          <w:t>https://doi.org/10.1164/rccm.200602-231PP</w:t>
        </w:r>
      </w:hyperlink>
    </w:p>
    <w:p w:rsidR="3D6E3620" w:rsidP="3D6E3620" w:rsidRDefault="3D6E3620" w14:paraId="52271BB8" w14:textId="7751199B">
      <w:pPr>
        <w:spacing w:before="30" w:beforeAutospacing="off" w:after="20" w:afterAutospacing="off"/>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TkWo2KQCfyW3c" int2:id="sY8qd23V">
      <int2:state int2:type="spell" int2:value="Rejected"/>
    </int2:textHash>
    <int2:textHash int2:hashCode="2R3G4w2HC8f08h" int2:id="xIU1T8ki">
      <int2:state int2:type="spell" int2:value="Rejected"/>
    </int2:textHash>
    <int2:textHash int2:hashCode="VHH8fLpUO8s+rP" int2:id="9USSXkff">
      <int2:state int2:type="spell" int2:value="Rejected"/>
    </int2:textHash>
    <int2:textHash int2:hashCode="JGHWfvGvrfy05f" int2:id="zc7ghHtk">
      <int2:state int2:type="spell" int2:value="Rejected"/>
    </int2:textHash>
    <int2:textHash int2:hashCode="iZF3TTaDsZYjiz" int2:id="wlcoHs2m">
      <int2:state int2:type="spell" int2:value="Rejected"/>
    </int2:textHash>
    <int2:textHash int2:hashCode="jDUCu/tbRiGXeS" int2:id="G8aPhKOY">
      <int2:state int2:type="spell" int2:value="Rejected"/>
    </int2:textHash>
    <int2:bookmark int2:bookmarkName="_Int_WekmNJIs" int2:invalidationBookmarkName="" int2:hashCode="tH82PitDDAZH8U" int2:id="jOIZHrCh">
      <int2:state int2:type="gram" int2:value="Rejected"/>
    </int2:bookmark>
    <int2:bookmark int2:bookmarkName="_Int_1htfHwaP" int2:invalidationBookmarkName="" int2:hashCode="tH82PitDDAZH8U" int2:id="6XXiFIbb">
      <int2:state int2:type="gram" int2:value="Rejected"/>
    </int2:bookmark>
    <int2:bookmark int2:bookmarkName="_Int_y55n2jfx" int2:invalidationBookmarkName="" int2:hashCode="BbaPNosIt9Gms3" int2:id="tg0PrDrO">
      <int2:state int2:type="gram" int2:value="Rejected"/>
    </int2:bookmark>
    <int2:bookmark int2:bookmarkName="_Int_F145aKTn" int2:invalidationBookmarkName="" int2:hashCode="YD+82+V1vFecXo" int2:id="LbbfvCyi">
      <int2:state int2:type="style" int2:value="Rejected"/>
    </int2:bookmark>
    <int2:bookmark int2:bookmarkName="_Int_itiz0dI7" int2:invalidationBookmarkName="" int2:hashCode="temOMrfTZto8Xd" int2:id="6R3RpUR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8AA938"/>
    <w:rsid w:val="00166D9B"/>
    <w:rsid w:val="003FE4AC"/>
    <w:rsid w:val="0116F245"/>
    <w:rsid w:val="012C3CFC"/>
    <w:rsid w:val="01312C8E"/>
    <w:rsid w:val="013CE132"/>
    <w:rsid w:val="013ECBED"/>
    <w:rsid w:val="0145EE7D"/>
    <w:rsid w:val="0162FF07"/>
    <w:rsid w:val="0184CD60"/>
    <w:rsid w:val="01A39189"/>
    <w:rsid w:val="01CC2AAB"/>
    <w:rsid w:val="01DCD1BE"/>
    <w:rsid w:val="01F77100"/>
    <w:rsid w:val="020BA167"/>
    <w:rsid w:val="02145C9B"/>
    <w:rsid w:val="023656AE"/>
    <w:rsid w:val="024676CA"/>
    <w:rsid w:val="025969CB"/>
    <w:rsid w:val="02621BF8"/>
    <w:rsid w:val="0275E885"/>
    <w:rsid w:val="028F3071"/>
    <w:rsid w:val="0295987B"/>
    <w:rsid w:val="02C910FE"/>
    <w:rsid w:val="02CB425E"/>
    <w:rsid w:val="02D7B3B0"/>
    <w:rsid w:val="030761C0"/>
    <w:rsid w:val="031E0A8F"/>
    <w:rsid w:val="03541638"/>
    <w:rsid w:val="03898A49"/>
    <w:rsid w:val="03B61F49"/>
    <w:rsid w:val="03C93BE7"/>
    <w:rsid w:val="03E1D75C"/>
    <w:rsid w:val="03FC0617"/>
    <w:rsid w:val="04278EB3"/>
    <w:rsid w:val="0439B240"/>
    <w:rsid w:val="045C0EDE"/>
    <w:rsid w:val="04738311"/>
    <w:rsid w:val="04A7472C"/>
    <w:rsid w:val="04D69DAC"/>
    <w:rsid w:val="05B2F3CD"/>
    <w:rsid w:val="05D2F5DA"/>
    <w:rsid w:val="05DAD76A"/>
    <w:rsid w:val="05E539E5"/>
    <w:rsid w:val="061D61BA"/>
    <w:rsid w:val="062661B1"/>
    <w:rsid w:val="0631A254"/>
    <w:rsid w:val="06418CB6"/>
    <w:rsid w:val="0652C0E9"/>
    <w:rsid w:val="0663B290"/>
    <w:rsid w:val="067B9867"/>
    <w:rsid w:val="068951E9"/>
    <w:rsid w:val="06CE9EA9"/>
    <w:rsid w:val="06D2C33B"/>
    <w:rsid w:val="070641F6"/>
    <w:rsid w:val="0727C925"/>
    <w:rsid w:val="07304A39"/>
    <w:rsid w:val="07354204"/>
    <w:rsid w:val="0742B86D"/>
    <w:rsid w:val="074DE749"/>
    <w:rsid w:val="076660D4"/>
    <w:rsid w:val="076B6D55"/>
    <w:rsid w:val="077404D5"/>
    <w:rsid w:val="07CC47C1"/>
    <w:rsid w:val="07D39E22"/>
    <w:rsid w:val="08063B9A"/>
    <w:rsid w:val="080D35F2"/>
    <w:rsid w:val="082EABB8"/>
    <w:rsid w:val="0833F832"/>
    <w:rsid w:val="084B1B6A"/>
    <w:rsid w:val="084DBDD4"/>
    <w:rsid w:val="086943CD"/>
    <w:rsid w:val="086DC161"/>
    <w:rsid w:val="089B2408"/>
    <w:rsid w:val="08CCEB09"/>
    <w:rsid w:val="08D3ACE4"/>
    <w:rsid w:val="092DA825"/>
    <w:rsid w:val="094BB625"/>
    <w:rsid w:val="0954C199"/>
    <w:rsid w:val="09932075"/>
    <w:rsid w:val="09DA2F14"/>
    <w:rsid w:val="0A90FBC3"/>
    <w:rsid w:val="0AB0466D"/>
    <w:rsid w:val="0AE15F3B"/>
    <w:rsid w:val="0AE547E5"/>
    <w:rsid w:val="0B080D1C"/>
    <w:rsid w:val="0B2325AA"/>
    <w:rsid w:val="0B2A89D0"/>
    <w:rsid w:val="0B4F1014"/>
    <w:rsid w:val="0BA5F8AB"/>
    <w:rsid w:val="0BB681B6"/>
    <w:rsid w:val="0BC7C699"/>
    <w:rsid w:val="0BCCAA3B"/>
    <w:rsid w:val="0C9F44CC"/>
    <w:rsid w:val="0CA37F6D"/>
    <w:rsid w:val="0CB651E8"/>
    <w:rsid w:val="0CF751B8"/>
    <w:rsid w:val="0D0E6F6B"/>
    <w:rsid w:val="0D44FED1"/>
    <w:rsid w:val="0D46CB03"/>
    <w:rsid w:val="0D980A51"/>
    <w:rsid w:val="0DA48574"/>
    <w:rsid w:val="0DB89A58"/>
    <w:rsid w:val="0DC8FC76"/>
    <w:rsid w:val="0E0E8695"/>
    <w:rsid w:val="0E933200"/>
    <w:rsid w:val="0EE7BC7A"/>
    <w:rsid w:val="0F0A9BED"/>
    <w:rsid w:val="0F22BAA9"/>
    <w:rsid w:val="0F2A56FB"/>
    <w:rsid w:val="0F3042E9"/>
    <w:rsid w:val="0F516D95"/>
    <w:rsid w:val="0F86FBE4"/>
    <w:rsid w:val="0F8C2C30"/>
    <w:rsid w:val="0F91F01D"/>
    <w:rsid w:val="0FC03079"/>
    <w:rsid w:val="10220D2A"/>
    <w:rsid w:val="1038FCDD"/>
    <w:rsid w:val="105F5108"/>
    <w:rsid w:val="106F98B0"/>
    <w:rsid w:val="10956E4C"/>
    <w:rsid w:val="11497A41"/>
    <w:rsid w:val="11665790"/>
    <w:rsid w:val="1181F440"/>
    <w:rsid w:val="119C8694"/>
    <w:rsid w:val="119D7AD3"/>
    <w:rsid w:val="11A07391"/>
    <w:rsid w:val="11CEBCBB"/>
    <w:rsid w:val="11CFFE8B"/>
    <w:rsid w:val="12409D02"/>
    <w:rsid w:val="126B53ED"/>
    <w:rsid w:val="127BD149"/>
    <w:rsid w:val="1280A563"/>
    <w:rsid w:val="129D81D3"/>
    <w:rsid w:val="12A80F32"/>
    <w:rsid w:val="12ED832E"/>
    <w:rsid w:val="12F04116"/>
    <w:rsid w:val="12F16992"/>
    <w:rsid w:val="12F61FA6"/>
    <w:rsid w:val="12F81FDA"/>
    <w:rsid w:val="130387F4"/>
    <w:rsid w:val="138A3ED8"/>
    <w:rsid w:val="142C741D"/>
    <w:rsid w:val="1464740B"/>
    <w:rsid w:val="146A40AA"/>
    <w:rsid w:val="1497EA0A"/>
    <w:rsid w:val="14BF27F8"/>
    <w:rsid w:val="14CED7CC"/>
    <w:rsid w:val="14D9AC3A"/>
    <w:rsid w:val="14DF4D5E"/>
    <w:rsid w:val="1541D4D4"/>
    <w:rsid w:val="154BD073"/>
    <w:rsid w:val="155BD77B"/>
    <w:rsid w:val="155C9C39"/>
    <w:rsid w:val="158E2467"/>
    <w:rsid w:val="15A7F24C"/>
    <w:rsid w:val="15A8C4F2"/>
    <w:rsid w:val="15E8E0E8"/>
    <w:rsid w:val="160C60C0"/>
    <w:rsid w:val="1622349E"/>
    <w:rsid w:val="162F6DFE"/>
    <w:rsid w:val="165519CF"/>
    <w:rsid w:val="1658FDC8"/>
    <w:rsid w:val="166221BB"/>
    <w:rsid w:val="16909E65"/>
    <w:rsid w:val="16AD29E8"/>
    <w:rsid w:val="16C629A1"/>
    <w:rsid w:val="16CC3353"/>
    <w:rsid w:val="16DE6A04"/>
    <w:rsid w:val="17125376"/>
    <w:rsid w:val="17175E7A"/>
    <w:rsid w:val="17332B8B"/>
    <w:rsid w:val="173CA97B"/>
    <w:rsid w:val="1747A92C"/>
    <w:rsid w:val="17489978"/>
    <w:rsid w:val="1760864B"/>
    <w:rsid w:val="17A9DFBC"/>
    <w:rsid w:val="180FC5C6"/>
    <w:rsid w:val="186273E8"/>
    <w:rsid w:val="186DFA30"/>
    <w:rsid w:val="18C09C62"/>
    <w:rsid w:val="1967AFCF"/>
    <w:rsid w:val="1983F737"/>
    <w:rsid w:val="1997A880"/>
    <w:rsid w:val="19A0998C"/>
    <w:rsid w:val="19C54D42"/>
    <w:rsid w:val="19C65CCB"/>
    <w:rsid w:val="19F213F8"/>
    <w:rsid w:val="19FBA5AE"/>
    <w:rsid w:val="1A4655C2"/>
    <w:rsid w:val="1AA21B3E"/>
    <w:rsid w:val="1AB1ECC7"/>
    <w:rsid w:val="1B0065F4"/>
    <w:rsid w:val="1B03A2A6"/>
    <w:rsid w:val="1B09A6E4"/>
    <w:rsid w:val="1B0FCE7C"/>
    <w:rsid w:val="1B134C84"/>
    <w:rsid w:val="1B15FBCF"/>
    <w:rsid w:val="1B1DC0EF"/>
    <w:rsid w:val="1B32AECE"/>
    <w:rsid w:val="1B5FE12A"/>
    <w:rsid w:val="1B85FF83"/>
    <w:rsid w:val="1B9579AE"/>
    <w:rsid w:val="1BC0F739"/>
    <w:rsid w:val="1BC6CC3E"/>
    <w:rsid w:val="1BDC32E4"/>
    <w:rsid w:val="1BFA1924"/>
    <w:rsid w:val="1BFDB7F4"/>
    <w:rsid w:val="1C493E29"/>
    <w:rsid w:val="1CD6F1A9"/>
    <w:rsid w:val="1CDC90E1"/>
    <w:rsid w:val="1D22FBA6"/>
    <w:rsid w:val="1D2BBB31"/>
    <w:rsid w:val="1D943F28"/>
    <w:rsid w:val="1DDA3F5A"/>
    <w:rsid w:val="1DE6BDFE"/>
    <w:rsid w:val="1E11E398"/>
    <w:rsid w:val="1E12E147"/>
    <w:rsid w:val="1E71C5CA"/>
    <w:rsid w:val="1E82AE39"/>
    <w:rsid w:val="1EC4B2B4"/>
    <w:rsid w:val="1ECEF9DD"/>
    <w:rsid w:val="1F72F34B"/>
    <w:rsid w:val="1FADA206"/>
    <w:rsid w:val="1FB52BB4"/>
    <w:rsid w:val="1FE13873"/>
    <w:rsid w:val="1FEB9026"/>
    <w:rsid w:val="2047246A"/>
    <w:rsid w:val="206F47D2"/>
    <w:rsid w:val="2077F3F6"/>
    <w:rsid w:val="207D50B3"/>
    <w:rsid w:val="20B2CE63"/>
    <w:rsid w:val="2100951D"/>
    <w:rsid w:val="210409C5"/>
    <w:rsid w:val="210D2CAD"/>
    <w:rsid w:val="213500F4"/>
    <w:rsid w:val="21791557"/>
    <w:rsid w:val="21932DAF"/>
    <w:rsid w:val="2193B4B2"/>
    <w:rsid w:val="21D66061"/>
    <w:rsid w:val="21E362A0"/>
    <w:rsid w:val="21F1A306"/>
    <w:rsid w:val="21F96B29"/>
    <w:rsid w:val="220F1029"/>
    <w:rsid w:val="2213EEAA"/>
    <w:rsid w:val="22206D5A"/>
    <w:rsid w:val="227CA3E9"/>
    <w:rsid w:val="229C0EB0"/>
    <w:rsid w:val="22C1B341"/>
    <w:rsid w:val="22EB363A"/>
    <w:rsid w:val="22EC4F2D"/>
    <w:rsid w:val="2313842F"/>
    <w:rsid w:val="2404F5E9"/>
    <w:rsid w:val="241E624D"/>
    <w:rsid w:val="245F02F9"/>
    <w:rsid w:val="246710A3"/>
    <w:rsid w:val="2495AF93"/>
    <w:rsid w:val="24ABE31F"/>
    <w:rsid w:val="24CACD87"/>
    <w:rsid w:val="24E4D954"/>
    <w:rsid w:val="24FB9D7B"/>
    <w:rsid w:val="256F045F"/>
    <w:rsid w:val="25906829"/>
    <w:rsid w:val="2591D4D5"/>
    <w:rsid w:val="2617D79D"/>
    <w:rsid w:val="26629925"/>
    <w:rsid w:val="26758DB8"/>
    <w:rsid w:val="2689EC56"/>
    <w:rsid w:val="26B37E8F"/>
    <w:rsid w:val="26F67CB7"/>
    <w:rsid w:val="27142CA0"/>
    <w:rsid w:val="2721211E"/>
    <w:rsid w:val="274C98B2"/>
    <w:rsid w:val="2776E70E"/>
    <w:rsid w:val="27777864"/>
    <w:rsid w:val="277AAF5A"/>
    <w:rsid w:val="2786D986"/>
    <w:rsid w:val="27B1B057"/>
    <w:rsid w:val="27E60FA9"/>
    <w:rsid w:val="27F5FA6A"/>
    <w:rsid w:val="28133FF9"/>
    <w:rsid w:val="2823C9E1"/>
    <w:rsid w:val="283C4083"/>
    <w:rsid w:val="28541FEF"/>
    <w:rsid w:val="28B9D6FC"/>
    <w:rsid w:val="28C1E9C5"/>
    <w:rsid w:val="28D79329"/>
    <w:rsid w:val="29B4E17E"/>
    <w:rsid w:val="29DE96DE"/>
    <w:rsid w:val="29E6B44B"/>
    <w:rsid w:val="2A238264"/>
    <w:rsid w:val="2A3C971A"/>
    <w:rsid w:val="2A50F2D0"/>
    <w:rsid w:val="2A622F1C"/>
    <w:rsid w:val="2A741B65"/>
    <w:rsid w:val="2AAAA138"/>
    <w:rsid w:val="2AFEF2F2"/>
    <w:rsid w:val="2B039D7B"/>
    <w:rsid w:val="2B09B675"/>
    <w:rsid w:val="2B18E6B3"/>
    <w:rsid w:val="2B486B35"/>
    <w:rsid w:val="2B69C9C5"/>
    <w:rsid w:val="2B6A44AE"/>
    <w:rsid w:val="2B815417"/>
    <w:rsid w:val="2BAA07A6"/>
    <w:rsid w:val="2BB3E069"/>
    <w:rsid w:val="2BDA41C3"/>
    <w:rsid w:val="2C6BB855"/>
    <w:rsid w:val="2C972CEE"/>
    <w:rsid w:val="2CB95795"/>
    <w:rsid w:val="2CCB7113"/>
    <w:rsid w:val="2CDF8CF9"/>
    <w:rsid w:val="2D0B5CE5"/>
    <w:rsid w:val="2D373A35"/>
    <w:rsid w:val="2D4445B3"/>
    <w:rsid w:val="2D573AF5"/>
    <w:rsid w:val="2D584F73"/>
    <w:rsid w:val="2D5CFFAC"/>
    <w:rsid w:val="2D7B5946"/>
    <w:rsid w:val="2D863382"/>
    <w:rsid w:val="2DBB037E"/>
    <w:rsid w:val="2DBDA632"/>
    <w:rsid w:val="2E03CA4A"/>
    <w:rsid w:val="2E3E25A7"/>
    <w:rsid w:val="2E682A5C"/>
    <w:rsid w:val="2EA3E48E"/>
    <w:rsid w:val="2EC60BE7"/>
    <w:rsid w:val="2EEB0C3B"/>
    <w:rsid w:val="2EF6D99B"/>
    <w:rsid w:val="2F007BAF"/>
    <w:rsid w:val="2F3847DE"/>
    <w:rsid w:val="2F640489"/>
    <w:rsid w:val="2F7D14FE"/>
    <w:rsid w:val="2F9BDFEE"/>
    <w:rsid w:val="2F9DEBD1"/>
    <w:rsid w:val="2FA18943"/>
    <w:rsid w:val="2FAF2E98"/>
    <w:rsid w:val="2FC2CBBA"/>
    <w:rsid w:val="2FDB2753"/>
    <w:rsid w:val="2FFEB65A"/>
    <w:rsid w:val="3043724E"/>
    <w:rsid w:val="307B96FA"/>
    <w:rsid w:val="307F7AFD"/>
    <w:rsid w:val="30A4FBA0"/>
    <w:rsid w:val="30E92630"/>
    <w:rsid w:val="311EE3E5"/>
    <w:rsid w:val="312A0230"/>
    <w:rsid w:val="312C2F7C"/>
    <w:rsid w:val="31326663"/>
    <w:rsid w:val="3139D9C5"/>
    <w:rsid w:val="3140B206"/>
    <w:rsid w:val="3150BE79"/>
    <w:rsid w:val="318A0A13"/>
    <w:rsid w:val="319F9E77"/>
    <w:rsid w:val="31B34B86"/>
    <w:rsid w:val="31DB87B6"/>
    <w:rsid w:val="323D5FF7"/>
    <w:rsid w:val="323FC1C6"/>
    <w:rsid w:val="324E2C28"/>
    <w:rsid w:val="32527441"/>
    <w:rsid w:val="32886379"/>
    <w:rsid w:val="329FF853"/>
    <w:rsid w:val="32A49F7D"/>
    <w:rsid w:val="3340928F"/>
    <w:rsid w:val="3349A791"/>
    <w:rsid w:val="335118DD"/>
    <w:rsid w:val="3369CAE5"/>
    <w:rsid w:val="336EAD75"/>
    <w:rsid w:val="33AF5B45"/>
    <w:rsid w:val="3404A610"/>
    <w:rsid w:val="340FBD06"/>
    <w:rsid w:val="343628C0"/>
    <w:rsid w:val="346B223E"/>
    <w:rsid w:val="348289B4"/>
    <w:rsid w:val="34BC27A6"/>
    <w:rsid w:val="34CBBDB2"/>
    <w:rsid w:val="34D4997F"/>
    <w:rsid w:val="34E2A3D4"/>
    <w:rsid w:val="34ECFB7C"/>
    <w:rsid w:val="34EF6D50"/>
    <w:rsid w:val="351C7093"/>
    <w:rsid w:val="3583F98B"/>
    <w:rsid w:val="35B79866"/>
    <w:rsid w:val="35BDDC3E"/>
    <w:rsid w:val="35D3AAD6"/>
    <w:rsid w:val="3617127E"/>
    <w:rsid w:val="3622D633"/>
    <w:rsid w:val="368BE6B3"/>
    <w:rsid w:val="368C789F"/>
    <w:rsid w:val="369336B5"/>
    <w:rsid w:val="3698391B"/>
    <w:rsid w:val="36A44040"/>
    <w:rsid w:val="36BDC489"/>
    <w:rsid w:val="36D32D97"/>
    <w:rsid w:val="36D7D795"/>
    <w:rsid w:val="36E1BE2D"/>
    <w:rsid w:val="37329764"/>
    <w:rsid w:val="37519B6F"/>
    <w:rsid w:val="37521046"/>
    <w:rsid w:val="376D1CC8"/>
    <w:rsid w:val="377AE711"/>
    <w:rsid w:val="378E119B"/>
    <w:rsid w:val="37976033"/>
    <w:rsid w:val="37999B3F"/>
    <w:rsid w:val="379F2D61"/>
    <w:rsid w:val="37A2D1DB"/>
    <w:rsid w:val="37C965F2"/>
    <w:rsid w:val="37F3E8AE"/>
    <w:rsid w:val="381EDE16"/>
    <w:rsid w:val="384B874A"/>
    <w:rsid w:val="3857137F"/>
    <w:rsid w:val="385A0F47"/>
    <w:rsid w:val="387479BA"/>
    <w:rsid w:val="3888EFBE"/>
    <w:rsid w:val="38912285"/>
    <w:rsid w:val="38B50ACF"/>
    <w:rsid w:val="38E9CF72"/>
    <w:rsid w:val="392A1274"/>
    <w:rsid w:val="394091B7"/>
    <w:rsid w:val="3943294A"/>
    <w:rsid w:val="396D2058"/>
    <w:rsid w:val="3978AD63"/>
    <w:rsid w:val="39D1ADFE"/>
    <w:rsid w:val="39D6F2E0"/>
    <w:rsid w:val="39F057B5"/>
    <w:rsid w:val="39FDF5A2"/>
    <w:rsid w:val="3A0A0645"/>
    <w:rsid w:val="3A0BDC38"/>
    <w:rsid w:val="3A1A2FB1"/>
    <w:rsid w:val="3A3C6D34"/>
    <w:rsid w:val="3A4E242D"/>
    <w:rsid w:val="3A65AC51"/>
    <w:rsid w:val="3A95C4A2"/>
    <w:rsid w:val="3AAA26A9"/>
    <w:rsid w:val="3B30FA47"/>
    <w:rsid w:val="3B846703"/>
    <w:rsid w:val="3BCAC47D"/>
    <w:rsid w:val="3BD19982"/>
    <w:rsid w:val="3BFD2B2D"/>
    <w:rsid w:val="3C72944E"/>
    <w:rsid w:val="3C760824"/>
    <w:rsid w:val="3C9F9379"/>
    <w:rsid w:val="3CA25F00"/>
    <w:rsid w:val="3CB75CC5"/>
    <w:rsid w:val="3CC983BF"/>
    <w:rsid w:val="3D0F1FD0"/>
    <w:rsid w:val="3D273521"/>
    <w:rsid w:val="3D2F080E"/>
    <w:rsid w:val="3D380120"/>
    <w:rsid w:val="3D50C513"/>
    <w:rsid w:val="3D66B6F6"/>
    <w:rsid w:val="3D6E3620"/>
    <w:rsid w:val="3D6F828F"/>
    <w:rsid w:val="3D94B6FB"/>
    <w:rsid w:val="3DD19ACF"/>
    <w:rsid w:val="3DF5B285"/>
    <w:rsid w:val="3E03107D"/>
    <w:rsid w:val="3EA833F2"/>
    <w:rsid w:val="3F1772DC"/>
    <w:rsid w:val="3F230D67"/>
    <w:rsid w:val="3F3FF247"/>
    <w:rsid w:val="3F656A90"/>
    <w:rsid w:val="3F7D84C6"/>
    <w:rsid w:val="3F86A8A3"/>
    <w:rsid w:val="402ABCE5"/>
    <w:rsid w:val="402D842C"/>
    <w:rsid w:val="40CAF7B5"/>
    <w:rsid w:val="40F0FEC2"/>
    <w:rsid w:val="413A16E1"/>
    <w:rsid w:val="414027D3"/>
    <w:rsid w:val="415F2966"/>
    <w:rsid w:val="41712228"/>
    <w:rsid w:val="41999DD9"/>
    <w:rsid w:val="419A5F24"/>
    <w:rsid w:val="419E4652"/>
    <w:rsid w:val="41B11E98"/>
    <w:rsid w:val="41E75438"/>
    <w:rsid w:val="42170A84"/>
    <w:rsid w:val="4297CEBF"/>
    <w:rsid w:val="429D921C"/>
    <w:rsid w:val="42BCE655"/>
    <w:rsid w:val="42DC1BBF"/>
    <w:rsid w:val="4307FECE"/>
    <w:rsid w:val="4329EFCF"/>
    <w:rsid w:val="43438A81"/>
    <w:rsid w:val="434755D6"/>
    <w:rsid w:val="4349A61F"/>
    <w:rsid w:val="438DA05C"/>
    <w:rsid w:val="439A23C4"/>
    <w:rsid w:val="43B7FA87"/>
    <w:rsid w:val="43E01B59"/>
    <w:rsid w:val="441026A6"/>
    <w:rsid w:val="448A1F89"/>
    <w:rsid w:val="44CFF1C0"/>
    <w:rsid w:val="44DE2362"/>
    <w:rsid w:val="44E533FF"/>
    <w:rsid w:val="450EDA58"/>
    <w:rsid w:val="4560EA5F"/>
    <w:rsid w:val="458BF100"/>
    <w:rsid w:val="46001A94"/>
    <w:rsid w:val="46246923"/>
    <w:rsid w:val="4666B3D7"/>
    <w:rsid w:val="468E8145"/>
    <w:rsid w:val="4698EE9B"/>
    <w:rsid w:val="46FE8C7E"/>
    <w:rsid w:val="470D9113"/>
    <w:rsid w:val="470E4610"/>
    <w:rsid w:val="472F606A"/>
    <w:rsid w:val="476277BF"/>
    <w:rsid w:val="4770D618"/>
    <w:rsid w:val="47967C04"/>
    <w:rsid w:val="47988D62"/>
    <w:rsid w:val="479D0BE6"/>
    <w:rsid w:val="47DEC0AE"/>
    <w:rsid w:val="47F093A2"/>
    <w:rsid w:val="482B62F9"/>
    <w:rsid w:val="48909108"/>
    <w:rsid w:val="48A0117B"/>
    <w:rsid w:val="48D738CA"/>
    <w:rsid w:val="49488962"/>
    <w:rsid w:val="499FC1D9"/>
    <w:rsid w:val="49E78968"/>
    <w:rsid w:val="4A6F9DDA"/>
    <w:rsid w:val="4A739320"/>
    <w:rsid w:val="4A90E46E"/>
    <w:rsid w:val="4AA8ADF8"/>
    <w:rsid w:val="4ABBEECC"/>
    <w:rsid w:val="4AC62A2E"/>
    <w:rsid w:val="4AE5260B"/>
    <w:rsid w:val="4AE78FC0"/>
    <w:rsid w:val="4AE85625"/>
    <w:rsid w:val="4B023CCB"/>
    <w:rsid w:val="4B096E7D"/>
    <w:rsid w:val="4B2DBB10"/>
    <w:rsid w:val="4B670764"/>
    <w:rsid w:val="4B7311FB"/>
    <w:rsid w:val="4B862C45"/>
    <w:rsid w:val="4BA0108F"/>
    <w:rsid w:val="4BA6C565"/>
    <w:rsid w:val="4BC65AD7"/>
    <w:rsid w:val="4BD5715F"/>
    <w:rsid w:val="4C280E36"/>
    <w:rsid w:val="4C2CAE37"/>
    <w:rsid w:val="4C3426E4"/>
    <w:rsid w:val="4C459E84"/>
    <w:rsid w:val="4C6A2906"/>
    <w:rsid w:val="4C7A56B1"/>
    <w:rsid w:val="4C83D2BA"/>
    <w:rsid w:val="4C8F546B"/>
    <w:rsid w:val="4C90F1AF"/>
    <w:rsid w:val="4C93DB5F"/>
    <w:rsid w:val="4CAAFFA5"/>
    <w:rsid w:val="4CC436AC"/>
    <w:rsid w:val="4D1B0FFC"/>
    <w:rsid w:val="4D3DB676"/>
    <w:rsid w:val="4D6727DB"/>
    <w:rsid w:val="4D9BB369"/>
    <w:rsid w:val="4DA14943"/>
    <w:rsid w:val="4DD81A6E"/>
    <w:rsid w:val="4E150878"/>
    <w:rsid w:val="4E19FCF0"/>
    <w:rsid w:val="4E52C1C4"/>
    <w:rsid w:val="4E936F4A"/>
    <w:rsid w:val="4EA96EAC"/>
    <w:rsid w:val="4EAB2E0B"/>
    <w:rsid w:val="4EACC056"/>
    <w:rsid w:val="4EB60CC7"/>
    <w:rsid w:val="4EDDAFB9"/>
    <w:rsid w:val="4EF2F39F"/>
    <w:rsid w:val="4F1F99C3"/>
    <w:rsid w:val="4F4ECC6F"/>
    <w:rsid w:val="4F7E8B39"/>
    <w:rsid w:val="4F7F2EBB"/>
    <w:rsid w:val="4FD68F16"/>
    <w:rsid w:val="4FE74447"/>
    <w:rsid w:val="4FE84FC9"/>
    <w:rsid w:val="5029665C"/>
    <w:rsid w:val="5039A260"/>
    <w:rsid w:val="50CEB48F"/>
    <w:rsid w:val="51177EAE"/>
    <w:rsid w:val="511A2A65"/>
    <w:rsid w:val="5135D693"/>
    <w:rsid w:val="514BA0BB"/>
    <w:rsid w:val="5156316A"/>
    <w:rsid w:val="5185E7C0"/>
    <w:rsid w:val="51AD6C49"/>
    <w:rsid w:val="51DC530C"/>
    <w:rsid w:val="52147DA4"/>
    <w:rsid w:val="521B38CF"/>
    <w:rsid w:val="526C39E0"/>
    <w:rsid w:val="52861F90"/>
    <w:rsid w:val="52BBAC7C"/>
    <w:rsid w:val="52BDEC2D"/>
    <w:rsid w:val="52E6492C"/>
    <w:rsid w:val="52FA6110"/>
    <w:rsid w:val="534DAE45"/>
    <w:rsid w:val="53512038"/>
    <w:rsid w:val="535EAE60"/>
    <w:rsid w:val="5370AA6D"/>
    <w:rsid w:val="5386F406"/>
    <w:rsid w:val="53CD268B"/>
    <w:rsid w:val="53D467E9"/>
    <w:rsid w:val="545F7C37"/>
    <w:rsid w:val="547BB564"/>
    <w:rsid w:val="54A9F2A2"/>
    <w:rsid w:val="54FB2EE9"/>
    <w:rsid w:val="54FE0893"/>
    <w:rsid w:val="5521970C"/>
    <w:rsid w:val="55939079"/>
    <w:rsid w:val="5599941E"/>
    <w:rsid w:val="55A893BC"/>
    <w:rsid w:val="55C8A101"/>
    <w:rsid w:val="55E45420"/>
    <w:rsid w:val="55F113A0"/>
    <w:rsid w:val="568C3A81"/>
    <w:rsid w:val="5690BBF2"/>
    <w:rsid w:val="56D2950A"/>
    <w:rsid w:val="56D7C0DE"/>
    <w:rsid w:val="56E343B4"/>
    <w:rsid w:val="56F62106"/>
    <w:rsid w:val="5716502C"/>
    <w:rsid w:val="573E0E91"/>
    <w:rsid w:val="575320B5"/>
    <w:rsid w:val="5756748F"/>
    <w:rsid w:val="57629029"/>
    <w:rsid w:val="578C0A53"/>
    <w:rsid w:val="57947441"/>
    <w:rsid w:val="57C601C7"/>
    <w:rsid w:val="57E48906"/>
    <w:rsid w:val="57E916BA"/>
    <w:rsid w:val="5814E810"/>
    <w:rsid w:val="58202752"/>
    <w:rsid w:val="58373949"/>
    <w:rsid w:val="583A79F0"/>
    <w:rsid w:val="583AB351"/>
    <w:rsid w:val="58741D1F"/>
    <w:rsid w:val="58935AB2"/>
    <w:rsid w:val="58C52FA1"/>
    <w:rsid w:val="5906DFB6"/>
    <w:rsid w:val="591F3510"/>
    <w:rsid w:val="5935E482"/>
    <w:rsid w:val="595D1649"/>
    <w:rsid w:val="599514E1"/>
    <w:rsid w:val="59A1F36C"/>
    <w:rsid w:val="59B0AD3A"/>
    <w:rsid w:val="59B3960C"/>
    <w:rsid w:val="59BC9571"/>
    <w:rsid w:val="59FC73CE"/>
    <w:rsid w:val="5A29794A"/>
    <w:rsid w:val="5A32D154"/>
    <w:rsid w:val="5A6EEDA4"/>
    <w:rsid w:val="5A804F2C"/>
    <w:rsid w:val="5AF6AD64"/>
    <w:rsid w:val="5AFAD56D"/>
    <w:rsid w:val="5B064C02"/>
    <w:rsid w:val="5B51A850"/>
    <w:rsid w:val="5B7C18CB"/>
    <w:rsid w:val="5BC3ABB1"/>
    <w:rsid w:val="5BE5FF8F"/>
    <w:rsid w:val="5C0B3B59"/>
    <w:rsid w:val="5C6FDCB1"/>
    <w:rsid w:val="5C72E7F2"/>
    <w:rsid w:val="5C893234"/>
    <w:rsid w:val="5C8FA8BD"/>
    <w:rsid w:val="5C94569E"/>
    <w:rsid w:val="5C988268"/>
    <w:rsid w:val="5CAC2C3A"/>
    <w:rsid w:val="5CBD40D8"/>
    <w:rsid w:val="5D48239F"/>
    <w:rsid w:val="5D4F298E"/>
    <w:rsid w:val="5D5A523F"/>
    <w:rsid w:val="5D96AC29"/>
    <w:rsid w:val="5DA4D232"/>
    <w:rsid w:val="5DB42C5C"/>
    <w:rsid w:val="5DDB6F05"/>
    <w:rsid w:val="5DE438D0"/>
    <w:rsid w:val="5E052A6E"/>
    <w:rsid w:val="5E13F19E"/>
    <w:rsid w:val="5E1914FF"/>
    <w:rsid w:val="5E287A32"/>
    <w:rsid w:val="5E73226C"/>
    <w:rsid w:val="5E76D4F7"/>
    <w:rsid w:val="5E771CB8"/>
    <w:rsid w:val="5E9786C7"/>
    <w:rsid w:val="5EAF6A03"/>
    <w:rsid w:val="5EB8C891"/>
    <w:rsid w:val="5EFC11C1"/>
    <w:rsid w:val="5F186074"/>
    <w:rsid w:val="5F42D40B"/>
    <w:rsid w:val="5F69B133"/>
    <w:rsid w:val="5F8929D8"/>
    <w:rsid w:val="5F9A8C1F"/>
    <w:rsid w:val="5FCE1C1A"/>
    <w:rsid w:val="5FD363E4"/>
    <w:rsid w:val="5FE8559A"/>
    <w:rsid w:val="60090267"/>
    <w:rsid w:val="60194D24"/>
    <w:rsid w:val="602017FF"/>
    <w:rsid w:val="60B3ED38"/>
    <w:rsid w:val="60CAEB92"/>
    <w:rsid w:val="6127D6C7"/>
    <w:rsid w:val="6159BBDE"/>
    <w:rsid w:val="617A4F39"/>
    <w:rsid w:val="61A3D51A"/>
    <w:rsid w:val="61AAF399"/>
    <w:rsid w:val="6209DFCB"/>
    <w:rsid w:val="621C9C96"/>
    <w:rsid w:val="622E627B"/>
    <w:rsid w:val="625C675F"/>
    <w:rsid w:val="627D0BE8"/>
    <w:rsid w:val="62AC9732"/>
    <w:rsid w:val="62C9B6F1"/>
    <w:rsid w:val="62DE3D80"/>
    <w:rsid w:val="62E1BD48"/>
    <w:rsid w:val="62F7DE5C"/>
    <w:rsid w:val="6317E1BB"/>
    <w:rsid w:val="6318248A"/>
    <w:rsid w:val="6323A0AE"/>
    <w:rsid w:val="632A6078"/>
    <w:rsid w:val="632F8756"/>
    <w:rsid w:val="636268A9"/>
    <w:rsid w:val="637E1F31"/>
    <w:rsid w:val="641C40E3"/>
    <w:rsid w:val="649A62A7"/>
    <w:rsid w:val="64A24444"/>
    <w:rsid w:val="64CC0870"/>
    <w:rsid w:val="64D613C0"/>
    <w:rsid w:val="650E08D5"/>
    <w:rsid w:val="652721E9"/>
    <w:rsid w:val="655768D8"/>
    <w:rsid w:val="6571245F"/>
    <w:rsid w:val="658508D3"/>
    <w:rsid w:val="65E00D97"/>
    <w:rsid w:val="6646E9B0"/>
    <w:rsid w:val="66685506"/>
    <w:rsid w:val="6672EDB1"/>
    <w:rsid w:val="6709C933"/>
    <w:rsid w:val="672E1E23"/>
    <w:rsid w:val="67413352"/>
    <w:rsid w:val="6752D121"/>
    <w:rsid w:val="679EAFC2"/>
    <w:rsid w:val="67B5BDB5"/>
    <w:rsid w:val="67BEFA01"/>
    <w:rsid w:val="68111E76"/>
    <w:rsid w:val="686FDA3A"/>
    <w:rsid w:val="6870B3EC"/>
    <w:rsid w:val="68C1FEAB"/>
    <w:rsid w:val="68ED881D"/>
    <w:rsid w:val="693E10C1"/>
    <w:rsid w:val="697414AF"/>
    <w:rsid w:val="69934683"/>
    <w:rsid w:val="699ED0A3"/>
    <w:rsid w:val="69AEC7F0"/>
    <w:rsid w:val="6A0398EC"/>
    <w:rsid w:val="6A3A19E0"/>
    <w:rsid w:val="6A6499D1"/>
    <w:rsid w:val="6A79B17F"/>
    <w:rsid w:val="6A9E7FA8"/>
    <w:rsid w:val="6AB4EA68"/>
    <w:rsid w:val="6AF70766"/>
    <w:rsid w:val="6AFD2864"/>
    <w:rsid w:val="6B016CC7"/>
    <w:rsid w:val="6B5E907C"/>
    <w:rsid w:val="6B6A650A"/>
    <w:rsid w:val="6B7B9C56"/>
    <w:rsid w:val="6B991475"/>
    <w:rsid w:val="6BB60F01"/>
    <w:rsid w:val="6BD54BFA"/>
    <w:rsid w:val="6BD745DF"/>
    <w:rsid w:val="6BEED48F"/>
    <w:rsid w:val="6BF60AEE"/>
    <w:rsid w:val="6C08E200"/>
    <w:rsid w:val="6C57DF4F"/>
    <w:rsid w:val="6C5C630D"/>
    <w:rsid w:val="6CE9FCF0"/>
    <w:rsid w:val="6CFE4920"/>
    <w:rsid w:val="6D0C9A59"/>
    <w:rsid w:val="6D6F6910"/>
    <w:rsid w:val="6D7B5B08"/>
    <w:rsid w:val="6D8E7024"/>
    <w:rsid w:val="6DDD694C"/>
    <w:rsid w:val="6E1032D4"/>
    <w:rsid w:val="6E24314A"/>
    <w:rsid w:val="6E2F7DBB"/>
    <w:rsid w:val="6E31CA54"/>
    <w:rsid w:val="6E3CC80E"/>
    <w:rsid w:val="6E464F42"/>
    <w:rsid w:val="6E692D01"/>
    <w:rsid w:val="6EDE000C"/>
    <w:rsid w:val="6EEE3B52"/>
    <w:rsid w:val="6F1112CE"/>
    <w:rsid w:val="6F2AC886"/>
    <w:rsid w:val="6F681481"/>
    <w:rsid w:val="6F6EF9E6"/>
    <w:rsid w:val="6FBD77B7"/>
    <w:rsid w:val="6FC6144F"/>
    <w:rsid w:val="7003E044"/>
    <w:rsid w:val="700FEB27"/>
    <w:rsid w:val="70173C08"/>
    <w:rsid w:val="701FC6A6"/>
    <w:rsid w:val="702E3730"/>
    <w:rsid w:val="703E4F69"/>
    <w:rsid w:val="70883BFD"/>
    <w:rsid w:val="708AA938"/>
    <w:rsid w:val="70995DF8"/>
    <w:rsid w:val="70BF15E0"/>
    <w:rsid w:val="70D604DC"/>
    <w:rsid w:val="70E3BA52"/>
    <w:rsid w:val="70F7A421"/>
    <w:rsid w:val="71056B36"/>
    <w:rsid w:val="714AE7CB"/>
    <w:rsid w:val="714B94AF"/>
    <w:rsid w:val="719B5207"/>
    <w:rsid w:val="71B98533"/>
    <w:rsid w:val="71CDB837"/>
    <w:rsid w:val="71D1BC5C"/>
    <w:rsid w:val="71D5EBBB"/>
    <w:rsid w:val="726A4A96"/>
    <w:rsid w:val="727831FD"/>
    <w:rsid w:val="72840F07"/>
    <w:rsid w:val="72C415F1"/>
    <w:rsid w:val="72E40304"/>
    <w:rsid w:val="72FE16A3"/>
    <w:rsid w:val="732B1966"/>
    <w:rsid w:val="733411E5"/>
    <w:rsid w:val="733DF07C"/>
    <w:rsid w:val="734FC633"/>
    <w:rsid w:val="735DD9BD"/>
    <w:rsid w:val="735E310E"/>
    <w:rsid w:val="739ABFEC"/>
    <w:rsid w:val="73AE8974"/>
    <w:rsid w:val="73F2630B"/>
    <w:rsid w:val="73F2A5BA"/>
    <w:rsid w:val="73FE9980"/>
    <w:rsid w:val="7414E4BB"/>
    <w:rsid w:val="74393A0C"/>
    <w:rsid w:val="7443B139"/>
    <w:rsid w:val="745E1F19"/>
    <w:rsid w:val="7464E99D"/>
    <w:rsid w:val="74878EB6"/>
    <w:rsid w:val="74C6622D"/>
    <w:rsid w:val="74F2CE69"/>
    <w:rsid w:val="75092324"/>
    <w:rsid w:val="75294265"/>
    <w:rsid w:val="75900968"/>
    <w:rsid w:val="75DAD722"/>
    <w:rsid w:val="75E27D8D"/>
    <w:rsid w:val="75F4342A"/>
    <w:rsid w:val="76034033"/>
    <w:rsid w:val="766F559E"/>
    <w:rsid w:val="7693AEE3"/>
    <w:rsid w:val="769FF0B6"/>
    <w:rsid w:val="76EB9369"/>
    <w:rsid w:val="76FAD9EB"/>
    <w:rsid w:val="770F5F60"/>
    <w:rsid w:val="77327EF9"/>
    <w:rsid w:val="77329697"/>
    <w:rsid w:val="773748A5"/>
    <w:rsid w:val="7745C985"/>
    <w:rsid w:val="77474122"/>
    <w:rsid w:val="774DE1B0"/>
    <w:rsid w:val="780E3B6C"/>
    <w:rsid w:val="781E2331"/>
    <w:rsid w:val="78551174"/>
    <w:rsid w:val="78610798"/>
    <w:rsid w:val="786BFC77"/>
    <w:rsid w:val="78A4AC95"/>
    <w:rsid w:val="793EA29E"/>
    <w:rsid w:val="7946CF57"/>
    <w:rsid w:val="79A83369"/>
    <w:rsid w:val="79C82DA1"/>
    <w:rsid w:val="79DB2953"/>
    <w:rsid w:val="7A113BC7"/>
    <w:rsid w:val="7A224ACE"/>
    <w:rsid w:val="7A3AFA27"/>
    <w:rsid w:val="7A6279EA"/>
    <w:rsid w:val="7A84F66C"/>
    <w:rsid w:val="7A8ED5F6"/>
    <w:rsid w:val="7AA347DA"/>
    <w:rsid w:val="7AB271C0"/>
    <w:rsid w:val="7ABA1D62"/>
    <w:rsid w:val="7AD0256F"/>
    <w:rsid w:val="7AF8235A"/>
    <w:rsid w:val="7B317CDB"/>
    <w:rsid w:val="7B83C84D"/>
    <w:rsid w:val="7BB539BB"/>
    <w:rsid w:val="7C0B8B31"/>
    <w:rsid w:val="7C34A6EB"/>
    <w:rsid w:val="7C3F2B0A"/>
    <w:rsid w:val="7C69ACF5"/>
    <w:rsid w:val="7CD834E9"/>
    <w:rsid w:val="7CE52711"/>
    <w:rsid w:val="7D42DBB2"/>
    <w:rsid w:val="7D6B0BF5"/>
    <w:rsid w:val="7D9949CD"/>
    <w:rsid w:val="7DA5022F"/>
    <w:rsid w:val="7DB69996"/>
    <w:rsid w:val="7DB92444"/>
    <w:rsid w:val="7DE83D2E"/>
    <w:rsid w:val="7E0C3F08"/>
    <w:rsid w:val="7E4AF971"/>
    <w:rsid w:val="7E55E6D9"/>
    <w:rsid w:val="7E5848DB"/>
    <w:rsid w:val="7E892260"/>
    <w:rsid w:val="7EDC2706"/>
    <w:rsid w:val="7EF612A9"/>
    <w:rsid w:val="7EF67792"/>
    <w:rsid w:val="7EFE528B"/>
    <w:rsid w:val="7F086107"/>
    <w:rsid w:val="7F335D65"/>
    <w:rsid w:val="7FA1DD42"/>
    <w:rsid w:val="7FBC36A2"/>
    <w:rsid w:val="7FE4F351"/>
    <w:rsid w:val="7FFFD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A938"/>
  <w15:chartTrackingRefBased/>
  <w15:docId w15:val="{55B91299-7303-437F-AADD-6412BFF189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D6E362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971990e1b2744dd" /><Relationship Type="http://schemas.openxmlformats.org/officeDocument/2006/relationships/hyperlink" Target="https://www.verywellhealth.com/what-are-alveoli-2249043" TargetMode="External" Id="Re6130b67ae964ff3" /><Relationship Type="http://schemas.openxmlformats.org/officeDocument/2006/relationships/hyperlink" Target="https://ginasthma.org/" TargetMode="External" Id="Rbbbb6d8ed1f84a43" /><Relationship Type="http://schemas.openxmlformats.org/officeDocument/2006/relationships/image" Target="/media/image2.png" Id="rId139489387" /><Relationship Type="http://schemas.openxmlformats.org/officeDocument/2006/relationships/image" Target="/media/image3.png" Id="rId1687022621" /><Relationship Type="http://schemas.openxmlformats.org/officeDocument/2006/relationships/hyperlink" Target="https://doi.org/10.1164/rccm.200602-231PP" TargetMode="External" Id="R94e60c4951cd41c7" /><Relationship Type="http://schemas.openxmlformats.org/officeDocument/2006/relationships/hyperlink" Target="https://www.verywellhealth.com/pleura-lungs-definition-conditions-2249162" TargetMode="External" Id="R1bafdedf90c54110" /><Relationship Type="http://schemas.openxmlformats.org/officeDocument/2006/relationships/hyperlink" Target="https://www.mayoclinic.org/diseases-conditions/pneumonitis/symptoms-causes/syc-20352623" TargetMode="External" Id="R03a362e1962647c3" /><Relationship Type="http://schemas.openxmlformats.org/officeDocument/2006/relationships/hyperlink" Target="https://onlinelibrary.wiley.com/doi/full/10.1111/all.12106" TargetMode="External" Id="R6406597ddffe4c4c" /><Relationship Type="http://schemas.openxmlformats.org/officeDocument/2006/relationships/hyperlink" Target="https://www.nationalasthma.org.au/" TargetMode="External" Id="R452f1479a92e4282" /><Relationship Type="http://schemas.openxmlformats.org/officeDocument/2006/relationships/hyperlink" Target="https://doi.org/10.1164/rccm.200602-231PP" TargetMode="External" Id="R2ae4dbcf0fe241c6" /><Relationship Type="http://schemas.openxmlformats.org/officeDocument/2006/relationships/image" Target="/media/image4.png" Id="rId1963530274" /><Relationship Type="http://schemas.openxmlformats.org/officeDocument/2006/relationships/hyperlink" Target="https://www.asthmaandlung.org.uk/symptoms-tests-treatments/tests/peak-flow" TargetMode="External" Id="R7cc17ce69da04f18" /><Relationship Type="http://schemas.openxmlformats.org/officeDocument/2006/relationships/image" Target="/media/image6.png" Id="rId456864458" /><Relationship Type="http://schemas.openxmlformats.org/officeDocument/2006/relationships/image" Target="/media/image7.png" Id="rId1369033604" /><Relationship Type="http://schemas.openxmlformats.org/officeDocument/2006/relationships/hyperlink" Target="https://www.bing.com/images/search?q=asthma+and+lung+tissue+swelling+diagram&amp;id=0B24203B4F634DF84B6045931E013B2B3595B9DC&amp;FORM=IACFIR" TargetMode="External" Id="Re7f4a51006554c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Lindsay Dyble (2405244)</dc:creator>
  <keywords/>
  <dc:description/>
  <lastModifiedBy>Lindsay Dyble (2405244)</lastModifiedBy>
  <revision>19</revision>
  <dcterms:created xsi:type="dcterms:W3CDTF">2025-09-15T17:33:42.6440582Z</dcterms:created>
  <dcterms:modified xsi:type="dcterms:W3CDTF">2025-11-02T18:00:54.5341678Z</dcterms:modified>
</coreProperties>
</file>