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ink/ink1.xml" ContentType="application/inkml+xml"/>
  <Override PartName="/word/ink/ink10.xml" ContentType="application/inkml+xml"/>
  <Override PartName="/word/ink/ink11.xml" ContentType="application/inkml+xml"/>
  <Override PartName="/word/ink/ink12.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Shizhao Zhang</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tcPr>
          <w:p>
            <w:pPr>
              <w:rPr>
                <w:rFonts w:ascii="Arial" w:hAnsi="Arial" w:cs="Arial"/>
                <w:sz w:val="22"/>
                <w:szCs w:val="22"/>
              </w:rPr>
            </w:pPr>
            <w:r>
              <w:rPr>
                <w:rFonts w:ascii="Arial" w:hAnsi="Arial" w:cs="Arial"/>
                <w:sz w:val="22"/>
                <w:szCs w:val="22"/>
              </w:rPr>
              <w:t>University of Wales Trinity Saint David</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tcPr>
          <w:p>
            <w:pPr>
              <w:rPr>
                <w:rFonts w:ascii="Arial" w:hAnsi="Arial" w:cs="Arial"/>
                <w:sz w:val="22"/>
                <w:szCs w:val="22"/>
              </w:rPr>
            </w:pPr>
            <w:r>
              <w:rPr>
                <w:rFonts w:hint="eastAsia" w:ascii="Arial" w:hAnsi="Arial" w:cs="Arial"/>
                <w:sz w:val="22"/>
                <w:szCs w:val="22"/>
                <w:lang w:eastAsia="zh-CN"/>
              </w:rPr>
              <w:t>S</w:t>
            </w:r>
            <w:r>
              <w:rPr>
                <w:rFonts w:ascii="Arial" w:hAnsi="Arial" w:cs="Arial"/>
                <w:sz w:val="22"/>
                <w:szCs w:val="22"/>
                <w:lang w:eastAsia="zh-CN"/>
              </w:rPr>
              <w:t>wansea</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ascii="Arial" w:hAnsi="Arial" w:cs="Arial"/>
                <w:sz w:val="22"/>
                <w:szCs w:val="22"/>
              </w:rPr>
            </w:pPr>
            <w:r>
              <w:rPr>
                <w:rFonts w:hint="eastAsia" w:ascii="Arial" w:hAnsi="Arial" w:cs="Arial"/>
                <w:sz w:val="22"/>
                <w:szCs w:val="22"/>
                <w:lang w:eastAsia="zh-CN"/>
              </w:rPr>
              <w:t>2</w:t>
            </w:r>
            <w:r>
              <w:rPr>
                <w:rFonts w:hint="eastAsia" w:ascii="Arial" w:hAnsi="Arial" w:cs="Arial"/>
                <w:sz w:val="22"/>
                <w:szCs w:val="22"/>
                <w:lang w:val="en-US" w:eastAsia="zh-CN"/>
              </w:rPr>
              <w:t>203863</w:t>
            </w:r>
            <w:r>
              <w:rPr>
                <w:rFonts w:ascii="Arial" w:hAnsi="Arial" w:cs="Arial"/>
                <w:sz w:val="22"/>
                <w:szCs w:val="22"/>
                <w:lang w:eastAsia="zh-CN"/>
              </w:rPr>
              <w:t>@student.uwtsd.ac.uk</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+86-15211185302</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tcPr>
          <w:p>
            <w:pPr>
              <w:rPr>
                <w:rFonts w:ascii="Arial" w:hAnsi="Arial" w:cs="Arial"/>
                <w:b/>
                <w:i/>
                <w:sz w:val="22"/>
                <w:szCs w:val="22"/>
              </w:rPr>
            </w:pPr>
          </w:p>
        </w:tc>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2203863</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rPr>
                <w:rFonts w:ascii="Arial" w:hAnsi="Arial" w:cs="Arial"/>
                <w:sz w:val="22"/>
                <w:szCs w:val="22"/>
              </w:rPr>
            </w:pPr>
            <w:r>
              <w:rPr>
                <w:rFonts w:ascii="Arial" w:hAnsi="Arial" w:cs="Arial"/>
                <w:sz w:val="22"/>
                <w:szCs w:val="22"/>
              </w:rPr>
              <w:t>MSC Software Engineering</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10</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Tim Bashford</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pPr>
              <w:autoSpaceDE w:val="0"/>
              <w:autoSpaceDN w:val="0"/>
              <w:adjustRightInd w:val="0"/>
              <w:rPr>
                <w:rStyle w:val="17"/>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7"/>
        <w:gridCol w:w="2474"/>
        <w:gridCol w:w="2509"/>
        <w:gridCol w:w="2509"/>
        <w:gridCol w:w="2542"/>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eastAsia" w:ascii="Arial" w:hAnsi="Arial" w:cs="Arial"/>
                <w:bCs/>
                <w:sz w:val="22"/>
                <w:szCs w:val="22"/>
              </w:rPr>
              <w:t>EDA module heuristic layout</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cs="Arial"/>
                <w:sz w:val="22"/>
                <w:szCs w:val="22"/>
              </w:rPr>
            </w:pPr>
            <w:r>
              <w:rPr>
                <w:rFonts w:ascii="Arial" w:hAnsi="Arial" w:cs="Arial"/>
                <w:sz w:val="22"/>
                <w:szCs w:val="22"/>
              </w:rPr>
              <w:t>15/4/23</w:t>
            </w:r>
          </w:p>
        </w:tc>
        <w:tc>
          <w:tcPr>
            <w:tcW w:w="118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cs="Arial"/>
                <w:sz w:val="22"/>
                <w:szCs w:val="22"/>
              </w:rPr>
            </w:pPr>
            <w:r>
              <w:rPr>
                <w:rFonts w:ascii="Arial" w:hAnsi="Arial" w:cs="Arial"/>
                <w:sz w:val="22"/>
                <w:szCs w:val="22"/>
              </w:rPr>
              <w:t>1/8/23</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tcBorders>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3</w:t>
            </w:r>
          </w:p>
        </w:tc>
        <w:tc>
          <w:tcPr>
            <w:tcW w:w="4728"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30"/>
              <w:numPr>
                <w:ilvl w:val="0"/>
                <w:numId w:val="1"/>
              </w:numPr>
              <w:contextualSpacing w:val="0"/>
              <w:rPr>
                <w:rFonts w:ascii="Arial" w:hAnsi="Arial" w:cs="Arial"/>
                <w:i/>
              </w:rPr>
            </w:pPr>
            <w:r>
              <w:rPr>
                <w:rFonts w:ascii="Arial" w:hAnsi="Arial" w:cs="Arial"/>
                <w:i/>
              </w:rPr>
              <w:t>Purpose of Research Activity</w:t>
            </w:r>
          </w:p>
          <w:p>
            <w:pPr>
              <w:pStyle w:val="30"/>
              <w:numPr>
                <w:ilvl w:val="0"/>
                <w:numId w:val="1"/>
              </w:numPr>
              <w:contextualSpacing w:val="0"/>
              <w:rPr>
                <w:rFonts w:ascii="Arial" w:hAnsi="Arial" w:cs="Arial"/>
                <w:i/>
              </w:rPr>
            </w:pPr>
            <w:r>
              <w:rPr>
                <w:rFonts w:ascii="Arial" w:hAnsi="Arial" w:cs="Arial"/>
                <w:i/>
              </w:rPr>
              <w:t>Proposed Research Question</w:t>
            </w:r>
          </w:p>
          <w:p>
            <w:pPr>
              <w:pStyle w:val="30"/>
              <w:numPr>
                <w:ilvl w:val="0"/>
                <w:numId w:val="1"/>
              </w:numPr>
              <w:contextualSpacing w:val="0"/>
              <w:rPr>
                <w:rFonts w:ascii="Arial" w:hAnsi="Arial" w:cs="Arial"/>
                <w:i/>
              </w:rPr>
            </w:pPr>
            <w:r>
              <w:rPr>
                <w:rFonts w:ascii="Arial" w:hAnsi="Arial" w:cs="Arial"/>
                <w:i/>
              </w:rPr>
              <w:t>Aims of Research Activity</w:t>
            </w:r>
          </w:p>
          <w:p>
            <w:pPr>
              <w:pStyle w:val="30"/>
              <w:numPr>
                <w:ilvl w:val="0"/>
                <w:numId w:val="1"/>
              </w:numPr>
              <w:ind w:left="714"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rPr>
                <w:rFonts w:ascii="Arial" w:hAnsi="Arial" w:cs="Arial"/>
              </w:rPr>
            </w:pPr>
          </w:p>
          <w:p>
            <w:pPr>
              <w:rPr>
                <w:rFonts w:ascii="Arial" w:hAnsi="Arial" w:cs="Arial"/>
              </w:rPr>
            </w:pPr>
            <w:r>
              <w:rPr>
                <w:rFonts w:hint="eastAsia" w:ascii="Arial" w:hAnsi="Arial" w:cs="Arial"/>
              </w:rPr>
              <w:t>The main objective of this project is to develop an automated layout tool to assist us in laying out modules in Electronic Design Automation</w:t>
            </w:r>
          </w:p>
          <w:p>
            <w:pPr>
              <w:rPr>
                <w:rFonts w:ascii="Arial" w:hAnsi="Arial" w:cs="Arial"/>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rPr>
                <w:rFonts w:ascii="Arial" w:hAnsi="Arial" w:cs="Arial"/>
              </w:rPr>
            </w:pPr>
            <w:r>
              <w:rPr>
                <w:rFonts w:hint="eastAsia" w:ascii="Arial" w:hAnsi="Arial" w:cs="Arial"/>
              </w:rPr>
              <w:t>Electronic Design Automation) is a electronic design automation technology, including circuit design, layout, wiring, simulation and other aspects. Among them, module layout is a crucial aspect, and its quality directly affects the performance, reliability, and overall cost of the circuit. How to design an efficient module layout algorithm to achieve higher quality and shorter layout time? How to optimize module layout while considering multiple factors such as performance, power consumption, and reliability?</w:t>
            </w:r>
          </w:p>
          <w:p>
            <w:pPr>
              <w:rPr>
                <w:rFonts w:ascii="Arial" w:hAnsi="Arial" w:cs="Arial"/>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rPr>
                <w:rFonts w:ascii="Arial" w:hAnsi="Arial" w:cs="Arial"/>
              </w:rPr>
            </w:pPr>
          </w:p>
          <w:p>
            <w:pPr>
              <w:rPr>
                <w:rFonts w:ascii="Arial" w:hAnsi="Arial" w:cs="Arial"/>
              </w:rPr>
            </w:pPr>
            <w:r>
              <w:rPr>
                <w:rFonts w:hint="eastAsia" w:ascii="Arial" w:hAnsi="Arial" w:cs="Arial"/>
              </w:rPr>
              <w:t>Design our greedy based layout algorithm, an automatic layout architecture based on routing evaluation, using a hierarchical design method to achieve a dual strategy driven automatic layout algorithm architecture of heuristic layout and random layout algorithm</w:t>
            </w:r>
          </w:p>
          <w:p>
            <w:pPr>
              <w:rPr>
                <w:rFonts w:ascii="Arial" w:hAnsi="Arial" w:cs="Arial"/>
                <w:sz w:val="22"/>
                <w:szCs w:val="22"/>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ascii="Arial" w:hAnsi="Arial" w:cs="Arial"/>
              </w:rPr>
            </w:pPr>
          </w:p>
          <w:p>
            <w:pPr>
              <w:rPr>
                <w:rFonts w:ascii="Arial" w:hAnsi="Arial" w:cs="Arial"/>
                <w:sz w:val="22"/>
                <w:szCs w:val="22"/>
              </w:rPr>
            </w:pPr>
            <w:r>
              <w:rPr>
                <w:rFonts w:hint="eastAsia" w:ascii="Arial" w:hAnsi="Arial" w:cs="Arial"/>
                <w:sz w:val="22"/>
                <w:szCs w:val="22"/>
              </w:rPr>
              <w:t>Write a paper on how to achieve effective module layout in Electronic Design Automation</w:t>
            </w:r>
          </w:p>
          <w:p>
            <w:pPr>
              <w:rPr>
                <w:rFonts w:ascii="Arial" w:hAnsi="Arial" w:cs="Arial"/>
                <w:sz w:val="22"/>
                <w:szCs w:val="22"/>
              </w:rPr>
            </w:pPr>
          </w:p>
          <w:p>
            <w:pPr>
              <w:rPr>
                <w:rFonts w:ascii="Arial" w:hAnsi="Arial" w:cs="Arial"/>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sz w:val="22"/>
                <w:szCs w:val="22"/>
              </w:rPr>
            </w:pPr>
            <w:r>
              <w:rPr>
                <w:rFonts w:ascii="Arial" w:hAnsi="Arial" w:cs="Arial"/>
                <w:sz w:val="22"/>
                <w:szCs w:val="22"/>
              </w:rPr>
              <w:t>9</w:t>
            </w:r>
          </w:p>
        </w:tc>
        <w:tc>
          <w:tcPr>
            <w:tcW w:w="4728" w:type="pct"/>
            <w:gridSpan w:val="4"/>
            <w:vAlign w:val="center"/>
          </w:tcPr>
          <w:p>
            <w:pPr>
              <w:rPr>
                <w:rFonts w:ascii="Arial" w:hAnsi="Arial" w:cs="Arial"/>
                <w:sz w:val="22"/>
                <w:szCs w:val="22"/>
              </w:rPr>
            </w:pPr>
          </w:p>
          <w:p>
            <w:pPr>
              <w:rPr>
                <w:rFonts w:ascii="Arial" w:hAnsi="Arial" w:cs="Arial"/>
                <w:sz w:val="22"/>
                <w:szCs w:val="22"/>
              </w:rPr>
            </w:pPr>
            <w:r>
              <w:rPr>
                <w:rFonts w:hint="eastAsia" w:ascii="Arial" w:hAnsi="Arial" w:cs="Arial"/>
                <w:sz w:val="22"/>
                <w:szCs w:val="22"/>
              </w:rPr>
              <w:t>We refer to the basic idea of Monte Carlo search trees in reinforcement learning and design our greedy based layout algorithm. Based on routing evaluation, we adopt a hierarchical design method to achieve a dual strategy driven automatic layout algorithm architecture of heuristic and random layout algorithms. The heuristic layout algorithm uses a recursive tree search with multiple candidate positions for cases with a large number of layouts, combined with the evaluation of the routing rate of the incremental router. In the case of limited search depth, the layout positions of five modules can still be pre explored and the optimal routing rate can be selected for the layout results. In addition, the random layout algorithm is applied to small-scale layout cases, generating a large number of random layout orders and module spacing based on approximate line length evaluation. Through global pass rate evaluation, the optimal pass rate results are selected. For large-scale layout cases, we reduce the search depth and dynamically adjust the spacing between modules based on line width and line spacing, providing more space for wiring between modules to improve pass rate.</w:t>
            </w: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bl>
    <w:p>
      <w:r>
        <w:br w:type="page"/>
      </w:r>
    </w:p>
    <w:tbl>
      <w:tblPr>
        <w:tblStyle w:val="11"/>
        <w:tblW w:w="5462"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8"/>
        <w:gridCol w:w="10043"/>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10</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11</w:t>
            </w:r>
          </w:p>
        </w:tc>
        <w:tc>
          <w:tcPr>
            <w:tcW w:w="4728" w:type="pct"/>
            <w:vAlign w:val="center"/>
          </w:tcPr>
          <w:p>
            <w:pPr>
              <w:rPr>
                <w:rFonts w:ascii="Arial" w:hAnsi="Arial" w:cs="Arial"/>
                <w:sz w:val="22"/>
                <w:szCs w:val="22"/>
              </w:rPr>
            </w:pPr>
            <w:r>
              <w:rPr>
                <w:rFonts w:ascii="Arial" w:hAnsi="Arial" w:cs="Arial"/>
                <w:color w:val="333333"/>
                <w:shd w:val="clear" w:color="auto" w:fill="FFFFFF"/>
              </w:rPr>
              <w:t>University of Wales Trinity Saint David Swansea campus</w:t>
            </w: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12</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13</w:t>
            </w:r>
          </w:p>
        </w:tc>
        <w:tc>
          <w:tcPr>
            <w:tcW w:w="4728" w:type="pct"/>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r>
              <w:rPr>
                <w:rFonts w:hint="eastAsia" w:ascii="Arial" w:hAnsi="Arial" w:cs="Arial"/>
              </w:rPr>
              <w:t>According to the cases of some large companies</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12</w:t>
            </w: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13</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Two</w:t>
            </w:r>
          </w:p>
          <w:p>
            <w:pPr>
              <w:rPr>
                <w:rFonts w:ascii="Arial" w:hAnsi="Arial" w:cs="Arial"/>
                <w:sz w:val="22"/>
                <w:szCs w:val="22"/>
              </w:rPr>
            </w:pPr>
          </w:p>
          <w:p>
            <w:pPr>
              <w:rPr>
                <w:rFonts w:ascii="Arial" w:hAnsi="Arial" w:cs="Arial"/>
                <w:b/>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14</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r>
              <w:rPr>
                <w:rFonts w:ascii="Arial" w:hAnsi="Arial" w:cs="Arial"/>
                <w:sz w:val="22"/>
                <w:szCs w:val="22"/>
              </w:rPr>
              <w:t>Classmates</w:t>
            </w: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15</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rPr>
                <w:rFonts w:ascii="Arial" w:hAnsi="Arial" w:cs="Arial"/>
                <w:sz w:val="22"/>
                <w:szCs w:val="22"/>
              </w:rPr>
            </w:pPr>
            <w:r>
              <w:rPr>
                <w:rFonts w:hint="eastAsia" w:ascii="Arial" w:hAnsi="Arial" w:cs="Arial"/>
                <w:sz w:val="22"/>
                <w:szCs w:val="22"/>
              </w:rPr>
              <w:t>Same research direction</w:t>
            </w: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r>
        <w:br w:type="page"/>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16</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27</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34</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r>
              <w:rPr>
                <w:rFonts w:ascii="Arial" w:hAnsi="Arial" w:cs="Arial"/>
                <w:b w:val="0"/>
                <w:bCs w:val="0"/>
              </w:rPr>
              <w:t>1</w:t>
            </w: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tcPr>
          <w:p>
            <w:pPr>
              <w:pStyle w:val="2"/>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tcPr>
          <w:p>
            <w:pPr>
              <w:pStyle w:val="2"/>
              <w:jc w:val="left"/>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r>
              <w:rPr>
                <w:rFonts w:hint="eastAsia" w:ascii="Arial" w:hAnsi="Arial" w:cs="Arial"/>
                <w:sz w:val="22"/>
                <w:szCs w:val="22"/>
              </w:rPr>
              <w:t>We have offline meetings every week</w:t>
            </w: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r>
              <w:rPr>
                <w:rFonts w:hint="eastAsia" w:ascii="Arial" w:hAnsi="Arial" w:cs="Arial"/>
                <w:sz w:val="22"/>
                <w:szCs w:val="22"/>
              </w:rPr>
              <w:t>Sign the confidentiality agreement and send it to the notary department to make it effective.</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pStyle w:val="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7"/>
          <w:rFonts w:ascii="Arial" w:hAnsi="Arial" w:cs="Arial"/>
          <w:sz w:val="22"/>
          <w:szCs w:val="22"/>
        </w:rPr>
        <w:t>http://uwtsd.ac.uk/library/research-data-management/</w:t>
      </w:r>
      <w:r>
        <w:rPr>
          <w:rStyle w:val="17"/>
          <w:rFonts w:ascii="Arial" w:hAnsi="Arial" w:cs="Arial"/>
          <w:sz w:val="22"/>
          <w:szCs w:val="22"/>
        </w:rPr>
        <w:fldChar w:fldCharType="end"/>
      </w:r>
      <w:r>
        <w:rPr>
          <w:rFonts w:ascii="Arial" w:hAnsi="Arial" w:cs="Arial"/>
          <w:color w:val="000000"/>
          <w:sz w:val="22"/>
          <w:szCs w:val="22"/>
        </w:rPr>
        <w:t>).</w:t>
      </w: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sdt>
              <w:sdtPr>
                <w:rPr>
                  <w:rFonts w:ascii="Arial" w:hAnsi="Arial" w:cs="Arial"/>
                  <w:b/>
                  <w:bCs/>
                  <w:sz w:val="22"/>
                  <w:szCs w:val="22"/>
                </w:rPr>
                <w:id w:val="-201891523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spacing w:before="0" w:beforeAutospacing="0" w:after="0" w:afterAutospacing="0"/>
              <w:ind w:left="567" w:right="567"/>
              <w:rPr>
                <w:rStyle w:val="14"/>
                <w:rFonts w:ascii="Arial" w:hAnsi="Arial" w:cs="Arial"/>
                <w:i/>
                <w:iCs/>
                <w:color w:val="000000"/>
                <w:sz w:val="20"/>
                <w:szCs w:val="23"/>
              </w:rPr>
            </w:pP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ind w:left="567" w:right="567"/>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ind w:left="1134" w:right="567"/>
            </w:pPr>
            <w:r>
              <w:rPr>
                <w:rFonts w:ascii="Arial" w:hAnsi="Arial" w:cs="Arial"/>
                <w:i/>
                <w:iCs/>
                <w:color w:val="000000"/>
                <w:sz w:val="20"/>
                <w:szCs w:val="23"/>
              </w:rPr>
              <w:t>(a) racial or ethnic origin,</w:t>
            </w:r>
          </w:p>
          <w:p>
            <w:pPr>
              <w:pStyle w:val="9"/>
              <w:spacing w:before="0" w:beforeAutospacing="0" w:after="0" w:afterAutospacing="0"/>
              <w:ind w:left="1134" w:right="567"/>
            </w:pPr>
            <w:r>
              <w:rPr>
                <w:rFonts w:ascii="Arial" w:hAnsi="Arial" w:cs="Arial"/>
                <w:i/>
                <w:iCs/>
                <w:color w:val="000000"/>
                <w:sz w:val="20"/>
                <w:szCs w:val="23"/>
              </w:rPr>
              <w:t>(b) political opinions,</w:t>
            </w:r>
          </w:p>
          <w:p>
            <w:pPr>
              <w:pStyle w:val="9"/>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ind w:left="1134" w:right="567"/>
            </w:pPr>
            <w:r>
              <w:rPr>
                <w:rFonts w:ascii="Arial" w:hAnsi="Arial" w:cs="Arial"/>
                <w:i/>
                <w:iCs/>
                <w:color w:val="000000"/>
                <w:sz w:val="20"/>
                <w:szCs w:val="23"/>
              </w:rPr>
              <w:t>(e) physical or mental health or condition,</w:t>
            </w:r>
          </w:p>
          <w:p>
            <w:pPr>
              <w:pStyle w:val="9"/>
              <w:spacing w:before="0" w:beforeAutospacing="0" w:after="0" w:afterAutospacing="0"/>
              <w:ind w:left="1134" w:right="567"/>
            </w:pPr>
            <w:r>
              <w:rPr>
                <w:rFonts w:ascii="Arial" w:hAnsi="Arial" w:cs="Arial"/>
                <w:i/>
                <w:iCs/>
                <w:color w:val="000000"/>
                <w:sz w:val="20"/>
                <w:szCs w:val="23"/>
              </w:rPr>
              <w:t>(f) sexual life,</w:t>
            </w:r>
          </w:p>
          <w:p>
            <w:pPr>
              <w:pStyle w:val="9"/>
              <w:spacing w:before="0" w:beforeAutospacing="0" w:after="0" w:afterAutospacing="0"/>
              <w:ind w:left="1134" w:right="567"/>
            </w:pPr>
            <w:r>
              <w:rPr>
                <w:rFonts w:ascii="Arial" w:hAnsi="Arial" w:cs="Arial"/>
                <w:i/>
                <w:iCs/>
                <w:color w:val="000000"/>
                <w:sz w:val="20"/>
                <w:szCs w:val="23"/>
              </w:rPr>
              <w:t>(g) genetics,</w:t>
            </w:r>
          </w:p>
          <w:p>
            <w:pPr>
              <w:pStyle w:val="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sdt>
              <w:sdtPr>
                <w:rPr>
                  <w:rFonts w:ascii="Arial" w:hAnsi="Arial" w:cs="Arial"/>
                  <w:b/>
                  <w:bCs/>
                  <w:sz w:val="22"/>
                  <w:szCs w:val="22"/>
                </w:rPr>
                <w:id w:val="-201891523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p>
        </w:tc>
        <w:tc>
          <w:tcPr>
            <w:tcW w:w="9923" w:type="dxa"/>
            <w:gridSpan w:val="3"/>
          </w:tcPr>
          <w:p>
            <w:pPr>
              <w:rPr>
                <w:rFonts w:ascii="Arial" w:hAnsi="Arial" w:cs="Arial"/>
                <w:sz w:val="22"/>
                <w:szCs w:val="22"/>
              </w:rPr>
            </w:pPr>
          </w:p>
          <w:p>
            <w:pPr>
              <w:rPr>
                <w:rFonts w:ascii="Arial" w:hAnsi="Arial" w:cs="Arial"/>
                <w:sz w:val="22"/>
                <w:szCs w:val="22"/>
              </w:rPr>
            </w:pPr>
            <w:r>
              <w:rPr>
                <w:rFonts w:ascii="Arial" w:hAnsi="Arial" w:cs="Arial"/>
                <w:sz w:val="22"/>
                <w:szCs w:val="22"/>
              </w:rPr>
              <w:t xml:space="preserve">All the data will only be saved on </w:t>
            </w:r>
            <w:r>
              <w:rPr>
                <w:rFonts w:hint="eastAsia" w:ascii="Arial" w:hAnsi="Arial" w:eastAsia="宋体" w:cs="Arial"/>
                <w:sz w:val="22"/>
                <w:szCs w:val="22"/>
                <w:lang w:val="en-US" w:eastAsia="zh-CN"/>
              </w:rPr>
              <w:t>l</w:t>
            </w:r>
            <w:r>
              <w:rPr>
                <w:rFonts w:hint="eastAsia" w:ascii="Arial" w:hAnsi="Arial" w:cs="Arial"/>
                <w:sz w:val="22"/>
                <w:szCs w:val="22"/>
              </w:rPr>
              <w:t>aboratory server</w:t>
            </w: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tcPr>
          <w:p>
            <w:pPr>
              <w:jc w:val="both"/>
              <w:rPr>
                <w:rFonts w:ascii="Arial" w:hAnsi="Arial" w:cs="Arial"/>
                <w:sz w:val="22"/>
                <w:szCs w:val="22"/>
              </w:rPr>
            </w:pPr>
            <w:r>
              <w:rPr>
                <w:rFonts w:ascii="Arial" w:hAnsi="Arial" w:cs="Arial"/>
                <w:sz w:val="22"/>
                <w:szCs w:val="22"/>
              </w:rPr>
              <w:t>31</w:t>
            </w: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spacing w:before="100" w:beforeAutospacing="1" w:after="100" w:afterAutospacing="1"/>
              <w:rPr>
                <w:rFonts w:ascii="Arial" w:hAnsi="Arial" w:cs="Arial"/>
                <w:b/>
                <w:bCs/>
                <w:sz w:val="22"/>
                <w:szCs w:val="22"/>
              </w:rPr>
            </w:pP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ascii="Arial" w:hAnsi="Arial" w:cs="Arial"/>
                <w:sz w:val="22"/>
                <w:szCs w:val="22"/>
              </w:rPr>
            </w:pPr>
            <w:r>
              <w:rPr>
                <w:sz w:val="22"/>
              </w:rPr>
              <mc:AlternateContent>
                <mc:Choice Requires="wps">
                  <w:drawing>
                    <wp:anchor distT="0" distB="0" distL="114300" distR="114300" simplePos="0" relativeHeight="251670528" behindDoc="0" locked="0" layoutInCell="1" allowOverlap="1">
                      <wp:simplePos x="0" y="0"/>
                      <wp:positionH relativeFrom="column">
                        <wp:posOffset>2121535</wp:posOffset>
                      </wp:positionH>
                      <wp:positionV relativeFrom="paragraph">
                        <wp:posOffset>106680</wp:posOffset>
                      </wp:positionV>
                      <wp:extent cx="262890" cy="407035"/>
                      <wp:effectExtent l="9525" t="9525" r="17145" b="10160"/>
                      <wp:wrapNone/>
                      <wp:docPr id="94" name="墨迹 94"/>
                      <wp:cNvGraphicFramePr/>
                      <a:graphic xmlns:a="http://schemas.openxmlformats.org/drawingml/2006/main">
                        <a:graphicData uri="http://schemas.microsoft.com/office/word/2010/wordprocessingInk">
                          <mc:AlternateContent xmlns:a14="http://schemas.microsoft.com/office/drawing/2010/main">
                            <mc:Choice Requires="a14">
                              <w14:contentPart bwMode="clr" r:id="rId6">
                                <w14:nvContentPartPr>
                                  <w14:cNvPr id="94" name="墨迹 94"/>
                                  <w14:cNvContentPartPr/>
                                </w14:nvContentPartPr>
                                <w14:xfrm>
                                  <a:off x="5080635" y="2479675"/>
                                  <a:ext cx="262890" cy="407035"/>
                                </w14:xfrm>
                              </w14:contentPart>
                            </mc:Choice>
                          </mc:AlternateContent>
                        </a:graphicData>
                      </a:graphic>
                    </wp:anchor>
                  </w:drawing>
                </mc:Choice>
                <mc:Fallback>
                  <w:pict>
                    <v:shape id="_x0000_s1026" o:spid="_x0000_s1026" o:spt="75" style="position:absolute;left:0pt;margin-left:167.05pt;margin-top:8.4pt;height:32.05pt;width:20.7pt;z-index:251670528;mso-width-relative:page;mso-height-relative:page;" coordsize="21600,21600" o:gfxdata="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">
                      <v:imagedata r:id="rId7" o:title=""/>
                      <o:lock v:ext="edit"/>
                    </v:shape>
                  </w:pict>
                </mc:Fallback>
              </mc:AlternateContent>
            </w:r>
            <w:r>
              <w:rPr>
                <w:sz w:val="22"/>
              </w:rPr>
              <mc:AlternateContent>
                <mc:Choice Requires="wps">
                  <w:drawing>
                    <wp:anchor distT="0" distB="0" distL="114300" distR="114300" simplePos="0" relativeHeight="251669504" behindDoc="0" locked="0" layoutInCell="1" allowOverlap="1">
                      <wp:simplePos x="0" y="0"/>
                      <wp:positionH relativeFrom="column">
                        <wp:posOffset>2036445</wp:posOffset>
                      </wp:positionH>
                      <wp:positionV relativeFrom="paragraph">
                        <wp:posOffset>123825</wp:posOffset>
                      </wp:positionV>
                      <wp:extent cx="136525" cy="246380"/>
                      <wp:effectExtent l="9525" t="9525" r="21590" b="18415"/>
                      <wp:wrapNone/>
                      <wp:docPr id="93" name="墨迹 93"/>
                      <wp:cNvGraphicFramePr/>
                      <a:graphic xmlns:a="http://schemas.openxmlformats.org/drawingml/2006/main">
                        <a:graphicData uri="http://schemas.microsoft.com/office/word/2010/wordprocessingInk">
                          <mc:AlternateContent xmlns:a14="http://schemas.microsoft.com/office/drawing/2010/main">
                            <mc:Choice Requires="a14">
                              <w14:contentPart bwMode="clr" r:id="rId8">
                                <w14:nvContentPartPr>
                                  <w14:cNvPr id="93" name="墨迹 93"/>
                                  <w14:cNvContentPartPr/>
                                </w14:nvContentPartPr>
                                <w14:xfrm>
                                  <a:off x="4995545" y="2496820"/>
                                  <a:ext cx="136525" cy="246380"/>
                                </w14:xfrm>
                              </w14:contentPart>
                            </mc:Choice>
                          </mc:AlternateContent>
                        </a:graphicData>
                      </a:graphic>
                    </wp:anchor>
                  </w:drawing>
                </mc:Choice>
                <mc:Fallback>
                  <w:pict>
                    <v:shape id="_x0000_s1026" o:spid="_x0000_s1026" o:spt="75" style="position:absolute;left:0pt;margin-left:160.35pt;margin-top:9.75pt;height:19.4pt;width:10.75pt;z-index:251669504;mso-width-relative:page;mso-height-relative:page;" coordsize="21600,21600" o:gfxdata="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">
                      <v:imagedata r:id="rId9" o:title=""/>
                      <o:lock v:ext="edit"/>
                    </v:shape>
                  </w:pict>
                </mc:Fallback>
              </mc:AlternateContent>
            </w:r>
            <w:r>
              <w:rPr>
                <w:sz w:val="22"/>
              </w:rPr>
              <mc:AlternateContent>
                <mc:Choice Requires="wps">
                  <w:drawing>
                    <wp:anchor distT="0" distB="0" distL="114300" distR="114300" simplePos="0" relativeHeight="251668480" behindDoc="0" locked="0" layoutInCell="1" allowOverlap="1">
                      <wp:simplePos x="0" y="0"/>
                      <wp:positionH relativeFrom="column">
                        <wp:posOffset>1816735</wp:posOffset>
                      </wp:positionH>
                      <wp:positionV relativeFrom="paragraph">
                        <wp:posOffset>157480</wp:posOffset>
                      </wp:positionV>
                      <wp:extent cx="161290" cy="229235"/>
                      <wp:effectExtent l="9525" t="9525" r="12065" b="20320"/>
                      <wp:wrapNone/>
                      <wp:docPr id="92" name="墨迹 92"/>
                      <wp:cNvGraphicFramePr/>
                      <a:graphic xmlns:a="http://schemas.openxmlformats.org/drawingml/2006/main">
                        <a:graphicData uri="http://schemas.microsoft.com/office/word/2010/wordprocessingInk">
                          <mc:AlternateContent xmlns:a14="http://schemas.microsoft.com/office/drawing/2010/main">
                            <mc:Choice Requires="a14">
                              <w14:contentPart bwMode="clr" r:id="rId10">
                                <w14:nvContentPartPr>
                                  <w14:cNvPr id="92" name="墨迹 92"/>
                                  <w14:cNvContentPartPr/>
                                </w14:nvContentPartPr>
                                <w14:xfrm>
                                  <a:off x="4775835" y="2530475"/>
                                  <a:ext cx="161290" cy="229235"/>
                                </w14:xfrm>
                              </w14:contentPart>
                            </mc:Choice>
                          </mc:AlternateContent>
                        </a:graphicData>
                      </a:graphic>
                    </wp:anchor>
                  </w:drawing>
                </mc:Choice>
                <mc:Fallback>
                  <w:pict>
                    <v:shape id="_x0000_s1026" o:spid="_x0000_s1026" o:spt="75" style="position:absolute;left:0pt;margin-left:143.05pt;margin-top:12.4pt;height:18.05pt;width:12.7pt;z-index:251668480;mso-width-relative:page;mso-height-relative:page;" coordsize="21600,21600" o:gfxdata="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">
                      <v:imagedata r:id="rId11" o:title=""/>
                      <o:lock v:ext="edit"/>
                    </v:shape>
                  </w:pict>
                </mc:Fallback>
              </mc:AlternateContent>
            </w:r>
            <w:r>
              <w:rPr>
                <w:sz w:val="22"/>
              </w:rPr>
              <mc:AlternateContent>
                <mc:Choice Requires="wps">
                  <w:drawing>
                    <wp:anchor distT="0" distB="0" distL="114300" distR="114300" simplePos="0" relativeHeight="251667456" behindDoc="0" locked="0" layoutInCell="1" allowOverlap="1">
                      <wp:simplePos x="0" y="0"/>
                      <wp:positionH relativeFrom="column">
                        <wp:posOffset>1604645</wp:posOffset>
                      </wp:positionH>
                      <wp:positionV relativeFrom="paragraph">
                        <wp:posOffset>13970</wp:posOffset>
                      </wp:positionV>
                      <wp:extent cx="195580" cy="313690"/>
                      <wp:effectExtent l="9525" t="9525" r="23495" b="12065"/>
                      <wp:wrapNone/>
                      <wp:docPr id="91" name="墨迹 91"/>
                      <wp:cNvGraphicFramePr/>
                      <a:graphic xmlns:a="http://schemas.openxmlformats.org/drawingml/2006/main">
                        <a:graphicData uri="http://schemas.microsoft.com/office/word/2010/wordprocessingInk">
                          <mc:AlternateContent xmlns:a14="http://schemas.microsoft.com/office/drawing/2010/main">
                            <mc:Choice Requires="a14">
                              <w14:contentPart bwMode="clr" r:id="rId12">
                                <w14:nvContentPartPr>
                                  <w14:cNvPr id="91" name="墨迹 91"/>
                                  <w14:cNvContentPartPr/>
                                </w14:nvContentPartPr>
                                <w14:xfrm>
                                  <a:off x="4563745" y="2386965"/>
                                  <a:ext cx="195580" cy="313690"/>
                                </w14:xfrm>
                              </w14:contentPart>
                            </mc:Choice>
                          </mc:AlternateContent>
                        </a:graphicData>
                      </a:graphic>
                    </wp:anchor>
                  </w:drawing>
                </mc:Choice>
                <mc:Fallback>
                  <w:pict>
                    <v:shape id="_x0000_s1026" o:spid="_x0000_s1026" o:spt="75" style="position:absolute;left:0pt;margin-left:126.35pt;margin-top:1.1pt;height:24.7pt;width:15.4pt;z-index:251667456;mso-width-relative:page;mso-height-relative:page;" coordsize="21600,21600" o:gfxdata="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">
                      <v:imagedata r:id="rId13" o:title=""/>
                      <o:lock v:ext="edit"/>
                    </v:shape>
                  </w:pict>
                </mc:Fallback>
              </mc:AlternateContent>
            </w:r>
            <w:r>
              <w:rPr>
                <w:sz w:val="22"/>
              </w:rPr>
              <mc:AlternateContent>
                <mc:Choice Requires="wps">
                  <w:drawing>
                    <wp:anchor distT="0" distB="0" distL="114300" distR="114300" simplePos="0" relativeHeight="251666432" behindDoc="0" locked="0" layoutInCell="1" allowOverlap="1">
                      <wp:simplePos x="0" y="0"/>
                      <wp:positionH relativeFrom="column">
                        <wp:posOffset>1367790</wp:posOffset>
                      </wp:positionH>
                      <wp:positionV relativeFrom="paragraph">
                        <wp:posOffset>123825</wp:posOffset>
                      </wp:positionV>
                      <wp:extent cx="262890" cy="186690"/>
                      <wp:effectExtent l="9525" t="9525" r="17145" b="17145"/>
                      <wp:wrapNone/>
                      <wp:docPr id="90" name="墨迹 90"/>
                      <wp:cNvGraphicFramePr/>
                      <a:graphic xmlns:a="http://schemas.openxmlformats.org/drawingml/2006/main">
                        <a:graphicData uri="http://schemas.microsoft.com/office/word/2010/wordprocessingInk">
                          <mc:AlternateContent xmlns:a14="http://schemas.microsoft.com/office/drawing/2010/main">
                            <mc:Choice Requires="a14">
                              <w14:contentPart bwMode="clr" r:id="rId14">
                                <w14:nvContentPartPr>
                                  <w14:cNvPr id="90" name="墨迹 90"/>
                                  <w14:cNvContentPartPr/>
                                </w14:nvContentPartPr>
                                <w14:xfrm>
                                  <a:off x="4326890" y="2496820"/>
                                  <a:ext cx="262890" cy="186690"/>
                                </w14:xfrm>
                              </w14:contentPart>
                            </mc:Choice>
                          </mc:AlternateContent>
                        </a:graphicData>
                      </a:graphic>
                    </wp:anchor>
                  </w:drawing>
                </mc:Choice>
                <mc:Fallback>
                  <w:pict>
                    <v:shape id="_x0000_s1026" o:spid="_x0000_s1026" o:spt="75" style="position:absolute;left:0pt;margin-left:107.7pt;margin-top:9.75pt;height:14.7pt;width:20.7pt;z-index:251666432;mso-width-relative:page;mso-height-relative:page;" coordsize="21600,21600" o:gfxdata="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">
                      <v:imagedata r:id="rId15" o:title=""/>
                      <o:lock v:ext="edit"/>
                    </v:shape>
                  </w:pict>
                </mc:Fallback>
              </mc:AlternateContent>
            </w:r>
            <w:r>
              <w:rPr>
                <w:sz w:val="22"/>
              </w:rPr>
              <mc:AlternateContent>
                <mc:Choice Requires="wps">
                  <w:drawing>
                    <wp:anchor distT="0" distB="0" distL="114300" distR="114300" simplePos="0" relativeHeight="251665408" behindDoc="0" locked="0" layoutInCell="1" allowOverlap="1">
                      <wp:simplePos x="0" y="0"/>
                      <wp:positionH relativeFrom="column">
                        <wp:posOffset>1045845</wp:posOffset>
                      </wp:positionH>
                      <wp:positionV relativeFrom="paragraph">
                        <wp:posOffset>140970</wp:posOffset>
                      </wp:positionV>
                      <wp:extent cx="136525" cy="245745"/>
                      <wp:effectExtent l="9525" t="9525" r="21590" b="19050"/>
                      <wp:wrapNone/>
                      <wp:docPr id="89" name="墨迹 89"/>
                      <wp:cNvGraphicFramePr/>
                      <a:graphic xmlns:a="http://schemas.openxmlformats.org/drawingml/2006/main">
                        <a:graphicData uri="http://schemas.microsoft.com/office/word/2010/wordprocessingInk">
                          <mc:AlternateContent xmlns:a14="http://schemas.microsoft.com/office/drawing/2010/main">
                            <mc:Choice Requires="a14">
                              <w14:contentPart bwMode="clr" r:id="rId16">
                                <w14:nvContentPartPr>
                                  <w14:cNvPr id="89" name="墨迹 89"/>
                                  <w14:cNvContentPartPr/>
                                </w14:nvContentPartPr>
                                <w14:xfrm>
                                  <a:off x="4004945" y="2513965"/>
                                  <a:ext cx="136525" cy="245745"/>
                                </w14:xfrm>
                              </w14:contentPart>
                            </mc:Choice>
                          </mc:AlternateContent>
                        </a:graphicData>
                      </a:graphic>
                    </wp:anchor>
                  </w:drawing>
                </mc:Choice>
                <mc:Fallback>
                  <w:pict>
                    <v:shape id="_x0000_s1026" o:spid="_x0000_s1026" o:spt="75" style="position:absolute;left:0pt;margin-left:82.35pt;margin-top:11.1pt;height:19.35pt;width:10.75pt;z-index:251665408;mso-width-relative:page;mso-height-relative:page;" coordsize="21600,21600" o:gfxdata="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">
                      <v:imagedata r:id="rId17" o:title=""/>
                      <o:lock v:ext="edit"/>
                    </v:shape>
                  </w:pict>
                </mc:Fallback>
              </mc:AlternateContent>
            </w:r>
            <w:r>
              <w:rPr>
                <w:sz w:val="22"/>
              </w:rPr>
              <mc:AlternateContent>
                <mc:Choice Requires="wps">
                  <w:drawing>
                    <wp:anchor distT="0" distB="0" distL="114300" distR="114300" simplePos="0" relativeHeight="251664384" behindDoc="0" locked="0" layoutInCell="1" allowOverlap="1">
                      <wp:simplePos x="0" y="0"/>
                      <wp:positionH relativeFrom="column">
                        <wp:posOffset>876935</wp:posOffset>
                      </wp:positionH>
                      <wp:positionV relativeFrom="paragraph">
                        <wp:posOffset>132080</wp:posOffset>
                      </wp:positionV>
                      <wp:extent cx="178435" cy="254635"/>
                      <wp:effectExtent l="9525" t="9525" r="10160" b="10160"/>
                      <wp:wrapNone/>
                      <wp:docPr id="88" name="墨迹 88"/>
                      <wp:cNvGraphicFramePr/>
                      <a:graphic xmlns:a="http://schemas.openxmlformats.org/drawingml/2006/main">
                        <a:graphicData uri="http://schemas.microsoft.com/office/word/2010/wordprocessingInk">
                          <mc:AlternateContent xmlns:a14="http://schemas.microsoft.com/office/drawing/2010/main">
                            <mc:Choice Requires="a14">
                              <w14:contentPart bwMode="clr" r:id="rId18">
                                <w14:nvContentPartPr>
                                  <w14:cNvPr id="88" name="墨迹 88"/>
                                  <w14:cNvContentPartPr/>
                                </w14:nvContentPartPr>
                                <w14:xfrm>
                                  <a:off x="3836035" y="2505075"/>
                                  <a:ext cx="178435" cy="254635"/>
                                </w14:xfrm>
                              </w14:contentPart>
                            </mc:Choice>
                          </mc:AlternateContent>
                        </a:graphicData>
                      </a:graphic>
                    </wp:anchor>
                  </w:drawing>
                </mc:Choice>
                <mc:Fallback>
                  <w:pict>
                    <v:shape id="_x0000_s1026" o:spid="_x0000_s1026" o:spt="75" style="position:absolute;left:0pt;margin-left:69.05pt;margin-top:10.4pt;height:20.05pt;width:14.05pt;z-index:251664384;mso-width-relative:page;mso-height-relative:page;" coordsize="21600,21600" o:gfxdata="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">
                      <v:imagedata r:id="rId19" o:title=""/>
                      <o:lock v:ext="edit"/>
                    </v:shape>
                  </w:pict>
                </mc:Fallback>
              </mc:AlternateContent>
            </w:r>
            <w:r>
              <w:rPr>
                <w:sz w:val="22"/>
              </w:rPr>
              <mc:AlternateContent>
                <mc:Choice Requires="wps">
                  <w:drawing>
                    <wp:anchor distT="0" distB="0" distL="114300" distR="114300" simplePos="0" relativeHeight="251663360" behindDoc="0" locked="0" layoutInCell="1" allowOverlap="1">
                      <wp:simplePos x="0" y="0"/>
                      <wp:positionH relativeFrom="column">
                        <wp:posOffset>766445</wp:posOffset>
                      </wp:positionH>
                      <wp:positionV relativeFrom="paragraph">
                        <wp:posOffset>5080</wp:posOffset>
                      </wp:positionV>
                      <wp:extent cx="127635" cy="330835"/>
                      <wp:effectExtent l="9525" t="9525" r="15240" b="10160"/>
                      <wp:wrapNone/>
                      <wp:docPr id="87" name="墨迹 87"/>
                      <wp:cNvGraphicFramePr/>
                      <a:graphic xmlns:a="http://schemas.openxmlformats.org/drawingml/2006/main">
                        <a:graphicData uri="http://schemas.microsoft.com/office/word/2010/wordprocessingInk">
                          <mc:AlternateContent xmlns:a14="http://schemas.microsoft.com/office/drawing/2010/main">
                            <mc:Choice Requires="a14">
                              <w14:contentPart bwMode="clr" r:id="rId20">
                                <w14:nvContentPartPr>
                                  <w14:cNvPr id="87" name="墨迹 87"/>
                                  <w14:cNvContentPartPr/>
                                </w14:nvContentPartPr>
                                <w14:xfrm>
                                  <a:off x="3725545" y="2378075"/>
                                  <a:ext cx="127635" cy="330835"/>
                                </w14:xfrm>
                              </w14:contentPart>
                            </mc:Choice>
                          </mc:AlternateContent>
                        </a:graphicData>
                      </a:graphic>
                    </wp:anchor>
                  </w:drawing>
                </mc:Choice>
                <mc:Fallback>
                  <w:pict>
                    <v:shape id="_x0000_s1026" o:spid="_x0000_s1026" o:spt="75" style="position:absolute;left:0pt;margin-left:60.35pt;margin-top:0.4pt;height:26.05pt;width:10.05pt;z-index:251663360;mso-width-relative:page;mso-height-relative:page;" coordsize="21600,21600" o:gfxdata="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">
                      <v:imagedata r:id="rId21" o:title=""/>
                      <o:lock v:ext="edit"/>
                    </v:shape>
                  </w:pict>
                </mc:Fallback>
              </mc:AlternateContent>
            </w:r>
            <w:r>
              <w:rPr>
                <w:sz w:val="22"/>
              </w:rPr>
              <mc:AlternateContent>
                <mc:Choice Requires="wps">
                  <w:drawing>
                    <wp:anchor distT="0" distB="0" distL="114300" distR="114300" simplePos="0" relativeHeight="251662336" behindDoc="0" locked="0" layoutInCell="1" allowOverlap="1">
                      <wp:simplePos x="0" y="0"/>
                      <wp:positionH relativeFrom="column">
                        <wp:posOffset>597535</wp:posOffset>
                      </wp:positionH>
                      <wp:positionV relativeFrom="paragraph">
                        <wp:posOffset>90170</wp:posOffset>
                      </wp:positionV>
                      <wp:extent cx="144145" cy="186690"/>
                      <wp:effectExtent l="9525" t="9525" r="13970" b="17145"/>
                      <wp:wrapNone/>
                      <wp:docPr id="86" name="墨迹 86"/>
                      <wp:cNvGraphicFramePr/>
                      <a:graphic xmlns:a="http://schemas.openxmlformats.org/drawingml/2006/main">
                        <a:graphicData uri="http://schemas.microsoft.com/office/word/2010/wordprocessingInk">
                          <mc:AlternateContent xmlns:a14="http://schemas.microsoft.com/office/drawing/2010/main">
                            <mc:Choice Requires="a14">
                              <w14:contentPart bwMode="clr" r:id="rId22">
                                <w14:nvContentPartPr>
                                  <w14:cNvPr id="86" name="墨迹 86"/>
                                  <w14:cNvContentPartPr/>
                                </w14:nvContentPartPr>
                                <w14:xfrm>
                                  <a:off x="3556635" y="2463165"/>
                                  <a:ext cx="144145" cy="186690"/>
                                </w14:xfrm>
                              </w14:contentPart>
                            </mc:Choice>
                          </mc:AlternateContent>
                        </a:graphicData>
                      </a:graphic>
                    </wp:anchor>
                  </w:drawing>
                </mc:Choice>
                <mc:Fallback>
                  <w:pict>
                    <v:shape id="_x0000_s1026" o:spid="_x0000_s1026" o:spt="75" style="position:absolute;left:0pt;margin-left:47.05pt;margin-top:7.1pt;height:14.7pt;width:11.35pt;z-index:251662336;mso-width-relative:page;mso-height-relative:page;" coordsize="21600,21600" o:gfxdata="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">
                      <v:imagedata r:id="rId23" o:title=""/>
                      <o:lock v:ext="edit"/>
                    </v:shape>
                  </w:pict>
                </mc:Fallback>
              </mc:AlternateContent>
            </w:r>
            <w:r>
              <w:rPr>
                <w:sz w:val="22"/>
              </w:rPr>
              <mc:AlternateContent>
                <mc:Choice Requires="wps">
                  <w:drawing>
                    <wp:anchor distT="0" distB="0" distL="114300" distR="114300" simplePos="0" relativeHeight="251661312" behindDoc="0" locked="0" layoutInCell="1" allowOverlap="1">
                      <wp:simplePos x="0" y="0"/>
                      <wp:positionH relativeFrom="column">
                        <wp:posOffset>461645</wp:posOffset>
                      </wp:positionH>
                      <wp:positionV relativeFrom="paragraph">
                        <wp:posOffset>149225</wp:posOffset>
                      </wp:positionV>
                      <wp:extent cx="17780" cy="127635"/>
                      <wp:effectExtent l="9525" t="9525" r="18415" b="15240"/>
                      <wp:wrapNone/>
                      <wp:docPr id="85" name="墨迹 85"/>
                      <wp:cNvGraphicFramePr/>
                      <a:graphic xmlns:a="http://schemas.openxmlformats.org/drawingml/2006/main">
                        <a:graphicData uri="http://schemas.microsoft.com/office/word/2010/wordprocessingInk">
                          <mc:AlternateContent xmlns:a14="http://schemas.microsoft.com/office/drawing/2010/main">
                            <mc:Choice Requires="a14">
                              <w14:contentPart bwMode="clr" r:id="rId24">
                                <w14:nvContentPartPr>
                                  <w14:cNvPr id="85" name="墨迹 85"/>
                                  <w14:cNvContentPartPr/>
                                </w14:nvContentPartPr>
                                <w14:xfrm>
                                  <a:off x="3420745" y="2522220"/>
                                  <a:ext cx="17780" cy="127635"/>
                                </w14:xfrm>
                              </w14:contentPart>
                            </mc:Choice>
                          </mc:AlternateContent>
                        </a:graphicData>
                      </a:graphic>
                    </wp:anchor>
                  </w:drawing>
                </mc:Choice>
                <mc:Fallback>
                  <w:pict>
                    <v:shape id="_x0000_s1026" o:spid="_x0000_s1026" o:spt="75" style="position:absolute;left:0pt;margin-left:36.35pt;margin-top:11.75pt;height:10.05pt;width:1.4pt;z-index:251661312;mso-width-relative:page;mso-height-relative:page;" coordsize="21600,21600" o:gfxdata="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">
                      <v:imagedata r:id="rId25" o:title=""/>
                      <o:lock v:ext="edit"/>
                    </v:shape>
                  </w:pict>
                </mc:Fallback>
              </mc:AlternateContent>
            </w:r>
            <w:r>
              <w:rPr>
                <w:sz w:val="22"/>
              </w:rPr>
              <mc:AlternateContent>
                <mc:Choice Requires="wps">
                  <w:drawing>
                    <wp:anchor distT="0" distB="0" distL="114300" distR="114300" simplePos="0" relativeHeight="251660288" behindDoc="0" locked="0" layoutInCell="1" allowOverlap="1">
                      <wp:simplePos x="0" y="0"/>
                      <wp:positionH relativeFrom="column">
                        <wp:posOffset>233045</wp:posOffset>
                      </wp:positionH>
                      <wp:positionV relativeFrom="paragraph">
                        <wp:posOffset>47625</wp:posOffset>
                      </wp:positionV>
                      <wp:extent cx="153035" cy="271780"/>
                      <wp:effectExtent l="9525" t="9525" r="20320" b="23495"/>
                      <wp:wrapNone/>
                      <wp:docPr id="84" name="墨迹 84"/>
                      <wp:cNvGraphicFramePr/>
                      <a:graphic xmlns:a="http://schemas.openxmlformats.org/drawingml/2006/main">
                        <a:graphicData uri="http://schemas.microsoft.com/office/word/2010/wordprocessingInk">
                          <mc:AlternateContent xmlns:a14="http://schemas.microsoft.com/office/drawing/2010/main">
                            <mc:Choice Requires="a14">
                              <w14:contentPart bwMode="clr" r:id="rId26">
                                <w14:nvContentPartPr>
                                  <w14:cNvPr id="84" name="墨迹 84"/>
                                  <w14:cNvContentPartPr/>
                                </w14:nvContentPartPr>
                                <w14:xfrm>
                                  <a:off x="3192145" y="2420620"/>
                                  <a:ext cx="153035" cy="271780"/>
                                </w14:xfrm>
                              </w14:contentPart>
                            </mc:Choice>
                          </mc:AlternateContent>
                        </a:graphicData>
                      </a:graphic>
                    </wp:anchor>
                  </w:drawing>
                </mc:Choice>
                <mc:Fallback>
                  <w:pict>
                    <v:shape id="_x0000_s1026" o:spid="_x0000_s1026" o:spt="75" style="position:absolute;left:0pt;margin-left:18.35pt;margin-top:3.75pt;height:21.4pt;width:12.05pt;z-index:251660288;mso-width-relative:page;mso-height-relative:page;" coordsize="21600,21600" o:gfxdata="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">
                      <v:imagedata r:id="rId27" o:title=""/>
                      <o:lock v:ext="edit"/>
                    </v:shape>
                  </w:pict>
                </mc:Fallback>
              </mc:AlternateContent>
            </w:r>
            <w:r>
              <w:rPr>
                <w:sz w:val="22"/>
              </w:rPr>
              <mc:AlternateContent>
                <mc:Choice Requires="wps">
                  <w:drawing>
                    <wp:anchor distT="0" distB="0" distL="114300" distR="114300" simplePos="0" relativeHeight="251659264" behindDoc="0" locked="0" layoutInCell="1" allowOverlap="1">
                      <wp:simplePos x="0" y="0"/>
                      <wp:positionH relativeFrom="column">
                        <wp:posOffset>55245</wp:posOffset>
                      </wp:positionH>
                      <wp:positionV relativeFrom="paragraph">
                        <wp:posOffset>31115</wp:posOffset>
                      </wp:positionV>
                      <wp:extent cx="212725" cy="195580"/>
                      <wp:effectExtent l="9525" t="9525" r="21590" b="23495"/>
                      <wp:wrapNone/>
                      <wp:docPr id="83" name="墨迹 83"/>
                      <wp:cNvGraphicFramePr/>
                      <a:graphic xmlns:a="http://schemas.openxmlformats.org/drawingml/2006/main">
                        <a:graphicData uri="http://schemas.microsoft.com/office/word/2010/wordprocessingInk">
                          <mc:AlternateContent xmlns:a14="http://schemas.microsoft.com/office/drawing/2010/main">
                            <mc:Choice Requires="a14">
                              <w14:contentPart bwMode="clr" r:id="rId28">
                                <w14:nvContentPartPr>
                                  <w14:cNvPr id="83" name="墨迹 83"/>
                                  <w14:cNvContentPartPr/>
                                </w14:nvContentPartPr>
                                <w14:xfrm>
                                  <a:off x="3014345" y="2573020"/>
                                  <a:ext cx="212725" cy="195580"/>
                                </w14:xfrm>
                              </w14:contentPart>
                            </mc:Choice>
                          </mc:AlternateContent>
                        </a:graphicData>
                      </a:graphic>
                    </wp:anchor>
                  </w:drawing>
                </mc:Choice>
                <mc:Fallback>
                  <w:pict>
                    <v:shape id="_x0000_s1026" o:spid="_x0000_s1026" o:spt="75" style="position:absolute;left:0pt;margin-left:4.35pt;margin-top:2.45pt;height:15.4pt;width:16.75pt;z-index:251659264;mso-width-relative:page;mso-height-relative:page;" coordsize="21600,21600" o:gfxdata="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">
                      <v:imagedata r:id="rId29" o:title=""/>
                      <o:lock v:ext="edit"/>
                    </v:shape>
                  </w:pict>
                </mc:Fallback>
              </mc:AlternateContent>
            </w:r>
          </w:p>
        </w:tc>
        <w:tc>
          <w:tcPr>
            <w:tcW w:w="2139" w:type="dxa"/>
            <w:vAlign w:val="center"/>
          </w:tcPr>
          <w:p>
            <w:pPr>
              <w:spacing w:before="100" w:beforeAutospacing="1" w:after="100" w:afterAutospacing="1"/>
              <w:rPr>
                <w:rFonts w:hint="default" w:ascii="Arial" w:hAnsi="Arial" w:eastAsia="宋体" w:cs="Arial"/>
                <w:b/>
                <w:bCs/>
                <w:sz w:val="22"/>
                <w:szCs w:val="22"/>
                <w:lang w:val="en-US" w:eastAsia="zh-CN"/>
              </w:rPr>
            </w:pPr>
            <w:r>
              <w:rPr>
                <w:rFonts w:ascii="Arial" w:hAnsi="Arial" w:cs="Arial"/>
                <w:b/>
                <w:bCs/>
                <w:sz w:val="22"/>
                <w:szCs w:val="22"/>
              </w:rPr>
              <w:t>Date:</w:t>
            </w:r>
            <w:r>
              <w:rPr>
                <w:rFonts w:hint="eastAsia" w:ascii="Arial" w:hAnsi="Arial" w:eastAsia="宋体" w:cs="Arial"/>
                <w:b/>
                <w:bCs/>
                <w:sz w:val="22"/>
                <w:szCs w:val="22"/>
                <w:lang w:val="en-US" w:eastAsia="zh-CN"/>
              </w:rPr>
              <w:t>22/4/23</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32</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323" w:type="pct"/>
            <w:shd w:val="clear" w:color="auto" w:fill="auto"/>
            <w:vAlign w:val="center"/>
          </w:tcPr>
          <w:p>
            <w:pPr>
              <w:pStyle w:val="30"/>
              <w:ind w:left="0"/>
              <w:rPr>
                <w:rFonts w:hint="default" w:ascii="Arial" w:hAnsi="Arial" w:eastAsia="宋体" w:cs="Arial"/>
                <w:lang w:val="en-US" w:eastAsia="zh-CN"/>
              </w:rPr>
            </w:pPr>
            <w:r>
              <w:rPr>
                <w:rFonts w:hint="eastAsia" w:ascii="Arial" w:hAnsi="Arial" w:eastAsia="宋体" w:cs="Arial"/>
                <w:lang w:val="en-US" w:eastAsia="zh-CN"/>
              </w:rPr>
              <w:t>Tim bashford</w:t>
            </w:r>
          </w:p>
        </w:tc>
        <w:tc>
          <w:tcPr>
            <w:tcW w:w="1014" w:type="pct"/>
            <w:vMerge w:val="restart"/>
          </w:tcPr>
          <w:p>
            <w:pPr>
              <w:pStyle w:val="30"/>
              <w:ind w:left="0"/>
              <w:rPr>
                <w:rFonts w:hint="default" w:ascii="Arial" w:hAnsi="Arial" w:eastAsia="宋体" w:cs="Arial"/>
                <w:lang w:val="en-US" w:eastAsia="zh-CN"/>
              </w:rPr>
            </w:pPr>
            <w:r>
              <w:rPr>
                <w:rFonts w:ascii="Arial" w:hAnsi="Arial" w:cs="Arial"/>
                <w:b/>
                <w:bCs/>
              </w:rPr>
              <w:t>Date:</w:t>
            </w:r>
            <w:r>
              <w:rPr>
                <w:rFonts w:hint="eastAsia" w:ascii="Arial" w:hAnsi="Arial" w:eastAsia="宋体" w:cs="Arial"/>
                <w:b/>
                <w:bCs/>
                <w:lang w:val="en-US" w:eastAsia="zh-CN"/>
              </w:rPr>
              <w:t>22/4/23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33</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34</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hint="default" w:ascii="Arial" w:hAnsi="Arial" w:eastAsia="宋体" w:cs="Arial"/>
                <w:lang w:val="en-US" w:eastAsia="zh-CN"/>
              </w:rPr>
            </w:pPr>
            <w:r>
              <w:rPr>
                <w:rFonts w:ascii="Arial" w:hAnsi="Arial" w:cs="Arial"/>
                <w:b/>
                <w:bCs/>
              </w:rPr>
              <w:t>Date:</w:t>
            </w:r>
            <w:r>
              <w:rPr>
                <w:rFonts w:hint="eastAsia" w:ascii="Arial" w:hAnsi="Arial" w:eastAsia="宋体" w:cs="Arial"/>
                <w:b/>
                <w:bCs/>
                <w:lang w:val="en-US" w:eastAsia="zh-CN"/>
              </w:rPr>
              <w:t>22/4/23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35</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p>
            <w:pPr>
              <w:jc w:val="center"/>
              <w:rPr>
                <w:rFonts w:ascii="MS Gothic" w:hAnsi="MS Gothic" w:eastAsia="MS Gothic" w:cs="Arial"/>
                <w:b/>
                <w:bCs/>
              </w:rPr>
            </w:pPr>
          </w:p>
        </w:tc>
        <w:tc>
          <w:tcPr>
            <w:tcW w:w="9810"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4"/>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p>
      <w:pPr>
        <w:tabs>
          <w:tab w:val="left" w:pos="5103"/>
        </w:tabs>
        <w:rPr>
          <w:rStyle w:val="17"/>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17"/>
          <w:rFonts w:ascii="Arial" w:hAnsi="Arial" w:cs="Arial"/>
          <w:sz w:val="22"/>
          <w:szCs w:val="22"/>
        </w:rPr>
        <w:t>https://www.uwtsd.ac.uk/academic-office/appendices-and-forms/</w:t>
      </w:r>
      <w:r>
        <w:rPr>
          <w:rStyle w:val="17"/>
          <w:rFonts w:ascii="Arial" w:hAnsi="Arial" w:cs="Arial"/>
          <w:sz w:val="22"/>
          <w:szCs w:val="22"/>
        </w:rPr>
        <w:fldChar w:fldCharType="end"/>
      </w:r>
      <w:r>
        <w:rPr>
          <w:rFonts w:ascii="Arial" w:hAnsi="Arial" w:cs="Arial"/>
          <w:sz w:val="22"/>
          <w:szCs w:val="22"/>
        </w:rPr>
        <w:t xml:space="preserve"> </w:t>
      </w:r>
    </w:p>
    <w:p>
      <w:pPr>
        <w:tabs>
          <w:tab w:val="left" w:pos="5103"/>
        </w:tabs>
        <w:rPr>
          <w:rFonts w:ascii="Arial" w:hAnsi="Arial" w:cs="Arial"/>
          <w:bCs/>
          <w:sz w:val="22"/>
          <w:szCs w:val="22"/>
        </w:rPr>
      </w:pPr>
    </w:p>
    <w:p>
      <w:pPr>
        <w:jc w:val="center"/>
        <w:rPr>
          <w:rFonts w:ascii="Arial" w:hAnsi="Arial" w:cs="Arial"/>
          <w:b/>
          <w:sz w:val="22"/>
          <w:szCs w:val="22"/>
        </w:rPr>
      </w:pPr>
    </w:p>
    <w:p>
      <w:pPr>
        <w:jc w:val="center"/>
        <w:rPr>
          <w:rFonts w:ascii="Arial" w:hAnsi="Arial" w:cs="Arial"/>
          <w:b/>
          <w:sz w:val="22"/>
          <w:szCs w:val="22"/>
        </w:rPr>
      </w:pPr>
      <w:r>
        <w:rPr>
          <w:rFonts w:ascii="Arial" w:hAnsi="Arial" w:cs="Arial"/>
          <w:b/>
          <w:sz w:val="22"/>
          <w:szCs w:val="22"/>
        </w:rPr>
        <w:t>Application Process</w:t>
      </w:r>
    </w:p>
    <w:p>
      <w:pPr>
        <w:jc w:val="both"/>
        <w:rPr>
          <w:rFonts w:ascii="Arial" w:hAnsi="Arial" w:cs="Arial"/>
        </w:rPr>
      </w:pPr>
    </w:p>
    <w:p>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r>
        <w:fldChar w:fldCharType="begin"/>
      </w:r>
      <w:r>
        <w:instrText xml:space="preserve"> HYPERLINK "mailto:pgresearch@uwtsd.ac.uk" </w:instrText>
      </w:r>
      <w:r>
        <w:fldChar w:fldCharType="separate"/>
      </w:r>
      <w:r>
        <w:rPr>
          <w:rStyle w:val="17"/>
          <w:rFonts w:ascii="Arial" w:hAnsi="Arial" w:cs="Arial"/>
          <w:color w:val="auto"/>
          <w:sz w:val="22"/>
          <w:szCs w:val="22"/>
        </w:rPr>
        <w:t>pgresearch@uwtsd.ac.uk</w:t>
      </w:r>
      <w:r>
        <w:rPr>
          <w:rStyle w:val="17"/>
          <w:rFonts w:ascii="Arial" w:hAnsi="Arial" w:cs="Arial"/>
          <w:color w:val="auto"/>
          <w:sz w:val="22"/>
          <w:szCs w:val="22"/>
        </w:rPr>
        <w:fldChar w:fldCharType="end"/>
      </w:r>
      <w:r>
        <w:rPr>
          <w:rStyle w:val="17"/>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pPr>
        <w:jc w:val="both"/>
        <w:rPr>
          <w:rFonts w:ascii="Arial" w:hAnsi="Arial" w:cs="Arial"/>
        </w:rPr>
      </w:pPr>
    </w:p>
    <w:p>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pPr>
        <w:jc w:val="both"/>
        <w:rPr>
          <w:rFonts w:ascii="Arial" w:hAnsi="Arial" w:cs="Arial"/>
        </w:rPr>
      </w:pPr>
    </w:p>
    <w:p>
      <w:pPr>
        <w:jc w:val="center"/>
        <w:rPr>
          <w:rFonts w:ascii="Arial" w:hAnsi="Arial" w:cs="Arial"/>
          <w:b/>
          <w:bCs/>
          <w:sz w:val="22"/>
          <w:szCs w:val="22"/>
        </w:rPr>
      </w:pPr>
      <w:r>
        <w:rPr>
          <w:rFonts w:ascii="Arial" w:hAnsi="Arial" w:cs="Arial"/>
          <w:b/>
          <w:bCs/>
          <w:sz w:val="22"/>
          <w:szCs w:val="22"/>
        </w:rPr>
        <w:t>Notes for guidance in completion of this form</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A:  About You</w:t>
      </w:r>
    </w:p>
    <w:p>
      <w:pPr>
        <w:tabs>
          <w:tab w:val="left" w:pos="5103"/>
        </w:tabs>
        <w:jc w:val="both"/>
        <w:rPr>
          <w:rFonts w:ascii="Arial" w:hAnsi="Arial" w:cs="Arial"/>
          <w:bCs/>
        </w:rPr>
      </w:pPr>
      <w:r>
        <w:rPr>
          <w:rFonts w:ascii="Arial" w:hAnsi="Arial" w:cs="Arial"/>
          <w:bCs/>
        </w:rPr>
        <w:t>Please complete all relevant sections</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B:  Approval for research activity</w:t>
      </w:r>
    </w:p>
    <w:p>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pPr>
        <w:tabs>
          <w:tab w:val="left" w:pos="5103"/>
        </w:tabs>
        <w:jc w:val="both"/>
        <w:rPr>
          <w:rFonts w:ascii="Arial" w:hAnsi="Arial" w:cs="Arial"/>
          <w:bCs/>
          <w:sz w:val="12"/>
          <w:szCs w:val="12"/>
        </w:rPr>
      </w:pPr>
    </w:p>
    <w:p>
      <w:pPr>
        <w:tabs>
          <w:tab w:val="left" w:pos="5103"/>
        </w:tabs>
        <w:jc w:val="both"/>
        <w:rPr>
          <w:rFonts w:ascii="Arial" w:hAnsi="Arial" w:cs="Arial"/>
          <w:bCs/>
        </w:rPr>
      </w:pPr>
      <w:r>
        <w:rPr>
          <w:rFonts w:ascii="Arial" w:hAnsi="Arial" w:cs="Arial"/>
          <w:bCs/>
        </w:rPr>
        <w:t>The process for proposal approval varies according the individual and programme of study:</w:t>
      </w:r>
    </w:p>
    <w:p>
      <w:pPr>
        <w:pStyle w:val="30"/>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pPr>
        <w:pStyle w:val="30"/>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pPr>
        <w:pStyle w:val="30"/>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C:  External Ethical Guidance materials</w:t>
      </w:r>
    </w:p>
    <w:p>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D:  External Collaborative Research Activity</w:t>
      </w:r>
    </w:p>
    <w:p>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E:  Details of Research Activity</w:t>
      </w:r>
    </w:p>
    <w:p>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Indicative Title:  please use the same title as used on the research proposal.</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F:  Scope of Research Activity</w:t>
      </w:r>
    </w:p>
    <w:p>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pPr>
        <w:tabs>
          <w:tab w:val="left" w:pos="5103"/>
        </w:tabs>
        <w:jc w:val="both"/>
        <w:rPr>
          <w:rFonts w:ascii="Arial" w:hAnsi="Arial" w:cs="Arial"/>
          <w:bCs/>
        </w:rPr>
      </w:pPr>
    </w:p>
    <w:p>
      <w:pPr>
        <w:tabs>
          <w:tab w:val="left" w:pos="5103"/>
        </w:tabs>
        <w:jc w:val="both"/>
        <w:rPr>
          <w:rFonts w:ascii="Arial" w:hAnsi="Arial" w:cs="Arial"/>
          <w:bCs/>
        </w:rPr>
      </w:pPr>
      <w:r>
        <w:rPr>
          <w:rFonts w:ascii="Arial" w:hAnsi="Arial" w:cs="Arial"/>
          <w:bCs/>
        </w:rPr>
        <w:t>If you have answered no to all questions in F then sections G and I do not need to be completed.  .  Signatures are still required in section K.</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G:  Intended Participants</w:t>
      </w:r>
    </w:p>
    <w:p>
      <w:pPr>
        <w:tabs>
          <w:tab w:val="left" w:pos="5103"/>
        </w:tabs>
        <w:jc w:val="both"/>
        <w:rPr>
          <w:rFonts w:ascii="Arial" w:hAnsi="Arial" w:cs="Arial"/>
          <w:bCs/>
        </w:rPr>
      </w:pPr>
      <w:r>
        <w:rPr>
          <w:rFonts w:ascii="Arial" w:hAnsi="Arial" w:cs="Arial"/>
          <w:bCs/>
        </w:rPr>
        <w:t>Please tick all categories that might apply.</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H:  Anticipate Risks</w:t>
      </w:r>
    </w:p>
    <w:p>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pPr>
        <w:contextualSpacing/>
        <w:jc w:val="both"/>
        <w:rPr>
          <w:rFonts w:ascii="Arial" w:hAnsi="Arial" w:cs="Arial" w:eastAsiaTheme="minorHAnsi"/>
          <w:b/>
        </w:rPr>
      </w:pPr>
    </w:p>
    <w:p>
      <w:pPr>
        <w:contextualSpacing/>
        <w:jc w:val="both"/>
        <w:rPr>
          <w:rFonts w:ascii="Arial" w:hAnsi="Arial" w:cs="Arial" w:eastAsiaTheme="minorHAnsi"/>
        </w:rPr>
      </w:pPr>
      <w:r>
        <w:rPr>
          <w:rFonts w:ascii="Arial" w:hAnsi="Arial" w:cs="Arial" w:eastAsiaTheme="minorHAnsi"/>
          <w:b/>
        </w:rPr>
        <w:t xml:space="preserve">Risk to participants   </w:t>
      </w:r>
      <w:r>
        <w:rPr>
          <w:rFonts w:ascii="Arial" w:hAnsi="Arial" w:cs="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pPr>
        <w:jc w:val="both"/>
        <w:rPr>
          <w:rFonts w:ascii="Arial" w:hAnsi="Arial" w:cs="Arial" w:eastAsiaTheme="minorHAnsi"/>
        </w:rPr>
      </w:pPr>
      <w:r>
        <w:rPr>
          <w:rFonts w:ascii="Arial" w:hAnsi="Arial" w:cs="Arial" w:eastAsiaTheme="minorHAnsi"/>
        </w:rPr>
        <w:t xml:space="preserve">If these are business owners, time with you may reduce profit.  </w:t>
      </w:r>
    </w:p>
    <w:p>
      <w:pPr>
        <w:jc w:val="both"/>
        <w:rPr>
          <w:rFonts w:ascii="Arial" w:hAnsi="Arial" w:cs="Arial" w:eastAsiaTheme="minorHAnsi"/>
        </w:rPr>
      </w:pPr>
      <w:r>
        <w:rPr>
          <w:rFonts w:ascii="Arial" w:hAnsi="Arial" w:cs="Arial" w:eastAsiaTheme="minorHAnsi"/>
        </w:rPr>
        <w:t>In some locations physical risk is very real to both participants and yourself, please consider this.</w:t>
      </w:r>
    </w:p>
    <w:p>
      <w:pPr>
        <w:contextualSpacing/>
        <w:jc w:val="both"/>
        <w:rPr>
          <w:rFonts w:ascii="Arial" w:hAnsi="Arial" w:cs="Arial" w:eastAsiaTheme="minorHAnsi"/>
          <w:b/>
        </w:rPr>
      </w:pPr>
    </w:p>
    <w:p>
      <w:pPr>
        <w:contextualSpacing/>
        <w:jc w:val="both"/>
        <w:rPr>
          <w:rFonts w:ascii="Arial" w:hAnsi="Arial" w:cs="Arial" w:eastAsiaTheme="minorHAnsi"/>
          <w:b/>
        </w:rPr>
      </w:pPr>
      <w:r>
        <w:rPr>
          <w:rFonts w:ascii="Arial" w:hAnsi="Arial" w:cs="Arial" w:eastAsiaTheme="minorHAnsi"/>
          <w:b/>
        </w:rPr>
        <w:t xml:space="preserve">Risk to you, the researcher   </w:t>
      </w:r>
      <w:r>
        <w:rPr>
          <w:rFonts w:ascii="Arial" w:hAnsi="Arial" w:cs="Arial" w:eastAsiaTheme="minorHAnsi"/>
        </w:rPr>
        <w:t>Think about where you will meet people, if there are any dangers involved in the location.  If you are meeting people as individuals think about using a public place.  In general do not visit people in their own homes or remote locations.</w:t>
      </w:r>
      <w:r>
        <w:rPr>
          <w:rFonts w:ascii="Arial" w:hAnsi="Arial" w:cs="Arial" w:eastAsiaTheme="minorHAnsi"/>
          <w:b/>
        </w:rPr>
        <w:t xml:space="preserve">  </w:t>
      </w:r>
      <w:r>
        <w:rPr>
          <w:rFonts w:ascii="Arial" w:hAnsi="Arial" w:cs="Arial" w:eastAsiaTheme="minorHAnsi"/>
        </w:rPr>
        <w:t>If you are talking to individuals about certain issues think about how their responses might affect you emotionally.  What about the risk of collecting insufficient data?</w:t>
      </w:r>
    </w:p>
    <w:p>
      <w:pPr>
        <w:contextualSpacing/>
        <w:jc w:val="both"/>
        <w:rPr>
          <w:rFonts w:ascii="Arial" w:hAnsi="Arial" w:cs="Arial" w:eastAsiaTheme="minorHAnsi"/>
          <w:b/>
        </w:rPr>
      </w:pPr>
    </w:p>
    <w:p>
      <w:pPr>
        <w:contextualSpacing/>
        <w:jc w:val="both"/>
        <w:rPr>
          <w:rFonts w:ascii="Arial" w:hAnsi="Arial" w:cs="Arial" w:eastAsiaTheme="minorHAnsi"/>
          <w:b/>
        </w:rPr>
      </w:pPr>
      <w:r>
        <w:rPr>
          <w:rFonts w:ascii="Arial" w:hAnsi="Arial" w:cs="Arial" w:eastAsiaTheme="minorHAnsi"/>
          <w:b/>
        </w:rPr>
        <w:t xml:space="preserve">Risk to the University   </w:t>
      </w:r>
      <w:r>
        <w:rPr>
          <w:rFonts w:ascii="Arial" w:hAnsi="Arial" w:cs="Arial" w:eastAsiaTheme="minorHAnsi"/>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fabrication: making up results or other outputs (eg, artefacts) and presenting them as if they were real</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falsification: manipulating research processes or changing or omitting data without good cause</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plagiarism: using other people’s material without giving proper credit</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w:pPr>
        <w:contextualSpacing/>
        <w:jc w:val="both"/>
        <w:rPr>
          <w:rFonts w:ascii="Arial" w:hAnsi="Arial" w:cs="Arial" w:eastAsiaTheme="minorHAnsi"/>
          <w:b/>
        </w:rPr>
      </w:pPr>
    </w:p>
    <w:p>
      <w:pPr>
        <w:contextualSpacing/>
        <w:jc w:val="both"/>
        <w:rPr>
          <w:rFonts w:ascii="Arial" w:hAnsi="Arial" w:cs="Arial" w:eastAsiaTheme="minorHAnsi"/>
        </w:rPr>
      </w:pPr>
      <w:r>
        <w:rPr>
          <w:rFonts w:ascii="Arial" w:hAnsi="Arial" w:cs="Arial" w:eastAsiaTheme="minorHAnsi"/>
          <w:b/>
        </w:rPr>
        <w:t xml:space="preserve">Adverse Outcomes.  </w:t>
      </w:r>
      <w:r>
        <w:rPr>
          <w:rFonts w:ascii="Arial" w:hAnsi="Arial" w:cs="Arial" w:eastAsiaTheme="minorHAnsi"/>
        </w:rPr>
        <w:t>Think carefully about the possibilities, and cover here</w:t>
      </w:r>
    </w:p>
    <w:p>
      <w:pPr>
        <w:contextualSpacing/>
        <w:jc w:val="both"/>
        <w:rPr>
          <w:rFonts w:ascii="Arial" w:hAnsi="Arial" w:cs="Arial" w:eastAsiaTheme="minorHAnsi"/>
        </w:rPr>
      </w:pPr>
    </w:p>
    <w:p>
      <w:pPr>
        <w:contextualSpacing/>
        <w:jc w:val="both"/>
        <w:rPr>
          <w:rFonts w:ascii="Arial" w:hAnsi="Arial" w:cs="Arial" w:eastAsiaTheme="minorHAnsi"/>
          <w:b/>
        </w:rPr>
      </w:pPr>
      <w:r>
        <w:rPr>
          <w:rFonts w:ascii="Arial" w:hAnsi="Arial" w:cs="Arial" w:eastAsiaTheme="minorHAnsi"/>
          <w:b/>
        </w:rPr>
        <w:t>Section I:  Feedback, Consent and Confidentiality</w:t>
      </w:r>
    </w:p>
    <w:p>
      <w:pPr>
        <w:jc w:val="both"/>
        <w:rPr>
          <w:rFonts w:ascii="Arial" w:hAnsi="Arial" w:cs="Arial" w:eastAsiaTheme="minorHAnsi"/>
          <w:b/>
        </w:rPr>
      </w:pPr>
    </w:p>
    <w:p>
      <w:pPr>
        <w:jc w:val="both"/>
        <w:rPr>
          <w:rFonts w:ascii="Arial" w:hAnsi="Arial" w:cs="Arial" w:eastAsiaTheme="minorHAnsi"/>
        </w:rPr>
      </w:pPr>
      <w:r>
        <w:rPr>
          <w:rFonts w:ascii="Arial" w:hAnsi="Arial" w:cs="Arial" w:eastAsiaTheme="minorHAnsi"/>
          <w:b/>
        </w:rPr>
        <w:t>Feedback to participants:</w:t>
      </w:r>
      <w:r>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pPr>
        <w:jc w:val="both"/>
        <w:rPr>
          <w:rFonts w:ascii="Arial" w:hAnsi="Arial" w:cs="Arial" w:eastAsiaTheme="minorHAnsi"/>
          <w:b/>
        </w:rPr>
      </w:pPr>
    </w:p>
    <w:p>
      <w:pPr>
        <w:jc w:val="both"/>
        <w:rPr>
          <w:rFonts w:ascii="Arial" w:hAnsi="Arial" w:cs="Arial" w:eastAsiaTheme="minorHAnsi"/>
        </w:rPr>
      </w:pPr>
      <w:r>
        <w:rPr>
          <w:rFonts w:ascii="Arial" w:hAnsi="Arial" w:cs="Arial" w:eastAsiaTheme="minorHAnsi"/>
          <w:b/>
        </w:rPr>
        <w:t>Informed consent</w:t>
      </w:r>
      <w:r>
        <w:rPr>
          <w:rFonts w:ascii="Arial" w:hAnsi="Arial" w:cs="Arial" w:eastAsiaTheme="minorHAnsi"/>
        </w:rPr>
        <w:t>:   Draft letter / e-mail / or heading (or footer) section of questionnaire must be approved by DoS/supervisor (if research student), supervisor/module tutor if taught student, or Academic Director / Assistant Dean if a member of staff.</w:t>
      </w:r>
    </w:p>
    <w:p>
      <w:pPr>
        <w:jc w:val="both"/>
        <w:rPr>
          <w:rFonts w:ascii="Arial" w:hAnsi="Arial" w:cs="Arial" w:eastAsiaTheme="minorHAnsi"/>
        </w:rPr>
      </w:pPr>
      <w:r>
        <w:rPr>
          <w:rFonts w:ascii="Arial" w:hAnsi="Arial" w:cs="Arial" w:eastAsiaTheme="minorHAnsi"/>
        </w:rPr>
        <w:t>Confidentiality/Anonymity.  Explain clearly how you will ensure confidentiality and anonymity.</w:t>
      </w:r>
    </w:p>
    <w:p>
      <w:pPr>
        <w:jc w:val="both"/>
        <w:rPr>
          <w:rFonts w:ascii="Arial" w:hAnsi="Arial" w:cs="Arial"/>
        </w:rPr>
      </w:pPr>
    </w:p>
    <w:p>
      <w:pPr>
        <w:jc w:val="both"/>
        <w:rPr>
          <w:rFonts w:ascii="Arial" w:hAnsi="Arial" w:cs="Arial"/>
          <w:b/>
        </w:rPr>
      </w:pPr>
      <w:r>
        <w:rPr>
          <w:rFonts w:ascii="Arial" w:hAnsi="Arial" w:cs="Arial"/>
          <w:b/>
        </w:rPr>
        <w:t>Section J:  Data Protection and Storage</w:t>
      </w:r>
    </w:p>
    <w:p>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pPr>
        <w:jc w:val="both"/>
        <w:rPr>
          <w:rFonts w:ascii="Arial" w:hAnsi="Arial" w:cs="Arial"/>
        </w:rPr>
      </w:pPr>
    </w:p>
    <w:p>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pPr>
        <w:jc w:val="both"/>
        <w:rPr>
          <w:rFonts w:ascii="Arial" w:hAnsi="Arial" w:cs="Arial"/>
        </w:rPr>
      </w:pPr>
    </w:p>
    <w:p>
      <w:pPr>
        <w:jc w:val="both"/>
        <w:rPr>
          <w:rFonts w:ascii="Arial" w:hAnsi="Arial" w:cs="Arial" w:eastAsiaTheme="minorHAnsi"/>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hAnsi="Arial" w:cs="Arial" w:eastAsiaTheme="minorHAnsi"/>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pPr>
        <w:jc w:val="both"/>
        <w:rPr>
          <w:rFonts w:ascii="Arial" w:hAnsi="Arial" w:cs="Arial" w:eastAsiaTheme="minorHAnsi"/>
        </w:rPr>
      </w:pPr>
    </w:p>
    <w:p>
      <w:pPr>
        <w:jc w:val="both"/>
        <w:rPr>
          <w:rFonts w:ascii="Arial" w:hAnsi="Arial" w:cs="Arial" w:eastAsiaTheme="minorHAnsi"/>
        </w:rPr>
      </w:pPr>
      <w:r>
        <w:rPr>
          <w:rFonts w:ascii="Arial" w:hAnsi="Arial" w:cs="Arial" w:eastAsiaTheme="minorHAnsi"/>
        </w:rPr>
        <w:t>In terms of storage of data please ensure security, and also mitigate against loss of data.</w:t>
      </w:r>
    </w:p>
    <w:p>
      <w:pPr>
        <w:jc w:val="both"/>
        <w:rPr>
          <w:rFonts w:ascii="Arial" w:hAnsi="Arial" w:cs="Arial" w:eastAsiaTheme="minorHAnsi"/>
        </w:rPr>
      </w:pPr>
    </w:p>
    <w:p>
      <w:pPr>
        <w:jc w:val="both"/>
        <w:rPr>
          <w:rFonts w:ascii="Arial" w:hAnsi="Arial" w:cs="Arial" w:eastAsiaTheme="minorHAnsi"/>
          <w:b/>
        </w:rPr>
      </w:pPr>
      <w:r>
        <w:rPr>
          <w:rFonts w:ascii="Arial" w:hAnsi="Arial" w:cs="Arial" w:eastAsiaTheme="minorHAnsi"/>
          <w:b/>
        </w:rPr>
        <w:t>Section K:  Declaration</w:t>
      </w:r>
    </w:p>
    <w:p>
      <w:pPr>
        <w:jc w:val="both"/>
        <w:rPr>
          <w:rFonts w:ascii="Arial" w:hAnsi="Arial" w:cs="Arial" w:eastAsiaTheme="minorHAnsi"/>
        </w:rPr>
      </w:pPr>
      <w:r>
        <w:rPr>
          <w:rFonts w:ascii="Arial" w:hAnsi="Arial" w:cs="Arial" w:eastAsiaTheme="minorHAnsi"/>
        </w:rPr>
        <w:t>Ensure the appropriate countersignatures have been provided</w:t>
      </w:r>
    </w:p>
    <w:p>
      <w:pPr>
        <w:jc w:val="both"/>
        <w:rPr>
          <w:rFonts w:ascii="Arial" w:hAnsi="Arial" w:cs="Arial"/>
          <w:sz w:val="22"/>
          <w:szCs w:val="22"/>
        </w:rPr>
      </w:pPr>
      <w:r>
        <w:rPr>
          <w:rFonts w:ascii="Arial" w:hAnsi="Arial" w:cs="Arial" w:eastAsiaTheme="minorHAnsi"/>
        </w:rPr>
        <w:t>Look carefully at the checklist and ensure that you comply with and tick all that are relevant to your research.</w:t>
      </w:r>
    </w:p>
    <w:sectPr>
      <w:headerReference r:id="rId3" w:type="default"/>
      <w:footerReference r:id="rId4" w:type="default"/>
      <w:pgSz w:w="11906" w:h="16838"/>
      <w:pgMar w:top="1418"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October 2020</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60288"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A0E464A"/>
    <w:multiLevelType w:val="multilevel"/>
    <w:tmpl w:val="1A0E464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A301C53"/>
    <w:multiLevelType w:val="multilevel"/>
    <w:tmpl w:val="2A301C5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TA2tzAwsDAxMTc3MzZU0lEKTi0uzszPAykwrAUAWvmGXSwAAAA="/>
    <w:docVar w:name="commondata" w:val="eyJoZGlkIjoiNWVkNzgxNTFmNzViYTlmZDNlOWNhZDgxYTA5MTg0NjYifQ=="/>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1020D5D"/>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4">
    <w:name w:val="annotation text"/>
    <w:basedOn w:val="1"/>
    <w:link w:val="28"/>
    <w:semiHidden/>
    <w:unhideWhenUsed/>
    <w:uiPriority w:val="99"/>
  </w:style>
  <w:style w:type="paragraph" w:styleId="5">
    <w:name w:val="Balloon Text"/>
    <w:basedOn w:val="1"/>
    <w:link w:val="23"/>
    <w:semiHidden/>
    <w:uiPriority w:val="99"/>
    <w:rPr>
      <w:rFonts w:ascii="Tahoma" w:hAnsi="Tahoma" w:cs="Tahoma"/>
      <w:sz w:val="16"/>
      <w:szCs w:val="16"/>
    </w:rPr>
  </w:style>
  <w:style w:type="paragraph" w:styleId="6">
    <w:name w:val="footer"/>
    <w:basedOn w:val="1"/>
    <w:link w:val="25"/>
    <w:uiPriority w:val="99"/>
    <w:pPr>
      <w:tabs>
        <w:tab w:val="center" w:pos="4513"/>
        <w:tab w:val="right" w:pos="9026"/>
      </w:tabs>
    </w:pPr>
  </w:style>
  <w:style w:type="paragraph" w:styleId="7">
    <w:name w:val="header"/>
    <w:basedOn w:val="1"/>
    <w:link w:val="24"/>
    <w:semiHidden/>
    <w:uiPriority w:val="99"/>
    <w:pPr>
      <w:tabs>
        <w:tab w:val="center" w:pos="4513"/>
        <w:tab w:val="right" w:pos="9026"/>
      </w:tabs>
    </w:pPr>
  </w:style>
  <w:style w:type="paragraph" w:styleId="8">
    <w:name w:val="Body Text 2"/>
    <w:basedOn w:val="1"/>
    <w:link w:val="21"/>
    <w:uiPriority w:val="99"/>
    <w:pPr>
      <w:ind w:left="720" w:hanging="720"/>
    </w:pPr>
    <w:rPr>
      <w:b/>
      <w:bCs/>
      <w:sz w:val="22"/>
      <w:szCs w:val="22"/>
    </w:rPr>
  </w:style>
  <w:style w:type="paragraph" w:styleId="9">
    <w:name w:val="Normal (Web)"/>
    <w:basedOn w:val="1"/>
    <w:qFormat/>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qFormat/>
    <w:uiPriority w:val="99"/>
    <w:rPr>
      <w:b/>
      <w:bCs/>
    </w:rPr>
  </w:style>
  <w:style w:type="table" w:styleId="12">
    <w:name w:val="Table Grid"/>
    <w:basedOn w:val="11"/>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uiPriority w:val="99"/>
  </w:style>
  <w:style w:type="character" w:styleId="16">
    <w:name w:val="FollowedHyperlink"/>
    <w:semiHidden/>
    <w:qFormat/>
    <w:uiPriority w:val="99"/>
    <w:rPr>
      <w:color w:val="800080"/>
      <w:u w:val="single"/>
    </w:rPr>
  </w:style>
  <w:style w:type="character" w:styleId="17">
    <w:name w:val="Hyperlink"/>
    <w:qFormat/>
    <w:uiPriority w:val="99"/>
    <w:rPr>
      <w:color w:val="0000FF"/>
      <w:u w:val="single"/>
    </w:rPr>
  </w:style>
  <w:style w:type="character" w:styleId="18">
    <w:name w:val="annotation reference"/>
    <w:semiHidden/>
    <w:unhideWhenUsed/>
    <w:qFormat/>
    <w:uiPriority w:val="99"/>
    <w:rPr>
      <w:sz w:val="16"/>
      <w:szCs w:val="16"/>
    </w:r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8"/>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5"/>
    <w:semiHidden/>
    <w:qFormat/>
    <w:uiPriority w:val="99"/>
    <w:rPr>
      <w:sz w:val="2"/>
      <w:szCs w:val="2"/>
      <w:lang w:eastAsia="en-US"/>
    </w:rPr>
  </w:style>
  <w:style w:type="character" w:customStyle="1" w:styleId="24">
    <w:name w:val="Header Char"/>
    <w:link w:val="7"/>
    <w:semiHidden/>
    <w:qFormat/>
    <w:uiPriority w:val="99"/>
    <w:rPr>
      <w:lang w:eastAsia="en-US"/>
    </w:rPr>
  </w:style>
  <w:style w:type="character" w:customStyle="1" w:styleId="25">
    <w:name w:val="Footer Char"/>
    <w:link w:val="6"/>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4"/>
    <w:semiHidden/>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customXml" Target="ink/ink2.xml"/><Relationship Id="rId7" Type="http://schemas.openxmlformats.org/officeDocument/2006/relationships/image" Target="media/image2.png"/><Relationship Id="rId6" Type="http://schemas.openxmlformats.org/officeDocument/2006/relationships/customXml" Target="ink/ink1.xml"/><Relationship Id="rId5" Type="http://schemas.openxmlformats.org/officeDocument/2006/relationships/theme" Target="theme/theme1.xml"/><Relationship Id="rId4" Type="http://schemas.openxmlformats.org/officeDocument/2006/relationships/footer" Target="footer1.xml"/><Relationship Id="rId36" Type="http://schemas.openxmlformats.org/officeDocument/2006/relationships/fontTable" Target="fontTable.xml"/><Relationship Id="rId35" Type="http://schemas.openxmlformats.org/officeDocument/2006/relationships/customXml" Target="../customXml/item5.xml"/><Relationship Id="rId34" Type="http://schemas.openxmlformats.org/officeDocument/2006/relationships/customXml" Target="../customXml/item4.xml"/><Relationship Id="rId33" Type="http://schemas.openxmlformats.org/officeDocument/2006/relationships/customXml" Target="../customXml/item3.xml"/><Relationship Id="rId32" Type="http://schemas.openxmlformats.org/officeDocument/2006/relationships/customXml" Target="../customXml/item2.xml"/><Relationship Id="rId31" Type="http://schemas.openxmlformats.org/officeDocument/2006/relationships/numbering" Target="numbering.xml"/><Relationship Id="rId30" Type="http://schemas.openxmlformats.org/officeDocument/2006/relationships/customXml" Target="../customXml/item1.xml"/><Relationship Id="rId3" Type="http://schemas.openxmlformats.org/officeDocument/2006/relationships/header" Target="header1.xml"/><Relationship Id="rId29" Type="http://schemas.openxmlformats.org/officeDocument/2006/relationships/image" Target="media/image13.png"/><Relationship Id="rId28" Type="http://schemas.openxmlformats.org/officeDocument/2006/relationships/customXml" Target="ink/ink12.xml"/><Relationship Id="rId27" Type="http://schemas.openxmlformats.org/officeDocument/2006/relationships/image" Target="media/image12.png"/><Relationship Id="rId26" Type="http://schemas.openxmlformats.org/officeDocument/2006/relationships/customXml" Target="ink/ink11.xml"/><Relationship Id="rId25" Type="http://schemas.openxmlformats.org/officeDocument/2006/relationships/image" Target="media/image11.png"/><Relationship Id="rId24" Type="http://schemas.openxmlformats.org/officeDocument/2006/relationships/customXml" Target="ink/ink10.xml"/><Relationship Id="rId23" Type="http://schemas.openxmlformats.org/officeDocument/2006/relationships/image" Target="media/image10.png"/><Relationship Id="rId22" Type="http://schemas.openxmlformats.org/officeDocument/2006/relationships/customXml" Target="ink/ink9.xml"/><Relationship Id="rId21" Type="http://schemas.openxmlformats.org/officeDocument/2006/relationships/image" Target="media/image9.png"/><Relationship Id="rId20" Type="http://schemas.openxmlformats.org/officeDocument/2006/relationships/customXml" Target="ink/ink8.xml"/><Relationship Id="rId2" Type="http://schemas.openxmlformats.org/officeDocument/2006/relationships/settings" Target="settings.xml"/><Relationship Id="rId19" Type="http://schemas.openxmlformats.org/officeDocument/2006/relationships/image" Target="media/image8.png"/><Relationship Id="rId18" Type="http://schemas.openxmlformats.org/officeDocument/2006/relationships/customXml" Target="ink/ink7.xml"/><Relationship Id="rId17" Type="http://schemas.openxmlformats.org/officeDocument/2006/relationships/image" Target="media/image7.png"/><Relationship Id="rId16" Type="http://schemas.openxmlformats.org/officeDocument/2006/relationships/customXml" Target="ink/ink6.xml"/><Relationship Id="rId15" Type="http://schemas.openxmlformats.org/officeDocument/2006/relationships/image" Target="media/image6.png"/><Relationship Id="rId14" Type="http://schemas.openxmlformats.org/officeDocument/2006/relationships/customXml" Target="ink/ink5.xml"/><Relationship Id="rId13" Type="http://schemas.openxmlformats.org/officeDocument/2006/relationships/image" Target="media/image5.png"/><Relationship Id="rId12" Type="http://schemas.openxmlformats.org/officeDocument/2006/relationships/customXml" Target="ink/ink4.xml"/><Relationship Id="rId11" Type="http://schemas.openxmlformats.org/officeDocument/2006/relationships/image" Target="media/image4.png"/><Relationship Id="rId10" Type="http://schemas.openxmlformats.org/officeDocument/2006/relationships/customXml" Target="ink/ink3.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4:22:48"/>
    </inkml:context>
    <inkml:brush xml:id="br0">
      <inkml:brushProperty name="width" value="0.05292" units="cm"/>
      <inkml:brushProperty name="height" value="0.05292" units="cm"/>
      <inkml:brushProperty name="color" value="#000000"/>
      <inkml:brushProperty name="ignorePressure" value="0"/>
    </inkml:brush>
  </inkml:definitions>
  <inkml:trace contextRef="#ctx0" brushRef="#br0">14507 175812,'14'0,"-1"-14,0 14,1 0,-1 0,-13-13,0 0,13 13,-13-14,14 14,-1 0,-13-13,0 0,13-1,-13 1,14 0,-14-1,0 1,13 13,-13-27,13 27,1-26,-14 12,0 1,0 0,13-1,-13-12,13 12,-13 1,0 0,0-1,0 1,0 0,0-1,-13 14,13-13,0 0,0-1,-13 14,-1 0,1 0,0 0,-1 0,14 14,0-1,-13-13,0 13,-1 1,14-1,-13 14,13-14,-13 0,13 1,-14-14,14 13,-13 0,13 14,-13-14,13 14,0-14,0 1,0 12,0-12,0-1,0 0,-14-13,14 27,0-14,0 1,0-1,14-13,-1 0,0 0,14-13,-14 13,-13-14,40 14,-26-13,-1 0,0 13,14-27,-14 14,1-1,-1 14,14-13,-14 0,-13 26,0 0,0 1,0-1,0 0,0 1,0-1,-13-13,13 13,0 1,0-1,0 0,0 1,0-1,0 0,0 1,0-1,0 0,-14-13,14 14,-13-14,13 13,0 0,-13-13,13 14,-14-14,14 13,-13 0,13 1,-13-14,-1 0,14 13,0 0,-13-13,0 0,13 14,-14-14,1 0,0 0,-1 0,1 0,0 0,13 13,-14-13,1 0,13 13,-13-13,-1 0,1 0,0 0,-1 0,1 0,0 0,-1 0,14-13,-13 13,0 0,13-13,0-1,-14 14,14-13,-13 13,0 0,13 0</inkml:trace>
</inkml:ink>
</file>

<file path=word/ink/ink2.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4:22:48"/>
    </inkml:context>
    <inkml:brush xml:id="br0">
      <inkml:brushProperty name="width" value="0.05292" units="cm"/>
      <inkml:brushProperty name="height" value="0.05292" units="cm"/>
      <inkml:brushProperty name="color" value="#000000"/>
      <inkml:brushProperty name="ignorePressure" value="0"/>
    </inkml:brush>
  </inkml:definitions>
  <inkml:trace contextRef="#ctx0" brushRef="#br0">14281 175438,'0'-13,"0"26,0 1,0-1,0 0,0 1,0-1,0 0,0 14,0-14,0 14,-14-14,14 1,0 12,0-12,0 12,-13-26,13 14,0-1,0 0,0 1,-13-1,13 0,0 1,0-1,-14-13,14 13,0 1,0-28,14 1,-14 0,13-1,-13 1,27-40,-27 26,13 0,0 1,1-1,-14 14,13-14,0 14,-13-1,0 1,14 0,-1-1,-13 1,0 0,13 13,1 0,-14-14,13 14,-13 14,0-1,0 0,13 1,-13-1,0 0,14 14,-14-14,0 1,0-1,0 0,0 14,0-14,0 1,0-1,0 0,0 14,0-14,0 1,0-1,0 0,0 14,0-14,0-13</inkml:trace>
</inkml:ink>
</file>

<file path=word/ink/ink3.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4:22:48"/>
    </inkml:context>
    <inkml:brush xml:id="br0">
      <inkml:brushProperty name="width" value="0.05292" units="cm"/>
      <inkml:brushProperty name="height" value="0.05292" units="cm"/>
      <inkml:brushProperty name="color" value="#000000"/>
      <inkml:brushProperty name="ignorePressure" value="0"/>
    </inkml:brush>
  </inkml:definitions>
  <inkml:trace contextRef="#ctx0" brushRef="#br0">14107 175492,'-13'0,"13"-14,-13 14,-1 0,1 0,0 0,-1 0,14 14,-13-14,0 0,-1 0,1 0,13 13,-13-13,13 13,0 1,-14-1,1-13,13 13,0 1,-13-14,13 13,0 0,-14-13,14 14,0-1,0 0,0 1,-13-14,13 13,-13 0,13 1,0-1,0 0,0 1,0-1,0 0,0 1,0-1,0 0,0 1,0-1,0 0,13-13,0 0,1 0,-1 0,0 0,1 0,-1 0,0 0,-13-13,14 13,-1 0,-13-13,13 13,1-14,-1 14,-13-13,0 0,13-1,1 1,-14 0,13-1,-13 1,0 0,13 13,-13-14,0 1,14 13,-14-13,0-1,0 1,0 0,0-1,0 1,0 0,0 26,0 0,0 1,0-1,0 0,0 1,0-1,0 0,0 1,0-1,0 0,13-13,-13 0</inkml:trace>
</inkml:ink>
</file>

<file path=word/ink/ink4.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4:22:48"/>
    </inkml:context>
    <inkml:brush xml:id="br0">
      <inkml:brushProperty name="width" value="0.05292" units="cm"/>
      <inkml:brushProperty name="height" value="0.05292" units="cm"/>
      <inkml:brushProperty name="color" value="#000000"/>
      <inkml:brushProperty name="ignorePressure" value="0"/>
    </inkml:brush>
  </inkml:definitions>
  <inkml:trace contextRef="#ctx0" brushRef="#br0">13587 175252,'0'13,"14"14,-14-14,0 0,0 1,0-1,0 14,0-14,0 0,0 14,0 0,0-1,0-12,0-1,0 0,0 1,-14 12,14-12,0-1,-13 0,13 1,0-1,0 0,0 1,-13-14,13 13,-14 0,14 1,0-1,14-26,12-14,28-40,-41 41,27-14,-13 13,-1 14,-26-1,14 14,-14-13,13 13,0 13,1 27,-1-13,-13-14,0 1,13 26,-13-27,0 14,0-1,0-12,0-1,0 0,0 1,0-1,14-13,-1 0,-13 0</inkml:trace>
</inkml:ink>
</file>

<file path=word/ink/ink5.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4:22:48"/>
    </inkml:context>
    <inkml:brush xml:id="br0">
      <inkml:brushProperty name="width" value="0.05292" units="cm"/>
      <inkml:brushProperty name="height" value="0.05292" units="cm"/>
      <inkml:brushProperty name="color" value="#000000"/>
      <inkml:brushProperty name="ignorePressure" value="0"/>
    </inkml:brush>
  </inkml:definitions>
  <inkml:trace contextRef="#ctx0" brushRef="#br0">13174 175425,'13'0,"1"0,-1 0,0 0,1 0,-1 0,0 0,1 0,-1 0,0 0,-13 13,14-13,-14 14,13-14,-13 13,13-13,-13 13,0 1,14-14,-14 13,13-13,-13 13,13-13,1 0,-14 14,0-1,0 0,0 1,0-1,0 0,0 1,-14-14,14 13,-13-13,0 0,13 13,-14-13,14 14,-13-14,0 0,-1 13,1 0,0-13,13 14,-14-14,1 0,13 13,-13-13,13 13,13-13,14 0,-14 0,0 0,1 0,26 0,-27 0,27-13,-13 13,-14 0,27 0,-27 0,1 0,-1 0,0-13,1 13,-1 0,0 0,-13 0</inkml:trace>
</inkml:ink>
</file>

<file path=word/ink/ink6.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4:22:48"/>
    </inkml:context>
    <inkml:brush xml:id="br0">
      <inkml:brushProperty name="width" value="0.05292" units="cm"/>
      <inkml:brushProperty name="height" value="0.05292" units="cm"/>
      <inkml:brushProperty name="color" value="#000000"/>
      <inkml:brushProperty name="ignorePressure" value="0"/>
    </inkml:brush>
  </inkml:definitions>
  <inkml:trace contextRef="#ctx0" brushRef="#br0">12814 175465,'0'-13,"-13"13,-1 0,14 13,-13-13,0 13,-1 1,1-14,13 13,0 14,-13-27,13 13,-14 0,1 1,13 12,-13-26,13 27,-14-27,14 13,0 1,0-1,0 14,0-14,0 14,0-14,0 0,0 1,0-1,0 0,0 1,0-1,0 0,14-13,-1 0,0 0,1 0,-1 0,0 0,1 0,-1 0,0 0,1 0,-1-13,-13 0,13 13,1-14,-1 14,-13-26,13 26,-13-14,14 1,-14 0,0-1,0 1,0 0,0-1,0 1,0 0,0-1,0 1,0 0,0-1,0 1,0 0,-14 13,14-14,0 1,-13 13,0 0,13-13,-14 13,14-14,-13 14,0 0,-1 0,1 0,0 0,13 0</inkml:trace>
</inkml:ink>
</file>

<file path=word/ink/ink7.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4:22:48"/>
    </inkml:context>
    <inkml:brush xml:id="br0">
      <inkml:brushProperty name="width" value="0.05292" units="cm"/>
      <inkml:brushProperty name="height" value="0.05292" units="cm"/>
      <inkml:brushProperty name="color" value="#000000"/>
      <inkml:brushProperty name="ignorePressure" value="0"/>
    </inkml:brush>
  </inkml:definitions>
  <inkml:trace contextRef="#ctx0" brushRef="#br0">12627 175452,'-13'0,"0"0,13-14,-14 14,1 0,0 0,-1 0,14 14,-13-1,13 0,-13-13,-1 14,1-14,13 13,-13-13,-1 13,14 1,-13-1,0 0,13 1,-14-1,14 0,-13 1,13-1,-13-13,13 13,0 1,0-1,0 0,0 1,0-1,0 0,0 1,0-1,0 0,0 1,0-1,0 0,0 1,0-1,13-13,0 0,-13 13,14-13,-1 0,0 0,1 0,12-26,-12 26,-1-14,0 1,-13 0,0-1,14 14,12-13,-26 0,0-14,14 14,-14-1,13 14,-13-26,13 12,-13 1,14 0,-14-1,13 1,-13 0,0-1,0 28,-13 26,-1-40,14 13,0 0,0 14,0 0,-13-1,13-12,0 12,0-12,0-1,0 0,0 14,13-27,1 0,-1-13,-13-1,13 14,1-13,-14 0,0-1,0 14</inkml:trace>
</inkml:ink>
</file>

<file path=word/ink/ink8.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4:22:48"/>
    </inkml:context>
    <inkml:brush xml:id="br0">
      <inkml:brushProperty name="width" value="0.05292" units="cm"/>
      <inkml:brushProperty name="height" value="0.05292" units="cm"/>
      <inkml:brushProperty name="color" value="#000000"/>
      <inkml:brushProperty name="ignorePressure" value="0"/>
    </inkml:brush>
  </inkml:definitions>
  <inkml:trace contextRef="#ctx0" brushRef="#br0">12294 175238,'0'14,"0"-1,0 0,0 1,0-1,0 0,0 1,0-1,0 0,0 1,-13-14,13 13,0 0,0 14,-14-14,14 14,0-14,0 1,0-1,0 14,0-14,0 0,0 1,-13-1,13 0,0 1,-13-1,13 0,0 1,0-1,0 0,-14-13,14 14,14-14,-14-14,13 14,0-13,1 0,-1 13,14-14,-14-12,0 26,-13-14,14 14,-14-13,13 13,-13-13,13 13,-13 13,0 0,14-13,-14 14,13-14,-13 13,13-13,-13 13,0 1,0-1,0 0,0 1,0-1,0 0,0 1,0-1,0 0,0-13</inkml:trace>
</inkml:ink>
</file>

<file path=word/ink/ink9.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4:22:48"/>
    </inkml:context>
    <inkml:brush xml:id="br0">
      <inkml:brushProperty name="width" value="0.05292" units="cm"/>
      <inkml:brushProperty name="height" value="0.05292" units="cm"/>
      <inkml:brushProperty name="color" value="#000000"/>
      <inkml:brushProperty name="ignorePressure" value="0"/>
    </inkml:brush>
  </inkml:definitions>
  <inkml:trace contextRef="#ctx0" brushRef="#br0">11974 175372,'13'0,"1"0,-1 0,0 0,1 0,-1 0,0 0,1 0,-1 13,0-13,1 0,-14 13,13-13,-13 14,13-14,-13 13,14-13,-14 13,13-13,-13 14,0-1,0 0,0 1,-13-14,-1 13,1 14,0-14,-1-13,14 13,-26-13,12 27,14-14,-13-13,0 14,13-1,-14-13,1 0,13 13,-13-13,-1 0,14 14,-13-14,13 13,-13-13,26 0,14 0,-1 0,1 0,0 0,-14 0,0 0,1 0,-1 0,0 0,1 0,-14-13,26-1,-26 1,0 13</inkml:trace>
</inkml:ink>
</file>

<file path=word/ink/ink10.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4:22:48"/>
    </inkml:context>
    <inkml:brush xml:id="br0">
      <inkml:brushProperty name="width" value="0.05292" units="cm"/>
      <inkml:brushProperty name="height" value="0.05292" units="cm"/>
      <inkml:brushProperty name="color" value="#000000"/>
      <inkml:brushProperty name="ignorePressure" value="0"/>
    </inkml:brush>
  </inkml:definitions>
  <inkml:trace contextRef="#ctx0" brushRef="#br0">11774 175465,'0'13,"0"1,0-1,0 0,0 1,0-1,0 0,0 1,0-1,0 0,0 1,0-1,0 0,-13-13,13 14,0-1,-14-13,14 0</inkml:trace>
</inkml:ink>
</file>

<file path=word/ink/ink11.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4:22:48"/>
    </inkml:context>
    <inkml:brush xml:id="br0">
      <inkml:brushProperty name="width" value="0.05292" units="cm"/>
      <inkml:brushProperty name="height" value="0.05292" units="cm"/>
      <inkml:brushProperty name="color" value="#000000"/>
      <inkml:brushProperty name="ignorePressure" value="0"/>
    </inkml:brush>
  </inkml:definitions>
  <inkml:trace contextRef="#ctx0" brushRef="#br0">11534 175305,'0'13,"0"1,0-1,0 14,0-14,0 0,0 1,-13-1,13 0,0 14,0-14,-14 1,14-1,-13 14,0-27,-1 13,1 0,13 1,0 12,-13-26,-1 27,1-14,0 1,13-1,-14-13,14 13,0 1,0-1,0-26,0-1,14 14,-1-13,0 0,-13-1,14 14,-14-13,13 0,0-1,-13-12,14 26,-14-14,13 1,0 0,-13-1,14 1,-1 13,-13-13,13-14,-13 14,14-1,-1 14,-13-13,13 13,-13-13,14 13,-14-14,0 28,13-14,0 13,-13 0,0 14,0-14,0 1,0-1,0 0,0 1,0-1,0 0,0 1,0-1,0 0,0 1,0-1,0 0,0 1,0-1,0 0,-13 1,13-1,0 0,0 1,0-14</inkml:trace>
</inkml:ink>
</file>

<file path=word/ink/ink12.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464566929134" units="1/cm"/>
          <inkml:channelProperty channel="Y" name="resolution" value="28.3464566929134" units="1/cm"/>
        </inkml:channelProperties>
      </inkml:inkSource>
      <inkml:timestamp xml:id="ts0" timeString="2023-04-22T14:22:48"/>
    </inkml:context>
    <inkml:brush xml:id="br0">
      <inkml:brushProperty name="width" value="0.05292" units="cm"/>
      <inkml:brushProperty name="height" value="0.05292" units="cm"/>
      <inkml:brushProperty name="color" value="#000000"/>
      <inkml:brushProperty name="ignorePressure" value="0"/>
    </inkml:brush>
  </inkml:definitions>
  <inkml:trace contextRef="#ctx0" brushRef="#br0">11441 175558,'0'-13,"-14"13,1 0,-14 0,14 0,0 0,-1 0,1 0,0 0,-1 0,1 0,0 0,-1 0,1 0,0 0,-1 13,1-13,0 0,-1 0,14 14,-13-1,0-13,13 13,0 1,0-1,0 0,0 1,0-1,13-13,-13 13,13 1,1-14,-14 13,13-13,-13 13,13-13,1 0,-1 14,0-14,1 0,-1 0,-13 13,13-13,-13 13,0 1,0-1,0 0,0 1,0-1,-13-13,0 13,-1-13,14 14,-13-14,0 0,-1 0,1 0,0 0,-1 0,1 0,0 0,-1 0,1 0,13-14,-13 14,13-13,-14 13,14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C53DE0B3-BEF4-4DBF-A3D9-B61EA323C927}">
  <ds:schemaRefs/>
</ds:datastoreItem>
</file>

<file path=customXml/itemProps3.xml><?xml version="1.0" encoding="utf-8"?>
<ds:datastoreItem xmlns:ds="http://schemas.openxmlformats.org/officeDocument/2006/customXml" ds:itemID="{64ABFEDE-715A-47EF-A460-83602644F2E2}">
  <ds:schemaRefs/>
</ds:datastoreItem>
</file>

<file path=customXml/itemProps4.xml><?xml version="1.0" encoding="utf-8"?>
<ds:datastoreItem xmlns:ds="http://schemas.openxmlformats.org/officeDocument/2006/customXml" ds:itemID="{E00A8E8C-47B5-4B8F-BA9B-8E5866143434}">
  <ds:schemaRefs/>
</ds:datastoreItem>
</file>

<file path=customXml/itemProps5.xml><?xml version="1.0" encoding="utf-8"?>
<ds:datastoreItem xmlns:ds="http://schemas.openxmlformats.org/officeDocument/2006/customXml" ds:itemID="{5917E75E-CD8F-48CE-B751-4076DCAEC9A7}">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14</Pages>
  <Words>5035</Words>
  <Characters>26646</Characters>
  <Lines>236</Lines>
  <Paragraphs>66</Paragraphs>
  <TotalTime>6</TotalTime>
  <ScaleCrop>false</ScaleCrop>
  <LinksUpToDate>false</LinksUpToDate>
  <CharactersWithSpaces>31100</CharactersWithSpaces>
  <Application>WPS Office_11.1.0.14036_F1E327BC-269C-435d-A152-05C5408002CA</Application>
  <DocSecurity>4</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2020-10-28T17:00:00Z</dcterms:created>
  <dc:creator>Kevin Brice</dc:creator>
  <cp:lastModifiedBy>Administrator</cp:lastModifiedBy>
  <cp:lastPrinted>2016-10-24T12:21:00Z</cp:lastPrinted>
  <dcterms:modified xsi:type="dcterms:W3CDTF">2023-04-22T06:22:47Z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KSOProductBuildVer">
    <vt:lpwstr>2052-11.1.0.14036</vt:lpwstr>
  </property>
  <property fmtid="{D5CDD505-2E9C-101B-9397-08002B2CF9AE}" pid="4" name="ICV">
    <vt:lpwstr>14529B9728EC4EDB990F24D1F8EE6A31_12</vt:lpwstr>
  </property>
</Properties>
</file>