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45EB" w:rsidRDefault="00BF45EB">
      <w:pPr>
        <w:rPr>
          <w:b/>
          <w:sz w:val="28"/>
          <w:szCs w:val="28"/>
        </w:rPr>
      </w:pPr>
      <w:r>
        <w:rPr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1702435</wp:posOffset>
            </wp:positionH>
            <wp:positionV relativeFrom="paragraph">
              <wp:posOffset>-155051</wp:posOffset>
            </wp:positionV>
            <wp:extent cx="1800225" cy="600075"/>
            <wp:effectExtent l="0" t="0" r="9525" b="9525"/>
            <wp:wrapNone/>
            <wp:docPr id="1" name="Picture 1" descr="new logo feb 2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ew logo feb 201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0225" cy="60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F45EB" w:rsidRDefault="00BF45EB">
      <w:pPr>
        <w:rPr>
          <w:b/>
          <w:sz w:val="28"/>
          <w:szCs w:val="28"/>
        </w:rPr>
      </w:pPr>
    </w:p>
    <w:p w:rsidR="00295F9D" w:rsidRDefault="00FE4F41">
      <w:pPr>
        <w:rPr>
          <w:b/>
          <w:sz w:val="28"/>
          <w:szCs w:val="28"/>
        </w:rPr>
      </w:pPr>
      <w:r w:rsidRPr="00FE4F41">
        <w:rPr>
          <w:b/>
          <w:sz w:val="28"/>
          <w:szCs w:val="28"/>
        </w:rPr>
        <w:t xml:space="preserve">Global Cultural Sporting Environment – Draft Lecture Schedule </w:t>
      </w:r>
      <w:r>
        <w:rPr>
          <w:b/>
          <w:sz w:val="28"/>
          <w:szCs w:val="28"/>
        </w:rPr>
        <w:t>2020-21</w:t>
      </w:r>
    </w:p>
    <w:p w:rsidR="00FE4F41" w:rsidRPr="00172BBD" w:rsidRDefault="00FE4F41">
      <w:pPr>
        <w:rPr>
          <w:b/>
          <w:sz w:val="10"/>
          <w:szCs w:val="10"/>
        </w:rPr>
      </w:pPr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562"/>
        <w:gridCol w:w="2552"/>
        <w:gridCol w:w="3544"/>
        <w:gridCol w:w="2835"/>
      </w:tblGrid>
      <w:tr w:rsidR="00172BBD" w:rsidRPr="00FE4F41" w:rsidTr="00BF45EB">
        <w:tc>
          <w:tcPr>
            <w:tcW w:w="562" w:type="dxa"/>
            <w:vAlign w:val="center"/>
          </w:tcPr>
          <w:p w:rsidR="00172BBD" w:rsidRPr="00FE4F41" w:rsidRDefault="00172BBD" w:rsidP="00FE4F41">
            <w:pPr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8"/>
                <w:szCs w:val="28"/>
              </w:rPr>
              <w:t>#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8"/>
                <w:szCs w:val="28"/>
              </w:rPr>
              <w:t>Week Commencing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b/>
                <w:sz w:val="28"/>
                <w:szCs w:val="28"/>
              </w:rPr>
            </w:pPr>
            <w:r w:rsidRPr="00FE4F41">
              <w:rPr>
                <w:rFonts w:cs="Arial"/>
                <w:b/>
                <w:sz w:val="28"/>
                <w:szCs w:val="28"/>
              </w:rPr>
              <w:t>Lecture &amp; Seminar Subject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b/>
                <w:sz w:val="28"/>
                <w:szCs w:val="28"/>
              </w:rPr>
            </w:pPr>
            <w:r w:rsidRPr="00FE4F41">
              <w:rPr>
                <w:rFonts w:cs="Arial"/>
                <w:b/>
                <w:sz w:val="28"/>
                <w:szCs w:val="28"/>
              </w:rPr>
              <w:t>Recommended Reading</w:t>
            </w:r>
          </w:p>
        </w:tc>
      </w:tr>
      <w:tr w:rsidR="00172BBD" w:rsidRPr="00FE4F41" w:rsidTr="00BF45EB">
        <w:trPr>
          <w:trHeight w:val="523"/>
        </w:trPr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21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 xml:space="preserve">st </w:t>
            </w:r>
            <w:r w:rsidRPr="00BF45EB">
              <w:rPr>
                <w:rFonts w:cs="Arial"/>
                <w:sz w:val="26"/>
                <w:szCs w:val="26"/>
              </w:rPr>
              <w:t>September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color w:val="373A3C"/>
                <w:sz w:val="26"/>
                <w:szCs w:val="26"/>
              </w:rPr>
            </w:pPr>
            <w:r w:rsidRPr="00BF45EB">
              <w:rPr>
                <w:rFonts w:cs="Arial"/>
                <w:color w:val="373A3C"/>
                <w:sz w:val="26"/>
                <w:szCs w:val="26"/>
              </w:rPr>
              <w:t>Induction Week (no lecture)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color w:val="373A3C"/>
                <w:sz w:val="26"/>
                <w:szCs w:val="26"/>
              </w:rPr>
            </w:pPr>
          </w:p>
        </w:tc>
      </w:tr>
      <w:tr w:rsidR="00172BBD" w:rsidRPr="00FE4F41" w:rsidTr="00BF45EB">
        <w:trPr>
          <w:trHeight w:val="700"/>
        </w:trPr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28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September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color w:val="000000" w:themeColor="text1"/>
                <w:sz w:val="26"/>
                <w:szCs w:val="26"/>
              </w:rPr>
            </w:pPr>
            <w:r w:rsidRPr="00BF45EB">
              <w:rPr>
                <w:rFonts w:cs="Arial"/>
                <w:color w:val="000000" w:themeColor="text1"/>
                <w:sz w:val="26"/>
                <w:szCs w:val="26"/>
              </w:rPr>
              <w:t>Module Introduction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color w:val="000000" w:themeColor="text1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3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5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October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8A373E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Sport, Culture and National Identity</w:t>
            </w:r>
            <w:r w:rsidR="008A373E" w:rsidRPr="00BF45EB">
              <w:rPr>
                <w:rFonts w:cs="Arial"/>
                <w:sz w:val="26"/>
                <w:szCs w:val="26"/>
              </w:rPr>
              <w:t xml:space="preserve">: </w:t>
            </w:r>
            <w:r w:rsidRPr="00BF45EB">
              <w:rPr>
                <w:rFonts w:cs="Arial"/>
                <w:sz w:val="26"/>
                <w:szCs w:val="26"/>
              </w:rPr>
              <w:t>UK &amp; Ireland.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4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12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October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Sport</w:t>
            </w:r>
            <w:r w:rsidR="008A373E" w:rsidRPr="00BF45EB">
              <w:rPr>
                <w:rFonts w:cs="Arial"/>
                <w:sz w:val="26"/>
                <w:szCs w:val="26"/>
              </w:rPr>
              <w:t>, Culture and National Identity:</w:t>
            </w:r>
            <w:r w:rsidRPr="00BF45EB">
              <w:rPr>
                <w:rFonts w:cs="Arial"/>
                <w:sz w:val="26"/>
                <w:szCs w:val="26"/>
              </w:rPr>
              <w:t xml:space="preserve"> The Arab World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5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19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October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Sport</w:t>
            </w:r>
            <w:r w:rsidR="008A373E" w:rsidRPr="00BF45EB">
              <w:rPr>
                <w:rFonts w:cs="Arial"/>
                <w:sz w:val="26"/>
                <w:szCs w:val="26"/>
              </w:rPr>
              <w:t>,</w:t>
            </w:r>
            <w:r w:rsidRPr="00BF45EB">
              <w:rPr>
                <w:rFonts w:cs="Arial"/>
                <w:sz w:val="26"/>
                <w:szCs w:val="26"/>
              </w:rPr>
              <w:t xml:space="preserve"> Culture and National</w:t>
            </w:r>
            <w:r w:rsidR="008A373E" w:rsidRPr="00BF45EB">
              <w:rPr>
                <w:rFonts w:cs="Arial"/>
                <w:sz w:val="26"/>
                <w:szCs w:val="26"/>
              </w:rPr>
              <w:t xml:space="preserve"> Identity:</w:t>
            </w:r>
            <w:r w:rsidRPr="00BF45EB">
              <w:rPr>
                <w:rFonts w:cs="Arial"/>
                <w:sz w:val="26"/>
                <w:szCs w:val="26"/>
              </w:rPr>
              <w:t xml:space="preserve"> South East Asia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6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26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October</w:t>
            </w:r>
          </w:p>
        </w:tc>
        <w:tc>
          <w:tcPr>
            <w:tcW w:w="3544" w:type="dxa"/>
            <w:vAlign w:val="center"/>
          </w:tcPr>
          <w:p w:rsidR="00172BBD" w:rsidRPr="00FE4F41" w:rsidRDefault="008A373E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Sport, Culture and National Identity: North America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7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nd</w:t>
            </w:r>
            <w:r w:rsidRPr="00BF45EB">
              <w:rPr>
                <w:rFonts w:cs="Arial"/>
                <w:sz w:val="26"/>
                <w:szCs w:val="26"/>
              </w:rPr>
              <w:t xml:space="preserve"> November</w:t>
            </w:r>
          </w:p>
        </w:tc>
        <w:tc>
          <w:tcPr>
            <w:tcW w:w="3544" w:type="dxa"/>
            <w:vAlign w:val="center"/>
          </w:tcPr>
          <w:p w:rsidR="00172BBD" w:rsidRPr="00FE4F41" w:rsidRDefault="008A373E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Sport for Development &amp; Peace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8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9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November</w:t>
            </w:r>
          </w:p>
        </w:tc>
        <w:tc>
          <w:tcPr>
            <w:tcW w:w="3544" w:type="dxa"/>
            <w:vAlign w:val="center"/>
          </w:tcPr>
          <w:p w:rsidR="00172BBD" w:rsidRPr="00BF45EB" w:rsidRDefault="008A373E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Globalisation and Sport: Part 1</w:t>
            </w:r>
          </w:p>
          <w:p w:rsidR="00BF45EB" w:rsidRPr="00FE4F41" w:rsidRDefault="00BF45EB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color w:val="FF0000"/>
                <w:sz w:val="26"/>
                <w:szCs w:val="26"/>
              </w:rPr>
              <w:t>WRIT 1 Briefing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9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16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November</w:t>
            </w:r>
          </w:p>
        </w:tc>
        <w:tc>
          <w:tcPr>
            <w:tcW w:w="3544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ENTERPRISE WEEK – No lectures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rPr>
          <w:trHeight w:val="449"/>
        </w:trPr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10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23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rd</w:t>
            </w:r>
            <w:r w:rsidRPr="00BF45EB">
              <w:rPr>
                <w:rFonts w:cs="Arial"/>
                <w:sz w:val="26"/>
                <w:szCs w:val="26"/>
              </w:rPr>
              <w:t xml:space="preserve"> November</w:t>
            </w:r>
          </w:p>
        </w:tc>
        <w:tc>
          <w:tcPr>
            <w:tcW w:w="3544" w:type="dxa"/>
            <w:vAlign w:val="center"/>
          </w:tcPr>
          <w:p w:rsidR="00172BBD" w:rsidRPr="00FE4F41" w:rsidRDefault="008A373E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Globalisation and Sport: Part 2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11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30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November</w:t>
            </w:r>
          </w:p>
        </w:tc>
        <w:tc>
          <w:tcPr>
            <w:tcW w:w="3544" w:type="dxa"/>
            <w:vAlign w:val="center"/>
          </w:tcPr>
          <w:p w:rsidR="00172BBD" w:rsidRPr="00FE4F41" w:rsidRDefault="008A373E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Culture, Commercialisation &amp; Consumerism in Sport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color w:val="373A3C"/>
                <w:sz w:val="26"/>
                <w:szCs w:val="26"/>
              </w:rPr>
            </w:pPr>
          </w:p>
        </w:tc>
      </w:tr>
      <w:tr w:rsidR="00172BBD" w:rsidRPr="00FE4F41" w:rsidTr="00BF45EB">
        <w:tc>
          <w:tcPr>
            <w:tcW w:w="562" w:type="dxa"/>
            <w:vAlign w:val="center"/>
          </w:tcPr>
          <w:p w:rsidR="00172BBD" w:rsidRPr="00BF45EB" w:rsidRDefault="00172BBD" w:rsidP="00FE4F41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12</w:t>
            </w:r>
          </w:p>
        </w:tc>
        <w:tc>
          <w:tcPr>
            <w:tcW w:w="2552" w:type="dxa"/>
            <w:vAlign w:val="center"/>
          </w:tcPr>
          <w:p w:rsidR="00172BBD" w:rsidRPr="00FE4F41" w:rsidRDefault="00172BBD" w:rsidP="00BF45EB">
            <w:pPr>
              <w:jc w:val="center"/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7</w:t>
            </w:r>
            <w:r w:rsidRPr="00BF45EB">
              <w:rPr>
                <w:rFonts w:cs="Arial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sz w:val="26"/>
                <w:szCs w:val="26"/>
              </w:rPr>
              <w:t xml:space="preserve"> December</w:t>
            </w:r>
          </w:p>
        </w:tc>
        <w:tc>
          <w:tcPr>
            <w:tcW w:w="3544" w:type="dxa"/>
            <w:vAlign w:val="center"/>
          </w:tcPr>
          <w:p w:rsidR="00172BBD" w:rsidRPr="00BF45EB" w:rsidRDefault="00172BBD" w:rsidP="009C7FB3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sz w:val="26"/>
                <w:szCs w:val="26"/>
              </w:rPr>
              <w:t>Assignment Support Session</w:t>
            </w:r>
          </w:p>
          <w:p w:rsidR="00172BBD" w:rsidRPr="00FE4F41" w:rsidRDefault="00172BBD" w:rsidP="009C7FB3">
            <w:pPr>
              <w:rPr>
                <w:rFonts w:cs="Arial"/>
                <w:sz w:val="26"/>
                <w:szCs w:val="26"/>
              </w:rPr>
            </w:pPr>
            <w:r w:rsidRPr="00BF45EB">
              <w:rPr>
                <w:rFonts w:cs="Arial"/>
                <w:color w:val="FF0000"/>
                <w:sz w:val="26"/>
                <w:szCs w:val="26"/>
              </w:rPr>
              <w:t>WRIT 1 Submission: Friday 11</w:t>
            </w:r>
            <w:r w:rsidRPr="00BF45EB">
              <w:rPr>
                <w:rFonts w:cs="Arial"/>
                <w:color w:val="FF0000"/>
                <w:sz w:val="26"/>
                <w:szCs w:val="26"/>
                <w:vertAlign w:val="superscript"/>
              </w:rPr>
              <w:t>th</w:t>
            </w:r>
            <w:r w:rsidRPr="00BF45EB">
              <w:rPr>
                <w:rFonts w:cs="Arial"/>
                <w:color w:val="FF0000"/>
                <w:sz w:val="26"/>
                <w:szCs w:val="26"/>
              </w:rPr>
              <w:t xml:space="preserve"> Dec at 23.59 hours</w:t>
            </w:r>
          </w:p>
        </w:tc>
        <w:tc>
          <w:tcPr>
            <w:tcW w:w="2835" w:type="dxa"/>
            <w:vAlign w:val="center"/>
          </w:tcPr>
          <w:p w:rsidR="00172BBD" w:rsidRPr="00FE4F41" w:rsidRDefault="00172BBD" w:rsidP="00FE4F41">
            <w:pPr>
              <w:rPr>
                <w:rFonts w:cs="Arial"/>
                <w:sz w:val="26"/>
                <w:szCs w:val="26"/>
              </w:rPr>
            </w:pPr>
          </w:p>
        </w:tc>
      </w:tr>
    </w:tbl>
    <w:p w:rsidR="00FE4F41" w:rsidRDefault="00FE4F41"/>
    <w:p w:rsidR="00FE4F41" w:rsidRPr="00BF45EB" w:rsidRDefault="00BF45EB">
      <w:pPr>
        <w:rPr>
          <w:sz w:val="28"/>
          <w:szCs w:val="28"/>
        </w:rPr>
      </w:pPr>
      <w:r w:rsidRPr="00BF45EB">
        <w:rPr>
          <w:sz w:val="28"/>
          <w:szCs w:val="28"/>
        </w:rPr>
        <w:t xml:space="preserve">Please note that the above schedule is subject to minor alterations and changes. </w:t>
      </w:r>
    </w:p>
    <w:p w:rsidR="00BF45EB" w:rsidRPr="00BF45EB" w:rsidRDefault="00BF45EB">
      <w:pPr>
        <w:rPr>
          <w:sz w:val="28"/>
          <w:szCs w:val="28"/>
        </w:rPr>
      </w:pPr>
      <w:r w:rsidRPr="00BF45EB">
        <w:rPr>
          <w:sz w:val="28"/>
          <w:szCs w:val="28"/>
        </w:rPr>
        <w:t xml:space="preserve">Matt James (Module Leader) will also be available for one-to-one tutorial sessions on Thursday’s between 1-3pm.  To arrange a half hour tutorial please contact Matt via email or Teams.  </w:t>
      </w:r>
      <w:bookmarkStart w:id="0" w:name="_GoBack"/>
      <w:bookmarkEnd w:id="0"/>
    </w:p>
    <w:sectPr w:rsidR="00BF45EB" w:rsidRPr="00BF45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1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F41"/>
    <w:rsid w:val="00172BBD"/>
    <w:rsid w:val="00295F9D"/>
    <w:rsid w:val="008A373E"/>
    <w:rsid w:val="009C7FB3"/>
    <w:rsid w:val="00BF45EB"/>
    <w:rsid w:val="00FE4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1C6C05"/>
  <w15:chartTrackingRefBased/>
  <w15:docId w15:val="{715E3128-F0FE-46AE-A2A1-C1B518644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4F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E4F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2557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James, Matt</dc:creator>
  <cp:keywords/>
  <dc:description/>
  <cp:lastModifiedBy>James, Matt</cp:lastModifiedBy>
  <cp:revision>4</cp:revision>
  <dcterms:created xsi:type="dcterms:W3CDTF">2020-09-18T12:39:00Z</dcterms:created>
  <dcterms:modified xsi:type="dcterms:W3CDTF">2020-09-18T14:01:00Z</dcterms:modified>
</cp:coreProperties>
</file>