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F6668" w14:textId="77777777" w:rsidR="00744342" w:rsidRDefault="00744342" w:rsidP="00744342">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Model’s of communication</w:t>
      </w:r>
    </w:p>
    <w:p w14:paraId="3C3862CC" w14:textId="77777777" w:rsidR="00744342" w:rsidRPr="004400D9" w:rsidRDefault="00744342" w:rsidP="00744342">
      <w:pPr>
        <w:rPr>
          <w:rFonts w:ascii="Arial" w:hAnsi="Arial" w:cs="Arial"/>
          <w:sz w:val="32"/>
          <w:szCs w:val="32"/>
        </w:rPr>
      </w:pPr>
      <w:r w:rsidRPr="004400D9">
        <w:rPr>
          <w:rFonts w:ascii="Arial" w:eastAsiaTheme="minorEastAsia" w:hAnsi="Arial" w:cs="Arial"/>
          <w:sz w:val="32"/>
          <w:szCs w:val="32"/>
        </w:rPr>
        <w:t xml:space="preserve">Programme: </w:t>
      </w:r>
      <w:proofErr w:type="spellStart"/>
      <w:r w:rsidRPr="004400D9">
        <w:rPr>
          <w:rFonts w:ascii="Arial" w:hAnsi="Arial" w:cs="Arial"/>
          <w:sz w:val="32"/>
          <w:szCs w:val="32"/>
        </w:rPr>
        <w:t>CertHE</w:t>
      </w:r>
      <w:proofErr w:type="spellEnd"/>
      <w:r w:rsidRPr="004400D9">
        <w:rPr>
          <w:rFonts w:ascii="Arial" w:eastAsiaTheme="minorEastAsia" w:hAnsi="Arial" w:cs="Arial"/>
          <w:sz w:val="32"/>
          <w:szCs w:val="32"/>
        </w:rPr>
        <w:t xml:space="preserve"> Skills for the Workplace </w:t>
      </w:r>
    </w:p>
    <w:p w14:paraId="5A32FCBB" w14:textId="77777777" w:rsidR="00744342" w:rsidRPr="004400D9" w:rsidRDefault="00744342" w:rsidP="00744342">
      <w:pPr>
        <w:rPr>
          <w:rFonts w:ascii="Arial" w:hAnsi="Arial" w:cs="Arial"/>
          <w:sz w:val="32"/>
          <w:szCs w:val="32"/>
        </w:rPr>
      </w:pPr>
    </w:p>
    <w:p w14:paraId="71167CDB" w14:textId="77777777" w:rsidR="00744342" w:rsidRPr="004400D9" w:rsidRDefault="00744342" w:rsidP="00744342">
      <w:pPr>
        <w:rPr>
          <w:rFonts w:ascii="Arial" w:eastAsiaTheme="minorEastAsia" w:hAnsi="Arial" w:cs="Arial"/>
          <w:sz w:val="32"/>
          <w:szCs w:val="32"/>
        </w:rPr>
      </w:pPr>
      <w:r w:rsidRPr="004400D9">
        <w:rPr>
          <w:rFonts w:ascii="Arial" w:eastAsiaTheme="minorEastAsia" w:hAnsi="Arial" w:cs="Arial"/>
          <w:sz w:val="32"/>
          <w:szCs w:val="32"/>
        </w:rPr>
        <w:t>Module: Effective Team Work and Communication</w:t>
      </w:r>
    </w:p>
    <w:p w14:paraId="06C0BF1E" w14:textId="77777777" w:rsidR="00744342" w:rsidRPr="004400D9" w:rsidRDefault="00744342" w:rsidP="00744342">
      <w:pPr>
        <w:rPr>
          <w:rFonts w:ascii="Arial" w:hAnsi="Arial" w:cs="Arial"/>
          <w:sz w:val="32"/>
          <w:szCs w:val="32"/>
        </w:rPr>
      </w:pPr>
    </w:p>
    <w:p w14:paraId="2B70A88F" w14:textId="77777777" w:rsidR="00744342" w:rsidRPr="004400D9" w:rsidRDefault="00744342" w:rsidP="00744342">
      <w:pPr>
        <w:rPr>
          <w:rFonts w:ascii="Arial" w:eastAsiaTheme="minorEastAsia" w:hAnsi="Arial" w:cs="Arial"/>
          <w:sz w:val="32"/>
          <w:szCs w:val="32"/>
        </w:rPr>
      </w:pPr>
      <w:r w:rsidRPr="004400D9">
        <w:rPr>
          <w:rFonts w:ascii="Arial" w:eastAsiaTheme="minorEastAsia" w:hAnsi="Arial" w:cs="Arial"/>
          <w:sz w:val="32"/>
          <w:szCs w:val="32"/>
        </w:rPr>
        <w:t>Module code: BMSW4002</w:t>
      </w:r>
    </w:p>
    <w:p w14:paraId="1BFF3471" w14:textId="77777777" w:rsidR="00744342" w:rsidRPr="004400D9" w:rsidRDefault="00744342" w:rsidP="00744342">
      <w:pPr>
        <w:rPr>
          <w:rFonts w:ascii="Arial" w:hAnsi="Arial" w:cs="Arial"/>
          <w:sz w:val="32"/>
          <w:szCs w:val="32"/>
        </w:rPr>
      </w:pPr>
    </w:p>
    <w:p w14:paraId="288B9943" w14:textId="77777777" w:rsidR="00744342" w:rsidRPr="004400D9" w:rsidRDefault="00744342" w:rsidP="00744342">
      <w:pPr>
        <w:rPr>
          <w:rFonts w:ascii="Arial" w:hAnsi="Arial" w:cs="Arial"/>
          <w:b/>
          <w:bCs/>
          <w:sz w:val="32"/>
          <w:szCs w:val="32"/>
        </w:rPr>
      </w:pPr>
      <w:r w:rsidRPr="004400D9">
        <w:rPr>
          <w:rFonts w:ascii="Arial" w:eastAsiaTheme="minorEastAsia" w:hAnsi="Arial" w:cs="Arial"/>
          <w:sz w:val="32"/>
          <w:szCs w:val="32"/>
          <w:lang w:val="en-US"/>
        </w:rPr>
        <w:t xml:space="preserve">Lecture: </w:t>
      </w:r>
      <w:r w:rsidRPr="004400D9">
        <w:rPr>
          <w:rFonts w:ascii="Arial" w:eastAsiaTheme="minorEastAsia" w:hAnsi="Arial" w:cs="Arial"/>
          <w:b/>
          <w:bCs/>
          <w:sz w:val="32"/>
          <w:szCs w:val="32"/>
        </w:rPr>
        <w:t xml:space="preserve">Rita </w:t>
      </w:r>
      <w:proofErr w:type="spellStart"/>
      <w:r w:rsidRPr="004400D9">
        <w:rPr>
          <w:rFonts w:ascii="Arial" w:eastAsiaTheme="minorEastAsia" w:hAnsi="Arial" w:cs="Arial"/>
          <w:b/>
          <w:bCs/>
          <w:sz w:val="32"/>
          <w:szCs w:val="32"/>
        </w:rPr>
        <w:t>Ukachi</w:t>
      </w:r>
      <w:proofErr w:type="spellEnd"/>
      <w:r w:rsidRPr="004400D9">
        <w:rPr>
          <w:rFonts w:ascii="Arial" w:eastAsiaTheme="minorEastAsia" w:hAnsi="Arial" w:cs="Arial"/>
          <w:b/>
          <w:bCs/>
          <w:sz w:val="32"/>
          <w:szCs w:val="32"/>
        </w:rPr>
        <w:t>-Lois</w:t>
      </w:r>
    </w:p>
    <w:p w14:paraId="0E835A63" w14:textId="77777777" w:rsidR="00744342" w:rsidRPr="004400D9" w:rsidRDefault="00744342" w:rsidP="00744342">
      <w:pPr>
        <w:rPr>
          <w:rFonts w:ascii="Arial" w:hAnsi="Arial" w:cs="Arial"/>
          <w:sz w:val="32"/>
          <w:szCs w:val="32"/>
        </w:rPr>
      </w:pPr>
    </w:p>
    <w:p w14:paraId="602F4089" w14:textId="77777777" w:rsidR="00744342" w:rsidRPr="004400D9" w:rsidRDefault="00744342" w:rsidP="00744342">
      <w:pPr>
        <w:rPr>
          <w:rFonts w:ascii="Arial" w:hAnsi="Arial" w:cs="Arial"/>
          <w:sz w:val="32"/>
          <w:szCs w:val="32"/>
        </w:rPr>
      </w:pPr>
      <w:proofErr w:type="spellStart"/>
      <w:r w:rsidRPr="004400D9">
        <w:rPr>
          <w:rFonts w:ascii="Arial" w:eastAsiaTheme="minorEastAsia" w:hAnsi="Arial" w:cs="Arial"/>
          <w:b/>
          <w:bCs/>
          <w:sz w:val="32"/>
          <w:szCs w:val="32"/>
        </w:rPr>
        <w:t>Onofrio</w:t>
      </w:r>
      <w:proofErr w:type="spellEnd"/>
      <w:r w:rsidRPr="004400D9">
        <w:rPr>
          <w:rFonts w:ascii="Arial" w:eastAsiaTheme="minorEastAsia" w:hAnsi="Arial" w:cs="Arial"/>
          <w:b/>
          <w:bCs/>
          <w:sz w:val="32"/>
          <w:szCs w:val="32"/>
        </w:rPr>
        <w:t xml:space="preserve"> Brescia </w:t>
      </w:r>
      <w:r w:rsidRPr="004400D9">
        <w:rPr>
          <w:rFonts w:ascii="Arial" w:eastAsiaTheme="minorEastAsia" w:hAnsi="Arial" w:cs="Arial"/>
          <w:sz w:val="32"/>
          <w:szCs w:val="32"/>
          <w:lang w:val="en-US"/>
        </w:rPr>
        <w:t xml:space="preserve">ID: 2019147 </w:t>
      </w:r>
    </w:p>
    <w:p w14:paraId="22A1C84E" w14:textId="77777777" w:rsidR="006E0E6C" w:rsidRDefault="006E0E6C">
      <w:pPr>
        <w:rPr>
          <w:rFonts w:ascii="Arial" w:hAnsi="Arial" w:cs="Arial"/>
          <w:sz w:val="32"/>
          <w:szCs w:val="32"/>
        </w:rPr>
      </w:pPr>
    </w:p>
    <w:p w14:paraId="6F788D6A" w14:textId="77777777" w:rsidR="006E0E6C" w:rsidRDefault="006E0E6C">
      <w:pPr>
        <w:rPr>
          <w:rFonts w:ascii="Arial" w:hAnsi="Arial" w:cs="Arial"/>
          <w:sz w:val="32"/>
          <w:szCs w:val="32"/>
        </w:rPr>
      </w:pPr>
    </w:p>
    <w:p w14:paraId="77876023" w14:textId="77777777" w:rsidR="006E0E6C" w:rsidRDefault="006E0E6C">
      <w:pPr>
        <w:rPr>
          <w:rFonts w:ascii="Arial" w:hAnsi="Arial" w:cs="Arial"/>
          <w:sz w:val="32"/>
          <w:szCs w:val="32"/>
        </w:rPr>
      </w:pPr>
    </w:p>
    <w:p w14:paraId="0ECD8A8A" w14:textId="77777777" w:rsidR="006E0E6C" w:rsidRDefault="006E0E6C">
      <w:pPr>
        <w:rPr>
          <w:rFonts w:ascii="Arial" w:hAnsi="Arial" w:cs="Arial"/>
          <w:sz w:val="32"/>
          <w:szCs w:val="32"/>
        </w:rPr>
      </w:pPr>
    </w:p>
    <w:p w14:paraId="3E9A6D18" w14:textId="77777777" w:rsidR="006E0E6C" w:rsidRDefault="006E0E6C">
      <w:pPr>
        <w:rPr>
          <w:rFonts w:ascii="Arial" w:hAnsi="Arial" w:cs="Arial"/>
          <w:sz w:val="32"/>
          <w:szCs w:val="32"/>
        </w:rPr>
      </w:pPr>
    </w:p>
    <w:p w14:paraId="5E5B77A3" w14:textId="77777777" w:rsidR="006E0E6C" w:rsidRDefault="006E0E6C">
      <w:pPr>
        <w:rPr>
          <w:rFonts w:ascii="Arial" w:hAnsi="Arial" w:cs="Arial"/>
          <w:sz w:val="32"/>
          <w:szCs w:val="32"/>
        </w:rPr>
      </w:pPr>
    </w:p>
    <w:p w14:paraId="66E31857" w14:textId="77777777" w:rsidR="006E0E6C" w:rsidRDefault="006E0E6C">
      <w:pPr>
        <w:rPr>
          <w:rFonts w:ascii="Arial" w:hAnsi="Arial" w:cs="Arial"/>
          <w:sz w:val="32"/>
          <w:szCs w:val="32"/>
        </w:rPr>
      </w:pPr>
    </w:p>
    <w:p w14:paraId="28258915" w14:textId="77777777" w:rsidR="006E0E6C" w:rsidRDefault="006E0E6C">
      <w:pPr>
        <w:rPr>
          <w:rFonts w:ascii="Arial" w:hAnsi="Arial" w:cs="Arial"/>
          <w:sz w:val="32"/>
          <w:szCs w:val="32"/>
        </w:rPr>
      </w:pPr>
    </w:p>
    <w:p w14:paraId="40215B64" w14:textId="77777777" w:rsidR="006E0E6C" w:rsidRDefault="006E0E6C">
      <w:pPr>
        <w:rPr>
          <w:rFonts w:ascii="Arial" w:hAnsi="Arial" w:cs="Arial"/>
          <w:sz w:val="32"/>
          <w:szCs w:val="32"/>
        </w:rPr>
      </w:pPr>
    </w:p>
    <w:p w14:paraId="738788FB" w14:textId="77777777" w:rsidR="006E0E6C" w:rsidRDefault="006E0E6C">
      <w:pPr>
        <w:rPr>
          <w:rFonts w:ascii="Arial" w:hAnsi="Arial" w:cs="Arial"/>
          <w:sz w:val="32"/>
          <w:szCs w:val="32"/>
        </w:rPr>
      </w:pPr>
    </w:p>
    <w:p w14:paraId="3DA12D13" w14:textId="77777777" w:rsidR="006E0E6C" w:rsidRDefault="006E0E6C">
      <w:pPr>
        <w:rPr>
          <w:rFonts w:ascii="Arial" w:hAnsi="Arial" w:cs="Arial"/>
          <w:sz w:val="32"/>
          <w:szCs w:val="32"/>
        </w:rPr>
      </w:pPr>
    </w:p>
    <w:p w14:paraId="36314AAD" w14:textId="77777777" w:rsidR="006E0E6C" w:rsidRDefault="006E0E6C">
      <w:pPr>
        <w:rPr>
          <w:rFonts w:ascii="Arial" w:hAnsi="Arial" w:cs="Arial"/>
          <w:sz w:val="32"/>
          <w:szCs w:val="32"/>
        </w:rPr>
      </w:pPr>
    </w:p>
    <w:p w14:paraId="6336A2B5" w14:textId="758A1551" w:rsidR="006E0E6C" w:rsidRDefault="006E0E6C">
      <w:pPr>
        <w:rPr>
          <w:rFonts w:ascii="Arial" w:hAnsi="Arial" w:cs="Arial"/>
          <w:sz w:val="32"/>
          <w:szCs w:val="32"/>
        </w:rPr>
      </w:pPr>
    </w:p>
    <w:p w14:paraId="4D60AB14" w14:textId="77777777" w:rsidR="008B10E1" w:rsidRDefault="008B10E1">
      <w:pPr>
        <w:rPr>
          <w:rFonts w:ascii="Arial" w:hAnsi="Arial" w:cs="Arial"/>
          <w:sz w:val="32"/>
          <w:szCs w:val="32"/>
        </w:rPr>
      </w:pPr>
    </w:p>
    <w:p w14:paraId="00F8E193" w14:textId="77777777" w:rsidR="006E0E6C" w:rsidRDefault="006E0E6C">
      <w:pPr>
        <w:rPr>
          <w:rFonts w:ascii="Arial" w:hAnsi="Arial" w:cs="Arial"/>
          <w:sz w:val="32"/>
          <w:szCs w:val="32"/>
        </w:rPr>
      </w:pPr>
    </w:p>
    <w:p w14:paraId="01240AF0" w14:textId="77777777" w:rsidR="006E0E6C" w:rsidRDefault="006E0E6C">
      <w:pPr>
        <w:rPr>
          <w:rFonts w:ascii="Arial" w:hAnsi="Arial" w:cs="Arial"/>
          <w:sz w:val="32"/>
          <w:szCs w:val="32"/>
        </w:rPr>
      </w:pPr>
    </w:p>
    <w:p w14:paraId="2C75DF28" w14:textId="77777777" w:rsidR="006E0E6C" w:rsidRDefault="006E0E6C">
      <w:pPr>
        <w:rPr>
          <w:rFonts w:ascii="Arial" w:hAnsi="Arial" w:cs="Arial"/>
          <w:sz w:val="32"/>
          <w:szCs w:val="32"/>
        </w:rPr>
      </w:pPr>
    </w:p>
    <w:p w14:paraId="08D1641D" w14:textId="77777777" w:rsidR="006E0E6C" w:rsidRDefault="006E0E6C">
      <w:pPr>
        <w:rPr>
          <w:rFonts w:ascii="Arial" w:hAnsi="Arial" w:cs="Arial"/>
          <w:sz w:val="32"/>
          <w:szCs w:val="32"/>
        </w:rPr>
      </w:pPr>
    </w:p>
    <w:p w14:paraId="0E52D6B7" w14:textId="40FEC4D1" w:rsidR="00FE58F6" w:rsidRPr="008B10E1" w:rsidRDefault="00FE58F6">
      <w:pPr>
        <w:rPr>
          <w:rFonts w:ascii="Arial" w:hAnsi="Arial" w:cs="Arial"/>
          <w:b/>
          <w:bCs/>
          <w:sz w:val="32"/>
          <w:szCs w:val="32"/>
        </w:rPr>
      </w:pPr>
      <w:r w:rsidRPr="008B10E1">
        <w:rPr>
          <w:rFonts w:ascii="Arial" w:hAnsi="Arial" w:cs="Arial"/>
          <w:b/>
          <w:bCs/>
          <w:sz w:val="32"/>
          <w:szCs w:val="32"/>
        </w:rPr>
        <w:lastRenderedPageBreak/>
        <w:t>Shannon Weaver</w:t>
      </w:r>
      <w:r w:rsidRPr="008B10E1">
        <w:rPr>
          <w:rFonts w:ascii="Arial" w:hAnsi="Arial" w:cs="Arial"/>
          <w:b/>
          <w:bCs/>
          <w:sz w:val="32"/>
          <w:szCs w:val="32"/>
        </w:rPr>
        <w:t xml:space="preserve"> (</w:t>
      </w:r>
      <w:r w:rsidRPr="008B10E1">
        <w:rPr>
          <w:rFonts w:ascii="Arial" w:hAnsi="Arial" w:cs="Arial"/>
          <w:b/>
          <w:bCs/>
          <w:sz w:val="32"/>
          <w:szCs w:val="32"/>
        </w:rPr>
        <w:t>1948</w:t>
      </w:r>
      <w:r w:rsidRPr="008B10E1">
        <w:rPr>
          <w:rFonts w:ascii="Arial" w:hAnsi="Arial" w:cs="Arial"/>
          <w:b/>
          <w:bCs/>
          <w:sz w:val="32"/>
          <w:szCs w:val="32"/>
        </w:rPr>
        <w:t>)</w:t>
      </w:r>
      <w:r w:rsidRPr="008B10E1">
        <w:rPr>
          <w:rFonts w:ascii="Arial" w:hAnsi="Arial" w:cs="Arial"/>
          <w:b/>
          <w:bCs/>
          <w:sz w:val="32"/>
          <w:szCs w:val="32"/>
        </w:rPr>
        <w:t xml:space="preserve"> model of communication</w:t>
      </w:r>
      <w:r w:rsidRPr="008B10E1">
        <w:rPr>
          <w:rFonts w:ascii="Arial" w:hAnsi="Arial" w:cs="Arial"/>
          <w:b/>
          <w:bCs/>
          <w:sz w:val="32"/>
          <w:szCs w:val="32"/>
        </w:rPr>
        <w:t>:</w:t>
      </w:r>
    </w:p>
    <w:p w14:paraId="0118B2A4" w14:textId="77777777" w:rsidR="00FE58F6" w:rsidRDefault="00FE58F6">
      <w:pPr>
        <w:rPr>
          <w:rFonts w:ascii="Arial" w:hAnsi="Arial" w:cs="Arial"/>
          <w:sz w:val="32"/>
          <w:szCs w:val="32"/>
        </w:rPr>
      </w:pPr>
    </w:p>
    <w:p w14:paraId="1DAE0B34" w14:textId="391A7A77" w:rsidR="000421EF" w:rsidRDefault="00FE58F6">
      <w:pPr>
        <w:rPr>
          <w:rFonts w:ascii="Arial" w:hAnsi="Arial" w:cs="Arial"/>
          <w:sz w:val="32"/>
          <w:szCs w:val="32"/>
        </w:rPr>
      </w:pPr>
      <w:r w:rsidRPr="00FE58F6">
        <w:rPr>
          <w:rFonts w:ascii="Arial" w:hAnsi="Arial" w:cs="Arial"/>
          <w:sz w:val="32"/>
          <w:szCs w:val="32"/>
        </w:rPr>
        <w:t>As a result of an article Claude Elwood Shannon and Warren Weaver wrote in Bell System Technical Journal in 1948 entitled "A Mathematical Theory of Communication", Shannon Weaver model of communication came into being.</w:t>
      </w:r>
      <w:r w:rsidRPr="00FE58F6">
        <w:t xml:space="preserve"> </w:t>
      </w:r>
      <w:r w:rsidRPr="00FE58F6">
        <w:rPr>
          <w:rFonts w:ascii="Arial" w:hAnsi="Arial" w:cs="Arial"/>
          <w:sz w:val="32"/>
          <w:szCs w:val="32"/>
        </w:rPr>
        <w:t>It has become known as "mother of all models" or Shannon Weaver model, because it is more technological in nature than other linear models.</w:t>
      </w:r>
      <w:r w:rsidR="00331602" w:rsidRPr="00331602">
        <w:rPr>
          <w:rFonts w:ascii="Arial" w:hAnsi="Arial" w:cs="Arial"/>
          <w:noProof/>
          <w:sz w:val="32"/>
          <w:szCs w:val="32"/>
        </w:rPr>
        <w:t xml:space="preserve"> </w:t>
      </w:r>
    </w:p>
    <w:p w14:paraId="4F5A2E8E" w14:textId="134C8A0D" w:rsidR="00FE58F6" w:rsidRDefault="00FE58F6">
      <w:pPr>
        <w:rPr>
          <w:rFonts w:ascii="Arial" w:hAnsi="Arial" w:cs="Arial"/>
          <w:sz w:val="32"/>
          <w:szCs w:val="32"/>
        </w:rPr>
      </w:pPr>
    </w:p>
    <w:p w14:paraId="7A58DE99" w14:textId="3E609788" w:rsidR="00F47A11" w:rsidRDefault="00F47A11">
      <w:pPr>
        <w:rPr>
          <w:rFonts w:ascii="Arial" w:hAnsi="Arial" w:cs="Arial"/>
          <w:sz w:val="32"/>
          <w:szCs w:val="32"/>
        </w:rPr>
      </w:pPr>
      <w:r>
        <w:rPr>
          <w:rFonts w:ascii="inherit" w:eastAsia="Times New Roman" w:hAnsi="inherit"/>
          <w:noProof/>
          <w:color w:val="333333"/>
          <w:lang w:eastAsia="en-GB"/>
        </w:rPr>
        <w:drawing>
          <wp:inline distT="0" distB="0" distL="0" distR="0" wp14:anchorId="1AA2114D" wp14:editId="01359195">
            <wp:extent cx="5731510" cy="3463497"/>
            <wp:effectExtent l="0" t="0" r="0" b="3810"/>
            <wp:docPr id="3" name="Picture 3" descr="Shannon and Weaver communication mode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rcRect/>
                    <a:stretch>
                      <a:fillRect/>
                    </a:stretch>
                  </pic:blipFill>
                  <pic:spPr>
                    <a:xfrm>
                      <a:off x="0" y="0"/>
                      <a:ext cx="5731510" cy="3463497"/>
                    </a:xfrm>
                    <a:prstGeom prst="rect">
                      <a:avLst/>
                    </a:prstGeom>
                    <a:noFill/>
                    <a:ln>
                      <a:noFill/>
                      <a:prstDash/>
                    </a:ln>
                  </pic:spPr>
                </pic:pic>
              </a:graphicData>
            </a:graphic>
          </wp:inline>
        </w:drawing>
      </w:r>
    </w:p>
    <w:p w14:paraId="389EDE79" w14:textId="77777777" w:rsidR="00FE58F6" w:rsidRDefault="00FE58F6">
      <w:pPr>
        <w:rPr>
          <w:rFonts w:ascii="Arial" w:hAnsi="Arial" w:cs="Arial"/>
          <w:sz w:val="32"/>
          <w:szCs w:val="32"/>
        </w:rPr>
      </w:pPr>
    </w:p>
    <w:p w14:paraId="3C89129F" w14:textId="6735BE67" w:rsidR="00FE58F6" w:rsidRDefault="00FE58F6">
      <w:pPr>
        <w:rPr>
          <w:rFonts w:ascii="Arial" w:hAnsi="Arial" w:cs="Arial"/>
          <w:sz w:val="32"/>
          <w:szCs w:val="32"/>
        </w:rPr>
      </w:pPr>
      <w:r w:rsidRPr="00FE58F6">
        <w:rPr>
          <w:rFonts w:ascii="Arial" w:hAnsi="Arial" w:cs="Arial"/>
          <w:sz w:val="32"/>
          <w:szCs w:val="32"/>
        </w:rPr>
        <w:t>The sender</w:t>
      </w:r>
      <w:r>
        <w:rPr>
          <w:rFonts w:ascii="Arial" w:hAnsi="Arial" w:cs="Arial"/>
          <w:sz w:val="32"/>
          <w:szCs w:val="32"/>
        </w:rPr>
        <w:t xml:space="preserve">: </w:t>
      </w:r>
      <w:r w:rsidRPr="00FE58F6">
        <w:rPr>
          <w:rFonts w:ascii="Arial" w:hAnsi="Arial" w:cs="Arial"/>
          <w:sz w:val="32"/>
          <w:szCs w:val="32"/>
        </w:rPr>
        <w:t>(Information source) is the individual who makes the message, chooses the channel and sends the message; the encoder</w:t>
      </w:r>
      <w:r>
        <w:rPr>
          <w:rFonts w:ascii="Arial" w:hAnsi="Arial" w:cs="Arial"/>
          <w:sz w:val="32"/>
          <w:szCs w:val="32"/>
        </w:rPr>
        <w:t>:</w:t>
      </w:r>
      <w:r w:rsidRPr="00FE58F6">
        <w:rPr>
          <w:rFonts w:ascii="Arial" w:hAnsi="Arial" w:cs="Arial"/>
          <w:sz w:val="32"/>
          <w:szCs w:val="32"/>
        </w:rPr>
        <w:t xml:space="preserve"> (Transmitter) is the sender who uses machines to produce binary information or signals. In some cases, encoders are machines themselves.</w:t>
      </w:r>
    </w:p>
    <w:p w14:paraId="48A23169" w14:textId="0AA91262" w:rsidR="00FE58F6" w:rsidRDefault="00FE58F6">
      <w:pPr>
        <w:rPr>
          <w:rFonts w:ascii="Arial" w:hAnsi="Arial" w:cs="Arial"/>
          <w:sz w:val="32"/>
          <w:szCs w:val="32"/>
        </w:rPr>
      </w:pPr>
      <w:r w:rsidRPr="00FE58F6">
        <w:rPr>
          <w:rFonts w:ascii="Arial" w:hAnsi="Arial" w:cs="Arial"/>
          <w:sz w:val="32"/>
          <w:szCs w:val="32"/>
        </w:rPr>
        <w:t>A channel is the means by which a message is sent, while a decoder (receiver) is a machine that converts signals or binary data into messages.</w:t>
      </w:r>
    </w:p>
    <w:p w14:paraId="1332FC11" w14:textId="59F911E5" w:rsidR="00FE58F6" w:rsidRDefault="00FE58F6">
      <w:pPr>
        <w:rPr>
          <w:rFonts w:ascii="Arial" w:hAnsi="Arial" w:cs="Arial"/>
          <w:sz w:val="32"/>
          <w:szCs w:val="32"/>
        </w:rPr>
      </w:pPr>
      <w:r w:rsidRPr="00FE58F6">
        <w:rPr>
          <w:rFonts w:ascii="Arial" w:hAnsi="Arial" w:cs="Arial"/>
          <w:sz w:val="32"/>
          <w:szCs w:val="32"/>
        </w:rPr>
        <w:t>Receiver</w:t>
      </w:r>
      <w:r>
        <w:rPr>
          <w:rFonts w:ascii="Arial" w:hAnsi="Arial" w:cs="Arial"/>
          <w:sz w:val="32"/>
          <w:szCs w:val="32"/>
        </w:rPr>
        <w:t>:</w:t>
      </w:r>
      <w:r w:rsidRPr="00FE58F6">
        <w:rPr>
          <w:rFonts w:ascii="Arial" w:hAnsi="Arial" w:cs="Arial"/>
          <w:sz w:val="32"/>
          <w:szCs w:val="32"/>
        </w:rPr>
        <w:t xml:space="preserve"> (destination) - The receiver is the person who receives the message or the place to which it must be delivered. The receiver reacts to the message and gives feedback accordingly.</w:t>
      </w:r>
    </w:p>
    <w:p w14:paraId="433061B2" w14:textId="593971B6" w:rsidR="00FE58F6" w:rsidRDefault="00FE58F6">
      <w:pPr>
        <w:rPr>
          <w:rFonts w:ascii="Arial" w:hAnsi="Arial" w:cs="Arial"/>
          <w:sz w:val="32"/>
          <w:szCs w:val="32"/>
        </w:rPr>
      </w:pPr>
    </w:p>
    <w:p w14:paraId="0BCC4769" w14:textId="77777777" w:rsidR="00FE58F6" w:rsidRDefault="00FE58F6">
      <w:pPr>
        <w:rPr>
          <w:rFonts w:ascii="Arial" w:hAnsi="Arial" w:cs="Arial"/>
          <w:sz w:val="32"/>
          <w:szCs w:val="32"/>
        </w:rPr>
      </w:pPr>
    </w:p>
    <w:p w14:paraId="1E300FB3" w14:textId="7C52C434" w:rsidR="00FE58F6" w:rsidRDefault="00FE58F6">
      <w:pPr>
        <w:rPr>
          <w:rFonts w:ascii="Arial" w:hAnsi="Arial" w:cs="Arial"/>
          <w:sz w:val="32"/>
          <w:szCs w:val="32"/>
        </w:rPr>
      </w:pPr>
      <w:r>
        <w:rPr>
          <w:rFonts w:ascii="Arial" w:hAnsi="Arial" w:cs="Arial"/>
          <w:sz w:val="32"/>
          <w:szCs w:val="32"/>
        </w:rPr>
        <w:t>How the Shannon and Weaver model works:</w:t>
      </w:r>
    </w:p>
    <w:p w14:paraId="0E3DF6B5" w14:textId="77777777" w:rsidR="00FE58F6" w:rsidRDefault="00FE58F6">
      <w:pPr>
        <w:rPr>
          <w:rFonts w:ascii="Arial" w:hAnsi="Arial" w:cs="Arial"/>
          <w:sz w:val="32"/>
          <w:szCs w:val="32"/>
        </w:rPr>
      </w:pPr>
    </w:p>
    <w:p w14:paraId="2F3AEF0D" w14:textId="45CC09CC" w:rsidR="00FE58F6" w:rsidRDefault="00FE58F6">
      <w:pPr>
        <w:rPr>
          <w:rFonts w:ascii="Arial" w:hAnsi="Arial" w:cs="Arial"/>
          <w:sz w:val="32"/>
          <w:szCs w:val="32"/>
        </w:rPr>
      </w:pPr>
      <w:r w:rsidRPr="00FE58F6">
        <w:rPr>
          <w:rFonts w:ascii="Arial" w:hAnsi="Arial" w:cs="Arial"/>
          <w:sz w:val="32"/>
          <w:szCs w:val="32"/>
        </w:rPr>
        <w:t>Senders encode messages and convey them to receivers via technological means, such as the telephone or telegraph. Senders convert messages into codes understandable by machines; messages are sent as codes</w:t>
      </w:r>
      <w:r w:rsidR="002C216F">
        <w:rPr>
          <w:rFonts w:ascii="Arial" w:hAnsi="Arial" w:cs="Arial"/>
          <w:sz w:val="32"/>
          <w:szCs w:val="32"/>
        </w:rPr>
        <w:t>.</w:t>
      </w:r>
    </w:p>
    <w:p w14:paraId="1D048EFA" w14:textId="32E8A62C" w:rsidR="00FE58F6" w:rsidRDefault="00FE58F6">
      <w:pPr>
        <w:rPr>
          <w:rFonts w:ascii="Arial" w:hAnsi="Arial" w:cs="Arial"/>
          <w:sz w:val="32"/>
          <w:szCs w:val="32"/>
        </w:rPr>
      </w:pPr>
      <w:r w:rsidRPr="00FE58F6">
        <w:rPr>
          <w:rFonts w:ascii="Arial" w:hAnsi="Arial" w:cs="Arial"/>
          <w:sz w:val="32"/>
          <w:szCs w:val="32"/>
        </w:rPr>
        <w:t>Prior to understanding and interpreting the message, the receiver machine operates as a decoder. There are also some circumstances where the receptor machine acts as a decoder.</w:t>
      </w:r>
    </w:p>
    <w:p w14:paraId="223BC119" w14:textId="07E07006" w:rsidR="006E0E6C" w:rsidRDefault="006E0E6C">
      <w:pPr>
        <w:rPr>
          <w:rFonts w:ascii="Arial" w:hAnsi="Arial" w:cs="Arial"/>
          <w:sz w:val="32"/>
          <w:szCs w:val="32"/>
        </w:rPr>
      </w:pPr>
      <w:r w:rsidRPr="006E0E6C">
        <w:rPr>
          <w:rFonts w:ascii="Arial" w:hAnsi="Arial" w:cs="Arial"/>
          <w:sz w:val="32"/>
          <w:szCs w:val="32"/>
        </w:rPr>
        <w:t>Noises on the channel can interfere with communication, and the receiver might not have the ability to decode the signals, causing communication problems.</w:t>
      </w:r>
      <w:r w:rsidRPr="006E0E6C">
        <w:t xml:space="preserve"> </w:t>
      </w:r>
      <w:r w:rsidRPr="006E0E6C">
        <w:rPr>
          <w:rFonts w:ascii="Arial" w:hAnsi="Arial" w:cs="Arial"/>
          <w:sz w:val="32"/>
          <w:szCs w:val="32"/>
        </w:rPr>
        <w:t>If, as an example, the brain is the sender, the mouth is the encoder which encodes a certain language, the air is the channel, another person's ear is its receptor, and his brain is its decoder and receiver.</w:t>
      </w:r>
      <w:r w:rsidRPr="006E0E6C">
        <w:t xml:space="preserve"> </w:t>
      </w:r>
      <w:r w:rsidRPr="006E0E6C">
        <w:rPr>
          <w:rFonts w:ascii="Arial" w:hAnsi="Arial" w:cs="Arial"/>
          <w:sz w:val="32"/>
          <w:szCs w:val="32"/>
        </w:rPr>
        <w:t>In a similar way, here the noise is the channel</w:t>
      </w:r>
      <w:r>
        <w:rPr>
          <w:rFonts w:ascii="Arial" w:hAnsi="Arial" w:cs="Arial"/>
          <w:sz w:val="32"/>
          <w:szCs w:val="32"/>
        </w:rPr>
        <w:t>.</w:t>
      </w:r>
      <w:r w:rsidRPr="006E0E6C">
        <w:t xml:space="preserve"> </w:t>
      </w:r>
      <w:r w:rsidRPr="006E0E6C">
        <w:rPr>
          <w:rFonts w:ascii="Arial" w:hAnsi="Arial" w:cs="Arial"/>
          <w:sz w:val="32"/>
          <w:szCs w:val="32"/>
        </w:rPr>
        <w:t>The model was first crafted by Shannon since he was an engineer to improve technical communication, mainly for telephonic communication.</w:t>
      </w:r>
    </w:p>
    <w:p w14:paraId="48364F80" w14:textId="7F1EBA12" w:rsidR="00F47A11" w:rsidRDefault="00F47A11">
      <w:pPr>
        <w:rPr>
          <w:rFonts w:ascii="Arial" w:hAnsi="Arial" w:cs="Arial"/>
          <w:sz w:val="32"/>
          <w:szCs w:val="32"/>
        </w:rPr>
      </w:pPr>
      <w:r w:rsidRPr="00F47A11">
        <w:rPr>
          <w:rFonts w:ascii="Arial" w:hAnsi="Arial" w:cs="Arial"/>
          <w:sz w:val="32"/>
          <w:szCs w:val="32"/>
        </w:rPr>
        <w:t>As a result, Weaver developed several communications systems based on it</w:t>
      </w:r>
    </w:p>
    <w:p w14:paraId="58D5468A" w14:textId="51BE0065" w:rsidR="00F47A11" w:rsidRDefault="00F47A11">
      <w:pPr>
        <w:rPr>
          <w:rFonts w:ascii="Arial" w:hAnsi="Arial" w:cs="Arial"/>
          <w:sz w:val="32"/>
          <w:szCs w:val="32"/>
        </w:rPr>
      </w:pPr>
    </w:p>
    <w:p w14:paraId="112C6DC0" w14:textId="77777777" w:rsidR="002C216F" w:rsidRDefault="002C216F">
      <w:pPr>
        <w:rPr>
          <w:rFonts w:ascii="Arial" w:hAnsi="Arial" w:cs="Arial"/>
          <w:sz w:val="32"/>
          <w:szCs w:val="32"/>
        </w:rPr>
      </w:pPr>
    </w:p>
    <w:p w14:paraId="3DE6FC30" w14:textId="77777777" w:rsidR="002C216F" w:rsidRDefault="002C216F">
      <w:pPr>
        <w:rPr>
          <w:rFonts w:ascii="Arial" w:hAnsi="Arial" w:cs="Arial"/>
          <w:sz w:val="32"/>
          <w:szCs w:val="32"/>
        </w:rPr>
      </w:pPr>
    </w:p>
    <w:p w14:paraId="12CDC06E" w14:textId="77777777" w:rsidR="002C216F" w:rsidRDefault="002C216F">
      <w:pPr>
        <w:rPr>
          <w:rFonts w:ascii="Arial" w:hAnsi="Arial" w:cs="Arial"/>
          <w:sz w:val="32"/>
          <w:szCs w:val="32"/>
        </w:rPr>
      </w:pPr>
    </w:p>
    <w:p w14:paraId="37D48121" w14:textId="77777777" w:rsidR="002C216F" w:rsidRDefault="002C216F">
      <w:pPr>
        <w:rPr>
          <w:rFonts w:ascii="Arial" w:hAnsi="Arial" w:cs="Arial"/>
          <w:sz w:val="32"/>
          <w:szCs w:val="32"/>
        </w:rPr>
      </w:pPr>
    </w:p>
    <w:p w14:paraId="0E4B8E23" w14:textId="77777777" w:rsidR="002C216F" w:rsidRDefault="002C216F">
      <w:pPr>
        <w:rPr>
          <w:rFonts w:ascii="Arial" w:hAnsi="Arial" w:cs="Arial"/>
          <w:sz w:val="32"/>
          <w:szCs w:val="32"/>
        </w:rPr>
      </w:pPr>
    </w:p>
    <w:p w14:paraId="0F120171" w14:textId="77777777" w:rsidR="002C216F" w:rsidRDefault="002C216F">
      <w:pPr>
        <w:rPr>
          <w:rFonts w:ascii="Arial" w:hAnsi="Arial" w:cs="Arial"/>
          <w:sz w:val="32"/>
          <w:szCs w:val="32"/>
        </w:rPr>
      </w:pPr>
    </w:p>
    <w:p w14:paraId="37E805B3" w14:textId="77777777" w:rsidR="002C216F" w:rsidRDefault="002C216F">
      <w:pPr>
        <w:rPr>
          <w:rFonts w:ascii="Arial" w:hAnsi="Arial" w:cs="Arial"/>
          <w:sz w:val="32"/>
          <w:szCs w:val="32"/>
        </w:rPr>
      </w:pPr>
    </w:p>
    <w:p w14:paraId="496C6EC4" w14:textId="77777777" w:rsidR="002C216F" w:rsidRDefault="002C216F">
      <w:pPr>
        <w:rPr>
          <w:rFonts w:ascii="Arial" w:hAnsi="Arial" w:cs="Arial"/>
          <w:sz w:val="32"/>
          <w:szCs w:val="32"/>
        </w:rPr>
      </w:pPr>
    </w:p>
    <w:p w14:paraId="04923AE5" w14:textId="77777777" w:rsidR="002C216F" w:rsidRDefault="002C216F">
      <w:pPr>
        <w:rPr>
          <w:rFonts w:ascii="Arial" w:hAnsi="Arial" w:cs="Arial"/>
          <w:sz w:val="32"/>
          <w:szCs w:val="32"/>
        </w:rPr>
      </w:pPr>
    </w:p>
    <w:p w14:paraId="46C7F78D" w14:textId="77777777" w:rsidR="002C216F" w:rsidRDefault="002C216F">
      <w:pPr>
        <w:rPr>
          <w:rFonts w:ascii="Arial" w:hAnsi="Arial" w:cs="Arial"/>
          <w:sz w:val="32"/>
          <w:szCs w:val="32"/>
        </w:rPr>
      </w:pPr>
    </w:p>
    <w:p w14:paraId="01893885" w14:textId="77777777" w:rsidR="002C216F" w:rsidRDefault="002C216F">
      <w:pPr>
        <w:rPr>
          <w:rFonts w:ascii="Arial" w:hAnsi="Arial" w:cs="Arial"/>
          <w:sz w:val="32"/>
          <w:szCs w:val="32"/>
        </w:rPr>
      </w:pPr>
    </w:p>
    <w:p w14:paraId="189382D6" w14:textId="77777777" w:rsidR="002C216F" w:rsidRDefault="002C216F">
      <w:pPr>
        <w:rPr>
          <w:rFonts w:ascii="Arial" w:hAnsi="Arial" w:cs="Arial"/>
          <w:sz w:val="32"/>
          <w:szCs w:val="32"/>
        </w:rPr>
      </w:pPr>
    </w:p>
    <w:p w14:paraId="4F892EC1" w14:textId="77777777" w:rsidR="002C216F" w:rsidRDefault="002C216F">
      <w:pPr>
        <w:rPr>
          <w:rFonts w:ascii="Arial" w:hAnsi="Arial" w:cs="Arial"/>
          <w:sz w:val="32"/>
          <w:szCs w:val="32"/>
        </w:rPr>
      </w:pPr>
    </w:p>
    <w:p w14:paraId="38A30D2D" w14:textId="77777777" w:rsidR="002C216F" w:rsidRDefault="002C216F">
      <w:pPr>
        <w:rPr>
          <w:rFonts w:ascii="Arial" w:hAnsi="Arial" w:cs="Arial"/>
          <w:sz w:val="32"/>
          <w:szCs w:val="32"/>
        </w:rPr>
      </w:pPr>
    </w:p>
    <w:p w14:paraId="2A7F41F6" w14:textId="77777777" w:rsidR="002C216F" w:rsidRDefault="002C216F">
      <w:pPr>
        <w:rPr>
          <w:rFonts w:ascii="Arial" w:hAnsi="Arial" w:cs="Arial"/>
          <w:sz w:val="32"/>
          <w:szCs w:val="32"/>
        </w:rPr>
      </w:pPr>
    </w:p>
    <w:p w14:paraId="012205E7" w14:textId="498C6804" w:rsidR="00F47A11" w:rsidRPr="00331602" w:rsidRDefault="00F47A11">
      <w:pPr>
        <w:rPr>
          <w:rFonts w:ascii="Arial" w:hAnsi="Arial" w:cs="Arial"/>
          <w:b/>
          <w:bCs/>
          <w:sz w:val="32"/>
          <w:szCs w:val="32"/>
        </w:rPr>
      </w:pPr>
      <w:r w:rsidRPr="00331602">
        <w:rPr>
          <w:rFonts w:ascii="Arial" w:hAnsi="Arial" w:cs="Arial"/>
          <w:b/>
          <w:bCs/>
          <w:sz w:val="32"/>
          <w:szCs w:val="32"/>
        </w:rPr>
        <w:lastRenderedPageBreak/>
        <w:t>Schramm’s</w:t>
      </w:r>
      <w:r w:rsidRPr="00331602">
        <w:rPr>
          <w:rFonts w:ascii="Arial" w:hAnsi="Arial" w:cs="Arial"/>
          <w:b/>
          <w:bCs/>
          <w:sz w:val="32"/>
          <w:szCs w:val="32"/>
        </w:rPr>
        <w:t xml:space="preserve"> (1954)</w:t>
      </w:r>
      <w:r w:rsidRPr="00331602">
        <w:rPr>
          <w:rFonts w:ascii="Arial" w:hAnsi="Arial" w:cs="Arial"/>
          <w:b/>
          <w:bCs/>
          <w:sz w:val="32"/>
          <w:szCs w:val="32"/>
        </w:rPr>
        <w:t xml:space="preserve"> Model of Communication</w:t>
      </w:r>
      <w:r w:rsidRPr="00331602">
        <w:rPr>
          <w:rFonts w:ascii="Arial" w:hAnsi="Arial" w:cs="Arial"/>
          <w:b/>
          <w:bCs/>
          <w:sz w:val="32"/>
          <w:szCs w:val="32"/>
        </w:rPr>
        <w:t>:</w:t>
      </w:r>
    </w:p>
    <w:p w14:paraId="3ACDEFFD" w14:textId="77777777" w:rsidR="00F47A11" w:rsidRDefault="00F47A11">
      <w:pPr>
        <w:rPr>
          <w:rFonts w:ascii="Arial" w:hAnsi="Arial" w:cs="Arial"/>
          <w:sz w:val="32"/>
          <w:szCs w:val="32"/>
        </w:rPr>
      </w:pPr>
    </w:p>
    <w:p w14:paraId="0B5BE677" w14:textId="13867E2A" w:rsidR="00F47A11" w:rsidRDefault="00F47A11" w:rsidP="00F47A11">
      <w:pPr>
        <w:rPr>
          <w:rFonts w:ascii="Arial" w:hAnsi="Arial" w:cs="Arial"/>
          <w:sz w:val="32"/>
          <w:szCs w:val="32"/>
        </w:rPr>
      </w:pPr>
      <w:r w:rsidRPr="00F47A11">
        <w:rPr>
          <w:rFonts w:ascii="Arial" w:hAnsi="Arial" w:cs="Arial"/>
          <w:sz w:val="32"/>
          <w:szCs w:val="32"/>
        </w:rPr>
        <w:t>Let's turn our attention to Schramm's model of communication after discovering the Shannon weaver model. Schramm's model’s roots can be found in the Shannon weaver model itself.</w:t>
      </w:r>
      <w:r w:rsidRPr="00F47A11">
        <w:t xml:space="preserve"> </w:t>
      </w:r>
      <w:r>
        <w:rPr>
          <w:rFonts w:ascii="Arial" w:hAnsi="Arial" w:cs="Arial"/>
          <w:sz w:val="32"/>
          <w:szCs w:val="32"/>
        </w:rPr>
        <w:t>This model of communication</w:t>
      </w:r>
      <w:r w:rsidRPr="00F47A11">
        <w:rPr>
          <w:rFonts w:ascii="Arial" w:hAnsi="Arial" w:cs="Arial"/>
          <w:sz w:val="32"/>
          <w:szCs w:val="32"/>
        </w:rPr>
        <w:t xml:space="preserve"> was proposed by Wilber Schramm in 1954.</w:t>
      </w:r>
      <w:r w:rsidR="003709AD">
        <w:rPr>
          <w:rFonts w:ascii="Arial" w:hAnsi="Arial" w:cs="Arial"/>
          <w:sz w:val="32"/>
          <w:szCs w:val="32"/>
        </w:rPr>
        <w:t xml:space="preserve"> </w:t>
      </w:r>
      <w:r w:rsidR="003709AD" w:rsidRPr="003709AD">
        <w:rPr>
          <w:rFonts w:ascii="Arial" w:hAnsi="Arial" w:cs="Arial"/>
          <w:sz w:val="32"/>
          <w:szCs w:val="32"/>
        </w:rPr>
        <w:t>The most important part of any information is that it is carefully formulated and communicated to others.</w:t>
      </w:r>
      <w:r w:rsidR="003709AD" w:rsidRPr="003709AD">
        <w:t xml:space="preserve"> </w:t>
      </w:r>
      <w:r w:rsidR="003709AD" w:rsidRPr="003709AD">
        <w:rPr>
          <w:rFonts w:ascii="Arial" w:hAnsi="Arial" w:cs="Arial"/>
          <w:sz w:val="32"/>
          <w:szCs w:val="32"/>
        </w:rPr>
        <w:t>Coding plays a vital role because it transforms thoughts into content and drives the communication process</w:t>
      </w:r>
      <w:r w:rsidR="003709AD">
        <w:rPr>
          <w:rFonts w:ascii="Arial" w:hAnsi="Arial" w:cs="Arial"/>
          <w:sz w:val="32"/>
          <w:szCs w:val="32"/>
        </w:rPr>
        <w:t xml:space="preserve">. </w:t>
      </w:r>
      <w:r w:rsidR="003709AD" w:rsidRPr="003709AD">
        <w:rPr>
          <w:rFonts w:ascii="Arial" w:hAnsi="Arial" w:cs="Arial"/>
          <w:sz w:val="32"/>
          <w:szCs w:val="32"/>
        </w:rPr>
        <w:t>It is the recipient's responsibility to understand the message the speaker intends to convey when the information reaches him.</w:t>
      </w:r>
      <w:r w:rsidR="003709AD" w:rsidRPr="003709AD">
        <w:t xml:space="preserve"> </w:t>
      </w:r>
      <w:r w:rsidR="003709AD" w:rsidRPr="003709AD">
        <w:rPr>
          <w:rFonts w:ascii="Arial" w:hAnsi="Arial" w:cs="Arial"/>
          <w:sz w:val="32"/>
          <w:szCs w:val="32"/>
        </w:rPr>
        <w:t>The message is actually of no use unless and until the recipient is able to understand or decode the information the sender is trying to communicate.</w:t>
      </w:r>
      <w:r w:rsidR="003709AD" w:rsidRPr="003709AD">
        <w:t xml:space="preserve"> </w:t>
      </w:r>
      <w:r w:rsidR="003709AD" w:rsidRPr="003709AD">
        <w:rPr>
          <w:rFonts w:ascii="Arial" w:hAnsi="Arial" w:cs="Arial"/>
          <w:sz w:val="32"/>
          <w:szCs w:val="32"/>
        </w:rPr>
        <w:t>In other words, encoding and decoding are the two main components of a successful communication in which information cannot pass from one side to the other.</w:t>
      </w:r>
      <w:r w:rsidR="003709AD" w:rsidRPr="003709AD">
        <w:t xml:space="preserve"> </w:t>
      </w:r>
      <w:r w:rsidR="003709AD" w:rsidRPr="003709AD">
        <w:rPr>
          <w:rFonts w:ascii="Arial" w:hAnsi="Arial" w:cs="Arial"/>
          <w:sz w:val="32"/>
          <w:szCs w:val="32"/>
        </w:rPr>
        <w:t>Schramm's model is also based on the above principle.</w:t>
      </w:r>
      <w:r w:rsidR="003709AD" w:rsidRPr="003709AD">
        <w:t xml:space="preserve"> </w:t>
      </w:r>
      <w:r w:rsidR="003709AD" w:rsidRPr="003709AD">
        <w:rPr>
          <w:rFonts w:ascii="Arial" w:hAnsi="Arial" w:cs="Arial"/>
          <w:sz w:val="32"/>
          <w:szCs w:val="32"/>
        </w:rPr>
        <w:t>A strong communication depends on two key processes: coding and decoding, according to Schramm.</w:t>
      </w:r>
      <w:r w:rsidR="003709AD" w:rsidRPr="003709AD">
        <w:t xml:space="preserve"> </w:t>
      </w:r>
      <w:r w:rsidR="003709AD" w:rsidRPr="003709AD">
        <w:rPr>
          <w:rFonts w:ascii="Arial" w:hAnsi="Arial" w:cs="Arial"/>
          <w:sz w:val="32"/>
          <w:szCs w:val="32"/>
        </w:rPr>
        <w:t>The sender must also receive feedback from the recipient in order for his communication to be complete.</w:t>
      </w:r>
      <w:r w:rsidR="003709AD" w:rsidRPr="003709AD">
        <w:t xml:space="preserve"> </w:t>
      </w:r>
      <w:r w:rsidR="003709AD" w:rsidRPr="003709AD">
        <w:rPr>
          <w:rFonts w:ascii="Arial" w:hAnsi="Arial" w:cs="Arial"/>
          <w:sz w:val="32"/>
          <w:szCs w:val="32"/>
        </w:rPr>
        <w:t>Think of a situation where a person shares his thoughts with his friend and the friend doesn't respond to him.</w:t>
      </w:r>
      <w:r w:rsidR="003709AD" w:rsidRPr="003709AD">
        <w:t xml:space="preserve"> </w:t>
      </w:r>
      <w:r w:rsidR="003709AD" w:rsidRPr="003709AD">
        <w:rPr>
          <w:rFonts w:ascii="Arial" w:hAnsi="Arial" w:cs="Arial"/>
          <w:sz w:val="32"/>
          <w:szCs w:val="32"/>
        </w:rPr>
        <w:t>Has the communication been completed?</w:t>
      </w:r>
      <w:r w:rsidR="003709AD">
        <w:rPr>
          <w:rFonts w:ascii="Arial" w:hAnsi="Arial" w:cs="Arial"/>
          <w:sz w:val="32"/>
          <w:szCs w:val="32"/>
        </w:rPr>
        <w:t xml:space="preserve"> Obviously not as </w:t>
      </w:r>
      <w:r w:rsidR="003709AD" w:rsidRPr="003709AD">
        <w:rPr>
          <w:rFonts w:ascii="Arial" w:hAnsi="Arial" w:cs="Arial"/>
          <w:sz w:val="32"/>
          <w:szCs w:val="32"/>
        </w:rPr>
        <w:t>Schramm believed that communication actually requires two parties to participate.</w:t>
      </w:r>
    </w:p>
    <w:p w14:paraId="29A2DD29" w14:textId="680B47CE" w:rsidR="009D6E70" w:rsidRDefault="009D6E70" w:rsidP="00F47A11">
      <w:pPr>
        <w:rPr>
          <w:rFonts w:ascii="Arial" w:hAnsi="Arial" w:cs="Arial"/>
          <w:sz w:val="32"/>
          <w:szCs w:val="32"/>
        </w:rPr>
      </w:pPr>
    </w:p>
    <w:p w14:paraId="13CEA8D8" w14:textId="42D607C2" w:rsidR="009D6E70" w:rsidRDefault="009D6E70" w:rsidP="00F47A11">
      <w:pPr>
        <w:rPr>
          <w:rFonts w:ascii="Arial" w:hAnsi="Arial" w:cs="Arial"/>
          <w:sz w:val="32"/>
          <w:szCs w:val="32"/>
        </w:rPr>
      </w:pPr>
      <w:r>
        <w:rPr>
          <w:rFonts w:ascii="Arial" w:hAnsi="Arial" w:cs="Arial"/>
          <w:sz w:val="32"/>
          <w:szCs w:val="32"/>
        </w:rPr>
        <w:t>Let me give you an example</w:t>
      </w:r>
    </w:p>
    <w:p w14:paraId="2B13E63B" w14:textId="77777777" w:rsidR="00665807" w:rsidRDefault="00665807">
      <w:pPr>
        <w:rPr>
          <w:rFonts w:ascii="Arial" w:hAnsi="Arial" w:cs="Arial"/>
          <w:b/>
          <w:bCs/>
          <w:sz w:val="32"/>
          <w:szCs w:val="32"/>
        </w:rPr>
      </w:pPr>
    </w:p>
    <w:p w14:paraId="44145B7C" w14:textId="73976DBA" w:rsidR="00665807" w:rsidRPr="00665807" w:rsidRDefault="00665807">
      <w:pPr>
        <w:rPr>
          <w:rFonts w:ascii="Arial" w:hAnsi="Arial" w:cs="Arial"/>
          <w:sz w:val="32"/>
          <w:szCs w:val="32"/>
        </w:rPr>
      </w:pPr>
      <w:r>
        <w:rPr>
          <w:rFonts w:ascii="Arial" w:hAnsi="Arial" w:cs="Arial"/>
          <w:sz w:val="32"/>
          <w:szCs w:val="32"/>
        </w:rPr>
        <w:t>Mike to Anna</w:t>
      </w:r>
      <w:r w:rsidR="002C216F">
        <w:rPr>
          <w:rFonts w:ascii="Arial" w:hAnsi="Arial" w:cs="Arial"/>
          <w:sz w:val="32"/>
          <w:szCs w:val="32"/>
        </w:rPr>
        <w:t xml:space="preserve"> “will You come with me to watch a movie”?</w:t>
      </w:r>
    </w:p>
    <w:p w14:paraId="022EE716" w14:textId="77777777" w:rsidR="00665807" w:rsidRDefault="00665807">
      <w:pPr>
        <w:rPr>
          <w:rFonts w:ascii="Arial" w:hAnsi="Arial" w:cs="Arial"/>
          <w:b/>
          <w:bCs/>
          <w:sz w:val="32"/>
          <w:szCs w:val="32"/>
        </w:rPr>
      </w:pPr>
    </w:p>
    <w:p w14:paraId="43AA980D" w14:textId="4736FFF1" w:rsidR="002C216F" w:rsidRDefault="00665807">
      <w:pPr>
        <w:rPr>
          <w:rFonts w:ascii="Arial" w:hAnsi="Arial" w:cs="Arial"/>
          <w:sz w:val="32"/>
          <w:szCs w:val="32"/>
        </w:rPr>
      </w:pPr>
      <w:r>
        <w:rPr>
          <w:rFonts w:ascii="Arial" w:hAnsi="Arial" w:cs="Arial"/>
          <w:sz w:val="32"/>
          <w:szCs w:val="32"/>
        </w:rPr>
        <w:t xml:space="preserve">Mike </w:t>
      </w:r>
      <w:r w:rsidRPr="00665807">
        <w:rPr>
          <w:rFonts w:ascii="Arial" w:hAnsi="Arial" w:cs="Arial"/>
          <w:sz w:val="32"/>
          <w:szCs w:val="32"/>
        </w:rPr>
        <w:t xml:space="preserve">didn't respond and therefore the communication between </w:t>
      </w:r>
      <w:r>
        <w:rPr>
          <w:rFonts w:ascii="Arial" w:hAnsi="Arial" w:cs="Arial"/>
          <w:sz w:val="32"/>
          <w:szCs w:val="32"/>
        </w:rPr>
        <w:t>Mike</w:t>
      </w:r>
      <w:r w:rsidRPr="00665807">
        <w:rPr>
          <w:rFonts w:ascii="Arial" w:hAnsi="Arial" w:cs="Arial"/>
          <w:sz w:val="32"/>
          <w:szCs w:val="32"/>
        </w:rPr>
        <w:t xml:space="preserve"> and </w:t>
      </w:r>
      <w:r>
        <w:rPr>
          <w:rFonts w:ascii="Arial" w:hAnsi="Arial" w:cs="Arial"/>
          <w:sz w:val="32"/>
          <w:szCs w:val="32"/>
        </w:rPr>
        <w:t xml:space="preserve">Anna </w:t>
      </w:r>
      <w:r w:rsidRPr="00665807">
        <w:rPr>
          <w:rFonts w:ascii="Arial" w:hAnsi="Arial" w:cs="Arial"/>
          <w:sz w:val="32"/>
          <w:szCs w:val="32"/>
        </w:rPr>
        <w:t>wasn't complete.</w:t>
      </w:r>
      <w:r w:rsidR="002C216F" w:rsidRPr="002C216F">
        <w:t xml:space="preserve"> </w:t>
      </w:r>
      <w:r w:rsidR="002C216F">
        <w:rPr>
          <w:rFonts w:ascii="Arial" w:hAnsi="Arial" w:cs="Arial"/>
          <w:sz w:val="32"/>
          <w:szCs w:val="32"/>
        </w:rPr>
        <w:t>Anna</w:t>
      </w:r>
      <w:r w:rsidR="002C216F" w:rsidRPr="002C216F">
        <w:rPr>
          <w:rFonts w:ascii="Arial" w:hAnsi="Arial" w:cs="Arial"/>
          <w:sz w:val="32"/>
          <w:szCs w:val="32"/>
        </w:rPr>
        <w:t xml:space="preserve"> could have responded or given feedback to </w:t>
      </w:r>
      <w:r w:rsidR="002C216F">
        <w:rPr>
          <w:rFonts w:ascii="Arial" w:hAnsi="Arial" w:cs="Arial"/>
          <w:sz w:val="32"/>
          <w:szCs w:val="32"/>
        </w:rPr>
        <w:t>Mike</w:t>
      </w:r>
      <w:r w:rsidR="002C216F" w:rsidRPr="002C216F">
        <w:rPr>
          <w:rFonts w:ascii="Arial" w:hAnsi="Arial" w:cs="Arial"/>
          <w:sz w:val="32"/>
          <w:szCs w:val="32"/>
        </w:rPr>
        <w:t xml:space="preserve"> if he was not interested in the movie.</w:t>
      </w:r>
      <w:r w:rsidR="002C216F" w:rsidRPr="002C216F">
        <w:t xml:space="preserve"> </w:t>
      </w:r>
      <w:r w:rsidR="002C216F" w:rsidRPr="002C216F">
        <w:rPr>
          <w:rFonts w:ascii="Arial" w:hAnsi="Arial" w:cs="Arial"/>
          <w:sz w:val="32"/>
          <w:szCs w:val="32"/>
        </w:rPr>
        <w:t>According to Schramm's model, it is the recipient's responsibility to give feedback and let him know if the message was received in the same way as the speaker intended</w:t>
      </w:r>
      <w:r w:rsidR="002C216F">
        <w:rPr>
          <w:rFonts w:ascii="Arial" w:hAnsi="Arial" w:cs="Arial"/>
          <w:sz w:val="32"/>
          <w:szCs w:val="32"/>
        </w:rPr>
        <w:t>.</w:t>
      </w:r>
      <w:r w:rsidR="002C216F" w:rsidRPr="002C216F">
        <w:t xml:space="preserve"> </w:t>
      </w:r>
      <w:r w:rsidR="002C216F" w:rsidRPr="002C216F">
        <w:rPr>
          <w:rFonts w:ascii="Arial" w:hAnsi="Arial" w:cs="Arial"/>
          <w:sz w:val="32"/>
          <w:szCs w:val="32"/>
        </w:rPr>
        <w:t xml:space="preserve">If he </w:t>
      </w:r>
      <w:r w:rsidR="002C216F" w:rsidRPr="002C216F">
        <w:rPr>
          <w:rFonts w:ascii="Arial" w:hAnsi="Arial" w:cs="Arial"/>
          <w:sz w:val="32"/>
          <w:szCs w:val="32"/>
        </w:rPr>
        <w:lastRenderedPageBreak/>
        <w:t>has any questions or doubts, he should ask the speaker.</w:t>
      </w:r>
      <w:r w:rsidR="002C216F" w:rsidRPr="002C216F">
        <w:t xml:space="preserve"> </w:t>
      </w:r>
      <w:r w:rsidR="002C216F" w:rsidRPr="002C216F">
        <w:rPr>
          <w:rFonts w:ascii="Arial" w:hAnsi="Arial" w:cs="Arial"/>
          <w:sz w:val="32"/>
          <w:szCs w:val="32"/>
        </w:rPr>
        <w:t>Therefore, when the speaker conveys any message to the listener, the listener decodes the message and then passes the message on to the speaker after understanding it and completing the circle.</w:t>
      </w:r>
      <w:r w:rsidR="002C216F">
        <w:rPr>
          <w:rFonts w:ascii="Arial" w:hAnsi="Arial" w:cs="Arial"/>
          <w:sz w:val="32"/>
          <w:szCs w:val="32"/>
        </w:rPr>
        <w:t xml:space="preserve"> </w:t>
      </w:r>
    </w:p>
    <w:p w14:paraId="3626D5FA" w14:textId="77777777" w:rsidR="002C216F" w:rsidRDefault="002C216F" w:rsidP="002C216F">
      <w:pPr>
        <w:rPr>
          <w:rFonts w:ascii="Arial" w:hAnsi="Arial" w:cs="Arial"/>
          <w:sz w:val="32"/>
          <w:szCs w:val="32"/>
        </w:rPr>
      </w:pPr>
    </w:p>
    <w:p w14:paraId="0AEBA706" w14:textId="77777777" w:rsidR="002C216F" w:rsidRPr="009D6E70" w:rsidRDefault="002C216F" w:rsidP="002C216F">
      <w:pPr>
        <w:jc w:val="center"/>
        <w:rPr>
          <w:rFonts w:ascii="Arial" w:hAnsi="Arial" w:cs="Arial"/>
          <w:b/>
          <w:bCs/>
          <w:sz w:val="32"/>
          <w:szCs w:val="32"/>
        </w:rPr>
      </w:pPr>
      <w:r w:rsidRPr="009D6E70">
        <w:rPr>
          <w:rFonts w:ascii="Arial" w:hAnsi="Arial" w:cs="Arial"/>
          <w:b/>
          <w:bCs/>
          <w:sz w:val="32"/>
          <w:szCs w:val="32"/>
        </w:rPr>
        <w:t>Sender</w:t>
      </w:r>
    </w:p>
    <w:p w14:paraId="0D73446F" w14:textId="77777777" w:rsidR="002C216F" w:rsidRPr="009D6E70" w:rsidRDefault="002C216F" w:rsidP="002C216F">
      <w:pPr>
        <w:jc w:val="center"/>
        <w:rPr>
          <w:rFonts w:ascii="Arial" w:hAnsi="Arial" w:cs="Arial"/>
          <w:b/>
          <w:bCs/>
          <w:sz w:val="32"/>
          <w:szCs w:val="32"/>
        </w:rPr>
      </w:pPr>
      <w:r w:rsidRPr="009D6E70">
        <w:rPr>
          <w:rFonts w:ascii="Arial" w:hAnsi="Arial" w:cs="Arial"/>
          <w:b/>
          <w:bCs/>
          <w:sz w:val="32"/>
          <w:szCs w:val="32"/>
        </w:rPr>
        <w:t>M↓ ↑M</w:t>
      </w:r>
    </w:p>
    <w:p w14:paraId="1A151318" w14:textId="2A6579DC" w:rsidR="002C216F" w:rsidRPr="009D6E70" w:rsidRDefault="002C216F" w:rsidP="002C216F">
      <w:pPr>
        <w:jc w:val="center"/>
        <w:rPr>
          <w:rFonts w:ascii="Arial" w:hAnsi="Arial" w:cs="Arial"/>
          <w:b/>
          <w:bCs/>
          <w:sz w:val="32"/>
          <w:szCs w:val="32"/>
        </w:rPr>
      </w:pPr>
      <w:r w:rsidRPr="009D6E70">
        <w:rPr>
          <w:rFonts w:ascii="Arial" w:hAnsi="Arial" w:cs="Arial"/>
          <w:b/>
          <w:bCs/>
          <w:sz w:val="32"/>
          <w:szCs w:val="32"/>
        </w:rPr>
        <w:t>Receiver</w:t>
      </w:r>
    </w:p>
    <w:p w14:paraId="41FFA35F" w14:textId="77777777" w:rsidR="00F429B1" w:rsidRDefault="00F429B1" w:rsidP="002C216F">
      <w:pPr>
        <w:rPr>
          <w:rFonts w:ascii="Arial" w:hAnsi="Arial" w:cs="Arial"/>
          <w:b/>
          <w:bCs/>
          <w:sz w:val="32"/>
          <w:szCs w:val="32"/>
        </w:rPr>
      </w:pPr>
    </w:p>
    <w:p w14:paraId="358A3F1C" w14:textId="3E46ED05" w:rsidR="002C216F" w:rsidRDefault="002C216F" w:rsidP="002C216F">
      <w:pPr>
        <w:rPr>
          <w:rFonts w:ascii="Arial" w:hAnsi="Arial" w:cs="Arial"/>
          <w:b/>
          <w:bCs/>
          <w:sz w:val="32"/>
          <w:szCs w:val="32"/>
        </w:rPr>
      </w:pPr>
      <w:r w:rsidRPr="009D6E70">
        <w:rPr>
          <w:rFonts w:ascii="Arial" w:hAnsi="Arial" w:cs="Arial"/>
          <w:b/>
          <w:bCs/>
          <w:sz w:val="32"/>
          <w:szCs w:val="32"/>
        </w:rPr>
        <w:t>M - Stands for messag</w:t>
      </w:r>
      <w:r>
        <w:rPr>
          <w:rFonts w:ascii="Arial" w:hAnsi="Arial" w:cs="Arial"/>
          <w:b/>
          <w:bCs/>
          <w:sz w:val="32"/>
          <w:szCs w:val="32"/>
        </w:rPr>
        <w:t>e</w:t>
      </w:r>
    </w:p>
    <w:p w14:paraId="1E97871B" w14:textId="6F125268" w:rsidR="002C216F" w:rsidRDefault="002C216F">
      <w:pPr>
        <w:rPr>
          <w:rFonts w:ascii="Arial" w:hAnsi="Arial" w:cs="Arial"/>
          <w:sz w:val="32"/>
          <w:szCs w:val="32"/>
        </w:rPr>
      </w:pPr>
    </w:p>
    <w:p w14:paraId="67DF8382" w14:textId="27C31C85" w:rsidR="002C216F" w:rsidRDefault="002C216F">
      <w:pPr>
        <w:rPr>
          <w:rFonts w:ascii="Arial" w:hAnsi="Arial" w:cs="Arial"/>
          <w:sz w:val="32"/>
          <w:szCs w:val="32"/>
        </w:rPr>
      </w:pPr>
      <w:r w:rsidRPr="002C216F">
        <w:rPr>
          <w:rFonts w:ascii="Arial" w:hAnsi="Arial" w:cs="Arial"/>
          <w:sz w:val="32"/>
          <w:szCs w:val="32"/>
        </w:rPr>
        <w:t>Furthermore, Schramm believed that the knowledge, the experience, and the culture of an individual also play an important role in communication.</w:t>
      </w:r>
      <w:r>
        <w:rPr>
          <w:rFonts w:ascii="Arial" w:hAnsi="Arial" w:cs="Arial"/>
          <w:sz w:val="32"/>
          <w:szCs w:val="32"/>
        </w:rPr>
        <w:t xml:space="preserve"> </w:t>
      </w:r>
      <w:r w:rsidRPr="002C216F">
        <w:rPr>
          <w:rFonts w:ascii="Arial" w:hAnsi="Arial" w:cs="Arial"/>
          <w:sz w:val="32"/>
          <w:szCs w:val="32"/>
        </w:rPr>
        <w:t>People from diverse cultures, religions, or backgrounds tend to interpret the message differently.</w:t>
      </w:r>
    </w:p>
    <w:p w14:paraId="615219A9" w14:textId="59DDA4C5" w:rsidR="006603CB" w:rsidRDefault="006603CB">
      <w:pPr>
        <w:rPr>
          <w:rFonts w:ascii="Arial" w:hAnsi="Arial" w:cs="Arial"/>
          <w:sz w:val="32"/>
          <w:szCs w:val="32"/>
        </w:rPr>
      </w:pPr>
    </w:p>
    <w:p w14:paraId="270711D4" w14:textId="77777777" w:rsidR="006603CB" w:rsidRDefault="006603CB">
      <w:pPr>
        <w:rPr>
          <w:rFonts w:ascii="Arial" w:hAnsi="Arial" w:cs="Arial"/>
          <w:sz w:val="32"/>
          <w:szCs w:val="32"/>
        </w:rPr>
      </w:pPr>
    </w:p>
    <w:p w14:paraId="429A1EB1" w14:textId="77777777" w:rsidR="004400D9" w:rsidRDefault="004400D9">
      <w:pPr>
        <w:rPr>
          <w:rFonts w:ascii="Arial" w:hAnsi="Arial" w:cs="Arial"/>
          <w:b/>
          <w:bCs/>
          <w:sz w:val="32"/>
          <w:szCs w:val="32"/>
        </w:rPr>
      </w:pPr>
    </w:p>
    <w:p w14:paraId="47A7AF27" w14:textId="5ABFE816" w:rsidR="004400D9" w:rsidRDefault="004400D9">
      <w:pPr>
        <w:rPr>
          <w:rFonts w:ascii="Arial" w:hAnsi="Arial" w:cs="Arial"/>
          <w:b/>
          <w:bCs/>
          <w:sz w:val="32"/>
          <w:szCs w:val="32"/>
        </w:rPr>
      </w:pPr>
    </w:p>
    <w:p w14:paraId="57670C2A" w14:textId="519F215B" w:rsidR="004400D9" w:rsidRDefault="004400D9">
      <w:pPr>
        <w:rPr>
          <w:rFonts w:ascii="Arial" w:hAnsi="Arial" w:cs="Arial"/>
          <w:b/>
          <w:bCs/>
          <w:sz w:val="32"/>
          <w:szCs w:val="32"/>
        </w:rPr>
      </w:pPr>
    </w:p>
    <w:p w14:paraId="7204F9B5" w14:textId="77777777" w:rsidR="004400D9" w:rsidRDefault="004400D9">
      <w:pPr>
        <w:rPr>
          <w:rFonts w:ascii="Arial" w:hAnsi="Arial" w:cs="Arial"/>
          <w:b/>
          <w:bCs/>
          <w:sz w:val="32"/>
          <w:szCs w:val="32"/>
        </w:rPr>
      </w:pPr>
    </w:p>
    <w:p w14:paraId="624CD884" w14:textId="77777777" w:rsidR="004400D9" w:rsidRDefault="004400D9">
      <w:pPr>
        <w:rPr>
          <w:rFonts w:ascii="Arial" w:hAnsi="Arial" w:cs="Arial"/>
          <w:b/>
          <w:bCs/>
          <w:sz w:val="32"/>
          <w:szCs w:val="32"/>
        </w:rPr>
      </w:pPr>
    </w:p>
    <w:p w14:paraId="22D66212" w14:textId="77777777" w:rsidR="00331602" w:rsidRDefault="00331602">
      <w:pPr>
        <w:rPr>
          <w:rFonts w:ascii="Arial" w:hAnsi="Arial" w:cs="Arial"/>
          <w:b/>
          <w:bCs/>
          <w:sz w:val="32"/>
          <w:szCs w:val="32"/>
        </w:rPr>
      </w:pPr>
    </w:p>
    <w:p w14:paraId="7C6A1217" w14:textId="77777777" w:rsidR="00331602" w:rsidRDefault="00331602">
      <w:pPr>
        <w:rPr>
          <w:rFonts w:ascii="Arial" w:hAnsi="Arial" w:cs="Arial"/>
          <w:b/>
          <w:bCs/>
          <w:sz w:val="32"/>
          <w:szCs w:val="32"/>
        </w:rPr>
      </w:pPr>
    </w:p>
    <w:p w14:paraId="4B63853F" w14:textId="77777777" w:rsidR="00331602" w:rsidRDefault="00331602">
      <w:pPr>
        <w:rPr>
          <w:rFonts w:ascii="Arial" w:hAnsi="Arial" w:cs="Arial"/>
          <w:b/>
          <w:bCs/>
          <w:sz w:val="32"/>
          <w:szCs w:val="32"/>
        </w:rPr>
      </w:pPr>
    </w:p>
    <w:p w14:paraId="2985FE3B" w14:textId="77777777" w:rsidR="00331602" w:rsidRDefault="00331602">
      <w:pPr>
        <w:rPr>
          <w:rFonts w:ascii="Arial" w:hAnsi="Arial" w:cs="Arial"/>
          <w:b/>
          <w:bCs/>
          <w:sz w:val="32"/>
          <w:szCs w:val="32"/>
        </w:rPr>
      </w:pPr>
    </w:p>
    <w:p w14:paraId="3174FB90" w14:textId="77777777" w:rsidR="00331602" w:rsidRDefault="00331602">
      <w:pPr>
        <w:rPr>
          <w:rFonts w:ascii="Arial" w:hAnsi="Arial" w:cs="Arial"/>
          <w:b/>
          <w:bCs/>
          <w:sz w:val="32"/>
          <w:szCs w:val="32"/>
        </w:rPr>
      </w:pPr>
    </w:p>
    <w:p w14:paraId="07227499" w14:textId="77777777" w:rsidR="00331602" w:rsidRDefault="00331602">
      <w:pPr>
        <w:rPr>
          <w:rFonts w:ascii="Arial" w:hAnsi="Arial" w:cs="Arial"/>
          <w:b/>
          <w:bCs/>
          <w:sz w:val="32"/>
          <w:szCs w:val="32"/>
        </w:rPr>
      </w:pPr>
    </w:p>
    <w:p w14:paraId="56BFE04F" w14:textId="77777777" w:rsidR="00331602" w:rsidRDefault="00331602">
      <w:pPr>
        <w:rPr>
          <w:rFonts w:ascii="Arial" w:hAnsi="Arial" w:cs="Arial"/>
          <w:b/>
          <w:bCs/>
          <w:sz w:val="32"/>
          <w:szCs w:val="32"/>
        </w:rPr>
      </w:pPr>
    </w:p>
    <w:p w14:paraId="05092FBC" w14:textId="77777777" w:rsidR="00331602" w:rsidRDefault="00331602">
      <w:pPr>
        <w:rPr>
          <w:rFonts w:ascii="Arial" w:hAnsi="Arial" w:cs="Arial"/>
          <w:b/>
          <w:bCs/>
          <w:sz w:val="32"/>
          <w:szCs w:val="32"/>
        </w:rPr>
      </w:pPr>
    </w:p>
    <w:p w14:paraId="59061095" w14:textId="77777777" w:rsidR="00331602" w:rsidRDefault="00331602">
      <w:pPr>
        <w:rPr>
          <w:rFonts w:ascii="Arial" w:hAnsi="Arial" w:cs="Arial"/>
          <w:b/>
          <w:bCs/>
          <w:sz w:val="32"/>
          <w:szCs w:val="32"/>
        </w:rPr>
      </w:pPr>
    </w:p>
    <w:p w14:paraId="7E766D8E" w14:textId="77777777" w:rsidR="00331602" w:rsidRDefault="00331602">
      <w:pPr>
        <w:rPr>
          <w:rFonts w:ascii="Arial" w:hAnsi="Arial" w:cs="Arial"/>
          <w:b/>
          <w:bCs/>
          <w:sz w:val="32"/>
          <w:szCs w:val="32"/>
        </w:rPr>
      </w:pPr>
    </w:p>
    <w:p w14:paraId="1B4CA3BC" w14:textId="77777777" w:rsidR="00331602" w:rsidRDefault="00331602">
      <w:pPr>
        <w:rPr>
          <w:rFonts w:ascii="Arial" w:hAnsi="Arial" w:cs="Arial"/>
          <w:b/>
          <w:bCs/>
          <w:sz w:val="32"/>
          <w:szCs w:val="32"/>
        </w:rPr>
      </w:pPr>
    </w:p>
    <w:p w14:paraId="2AF3D7DA" w14:textId="77777777" w:rsidR="00331602" w:rsidRDefault="00331602">
      <w:pPr>
        <w:rPr>
          <w:rFonts w:ascii="Arial" w:hAnsi="Arial" w:cs="Arial"/>
          <w:b/>
          <w:bCs/>
          <w:sz w:val="32"/>
          <w:szCs w:val="32"/>
        </w:rPr>
      </w:pPr>
    </w:p>
    <w:p w14:paraId="63C97358" w14:textId="77777777" w:rsidR="00331602" w:rsidRDefault="00331602">
      <w:pPr>
        <w:rPr>
          <w:rFonts w:ascii="Arial" w:hAnsi="Arial" w:cs="Arial"/>
          <w:b/>
          <w:bCs/>
          <w:sz w:val="32"/>
          <w:szCs w:val="32"/>
        </w:rPr>
      </w:pPr>
    </w:p>
    <w:p w14:paraId="369E0699" w14:textId="77777777" w:rsidR="00331602" w:rsidRDefault="00331602">
      <w:pPr>
        <w:rPr>
          <w:rFonts w:ascii="Arial" w:hAnsi="Arial" w:cs="Arial"/>
          <w:b/>
          <w:bCs/>
          <w:sz w:val="32"/>
          <w:szCs w:val="32"/>
        </w:rPr>
      </w:pPr>
    </w:p>
    <w:p w14:paraId="4FCC069F" w14:textId="425AF60C" w:rsidR="006603CB" w:rsidRPr="006603CB" w:rsidRDefault="006603CB">
      <w:pPr>
        <w:rPr>
          <w:rFonts w:ascii="Arial" w:hAnsi="Arial" w:cs="Arial"/>
          <w:b/>
          <w:bCs/>
          <w:sz w:val="32"/>
          <w:szCs w:val="32"/>
        </w:rPr>
      </w:pPr>
      <w:proofErr w:type="spellStart"/>
      <w:r w:rsidRPr="006603CB">
        <w:rPr>
          <w:rFonts w:ascii="Arial" w:hAnsi="Arial" w:cs="Arial"/>
          <w:b/>
          <w:bCs/>
          <w:sz w:val="32"/>
          <w:szCs w:val="32"/>
        </w:rPr>
        <w:t>Berlo’s</w:t>
      </w:r>
      <w:proofErr w:type="spellEnd"/>
      <w:r w:rsidRPr="006603CB">
        <w:rPr>
          <w:rFonts w:ascii="Arial" w:hAnsi="Arial" w:cs="Arial"/>
          <w:b/>
          <w:bCs/>
          <w:sz w:val="32"/>
          <w:szCs w:val="32"/>
        </w:rPr>
        <w:t xml:space="preserve"> model of communication</w:t>
      </w:r>
      <w:r w:rsidR="004400D9">
        <w:rPr>
          <w:rFonts w:ascii="Arial" w:hAnsi="Arial" w:cs="Arial"/>
          <w:b/>
          <w:bCs/>
          <w:sz w:val="32"/>
          <w:szCs w:val="32"/>
        </w:rPr>
        <w:t xml:space="preserve"> (</w:t>
      </w:r>
      <w:r w:rsidR="004400D9" w:rsidRPr="004400D9">
        <w:rPr>
          <w:rFonts w:ascii="Arial" w:hAnsi="Arial" w:cs="Arial"/>
          <w:b/>
          <w:bCs/>
          <w:sz w:val="32"/>
          <w:szCs w:val="32"/>
        </w:rPr>
        <w:t>1960</w:t>
      </w:r>
      <w:r w:rsidR="004400D9">
        <w:rPr>
          <w:rFonts w:ascii="Arial" w:hAnsi="Arial" w:cs="Arial"/>
          <w:b/>
          <w:bCs/>
          <w:sz w:val="32"/>
          <w:szCs w:val="32"/>
        </w:rPr>
        <w:t>)</w:t>
      </w:r>
    </w:p>
    <w:p w14:paraId="781D8E1F" w14:textId="20E22523" w:rsidR="006603CB" w:rsidRDefault="006603CB">
      <w:pPr>
        <w:rPr>
          <w:rFonts w:ascii="Arial" w:hAnsi="Arial" w:cs="Arial"/>
          <w:sz w:val="32"/>
          <w:szCs w:val="32"/>
        </w:rPr>
      </w:pPr>
    </w:p>
    <w:p w14:paraId="1EB77C85" w14:textId="676FE60F" w:rsidR="006603CB" w:rsidRDefault="006603CB">
      <w:pPr>
        <w:rPr>
          <w:rFonts w:ascii="Arial" w:hAnsi="Arial" w:cs="Arial"/>
          <w:sz w:val="32"/>
          <w:szCs w:val="32"/>
        </w:rPr>
      </w:pPr>
      <w:proofErr w:type="spellStart"/>
      <w:r w:rsidRPr="006603CB">
        <w:rPr>
          <w:rFonts w:ascii="Arial" w:hAnsi="Arial" w:cs="Arial"/>
          <w:sz w:val="32"/>
          <w:szCs w:val="32"/>
        </w:rPr>
        <w:t>Berlo’s</w:t>
      </w:r>
      <w:proofErr w:type="spellEnd"/>
      <w:r w:rsidRPr="006603CB">
        <w:rPr>
          <w:rFonts w:ascii="Arial" w:hAnsi="Arial" w:cs="Arial"/>
          <w:sz w:val="32"/>
          <w:szCs w:val="32"/>
        </w:rPr>
        <w:t xml:space="preserve"> model of communication takes into account the emotional aspect of the message. </w:t>
      </w:r>
      <w:proofErr w:type="spellStart"/>
      <w:r w:rsidRPr="006603CB">
        <w:rPr>
          <w:rFonts w:ascii="Arial" w:hAnsi="Arial" w:cs="Arial"/>
          <w:sz w:val="32"/>
          <w:szCs w:val="32"/>
        </w:rPr>
        <w:t>Berlo’s</w:t>
      </w:r>
      <w:proofErr w:type="spellEnd"/>
      <w:r w:rsidRPr="006603CB">
        <w:rPr>
          <w:rFonts w:ascii="Arial" w:hAnsi="Arial" w:cs="Arial"/>
          <w:sz w:val="32"/>
          <w:szCs w:val="32"/>
        </w:rPr>
        <w:t xml:space="preserve"> model of communication operates on the SMCR model.</w:t>
      </w:r>
    </w:p>
    <w:p w14:paraId="4AD9BC6B" w14:textId="1E1E2F16" w:rsidR="00331602" w:rsidRDefault="00331602">
      <w:pPr>
        <w:rPr>
          <w:rFonts w:ascii="Arial" w:hAnsi="Arial" w:cs="Arial"/>
          <w:sz w:val="32"/>
          <w:szCs w:val="32"/>
        </w:rPr>
      </w:pPr>
    </w:p>
    <w:p w14:paraId="07012D25" w14:textId="77777777" w:rsidR="00331602" w:rsidRDefault="00331602">
      <w:pPr>
        <w:rPr>
          <w:rFonts w:ascii="Arial" w:hAnsi="Arial" w:cs="Arial"/>
          <w:sz w:val="32"/>
          <w:szCs w:val="32"/>
        </w:rPr>
      </w:pPr>
    </w:p>
    <w:p w14:paraId="7F6207CC" w14:textId="6A4951FE" w:rsidR="006603CB" w:rsidRDefault="00331602">
      <w:pPr>
        <w:rPr>
          <w:rFonts w:ascii="Arial" w:hAnsi="Arial" w:cs="Arial"/>
          <w:sz w:val="32"/>
          <w:szCs w:val="32"/>
        </w:rPr>
      </w:pPr>
      <w:r>
        <w:rPr>
          <w:rFonts w:ascii="Arial" w:hAnsi="Arial" w:cs="Arial"/>
          <w:noProof/>
          <w:sz w:val="32"/>
          <w:szCs w:val="32"/>
        </w:rPr>
        <w:drawing>
          <wp:inline distT="0" distB="0" distL="0" distR="0" wp14:anchorId="19DB7AA2" wp14:editId="6C61DD46">
            <wp:extent cx="5731510" cy="2884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731510" cy="2884170"/>
                    </a:xfrm>
                    <a:prstGeom prst="rect">
                      <a:avLst/>
                    </a:prstGeom>
                  </pic:spPr>
                </pic:pic>
              </a:graphicData>
            </a:graphic>
          </wp:inline>
        </w:drawing>
      </w:r>
    </w:p>
    <w:p w14:paraId="2B85C33D" w14:textId="77777777" w:rsidR="00331602" w:rsidRDefault="00331602" w:rsidP="006603CB">
      <w:pPr>
        <w:rPr>
          <w:rFonts w:ascii="Arial" w:hAnsi="Arial" w:cs="Arial"/>
          <w:sz w:val="32"/>
          <w:szCs w:val="32"/>
        </w:rPr>
      </w:pPr>
    </w:p>
    <w:p w14:paraId="1C26476E" w14:textId="77777777" w:rsidR="00331602" w:rsidRDefault="00331602" w:rsidP="006603CB">
      <w:pPr>
        <w:rPr>
          <w:rFonts w:ascii="Arial" w:hAnsi="Arial" w:cs="Arial"/>
          <w:sz w:val="32"/>
          <w:szCs w:val="32"/>
        </w:rPr>
      </w:pPr>
    </w:p>
    <w:p w14:paraId="1BE5FE02" w14:textId="459FBD19" w:rsidR="006603CB" w:rsidRPr="006603CB" w:rsidRDefault="006603CB" w:rsidP="006603CB">
      <w:pPr>
        <w:rPr>
          <w:rFonts w:ascii="Arial" w:hAnsi="Arial" w:cs="Arial"/>
          <w:sz w:val="32"/>
          <w:szCs w:val="32"/>
        </w:rPr>
      </w:pPr>
      <w:r w:rsidRPr="006603CB">
        <w:rPr>
          <w:rFonts w:ascii="Arial" w:hAnsi="Arial" w:cs="Arial"/>
          <w:sz w:val="32"/>
          <w:szCs w:val="32"/>
        </w:rPr>
        <w:t>S - Stands for Source</w:t>
      </w:r>
    </w:p>
    <w:p w14:paraId="614E4FDE" w14:textId="77777777" w:rsidR="006603CB" w:rsidRPr="006603CB" w:rsidRDefault="006603CB" w:rsidP="006603CB">
      <w:pPr>
        <w:rPr>
          <w:rFonts w:ascii="Arial" w:hAnsi="Arial" w:cs="Arial"/>
          <w:sz w:val="32"/>
          <w:szCs w:val="32"/>
        </w:rPr>
      </w:pPr>
      <w:r w:rsidRPr="006603CB">
        <w:rPr>
          <w:rFonts w:ascii="Arial" w:hAnsi="Arial" w:cs="Arial"/>
          <w:sz w:val="32"/>
          <w:szCs w:val="32"/>
        </w:rPr>
        <w:t>M - Message</w:t>
      </w:r>
    </w:p>
    <w:p w14:paraId="145AD9E2" w14:textId="77777777" w:rsidR="006603CB" w:rsidRPr="006603CB" w:rsidRDefault="006603CB" w:rsidP="006603CB">
      <w:pPr>
        <w:rPr>
          <w:rFonts w:ascii="Arial" w:hAnsi="Arial" w:cs="Arial"/>
          <w:sz w:val="32"/>
          <w:szCs w:val="32"/>
        </w:rPr>
      </w:pPr>
      <w:r w:rsidRPr="006603CB">
        <w:rPr>
          <w:rFonts w:ascii="Arial" w:hAnsi="Arial" w:cs="Arial"/>
          <w:sz w:val="32"/>
          <w:szCs w:val="32"/>
        </w:rPr>
        <w:t>C - Channel</w:t>
      </w:r>
    </w:p>
    <w:p w14:paraId="0CB5C382" w14:textId="5543B9F2" w:rsidR="006603CB" w:rsidRDefault="006603CB" w:rsidP="006603CB">
      <w:pPr>
        <w:rPr>
          <w:rFonts w:ascii="Arial" w:hAnsi="Arial" w:cs="Arial"/>
          <w:sz w:val="32"/>
          <w:szCs w:val="32"/>
        </w:rPr>
      </w:pPr>
      <w:r w:rsidRPr="006603CB">
        <w:rPr>
          <w:rFonts w:ascii="Arial" w:hAnsi="Arial" w:cs="Arial"/>
          <w:sz w:val="32"/>
          <w:szCs w:val="32"/>
        </w:rPr>
        <w:t>R - Receiver</w:t>
      </w:r>
    </w:p>
    <w:p w14:paraId="22416124" w14:textId="217C859E" w:rsidR="006603CB" w:rsidRDefault="006603CB" w:rsidP="006603CB">
      <w:pPr>
        <w:rPr>
          <w:rFonts w:ascii="Arial" w:hAnsi="Arial" w:cs="Arial"/>
          <w:sz w:val="32"/>
          <w:szCs w:val="32"/>
        </w:rPr>
      </w:pPr>
    </w:p>
    <w:p w14:paraId="411EB94B" w14:textId="75D7A7F1" w:rsidR="006603CB" w:rsidRPr="005F021C" w:rsidRDefault="006603CB" w:rsidP="006603CB">
      <w:pPr>
        <w:rPr>
          <w:rFonts w:ascii="Arial" w:hAnsi="Arial" w:cs="Arial"/>
          <w:b/>
          <w:bCs/>
          <w:sz w:val="32"/>
          <w:szCs w:val="32"/>
        </w:rPr>
      </w:pPr>
      <w:r w:rsidRPr="005F021C">
        <w:rPr>
          <w:rFonts w:ascii="Arial" w:hAnsi="Arial" w:cs="Arial"/>
          <w:b/>
          <w:bCs/>
          <w:sz w:val="32"/>
          <w:szCs w:val="32"/>
        </w:rPr>
        <w:t>S</w:t>
      </w:r>
      <w:r w:rsidR="00565580">
        <w:rPr>
          <w:rFonts w:ascii="Arial" w:hAnsi="Arial" w:cs="Arial"/>
          <w:b/>
          <w:bCs/>
          <w:sz w:val="32"/>
          <w:szCs w:val="32"/>
        </w:rPr>
        <w:t xml:space="preserve"> - Source</w:t>
      </w:r>
    </w:p>
    <w:p w14:paraId="090904B1" w14:textId="77777777" w:rsidR="006603CB" w:rsidRDefault="006603CB" w:rsidP="006603CB">
      <w:pPr>
        <w:rPr>
          <w:rFonts w:ascii="Arial" w:hAnsi="Arial" w:cs="Arial"/>
          <w:sz w:val="32"/>
          <w:szCs w:val="32"/>
        </w:rPr>
      </w:pPr>
    </w:p>
    <w:p w14:paraId="6829A481" w14:textId="227C9E8B" w:rsidR="006603CB" w:rsidRDefault="006603CB" w:rsidP="006603CB">
      <w:pPr>
        <w:rPr>
          <w:rFonts w:ascii="Arial" w:hAnsi="Arial" w:cs="Arial"/>
          <w:sz w:val="32"/>
          <w:szCs w:val="32"/>
        </w:rPr>
      </w:pPr>
      <w:r w:rsidRPr="006603CB">
        <w:rPr>
          <w:rFonts w:ascii="Arial" w:hAnsi="Arial" w:cs="Arial"/>
          <w:sz w:val="32"/>
          <w:szCs w:val="32"/>
        </w:rPr>
        <w:t>Also known as the sender, the source is the one from whom the thought originates.</w:t>
      </w:r>
      <w:r w:rsidRPr="006603CB">
        <w:t xml:space="preserve"> </w:t>
      </w:r>
      <w:r w:rsidRPr="006603CB">
        <w:rPr>
          <w:rFonts w:ascii="Arial" w:hAnsi="Arial" w:cs="Arial"/>
          <w:sz w:val="32"/>
          <w:szCs w:val="32"/>
        </w:rPr>
        <w:t>His job is to convey the information to the receiver after carefully articulating his thoughts.</w:t>
      </w:r>
      <w:r w:rsidRPr="006603CB">
        <w:t xml:space="preserve"> </w:t>
      </w:r>
      <w:r w:rsidRPr="006603CB">
        <w:rPr>
          <w:rFonts w:ascii="Arial" w:hAnsi="Arial" w:cs="Arial"/>
          <w:sz w:val="32"/>
          <w:szCs w:val="32"/>
        </w:rPr>
        <w:t>What is the process by which the sender or the source transfers his information to the recipient?</w:t>
      </w:r>
      <w:r w:rsidRPr="006603CB">
        <w:t xml:space="preserve"> </w:t>
      </w:r>
      <w:r w:rsidRPr="006603CB">
        <w:rPr>
          <w:rFonts w:ascii="Arial" w:hAnsi="Arial" w:cs="Arial"/>
          <w:sz w:val="32"/>
          <w:szCs w:val="32"/>
        </w:rPr>
        <w:t>Communicating effectively relies on communication skills, attitude, knowledge, social system, and culture.</w:t>
      </w:r>
    </w:p>
    <w:p w14:paraId="21DAF29F" w14:textId="679A8A1D" w:rsidR="005F021C" w:rsidRDefault="005F021C" w:rsidP="006603CB">
      <w:pPr>
        <w:rPr>
          <w:rFonts w:ascii="Arial" w:hAnsi="Arial" w:cs="Arial"/>
          <w:sz w:val="32"/>
          <w:szCs w:val="32"/>
        </w:rPr>
      </w:pPr>
    </w:p>
    <w:p w14:paraId="621BC4D6" w14:textId="6B635D6B" w:rsidR="00565580" w:rsidRPr="00565580" w:rsidRDefault="005F021C" w:rsidP="005F021C">
      <w:pPr>
        <w:rPr>
          <w:b/>
          <w:bCs/>
        </w:rPr>
      </w:pPr>
      <w:r w:rsidRPr="00565580">
        <w:rPr>
          <w:rFonts w:ascii="Arial" w:hAnsi="Arial" w:cs="Arial"/>
          <w:b/>
          <w:bCs/>
          <w:sz w:val="32"/>
          <w:szCs w:val="32"/>
        </w:rPr>
        <w:lastRenderedPageBreak/>
        <w:t>M</w:t>
      </w:r>
      <w:r w:rsidR="00565580">
        <w:rPr>
          <w:rFonts w:ascii="Arial" w:hAnsi="Arial" w:cs="Arial"/>
          <w:b/>
          <w:bCs/>
          <w:sz w:val="32"/>
          <w:szCs w:val="32"/>
        </w:rPr>
        <w:t xml:space="preserve"> - Message</w:t>
      </w:r>
      <w:r w:rsidRPr="00565580">
        <w:rPr>
          <w:b/>
          <w:bCs/>
        </w:rPr>
        <w:t xml:space="preserve"> </w:t>
      </w:r>
      <w:r w:rsidR="00565580" w:rsidRPr="00565580">
        <w:rPr>
          <w:b/>
          <w:bCs/>
        </w:rPr>
        <w:t xml:space="preserve"> </w:t>
      </w:r>
    </w:p>
    <w:p w14:paraId="6CEDB9B9" w14:textId="77777777" w:rsidR="00565580" w:rsidRDefault="00565580" w:rsidP="005F021C"/>
    <w:p w14:paraId="5586BA6D" w14:textId="11C23299" w:rsidR="005F021C" w:rsidRPr="006603CB" w:rsidRDefault="005F021C" w:rsidP="005F021C">
      <w:pPr>
        <w:rPr>
          <w:rFonts w:ascii="Arial" w:hAnsi="Arial" w:cs="Arial"/>
          <w:sz w:val="32"/>
          <w:szCs w:val="32"/>
        </w:rPr>
      </w:pPr>
      <w:r w:rsidRPr="005F021C">
        <w:rPr>
          <w:rFonts w:ascii="Arial" w:hAnsi="Arial" w:cs="Arial"/>
          <w:sz w:val="32"/>
          <w:szCs w:val="32"/>
        </w:rPr>
        <w:t>A message is created when an individual converts his thoughts into words.</w:t>
      </w:r>
      <w:r w:rsidR="00565580" w:rsidRPr="00565580">
        <w:t xml:space="preserve"> </w:t>
      </w:r>
      <w:r w:rsidR="00565580" w:rsidRPr="00565580">
        <w:rPr>
          <w:rFonts w:ascii="Arial" w:hAnsi="Arial" w:cs="Arial"/>
          <w:sz w:val="32"/>
          <w:szCs w:val="32"/>
        </w:rPr>
        <w:t>Encoding is also known as the process.</w:t>
      </w:r>
      <w:r w:rsidR="00565580" w:rsidRPr="00565580">
        <w:t xml:space="preserve"> </w:t>
      </w:r>
      <w:r w:rsidR="00565580" w:rsidRPr="00565580">
        <w:rPr>
          <w:rFonts w:ascii="Arial" w:hAnsi="Arial" w:cs="Arial"/>
          <w:sz w:val="32"/>
          <w:szCs w:val="32"/>
        </w:rPr>
        <w:t>Additional elements of any message include:</w:t>
      </w:r>
      <w:r w:rsidR="00565580">
        <w:rPr>
          <w:rFonts w:ascii="Arial" w:hAnsi="Arial" w:cs="Arial"/>
          <w:sz w:val="32"/>
          <w:szCs w:val="32"/>
        </w:rPr>
        <w:t xml:space="preserve"> content, element, treatment, structure, code</w:t>
      </w:r>
    </w:p>
    <w:p w14:paraId="2EB157E6" w14:textId="74432499" w:rsidR="005F021C" w:rsidRDefault="005F021C" w:rsidP="006603CB">
      <w:pPr>
        <w:rPr>
          <w:rFonts w:ascii="Arial" w:hAnsi="Arial" w:cs="Arial"/>
          <w:sz w:val="32"/>
          <w:szCs w:val="32"/>
        </w:rPr>
      </w:pPr>
    </w:p>
    <w:p w14:paraId="51CB46D2" w14:textId="6BED0169" w:rsidR="00565580" w:rsidRPr="00565580" w:rsidRDefault="00565580" w:rsidP="00565580">
      <w:pPr>
        <w:shd w:val="clear" w:color="auto" w:fill="FFFFFF"/>
        <w:outlineLvl w:val="2"/>
        <w:rPr>
          <w:rFonts w:ascii="Open Sans" w:eastAsia="Times New Roman" w:hAnsi="Open Sans" w:cs="Open Sans"/>
          <w:b/>
          <w:bCs/>
          <w:color w:val="000000"/>
          <w:sz w:val="27"/>
          <w:szCs w:val="27"/>
          <w:lang w:eastAsia="en-GB"/>
        </w:rPr>
      </w:pPr>
      <w:r w:rsidRPr="00565580">
        <w:rPr>
          <w:rFonts w:ascii="Open Sans" w:eastAsia="Times New Roman" w:hAnsi="Open Sans" w:cs="Open Sans"/>
          <w:b/>
          <w:bCs/>
          <w:color w:val="000000"/>
          <w:sz w:val="27"/>
          <w:szCs w:val="27"/>
          <w:lang w:eastAsia="en-GB"/>
        </w:rPr>
        <w:t xml:space="preserve">C </w:t>
      </w:r>
      <w:r>
        <w:rPr>
          <w:rFonts w:ascii="Open Sans" w:eastAsia="Times New Roman" w:hAnsi="Open Sans" w:cs="Open Sans"/>
          <w:b/>
          <w:bCs/>
          <w:color w:val="000000"/>
          <w:sz w:val="27"/>
          <w:szCs w:val="27"/>
          <w:lang w:eastAsia="en-GB"/>
        </w:rPr>
        <w:t>–</w:t>
      </w:r>
      <w:r w:rsidRPr="00565580">
        <w:rPr>
          <w:rFonts w:ascii="Open Sans" w:eastAsia="Times New Roman" w:hAnsi="Open Sans" w:cs="Open Sans"/>
          <w:b/>
          <w:bCs/>
          <w:color w:val="000000"/>
          <w:sz w:val="27"/>
          <w:szCs w:val="27"/>
          <w:lang w:eastAsia="en-GB"/>
        </w:rPr>
        <w:t xml:space="preserve"> Channel</w:t>
      </w:r>
      <w:r>
        <w:rPr>
          <w:rFonts w:ascii="Open Sans" w:eastAsia="Times New Roman" w:hAnsi="Open Sans" w:cs="Open Sans"/>
          <w:b/>
          <w:bCs/>
          <w:color w:val="000000"/>
          <w:sz w:val="27"/>
          <w:szCs w:val="27"/>
          <w:lang w:eastAsia="en-GB"/>
        </w:rPr>
        <w:t>:</w:t>
      </w:r>
    </w:p>
    <w:p w14:paraId="4EE009A7" w14:textId="5E03C3B0" w:rsidR="00565580" w:rsidRDefault="00565580" w:rsidP="006603CB">
      <w:pPr>
        <w:rPr>
          <w:rFonts w:ascii="Arial" w:hAnsi="Arial" w:cs="Arial"/>
          <w:sz w:val="32"/>
          <w:szCs w:val="32"/>
        </w:rPr>
      </w:pPr>
    </w:p>
    <w:p w14:paraId="7781096B" w14:textId="32DFC861" w:rsidR="00565580" w:rsidRDefault="00744342" w:rsidP="00565580">
      <w:pPr>
        <w:rPr>
          <w:rFonts w:ascii="Arial" w:hAnsi="Arial" w:cs="Arial"/>
          <w:sz w:val="32"/>
          <w:szCs w:val="32"/>
        </w:rPr>
      </w:pPr>
      <w:r w:rsidRPr="00744342">
        <w:rPr>
          <w:rFonts w:ascii="Arial" w:hAnsi="Arial" w:cs="Arial"/>
          <w:sz w:val="32"/>
          <w:szCs w:val="32"/>
        </w:rPr>
        <w:t>Information flows through channels by way of the medium through which it is sent and received.</w:t>
      </w:r>
    </w:p>
    <w:p w14:paraId="368C129E" w14:textId="0AA9D0E0" w:rsidR="00744342" w:rsidRPr="00744342" w:rsidRDefault="00744342" w:rsidP="00744342">
      <w:pPr>
        <w:rPr>
          <w:rFonts w:ascii="Arial" w:hAnsi="Arial" w:cs="Arial"/>
          <w:sz w:val="32"/>
          <w:szCs w:val="32"/>
        </w:rPr>
      </w:pPr>
      <w:r w:rsidRPr="00744342">
        <w:rPr>
          <w:rFonts w:ascii="Arial" w:hAnsi="Arial" w:cs="Arial"/>
          <w:sz w:val="32"/>
          <w:szCs w:val="32"/>
        </w:rPr>
        <w:t>When someone speaks, how can one know what they are saying?</w:t>
      </w:r>
      <w:r>
        <w:rPr>
          <w:rFonts w:ascii="Arial" w:hAnsi="Arial" w:cs="Arial"/>
          <w:sz w:val="32"/>
          <w:szCs w:val="32"/>
        </w:rPr>
        <w:t xml:space="preserve"> </w:t>
      </w:r>
      <w:r w:rsidRPr="00744342">
        <w:rPr>
          <w:rFonts w:ascii="Arial" w:hAnsi="Arial" w:cs="Arial"/>
          <w:sz w:val="32"/>
          <w:szCs w:val="32"/>
        </w:rPr>
        <w:t>Through Hearing.</w:t>
      </w:r>
      <w:r w:rsidRPr="00744342">
        <w:t xml:space="preserve"> </w:t>
      </w:r>
      <w:r w:rsidRPr="00744342">
        <w:rPr>
          <w:rFonts w:ascii="Arial" w:hAnsi="Arial" w:cs="Arial"/>
          <w:sz w:val="32"/>
          <w:szCs w:val="32"/>
        </w:rPr>
        <w:t>All the five senses are the channels which help human beings to communicate with each other.</w:t>
      </w:r>
    </w:p>
    <w:p w14:paraId="5EF1D18F" w14:textId="2FBEDDB2" w:rsidR="00744342" w:rsidRDefault="00744342" w:rsidP="00565580">
      <w:pPr>
        <w:rPr>
          <w:rFonts w:ascii="Arial" w:hAnsi="Arial" w:cs="Arial"/>
          <w:sz w:val="32"/>
          <w:szCs w:val="32"/>
        </w:rPr>
      </w:pPr>
    </w:p>
    <w:p w14:paraId="400E0392" w14:textId="77777777" w:rsidR="008B10E1" w:rsidRDefault="008B10E1" w:rsidP="00744342">
      <w:pPr>
        <w:pStyle w:val="Heading3"/>
        <w:shd w:val="clear" w:color="auto" w:fill="FFFFFF"/>
        <w:spacing w:before="0" w:beforeAutospacing="0" w:after="0" w:afterAutospacing="0"/>
        <w:rPr>
          <w:rFonts w:ascii="Open Sans" w:hAnsi="Open Sans" w:cs="Open Sans"/>
          <w:color w:val="000000"/>
        </w:rPr>
      </w:pPr>
    </w:p>
    <w:p w14:paraId="004BC325" w14:textId="77777777" w:rsidR="008B10E1" w:rsidRDefault="008B10E1" w:rsidP="00744342">
      <w:pPr>
        <w:pStyle w:val="Heading3"/>
        <w:shd w:val="clear" w:color="auto" w:fill="FFFFFF"/>
        <w:spacing w:before="0" w:beforeAutospacing="0" w:after="0" w:afterAutospacing="0"/>
        <w:rPr>
          <w:rFonts w:ascii="Open Sans" w:hAnsi="Open Sans" w:cs="Open Sans"/>
          <w:color w:val="000000"/>
        </w:rPr>
      </w:pPr>
    </w:p>
    <w:p w14:paraId="18809E38" w14:textId="74ABDD0A" w:rsidR="00744342" w:rsidRDefault="00744342" w:rsidP="00744342">
      <w:pPr>
        <w:pStyle w:val="Heading3"/>
        <w:shd w:val="clear" w:color="auto" w:fill="FFFFFF"/>
        <w:spacing w:before="0" w:beforeAutospacing="0" w:after="0" w:afterAutospacing="0"/>
        <w:rPr>
          <w:rFonts w:ascii="Open Sans" w:hAnsi="Open Sans" w:cs="Open Sans"/>
          <w:color w:val="000000"/>
        </w:rPr>
      </w:pPr>
      <w:r>
        <w:rPr>
          <w:rFonts w:ascii="Open Sans" w:hAnsi="Open Sans" w:cs="Open Sans"/>
          <w:color w:val="000000"/>
        </w:rPr>
        <w:t>R - Receiver</w:t>
      </w:r>
    </w:p>
    <w:p w14:paraId="484BB19B" w14:textId="19427DD2" w:rsidR="00744342" w:rsidRDefault="00744342" w:rsidP="00565580">
      <w:pPr>
        <w:rPr>
          <w:rFonts w:ascii="Arial" w:hAnsi="Arial" w:cs="Arial"/>
          <w:sz w:val="32"/>
          <w:szCs w:val="32"/>
        </w:rPr>
      </w:pPr>
    </w:p>
    <w:p w14:paraId="2476E3CE" w14:textId="46FC5AA1" w:rsidR="00744342" w:rsidRDefault="00744342" w:rsidP="00565580">
      <w:pPr>
        <w:rPr>
          <w:rFonts w:ascii="Arial" w:hAnsi="Arial" w:cs="Arial"/>
          <w:sz w:val="32"/>
          <w:szCs w:val="32"/>
        </w:rPr>
      </w:pPr>
      <w:r w:rsidRPr="00744342">
        <w:rPr>
          <w:rFonts w:ascii="Arial" w:hAnsi="Arial" w:cs="Arial"/>
          <w:sz w:val="32"/>
          <w:szCs w:val="32"/>
        </w:rPr>
        <w:t>As soon as the message reaches the receiver, he attempts to understand what the listener actually wants to convey and then responds accordingly.</w:t>
      </w:r>
      <w:r w:rsidRPr="00744342">
        <w:t xml:space="preserve"> </w:t>
      </w:r>
      <w:r w:rsidRPr="00744342">
        <w:rPr>
          <w:rFonts w:ascii="Arial" w:hAnsi="Arial" w:cs="Arial"/>
          <w:sz w:val="32"/>
          <w:szCs w:val="32"/>
        </w:rPr>
        <w:t>This is also known as decoding.</w:t>
      </w:r>
    </w:p>
    <w:p w14:paraId="3B255312" w14:textId="1370E88B" w:rsidR="00744342" w:rsidRPr="00FE58F6" w:rsidRDefault="00744342" w:rsidP="00565580">
      <w:pPr>
        <w:rPr>
          <w:rFonts w:ascii="Arial" w:hAnsi="Arial" w:cs="Arial"/>
          <w:sz w:val="32"/>
          <w:szCs w:val="32"/>
        </w:rPr>
      </w:pPr>
      <w:r w:rsidRPr="00744342">
        <w:rPr>
          <w:rFonts w:ascii="Arial" w:hAnsi="Arial" w:cs="Arial"/>
          <w:sz w:val="32"/>
          <w:szCs w:val="32"/>
        </w:rPr>
        <w:t>For a smooth flow of information and better understanding, the receiver should be on the same platform as the speaker.</w:t>
      </w:r>
      <w:r w:rsidRPr="00744342">
        <w:t xml:space="preserve"> </w:t>
      </w:r>
      <w:r w:rsidRPr="00744342">
        <w:rPr>
          <w:rFonts w:ascii="Arial" w:hAnsi="Arial" w:cs="Arial"/>
          <w:sz w:val="32"/>
          <w:szCs w:val="32"/>
        </w:rPr>
        <w:t>The speaker must have good communication skills in order to help him understand what he wants to say.</w:t>
      </w:r>
      <w:r w:rsidR="004400D9">
        <w:rPr>
          <w:rFonts w:ascii="Arial" w:hAnsi="Arial" w:cs="Arial"/>
          <w:sz w:val="32"/>
          <w:szCs w:val="32"/>
        </w:rPr>
        <w:t xml:space="preserve"> </w:t>
      </w:r>
      <w:r w:rsidR="004400D9" w:rsidRPr="004400D9">
        <w:rPr>
          <w:rFonts w:ascii="Arial" w:hAnsi="Arial" w:cs="Arial"/>
          <w:sz w:val="32"/>
          <w:szCs w:val="32"/>
        </w:rPr>
        <w:t>For the message to be understood in a positive way, his attitude must be the right one.</w:t>
      </w:r>
      <w:r w:rsidR="004400D9" w:rsidRPr="004400D9">
        <w:t xml:space="preserve"> </w:t>
      </w:r>
      <w:r w:rsidR="004400D9" w:rsidRPr="004400D9">
        <w:rPr>
          <w:rFonts w:ascii="Arial" w:hAnsi="Arial" w:cs="Arial"/>
          <w:sz w:val="32"/>
          <w:szCs w:val="32"/>
        </w:rPr>
        <w:t>In addition, he should possess adequate knowledge about the subject and be able to relate to the listener.</w:t>
      </w:r>
      <w:r w:rsidR="004400D9" w:rsidRPr="004400D9">
        <w:t xml:space="preserve"> </w:t>
      </w:r>
      <w:r w:rsidR="004400D9" w:rsidRPr="004400D9">
        <w:rPr>
          <w:rFonts w:ascii="Arial" w:hAnsi="Arial" w:cs="Arial"/>
          <w:sz w:val="32"/>
          <w:szCs w:val="32"/>
        </w:rPr>
        <w:t>Like the speaker, he should also come from a similar social and cultural background.</w:t>
      </w:r>
      <w:r w:rsidR="004400D9" w:rsidRPr="004400D9">
        <w:t xml:space="preserve"> </w:t>
      </w:r>
      <w:r w:rsidR="004400D9" w:rsidRPr="004400D9">
        <w:rPr>
          <w:rFonts w:ascii="Arial" w:hAnsi="Arial" w:cs="Arial"/>
          <w:sz w:val="32"/>
          <w:szCs w:val="32"/>
        </w:rPr>
        <w:t xml:space="preserve">In </w:t>
      </w:r>
      <w:proofErr w:type="spellStart"/>
      <w:r w:rsidR="004400D9" w:rsidRPr="004400D9">
        <w:rPr>
          <w:rFonts w:ascii="Arial" w:hAnsi="Arial" w:cs="Arial"/>
          <w:sz w:val="32"/>
          <w:szCs w:val="32"/>
        </w:rPr>
        <w:t>Berlo's</w:t>
      </w:r>
      <w:proofErr w:type="spellEnd"/>
      <w:r w:rsidR="004400D9" w:rsidRPr="004400D9">
        <w:rPr>
          <w:rFonts w:ascii="Arial" w:hAnsi="Arial" w:cs="Arial"/>
          <w:sz w:val="32"/>
          <w:szCs w:val="32"/>
        </w:rPr>
        <w:t xml:space="preserve"> model of communication, there are several loopholes.</w:t>
      </w:r>
      <w:r w:rsidR="004400D9" w:rsidRPr="004400D9">
        <w:t xml:space="preserve"> </w:t>
      </w:r>
      <w:r w:rsidR="004400D9" w:rsidRPr="004400D9">
        <w:rPr>
          <w:rFonts w:ascii="Arial" w:hAnsi="Arial" w:cs="Arial"/>
          <w:sz w:val="32"/>
          <w:szCs w:val="32"/>
        </w:rPr>
        <w:t>A speaker and listener must be on the same page for the language to be converted smoothly, but that doesn't always happen in the real world.</w:t>
      </w:r>
    </w:p>
    <w:sectPr w:rsidR="00744342" w:rsidRPr="00FE58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8F6"/>
    <w:rsid w:val="00154F39"/>
    <w:rsid w:val="002C216F"/>
    <w:rsid w:val="00331602"/>
    <w:rsid w:val="003709AD"/>
    <w:rsid w:val="004400D9"/>
    <w:rsid w:val="00565580"/>
    <w:rsid w:val="005F021C"/>
    <w:rsid w:val="006603CB"/>
    <w:rsid w:val="00665807"/>
    <w:rsid w:val="006660DD"/>
    <w:rsid w:val="006E0E6C"/>
    <w:rsid w:val="00744342"/>
    <w:rsid w:val="008B10E1"/>
    <w:rsid w:val="009D6E70"/>
    <w:rsid w:val="00DF165F"/>
    <w:rsid w:val="00F429B1"/>
    <w:rsid w:val="00F47A11"/>
    <w:rsid w:val="00FE5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84741B"/>
  <w15:chartTrackingRefBased/>
  <w15:docId w15:val="{42892073-CEE1-444B-8B98-11779D573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65580"/>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65580"/>
    <w:rPr>
      <w:rFonts w:ascii="Times New Roman" w:eastAsia="Times New Roman" w:hAnsi="Times New Roman" w:cs="Times New Roman"/>
      <w:b/>
      <w:bCs/>
      <w:sz w:val="27"/>
      <w:szCs w:val="27"/>
      <w:lang w:eastAsia="en-GB"/>
    </w:rPr>
  </w:style>
  <w:style w:type="paragraph" w:styleId="NoSpacing">
    <w:name w:val="No Spacing"/>
    <w:link w:val="NoSpacingChar"/>
    <w:uiPriority w:val="1"/>
    <w:qFormat/>
    <w:rsid w:val="00744342"/>
  </w:style>
  <w:style w:type="character" w:customStyle="1" w:styleId="NoSpacingChar">
    <w:name w:val="No Spacing Char"/>
    <w:basedOn w:val="DefaultParagraphFont"/>
    <w:link w:val="NoSpacing"/>
    <w:uiPriority w:val="1"/>
    <w:rsid w:val="00744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24035">
      <w:bodyDiv w:val="1"/>
      <w:marLeft w:val="0"/>
      <w:marRight w:val="0"/>
      <w:marTop w:val="0"/>
      <w:marBottom w:val="0"/>
      <w:divBdr>
        <w:top w:val="none" w:sz="0" w:space="0" w:color="auto"/>
        <w:left w:val="none" w:sz="0" w:space="0" w:color="auto"/>
        <w:bottom w:val="none" w:sz="0" w:space="0" w:color="auto"/>
        <w:right w:val="none" w:sz="0" w:space="0" w:color="auto"/>
      </w:divBdr>
    </w:div>
    <w:div w:id="159582980">
      <w:bodyDiv w:val="1"/>
      <w:marLeft w:val="0"/>
      <w:marRight w:val="0"/>
      <w:marTop w:val="0"/>
      <w:marBottom w:val="0"/>
      <w:divBdr>
        <w:top w:val="none" w:sz="0" w:space="0" w:color="auto"/>
        <w:left w:val="none" w:sz="0" w:space="0" w:color="auto"/>
        <w:bottom w:val="none" w:sz="0" w:space="0" w:color="auto"/>
        <w:right w:val="none" w:sz="0" w:space="0" w:color="auto"/>
      </w:divBdr>
    </w:div>
    <w:div w:id="183902459">
      <w:bodyDiv w:val="1"/>
      <w:marLeft w:val="0"/>
      <w:marRight w:val="0"/>
      <w:marTop w:val="0"/>
      <w:marBottom w:val="0"/>
      <w:divBdr>
        <w:top w:val="none" w:sz="0" w:space="0" w:color="auto"/>
        <w:left w:val="none" w:sz="0" w:space="0" w:color="auto"/>
        <w:bottom w:val="none" w:sz="0" w:space="0" w:color="auto"/>
        <w:right w:val="none" w:sz="0" w:space="0" w:color="auto"/>
      </w:divBdr>
    </w:div>
    <w:div w:id="188882323">
      <w:bodyDiv w:val="1"/>
      <w:marLeft w:val="0"/>
      <w:marRight w:val="0"/>
      <w:marTop w:val="0"/>
      <w:marBottom w:val="0"/>
      <w:divBdr>
        <w:top w:val="none" w:sz="0" w:space="0" w:color="auto"/>
        <w:left w:val="none" w:sz="0" w:space="0" w:color="auto"/>
        <w:bottom w:val="none" w:sz="0" w:space="0" w:color="auto"/>
        <w:right w:val="none" w:sz="0" w:space="0" w:color="auto"/>
      </w:divBdr>
    </w:div>
    <w:div w:id="195822504">
      <w:bodyDiv w:val="1"/>
      <w:marLeft w:val="0"/>
      <w:marRight w:val="0"/>
      <w:marTop w:val="0"/>
      <w:marBottom w:val="0"/>
      <w:divBdr>
        <w:top w:val="none" w:sz="0" w:space="0" w:color="auto"/>
        <w:left w:val="none" w:sz="0" w:space="0" w:color="auto"/>
        <w:bottom w:val="none" w:sz="0" w:space="0" w:color="auto"/>
        <w:right w:val="none" w:sz="0" w:space="0" w:color="auto"/>
      </w:divBdr>
    </w:div>
    <w:div w:id="208421144">
      <w:bodyDiv w:val="1"/>
      <w:marLeft w:val="0"/>
      <w:marRight w:val="0"/>
      <w:marTop w:val="0"/>
      <w:marBottom w:val="0"/>
      <w:divBdr>
        <w:top w:val="none" w:sz="0" w:space="0" w:color="auto"/>
        <w:left w:val="none" w:sz="0" w:space="0" w:color="auto"/>
        <w:bottom w:val="none" w:sz="0" w:space="0" w:color="auto"/>
        <w:right w:val="none" w:sz="0" w:space="0" w:color="auto"/>
      </w:divBdr>
    </w:div>
    <w:div w:id="226652402">
      <w:bodyDiv w:val="1"/>
      <w:marLeft w:val="0"/>
      <w:marRight w:val="0"/>
      <w:marTop w:val="0"/>
      <w:marBottom w:val="0"/>
      <w:divBdr>
        <w:top w:val="none" w:sz="0" w:space="0" w:color="auto"/>
        <w:left w:val="none" w:sz="0" w:space="0" w:color="auto"/>
        <w:bottom w:val="none" w:sz="0" w:space="0" w:color="auto"/>
        <w:right w:val="none" w:sz="0" w:space="0" w:color="auto"/>
      </w:divBdr>
      <w:divsChild>
        <w:div w:id="515584728">
          <w:marLeft w:val="0"/>
          <w:marRight w:val="0"/>
          <w:marTop w:val="0"/>
          <w:marBottom w:val="0"/>
          <w:divBdr>
            <w:top w:val="none" w:sz="0" w:space="0" w:color="auto"/>
            <w:left w:val="none" w:sz="0" w:space="0" w:color="auto"/>
            <w:bottom w:val="none" w:sz="0" w:space="0" w:color="auto"/>
            <w:right w:val="none" w:sz="0" w:space="0" w:color="auto"/>
          </w:divBdr>
        </w:div>
      </w:divsChild>
    </w:div>
    <w:div w:id="361326081">
      <w:bodyDiv w:val="1"/>
      <w:marLeft w:val="0"/>
      <w:marRight w:val="0"/>
      <w:marTop w:val="0"/>
      <w:marBottom w:val="0"/>
      <w:divBdr>
        <w:top w:val="none" w:sz="0" w:space="0" w:color="auto"/>
        <w:left w:val="none" w:sz="0" w:space="0" w:color="auto"/>
        <w:bottom w:val="none" w:sz="0" w:space="0" w:color="auto"/>
        <w:right w:val="none" w:sz="0" w:space="0" w:color="auto"/>
      </w:divBdr>
    </w:div>
    <w:div w:id="413864791">
      <w:bodyDiv w:val="1"/>
      <w:marLeft w:val="0"/>
      <w:marRight w:val="0"/>
      <w:marTop w:val="0"/>
      <w:marBottom w:val="0"/>
      <w:divBdr>
        <w:top w:val="none" w:sz="0" w:space="0" w:color="auto"/>
        <w:left w:val="none" w:sz="0" w:space="0" w:color="auto"/>
        <w:bottom w:val="none" w:sz="0" w:space="0" w:color="auto"/>
        <w:right w:val="none" w:sz="0" w:space="0" w:color="auto"/>
      </w:divBdr>
    </w:div>
    <w:div w:id="466167426">
      <w:bodyDiv w:val="1"/>
      <w:marLeft w:val="0"/>
      <w:marRight w:val="0"/>
      <w:marTop w:val="0"/>
      <w:marBottom w:val="0"/>
      <w:divBdr>
        <w:top w:val="none" w:sz="0" w:space="0" w:color="auto"/>
        <w:left w:val="none" w:sz="0" w:space="0" w:color="auto"/>
        <w:bottom w:val="none" w:sz="0" w:space="0" w:color="auto"/>
        <w:right w:val="none" w:sz="0" w:space="0" w:color="auto"/>
      </w:divBdr>
    </w:div>
    <w:div w:id="552162182">
      <w:bodyDiv w:val="1"/>
      <w:marLeft w:val="0"/>
      <w:marRight w:val="0"/>
      <w:marTop w:val="0"/>
      <w:marBottom w:val="0"/>
      <w:divBdr>
        <w:top w:val="none" w:sz="0" w:space="0" w:color="auto"/>
        <w:left w:val="none" w:sz="0" w:space="0" w:color="auto"/>
        <w:bottom w:val="none" w:sz="0" w:space="0" w:color="auto"/>
        <w:right w:val="none" w:sz="0" w:space="0" w:color="auto"/>
      </w:divBdr>
    </w:div>
    <w:div w:id="702170052">
      <w:bodyDiv w:val="1"/>
      <w:marLeft w:val="0"/>
      <w:marRight w:val="0"/>
      <w:marTop w:val="0"/>
      <w:marBottom w:val="0"/>
      <w:divBdr>
        <w:top w:val="none" w:sz="0" w:space="0" w:color="auto"/>
        <w:left w:val="none" w:sz="0" w:space="0" w:color="auto"/>
        <w:bottom w:val="none" w:sz="0" w:space="0" w:color="auto"/>
        <w:right w:val="none" w:sz="0" w:space="0" w:color="auto"/>
      </w:divBdr>
    </w:div>
    <w:div w:id="772020485">
      <w:bodyDiv w:val="1"/>
      <w:marLeft w:val="0"/>
      <w:marRight w:val="0"/>
      <w:marTop w:val="0"/>
      <w:marBottom w:val="0"/>
      <w:divBdr>
        <w:top w:val="none" w:sz="0" w:space="0" w:color="auto"/>
        <w:left w:val="none" w:sz="0" w:space="0" w:color="auto"/>
        <w:bottom w:val="none" w:sz="0" w:space="0" w:color="auto"/>
        <w:right w:val="none" w:sz="0" w:space="0" w:color="auto"/>
      </w:divBdr>
    </w:div>
    <w:div w:id="888496603">
      <w:bodyDiv w:val="1"/>
      <w:marLeft w:val="0"/>
      <w:marRight w:val="0"/>
      <w:marTop w:val="0"/>
      <w:marBottom w:val="0"/>
      <w:divBdr>
        <w:top w:val="none" w:sz="0" w:space="0" w:color="auto"/>
        <w:left w:val="none" w:sz="0" w:space="0" w:color="auto"/>
        <w:bottom w:val="none" w:sz="0" w:space="0" w:color="auto"/>
        <w:right w:val="none" w:sz="0" w:space="0" w:color="auto"/>
      </w:divBdr>
    </w:div>
    <w:div w:id="1036541513">
      <w:bodyDiv w:val="1"/>
      <w:marLeft w:val="0"/>
      <w:marRight w:val="0"/>
      <w:marTop w:val="0"/>
      <w:marBottom w:val="0"/>
      <w:divBdr>
        <w:top w:val="none" w:sz="0" w:space="0" w:color="auto"/>
        <w:left w:val="none" w:sz="0" w:space="0" w:color="auto"/>
        <w:bottom w:val="none" w:sz="0" w:space="0" w:color="auto"/>
        <w:right w:val="none" w:sz="0" w:space="0" w:color="auto"/>
      </w:divBdr>
    </w:div>
    <w:div w:id="1336762732">
      <w:bodyDiv w:val="1"/>
      <w:marLeft w:val="0"/>
      <w:marRight w:val="0"/>
      <w:marTop w:val="0"/>
      <w:marBottom w:val="0"/>
      <w:divBdr>
        <w:top w:val="none" w:sz="0" w:space="0" w:color="auto"/>
        <w:left w:val="none" w:sz="0" w:space="0" w:color="auto"/>
        <w:bottom w:val="none" w:sz="0" w:space="0" w:color="auto"/>
        <w:right w:val="none" w:sz="0" w:space="0" w:color="auto"/>
      </w:divBdr>
      <w:divsChild>
        <w:div w:id="2103648020">
          <w:marLeft w:val="0"/>
          <w:marRight w:val="0"/>
          <w:marTop w:val="0"/>
          <w:marBottom w:val="0"/>
          <w:divBdr>
            <w:top w:val="none" w:sz="0" w:space="0" w:color="auto"/>
            <w:left w:val="none" w:sz="0" w:space="0" w:color="auto"/>
            <w:bottom w:val="none" w:sz="0" w:space="0" w:color="auto"/>
            <w:right w:val="none" w:sz="0" w:space="0" w:color="auto"/>
          </w:divBdr>
        </w:div>
      </w:divsChild>
    </w:div>
    <w:div w:id="1446659692">
      <w:bodyDiv w:val="1"/>
      <w:marLeft w:val="0"/>
      <w:marRight w:val="0"/>
      <w:marTop w:val="0"/>
      <w:marBottom w:val="0"/>
      <w:divBdr>
        <w:top w:val="none" w:sz="0" w:space="0" w:color="auto"/>
        <w:left w:val="none" w:sz="0" w:space="0" w:color="auto"/>
        <w:bottom w:val="none" w:sz="0" w:space="0" w:color="auto"/>
        <w:right w:val="none" w:sz="0" w:space="0" w:color="auto"/>
      </w:divBdr>
    </w:div>
    <w:div w:id="1488744559">
      <w:bodyDiv w:val="1"/>
      <w:marLeft w:val="0"/>
      <w:marRight w:val="0"/>
      <w:marTop w:val="0"/>
      <w:marBottom w:val="0"/>
      <w:divBdr>
        <w:top w:val="none" w:sz="0" w:space="0" w:color="auto"/>
        <w:left w:val="none" w:sz="0" w:space="0" w:color="auto"/>
        <w:bottom w:val="none" w:sz="0" w:space="0" w:color="auto"/>
        <w:right w:val="none" w:sz="0" w:space="0" w:color="auto"/>
      </w:divBdr>
    </w:div>
    <w:div w:id="1714305496">
      <w:bodyDiv w:val="1"/>
      <w:marLeft w:val="0"/>
      <w:marRight w:val="0"/>
      <w:marTop w:val="0"/>
      <w:marBottom w:val="0"/>
      <w:divBdr>
        <w:top w:val="none" w:sz="0" w:space="0" w:color="auto"/>
        <w:left w:val="none" w:sz="0" w:space="0" w:color="auto"/>
        <w:bottom w:val="none" w:sz="0" w:space="0" w:color="auto"/>
        <w:right w:val="none" w:sz="0" w:space="0" w:color="auto"/>
      </w:divBdr>
    </w:div>
    <w:div w:id="1719359372">
      <w:bodyDiv w:val="1"/>
      <w:marLeft w:val="0"/>
      <w:marRight w:val="0"/>
      <w:marTop w:val="0"/>
      <w:marBottom w:val="0"/>
      <w:divBdr>
        <w:top w:val="none" w:sz="0" w:space="0" w:color="auto"/>
        <w:left w:val="none" w:sz="0" w:space="0" w:color="auto"/>
        <w:bottom w:val="none" w:sz="0" w:space="0" w:color="auto"/>
        <w:right w:val="none" w:sz="0" w:space="0" w:color="auto"/>
      </w:divBdr>
    </w:div>
    <w:div w:id="1764104870">
      <w:bodyDiv w:val="1"/>
      <w:marLeft w:val="0"/>
      <w:marRight w:val="0"/>
      <w:marTop w:val="0"/>
      <w:marBottom w:val="0"/>
      <w:divBdr>
        <w:top w:val="none" w:sz="0" w:space="0" w:color="auto"/>
        <w:left w:val="none" w:sz="0" w:space="0" w:color="auto"/>
        <w:bottom w:val="none" w:sz="0" w:space="0" w:color="auto"/>
        <w:right w:val="none" w:sz="0" w:space="0" w:color="auto"/>
      </w:divBdr>
    </w:div>
    <w:div w:id="1786578036">
      <w:bodyDiv w:val="1"/>
      <w:marLeft w:val="0"/>
      <w:marRight w:val="0"/>
      <w:marTop w:val="0"/>
      <w:marBottom w:val="0"/>
      <w:divBdr>
        <w:top w:val="none" w:sz="0" w:space="0" w:color="auto"/>
        <w:left w:val="none" w:sz="0" w:space="0" w:color="auto"/>
        <w:bottom w:val="none" w:sz="0" w:space="0" w:color="auto"/>
        <w:right w:val="none" w:sz="0" w:space="0" w:color="auto"/>
      </w:divBdr>
    </w:div>
    <w:div w:id="1869903613">
      <w:bodyDiv w:val="1"/>
      <w:marLeft w:val="0"/>
      <w:marRight w:val="0"/>
      <w:marTop w:val="0"/>
      <w:marBottom w:val="0"/>
      <w:divBdr>
        <w:top w:val="none" w:sz="0" w:space="0" w:color="auto"/>
        <w:left w:val="none" w:sz="0" w:space="0" w:color="auto"/>
        <w:bottom w:val="none" w:sz="0" w:space="0" w:color="auto"/>
        <w:right w:val="none" w:sz="0" w:space="0" w:color="auto"/>
      </w:divBdr>
    </w:div>
    <w:div w:id="2035424646">
      <w:bodyDiv w:val="1"/>
      <w:marLeft w:val="0"/>
      <w:marRight w:val="0"/>
      <w:marTop w:val="0"/>
      <w:marBottom w:val="0"/>
      <w:divBdr>
        <w:top w:val="none" w:sz="0" w:space="0" w:color="auto"/>
        <w:left w:val="none" w:sz="0" w:space="0" w:color="auto"/>
        <w:bottom w:val="none" w:sz="0" w:space="0" w:color="auto"/>
        <w:right w:val="none" w:sz="0" w:space="0" w:color="auto"/>
      </w:divBdr>
      <w:divsChild>
        <w:div w:id="1379547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7</Pages>
  <Words>1011</Words>
  <Characters>5766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Onofrio Brescia (2019147)</dc:creator>
  <cp:keywords/>
  <dc:description/>
  <cp:lastModifiedBy>Onofrio Brescia (2019147)</cp:lastModifiedBy>
  <cp:revision>2</cp:revision>
  <dcterms:created xsi:type="dcterms:W3CDTF">2021-08-25T17:40:00Z</dcterms:created>
  <dcterms:modified xsi:type="dcterms:W3CDTF">2021-08-26T22:01:00Z</dcterms:modified>
</cp:coreProperties>
</file>