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560" w:lineRule="exact"/>
        <w:jc w:val="both"/>
        <w:rPr>
          <w:rFonts w:ascii="Times New Roman" w:hAnsi="Times New Roman" w:cs="Times New Roman"/>
          <w:sz w:val="36"/>
          <w:szCs w:val="36"/>
        </w:rPr>
      </w:pPr>
    </w:p>
    <w:p>
      <w:pPr>
        <w:spacing w:line="560" w:lineRule="exact"/>
        <w:jc w:val="center"/>
        <w:rPr>
          <w:rFonts w:ascii="Times New Roman" w:hAnsi="Times New Roman" w:cs="Times New Roman"/>
          <w:sz w:val="36"/>
          <w:szCs w:val="36"/>
        </w:rPr>
      </w:pPr>
    </w:p>
    <w:p>
      <w:pPr>
        <w:spacing w:line="560" w:lineRule="exact"/>
        <w:jc w:val="center"/>
        <w:rPr>
          <w:rFonts w:ascii="Times New Roman" w:hAnsi="Times New Roman" w:cs="Times New Roman"/>
          <w:sz w:val="36"/>
          <w:szCs w:val="36"/>
        </w:rPr>
      </w:pPr>
    </w:p>
    <w:p>
      <w:pPr>
        <w:spacing w:line="560" w:lineRule="exact"/>
        <w:jc w:val="center"/>
        <w:rPr>
          <w:rFonts w:ascii="Times New Roman" w:hAnsi="Times New Roman" w:cs="Times New Roman"/>
          <w:sz w:val="36"/>
          <w:szCs w:val="36"/>
        </w:rPr>
      </w:pPr>
    </w:p>
    <w:p>
      <w:pPr>
        <w:spacing w:line="560" w:lineRule="exact"/>
        <w:jc w:val="center"/>
        <w:rPr>
          <w:rFonts w:ascii="Times New Roman" w:hAnsi="Times New Roman" w:cs="Times New Roman"/>
          <w:sz w:val="36"/>
          <w:szCs w:val="36"/>
        </w:rPr>
      </w:pPr>
    </w:p>
    <w:p>
      <w:pPr>
        <w:spacing w:line="560" w:lineRule="exact"/>
        <w:jc w:val="center"/>
        <w:rPr>
          <w:rFonts w:ascii="Times New Roman" w:hAnsi="Times New Roman" w:cs="Times New Roman"/>
          <w:sz w:val="36"/>
          <w:szCs w:val="36"/>
        </w:rPr>
      </w:pPr>
    </w:p>
    <w:p>
      <w:pPr>
        <w:spacing w:line="560" w:lineRule="exact"/>
        <w:jc w:val="center"/>
        <w:rPr>
          <w:rFonts w:ascii="Times New Roman" w:hAnsi="Times New Roman" w:cs="Times New Roman"/>
          <w:sz w:val="36"/>
          <w:szCs w:val="36"/>
        </w:rPr>
      </w:pPr>
      <w:r>
        <w:rPr>
          <w:rFonts w:ascii="Times New Roman" w:hAnsi="Times New Roman" w:cs="Times New Roman"/>
          <w:sz w:val="36"/>
          <w:szCs w:val="36"/>
        </w:rPr>
        <w:t xml:space="preserve">A Survey Study on Students' Classroom Willingness to Communicate in English </w:t>
      </w:r>
      <w:r>
        <w:rPr>
          <w:rFonts w:hint="eastAsia" w:ascii="Times New Roman" w:hAnsi="Times New Roman" w:cs="Times New Roman"/>
          <w:sz w:val="36"/>
          <w:szCs w:val="36"/>
          <w:lang w:val="en-US" w:eastAsia="zh-CN"/>
        </w:rPr>
        <w:t>in an</w:t>
      </w:r>
      <w:r>
        <w:rPr>
          <w:rFonts w:ascii="Times New Roman" w:hAnsi="Times New Roman" w:cs="Times New Roman"/>
          <w:sz w:val="36"/>
          <w:szCs w:val="36"/>
        </w:rPr>
        <w:t xml:space="preserve"> International</w:t>
      </w:r>
      <w:r>
        <w:rPr>
          <w:rFonts w:hint="eastAsia" w:ascii="Times New Roman" w:hAnsi="Times New Roman" w:cs="Times New Roman"/>
          <w:sz w:val="36"/>
          <w:szCs w:val="36"/>
          <w:lang w:val="en-US" w:eastAsia="zh-CN"/>
        </w:rPr>
        <w:t xml:space="preserve"> High </w:t>
      </w:r>
      <w:r>
        <w:rPr>
          <w:rFonts w:ascii="Times New Roman" w:hAnsi="Times New Roman" w:cs="Times New Roman"/>
          <w:sz w:val="36"/>
          <w:szCs w:val="36"/>
        </w:rPr>
        <w:t>School</w:t>
      </w:r>
    </w:p>
    <w:p>
      <w:pPr>
        <w:spacing w:line="560" w:lineRule="exact"/>
        <w:jc w:val="center"/>
        <w:rPr>
          <w:rFonts w:ascii="微软雅黑" w:hAnsi="微软雅黑" w:eastAsia="微软雅黑" w:cs="微软雅黑"/>
          <w:color w:val="000000" w:themeColor="text1"/>
          <w:kern w:val="0"/>
          <w:sz w:val="19"/>
          <w:szCs w:val="19"/>
          <w:lang w:bidi="ar"/>
          <w14:textFill>
            <w14:solidFill>
              <w14:schemeClr w14:val="tx1"/>
            </w14:solidFill>
          </w14:textFill>
        </w:rPr>
      </w:pPr>
    </w:p>
    <w:p>
      <w:pPr>
        <w:spacing w:line="560" w:lineRule="exact"/>
        <w:jc w:val="center"/>
        <w:rPr>
          <w:rFonts w:ascii="微软雅黑" w:hAnsi="微软雅黑" w:eastAsia="微软雅黑" w:cs="微软雅黑"/>
          <w:color w:val="000000" w:themeColor="text1"/>
          <w:kern w:val="0"/>
          <w:sz w:val="19"/>
          <w:szCs w:val="19"/>
          <w:lang w:bidi="ar"/>
          <w14:textFill>
            <w14:solidFill>
              <w14:schemeClr w14:val="tx1"/>
            </w14:solidFill>
          </w14:textFill>
        </w:rPr>
      </w:pPr>
    </w:p>
    <w:p>
      <w:pPr>
        <w:spacing w:line="560" w:lineRule="exact"/>
        <w:jc w:val="center"/>
        <w:rPr>
          <w:rFonts w:ascii="微软雅黑" w:hAnsi="微软雅黑" w:eastAsia="微软雅黑" w:cs="微软雅黑"/>
          <w:color w:val="000000" w:themeColor="text1"/>
          <w:kern w:val="0"/>
          <w:sz w:val="19"/>
          <w:szCs w:val="19"/>
          <w:lang w:bidi="ar"/>
          <w14:textFill>
            <w14:solidFill>
              <w14:schemeClr w14:val="tx1"/>
            </w14:solidFill>
          </w14:textFill>
        </w:rPr>
      </w:pPr>
    </w:p>
    <w:p>
      <w:pPr>
        <w:spacing w:line="560" w:lineRule="exact"/>
        <w:jc w:val="center"/>
        <w:rPr>
          <w:rFonts w:ascii="微软雅黑" w:hAnsi="微软雅黑" w:eastAsia="微软雅黑" w:cs="微软雅黑"/>
          <w:color w:val="000000" w:themeColor="text1"/>
          <w:kern w:val="0"/>
          <w:sz w:val="19"/>
          <w:szCs w:val="19"/>
          <w:lang w:bidi="ar"/>
          <w14:textFill>
            <w14:solidFill>
              <w14:schemeClr w14:val="tx1"/>
            </w14:solidFill>
          </w14:textFill>
        </w:rPr>
      </w:pPr>
    </w:p>
    <w:p>
      <w:pPr>
        <w:spacing w:line="560" w:lineRule="exact"/>
        <w:jc w:val="center"/>
        <w:rPr>
          <w:color w:val="000000" w:themeColor="text1"/>
          <w:sz w:val="28"/>
          <w:szCs w:val="28"/>
          <w14:textFill>
            <w14:solidFill>
              <w14:schemeClr w14:val="tx1"/>
            </w14:solidFill>
          </w14:textFill>
        </w:rPr>
      </w:pPr>
      <w:r>
        <w:rPr>
          <w:rFonts w:ascii="微软雅黑" w:hAnsi="微软雅黑" w:eastAsia="微软雅黑" w:cs="微软雅黑"/>
          <w:color w:val="000000" w:themeColor="text1"/>
          <w:kern w:val="0"/>
          <w:sz w:val="28"/>
          <w:szCs w:val="28"/>
          <w:lang w:bidi="ar"/>
          <w14:textFill>
            <w14:solidFill>
              <w14:schemeClr w14:val="tx1"/>
            </w14:solidFill>
          </w14:textFill>
        </w:rPr>
        <w:t xml:space="preserve">Zhiyuan Lin </w:t>
      </w:r>
      <w:r>
        <w:rPr>
          <w:rFonts w:hint="eastAsia" w:ascii="微软雅黑" w:hAnsi="微软雅黑" w:eastAsia="微软雅黑" w:cs="微软雅黑"/>
          <w:b/>
          <w:bCs/>
          <w:color w:val="000000" w:themeColor="text1"/>
          <w:kern w:val="0"/>
          <w:sz w:val="28"/>
          <w:szCs w:val="28"/>
          <w:lang w:bidi="ar"/>
          <w14:textFill>
            <w14:solidFill>
              <w14:schemeClr w14:val="tx1"/>
            </w14:solidFill>
          </w14:textFill>
        </w:rPr>
        <w:t xml:space="preserve">│ </w:t>
      </w:r>
      <w:r>
        <w:rPr>
          <w:rFonts w:hint="eastAsia" w:ascii="微软雅黑" w:hAnsi="微软雅黑" w:eastAsia="微软雅黑" w:cs="微软雅黑"/>
          <w:color w:val="000000" w:themeColor="text1"/>
          <w:kern w:val="0"/>
          <w:sz w:val="28"/>
          <w:szCs w:val="28"/>
          <w:lang w:bidi="ar"/>
          <w14:textFill>
            <w14:solidFill>
              <w14:schemeClr w14:val="tx1"/>
            </w14:solidFill>
          </w14:textFill>
        </w:rPr>
        <w:t>University of Wales Trinity Saint David</w:t>
      </w:r>
    </w:p>
    <w:p>
      <w:pPr>
        <w:spacing w:line="560" w:lineRule="exact"/>
        <w:jc w:val="center"/>
        <w:rPr>
          <w:rFonts w:ascii="Times New Roman" w:hAnsi="Times New Roman" w:cs="Times New Roman"/>
          <w:sz w:val="28"/>
          <w:szCs w:val="28"/>
        </w:rPr>
      </w:pPr>
      <w:r>
        <w:rPr>
          <w:rFonts w:hint="eastAsia" w:ascii="微软雅黑" w:hAnsi="微软雅黑" w:eastAsia="微软雅黑" w:cs="微软雅黑"/>
          <w:color w:val="000000" w:themeColor="text1"/>
          <w:kern w:val="0"/>
          <w:sz w:val="28"/>
          <w:szCs w:val="28"/>
          <w:lang w:bidi="ar"/>
          <w14:textFill>
            <w14:solidFill>
              <w14:schemeClr w14:val="tx1"/>
            </w14:solidFill>
          </w14:textFill>
        </w:rPr>
        <w:t>2217539@student.uwtsd.ac.uk</w:t>
      </w:r>
    </w:p>
    <w:p>
      <w:pPr>
        <w:spacing w:line="560" w:lineRule="exact"/>
        <w:ind w:firstLine="643" w:firstLineChars="200"/>
        <w:jc w:val="center"/>
        <w:rPr>
          <w:rFonts w:hint="eastAsia" w:ascii="Times New Roman" w:hAnsi="Times New Roman" w:eastAsia="宋体" w:cs="Times New Roman"/>
          <w:b/>
          <w:bCs/>
          <w:color w:val="121312"/>
          <w:kern w:val="0"/>
          <w:sz w:val="32"/>
          <w:szCs w:val="32"/>
          <w:lang w:val="en-US" w:eastAsia="zh-CN" w:bidi="ar"/>
        </w:rPr>
        <w:sectPr>
          <w:pgSz w:w="11906" w:h="16838"/>
          <w:pgMar w:top="1440" w:right="1800" w:bottom="1440" w:left="1800" w:header="851" w:footer="992" w:gutter="0"/>
          <w:cols w:space="425" w:num="1"/>
          <w:docGrid w:type="lines" w:linePitch="312" w:charSpace="0"/>
        </w:sectPr>
      </w:pPr>
    </w:p>
    <w:sdt>
      <w:sdtPr>
        <w:rPr>
          <w:rFonts w:ascii="宋体" w:hAnsi="宋体" w:eastAsia="宋体" w:cstheme="minorBidi"/>
          <w:kern w:val="2"/>
          <w:sz w:val="21"/>
          <w:szCs w:val="24"/>
          <w:lang w:val="en-US" w:eastAsia="zh-CN" w:bidi="ar-SA"/>
        </w:rPr>
        <w:id w:val="147473882"/>
        <w15:color w:val="DBDBDB"/>
        <w:docPartObj>
          <w:docPartGallery w:val="Table of Contents"/>
          <w:docPartUnique/>
        </w:docPartObj>
      </w:sdtPr>
      <w:sdtEndPr>
        <w:rPr>
          <w:rFonts w:ascii="Times New Roman" w:hAnsi="Times New Roman" w:eastAsia="宋体" w:cs="Times New Roman"/>
          <w:bCs/>
          <w:color w:val="121312"/>
          <w:kern w:val="0"/>
          <w:sz w:val="21"/>
          <w:szCs w:val="24"/>
          <w:lang w:val="en-US" w:eastAsia="zh-CN" w:bidi="ar"/>
        </w:rPr>
      </w:sdtEndPr>
      <w:sdtContent>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b/>
              <w:bCs/>
              <w:sz w:val="24"/>
              <w:szCs w:val="32"/>
              <w:lang w:val="en-US" w:eastAsia="zh-CN"/>
            </w:rPr>
          </w:pPr>
          <w:r>
            <w:rPr>
              <w:rFonts w:hint="default" w:ascii="Times New Roman" w:hAnsi="Times New Roman" w:eastAsia="宋体" w:cs="Times New Roman"/>
              <w:b/>
              <w:bCs/>
              <w:sz w:val="24"/>
              <w:szCs w:val="32"/>
              <w:lang w:val="en-US" w:eastAsia="zh-CN"/>
            </w:rPr>
            <w:t>Contents</w:t>
          </w:r>
        </w:p>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b/>
              <w:bCs/>
              <w:sz w:val="24"/>
              <w:szCs w:val="32"/>
              <w:lang w:val="en-US" w:eastAsia="zh-CN"/>
            </w:rPr>
          </w:pPr>
        </w:p>
        <w:p>
          <w:pPr>
            <w:pStyle w:val="6"/>
            <w:tabs>
              <w:tab w:val="right" w:leader="dot" w:pos="8306"/>
            </w:tabs>
          </w:pPr>
          <w:r>
            <w:rPr>
              <w:rFonts w:ascii="Times New Roman" w:hAnsi="Times New Roman" w:eastAsia="宋体" w:cs="Times New Roman"/>
              <w:b/>
              <w:bCs/>
              <w:color w:val="121312"/>
              <w:kern w:val="0"/>
              <w:sz w:val="24"/>
              <w:lang w:bidi="ar"/>
            </w:rPr>
            <w:fldChar w:fldCharType="begin"/>
          </w:r>
          <w:r>
            <w:rPr>
              <w:rFonts w:ascii="Times New Roman" w:hAnsi="Times New Roman" w:eastAsia="宋体" w:cs="Times New Roman"/>
              <w:b/>
              <w:bCs/>
              <w:color w:val="121312"/>
              <w:kern w:val="0"/>
              <w:sz w:val="24"/>
              <w:lang w:bidi="ar"/>
            </w:rPr>
            <w:instrText xml:space="preserve">TOC \o "1-3" \h \u </w:instrText>
          </w:r>
          <w:r>
            <w:rPr>
              <w:rFonts w:ascii="Times New Roman" w:hAnsi="Times New Roman" w:eastAsia="宋体" w:cs="Times New Roman"/>
              <w:b/>
              <w:bCs/>
              <w:color w:val="121312"/>
              <w:kern w:val="0"/>
              <w:sz w:val="24"/>
              <w:lang w:bidi="ar"/>
            </w:rPr>
            <w:fldChar w:fldCharType="separate"/>
          </w: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_Toc7890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8"/>
              <w:lang w:val="en-US" w:eastAsia="zh-CN" w:bidi="ar"/>
            </w:rPr>
            <w:t>Acknowledgements</w:t>
          </w:r>
          <w:r>
            <w:tab/>
          </w:r>
          <w:r>
            <w:fldChar w:fldCharType="begin"/>
          </w:r>
          <w:r>
            <w:instrText xml:space="preserve"> PAGEREF _Toc7890 \h </w:instrText>
          </w:r>
          <w:r>
            <w:fldChar w:fldCharType="separate"/>
          </w:r>
          <w:r>
            <w:t>I</w:t>
          </w:r>
          <w:r>
            <w:fldChar w:fldCharType="end"/>
          </w:r>
          <w:r>
            <w:rPr>
              <w:rFonts w:ascii="Times New Roman" w:hAnsi="Times New Roman" w:eastAsia="宋体" w:cs="Times New Roman"/>
              <w:bCs/>
              <w:color w:val="121312"/>
              <w:kern w:val="0"/>
              <w:lang w:bidi="ar"/>
            </w:rPr>
            <w:fldChar w:fldCharType="end"/>
          </w:r>
        </w:p>
        <w:p>
          <w:pPr>
            <w:pStyle w:val="6"/>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_Toc26660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8"/>
              <w:lang w:val="en-US" w:eastAsia="zh-CN" w:bidi="ar"/>
            </w:rPr>
            <w:t>Abstract</w:t>
          </w:r>
          <w:r>
            <w:tab/>
          </w:r>
          <w:r>
            <w:fldChar w:fldCharType="begin"/>
          </w:r>
          <w:r>
            <w:instrText xml:space="preserve"> PAGEREF _Toc26660 \h </w:instrText>
          </w:r>
          <w:r>
            <w:fldChar w:fldCharType="separate"/>
          </w:r>
          <w:r>
            <w:t>II</w:t>
          </w:r>
          <w:r>
            <w:fldChar w:fldCharType="end"/>
          </w:r>
          <w:r>
            <w:rPr>
              <w:rFonts w:ascii="Times New Roman" w:hAnsi="Times New Roman" w:eastAsia="宋体" w:cs="Times New Roman"/>
              <w:bCs/>
              <w:color w:val="121312"/>
              <w:kern w:val="0"/>
              <w:lang w:bidi="ar"/>
            </w:rPr>
            <w:fldChar w:fldCharType="end"/>
          </w:r>
        </w:p>
        <w:p>
          <w:pPr>
            <w:pStyle w:val="6"/>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_Toc2782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8"/>
              <w:lang w:val="en-US" w:eastAsia="zh-CN" w:bidi="ar"/>
            </w:rPr>
            <w:t>List of Abbreviations</w:t>
          </w:r>
          <w:r>
            <w:tab/>
          </w:r>
          <w:r>
            <w:fldChar w:fldCharType="begin"/>
          </w:r>
          <w:r>
            <w:instrText xml:space="preserve"> PAGEREF _Toc2782 \h </w:instrText>
          </w:r>
          <w:r>
            <w:fldChar w:fldCharType="separate"/>
          </w:r>
          <w:r>
            <w:t>IV</w:t>
          </w:r>
          <w:r>
            <w:fldChar w:fldCharType="end"/>
          </w:r>
          <w:r>
            <w:rPr>
              <w:rFonts w:ascii="Times New Roman" w:hAnsi="Times New Roman" w:eastAsia="宋体" w:cs="Times New Roman"/>
              <w:bCs/>
              <w:color w:val="121312"/>
              <w:kern w:val="0"/>
              <w:lang w:bidi="ar"/>
            </w:rPr>
            <w:fldChar w:fldCharType="end"/>
          </w:r>
        </w:p>
        <w:p>
          <w:pPr>
            <w:pStyle w:val="6"/>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_Toc2194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8"/>
              <w:lang w:val="en-US" w:eastAsia="zh-CN" w:bidi="ar"/>
            </w:rPr>
            <w:t>List of Tables and Figures</w:t>
          </w:r>
          <w:r>
            <w:tab/>
          </w:r>
          <w:r>
            <w:fldChar w:fldCharType="begin"/>
          </w:r>
          <w:r>
            <w:instrText xml:space="preserve"> PAGEREF _Toc2194 \h </w:instrText>
          </w:r>
          <w:r>
            <w:fldChar w:fldCharType="separate"/>
          </w:r>
          <w:r>
            <w:t>V</w:t>
          </w:r>
          <w:r>
            <w:fldChar w:fldCharType="end"/>
          </w:r>
          <w:r>
            <w:rPr>
              <w:rFonts w:ascii="Times New Roman" w:hAnsi="Times New Roman" w:eastAsia="宋体" w:cs="Times New Roman"/>
              <w:bCs/>
              <w:color w:val="121312"/>
              <w:kern w:val="0"/>
              <w:lang w:bidi="ar"/>
            </w:rPr>
            <w:fldChar w:fldCharType="end"/>
          </w:r>
        </w:p>
        <w:p>
          <w:pPr>
            <w:pStyle w:val="6"/>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_Toc30723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8"/>
              <w:lang w:val="en-US" w:eastAsia="zh-CN" w:bidi="ar"/>
            </w:rPr>
            <w:t>Chapter 1 Introduction</w:t>
          </w:r>
          <w:r>
            <w:tab/>
          </w:r>
          <w:r>
            <w:fldChar w:fldCharType="begin"/>
          </w:r>
          <w:r>
            <w:instrText xml:space="preserve"> PAGEREF _Toc30723 \h </w:instrText>
          </w:r>
          <w:r>
            <w:fldChar w:fldCharType="separate"/>
          </w:r>
          <w:r>
            <w:t>1</w:t>
          </w:r>
          <w:r>
            <w:fldChar w:fldCharType="end"/>
          </w:r>
          <w:r>
            <w:rPr>
              <w:rFonts w:ascii="Times New Roman" w:hAnsi="Times New Roman" w:eastAsia="宋体" w:cs="Times New Roman"/>
              <w:bCs/>
              <w:color w:val="121312"/>
              <w:kern w:val="0"/>
              <w:lang w:bidi="ar"/>
            </w:rPr>
            <w:fldChar w:fldCharType="end"/>
          </w:r>
        </w:p>
        <w:p>
          <w:pPr>
            <w:pStyle w:val="7"/>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_Toc24951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lang w:val="en-US" w:eastAsia="zh-CN" w:bidi="ar"/>
            </w:rPr>
            <w:t>1.1 Research background</w:t>
          </w:r>
          <w:r>
            <w:tab/>
          </w:r>
          <w:r>
            <w:fldChar w:fldCharType="begin"/>
          </w:r>
          <w:r>
            <w:instrText xml:space="preserve"> PAGEREF _Toc24951 \h </w:instrText>
          </w:r>
          <w:r>
            <w:fldChar w:fldCharType="separate"/>
          </w:r>
          <w:r>
            <w:t>1</w:t>
          </w:r>
          <w:r>
            <w:fldChar w:fldCharType="end"/>
          </w:r>
          <w:r>
            <w:rPr>
              <w:rFonts w:ascii="Times New Roman" w:hAnsi="Times New Roman" w:eastAsia="宋体" w:cs="Times New Roman"/>
              <w:bCs/>
              <w:color w:val="121312"/>
              <w:kern w:val="0"/>
              <w:lang w:bidi="ar"/>
            </w:rPr>
            <w:fldChar w:fldCharType="end"/>
          </w:r>
        </w:p>
        <w:p>
          <w:pPr>
            <w:pStyle w:val="7"/>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_Toc26997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lang w:val="en-US" w:eastAsia="zh-CN" w:bidi="ar"/>
            </w:rPr>
            <w:t>1.2 Purpose of the study</w:t>
          </w:r>
          <w:r>
            <w:tab/>
          </w:r>
          <w:r>
            <w:fldChar w:fldCharType="begin"/>
          </w:r>
          <w:r>
            <w:instrText xml:space="preserve"> PAGEREF _Toc26997 \h </w:instrText>
          </w:r>
          <w:r>
            <w:fldChar w:fldCharType="separate"/>
          </w:r>
          <w:r>
            <w:t>1</w:t>
          </w:r>
          <w:r>
            <w:fldChar w:fldCharType="end"/>
          </w:r>
          <w:r>
            <w:rPr>
              <w:rFonts w:ascii="Times New Roman" w:hAnsi="Times New Roman" w:eastAsia="宋体" w:cs="Times New Roman"/>
              <w:bCs/>
              <w:color w:val="121312"/>
              <w:kern w:val="0"/>
              <w:lang w:bidi="ar"/>
            </w:rPr>
            <w:fldChar w:fldCharType="end"/>
          </w:r>
        </w:p>
        <w:p>
          <w:pPr>
            <w:pStyle w:val="7"/>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_Toc346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lang w:val="en-US" w:eastAsia="zh-CN" w:bidi="ar"/>
            </w:rPr>
            <w:t>1.3 Significant of the study</w:t>
          </w:r>
          <w:r>
            <w:tab/>
          </w:r>
          <w:r>
            <w:fldChar w:fldCharType="begin"/>
          </w:r>
          <w:r>
            <w:instrText xml:space="preserve"> PAGEREF _Toc346 \h </w:instrText>
          </w:r>
          <w:r>
            <w:fldChar w:fldCharType="separate"/>
          </w:r>
          <w:r>
            <w:t>2</w:t>
          </w:r>
          <w:r>
            <w:fldChar w:fldCharType="end"/>
          </w:r>
          <w:r>
            <w:rPr>
              <w:rFonts w:ascii="Times New Roman" w:hAnsi="Times New Roman" w:eastAsia="宋体" w:cs="Times New Roman"/>
              <w:bCs/>
              <w:color w:val="121312"/>
              <w:kern w:val="0"/>
              <w:lang w:bidi="ar"/>
            </w:rPr>
            <w:fldChar w:fldCharType="end"/>
          </w:r>
        </w:p>
        <w:p>
          <w:pPr>
            <w:pStyle w:val="7"/>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_Toc29498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lang w:val="en-US" w:eastAsia="zh-CN" w:bidi="ar"/>
            </w:rPr>
            <w:t>1.4 Layout of the research proposal</w:t>
          </w:r>
          <w:r>
            <w:tab/>
          </w:r>
          <w:r>
            <w:fldChar w:fldCharType="begin"/>
          </w:r>
          <w:r>
            <w:instrText xml:space="preserve"> PAGEREF _Toc29498 \h </w:instrText>
          </w:r>
          <w:r>
            <w:fldChar w:fldCharType="separate"/>
          </w:r>
          <w:r>
            <w:t>3</w:t>
          </w:r>
          <w:r>
            <w:fldChar w:fldCharType="end"/>
          </w:r>
          <w:r>
            <w:rPr>
              <w:rFonts w:ascii="Times New Roman" w:hAnsi="Times New Roman" w:eastAsia="宋体" w:cs="Times New Roman"/>
              <w:bCs/>
              <w:color w:val="121312"/>
              <w:kern w:val="0"/>
              <w:lang w:bidi="ar"/>
            </w:rPr>
            <w:fldChar w:fldCharType="end"/>
          </w:r>
        </w:p>
        <w:p>
          <w:pPr>
            <w:pStyle w:val="6"/>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_Toc21856 </w:instrText>
          </w:r>
          <w:r>
            <w:rPr>
              <w:rFonts w:ascii="Times New Roman" w:hAnsi="Times New Roman" w:eastAsia="宋体" w:cs="Times New Roman"/>
              <w:bCs/>
              <w:kern w:val="0"/>
              <w:lang w:bidi="ar"/>
            </w:rPr>
            <w:fldChar w:fldCharType="separate"/>
          </w:r>
          <w:r>
            <w:rPr>
              <w:rFonts w:hint="eastAsia" w:ascii="Times New Roman" w:hAnsi="Times New Roman" w:eastAsia="宋体" w:cs="Times New Roman"/>
              <w:bCs/>
              <w:kern w:val="0"/>
              <w:szCs w:val="28"/>
              <w:lang w:bidi="ar"/>
            </w:rPr>
            <w:t>Chapter 2</w:t>
          </w:r>
          <w:r>
            <w:rPr>
              <w:rFonts w:hint="eastAsia" w:ascii="Times New Roman" w:hAnsi="Times New Roman" w:eastAsia="宋体" w:cs="Times New Roman"/>
              <w:bCs/>
              <w:kern w:val="0"/>
              <w:szCs w:val="28"/>
              <w:lang w:val="en-US" w:eastAsia="zh-CN" w:bidi="ar"/>
            </w:rPr>
            <w:t xml:space="preserve"> </w:t>
          </w:r>
          <w:r>
            <w:rPr>
              <w:rFonts w:hint="eastAsia" w:ascii="Times New Roman" w:hAnsi="Times New Roman" w:eastAsia="宋体" w:cs="Times New Roman"/>
              <w:bCs/>
              <w:kern w:val="0"/>
              <w:szCs w:val="28"/>
              <w:lang w:bidi="ar"/>
            </w:rPr>
            <w:t>Literature Review</w:t>
          </w:r>
          <w:r>
            <w:tab/>
          </w:r>
          <w:r>
            <w:fldChar w:fldCharType="begin"/>
          </w:r>
          <w:r>
            <w:instrText xml:space="preserve"> PAGEREF _Toc21856 \h </w:instrText>
          </w:r>
          <w:r>
            <w:fldChar w:fldCharType="separate"/>
          </w:r>
          <w:r>
            <w:t>5</w:t>
          </w:r>
          <w:r>
            <w:fldChar w:fldCharType="end"/>
          </w:r>
          <w:r>
            <w:rPr>
              <w:rFonts w:ascii="Times New Roman" w:hAnsi="Times New Roman" w:eastAsia="宋体" w:cs="Times New Roman"/>
              <w:bCs/>
              <w:color w:val="121312"/>
              <w:kern w:val="0"/>
              <w:lang w:bidi="ar"/>
            </w:rPr>
            <w:fldChar w:fldCharType="end"/>
          </w:r>
        </w:p>
        <w:p>
          <w:pPr>
            <w:pStyle w:val="7"/>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_Toc6734 </w:instrText>
          </w:r>
          <w:r>
            <w:rPr>
              <w:rFonts w:ascii="Times New Roman" w:hAnsi="Times New Roman" w:eastAsia="宋体" w:cs="Times New Roman"/>
              <w:bCs/>
              <w:kern w:val="0"/>
              <w:lang w:bidi="ar"/>
            </w:rPr>
            <w:fldChar w:fldCharType="separate"/>
          </w:r>
          <w:r>
            <w:rPr>
              <w:rFonts w:hint="eastAsia" w:ascii="Times New Roman" w:hAnsi="Times New Roman" w:eastAsia="宋体" w:cs="Times New Roman"/>
              <w:bCs/>
              <w:kern w:val="0"/>
              <w:lang w:val="en-US" w:eastAsia="zh-CN" w:bidi="ar"/>
            </w:rPr>
            <w:t>2</w:t>
          </w:r>
          <w:r>
            <w:rPr>
              <w:rFonts w:hint="eastAsia" w:ascii="Times New Roman" w:hAnsi="Times New Roman" w:eastAsia="宋体" w:cs="Times New Roman"/>
              <w:bCs/>
              <w:kern w:val="0"/>
              <w:lang w:bidi="ar"/>
            </w:rPr>
            <w:t>.1 Definition of willingness to communicate (WTC)</w:t>
          </w:r>
          <w:r>
            <w:tab/>
          </w:r>
          <w:r>
            <w:fldChar w:fldCharType="begin"/>
          </w:r>
          <w:r>
            <w:instrText xml:space="preserve"> PAGEREF _Toc6734 \h </w:instrText>
          </w:r>
          <w:r>
            <w:fldChar w:fldCharType="separate"/>
          </w:r>
          <w:r>
            <w:t>5</w:t>
          </w:r>
          <w:r>
            <w:fldChar w:fldCharType="end"/>
          </w:r>
          <w:r>
            <w:rPr>
              <w:rFonts w:ascii="Times New Roman" w:hAnsi="Times New Roman" w:eastAsia="宋体" w:cs="Times New Roman"/>
              <w:bCs/>
              <w:color w:val="121312"/>
              <w:kern w:val="0"/>
              <w:lang w:bidi="ar"/>
            </w:rPr>
            <w:fldChar w:fldCharType="end"/>
          </w:r>
        </w:p>
        <w:p>
          <w:pPr>
            <w:pStyle w:val="3"/>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_Toc4433 </w:instrText>
          </w:r>
          <w:r>
            <w:rPr>
              <w:rFonts w:ascii="Times New Roman" w:hAnsi="Times New Roman" w:eastAsia="宋体" w:cs="Times New Roman"/>
              <w:bCs/>
              <w:kern w:val="0"/>
              <w:lang w:bidi="ar"/>
            </w:rPr>
            <w:fldChar w:fldCharType="separate"/>
          </w:r>
          <w:r>
            <w:rPr>
              <w:rFonts w:hint="eastAsia" w:ascii="Times New Roman" w:hAnsi="Times New Roman" w:eastAsia="宋体" w:cs="Times New Roman"/>
              <w:bCs/>
              <w:kern w:val="0"/>
              <w:lang w:val="en-US" w:eastAsia="zh-CN" w:bidi="ar"/>
            </w:rPr>
            <w:t>2</w:t>
          </w:r>
          <w:r>
            <w:rPr>
              <w:rFonts w:hint="eastAsia" w:ascii="Times New Roman" w:hAnsi="Times New Roman" w:eastAsia="宋体" w:cs="Times New Roman"/>
              <w:bCs/>
              <w:kern w:val="0"/>
              <w:lang w:bidi="ar"/>
            </w:rPr>
            <w:t>.1.1 Definition of WTC in L1</w:t>
          </w:r>
          <w:r>
            <w:tab/>
          </w:r>
          <w:r>
            <w:fldChar w:fldCharType="begin"/>
          </w:r>
          <w:r>
            <w:instrText xml:space="preserve"> PAGEREF _Toc4433 \h </w:instrText>
          </w:r>
          <w:r>
            <w:fldChar w:fldCharType="separate"/>
          </w:r>
          <w:r>
            <w:t>5</w:t>
          </w:r>
          <w:r>
            <w:fldChar w:fldCharType="end"/>
          </w:r>
          <w:r>
            <w:rPr>
              <w:rFonts w:ascii="Times New Roman" w:hAnsi="Times New Roman" w:eastAsia="宋体" w:cs="Times New Roman"/>
              <w:bCs/>
              <w:color w:val="121312"/>
              <w:kern w:val="0"/>
              <w:lang w:bidi="ar"/>
            </w:rPr>
            <w:fldChar w:fldCharType="end"/>
          </w:r>
        </w:p>
        <w:p>
          <w:pPr>
            <w:pStyle w:val="3"/>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_Toc786 </w:instrText>
          </w:r>
          <w:r>
            <w:rPr>
              <w:rFonts w:ascii="Times New Roman" w:hAnsi="Times New Roman" w:eastAsia="宋体" w:cs="Times New Roman"/>
              <w:bCs/>
              <w:kern w:val="0"/>
              <w:lang w:bidi="ar"/>
            </w:rPr>
            <w:fldChar w:fldCharType="separate"/>
          </w:r>
          <w:r>
            <w:rPr>
              <w:rFonts w:hint="eastAsia" w:ascii="Times New Roman" w:hAnsi="Times New Roman" w:eastAsia="宋体" w:cs="Times New Roman"/>
              <w:bCs/>
              <w:kern w:val="0"/>
              <w:lang w:val="en-US" w:eastAsia="zh-CN" w:bidi="ar"/>
            </w:rPr>
            <w:t>2</w:t>
          </w:r>
          <w:r>
            <w:rPr>
              <w:rFonts w:hint="eastAsia" w:ascii="Times New Roman" w:hAnsi="Times New Roman" w:eastAsia="宋体" w:cs="Times New Roman"/>
              <w:bCs/>
              <w:kern w:val="0"/>
              <w:lang w:bidi="ar"/>
            </w:rPr>
            <w:t>.1.2 Definition of WTC in L2</w:t>
          </w:r>
          <w:r>
            <w:tab/>
          </w:r>
          <w:r>
            <w:fldChar w:fldCharType="begin"/>
          </w:r>
          <w:r>
            <w:instrText xml:space="preserve"> PAGEREF _Toc786 \h </w:instrText>
          </w:r>
          <w:r>
            <w:fldChar w:fldCharType="separate"/>
          </w:r>
          <w:r>
            <w:t>6</w:t>
          </w:r>
          <w:r>
            <w:fldChar w:fldCharType="end"/>
          </w:r>
          <w:r>
            <w:rPr>
              <w:rFonts w:ascii="Times New Roman" w:hAnsi="Times New Roman" w:eastAsia="宋体" w:cs="Times New Roman"/>
              <w:bCs/>
              <w:color w:val="121312"/>
              <w:kern w:val="0"/>
              <w:lang w:bidi="ar"/>
            </w:rPr>
            <w:fldChar w:fldCharType="end"/>
          </w:r>
        </w:p>
        <w:p>
          <w:pPr>
            <w:pStyle w:val="7"/>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_Toc28896 </w:instrText>
          </w:r>
          <w:r>
            <w:rPr>
              <w:rFonts w:ascii="Times New Roman" w:hAnsi="Times New Roman" w:eastAsia="宋体" w:cs="Times New Roman"/>
              <w:bCs/>
              <w:kern w:val="0"/>
              <w:lang w:bidi="ar"/>
            </w:rPr>
            <w:fldChar w:fldCharType="separate"/>
          </w:r>
          <w:r>
            <w:rPr>
              <w:rFonts w:hint="eastAsia" w:ascii="Times New Roman" w:hAnsi="Times New Roman" w:eastAsia="宋体" w:cs="Times New Roman"/>
              <w:bCs/>
              <w:kern w:val="0"/>
              <w:lang w:val="en-US" w:eastAsia="zh-CN" w:bidi="ar"/>
            </w:rPr>
            <w:t>2</w:t>
          </w:r>
          <w:r>
            <w:rPr>
              <w:rFonts w:hint="eastAsia" w:ascii="Times New Roman" w:hAnsi="Times New Roman" w:eastAsia="宋体" w:cs="Times New Roman"/>
              <w:bCs/>
              <w:kern w:val="0"/>
              <w:lang w:bidi="ar"/>
            </w:rPr>
            <w:t>.2 Previous empirical studies on WTC in L2</w:t>
          </w:r>
          <w:r>
            <w:tab/>
          </w:r>
          <w:r>
            <w:fldChar w:fldCharType="begin"/>
          </w:r>
          <w:r>
            <w:instrText xml:space="preserve"> PAGEREF _Toc28896 \h </w:instrText>
          </w:r>
          <w:r>
            <w:fldChar w:fldCharType="separate"/>
          </w:r>
          <w:r>
            <w:t>7</w:t>
          </w:r>
          <w:r>
            <w:fldChar w:fldCharType="end"/>
          </w:r>
          <w:r>
            <w:rPr>
              <w:rFonts w:ascii="Times New Roman" w:hAnsi="Times New Roman" w:eastAsia="宋体" w:cs="Times New Roman"/>
              <w:bCs/>
              <w:color w:val="121312"/>
              <w:kern w:val="0"/>
              <w:lang w:bidi="ar"/>
            </w:rPr>
            <w:fldChar w:fldCharType="end"/>
          </w:r>
        </w:p>
        <w:p>
          <w:pPr>
            <w:pStyle w:val="3"/>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_Toc18426 </w:instrText>
          </w:r>
          <w:r>
            <w:rPr>
              <w:rFonts w:ascii="Times New Roman" w:hAnsi="Times New Roman" w:eastAsia="宋体" w:cs="Times New Roman"/>
              <w:bCs/>
              <w:kern w:val="0"/>
              <w:lang w:bidi="ar"/>
            </w:rPr>
            <w:fldChar w:fldCharType="separate"/>
          </w:r>
          <w:r>
            <w:rPr>
              <w:rFonts w:hint="eastAsia" w:ascii="Times New Roman" w:hAnsi="Times New Roman" w:eastAsia="宋体" w:cs="Times New Roman"/>
              <w:bCs/>
              <w:kern w:val="0"/>
              <w:lang w:val="en-US" w:eastAsia="zh-CN" w:bidi="ar"/>
            </w:rPr>
            <w:t>2</w:t>
          </w:r>
          <w:r>
            <w:rPr>
              <w:rFonts w:hint="eastAsia" w:ascii="Times New Roman" w:hAnsi="Times New Roman" w:eastAsia="宋体" w:cs="Times New Roman"/>
              <w:bCs/>
              <w:kern w:val="0"/>
              <w:lang w:bidi="ar"/>
            </w:rPr>
            <w:t>.2.1 Empirical studies on WTC in L2</w:t>
          </w:r>
          <w:r>
            <w:tab/>
          </w:r>
          <w:r>
            <w:fldChar w:fldCharType="begin"/>
          </w:r>
          <w:r>
            <w:instrText xml:space="preserve"> PAGEREF _Toc18426 \h </w:instrText>
          </w:r>
          <w:r>
            <w:fldChar w:fldCharType="separate"/>
          </w:r>
          <w:r>
            <w:t>7</w:t>
          </w:r>
          <w:r>
            <w:fldChar w:fldCharType="end"/>
          </w:r>
          <w:r>
            <w:rPr>
              <w:rFonts w:ascii="Times New Roman" w:hAnsi="Times New Roman" w:eastAsia="宋体" w:cs="Times New Roman"/>
              <w:bCs/>
              <w:color w:val="121312"/>
              <w:kern w:val="0"/>
              <w:lang w:bidi="ar"/>
            </w:rPr>
            <w:fldChar w:fldCharType="end"/>
          </w:r>
        </w:p>
        <w:p>
          <w:pPr>
            <w:pStyle w:val="3"/>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_Toc25616 </w:instrText>
          </w:r>
          <w:r>
            <w:rPr>
              <w:rFonts w:ascii="Times New Roman" w:hAnsi="Times New Roman" w:eastAsia="宋体" w:cs="Times New Roman"/>
              <w:bCs/>
              <w:kern w:val="0"/>
              <w:lang w:bidi="ar"/>
            </w:rPr>
            <w:fldChar w:fldCharType="separate"/>
          </w:r>
          <w:r>
            <w:rPr>
              <w:rFonts w:hint="eastAsia" w:ascii="Times New Roman" w:hAnsi="Times New Roman" w:eastAsia="宋体" w:cs="Times New Roman"/>
              <w:bCs/>
              <w:kern w:val="0"/>
              <w:lang w:val="en-US" w:eastAsia="zh-CN" w:bidi="ar"/>
            </w:rPr>
            <w:t>2</w:t>
          </w:r>
          <w:r>
            <w:rPr>
              <w:rFonts w:hint="eastAsia" w:ascii="Times New Roman" w:hAnsi="Times New Roman" w:eastAsia="宋体" w:cs="Times New Roman"/>
              <w:bCs/>
              <w:kern w:val="0"/>
              <w:lang w:bidi="ar"/>
            </w:rPr>
            <w:t>.2.2 Empirical studies on WTC in L2 of senior high students in China</w:t>
          </w:r>
          <w:r>
            <w:tab/>
          </w:r>
          <w:r>
            <w:fldChar w:fldCharType="begin"/>
          </w:r>
          <w:r>
            <w:instrText xml:space="preserve"> PAGEREF _Toc25616 \h </w:instrText>
          </w:r>
          <w:r>
            <w:fldChar w:fldCharType="separate"/>
          </w:r>
          <w:r>
            <w:t>12</w:t>
          </w:r>
          <w:r>
            <w:fldChar w:fldCharType="end"/>
          </w:r>
          <w:r>
            <w:rPr>
              <w:rFonts w:ascii="Times New Roman" w:hAnsi="Times New Roman" w:eastAsia="宋体" w:cs="Times New Roman"/>
              <w:bCs/>
              <w:color w:val="121312"/>
              <w:kern w:val="0"/>
              <w:lang w:bidi="ar"/>
            </w:rPr>
            <w:fldChar w:fldCharType="end"/>
          </w:r>
        </w:p>
        <w:p>
          <w:pPr>
            <w:pStyle w:val="7"/>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_Toc25298 </w:instrText>
          </w:r>
          <w:r>
            <w:rPr>
              <w:rFonts w:ascii="Times New Roman" w:hAnsi="Times New Roman" w:eastAsia="宋体" w:cs="Times New Roman"/>
              <w:bCs/>
              <w:kern w:val="0"/>
              <w:lang w:bidi="ar"/>
            </w:rPr>
            <w:fldChar w:fldCharType="separate"/>
          </w:r>
          <w:r>
            <w:rPr>
              <w:rFonts w:hint="eastAsia" w:ascii="Times New Roman" w:hAnsi="Times New Roman" w:eastAsia="宋体" w:cs="Times New Roman"/>
              <w:bCs/>
              <w:kern w:val="0"/>
              <w:lang w:val="en-US" w:eastAsia="zh-CN" w:bidi="ar"/>
            </w:rPr>
            <w:t>2</w:t>
          </w:r>
          <w:r>
            <w:rPr>
              <w:rFonts w:hint="eastAsia" w:ascii="Times New Roman" w:hAnsi="Times New Roman" w:eastAsia="宋体" w:cs="Times New Roman"/>
              <w:bCs/>
              <w:kern w:val="0"/>
              <w:lang w:bidi="ar"/>
            </w:rPr>
            <w:t>.3 Summary</w:t>
          </w:r>
          <w:r>
            <w:tab/>
          </w:r>
          <w:r>
            <w:fldChar w:fldCharType="begin"/>
          </w:r>
          <w:r>
            <w:instrText xml:space="preserve"> PAGEREF _Toc25298 \h </w:instrText>
          </w:r>
          <w:r>
            <w:fldChar w:fldCharType="separate"/>
          </w:r>
          <w:r>
            <w:t>13</w:t>
          </w:r>
          <w:r>
            <w:fldChar w:fldCharType="end"/>
          </w:r>
          <w:r>
            <w:rPr>
              <w:rFonts w:ascii="Times New Roman" w:hAnsi="Times New Roman" w:eastAsia="宋体" w:cs="Times New Roman"/>
              <w:bCs/>
              <w:color w:val="121312"/>
              <w:kern w:val="0"/>
              <w:lang w:bidi="ar"/>
            </w:rPr>
            <w:fldChar w:fldCharType="end"/>
          </w:r>
        </w:p>
        <w:p>
          <w:pPr>
            <w:pStyle w:val="6"/>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_Toc2031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8"/>
              <w:lang w:val="en-US" w:eastAsia="zh-CN" w:bidi="ar"/>
            </w:rPr>
            <w:t>Chapter 3 Theoretical framework</w:t>
          </w:r>
          <w:r>
            <w:tab/>
          </w:r>
          <w:r>
            <w:fldChar w:fldCharType="begin"/>
          </w:r>
          <w:r>
            <w:instrText xml:space="preserve"> PAGEREF _Toc2031 \h </w:instrText>
          </w:r>
          <w:r>
            <w:fldChar w:fldCharType="separate"/>
          </w:r>
          <w:r>
            <w:t>14</w:t>
          </w:r>
          <w:r>
            <w:fldChar w:fldCharType="end"/>
          </w:r>
          <w:r>
            <w:rPr>
              <w:rFonts w:ascii="Times New Roman" w:hAnsi="Times New Roman" w:eastAsia="宋体" w:cs="Times New Roman"/>
              <w:bCs/>
              <w:color w:val="121312"/>
              <w:kern w:val="0"/>
              <w:lang w:bidi="ar"/>
            </w:rPr>
            <w:fldChar w:fldCharType="end"/>
          </w:r>
        </w:p>
        <w:p>
          <w:pPr>
            <w:pStyle w:val="7"/>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_Toc9498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lang w:val="en-US" w:eastAsia="zh-CN" w:bidi="ar"/>
            </w:rPr>
            <w:t>3.1 Development of WTC model</w:t>
          </w:r>
          <w:r>
            <w:tab/>
          </w:r>
          <w:r>
            <w:fldChar w:fldCharType="begin"/>
          </w:r>
          <w:r>
            <w:instrText xml:space="preserve"> PAGEREF _Toc9498 \h </w:instrText>
          </w:r>
          <w:r>
            <w:fldChar w:fldCharType="separate"/>
          </w:r>
          <w:r>
            <w:t>14</w:t>
          </w:r>
          <w:r>
            <w:fldChar w:fldCharType="end"/>
          </w:r>
          <w:r>
            <w:rPr>
              <w:rFonts w:ascii="Times New Roman" w:hAnsi="Times New Roman" w:eastAsia="宋体" w:cs="Times New Roman"/>
              <w:bCs/>
              <w:color w:val="121312"/>
              <w:kern w:val="0"/>
              <w:lang w:bidi="ar"/>
            </w:rPr>
            <w:fldChar w:fldCharType="end"/>
          </w:r>
        </w:p>
        <w:p>
          <w:pPr>
            <w:pStyle w:val="3"/>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_Toc5634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lang w:val="en-US" w:eastAsia="zh-CN" w:bidi="ar"/>
            </w:rPr>
            <w:t>3.1.1 MacIntyre (1994) WTC model</w:t>
          </w:r>
          <w:r>
            <w:tab/>
          </w:r>
          <w:r>
            <w:fldChar w:fldCharType="begin"/>
          </w:r>
          <w:r>
            <w:instrText xml:space="preserve"> PAGEREF _Toc5634 \h </w:instrText>
          </w:r>
          <w:r>
            <w:fldChar w:fldCharType="separate"/>
          </w:r>
          <w:r>
            <w:t>14</w:t>
          </w:r>
          <w:r>
            <w:fldChar w:fldCharType="end"/>
          </w:r>
          <w:r>
            <w:rPr>
              <w:rFonts w:ascii="Times New Roman" w:hAnsi="Times New Roman" w:eastAsia="宋体" w:cs="Times New Roman"/>
              <w:bCs/>
              <w:color w:val="121312"/>
              <w:kern w:val="0"/>
              <w:lang w:bidi="ar"/>
            </w:rPr>
            <w:fldChar w:fldCharType="end"/>
          </w:r>
        </w:p>
        <w:p>
          <w:pPr>
            <w:pStyle w:val="3"/>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_Toc24642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lang w:val="en-US" w:eastAsia="zh-CN" w:bidi="ar"/>
            </w:rPr>
            <w:t>3.1.2 MacIntyre &amp; Charos (1996) WTC in L2 model</w:t>
          </w:r>
          <w:r>
            <w:tab/>
          </w:r>
          <w:r>
            <w:fldChar w:fldCharType="begin"/>
          </w:r>
          <w:r>
            <w:instrText xml:space="preserve"> PAGEREF _Toc24642 \h </w:instrText>
          </w:r>
          <w:r>
            <w:fldChar w:fldCharType="separate"/>
          </w:r>
          <w:r>
            <w:t>14</w:t>
          </w:r>
          <w:r>
            <w:fldChar w:fldCharType="end"/>
          </w:r>
          <w:r>
            <w:rPr>
              <w:rFonts w:ascii="Times New Roman" w:hAnsi="Times New Roman" w:eastAsia="宋体" w:cs="Times New Roman"/>
              <w:bCs/>
              <w:color w:val="121312"/>
              <w:kern w:val="0"/>
              <w:lang w:bidi="ar"/>
            </w:rPr>
            <w:fldChar w:fldCharType="end"/>
          </w:r>
        </w:p>
        <w:p>
          <w:pPr>
            <w:pStyle w:val="3"/>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_Toc2057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lang w:val="en-US" w:eastAsia="zh-CN" w:bidi="ar"/>
            </w:rPr>
            <w:t>3.1.3 MacIntyre et al. (1998) heuristic model of WTC in L2</w:t>
          </w:r>
          <w:r>
            <w:tab/>
          </w:r>
          <w:r>
            <w:fldChar w:fldCharType="begin"/>
          </w:r>
          <w:r>
            <w:instrText xml:space="preserve"> PAGEREF _Toc2057 \h </w:instrText>
          </w:r>
          <w:r>
            <w:fldChar w:fldCharType="separate"/>
          </w:r>
          <w:r>
            <w:t>15</w:t>
          </w:r>
          <w:r>
            <w:fldChar w:fldCharType="end"/>
          </w:r>
          <w:r>
            <w:rPr>
              <w:rFonts w:ascii="Times New Roman" w:hAnsi="Times New Roman" w:eastAsia="宋体" w:cs="Times New Roman"/>
              <w:bCs/>
              <w:color w:val="121312"/>
              <w:kern w:val="0"/>
              <w:lang w:bidi="ar"/>
            </w:rPr>
            <w:fldChar w:fldCharType="end"/>
          </w:r>
        </w:p>
        <w:p>
          <w:pPr>
            <w:pStyle w:val="3"/>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_Toc9425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lang w:val="en-US" w:eastAsia="zh-CN" w:bidi="ar"/>
            </w:rPr>
            <w:t>3.1.4 Wen &amp; Clément’s (2003) conceptualization of WTC in a Chinese setting</w:t>
          </w:r>
          <w:r>
            <w:tab/>
          </w:r>
          <w:r>
            <w:fldChar w:fldCharType="begin"/>
          </w:r>
          <w:r>
            <w:instrText xml:space="preserve"> PAGEREF _Toc9425 \h </w:instrText>
          </w:r>
          <w:r>
            <w:fldChar w:fldCharType="separate"/>
          </w:r>
          <w:r>
            <w:t>17</w:t>
          </w:r>
          <w:r>
            <w:fldChar w:fldCharType="end"/>
          </w:r>
          <w:r>
            <w:rPr>
              <w:rFonts w:ascii="Times New Roman" w:hAnsi="Times New Roman" w:eastAsia="宋体" w:cs="Times New Roman"/>
              <w:bCs/>
              <w:color w:val="121312"/>
              <w:kern w:val="0"/>
              <w:lang w:bidi="ar"/>
            </w:rPr>
            <w:fldChar w:fldCharType="end"/>
          </w:r>
        </w:p>
        <w:p>
          <w:pPr>
            <w:pStyle w:val="7"/>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_Toc23312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lang w:val="en-US" w:eastAsia="zh-CN" w:bidi="ar"/>
            </w:rPr>
            <w:t>3.2 Theoretical framework of the present study</w:t>
          </w:r>
          <w:r>
            <w:tab/>
          </w:r>
          <w:r>
            <w:fldChar w:fldCharType="begin"/>
          </w:r>
          <w:r>
            <w:instrText xml:space="preserve"> PAGEREF _Toc23312 \h </w:instrText>
          </w:r>
          <w:r>
            <w:fldChar w:fldCharType="separate"/>
          </w:r>
          <w:r>
            <w:t>18</w:t>
          </w:r>
          <w:r>
            <w:fldChar w:fldCharType="end"/>
          </w:r>
          <w:r>
            <w:rPr>
              <w:rFonts w:ascii="Times New Roman" w:hAnsi="Times New Roman" w:eastAsia="宋体" w:cs="Times New Roman"/>
              <w:bCs/>
              <w:color w:val="121312"/>
              <w:kern w:val="0"/>
              <w:lang w:bidi="ar"/>
            </w:rPr>
            <w:fldChar w:fldCharType="end"/>
          </w:r>
        </w:p>
        <w:p>
          <w:pPr>
            <w:pStyle w:val="6"/>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_Toc30653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8"/>
              <w:lang w:val="en-US" w:eastAsia="zh-CN" w:bidi="ar"/>
            </w:rPr>
            <w:t xml:space="preserve">Chapter </w:t>
          </w:r>
          <w:r>
            <w:rPr>
              <w:rFonts w:hint="eastAsia" w:ascii="Times New Roman" w:hAnsi="Times New Roman" w:eastAsia="宋体" w:cs="Times New Roman"/>
              <w:bCs/>
              <w:kern w:val="0"/>
              <w:szCs w:val="28"/>
              <w:lang w:val="en-US" w:eastAsia="zh-CN" w:bidi="ar"/>
            </w:rPr>
            <w:t>4</w:t>
          </w:r>
          <w:r>
            <w:rPr>
              <w:rFonts w:hint="default" w:ascii="Times New Roman" w:hAnsi="Times New Roman" w:eastAsia="宋体" w:cs="Times New Roman"/>
              <w:bCs/>
              <w:kern w:val="0"/>
              <w:szCs w:val="28"/>
              <w:lang w:val="en-US" w:eastAsia="zh-CN" w:bidi="ar"/>
            </w:rPr>
            <w:t xml:space="preserve"> Research design</w:t>
          </w:r>
          <w:r>
            <w:tab/>
          </w:r>
          <w:r>
            <w:fldChar w:fldCharType="begin"/>
          </w:r>
          <w:r>
            <w:instrText xml:space="preserve"> PAGEREF _Toc30653 \h </w:instrText>
          </w:r>
          <w:r>
            <w:fldChar w:fldCharType="separate"/>
          </w:r>
          <w:r>
            <w:t>19</w:t>
          </w:r>
          <w:r>
            <w:fldChar w:fldCharType="end"/>
          </w:r>
          <w:r>
            <w:rPr>
              <w:rFonts w:ascii="Times New Roman" w:hAnsi="Times New Roman" w:eastAsia="宋体" w:cs="Times New Roman"/>
              <w:bCs/>
              <w:color w:val="121312"/>
              <w:kern w:val="0"/>
              <w:lang w:bidi="ar"/>
            </w:rPr>
            <w:fldChar w:fldCharType="end"/>
          </w:r>
        </w:p>
        <w:p>
          <w:pPr>
            <w:pStyle w:val="7"/>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_Toc29673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4"/>
              <w:lang w:val="en-US" w:eastAsia="zh-CN" w:bidi="ar"/>
            </w:rPr>
            <w:t>4.1 Research questions</w:t>
          </w:r>
          <w:r>
            <w:tab/>
          </w:r>
          <w:r>
            <w:fldChar w:fldCharType="begin"/>
          </w:r>
          <w:r>
            <w:instrText xml:space="preserve"> PAGEREF _Toc29673 \h </w:instrText>
          </w:r>
          <w:r>
            <w:fldChar w:fldCharType="separate"/>
          </w:r>
          <w:r>
            <w:t>19</w:t>
          </w:r>
          <w:r>
            <w:fldChar w:fldCharType="end"/>
          </w:r>
          <w:r>
            <w:rPr>
              <w:rFonts w:ascii="Times New Roman" w:hAnsi="Times New Roman" w:eastAsia="宋体" w:cs="Times New Roman"/>
              <w:bCs/>
              <w:color w:val="121312"/>
              <w:kern w:val="0"/>
              <w:lang w:bidi="ar"/>
            </w:rPr>
            <w:fldChar w:fldCharType="end"/>
          </w:r>
        </w:p>
        <w:p>
          <w:pPr>
            <w:pStyle w:val="7"/>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_Toc6009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4"/>
              <w:lang w:val="en-US" w:eastAsia="zh-CN" w:bidi="ar"/>
            </w:rPr>
            <w:t>4.2 Participants</w:t>
          </w:r>
          <w:r>
            <w:tab/>
          </w:r>
          <w:r>
            <w:fldChar w:fldCharType="begin"/>
          </w:r>
          <w:r>
            <w:instrText xml:space="preserve"> PAGEREF _Toc6009 \h </w:instrText>
          </w:r>
          <w:r>
            <w:fldChar w:fldCharType="separate"/>
          </w:r>
          <w:r>
            <w:t>19</w:t>
          </w:r>
          <w:r>
            <w:fldChar w:fldCharType="end"/>
          </w:r>
          <w:r>
            <w:rPr>
              <w:rFonts w:ascii="Times New Roman" w:hAnsi="Times New Roman" w:eastAsia="宋体" w:cs="Times New Roman"/>
              <w:bCs/>
              <w:color w:val="121312"/>
              <w:kern w:val="0"/>
              <w:lang w:bidi="ar"/>
            </w:rPr>
            <w:fldChar w:fldCharType="end"/>
          </w:r>
        </w:p>
        <w:p>
          <w:pPr>
            <w:pStyle w:val="7"/>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_Toc30845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4"/>
              <w:lang w:val="en-US" w:eastAsia="zh-CN" w:bidi="ar"/>
            </w:rPr>
            <w:t>4.3 Instruments</w:t>
          </w:r>
          <w:r>
            <w:tab/>
          </w:r>
          <w:r>
            <w:fldChar w:fldCharType="begin"/>
          </w:r>
          <w:r>
            <w:instrText xml:space="preserve"> PAGEREF _Toc30845 \h </w:instrText>
          </w:r>
          <w:r>
            <w:fldChar w:fldCharType="separate"/>
          </w:r>
          <w:r>
            <w:t>20</w:t>
          </w:r>
          <w:r>
            <w:fldChar w:fldCharType="end"/>
          </w:r>
          <w:r>
            <w:rPr>
              <w:rFonts w:ascii="Times New Roman" w:hAnsi="Times New Roman" w:eastAsia="宋体" w:cs="Times New Roman"/>
              <w:bCs/>
              <w:color w:val="121312"/>
              <w:kern w:val="0"/>
              <w:lang w:bidi="ar"/>
            </w:rPr>
            <w:fldChar w:fldCharType="end"/>
          </w:r>
        </w:p>
        <w:p>
          <w:pPr>
            <w:pStyle w:val="3"/>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_Toc30344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4"/>
              <w:lang w:val="en-US" w:eastAsia="zh-CN" w:bidi="ar"/>
            </w:rPr>
            <w:t>4.3.1 Questionnaire</w:t>
          </w:r>
          <w:r>
            <w:tab/>
          </w:r>
          <w:r>
            <w:fldChar w:fldCharType="begin"/>
          </w:r>
          <w:r>
            <w:instrText xml:space="preserve"> PAGEREF _Toc30344 \h </w:instrText>
          </w:r>
          <w:r>
            <w:fldChar w:fldCharType="separate"/>
          </w:r>
          <w:r>
            <w:t>21</w:t>
          </w:r>
          <w:r>
            <w:fldChar w:fldCharType="end"/>
          </w:r>
          <w:r>
            <w:rPr>
              <w:rFonts w:ascii="Times New Roman" w:hAnsi="Times New Roman" w:eastAsia="宋体" w:cs="Times New Roman"/>
              <w:bCs/>
              <w:color w:val="121312"/>
              <w:kern w:val="0"/>
              <w:lang w:bidi="ar"/>
            </w:rPr>
            <w:fldChar w:fldCharType="end"/>
          </w:r>
        </w:p>
        <w:p>
          <w:pPr>
            <w:pStyle w:val="3"/>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_Toc19605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4"/>
              <w:lang w:val="en-US" w:eastAsia="zh-CN" w:bidi="ar"/>
            </w:rPr>
            <w:t>4.3.2 Classroom observation</w:t>
          </w:r>
          <w:r>
            <w:tab/>
          </w:r>
          <w:r>
            <w:fldChar w:fldCharType="begin"/>
          </w:r>
          <w:r>
            <w:instrText xml:space="preserve"> PAGEREF _Toc19605 \h </w:instrText>
          </w:r>
          <w:r>
            <w:fldChar w:fldCharType="separate"/>
          </w:r>
          <w:r>
            <w:t>22</w:t>
          </w:r>
          <w:r>
            <w:fldChar w:fldCharType="end"/>
          </w:r>
          <w:r>
            <w:rPr>
              <w:rFonts w:ascii="Times New Roman" w:hAnsi="Times New Roman" w:eastAsia="宋体" w:cs="Times New Roman"/>
              <w:bCs/>
              <w:color w:val="121312"/>
              <w:kern w:val="0"/>
              <w:lang w:bidi="ar"/>
            </w:rPr>
            <w:fldChar w:fldCharType="end"/>
          </w:r>
        </w:p>
        <w:p>
          <w:pPr>
            <w:pStyle w:val="3"/>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_Toc32661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4"/>
              <w:lang w:val="en-US" w:eastAsia="zh-CN" w:bidi="ar"/>
            </w:rPr>
            <w:t>4.3.3 Interview</w:t>
          </w:r>
          <w:r>
            <w:tab/>
          </w:r>
          <w:r>
            <w:fldChar w:fldCharType="begin"/>
          </w:r>
          <w:r>
            <w:instrText xml:space="preserve"> PAGEREF _Toc32661 \h </w:instrText>
          </w:r>
          <w:r>
            <w:fldChar w:fldCharType="separate"/>
          </w:r>
          <w:r>
            <w:t>22</w:t>
          </w:r>
          <w:r>
            <w:fldChar w:fldCharType="end"/>
          </w:r>
          <w:r>
            <w:rPr>
              <w:rFonts w:ascii="Times New Roman" w:hAnsi="Times New Roman" w:eastAsia="宋体" w:cs="Times New Roman"/>
              <w:bCs/>
              <w:color w:val="121312"/>
              <w:kern w:val="0"/>
              <w:lang w:bidi="ar"/>
            </w:rPr>
            <w:fldChar w:fldCharType="end"/>
          </w:r>
        </w:p>
        <w:p>
          <w:pPr>
            <w:pStyle w:val="7"/>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_Toc5646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4"/>
              <w:lang w:val="en-US" w:eastAsia="zh-CN" w:bidi="ar"/>
            </w:rPr>
            <w:t>4.4 Research procedures</w:t>
          </w:r>
          <w:r>
            <w:tab/>
          </w:r>
          <w:r>
            <w:fldChar w:fldCharType="begin"/>
          </w:r>
          <w:r>
            <w:instrText xml:space="preserve"> PAGEREF _Toc5646 \h </w:instrText>
          </w:r>
          <w:r>
            <w:fldChar w:fldCharType="separate"/>
          </w:r>
          <w:r>
            <w:t>23</w:t>
          </w:r>
          <w:r>
            <w:fldChar w:fldCharType="end"/>
          </w:r>
          <w:r>
            <w:rPr>
              <w:rFonts w:ascii="Times New Roman" w:hAnsi="Times New Roman" w:eastAsia="宋体" w:cs="Times New Roman"/>
              <w:bCs/>
              <w:color w:val="121312"/>
              <w:kern w:val="0"/>
              <w:lang w:bidi="ar"/>
            </w:rPr>
            <w:fldChar w:fldCharType="end"/>
          </w:r>
        </w:p>
        <w:p>
          <w:pPr>
            <w:pStyle w:val="7"/>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_Toc5986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4"/>
              <w:lang w:val="en-US" w:eastAsia="zh-CN" w:bidi="ar"/>
            </w:rPr>
            <w:t>4.5 Data collections and analysis</w:t>
          </w:r>
          <w:r>
            <w:tab/>
          </w:r>
          <w:r>
            <w:fldChar w:fldCharType="begin"/>
          </w:r>
          <w:r>
            <w:instrText xml:space="preserve"> PAGEREF _Toc5986 \h </w:instrText>
          </w:r>
          <w:r>
            <w:fldChar w:fldCharType="separate"/>
          </w:r>
          <w:r>
            <w:t>24</w:t>
          </w:r>
          <w:r>
            <w:fldChar w:fldCharType="end"/>
          </w:r>
          <w:r>
            <w:rPr>
              <w:rFonts w:ascii="Times New Roman" w:hAnsi="Times New Roman" w:eastAsia="宋体" w:cs="Times New Roman"/>
              <w:bCs/>
              <w:color w:val="121312"/>
              <w:kern w:val="0"/>
              <w:lang w:bidi="ar"/>
            </w:rPr>
            <w:fldChar w:fldCharType="end"/>
          </w:r>
        </w:p>
        <w:p>
          <w:pPr>
            <w:pStyle w:val="6"/>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_Toc2970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8"/>
              <w:lang w:val="en-US" w:eastAsia="zh-CN" w:bidi="ar"/>
            </w:rPr>
            <w:t xml:space="preserve">Chapter </w:t>
          </w:r>
          <w:r>
            <w:rPr>
              <w:rFonts w:hint="eastAsia" w:ascii="Times New Roman" w:hAnsi="Times New Roman" w:eastAsia="宋体" w:cs="Times New Roman"/>
              <w:bCs/>
              <w:kern w:val="0"/>
              <w:szCs w:val="28"/>
              <w:lang w:val="en-US" w:eastAsia="zh-CN" w:bidi="ar"/>
            </w:rPr>
            <w:t>5</w:t>
          </w:r>
          <w:r>
            <w:rPr>
              <w:rFonts w:hint="default" w:ascii="Times New Roman" w:hAnsi="Times New Roman" w:eastAsia="宋体" w:cs="Times New Roman"/>
              <w:bCs/>
              <w:kern w:val="0"/>
              <w:szCs w:val="28"/>
              <w:lang w:val="en-US" w:eastAsia="zh-CN" w:bidi="ar"/>
            </w:rPr>
            <w:t xml:space="preserve"> Results and Discussion</w:t>
          </w:r>
          <w:r>
            <w:tab/>
          </w:r>
          <w:r>
            <w:fldChar w:fldCharType="begin"/>
          </w:r>
          <w:r>
            <w:instrText xml:space="preserve"> PAGEREF _Toc2970 \h </w:instrText>
          </w:r>
          <w:r>
            <w:fldChar w:fldCharType="separate"/>
          </w:r>
          <w:r>
            <w:t>25</w:t>
          </w:r>
          <w:r>
            <w:fldChar w:fldCharType="end"/>
          </w:r>
          <w:r>
            <w:rPr>
              <w:rFonts w:ascii="Times New Roman" w:hAnsi="Times New Roman" w:eastAsia="宋体" w:cs="Times New Roman"/>
              <w:bCs/>
              <w:color w:val="121312"/>
              <w:kern w:val="0"/>
              <w:lang w:bidi="ar"/>
            </w:rPr>
            <w:fldChar w:fldCharType="end"/>
          </w:r>
        </w:p>
        <w:p>
          <w:pPr>
            <w:pStyle w:val="7"/>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_Toc13063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4"/>
              <w:lang w:val="en-US" w:eastAsia="zh-CN" w:bidi="ar"/>
            </w:rPr>
            <w:t>5.1 Results and discussion of questionnaire</w:t>
          </w:r>
          <w:r>
            <w:tab/>
          </w:r>
          <w:r>
            <w:fldChar w:fldCharType="begin"/>
          </w:r>
          <w:r>
            <w:instrText xml:space="preserve"> PAGEREF _Toc13063 \h </w:instrText>
          </w:r>
          <w:r>
            <w:fldChar w:fldCharType="separate"/>
          </w:r>
          <w:r>
            <w:t>25</w:t>
          </w:r>
          <w:r>
            <w:fldChar w:fldCharType="end"/>
          </w:r>
          <w:r>
            <w:rPr>
              <w:rFonts w:ascii="Times New Roman" w:hAnsi="Times New Roman" w:eastAsia="宋体" w:cs="Times New Roman"/>
              <w:bCs/>
              <w:color w:val="121312"/>
              <w:kern w:val="0"/>
              <w:lang w:bidi="ar"/>
            </w:rPr>
            <w:fldChar w:fldCharType="end"/>
          </w:r>
        </w:p>
        <w:p>
          <w:pPr>
            <w:pStyle w:val="3"/>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_Toc10863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4"/>
              <w:lang w:val="en-US" w:eastAsia="zh-CN" w:bidi="ar"/>
            </w:rPr>
            <w:t>5.1.1 Results and discussion of WTC scale</w:t>
          </w:r>
          <w:r>
            <w:tab/>
          </w:r>
          <w:r>
            <w:fldChar w:fldCharType="begin"/>
          </w:r>
          <w:r>
            <w:instrText xml:space="preserve"> PAGEREF _Toc10863 \h </w:instrText>
          </w:r>
          <w:r>
            <w:fldChar w:fldCharType="separate"/>
          </w:r>
          <w:r>
            <w:t>25</w:t>
          </w:r>
          <w:r>
            <w:fldChar w:fldCharType="end"/>
          </w:r>
          <w:r>
            <w:rPr>
              <w:rFonts w:ascii="Times New Roman" w:hAnsi="Times New Roman" w:eastAsia="宋体" w:cs="Times New Roman"/>
              <w:bCs/>
              <w:color w:val="121312"/>
              <w:kern w:val="0"/>
              <w:lang w:bidi="ar"/>
            </w:rPr>
            <w:fldChar w:fldCharType="end"/>
          </w:r>
        </w:p>
        <w:p>
          <w:pPr>
            <w:pStyle w:val="3"/>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_Toc19804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4"/>
              <w:lang w:val="en-US" w:eastAsia="zh-CN" w:bidi="ar"/>
            </w:rPr>
            <w:t>5.1.2 Analysis of influencing factors</w:t>
          </w:r>
          <w:r>
            <w:tab/>
          </w:r>
          <w:r>
            <w:fldChar w:fldCharType="begin"/>
          </w:r>
          <w:r>
            <w:instrText xml:space="preserve"> PAGEREF _Toc19804 \h </w:instrText>
          </w:r>
          <w:r>
            <w:fldChar w:fldCharType="separate"/>
          </w:r>
          <w:r>
            <w:t>28</w:t>
          </w:r>
          <w:r>
            <w:fldChar w:fldCharType="end"/>
          </w:r>
          <w:r>
            <w:rPr>
              <w:rFonts w:ascii="Times New Roman" w:hAnsi="Times New Roman" w:eastAsia="宋体" w:cs="Times New Roman"/>
              <w:bCs/>
              <w:color w:val="121312"/>
              <w:kern w:val="0"/>
              <w:lang w:bidi="ar"/>
            </w:rPr>
            <w:fldChar w:fldCharType="end"/>
          </w:r>
        </w:p>
        <w:p>
          <w:pPr>
            <w:pStyle w:val="7"/>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_Toc4761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4"/>
              <w:lang w:val="en-US" w:eastAsia="zh-CN" w:bidi="ar"/>
            </w:rPr>
            <w:t>5.2 Results and discussion of the classroom observation</w:t>
          </w:r>
          <w:r>
            <w:tab/>
          </w:r>
          <w:r>
            <w:fldChar w:fldCharType="begin"/>
          </w:r>
          <w:r>
            <w:instrText xml:space="preserve"> PAGEREF _Toc4761 \h </w:instrText>
          </w:r>
          <w:r>
            <w:fldChar w:fldCharType="separate"/>
          </w:r>
          <w:r>
            <w:t>37</w:t>
          </w:r>
          <w:r>
            <w:fldChar w:fldCharType="end"/>
          </w:r>
          <w:r>
            <w:rPr>
              <w:rFonts w:ascii="Times New Roman" w:hAnsi="Times New Roman" w:eastAsia="宋体" w:cs="Times New Roman"/>
              <w:bCs/>
              <w:color w:val="121312"/>
              <w:kern w:val="0"/>
              <w:lang w:bidi="ar"/>
            </w:rPr>
            <w:fldChar w:fldCharType="end"/>
          </w:r>
        </w:p>
        <w:p>
          <w:pPr>
            <w:pStyle w:val="3"/>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_Toc7300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4"/>
              <w:lang w:val="en-US" w:eastAsia="zh-CN" w:bidi="ar"/>
            </w:rPr>
            <w:t>5.2.1 Observation for teachers</w:t>
          </w:r>
          <w:r>
            <w:tab/>
          </w:r>
          <w:r>
            <w:fldChar w:fldCharType="begin"/>
          </w:r>
          <w:r>
            <w:instrText xml:space="preserve"> PAGEREF _Toc7300 \h </w:instrText>
          </w:r>
          <w:r>
            <w:fldChar w:fldCharType="separate"/>
          </w:r>
          <w:r>
            <w:t>38</w:t>
          </w:r>
          <w:r>
            <w:fldChar w:fldCharType="end"/>
          </w:r>
          <w:r>
            <w:rPr>
              <w:rFonts w:ascii="Times New Roman" w:hAnsi="Times New Roman" w:eastAsia="宋体" w:cs="Times New Roman"/>
              <w:bCs/>
              <w:color w:val="121312"/>
              <w:kern w:val="0"/>
              <w:lang w:bidi="ar"/>
            </w:rPr>
            <w:fldChar w:fldCharType="end"/>
          </w:r>
        </w:p>
        <w:p>
          <w:pPr>
            <w:pStyle w:val="3"/>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_Toc1746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4"/>
              <w:lang w:val="en-US" w:eastAsia="zh-CN" w:bidi="ar"/>
            </w:rPr>
            <w:t>5.2.2 Observation for all students</w:t>
          </w:r>
          <w:r>
            <w:tab/>
          </w:r>
          <w:r>
            <w:fldChar w:fldCharType="begin"/>
          </w:r>
          <w:r>
            <w:instrText xml:space="preserve"> PAGEREF _Toc1746 \h </w:instrText>
          </w:r>
          <w:r>
            <w:fldChar w:fldCharType="separate"/>
          </w:r>
          <w:r>
            <w:t>38</w:t>
          </w:r>
          <w:r>
            <w:fldChar w:fldCharType="end"/>
          </w:r>
          <w:r>
            <w:rPr>
              <w:rFonts w:ascii="Times New Roman" w:hAnsi="Times New Roman" w:eastAsia="宋体" w:cs="Times New Roman"/>
              <w:bCs/>
              <w:color w:val="121312"/>
              <w:kern w:val="0"/>
              <w:lang w:bidi="ar"/>
            </w:rPr>
            <w:fldChar w:fldCharType="end"/>
          </w:r>
        </w:p>
        <w:p>
          <w:pPr>
            <w:pStyle w:val="3"/>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_Toc12523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4"/>
              <w:lang w:val="en-US" w:eastAsia="zh-CN" w:bidi="ar"/>
            </w:rPr>
            <w:t>5.2.3 Observation of the four students</w:t>
          </w:r>
          <w:r>
            <w:tab/>
          </w:r>
          <w:r>
            <w:fldChar w:fldCharType="begin"/>
          </w:r>
          <w:r>
            <w:instrText xml:space="preserve"> PAGEREF _Toc12523 \h </w:instrText>
          </w:r>
          <w:r>
            <w:fldChar w:fldCharType="separate"/>
          </w:r>
          <w:r>
            <w:t>39</w:t>
          </w:r>
          <w:r>
            <w:fldChar w:fldCharType="end"/>
          </w:r>
          <w:r>
            <w:rPr>
              <w:rFonts w:ascii="Times New Roman" w:hAnsi="Times New Roman" w:eastAsia="宋体" w:cs="Times New Roman"/>
              <w:bCs/>
              <w:color w:val="121312"/>
              <w:kern w:val="0"/>
              <w:lang w:bidi="ar"/>
            </w:rPr>
            <w:fldChar w:fldCharType="end"/>
          </w:r>
        </w:p>
        <w:p>
          <w:pPr>
            <w:pStyle w:val="7"/>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_Toc13314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4"/>
              <w:lang w:val="en-US" w:eastAsia="zh-CN" w:bidi="ar"/>
            </w:rPr>
            <w:t>5.3 Results and discussion of interviews</w:t>
          </w:r>
          <w:r>
            <w:tab/>
          </w:r>
          <w:r>
            <w:fldChar w:fldCharType="begin"/>
          </w:r>
          <w:r>
            <w:instrText xml:space="preserve"> PAGEREF _Toc13314 \h </w:instrText>
          </w:r>
          <w:r>
            <w:fldChar w:fldCharType="separate"/>
          </w:r>
          <w:r>
            <w:t>41</w:t>
          </w:r>
          <w:r>
            <w:fldChar w:fldCharType="end"/>
          </w:r>
          <w:r>
            <w:rPr>
              <w:rFonts w:ascii="Times New Roman" w:hAnsi="Times New Roman" w:eastAsia="宋体" w:cs="Times New Roman"/>
              <w:bCs/>
              <w:color w:val="121312"/>
              <w:kern w:val="0"/>
              <w:lang w:bidi="ar"/>
            </w:rPr>
            <w:fldChar w:fldCharType="end"/>
          </w:r>
        </w:p>
        <w:p>
          <w:pPr>
            <w:pStyle w:val="3"/>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_Toc12612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4"/>
              <w:lang w:val="en-US" w:eastAsia="zh-CN" w:bidi="ar"/>
            </w:rPr>
            <w:t>5.3.1 Interview for students</w:t>
          </w:r>
          <w:r>
            <w:tab/>
          </w:r>
          <w:r>
            <w:fldChar w:fldCharType="begin"/>
          </w:r>
          <w:r>
            <w:instrText xml:space="preserve"> PAGEREF _Toc12612 \h </w:instrText>
          </w:r>
          <w:r>
            <w:fldChar w:fldCharType="separate"/>
          </w:r>
          <w:r>
            <w:t>41</w:t>
          </w:r>
          <w:r>
            <w:fldChar w:fldCharType="end"/>
          </w:r>
          <w:r>
            <w:rPr>
              <w:rFonts w:ascii="Times New Roman" w:hAnsi="Times New Roman" w:eastAsia="宋体" w:cs="Times New Roman"/>
              <w:bCs/>
              <w:color w:val="121312"/>
              <w:kern w:val="0"/>
              <w:lang w:bidi="ar"/>
            </w:rPr>
            <w:fldChar w:fldCharType="end"/>
          </w:r>
        </w:p>
        <w:p>
          <w:pPr>
            <w:pStyle w:val="3"/>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_Toc17881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4"/>
              <w:lang w:val="en-US" w:eastAsia="zh-CN" w:bidi="ar"/>
            </w:rPr>
            <w:t>5.3.2 Interview for teachers</w:t>
          </w:r>
          <w:r>
            <w:tab/>
          </w:r>
          <w:r>
            <w:fldChar w:fldCharType="begin"/>
          </w:r>
          <w:r>
            <w:instrText xml:space="preserve"> PAGEREF _Toc17881 \h </w:instrText>
          </w:r>
          <w:r>
            <w:fldChar w:fldCharType="separate"/>
          </w:r>
          <w:r>
            <w:t>44</w:t>
          </w:r>
          <w:r>
            <w:fldChar w:fldCharType="end"/>
          </w:r>
          <w:r>
            <w:rPr>
              <w:rFonts w:ascii="Times New Roman" w:hAnsi="Times New Roman" w:eastAsia="宋体" w:cs="Times New Roman"/>
              <w:bCs/>
              <w:color w:val="121312"/>
              <w:kern w:val="0"/>
              <w:lang w:bidi="ar"/>
            </w:rPr>
            <w:fldChar w:fldCharType="end"/>
          </w:r>
        </w:p>
        <w:p>
          <w:pPr>
            <w:pStyle w:val="7"/>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_Toc17212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4"/>
              <w:lang w:val="en-US" w:eastAsia="zh-CN" w:bidi="ar"/>
            </w:rPr>
            <w:t>5.4 Summary</w:t>
          </w:r>
          <w:r>
            <w:tab/>
          </w:r>
          <w:r>
            <w:fldChar w:fldCharType="begin"/>
          </w:r>
          <w:r>
            <w:instrText xml:space="preserve"> PAGEREF _Toc17212 \h </w:instrText>
          </w:r>
          <w:r>
            <w:fldChar w:fldCharType="separate"/>
          </w:r>
          <w:r>
            <w:t>46</w:t>
          </w:r>
          <w:r>
            <w:fldChar w:fldCharType="end"/>
          </w:r>
          <w:r>
            <w:rPr>
              <w:rFonts w:ascii="Times New Roman" w:hAnsi="Times New Roman" w:eastAsia="宋体" w:cs="Times New Roman"/>
              <w:bCs/>
              <w:color w:val="121312"/>
              <w:kern w:val="0"/>
              <w:lang w:bidi="ar"/>
            </w:rPr>
            <w:fldChar w:fldCharType="end"/>
          </w:r>
        </w:p>
        <w:p>
          <w:pPr>
            <w:pStyle w:val="6"/>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_Toc14624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8"/>
              <w:lang w:val="en-US" w:eastAsia="zh-CN" w:bidi="ar"/>
            </w:rPr>
            <w:t xml:space="preserve">Chapter </w:t>
          </w:r>
          <w:r>
            <w:rPr>
              <w:rFonts w:hint="eastAsia" w:ascii="Times New Roman" w:hAnsi="Times New Roman" w:eastAsia="宋体" w:cs="Times New Roman"/>
              <w:bCs/>
              <w:kern w:val="0"/>
              <w:szCs w:val="28"/>
              <w:lang w:val="en-US" w:eastAsia="zh-CN" w:bidi="ar"/>
            </w:rPr>
            <w:t>6</w:t>
          </w:r>
          <w:r>
            <w:rPr>
              <w:rFonts w:hint="default" w:ascii="Times New Roman" w:hAnsi="Times New Roman" w:eastAsia="宋体" w:cs="Times New Roman"/>
              <w:bCs/>
              <w:kern w:val="0"/>
              <w:szCs w:val="28"/>
              <w:lang w:val="en-US" w:eastAsia="zh-CN" w:bidi="ar"/>
            </w:rPr>
            <w:t xml:space="preserve"> Conclusions</w:t>
          </w:r>
          <w:r>
            <w:tab/>
          </w:r>
          <w:r>
            <w:fldChar w:fldCharType="begin"/>
          </w:r>
          <w:r>
            <w:instrText xml:space="preserve"> PAGEREF _Toc14624 \h </w:instrText>
          </w:r>
          <w:r>
            <w:fldChar w:fldCharType="separate"/>
          </w:r>
          <w:r>
            <w:t>47</w:t>
          </w:r>
          <w:r>
            <w:fldChar w:fldCharType="end"/>
          </w:r>
          <w:r>
            <w:rPr>
              <w:rFonts w:ascii="Times New Roman" w:hAnsi="Times New Roman" w:eastAsia="宋体" w:cs="Times New Roman"/>
              <w:bCs/>
              <w:color w:val="121312"/>
              <w:kern w:val="0"/>
              <w:lang w:bidi="ar"/>
            </w:rPr>
            <w:fldChar w:fldCharType="end"/>
          </w:r>
        </w:p>
        <w:p>
          <w:pPr>
            <w:pStyle w:val="7"/>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_Toc28414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4"/>
              <w:lang w:val="en-US" w:eastAsia="zh-CN" w:bidi="ar"/>
            </w:rPr>
            <w:t>6.1 Major findings of the study</w:t>
          </w:r>
          <w:r>
            <w:tab/>
          </w:r>
          <w:r>
            <w:fldChar w:fldCharType="begin"/>
          </w:r>
          <w:r>
            <w:instrText xml:space="preserve"> PAGEREF _Toc28414 \h </w:instrText>
          </w:r>
          <w:r>
            <w:fldChar w:fldCharType="separate"/>
          </w:r>
          <w:r>
            <w:t>47</w:t>
          </w:r>
          <w:r>
            <w:fldChar w:fldCharType="end"/>
          </w:r>
          <w:r>
            <w:rPr>
              <w:rFonts w:ascii="Times New Roman" w:hAnsi="Times New Roman" w:eastAsia="宋体" w:cs="Times New Roman"/>
              <w:bCs/>
              <w:color w:val="121312"/>
              <w:kern w:val="0"/>
              <w:lang w:bidi="ar"/>
            </w:rPr>
            <w:fldChar w:fldCharType="end"/>
          </w:r>
        </w:p>
        <w:p>
          <w:pPr>
            <w:pStyle w:val="7"/>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_Toc8630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4"/>
              <w:lang w:val="en-US" w:eastAsia="zh-CN" w:bidi="ar"/>
            </w:rPr>
            <w:t>6.2 Pedagogical implications</w:t>
          </w:r>
          <w:r>
            <w:tab/>
          </w:r>
          <w:r>
            <w:fldChar w:fldCharType="begin"/>
          </w:r>
          <w:r>
            <w:instrText xml:space="preserve"> PAGEREF _Toc8630 \h </w:instrText>
          </w:r>
          <w:r>
            <w:fldChar w:fldCharType="separate"/>
          </w:r>
          <w:r>
            <w:t>48</w:t>
          </w:r>
          <w:r>
            <w:fldChar w:fldCharType="end"/>
          </w:r>
          <w:r>
            <w:rPr>
              <w:rFonts w:ascii="Times New Roman" w:hAnsi="Times New Roman" w:eastAsia="宋体" w:cs="Times New Roman"/>
              <w:bCs/>
              <w:color w:val="121312"/>
              <w:kern w:val="0"/>
              <w:lang w:bidi="ar"/>
            </w:rPr>
            <w:fldChar w:fldCharType="end"/>
          </w:r>
        </w:p>
        <w:p>
          <w:pPr>
            <w:pStyle w:val="3"/>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_Toc31687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4"/>
              <w:lang w:val="en-US" w:eastAsia="zh-CN" w:bidi="ar"/>
            </w:rPr>
            <w:t xml:space="preserve">6.2.1 Implications for </w:t>
          </w:r>
          <w:r>
            <w:rPr>
              <w:rFonts w:hint="eastAsia" w:ascii="Times New Roman" w:hAnsi="Times New Roman" w:eastAsia="宋体" w:cs="Times New Roman"/>
              <w:bCs/>
              <w:kern w:val="0"/>
              <w:szCs w:val="24"/>
              <w:lang w:val="en-US" w:eastAsia="zh-CN" w:bidi="ar"/>
            </w:rPr>
            <w:t>international</w:t>
          </w:r>
          <w:r>
            <w:rPr>
              <w:rFonts w:hint="default" w:ascii="Times New Roman" w:hAnsi="Times New Roman" w:eastAsia="宋体" w:cs="Times New Roman"/>
              <w:bCs/>
              <w:kern w:val="0"/>
              <w:szCs w:val="24"/>
              <w:lang w:val="en-US" w:eastAsia="zh-CN" w:bidi="ar"/>
            </w:rPr>
            <w:t xml:space="preserve"> high school students</w:t>
          </w:r>
          <w:r>
            <w:tab/>
          </w:r>
          <w:r>
            <w:fldChar w:fldCharType="begin"/>
          </w:r>
          <w:r>
            <w:instrText xml:space="preserve"> PAGEREF _Toc31687 \h </w:instrText>
          </w:r>
          <w:r>
            <w:fldChar w:fldCharType="separate"/>
          </w:r>
          <w:r>
            <w:t>48</w:t>
          </w:r>
          <w:r>
            <w:fldChar w:fldCharType="end"/>
          </w:r>
          <w:r>
            <w:rPr>
              <w:rFonts w:ascii="Times New Roman" w:hAnsi="Times New Roman" w:eastAsia="宋体" w:cs="Times New Roman"/>
              <w:bCs/>
              <w:color w:val="121312"/>
              <w:kern w:val="0"/>
              <w:lang w:bidi="ar"/>
            </w:rPr>
            <w:fldChar w:fldCharType="end"/>
          </w:r>
        </w:p>
        <w:p>
          <w:pPr>
            <w:pStyle w:val="3"/>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_Toc2390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4"/>
              <w:lang w:val="en-US" w:eastAsia="zh-CN" w:bidi="ar"/>
            </w:rPr>
            <w:t xml:space="preserve">6.2.2 Implications for </w:t>
          </w:r>
          <w:r>
            <w:rPr>
              <w:rFonts w:hint="eastAsia" w:ascii="Times New Roman" w:hAnsi="Times New Roman" w:eastAsia="宋体" w:cs="Times New Roman"/>
              <w:bCs/>
              <w:kern w:val="0"/>
              <w:szCs w:val="24"/>
              <w:lang w:val="en-US" w:eastAsia="zh-CN" w:bidi="ar"/>
            </w:rPr>
            <w:t>international</w:t>
          </w:r>
          <w:r>
            <w:rPr>
              <w:rFonts w:hint="default" w:ascii="Times New Roman" w:hAnsi="Times New Roman" w:eastAsia="宋体" w:cs="Times New Roman"/>
              <w:bCs/>
              <w:kern w:val="0"/>
              <w:szCs w:val="24"/>
              <w:lang w:val="en-US" w:eastAsia="zh-CN" w:bidi="ar"/>
            </w:rPr>
            <w:t xml:space="preserve"> high school English teachers</w:t>
          </w:r>
          <w:r>
            <w:tab/>
          </w:r>
          <w:r>
            <w:fldChar w:fldCharType="begin"/>
          </w:r>
          <w:r>
            <w:instrText xml:space="preserve"> PAGEREF _Toc2390 \h </w:instrText>
          </w:r>
          <w:r>
            <w:fldChar w:fldCharType="separate"/>
          </w:r>
          <w:r>
            <w:t>49</w:t>
          </w:r>
          <w:r>
            <w:fldChar w:fldCharType="end"/>
          </w:r>
          <w:r>
            <w:rPr>
              <w:rFonts w:ascii="Times New Roman" w:hAnsi="Times New Roman" w:eastAsia="宋体" w:cs="Times New Roman"/>
              <w:bCs/>
              <w:color w:val="121312"/>
              <w:kern w:val="0"/>
              <w:lang w:bidi="ar"/>
            </w:rPr>
            <w:fldChar w:fldCharType="end"/>
          </w:r>
        </w:p>
        <w:p>
          <w:pPr>
            <w:pStyle w:val="7"/>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_Toc30227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4"/>
              <w:lang w:val="en-US" w:eastAsia="zh-CN" w:bidi="ar"/>
            </w:rPr>
            <w:t>6.3 Limitations of the present study and suggestions for further study</w:t>
          </w:r>
          <w:r>
            <w:tab/>
          </w:r>
          <w:r>
            <w:fldChar w:fldCharType="begin"/>
          </w:r>
          <w:r>
            <w:instrText xml:space="preserve"> PAGEREF _Toc30227 \h </w:instrText>
          </w:r>
          <w:r>
            <w:fldChar w:fldCharType="separate"/>
          </w:r>
          <w:r>
            <w:t>50</w:t>
          </w:r>
          <w:r>
            <w:fldChar w:fldCharType="end"/>
          </w:r>
          <w:r>
            <w:rPr>
              <w:rFonts w:ascii="Times New Roman" w:hAnsi="Times New Roman" w:eastAsia="宋体" w:cs="Times New Roman"/>
              <w:bCs/>
              <w:color w:val="121312"/>
              <w:kern w:val="0"/>
              <w:lang w:bidi="ar"/>
            </w:rPr>
            <w:fldChar w:fldCharType="end"/>
          </w:r>
        </w:p>
        <w:p>
          <w:pPr>
            <w:pStyle w:val="6"/>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_Toc30097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8"/>
              <w:lang w:val="en-US" w:eastAsia="zh-CN" w:bidi="ar"/>
            </w:rPr>
            <w:t>References</w:t>
          </w:r>
          <w:r>
            <w:tab/>
          </w:r>
          <w:r>
            <w:fldChar w:fldCharType="begin"/>
          </w:r>
          <w:r>
            <w:instrText xml:space="preserve"> PAGEREF _Toc30097 \h </w:instrText>
          </w:r>
          <w:r>
            <w:fldChar w:fldCharType="separate"/>
          </w:r>
          <w:r>
            <w:t>51</w:t>
          </w:r>
          <w:r>
            <w:fldChar w:fldCharType="end"/>
          </w:r>
          <w:r>
            <w:rPr>
              <w:rFonts w:ascii="Times New Roman" w:hAnsi="Times New Roman" w:eastAsia="宋体" w:cs="Times New Roman"/>
              <w:bCs/>
              <w:color w:val="121312"/>
              <w:kern w:val="0"/>
              <w:lang w:bidi="ar"/>
            </w:rPr>
            <w:fldChar w:fldCharType="end"/>
          </w:r>
        </w:p>
        <w:p>
          <w:pPr>
            <w:pStyle w:val="6"/>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_Toc21543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0"/>
              <w:lang w:val="en-US" w:eastAsia="zh-CN" w:bidi="ar"/>
            </w:rPr>
            <w:t xml:space="preserve">Appendix </w:t>
          </w:r>
          <w:r>
            <w:rPr>
              <w:rFonts w:hint="eastAsia" w:ascii="Times New Roman" w:hAnsi="Times New Roman" w:eastAsia="宋体" w:cs="Times New Roman"/>
              <w:bCs/>
              <w:kern w:val="0"/>
              <w:szCs w:val="20"/>
              <w:lang w:val="en-US" w:eastAsia="zh-CN" w:bidi="ar"/>
            </w:rPr>
            <w:t>Ⅰ</w:t>
          </w:r>
          <w:r>
            <w:tab/>
          </w:r>
          <w:r>
            <w:fldChar w:fldCharType="begin"/>
          </w:r>
          <w:r>
            <w:instrText xml:space="preserve"> PAGEREF _Toc21543 \h </w:instrText>
          </w:r>
          <w:r>
            <w:fldChar w:fldCharType="separate"/>
          </w:r>
          <w:r>
            <w:t>i</w:t>
          </w:r>
          <w:r>
            <w:fldChar w:fldCharType="end"/>
          </w:r>
          <w:r>
            <w:rPr>
              <w:rFonts w:ascii="Times New Roman" w:hAnsi="Times New Roman" w:eastAsia="宋体" w:cs="Times New Roman"/>
              <w:bCs/>
              <w:color w:val="121312"/>
              <w:kern w:val="0"/>
              <w:lang w:bidi="ar"/>
            </w:rPr>
            <w:fldChar w:fldCharType="end"/>
          </w:r>
        </w:p>
        <w:p>
          <w:pPr>
            <w:pStyle w:val="6"/>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_Toc22184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0"/>
              <w:lang w:val="en-US" w:eastAsia="zh-CN" w:bidi="ar"/>
            </w:rPr>
            <w:t xml:space="preserve">Appendix </w:t>
          </w:r>
          <w:r>
            <w:rPr>
              <w:rFonts w:hint="eastAsia" w:ascii="Times New Roman" w:hAnsi="Times New Roman" w:eastAsia="宋体" w:cs="Times New Roman"/>
              <w:bCs/>
              <w:kern w:val="0"/>
              <w:szCs w:val="20"/>
              <w:lang w:val="en-US" w:eastAsia="zh-CN" w:bidi="ar"/>
            </w:rPr>
            <w:t>Ⅱ</w:t>
          </w:r>
          <w:r>
            <w:tab/>
          </w:r>
          <w:r>
            <w:fldChar w:fldCharType="begin"/>
          </w:r>
          <w:r>
            <w:instrText xml:space="preserve"> PAGEREF _Toc22184 \h </w:instrText>
          </w:r>
          <w:r>
            <w:fldChar w:fldCharType="separate"/>
          </w:r>
          <w:r>
            <w:t>v</w:t>
          </w:r>
          <w:r>
            <w:fldChar w:fldCharType="end"/>
          </w:r>
          <w:r>
            <w:rPr>
              <w:rFonts w:ascii="Times New Roman" w:hAnsi="Times New Roman" w:eastAsia="宋体" w:cs="Times New Roman"/>
              <w:bCs/>
              <w:color w:val="121312"/>
              <w:kern w:val="0"/>
              <w:lang w:bidi="ar"/>
            </w:rPr>
            <w:fldChar w:fldCharType="end"/>
          </w:r>
        </w:p>
        <w:p>
          <w:pPr>
            <w:pStyle w:val="6"/>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_Toc5130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0"/>
              <w:lang w:val="en-US" w:eastAsia="zh-CN" w:bidi="ar"/>
            </w:rPr>
            <w:t xml:space="preserve">Appendix </w:t>
          </w:r>
          <w:r>
            <w:rPr>
              <w:rFonts w:hint="eastAsia" w:ascii="Times New Roman" w:hAnsi="Times New Roman" w:eastAsia="宋体" w:cs="Times New Roman"/>
              <w:bCs/>
              <w:kern w:val="0"/>
              <w:szCs w:val="20"/>
              <w:lang w:val="en-US" w:eastAsia="zh-CN" w:bidi="ar"/>
            </w:rPr>
            <w:t>Ⅲ</w:t>
          </w:r>
          <w:r>
            <w:tab/>
          </w:r>
          <w:r>
            <w:fldChar w:fldCharType="begin"/>
          </w:r>
          <w:r>
            <w:instrText xml:space="preserve"> PAGEREF _Toc5130 \h </w:instrText>
          </w:r>
          <w:r>
            <w:fldChar w:fldCharType="separate"/>
          </w:r>
          <w:r>
            <w:t>vi</w:t>
          </w:r>
          <w:r>
            <w:fldChar w:fldCharType="end"/>
          </w:r>
          <w:r>
            <w:rPr>
              <w:rFonts w:ascii="Times New Roman" w:hAnsi="Times New Roman" w:eastAsia="宋体" w:cs="Times New Roman"/>
              <w:bCs/>
              <w:color w:val="121312"/>
              <w:kern w:val="0"/>
              <w:lang w:bidi="ar"/>
            </w:rPr>
            <w:fldChar w:fldCharType="end"/>
          </w:r>
        </w:p>
        <w:p>
          <w:pPr>
            <w:pStyle w:val="6"/>
            <w:tabs>
              <w:tab w:val="right" w:leader="dot" w:pos="8306"/>
            </w:tabs>
          </w:pPr>
          <w:r>
            <w:rPr>
              <w:rFonts w:ascii="Times New Roman" w:hAnsi="Times New Roman" w:eastAsia="宋体" w:cs="Times New Roman"/>
              <w:bCs/>
              <w:color w:val="121312"/>
              <w:kern w:val="0"/>
              <w:lang w:bidi="ar"/>
            </w:rPr>
            <w:fldChar w:fldCharType="begin"/>
          </w:r>
          <w:r>
            <w:rPr>
              <w:rFonts w:ascii="Times New Roman" w:hAnsi="Times New Roman" w:eastAsia="宋体" w:cs="Times New Roman"/>
              <w:bCs/>
              <w:kern w:val="0"/>
              <w:lang w:bidi="ar"/>
            </w:rPr>
            <w:instrText xml:space="preserve"> HYPERLINK \l _Toc28201 </w:instrText>
          </w:r>
          <w:r>
            <w:rPr>
              <w:rFonts w:ascii="Times New Roman" w:hAnsi="Times New Roman" w:eastAsia="宋体" w:cs="Times New Roman"/>
              <w:bCs/>
              <w:kern w:val="0"/>
              <w:lang w:bidi="ar"/>
            </w:rPr>
            <w:fldChar w:fldCharType="separate"/>
          </w:r>
          <w:r>
            <w:rPr>
              <w:rFonts w:hint="default" w:ascii="Times New Roman" w:hAnsi="Times New Roman" w:eastAsia="宋体" w:cs="Times New Roman"/>
              <w:bCs/>
              <w:kern w:val="0"/>
              <w:szCs w:val="20"/>
              <w:lang w:val="en-US" w:eastAsia="zh-CN" w:bidi="ar"/>
            </w:rPr>
            <w:t xml:space="preserve">Appendix </w:t>
          </w:r>
          <w:r>
            <w:rPr>
              <w:rFonts w:hint="eastAsia" w:ascii="Times New Roman" w:hAnsi="Times New Roman" w:eastAsia="宋体" w:cs="Times New Roman"/>
              <w:bCs/>
              <w:kern w:val="0"/>
              <w:szCs w:val="20"/>
              <w:lang w:val="en-US" w:eastAsia="zh-CN" w:bidi="ar"/>
            </w:rPr>
            <w:t>Ⅳ</w:t>
          </w:r>
          <w:r>
            <w:tab/>
          </w:r>
          <w:r>
            <w:fldChar w:fldCharType="begin"/>
          </w:r>
          <w:r>
            <w:instrText xml:space="preserve"> PAGEREF _Toc28201 \h </w:instrText>
          </w:r>
          <w:r>
            <w:fldChar w:fldCharType="separate"/>
          </w:r>
          <w:r>
            <w:t>vii</w:t>
          </w:r>
          <w:r>
            <w:fldChar w:fldCharType="end"/>
          </w:r>
          <w:r>
            <w:rPr>
              <w:rFonts w:ascii="Times New Roman" w:hAnsi="Times New Roman" w:eastAsia="宋体" w:cs="Times New Roman"/>
              <w:bCs/>
              <w:color w:val="121312"/>
              <w:kern w:val="0"/>
              <w:lang w:bidi="ar"/>
            </w:rPr>
            <w:fldChar w:fldCharType="end"/>
          </w:r>
        </w:p>
        <w:p>
          <w:pPr>
            <w:spacing w:line="560" w:lineRule="exact"/>
            <w:ind w:firstLine="420" w:firstLineChars="200"/>
            <w:rPr>
              <w:rFonts w:ascii="Times New Roman" w:hAnsi="Times New Roman" w:eastAsia="宋体" w:cs="Times New Roman"/>
              <w:b/>
              <w:bCs/>
              <w:color w:val="121312"/>
              <w:kern w:val="0"/>
              <w:sz w:val="24"/>
              <w:lang w:bidi="ar"/>
            </w:rPr>
          </w:pPr>
          <w:r>
            <w:rPr>
              <w:rFonts w:ascii="Times New Roman" w:hAnsi="Times New Roman" w:eastAsia="宋体" w:cs="Times New Roman"/>
              <w:bCs/>
              <w:color w:val="121312"/>
              <w:kern w:val="0"/>
              <w:lang w:bidi="ar"/>
            </w:rPr>
            <w:fldChar w:fldCharType="end"/>
          </w:r>
        </w:p>
      </w:sdtContent>
    </w:sdt>
    <w:p>
      <w:pPr>
        <w:keepNext w:val="0"/>
        <w:keepLines w:val="0"/>
        <w:widowControl/>
        <w:suppressLineNumbers w:val="0"/>
        <w:jc w:val="center"/>
        <w:outlineLvl w:val="0"/>
        <w:rPr>
          <w:rFonts w:hint="default" w:ascii="Times New Roman" w:hAnsi="Times New Roman" w:eastAsia="宋体" w:cs="Times New Roman"/>
          <w:b/>
          <w:bCs/>
          <w:color w:val="121312"/>
          <w:kern w:val="0"/>
          <w:sz w:val="28"/>
          <w:szCs w:val="28"/>
          <w:lang w:val="en-US" w:eastAsia="zh-CN" w:bidi="ar"/>
        </w:rPr>
        <w:sectPr>
          <w:footerReference r:id="rId3" w:type="default"/>
          <w:pgSz w:w="11906" w:h="16838"/>
          <w:pgMar w:top="1440" w:right="1800" w:bottom="1440" w:left="1800" w:header="851" w:footer="992" w:gutter="0"/>
          <w:pgNumType w:start="1"/>
          <w:cols w:space="425" w:num="1"/>
          <w:docGrid w:type="lines" w:linePitch="312" w:charSpace="0"/>
        </w:sectPr>
      </w:pPr>
      <w:bookmarkStart w:id="0" w:name="_Toc7890"/>
    </w:p>
    <w:p>
      <w:pPr>
        <w:keepNext w:val="0"/>
        <w:keepLines w:val="0"/>
        <w:widowControl/>
        <w:suppressLineNumbers w:val="0"/>
        <w:jc w:val="center"/>
        <w:outlineLvl w:val="0"/>
        <w:rPr>
          <w:rFonts w:hint="default" w:ascii="Times New Roman" w:hAnsi="Times New Roman" w:eastAsia="宋体" w:cs="Times New Roman"/>
          <w:b/>
          <w:bCs/>
          <w:color w:val="121312"/>
          <w:kern w:val="0"/>
          <w:sz w:val="28"/>
          <w:szCs w:val="28"/>
          <w:lang w:val="en-US" w:eastAsia="zh-CN" w:bidi="ar"/>
        </w:rPr>
      </w:pPr>
      <w:r>
        <w:rPr>
          <w:rFonts w:hint="default" w:ascii="Times New Roman" w:hAnsi="Times New Roman" w:eastAsia="宋体" w:cs="Times New Roman"/>
          <w:b/>
          <w:bCs/>
          <w:color w:val="121312"/>
          <w:kern w:val="0"/>
          <w:sz w:val="28"/>
          <w:szCs w:val="28"/>
          <w:lang w:val="en-US" w:eastAsia="zh-CN" w:bidi="ar"/>
        </w:rPr>
        <w:t>Acknowledgements</w:t>
      </w:r>
      <w:bookmarkEnd w:id="0"/>
      <w:r>
        <w:rPr>
          <w:rFonts w:hint="default" w:ascii="Times New Roman" w:hAnsi="Times New Roman" w:eastAsia="宋体" w:cs="Times New Roman"/>
          <w:b/>
          <w:bCs/>
          <w:color w:val="121312"/>
          <w:kern w:val="0"/>
          <w:sz w:val="28"/>
          <w:szCs w:val="28"/>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This thesis would not be accomplished without many people’s assistance and support.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First of all, I would like to express my deepest and most sincere gratitude to my supervisor, </w:t>
      </w:r>
      <w:r>
        <w:rPr>
          <w:rFonts w:hint="eastAsia" w:ascii="Times New Roman" w:hAnsi="Times New Roman" w:eastAsia="宋体" w:cs="Times New Roman"/>
          <w:color w:val="131413"/>
          <w:kern w:val="0"/>
          <w:sz w:val="24"/>
          <w:lang w:val="en-US" w:eastAsia="zh-CN" w:bidi="ar"/>
        </w:rPr>
        <w:t>Doctor</w:t>
      </w:r>
      <w:r>
        <w:rPr>
          <w:rFonts w:hint="default" w:ascii="Times New Roman" w:hAnsi="Times New Roman" w:eastAsia="宋体" w:cs="Times New Roman"/>
          <w:color w:val="131413"/>
          <w:kern w:val="0"/>
          <w:sz w:val="24"/>
          <w:lang w:val="en-US" w:eastAsia="zh-CN" w:bidi="ar"/>
        </w:rPr>
        <w:t xml:space="preserve"> </w:t>
      </w:r>
      <w:r>
        <w:rPr>
          <w:rFonts w:hint="eastAsia" w:ascii="Times New Roman" w:hAnsi="Times New Roman" w:eastAsia="宋体" w:cs="Times New Roman"/>
          <w:color w:val="131413"/>
          <w:kern w:val="0"/>
          <w:sz w:val="24"/>
          <w:lang w:val="en-US" w:eastAsia="zh-CN" w:bidi="ar"/>
        </w:rPr>
        <w:t>Jessica Clapham</w:t>
      </w:r>
      <w:r>
        <w:rPr>
          <w:rFonts w:hint="default" w:ascii="Times New Roman" w:hAnsi="Times New Roman" w:eastAsia="宋体" w:cs="Times New Roman"/>
          <w:color w:val="131413"/>
          <w:kern w:val="0"/>
          <w:sz w:val="24"/>
          <w:lang w:val="en-US" w:eastAsia="zh-CN" w:bidi="ar"/>
        </w:rPr>
        <w:t>, who gave me much guidance and help during the writing process. H</w:t>
      </w:r>
      <w:r>
        <w:rPr>
          <w:rFonts w:hint="eastAsia" w:ascii="Times New Roman" w:hAnsi="Times New Roman" w:eastAsia="宋体" w:cs="Times New Roman"/>
          <w:color w:val="131413"/>
          <w:kern w:val="0"/>
          <w:sz w:val="24"/>
          <w:lang w:val="en-US" w:eastAsia="zh-CN" w:bidi="ar"/>
        </w:rPr>
        <w:t>er</w:t>
      </w:r>
      <w:r>
        <w:rPr>
          <w:rFonts w:hint="default" w:ascii="Times New Roman" w:hAnsi="Times New Roman" w:eastAsia="宋体" w:cs="Times New Roman"/>
          <w:color w:val="131413"/>
          <w:kern w:val="0"/>
          <w:sz w:val="24"/>
          <w:lang w:val="en-US" w:eastAsia="zh-CN" w:bidi="ar"/>
        </w:rPr>
        <w:t xml:space="preserve"> inspiration, warm encouragement and preciseness to the research urge me to complete this study carefully and confidently.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Second, I am also very grateful to the teachers and students </w:t>
      </w:r>
      <w:r>
        <w:rPr>
          <w:rFonts w:hint="eastAsia" w:ascii="Times New Roman" w:hAnsi="Times New Roman" w:eastAsia="宋体" w:cs="Times New Roman"/>
          <w:color w:val="131413"/>
          <w:kern w:val="0"/>
          <w:sz w:val="24"/>
          <w:lang w:val="en-US" w:eastAsia="zh-CN" w:bidi="ar"/>
        </w:rPr>
        <w:t xml:space="preserve">from Alcanta International College </w:t>
      </w:r>
      <w:r>
        <w:rPr>
          <w:rFonts w:hint="default" w:ascii="Times New Roman" w:hAnsi="Times New Roman" w:eastAsia="宋体" w:cs="Times New Roman"/>
          <w:color w:val="131413"/>
          <w:kern w:val="0"/>
          <w:sz w:val="24"/>
          <w:lang w:val="en-US" w:eastAsia="zh-CN" w:bidi="ar"/>
        </w:rPr>
        <w:t xml:space="preserve">who support me during the data collection. Without their cooperation, I couldn’t have collected ample and valid data which is significant for my research.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Then my thanks also go to my classmates and friends. Their concern and comfort have always accompanied me and encouraged me not to give up when facing problems.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Last but not least, I owe my gratitude to my beloved family</w:t>
      </w:r>
      <w:r>
        <w:rPr>
          <w:rFonts w:hint="eastAsia" w:ascii="Times New Roman" w:hAnsi="Times New Roman" w:eastAsia="宋体" w:cs="Times New Roman"/>
          <w:color w:val="131413"/>
          <w:kern w:val="0"/>
          <w:sz w:val="24"/>
          <w:lang w:val="en-US" w:eastAsia="zh-CN" w:bidi="ar"/>
        </w:rPr>
        <w:t xml:space="preserve"> and girl friend Yajie Lin for their</w:t>
      </w:r>
      <w:r>
        <w:rPr>
          <w:rFonts w:hint="default" w:ascii="Times New Roman" w:hAnsi="Times New Roman" w:eastAsia="宋体" w:cs="Times New Roman"/>
          <w:color w:val="131413"/>
          <w:kern w:val="0"/>
          <w:sz w:val="24"/>
          <w:lang w:val="en-US" w:eastAsia="zh-CN" w:bidi="ar"/>
        </w:rPr>
        <w:t xml:space="preserve"> selfless love and support during my learning life. Thanks for their trust and all that they did for me.</w:t>
      </w:r>
    </w:p>
    <w:p>
      <w:pPr>
        <w:spacing w:line="360" w:lineRule="auto"/>
        <w:ind w:firstLine="480" w:firstLineChars="200"/>
        <w:rPr>
          <w:rFonts w:hint="default" w:ascii="Times New Roman" w:hAnsi="Times New Roman" w:eastAsia="宋体" w:cs="Times New Roman"/>
          <w:color w:val="131413"/>
          <w:kern w:val="0"/>
          <w:sz w:val="24"/>
          <w:lang w:val="en-US" w:eastAsia="zh-CN" w:bidi="ar"/>
        </w:rPr>
        <w:sectPr>
          <w:footerReference r:id="rId4" w:type="default"/>
          <w:pgSz w:w="11906" w:h="16838"/>
          <w:pgMar w:top="1440" w:right="1800" w:bottom="1440" w:left="1800" w:header="851" w:footer="992" w:gutter="0"/>
          <w:pgNumType w:fmt="upperRoman" w:start="1"/>
          <w:cols w:space="425" w:num="1"/>
          <w:docGrid w:type="lines" w:linePitch="312" w:charSpace="0"/>
        </w:sectPr>
      </w:pPr>
    </w:p>
    <w:p>
      <w:pPr>
        <w:keepNext w:val="0"/>
        <w:keepLines w:val="0"/>
        <w:widowControl/>
        <w:suppressLineNumbers w:val="0"/>
        <w:jc w:val="center"/>
        <w:outlineLvl w:val="0"/>
        <w:rPr>
          <w:rFonts w:hint="eastAsia" w:ascii="Times New Roman" w:hAnsi="Times New Roman" w:eastAsia="宋体" w:cs="Times New Roman"/>
          <w:b/>
          <w:bCs/>
          <w:color w:val="121312"/>
          <w:kern w:val="0"/>
          <w:sz w:val="28"/>
          <w:szCs w:val="28"/>
          <w:lang w:bidi="ar"/>
        </w:rPr>
      </w:pPr>
      <w:bookmarkStart w:id="1" w:name="_Toc26660"/>
      <w:r>
        <w:rPr>
          <w:rFonts w:hint="default" w:ascii="Times New Roman" w:hAnsi="Times New Roman" w:eastAsia="宋体" w:cs="Times New Roman"/>
          <w:b/>
          <w:bCs/>
          <w:color w:val="121312"/>
          <w:kern w:val="0"/>
          <w:sz w:val="28"/>
          <w:szCs w:val="28"/>
          <w:lang w:val="en-US" w:eastAsia="zh-CN" w:bidi="ar"/>
        </w:rPr>
        <w:t>Abstract</w:t>
      </w:r>
      <w:bookmarkEnd w:id="1"/>
    </w:p>
    <w:p>
      <w:pPr>
        <w:spacing w:line="360" w:lineRule="auto"/>
        <w:ind w:firstLine="480" w:firstLineChars="200"/>
        <w:rPr>
          <w:rFonts w:ascii="Times New Roman" w:hAnsi="Times New Roman" w:eastAsia="宋体" w:cs="Times New Roman"/>
          <w:color w:val="131413"/>
          <w:kern w:val="0"/>
          <w:sz w:val="24"/>
          <w:lang w:bidi="ar"/>
        </w:rPr>
      </w:pPr>
      <w:r>
        <w:rPr>
          <w:rFonts w:hint="default" w:ascii="Times New Roman" w:hAnsi="Times New Roman" w:eastAsia="宋体" w:cs="Times New Roman"/>
          <w:color w:val="131413"/>
          <w:kern w:val="0"/>
          <w:sz w:val="24"/>
          <w:lang w:val="en-US" w:eastAsia="zh-CN" w:bidi="ar"/>
        </w:rPr>
        <w:t xml:space="preserve">The emphasis of English education in </w:t>
      </w:r>
      <w:r>
        <w:rPr>
          <w:rFonts w:hint="eastAsia" w:ascii="Times New Roman" w:hAnsi="Times New Roman" w:eastAsia="宋体" w:cs="Times New Roman"/>
          <w:color w:val="131413"/>
          <w:kern w:val="0"/>
          <w:sz w:val="24"/>
          <w:lang w:val="en-US" w:eastAsia="zh-CN" w:bidi="ar"/>
        </w:rPr>
        <w:t xml:space="preserve">mainland </w:t>
      </w:r>
      <w:r>
        <w:rPr>
          <w:rFonts w:hint="default" w:ascii="Times New Roman" w:hAnsi="Times New Roman" w:eastAsia="宋体" w:cs="Times New Roman"/>
          <w:color w:val="131413"/>
          <w:kern w:val="0"/>
          <w:sz w:val="24"/>
          <w:lang w:val="en-US" w:eastAsia="zh-CN" w:bidi="ar"/>
        </w:rPr>
        <w:t xml:space="preserve">China has gradually </w:t>
      </w:r>
      <w:r>
        <w:rPr>
          <w:rFonts w:hint="eastAsia" w:ascii="Times New Roman" w:hAnsi="Times New Roman" w:eastAsia="宋体" w:cs="Times New Roman"/>
          <w:color w:val="131413"/>
          <w:kern w:val="0"/>
          <w:sz w:val="24"/>
          <w:lang w:val="en-US" w:eastAsia="zh-CN" w:bidi="ar"/>
        </w:rPr>
        <w:t xml:space="preserve">shifted </w:t>
      </w:r>
      <w:r>
        <w:rPr>
          <w:rFonts w:hint="default" w:ascii="Times New Roman" w:hAnsi="Times New Roman" w:eastAsia="宋体" w:cs="Times New Roman"/>
          <w:color w:val="131413"/>
          <w:kern w:val="0"/>
          <w:sz w:val="24"/>
          <w:lang w:val="en-US" w:eastAsia="zh-CN" w:bidi="ar"/>
        </w:rPr>
        <w:t>from Exam-oriented Education</w:t>
      </w:r>
      <w:r>
        <w:rPr>
          <w:rFonts w:hint="eastAsia" w:ascii="Times New Roman" w:hAnsi="Times New Roman" w:eastAsia="宋体" w:cs="Times New Roman"/>
          <w:color w:val="131413"/>
          <w:kern w:val="0"/>
          <w:sz w:val="24"/>
          <w:lang w:val="en-US" w:eastAsia="zh-CN" w:bidi="ar"/>
        </w:rPr>
        <w:t xml:space="preserve"> to </w:t>
      </w:r>
      <w:r>
        <w:rPr>
          <w:rFonts w:hint="default" w:ascii="Times New Roman" w:hAnsi="Times New Roman" w:eastAsia="宋体" w:cs="Times New Roman"/>
          <w:color w:val="131413"/>
          <w:kern w:val="0"/>
          <w:sz w:val="24"/>
          <w:lang w:val="en-US" w:eastAsia="zh-CN" w:bidi="ar"/>
        </w:rPr>
        <w:t xml:space="preserve">the development of students’ communicative competence in English. MacIntyre (1998: 547) defined Willingness to Communicate (WTC) in the second language as “a readiness to enter into discourse at a particular time with a special person or persons, using a L2”. Learners’ WTC in L2 influences their communication and performance in language communication. Therefore, stimulating English learners’ WTC </w:t>
      </w:r>
      <w:r>
        <w:rPr>
          <w:rFonts w:hint="eastAsia" w:ascii="Times New Roman" w:hAnsi="Times New Roman" w:eastAsia="宋体" w:cs="Times New Roman"/>
          <w:color w:val="131413"/>
          <w:kern w:val="0"/>
          <w:sz w:val="24"/>
          <w:lang w:val="en-US" w:eastAsia="zh-CN" w:bidi="ar"/>
        </w:rPr>
        <w:t xml:space="preserve">may be an appropriate approach </w:t>
      </w:r>
      <w:r>
        <w:rPr>
          <w:rFonts w:hint="default" w:ascii="Times New Roman" w:hAnsi="Times New Roman" w:eastAsia="宋体" w:cs="Times New Roman"/>
          <w:color w:val="131413"/>
          <w:kern w:val="0"/>
          <w:sz w:val="24"/>
          <w:lang w:val="en-US" w:eastAsia="zh-CN" w:bidi="ar"/>
        </w:rPr>
        <w:t xml:space="preserve">to improve their communication competence. Studies on WTC </w:t>
      </w:r>
      <w:r>
        <w:rPr>
          <w:rFonts w:hint="eastAsia" w:ascii="Times New Roman" w:hAnsi="Times New Roman" w:eastAsia="宋体" w:cs="Times New Roman"/>
          <w:color w:val="131413"/>
          <w:kern w:val="0"/>
          <w:sz w:val="24"/>
          <w:lang w:val="en-US" w:eastAsia="zh-CN" w:bidi="ar"/>
        </w:rPr>
        <w:t>in China</w:t>
      </w:r>
      <w:r>
        <w:rPr>
          <w:rFonts w:hint="default" w:ascii="Times New Roman" w:hAnsi="Times New Roman" w:eastAsia="宋体" w:cs="Times New Roman"/>
          <w:color w:val="131413"/>
          <w:kern w:val="0"/>
          <w:sz w:val="24"/>
          <w:lang w:val="en-US" w:eastAsia="zh-CN" w:bidi="ar"/>
        </w:rPr>
        <w:t xml:space="preserve"> are mainly on the </w:t>
      </w:r>
      <w:r>
        <w:rPr>
          <w:rFonts w:hint="eastAsia" w:ascii="Times New Roman" w:hAnsi="Times New Roman" w:eastAsia="宋体" w:cs="Times New Roman"/>
          <w:color w:val="131413"/>
          <w:kern w:val="0"/>
          <w:sz w:val="24"/>
          <w:lang w:val="en-US" w:eastAsia="zh-CN" w:bidi="ar"/>
        </w:rPr>
        <w:t>features</w:t>
      </w:r>
      <w:r>
        <w:rPr>
          <w:rFonts w:hint="default" w:ascii="Times New Roman" w:hAnsi="Times New Roman" w:eastAsia="宋体" w:cs="Times New Roman"/>
          <w:color w:val="131413"/>
          <w:kern w:val="0"/>
          <w:sz w:val="24"/>
          <w:lang w:val="en-US" w:eastAsia="zh-CN" w:bidi="ar"/>
        </w:rPr>
        <w:t xml:space="preserve"> of students’ WTC in English and the relationships between variables. And most participants of these studies are college students. There’s less attention paid to senior high school students. </w:t>
      </w:r>
    </w:p>
    <w:p>
      <w:pPr>
        <w:spacing w:line="360" w:lineRule="auto"/>
        <w:ind w:firstLine="480" w:firstLineChars="200"/>
        <w:rPr>
          <w:rFonts w:ascii="Times New Roman" w:hAnsi="Times New Roman" w:eastAsia="宋体" w:cs="Times New Roman"/>
          <w:color w:val="131413"/>
          <w:kern w:val="0"/>
          <w:sz w:val="24"/>
          <w:lang w:bidi="ar"/>
        </w:rPr>
      </w:pPr>
      <w:r>
        <w:rPr>
          <w:rFonts w:hint="default" w:ascii="Times New Roman" w:hAnsi="Times New Roman" w:eastAsia="宋体" w:cs="Times New Roman"/>
          <w:color w:val="131413"/>
          <w:kern w:val="0"/>
          <w:sz w:val="24"/>
          <w:lang w:val="en-US" w:eastAsia="zh-CN" w:bidi="ar"/>
        </w:rPr>
        <w:t xml:space="preserve">Based on the theoretical models of MacIntyre et al.’s heuristic model and Wen &amp; Clément’s conceptualization of WTC under the background of foreign language learning in China, the present study makes a relatively systematic investigation into the characteristics of </w:t>
      </w:r>
      <w:r>
        <w:rPr>
          <w:rFonts w:hint="eastAsia" w:ascii="Times New Roman" w:hAnsi="Times New Roman" w:eastAsia="宋体" w:cs="Times New Roman"/>
          <w:color w:val="131413"/>
          <w:kern w:val="0"/>
          <w:sz w:val="24"/>
          <w:lang w:val="en-US" w:eastAsia="zh-CN" w:bidi="ar"/>
        </w:rPr>
        <w:t>international</w:t>
      </w:r>
      <w:r>
        <w:rPr>
          <w:rFonts w:hint="default" w:ascii="Times New Roman" w:hAnsi="Times New Roman" w:eastAsia="宋体" w:cs="Times New Roman"/>
          <w:color w:val="131413"/>
          <w:kern w:val="0"/>
          <w:sz w:val="24"/>
          <w:lang w:val="en-US" w:eastAsia="zh-CN" w:bidi="ar"/>
        </w:rPr>
        <w:t xml:space="preserve"> high school students’ WTC in English classroom and explores their influencing factors, taking </w:t>
      </w:r>
      <w:r>
        <w:rPr>
          <w:rFonts w:hint="eastAsia" w:ascii="Times New Roman" w:hAnsi="Times New Roman" w:eastAsia="宋体" w:cs="Times New Roman"/>
          <w:color w:val="131413"/>
          <w:kern w:val="0"/>
          <w:sz w:val="24"/>
          <w:lang w:val="en-US" w:eastAsia="zh-CN" w:bidi="ar"/>
        </w:rPr>
        <w:t>Alcanta International College</w:t>
      </w:r>
      <w:r>
        <w:rPr>
          <w:rFonts w:hint="default" w:ascii="Times New Roman" w:hAnsi="Times New Roman" w:eastAsia="宋体" w:cs="Times New Roman"/>
          <w:color w:val="131413"/>
          <w:kern w:val="0"/>
          <w:sz w:val="24"/>
          <w:lang w:val="en-US" w:eastAsia="zh-CN" w:bidi="ar"/>
        </w:rPr>
        <w:t xml:space="preserve"> as an example. It aims at getting a deep and comprehensive understanding about </w:t>
      </w:r>
      <w:r>
        <w:rPr>
          <w:rFonts w:hint="eastAsia" w:ascii="Times New Roman" w:hAnsi="Times New Roman" w:eastAsia="宋体" w:cs="Times New Roman"/>
          <w:color w:val="131413"/>
          <w:kern w:val="0"/>
          <w:sz w:val="24"/>
          <w:lang w:val="en-US" w:eastAsia="zh-CN" w:bidi="ar"/>
        </w:rPr>
        <w:t>international</w:t>
      </w:r>
      <w:r>
        <w:rPr>
          <w:rFonts w:hint="default" w:ascii="Times New Roman" w:hAnsi="Times New Roman" w:eastAsia="宋体" w:cs="Times New Roman"/>
          <w:color w:val="131413"/>
          <w:kern w:val="0"/>
          <w:sz w:val="24"/>
          <w:lang w:val="en-US" w:eastAsia="zh-CN" w:bidi="ar"/>
        </w:rPr>
        <w:t xml:space="preserve"> high school students’ WTC in English classroom, investigating and analyzing the reasons for the characteristics. It is hoped that the study can reveal the existing problems in</w:t>
      </w:r>
      <w:r>
        <w:rPr>
          <w:rFonts w:hint="eastAsia" w:ascii="Times New Roman" w:hAnsi="Times New Roman" w:eastAsia="宋体" w:cs="Times New Roman"/>
          <w:color w:val="131413"/>
          <w:kern w:val="0"/>
          <w:sz w:val="24"/>
          <w:lang w:val="en-US" w:eastAsia="zh-CN" w:bidi="ar"/>
        </w:rPr>
        <w:t xml:space="preserve"> international</w:t>
      </w:r>
      <w:r>
        <w:rPr>
          <w:rFonts w:hint="default" w:ascii="Times New Roman" w:hAnsi="Times New Roman" w:eastAsia="宋体" w:cs="Times New Roman"/>
          <w:color w:val="131413"/>
          <w:kern w:val="0"/>
          <w:sz w:val="24"/>
          <w:lang w:val="en-US" w:eastAsia="zh-CN" w:bidi="ar"/>
        </w:rPr>
        <w:t xml:space="preserve"> high school students’ English communication and urge teachers to reflect their teaching methods in order to improve students’ communicative competence. The following are research questions. (1) What are the characteristics of </w:t>
      </w:r>
      <w:r>
        <w:rPr>
          <w:rFonts w:hint="eastAsia" w:ascii="Times New Roman" w:hAnsi="Times New Roman" w:eastAsia="宋体" w:cs="Times New Roman"/>
          <w:color w:val="131413"/>
          <w:kern w:val="0"/>
          <w:sz w:val="24"/>
          <w:lang w:val="en-US" w:eastAsia="zh-CN" w:bidi="ar"/>
        </w:rPr>
        <w:t>international</w:t>
      </w:r>
      <w:r>
        <w:rPr>
          <w:rFonts w:hint="default" w:ascii="Times New Roman" w:hAnsi="Times New Roman" w:eastAsia="宋体" w:cs="Times New Roman"/>
          <w:color w:val="131413"/>
          <w:kern w:val="0"/>
          <w:sz w:val="24"/>
          <w:lang w:val="en-US" w:eastAsia="zh-CN" w:bidi="ar"/>
        </w:rPr>
        <w:t xml:space="preserve"> high school students’ WTC in English classroom? (2) What factors have an effect on </w:t>
      </w:r>
      <w:r>
        <w:rPr>
          <w:rFonts w:hint="eastAsia" w:ascii="Times New Roman" w:hAnsi="Times New Roman" w:eastAsia="宋体" w:cs="Times New Roman"/>
          <w:color w:val="131413"/>
          <w:kern w:val="0"/>
          <w:sz w:val="24"/>
          <w:lang w:val="en-US" w:eastAsia="zh-CN" w:bidi="ar"/>
        </w:rPr>
        <w:t>international</w:t>
      </w:r>
      <w:r>
        <w:rPr>
          <w:rFonts w:hint="default" w:ascii="Times New Roman" w:hAnsi="Times New Roman" w:eastAsia="宋体" w:cs="Times New Roman"/>
          <w:color w:val="131413"/>
          <w:kern w:val="0"/>
          <w:sz w:val="24"/>
          <w:lang w:val="en-US" w:eastAsia="zh-CN" w:bidi="ar"/>
        </w:rPr>
        <w:t xml:space="preserve"> high school students’ WTC in English classroom? (3) How can we improve </w:t>
      </w:r>
      <w:r>
        <w:rPr>
          <w:rFonts w:hint="eastAsia" w:ascii="Times New Roman" w:hAnsi="Times New Roman" w:eastAsia="宋体" w:cs="Times New Roman"/>
          <w:color w:val="131413"/>
          <w:kern w:val="0"/>
          <w:sz w:val="24"/>
          <w:lang w:val="en-US" w:eastAsia="zh-CN" w:bidi="ar"/>
        </w:rPr>
        <w:t>international</w:t>
      </w:r>
      <w:r>
        <w:rPr>
          <w:rFonts w:hint="default" w:ascii="Times New Roman" w:hAnsi="Times New Roman" w:eastAsia="宋体" w:cs="Times New Roman"/>
          <w:color w:val="131413"/>
          <w:kern w:val="0"/>
          <w:sz w:val="24"/>
          <w:lang w:val="en-US" w:eastAsia="zh-CN" w:bidi="ar"/>
        </w:rPr>
        <w:t xml:space="preserve"> high school students’ WTC in English classroom? </w:t>
      </w:r>
    </w:p>
    <w:p>
      <w:pPr>
        <w:spacing w:line="360" w:lineRule="auto"/>
        <w:ind w:firstLine="480" w:firstLineChars="200"/>
        <w:rPr>
          <w:rFonts w:ascii="Times New Roman" w:hAnsi="Times New Roman" w:eastAsia="宋体" w:cs="Times New Roman"/>
          <w:color w:val="131413"/>
          <w:kern w:val="0"/>
          <w:sz w:val="24"/>
          <w:lang w:bidi="ar"/>
        </w:rPr>
      </w:pPr>
      <w:r>
        <w:rPr>
          <w:rFonts w:hint="default" w:ascii="Times New Roman" w:hAnsi="Times New Roman" w:eastAsia="宋体" w:cs="Times New Roman"/>
          <w:color w:val="131413"/>
          <w:kern w:val="0"/>
          <w:sz w:val="24"/>
          <w:lang w:val="en-US" w:eastAsia="zh-CN" w:bidi="ar"/>
        </w:rPr>
        <w:t xml:space="preserve">In the present study, the researcher chose </w:t>
      </w:r>
      <w:r>
        <w:rPr>
          <w:rFonts w:hint="eastAsia" w:ascii="Times New Roman" w:hAnsi="Times New Roman" w:eastAsia="宋体" w:cs="Times New Roman"/>
          <w:color w:val="131413"/>
          <w:kern w:val="0"/>
          <w:sz w:val="24"/>
          <w:lang w:val="en-US" w:eastAsia="zh-CN" w:bidi="ar"/>
        </w:rPr>
        <w:t>30</w:t>
      </w:r>
      <w:r>
        <w:rPr>
          <w:rFonts w:hint="default" w:ascii="Times New Roman" w:hAnsi="Times New Roman" w:eastAsia="宋体" w:cs="Times New Roman"/>
          <w:color w:val="131413"/>
          <w:kern w:val="0"/>
          <w:sz w:val="24"/>
          <w:lang w:val="en-US" w:eastAsia="zh-CN" w:bidi="ar"/>
        </w:rPr>
        <w:t xml:space="preserve"> </w:t>
      </w:r>
      <w:r>
        <w:rPr>
          <w:rFonts w:hint="eastAsia" w:ascii="Times New Roman" w:hAnsi="Times New Roman" w:eastAsia="宋体" w:cs="Times New Roman"/>
          <w:color w:val="131413"/>
          <w:kern w:val="0"/>
          <w:sz w:val="24"/>
          <w:lang w:val="en-US" w:eastAsia="zh-CN" w:bidi="ar"/>
        </w:rPr>
        <w:t xml:space="preserve">international </w:t>
      </w:r>
      <w:r>
        <w:rPr>
          <w:rFonts w:hint="default" w:ascii="Times New Roman" w:hAnsi="Times New Roman" w:eastAsia="宋体" w:cs="Times New Roman"/>
          <w:color w:val="131413"/>
          <w:kern w:val="0"/>
          <w:sz w:val="24"/>
          <w:lang w:val="en-US" w:eastAsia="zh-CN" w:bidi="ar"/>
        </w:rPr>
        <w:t xml:space="preserve">high school students of Grade </w:t>
      </w:r>
      <w:r>
        <w:rPr>
          <w:rFonts w:hint="eastAsia" w:ascii="Times New Roman" w:hAnsi="Times New Roman" w:eastAsia="宋体" w:cs="Times New Roman"/>
          <w:color w:val="131413"/>
          <w:kern w:val="0"/>
          <w:sz w:val="24"/>
          <w:lang w:val="en-US" w:eastAsia="zh-CN" w:bidi="ar"/>
        </w:rPr>
        <w:t>11</w:t>
      </w:r>
      <w:r>
        <w:rPr>
          <w:rFonts w:hint="default" w:ascii="Times New Roman" w:hAnsi="Times New Roman" w:eastAsia="宋体" w:cs="Times New Roman"/>
          <w:color w:val="131413"/>
          <w:kern w:val="0"/>
          <w:sz w:val="24"/>
          <w:lang w:val="en-US" w:eastAsia="zh-CN" w:bidi="ar"/>
        </w:rPr>
        <w:t xml:space="preserve"> and their two English teachers of </w:t>
      </w:r>
      <w:r>
        <w:rPr>
          <w:rFonts w:hint="eastAsia" w:ascii="Times New Roman" w:hAnsi="Times New Roman" w:eastAsia="宋体" w:cs="Times New Roman"/>
          <w:color w:val="131413"/>
          <w:kern w:val="0"/>
          <w:sz w:val="24"/>
          <w:lang w:val="en-US" w:eastAsia="zh-CN" w:bidi="ar"/>
        </w:rPr>
        <w:t>Alcanta International College</w:t>
      </w:r>
      <w:r>
        <w:rPr>
          <w:rFonts w:hint="default" w:ascii="Times New Roman" w:hAnsi="Times New Roman" w:eastAsia="宋体" w:cs="Times New Roman"/>
          <w:color w:val="131413"/>
          <w:kern w:val="0"/>
          <w:sz w:val="24"/>
          <w:lang w:val="en-US" w:eastAsia="zh-CN" w:bidi="ar"/>
        </w:rPr>
        <w:t xml:space="preserve"> as the subjects, and then conducted quantitative and qualitative studies through questionnaire, class observation and interview. After that, the author analyzed the data</w:t>
      </w:r>
      <w:r>
        <w:rPr>
          <w:rFonts w:hint="eastAsia" w:ascii="Times New Roman" w:hAnsi="Times New Roman" w:eastAsia="宋体" w:cs="Times New Roman"/>
          <w:color w:val="131413"/>
          <w:kern w:val="0"/>
          <w:sz w:val="24"/>
          <w:lang w:val="en-US" w:eastAsia="zh-CN" w:bidi="ar"/>
        </w:rPr>
        <w:t xml:space="preserve">, </w:t>
      </w:r>
      <w:r>
        <w:rPr>
          <w:rFonts w:hint="default" w:ascii="Times New Roman" w:hAnsi="Times New Roman" w:eastAsia="宋体" w:cs="Times New Roman"/>
          <w:color w:val="131413"/>
          <w:kern w:val="0"/>
          <w:sz w:val="24"/>
          <w:lang w:val="en-US" w:eastAsia="zh-CN" w:bidi="ar"/>
        </w:rPr>
        <w:t>transferred the interview</w:t>
      </w:r>
      <w:r>
        <w:rPr>
          <w:rFonts w:hint="eastAsia" w:ascii="Times New Roman" w:hAnsi="Times New Roman" w:eastAsia="宋体" w:cs="Times New Roman"/>
          <w:color w:val="131413"/>
          <w:kern w:val="0"/>
          <w:sz w:val="24"/>
          <w:lang w:val="en-US" w:eastAsia="zh-CN" w:bidi="ar"/>
        </w:rPr>
        <w:t xml:space="preserve"> and draw the following conclusions:</w:t>
      </w:r>
      <w:r>
        <w:rPr>
          <w:rFonts w:hint="default" w:ascii="Times New Roman" w:hAnsi="Times New Roman" w:eastAsia="宋体" w:cs="Times New Roman"/>
          <w:color w:val="131413"/>
          <w:kern w:val="0"/>
          <w:sz w:val="24"/>
          <w:lang w:val="en-US" w:eastAsia="zh-CN" w:bidi="ar"/>
        </w:rPr>
        <w:t xml:space="preserve"> (1) The levels of </w:t>
      </w:r>
      <w:r>
        <w:rPr>
          <w:rFonts w:hint="eastAsia" w:ascii="Times New Roman" w:hAnsi="Times New Roman" w:eastAsia="宋体" w:cs="Times New Roman"/>
          <w:color w:val="131413"/>
          <w:kern w:val="0"/>
          <w:sz w:val="24"/>
          <w:lang w:val="en-US" w:eastAsia="zh-CN" w:bidi="ar"/>
        </w:rPr>
        <w:t>international</w:t>
      </w:r>
      <w:r>
        <w:rPr>
          <w:rFonts w:hint="default" w:ascii="Times New Roman" w:hAnsi="Times New Roman" w:eastAsia="宋体" w:cs="Times New Roman"/>
          <w:color w:val="131413"/>
          <w:kern w:val="0"/>
          <w:sz w:val="24"/>
          <w:lang w:val="en-US" w:eastAsia="zh-CN" w:bidi="ar"/>
        </w:rPr>
        <w:t xml:space="preserve"> high school students’ WTC in English classroom reach the degree of being willing to communicate </w:t>
      </w:r>
      <w:r>
        <w:rPr>
          <w:rFonts w:hint="eastAsia" w:ascii="Times New Roman" w:hAnsi="Times New Roman" w:eastAsia="宋体" w:cs="Times New Roman"/>
          <w:color w:val="131413"/>
          <w:kern w:val="0"/>
          <w:sz w:val="24"/>
          <w:lang w:val="en-US" w:eastAsia="zh-CN" w:bidi="ar"/>
        </w:rPr>
        <w:t>near</w:t>
      </w:r>
      <w:r>
        <w:rPr>
          <w:rFonts w:hint="default" w:ascii="Times New Roman" w:hAnsi="Times New Roman" w:eastAsia="宋体" w:cs="Times New Roman"/>
          <w:color w:val="131413"/>
          <w:kern w:val="0"/>
          <w:sz w:val="24"/>
          <w:lang w:val="en-US" w:eastAsia="zh-CN" w:bidi="ar"/>
        </w:rPr>
        <w:t xml:space="preserve"> “half of the time”, and the levels of WTC in English classroom of female students are higher than those of male students</w:t>
      </w:r>
      <w:r>
        <w:rPr>
          <w:rFonts w:hint="eastAsia" w:ascii="Times New Roman" w:hAnsi="Times New Roman" w:eastAsia="宋体" w:cs="Times New Roman"/>
          <w:color w:val="131413"/>
          <w:kern w:val="0"/>
          <w:sz w:val="24"/>
          <w:lang w:val="en-US" w:eastAsia="zh-CN" w:bidi="ar"/>
        </w:rPr>
        <w:t xml:space="preserve"> apparently</w:t>
      </w:r>
      <w:r>
        <w:rPr>
          <w:rFonts w:hint="default" w:ascii="Times New Roman" w:hAnsi="Times New Roman" w:eastAsia="宋体" w:cs="Times New Roman"/>
          <w:color w:val="131413"/>
          <w:kern w:val="0"/>
          <w:sz w:val="24"/>
          <w:lang w:val="en-US" w:eastAsia="zh-CN" w:bidi="ar"/>
        </w:rPr>
        <w:t xml:space="preserve">. Besides, there is significant difference in the two </w:t>
      </w:r>
      <w:r>
        <w:rPr>
          <w:rFonts w:hint="eastAsia" w:ascii="Times New Roman" w:hAnsi="Times New Roman" w:eastAsia="宋体" w:cs="Times New Roman"/>
          <w:color w:val="131413"/>
          <w:kern w:val="0"/>
          <w:sz w:val="24"/>
          <w:lang w:val="en-US" w:eastAsia="zh-CN" w:bidi="ar"/>
        </w:rPr>
        <w:t>classes</w:t>
      </w:r>
      <w:r>
        <w:rPr>
          <w:rFonts w:hint="default" w:ascii="Times New Roman" w:hAnsi="Times New Roman" w:eastAsia="宋体" w:cs="Times New Roman"/>
          <w:color w:val="131413"/>
          <w:kern w:val="0"/>
          <w:sz w:val="24"/>
          <w:lang w:val="en-US" w:eastAsia="zh-CN" w:bidi="ar"/>
        </w:rPr>
        <w:t xml:space="preserve"> in students’ WTC. (2) The factors influencing students’ WTC in English classroom can be categorized into individual factors which may include learners’ self-perceived communication competence, anxiety, personality, self-confidence, motivation, attitude, English proficiency, </w:t>
      </w:r>
      <w:r>
        <w:rPr>
          <w:rFonts w:hint="eastAsia" w:ascii="Times New Roman" w:hAnsi="Times New Roman" w:eastAsia="宋体" w:cs="Times New Roman"/>
          <w:color w:val="131413"/>
          <w:kern w:val="0"/>
          <w:sz w:val="24"/>
          <w:lang w:val="en-US" w:eastAsia="zh-CN" w:bidi="ar"/>
        </w:rPr>
        <w:t>reputation</w:t>
      </w:r>
      <w:r>
        <w:rPr>
          <w:rFonts w:hint="default" w:ascii="Times New Roman" w:hAnsi="Times New Roman" w:eastAsia="宋体" w:cs="Times New Roman"/>
          <w:color w:val="131413"/>
          <w:kern w:val="0"/>
          <w:sz w:val="24"/>
          <w:lang w:val="en-US" w:eastAsia="zh-CN" w:bidi="ar"/>
        </w:rPr>
        <w:t xml:space="preserve"> and so on; and situational factors which may include class atmosphere, teaching method, teacher, and classroom activities and so on; (3) Teachers can improve students’ WTC in English classroom by giving students more encouragement and positive evaluations, introducing more cultural knowledge, designing more interesting activities, and providing more opportunities to speak English and so on. </w:t>
      </w:r>
    </w:p>
    <w:p>
      <w:pPr>
        <w:spacing w:line="360" w:lineRule="auto"/>
        <w:ind w:firstLine="480" w:firstLineChars="200"/>
        <w:rPr>
          <w:rFonts w:ascii="Times New Roman" w:hAnsi="Times New Roman" w:eastAsia="宋体" w:cs="Times New Roman"/>
          <w:color w:val="131413"/>
          <w:kern w:val="0"/>
          <w:sz w:val="24"/>
          <w:lang w:bidi="ar"/>
        </w:rPr>
      </w:pPr>
      <w:r>
        <w:rPr>
          <w:rFonts w:hint="default" w:ascii="Times New Roman" w:hAnsi="Times New Roman" w:eastAsia="宋体" w:cs="Times New Roman"/>
          <w:color w:val="131413"/>
          <w:kern w:val="0"/>
          <w:sz w:val="24"/>
          <w:lang w:val="en-US" w:eastAsia="zh-CN" w:bidi="ar"/>
        </w:rPr>
        <w:t xml:space="preserve">On the basis of the above results, the present study also proposes some </w:t>
      </w:r>
      <w:r>
        <w:rPr>
          <w:rFonts w:hint="eastAsia" w:ascii="Times New Roman" w:hAnsi="Times New Roman" w:eastAsia="宋体" w:cs="Times New Roman"/>
          <w:color w:val="131413"/>
          <w:kern w:val="0"/>
          <w:sz w:val="24"/>
          <w:lang w:val="en-US" w:eastAsia="zh-CN" w:bidi="ar"/>
        </w:rPr>
        <w:t>e</w:t>
      </w:r>
      <w:r>
        <w:rPr>
          <w:rFonts w:hint="default" w:ascii="Times New Roman" w:hAnsi="Times New Roman" w:eastAsia="宋体" w:cs="Times New Roman"/>
          <w:color w:val="131413"/>
          <w:kern w:val="0"/>
          <w:sz w:val="24"/>
          <w:lang w:val="en-US" w:eastAsia="zh-CN" w:bidi="ar"/>
        </w:rPr>
        <w:t xml:space="preserve">nlightenment: </w:t>
      </w:r>
      <w:r>
        <w:rPr>
          <w:rFonts w:hint="eastAsia" w:ascii="Times New Roman" w:hAnsi="Times New Roman" w:eastAsia="宋体" w:cs="Times New Roman"/>
          <w:color w:val="131413"/>
          <w:kern w:val="0"/>
          <w:sz w:val="24"/>
          <w:lang w:val="en-US" w:eastAsia="zh-CN" w:bidi="ar"/>
        </w:rPr>
        <w:t>international</w:t>
      </w:r>
      <w:r>
        <w:rPr>
          <w:rFonts w:hint="default" w:ascii="Times New Roman" w:hAnsi="Times New Roman" w:eastAsia="宋体" w:cs="Times New Roman"/>
          <w:color w:val="131413"/>
          <w:kern w:val="0"/>
          <w:sz w:val="24"/>
          <w:lang w:val="en-US" w:eastAsia="zh-CN" w:bidi="ar"/>
        </w:rPr>
        <w:t xml:space="preserve"> high school students should evaluate their own communicative competence positively, try to improve English proficiency, and develop their own interests in English consciously; teachers should give more positive feedback, provide more chances to communicate, and try their best to teach in English</w:t>
      </w:r>
      <w:r>
        <w:rPr>
          <w:rFonts w:hint="eastAsia" w:ascii="Times New Roman" w:hAnsi="Times New Roman" w:eastAsia="宋体" w:cs="Times New Roman"/>
          <w:color w:val="131413"/>
          <w:kern w:val="0"/>
          <w:sz w:val="24"/>
          <w:lang w:val="en-US" w:eastAsia="zh-CN" w:bidi="ar"/>
        </w:rPr>
        <w:t>.</w:t>
      </w:r>
      <w:r>
        <w:rPr>
          <w:rFonts w:hint="default" w:ascii="Times New Roman" w:hAnsi="Times New Roman" w:eastAsia="宋体" w:cs="Times New Roman"/>
          <w:color w:val="131413"/>
          <w:kern w:val="0"/>
          <w:sz w:val="24"/>
          <w:lang w:val="en-US" w:eastAsia="zh-CN" w:bidi="ar"/>
        </w:rPr>
        <w:t xml:space="preserve"> However, some limitations still exist in the present study which remains to be explored further.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p>
    <w:p>
      <w:pPr>
        <w:spacing w:line="360" w:lineRule="auto"/>
        <w:ind w:firstLine="480" w:firstLineChars="200"/>
        <w:rPr>
          <w:rFonts w:hint="default" w:ascii="Times New Roman" w:hAnsi="Times New Roman" w:eastAsia="宋体" w:cs="Times New Roman"/>
          <w:color w:val="131413"/>
          <w:kern w:val="0"/>
          <w:sz w:val="24"/>
          <w:lang w:val="en-US" w:eastAsia="zh-CN" w:bidi="ar"/>
        </w:rPr>
      </w:pPr>
    </w:p>
    <w:p>
      <w:pPr>
        <w:spacing w:line="360" w:lineRule="auto"/>
        <w:jc w:val="left"/>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Key words: </w:t>
      </w:r>
      <w:r>
        <w:rPr>
          <w:rFonts w:hint="eastAsia" w:ascii="Times New Roman" w:hAnsi="Times New Roman" w:eastAsia="宋体" w:cs="Times New Roman"/>
          <w:color w:val="131413"/>
          <w:kern w:val="0"/>
          <w:sz w:val="24"/>
          <w:lang w:val="en-US" w:eastAsia="zh-CN" w:bidi="ar"/>
        </w:rPr>
        <w:t>international</w:t>
      </w:r>
      <w:r>
        <w:rPr>
          <w:rFonts w:hint="default" w:ascii="Times New Roman" w:hAnsi="Times New Roman" w:eastAsia="宋体" w:cs="Times New Roman"/>
          <w:color w:val="131413"/>
          <w:kern w:val="0"/>
          <w:sz w:val="24"/>
          <w:lang w:val="en-US" w:eastAsia="zh-CN" w:bidi="ar"/>
        </w:rPr>
        <w:t xml:space="preserve"> high school students, WTC in English, investigation</w:t>
      </w:r>
    </w:p>
    <w:p>
      <w:pPr>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br w:type="page"/>
      </w:r>
    </w:p>
    <w:p>
      <w:pPr>
        <w:keepNext w:val="0"/>
        <w:keepLines w:val="0"/>
        <w:widowControl/>
        <w:suppressLineNumbers w:val="0"/>
        <w:jc w:val="center"/>
        <w:outlineLvl w:val="0"/>
        <w:rPr>
          <w:rFonts w:hint="default" w:ascii="Times New Roman" w:hAnsi="Times New Roman" w:eastAsia="宋体" w:cs="Times New Roman"/>
          <w:b/>
          <w:bCs/>
          <w:color w:val="121312"/>
          <w:kern w:val="0"/>
          <w:sz w:val="28"/>
          <w:szCs w:val="28"/>
          <w:lang w:val="en-US" w:eastAsia="zh-CN" w:bidi="ar"/>
        </w:rPr>
      </w:pPr>
      <w:bookmarkStart w:id="2" w:name="_Toc2782"/>
      <w:r>
        <w:rPr>
          <w:rFonts w:hint="default" w:ascii="Times New Roman" w:hAnsi="Times New Roman" w:eastAsia="宋体" w:cs="Times New Roman"/>
          <w:b/>
          <w:bCs/>
          <w:color w:val="121312"/>
          <w:kern w:val="0"/>
          <w:sz w:val="28"/>
          <w:szCs w:val="28"/>
          <w:lang w:val="en-US" w:eastAsia="zh-CN" w:bidi="ar"/>
        </w:rPr>
        <w:t>List of Abbreviations</w:t>
      </w:r>
      <w:bookmarkEnd w:id="2"/>
      <w:r>
        <w:rPr>
          <w:rFonts w:hint="default" w:ascii="Times New Roman" w:hAnsi="Times New Roman" w:eastAsia="宋体" w:cs="Times New Roman"/>
          <w:b/>
          <w:bCs/>
          <w:color w:val="121312"/>
          <w:kern w:val="0"/>
          <w:sz w:val="28"/>
          <w:szCs w:val="28"/>
          <w:lang w:val="en-US" w:eastAsia="zh-CN" w:bidi="ar"/>
        </w:rPr>
        <w:t xml:space="preserve"> </w:t>
      </w:r>
    </w:p>
    <w:p>
      <w:pPr>
        <w:keepNext w:val="0"/>
        <w:keepLines w:val="0"/>
        <w:widowControl/>
        <w:suppressLineNumbers w:val="0"/>
        <w:jc w:val="center"/>
        <w:rPr>
          <w:rFonts w:hint="default" w:ascii="Times New Roman" w:hAnsi="Times New Roman" w:eastAsia="宋体" w:cs="Times New Roman"/>
          <w:b/>
          <w:bCs/>
          <w:color w:val="121312"/>
          <w:kern w:val="0"/>
          <w:sz w:val="28"/>
          <w:szCs w:val="28"/>
          <w:lang w:val="en-US" w:eastAsia="zh-CN" w:bidi="ar"/>
        </w:rPr>
      </w:pP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WTC </w:t>
      </w:r>
      <w:r>
        <w:rPr>
          <w:rFonts w:hint="eastAsia" w:ascii="Times New Roman" w:hAnsi="Times New Roman" w:eastAsia="宋体" w:cs="Times New Roman"/>
          <w:color w:val="131413"/>
          <w:kern w:val="0"/>
          <w:sz w:val="24"/>
          <w:lang w:val="en-US" w:eastAsia="zh-CN" w:bidi="ar"/>
        </w:rPr>
        <w:t xml:space="preserve">   </w:t>
      </w:r>
      <w:r>
        <w:rPr>
          <w:rFonts w:hint="default" w:ascii="Times New Roman" w:hAnsi="Times New Roman" w:eastAsia="宋体" w:cs="Times New Roman"/>
          <w:color w:val="131413"/>
          <w:kern w:val="0"/>
          <w:sz w:val="24"/>
          <w:lang w:val="en-US" w:eastAsia="zh-CN" w:bidi="ar"/>
        </w:rPr>
        <w:t xml:space="preserve">Willingness to Communicate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L1 </w:t>
      </w:r>
      <w:r>
        <w:rPr>
          <w:rFonts w:hint="eastAsia" w:ascii="Times New Roman" w:hAnsi="Times New Roman" w:eastAsia="宋体" w:cs="Times New Roman"/>
          <w:color w:val="131413"/>
          <w:kern w:val="0"/>
          <w:sz w:val="24"/>
          <w:lang w:val="en-US" w:eastAsia="zh-CN" w:bidi="ar"/>
        </w:rPr>
        <w:t xml:space="preserve">     </w:t>
      </w:r>
      <w:r>
        <w:rPr>
          <w:rFonts w:hint="default" w:ascii="Times New Roman" w:hAnsi="Times New Roman" w:eastAsia="宋体" w:cs="Times New Roman"/>
          <w:color w:val="131413"/>
          <w:kern w:val="0"/>
          <w:sz w:val="24"/>
          <w:lang w:val="en-US" w:eastAsia="zh-CN" w:bidi="ar"/>
        </w:rPr>
        <w:t xml:space="preserve">The First Language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L2 </w:t>
      </w:r>
      <w:r>
        <w:rPr>
          <w:rFonts w:hint="eastAsia" w:ascii="Times New Roman" w:hAnsi="Times New Roman" w:eastAsia="宋体" w:cs="Times New Roman"/>
          <w:color w:val="131413"/>
          <w:kern w:val="0"/>
          <w:sz w:val="24"/>
          <w:lang w:val="en-US" w:eastAsia="zh-CN" w:bidi="ar"/>
        </w:rPr>
        <w:t xml:space="preserve">     </w:t>
      </w:r>
      <w:r>
        <w:rPr>
          <w:rFonts w:hint="default" w:ascii="Times New Roman" w:hAnsi="Times New Roman" w:eastAsia="宋体" w:cs="Times New Roman"/>
          <w:color w:val="131413"/>
          <w:kern w:val="0"/>
          <w:sz w:val="24"/>
          <w:lang w:val="en-US" w:eastAsia="zh-CN" w:bidi="ar"/>
        </w:rPr>
        <w:t xml:space="preserve">The Second Language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eastAsia" w:ascii="Times New Roman" w:hAnsi="Times New Roman" w:eastAsia="宋体" w:cs="Times New Roman"/>
          <w:color w:val="131413"/>
          <w:kern w:val="0"/>
          <w:sz w:val="24"/>
          <w:lang w:val="en-US" w:eastAsia="zh-CN" w:bidi="ar"/>
        </w:rPr>
        <w:t>C</w:t>
      </w:r>
      <w:r>
        <w:rPr>
          <w:rFonts w:hint="default" w:ascii="Times New Roman" w:hAnsi="Times New Roman" w:eastAsia="宋体" w:cs="Times New Roman"/>
          <w:color w:val="131413"/>
          <w:kern w:val="0"/>
          <w:sz w:val="24"/>
          <w:lang w:val="en-US" w:eastAsia="zh-CN" w:bidi="ar"/>
        </w:rPr>
        <w:t>1</w:t>
      </w:r>
      <w:r>
        <w:rPr>
          <w:rFonts w:hint="eastAsia" w:ascii="Times New Roman" w:hAnsi="Times New Roman" w:eastAsia="宋体" w:cs="Times New Roman"/>
          <w:color w:val="131413"/>
          <w:kern w:val="0"/>
          <w:sz w:val="24"/>
          <w:lang w:val="en-US" w:eastAsia="zh-CN" w:bidi="ar"/>
        </w:rPr>
        <w:t xml:space="preserve">   </w:t>
      </w:r>
      <w:r>
        <w:rPr>
          <w:rFonts w:hint="default" w:ascii="Times New Roman" w:hAnsi="Times New Roman" w:eastAsia="宋体" w:cs="Times New Roman"/>
          <w:color w:val="131413"/>
          <w:kern w:val="0"/>
          <w:sz w:val="24"/>
          <w:lang w:val="en-US" w:eastAsia="zh-CN" w:bidi="ar"/>
        </w:rPr>
        <w:t xml:space="preserve"> </w:t>
      </w:r>
      <w:r>
        <w:rPr>
          <w:rFonts w:hint="eastAsia" w:ascii="Times New Roman" w:hAnsi="Times New Roman" w:eastAsia="宋体" w:cs="Times New Roman"/>
          <w:color w:val="131413"/>
          <w:kern w:val="0"/>
          <w:sz w:val="24"/>
          <w:lang w:val="en-US" w:eastAsia="zh-CN" w:bidi="ar"/>
        </w:rPr>
        <w:t xml:space="preserve">  </w:t>
      </w:r>
      <w:bookmarkStart w:id="3" w:name="OLE_LINK5"/>
      <w:r>
        <w:rPr>
          <w:rFonts w:hint="eastAsia" w:ascii="Times New Roman" w:hAnsi="Times New Roman" w:eastAsia="宋体" w:cs="Times New Roman"/>
          <w:color w:val="131413"/>
          <w:kern w:val="0"/>
          <w:sz w:val="24"/>
          <w:lang w:val="en-US" w:eastAsia="zh-CN" w:bidi="ar"/>
        </w:rPr>
        <w:t>Class</w:t>
      </w:r>
      <w:bookmarkEnd w:id="3"/>
      <w:r>
        <w:rPr>
          <w:rFonts w:hint="default" w:ascii="Times New Roman" w:hAnsi="Times New Roman" w:eastAsia="宋体" w:cs="Times New Roman"/>
          <w:color w:val="131413"/>
          <w:kern w:val="0"/>
          <w:sz w:val="24"/>
          <w:lang w:val="en-US" w:eastAsia="zh-CN" w:bidi="ar"/>
        </w:rPr>
        <w:t xml:space="preserve"> One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eastAsia" w:ascii="Times New Roman" w:hAnsi="Times New Roman" w:eastAsia="宋体" w:cs="Times New Roman"/>
          <w:color w:val="131413"/>
          <w:kern w:val="0"/>
          <w:sz w:val="24"/>
          <w:lang w:val="en-US" w:eastAsia="zh-CN" w:bidi="ar"/>
        </w:rPr>
        <w:t>C</w:t>
      </w:r>
      <w:r>
        <w:rPr>
          <w:rFonts w:hint="default" w:ascii="Times New Roman" w:hAnsi="Times New Roman" w:eastAsia="宋体" w:cs="Times New Roman"/>
          <w:color w:val="131413"/>
          <w:kern w:val="0"/>
          <w:sz w:val="24"/>
          <w:lang w:val="en-US" w:eastAsia="zh-CN" w:bidi="ar"/>
        </w:rPr>
        <w:t>2</w:t>
      </w:r>
      <w:bookmarkStart w:id="4" w:name="OLE_LINK3"/>
      <w:r>
        <w:rPr>
          <w:rFonts w:hint="default" w:ascii="Times New Roman" w:hAnsi="Times New Roman" w:eastAsia="宋体" w:cs="Times New Roman"/>
          <w:color w:val="131413"/>
          <w:kern w:val="0"/>
          <w:sz w:val="24"/>
          <w:lang w:val="en-US" w:eastAsia="zh-CN" w:bidi="ar"/>
        </w:rPr>
        <w:t xml:space="preserve"> </w:t>
      </w:r>
      <w:r>
        <w:rPr>
          <w:rFonts w:hint="eastAsia" w:ascii="Times New Roman" w:hAnsi="Times New Roman" w:eastAsia="宋体" w:cs="Times New Roman"/>
          <w:color w:val="131413"/>
          <w:kern w:val="0"/>
          <w:sz w:val="24"/>
          <w:lang w:val="en-US" w:eastAsia="zh-CN" w:bidi="ar"/>
        </w:rPr>
        <w:t xml:space="preserve">     </w:t>
      </w:r>
      <w:bookmarkEnd w:id="4"/>
      <w:r>
        <w:rPr>
          <w:rFonts w:hint="eastAsia" w:ascii="Times New Roman" w:hAnsi="Times New Roman" w:eastAsia="宋体" w:cs="Times New Roman"/>
          <w:color w:val="131413"/>
          <w:kern w:val="0"/>
          <w:sz w:val="24"/>
          <w:lang w:val="en-US" w:eastAsia="zh-CN" w:bidi="ar"/>
        </w:rPr>
        <w:t>Class</w:t>
      </w:r>
      <w:r>
        <w:rPr>
          <w:rFonts w:hint="default" w:ascii="Times New Roman" w:hAnsi="Times New Roman" w:eastAsia="宋体" w:cs="Times New Roman"/>
          <w:color w:val="131413"/>
          <w:kern w:val="0"/>
          <w:sz w:val="24"/>
          <w:lang w:val="en-US" w:eastAsia="zh-CN" w:bidi="ar"/>
        </w:rPr>
        <w:t xml:space="preserve"> Two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T1 </w:t>
      </w:r>
      <w:r>
        <w:rPr>
          <w:rFonts w:hint="eastAsia" w:ascii="Times New Roman" w:hAnsi="Times New Roman" w:eastAsia="宋体" w:cs="Times New Roman"/>
          <w:color w:val="131413"/>
          <w:kern w:val="0"/>
          <w:sz w:val="24"/>
          <w:lang w:val="en-US" w:eastAsia="zh-CN" w:bidi="ar"/>
        </w:rPr>
        <w:t xml:space="preserve">     </w:t>
      </w:r>
      <w:r>
        <w:rPr>
          <w:rFonts w:hint="default" w:ascii="Times New Roman" w:hAnsi="Times New Roman" w:eastAsia="宋体" w:cs="Times New Roman"/>
          <w:color w:val="131413"/>
          <w:kern w:val="0"/>
          <w:sz w:val="24"/>
          <w:lang w:val="en-US" w:eastAsia="zh-CN" w:bidi="ar"/>
        </w:rPr>
        <w:t xml:space="preserve">Teacher One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T2 </w:t>
      </w:r>
      <w:r>
        <w:rPr>
          <w:rFonts w:hint="eastAsia" w:ascii="Times New Roman" w:hAnsi="Times New Roman" w:eastAsia="宋体" w:cs="Times New Roman"/>
          <w:color w:val="131413"/>
          <w:kern w:val="0"/>
          <w:sz w:val="24"/>
          <w:lang w:val="en-US" w:eastAsia="zh-CN" w:bidi="ar"/>
        </w:rPr>
        <w:t xml:space="preserve">     </w:t>
      </w:r>
      <w:r>
        <w:rPr>
          <w:rFonts w:hint="default" w:ascii="Times New Roman" w:hAnsi="Times New Roman" w:eastAsia="宋体" w:cs="Times New Roman"/>
          <w:color w:val="131413"/>
          <w:kern w:val="0"/>
          <w:sz w:val="24"/>
          <w:lang w:val="en-US" w:eastAsia="zh-CN" w:bidi="ar"/>
        </w:rPr>
        <w:t xml:space="preserve">Teacher Two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S1 </w:t>
      </w:r>
      <w:r>
        <w:rPr>
          <w:rFonts w:hint="eastAsia" w:ascii="Times New Roman" w:hAnsi="Times New Roman" w:eastAsia="宋体" w:cs="Times New Roman"/>
          <w:color w:val="131413"/>
          <w:kern w:val="0"/>
          <w:sz w:val="24"/>
          <w:lang w:val="en-US" w:eastAsia="zh-CN" w:bidi="ar"/>
        </w:rPr>
        <w:t xml:space="preserve">     </w:t>
      </w:r>
      <w:r>
        <w:rPr>
          <w:rFonts w:hint="default" w:ascii="Times New Roman" w:hAnsi="Times New Roman" w:eastAsia="宋体" w:cs="Times New Roman"/>
          <w:color w:val="131413"/>
          <w:kern w:val="0"/>
          <w:sz w:val="24"/>
          <w:lang w:val="en-US" w:eastAsia="zh-CN" w:bidi="ar"/>
        </w:rPr>
        <w:t xml:space="preserve">Student One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S2 </w:t>
      </w:r>
      <w:r>
        <w:rPr>
          <w:rFonts w:hint="eastAsia" w:ascii="Times New Roman" w:hAnsi="Times New Roman" w:eastAsia="宋体" w:cs="Times New Roman"/>
          <w:color w:val="131413"/>
          <w:kern w:val="0"/>
          <w:sz w:val="24"/>
          <w:lang w:val="en-US" w:eastAsia="zh-CN" w:bidi="ar"/>
        </w:rPr>
        <w:t xml:space="preserve">     </w:t>
      </w:r>
      <w:r>
        <w:rPr>
          <w:rFonts w:hint="default" w:ascii="Times New Roman" w:hAnsi="Times New Roman" w:eastAsia="宋体" w:cs="Times New Roman"/>
          <w:color w:val="131413"/>
          <w:kern w:val="0"/>
          <w:sz w:val="24"/>
          <w:lang w:val="en-US" w:eastAsia="zh-CN" w:bidi="ar"/>
        </w:rPr>
        <w:t xml:space="preserve">Student Two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S3 </w:t>
      </w:r>
      <w:r>
        <w:rPr>
          <w:rFonts w:hint="eastAsia" w:ascii="Times New Roman" w:hAnsi="Times New Roman" w:eastAsia="宋体" w:cs="Times New Roman"/>
          <w:color w:val="131413"/>
          <w:kern w:val="0"/>
          <w:sz w:val="24"/>
          <w:lang w:val="en-US" w:eastAsia="zh-CN" w:bidi="ar"/>
        </w:rPr>
        <w:t xml:space="preserve">     </w:t>
      </w:r>
      <w:r>
        <w:rPr>
          <w:rFonts w:hint="default" w:ascii="Times New Roman" w:hAnsi="Times New Roman" w:eastAsia="宋体" w:cs="Times New Roman"/>
          <w:color w:val="131413"/>
          <w:kern w:val="0"/>
          <w:sz w:val="24"/>
          <w:lang w:val="en-US" w:eastAsia="zh-CN" w:bidi="ar"/>
        </w:rPr>
        <w:t xml:space="preserve">Student Three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S4 </w:t>
      </w:r>
      <w:r>
        <w:rPr>
          <w:rFonts w:hint="eastAsia" w:ascii="Times New Roman" w:hAnsi="Times New Roman" w:eastAsia="宋体" w:cs="Times New Roman"/>
          <w:color w:val="131413"/>
          <w:kern w:val="0"/>
          <w:sz w:val="24"/>
          <w:lang w:val="en-US" w:eastAsia="zh-CN" w:bidi="ar"/>
        </w:rPr>
        <w:t xml:space="preserve">     </w:t>
      </w:r>
      <w:r>
        <w:rPr>
          <w:rFonts w:hint="default" w:ascii="Times New Roman" w:hAnsi="Times New Roman" w:eastAsia="宋体" w:cs="Times New Roman"/>
          <w:color w:val="131413"/>
          <w:kern w:val="0"/>
          <w:sz w:val="24"/>
          <w:lang w:val="en-US" w:eastAsia="zh-CN" w:bidi="ar"/>
        </w:rPr>
        <w:t>Student Four</w:t>
      </w:r>
    </w:p>
    <w:p>
      <w:pPr>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br w:type="page"/>
      </w:r>
    </w:p>
    <w:p>
      <w:pPr>
        <w:keepNext w:val="0"/>
        <w:keepLines w:val="0"/>
        <w:widowControl/>
        <w:suppressLineNumbers w:val="0"/>
        <w:jc w:val="center"/>
        <w:outlineLvl w:val="0"/>
        <w:rPr>
          <w:rFonts w:hint="default" w:ascii="Times New Roman" w:hAnsi="Times New Roman" w:eastAsia="宋体" w:cs="Times New Roman"/>
          <w:b/>
          <w:bCs/>
          <w:color w:val="121312"/>
          <w:kern w:val="0"/>
          <w:sz w:val="28"/>
          <w:szCs w:val="28"/>
          <w:lang w:val="en-US" w:eastAsia="zh-CN" w:bidi="ar"/>
        </w:rPr>
      </w:pPr>
      <w:bookmarkStart w:id="5" w:name="_Toc2194"/>
      <w:r>
        <w:rPr>
          <w:rFonts w:hint="default" w:ascii="Times New Roman" w:hAnsi="Times New Roman" w:eastAsia="宋体" w:cs="Times New Roman"/>
          <w:b/>
          <w:bCs/>
          <w:color w:val="121312"/>
          <w:kern w:val="0"/>
          <w:sz w:val="28"/>
          <w:szCs w:val="28"/>
          <w:lang w:val="en-US" w:eastAsia="zh-CN" w:bidi="ar"/>
        </w:rPr>
        <w:t>List of Tables and Figures</w:t>
      </w:r>
      <w:bookmarkEnd w:id="5"/>
      <w:r>
        <w:rPr>
          <w:rFonts w:hint="default" w:ascii="Times New Roman" w:hAnsi="Times New Roman" w:eastAsia="宋体" w:cs="Times New Roman"/>
          <w:b/>
          <w:bCs/>
          <w:color w:val="121312"/>
          <w:kern w:val="0"/>
          <w:sz w:val="28"/>
          <w:szCs w:val="28"/>
          <w:lang w:val="en-US" w:eastAsia="zh-CN" w:bidi="ar"/>
        </w:rPr>
        <w:t xml:space="preserve"> </w:t>
      </w:r>
    </w:p>
    <w:p>
      <w:pPr>
        <w:keepNext w:val="0"/>
        <w:keepLines w:val="0"/>
        <w:widowControl/>
        <w:suppressLineNumbers w:val="0"/>
        <w:jc w:val="center"/>
        <w:rPr>
          <w:rFonts w:hint="default" w:ascii="Times New Roman" w:hAnsi="Times New Roman" w:eastAsia="宋体" w:cs="Times New Roman"/>
          <w:b/>
          <w:bCs/>
          <w:color w:val="121312"/>
          <w:kern w:val="0"/>
          <w:sz w:val="28"/>
          <w:szCs w:val="28"/>
          <w:lang w:val="en-US" w:eastAsia="zh-CN" w:bidi="ar"/>
        </w:rPr>
      </w:pPr>
    </w:p>
    <w:p>
      <w:pPr>
        <w:keepNext w:val="0"/>
        <w:keepLines w:val="0"/>
        <w:pageBreakBefore w:val="0"/>
        <w:widowControl/>
        <w:suppressLineNumbers w:val="0"/>
        <w:kinsoku/>
        <w:wordWrap/>
        <w:overflowPunct/>
        <w:topLinePunct w:val="0"/>
        <w:autoSpaceDE/>
        <w:autoSpaceDN/>
        <w:bidi w:val="0"/>
        <w:adjustRightInd/>
        <w:snapToGrid/>
        <w:ind w:firstLine="0" w:firstLineChars="0"/>
        <w:jc w:val="left"/>
        <w:textAlignment w:val="auto"/>
        <w:rPr>
          <w:sz w:val="22"/>
          <w:szCs w:val="28"/>
        </w:rPr>
      </w:pPr>
      <w:r>
        <w:rPr>
          <w:rFonts w:hint="default" w:ascii="Times New Roman" w:hAnsi="Times New Roman" w:eastAsia="宋体" w:cs="Times New Roman"/>
          <w:color w:val="000000"/>
          <w:kern w:val="0"/>
          <w:sz w:val="21"/>
          <w:szCs w:val="21"/>
          <w:lang w:val="en-US" w:eastAsia="zh-CN" w:bidi="ar"/>
        </w:rPr>
        <w:t xml:space="preserve">Table 4.1 Basic Information of Participants </w:t>
      </w:r>
    </w:p>
    <w:p>
      <w:pPr>
        <w:keepNext w:val="0"/>
        <w:keepLines w:val="0"/>
        <w:pageBreakBefore w:val="0"/>
        <w:widowControl/>
        <w:suppressLineNumbers w:val="0"/>
        <w:kinsoku/>
        <w:wordWrap/>
        <w:overflowPunct/>
        <w:topLinePunct w:val="0"/>
        <w:autoSpaceDE/>
        <w:autoSpaceDN/>
        <w:bidi w:val="0"/>
        <w:adjustRightInd/>
        <w:snapToGrid/>
        <w:ind w:firstLine="0" w:firstLineChars="0"/>
        <w:jc w:val="left"/>
        <w:textAlignment w:val="auto"/>
        <w:rPr>
          <w:sz w:val="22"/>
          <w:szCs w:val="28"/>
        </w:rPr>
      </w:pPr>
      <w:r>
        <w:rPr>
          <w:rFonts w:hint="default" w:ascii="Times New Roman" w:hAnsi="Times New Roman" w:eastAsia="宋体" w:cs="Times New Roman"/>
          <w:color w:val="000000"/>
          <w:kern w:val="0"/>
          <w:sz w:val="21"/>
          <w:szCs w:val="21"/>
          <w:lang w:val="en-US" w:eastAsia="zh-CN" w:bidi="ar"/>
        </w:rPr>
        <w:t xml:space="preserve">Table 5.1 Descriptive statistics of </w:t>
      </w:r>
      <w:r>
        <w:rPr>
          <w:rFonts w:hint="eastAsia" w:ascii="Times New Roman" w:hAnsi="Times New Roman" w:eastAsia="宋体" w:cs="Times New Roman"/>
          <w:color w:val="000000"/>
          <w:kern w:val="0"/>
          <w:sz w:val="21"/>
          <w:szCs w:val="21"/>
          <w:lang w:val="en-US" w:eastAsia="zh-CN" w:bidi="ar"/>
        </w:rPr>
        <w:t>international</w:t>
      </w:r>
      <w:r>
        <w:rPr>
          <w:rFonts w:hint="default" w:ascii="Times New Roman" w:hAnsi="Times New Roman" w:eastAsia="宋体" w:cs="Times New Roman"/>
          <w:color w:val="000000"/>
          <w:kern w:val="0"/>
          <w:sz w:val="21"/>
          <w:szCs w:val="21"/>
          <w:lang w:val="en-US" w:eastAsia="zh-CN" w:bidi="ar"/>
        </w:rPr>
        <w:t xml:space="preserve"> high school students’ WTC in English classroom </w:t>
      </w:r>
    </w:p>
    <w:p>
      <w:pPr>
        <w:keepNext w:val="0"/>
        <w:keepLines w:val="0"/>
        <w:pageBreakBefore w:val="0"/>
        <w:widowControl/>
        <w:suppressLineNumbers w:val="0"/>
        <w:kinsoku/>
        <w:wordWrap/>
        <w:overflowPunct/>
        <w:topLinePunct w:val="0"/>
        <w:autoSpaceDE/>
        <w:autoSpaceDN/>
        <w:bidi w:val="0"/>
        <w:adjustRightInd/>
        <w:snapToGrid/>
        <w:ind w:firstLine="0" w:firstLineChars="0"/>
        <w:jc w:val="left"/>
        <w:textAlignment w:val="auto"/>
        <w:rPr>
          <w:sz w:val="22"/>
          <w:szCs w:val="28"/>
        </w:rPr>
      </w:pPr>
      <w:r>
        <w:rPr>
          <w:rFonts w:hint="default" w:ascii="Times New Roman" w:hAnsi="Times New Roman" w:eastAsia="宋体" w:cs="Times New Roman"/>
          <w:color w:val="000000"/>
          <w:kern w:val="0"/>
          <w:sz w:val="21"/>
          <w:szCs w:val="21"/>
          <w:lang w:val="en-US" w:eastAsia="zh-CN" w:bidi="ar"/>
        </w:rPr>
        <w:t xml:space="preserve">Table 5.2 Independent sample T-test on WTC in English classroom by gender </w:t>
      </w:r>
    </w:p>
    <w:p>
      <w:pPr>
        <w:keepNext w:val="0"/>
        <w:keepLines w:val="0"/>
        <w:pageBreakBefore w:val="0"/>
        <w:widowControl/>
        <w:suppressLineNumbers w:val="0"/>
        <w:kinsoku/>
        <w:wordWrap/>
        <w:overflowPunct/>
        <w:topLinePunct w:val="0"/>
        <w:autoSpaceDE/>
        <w:autoSpaceDN/>
        <w:bidi w:val="0"/>
        <w:adjustRightInd/>
        <w:snapToGrid/>
        <w:ind w:firstLine="0" w:firstLineChars="0"/>
        <w:jc w:val="left"/>
        <w:textAlignment w:val="auto"/>
        <w:rPr>
          <w:sz w:val="22"/>
          <w:szCs w:val="28"/>
        </w:rPr>
      </w:pPr>
      <w:r>
        <w:rPr>
          <w:rFonts w:hint="default" w:ascii="Times New Roman" w:hAnsi="Times New Roman" w:eastAsia="宋体" w:cs="Times New Roman"/>
          <w:color w:val="000000"/>
          <w:kern w:val="0"/>
          <w:sz w:val="21"/>
          <w:szCs w:val="21"/>
          <w:lang w:val="en-US" w:eastAsia="zh-CN" w:bidi="ar"/>
        </w:rPr>
        <w:t xml:space="preserve">Table 5.3 Independent sample T-test on WTC in English classroom by classes </w:t>
      </w:r>
    </w:p>
    <w:p>
      <w:pPr>
        <w:keepNext w:val="0"/>
        <w:keepLines w:val="0"/>
        <w:pageBreakBefore w:val="0"/>
        <w:widowControl/>
        <w:suppressLineNumbers w:val="0"/>
        <w:kinsoku/>
        <w:wordWrap/>
        <w:overflowPunct/>
        <w:topLinePunct w:val="0"/>
        <w:autoSpaceDE/>
        <w:autoSpaceDN/>
        <w:bidi w:val="0"/>
        <w:adjustRightInd/>
        <w:snapToGrid/>
        <w:ind w:firstLine="0" w:firstLineChars="0"/>
        <w:jc w:val="left"/>
        <w:textAlignment w:val="auto"/>
        <w:rPr>
          <w:sz w:val="22"/>
          <w:szCs w:val="28"/>
        </w:rPr>
      </w:pPr>
      <w:r>
        <w:rPr>
          <w:rFonts w:hint="default" w:ascii="Times New Roman" w:hAnsi="Times New Roman" w:eastAsia="宋体" w:cs="Times New Roman"/>
          <w:color w:val="000000"/>
          <w:kern w:val="0"/>
          <w:sz w:val="21"/>
          <w:szCs w:val="21"/>
          <w:lang w:val="en-US" w:eastAsia="zh-CN" w:bidi="ar"/>
        </w:rPr>
        <w:t xml:space="preserve">Table 5.4 Percentage of participants’ motivation to speak English inside the classroom. </w:t>
      </w:r>
    </w:p>
    <w:p>
      <w:pPr>
        <w:keepNext w:val="0"/>
        <w:keepLines w:val="0"/>
        <w:pageBreakBefore w:val="0"/>
        <w:widowControl/>
        <w:suppressLineNumbers w:val="0"/>
        <w:kinsoku/>
        <w:wordWrap/>
        <w:overflowPunct/>
        <w:topLinePunct w:val="0"/>
        <w:autoSpaceDE/>
        <w:autoSpaceDN/>
        <w:bidi w:val="0"/>
        <w:adjustRightInd/>
        <w:snapToGrid/>
        <w:ind w:firstLine="0" w:firstLineChars="0"/>
        <w:jc w:val="left"/>
        <w:textAlignment w:val="auto"/>
        <w:rPr>
          <w:sz w:val="22"/>
          <w:szCs w:val="28"/>
        </w:rPr>
      </w:pPr>
      <w:r>
        <w:rPr>
          <w:rFonts w:hint="default" w:ascii="Times New Roman" w:hAnsi="Times New Roman" w:eastAsia="宋体" w:cs="Times New Roman"/>
          <w:color w:val="000000"/>
          <w:kern w:val="0"/>
          <w:sz w:val="21"/>
          <w:szCs w:val="21"/>
          <w:lang w:val="en-US" w:eastAsia="zh-CN" w:bidi="ar"/>
        </w:rPr>
        <w:t xml:space="preserve">Table 5.5 Percentage of participants’ Anxiety to speak English inside the classroom </w:t>
      </w:r>
    </w:p>
    <w:p>
      <w:pPr>
        <w:keepNext w:val="0"/>
        <w:keepLines w:val="0"/>
        <w:pageBreakBefore w:val="0"/>
        <w:widowControl/>
        <w:suppressLineNumbers w:val="0"/>
        <w:kinsoku/>
        <w:wordWrap/>
        <w:overflowPunct/>
        <w:topLinePunct w:val="0"/>
        <w:autoSpaceDE/>
        <w:autoSpaceDN/>
        <w:bidi w:val="0"/>
        <w:adjustRightInd/>
        <w:snapToGrid/>
        <w:ind w:firstLine="0" w:firstLineChars="0"/>
        <w:jc w:val="left"/>
        <w:textAlignment w:val="auto"/>
        <w:rPr>
          <w:sz w:val="22"/>
          <w:szCs w:val="28"/>
        </w:rPr>
      </w:pPr>
      <w:r>
        <w:rPr>
          <w:rFonts w:hint="default" w:ascii="Times New Roman" w:hAnsi="Times New Roman" w:eastAsia="宋体" w:cs="Times New Roman"/>
          <w:color w:val="000000"/>
          <w:kern w:val="0"/>
          <w:sz w:val="21"/>
          <w:szCs w:val="21"/>
          <w:lang w:val="en-US" w:eastAsia="zh-CN" w:bidi="ar"/>
        </w:rPr>
        <w:t xml:space="preserve">Table 5.6 Percentage of participants’ self-perceived English proficiency </w:t>
      </w:r>
    </w:p>
    <w:p>
      <w:pPr>
        <w:keepNext w:val="0"/>
        <w:keepLines w:val="0"/>
        <w:pageBreakBefore w:val="0"/>
        <w:widowControl/>
        <w:suppressLineNumbers w:val="0"/>
        <w:kinsoku/>
        <w:wordWrap/>
        <w:overflowPunct/>
        <w:topLinePunct w:val="0"/>
        <w:autoSpaceDE/>
        <w:autoSpaceDN/>
        <w:bidi w:val="0"/>
        <w:adjustRightInd/>
        <w:snapToGrid/>
        <w:ind w:firstLine="0" w:firstLineChars="0"/>
        <w:jc w:val="left"/>
        <w:textAlignment w:val="auto"/>
        <w:rPr>
          <w:sz w:val="22"/>
          <w:szCs w:val="28"/>
        </w:rPr>
      </w:pPr>
      <w:r>
        <w:rPr>
          <w:rFonts w:hint="default" w:ascii="Times New Roman" w:hAnsi="Times New Roman" w:eastAsia="宋体" w:cs="Times New Roman"/>
          <w:color w:val="000000"/>
          <w:kern w:val="0"/>
          <w:sz w:val="21"/>
          <w:szCs w:val="21"/>
          <w:lang w:val="en-US" w:eastAsia="zh-CN" w:bidi="ar"/>
        </w:rPr>
        <w:t xml:space="preserve">Table 5.7 Percentage of participants’ self-perceived English communicative competence </w:t>
      </w:r>
    </w:p>
    <w:p>
      <w:pPr>
        <w:keepNext w:val="0"/>
        <w:keepLines w:val="0"/>
        <w:pageBreakBefore w:val="0"/>
        <w:widowControl/>
        <w:suppressLineNumbers w:val="0"/>
        <w:kinsoku/>
        <w:wordWrap/>
        <w:overflowPunct/>
        <w:topLinePunct w:val="0"/>
        <w:autoSpaceDE/>
        <w:autoSpaceDN/>
        <w:bidi w:val="0"/>
        <w:adjustRightInd/>
        <w:snapToGrid/>
        <w:ind w:firstLine="0" w:firstLineChars="0"/>
        <w:jc w:val="left"/>
        <w:textAlignment w:val="auto"/>
        <w:rPr>
          <w:sz w:val="22"/>
          <w:szCs w:val="28"/>
        </w:rPr>
      </w:pPr>
      <w:r>
        <w:rPr>
          <w:rFonts w:hint="default" w:ascii="Times New Roman" w:hAnsi="Times New Roman" w:eastAsia="宋体" w:cs="Times New Roman"/>
          <w:color w:val="000000"/>
          <w:kern w:val="0"/>
          <w:sz w:val="21"/>
          <w:szCs w:val="21"/>
          <w:lang w:val="en-US" w:eastAsia="zh-CN" w:bidi="ar"/>
        </w:rPr>
        <w:t xml:space="preserve">Table 5.8 Percentage of participants’ attitude toward speaking English inside the classroom </w:t>
      </w:r>
    </w:p>
    <w:p>
      <w:pPr>
        <w:keepNext w:val="0"/>
        <w:keepLines w:val="0"/>
        <w:pageBreakBefore w:val="0"/>
        <w:widowControl/>
        <w:suppressLineNumbers w:val="0"/>
        <w:kinsoku/>
        <w:wordWrap/>
        <w:overflowPunct/>
        <w:topLinePunct w:val="0"/>
        <w:autoSpaceDE/>
        <w:autoSpaceDN/>
        <w:bidi w:val="0"/>
        <w:adjustRightInd/>
        <w:snapToGrid/>
        <w:ind w:left="840" w:hanging="840" w:hangingChars="400"/>
        <w:jc w:val="left"/>
        <w:textAlignment w:val="auto"/>
        <w:rPr>
          <w:sz w:val="22"/>
          <w:szCs w:val="28"/>
        </w:rPr>
      </w:pPr>
      <w:r>
        <w:rPr>
          <w:rFonts w:hint="default" w:ascii="Times New Roman" w:hAnsi="Times New Roman" w:eastAsia="宋体" w:cs="Times New Roman"/>
          <w:color w:val="000000"/>
          <w:kern w:val="0"/>
          <w:sz w:val="21"/>
          <w:szCs w:val="21"/>
          <w:lang w:val="en-US" w:eastAsia="zh-CN" w:bidi="ar"/>
        </w:rPr>
        <w:t xml:space="preserve">Table 5.9 Percentage of participants’ actual time you speak English with others inside the classroom </w:t>
      </w:r>
    </w:p>
    <w:p>
      <w:pPr>
        <w:keepNext w:val="0"/>
        <w:keepLines w:val="0"/>
        <w:pageBreakBefore w:val="0"/>
        <w:widowControl/>
        <w:suppressLineNumbers w:val="0"/>
        <w:kinsoku/>
        <w:wordWrap/>
        <w:overflowPunct/>
        <w:topLinePunct w:val="0"/>
        <w:autoSpaceDE/>
        <w:autoSpaceDN/>
        <w:bidi w:val="0"/>
        <w:adjustRightInd/>
        <w:snapToGrid/>
        <w:ind w:firstLine="0" w:firstLineChars="0"/>
        <w:jc w:val="left"/>
        <w:textAlignment w:val="auto"/>
        <w:rPr>
          <w:sz w:val="22"/>
          <w:szCs w:val="28"/>
        </w:rPr>
      </w:pPr>
      <w:r>
        <w:rPr>
          <w:rFonts w:hint="default" w:ascii="Times New Roman" w:hAnsi="Times New Roman" w:eastAsia="宋体" w:cs="Times New Roman"/>
          <w:color w:val="000000"/>
          <w:kern w:val="0"/>
          <w:sz w:val="21"/>
          <w:szCs w:val="21"/>
          <w:lang w:val="en-US" w:eastAsia="zh-CN" w:bidi="ar"/>
        </w:rPr>
        <w:t xml:space="preserve">Table 5.10 Independent sample T-test on influencing factors in English classroom by gender </w:t>
      </w:r>
    </w:p>
    <w:p>
      <w:pPr>
        <w:keepNext w:val="0"/>
        <w:keepLines w:val="0"/>
        <w:pageBreakBefore w:val="0"/>
        <w:widowControl/>
        <w:suppressLineNumbers w:val="0"/>
        <w:kinsoku/>
        <w:wordWrap/>
        <w:overflowPunct/>
        <w:topLinePunct w:val="0"/>
        <w:autoSpaceDE/>
        <w:autoSpaceDN/>
        <w:bidi w:val="0"/>
        <w:adjustRightInd/>
        <w:snapToGrid/>
        <w:ind w:left="1050" w:hanging="1050" w:hangingChars="500"/>
        <w:jc w:val="left"/>
        <w:textAlignment w:val="auto"/>
        <w:rPr>
          <w:rFonts w:hint="eastAsia"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Table 5.11 Percentage of participants’ activities most willing to speak English inside the</w:t>
      </w:r>
      <w:r>
        <w:rPr>
          <w:rFonts w:hint="eastAsia" w:ascii="Times New Roman" w:hAnsi="Times New Roman" w:eastAsia="宋体" w:cs="Times New Roman"/>
          <w:color w:val="000000"/>
          <w:kern w:val="0"/>
          <w:sz w:val="21"/>
          <w:szCs w:val="21"/>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ind w:left="1050" w:leftChars="400" w:hanging="210" w:hangingChars="100"/>
        <w:jc w:val="left"/>
        <w:textAlignment w:val="auto"/>
        <w:rPr>
          <w:sz w:val="22"/>
          <w:szCs w:val="28"/>
        </w:rPr>
      </w:pPr>
      <w:r>
        <w:rPr>
          <w:rFonts w:hint="default" w:ascii="Times New Roman" w:hAnsi="Times New Roman" w:eastAsia="宋体" w:cs="Times New Roman"/>
          <w:color w:val="000000"/>
          <w:kern w:val="0"/>
          <w:sz w:val="21"/>
          <w:szCs w:val="21"/>
          <w:lang w:val="en-US" w:eastAsia="zh-CN" w:bidi="ar"/>
        </w:rPr>
        <w:t xml:space="preserve">classroom </w:t>
      </w:r>
    </w:p>
    <w:p>
      <w:pPr>
        <w:keepNext w:val="0"/>
        <w:keepLines w:val="0"/>
        <w:pageBreakBefore w:val="0"/>
        <w:widowControl/>
        <w:suppressLineNumbers w:val="0"/>
        <w:kinsoku/>
        <w:wordWrap/>
        <w:overflowPunct/>
        <w:topLinePunct w:val="0"/>
        <w:autoSpaceDE/>
        <w:autoSpaceDN/>
        <w:bidi w:val="0"/>
        <w:adjustRightInd/>
        <w:snapToGrid/>
        <w:ind w:firstLine="0" w:firstLineChars="0"/>
        <w:jc w:val="left"/>
        <w:textAlignment w:val="auto"/>
        <w:rPr>
          <w:sz w:val="22"/>
          <w:szCs w:val="28"/>
        </w:rPr>
      </w:pPr>
      <w:r>
        <w:rPr>
          <w:rFonts w:hint="default" w:ascii="Times New Roman" w:hAnsi="Times New Roman" w:eastAsia="宋体" w:cs="Times New Roman"/>
          <w:color w:val="000000"/>
          <w:kern w:val="0"/>
          <w:sz w:val="21"/>
          <w:szCs w:val="21"/>
          <w:lang w:val="en-US" w:eastAsia="zh-CN" w:bidi="ar"/>
        </w:rPr>
        <w:t xml:space="preserve">Table 5.12 Percentage of participants’ activities least willing to speak English inside the classroom </w:t>
      </w:r>
    </w:p>
    <w:p>
      <w:pPr>
        <w:keepNext w:val="0"/>
        <w:keepLines w:val="0"/>
        <w:pageBreakBefore w:val="0"/>
        <w:widowControl/>
        <w:suppressLineNumbers w:val="0"/>
        <w:kinsoku/>
        <w:wordWrap/>
        <w:overflowPunct/>
        <w:topLinePunct w:val="0"/>
        <w:autoSpaceDE/>
        <w:autoSpaceDN/>
        <w:bidi w:val="0"/>
        <w:adjustRightInd/>
        <w:snapToGrid/>
        <w:ind w:firstLine="0" w:firstLineChars="0"/>
        <w:jc w:val="left"/>
        <w:textAlignment w:val="auto"/>
        <w:rPr>
          <w:sz w:val="22"/>
          <w:szCs w:val="28"/>
        </w:rPr>
      </w:pPr>
      <w:r>
        <w:rPr>
          <w:rFonts w:hint="default" w:ascii="Times New Roman" w:hAnsi="Times New Roman" w:eastAsia="宋体" w:cs="Times New Roman"/>
          <w:color w:val="000000"/>
          <w:kern w:val="0"/>
          <w:sz w:val="21"/>
          <w:szCs w:val="21"/>
          <w:lang w:val="en-US" w:eastAsia="zh-CN" w:bidi="ar"/>
        </w:rPr>
        <w:t xml:space="preserve">Table 5.13 percentages of participants selecting each alternative in influencing factors </w:t>
      </w:r>
    </w:p>
    <w:p>
      <w:pPr>
        <w:keepNext w:val="0"/>
        <w:keepLines w:val="0"/>
        <w:pageBreakBefore w:val="0"/>
        <w:widowControl/>
        <w:suppressLineNumbers w:val="0"/>
        <w:kinsoku/>
        <w:wordWrap/>
        <w:overflowPunct/>
        <w:topLinePunct w:val="0"/>
        <w:autoSpaceDE/>
        <w:autoSpaceDN/>
        <w:bidi w:val="0"/>
        <w:adjustRightInd/>
        <w:snapToGrid/>
        <w:ind w:firstLine="0" w:firstLineChars="0"/>
        <w:jc w:val="left"/>
        <w:textAlignment w:val="auto"/>
        <w:rPr>
          <w:sz w:val="22"/>
          <w:szCs w:val="28"/>
        </w:rPr>
      </w:pPr>
      <w:r>
        <w:rPr>
          <w:rFonts w:hint="default" w:ascii="Times New Roman" w:hAnsi="Times New Roman" w:eastAsia="宋体" w:cs="Times New Roman"/>
          <w:color w:val="000000"/>
          <w:kern w:val="0"/>
          <w:sz w:val="21"/>
          <w:szCs w:val="21"/>
          <w:lang w:val="en-US" w:eastAsia="zh-CN" w:bidi="ar"/>
        </w:rPr>
        <w:t xml:space="preserve">Table 5.14 Class participation of the four students observed </w:t>
      </w:r>
    </w:p>
    <w:p>
      <w:pPr>
        <w:keepNext w:val="0"/>
        <w:keepLines w:val="0"/>
        <w:pageBreakBefore w:val="0"/>
        <w:widowControl/>
        <w:suppressLineNumbers w:val="0"/>
        <w:kinsoku/>
        <w:wordWrap/>
        <w:overflowPunct/>
        <w:topLinePunct w:val="0"/>
        <w:autoSpaceDE/>
        <w:autoSpaceDN/>
        <w:bidi w:val="0"/>
        <w:adjustRightInd/>
        <w:snapToGrid/>
        <w:ind w:firstLine="0" w:firstLineChars="0"/>
        <w:jc w:val="left"/>
        <w:textAlignment w:val="auto"/>
        <w:rPr>
          <w:sz w:val="22"/>
          <w:szCs w:val="28"/>
        </w:rPr>
      </w:pPr>
      <w:r>
        <w:rPr>
          <w:rFonts w:hint="default" w:ascii="Times New Roman" w:hAnsi="Times New Roman" w:eastAsia="宋体" w:cs="Times New Roman"/>
          <w:color w:val="000000"/>
          <w:kern w:val="0"/>
          <w:sz w:val="21"/>
          <w:szCs w:val="21"/>
          <w:lang w:val="en-US" w:eastAsia="zh-CN" w:bidi="ar"/>
        </w:rPr>
        <w:t xml:space="preserve">Figure 3.1 MacIntyre’s (1994) WTC model </w:t>
      </w:r>
    </w:p>
    <w:p>
      <w:pPr>
        <w:keepNext w:val="0"/>
        <w:keepLines w:val="0"/>
        <w:pageBreakBefore w:val="0"/>
        <w:widowControl/>
        <w:suppressLineNumbers w:val="0"/>
        <w:kinsoku/>
        <w:wordWrap/>
        <w:overflowPunct/>
        <w:topLinePunct w:val="0"/>
        <w:autoSpaceDE/>
        <w:autoSpaceDN/>
        <w:bidi w:val="0"/>
        <w:adjustRightInd/>
        <w:snapToGrid/>
        <w:ind w:firstLine="0" w:firstLineChars="0"/>
        <w:jc w:val="left"/>
        <w:textAlignment w:val="auto"/>
        <w:rPr>
          <w:sz w:val="22"/>
          <w:szCs w:val="28"/>
        </w:rPr>
      </w:pPr>
      <w:r>
        <w:rPr>
          <w:rFonts w:hint="default" w:ascii="Times New Roman" w:hAnsi="Times New Roman" w:eastAsia="宋体" w:cs="Times New Roman"/>
          <w:color w:val="000000"/>
          <w:kern w:val="0"/>
          <w:sz w:val="21"/>
          <w:szCs w:val="21"/>
          <w:lang w:val="en-US" w:eastAsia="zh-CN" w:bidi="ar"/>
        </w:rPr>
        <w:t xml:space="preserve">Figure 3.2 MacIntyre &amp; Charos’ (1996) WTC in L2 model </w:t>
      </w:r>
    </w:p>
    <w:p>
      <w:pPr>
        <w:keepNext w:val="0"/>
        <w:keepLines w:val="0"/>
        <w:pageBreakBefore w:val="0"/>
        <w:widowControl/>
        <w:suppressLineNumbers w:val="0"/>
        <w:kinsoku/>
        <w:wordWrap/>
        <w:overflowPunct/>
        <w:topLinePunct w:val="0"/>
        <w:autoSpaceDE/>
        <w:autoSpaceDN/>
        <w:bidi w:val="0"/>
        <w:adjustRightInd/>
        <w:snapToGrid/>
        <w:ind w:firstLine="0" w:firstLineChars="0"/>
        <w:jc w:val="left"/>
        <w:textAlignment w:val="auto"/>
        <w:rPr>
          <w:sz w:val="22"/>
          <w:szCs w:val="28"/>
        </w:rPr>
      </w:pPr>
      <w:r>
        <w:rPr>
          <w:rFonts w:hint="default" w:ascii="Times New Roman" w:hAnsi="Times New Roman" w:eastAsia="宋体" w:cs="Times New Roman"/>
          <w:color w:val="000000"/>
          <w:kern w:val="0"/>
          <w:sz w:val="21"/>
          <w:szCs w:val="21"/>
          <w:lang w:val="en-US" w:eastAsia="zh-CN" w:bidi="ar"/>
        </w:rPr>
        <w:t xml:space="preserve">Figure 3.3 MacIntyre et al.’s (1998) heuristic model of WTC in L2 </w:t>
      </w:r>
    </w:p>
    <w:p>
      <w:pPr>
        <w:keepNext w:val="0"/>
        <w:keepLines w:val="0"/>
        <w:pageBreakBefore w:val="0"/>
        <w:widowControl/>
        <w:suppressLineNumbers w:val="0"/>
        <w:kinsoku/>
        <w:wordWrap/>
        <w:overflowPunct/>
        <w:topLinePunct w:val="0"/>
        <w:autoSpaceDE/>
        <w:autoSpaceDN/>
        <w:bidi w:val="0"/>
        <w:adjustRightInd/>
        <w:snapToGrid/>
        <w:ind w:firstLine="0" w:firstLineChars="0"/>
        <w:jc w:val="left"/>
        <w:textAlignment w:val="auto"/>
        <w:rPr>
          <w:sz w:val="22"/>
          <w:szCs w:val="28"/>
        </w:rPr>
      </w:pPr>
      <w:r>
        <w:rPr>
          <w:rFonts w:hint="default" w:ascii="Times New Roman" w:hAnsi="Times New Roman" w:eastAsia="宋体" w:cs="Times New Roman"/>
          <w:color w:val="000000"/>
          <w:kern w:val="0"/>
          <w:sz w:val="21"/>
          <w:szCs w:val="21"/>
          <w:lang w:val="en-US" w:eastAsia="zh-CN" w:bidi="ar"/>
        </w:rPr>
        <w:t>Figure 3.4 Wen &amp; Clément(2003) conceptualization of WTC in a Chinese setting</w:t>
      </w:r>
    </w:p>
    <w:p>
      <w:pPr>
        <w:keepNext w:val="0"/>
        <w:keepLines w:val="0"/>
        <w:pageBreakBefore w:val="0"/>
        <w:kinsoku/>
        <w:wordWrap/>
        <w:overflowPunct/>
        <w:topLinePunct w:val="0"/>
        <w:autoSpaceDE/>
        <w:autoSpaceDN/>
        <w:bidi w:val="0"/>
        <w:adjustRightInd/>
        <w:snapToGrid/>
        <w:spacing w:line="360" w:lineRule="auto"/>
        <w:ind w:firstLine="0" w:firstLineChars="0"/>
        <w:textAlignment w:val="auto"/>
        <w:rPr>
          <w:rFonts w:hint="default" w:ascii="Times New Roman" w:hAnsi="Times New Roman" w:eastAsia="宋体" w:cs="Times New Roman"/>
          <w:color w:val="131413"/>
          <w:kern w:val="0"/>
          <w:sz w:val="24"/>
          <w:lang w:val="en-US" w:eastAsia="zh-CN" w:bidi="ar"/>
        </w:rPr>
      </w:pPr>
    </w:p>
    <w:p>
      <w:pPr>
        <w:spacing w:line="360" w:lineRule="auto"/>
        <w:ind w:firstLine="480" w:firstLineChars="200"/>
        <w:rPr>
          <w:rFonts w:hint="default" w:ascii="Times New Roman" w:hAnsi="Times New Roman" w:eastAsia="宋体" w:cs="Times New Roman"/>
          <w:color w:val="131413"/>
          <w:kern w:val="0"/>
          <w:sz w:val="24"/>
          <w:lang w:val="en-US" w:eastAsia="zh-CN" w:bidi="ar"/>
        </w:rPr>
      </w:pPr>
    </w:p>
    <w:p>
      <w:pPr>
        <w:spacing w:line="560" w:lineRule="exact"/>
        <w:jc w:val="center"/>
        <w:rPr>
          <w:rFonts w:hint="default" w:ascii="Times New Roman" w:hAnsi="Times New Roman" w:eastAsia="宋体" w:cs="Times New Roman"/>
          <w:b/>
          <w:bCs/>
          <w:color w:val="121312"/>
          <w:kern w:val="0"/>
          <w:sz w:val="28"/>
          <w:szCs w:val="28"/>
          <w:lang w:val="en-US" w:eastAsia="zh-CN" w:bidi="ar"/>
        </w:rPr>
        <w:sectPr>
          <w:footerReference r:id="rId5" w:type="default"/>
          <w:pgSz w:w="11906" w:h="16838"/>
          <w:pgMar w:top="1440" w:right="1800" w:bottom="1440" w:left="1800" w:header="851" w:footer="992" w:gutter="0"/>
          <w:pgNumType w:fmt="upperRoman"/>
          <w:cols w:space="425" w:num="1"/>
          <w:docGrid w:type="lines" w:linePitch="312" w:charSpace="0"/>
        </w:sectPr>
      </w:pPr>
    </w:p>
    <w:p>
      <w:pPr>
        <w:spacing w:line="560" w:lineRule="exact"/>
        <w:jc w:val="center"/>
        <w:outlineLvl w:val="0"/>
        <w:rPr>
          <w:rFonts w:hint="eastAsia" w:ascii="Times New Roman" w:hAnsi="Times New Roman" w:eastAsia="宋体" w:cs="Times New Roman"/>
          <w:b/>
          <w:bCs/>
          <w:color w:val="121312"/>
          <w:kern w:val="0"/>
          <w:sz w:val="28"/>
          <w:szCs w:val="28"/>
          <w:lang w:bidi="ar"/>
        </w:rPr>
      </w:pPr>
      <w:bookmarkStart w:id="6" w:name="_Toc30723"/>
      <w:r>
        <w:rPr>
          <w:rFonts w:hint="default" w:ascii="Times New Roman" w:hAnsi="Times New Roman" w:eastAsia="宋体" w:cs="Times New Roman"/>
          <w:b/>
          <w:bCs/>
          <w:color w:val="121312"/>
          <w:kern w:val="0"/>
          <w:sz w:val="28"/>
          <w:szCs w:val="28"/>
          <w:lang w:val="en-US" w:eastAsia="zh-CN" w:bidi="ar"/>
        </w:rPr>
        <w:t>Chapter 1 Introduction</w:t>
      </w:r>
      <w:bookmarkEnd w:id="6"/>
    </w:p>
    <w:p>
      <w:pPr>
        <w:spacing w:line="560" w:lineRule="exact"/>
        <w:outlineLvl w:val="1"/>
        <w:rPr>
          <w:rFonts w:hint="eastAsia" w:ascii="Times New Roman" w:hAnsi="Times New Roman" w:eastAsia="宋体" w:cs="Times New Roman"/>
          <w:b/>
          <w:bCs/>
          <w:color w:val="121312"/>
          <w:kern w:val="0"/>
          <w:sz w:val="24"/>
          <w:lang w:bidi="ar"/>
        </w:rPr>
      </w:pPr>
      <w:bookmarkStart w:id="7" w:name="_Toc24951"/>
      <w:r>
        <w:rPr>
          <w:rFonts w:hint="default" w:ascii="Times New Roman" w:hAnsi="Times New Roman" w:eastAsia="宋体" w:cs="Times New Roman"/>
          <w:b/>
          <w:bCs/>
          <w:color w:val="121312"/>
          <w:kern w:val="0"/>
          <w:sz w:val="24"/>
          <w:lang w:val="en-US" w:eastAsia="zh-CN" w:bidi="ar"/>
        </w:rPr>
        <w:t>1.1 Research background</w:t>
      </w:r>
      <w:bookmarkEnd w:id="7"/>
      <w:r>
        <w:rPr>
          <w:rFonts w:hint="default" w:ascii="Times New Roman" w:hAnsi="Times New Roman" w:eastAsia="宋体" w:cs="Times New Roman"/>
          <w:b/>
          <w:bCs/>
          <w:color w:val="121312"/>
          <w:kern w:val="0"/>
          <w:sz w:val="24"/>
          <w:lang w:val="en-US" w:eastAsia="zh-CN" w:bidi="ar"/>
        </w:rPr>
        <w:t xml:space="preserve"> </w:t>
      </w:r>
    </w:p>
    <w:p>
      <w:pPr>
        <w:spacing w:line="360" w:lineRule="auto"/>
        <w:ind w:firstLine="480" w:firstLineChars="200"/>
        <w:rPr>
          <w:rFonts w:ascii="Times New Roman" w:hAnsi="Times New Roman" w:eastAsia="宋体" w:cs="Times New Roman"/>
          <w:color w:val="131413"/>
          <w:kern w:val="0"/>
          <w:sz w:val="24"/>
          <w:lang w:bidi="ar"/>
        </w:rPr>
      </w:pPr>
      <w:r>
        <w:rPr>
          <w:rFonts w:hint="default" w:ascii="Times New Roman" w:hAnsi="Times New Roman" w:eastAsia="宋体" w:cs="Times New Roman"/>
          <w:color w:val="131413"/>
          <w:kern w:val="0"/>
          <w:sz w:val="24"/>
          <w:lang w:val="en-US" w:eastAsia="zh-CN" w:bidi="ar"/>
        </w:rPr>
        <w:t xml:space="preserve">As a foreign language, English has been learned by Chinese students since their primary school. Certainly, the classroom is the main and the most important place for learners to learn English, especially for primary and high school students. The teachers train students’ abilities of listening, speaking, reading and writing in the classroom. Thus, with the development of society, the teaching model has also had changed from teacher-centered to student-centered </w:t>
      </w:r>
      <w:r>
        <w:rPr>
          <w:rFonts w:hint="eastAsia" w:ascii="Times New Roman" w:hAnsi="Times New Roman" w:eastAsia="宋体" w:cs="Times New Roman"/>
          <w:color w:val="131413"/>
          <w:kern w:val="0"/>
          <w:sz w:val="24"/>
          <w:lang w:val="en-US" w:eastAsia="zh-CN" w:bidi="ar"/>
        </w:rPr>
        <w:t>due to</w:t>
      </w:r>
      <w:r>
        <w:rPr>
          <w:rFonts w:hint="default" w:ascii="Times New Roman" w:hAnsi="Times New Roman" w:eastAsia="宋体" w:cs="Times New Roman"/>
          <w:color w:val="131413"/>
          <w:kern w:val="0"/>
          <w:sz w:val="24"/>
          <w:lang w:val="en-US" w:eastAsia="zh-CN" w:bidi="ar"/>
        </w:rPr>
        <w:t xml:space="preserve"> the need of international communication. </w:t>
      </w:r>
    </w:p>
    <w:p>
      <w:pPr>
        <w:spacing w:line="360" w:lineRule="auto"/>
        <w:ind w:firstLine="480" w:firstLineChars="200"/>
        <w:rPr>
          <w:rFonts w:ascii="Times New Roman" w:hAnsi="Times New Roman" w:eastAsia="宋体" w:cs="Times New Roman"/>
          <w:color w:val="131413"/>
          <w:kern w:val="0"/>
          <w:sz w:val="24"/>
          <w:lang w:bidi="ar"/>
        </w:rPr>
      </w:pPr>
      <w:r>
        <w:rPr>
          <w:rFonts w:hint="eastAsia" w:ascii="Times New Roman" w:hAnsi="Times New Roman" w:eastAsia="宋体" w:cs="Times New Roman"/>
          <w:color w:val="131413"/>
          <w:kern w:val="0"/>
          <w:sz w:val="24"/>
          <w:lang w:val="en-US" w:eastAsia="zh-CN" w:bidi="ar"/>
        </w:rPr>
        <w:t>Having been a English for several years, t</w:t>
      </w:r>
      <w:r>
        <w:rPr>
          <w:rFonts w:hint="default" w:ascii="Times New Roman" w:hAnsi="Times New Roman" w:eastAsia="宋体" w:cs="Times New Roman"/>
          <w:color w:val="131413"/>
          <w:kern w:val="0"/>
          <w:sz w:val="24"/>
          <w:lang w:val="en-US" w:eastAsia="zh-CN" w:bidi="ar"/>
        </w:rPr>
        <w:t>he author</w:t>
      </w:r>
      <w:r>
        <w:rPr>
          <w:rFonts w:hint="eastAsia" w:ascii="Times New Roman" w:hAnsi="Times New Roman" w:eastAsia="宋体" w:cs="Times New Roman"/>
          <w:color w:val="131413"/>
          <w:kern w:val="0"/>
          <w:sz w:val="24"/>
          <w:lang w:val="en-US" w:eastAsia="zh-CN" w:bidi="ar"/>
        </w:rPr>
        <w:t xml:space="preserve"> </w:t>
      </w:r>
      <w:r>
        <w:rPr>
          <w:rFonts w:hint="default" w:ascii="Times New Roman" w:hAnsi="Times New Roman" w:eastAsia="宋体" w:cs="Times New Roman"/>
          <w:color w:val="131413"/>
          <w:kern w:val="0"/>
          <w:sz w:val="24"/>
          <w:lang w:val="en-US" w:eastAsia="zh-CN" w:bidi="ar"/>
        </w:rPr>
        <w:t xml:space="preserve">has found a strange and common phenomenon, which is that most high school students don’t want to communicate with teachers or their classmates in teaching activities. When asked questions in class or asked to do interactive activities, many students will lower their heads and are afraid that the teacher will ask themselves to answer questions, even when they know answers. Only a few students who have high or limited English competence will search opportunities to join in classroom activities. Unwillingness to communicate inside the classroom is a very bad habit for language teaching and learning. Thus, many researchers and educators began to explore learners’ willingness to communicate (WTC).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The exploration on WTC was first conducted in the first language (L1) communication. Then some researchers introduced it into the second and foreign language (L2) communication. And these studies on WTC were mainly done on the background of western context. So, in the recent years, more and more educators and researchers have also done their studies in the Chinese context. However, these studies were done outside the classroom and adults were chosen as their participants. Therefore, the study makes an attempt to make a study of </w:t>
      </w:r>
      <w:r>
        <w:rPr>
          <w:rFonts w:hint="eastAsia" w:ascii="Times New Roman" w:hAnsi="Times New Roman" w:eastAsia="宋体" w:cs="Times New Roman"/>
          <w:color w:val="131413"/>
          <w:kern w:val="0"/>
          <w:sz w:val="24"/>
          <w:lang w:val="en-US" w:eastAsia="zh-CN" w:bidi="ar"/>
        </w:rPr>
        <w:t>international</w:t>
      </w:r>
      <w:r>
        <w:rPr>
          <w:rFonts w:hint="default" w:ascii="Times New Roman" w:hAnsi="Times New Roman" w:eastAsia="宋体" w:cs="Times New Roman"/>
          <w:color w:val="131413"/>
          <w:kern w:val="0"/>
          <w:sz w:val="24"/>
          <w:lang w:val="en-US" w:eastAsia="zh-CN" w:bidi="ar"/>
        </w:rPr>
        <w:t xml:space="preserve"> high school students’ WTC in English classroom.</w:t>
      </w:r>
    </w:p>
    <w:p>
      <w:pPr>
        <w:spacing w:line="560" w:lineRule="exact"/>
        <w:outlineLvl w:val="1"/>
        <w:rPr>
          <w:rFonts w:hint="default" w:ascii="Times New Roman" w:hAnsi="Times New Roman" w:eastAsia="宋体" w:cs="Times New Roman"/>
          <w:b/>
          <w:bCs/>
          <w:color w:val="121312"/>
          <w:kern w:val="0"/>
          <w:sz w:val="24"/>
          <w:lang w:val="en-US" w:eastAsia="zh-CN" w:bidi="ar"/>
        </w:rPr>
      </w:pPr>
      <w:bookmarkStart w:id="8" w:name="_Toc26997"/>
      <w:r>
        <w:rPr>
          <w:rFonts w:hint="default" w:ascii="Times New Roman" w:hAnsi="Times New Roman" w:eastAsia="宋体" w:cs="Times New Roman"/>
          <w:b/>
          <w:bCs/>
          <w:color w:val="121312"/>
          <w:kern w:val="0"/>
          <w:sz w:val="24"/>
          <w:lang w:val="en-US" w:eastAsia="zh-CN" w:bidi="ar"/>
        </w:rPr>
        <w:t>1.2 Purpose of the study</w:t>
      </w:r>
      <w:bookmarkEnd w:id="8"/>
      <w:r>
        <w:rPr>
          <w:rFonts w:hint="default" w:ascii="Times New Roman" w:hAnsi="Times New Roman" w:eastAsia="宋体" w:cs="Times New Roman"/>
          <w:b/>
          <w:bCs/>
          <w:color w:val="121312"/>
          <w:kern w:val="0"/>
          <w:sz w:val="24"/>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eastAsia" w:ascii="Times New Roman" w:hAnsi="Times New Roman" w:eastAsia="宋体" w:cs="Times New Roman"/>
          <w:color w:val="131413"/>
          <w:kern w:val="0"/>
          <w:sz w:val="24"/>
          <w:lang w:val="en-US" w:eastAsia="zh-CN" w:bidi="ar"/>
        </w:rPr>
        <w:t>T</w:t>
      </w:r>
      <w:r>
        <w:rPr>
          <w:rFonts w:hint="default" w:ascii="Times New Roman" w:hAnsi="Times New Roman" w:eastAsia="宋体" w:cs="Times New Roman"/>
          <w:color w:val="131413"/>
          <w:kern w:val="0"/>
          <w:sz w:val="24"/>
          <w:lang w:val="en-US" w:eastAsia="zh-CN" w:bidi="ar"/>
        </w:rPr>
        <w:t xml:space="preserve">he main place where senior high school students </w:t>
      </w:r>
      <w:r>
        <w:rPr>
          <w:rFonts w:hint="eastAsia" w:ascii="Times New Roman" w:hAnsi="Times New Roman" w:eastAsia="宋体" w:cs="Times New Roman"/>
          <w:color w:val="131413"/>
          <w:kern w:val="0"/>
          <w:sz w:val="24"/>
          <w:lang w:val="en-US" w:eastAsia="zh-CN" w:bidi="ar"/>
        </w:rPr>
        <w:t>i</w:t>
      </w:r>
      <w:r>
        <w:rPr>
          <w:rFonts w:hint="default" w:ascii="Times New Roman" w:hAnsi="Times New Roman" w:eastAsia="宋体" w:cs="Times New Roman"/>
          <w:color w:val="131413"/>
          <w:kern w:val="0"/>
          <w:sz w:val="24"/>
          <w:lang w:val="en-US" w:eastAsia="zh-CN" w:bidi="ar"/>
        </w:rPr>
        <w:t>n China</w:t>
      </w:r>
      <w:r>
        <w:rPr>
          <w:rFonts w:hint="eastAsia" w:ascii="Times New Roman" w:hAnsi="Times New Roman" w:eastAsia="宋体" w:cs="Times New Roman"/>
          <w:color w:val="131413"/>
          <w:kern w:val="0"/>
          <w:sz w:val="24"/>
          <w:lang w:val="en-US" w:eastAsia="zh-CN" w:bidi="ar"/>
        </w:rPr>
        <w:t xml:space="preserve"> </w:t>
      </w:r>
      <w:r>
        <w:rPr>
          <w:rFonts w:hint="default" w:ascii="Times New Roman" w:hAnsi="Times New Roman" w:eastAsia="宋体" w:cs="Times New Roman"/>
          <w:color w:val="131413"/>
          <w:kern w:val="0"/>
          <w:sz w:val="24"/>
          <w:lang w:val="en-US" w:eastAsia="zh-CN" w:bidi="ar"/>
        </w:rPr>
        <w:t>learn English is in the classroom</w:t>
      </w:r>
      <w:r>
        <w:rPr>
          <w:rFonts w:hint="eastAsia" w:ascii="Times New Roman" w:hAnsi="Times New Roman" w:eastAsia="宋体" w:cs="Times New Roman"/>
          <w:color w:val="131413"/>
          <w:kern w:val="0"/>
          <w:sz w:val="24"/>
          <w:lang w:val="en-US" w:eastAsia="zh-CN" w:bidi="ar"/>
        </w:rPr>
        <w:t xml:space="preserve"> </w:t>
      </w:r>
      <w:r>
        <w:rPr>
          <w:rFonts w:hint="default" w:ascii="Times New Roman" w:hAnsi="Times New Roman" w:eastAsia="宋体" w:cs="Times New Roman"/>
          <w:color w:val="131413"/>
          <w:kern w:val="0"/>
          <w:sz w:val="24"/>
          <w:lang w:val="en-US" w:eastAsia="zh-CN" w:bidi="ar"/>
        </w:rPr>
        <w:t xml:space="preserve">, for there is no other </w:t>
      </w:r>
      <w:bookmarkStart w:id="9" w:name="OLE_LINK4"/>
      <w:r>
        <w:rPr>
          <w:rFonts w:hint="default" w:ascii="Times New Roman" w:hAnsi="Times New Roman" w:eastAsia="宋体" w:cs="Times New Roman"/>
          <w:color w:val="131413"/>
          <w:kern w:val="0"/>
          <w:sz w:val="24"/>
          <w:lang w:val="en-US" w:eastAsia="zh-CN" w:bidi="ar"/>
        </w:rPr>
        <w:t>English communication context</w:t>
      </w:r>
      <w:bookmarkEnd w:id="9"/>
      <w:r>
        <w:rPr>
          <w:rFonts w:hint="default" w:ascii="Times New Roman" w:hAnsi="Times New Roman" w:eastAsia="宋体" w:cs="Times New Roman"/>
          <w:color w:val="131413"/>
          <w:kern w:val="0"/>
          <w:sz w:val="24"/>
          <w:lang w:val="en-US" w:eastAsia="zh-CN" w:bidi="ar"/>
        </w:rPr>
        <w:t xml:space="preserve"> for them. That is, classroom is the main and the most important place to use English in China. </w:t>
      </w:r>
      <w:r>
        <w:rPr>
          <w:rFonts w:hint="eastAsia" w:ascii="Times New Roman" w:hAnsi="Times New Roman" w:eastAsia="宋体" w:cs="Times New Roman"/>
          <w:color w:val="131413"/>
          <w:kern w:val="0"/>
          <w:sz w:val="24"/>
          <w:lang w:val="en-US" w:eastAsia="zh-CN" w:bidi="ar"/>
        </w:rPr>
        <w:t xml:space="preserve">Although there are more </w:t>
      </w:r>
      <w:r>
        <w:rPr>
          <w:rFonts w:hint="default" w:ascii="Times New Roman" w:hAnsi="Times New Roman" w:eastAsia="宋体" w:cs="Times New Roman"/>
          <w:color w:val="131413"/>
          <w:kern w:val="0"/>
          <w:sz w:val="24"/>
          <w:lang w:val="en-US" w:eastAsia="zh-CN" w:bidi="ar"/>
        </w:rPr>
        <w:t>English communication context</w:t>
      </w:r>
      <w:r>
        <w:rPr>
          <w:rFonts w:hint="eastAsia" w:ascii="Times New Roman" w:hAnsi="Times New Roman" w:eastAsia="宋体" w:cs="Times New Roman"/>
          <w:color w:val="131413"/>
          <w:kern w:val="0"/>
          <w:sz w:val="24"/>
          <w:lang w:val="en-US" w:eastAsia="zh-CN" w:bidi="ar"/>
        </w:rPr>
        <w:t>s in international high school such as the opportunity to talking with foreign teachers</w:t>
      </w:r>
      <w:r>
        <w:rPr>
          <w:rFonts w:hint="default" w:ascii="Times New Roman" w:hAnsi="Times New Roman" w:eastAsia="宋体" w:cs="Times New Roman"/>
          <w:color w:val="131413"/>
          <w:kern w:val="0"/>
          <w:sz w:val="24"/>
          <w:lang w:val="en-US" w:eastAsia="zh-CN" w:bidi="ar"/>
        </w:rPr>
        <w:t xml:space="preserve">, </w:t>
      </w:r>
      <w:r>
        <w:rPr>
          <w:rFonts w:hint="eastAsia" w:ascii="Times New Roman" w:hAnsi="Times New Roman" w:eastAsia="宋体" w:cs="Times New Roman"/>
          <w:color w:val="131413"/>
          <w:kern w:val="0"/>
          <w:sz w:val="24"/>
          <w:lang w:val="en-US" w:eastAsia="zh-CN" w:bidi="ar"/>
        </w:rPr>
        <w:t xml:space="preserve">the </w:t>
      </w:r>
      <w:r>
        <w:rPr>
          <w:rFonts w:hint="default" w:ascii="Times New Roman" w:hAnsi="Times New Roman" w:eastAsia="宋体" w:cs="Times New Roman"/>
          <w:color w:val="131413"/>
          <w:kern w:val="0"/>
          <w:sz w:val="24"/>
          <w:lang w:val="en-US" w:eastAsia="zh-CN" w:bidi="ar"/>
        </w:rPr>
        <w:t xml:space="preserve">students </w:t>
      </w:r>
      <w:r>
        <w:rPr>
          <w:rFonts w:hint="eastAsia" w:ascii="Times New Roman" w:hAnsi="Times New Roman" w:eastAsia="宋体" w:cs="Times New Roman"/>
          <w:color w:val="131413"/>
          <w:kern w:val="0"/>
          <w:sz w:val="24"/>
          <w:lang w:val="en-US" w:eastAsia="zh-CN" w:bidi="ar"/>
        </w:rPr>
        <w:t xml:space="preserve">there </w:t>
      </w:r>
      <w:r>
        <w:rPr>
          <w:rFonts w:hint="default" w:ascii="Times New Roman" w:hAnsi="Times New Roman" w:eastAsia="宋体" w:cs="Times New Roman"/>
          <w:color w:val="131413"/>
          <w:kern w:val="0"/>
          <w:sz w:val="24"/>
          <w:lang w:val="en-US" w:eastAsia="zh-CN" w:bidi="ar"/>
        </w:rPr>
        <w:t>often keep silent when questioned by teachers, and even avoid an eye contact with teachers in English classroom</w:t>
      </w:r>
      <w:r>
        <w:rPr>
          <w:rFonts w:hint="eastAsia" w:ascii="Times New Roman" w:hAnsi="Times New Roman" w:eastAsia="宋体" w:cs="Times New Roman"/>
          <w:color w:val="131413"/>
          <w:kern w:val="0"/>
          <w:sz w:val="24"/>
          <w:lang w:val="en-US" w:eastAsia="zh-CN" w:bidi="ar"/>
        </w:rPr>
        <w:t xml:space="preserve"> especially for those students who have just transferred from regular high schools or graduated from regular middle schools to international high schools. </w:t>
      </w:r>
      <w:r>
        <w:rPr>
          <w:rFonts w:hint="default" w:ascii="Times New Roman" w:hAnsi="Times New Roman" w:eastAsia="宋体" w:cs="Times New Roman"/>
          <w:color w:val="131413"/>
          <w:kern w:val="0"/>
          <w:sz w:val="24"/>
          <w:lang w:val="en-US" w:eastAsia="zh-CN" w:bidi="ar"/>
        </w:rPr>
        <w:t>But most studies about WTC in L2 were done in western context. And lots of studies done in Chinese context has focused on adult students’ WTC in English, such as students in English major or non English major in the university. There is less attention paid to the studies on WTC whose participants are senior high school students</w:t>
      </w:r>
      <w:r>
        <w:rPr>
          <w:rFonts w:hint="eastAsia" w:ascii="Times New Roman" w:hAnsi="Times New Roman" w:eastAsia="宋体" w:cs="Times New Roman"/>
          <w:color w:val="131413"/>
          <w:kern w:val="0"/>
          <w:sz w:val="24"/>
          <w:lang w:val="en-US" w:eastAsia="zh-CN" w:bidi="ar"/>
        </w:rPr>
        <w:t xml:space="preserve"> including international school students.</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Thus, to investigate and explore the characteristics of </w:t>
      </w:r>
      <w:r>
        <w:rPr>
          <w:rFonts w:hint="eastAsia" w:ascii="Times New Roman" w:hAnsi="Times New Roman" w:eastAsia="宋体" w:cs="Times New Roman"/>
          <w:color w:val="131413"/>
          <w:kern w:val="0"/>
          <w:sz w:val="24"/>
          <w:lang w:val="en-US" w:eastAsia="zh-CN" w:bidi="ar"/>
        </w:rPr>
        <w:t>international</w:t>
      </w:r>
      <w:r>
        <w:rPr>
          <w:rFonts w:hint="default" w:ascii="Times New Roman" w:hAnsi="Times New Roman" w:eastAsia="宋体" w:cs="Times New Roman"/>
          <w:color w:val="131413"/>
          <w:kern w:val="0"/>
          <w:sz w:val="24"/>
          <w:lang w:val="en-US" w:eastAsia="zh-CN" w:bidi="ar"/>
        </w:rPr>
        <w:t xml:space="preserve"> high school students’ WTC inside the</w:t>
      </w:r>
      <w:r>
        <w:rPr>
          <w:rFonts w:hint="eastAsia" w:ascii="Times New Roman" w:hAnsi="Times New Roman" w:eastAsia="宋体" w:cs="Times New Roman"/>
          <w:color w:val="131413"/>
          <w:kern w:val="0"/>
          <w:sz w:val="24"/>
          <w:lang w:val="en-US" w:eastAsia="zh-CN" w:bidi="ar"/>
        </w:rPr>
        <w:t xml:space="preserve"> </w:t>
      </w:r>
      <w:r>
        <w:rPr>
          <w:rFonts w:hint="default" w:ascii="Times New Roman" w:hAnsi="Times New Roman" w:eastAsia="宋体" w:cs="Times New Roman"/>
          <w:color w:val="131413"/>
          <w:kern w:val="0"/>
          <w:sz w:val="24"/>
          <w:lang w:val="en-US" w:eastAsia="zh-CN" w:bidi="ar"/>
        </w:rPr>
        <w:t>classroom in China, the researcher conducts the study with some</w:t>
      </w:r>
      <w:r>
        <w:rPr>
          <w:rFonts w:hint="eastAsia" w:ascii="Times New Roman" w:hAnsi="Times New Roman" w:eastAsia="宋体" w:cs="Times New Roman"/>
          <w:color w:val="131413"/>
          <w:kern w:val="0"/>
          <w:sz w:val="24"/>
          <w:lang w:val="en-US" w:eastAsia="zh-CN" w:bidi="ar"/>
        </w:rPr>
        <w:t xml:space="preserve"> international</w:t>
      </w:r>
      <w:r>
        <w:rPr>
          <w:rFonts w:hint="default" w:ascii="Times New Roman" w:hAnsi="Times New Roman" w:eastAsia="宋体" w:cs="Times New Roman"/>
          <w:color w:val="131413"/>
          <w:kern w:val="0"/>
          <w:sz w:val="24"/>
          <w:lang w:val="en-US" w:eastAsia="zh-CN" w:bidi="ar"/>
        </w:rPr>
        <w:t xml:space="preserve"> high school students as participants. And what’s more, the study will look into the factors which may have an effect on students’ WTC. In the study, the researcher also makes an attempt to explore other factors from the aspects of students and teachers.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Finally, the other purpose of the present study is to get some suggestions to improve </w:t>
      </w:r>
      <w:r>
        <w:rPr>
          <w:rFonts w:hint="eastAsia" w:ascii="Times New Roman" w:hAnsi="Times New Roman" w:eastAsia="宋体" w:cs="Times New Roman"/>
          <w:color w:val="131413"/>
          <w:kern w:val="0"/>
          <w:sz w:val="24"/>
          <w:lang w:val="en-US" w:eastAsia="zh-CN" w:bidi="ar"/>
        </w:rPr>
        <w:t>international</w:t>
      </w:r>
      <w:r>
        <w:rPr>
          <w:rFonts w:hint="default" w:ascii="Times New Roman" w:hAnsi="Times New Roman" w:eastAsia="宋体" w:cs="Times New Roman"/>
          <w:color w:val="131413"/>
          <w:kern w:val="0"/>
          <w:sz w:val="24"/>
          <w:lang w:val="en-US" w:eastAsia="zh-CN" w:bidi="ar"/>
        </w:rPr>
        <w:t xml:space="preserve"> high school students’ WTC in the classroom and help teachers find more efficient and useful teaching methods</w:t>
      </w:r>
    </w:p>
    <w:p>
      <w:pPr>
        <w:spacing w:line="560" w:lineRule="exact"/>
        <w:outlineLvl w:val="1"/>
        <w:rPr>
          <w:rFonts w:hint="default" w:ascii="Times New Roman" w:hAnsi="Times New Roman" w:eastAsia="宋体" w:cs="Times New Roman"/>
          <w:b/>
          <w:bCs/>
          <w:color w:val="121312"/>
          <w:kern w:val="0"/>
          <w:sz w:val="24"/>
          <w:lang w:val="en-US" w:eastAsia="zh-CN" w:bidi="ar"/>
        </w:rPr>
      </w:pPr>
      <w:bookmarkStart w:id="10" w:name="_Toc346"/>
      <w:r>
        <w:rPr>
          <w:rFonts w:hint="default" w:ascii="Times New Roman" w:hAnsi="Times New Roman" w:eastAsia="宋体" w:cs="Times New Roman"/>
          <w:b/>
          <w:bCs/>
          <w:color w:val="121312"/>
          <w:kern w:val="0"/>
          <w:sz w:val="24"/>
          <w:lang w:val="en-US" w:eastAsia="zh-CN" w:bidi="ar"/>
        </w:rPr>
        <w:t>1.3 Significant of the study</w:t>
      </w:r>
      <w:bookmarkEnd w:id="10"/>
      <w:r>
        <w:rPr>
          <w:rFonts w:hint="default" w:ascii="Times New Roman" w:hAnsi="Times New Roman" w:eastAsia="宋体" w:cs="Times New Roman"/>
          <w:b/>
          <w:bCs/>
          <w:color w:val="121312"/>
          <w:kern w:val="0"/>
          <w:sz w:val="24"/>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The study is very significant. Its significance was presented from three aspects: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Firstly, the study shows the theoretical significance. The study about the </w:t>
      </w:r>
      <w:r>
        <w:rPr>
          <w:rFonts w:hint="eastAsia" w:ascii="Times New Roman" w:hAnsi="Times New Roman" w:eastAsia="宋体" w:cs="Times New Roman"/>
          <w:color w:val="131413"/>
          <w:kern w:val="0"/>
          <w:sz w:val="24"/>
          <w:lang w:val="en-US" w:eastAsia="zh-CN" w:bidi="ar"/>
        </w:rPr>
        <w:t xml:space="preserve">international </w:t>
      </w:r>
      <w:r>
        <w:rPr>
          <w:rFonts w:hint="default" w:ascii="Times New Roman" w:hAnsi="Times New Roman" w:eastAsia="宋体" w:cs="Times New Roman"/>
          <w:color w:val="131413"/>
          <w:kern w:val="0"/>
          <w:sz w:val="24"/>
          <w:lang w:val="en-US" w:eastAsia="zh-CN" w:bidi="ar"/>
        </w:rPr>
        <w:t xml:space="preserve">high school students’ WTC in English classroom will spread the theory of WTC. What’s more, the present study is meaningful for educators to help them understand the situations and find problems about WTC existing in English teaching.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Secondly, the study also shows the methodological significance. The study is conducted with both quantitative and qualitative methods to discuss the characteristics of students’ WTC. The most important one is the practical significance of the study. It can inspire </w:t>
      </w:r>
      <w:r>
        <w:rPr>
          <w:rFonts w:hint="eastAsia" w:ascii="Times New Roman" w:hAnsi="Times New Roman" w:eastAsia="宋体" w:cs="Times New Roman"/>
          <w:color w:val="131413"/>
          <w:kern w:val="0"/>
          <w:sz w:val="24"/>
          <w:lang w:val="en-US" w:eastAsia="zh-CN" w:bidi="ar"/>
        </w:rPr>
        <w:t>international</w:t>
      </w:r>
      <w:r>
        <w:rPr>
          <w:rFonts w:hint="default" w:ascii="Times New Roman" w:hAnsi="Times New Roman" w:eastAsia="宋体" w:cs="Times New Roman"/>
          <w:color w:val="131413"/>
          <w:kern w:val="0"/>
          <w:sz w:val="24"/>
          <w:lang w:val="en-US" w:eastAsia="zh-CN" w:bidi="ar"/>
        </w:rPr>
        <w:t xml:space="preserve"> high school teachers to improve their English teaching. And with the study, problems on teaching ideas and methods in English were also brought to light. Besides, teachers can get more understanding about students and find more useful ways to make students study English efficiently and actively. </w:t>
      </w:r>
    </w:p>
    <w:p>
      <w:pPr>
        <w:spacing w:line="560" w:lineRule="exact"/>
        <w:outlineLvl w:val="1"/>
        <w:rPr>
          <w:rFonts w:hint="default" w:ascii="Times New Roman" w:hAnsi="Times New Roman" w:eastAsia="宋体" w:cs="Times New Roman"/>
          <w:b/>
          <w:bCs/>
          <w:color w:val="121312"/>
          <w:kern w:val="0"/>
          <w:sz w:val="24"/>
          <w:lang w:val="en-US" w:eastAsia="zh-CN" w:bidi="ar"/>
        </w:rPr>
      </w:pPr>
      <w:bookmarkStart w:id="11" w:name="_Toc29498"/>
      <w:r>
        <w:rPr>
          <w:rFonts w:hint="default" w:ascii="Times New Roman" w:hAnsi="Times New Roman" w:eastAsia="宋体" w:cs="Times New Roman"/>
          <w:b/>
          <w:bCs/>
          <w:color w:val="121312"/>
          <w:kern w:val="0"/>
          <w:sz w:val="24"/>
          <w:lang w:val="en-US" w:eastAsia="zh-CN" w:bidi="ar"/>
        </w:rPr>
        <w:t>1.4 Layout of the research proposal</w:t>
      </w:r>
      <w:bookmarkEnd w:id="11"/>
      <w:r>
        <w:rPr>
          <w:rFonts w:hint="default" w:ascii="Times New Roman" w:hAnsi="Times New Roman" w:eastAsia="宋体" w:cs="Times New Roman"/>
          <w:b/>
          <w:bCs/>
          <w:color w:val="121312"/>
          <w:kern w:val="0"/>
          <w:sz w:val="24"/>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The passage mainly includes five parts.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Chapter 1 is the introduction of the whole thesis, including the background, the purpose and the significance of the study. The part also shows the outline of this research.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Chapter 2 shows the literature review about willingness to communicate. The part makes a list of the definitions of WTC in L1 and L2. It also presents the theoretical foundations of this study. What’s more, this part introduces the former studies on WTC abroad and at home.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Chapter 3 shows the theoretical foundations of this study. It is about the theories related to the willingness to communicate. At the same time, the chapter lists several important theoretical models about WTC. They all came up by key scholars who had studied WTC for many years through empirical studies, which influences the later studies about WTC. And the theoretical framework of the present study are presented afterwards.</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Chapter 4 shows the research design of the study. At first, it presents the research design which is made up of the research participants, research instruments and the research procedures. Then, it describes the research procedures of the study. In the end, the data collection and results are introduced briefly.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Chapter 5 shows the research results and its discussion, including all of the results of three methods, which are questionnaire, class observation and interview of </w:t>
      </w:r>
      <w:r>
        <w:rPr>
          <w:rFonts w:hint="eastAsia" w:ascii="Times New Roman" w:hAnsi="Times New Roman" w:eastAsia="宋体" w:cs="Times New Roman"/>
          <w:color w:val="131413"/>
          <w:kern w:val="0"/>
          <w:sz w:val="24"/>
          <w:lang w:val="en-US" w:eastAsia="zh-CN" w:bidi="ar"/>
        </w:rPr>
        <w:t>international</w:t>
      </w:r>
      <w:r>
        <w:rPr>
          <w:rFonts w:hint="default" w:ascii="Times New Roman" w:hAnsi="Times New Roman" w:eastAsia="宋体" w:cs="Times New Roman"/>
          <w:color w:val="131413"/>
          <w:kern w:val="0"/>
          <w:sz w:val="24"/>
          <w:lang w:val="en-US" w:eastAsia="zh-CN" w:bidi="ar"/>
        </w:rPr>
        <w:t xml:space="preserve"> high school students and their English teachers. And then the part shows the analysis and discussion about all the data gotten from the study.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Chapter 6 gives the conclusion of the study. First, it makes a summary about the major findings of the present research in the part. In addition, it offers several teaching implications. And then, some limitations of this study are also raised and the researcher puts forwards some suggestions for future study.</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p>
    <w:p>
      <w:pPr>
        <w:spacing w:line="360" w:lineRule="auto"/>
        <w:ind w:firstLine="480" w:firstLineChars="200"/>
        <w:rPr>
          <w:rFonts w:hint="default" w:ascii="Times New Roman" w:hAnsi="Times New Roman" w:eastAsia="宋体" w:cs="Times New Roman"/>
          <w:color w:val="131413"/>
          <w:kern w:val="0"/>
          <w:sz w:val="24"/>
          <w:lang w:val="en-US" w:eastAsia="zh-CN" w:bidi="ar"/>
        </w:rPr>
      </w:pPr>
    </w:p>
    <w:p>
      <w:pPr>
        <w:spacing w:line="360" w:lineRule="auto"/>
        <w:ind w:firstLine="480" w:firstLineChars="200"/>
        <w:rPr>
          <w:rFonts w:hint="eastAsia" w:ascii="Times New Roman" w:hAnsi="Times New Roman" w:eastAsia="宋体" w:cs="Times New Roman"/>
          <w:color w:val="131413"/>
          <w:kern w:val="0"/>
          <w:sz w:val="24"/>
          <w:lang w:val="en-US" w:eastAsia="zh-CN" w:bidi="ar"/>
        </w:rPr>
      </w:pPr>
      <w:r>
        <w:rPr>
          <w:rFonts w:hint="eastAsia" w:ascii="Times New Roman" w:hAnsi="Times New Roman" w:eastAsia="宋体" w:cs="Times New Roman"/>
          <w:color w:val="131413"/>
          <w:kern w:val="0"/>
          <w:sz w:val="24"/>
          <w:lang w:val="en-US" w:eastAsia="zh-CN" w:bidi="ar"/>
        </w:rPr>
        <w:br w:type="page"/>
      </w:r>
    </w:p>
    <w:p>
      <w:pPr>
        <w:spacing w:line="560" w:lineRule="exact"/>
        <w:jc w:val="center"/>
        <w:outlineLvl w:val="0"/>
        <w:rPr>
          <w:rFonts w:ascii="Times New Roman" w:hAnsi="Times New Roman" w:eastAsia="宋体" w:cs="Times New Roman"/>
          <w:b/>
          <w:bCs/>
          <w:color w:val="121312"/>
          <w:kern w:val="0"/>
          <w:sz w:val="28"/>
          <w:szCs w:val="28"/>
          <w:lang w:bidi="ar"/>
        </w:rPr>
      </w:pPr>
      <w:bookmarkStart w:id="12" w:name="_Toc21856"/>
      <w:r>
        <w:rPr>
          <w:rFonts w:hint="eastAsia" w:ascii="Times New Roman" w:hAnsi="Times New Roman" w:eastAsia="宋体" w:cs="Times New Roman"/>
          <w:b/>
          <w:bCs/>
          <w:color w:val="121312"/>
          <w:kern w:val="0"/>
          <w:sz w:val="28"/>
          <w:szCs w:val="28"/>
          <w:lang w:bidi="ar"/>
        </w:rPr>
        <w:t>Chapter 2</w:t>
      </w:r>
      <w:r>
        <w:rPr>
          <w:rFonts w:hint="eastAsia" w:ascii="Times New Roman" w:hAnsi="Times New Roman" w:eastAsia="宋体" w:cs="Times New Roman"/>
          <w:b/>
          <w:bCs/>
          <w:color w:val="121312"/>
          <w:kern w:val="0"/>
          <w:sz w:val="28"/>
          <w:szCs w:val="28"/>
          <w:lang w:val="en-US" w:eastAsia="zh-CN" w:bidi="ar"/>
        </w:rPr>
        <w:t xml:space="preserve"> </w:t>
      </w:r>
      <w:r>
        <w:rPr>
          <w:rFonts w:hint="eastAsia" w:ascii="Times New Roman" w:hAnsi="Times New Roman" w:eastAsia="宋体" w:cs="Times New Roman"/>
          <w:b/>
          <w:bCs/>
          <w:color w:val="121312"/>
          <w:kern w:val="0"/>
          <w:sz w:val="28"/>
          <w:szCs w:val="28"/>
          <w:lang w:bidi="ar"/>
        </w:rPr>
        <w:t>Literature Review</w:t>
      </w:r>
      <w:bookmarkEnd w:id="12"/>
    </w:p>
    <w:p>
      <w:pPr>
        <w:spacing w:line="560" w:lineRule="exact"/>
        <w:outlineLvl w:val="1"/>
        <w:rPr>
          <w:rFonts w:ascii="Times New Roman" w:hAnsi="Times New Roman" w:eastAsia="宋体" w:cs="Times New Roman"/>
          <w:b/>
          <w:bCs/>
          <w:color w:val="121312"/>
          <w:kern w:val="0"/>
          <w:sz w:val="24"/>
          <w:lang w:bidi="ar"/>
        </w:rPr>
      </w:pPr>
      <w:bookmarkStart w:id="13" w:name="_Toc6734"/>
      <w:r>
        <w:rPr>
          <w:rFonts w:hint="eastAsia" w:ascii="Times New Roman" w:hAnsi="Times New Roman" w:eastAsia="宋体" w:cs="Times New Roman"/>
          <w:b/>
          <w:bCs/>
          <w:color w:val="121312"/>
          <w:kern w:val="0"/>
          <w:sz w:val="24"/>
          <w:lang w:val="en-US" w:eastAsia="zh-CN" w:bidi="ar"/>
        </w:rPr>
        <w:t>2</w:t>
      </w:r>
      <w:r>
        <w:rPr>
          <w:rFonts w:hint="eastAsia" w:ascii="Times New Roman" w:hAnsi="Times New Roman" w:eastAsia="宋体" w:cs="Times New Roman"/>
          <w:b/>
          <w:bCs/>
          <w:color w:val="121312"/>
          <w:kern w:val="0"/>
          <w:sz w:val="24"/>
          <w:lang w:bidi="ar"/>
        </w:rPr>
        <w:t>.1 Definition of willingness to communicate (WTC)</w:t>
      </w:r>
      <w:bookmarkEnd w:id="13"/>
    </w:p>
    <w:p>
      <w:pPr>
        <w:spacing w:line="560" w:lineRule="exact"/>
        <w:outlineLvl w:val="2"/>
        <w:rPr>
          <w:rFonts w:ascii="Times New Roman" w:hAnsi="Times New Roman" w:eastAsia="宋体" w:cs="Times New Roman"/>
          <w:b/>
          <w:bCs/>
          <w:color w:val="121312"/>
          <w:kern w:val="0"/>
          <w:sz w:val="24"/>
          <w:lang w:bidi="ar"/>
        </w:rPr>
      </w:pPr>
      <w:bookmarkStart w:id="14" w:name="_Toc4433"/>
      <w:r>
        <w:rPr>
          <w:rFonts w:hint="eastAsia" w:ascii="Times New Roman" w:hAnsi="Times New Roman" w:eastAsia="宋体" w:cs="Times New Roman"/>
          <w:b/>
          <w:bCs/>
          <w:color w:val="121312"/>
          <w:kern w:val="0"/>
          <w:sz w:val="24"/>
          <w:lang w:val="en-US" w:eastAsia="zh-CN" w:bidi="ar"/>
        </w:rPr>
        <w:t>2</w:t>
      </w:r>
      <w:r>
        <w:rPr>
          <w:rFonts w:hint="eastAsia" w:ascii="Times New Roman" w:hAnsi="Times New Roman" w:eastAsia="宋体" w:cs="Times New Roman"/>
          <w:b/>
          <w:bCs/>
          <w:color w:val="121312"/>
          <w:kern w:val="0"/>
          <w:sz w:val="24"/>
          <w:lang w:bidi="ar"/>
        </w:rPr>
        <w:t>.1.1 Definition of WTC in L1</w:t>
      </w:r>
      <w:bookmarkEnd w:id="14"/>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When it comes to the communication of first and second language, the important concept of willingness to communicate must be explained. WTC, which is short for willingness to communicate, means the desire to communicate with others. </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The concept of “unwillingness to communicate” was put forward by Burgoon (1976) at first. The researcher described it as “a chronic tendency to avoid or devalue oral communication” (p. 60). </w:t>
      </w:r>
    </w:p>
    <w:p>
      <w:pPr>
        <w:spacing w:line="360" w:lineRule="auto"/>
        <w:ind w:firstLine="480" w:firstLineChars="200"/>
        <w:rPr>
          <w:rFonts w:hint="eastAsia"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Then, Mortensen et al. (1977), who proposed the synonym “predispositions toward verbal behavior”, made an explanation of the phenomenon in which a person’s frequency of communication with others in different case were illustrated. </w:t>
      </w:r>
      <w:r>
        <w:rPr>
          <w:rFonts w:hint="eastAsia" w:ascii="Times New Roman" w:hAnsi="Times New Roman" w:eastAsia="宋体" w:cs="Times New Roman"/>
          <w:color w:val="131413"/>
          <w:kern w:val="0"/>
          <w:sz w:val="24"/>
          <w:lang w:bidi="ar"/>
        </w:rPr>
        <w:t>Compared to subjects with low levels of Predispositions toward Verbal Behavior, Paul H. Arntson</w:t>
      </w:r>
      <w:r>
        <w:rPr>
          <w:rFonts w:hint="eastAsia" w:ascii="Times New Roman" w:hAnsi="Times New Roman" w:eastAsia="宋体" w:cs="Times New Roman"/>
          <w:color w:val="131413"/>
          <w:kern w:val="0"/>
          <w:sz w:val="24"/>
          <w:lang w:val="en-US" w:eastAsia="zh-CN" w:bidi="ar"/>
        </w:rPr>
        <w:t xml:space="preserve"> (1980) found that </w:t>
      </w:r>
      <w:r>
        <w:rPr>
          <w:rFonts w:hint="eastAsia" w:ascii="Times New Roman" w:hAnsi="Times New Roman" w:eastAsia="宋体" w:cs="Times New Roman"/>
          <w:color w:val="131413"/>
          <w:kern w:val="0"/>
          <w:sz w:val="24"/>
          <w:lang w:bidi="ar"/>
        </w:rPr>
        <w:t>subjects with high levels spoke longer, interrupted fewer times, presented and represented more ideas, had greater credibility, and had greater perceived impact.</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Later, the concept of “shyness” was defined by many researchers. In 1983, the researcher Leary brought forward the notion of the term “shyness”. In his study, he thought that shyness, which is named “social society”, is made up of two parts. The first one was a feeling of discomfort which could be internally experienced; and the other was a behavior which could be externally observed. Richmond (1982) assumed “shyness” as a behavior which could be externally observed, and sorted out the term “the tendency to be timid, reserved, and most specifically, talk less” (p. 460). </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On the base of these former studies, McCroskey and Bear (1985) believed that an individual was different when communicating in his first language. </w:t>
      </w:r>
      <w:r>
        <w:rPr>
          <w:rFonts w:hint="eastAsia" w:ascii="Times New Roman" w:hAnsi="Times New Roman" w:eastAsia="宋体" w:cs="Times New Roman"/>
          <w:color w:val="131413"/>
          <w:kern w:val="0"/>
          <w:sz w:val="24"/>
          <w:lang w:bidi="ar"/>
        </w:rPr>
        <w:t xml:space="preserve">Academic researchers from different cultures around the world approach written and spoken communication in their native languages </w:t>
      </w:r>
      <w:r>
        <w:rPr>
          <w:rFonts w:hint="eastAsia" w:ascii="Times New Roman" w:hAnsi="Times New Roman" w:eastAsia="宋体" w:cs="Times New Roman"/>
          <w:color w:val="131413"/>
          <w:kern w:val="0"/>
          <w:sz w:val="24"/>
          <w:lang w:val="en-US" w:eastAsia="zh-CN" w:bidi="ar"/>
        </w:rPr>
        <w:t>through</w:t>
      </w:r>
      <w:r>
        <w:rPr>
          <w:rFonts w:hint="eastAsia" w:ascii="Times New Roman" w:hAnsi="Times New Roman" w:eastAsia="宋体" w:cs="Times New Roman"/>
          <w:color w:val="131413"/>
          <w:kern w:val="0"/>
          <w:sz w:val="24"/>
          <w:lang w:bidi="ar"/>
        </w:rPr>
        <w:t xml:space="preserve"> different ways. For </w:t>
      </w:r>
      <w:r>
        <w:rPr>
          <w:rFonts w:hint="eastAsia" w:ascii="Times New Roman" w:hAnsi="Times New Roman" w:eastAsia="宋体" w:cs="Times New Roman"/>
          <w:color w:val="131413"/>
          <w:kern w:val="0"/>
          <w:sz w:val="24"/>
          <w:lang w:val="en-US" w:eastAsia="zh-CN" w:bidi="ar"/>
        </w:rPr>
        <w:t>instance</w:t>
      </w:r>
      <w:r>
        <w:rPr>
          <w:rFonts w:hint="eastAsia" w:ascii="Times New Roman" w:hAnsi="Times New Roman" w:eastAsia="宋体" w:cs="Times New Roman"/>
          <w:color w:val="131413"/>
          <w:kern w:val="0"/>
          <w:sz w:val="24"/>
          <w:lang w:bidi="ar"/>
        </w:rPr>
        <w:t>, writers whose native language is English or Chinese tend to use short, concise sentence patterns in their written essays, while French or Russian writers learn to use more complex sentence patterns with multiple clauses.</w:t>
      </w:r>
      <w:r>
        <w:rPr>
          <w:rFonts w:ascii="Times New Roman" w:hAnsi="Times New Roman" w:eastAsia="宋体" w:cs="Times New Roman"/>
          <w:color w:val="131413"/>
          <w:kern w:val="0"/>
          <w:sz w:val="24"/>
          <w:lang w:bidi="ar"/>
        </w:rPr>
        <w:t xml:space="preserve">Therefore, the two researchers raised WTC in the L1 language and gave a definition to WTC which was explained to be “the probability that an individual will engage in communication, specially talking, when free to choose to do so” (p. 210). In the following research of McCroskey and Richmond (1987), WTC was given such an explanation “as an individual’s tendency to initiate communication when free to do so” (p. 129). In 1991, the two researchers did an research with a self-report WTC Scale to prove whether the hypothesis was right. In the results of the study, it was proved that WTC of L1 was indeed a personality trait. With the further study, McCroskey (1997) explained the definition of WTC and thought that “the WTC trait is an individual’s preposition to initiate communication with others” (p. 77). </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To sum up, the studies proved that WTC in L1 has the stable characteristics when individuals communicate in different contexts. </w:t>
      </w:r>
    </w:p>
    <w:p>
      <w:pPr>
        <w:spacing w:line="560" w:lineRule="exact"/>
        <w:outlineLvl w:val="2"/>
        <w:rPr>
          <w:rFonts w:ascii="Times New Roman" w:hAnsi="Times New Roman" w:eastAsia="宋体" w:cs="Times New Roman"/>
          <w:b/>
          <w:bCs/>
          <w:color w:val="121312"/>
          <w:kern w:val="0"/>
          <w:sz w:val="24"/>
          <w:lang w:bidi="ar"/>
        </w:rPr>
      </w:pPr>
      <w:bookmarkStart w:id="15" w:name="_Toc786"/>
      <w:r>
        <w:rPr>
          <w:rFonts w:hint="eastAsia" w:ascii="Times New Roman" w:hAnsi="Times New Roman" w:eastAsia="宋体" w:cs="Times New Roman"/>
          <w:b/>
          <w:bCs/>
          <w:color w:val="121312"/>
          <w:kern w:val="0"/>
          <w:sz w:val="24"/>
          <w:lang w:val="en-US" w:eastAsia="zh-CN" w:bidi="ar"/>
        </w:rPr>
        <w:t>2</w:t>
      </w:r>
      <w:r>
        <w:rPr>
          <w:rFonts w:hint="eastAsia" w:ascii="Times New Roman" w:hAnsi="Times New Roman" w:eastAsia="宋体" w:cs="Times New Roman"/>
          <w:b/>
          <w:bCs/>
          <w:color w:val="121312"/>
          <w:kern w:val="0"/>
          <w:sz w:val="24"/>
          <w:lang w:bidi="ar"/>
        </w:rPr>
        <w:t>.1.2 Definition of WTC in L2</w:t>
      </w:r>
      <w:bookmarkEnd w:id="15"/>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Different from McCroskey (1998)</w:t>
      </w:r>
      <w:r>
        <w:rPr>
          <w:rFonts w:hint="eastAsia" w:ascii="Times New Roman" w:hAnsi="Times New Roman" w:eastAsia="宋体" w:cs="Times New Roman"/>
          <w:color w:val="131413"/>
          <w:kern w:val="0"/>
          <w:sz w:val="24"/>
          <w:lang w:val="en-US" w:eastAsia="zh-CN" w:bidi="ar"/>
        </w:rPr>
        <w:t xml:space="preserve">, </w:t>
      </w:r>
      <w:r>
        <w:rPr>
          <w:rFonts w:ascii="Times New Roman" w:hAnsi="Times New Roman" w:eastAsia="宋体" w:cs="Times New Roman"/>
          <w:color w:val="131413"/>
          <w:kern w:val="0"/>
          <w:sz w:val="24"/>
          <w:lang w:bidi="ar"/>
        </w:rPr>
        <w:t>MacIntyre</w:t>
      </w:r>
      <w:r>
        <w:rPr>
          <w:rFonts w:hint="eastAsia" w:ascii="Times New Roman" w:hAnsi="Times New Roman" w:eastAsia="宋体" w:cs="Times New Roman"/>
          <w:color w:val="131413"/>
          <w:kern w:val="0"/>
          <w:sz w:val="24"/>
          <w:lang w:val="en-US" w:eastAsia="zh-CN" w:bidi="ar"/>
        </w:rPr>
        <w:t xml:space="preserve"> </w:t>
      </w:r>
      <w:r>
        <w:rPr>
          <w:rFonts w:ascii="Times New Roman" w:hAnsi="Times New Roman" w:eastAsia="宋体" w:cs="Times New Roman"/>
          <w:color w:val="131413"/>
          <w:kern w:val="0"/>
          <w:sz w:val="24"/>
          <w:lang w:bidi="ar"/>
        </w:rPr>
        <w:t xml:space="preserve">found in their study that the </w:t>
      </w:r>
      <w:r>
        <w:rPr>
          <w:rFonts w:hint="eastAsia" w:ascii="Times New Roman" w:hAnsi="Times New Roman" w:eastAsia="宋体" w:cs="Times New Roman"/>
          <w:color w:val="131413"/>
          <w:kern w:val="0"/>
          <w:sz w:val="24"/>
          <w:lang w:val="en-US" w:eastAsia="zh-CN" w:bidi="ar"/>
        </w:rPr>
        <w:t>WTC</w:t>
      </w:r>
      <w:r>
        <w:rPr>
          <w:rFonts w:ascii="Times New Roman" w:hAnsi="Times New Roman" w:eastAsia="宋体" w:cs="Times New Roman"/>
          <w:color w:val="131413"/>
          <w:kern w:val="0"/>
          <w:sz w:val="24"/>
          <w:lang w:bidi="ar"/>
        </w:rPr>
        <w:t xml:space="preserve"> in </w:t>
      </w:r>
      <w:r>
        <w:rPr>
          <w:rFonts w:hint="eastAsia" w:ascii="Times New Roman" w:hAnsi="Times New Roman" w:eastAsia="宋体" w:cs="Times New Roman"/>
          <w:color w:val="131413"/>
          <w:kern w:val="0"/>
          <w:sz w:val="24"/>
          <w:lang w:bidi="ar"/>
        </w:rPr>
        <w:t>L2</w:t>
      </w:r>
      <w:r>
        <w:rPr>
          <w:rFonts w:ascii="Times New Roman" w:hAnsi="Times New Roman" w:eastAsia="宋体" w:cs="Times New Roman"/>
          <w:color w:val="131413"/>
          <w:kern w:val="0"/>
          <w:sz w:val="24"/>
          <w:lang w:bidi="ar"/>
        </w:rPr>
        <w:t xml:space="preserve"> was simultaneously affected by situatioanl variable and transient influence. It is also pointed out that </w:t>
      </w:r>
      <w:r>
        <w:rPr>
          <w:rFonts w:hint="eastAsia" w:ascii="Times New Roman" w:hAnsi="Times New Roman" w:eastAsia="宋体" w:cs="Times New Roman"/>
          <w:color w:val="131413"/>
          <w:kern w:val="0"/>
          <w:sz w:val="24"/>
          <w:lang w:bidi="ar"/>
        </w:rPr>
        <w:t>L2</w:t>
      </w:r>
      <w:r>
        <w:rPr>
          <w:rFonts w:ascii="Times New Roman" w:hAnsi="Times New Roman" w:eastAsia="宋体" w:cs="Times New Roman"/>
          <w:color w:val="131413"/>
          <w:kern w:val="0"/>
          <w:sz w:val="24"/>
          <w:lang w:bidi="ar"/>
        </w:rPr>
        <w:t xml:space="preserve"> communication intention should be composed of both idiosyncrasy-based personality factors and dynamic situational factors. </w:t>
      </w:r>
      <w:r>
        <w:rPr>
          <w:rFonts w:hint="eastAsia" w:ascii="Times New Roman" w:hAnsi="Times New Roman" w:eastAsia="宋体" w:cs="Times New Roman"/>
          <w:color w:val="131413"/>
          <w:kern w:val="0"/>
          <w:sz w:val="24"/>
          <w:lang w:val="en-US" w:eastAsia="zh-CN" w:bidi="ar"/>
        </w:rPr>
        <w:t>Then</w:t>
      </w:r>
      <w:r>
        <w:rPr>
          <w:rFonts w:ascii="Times New Roman" w:hAnsi="Times New Roman" w:eastAsia="宋体" w:cs="Times New Roman"/>
          <w:color w:val="131413"/>
          <w:kern w:val="0"/>
          <w:sz w:val="24"/>
          <w:lang w:bidi="ar"/>
        </w:rPr>
        <w:t xml:space="preserve">, </w:t>
      </w:r>
      <w:bookmarkStart w:id="16" w:name="OLE_LINK38"/>
      <w:r>
        <w:rPr>
          <w:rFonts w:ascii="Times New Roman" w:hAnsi="Times New Roman" w:eastAsia="宋体" w:cs="Times New Roman"/>
          <w:color w:val="131413"/>
          <w:kern w:val="0"/>
          <w:sz w:val="24"/>
          <w:lang w:bidi="ar"/>
        </w:rPr>
        <w:t>MacIntyre</w:t>
      </w:r>
      <w:bookmarkEnd w:id="16"/>
      <w:r>
        <w:rPr>
          <w:rFonts w:ascii="Times New Roman" w:hAnsi="Times New Roman" w:eastAsia="宋体" w:cs="Times New Roman"/>
          <w:color w:val="131413"/>
          <w:kern w:val="0"/>
          <w:sz w:val="24"/>
          <w:lang w:bidi="ar"/>
        </w:rPr>
        <w:t xml:space="preserve"> </w:t>
      </w:r>
      <w:r>
        <w:rPr>
          <w:rFonts w:hint="eastAsia" w:ascii="Times New Roman" w:hAnsi="Times New Roman" w:eastAsia="宋体" w:cs="Times New Roman"/>
          <w:color w:val="131413"/>
          <w:kern w:val="0"/>
          <w:sz w:val="24"/>
          <w:lang w:val="en-US" w:eastAsia="zh-CN" w:bidi="ar"/>
        </w:rPr>
        <w:t xml:space="preserve">and his colleagues </w:t>
      </w:r>
      <w:r>
        <w:rPr>
          <w:rFonts w:ascii="Times New Roman" w:hAnsi="Times New Roman" w:eastAsia="宋体" w:cs="Times New Roman"/>
          <w:color w:val="131413"/>
          <w:kern w:val="0"/>
          <w:sz w:val="24"/>
          <w:lang w:bidi="ar"/>
        </w:rPr>
        <w:t>(1998) defined "</w:t>
      </w:r>
      <w:r>
        <w:rPr>
          <w:rFonts w:hint="eastAsia" w:ascii="Times New Roman" w:hAnsi="Times New Roman" w:eastAsia="宋体" w:cs="Times New Roman"/>
          <w:color w:val="131413"/>
          <w:kern w:val="0"/>
          <w:sz w:val="24"/>
          <w:lang w:bidi="ar"/>
        </w:rPr>
        <w:t>L2</w:t>
      </w:r>
      <w:r>
        <w:rPr>
          <w:rFonts w:ascii="Times New Roman" w:hAnsi="Times New Roman" w:eastAsia="宋体" w:cs="Times New Roman"/>
          <w:color w:val="131413"/>
          <w:kern w:val="0"/>
          <w:sz w:val="24"/>
          <w:lang w:bidi="ar"/>
        </w:rPr>
        <w:t xml:space="preserve"> communication intention" as "the desire to communicate with someone or some people in </w:t>
      </w:r>
      <w:r>
        <w:rPr>
          <w:rFonts w:hint="eastAsia" w:ascii="Times New Roman" w:hAnsi="Times New Roman" w:eastAsia="宋体" w:cs="Times New Roman"/>
          <w:color w:val="131413"/>
          <w:kern w:val="0"/>
          <w:sz w:val="24"/>
          <w:lang w:bidi="ar"/>
        </w:rPr>
        <w:t>L2</w:t>
      </w:r>
      <w:r>
        <w:rPr>
          <w:rFonts w:ascii="Times New Roman" w:hAnsi="Times New Roman" w:eastAsia="宋体" w:cs="Times New Roman"/>
          <w:color w:val="131413"/>
          <w:kern w:val="0"/>
          <w:sz w:val="24"/>
          <w:lang w:bidi="ar"/>
        </w:rPr>
        <w:t xml:space="preserve"> initiated by a specific individual at a certain moment". This "desire" determines how often the learner communicates with another in the second language when given the opportunity. </w:t>
      </w:r>
      <w:r>
        <w:rPr>
          <w:rFonts w:hint="eastAsia" w:ascii="Times New Roman" w:hAnsi="Times New Roman" w:eastAsia="宋体" w:cs="Times New Roman"/>
          <w:color w:val="131413"/>
          <w:kern w:val="0"/>
          <w:sz w:val="24"/>
          <w:lang w:val="en-US" w:eastAsia="zh-CN" w:bidi="ar"/>
        </w:rPr>
        <w:t>Namely</w:t>
      </w:r>
      <w:r>
        <w:rPr>
          <w:rFonts w:ascii="Times New Roman" w:hAnsi="Times New Roman" w:eastAsia="宋体" w:cs="Times New Roman"/>
          <w:color w:val="131413"/>
          <w:kern w:val="0"/>
          <w:sz w:val="24"/>
          <w:lang w:bidi="ar"/>
        </w:rPr>
        <w:t xml:space="preserve">, learners' willingness to communicate directly affects whether they participate in language communication </w:t>
      </w:r>
      <w:r>
        <w:rPr>
          <w:rFonts w:hint="eastAsia" w:ascii="Times New Roman" w:hAnsi="Times New Roman" w:eastAsia="宋体" w:cs="Times New Roman"/>
          <w:color w:val="131413"/>
          <w:kern w:val="0"/>
          <w:sz w:val="24"/>
          <w:lang w:val="en-US" w:eastAsia="zh-CN" w:bidi="ar"/>
        </w:rPr>
        <w:t>as well as</w:t>
      </w:r>
      <w:r>
        <w:rPr>
          <w:rFonts w:ascii="Times New Roman" w:hAnsi="Times New Roman" w:eastAsia="宋体" w:cs="Times New Roman"/>
          <w:color w:val="131413"/>
          <w:kern w:val="0"/>
          <w:sz w:val="24"/>
          <w:lang w:bidi="ar"/>
        </w:rPr>
        <w:t xml:space="preserve"> their performance in communication.</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According to Kang (2005), </w:t>
      </w:r>
      <w:r>
        <w:rPr>
          <w:rFonts w:hint="eastAsia" w:ascii="Times New Roman" w:hAnsi="Times New Roman" w:eastAsia="宋体" w:cs="Times New Roman"/>
          <w:color w:val="131413"/>
          <w:kern w:val="0"/>
          <w:sz w:val="24"/>
          <w:lang w:bidi="ar"/>
        </w:rPr>
        <w:t>WTC</w:t>
      </w:r>
      <w:r>
        <w:rPr>
          <w:rFonts w:ascii="Times New Roman" w:hAnsi="Times New Roman" w:eastAsia="宋体" w:cs="Times New Roman"/>
          <w:color w:val="131413"/>
          <w:kern w:val="0"/>
          <w:sz w:val="24"/>
          <w:lang w:bidi="ar"/>
        </w:rPr>
        <w:t xml:space="preserve"> </w:t>
      </w:r>
      <w:r>
        <w:rPr>
          <w:rFonts w:hint="eastAsia" w:ascii="Times New Roman" w:hAnsi="Times New Roman" w:eastAsia="宋体" w:cs="Times New Roman"/>
          <w:color w:val="131413"/>
          <w:kern w:val="0"/>
          <w:sz w:val="24"/>
          <w:lang w:bidi="ar"/>
        </w:rPr>
        <w:t>is an individual's tendency to actively participate in certain communicative activities in a specific context, which is affected by variables such as specific conversation topic, communicative object and communicative context. Thus, Kang also emphasized the situational dynamics of willingness to communicate.</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Therefore, according to MacIntyre et al. (1998) 's definition of learners' </w:t>
      </w:r>
      <w:r>
        <w:rPr>
          <w:rFonts w:hint="eastAsia" w:ascii="Times New Roman" w:hAnsi="Times New Roman" w:eastAsia="宋体" w:cs="Times New Roman"/>
          <w:color w:val="131413"/>
          <w:kern w:val="0"/>
          <w:sz w:val="24"/>
          <w:lang w:bidi="ar"/>
        </w:rPr>
        <w:t>WTC in L2</w:t>
      </w:r>
      <w:r>
        <w:rPr>
          <w:rFonts w:ascii="Times New Roman" w:hAnsi="Times New Roman" w:eastAsia="宋体" w:cs="Times New Roman"/>
          <w:color w:val="131413"/>
          <w:kern w:val="0"/>
          <w:sz w:val="24"/>
          <w:lang w:bidi="ar"/>
        </w:rPr>
        <w:t>, this study will defin</w:t>
      </w:r>
      <w:r>
        <w:rPr>
          <w:rFonts w:hint="eastAsia" w:ascii="Times New Roman" w:hAnsi="Times New Roman" w:eastAsia="宋体" w:cs="Times New Roman"/>
          <w:color w:val="131413"/>
          <w:kern w:val="0"/>
          <w:sz w:val="24"/>
          <w:lang w:bidi="ar"/>
        </w:rPr>
        <w:t>es</w:t>
      </w:r>
      <w:r>
        <w:rPr>
          <w:rFonts w:ascii="Times New Roman" w:hAnsi="Times New Roman" w:eastAsia="宋体" w:cs="Times New Roman"/>
          <w:color w:val="131413"/>
          <w:kern w:val="0"/>
          <w:sz w:val="24"/>
          <w:lang w:bidi="ar"/>
        </w:rPr>
        <w:t xml:space="preserve"> </w:t>
      </w:r>
      <w:r>
        <w:rPr>
          <w:rFonts w:hint="eastAsia" w:ascii="Times New Roman" w:hAnsi="Times New Roman" w:eastAsia="宋体" w:cs="Times New Roman"/>
          <w:color w:val="131413"/>
          <w:kern w:val="0"/>
          <w:sz w:val="24"/>
          <w:lang w:bidi="ar"/>
        </w:rPr>
        <w:t xml:space="preserve">WTC in </w:t>
      </w:r>
      <w:r>
        <w:rPr>
          <w:rFonts w:ascii="Times New Roman" w:hAnsi="Times New Roman" w:eastAsia="宋体" w:cs="Times New Roman"/>
          <w:color w:val="131413"/>
          <w:kern w:val="0"/>
          <w:sz w:val="24"/>
          <w:lang w:bidi="ar"/>
        </w:rPr>
        <w:t>English</w:t>
      </w:r>
      <w:r>
        <w:rPr>
          <w:rFonts w:hint="eastAsia" w:ascii="Times New Roman" w:hAnsi="Times New Roman" w:eastAsia="宋体" w:cs="Times New Roman"/>
          <w:color w:val="131413"/>
          <w:kern w:val="0"/>
          <w:sz w:val="24"/>
          <w:lang w:bidi="ar"/>
        </w:rPr>
        <w:t xml:space="preserve"> </w:t>
      </w:r>
      <w:r>
        <w:rPr>
          <w:rFonts w:ascii="Times New Roman" w:hAnsi="Times New Roman" w:eastAsia="宋体" w:cs="Times New Roman"/>
          <w:color w:val="131413"/>
          <w:kern w:val="0"/>
          <w:sz w:val="24"/>
          <w:lang w:bidi="ar"/>
        </w:rPr>
        <w:t>Classroom</w:t>
      </w:r>
      <w:r>
        <w:rPr>
          <w:rFonts w:hint="eastAsia" w:ascii="Times New Roman" w:hAnsi="Times New Roman" w:eastAsia="宋体" w:cs="Times New Roman"/>
          <w:color w:val="131413"/>
          <w:kern w:val="0"/>
          <w:sz w:val="24"/>
          <w:lang w:bidi="ar"/>
        </w:rPr>
        <w:t xml:space="preserve"> </w:t>
      </w:r>
      <w:r>
        <w:rPr>
          <w:rFonts w:ascii="Times New Roman" w:hAnsi="Times New Roman" w:eastAsia="宋体" w:cs="Times New Roman"/>
          <w:color w:val="131413"/>
          <w:kern w:val="0"/>
          <w:sz w:val="24"/>
          <w:lang w:bidi="ar"/>
        </w:rPr>
        <w:t>as the desire or tendency of individual students to communicate with their classmates or teachers in English in a English class ".</w:t>
      </w:r>
    </w:p>
    <w:p>
      <w:pPr>
        <w:spacing w:line="560" w:lineRule="exact"/>
        <w:outlineLvl w:val="1"/>
        <w:rPr>
          <w:rFonts w:ascii="Times New Roman" w:hAnsi="Times New Roman" w:eastAsia="宋体" w:cs="Times New Roman"/>
          <w:b/>
          <w:bCs/>
          <w:color w:val="121312"/>
          <w:kern w:val="0"/>
          <w:sz w:val="24"/>
          <w:lang w:bidi="ar"/>
        </w:rPr>
      </w:pPr>
      <w:bookmarkStart w:id="17" w:name="_Toc28896"/>
      <w:r>
        <w:rPr>
          <w:rFonts w:hint="eastAsia" w:ascii="Times New Roman" w:hAnsi="Times New Roman" w:eastAsia="宋体" w:cs="Times New Roman"/>
          <w:b/>
          <w:bCs/>
          <w:color w:val="121312"/>
          <w:kern w:val="0"/>
          <w:sz w:val="24"/>
          <w:lang w:val="en-US" w:eastAsia="zh-CN" w:bidi="ar"/>
        </w:rPr>
        <w:t>2</w:t>
      </w:r>
      <w:r>
        <w:rPr>
          <w:rFonts w:hint="eastAsia" w:ascii="Times New Roman" w:hAnsi="Times New Roman" w:eastAsia="宋体" w:cs="Times New Roman"/>
          <w:b/>
          <w:bCs/>
          <w:color w:val="121312"/>
          <w:kern w:val="0"/>
          <w:sz w:val="24"/>
          <w:lang w:bidi="ar"/>
        </w:rPr>
        <w:t>.2 Previous empirical studies on WTC in L2</w:t>
      </w:r>
      <w:bookmarkEnd w:id="17"/>
    </w:p>
    <w:p>
      <w:pPr>
        <w:spacing w:line="560" w:lineRule="exact"/>
        <w:outlineLvl w:val="2"/>
        <w:rPr>
          <w:rFonts w:ascii="Times New Roman" w:hAnsi="Times New Roman" w:eastAsia="宋体" w:cs="Times New Roman"/>
          <w:b/>
          <w:bCs/>
          <w:color w:val="121312"/>
          <w:kern w:val="0"/>
          <w:sz w:val="24"/>
          <w:lang w:bidi="ar"/>
        </w:rPr>
      </w:pPr>
      <w:bookmarkStart w:id="18" w:name="_Toc18426"/>
      <w:r>
        <w:rPr>
          <w:rFonts w:hint="eastAsia" w:ascii="Times New Roman" w:hAnsi="Times New Roman" w:eastAsia="宋体" w:cs="Times New Roman"/>
          <w:b/>
          <w:bCs/>
          <w:color w:val="121312"/>
          <w:kern w:val="0"/>
          <w:sz w:val="24"/>
          <w:lang w:val="en-US" w:eastAsia="zh-CN" w:bidi="ar"/>
        </w:rPr>
        <w:t>2</w:t>
      </w:r>
      <w:r>
        <w:rPr>
          <w:rFonts w:hint="eastAsia" w:ascii="Times New Roman" w:hAnsi="Times New Roman" w:eastAsia="宋体" w:cs="Times New Roman"/>
          <w:b/>
          <w:bCs/>
          <w:color w:val="121312"/>
          <w:kern w:val="0"/>
          <w:sz w:val="24"/>
          <w:lang w:bidi="ar"/>
        </w:rPr>
        <w:t>.2.1 Empirical studies on WTC in L2</w:t>
      </w:r>
      <w:bookmarkEnd w:id="18"/>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Gardener’s (1985) constructed Socio-educational Model on WTC; another investigator MacIntyre’s (1994) presented his model. Based on the two models, MacIntyre and Charos (1996) integrated situational and personality traits and raised a model on WTC in L2. From the model, the researchers made sure that not only did perceived L2 competence, and integrativeness have a valid effect on WTC and its frequency of communication in L2, but anxiety, motivation and attitudes towards learning also influenced them. Then, MacIntyre et al. (1998) reflected a comprehensive heuristic model and definition of WTC in L2 as well. Besides, many more studies on WTC made by MacIntyre were built on the heuristic model. </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MacIntyre, Baker, Clément and Conrod (2001) made a study with some students in grade 9 whosesecond language was French. the four investigators did the research to test students’ basic language abilities of speaking, writing, listening and reading. It was proved that WTC had positive something to do with all the variables. Especially the social support made participants more willing to communicate and made friends outside the classroom, </w:t>
      </w:r>
      <w:r>
        <w:rPr>
          <w:rFonts w:hint="eastAsia" w:ascii="Times New Roman" w:hAnsi="Times New Roman" w:eastAsia="宋体" w:cs="Times New Roman"/>
          <w:color w:val="131413"/>
          <w:kern w:val="0"/>
          <w:sz w:val="24"/>
          <w:lang w:val="en-US" w:eastAsia="zh-CN" w:bidi="ar"/>
        </w:rPr>
        <w:t xml:space="preserve">compared to being </w:t>
      </w:r>
      <w:r>
        <w:rPr>
          <w:rFonts w:ascii="Times New Roman" w:hAnsi="Times New Roman" w:eastAsia="宋体" w:cs="Times New Roman"/>
          <w:color w:val="131413"/>
          <w:kern w:val="0"/>
          <w:sz w:val="24"/>
          <w:lang w:bidi="ar"/>
        </w:rPr>
        <w:t xml:space="preserve">inside the classroom. </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What’s more, MacIntyre et al. (2001) did research to examine WTC of French immersion students with qualitative method. These adolescent talked about cases where they want to communicate and are unwilling to communicate. The study reflected that the development of an language was completely related to self-development. When communicating both inside and outside school, students sometimes had the most willingness to communicate and the moment they were least willing to talk. It was changed in different context. </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Subsequently, MacIntyre, Baker, Clément and Donovan (2002) made another study with students in Nova Scotia, and they attended a junior high French immersion program. In the study, the researchers tested whether language, </w:t>
      </w:r>
      <w:r>
        <w:rPr>
          <w:rFonts w:hint="eastAsia" w:ascii="Times New Roman" w:hAnsi="Times New Roman" w:eastAsia="宋体" w:cs="Times New Roman"/>
          <w:color w:val="131413"/>
          <w:kern w:val="0"/>
          <w:sz w:val="24"/>
          <w:lang w:bidi="ar"/>
        </w:rPr>
        <w:t>gender</w:t>
      </w:r>
      <w:r>
        <w:rPr>
          <w:rFonts w:ascii="Times New Roman" w:hAnsi="Times New Roman" w:eastAsia="宋体" w:cs="Times New Roman"/>
          <w:color w:val="131413"/>
          <w:kern w:val="0"/>
          <w:sz w:val="24"/>
          <w:lang w:bidi="ar"/>
        </w:rPr>
        <w:t xml:space="preserve"> and grade had correlation to WTC and whether anxiety, perceived communication competence, and frequency of communication in French had an effect on motivation. The results showed that the gap would become small with students’ progressing, although females in grade 9 are less anxious than males. </w:t>
      </w:r>
    </w:p>
    <w:p>
      <w:pPr>
        <w:spacing w:line="360" w:lineRule="auto"/>
        <w:ind w:firstLine="480" w:firstLineChars="200"/>
        <w:rPr>
          <w:rFonts w:ascii="Times New Roman" w:hAnsi="Times New Roman" w:eastAsia="宋体" w:cs="Times New Roman"/>
          <w:color w:val="131413"/>
          <w:kern w:val="0"/>
          <w:sz w:val="24"/>
          <w:lang w:bidi="ar"/>
        </w:rPr>
      </w:pPr>
      <w:r>
        <w:rPr>
          <w:rFonts w:hint="eastAsia" w:ascii="Times New Roman" w:hAnsi="Times New Roman" w:eastAsia="宋体" w:cs="Times New Roman"/>
          <w:color w:val="131413"/>
          <w:kern w:val="0"/>
          <w:sz w:val="24"/>
          <w:lang w:bidi="ar"/>
        </w:rPr>
        <w:t>S</w:t>
      </w:r>
      <w:r>
        <w:rPr>
          <w:rFonts w:ascii="Times New Roman" w:hAnsi="Times New Roman" w:eastAsia="宋体" w:cs="Times New Roman"/>
          <w:color w:val="131413"/>
          <w:kern w:val="0"/>
          <w:sz w:val="24"/>
          <w:lang w:bidi="ar"/>
        </w:rPr>
        <w:t xml:space="preserve">ocial context model introduced by Clément (1980) and WTC model constructed by MacIntyre et al.’s (1998) are very important and necessary for researchers to study WTC. Based on the two models, Clément, Baker and MacIntyre (2003) did their study. It pointed out that the frequency of communication is positively correlated with its quality. What’s more, confidence of L2 was in relation to identity and WTC, which shows frequency of L2 use. </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Kang (2005) made his study with qualitative method. He made an interview and recorded the conversation to examine the fluctuation of </w:t>
      </w:r>
      <w:r>
        <w:rPr>
          <w:rFonts w:hint="eastAsia" w:ascii="Times New Roman" w:hAnsi="Times New Roman" w:eastAsia="宋体" w:cs="Times New Roman"/>
          <w:color w:val="131413"/>
          <w:kern w:val="0"/>
          <w:sz w:val="24"/>
          <w:lang w:bidi="ar"/>
        </w:rPr>
        <w:t>WTC</w:t>
      </w:r>
      <w:r>
        <w:rPr>
          <w:rFonts w:ascii="Times New Roman" w:hAnsi="Times New Roman" w:eastAsia="宋体" w:cs="Times New Roman"/>
          <w:color w:val="131413"/>
          <w:kern w:val="0"/>
          <w:sz w:val="24"/>
          <w:lang w:bidi="ar"/>
        </w:rPr>
        <w:t xml:space="preserve"> when talking in situational context. The study looked into four Korean students whose purpose was to learn English in US. Based on the study,</w:t>
      </w:r>
      <w:r>
        <w:rPr>
          <w:rFonts w:hint="eastAsia" w:ascii="Times New Roman" w:hAnsi="Times New Roman" w:eastAsia="宋体" w:cs="Times New Roman"/>
          <w:color w:val="131413"/>
          <w:kern w:val="0"/>
          <w:sz w:val="24"/>
          <w:lang w:bidi="ar"/>
        </w:rPr>
        <w:t xml:space="preserve"> </w:t>
      </w:r>
      <w:r>
        <w:rPr>
          <w:rFonts w:ascii="Times New Roman" w:hAnsi="Times New Roman" w:eastAsia="宋体" w:cs="Times New Roman"/>
          <w:color w:val="131413"/>
          <w:kern w:val="0"/>
          <w:sz w:val="24"/>
          <w:lang w:bidi="ar"/>
        </w:rPr>
        <w:t xml:space="preserve">the researcher came to a conclusion that institutional WTC in L2 could be influenced by psychological antecedents which were in relation to institutional variables. </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Fushino (2008) also did his research in Japanese context. He chose 750 learners in Japanese university to carry out his study, in which the investigator examined whether the readiness was in correlation to WTC in L2. It was reported that readiness is made up of communication confidence as well as beliefs about L2.</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Munezane (2013) investigated the factors including integrativeness, anxiety, international posture, motivation, ideal L2 self and ought-to L2 self and its setting was set in Japanese university. Among them, valuing of global English and self-confidence of L2 were even more important. These factors not only had an impact on WTC, but they also affected communication frequency of L2 and relationships between them. It was proved in the research that WTC in L2 was in close relation with self-confidence and the ideal L2 self, which played an important part in WTC in L2. </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The researchers Hüseyin Öz, Mehmet Demirezen, Jafar Pourfeiz(2015) did the study with 134 English foreign language learners as participants to find the perceptions of willingness to communicate by questionnaire. The study was set in Turkish context. The study made a conclusion that SPCC had the strongest and direct effect on learners’ WTC in English. And in Turkish context, effective factors influenced participants’ WTC indirectly. </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In Yoko Munezane (2015)’s study, he took 373 English foreign language learners in Japaneses university as participants to find how the two effects, goal-setting and visualization, enhance willingness to communicate. With both qualitative and quantitative analysis, the results shows that the combination of goal-setting and visualization indeed can improve participants’ WTC. </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Miroslow Pawlak, Anna Mystkowska-Wiertelak(2015) made an empirical investigation into dynamic nature of willingness to communicate. According to the researchers, it was proved that students’ WTC would decrease or increase with changing topics and long time communication if they get tired..</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When it comes to the study of students’ WTC in China, most researchers chose university students as their participants, no matter whether they are English major or non-English majors students.</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Yu Weihua &amp; Lin Minghong (2004) made their study to investigate students’ WTC in English both inside and outside the classroom. The participants are students from Hongkong and Guangzhou university. With the comparison between the two groups, the researcher came to an conclusion that students’ WTC in Hongkong university was similar to that in Guangzhou university. But students’ WTC outside the classroom in Guangzhou university was higher than that in Hongkong. What’ more, students in Guangzhou were more willing to communicate in public than ones in Hongkong because teachers and parents provided more support to students in Guangzhou. </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Chen Wei &amp; Fan Weiwei (2005) also conducted the study whose participants were non-English majors students in the university. In the study, the variables including personality, social context, inter-groupattitude, social context, personality and inter-group attitude were investigated. It was proved in the study that all of these variables had an effect on students’ WTC, and it was anxiety that had a greatest impact on students’ WTC and frequency to speak English. </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Xin Yangqing (2006) and Lv Shenglu (2010) also did the study to find how the factors and WTC affected each other. The participants were English major students in Chinese university, and its setting was in English classroom. </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Peng Jian E &amp; Woodrow (2007, 2010) also did the study in English classroom. Its participants were many university students in Chinese EFL context. In the study, the researchers put forward a hypothesized model which explained the relationship of variables including WTC, learner beliefs, communication confidence, classroom environment as well as motivation. </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According to Li Lin &amp; Zheng Yuqi (2009), students’ WTC was proved to be impacted by factors such as Chinese culture, learning environment, sex differences as well as cognitive styles. </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Wu Zhang &amp; Wen Weiping (2009) took 242 English major undergraduate students as participants in the study, and with the theoretical framework which is Wen &amp; Clément’s (2003) conceptualization of WTC in Chinese setting, the researchers investigated how factors including personality, motivational orientation, social context and effective perception affected students’ WTC in English. </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Yu Miao (2009) conducted the study with 235 university students whose major was English. The researcher also tested the relationship among teacher immediacy, learners’ WTC and other variables. These variables are communication variables such as self-perceived communication competence, and communication apprehension, and effective variables included.</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Cui Chengyu (2011) took international students in Chongqing University as participants to finish the study. The researcher showed in the study that compared with intermediate students, advanced students was not willing to communicate in Chinese, that is, they had lower WTC and perceived competence and higher anxiety. Besides, intermediate students also had higher WTC than elementary students. According to the study, anxiety had a great impact on perceived competence. Besides, many factors such as competitiveness in class context, perceived politeness in out-class context, conversational context, learners’ competence, state communication competence, and teacher and classmates’ support all are connected with students’ institutional WTC. </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In Zhang Linhui &amp; Wei Junxuan (2012)’s study, the researchers did the study to investigate the WTC of students in Tibetan college. The study was designed to find whether the culture would influence WTC. It was carried out in English classroom. According to the researchers, it was factors including obedience to Buddha, belief of self-completion, the combination of Han culture and English culture and conflicts among their own culture that had an impact on participants’ WTC. </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Dong Shuxin et al. (2012), whose participants were English major undergraduates, conducted the study in effective pragmatic context to enhance participants’ WTC and realize the effective communication. </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Just like Cui Chengyu</w:t>
      </w:r>
      <w:bookmarkStart w:id="19" w:name="OLE_LINK2"/>
      <w:r>
        <w:rPr>
          <w:rFonts w:ascii="Times New Roman" w:hAnsi="Times New Roman" w:eastAsia="宋体" w:cs="Times New Roman"/>
          <w:color w:val="131413"/>
          <w:kern w:val="0"/>
          <w:sz w:val="24"/>
          <w:lang w:bidi="ar"/>
        </w:rPr>
        <w:t xml:space="preserve"> (2011)</w:t>
      </w:r>
      <w:bookmarkEnd w:id="19"/>
      <w:r>
        <w:rPr>
          <w:rFonts w:ascii="Times New Roman" w:hAnsi="Times New Roman" w:eastAsia="宋体" w:cs="Times New Roman"/>
          <w:color w:val="131413"/>
          <w:kern w:val="0"/>
          <w:sz w:val="24"/>
          <w:lang w:bidi="ar"/>
        </w:rPr>
        <w:t>, in Li Zhenzhen (2013)’s study, international students whose major was advanced Chinese were also studied as participants to find the relationship between motivations and students’ WTC. According to the results, the participants with instrumental motivation had lower level of WTC than those with integrative and task-based motivation.</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 Zhang Jiayi</w:t>
      </w:r>
      <w:r>
        <w:rPr>
          <w:rFonts w:hint="eastAsia" w:ascii="Times New Roman" w:hAnsi="Times New Roman" w:eastAsia="宋体" w:cs="Times New Roman"/>
          <w:color w:val="131413"/>
          <w:kern w:val="0"/>
          <w:sz w:val="24"/>
          <w:lang w:bidi="ar"/>
        </w:rPr>
        <w:t xml:space="preserve"> </w:t>
      </w:r>
      <w:r>
        <w:rPr>
          <w:rFonts w:ascii="Times New Roman" w:hAnsi="Times New Roman" w:eastAsia="宋体" w:cs="Times New Roman"/>
          <w:color w:val="131413"/>
          <w:kern w:val="0"/>
          <w:sz w:val="24"/>
          <w:lang w:bidi="ar"/>
        </w:rPr>
        <w:t>(2021) collected data by using self-report scale through a quasi-experiment method to compare the perception of interest in different classroom communication activities and the oral and written communication willingness of the same group of graduate students, and found that the communication willingness is positively correlated with the interest in communication activities. The willingness to communicate is also affected by the effectiveness and challenge of communication activities. Therefore, teachers can stimulate the willingness of postgraduates to exchange English by improving the interest of communication activities, so as to promote the English learning of postgraduates.</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Zhao Jing (2022), after trying to use the new intercultural teaching model for non-English major college students for 16 weeks, confirmed that their overall intercultural communication willingness has changed from "unwilling" to "willing" under the guidance of the new teaching model. While trying to integrate the new intercultural communicative awareness training teaching model into daily English teaching, Zhao Jing believes that the following three strategies should be used according to the English level of students in the actual class: dialogue management strategy, cross-communication strategy and examination evaluation reform strategy, so as to effectively guarantee the learning effect.</w:t>
      </w:r>
    </w:p>
    <w:p>
      <w:pPr>
        <w:spacing w:line="560" w:lineRule="exact"/>
        <w:outlineLvl w:val="2"/>
        <w:rPr>
          <w:rFonts w:ascii="Times New Roman" w:hAnsi="Times New Roman" w:eastAsia="宋体" w:cs="Times New Roman"/>
          <w:b/>
          <w:bCs/>
          <w:color w:val="121312"/>
          <w:kern w:val="0"/>
          <w:sz w:val="24"/>
          <w:lang w:bidi="ar"/>
        </w:rPr>
      </w:pPr>
      <w:bookmarkStart w:id="20" w:name="_Toc25616"/>
      <w:r>
        <w:rPr>
          <w:rFonts w:hint="eastAsia" w:ascii="Times New Roman" w:hAnsi="Times New Roman" w:eastAsia="宋体" w:cs="Times New Roman"/>
          <w:b/>
          <w:bCs/>
          <w:color w:val="121312"/>
          <w:kern w:val="0"/>
          <w:sz w:val="24"/>
          <w:lang w:val="en-US" w:eastAsia="zh-CN" w:bidi="ar"/>
        </w:rPr>
        <w:t>2</w:t>
      </w:r>
      <w:r>
        <w:rPr>
          <w:rFonts w:hint="eastAsia" w:ascii="Times New Roman" w:hAnsi="Times New Roman" w:eastAsia="宋体" w:cs="Times New Roman"/>
          <w:b/>
          <w:bCs/>
          <w:color w:val="121312"/>
          <w:kern w:val="0"/>
          <w:sz w:val="24"/>
          <w:lang w:bidi="ar"/>
        </w:rPr>
        <w:t>.2.2 Empirical studies on WTC in L2 of senior high students in China</w:t>
      </w:r>
      <w:bookmarkEnd w:id="20"/>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Despite so many studies about WTC in L2, most researchers did their investigation with adults to be</w:t>
      </w:r>
      <w:r>
        <w:rPr>
          <w:rFonts w:hint="eastAsia" w:ascii="Times New Roman" w:hAnsi="Times New Roman" w:eastAsia="宋体" w:cs="Times New Roman"/>
          <w:color w:val="131413"/>
          <w:kern w:val="0"/>
          <w:sz w:val="24"/>
          <w:lang w:bidi="ar"/>
        </w:rPr>
        <w:t xml:space="preserve"> </w:t>
      </w:r>
      <w:r>
        <w:rPr>
          <w:rFonts w:ascii="Times New Roman" w:hAnsi="Times New Roman" w:eastAsia="宋体" w:cs="Times New Roman"/>
          <w:color w:val="131413"/>
          <w:kern w:val="0"/>
          <w:sz w:val="24"/>
          <w:lang w:bidi="ar"/>
        </w:rPr>
        <w:t xml:space="preserve">the focus. And there are only a few of studies involved in students in a senior high school as participants. </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Han Zhen (2011) investigated senior and junior students’ WTC in the research. These participants were in grade one and grade two. As a foreign language for Chinese students, English was mainly learned in the classroom, therefore, the study was conducted in their class. According to the study, whichever grades and however old they are, students preferred listening and reading rather than speaking and writing. The results of the study shows that supporting of classmates and friends played an important role in middle school students’ WTC. Besides, anxiety had a great effect on students’ WTC in English classroom. </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Jing Jing (2011) made an investigation to find whether the variable of SPCC influenced WTC in English. With junior middle school students, SPCC is found to be positively and meaningful related to desire for control. </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In Tang Yanmei (2012)’s study, she took middle school students as participants and examined whether WTC in English had significant impact on language learning strategies. The study made a conclusion that students with higher oral scores would like communicate more, when they communicate face to face or talk with strangers and acquaintance. The study also found out that students would gain higher scores with more efficient learning strategies. Among them, cognitive strategies and metacognitive strategies are more useful, especially memorization strategies and effective strategies. That means that English proficiency had an impact on middle school students’ WTC directly. </w:t>
      </w:r>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 xml:space="preserve">Qi Chunyan (2017) selected a total of 120 students and </w:t>
      </w:r>
      <w:r>
        <w:rPr>
          <w:rFonts w:hint="eastAsia" w:ascii="Times New Roman" w:hAnsi="Times New Roman" w:eastAsia="宋体" w:cs="Times New Roman"/>
          <w:color w:val="131413"/>
          <w:kern w:val="0"/>
          <w:sz w:val="24"/>
          <w:lang w:bidi="ar"/>
        </w:rPr>
        <w:t>2</w:t>
      </w:r>
      <w:r>
        <w:rPr>
          <w:rFonts w:ascii="Times New Roman" w:hAnsi="Times New Roman" w:eastAsia="宋体" w:cs="Times New Roman"/>
          <w:color w:val="131413"/>
          <w:kern w:val="0"/>
          <w:sz w:val="24"/>
          <w:lang w:bidi="ar"/>
        </w:rPr>
        <w:t xml:space="preserve"> English teachers from two classes of a senior one grade as the research objects, and found that high school students' communicative intention in English class was between "sometimes willing" and "half </w:t>
      </w:r>
      <w:r>
        <w:rPr>
          <w:rFonts w:hint="eastAsia" w:ascii="Times New Roman" w:hAnsi="Times New Roman" w:eastAsia="宋体" w:cs="Times New Roman"/>
          <w:color w:val="131413"/>
          <w:kern w:val="0"/>
          <w:sz w:val="24"/>
          <w:lang w:bidi="ar"/>
        </w:rPr>
        <w:t>of the time</w:t>
      </w:r>
      <w:r>
        <w:rPr>
          <w:rFonts w:ascii="Times New Roman" w:hAnsi="Times New Roman" w:eastAsia="宋体" w:cs="Times New Roman"/>
          <w:color w:val="131413"/>
          <w:kern w:val="0"/>
          <w:sz w:val="24"/>
          <w:lang w:bidi="ar"/>
        </w:rPr>
        <w:t xml:space="preserve">"; Factors affecting high school students' </w:t>
      </w:r>
      <w:r>
        <w:rPr>
          <w:rFonts w:hint="eastAsia" w:ascii="Times New Roman" w:hAnsi="Times New Roman" w:eastAsia="宋体" w:cs="Times New Roman"/>
          <w:color w:val="131413"/>
          <w:kern w:val="0"/>
          <w:sz w:val="24"/>
          <w:lang w:bidi="ar"/>
        </w:rPr>
        <w:t>WTC</w:t>
      </w:r>
      <w:r>
        <w:rPr>
          <w:rFonts w:ascii="Times New Roman" w:hAnsi="Times New Roman" w:eastAsia="宋体" w:cs="Times New Roman"/>
          <w:color w:val="131413"/>
          <w:kern w:val="0"/>
          <w:sz w:val="24"/>
          <w:lang w:bidi="ar"/>
        </w:rPr>
        <w:t xml:space="preserve"> can be divided into two aspects: personal factors and situational factors. The personal factors may include learners' self-assessed communicative ability, personality, English learning motivation, English level, anxiety, self-confidence, attitude and interest in learning, etc. The situational factors include classroom atmosphere, forms of classroom activities, teaching methods, English communicative environment, etc.</w:t>
      </w:r>
    </w:p>
    <w:p>
      <w:pPr>
        <w:spacing w:line="360" w:lineRule="auto"/>
        <w:ind w:firstLine="480" w:firstLineChars="200"/>
        <w:rPr>
          <w:rFonts w:hint="eastAsia" w:ascii="Times New Roman" w:hAnsi="Times New Roman" w:eastAsia="宋体" w:cs="Times New Roman"/>
          <w:color w:val="131413"/>
          <w:kern w:val="0"/>
          <w:sz w:val="24"/>
          <w:lang w:val="en-US" w:eastAsia="zh-CN" w:bidi="ar"/>
        </w:rPr>
      </w:pPr>
      <w:r>
        <w:rPr>
          <w:rFonts w:ascii="Times New Roman" w:hAnsi="Times New Roman" w:eastAsia="宋体" w:cs="Times New Roman"/>
          <w:color w:val="131413"/>
          <w:kern w:val="0"/>
          <w:sz w:val="24"/>
          <w:lang w:bidi="ar"/>
        </w:rPr>
        <w:t>From the studies mentioned above, the researcher makes a conclusion that there are someone who have made an investigation with middle school students as participants to investigate their WTC in English.</w:t>
      </w:r>
    </w:p>
    <w:p>
      <w:pPr>
        <w:spacing w:line="560" w:lineRule="exact"/>
        <w:outlineLvl w:val="1"/>
        <w:rPr>
          <w:rFonts w:ascii="Times New Roman" w:hAnsi="Times New Roman" w:eastAsia="宋体" w:cs="Times New Roman"/>
          <w:b/>
          <w:bCs/>
          <w:color w:val="121312"/>
          <w:kern w:val="0"/>
          <w:sz w:val="24"/>
          <w:lang w:bidi="ar"/>
        </w:rPr>
      </w:pPr>
      <w:bookmarkStart w:id="21" w:name="_Toc25298"/>
      <w:r>
        <w:rPr>
          <w:rFonts w:hint="eastAsia" w:ascii="Times New Roman" w:hAnsi="Times New Roman" w:eastAsia="宋体" w:cs="Times New Roman"/>
          <w:b/>
          <w:bCs/>
          <w:color w:val="121312"/>
          <w:kern w:val="0"/>
          <w:sz w:val="24"/>
          <w:lang w:val="en-US" w:eastAsia="zh-CN" w:bidi="ar"/>
        </w:rPr>
        <w:t>2</w:t>
      </w:r>
      <w:r>
        <w:rPr>
          <w:rFonts w:hint="eastAsia" w:ascii="Times New Roman" w:hAnsi="Times New Roman" w:eastAsia="宋体" w:cs="Times New Roman"/>
          <w:b/>
          <w:bCs/>
          <w:color w:val="121312"/>
          <w:kern w:val="0"/>
          <w:sz w:val="24"/>
          <w:lang w:bidi="ar"/>
        </w:rPr>
        <w:t>.3 Summary</w:t>
      </w:r>
      <w:bookmarkEnd w:id="21"/>
    </w:p>
    <w:p>
      <w:pPr>
        <w:spacing w:line="360" w:lineRule="auto"/>
        <w:ind w:firstLine="480" w:firstLineChars="200"/>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t>From the studies mentioned above, the researcher makes a conclusion that only a few researchers make their investigation to look into the middle school students’ WTC in English classroom. Instead, most participants of the studies are college students. Besides, studies on WTC</w:t>
      </w:r>
      <w:r>
        <w:rPr>
          <w:rFonts w:hint="eastAsia" w:ascii="Times New Roman" w:hAnsi="Times New Roman" w:eastAsia="宋体" w:cs="Times New Roman"/>
          <w:color w:val="131413"/>
          <w:kern w:val="0"/>
          <w:sz w:val="24"/>
          <w:lang w:bidi="ar"/>
        </w:rPr>
        <w:t xml:space="preserve"> in China</w:t>
      </w:r>
      <w:r>
        <w:rPr>
          <w:rFonts w:ascii="Times New Roman" w:hAnsi="Times New Roman" w:eastAsia="宋体" w:cs="Times New Roman"/>
          <w:color w:val="131413"/>
          <w:kern w:val="0"/>
          <w:sz w:val="24"/>
          <w:lang w:bidi="ar"/>
        </w:rPr>
        <w:t xml:space="preserve"> are mainly on the characteristics of students’ WTC in English and the relationships among variables. And most are conducted with simple methods. </w:t>
      </w:r>
    </w:p>
    <w:p>
      <w:pPr>
        <w:rPr>
          <w:rFonts w:ascii="Times New Roman" w:hAnsi="Times New Roman" w:eastAsia="宋体" w:cs="Times New Roman"/>
          <w:color w:val="131413"/>
          <w:kern w:val="0"/>
          <w:sz w:val="24"/>
          <w:lang w:bidi="ar"/>
        </w:rPr>
      </w:pPr>
      <w:r>
        <w:rPr>
          <w:rFonts w:ascii="Times New Roman" w:hAnsi="Times New Roman" w:eastAsia="宋体" w:cs="Times New Roman"/>
          <w:color w:val="131413"/>
          <w:kern w:val="0"/>
          <w:sz w:val="24"/>
          <w:lang w:bidi="ar"/>
        </w:rPr>
        <w:br w:type="page"/>
      </w:r>
    </w:p>
    <w:p>
      <w:pPr>
        <w:spacing w:line="560" w:lineRule="exact"/>
        <w:jc w:val="center"/>
        <w:outlineLvl w:val="0"/>
        <w:rPr>
          <w:rFonts w:hint="eastAsia" w:ascii="Times New Roman" w:hAnsi="Times New Roman" w:eastAsia="宋体" w:cs="Times New Roman"/>
          <w:b/>
          <w:bCs/>
          <w:color w:val="121312"/>
          <w:kern w:val="0"/>
          <w:sz w:val="28"/>
          <w:szCs w:val="28"/>
          <w:lang w:bidi="ar"/>
        </w:rPr>
      </w:pPr>
      <w:bookmarkStart w:id="22" w:name="_Toc2031"/>
      <w:r>
        <w:rPr>
          <w:rFonts w:hint="default" w:ascii="Times New Roman" w:hAnsi="Times New Roman" w:eastAsia="宋体" w:cs="Times New Roman"/>
          <w:b/>
          <w:bCs/>
          <w:color w:val="121312"/>
          <w:kern w:val="0"/>
          <w:sz w:val="28"/>
          <w:szCs w:val="28"/>
          <w:lang w:val="en-US" w:eastAsia="zh-CN" w:bidi="ar"/>
        </w:rPr>
        <w:t>Chapter 3 Theoretical framework</w:t>
      </w:r>
      <w:bookmarkEnd w:id="22"/>
      <w:r>
        <w:rPr>
          <w:rFonts w:hint="default" w:ascii="Times New Roman" w:hAnsi="Times New Roman" w:eastAsia="宋体" w:cs="Times New Roman"/>
          <w:b/>
          <w:bCs/>
          <w:color w:val="121312"/>
          <w:kern w:val="0"/>
          <w:sz w:val="28"/>
          <w:szCs w:val="28"/>
          <w:lang w:val="en-US" w:eastAsia="zh-CN" w:bidi="ar"/>
        </w:rPr>
        <w:t xml:space="preserve"> </w:t>
      </w:r>
    </w:p>
    <w:p>
      <w:pPr>
        <w:spacing w:line="360" w:lineRule="auto"/>
        <w:ind w:firstLine="480" w:firstLineChars="200"/>
        <w:rPr>
          <w:rFonts w:ascii="Times New Roman" w:hAnsi="Times New Roman" w:eastAsia="宋体" w:cs="Times New Roman"/>
          <w:color w:val="131413"/>
          <w:kern w:val="0"/>
          <w:sz w:val="24"/>
          <w:lang w:bidi="ar"/>
        </w:rPr>
      </w:pPr>
      <w:r>
        <w:rPr>
          <w:rFonts w:hint="default" w:ascii="Times New Roman" w:hAnsi="Times New Roman" w:eastAsia="宋体" w:cs="Times New Roman"/>
          <w:color w:val="131413"/>
          <w:kern w:val="0"/>
          <w:sz w:val="24"/>
          <w:lang w:val="en-US" w:eastAsia="zh-CN" w:bidi="ar"/>
        </w:rPr>
        <w:t xml:space="preserve">The two researchers McCroskey &amp; Richmond have set up WTC in L1, and on the basis of the study, many other investigators made their own studies of willingness to communicate in the first language and then gradually turned to the second language communication. Several theoretical models were presented in these studies and they became the basis of the researches about WTC in L2. </w:t>
      </w:r>
    </w:p>
    <w:p>
      <w:pPr>
        <w:spacing w:line="560" w:lineRule="exact"/>
        <w:outlineLvl w:val="1"/>
        <w:rPr>
          <w:rFonts w:hint="eastAsia" w:ascii="Times New Roman" w:hAnsi="Times New Roman" w:eastAsia="宋体" w:cs="Times New Roman"/>
          <w:b/>
          <w:bCs/>
          <w:color w:val="121312"/>
          <w:kern w:val="0"/>
          <w:sz w:val="24"/>
          <w:lang w:val="en-US" w:eastAsia="zh-CN" w:bidi="ar"/>
        </w:rPr>
      </w:pPr>
      <w:bookmarkStart w:id="23" w:name="_Toc9498"/>
      <w:r>
        <w:rPr>
          <w:rFonts w:hint="default" w:ascii="Times New Roman" w:hAnsi="Times New Roman" w:eastAsia="宋体" w:cs="Times New Roman"/>
          <w:b/>
          <w:bCs/>
          <w:color w:val="121312"/>
          <w:kern w:val="0"/>
          <w:sz w:val="24"/>
          <w:lang w:val="en-US" w:eastAsia="zh-CN" w:bidi="ar"/>
        </w:rPr>
        <w:t>3.1 Development of WTC model</w:t>
      </w:r>
      <w:bookmarkEnd w:id="23"/>
      <w:r>
        <w:rPr>
          <w:rFonts w:hint="default" w:ascii="Times New Roman" w:hAnsi="Times New Roman" w:eastAsia="宋体" w:cs="Times New Roman"/>
          <w:b/>
          <w:bCs/>
          <w:color w:val="121312"/>
          <w:kern w:val="0"/>
          <w:sz w:val="24"/>
          <w:lang w:val="en-US" w:eastAsia="zh-CN" w:bidi="ar"/>
        </w:rPr>
        <w:t xml:space="preserve"> </w:t>
      </w:r>
    </w:p>
    <w:p>
      <w:pPr>
        <w:spacing w:line="560" w:lineRule="exact"/>
        <w:outlineLvl w:val="2"/>
        <w:rPr>
          <w:rFonts w:ascii="Times New Roman" w:hAnsi="Times New Roman" w:eastAsia="宋体" w:cs="Times New Roman"/>
          <w:b/>
          <w:bCs/>
          <w:color w:val="121312"/>
          <w:kern w:val="0"/>
          <w:sz w:val="24"/>
          <w:lang w:bidi="ar"/>
        </w:rPr>
      </w:pPr>
      <w:bookmarkStart w:id="24" w:name="_Toc5634"/>
      <w:r>
        <w:rPr>
          <w:rFonts w:hint="default" w:ascii="Times New Roman" w:hAnsi="Times New Roman" w:eastAsia="宋体" w:cs="Times New Roman"/>
          <w:b/>
          <w:bCs/>
          <w:color w:val="121312"/>
          <w:kern w:val="0"/>
          <w:sz w:val="24"/>
          <w:lang w:val="en-US" w:eastAsia="zh-CN" w:bidi="ar"/>
        </w:rPr>
        <w:t>3.1.1 MacIntyre (1994) WTC model</w:t>
      </w:r>
      <w:bookmarkEnd w:id="24"/>
      <w:r>
        <w:rPr>
          <w:rFonts w:hint="default" w:ascii="Times New Roman" w:hAnsi="Times New Roman" w:eastAsia="宋体" w:cs="Times New Roman"/>
          <w:b/>
          <w:bCs/>
          <w:color w:val="121312"/>
          <w:kern w:val="0"/>
          <w:sz w:val="24"/>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With the propose of the construct of WTC in L1 by McCroskey &amp; Richmond, there are so many studies on WTC made by many researchers. Based on the study about WTC in L1, MacIntyre put forward a theoretical path model on WTC(Figure 1) and applied to the second language communication. From the model, it is clear that perceived communication competence and communication anxiety act positively on willingness to communicate together. And certainly, willingness to communicate has a direct effect on frequency of communication. It also was proved that the two factors, communication apprehension (CA) in L2 as well as self-perceived communication competence (SPCC) included, did affect WTC in L2. </w:t>
      </w:r>
    </w:p>
    <w:p>
      <w:pPr>
        <w:spacing w:line="360" w:lineRule="auto"/>
        <w:ind w:firstLine="420" w:firstLineChars="200"/>
        <w:rPr>
          <w:rFonts w:hint="default" w:ascii="Times New Roman" w:hAnsi="Times New Roman" w:eastAsia="宋体" w:cs="Times New Roman"/>
          <w:color w:val="131413"/>
          <w:kern w:val="0"/>
          <w:sz w:val="24"/>
          <w:lang w:val="en-US" w:eastAsia="zh-CN" w:bidi="ar"/>
        </w:rPr>
      </w:pPr>
      <w:r>
        <w:drawing>
          <wp:anchor distT="0" distB="0" distL="114300" distR="114300" simplePos="0" relativeHeight="251659264" behindDoc="0" locked="0" layoutInCell="1" allowOverlap="1">
            <wp:simplePos x="0" y="0"/>
            <wp:positionH relativeFrom="column">
              <wp:posOffset>-126365</wp:posOffset>
            </wp:positionH>
            <wp:positionV relativeFrom="paragraph">
              <wp:posOffset>78740</wp:posOffset>
            </wp:positionV>
            <wp:extent cx="5271135" cy="2653030"/>
            <wp:effectExtent l="0" t="0" r="1905" b="13970"/>
            <wp:wrapNone/>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9"/>
                    <a:stretch>
                      <a:fillRect/>
                    </a:stretch>
                  </pic:blipFill>
                  <pic:spPr>
                    <a:xfrm>
                      <a:off x="0" y="0"/>
                      <a:ext cx="5271135" cy="2653030"/>
                    </a:xfrm>
                    <a:prstGeom prst="rect">
                      <a:avLst/>
                    </a:prstGeom>
                    <a:noFill/>
                    <a:ln>
                      <a:noFill/>
                    </a:ln>
                  </pic:spPr>
                </pic:pic>
              </a:graphicData>
            </a:graphic>
          </wp:anchor>
        </w:drawing>
      </w:r>
    </w:p>
    <w:p>
      <w:pPr>
        <w:spacing w:line="360" w:lineRule="auto"/>
        <w:ind w:firstLine="480" w:firstLineChars="200"/>
        <w:rPr>
          <w:rFonts w:hint="default" w:ascii="Times New Roman" w:hAnsi="Times New Roman" w:eastAsia="宋体" w:cs="Times New Roman"/>
          <w:color w:val="131413"/>
          <w:kern w:val="0"/>
          <w:sz w:val="24"/>
          <w:lang w:val="en-US" w:eastAsia="zh-CN" w:bidi="ar"/>
        </w:rPr>
      </w:pPr>
    </w:p>
    <w:p>
      <w:pPr>
        <w:spacing w:line="360" w:lineRule="auto"/>
        <w:ind w:firstLine="480" w:firstLineChars="200"/>
        <w:rPr>
          <w:rFonts w:hint="default" w:ascii="Times New Roman" w:hAnsi="Times New Roman" w:eastAsia="宋体" w:cs="Times New Roman"/>
          <w:color w:val="131413"/>
          <w:kern w:val="0"/>
          <w:sz w:val="24"/>
          <w:lang w:val="en-US" w:eastAsia="zh-CN" w:bidi="ar"/>
        </w:rPr>
      </w:pPr>
    </w:p>
    <w:p>
      <w:pPr>
        <w:spacing w:line="360" w:lineRule="auto"/>
        <w:ind w:firstLine="480" w:firstLineChars="200"/>
        <w:rPr>
          <w:rFonts w:hint="default" w:ascii="Times New Roman" w:hAnsi="Times New Roman" w:eastAsia="宋体" w:cs="Times New Roman"/>
          <w:color w:val="131413"/>
          <w:kern w:val="0"/>
          <w:sz w:val="24"/>
          <w:lang w:val="en-US" w:eastAsia="zh-CN" w:bidi="ar"/>
        </w:rPr>
      </w:pPr>
    </w:p>
    <w:p>
      <w:pPr>
        <w:spacing w:line="360" w:lineRule="auto"/>
        <w:ind w:firstLine="480" w:firstLineChars="200"/>
        <w:rPr>
          <w:rFonts w:hint="default" w:ascii="Times New Roman" w:hAnsi="Times New Roman" w:eastAsia="宋体" w:cs="Times New Roman"/>
          <w:color w:val="131413"/>
          <w:kern w:val="0"/>
          <w:sz w:val="24"/>
          <w:lang w:val="en-US" w:eastAsia="zh-CN" w:bidi="ar"/>
        </w:rPr>
      </w:pPr>
    </w:p>
    <w:p>
      <w:pPr>
        <w:spacing w:line="360" w:lineRule="auto"/>
        <w:ind w:firstLine="480" w:firstLineChars="200"/>
        <w:rPr>
          <w:rFonts w:hint="default" w:ascii="Times New Roman" w:hAnsi="Times New Roman" w:eastAsia="宋体" w:cs="Times New Roman"/>
          <w:color w:val="131413"/>
          <w:kern w:val="0"/>
          <w:sz w:val="24"/>
          <w:lang w:val="en-US" w:eastAsia="zh-CN" w:bidi="ar"/>
        </w:rPr>
      </w:pPr>
    </w:p>
    <w:p>
      <w:pPr>
        <w:spacing w:line="360" w:lineRule="auto"/>
        <w:ind w:firstLine="480" w:firstLineChars="200"/>
        <w:rPr>
          <w:rFonts w:hint="default" w:ascii="Times New Roman" w:hAnsi="Times New Roman" w:eastAsia="宋体" w:cs="Times New Roman"/>
          <w:color w:val="131413"/>
          <w:kern w:val="0"/>
          <w:sz w:val="24"/>
          <w:lang w:val="en-US" w:eastAsia="zh-CN" w:bidi="ar"/>
        </w:rPr>
      </w:pPr>
    </w:p>
    <w:p>
      <w:pPr>
        <w:spacing w:line="360" w:lineRule="auto"/>
        <w:ind w:firstLine="480" w:firstLineChars="200"/>
        <w:rPr>
          <w:rFonts w:hint="default" w:ascii="Times New Roman" w:hAnsi="Times New Roman" w:eastAsia="宋体" w:cs="Times New Roman"/>
          <w:color w:val="131413"/>
          <w:kern w:val="0"/>
          <w:sz w:val="24"/>
          <w:lang w:val="en-US" w:eastAsia="zh-CN" w:bidi="ar"/>
        </w:rPr>
      </w:pPr>
    </w:p>
    <w:p>
      <w:pPr>
        <w:spacing w:line="360" w:lineRule="auto"/>
        <w:rPr>
          <w:rFonts w:hint="default" w:ascii="Times New Roman" w:hAnsi="Times New Roman" w:eastAsia="宋体" w:cs="Times New Roman"/>
          <w:color w:val="131413"/>
          <w:kern w:val="0"/>
          <w:sz w:val="24"/>
          <w:lang w:val="en-US" w:eastAsia="zh-CN" w:bidi="ar"/>
        </w:rPr>
      </w:pPr>
    </w:p>
    <w:p>
      <w:pPr>
        <w:spacing w:line="360" w:lineRule="auto"/>
        <w:jc w:val="center"/>
        <w:rPr>
          <w:rFonts w:hint="default" w:ascii="Times New Roman" w:hAnsi="Times New Roman" w:eastAsia="宋体" w:cs="Times New Roman"/>
          <w:color w:val="auto"/>
          <w:kern w:val="0"/>
          <w:sz w:val="24"/>
          <w:lang w:val="en-US" w:eastAsia="zh-CN" w:bidi="ar"/>
        </w:rPr>
      </w:pPr>
      <w:r>
        <w:rPr>
          <w:rFonts w:hint="default" w:ascii="Times New Roman" w:hAnsi="Times New Roman" w:eastAsia="宋体" w:cs="Times New Roman"/>
          <w:color w:val="auto"/>
          <w:kern w:val="0"/>
          <w:sz w:val="24"/>
          <w:lang w:val="en-US" w:eastAsia="zh-CN" w:bidi="ar"/>
        </w:rPr>
        <w:t>Figure 3.1 MacIntyre’s (1994) WTC model</w:t>
      </w:r>
    </w:p>
    <w:p>
      <w:pPr>
        <w:spacing w:line="560" w:lineRule="exact"/>
        <w:outlineLvl w:val="2"/>
        <w:rPr>
          <w:rFonts w:hint="default" w:ascii="Times New Roman" w:hAnsi="Times New Roman" w:eastAsia="宋体" w:cs="Times New Roman"/>
          <w:b/>
          <w:bCs/>
          <w:color w:val="121312"/>
          <w:kern w:val="0"/>
          <w:sz w:val="24"/>
          <w:lang w:val="en-US" w:eastAsia="zh-CN" w:bidi="ar"/>
        </w:rPr>
      </w:pPr>
      <w:bookmarkStart w:id="25" w:name="_Toc24642"/>
      <w:r>
        <w:rPr>
          <w:rFonts w:hint="default" w:ascii="Times New Roman" w:hAnsi="Times New Roman" w:eastAsia="宋体" w:cs="Times New Roman"/>
          <w:b/>
          <w:bCs/>
          <w:color w:val="121312"/>
          <w:kern w:val="0"/>
          <w:sz w:val="24"/>
          <w:lang w:val="en-US" w:eastAsia="zh-CN" w:bidi="ar"/>
        </w:rPr>
        <w:t>3.1.2 MacIntyre &amp; Charos (1996) WTC in L2 model</w:t>
      </w:r>
      <w:bookmarkEnd w:id="25"/>
      <w:r>
        <w:rPr>
          <w:rFonts w:hint="default" w:ascii="Times New Roman" w:hAnsi="Times New Roman" w:eastAsia="宋体" w:cs="Times New Roman"/>
          <w:b/>
          <w:bCs/>
          <w:color w:val="121312"/>
          <w:kern w:val="0"/>
          <w:sz w:val="24"/>
          <w:lang w:val="en-US" w:eastAsia="zh-CN" w:bidi="ar"/>
        </w:rPr>
        <w:t xml:space="preserve"> </w:t>
      </w:r>
    </w:p>
    <w:p>
      <w:pPr>
        <w:spacing w:line="360" w:lineRule="auto"/>
        <w:ind w:firstLine="480" w:firstLineChars="200"/>
        <w:rPr>
          <w:rFonts w:hint="eastAsia"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With the combination of Gardner’s (1985) Socio-educational Model and </w:t>
      </w:r>
      <w:r>
        <w:drawing>
          <wp:anchor distT="0" distB="0" distL="114300" distR="114300" simplePos="0" relativeHeight="251660288" behindDoc="0" locked="0" layoutInCell="1" allowOverlap="1">
            <wp:simplePos x="0" y="0"/>
            <wp:positionH relativeFrom="column">
              <wp:posOffset>-331470</wp:posOffset>
            </wp:positionH>
            <wp:positionV relativeFrom="paragraph">
              <wp:posOffset>3859530</wp:posOffset>
            </wp:positionV>
            <wp:extent cx="6119495" cy="3336290"/>
            <wp:effectExtent l="0" t="0" r="6985" b="1270"/>
            <wp:wrapNone/>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10"/>
                    <a:stretch>
                      <a:fillRect/>
                    </a:stretch>
                  </pic:blipFill>
                  <pic:spPr>
                    <a:xfrm>
                      <a:off x="0" y="0"/>
                      <a:ext cx="6119495" cy="3336290"/>
                    </a:xfrm>
                    <a:prstGeom prst="rect">
                      <a:avLst/>
                    </a:prstGeom>
                    <a:noFill/>
                    <a:ln>
                      <a:noFill/>
                    </a:ln>
                  </pic:spPr>
                </pic:pic>
              </a:graphicData>
            </a:graphic>
          </wp:anchor>
        </w:drawing>
      </w:r>
      <w:r>
        <w:rPr>
          <w:rFonts w:hint="default" w:ascii="Times New Roman" w:hAnsi="Times New Roman" w:eastAsia="宋体" w:cs="Times New Roman"/>
          <w:color w:val="131413"/>
          <w:kern w:val="0"/>
          <w:sz w:val="24"/>
          <w:lang w:val="en-US" w:eastAsia="zh-CN" w:bidi="ar"/>
        </w:rPr>
        <w:t>MacIntyre’s (1994) first path model, MacIntyre &amp; Charos (1996) put forward a model on WTC in L2(Figure 2). The variable called “integrativeness” were put into the study. It was the same with the factor “attitude toward the learning situation” belonging to Gardner’s (1985) Socio-educational Model. In the proposed model, perceived L2</w:t>
      </w:r>
      <w:r>
        <w:rPr>
          <w:rFonts w:hint="eastAsia" w:ascii="Times New Roman" w:hAnsi="Times New Roman" w:eastAsia="宋体" w:cs="Times New Roman"/>
          <w:color w:val="131413"/>
          <w:kern w:val="0"/>
          <w:sz w:val="24"/>
          <w:lang w:val="en-US" w:eastAsia="zh-CN" w:bidi="ar"/>
        </w:rPr>
        <w:t xml:space="preserve"> competence and L2 anxiety had an direct effect on WTC in L2, and both of them acted indirectly on L2communication frequency through L2 WTC, but perceived L2 competence had an direct effect on L2 communication frequency. The other two variables including integrativeness and attitudes towards the learning situation had a direct impact on motivation. Instead, the two factors influenced L2 WTC indirectly by the factor </w:t>
      </w:r>
      <w:r>
        <w:rPr>
          <w:rFonts w:hint="default" w:ascii="Times New Roman" w:hAnsi="Times New Roman" w:eastAsia="宋体" w:cs="Times New Roman"/>
          <w:color w:val="131413"/>
          <w:kern w:val="0"/>
          <w:sz w:val="24"/>
          <w:lang w:val="en-US" w:eastAsia="zh-CN" w:bidi="ar"/>
        </w:rPr>
        <w:t>“</w:t>
      </w:r>
      <w:r>
        <w:rPr>
          <w:rFonts w:hint="eastAsia" w:ascii="Times New Roman" w:hAnsi="Times New Roman" w:eastAsia="宋体" w:cs="Times New Roman"/>
          <w:color w:val="131413"/>
          <w:kern w:val="0"/>
          <w:sz w:val="24"/>
          <w:lang w:val="en-US" w:eastAsia="zh-CN" w:bidi="ar"/>
        </w:rPr>
        <w:t>motivation</w:t>
      </w:r>
      <w:r>
        <w:rPr>
          <w:rFonts w:hint="default" w:ascii="Times New Roman" w:hAnsi="Times New Roman" w:eastAsia="宋体" w:cs="Times New Roman"/>
          <w:color w:val="131413"/>
          <w:kern w:val="0"/>
          <w:sz w:val="24"/>
          <w:lang w:val="en-US" w:eastAsia="zh-CN" w:bidi="ar"/>
        </w:rPr>
        <w:t>”</w:t>
      </w:r>
      <w:r>
        <w:rPr>
          <w:rFonts w:hint="eastAsia" w:ascii="Times New Roman" w:hAnsi="Times New Roman" w:eastAsia="宋体" w:cs="Times New Roman"/>
          <w:color w:val="131413"/>
          <w:kern w:val="0"/>
          <w:sz w:val="24"/>
          <w:lang w:val="en-US" w:eastAsia="zh-CN" w:bidi="ar"/>
        </w:rPr>
        <w:t>, and at the same time, they also had an indirect attitude towards L2 communication frequency through L2 WTC. What</w:t>
      </w:r>
      <w:r>
        <w:rPr>
          <w:rFonts w:hint="default" w:ascii="Times New Roman" w:hAnsi="Times New Roman" w:eastAsia="宋体" w:cs="Times New Roman"/>
          <w:color w:val="131413"/>
          <w:kern w:val="0"/>
          <w:sz w:val="24"/>
          <w:lang w:val="en-US" w:eastAsia="zh-CN" w:bidi="ar"/>
        </w:rPr>
        <w:t>’</w:t>
      </w:r>
      <w:r>
        <w:rPr>
          <w:rFonts w:hint="eastAsia" w:ascii="Times New Roman" w:hAnsi="Times New Roman" w:eastAsia="宋体" w:cs="Times New Roman"/>
          <w:color w:val="131413"/>
          <w:kern w:val="0"/>
          <w:sz w:val="24"/>
          <w:lang w:val="en-US" w:eastAsia="zh-CN" w:bidi="ar"/>
        </w:rPr>
        <w:t>s more, it can be found in the model that L2 anxiety affecting integrativeness and perceived L2 competence indirectly acted on attitude towards the learning situation through integrativeness.</w:t>
      </w:r>
    </w:p>
    <w:p>
      <w:pPr>
        <w:spacing w:line="360" w:lineRule="auto"/>
        <w:ind w:firstLine="480" w:firstLineChars="200"/>
        <w:rPr>
          <w:rFonts w:hint="eastAsia" w:ascii="Times New Roman" w:hAnsi="Times New Roman" w:eastAsia="宋体" w:cs="Times New Roman"/>
          <w:color w:val="131413"/>
          <w:kern w:val="0"/>
          <w:sz w:val="24"/>
          <w:lang w:val="en-US" w:eastAsia="zh-CN" w:bidi="ar"/>
        </w:rPr>
      </w:pPr>
    </w:p>
    <w:p>
      <w:pPr>
        <w:spacing w:line="360" w:lineRule="auto"/>
        <w:ind w:firstLine="480" w:firstLineChars="200"/>
        <w:rPr>
          <w:rFonts w:hint="eastAsia" w:ascii="Times New Roman" w:hAnsi="Times New Roman" w:eastAsia="宋体" w:cs="Times New Roman"/>
          <w:color w:val="131413"/>
          <w:kern w:val="0"/>
          <w:sz w:val="24"/>
          <w:lang w:val="en-US" w:eastAsia="zh-CN" w:bidi="ar"/>
        </w:rPr>
      </w:pPr>
    </w:p>
    <w:p>
      <w:pPr>
        <w:spacing w:line="360" w:lineRule="auto"/>
        <w:ind w:firstLine="480" w:firstLineChars="200"/>
        <w:rPr>
          <w:rFonts w:hint="eastAsia" w:ascii="Times New Roman" w:hAnsi="Times New Roman" w:eastAsia="宋体" w:cs="Times New Roman"/>
          <w:color w:val="131413"/>
          <w:kern w:val="0"/>
          <w:sz w:val="24"/>
          <w:lang w:val="en-US" w:eastAsia="zh-CN" w:bidi="ar"/>
        </w:rPr>
      </w:pPr>
    </w:p>
    <w:p>
      <w:pPr>
        <w:spacing w:line="360" w:lineRule="auto"/>
        <w:ind w:firstLine="480" w:firstLineChars="200"/>
        <w:rPr>
          <w:rFonts w:hint="eastAsia" w:ascii="Times New Roman" w:hAnsi="Times New Roman" w:eastAsia="宋体" w:cs="Times New Roman"/>
          <w:color w:val="131413"/>
          <w:kern w:val="0"/>
          <w:sz w:val="24"/>
          <w:lang w:val="en-US" w:eastAsia="zh-CN" w:bidi="ar"/>
        </w:rPr>
      </w:pPr>
    </w:p>
    <w:p>
      <w:pPr>
        <w:spacing w:line="360" w:lineRule="auto"/>
        <w:ind w:firstLine="480" w:firstLineChars="200"/>
        <w:rPr>
          <w:rFonts w:hint="eastAsia" w:ascii="Times New Roman" w:hAnsi="Times New Roman" w:eastAsia="宋体" w:cs="Times New Roman"/>
          <w:color w:val="131413"/>
          <w:kern w:val="0"/>
          <w:sz w:val="24"/>
          <w:lang w:val="en-US" w:eastAsia="zh-CN" w:bidi="ar"/>
        </w:rPr>
      </w:pPr>
    </w:p>
    <w:p>
      <w:pPr>
        <w:spacing w:line="360" w:lineRule="auto"/>
        <w:ind w:firstLine="480" w:firstLineChars="200"/>
        <w:rPr>
          <w:rFonts w:hint="eastAsia" w:ascii="Times New Roman" w:hAnsi="Times New Roman" w:eastAsia="宋体" w:cs="Times New Roman"/>
          <w:color w:val="131413"/>
          <w:kern w:val="0"/>
          <w:sz w:val="24"/>
          <w:lang w:val="en-US" w:eastAsia="zh-CN" w:bidi="ar"/>
        </w:rPr>
      </w:pPr>
    </w:p>
    <w:p>
      <w:pPr>
        <w:spacing w:line="360" w:lineRule="auto"/>
        <w:ind w:firstLine="480" w:firstLineChars="200"/>
        <w:rPr>
          <w:rFonts w:hint="eastAsia" w:ascii="Times New Roman" w:hAnsi="Times New Roman" w:eastAsia="宋体" w:cs="Times New Roman"/>
          <w:color w:val="131413"/>
          <w:kern w:val="0"/>
          <w:sz w:val="24"/>
          <w:lang w:val="en-US" w:eastAsia="zh-CN" w:bidi="ar"/>
        </w:rPr>
      </w:pPr>
    </w:p>
    <w:p>
      <w:pPr>
        <w:spacing w:line="360" w:lineRule="auto"/>
        <w:ind w:firstLine="480" w:firstLineChars="200"/>
        <w:rPr>
          <w:rFonts w:hint="eastAsia" w:ascii="Times New Roman" w:hAnsi="Times New Roman" w:eastAsia="宋体" w:cs="Times New Roman"/>
          <w:color w:val="131413"/>
          <w:kern w:val="0"/>
          <w:sz w:val="24"/>
          <w:lang w:val="en-US" w:eastAsia="zh-CN" w:bidi="ar"/>
        </w:rPr>
      </w:pPr>
    </w:p>
    <w:p>
      <w:pPr>
        <w:spacing w:line="360" w:lineRule="auto"/>
        <w:ind w:firstLine="480" w:firstLineChars="200"/>
        <w:rPr>
          <w:rFonts w:hint="eastAsia" w:ascii="Times New Roman" w:hAnsi="Times New Roman" w:eastAsia="宋体" w:cs="Times New Roman"/>
          <w:color w:val="131413"/>
          <w:kern w:val="0"/>
          <w:sz w:val="24"/>
          <w:lang w:val="en-US" w:eastAsia="zh-CN" w:bidi="ar"/>
        </w:rPr>
      </w:pPr>
    </w:p>
    <w:p>
      <w:pPr>
        <w:spacing w:line="360" w:lineRule="auto"/>
        <w:jc w:val="both"/>
        <w:rPr>
          <w:rFonts w:hint="eastAsia" w:ascii="Times New Roman" w:hAnsi="Times New Roman" w:eastAsia="宋体" w:cs="Times New Roman"/>
          <w:color w:val="FF0000"/>
          <w:kern w:val="0"/>
          <w:sz w:val="24"/>
          <w:lang w:val="en-US" w:eastAsia="zh-CN" w:bidi="ar"/>
        </w:rPr>
      </w:pPr>
    </w:p>
    <w:p>
      <w:pPr>
        <w:spacing w:line="360" w:lineRule="auto"/>
        <w:jc w:val="center"/>
        <w:rPr>
          <w:rFonts w:hint="default" w:ascii="Times New Roman" w:hAnsi="Times New Roman" w:eastAsia="宋体" w:cs="Times New Roman"/>
          <w:color w:val="auto"/>
          <w:kern w:val="0"/>
          <w:sz w:val="24"/>
          <w:lang w:val="en-US" w:eastAsia="zh-CN" w:bidi="ar"/>
        </w:rPr>
      </w:pPr>
    </w:p>
    <w:p>
      <w:pPr>
        <w:spacing w:line="360" w:lineRule="auto"/>
        <w:jc w:val="center"/>
        <w:rPr>
          <w:rFonts w:hint="default" w:ascii="Times New Roman" w:hAnsi="Times New Roman" w:eastAsia="宋体" w:cs="Times New Roman"/>
          <w:color w:val="auto"/>
          <w:kern w:val="0"/>
          <w:sz w:val="24"/>
          <w:lang w:val="en-US" w:eastAsia="zh-CN" w:bidi="ar"/>
        </w:rPr>
      </w:pPr>
    </w:p>
    <w:p>
      <w:pPr>
        <w:spacing w:line="360" w:lineRule="auto"/>
        <w:jc w:val="center"/>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auto"/>
          <w:kern w:val="0"/>
          <w:sz w:val="24"/>
          <w:lang w:val="en-US" w:eastAsia="zh-CN" w:bidi="ar"/>
        </w:rPr>
        <w:t xml:space="preserve">Figure 3.2 MacIntyre &amp; Charos’ (1996) WTC in L2 model </w:t>
      </w:r>
    </w:p>
    <w:p>
      <w:pPr>
        <w:spacing w:line="560" w:lineRule="exact"/>
        <w:outlineLvl w:val="2"/>
        <w:rPr>
          <w:rFonts w:hint="default" w:ascii="Times New Roman" w:hAnsi="Times New Roman" w:eastAsia="宋体" w:cs="Times New Roman"/>
          <w:b/>
          <w:bCs/>
          <w:color w:val="121312"/>
          <w:kern w:val="0"/>
          <w:sz w:val="24"/>
          <w:lang w:val="en-US" w:eastAsia="zh-CN" w:bidi="ar"/>
        </w:rPr>
      </w:pPr>
      <w:bookmarkStart w:id="26" w:name="_Toc2057"/>
      <w:r>
        <w:rPr>
          <w:rFonts w:hint="default" w:ascii="Times New Roman" w:hAnsi="Times New Roman" w:eastAsia="宋体" w:cs="Times New Roman"/>
          <w:b/>
          <w:bCs/>
          <w:color w:val="121312"/>
          <w:kern w:val="0"/>
          <w:sz w:val="24"/>
          <w:lang w:val="en-US" w:eastAsia="zh-CN" w:bidi="ar"/>
        </w:rPr>
        <w:t>3.1.3 MacIntyre et al. (1998) heuristic model of WTC in L2</w:t>
      </w:r>
      <w:bookmarkEnd w:id="26"/>
      <w:r>
        <w:rPr>
          <w:rFonts w:hint="default" w:ascii="Times New Roman" w:hAnsi="Times New Roman" w:eastAsia="宋体" w:cs="Times New Roman"/>
          <w:b/>
          <w:bCs/>
          <w:color w:val="121312"/>
          <w:kern w:val="0"/>
          <w:sz w:val="24"/>
          <w:lang w:val="en-US" w:eastAsia="zh-CN" w:bidi="ar"/>
        </w:rPr>
        <w:t xml:space="preserve"> </w:t>
      </w:r>
    </w:p>
    <w:p>
      <w:pPr>
        <w:spacing w:line="360" w:lineRule="auto"/>
        <w:ind w:firstLine="480" w:firstLineChars="200"/>
        <w:rPr>
          <w:rFonts w:hint="eastAsia"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Afterwards, the researchers MacIntyre, Clément, Dörnyei, and Noels came up with another theoretical model in 1998 on the basis of MacIntyre &amp; Charos (1996)’s model, and this time, they came up with the concept of WTC in L2. </w:t>
      </w:r>
    </w:p>
    <w:p>
      <w:pPr>
        <w:spacing w:line="360" w:lineRule="auto"/>
        <w:ind w:firstLine="480" w:firstLineChars="200"/>
        <w:rPr>
          <w:rFonts w:hint="eastAsia"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With several variables including linguistic, psychological and communicative variables, the researchers gave an explanation to </w:t>
      </w:r>
      <w:r>
        <w:rPr>
          <w:rFonts w:hint="eastAsia" w:ascii="Times New Roman" w:hAnsi="Times New Roman" w:eastAsia="宋体" w:cs="Times New Roman"/>
          <w:color w:val="131413"/>
          <w:kern w:val="0"/>
          <w:sz w:val="24"/>
          <w:lang w:val="en-US" w:eastAsia="zh-CN" w:bidi="ar"/>
        </w:rPr>
        <w:t>WTC</w:t>
      </w:r>
      <w:r>
        <w:rPr>
          <w:rFonts w:hint="default" w:ascii="Times New Roman" w:hAnsi="Times New Roman" w:eastAsia="宋体" w:cs="Times New Roman"/>
          <w:color w:val="131413"/>
          <w:kern w:val="0"/>
          <w:sz w:val="24"/>
          <w:lang w:val="en-US" w:eastAsia="zh-CN" w:bidi="ar"/>
        </w:rPr>
        <w:t xml:space="preserve"> in the model. </w:t>
      </w:r>
      <w:r>
        <w:rPr>
          <w:rFonts w:hint="eastAsia" w:ascii="Times New Roman" w:hAnsi="Times New Roman" w:eastAsia="宋体" w:cs="Times New Roman"/>
          <w:color w:val="131413"/>
          <w:kern w:val="0"/>
          <w:sz w:val="24"/>
          <w:lang w:val="en-US" w:eastAsia="zh-CN" w:bidi="ar"/>
        </w:rPr>
        <w:t>Actually,</w:t>
      </w:r>
      <w:r>
        <w:rPr>
          <w:rFonts w:hint="default" w:ascii="Times New Roman" w:hAnsi="Times New Roman" w:eastAsia="宋体" w:cs="Times New Roman"/>
          <w:color w:val="131413"/>
          <w:kern w:val="0"/>
          <w:sz w:val="24"/>
          <w:lang w:val="en-US" w:eastAsia="zh-CN" w:bidi="ar"/>
        </w:rPr>
        <w:t xml:space="preserve"> it is in this model that the researcher defined WTC in L2, which is quite different from the definition of WTC in L1. It is explained as a situated disposition which </w:t>
      </w:r>
      <w:r>
        <w:rPr>
          <w:rFonts w:hint="eastAsia" w:ascii="Times New Roman" w:hAnsi="Times New Roman" w:eastAsia="宋体" w:cs="Times New Roman"/>
          <w:color w:val="131413"/>
          <w:kern w:val="0"/>
          <w:sz w:val="24"/>
          <w:lang w:val="en-US" w:eastAsia="zh-CN" w:bidi="ar"/>
        </w:rPr>
        <w:t>i</w:t>
      </w:r>
      <w:r>
        <w:rPr>
          <w:rFonts w:hint="default" w:ascii="Times New Roman" w:hAnsi="Times New Roman" w:eastAsia="宋体" w:cs="Times New Roman"/>
          <w:color w:val="131413"/>
          <w:kern w:val="0"/>
          <w:sz w:val="24"/>
          <w:lang w:val="en-US" w:eastAsia="zh-CN" w:bidi="ar"/>
        </w:rPr>
        <w:t xml:space="preserve">s a willingness to have a conversation with a specific person at a specific time. </w:t>
      </w:r>
    </w:p>
    <w:p>
      <w:pPr>
        <w:spacing w:line="360" w:lineRule="auto"/>
        <w:ind w:firstLine="420" w:firstLineChars="200"/>
        <w:rPr>
          <w:rFonts w:hint="default" w:ascii="Times New Roman" w:hAnsi="Times New Roman" w:eastAsia="宋体" w:cs="Times New Roman"/>
          <w:color w:val="131413"/>
          <w:kern w:val="0"/>
          <w:sz w:val="24"/>
          <w:lang w:val="en-US" w:eastAsia="zh-CN" w:bidi="ar"/>
        </w:rPr>
      </w:pPr>
      <w:r>
        <w:drawing>
          <wp:anchor distT="0" distB="0" distL="114300" distR="114300" simplePos="0" relativeHeight="251661312" behindDoc="0" locked="0" layoutInCell="1" allowOverlap="1">
            <wp:simplePos x="0" y="0"/>
            <wp:positionH relativeFrom="column">
              <wp:posOffset>-914400</wp:posOffset>
            </wp:positionH>
            <wp:positionV relativeFrom="paragraph">
              <wp:posOffset>2065020</wp:posOffset>
            </wp:positionV>
            <wp:extent cx="6774815" cy="4173220"/>
            <wp:effectExtent l="0" t="0" r="6985" b="2540"/>
            <wp:wrapNone/>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pic:cNvPicPr>
                      <a:picLocks noChangeAspect="1"/>
                    </pic:cNvPicPr>
                  </pic:nvPicPr>
                  <pic:blipFill>
                    <a:blip r:embed="rId11"/>
                    <a:stretch>
                      <a:fillRect/>
                    </a:stretch>
                  </pic:blipFill>
                  <pic:spPr>
                    <a:xfrm>
                      <a:off x="0" y="0"/>
                      <a:ext cx="6774815" cy="4173220"/>
                    </a:xfrm>
                    <a:prstGeom prst="rect">
                      <a:avLst/>
                    </a:prstGeom>
                    <a:noFill/>
                    <a:ln>
                      <a:noFill/>
                    </a:ln>
                  </pic:spPr>
                </pic:pic>
              </a:graphicData>
            </a:graphic>
          </wp:anchor>
        </w:drawing>
      </w:r>
      <w:r>
        <w:rPr>
          <w:rFonts w:hint="default" w:ascii="Times New Roman" w:hAnsi="Times New Roman" w:eastAsia="宋体" w:cs="Times New Roman"/>
          <w:color w:val="131413"/>
          <w:kern w:val="0"/>
          <w:sz w:val="24"/>
          <w:lang w:val="en-US" w:eastAsia="zh-CN" w:bidi="ar"/>
        </w:rPr>
        <w:t>This heuristic model, which is famous as a pyramid model, is explained with a pyramid-shaped structure (Figure 3). There are six layers in the model and twelve variables in all are assigned in these</w:t>
      </w:r>
      <w:r>
        <w:rPr>
          <w:rFonts w:hint="eastAsia" w:ascii="Times New Roman" w:hAnsi="Times New Roman" w:eastAsia="宋体" w:cs="Times New Roman"/>
          <w:color w:val="131413"/>
          <w:kern w:val="0"/>
          <w:sz w:val="24"/>
          <w:lang w:val="en-US" w:eastAsia="zh-CN" w:bidi="ar"/>
        </w:rPr>
        <w:t xml:space="preserve"> </w:t>
      </w:r>
      <w:r>
        <w:rPr>
          <w:rFonts w:hint="default" w:ascii="Times New Roman" w:hAnsi="Times New Roman" w:eastAsia="宋体" w:cs="Times New Roman"/>
          <w:color w:val="131413"/>
          <w:kern w:val="0"/>
          <w:sz w:val="24"/>
          <w:lang w:val="en-US" w:eastAsia="zh-CN" w:bidi="ar"/>
        </w:rPr>
        <w:t xml:space="preserve">layers. The six layers from the top to the bottom are communication behavior as the first layer, behavioral intention as the second layer, the following are situated antecedents of communication, situated antecedents of communication, and effective and cognitive context as the fifth one, and the last is the social and individual context.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spacing w:line="360" w:lineRule="auto"/>
        <w:jc w:val="center"/>
        <w:rPr>
          <w:rFonts w:hint="default" w:ascii="Times New Roman" w:hAnsi="Times New Roman" w:eastAsia="宋体" w:cs="Times New Roman"/>
          <w:color w:val="auto"/>
          <w:kern w:val="0"/>
          <w:sz w:val="24"/>
          <w:lang w:val="en-US" w:eastAsia="zh-CN" w:bidi="ar"/>
        </w:rPr>
      </w:pPr>
    </w:p>
    <w:p>
      <w:pPr>
        <w:spacing w:line="360" w:lineRule="auto"/>
        <w:jc w:val="center"/>
        <w:rPr>
          <w:rFonts w:hint="default" w:ascii="Times New Roman" w:hAnsi="Times New Roman" w:eastAsia="宋体" w:cs="Times New Roman"/>
          <w:color w:val="auto"/>
          <w:kern w:val="0"/>
          <w:sz w:val="24"/>
          <w:lang w:val="en-US" w:eastAsia="zh-CN" w:bidi="ar"/>
        </w:rPr>
      </w:pPr>
    </w:p>
    <w:p>
      <w:pPr>
        <w:spacing w:line="360" w:lineRule="auto"/>
        <w:jc w:val="center"/>
        <w:rPr>
          <w:rFonts w:hint="default" w:ascii="Times New Roman" w:hAnsi="Times New Roman" w:eastAsia="宋体" w:cs="Times New Roman"/>
          <w:color w:val="auto"/>
          <w:kern w:val="0"/>
          <w:sz w:val="24"/>
          <w:lang w:val="en-US" w:eastAsia="zh-CN" w:bidi="ar"/>
        </w:rPr>
      </w:pPr>
      <w:r>
        <w:rPr>
          <w:rFonts w:hint="default" w:ascii="Times New Roman" w:hAnsi="Times New Roman" w:eastAsia="宋体" w:cs="Times New Roman"/>
          <w:color w:val="auto"/>
          <w:kern w:val="0"/>
          <w:sz w:val="24"/>
          <w:lang w:val="en-US" w:eastAsia="zh-CN" w:bidi="ar"/>
        </w:rPr>
        <w:t xml:space="preserve">Figure 3.3 MacIntyre et al.’s (1998) heuristic model of WTC in L2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The top layer is communication behavior which means “L2 use”. From MacIntyre’s point of view, L2 use is the purpose of language learning.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The second layer is involved in “willingness to communicate”. It is explained as the intention to communicate when learners are provided opportunities.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The third layer refers to situated antecedents. Two variables, desire to communicate with a specific person and the other one which is state communicative self-confidence, are included in the layer. They are thought to be the factors affected by motivation propensities.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The fourth layer is motivational propensities, including L2 self-confidence, interpersonal motivation, and intergroup motivation. It is believed that they are stable individual differences causing state communicative self-confidence and desire to communicate with a specific person.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The fifth layer showed in the model is affective-cognitive context. In the layer, three variables are</w:t>
      </w:r>
      <w:r>
        <w:rPr>
          <w:rFonts w:hint="eastAsia" w:ascii="Times New Roman" w:hAnsi="Times New Roman" w:eastAsia="宋体" w:cs="Times New Roman"/>
          <w:color w:val="131413"/>
          <w:kern w:val="0"/>
          <w:sz w:val="24"/>
          <w:lang w:val="en-US" w:eastAsia="zh-CN" w:bidi="ar"/>
        </w:rPr>
        <w:t xml:space="preserve"> </w:t>
      </w:r>
      <w:r>
        <w:rPr>
          <w:rFonts w:hint="default" w:ascii="Times New Roman" w:hAnsi="Times New Roman" w:eastAsia="宋体" w:cs="Times New Roman"/>
          <w:color w:val="131413"/>
          <w:kern w:val="0"/>
          <w:sz w:val="24"/>
          <w:lang w:val="en-US" w:eastAsia="zh-CN" w:bidi="ar"/>
        </w:rPr>
        <w:t xml:space="preserve">showed. They are communication competence, social situation and intergroup attitudes.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 xml:space="preserve">The last layer is social and individual context. Two variables which are personality standing for the individual context and intergroup climate meaning social context. </w:t>
      </w:r>
    </w:p>
    <w:p>
      <w:pPr>
        <w:spacing w:line="560" w:lineRule="exact"/>
        <w:outlineLvl w:val="2"/>
        <w:rPr>
          <w:rFonts w:hint="default" w:ascii="Times New Roman" w:hAnsi="Times New Roman" w:eastAsia="宋体" w:cs="Times New Roman"/>
          <w:b/>
          <w:bCs/>
          <w:color w:val="121312"/>
          <w:kern w:val="0"/>
          <w:sz w:val="24"/>
          <w:lang w:val="en-US" w:eastAsia="zh-CN" w:bidi="ar"/>
        </w:rPr>
      </w:pPr>
      <w:bookmarkStart w:id="27" w:name="_Toc9425"/>
      <w:r>
        <w:rPr>
          <w:rFonts w:hint="default" w:ascii="Times New Roman" w:hAnsi="Times New Roman" w:eastAsia="宋体" w:cs="Times New Roman"/>
          <w:b/>
          <w:bCs/>
          <w:color w:val="121312"/>
          <w:kern w:val="0"/>
          <w:sz w:val="24"/>
          <w:lang w:val="en-US" w:eastAsia="zh-CN" w:bidi="ar"/>
        </w:rPr>
        <w:t>3.1.4 Wen &amp; Clément’s (2003) conceptualization of WTC in a Chinese setting</w:t>
      </w:r>
      <w:bookmarkEnd w:id="27"/>
      <w:r>
        <w:rPr>
          <w:rFonts w:hint="default" w:ascii="Times New Roman" w:hAnsi="Times New Roman" w:eastAsia="宋体" w:cs="Times New Roman"/>
          <w:b/>
          <w:bCs/>
          <w:color w:val="121312"/>
          <w:kern w:val="0"/>
          <w:sz w:val="24"/>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Wen &amp; Clément (2003) came up with a schema of the factors of WTC in L2 which are affected by Chinese cultural values. In the study, the researcher Wen &amp; Clément believed “Desire refers to a deliberate choice or preference, while willingness emphasizes the readiness to act.” (Wen &amp; Clément, 2003: 25), for the definition of Willingness to communicate was explained as “a readiness to enter into discourse at a particular time with a specific person or persons, using a L2” (MacIntyre et al., 1998: 547). In a Chinese setting, motivational orientation, societal context, personality factors and effective perception are investigated in his WTC in L2 model.</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p>
    <w:p>
      <w:pPr>
        <w:spacing w:line="360" w:lineRule="auto"/>
        <w:ind w:firstLine="480" w:firstLineChars="200"/>
        <w:rPr>
          <w:rFonts w:hint="default" w:ascii="Times New Roman" w:hAnsi="Times New Roman" w:eastAsia="宋体" w:cs="Times New Roman"/>
          <w:color w:val="131413"/>
          <w:kern w:val="0"/>
          <w:sz w:val="24"/>
          <w:lang w:val="en-US" w:eastAsia="zh-CN" w:bidi="ar"/>
        </w:rPr>
      </w:pPr>
    </w:p>
    <w:p>
      <w:pPr>
        <w:spacing w:line="360" w:lineRule="auto"/>
        <w:ind w:firstLine="480" w:firstLineChars="200"/>
        <w:rPr>
          <w:rFonts w:hint="default" w:ascii="Times New Roman" w:hAnsi="Times New Roman" w:eastAsia="宋体" w:cs="Times New Roman"/>
          <w:color w:val="131413"/>
          <w:kern w:val="0"/>
          <w:sz w:val="24"/>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r>
        <w:drawing>
          <wp:anchor distT="0" distB="0" distL="114300" distR="114300" simplePos="0" relativeHeight="251662336" behindDoc="0" locked="0" layoutInCell="1" allowOverlap="1">
            <wp:simplePos x="0" y="0"/>
            <wp:positionH relativeFrom="column">
              <wp:posOffset>-234315</wp:posOffset>
            </wp:positionH>
            <wp:positionV relativeFrom="paragraph">
              <wp:posOffset>83820</wp:posOffset>
            </wp:positionV>
            <wp:extent cx="6042025" cy="3027045"/>
            <wp:effectExtent l="0" t="0" r="8255" b="5715"/>
            <wp:wrapNone/>
            <wp:docPr id="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pic:cNvPicPr>
                      <a:picLocks noChangeAspect="1"/>
                    </pic:cNvPicPr>
                  </pic:nvPicPr>
                  <pic:blipFill>
                    <a:blip r:embed="rId12"/>
                    <a:stretch>
                      <a:fillRect/>
                    </a:stretch>
                  </pic:blipFill>
                  <pic:spPr>
                    <a:xfrm>
                      <a:off x="0" y="0"/>
                      <a:ext cx="6042025" cy="3027045"/>
                    </a:xfrm>
                    <a:prstGeom prst="rect">
                      <a:avLst/>
                    </a:prstGeom>
                    <a:noFill/>
                    <a:ln>
                      <a:noFill/>
                    </a:ln>
                  </pic:spPr>
                </pic:pic>
              </a:graphicData>
            </a:graphic>
          </wp:anchor>
        </w:drawing>
      </w: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pPr>
        <w:spacing w:line="360" w:lineRule="auto"/>
        <w:jc w:val="center"/>
        <w:rPr>
          <w:rFonts w:hint="default" w:ascii="Times New Roman" w:hAnsi="Times New Roman" w:eastAsia="宋体" w:cs="Times New Roman"/>
          <w:color w:val="auto"/>
          <w:kern w:val="0"/>
          <w:sz w:val="24"/>
          <w:lang w:val="en-US" w:eastAsia="zh-CN" w:bidi="ar"/>
        </w:rPr>
      </w:pPr>
      <w:r>
        <w:rPr>
          <w:rFonts w:hint="default" w:ascii="Times New Roman" w:hAnsi="Times New Roman" w:eastAsia="宋体" w:cs="Times New Roman"/>
          <w:color w:val="auto"/>
          <w:kern w:val="0"/>
          <w:sz w:val="24"/>
          <w:lang w:val="en-US" w:eastAsia="zh-CN" w:bidi="ar"/>
        </w:rPr>
        <w:t xml:space="preserve">Figure 3.4 Wen &amp; Clément(2003) conceptualization of WTC in a Chinese setting </w:t>
      </w:r>
    </w:p>
    <w:p>
      <w:pPr>
        <w:spacing w:line="560" w:lineRule="exact"/>
        <w:outlineLvl w:val="1"/>
        <w:rPr>
          <w:rFonts w:hint="default" w:ascii="Times New Roman" w:hAnsi="Times New Roman" w:eastAsia="宋体" w:cs="Times New Roman"/>
          <w:b/>
          <w:bCs/>
          <w:color w:val="121312"/>
          <w:kern w:val="0"/>
          <w:sz w:val="24"/>
          <w:lang w:val="en-US" w:eastAsia="zh-CN" w:bidi="ar"/>
        </w:rPr>
      </w:pPr>
      <w:bookmarkStart w:id="28" w:name="_Toc23312"/>
      <w:r>
        <w:rPr>
          <w:rFonts w:hint="default" w:ascii="Times New Roman" w:hAnsi="Times New Roman" w:eastAsia="宋体" w:cs="Times New Roman"/>
          <w:b/>
          <w:bCs/>
          <w:color w:val="121312"/>
          <w:kern w:val="0"/>
          <w:sz w:val="24"/>
          <w:lang w:val="en-US" w:eastAsia="zh-CN" w:bidi="ar"/>
        </w:rPr>
        <w:t>3.2 Theoretical framework of the present study</w:t>
      </w:r>
      <w:bookmarkEnd w:id="28"/>
      <w:r>
        <w:rPr>
          <w:rFonts w:hint="default" w:ascii="Times New Roman" w:hAnsi="Times New Roman" w:eastAsia="宋体" w:cs="Times New Roman"/>
          <w:b/>
          <w:bCs/>
          <w:color w:val="121312"/>
          <w:kern w:val="0"/>
          <w:sz w:val="24"/>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t>The present study is based on MacIntyre et al.’s (1998) heuristic model of WTC and Wen &amp; Clément(2003) conceptualization of WTC in a Chinese setting. According to the two models of WTC, factors are clarified into situational factors and individual factors. The situational factors such as classroom atmosphere, teacher, teaching method and class size are included. While individual factors like self-perceived communication competence, self-confidence, motivation, anxiety, attitude and personality as well as face are all listed in the item.</w:t>
      </w:r>
    </w:p>
    <w:p>
      <w:pPr>
        <w:spacing w:line="360" w:lineRule="auto"/>
        <w:ind w:firstLine="480" w:firstLineChars="200"/>
        <w:rPr>
          <w:rFonts w:hint="default" w:ascii="Times New Roman" w:hAnsi="Times New Roman" w:eastAsia="宋体" w:cs="Times New Roman"/>
          <w:color w:val="131413"/>
          <w:kern w:val="0"/>
          <w:sz w:val="24"/>
          <w:lang w:val="en-US" w:eastAsia="zh-CN" w:bidi="ar"/>
        </w:rPr>
      </w:pPr>
    </w:p>
    <w:p>
      <w:pPr>
        <w:rPr>
          <w:rFonts w:hint="default" w:ascii="Times New Roman" w:hAnsi="Times New Roman" w:eastAsia="宋体" w:cs="Times New Roman"/>
          <w:color w:val="131413"/>
          <w:kern w:val="0"/>
          <w:sz w:val="24"/>
          <w:lang w:val="en-US" w:eastAsia="zh-CN" w:bidi="ar"/>
        </w:rPr>
      </w:pPr>
      <w:r>
        <w:rPr>
          <w:rFonts w:hint="default" w:ascii="Times New Roman" w:hAnsi="Times New Roman" w:eastAsia="宋体" w:cs="Times New Roman"/>
          <w:color w:val="131413"/>
          <w:kern w:val="0"/>
          <w:sz w:val="24"/>
          <w:lang w:val="en-US" w:eastAsia="zh-CN" w:bidi="ar"/>
        </w:rPr>
        <w:br w:type="page"/>
      </w:r>
    </w:p>
    <w:p>
      <w:pPr>
        <w:spacing w:line="560" w:lineRule="exact"/>
        <w:jc w:val="center"/>
        <w:outlineLvl w:val="0"/>
        <w:rPr>
          <w:rFonts w:hint="eastAsia" w:ascii="Times New Roman" w:hAnsi="Times New Roman" w:eastAsia="宋体" w:cs="Times New Roman"/>
          <w:b/>
          <w:bCs/>
          <w:color w:val="121312"/>
          <w:kern w:val="0"/>
          <w:sz w:val="28"/>
          <w:szCs w:val="28"/>
          <w:lang w:bidi="ar"/>
        </w:rPr>
      </w:pPr>
      <w:bookmarkStart w:id="29" w:name="_Toc30653"/>
      <w:bookmarkStart w:id="30" w:name="OLE_LINK7"/>
      <w:r>
        <w:rPr>
          <w:rFonts w:hint="default" w:ascii="Times New Roman" w:hAnsi="Times New Roman" w:eastAsia="宋体" w:cs="Times New Roman"/>
          <w:b/>
          <w:bCs/>
          <w:color w:val="121312"/>
          <w:kern w:val="0"/>
          <w:sz w:val="28"/>
          <w:szCs w:val="28"/>
          <w:lang w:val="en-US" w:eastAsia="zh-CN" w:bidi="ar"/>
        </w:rPr>
        <w:t xml:space="preserve">Chapter </w:t>
      </w:r>
      <w:r>
        <w:rPr>
          <w:rFonts w:hint="eastAsia" w:ascii="Times New Roman" w:hAnsi="Times New Roman" w:eastAsia="宋体" w:cs="Times New Roman"/>
          <w:b/>
          <w:bCs/>
          <w:color w:val="121312"/>
          <w:kern w:val="0"/>
          <w:sz w:val="28"/>
          <w:szCs w:val="28"/>
          <w:lang w:val="en-US" w:eastAsia="zh-CN" w:bidi="ar"/>
        </w:rPr>
        <w:t>4</w:t>
      </w:r>
      <w:r>
        <w:rPr>
          <w:rFonts w:hint="default" w:ascii="Times New Roman" w:hAnsi="Times New Roman" w:eastAsia="宋体" w:cs="Times New Roman"/>
          <w:b/>
          <w:bCs/>
          <w:color w:val="121312"/>
          <w:kern w:val="0"/>
          <w:sz w:val="28"/>
          <w:szCs w:val="28"/>
          <w:lang w:val="en-US" w:eastAsia="zh-CN" w:bidi="ar"/>
        </w:rPr>
        <w:t xml:space="preserve"> Research design</w:t>
      </w:r>
      <w:bookmarkEnd w:id="29"/>
      <w:r>
        <w:rPr>
          <w:rFonts w:hint="default" w:ascii="Times New Roman" w:hAnsi="Times New Roman" w:eastAsia="宋体" w:cs="Times New Roman"/>
          <w:b/>
          <w:bCs/>
          <w:color w:val="121312"/>
          <w:kern w:val="0"/>
          <w:sz w:val="28"/>
          <w:szCs w:val="28"/>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Both quantitative and qualitative research methods are made use of in the present study to look into the characteristics of senior </w:t>
      </w:r>
      <w:bookmarkEnd w:id="30"/>
      <w:r>
        <w:rPr>
          <w:rFonts w:hint="default" w:ascii="Times New Roman" w:hAnsi="Times New Roman" w:eastAsia="宋体" w:cs="Times New Roman"/>
          <w:color w:val="131413"/>
          <w:kern w:val="0"/>
          <w:sz w:val="24"/>
          <w:szCs w:val="24"/>
          <w:lang w:val="en-US" w:eastAsia="zh-CN" w:bidi="ar"/>
        </w:rPr>
        <w:t>high school students’ WTC in English. What’s more, its influencing factors inside the classroom also were checked comprehensively and the author gives some solutions to improving students’ WTC in English. According to the research purpose, research questions are given first in this chapter, and then research design is introduced in detail including the subjects of the study, the instruments and research procedures. At last, data collection are presented.</w:t>
      </w:r>
    </w:p>
    <w:p>
      <w:pPr>
        <w:keepNext w:val="0"/>
        <w:keepLines w:val="0"/>
        <w:widowControl/>
        <w:suppressLineNumbers w:val="0"/>
        <w:jc w:val="left"/>
        <w:outlineLvl w:val="1"/>
        <w:rPr>
          <w:rFonts w:hint="default" w:ascii="Times New Roman" w:hAnsi="Times New Roman" w:eastAsia="宋体" w:cs="Times New Roman"/>
          <w:b/>
          <w:bCs/>
          <w:color w:val="000000"/>
          <w:kern w:val="0"/>
          <w:sz w:val="24"/>
          <w:szCs w:val="24"/>
          <w:lang w:val="en-US" w:eastAsia="zh-CN" w:bidi="ar"/>
        </w:rPr>
      </w:pPr>
      <w:bookmarkStart w:id="31" w:name="_Toc29673"/>
      <w:r>
        <w:rPr>
          <w:rFonts w:hint="default" w:ascii="Times New Roman" w:hAnsi="Times New Roman" w:eastAsia="宋体" w:cs="Times New Roman"/>
          <w:b/>
          <w:bCs/>
          <w:color w:val="000000"/>
          <w:kern w:val="0"/>
          <w:sz w:val="24"/>
          <w:szCs w:val="24"/>
          <w:lang w:val="en-US" w:eastAsia="zh-CN" w:bidi="ar"/>
        </w:rPr>
        <w:t>4.1 Research questions</w:t>
      </w:r>
      <w:bookmarkEnd w:id="31"/>
      <w:r>
        <w:rPr>
          <w:rFonts w:hint="default" w:ascii="Times New Roman" w:hAnsi="Times New Roman" w:eastAsia="宋体" w:cs="Times New Roman"/>
          <w:b/>
          <w:bCs/>
          <w:color w:val="000000"/>
          <w:kern w:val="0"/>
          <w:sz w:val="24"/>
          <w:szCs w:val="24"/>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From the introduction and the studies about willingness to communicate, we can see that lots of researchers mainly focus their attention on college students in the studies. In this study, however, the author will choose </w:t>
      </w:r>
      <w:r>
        <w:rPr>
          <w:rFonts w:hint="eastAsia" w:ascii="Times New Roman" w:hAnsi="Times New Roman" w:eastAsia="宋体" w:cs="Times New Roman"/>
          <w:color w:val="131413"/>
          <w:kern w:val="0"/>
          <w:sz w:val="24"/>
          <w:szCs w:val="24"/>
          <w:lang w:val="en-US" w:eastAsia="zh-CN" w:bidi="ar"/>
        </w:rPr>
        <w:t>international</w:t>
      </w:r>
      <w:r>
        <w:rPr>
          <w:rFonts w:hint="default" w:ascii="Times New Roman" w:hAnsi="Times New Roman" w:eastAsia="宋体" w:cs="Times New Roman"/>
          <w:color w:val="131413"/>
          <w:kern w:val="0"/>
          <w:sz w:val="24"/>
          <w:szCs w:val="24"/>
          <w:lang w:val="en-US" w:eastAsia="zh-CN" w:bidi="ar"/>
        </w:rPr>
        <w:t xml:space="preserve"> high school students as the participants. It will combine quantitative and qualitative study in order to get a comprehensive understanding on students’ WTC in English.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The main research questions are as follows</w:t>
      </w:r>
      <w:r>
        <w:rPr>
          <w:rFonts w:hint="eastAsia" w:ascii="Times New Roman" w:hAnsi="Times New Roman" w:eastAsia="宋体" w:cs="Times New Roman"/>
          <w:color w:val="131413"/>
          <w:kern w:val="0"/>
          <w:sz w:val="24"/>
          <w:szCs w:val="24"/>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1. </w:t>
      </w:r>
      <w:r>
        <w:rPr>
          <w:rFonts w:hint="eastAsia" w:ascii="Times New Roman" w:hAnsi="Times New Roman" w:eastAsia="宋体" w:cs="Times New Roman"/>
          <w:color w:val="131413"/>
          <w:kern w:val="0"/>
          <w:sz w:val="24"/>
          <w:szCs w:val="24"/>
          <w:lang w:val="en-US" w:eastAsia="zh-CN" w:bidi="ar"/>
        </w:rPr>
        <w:t>W</w:t>
      </w:r>
      <w:r>
        <w:rPr>
          <w:rFonts w:hint="default" w:ascii="Times New Roman" w:hAnsi="Times New Roman" w:eastAsia="宋体" w:cs="Times New Roman"/>
          <w:color w:val="131413"/>
          <w:kern w:val="0"/>
          <w:sz w:val="24"/>
          <w:szCs w:val="24"/>
          <w:lang w:val="en-US" w:eastAsia="zh-CN" w:bidi="ar"/>
        </w:rPr>
        <w:t xml:space="preserve">hat are the characteristics of </w:t>
      </w:r>
      <w:bookmarkStart w:id="32" w:name="OLE_LINK6"/>
      <w:r>
        <w:rPr>
          <w:rFonts w:hint="eastAsia" w:ascii="Times New Roman" w:hAnsi="Times New Roman" w:eastAsia="宋体" w:cs="Times New Roman"/>
          <w:color w:val="131413"/>
          <w:kern w:val="0"/>
          <w:sz w:val="24"/>
          <w:szCs w:val="24"/>
          <w:lang w:val="en-US" w:eastAsia="zh-CN" w:bidi="ar"/>
        </w:rPr>
        <w:t>international</w:t>
      </w:r>
      <w:r>
        <w:rPr>
          <w:rFonts w:hint="default" w:ascii="Times New Roman" w:hAnsi="Times New Roman" w:eastAsia="宋体" w:cs="Times New Roman"/>
          <w:color w:val="131413"/>
          <w:kern w:val="0"/>
          <w:sz w:val="24"/>
          <w:szCs w:val="24"/>
          <w:lang w:val="en-US" w:eastAsia="zh-CN" w:bidi="ar"/>
        </w:rPr>
        <w:t xml:space="preserve"> </w:t>
      </w:r>
      <w:bookmarkEnd w:id="32"/>
      <w:r>
        <w:rPr>
          <w:rFonts w:hint="default" w:ascii="Times New Roman" w:hAnsi="Times New Roman" w:eastAsia="宋体" w:cs="Times New Roman"/>
          <w:color w:val="131413"/>
          <w:kern w:val="0"/>
          <w:sz w:val="24"/>
          <w:szCs w:val="24"/>
          <w:lang w:val="en-US" w:eastAsia="zh-CN" w:bidi="ar"/>
        </w:rPr>
        <w:t xml:space="preserve">high school students’ L2 WTC in English classroom?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2. What factors have an effect on </w:t>
      </w:r>
      <w:r>
        <w:rPr>
          <w:rFonts w:hint="eastAsia" w:ascii="Times New Roman" w:hAnsi="Times New Roman" w:eastAsia="宋体" w:cs="Times New Roman"/>
          <w:color w:val="131413"/>
          <w:kern w:val="0"/>
          <w:sz w:val="24"/>
          <w:szCs w:val="24"/>
          <w:lang w:val="en-US" w:eastAsia="zh-CN" w:bidi="ar"/>
        </w:rPr>
        <w:t>international</w:t>
      </w:r>
      <w:r>
        <w:rPr>
          <w:rFonts w:hint="default" w:ascii="Times New Roman" w:hAnsi="Times New Roman" w:eastAsia="宋体" w:cs="Times New Roman"/>
          <w:color w:val="131413"/>
          <w:kern w:val="0"/>
          <w:sz w:val="24"/>
          <w:szCs w:val="24"/>
          <w:lang w:val="en-US" w:eastAsia="zh-CN" w:bidi="ar"/>
        </w:rPr>
        <w:t xml:space="preserve"> high school students’ WTC in English classroom?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3. How can we improve </w:t>
      </w:r>
      <w:r>
        <w:rPr>
          <w:rFonts w:hint="eastAsia" w:ascii="Times New Roman" w:hAnsi="Times New Roman" w:eastAsia="宋体" w:cs="Times New Roman"/>
          <w:color w:val="131413"/>
          <w:kern w:val="0"/>
          <w:sz w:val="24"/>
          <w:szCs w:val="24"/>
          <w:lang w:val="en-US" w:eastAsia="zh-CN" w:bidi="ar"/>
        </w:rPr>
        <w:t>international</w:t>
      </w:r>
      <w:r>
        <w:rPr>
          <w:rFonts w:hint="default" w:ascii="Times New Roman" w:hAnsi="Times New Roman" w:eastAsia="宋体" w:cs="Times New Roman"/>
          <w:color w:val="131413"/>
          <w:kern w:val="0"/>
          <w:sz w:val="24"/>
          <w:szCs w:val="24"/>
          <w:lang w:val="en-US" w:eastAsia="zh-CN" w:bidi="ar"/>
        </w:rPr>
        <w:t xml:space="preserve"> high school students’ WTC in English classroom? </w:t>
      </w:r>
    </w:p>
    <w:p>
      <w:pPr>
        <w:keepNext w:val="0"/>
        <w:keepLines w:val="0"/>
        <w:widowControl/>
        <w:suppressLineNumbers w:val="0"/>
        <w:jc w:val="left"/>
        <w:outlineLvl w:val="1"/>
        <w:rPr>
          <w:rFonts w:hint="default" w:ascii="Times New Roman" w:hAnsi="Times New Roman" w:eastAsia="宋体" w:cs="Times New Roman"/>
          <w:b/>
          <w:bCs/>
          <w:color w:val="000000"/>
          <w:kern w:val="0"/>
          <w:sz w:val="24"/>
          <w:szCs w:val="24"/>
          <w:lang w:val="en-US" w:eastAsia="zh-CN" w:bidi="ar"/>
        </w:rPr>
      </w:pPr>
      <w:bookmarkStart w:id="33" w:name="_Toc6009"/>
      <w:r>
        <w:rPr>
          <w:rFonts w:hint="default" w:ascii="Times New Roman" w:hAnsi="Times New Roman" w:eastAsia="宋体" w:cs="Times New Roman"/>
          <w:b/>
          <w:bCs/>
          <w:color w:val="000000"/>
          <w:kern w:val="0"/>
          <w:sz w:val="24"/>
          <w:szCs w:val="24"/>
          <w:lang w:val="en-US" w:eastAsia="zh-CN" w:bidi="ar"/>
        </w:rPr>
        <w:t>4.2 Participants</w:t>
      </w:r>
      <w:bookmarkEnd w:id="33"/>
      <w:r>
        <w:rPr>
          <w:rFonts w:hint="default" w:ascii="Times New Roman" w:hAnsi="Times New Roman" w:eastAsia="宋体" w:cs="Times New Roman"/>
          <w:b/>
          <w:bCs/>
          <w:color w:val="000000"/>
          <w:kern w:val="0"/>
          <w:sz w:val="24"/>
          <w:szCs w:val="24"/>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The participants in the research are </w:t>
      </w:r>
      <w:r>
        <w:rPr>
          <w:rFonts w:hint="eastAsia" w:ascii="Times New Roman" w:hAnsi="Times New Roman" w:eastAsia="宋体" w:cs="Times New Roman"/>
          <w:color w:val="131413"/>
          <w:kern w:val="0"/>
          <w:sz w:val="24"/>
          <w:szCs w:val="24"/>
          <w:lang w:val="en-US" w:eastAsia="zh-CN" w:bidi="ar"/>
        </w:rPr>
        <w:t xml:space="preserve">28 </w:t>
      </w:r>
      <w:r>
        <w:rPr>
          <w:rFonts w:hint="default" w:ascii="Times New Roman" w:hAnsi="Times New Roman" w:eastAsia="宋体" w:cs="Times New Roman"/>
          <w:color w:val="131413"/>
          <w:kern w:val="0"/>
          <w:sz w:val="24"/>
          <w:szCs w:val="24"/>
          <w:lang w:val="en-US" w:eastAsia="zh-CN" w:bidi="ar"/>
        </w:rPr>
        <w:t xml:space="preserve">students from </w:t>
      </w:r>
      <w:r>
        <w:rPr>
          <w:rFonts w:hint="eastAsia" w:ascii="Times New Roman" w:hAnsi="Times New Roman" w:eastAsia="宋体" w:cs="Times New Roman"/>
          <w:color w:val="131413"/>
          <w:kern w:val="0"/>
          <w:sz w:val="24"/>
          <w:szCs w:val="24"/>
          <w:lang w:val="en-US" w:eastAsia="zh-CN" w:bidi="ar"/>
        </w:rPr>
        <w:t>Grade 11 in Alcanta International College</w:t>
      </w:r>
      <w:r>
        <w:rPr>
          <w:rFonts w:hint="default" w:ascii="Times New Roman" w:hAnsi="Times New Roman" w:eastAsia="宋体" w:cs="Times New Roman"/>
          <w:color w:val="131413"/>
          <w:kern w:val="0"/>
          <w:sz w:val="24"/>
          <w:szCs w:val="24"/>
          <w:lang w:val="en-US" w:eastAsia="zh-CN" w:bidi="ar"/>
        </w:rPr>
        <w:t xml:space="preserve"> in G</w:t>
      </w:r>
      <w:r>
        <w:rPr>
          <w:rFonts w:hint="eastAsia" w:ascii="Times New Roman" w:hAnsi="Times New Roman" w:eastAsia="宋体" w:cs="Times New Roman"/>
          <w:color w:val="131413"/>
          <w:kern w:val="0"/>
          <w:sz w:val="24"/>
          <w:szCs w:val="24"/>
          <w:lang w:val="en-US" w:eastAsia="zh-CN" w:bidi="ar"/>
        </w:rPr>
        <w:t>uangzhou</w:t>
      </w:r>
      <w:r>
        <w:rPr>
          <w:rFonts w:hint="default" w:ascii="Times New Roman" w:hAnsi="Times New Roman" w:eastAsia="宋体" w:cs="Times New Roman"/>
          <w:color w:val="131413"/>
          <w:kern w:val="0"/>
          <w:sz w:val="24"/>
          <w:szCs w:val="24"/>
          <w:lang w:val="en-US" w:eastAsia="zh-CN" w:bidi="ar"/>
        </w:rPr>
        <w:t xml:space="preserve">. There are two new students in each class who have just started studying and living in this school. What’s more, </w:t>
      </w:r>
      <w:r>
        <w:rPr>
          <w:rFonts w:hint="eastAsia" w:ascii="Times New Roman" w:hAnsi="Times New Roman" w:eastAsia="宋体" w:cs="Times New Roman"/>
          <w:color w:val="131413"/>
          <w:kern w:val="0"/>
          <w:sz w:val="24"/>
          <w:szCs w:val="24"/>
          <w:lang w:val="en-US" w:eastAsia="zh-CN" w:bidi="ar"/>
        </w:rPr>
        <w:t>students</w:t>
      </w:r>
      <w:r>
        <w:rPr>
          <w:rFonts w:hint="default" w:ascii="Times New Roman" w:hAnsi="Times New Roman" w:eastAsia="宋体" w:cs="Times New Roman"/>
          <w:color w:val="131413"/>
          <w:kern w:val="0"/>
          <w:sz w:val="24"/>
          <w:szCs w:val="24"/>
          <w:lang w:val="en-US" w:eastAsia="zh-CN" w:bidi="ar"/>
        </w:rPr>
        <w:t xml:space="preserve"> are from two different classes taught by </w:t>
      </w:r>
      <w:r>
        <w:rPr>
          <w:rFonts w:hint="eastAsia" w:ascii="Times New Roman" w:hAnsi="Times New Roman" w:eastAsia="宋体" w:cs="Times New Roman"/>
          <w:color w:val="131413"/>
          <w:kern w:val="0"/>
          <w:sz w:val="24"/>
          <w:szCs w:val="24"/>
          <w:lang w:val="en-US" w:eastAsia="zh-CN" w:bidi="ar"/>
        </w:rPr>
        <w:t>several</w:t>
      </w:r>
      <w:r>
        <w:rPr>
          <w:rFonts w:hint="default" w:ascii="Times New Roman" w:hAnsi="Times New Roman" w:eastAsia="宋体" w:cs="Times New Roman"/>
          <w:color w:val="131413"/>
          <w:kern w:val="0"/>
          <w:sz w:val="24"/>
          <w:szCs w:val="24"/>
          <w:lang w:val="en-US" w:eastAsia="zh-CN" w:bidi="ar"/>
        </w:rPr>
        <w:t xml:space="preserve"> different teachers</w:t>
      </w:r>
      <w:r>
        <w:rPr>
          <w:rFonts w:hint="eastAsia" w:ascii="Times New Roman" w:hAnsi="Times New Roman" w:eastAsia="宋体" w:cs="Times New Roman"/>
          <w:color w:val="131413"/>
          <w:kern w:val="0"/>
          <w:sz w:val="24"/>
          <w:szCs w:val="24"/>
          <w:lang w:val="en-US" w:eastAsia="zh-CN" w:bidi="ar"/>
        </w:rPr>
        <w:t xml:space="preserve"> in Reading, Listening and Writing</w:t>
      </w:r>
      <w:r>
        <w:rPr>
          <w:rFonts w:hint="default" w:ascii="Times New Roman" w:hAnsi="Times New Roman" w:eastAsia="宋体" w:cs="Times New Roman"/>
          <w:color w:val="131413"/>
          <w:kern w:val="0"/>
          <w:sz w:val="24"/>
          <w:szCs w:val="24"/>
          <w:lang w:val="en-US" w:eastAsia="zh-CN" w:bidi="ar"/>
        </w:rPr>
        <w:t xml:space="preserve">. All of the students have positively joined in filling in the questionnaire and observation of their performance in the classroom. Based on the questionnaire done earlier, four students have been interviewed in the paper and were put in an important part in classroom observation. The </w:t>
      </w:r>
      <w:r>
        <w:rPr>
          <w:rFonts w:hint="eastAsia" w:ascii="Times New Roman" w:hAnsi="Times New Roman" w:eastAsia="宋体" w:cs="Times New Roman"/>
          <w:color w:val="131413"/>
          <w:kern w:val="0"/>
          <w:sz w:val="24"/>
          <w:szCs w:val="24"/>
          <w:lang w:val="en-US" w:eastAsia="zh-CN" w:bidi="ar"/>
        </w:rPr>
        <w:t xml:space="preserve">28 </w:t>
      </w:r>
      <w:r>
        <w:rPr>
          <w:rFonts w:hint="default" w:ascii="Times New Roman" w:hAnsi="Times New Roman" w:eastAsia="宋体" w:cs="Times New Roman"/>
          <w:color w:val="131413"/>
          <w:kern w:val="0"/>
          <w:sz w:val="24"/>
          <w:szCs w:val="24"/>
          <w:lang w:val="en-US" w:eastAsia="zh-CN" w:bidi="ar"/>
        </w:rPr>
        <w:t xml:space="preserve">students including </w:t>
      </w:r>
      <w:r>
        <w:rPr>
          <w:rFonts w:hint="eastAsia" w:ascii="Times New Roman" w:hAnsi="Times New Roman" w:eastAsia="宋体" w:cs="Times New Roman"/>
          <w:color w:val="131413"/>
          <w:kern w:val="0"/>
          <w:sz w:val="24"/>
          <w:szCs w:val="24"/>
          <w:lang w:val="en-US" w:eastAsia="zh-CN" w:bidi="ar"/>
        </w:rPr>
        <w:t>13</w:t>
      </w:r>
      <w:r>
        <w:rPr>
          <w:rFonts w:hint="default" w:ascii="Times New Roman" w:hAnsi="Times New Roman" w:eastAsia="宋体" w:cs="Times New Roman"/>
          <w:color w:val="131413"/>
          <w:kern w:val="0"/>
          <w:sz w:val="24"/>
          <w:szCs w:val="24"/>
          <w:lang w:val="en-US" w:eastAsia="zh-CN" w:bidi="ar"/>
        </w:rPr>
        <w:t xml:space="preserve"> females and </w:t>
      </w:r>
      <w:r>
        <w:rPr>
          <w:rFonts w:hint="eastAsia" w:ascii="Times New Roman" w:hAnsi="Times New Roman" w:eastAsia="宋体" w:cs="Times New Roman"/>
          <w:color w:val="131413"/>
          <w:kern w:val="0"/>
          <w:sz w:val="24"/>
          <w:szCs w:val="24"/>
          <w:lang w:val="en-US" w:eastAsia="zh-CN" w:bidi="ar"/>
        </w:rPr>
        <w:t>15</w:t>
      </w:r>
      <w:r>
        <w:rPr>
          <w:rFonts w:hint="default" w:ascii="Times New Roman" w:hAnsi="Times New Roman" w:eastAsia="宋体" w:cs="Times New Roman"/>
          <w:color w:val="131413"/>
          <w:kern w:val="0"/>
          <w:sz w:val="24"/>
          <w:szCs w:val="24"/>
          <w:lang w:val="en-US" w:eastAsia="zh-CN" w:bidi="ar"/>
        </w:rPr>
        <w:t xml:space="preserve"> males are in </w:t>
      </w:r>
      <w:r>
        <w:rPr>
          <w:rFonts w:hint="eastAsia" w:ascii="Times New Roman" w:hAnsi="Times New Roman" w:eastAsia="宋体" w:cs="Times New Roman"/>
          <w:color w:val="131413"/>
          <w:kern w:val="0"/>
          <w:sz w:val="24"/>
          <w:szCs w:val="24"/>
          <w:lang w:val="en-US" w:eastAsia="zh-CN" w:bidi="ar"/>
        </w:rPr>
        <w:t>G</w:t>
      </w:r>
      <w:r>
        <w:rPr>
          <w:rFonts w:hint="default" w:ascii="Times New Roman" w:hAnsi="Times New Roman" w:eastAsia="宋体" w:cs="Times New Roman"/>
          <w:color w:val="131413"/>
          <w:kern w:val="0"/>
          <w:sz w:val="24"/>
          <w:szCs w:val="24"/>
          <w:lang w:val="en-US" w:eastAsia="zh-CN" w:bidi="ar"/>
        </w:rPr>
        <w:t xml:space="preserve">rade </w:t>
      </w:r>
      <w:r>
        <w:rPr>
          <w:rFonts w:hint="eastAsia" w:ascii="Times New Roman" w:hAnsi="Times New Roman" w:eastAsia="宋体" w:cs="Times New Roman"/>
          <w:color w:val="131413"/>
          <w:kern w:val="0"/>
          <w:sz w:val="24"/>
          <w:szCs w:val="24"/>
          <w:lang w:val="en-US" w:eastAsia="zh-CN" w:bidi="ar"/>
        </w:rPr>
        <w:t>11</w:t>
      </w:r>
      <w:r>
        <w:rPr>
          <w:rFonts w:hint="default" w:ascii="Times New Roman" w:hAnsi="Times New Roman" w:eastAsia="宋体" w:cs="Times New Roman"/>
          <w:color w:val="131413"/>
          <w:kern w:val="0"/>
          <w:sz w:val="24"/>
          <w:szCs w:val="24"/>
          <w:lang w:val="en-US" w:eastAsia="zh-CN" w:bidi="ar"/>
        </w:rPr>
        <w:t>. Their age ranges from 1</w:t>
      </w:r>
      <w:r>
        <w:rPr>
          <w:rFonts w:hint="eastAsia" w:ascii="Times New Roman" w:hAnsi="Times New Roman" w:eastAsia="宋体" w:cs="Times New Roman"/>
          <w:color w:val="131413"/>
          <w:kern w:val="0"/>
          <w:sz w:val="24"/>
          <w:szCs w:val="24"/>
          <w:lang w:val="en-US" w:eastAsia="zh-CN" w:bidi="ar"/>
        </w:rPr>
        <w:t>5</w:t>
      </w:r>
      <w:r>
        <w:rPr>
          <w:rFonts w:hint="default" w:ascii="Times New Roman" w:hAnsi="Times New Roman" w:eastAsia="宋体" w:cs="Times New Roman"/>
          <w:color w:val="131413"/>
          <w:kern w:val="0"/>
          <w:sz w:val="24"/>
          <w:szCs w:val="24"/>
          <w:lang w:val="en-US" w:eastAsia="zh-CN" w:bidi="ar"/>
        </w:rPr>
        <w:t xml:space="preserve"> to 18 years old, and the average time they studied English is </w:t>
      </w:r>
      <w:r>
        <w:rPr>
          <w:rFonts w:hint="eastAsia" w:ascii="Times New Roman" w:hAnsi="Times New Roman" w:eastAsia="宋体" w:cs="Times New Roman"/>
          <w:color w:val="131413"/>
          <w:kern w:val="0"/>
          <w:sz w:val="24"/>
          <w:szCs w:val="24"/>
          <w:lang w:val="en-US" w:eastAsia="zh-CN" w:bidi="ar"/>
        </w:rPr>
        <w:t>10.36</w:t>
      </w:r>
      <w:r>
        <w:rPr>
          <w:rFonts w:hint="default" w:ascii="Times New Roman" w:hAnsi="Times New Roman" w:eastAsia="宋体" w:cs="Times New Roman"/>
          <w:color w:val="131413"/>
          <w:kern w:val="0"/>
          <w:sz w:val="24"/>
          <w:szCs w:val="24"/>
          <w:lang w:val="en-US" w:eastAsia="zh-CN" w:bidi="ar"/>
        </w:rPr>
        <w:t xml:space="preserve"> years; some are 7 years and some 8. </w:t>
      </w:r>
    </w:p>
    <w:p>
      <w:pPr>
        <w:spacing w:line="360" w:lineRule="auto"/>
        <w:ind w:firstLine="480" w:firstLineChars="200"/>
        <w:rPr>
          <w:rFonts w:hint="eastAsia"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The basic information of students involved in the study is shown in the table 4.1</w:t>
      </w:r>
      <w:r>
        <w:rPr>
          <w:rFonts w:hint="eastAsia" w:ascii="Times New Roman" w:hAnsi="Times New Roman" w:eastAsia="宋体" w:cs="Times New Roman"/>
          <w:color w:val="131413"/>
          <w:kern w:val="0"/>
          <w:sz w:val="24"/>
          <w:szCs w:val="24"/>
          <w:lang w:val="en-US" w:eastAsia="zh-CN" w:bidi="ar"/>
        </w:rPr>
        <w:t>.</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1"/>
        <w:gridCol w:w="284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22" w:type="dxa"/>
            <w:gridSpan w:val="3"/>
            <w:vAlign w:val="top"/>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default" w:ascii="Times New Roman" w:hAnsi="Times New Roman" w:eastAsia="宋体" w:cs="Times New Roman"/>
                <w:b/>
                <w:bCs/>
                <w:color w:val="000000"/>
                <w:kern w:val="0"/>
                <w:sz w:val="24"/>
                <w:szCs w:val="24"/>
                <w:lang w:val="en-US" w:eastAsia="zh-CN" w:bidi="ar"/>
              </w:rPr>
              <w:t>Table 4.1 Basic Information of Participants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22" w:type="dxa"/>
            <w:gridSpan w:val="3"/>
            <w:vAlign w:val="top"/>
          </w:tcPr>
          <w:p>
            <w:pPr>
              <w:spacing w:line="360" w:lineRule="auto"/>
              <w:jc w:val="right"/>
              <w:rPr>
                <w:rFonts w:hint="default" w:ascii="Times New Roman" w:hAnsi="Times New Roman" w:eastAsia="宋体" w:cs="Times New Roman"/>
                <w:b/>
                <w:bCs/>
                <w:color w:val="000000"/>
                <w:kern w:val="0"/>
                <w:sz w:val="24"/>
                <w:szCs w:val="24"/>
                <w:lang w:val="en-US" w:eastAsia="zh-CN" w:bidi="ar"/>
              </w:rPr>
            </w:pPr>
            <w:r>
              <w:rPr>
                <w:rFonts w:hint="eastAsia" w:ascii="Times New Roman" w:hAnsi="Times New Roman" w:eastAsia="宋体" w:cs="Times New Roman"/>
                <w:b/>
                <w:bCs/>
                <w:color w:val="000000"/>
                <w:kern w:val="0"/>
                <w:sz w:val="24"/>
                <w:szCs w:val="24"/>
                <w:lang w:val="en-US" w:eastAsia="zh-CN" w:bidi="ar"/>
              </w:rPr>
              <w:t>Grade 11 International High School Students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Merge w:val="restart"/>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Gender</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Male</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15 (54%)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Merge w:val="continue"/>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Female</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13 (46%)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Merge w:val="continue"/>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Total</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28 (100%)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Merge w:val="restart"/>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Age</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default" w:ascii="Times New Roman" w:hAnsi="Times New Roman" w:eastAsia="宋体" w:cs="Times New Roman"/>
                <w:color w:val="131413"/>
                <w:kern w:val="0"/>
                <w:sz w:val="24"/>
                <w:szCs w:val="24"/>
                <w:vertAlign w:val="baseline"/>
                <w:lang w:val="en-US" w:eastAsia="zh-CN" w:bidi="ar"/>
              </w:rPr>
              <w:t>Minimum</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Merge w:val="continue"/>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default" w:ascii="Times New Roman" w:hAnsi="Times New Roman" w:eastAsia="宋体" w:cs="Times New Roman"/>
                <w:color w:val="131413"/>
                <w:kern w:val="0"/>
                <w:sz w:val="24"/>
                <w:szCs w:val="24"/>
                <w:vertAlign w:val="baseline"/>
                <w:lang w:val="en-US" w:eastAsia="zh-CN" w:bidi="ar"/>
              </w:rPr>
              <w:t>Maximum</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Merge w:val="continue"/>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default" w:ascii="Times New Roman" w:hAnsi="Times New Roman" w:eastAsia="宋体" w:cs="Times New Roman"/>
                <w:color w:val="131413"/>
                <w:kern w:val="0"/>
                <w:sz w:val="24"/>
                <w:szCs w:val="24"/>
                <w:vertAlign w:val="baseline"/>
                <w:lang w:val="en-US" w:eastAsia="zh-CN" w:bidi="ar"/>
              </w:rPr>
              <w:t>Average</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16.4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Merge w:val="restart"/>
            <w:vAlign w:val="center"/>
          </w:tcPr>
          <w:p>
            <w:pPr>
              <w:spacing w:line="360" w:lineRule="auto"/>
              <w:jc w:val="center"/>
              <w:rPr>
                <w:rFonts w:hint="eastAsia" w:ascii="Times New Roman" w:hAnsi="Times New Roman" w:eastAsia="宋体" w:cs="Times New Roman"/>
                <w:color w:val="131413"/>
                <w:kern w:val="0"/>
                <w:sz w:val="24"/>
                <w:szCs w:val="24"/>
                <w:vertAlign w:val="baseline"/>
                <w:lang w:val="en-US" w:eastAsia="zh-CN" w:bidi="ar"/>
              </w:rPr>
            </w:pPr>
            <w:r>
              <w:rPr>
                <w:rFonts w:hint="default" w:ascii="Times New Roman" w:hAnsi="Times New Roman" w:eastAsia="宋体" w:cs="Times New Roman"/>
                <w:color w:val="131413"/>
                <w:kern w:val="0"/>
                <w:sz w:val="24"/>
                <w:szCs w:val="24"/>
                <w:vertAlign w:val="baseline"/>
                <w:lang w:val="en-US" w:eastAsia="zh-CN" w:bidi="ar"/>
              </w:rPr>
              <w:t>Time of learning</w:t>
            </w:r>
          </w:p>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default" w:ascii="Times New Roman" w:hAnsi="Times New Roman" w:eastAsia="宋体" w:cs="Times New Roman"/>
                <w:color w:val="131413"/>
                <w:kern w:val="0"/>
                <w:sz w:val="24"/>
                <w:szCs w:val="24"/>
                <w:vertAlign w:val="baseline"/>
                <w:lang w:val="en-US" w:eastAsia="zh-CN" w:bidi="ar"/>
              </w:rPr>
              <w:t>English</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default" w:ascii="Times New Roman" w:hAnsi="Times New Roman" w:eastAsia="宋体" w:cs="Times New Roman"/>
                <w:color w:val="131413"/>
                <w:kern w:val="0"/>
                <w:sz w:val="24"/>
                <w:szCs w:val="24"/>
                <w:vertAlign w:val="baseline"/>
                <w:lang w:val="en-US" w:eastAsia="zh-CN" w:bidi="ar"/>
              </w:rPr>
              <w:t>Minimum</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Merge w:val="continue"/>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default" w:ascii="Times New Roman" w:hAnsi="Times New Roman" w:eastAsia="宋体" w:cs="Times New Roman"/>
                <w:color w:val="131413"/>
                <w:kern w:val="0"/>
                <w:sz w:val="24"/>
                <w:szCs w:val="24"/>
                <w:vertAlign w:val="baseline"/>
                <w:lang w:val="en-US" w:eastAsia="zh-CN" w:bidi="ar"/>
              </w:rPr>
              <w:t>Maximum</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Merge w:val="continue"/>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default" w:ascii="Times New Roman" w:hAnsi="Times New Roman" w:eastAsia="宋体" w:cs="Times New Roman"/>
                <w:color w:val="131413"/>
                <w:kern w:val="0"/>
                <w:sz w:val="24"/>
                <w:szCs w:val="24"/>
                <w:vertAlign w:val="baseline"/>
                <w:lang w:val="en-US" w:eastAsia="zh-CN" w:bidi="ar"/>
              </w:rPr>
              <w:t>Average</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10.4</w:t>
            </w:r>
          </w:p>
        </w:tc>
      </w:tr>
    </w:tbl>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The two teachers also were chosen to participate in the interview. Both of the teachers have postgraduate educational background and have been young teachers for </w:t>
      </w:r>
      <w:r>
        <w:rPr>
          <w:rFonts w:hint="eastAsia" w:ascii="Times New Roman" w:hAnsi="Times New Roman" w:eastAsia="宋体" w:cs="Times New Roman"/>
          <w:color w:val="131413"/>
          <w:kern w:val="0"/>
          <w:sz w:val="24"/>
          <w:szCs w:val="24"/>
          <w:lang w:val="en-US" w:eastAsia="zh-CN" w:bidi="ar"/>
        </w:rPr>
        <w:t>three</w:t>
      </w:r>
      <w:r>
        <w:rPr>
          <w:rFonts w:hint="default" w:ascii="Times New Roman" w:hAnsi="Times New Roman" w:eastAsia="宋体" w:cs="Times New Roman"/>
          <w:color w:val="131413"/>
          <w:kern w:val="0"/>
          <w:sz w:val="24"/>
          <w:szCs w:val="24"/>
          <w:lang w:val="en-US" w:eastAsia="zh-CN" w:bidi="ar"/>
        </w:rPr>
        <w:t xml:space="preserve"> years in the school. They have gained new teaching concept and methods, and was full of energy because of being young, and both of the teachers make efforts to make a difference in their teaching. T1 teaches Class 1, while T2 is Class 2. Besides, both of them are female. </w:t>
      </w:r>
    </w:p>
    <w:p>
      <w:pPr>
        <w:keepNext w:val="0"/>
        <w:keepLines w:val="0"/>
        <w:widowControl/>
        <w:suppressLineNumbers w:val="0"/>
        <w:jc w:val="left"/>
        <w:outlineLvl w:val="1"/>
        <w:rPr>
          <w:sz w:val="24"/>
          <w:szCs w:val="24"/>
        </w:rPr>
      </w:pPr>
      <w:bookmarkStart w:id="34" w:name="_Toc30845"/>
      <w:r>
        <w:rPr>
          <w:rFonts w:hint="default" w:ascii="Times New Roman" w:hAnsi="Times New Roman" w:eastAsia="宋体" w:cs="Times New Roman"/>
          <w:b/>
          <w:bCs/>
          <w:color w:val="000000"/>
          <w:kern w:val="0"/>
          <w:sz w:val="24"/>
          <w:szCs w:val="24"/>
          <w:lang w:val="en-US" w:eastAsia="zh-CN" w:bidi="ar"/>
        </w:rPr>
        <w:t>4.3 Instruments</w:t>
      </w:r>
      <w:bookmarkEnd w:id="34"/>
      <w:r>
        <w:rPr>
          <w:rFonts w:hint="default" w:ascii="Times New Roman" w:hAnsi="Times New Roman" w:eastAsia="宋体" w:cs="Times New Roman"/>
          <w:b/>
          <w:bCs/>
          <w:color w:val="000000"/>
          <w:kern w:val="0"/>
          <w:sz w:val="24"/>
          <w:szCs w:val="24"/>
          <w:lang w:val="en-US" w:eastAsia="zh-CN" w:bidi="ar"/>
        </w:rPr>
        <w:t xml:space="preserve"> </w:t>
      </w:r>
    </w:p>
    <w:p>
      <w:pPr>
        <w:spacing w:line="360" w:lineRule="auto"/>
        <w:ind w:firstLine="480" w:firstLineChars="200"/>
        <w:rPr>
          <w:rFonts w:hint="eastAsia"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The data for the study was collected both with quantitative and qualitative methods. The quantitative method is questionnaire. The first research question is answered with the first and second part of questionnaire. The second question is answered with the third part which is Questionnaire of Influencing Factors on WTC in English classroom. Besides, the researcher adopted two qualitative methods to supply the results gotten from questionnaire and get more understanding about the factors which have an effect on students’ WTC in the present study. The two qualitative methods are classroom observation and interview. Based on the two main and important methods, the author presented more complete data and gained further understanding of the research topic and answered the third question. </w:t>
      </w:r>
    </w:p>
    <w:p>
      <w:pPr>
        <w:keepNext w:val="0"/>
        <w:keepLines w:val="0"/>
        <w:widowControl/>
        <w:suppressLineNumbers w:val="0"/>
        <w:jc w:val="left"/>
        <w:outlineLvl w:val="2"/>
        <w:rPr>
          <w:rFonts w:hint="default" w:ascii="Times New Roman" w:hAnsi="Times New Roman" w:eastAsia="宋体" w:cs="Times New Roman"/>
          <w:b/>
          <w:bCs/>
          <w:color w:val="000000"/>
          <w:kern w:val="0"/>
          <w:sz w:val="24"/>
          <w:szCs w:val="24"/>
          <w:lang w:val="en-US" w:eastAsia="zh-CN" w:bidi="ar"/>
        </w:rPr>
      </w:pPr>
      <w:bookmarkStart w:id="35" w:name="_Toc30344"/>
      <w:r>
        <w:rPr>
          <w:rFonts w:hint="default" w:ascii="Times New Roman" w:hAnsi="Times New Roman" w:eastAsia="宋体" w:cs="Times New Roman"/>
          <w:b/>
          <w:bCs/>
          <w:color w:val="000000"/>
          <w:kern w:val="0"/>
          <w:sz w:val="24"/>
          <w:szCs w:val="24"/>
          <w:lang w:val="en-US" w:eastAsia="zh-CN" w:bidi="ar"/>
        </w:rPr>
        <w:t>4.3.1 Questionnaire</w:t>
      </w:r>
      <w:bookmarkEnd w:id="35"/>
      <w:r>
        <w:rPr>
          <w:rFonts w:hint="default" w:ascii="Times New Roman" w:hAnsi="Times New Roman" w:eastAsia="宋体" w:cs="Times New Roman"/>
          <w:b/>
          <w:bCs/>
          <w:color w:val="000000"/>
          <w:kern w:val="0"/>
          <w:sz w:val="24"/>
          <w:szCs w:val="24"/>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The questionnaire in the present study is made up of three parts.</w:t>
      </w:r>
      <w:r>
        <w:rPr>
          <w:rFonts w:hint="eastAsia" w:ascii="Times New Roman" w:hAnsi="Times New Roman" w:eastAsia="宋体" w:cs="Times New Roman"/>
          <w:color w:val="131413"/>
          <w:kern w:val="0"/>
          <w:sz w:val="24"/>
          <w:szCs w:val="24"/>
          <w:lang w:val="en-US" w:eastAsia="zh-CN" w:bidi="ar"/>
        </w:rPr>
        <w:t xml:space="preserve"> Firstly</w:t>
      </w:r>
      <w:r>
        <w:rPr>
          <w:rFonts w:hint="default" w:ascii="Times New Roman" w:hAnsi="Times New Roman" w:eastAsia="宋体" w:cs="Times New Roman"/>
          <w:color w:val="131413"/>
          <w:kern w:val="0"/>
          <w:sz w:val="24"/>
          <w:szCs w:val="24"/>
          <w:lang w:val="en-US" w:eastAsia="zh-CN" w:bidi="ar"/>
        </w:rPr>
        <w:t>, it looks into the basic information of the students taking part in the study, their number in the class and gender. Besides, age and years of learning English also are required to be filled in the questionnaire. The second one is a scale about WTC in English inside the classroom. The last part is also a scale about influencing factors of WTC in English. To avoid misunderstandings, students will be given questionnaires in both Chinese and English. The</w:t>
      </w:r>
      <w:r>
        <w:rPr>
          <w:rFonts w:hint="eastAsia" w:ascii="Times New Roman" w:hAnsi="Times New Roman" w:eastAsia="宋体" w:cs="Times New Roman"/>
          <w:color w:val="131413"/>
          <w:kern w:val="0"/>
          <w:sz w:val="24"/>
          <w:szCs w:val="24"/>
          <w:lang w:val="en-US" w:eastAsia="zh-CN" w:bidi="ar"/>
        </w:rPr>
        <w:t xml:space="preserve"> </w:t>
      </w:r>
      <w:r>
        <w:rPr>
          <w:rFonts w:hint="default" w:ascii="Times New Roman" w:hAnsi="Times New Roman" w:eastAsia="宋体" w:cs="Times New Roman"/>
          <w:color w:val="131413"/>
          <w:kern w:val="0"/>
          <w:sz w:val="24"/>
          <w:szCs w:val="24"/>
          <w:lang w:val="en-US" w:eastAsia="zh-CN" w:bidi="ar"/>
        </w:rPr>
        <w:t xml:space="preserve">following is the detailed information of the questionnaire.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(1) Basic information of the subjects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The purpose of this part is to look into the basic information of participants about their age, gender and the time of learning English.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(2) The scale of W</w:t>
      </w:r>
      <w:r>
        <w:rPr>
          <w:rFonts w:hint="eastAsia" w:ascii="Times New Roman" w:hAnsi="Times New Roman" w:eastAsia="宋体" w:cs="Times New Roman"/>
          <w:color w:val="131413"/>
          <w:kern w:val="0"/>
          <w:sz w:val="24"/>
          <w:szCs w:val="24"/>
          <w:lang w:val="en-US" w:eastAsia="zh-CN" w:bidi="ar"/>
        </w:rPr>
        <w:t>TC</w:t>
      </w:r>
      <w:r>
        <w:rPr>
          <w:rFonts w:hint="default" w:ascii="Times New Roman" w:hAnsi="Times New Roman" w:eastAsia="宋体" w:cs="Times New Roman"/>
          <w:color w:val="131413"/>
          <w:kern w:val="0"/>
          <w:sz w:val="24"/>
          <w:szCs w:val="24"/>
          <w:lang w:val="en-US" w:eastAsia="zh-CN" w:bidi="ar"/>
        </w:rPr>
        <w:t xml:space="preserve"> in English classroom (WTC scale).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The second part is the scale of </w:t>
      </w:r>
      <w:r>
        <w:rPr>
          <w:rFonts w:hint="eastAsia" w:ascii="Times New Roman" w:hAnsi="Times New Roman" w:eastAsia="宋体" w:cs="Times New Roman"/>
          <w:color w:val="131413"/>
          <w:kern w:val="0"/>
          <w:sz w:val="24"/>
          <w:szCs w:val="24"/>
          <w:lang w:val="en-US" w:eastAsia="zh-CN" w:bidi="ar"/>
        </w:rPr>
        <w:t>WTC</w:t>
      </w:r>
      <w:r>
        <w:rPr>
          <w:rFonts w:hint="default" w:ascii="Times New Roman" w:hAnsi="Times New Roman" w:eastAsia="宋体" w:cs="Times New Roman"/>
          <w:color w:val="131413"/>
          <w:kern w:val="0"/>
          <w:sz w:val="24"/>
          <w:szCs w:val="24"/>
          <w:lang w:val="en-US" w:eastAsia="zh-CN" w:bidi="ar"/>
        </w:rPr>
        <w:t xml:space="preserve"> inside English classroom. The researcher makes use of the scale to estimate the characteristics of senior high school students’ WTC inside the classroom. It is adapted from MacIntyre et al.’s (2001) scales of WTC. MacIntyre et al. made use of the scale to examine participants’ WTC from listening, speaking, reading and writing and it was designed for the participants whose native language was English while French was the second language. Besides, the scale was presented in English version. So, in the present study, the author just used the scale about speaking. At the same time, according to the need of the study, it was modified and translated to be more suitable for Chinese high school students, whose second language is English. Now, the adapted scale contains eight items to look into high school students’ WTC inside the classroom. What’s more, the scale is presented on five-point Likert Scales. Among them, 1 means almost never willing, and 2 stands for sometimes willing, 3 refers to willing half of the time, 4 means usually willing, and 5 is almost always willing.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(3) Questionnaire of Influencing Factors on WTC in English classroom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This questionnaire was adapted and modified from the Background Questionnaire in Shi Yunzhang’s (2008) research, which investigated Chinese English learners’ WTC inside and outside the classroom. The original version also were designed to test participants’ WTC on listing, speaking, reading and writing both inside and outside the classroom. Therefore, the present study just picked out the items about speaking inside the classroom. The final questionnaire is made up of 9 questions, including closed questions and a multiple questions. Each question looks into one influencing factor of L2 WTC inside the classroom. Besides, items 7, 8, 9 should be analyzed separately to understand more information about it. </w:t>
      </w:r>
    </w:p>
    <w:p>
      <w:pPr>
        <w:keepNext w:val="0"/>
        <w:keepLines w:val="0"/>
        <w:widowControl/>
        <w:suppressLineNumbers w:val="0"/>
        <w:jc w:val="left"/>
        <w:outlineLvl w:val="2"/>
        <w:rPr>
          <w:sz w:val="24"/>
          <w:szCs w:val="24"/>
        </w:rPr>
      </w:pPr>
      <w:bookmarkStart w:id="36" w:name="_Toc19605"/>
      <w:r>
        <w:rPr>
          <w:rFonts w:hint="default" w:ascii="Times New Roman" w:hAnsi="Times New Roman" w:eastAsia="宋体" w:cs="Times New Roman"/>
          <w:b/>
          <w:bCs/>
          <w:color w:val="000000"/>
          <w:kern w:val="0"/>
          <w:sz w:val="24"/>
          <w:szCs w:val="24"/>
          <w:lang w:val="en-US" w:eastAsia="zh-CN" w:bidi="ar"/>
        </w:rPr>
        <w:t>4.3.2 Classroom observation</w:t>
      </w:r>
      <w:bookmarkEnd w:id="36"/>
      <w:r>
        <w:rPr>
          <w:rFonts w:hint="default" w:ascii="Times New Roman" w:hAnsi="Times New Roman" w:eastAsia="宋体" w:cs="Times New Roman"/>
          <w:b/>
          <w:bCs/>
          <w:color w:val="000000"/>
          <w:kern w:val="0"/>
          <w:sz w:val="24"/>
          <w:szCs w:val="24"/>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In order to gain further information about WTC and understand what are the students’ and teachers’ real behaviors in the classroom, classroom observation is also utilized in the present study. The researcher</w:t>
      </w:r>
      <w:r>
        <w:rPr>
          <w:rFonts w:hint="eastAsia" w:ascii="Times New Roman" w:hAnsi="Times New Roman" w:eastAsia="宋体" w:cs="Times New Roman"/>
          <w:color w:val="131413"/>
          <w:kern w:val="0"/>
          <w:sz w:val="24"/>
          <w:szCs w:val="24"/>
          <w:lang w:val="en-US" w:eastAsia="zh-CN" w:bidi="ar"/>
        </w:rPr>
        <w:t xml:space="preserve"> </w:t>
      </w:r>
      <w:r>
        <w:rPr>
          <w:rFonts w:hint="default" w:ascii="Times New Roman" w:hAnsi="Times New Roman" w:eastAsia="宋体" w:cs="Times New Roman"/>
          <w:color w:val="131413"/>
          <w:kern w:val="0"/>
          <w:sz w:val="24"/>
          <w:szCs w:val="24"/>
          <w:lang w:val="en-US" w:eastAsia="zh-CN" w:bidi="ar"/>
        </w:rPr>
        <w:t>acts as an observer. To get more reliable data, the author records all of data as detailed as possible with the help of the telephone. With the data, the researcher can make the analysis about the behaviors of teachers and students more easily and completely. The four subjects of the classroom observation are the students who are chosen according to the scores of WTC scale. The time for the observation were four classes, forty</w:t>
      </w:r>
      <w:r>
        <w:rPr>
          <w:rFonts w:hint="eastAsia" w:ascii="Times New Roman" w:hAnsi="Times New Roman" w:eastAsia="宋体" w:cs="Times New Roman"/>
          <w:color w:val="131413"/>
          <w:kern w:val="0"/>
          <w:sz w:val="24"/>
          <w:szCs w:val="24"/>
          <w:lang w:val="en-US" w:eastAsia="zh-CN" w:bidi="ar"/>
        </w:rPr>
        <w:t xml:space="preserve"> </w:t>
      </w:r>
      <w:r>
        <w:rPr>
          <w:rFonts w:hint="default" w:ascii="Times New Roman" w:hAnsi="Times New Roman" w:eastAsia="宋体" w:cs="Times New Roman"/>
          <w:color w:val="131413"/>
          <w:kern w:val="0"/>
          <w:sz w:val="24"/>
          <w:szCs w:val="24"/>
          <w:lang w:val="en-US" w:eastAsia="zh-CN" w:bidi="ar"/>
        </w:rPr>
        <w:t>minutes per class and 1</w:t>
      </w:r>
      <w:r>
        <w:rPr>
          <w:rFonts w:hint="eastAsia" w:ascii="Times New Roman" w:hAnsi="Times New Roman" w:eastAsia="宋体" w:cs="Times New Roman"/>
          <w:color w:val="131413"/>
          <w:kern w:val="0"/>
          <w:sz w:val="24"/>
          <w:szCs w:val="24"/>
          <w:lang w:val="en-US" w:eastAsia="zh-CN" w:bidi="ar"/>
        </w:rPr>
        <w:t>6</w:t>
      </w:r>
      <w:r>
        <w:rPr>
          <w:rFonts w:hint="default" w:ascii="Times New Roman" w:hAnsi="Times New Roman" w:eastAsia="宋体" w:cs="Times New Roman"/>
          <w:color w:val="131413"/>
          <w:kern w:val="0"/>
          <w:sz w:val="24"/>
          <w:szCs w:val="24"/>
          <w:lang w:val="en-US" w:eastAsia="zh-CN" w:bidi="ar"/>
        </w:rPr>
        <w:t xml:space="preserve">0 minutes in total. And the observation item is also adopted in the study and presented in the Appendix II. In the observation, the following aspects will be recorded and surveyed.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First, times of communication the observed students show in classroom activities .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Second, performance of teachers and the observed students.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Third, atmosphere in the class.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Forth, behaviors of all the students. </w:t>
      </w:r>
    </w:p>
    <w:p>
      <w:pPr>
        <w:keepNext w:val="0"/>
        <w:keepLines w:val="0"/>
        <w:widowControl/>
        <w:suppressLineNumbers w:val="0"/>
        <w:jc w:val="left"/>
        <w:outlineLvl w:val="2"/>
        <w:rPr>
          <w:rFonts w:hint="default" w:ascii="Times New Roman" w:hAnsi="Times New Roman" w:eastAsia="宋体" w:cs="Times New Roman"/>
          <w:b/>
          <w:bCs/>
          <w:color w:val="000000"/>
          <w:kern w:val="0"/>
          <w:sz w:val="24"/>
          <w:szCs w:val="24"/>
          <w:lang w:val="en-US" w:eastAsia="zh-CN" w:bidi="ar"/>
        </w:rPr>
      </w:pPr>
      <w:bookmarkStart w:id="37" w:name="_Toc32661"/>
      <w:r>
        <w:rPr>
          <w:rFonts w:hint="default" w:ascii="Times New Roman" w:hAnsi="Times New Roman" w:eastAsia="宋体" w:cs="Times New Roman"/>
          <w:b/>
          <w:bCs/>
          <w:color w:val="000000"/>
          <w:kern w:val="0"/>
          <w:sz w:val="24"/>
          <w:szCs w:val="24"/>
          <w:lang w:val="en-US" w:eastAsia="zh-CN" w:bidi="ar"/>
        </w:rPr>
        <w:t>4.3.3 Interview</w:t>
      </w:r>
      <w:bookmarkEnd w:id="37"/>
      <w:r>
        <w:rPr>
          <w:rFonts w:hint="default" w:ascii="Times New Roman" w:hAnsi="Times New Roman" w:eastAsia="宋体" w:cs="Times New Roman"/>
          <w:b/>
          <w:bCs/>
          <w:color w:val="000000"/>
          <w:kern w:val="0"/>
          <w:sz w:val="24"/>
          <w:szCs w:val="24"/>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Interview is also the method to get further information about students’ WTC inside the classroom in the present study. Both teachers and the chosen students are the participants of the interview. The author, serving as an interviewer, recorded by means of telephone. </w:t>
      </w:r>
    </w:p>
    <w:p>
      <w:pPr>
        <w:keepNext w:val="0"/>
        <w:keepLines w:val="0"/>
        <w:widowControl/>
        <w:suppressLineNumbers w:val="0"/>
        <w:jc w:val="left"/>
        <w:outlineLvl w:val="3"/>
        <w:rPr>
          <w:sz w:val="24"/>
          <w:szCs w:val="24"/>
        </w:rPr>
      </w:pPr>
      <w:r>
        <w:rPr>
          <w:rFonts w:hint="default" w:ascii="Times New Roman" w:hAnsi="Times New Roman" w:eastAsia="宋体" w:cs="Times New Roman"/>
          <w:b/>
          <w:bCs/>
          <w:color w:val="000000"/>
          <w:kern w:val="0"/>
          <w:sz w:val="24"/>
          <w:szCs w:val="24"/>
          <w:lang w:val="en-US" w:eastAsia="zh-CN" w:bidi="ar"/>
        </w:rPr>
        <w:t xml:space="preserve">4.3.3.1 Interview for students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Four students join in the interview and seven questions have been prepared to find their real behaviors in the classroom and reasons for it. The students are the ones chosen according to their scores of WTC scale; two get high scores and two low scores. </w:t>
      </w:r>
    </w:p>
    <w:p>
      <w:pPr>
        <w:keepNext w:val="0"/>
        <w:keepLines w:val="0"/>
        <w:widowControl/>
        <w:suppressLineNumbers w:val="0"/>
        <w:jc w:val="left"/>
        <w:outlineLvl w:val="3"/>
        <w:rPr>
          <w:sz w:val="24"/>
          <w:szCs w:val="24"/>
        </w:rPr>
      </w:pPr>
      <w:r>
        <w:rPr>
          <w:rFonts w:hint="default" w:ascii="Times New Roman" w:hAnsi="Times New Roman" w:eastAsia="宋体" w:cs="Times New Roman"/>
          <w:b/>
          <w:bCs/>
          <w:color w:val="000000"/>
          <w:kern w:val="0"/>
          <w:sz w:val="24"/>
          <w:szCs w:val="24"/>
          <w:lang w:val="en-US" w:eastAsia="zh-CN" w:bidi="ar"/>
        </w:rPr>
        <w:t xml:space="preserve">4.3.2.2 Interview for teachers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There are four questions provided for the two teachers, so that the author will get some information about teachers’ opinion and belief on influencing factors of WTC inside English classroom. </w:t>
      </w:r>
    </w:p>
    <w:p>
      <w:pPr>
        <w:keepNext w:val="0"/>
        <w:keepLines w:val="0"/>
        <w:widowControl/>
        <w:suppressLineNumbers w:val="0"/>
        <w:jc w:val="left"/>
        <w:outlineLvl w:val="1"/>
        <w:rPr>
          <w:sz w:val="24"/>
          <w:szCs w:val="24"/>
        </w:rPr>
      </w:pPr>
      <w:bookmarkStart w:id="38" w:name="_Toc5646"/>
      <w:r>
        <w:rPr>
          <w:rFonts w:hint="default" w:ascii="Times New Roman" w:hAnsi="Times New Roman" w:eastAsia="宋体" w:cs="Times New Roman"/>
          <w:b/>
          <w:bCs/>
          <w:color w:val="000000"/>
          <w:kern w:val="0"/>
          <w:sz w:val="24"/>
          <w:szCs w:val="24"/>
          <w:lang w:val="en-US" w:eastAsia="zh-CN" w:bidi="ar"/>
        </w:rPr>
        <w:t>4.4 Research procedures</w:t>
      </w:r>
      <w:bookmarkEnd w:id="38"/>
      <w:r>
        <w:rPr>
          <w:rFonts w:hint="default" w:ascii="Times New Roman" w:hAnsi="Times New Roman" w:eastAsia="宋体" w:cs="Times New Roman"/>
          <w:b/>
          <w:bCs/>
          <w:color w:val="000000"/>
          <w:kern w:val="0"/>
          <w:sz w:val="24"/>
          <w:szCs w:val="24"/>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First, a pilot study was made before the operation of the research. The author chose randomly </w:t>
      </w:r>
      <w:r>
        <w:rPr>
          <w:rFonts w:hint="eastAsia" w:ascii="Times New Roman" w:hAnsi="Times New Roman" w:eastAsia="宋体" w:cs="Times New Roman"/>
          <w:color w:val="131413"/>
          <w:kern w:val="0"/>
          <w:sz w:val="24"/>
          <w:szCs w:val="24"/>
          <w:lang w:val="en-US" w:eastAsia="zh-CN" w:bidi="ar"/>
        </w:rPr>
        <w:t>10</w:t>
      </w:r>
      <w:r>
        <w:rPr>
          <w:rFonts w:hint="default" w:ascii="Times New Roman" w:hAnsi="Times New Roman" w:eastAsia="宋体" w:cs="Times New Roman"/>
          <w:color w:val="131413"/>
          <w:kern w:val="0"/>
          <w:sz w:val="24"/>
          <w:szCs w:val="24"/>
          <w:lang w:val="en-US" w:eastAsia="zh-CN" w:bidi="ar"/>
        </w:rPr>
        <w:t xml:space="preserve"> </w:t>
      </w:r>
      <w:r>
        <w:rPr>
          <w:rFonts w:hint="eastAsia" w:ascii="Times New Roman" w:hAnsi="Times New Roman" w:eastAsia="宋体" w:cs="Times New Roman"/>
          <w:color w:val="131413"/>
          <w:kern w:val="0"/>
          <w:sz w:val="24"/>
          <w:szCs w:val="24"/>
          <w:lang w:val="en-US" w:eastAsia="zh-CN" w:bidi="ar"/>
        </w:rPr>
        <w:t xml:space="preserve">international </w:t>
      </w:r>
      <w:r>
        <w:rPr>
          <w:rFonts w:hint="default" w:ascii="Times New Roman" w:hAnsi="Times New Roman" w:eastAsia="宋体" w:cs="Times New Roman"/>
          <w:color w:val="131413"/>
          <w:kern w:val="0"/>
          <w:sz w:val="24"/>
          <w:szCs w:val="24"/>
          <w:lang w:val="en-US" w:eastAsia="zh-CN" w:bidi="ar"/>
        </w:rPr>
        <w:t xml:space="preserve">school students in </w:t>
      </w:r>
      <w:r>
        <w:rPr>
          <w:rFonts w:hint="eastAsia" w:ascii="Times New Roman" w:hAnsi="Times New Roman" w:eastAsia="宋体" w:cs="Times New Roman"/>
          <w:color w:val="131413"/>
          <w:kern w:val="0"/>
          <w:sz w:val="24"/>
          <w:szCs w:val="24"/>
          <w:lang w:val="en-US" w:eastAsia="zh-CN" w:bidi="ar"/>
        </w:rPr>
        <w:t>G</w:t>
      </w:r>
      <w:r>
        <w:rPr>
          <w:rFonts w:hint="default" w:ascii="Times New Roman" w:hAnsi="Times New Roman" w:eastAsia="宋体" w:cs="Times New Roman"/>
          <w:color w:val="131413"/>
          <w:kern w:val="0"/>
          <w:sz w:val="24"/>
          <w:szCs w:val="24"/>
          <w:lang w:val="en-US" w:eastAsia="zh-CN" w:bidi="ar"/>
        </w:rPr>
        <w:t xml:space="preserve">rade </w:t>
      </w:r>
      <w:r>
        <w:rPr>
          <w:rFonts w:hint="eastAsia" w:ascii="Times New Roman" w:hAnsi="Times New Roman" w:eastAsia="宋体" w:cs="Times New Roman"/>
          <w:color w:val="131413"/>
          <w:kern w:val="0"/>
          <w:sz w:val="24"/>
          <w:szCs w:val="24"/>
          <w:lang w:val="en-US" w:eastAsia="zh-CN" w:bidi="ar"/>
        </w:rPr>
        <w:t>10</w:t>
      </w:r>
      <w:r>
        <w:rPr>
          <w:rFonts w:hint="default" w:ascii="Times New Roman" w:hAnsi="Times New Roman" w:eastAsia="宋体" w:cs="Times New Roman"/>
          <w:color w:val="131413"/>
          <w:kern w:val="0"/>
          <w:sz w:val="24"/>
          <w:szCs w:val="24"/>
          <w:lang w:val="en-US" w:eastAsia="zh-CN" w:bidi="ar"/>
        </w:rPr>
        <w:t xml:space="preserve"> to finish the questionnaire. Then, after a week, the formal investigation was carried out in the two different classes. To start with, the author asked permission and suggestions of the two English teachers about the operation of the investigation. Then the questionnaire, </w:t>
      </w:r>
      <w:r>
        <w:rPr>
          <w:rFonts w:hint="eastAsia" w:ascii="Times New Roman" w:hAnsi="Times New Roman" w:eastAsia="宋体" w:cs="Times New Roman"/>
          <w:color w:val="131413"/>
          <w:kern w:val="0"/>
          <w:sz w:val="24"/>
          <w:szCs w:val="24"/>
          <w:lang w:val="en-US" w:eastAsia="zh-CN" w:bidi="ar"/>
        </w:rPr>
        <w:t>28</w:t>
      </w:r>
      <w:r>
        <w:rPr>
          <w:rFonts w:hint="default" w:ascii="Times New Roman" w:hAnsi="Times New Roman" w:eastAsia="宋体" w:cs="Times New Roman"/>
          <w:color w:val="131413"/>
          <w:kern w:val="0"/>
          <w:sz w:val="24"/>
          <w:szCs w:val="24"/>
          <w:lang w:val="en-US" w:eastAsia="zh-CN" w:bidi="ar"/>
        </w:rPr>
        <w:t xml:space="preserve"> copies in total, were distributed to students by their teachers in</w:t>
      </w:r>
      <w:r>
        <w:rPr>
          <w:rFonts w:hint="eastAsia" w:ascii="Times New Roman" w:hAnsi="Times New Roman" w:eastAsia="宋体" w:cs="Times New Roman"/>
          <w:color w:val="131413"/>
          <w:kern w:val="0"/>
          <w:sz w:val="24"/>
          <w:szCs w:val="24"/>
          <w:lang w:val="en-US" w:eastAsia="zh-CN" w:bidi="ar"/>
        </w:rPr>
        <w:t xml:space="preserve"> </w:t>
      </w:r>
      <w:r>
        <w:rPr>
          <w:rFonts w:hint="default" w:ascii="Times New Roman" w:hAnsi="Times New Roman" w:eastAsia="宋体" w:cs="Times New Roman"/>
          <w:color w:val="131413"/>
          <w:kern w:val="0"/>
          <w:sz w:val="24"/>
          <w:szCs w:val="24"/>
          <w:lang w:val="en-US" w:eastAsia="zh-CN" w:bidi="ar"/>
        </w:rPr>
        <w:t xml:space="preserve">the evening classes, for there was more free time for students in evening classes. The teachers introduced the content of the questionnaire, and explained some special name and confused items to students. Besides, the teachers required students should fill in the questionnaire truthfully, for it wouldn’t be found or open to anyone at any moment, or it had no effect on their study. It costs 20 minutes for students to finish the questionnaire. When all of the questionnaires were turned in, the researcher added up all the scores, and chose two students with highest scores and two with lowest to be the center of classroom observation and interview.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Third, it is the two weeks’ classroom observation. Before the class, the name of the observed students and their seats were provided by their teachers. And these students didn’t know they were observed in the class so that they would perform as usual. During the observing, the observer sat behind the classroom to record and make a video with telephone. All of the contents which need to be observed in the research had been made notes. After the observation, the research summarized all the results.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Finally, the interview of teachers and students were conducted several days later after the classroom observation. For students, it was conducted in teachers’ office at students’ evening class when there were no other teachers or students in the office, so that the interview would not be interrupted and the students would express their real thought in this situation. The researchers and students first agreed on the time and the place of the interview. And it started with a casual chat to make students relax. Afterwards, the four students were interviewed one by one separately in Chinese. For teachers, the interview was carried out in their office when they had no classes. It was also conducted in Chinese.</w:t>
      </w:r>
      <w:r>
        <w:rPr>
          <w:rFonts w:hint="eastAsia" w:ascii="Times New Roman" w:hAnsi="Times New Roman" w:eastAsia="宋体" w:cs="Times New Roman"/>
          <w:color w:val="131413"/>
          <w:kern w:val="0"/>
          <w:sz w:val="24"/>
          <w:szCs w:val="24"/>
          <w:lang w:val="en-US" w:eastAsia="zh-CN" w:bidi="ar"/>
        </w:rPr>
        <w:t xml:space="preserve"> </w:t>
      </w:r>
      <w:r>
        <w:rPr>
          <w:rFonts w:hint="default" w:ascii="Times New Roman" w:hAnsi="Times New Roman" w:eastAsia="宋体" w:cs="Times New Roman"/>
          <w:color w:val="131413"/>
          <w:kern w:val="0"/>
          <w:sz w:val="24"/>
          <w:szCs w:val="24"/>
          <w:lang w:val="en-US" w:eastAsia="zh-CN" w:bidi="ar"/>
        </w:rPr>
        <w:t xml:space="preserve">The contents of the interview were recorded with a telephone so the results could be transferred in detail after it. </w:t>
      </w:r>
    </w:p>
    <w:p>
      <w:pPr>
        <w:keepNext w:val="0"/>
        <w:keepLines w:val="0"/>
        <w:widowControl/>
        <w:suppressLineNumbers w:val="0"/>
        <w:jc w:val="left"/>
        <w:outlineLvl w:val="1"/>
        <w:rPr>
          <w:sz w:val="24"/>
          <w:szCs w:val="24"/>
        </w:rPr>
      </w:pPr>
      <w:bookmarkStart w:id="39" w:name="_Toc5986"/>
      <w:r>
        <w:rPr>
          <w:rFonts w:hint="default" w:ascii="Times New Roman" w:hAnsi="Times New Roman" w:eastAsia="宋体" w:cs="Times New Roman"/>
          <w:b/>
          <w:bCs/>
          <w:color w:val="000000"/>
          <w:kern w:val="0"/>
          <w:sz w:val="24"/>
          <w:szCs w:val="24"/>
          <w:lang w:val="en-US" w:eastAsia="zh-CN" w:bidi="ar"/>
        </w:rPr>
        <w:t>4.5 Data collections and analysis</w:t>
      </w:r>
      <w:bookmarkEnd w:id="39"/>
      <w:r>
        <w:rPr>
          <w:rFonts w:hint="default" w:ascii="Times New Roman" w:hAnsi="Times New Roman" w:eastAsia="宋体" w:cs="Times New Roman"/>
          <w:b/>
          <w:bCs/>
          <w:color w:val="000000"/>
          <w:kern w:val="0"/>
          <w:sz w:val="24"/>
          <w:szCs w:val="24"/>
          <w:lang w:val="en-US" w:eastAsia="zh-CN" w:bidi="ar"/>
        </w:rPr>
        <w:t xml:space="preserve"> </w:t>
      </w:r>
    </w:p>
    <w:p>
      <w:pPr>
        <w:spacing w:line="360" w:lineRule="auto"/>
        <w:ind w:firstLine="480" w:firstLineChars="200"/>
        <w:rPr>
          <w:rFonts w:hint="default" w:ascii="Times New Roman" w:hAnsi="Times New Roman" w:eastAsia="宋体" w:cs="Times New Roman"/>
          <w:color w:val="auto"/>
          <w:kern w:val="0"/>
          <w:sz w:val="24"/>
          <w:szCs w:val="24"/>
          <w:lang w:val="en-US" w:eastAsia="zh-CN" w:bidi="ar"/>
        </w:rPr>
      </w:pPr>
      <w:r>
        <w:rPr>
          <w:rFonts w:hint="default" w:ascii="Times New Roman" w:hAnsi="Times New Roman" w:eastAsia="宋体" w:cs="Times New Roman"/>
          <w:color w:val="auto"/>
          <w:kern w:val="0"/>
          <w:sz w:val="24"/>
          <w:szCs w:val="24"/>
          <w:lang w:val="en-US" w:eastAsia="zh-CN" w:bidi="ar"/>
        </w:rPr>
        <w:t xml:space="preserve">As for the questionnaire, all the data was analyzed by means of Microsoft Excel. For the second part of the WTC scale, descriptive statistics were employed to examine participants’ total degree of </w:t>
      </w:r>
      <w:r>
        <w:rPr>
          <w:rFonts w:hint="eastAsia" w:ascii="Times New Roman" w:hAnsi="Times New Roman" w:eastAsia="宋体" w:cs="Times New Roman"/>
          <w:color w:val="auto"/>
          <w:kern w:val="0"/>
          <w:sz w:val="24"/>
          <w:szCs w:val="24"/>
          <w:lang w:val="en-US" w:eastAsia="zh-CN" w:bidi="ar"/>
        </w:rPr>
        <w:t>international</w:t>
      </w:r>
      <w:r>
        <w:rPr>
          <w:rFonts w:hint="default" w:ascii="Times New Roman" w:hAnsi="Times New Roman" w:eastAsia="宋体" w:cs="Times New Roman"/>
          <w:color w:val="auto"/>
          <w:kern w:val="0"/>
          <w:sz w:val="24"/>
          <w:szCs w:val="24"/>
          <w:lang w:val="en-US" w:eastAsia="zh-CN" w:bidi="ar"/>
        </w:rPr>
        <w:t xml:space="preserve"> high school students’ WTC in English classroom. And then group statistics were tested by Independent sample T-test to see whether there is difference in gender and classes. As for the third part, Questionnaire of Influencing Factors of WTC in English classroom, percentages of each item participants select were calculated and discussed.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As for the classroom observation, the researcher summed up all the communication times noted in the observation and summarize the performances and behaviors of teachers and students in the classroom and then made an analysis.</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For the interview of teachers and students, all the conversation and answers will be taken notes with telephone when interviewing and then transferred and summarized</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p>
    <w:p>
      <w:pPr>
        <w:rPr>
          <w:rFonts w:hint="default" w:ascii="Times New Roman" w:hAnsi="Times New Roman" w:eastAsia="宋体" w:cs="Times New Roman"/>
          <w:b/>
          <w:bCs/>
          <w:color w:val="121312"/>
          <w:kern w:val="0"/>
          <w:sz w:val="28"/>
          <w:szCs w:val="28"/>
          <w:lang w:val="en-US" w:eastAsia="zh-CN" w:bidi="ar"/>
        </w:rPr>
      </w:pPr>
      <w:bookmarkStart w:id="40" w:name="_Toc2970"/>
      <w:r>
        <w:rPr>
          <w:rFonts w:hint="default" w:ascii="Times New Roman" w:hAnsi="Times New Roman" w:eastAsia="宋体" w:cs="Times New Roman"/>
          <w:b/>
          <w:bCs/>
          <w:color w:val="121312"/>
          <w:kern w:val="0"/>
          <w:sz w:val="28"/>
          <w:szCs w:val="28"/>
          <w:lang w:val="en-US" w:eastAsia="zh-CN" w:bidi="ar"/>
        </w:rPr>
        <w:br w:type="page"/>
      </w:r>
    </w:p>
    <w:p>
      <w:pPr>
        <w:jc w:val="center"/>
        <w:rPr>
          <w:rFonts w:hint="eastAsia" w:ascii="Times New Roman" w:hAnsi="Times New Roman" w:eastAsia="宋体" w:cs="Times New Roman"/>
          <w:b/>
          <w:bCs/>
          <w:color w:val="121312"/>
          <w:kern w:val="0"/>
          <w:sz w:val="28"/>
          <w:szCs w:val="28"/>
          <w:lang w:bidi="ar"/>
        </w:rPr>
      </w:pPr>
      <w:r>
        <w:rPr>
          <w:rFonts w:hint="default" w:ascii="Times New Roman" w:hAnsi="Times New Roman" w:eastAsia="宋体" w:cs="Times New Roman"/>
          <w:b/>
          <w:bCs/>
          <w:color w:val="121312"/>
          <w:kern w:val="0"/>
          <w:sz w:val="28"/>
          <w:szCs w:val="28"/>
          <w:lang w:val="en-US" w:eastAsia="zh-CN" w:bidi="ar"/>
        </w:rPr>
        <w:t xml:space="preserve">Chapter </w:t>
      </w:r>
      <w:r>
        <w:rPr>
          <w:rFonts w:hint="eastAsia" w:ascii="Times New Roman" w:hAnsi="Times New Roman" w:eastAsia="宋体" w:cs="Times New Roman"/>
          <w:b/>
          <w:bCs/>
          <w:color w:val="121312"/>
          <w:kern w:val="0"/>
          <w:sz w:val="28"/>
          <w:szCs w:val="28"/>
          <w:lang w:val="en-US" w:eastAsia="zh-CN" w:bidi="ar"/>
        </w:rPr>
        <w:t>5</w:t>
      </w:r>
      <w:r>
        <w:rPr>
          <w:rFonts w:hint="default" w:ascii="Times New Roman" w:hAnsi="Times New Roman" w:eastAsia="宋体" w:cs="Times New Roman"/>
          <w:b/>
          <w:bCs/>
          <w:color w:val="121312"/>
          <w:kern w:val="0"/>
          <w:sz w:val="28"/>
          <w:szCs w:val="28"/>
          <w:lang w:val="en-US" w:eastAsia="zh-CN" w:bidi="ar"/>
        </w:rPr>
        <w:t xml:space="preserve"> Results and Discussion</w:t>
      </w:r>
      <w:bookmarkEnd w:id="40"/>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All of the results of the study are shown in the chapter. Data gained from both quantitative and qualitative methods are analyzed in this part. First, the data of questionnaire about WTC inside English classroom are analyzed with </w:t>
      </w:r>
      <w:bookmarkStart w:id="41" w:name="OLE_LINK8"/>
      <w:r>
        <w:rPr>
          <w:rFonts w:hint="default" w:ascii="Times New Roman" w:hAnsi="Times New Roman" w:eastAsia="宋体" w:cs="Times New Roman"/>
          <w:color w:val="131413"/>
          <w:kern w:val="0"/>
          <w:sz w:val="24"/>
          <w:szCs w:val="24"/>
          <w:lang w:val="en-US" w:eastAsia="zh-CN" w:bidi="ar"/>
        </w:rPr>
        <w:t xml:space="preserve">Microsoft Excel </w:t>
      </w:r>
      <w:bookmarkEnd w:id="41"/>
      <w:r>
        <w:rPr>
          <w:rFonts w:hint="eastAsia" w:ascii="Times New Roman" w:hAnsi="Times New Roman" w:eastAsia="宋体" w:cs="Times New Roman"/>
          <w:color w:val="131413"/>
          <w:kern w:val="0"/>
          <w:sz w:val="24"/>
          <w:szCs w:val="24"/>
          <w:lang w:val="en-US" w:eastAsia="zh-CN" w:bidi="ar"/>
        </w:rPr>
        <w:t xml:space="preserve">due to the relatively small amount of data </w:t>
      </w:r>
      <w:r>
        <w:rPr>
          <w:rFonts w:hint="default" w:ascii="Times New Roman" w:hAnsi="Times New Roman" w:eastAsia="宋体" w:cs="Times New Roman"/>
          <w:color w:val="131413"/>
          <w:kern w:val="0"/>
          <w:sz w:val="24"/>
          <w:szCs w:val="24"/>
          <w:lang w:val="en-US" w:eastAsia="zh-CN" w:bidi="ar"/>
        </w:rPr>
        <w:t xml:space="preserve">and influencing factors are also presented and discussed. Then, qualitative methods including classroom observation and interview help get further and more comprehensive understanding of </w:t>
      </w:r>
      <w:r>
        <w:rPr>
          <w:rFonts w:hint="eastAsia" w:ascii="Times New Roman" w:hAnsi="Times New Roman" w:eastAsia="宋体" w:cs="Times New Roman"/>
          <w:color w:val="131413"/>
          <w:kern w:val="0"/>
          <w:sz w:val="24"/>
          <w:szCs w:val="24"/>
          <w:lang w:val="en-US" w:eastAsia="zh-CN" w:bidi="ar"/>
        </w:rPr>
        <w:t>international</w:t>
      </w:r>
      <w:r>
        <w:rPr>
          <w:rFonts w:hint="default" w:ascii="Times New Roman" w:hAnsi="Times New Roman" w:eastAsia="宋体" w:cs="Times New Roman"/>
          <w:color w:val="131413"/>
          <w:kern w:val="0"/>
          <w:sz w:val="24"/>
          <w:szCs w:val="24"/>
          <w:lang w:val="en-US" w:eastAsia="zh-CN" w:bidi="ar"/>
        </w:rPr>
        <w:t xml:space="preserve"> high school students’ WTC inside the classroom.</w:t>
      </w:r>
    </w:p>
    <w:p>
      <w:pPr>
        <w:keepNext w:val="0"/>
        <w:keepLines w:val="0"/>
        <w:widowControl/>
        <w:suppressLineNumbers w:val="0"/>
        <w:jc w:val="left"/>
        <w:outlineLvl w:val="1"/>
        <w:rPr>
          <w:rFonts w:hint="default" w:ascii="Times New Roman" w:hAnsi="Times New Roman" w:eastAsia="宋体" w:cs="Times New Roman"/>
          <w:b/>
          <w:bCs/>
          <w:color w:val="000000"/>
          <w:kern w:val="0"/>
          <w:sz w:val="24"/>
          <w:szCs w:val="24"/>
          <w:lang w:val="en-US" w:eastAsia="zh-CN" w:bidi="ar"/>
        </w:rPr>
      </w:pPr>
      <w:bookmarkStart w:id="42" w:name="_Toc13063"/>
      <w:r>
        <w:rPr>
          <w:rFonts w:hint="default" w:ascii="Times New Roman" w:hAnsi="Times New Roman" w:eastAsia="宋体" w:cs="Times New Roman"/>
          <w:b/>
          <w:bCs/>
          <w:color w:val="000000"/>
          <w:kern w:val="0"/>
          <w:sz w:val="24"/>
          <w:szCs w:val="24"/>
          <w:lang w:val="en-US" w:eastAsia="zh-CN" w:bidi="ar"/>
        </w:rPr>
        <w:t>5.1 Results and discussion of questionnaire</w:t>
      </w:r>
      <w:bookmarkEnd w:id="42"/>
      <w:r>
        <w:rPr>
          <w:rFonts w:hint="default" w:ascii="Times New Roman" w:hAnsi="Times New Roman" w:eastAsia="宋体" w:cs="Times New Roman"/>
          <w:b/>
          <w:bCs/>
          <w:color w:val="000000"/>
          <w:kern w:val="0"/>
          <w:sz w:val="24"/>
          <w:szCs w:val="24"/>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The results of the questionnaire collected were shown and analyzed in the part. </w:t>
      </w:r>
      <w:r>
        <w:rPr>
          <w:rFonts w:hint="default" w:ascii="Times New Roman" w:hAnsi="Times New Roman" w:eastAsia="宋体" w:cs="Times New Roman"/>
          <w:color w:val="auto"/>
          <w:kern w:val="0"/>
          <w:sz w:val="24"/>
          <w:szCs w:val="24"/>
          <w:lang w:val="en-US" w:eastAsia="zh-CN" w:bidi="ar"/>
        </w:rPr>
        <w:t xml:space="preserve">First, the descriptive statistics were presented to show the trend of </w:t>
      </w:r>
      <w:r>
        <w:rPr>
          <w:rFonts w:hint="eastAsia" w:ascii="Times New Roman" w:hAnsi="Times New Roman" w:eastAsia="宋体" w:cs="Times New Roman"/>
          <w:color w:val="auto"/>
          <w:kern w:val="0"/>
          <w:sz w:val="24"/>
          <w:szCs w:val="24"/>
          <w:lang w:val="en-US" w:eastAsia="zh-CN" w:bidi="ar"/>
        </w:rPr>
        <w:t>international</w:t>
      </w:r>
      <w:r>
        <w:rPr>
          <w:rFonts w:hint="default" w:ascii="Times New Roman" w:hAnsi="Times New Roman" w:eastAsia="宋体" w:cs="Times New Roman"/>
          <w:color w:val="auto"/>
          <w:kern w:val="0"/>
          <w:sz w:val="24"/>
          <w:szCs w:val="24"/>
          <w:lang w:val="en-US" w:eastAsia="zh-CN" w:bidi="ar"/>
        </w:rPr>
        <w:t xml:space="preserve"> high school students’ WTC in English classroom. Besides, differences of gender and classes were presented and analyzed with the results of independent samples t-test. </w:t>
      </w:r>
      <w:r>
        <w:rPr>
          <w:rFonts w:hint="default" w:ascii="Times New Roman" w:hAnsi="Times New Roman" w:eastAsia="宋体" w:cs="Times New Roman"/>
          <w:color w:val="131413"/>
          <w:kern w:val="0"/>
          <w:sz w:val="24"/>
          <w:szCs w:val="24"/>
          <w:lang w:val="en-US" w:eastAsia="zh-CN" w:bidi="ar"/>
        </w:rPr>
        <w:t xml:space="preserve">Second, influencing factors of high school students’ WTC inside the classroom were presented and differences in gender were analyzed according to each influencing factor. </w:t>
      </w:r>
    </w:p>
    <w:p>
      <w:pPr>
        <w:keepNext w:val="0"/>
        <w:keepLines w:val="0"/>
        <w:widowControl/>
        <w:suppressLineNumbers w:val="0"/>
        <w:jc w:val="left"/>
        <w:outlineLvl w:val="2"/>
        <w:rPr>
          <w:rFonts w:hint="default" w:ascii="Times New Roman" w:hAnsi="Times New Roman" w:eastAsia="宋体" w:cs="Times New Roman"/>
          <w:b/>
          <w:bCs/>
          <w:color w:val="000000"/>
          <w:kern w:val="0"/>
          <w:sz w:val="24"/>
          <w:szCs w:val="24"/>
          <w:lang w:val="en-US" w:eastAsia="zh-CN" w:bidi="ar"/>
        </w:rPr>
      </w:pPr>
      <w:bookmarkStart w:id="43" w:name="_Toc10863"/>
      <w:r>
        <w:rPr>
          <w:rFonts w:hint="default" w:ascii="Times New Roman" w:hAnsi="Times New Roman" w:eastAsia="宋体" w:cs="Times New Roman"/>
          <w:b/>
          <w:bCs/>
          <w:color w:val="000000"/>
          <w:kern w:val="0"/>
          <w:sz w:val="24"/>
          <w:szCs w:val="24"/>
          <w:lang w:val="en-US" w:eastAsia="zh-CN" w:bidi="ar"/>
        </w:rPr>
        <w:t>5.1.1 Results and discussion of WTC scale</w:t>
      </w:r>
      <w:bookmarkEnd w:id="43"/>
      <w:r>
        <w:rPr>
          <w:rFonts w:hint="default" w:ascii="Times New Roman" w:hAnsi="Times New Roman" w:eastAsia="宋体" w:cs="Times New Roman"/>
          <w:b/>
          <w:bCs/>
          <w:color w:val="000000"/>
          <w:kern w:val="0"/>
          <w:sz w:val="24"/>
          <w:szCs w:val="24"/>
          <w:lang w:val="en-US" w:eastAsia="zh-CN" w:bidi="ar"/>
        </w:rPr>
        <w:t xml:space="preserve"> </w:t>
      </w:r>
    </w:p>
    <w:p>
      <w:pPr>
        <w:spacing w:line="360" w:lineRule="auto"/>
        <w:ind w:firstLine="480" w:firstLineChars="200"/>
        <w:rPr>
          <w:rFonts w:hint="default" w:ascii="Times New Roman" w:hAnsi="Times New Roman" w:eastAsia="宋体" w:cs="Times New Roman"/>
          <w:color w:val="auto"/>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The scale of </w:t>
      </w:r>
      <w:r>
        <w:rPr>
          <w:rFonts w:hint="eastAsia" w:ascii="Times New Roman" w:hAnsi="Times New Roman" w:eastAsia="宋体" w:cs="Times New Roman"/>
          <w:color w:val="131413"/>
          <w:kern w:val="0"/>
          <w:sz w:val="24"/>
          <w:szCs w:val="24"/>
          <w:lang w:val="en-US" w:eastAsia="zh-CN" w:bidi="ar"/>
        </w:rPr>
        <w:t>WTC</w:t>
      </w:r>
      <w:bookmarkStart w:id="94" w:name="_GoBack"/>
      <w:bookmarkEnd w:id="94"/>
      <w:r>
        <w:rPr>
          <w:rFonts w:hint="default" w:ascii="Times New Roman" w:hAnsi="Times New Roman" w:eastAsia="宋体" w:cs="Times New Roman"/>
          <w:color w:val="131413"/>
          <w:kern w:val="0"/>
          <w:sz w:val="24"/>
          <w:szCs w:val="24"/>
          <w:lang w:val="en-US" w:eastAsia="zh-CN" w:bidi="ar"/>
        </w:rPr>
        <w:t xml:space="preserve"> in English classroom contains eight item</w:t>
      </w:r>
      <w:r>
        <w:rPr>
          <w:rFonts w:hint="default" w:ascii="Times New Roman" w:hAnsi="Times New Roman" w:eastAsia="宋体" w:cs="Times New Roman"/>
          <w:color w:val="auto"/>
          <w:kern w:val="0"/>
          <w:sz w:val="24"/>
          <w:szCs w:val="24"/>
          <w:lang w:val="en-US" w:eastAsia="zh-CN" w:bidi="ar"/>
        </w:rPr>
        <w:t xml:space="preserve">s. The part first presents the results of descriptive statistics of </w:t>
      </w:r>
      <w:r>
        <w:rPr>
          <w:rFonts w:hint="eastAsia" w:ascii="Times New Roman" w:hAnsi="Times New Roman" w:eastAsia="宋体" w:cs="Times New Roman"/>
          <w:color w:val="auto"/>
          <w:kern w:val="0"/>
          <w:sz w:val="24"/>
          <w:szCs w:val="24"/>
          <w:lang w:val="en-US" w:eastAsia="zh-CN" w:bidi="ar"/>
        </w:rPr>
        <w:t>international</w:t>
      </w:r>
      <w:r>
        <w:rPr>
          <w:rFonts w:hint="default" w:ascii="Times New Roman" w:hAnsi="Times New Roman" w:eastAsia="宋体" w:cs="Times New Roman"/>
          <w:color w:val="auto"/>
          <w:kern w:val="0"/>
          <w:sz w:val="24"/>
          <w:szCs w:val="24"/>
          <w:lang w:val="en-US" w:eastAsia="zh-CN" w:bidi="ar"/>
        </w:rPr>
        <w:t xml:space="preserve"> high school students’ WTC in English classroom, and then analyzed the data of questionnaire with Independent sample T-test</w:t>
      </w:r>
      <w:r>
        <w:rPr>
          <w:rFonts w:hint="eastAsia" w:ascii="Times New Roman" w:hAnsi="Times New Roman" w:eastAsia="宋体" w:cs="Times New Roman"/>
          <w:color w:val="auto"/>
          <w:kern w:val="0"/>
          <w:sz w:val="24"/>
          <w:szCs w:val="24"/>
          <w:lang w:val="en-US" w:eastAsia="zh-CN" w:bidi="ar"/>
        </w:rPr>
        <w:t xml:space="preserve"> </w:t>
      </w:r>
      <w:r>
        <w:rPr>
          <w:rFonts w:hint="default" w:ascii="Times New Roman" w:hAnsi="Times New Roman" w:eastAsia="宋体" w:cs="Times New Roman"/>
          <w:color w:val="auto"/>
          <w:kern w:val="0"/>
          <w:sz w:val="24"/>
          <w:szCs w:val="24"/>
          <w:lang w:val="en-US" w:eastAsia="zh-CN" w:bidi="ar"/>
        </w:rPr>
        <w:t xml:space="preserve">to see whether there is difference in gender and classes. </w:t>
      </w:r>
    </w:p>
    <w:p>
      <w:pPr>
        <w:keepNext w:val="0"/>
        <w:keepLines w:val="0"/>
        <w:widowControl/>
        <w:suppressLineNumbers w:val="0"/>
        <w:jc w:val="left"/>
        <w:outlineLvl w:val="3"/>
        <w:rPr>
          <w:rFonts w:hint="default" w:ascii="Times New Roman" w:hAnsi="Times New Roman" w:eastAsia="宋体" w:cs="Times New Roman"/>
          <w:b/>
          <w:bCs/>
          <w:color w:val="000000"/>
          <w:kern w:val="0"/>
          <w:sz w:val="24"/>
          <w:szCs w:val="24"/>
          <w:lang w:val="en-US" w:eastAsia="zh-CN" w:bidi="ar"/>
        </w:rPr>
      </w:pPr>
      <w:r>
        <w:rPr>
          <w:rFonts w:hint="default" w:ascii="Times New Roman" w:hAnsi="Times New Roman" w:eastAsia="宋体" w:cs="Times New Roman"/>
          <w:b/>
          <w:bCs/>
          <w:color w:val="000000"/>
          <w:kern w:val="0"/>
          <w:sz w:val="24"/>
          <w:szCs w:val="24"/>
          <w:lang w:val="en-US" w:eastAsia="zh-CN" w:bidi="ar"/>
        </w:rPr>
        <w:t xml:space="preserve">5.1.1.1 Descriptive statistics of </w:t>
      </w:r>
      <w:r>
        <w:rPr>
          <w:rFonts w:hint="eastAsia" w:ascii="Times New Roman" w:hAnsi="Times New Roman" w:eastAsia="宋体" w:cs="Times New Roman"/>
          <w:b/>
          <w:bCs/>
          <w:color w:val="000000"/>
          <w:kern w:val="0"/>
          <w:sz w:val="24"/>
          <w:szCs w:val="24"/>
          <w:lang w:val="en-US" w:eastAsia="zh-CN" w:bidi="ar"/>
        </w:rPr>
        <w:t>international</w:t>
      </w:r>
      <w:r>
        <w:rPr>
          <w:rFonts w:hint="default" w:ascii="Times New Roman" w:hAnsi="Times New Roman" w:eastAsia="宋体" w:cs="Times New Roman"/>
          <w:b/>
          <w:bCs/>
          <w:color w:val="000000"/>
          <w:kern w:val="0"/>
          <w:sz w:val="24"/>
          <w:szCs w:val="24"/>
          <w:lang w:val="en-US" w:eastAsia="zh-CN" w:bidi="ar"/>
        </w:rPr>
        <w:t xml:space="preserve"> high school students’</w:t>
      </w:r>
      <w:r>
        <w:rPr>
          <w:rFonts w:hint="eastAsia" w:ascii="Times New Roman" w:hAnsi="Times New Roman" w:eastAsia="宋体" w:cs="Times New Roman"/>
          <w:b/>
          <w:bCs/>
          <w:color w:val="000000"/>
          <w:kern w:val="0"/>
          <w:sz w:val="24"/>
          <w:szCs w:val="24"/>
          <w:lang w:val="en-US" w:eastAsia="zh-CN" w:bidi="ar"/>
        </w:rPr>
        <w:t xml:space="preserve"> </w:t>
      </w:r>
      <w:r>
        <w:rPr>
          <w:rFonts w:hint="default" w:ascii="Times New Roman" w:hAnsi="Times New Roman" w:eastAsia="宋体" w:cs="Times New Roman"/>
          <w:b/>
          <w:bCs/>
          <w:color w:val="000000"/>
          <w:kern w:val="0"/>
          <w:sz w:val="24"/>
          <w:szCs w:val="24"/>
          <w:lang w:val="en-US" w:eastAsia="zh-CN" w:bidi="ar"/>
        </w:rPr>
        <w:t>WTC in</w:t>
      </w:r>
      <w:r>
        <w:rPr>
          <w:rFonts w:hint="eastAsia" w:ascii="Times New Roman" w:hAnsi="Times New Roman" w:eastAsia="宋体" w:cs="Times New Roman"/>
          <w:b/>
          <w:bCs/>
          <w:color w:val="000000"/>
          <w:kern w:val="0"/>
          <w:sz w:val="24"/>
          <w:szCs w:val="24"/>
          <w:lang w:val="en-US" w:eastAsia="zh-CN" w:bidi="ar"/>
        </w:rPr>
        <w:t xml:space="preserve"> </w:t>
      </w:r>
      <w:r>
        <w:rPr>
          <w:rFonts w:hint="default" w:ascii="Times New Roman" w:hAnsi="Times New Roman" w:eastAsia="宋体" w:cs="Times New Roman"/>
          <w:b/>
          <w:bCs/>
          <w:color w:val="000000"/>
          <w:kern w:val="0"/>
          <w:sz w:val="24"/>
          <w:szCs w:val="24"/>
          <w:lang w:val="en-US" w:eastAsia="zh-CN" w:bidi="ar"/>
        </w:rPr>
        <w:t xml:space="preserve">English inside the classroom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Table 5.1 shows the general case of students’ WTC in English classroom. </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20"/>
        <w:gridCol w:w="1420"/>
        <w:gridCol w:w="1420"/>
        <w:gridCol w:w="1420"/>
        <w:gridCol w:w="1421"/>
        <w:gridCol w:w="142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2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c>
          <w:tcPr>
            <w:tcW w:w="142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N</w:t>
            </w:r>
          </w:p>
        </w:tc>
        <w:tc>
          <w:tcPr>
            <w:tcW w:w="142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default" w:ascii="Times New Roman" w:hAnsi="Times New Roman" w:eastAsia="宋体" w:cs="Times New Roman"/>
                <w:color w:val="131413"/>
                <w:kern w:val="0"/>
                <w:sz w:val="24"/>
                <w:szCs w:val="24"/>
                <w:vertAlign w:val="baseline"/>
                <w:lang w:val="en-US" w:eastAsia="zh-CN" w:bidi="ar"/>
              </w:rPr>
              <w:t>Minimum</w:t>
            </w:r>
          </w:p>
        </w:tc>
        <w:tc>
          <w:tcPr>
            <w:tcW w:w="142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default" w:ascii="Times New Roman" w:hAnsi="Times New Roman" w:eastAsia="宋体" w:cs="Times New Roman"/>
                <w:color w:val="131413"/>
                <w:kern w:val="0"/>
                <w:sz w:val="24"/>
                <w:szCs w:val="24"/>
                <w:vertAlign w:val="baseline"/>
                <w:lang w:val="en-US" w:eastAsia="zh-CN" w:bidi="ar"/>
              </w:rPr>
              <w:t>Maximum</w:t>
            </w:r>
          </w:p>
        </w:tc>
        <w:tc>
          <w:tcPr>
            <w:tcW w:w="142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default" w:ascii="Times New Roman" w:hAnsi="Times New Roman" w:eastAsia="宋体" w:cs="Times New Roman"/>
                <w:color w:val="131413"/>
                <w:kern w:val="0"/>
                <w:sz w:val="24"/>
                <w:szCs w:val="24"/>
                <w:vertAlign w:val="baseline"/>
                <w:lang w:val="en-US" w:eastAsia="zh-CN" w:bidi="ar"/>
              </w:rPr>
              <w:t>Mean</w:t>
            </w:r>
          </w:p>
        </w:tc>
        <w:tc>
          <w:tcPr>
            <w:tcW w:w="142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default" w:ascii="Times New Roman" w:hAnsi="Times New Roman" w:eastAsia="宋体" w:cs="Times New Roman"/>
                <w:color w:val="131413"/>
                <w:kern w:val="0"/>
                <w:sz w:val="24"/>
                <w:szCs w:val="24"/>
                <w:vertAlign w:val="baseline"/>
                <w:lang w:val="en-US" w:eastAsia="zh-CN" w:bidi="ar"/>
              </w:rPr>
              <w:t>Std. Deviation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2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WTC</w:t>
            </w:r>
          </w:p>
        </w:tc>
        <w:tc>
          <w:tcPr>
            <w:tcW w:w="142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28</w:t>
            </w:r>
          </w:p>
        </w:tc>
        <w:tc>
          <w:tcPr>
            <w:tcW w:w="142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1.125</w:t>
            </w:r>
          </w:p>
        </w:tc>
        <w:tc>
          <w:tcPr>
            <w:tcW w:w="142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4.75</w:t>
            </w:r>
          </w:p>
        </w:tc>
        <w:tc>
          <w:tcPr>
            <w:tcW w:w="142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3.0454</w:t>
            </w:r>
          </w:p>
        </w:tc>
        <w:tc>
          <w:tcPr>
            <w:tcW w:w="142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0.86565</w:t>
            </w:r>
          </w:p>
        </w:tc>
      </w:tr>
    </w:tbl>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In the WTC scale, the scores range from 1 to 5 to show the degree of WTC. 1 means almost never willing and 5 is almost always willing. 3 stands for willing half of the time. That is to say, high scores means being more willing to communicate. According to the value of mean which is </w:t>
      </w:r>
      <w:r>
        <w:rPr>
          <w:rFonts w:hint="eastAsia" w:ascii="Times New Roman" w:hAnsi="Times New Roman" w:eastAsia="宋体" w:cs="Times New Roman"/>
          <w:color w:val="131413"/>
          <w:kern w:val="0"/>
          <w:sz w:val="24"/>
          <w:szCs w:val="24"/>
          <w:lang w:val="en-US" w:eastAsia="zh-CN" w:bidi="ar"/>
        </w:rPr>
        <w:t>3.0454</w:t>
      </w:r>
      <w:r>
        <w:rPr>
          <w:rFonts w:hint="default" w:ascii="Times New Roman" w:hAnsi="Times New Roman" w:eastAsia="宋体" w:cs="Times New Roman"/>
          <w:color w:val="131413"/>
          <w:kern w:val="0"/>
          <w:sz w:val="24"/>
          <w:szCs w:val="24"/>
          <w:lang w:val="en-US" w:eastAsia="zh-CN" w:bidi="ar"/>
        </w:rPr>
        <w:t xml:space="preserve">, students’ willingness to communicate is in </w:t>
      </w:r>
      <w:r>
        <w:rPr>
          <w:rFonts w:hint="eastAsia" w:ascii="Times New Roman" w:hAnsi="Times New Roman" w:eastAsia="宋体" w:cs="Times New Roman"/>
          <w:color w:val="131413"/>
          <w:kern w:val="0"/>
          <w:sz w:val="24"/>
          <w:szCs w:val="24"/>
          <w:lang w:val="en-US" w:eastAsia="zh-CN" w:bidi="ar"/>
        </w:rPr>
        <w:t xml:space="preserve">really close to </w:t>
      </w:r>
      <w:r>
        <w:rPr>
          <w:rFonts w:hint="default" w:ascii="Times New Roman" w:hAnsi="Times New Roman" w:eastAsia="宋体" w:cs="Times New Roman"/>
          <w:color w:val="131413"/>
          <w:kern w:val="0"/>
          <w:sz w:val="24"/>
          <w:szCs w:val="24"/>
          <w:lang w:val="en-US" w:eastAsia="zh-CN" w:bidi="ar"/>
        </w:rPr>
        <w:t xml:space="preserve">half of the time.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According to the results of the WTC scale, we can find that </w:t>
      </w:r>
      <w:r>
        <w:rPr>
          <w:rFonts w:hint="eastAsia" w:ascii="Times New Roman" w:hAnsi="Times New Roman" w:eastAsia="宋体" w:cs="Times New Roman"/>
          <w:color w:val="131413"/>
          <w:kern w:val="0"/>
          <w:sz w:val="24"/>
          <w:szCs w:val="24"/>
          <w:lang w:val="en-US" w:eastAsia="zh-CN" w:bidi="ar"/>
        </w:rPr>
        <w:t>international</w:t>
      </w:r>
      <w:r>
        <w:rPr>
          <w:rFonts w:hint="default" w:ascii="Times New Roman" w:hAnsi="Times New Roman" w:eastAsia="宋体" w:cs="Times New Roman"/>
          <w:color w:val="131413"/>
          <w:kern w:val="0"/>
          <w:sz w:val="24"/>
          <w:szCs w:val="24"/>
          <w:lang w:val="en-US" w:eastAsia="zh-CN" w:bidi="ar"/>
        </w:rPr>
        <w:t xml:space="preserve"> high school students have </w:t>
      </w:r>
      <w:bookmarkStart w:id="44" w:name="OLE_LINK10"/>
      <w:r>
        <w:rPr>
          <w:rFonts w:hint="eastAsia" w:ascii="Times New Roman" w:hAnsi="Times New Roman" w:eastAsia="宋体" w:cs="Times New Roman"/>
          <w:color w:val="131413"/>
          <w:kern w:val="0"/>
          <w:sz w:val="24"/>
          <w:szCs w:val="24"/>
          <w:lang w:val="en-US" w:eastAsia="zh-CN" w:bidi="ar"/>
        </w:rPr>
        <w:t>medium</w:t>
      </w:r>
      <w:bookmarkEnd w:id="44"/>
      <w:r>
        <w:rPr>
          <w:rFonts w:hint="eastAsia" w:ascii="Times New Roman" w:hAnsi="Times New Roman" w:eastAsia="宋体" w:cs="Times New Roman"/>
          <w:color w:val="131413"/>
          <w:kern w:val="0"/>
          <w:sz w:val="24"/>
          <w:szCs w:val="24"/>
          <w:lang w:val="en-US" w:eastAsia="zh-CN" w:bidi="ar"/>
        </w:rPr>
        <w:t xml:space="preserve"> </w:t>
      </w:r>
      <w:r>
        <w:rPr>
          <w:rFonts w:hint="default" w:ascii="Times New Roman" w:hAnsi="Times New Roman" w:eastAsia="宋体" w:cs="Times New Roman"/>
          <w:color w:val="131413"/>
          <w:kern w:val="0"/>
          <w:sz w:val="24"/>
          <w:szCs w:val="24"/>
          <w:lang w:val="en-US" w:eastAsia="zh-CN" w:bidi="ar"/>
        </w:rPr>
        <w:t>willing to communicate in English classroom, especially when communicating in English</w:t>
      </w:r>
      <w:r>
        <w:rPr>
          <w:rFonts w:hint="eastAsia" w:ascii="Times New Roman" w:hAnsi="Times New Roman" w:eastAsia="宋体" w:cs="Times New Roman"/>
          <w:color w:val="131413"/>
          <w:kern w:val="0"/>
          <w:sz w:val="24"/>
          <w:szCs w:val="24"/>
          <w:lang w:val="en-US" w:eastAsia="zh-CN" w:bidi="ar"/>
        </w:rPr>
        <w:t>, which is much lower than what teachers usually expect from international high school students.</w:t>
      </w:r>
      <w:r>
        <w:rPr>
          <w:rFonts w:hint="default" w:ascii="Times New Roman" w:hAnsi="Times New Roman" w:eastAsia="宋体" w:cs="Times New Roman"/>
          <w:color w:val="131413"/>
          <w:kern w:val="0"/>
          <w:sz w:val="24"/>
          <w:szCs w:val="24"/>
          <w:lang w:val="en-US" w:eastAsia="zh-CN" w:bidi="ar"/>
        </w:rPr>
        <w:t xml:space="preserve"> There are several reasons to explain the situation.</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Due to the new policy of the Guangzhou Education Bureau, students </w:t>
      </w:r>
      <w:r>
        <w:rPr>
          <w:rFonts w:hint="eastAsia" w:ascii="Times New Roman" w:hAnsi="Times New Roman" w:eastAsia="宋体" w:cs="Times New Roman"/>
          <w:color w:val="131413"/>
          <w:kern w:val="0"/>
          <w:sz w:val="24"/>
          <w:szCs w:val="24"/>
          <w:lang w:val="en-US" w:eastAsia="zh-CN" w:bidi="ar"/>
        </w:rPr>
        <w:t xml:space="preserve">from mainland China </w:t>
      </w:r>
      <w:r>
        <w:rPr>
          <w:rFonts w:hint="default" w:ascii="Times New Roman" w:hAnsi="Times New Roman" w:eastAsia="宋体" w:cs="Times New Roman"/>
          <w:color w:val="131413"/>
          <w:kern w:val="0"/>
          <w:sz w:val="24"/>
          <w:szCs w:val="24"/>
          <w:lang w:val="en-US" w:eastAsia="zh-CN" w:bidi="ar"/>
        </w:rPr>
        <w:t xml:space="preserve">in junior high school have to take the </w:t>
      </w:r>
      <w:r>
        <w:rPr>
          <w:rFonts w:hint="eastAsia" w:ascii="Times New Roman" w:hAnsi="Times New Roman" w:eastAsia="宋体" w:cs="Times New Roman"/>
          <w:color w:val="131413"/>
          <w:kern w:val="0"/>
          <w:sz w:val="24"/>
          <w:szCs w:val="24"/>
          <w:lang w:val="en-US" w:eastAsia="zh-CN" w:bidi="ar"/>
        </w:rPr>
        <w:t>Zhongkao, the Senior High Scool E</w:t>
      </w:r>
      <w:r>
        <w:rPr>
          <w:rFonts w:hint="default" w:ascii="Times New Roman" w:hAnsi="Times New Roman" w:eastAsia="宋体" w:cs="Times New Roman"/>
          <w:color w:val="131413"/>
          <w:kern w:val="0"/>
          <w:sz w:val="24"/>
          <w:szCs w:val="24"/>
          <w:lang w:val="en-US" w:eastAsia="zh-CN" w:bidi="ar"/>
        </w:rPr>
        <w:t xml:space="preserve">ntrance </w:t>
      </w:r>
      <w:r>
        <w:rPr>
          <w:rFonts w:hint="eastAsia" w:ascii="Times New Roman" w:hAnsi="Times New Roman" w:eastAsia="宋体" w:cs="Times New Roman"/>
          <w:color w:val="131413"/>
          <w:kern w:val="0"/>
          <w:sz w:val="24"/>
          <w:szCs w:val="24"/>
          <w:lang w:val="en-US" w:eastAsia="zh-CN" w:bidi="ar"/>
        </w:rPr>
        <w:t>E</w:t>
      </w:r>
      <w:r>
        <w:rPr>
          <w:rFonts w:hint="default" w:ascii="Times New Roman" w:hAnsi="Times New Roman" w:eastAsia="宋体" w:cs="Times New Roman"/>
          <w:color w:val="131413"/>
          <w:kern w:val="0"/>
          <w:sz w:val="24"/>
          <w:szCs w:val="24"/>
          <w:lang w:val="en-US" w:eastAsia="zh-CN" w:bidi="ar"/>
        </w:rPr>
        <w:t>xamination</w:t>
      </w:r>
      <w:r>
        <w:rPr>
          <w:rFonts w:hint="eastAsia" w:ascii="Times New Roman" w:hAnsi="Times New Roman" w:eastAsia="宋体" w:cs="Times New Roman"/>
          <w:color w:val="131413"/>
          <w:kern w:val="0"/>
          <w:sz w:val="24"/>
          <w:szCs w:val="24"/>
          <w:lang w:val="en-US" w:eastAsia="zh-CN" w:bidi="ar"/>
        </w:rPr>
        <w:t>,</w:t>
      </w:r>
      <w:r>
        <w:rPr>
          <w:rFonts w:hint="default" w:ascii="Times New Roman" w:hAnsi="Times New Roman" w:eastAsia="宋体" w:cs="Times New Roman"/>
          <w:color w:val="131413"/>
          <w:kern w:val="0"/>
          <w:sz w:val="24"/>
          <w:szCs w:val="24"/>
          <w:lang w:val="en-US" w:eastAsia="zh-CN" w:bidi="ar"/>
        </w:rPr>
        <w:t xml:space="preserve"> to enter international high schools</w:t>
      </w:r>
      <w:r>
        <w:rPr>
          <w:rFonts w:hint="eastAsia" w:ascii="Times New Roman" w:hAnsi="Times New Roman" w:eastAsia="宋体" w:cs="Times New Roman"/>
          <w:color w:val="131413"/>
          <w:kern w:val="0"/>
          <w:sz w:val="24"/>
          <w:szCs w:val="24"/>
          <w:lang w:val="en-US" w:eastAsia="zh-CN" w:bidi="ar"/>
        </w:rPr>
        <w:t xml:space="preserve"> while Gaokao means students take the </w:t>
      </w:r>
      <w:r>
        <w:rPr>
          <w:rFonts w:hint="default" w:ascii="Times New Roman" w:hAnsi="Times New Roman" w:eastAsia="宋体" w:cs="Times New Roman"/>
          <w:color w:val="131413"/>
          <w:kern w:val="0"/>
          <w:sz w:val="24"/>
          <w:szCs w:val="24"/>
          <w:lang w:val="en-US" w:eastAsia="zh-CN" w:bidi="ar"/>
        </w:rPr>
        <w:t xml:space="preserve">College Entrance Examination. Therefore, the </w:t>
      </w:r>
      <w:r>
        <w:rPr>
          <w:rFonts w:hint="eastAsia" w:ascii="Times New Roman" w:hAnsi="Times New Roman" w:eastAsia="宋体" w:cs="Times New Roman"/>
          <w:color w:val="131413"/>
          <w:kern w:val="0"/>
          <w:sz w:val="24"/>
          <w:szCs w:val="24"/>
          <w:lang w:val="en-US" w:eastAsia="zh-CN" w:bidi="ar"/>
        </w:rPr>
        <w:t>Zhongkao</w:t>
      </w:r>
      <w:r>
        <w:rPr>
          <w:rFonts w:hint="default" w:ascii="Times New Roman" w:hAnsi="Times New Roman" w:eastAsia="宋体" w:cs="Times New Roman"/>
          <w:color w:val="131413"/>
          <w:kern w:val="0"/>
          <w:sz w:val="24"/>
          <w:szCs w:val="24"/>
          <w:lang w:val="en-US" w:eastAsia="zh-CN" w:bidi="ar"/>
        </w:rPr>
        <w:t xml:space="preserve"> has become their goal and direction in junior high school. However, only reading, writing as well as listening are the main part to be the focus of the paper, while speaking ability isn’t the field to be tested. So, in order to make achievements in the examination, students and teachers pay more attention to reading and writing in the class and think little of oral English. Therefore, because of heavy teaching task, students have been given little opportunities to practice and improve their spoken English in English classroom since their English studies. Because students have no environment to improve their speaking ability in and outside the classroom, they lose their interest in English speaking. However, this situation changes after they enter international schools, especially the language environment. Of course, international students already have a higher WTC than those who need to take the Gaokao</w:t>
      </w:r>
      <w:r>
        <w:rPr>
          <w:rFonts w:hint="eastAsia" w:ascii="Times New Roman" w:hAnsi="Times New Roman" w:eastAsia="宋体" w:cs="Times New Roman"/>
          <w:color w:val="131413"/>
          <w:kern w:val="0"/>
          <w:sz w:val="24"/>
          <w:szCs w:val="24"/>
          <w:lang w:val="en-US" w:eastAsia="zh-CN" w:bidi="ar"/>
        </w:rPr>
        <w:t>, when the average Qi Chunyan(2017) measured at a senior high school in Gansu province was 2.6719.</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According to the research of Wen &amp; Clément’s (2003), the reason why students are less willing to communicate is that students are afraid to lose face and laughed at by others and their teachers, which has been mentioned many times by students in the influencing factors. It can explain the situation of the present study.</w:t>
      </w:r>
    </w:p>
    <w:p>
      <w:pPr>
        <w:keepNext w:val="0"/>
        <w:keepLines w:val="0"/>
        <w:widowControl/>
        <w:suppressLineNumbers w:val="0"/>
        <w:jc w:val="left"/>
        <w:outlineLvl w:val="3"/>
        <w:rPr>
          <w:rFonts w:hint="default" w:ascii="Times New Roman" w:hAnsi="Times New Roman" w:eastAsia="宋体" w:cs="Times New Roman"/>
          <w:b/>
          <w:bCs/>
          <w:color w:val="000000"/>
          <w:kern w:val="0"/>
          <w:sz w:val="24"/>
          <w:szCs w:val="24"/>
          <w:lang w:val="en-US" w:eastAsia="zh-CN" w:bidi="ar"/>
        </w:rPr>
      </w:pPr>
      <w:r>
        <w:rPr>
          <w:rFonts w:hint="default" w:ascii="Times New Roman" w:hAnsi="Times New Roman" w:eastAsia="宋体" w:cs="Times New Roman"/>
          <w:b/>
          <w:bCs/>
          <w:color w:val="000000"/>
          <w:kern w:val="0"/>
          <w:sz w:val="24"/>
          <w:szCs w:val="24"/>
          <w:lang w:val="en-US" w:eastAsia="zh-CN" w:bidi="ar"/>
        </w:rPr>
        <w:t xml:space="preserve">5.1.1.2 Gender differences on </w:t>
      </w:r>
      <w:r>
        <w:rPr>
          <w:rFonts w:hint="eastAsia" w:ascii="Times New Roman" w:hAnsi="Times New Roman" w:eastAsia="宋体" w:cs="Times New Roman"/>
          <w:b/>
          <w:bCs/>
          <w:color w:val="000000"/>
          <w:kern w:val="0"/>
          <w:sz w:val="24"/>
          <w:szCs w:val="24"/>
          <w:lang w:val="en-US" w:eastAsia="zh-CN" w:bidi="ar"/>
        </w:rPr>
        <w:t>international</w:t>
      </w:r>
      <w:r>
        <w:rPr>
          <w:rFonts w:hint="default" w:ascii="Times New Roman" w:hAnsi="Times New Roman" w:eastAsia="宋体" w:cs="Times New Roman"/>
          <w:b/>
          <w:bCs/>
          <w:color w:val="000000"/>
          <w:kern w:val="0"/>
          <w:sz w:val="24"/>
          <w:szCs w:val="24"/>
          <w:lang w:val="en-US" w:eastAsia="zh-CN" w:bidi="ar"/>
        </w:rPr>
        <w:t xml:space="preserve"> high school students’ WTC in English inside the classroom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To examine the differences of students’ WTC in English classroom between female and male students, the researcher divided all of participants into two groups by gender, and analyzed them with independent sample T-test. Table 5.2 shows the differences according to gender of students. </w:t>
      </w:r>
    </w:p>
    <w:p>
      <w:pPr>
        <w:spacing w:line="360" w:lineRule="auto"/>
        <w:ind w:firstLine="480" w:firstLineChars="200"/>
        <w:jc w:val="center"/>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Table 5.2 Independent sample T-test on WTC in English classroom by gender</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1"/>
        <w:gridCol w:w="1054"/>
        <w:gridCol w:w="1019"/>
        <w:gridCol w:w="1051"/>
        <w:gridCol w:w="1163"/>
        <w:gridCol w:w="1043"/>
        <w:gridCol w:w="1041"/>
        <w:gridCol w:w="11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bookmarkStart w:id="45" w:name="OLE_LINK9"/>
          </w:p>
        </w:tc>
        <w:tc>
          <w:tcPr>
            <w:tcW w:w="105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Gender</w:t>
            </w:r>
          </w:p>
        </w:tc>
        <w:tc>
          <w:tcPr>
            <w:tcW w:w="1019"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N</w:t>
            </w:r>
          </w:p>
        </w:tc>
        <w:tc>
          <w:tcPr>
            <w:tcW w:w="105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Mean</w:t>
            </w:r>
          </w:p>
        </w:tc>
        <w:tc>
          <w:tcPr>
            <w:tcW w:w="1163"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default" w:ascii="Times New Roman" w:hAnsi="Times New Roman" w:eastAsia="宋体" w:cs="Times New Roman"/>
                <w:color w:val="131413"/>
                <w:kern w:val="0"/>
                <w:sz w:val="24"/>
                <w:szCs w:val="24"/>
                <w:vertAlign w:val="baseline"/>
                <w:lang w:val="en-US" w:eastAsia="zh-CN" w:bidi="ar"/>
              </w:rPr>
              <w:t>Std. Deviation</w:t>
            </w:r>
          </w:p>
        </w:tc>
        <w:tc>
          <w:tcPr>
            <w:tcW w:w="1043"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default" w:ascii="Times New Roman" w:hAnsi="Times New Roman" w:eastAsia="宋体" w:cs="Times New Roman"/>
                <w:color w:val="131413"/>
                <w:kern w:val="0"/>
                <w:sz w:val="24"/>
                <w:szCs w:val="24"/>
                <w:vertAlign w:val="baseline"/>
                <w:lang w:val="en-US" w:eastAsia="zh-CN" w:bidi="ar"/>
              </w:rPr>
              <w:t>Std. Error Mean</w:t>
            </w:r>
          </w:p>
        </w:tc>
        <w:tc>
          <w:tcPr>
            <w:tcW w:w="10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i/>
                <w:iCs/>
                <w:color w:val="131413"/>
                <w:kern w:val="0"/>
                <w:sz w:val="24"/>
                <w:szCs w:val="24"/>
                <w:vertAlign w:val="baseline"/>
                <w:lang w:val="en-US" w:eastAsia="zh-CN" w:bidi="ar"/>
              </w:rPr>
              <w:t>t</w:t>
            </w:r>
          </w:p>
        </w:tc>
        <w:tc>
          <w:tcPr>
            <w:tcW w:w="111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default" w:ascii="Times New Roman" w:hAnsi="Times New Roman" w:eastAsia="宋体" w:cs="Times New Roman"/>
                <w:color w:val="131413"/>
                <w:kern w:val="0"/>
                <w:sz w:val="24"/>
                <w:szCs w:val="24"/>
                <w:vertAlign w:val="baseline"/>
                <w:lang w:val="en-US" w:eastAsia="zh-CN" w:bidi="ar"/>
              </w:rPr>
              <w:t>Sig. (2-tailed)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1" w:type="dxa"/>
            <w:vMerge w:val="restart"/>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WTC</w:t>
            </w:r>
          </w:p>
        </w:tc>
        <w:tc>
          <w:tcPr>
            <w:tcW w:w="105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Male</w:t>
            </w:r>
          </w:p>
        </w:tc>
        <w:tc>
          <w:tcPr>
            <w:tcW w:w="1019"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15</w:t>
            </w:r>
          </w:p>
        </w:tc>
        <w:tc>
          <w:tcPr>
            <w:tcW w:w="105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2.9810</w:t>
            </w:r>
          </w:p>
        </w:tc>
        <w:tc>
          <w:tcPr>
            <w:tcW w:w="1163"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0.8868</w:t>
            </w:r>
          </w:p>
        </w:tc>
        <w:tc>
          <w:tcPr>
            <w:tcW w:w="1043"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w:t>
            </w:r>
            <w:r>
              <w:rPr>
                <w:rFonts w:hint="default" w:ascii="Times New Roman" w:hAnsi="Times New Roman" w:eastAsia="宋体" w:cs="Times New Roman"/>
                <w:color w:val="131413"/>
                <w:kern w:val="0"/>
                <w:sz w:val="24"/>
                <w:szCs w:val="24"/>
                <w:vertAlign w:val="baseline"/>
                <w:lang w:val="en-US" w:eastAsia="zh-CN" w:bidi="ar"/>
              </w:rPr>
              <w:t>.07993</w:t>
            </w:r>
          </w:p>
        </w:tc>
        <w:tc>
          <w:tcPr>
            <w:tcW w:w="1041" w:type="dxa"/>
            <w:vMerge w:val="restart"/>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default" w:ascii="Times New Roman" w:hAnsi="Times New Roman" w:eastAsia="宋体" w:cs="Times New Roman"/>
                <w:color w:val="131413"/>
                <w:kern w:val="0"/>
                <w:sz w:val="24"/>
                <w:szCs w:val="24"/>
                <w:vertAlign w:val="baseline"/>
                <w:lang w:val="en-US" w:eastAsia="zh-CN" w:bidi="ar"/>
              </w:rPr>
              <w:t>-2.985</w:t>
            </w:r>
          </w:p>
        </w:tc>
        <w:tc>
          <w:tcPr>
            <w:tcW w:w="1110" w:type="dxa"/>
            <w:vMerge w:val="restart"/>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-0.003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1" w:type="dxa"/>
            <w:vMerge w:val="continue"/>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c>
          <w:tcPr>
            <w:tcW w:w="105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Female</w:t>
            </w:r>
          </w:p>
        </w:tc>
        <w:tc>
          <w:tcPr>
            <w:tcW w:w="1019"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13</w:t>
            </w:r>
          </w:p>
        </w:tc>
        <w:tc>
          <w:tcPr>
            <w:tcW w:w="105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3.1197</w:t>
            </w:r>
          </w:p>
        </w:tc>
        <w:tc>
          <w:tcPr>
            <w:tcW w:w="1163"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0.5920</w:t>
            </w:r>
          </w:p>
        </w:tc>
        <w:tc>
          <w:tcPr>
            <w:tcW w:w="1043"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w:t>
            </w:r>
            <w:r>
              <w:rPr>
                <w:rFonts w:hint="default" w:ascii="Times New Roman" w:hAnsi="Times New Roman" w:eastAsia="宋体" w:cs="Times New Roman"/>
                <w:color w:val="131413"/>
                <w:kern w:val="0"/>
                <w:sz w:val="24"/>
                <w:szCs w:val="24"/>
                <w:vertAlign w:val="baseline"/>
                <w:lang w:val="en-US" w:eastAsia="zh-CN" w:bidi="ar"/>
              </w:rPr>
              <w:t>.09981</w:t>
            </w:r>
          </w:p>
        </w:tc>
        <w:tc>
          <w:tcPr>
            <w:tcW w:w="1041" w:type="dxa"/>
            <w:vMerge w:val="continue"/>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c>
          <w:tcPr>
            <w:tcW w:w="1110" w:type="dxa"/>
            <w:vMerge w:val="continue"/>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r>
      <w:bookmarkEnd w:id="45"/>
    </w:tbl>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If the value of Sig. (2-tailed) is lower than 0.005, that means there is significant difference between groups in the research, but if it is higher than 0.005, the difference is not significant. According to the table of Independent sample T-test on WTC in English classroom by gender, we can see that the value of Sig. (2-tailed) is 0.003, which is lower than 0.005. It can be estimated that the there are significant differences between male and female students on WTC in English classroom. Besides, mean of female students is </w:t>
      </w:r>
      <w:r>
        <w:rPr>
          <w:rFonts w:hint="eastAsia" w:ascii="Times New Roman" w:hAnsi="Times New Roman" w:eastAsia="宋体" w:cs="Times New Roman"/>
          <w:color w:val="131413"/>
          <w:kern w:val="0"/>
          <w:sz w:val="24"/>
          <w:szCs w:val="24"/>
          <w:lang w:val="en-US" w:eastAsia="zh-CN" w:bidi="ar"/>
        </w:rPr>
        <w:t>3.1197</w:t>
      </w:r>
      <w:r>
        <w:rPr>
          <w:rFonts w:hint="default" w:ascii="Times New Roman" w:hAnsi="Times New Roman" w:eastAsia="宋体" w:cs="Times New Roman"/>
          <w:color w:val="131413"/>
          <w:kern w:val="0"/>
          <w:sz w:val="24"/>
          <w:szCs w:val="24"/>
          <w:lang w:val="en-US" w:eastAsia="zh-CN" w:bidi="ar"/>
        </w:rPr>
        <w:t>, which is higher than male students who get the score of 2.</w:t>
      </w:r>
      <w:r>
        <w:rPr>
          <w:rFonts w:hint="eastAsia" w:ascii="Times New Roman" w:hAnsi="Times New Roman" w:eastAsia="宋体" w:cs="Times New Roman"/>
          <w:color w:val="131413"/>
          <w:kern w:val="0"/>
          <w:sz w:val="24"/>
          <w:szCs w:val="24"/>
          <w:lang w:val="en-US" w:eastAsia="zh-CN" w:bidi="ar"/>
        </w:rPr>
        <w:t>9810</w:t>
      </w:r>
      <w:r>
        <w:rPr>
          <w:rFonts w:hint="default" w:ascii="Times New Roman" w:hAnsi="Times New Roman" w:eastAsia="宋体" w:cs="Times New Roman"/>
          <w:color w:val="131413"/>
          <w:kern w:val="0"/>
          <w:sz w:val="24"/>
          <w:szCs w:val="24"/>
          <w:lang w:val="en-US" w:eastAsia="zh-CN" w:bidi="ar"/>
        </w:rPr>
        <w:t>. Therefore, judging from the results, we can conclude that female students are more active and positive than male students.</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Gardner (1985) studied that female students tended to put more time and energy than male students in English learning and had more positive attitude towards English. Donovan and Maclntyre (2004) also got the same results in junior high school. Thus, the possible reasons for which female students are more active</w:t>
      </w:r>
      <w:r>
        <w:rPr>
          <w:rFonts w:hint="eastAsia" w:ascii="Times New Roman" w:hAnsi="Times New Roman" w:eastAsia="宋体" w:cs="Times New Roman"/>
          <w:color w:val="131413"/>
          <w:kern w:val="0"/>
          <w:sz w:val="24"/>
          <w:szCs w:val="24"/>
          <w:lang w:val="en-US" w:eastAsia="zh-CN" w:bidi="ar"/>
        </w:rPr>
        <w:t xml:space="preserve"> </w:t>
      </w:r>
      <w:r>
        <w:rPr>
          <w:rFonts w:hint="default" w:ascii="Times New Roman" w:hAnsi="Times New Roman" w:eastAsia="宋体" w:cs="Times New Roman"/>
          <w:color w:val="131413"/>
          <w:kern w:val="0"/>
          <w:sz w:val="24"/>
          <w:szCs w:val="24"/>
          <w:lang w:val="en-US" w:eastAsia="zh-CN" w:bidi="ar"/>
        </w:rPr>
        <w:t xml:space="preserve">and positive than male students are listed as follows. First, female students are more willing to spend time and energy on English studying than male students. They have positive attitude towards listening, reading and writing, especially speaking. Besides, female students are more obedient and behave well in English studying, which makes teachers have a favor of them. Thus, it in turn encourages female students to work harder and be more willing to communicate in English classroom. Finally, it is generally thought that female students do better in language studying, while male students like science and maths. </w:t>
      </w:r>
    </w:p>
    <w:p>
      <w:pPr>
        <w:keepNext w:val="0"/>
        <w:keepLines w:val="0"/>
        <w:widowControl/>
        <w:suppressLineNumbers w:val="0"/>
        <w:jc w:val="left"/>
        <w:outlineLvl w:val="3"/>
        <w:rPr>
          <w:rFonts w:hint="default" w:ascii="Times New Roman" w:hAnsi="Times New Roman" w:eastAsia="宋体" w:cs="Times New Roman"/>
          <w:b/>
          <w:bCs/>
          <w:color w:val="000000"/>
          <w:kern w:val="0"/>
          <w:sz w:val="24"/>
          <w:szCs w:val="24"/>
          <w:lang w:val="en-US" w:eastAsia="zh-CN" w:bidi="ar"/>
        </w:rPr>
      </w:pPr>
      <w:r>
        <w:rPr>
          <w:rFonts w:hint="default" w:ascii="Times New Roman" w:hAnsi="Times New Roman" w:eastAsia="宋体" w:cs="Times New Roman"/>
          <w:b/>
          <w:bCs/>
          <w:color w:val="000000"/>
          <w:kern w:val="0"/>
          <w:sz w:val="24"/>
          <w:szCs w:val="24"/>
          <w:lang w:val="en-US" w:eastAsia="zh-CN" w:bidi="ar"/>
        </w:rPr>
        <w:t xml:space="preserve">5.1.1.3 Class differences on </w:t>
      </w:r>
      <w:r>
        <w:rPr>
          <w:rFonts w:hint="eastAsia" w:ascii="Times New Roman" w:hAnsi="Times New Roman" w:eastAsia="宋体" w:cs="Times New Roman"/>
          <w:b/>
          <w:bCs/>
          <w:color w:val="000000"/>
          <w:kern w:val="0"/>
          <w:sz w:val="24"/>
          <w:szCs w:val="24"/>
          <w:lang w:val="en-US" w:eastAsia="zh-CN" w:bidi="ar"/>
        </w:rPr>
        <w:t>international</w:t>
      </w:r>
      <w:r>
        <w:rPr>
          <w:rFonts w:hint="default" w:ascii="Times New Roman" w:hAnsi="Times New Roman" w:eastAsia="宋体" w:cs="Times New Roman"/>
          <w:b/>
          <w:bCs/>
          <w:color w:val="000000"/>
          <w:kern w:val="0"/>
          <w:sz w:val="24"/>
          <w:szCs w:val="24"/>
          <w:lang w:val="en-US" w:eastAsia="zh-CN" w:bidi="ar"/>
        </w:rPr>
        <w:t xml:space="preserve"> high school students’</w:t>
      </w:r>
      <w:r>
        <w:rPr>
          <w:rFonts w:hint="eastAsia" w:ascii="Times New Roman" w:hAnsi="Times New Roman" w:eastAsia="宋体" w:cs="Times New Roman"/>
          <w:b/>
          <w:bCs/>
          <w:color w:val="000000"/>
          <w:kern w:val="0"/>
          <w:sz w:val="24"/>
          <w:szCs w:val="24"/>
          <w:lang w:val="en-US" w:eastAsia="zh-CN" w:bidi="ar"/>
        </w:rPr>
        <w:t xml:space="preserve"> </w:t>
      </w:r>
      <w:r>
        <w:rPr>
          <w:rFonts w:hint="default" w:ascii="Times New Roman" w:hAnsi="Times New Roman" w:eastAsia="宋体" w:cs="Times New Roman"/>
          <w:b/>
          <w:bCs/>
          <w:color w:val="000000"/>
          <w:kern w:val="0"/>
          <w:sz w:val="24"/>
          <w:szCs w:val="24"/>
          <w:lang w:val="en-US" w:eastAsia="zh-CN" w:bidi="ar"/>
        </w:rPr>
        <w:t xml:space="preserve">WTC in English classroom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In order to find out whether there is significant difference between classes about students’ WTC , the researcher adopted Independent sample T-test to analyze it. Table 5.3 shows the results.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Table 5.3 Independent sample T-test on WTC in English classroom by classes</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1"/>
        <w:gridCol w:w="1054"/>
        <w:gridCol w:w="1019"/>
        <w:gridCol w:w="1051"/>
        <w:gridCol w:w="1163"/>
        <w:gridCol w:w="1043"/>
        <w:gridCol w:w="1041"/>
        <w:gridCol w:w="11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c>
          <w:tcPr>
            <w:tcW w:w="105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Class</w:t>
            </w:r>
          </w:p>
        </w:tc>
        <w:tc>
          <w:tcPr>
            <w:tcW w:w="1019"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N</w:t>
            </w:r>
          </w:p>
        </w:tc>
        <w:tc>
          <w:tcPr>
            <w:tcW w:w="105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Mean</w:t>
            </w:r>
          </w:p>
        </w:tc>
        <w:tc>
          <w:tcPr>
            <w:tcW w:w="1163"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default" w:ascii="Times New Roman" w:hAnsi="Times New Roman" w:eastAsia="宋体" w:cs="Times New Roman"/>
                <w:color w:val="131413"/>
                <w:kern w:val="0"/>
                <w:sz w:val="24"/>
                <w:szCs w:val="24"/>
                <w:vertAlign w:val="baseline"/>
                <w:lang w:val="en-US" w:eastAsia="zh-CN" w:bidi="ar"/>
              </w:rPr>
              <w:t>Std. Deviation</w:t>
            </w:r>
          </w:p>
        </w:tc>
        <w:tc>
          <w:tcPr>
            <w:tcW w:w="1043"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default" w:ascii="Times New Roman" w:hAnsi="Times New Roman" w:eastAsia="宋体" w:cs="Times New Roman"/>
                <w:color w:val="131413"/>
                <w:kern w:val="0"/>
                <w:sz w:val="24"/>
                <w:szCs w:val="24"/>
                <w:vertAlign w:val="baseline"/>
                <w:lang w:val="en-US" w:eastAsia="zh-CN" w:bidi="ar"/>
              </w:rPr>
              <w:t>Std. Error Mean</w:t>
            </w:r>
          </w:p>
        </w:tc>
        <w:tc>
          <w:tcPr>
            <w:tcW w:w="10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i/>
                <w:iCs/>
                <w:color w:val="131413"/>
                <w:kern w:val="0"/>
                <w:sz w:val="24"/>
                <w:szCs w:val="24"/>
                <w:vertAlign w:val="baseline"/>
                <w:lang w:val="en-US" w:eastAsia="zh-CN" w:bidi="ar"/>
              </w:rPr>
              <w:t>t</w:t>
            </w:r>
          </w:p>
        </w:tc>
        <w:tc>
          <w:tcPr>
            <w:tcW w:w="111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default" w:ascii="Times New Roman" w:hAnsi="Times New Roman" w:eastAsia="宋体" w:cs="Times New Roman"/>
                <w:color w:val="131413"/>
                <w:kern w:val="0"/>
                <w:sz w:val="24"/>
                <w:szCs w:val="24"/>
                <w:vertAlign w:val="baseline"/>
                <w:lang w:val="en-US" w:eastAsia="zh-CN" w:bidi="ar"/>
              </w:rPr>
              <w:t>Sig. (2-tailed)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1" w:type="dxa"/>
            <w:vMerge w:val="restart"/>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WTC</w:t>
            </w:r>
          </w:p>
        </w:tc>
        <w:tc>
          <w:tcPr>
            <w:tcW w:w="105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C1</w:t>
            </w:r>
          </w:p>
        </w:tc>
        <w:tc>
          <w:tcPr>
            <w:tcW w:w="1019"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13</w:t>
            </w:r>
          </w:p>
        </w:tc>
        <w:tc>
          <w:tcPr>
            <w:tcW w:w="105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2.8889</w:t>
            </w:r>
          </w:p>
        </w:tc>
        <w:tc>
          <w:tcPr>
            <w:tcW w:w="1163"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0.8868</w:t>
            </w:r>
          </w:p>
        </w:tc>
        <w:tc>
          <w:tcPr>
            <w:tcW w:w="1043"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w:t>
            </w:r>
            <w:r>
              <w:rPr>
                <w:rFonts w:hint="default" w:ascii="Times New Roman" w:hAnsi="Times New Roman" w:eastAsia="宋体" w:cs="Times New Roman"/>
                <w:color w:val="131413"/>
                <w:kern w:val="0"/>
                <w:sz w:val="24"/>
                <w:szCs w:val="24"/>
                <w:vertAlign w:val="baseline"/>
                <w:lang w:val="en-US" w:eastAsia="zh-CN" w:bidi="ar"/>
              </w:rPr>
              <w:t>.</w:t>
            </w:r>
            <w:r>
              <w:rPr>
                <w:rFonts w:hint="eastAsia" w:ascii="Times New Roman" w:hAnsi="Times New Roman" w:eastAsia="宋体" w:cs="Times New Roman"/>
                <w:color w:val="131413"/>
                <w:kern w:val="0"/>
                <w:sz w:val="24"/>
                <w:szCs w:val="24"/>
                <w:vertAlign w:val="baseline"/>
                <w:lang w:val="en-US" w:eastAsia="zh-CN" w:bidi="ar"/>
              </w:rPr>
              <w:t>10320</w:t>
            </w:r>
          </w:p>
        </w:tc>
        <w:tc>
          <w:tcPr>
            <w:tcW w:w="1041" w:type="dxa"/>
            <w:vMerge w:val="restart"/>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default" w:ascii="Times New Roman" w:hAnsi="Times New Roman" w:eastAsia="宋体" w:cs="Times New Roman"/>
                <w:color w:val="131413"/>
                <w:kern w:val="0"/>
                <w:sz w:val="24"/>
                <w:szCs w:val="24"/>
                <w:vertAlign w:val="baseline"/>
                <w:lang w:val="en-US" w:eastAsia="zh-CN" w:bidi="ar"/>
              </w:rPr>
              <w:t>-</w:t>
            </w:r>
            <w:r>
              <w:rPr>
                <w:rFonts w:hint="eastAsia" w:ascii="Times New Roman" w:hAnsi="Times New Roman" w:eastAsia="宋体" w:cs="Times New Roman"/>
                <w:color w:val="131413"/>
                <w:kern w:val="0"/>
                <w:sz w:val="24"/>
                <w:szCs w:val="24"/>
                <w:vertAlign w:val="baseline"/>
                <w:lang w:val="en-US" w:eastAsia="zh-CN" w:bidi="ar"/>
              </w:rPr>
              <w:t>0.757</w:t>
            </w:r>
          </w:p>
        </w:tc>
        <w:tc>
          <w:tcPr>
            <w:tcW w:w="1110" w:type="dxa"/>
            <w:vMerge w:val="restart"/>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-0.030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1" w:type="dxa"/>
            <w:vMerge w:val="continue"/>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c>
          <w:tcPr>
            <w:tcW w:w="105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C2</w:t>
            </w:r>
          </w:p>
        </w:tc>
        <w:tc>
          <w:tcPr>
            <w:tcW w:w="1019"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15</w:t>
            </w:r>
          </w:p>
        </w:tc>
        <w:tc>
          <w:tcPr>
            <w:tcW w:w="105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3.1810</w:t>
            </w:r>
          </w:p>
        </w:tc>
        <w:tc>
          <w:tcPr>
            <w:tcW w:w="1163"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0.2670</w:t>
            </w:r>
          </w:p>
        </w:tc>
        <w:tc>
          <w:tcPr>
            <w:tcW w:w="1043"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w:t>
            </w:r>
            <w:r>
              <w:rPr>
                <w:rFonts w:hint="default" w:ascii="Times New Roman" w:hAnsi="Times New Roman" w:eastAsia="宋体" w:cs="Times New Roman"/>
                <w:color w:val="131413"/>
                <w:kern w:val="0"/>
                <w:sz w:val="24"/>
                <w:szCs w:val="24"/>
                <w:vertAlign w:val="baseline"/>
                <w:lang w:val="en-US" w:eastAsia="zh-CN" w:bidi="ar"/>
              </w:rPr>
              <w:t>.</w:t>
            </w:r>
            <w:r>
              <w:rPr>
                <w:rFonts w:hint="eastAsia" w:ascii="Times New Roman" w:hAnsi="Times New Roman" w:eastAsia="宋体" w:cs="Times New Roman"/>
                <w:color w:val="131413"/>
                <w:kern w:val="0"/>
                <w:sz w:val="24"/>
                <w:szCs w:val="24"/>
                <w:vertAlign w:val="baseline"/>
                <w:lang w:val="en-US" w:eastAsia="zh-CN" w:bidi="ar"/>
              </w:rPr>
              <w:t>07784</w:t>
            </w:r>
          </w:p>
        </w:tc>
        <w:tc>
          <w:tcPr>
            <w:tcW w:w="1041" w:type="dxa"/>
            <w:vMerge w:val="continue"/>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c>
          <w:tcPr>
            <w:tcW w:w="1110" w:type="dxa"/>
            <w:vMerge w:val="continue"/>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r>
    </w:tbl>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As the table reflects, the value of sig. (2-tailed) is 0.030, lower than 0.05, which suggests that there is significant difference between two classes. C2 whose value of mean is </w:t>
      </w:r>
      <w:r>
        <w:rPr>
          <w:rFonts w:hint="eastAsia" w:ascii="Times New Roman" w:hAnsi="Times New Roman" w:eastAsia="宋体" w:cs="Times New Roman"/>
          <w:color w:val="131413"/>
          <w:kern w:val="0"/>
          <w:sz w:val="24"/>
          <w:szCs w:val="24"/>
          <w:lang w:val="en-US" w:eastAsia="zh-CN" w:bidi="ar"/>
        </w:rPr>
        <w:t>3.1810</w:t>
      </w:r>
      <w:r>
        <w:rPr>
          <w:rFonts w:hint="default" w:ascii="Times New Roman" w:hAnsi="Times New Roman" w:eastAsia="宋体" w:cs="Times New Roman"/>
          <w:color w:val="131413"/>
          <w:kern w:val="0"/>
          <w:sz w:val="24"/>
          <w:szCs w:val="24"/>
          <w:lang w:val="en-US" w:eastAsia="zh-CN" w:bidi="ar"/>
        </w:rPr>
        <w:t xml:space="preserve"> is higher than C1 who got 2.</w:t>
      </w:r>
      <w:r>
        <w:rPr>
          <w:rFonts w:hint="eastAsia" w:ascii="Times New Roman" w:hAnsi="Times New Roman" w:eastAsia="宋体" w:cs="Times New Roman"/>
          <w:color w:val="131413"/>
          <w:kern w:val="0"/>
          <w:sz w:val="24"/>
          <w:szCs w:val="24"/>
          <w:lang w:val="en-US" w:eastAsia="zh-CN" w:bidi="ar"/>
        </w:rPr>
        <w:t>8889</w:t>
      </w:r>
      <w:r>
        <w:rPr>
          <w:rFonts w:hint="default" w:ascii="Times New Roman" w:hAnsi="Times New Roman" w:eastAsia="宋体" w:cs="Times New Roman"/>
          <w:color w:val="131413"/>
          <w:kern w:val="0"/>
          <w:sz w:val="24"/>
          <w:szCs w:val="24"/>
          <w:lang w:val="en-US" w:eastAsia="zh-CN" w:bidi="ar"/>
        </w:rPr>
        <w:t xml:space="preserve">, which means C2 is more willing to communicate in English class than C1. The results shows that all </w:t>
      </w:r>
      <w:r>
        <w:rPr>
          <w:rFonts w:hint="eastAsia" w:ascii="Times New Roman" w:hAnsi="Times New Roman" w:eastAsia="宋体" w:cs="Times New Roman"/>
          <w:color w:val="131413"/>
          <w:kern w:val="0"/>
          <w:sz w:val="24"/>
          <w:szCs w:val="24"/>
          <w:lang w:val="en-US" w:eastAsia="zh-CN" w:bidi="ar"/>
        </w:rPr>
        <w:t>international</w:t>
      </w:r>
      <w:r>
        <w:rPr>
          <w:rFonts w:hint="default" w:ascii="Times New Roman" w:hAnsi="Times New Roman" w:eastAsia="宋体" w:cs="Times New Roman"/>
          <w:color w:val="131413"/>
          <w:kern w:val="0"/>
          <w:sz w:val="24"/>
          <w:szCs w:val="24"/>
          <w:lang w:val="en-US" w:eastAsia="zh-CN" w:bidi="ar"/>
        </w:rPr>
        <w:t xml:space="preserve"> high school students have </w:t>
      </w:r>
      <w:r>
        <w:rPr>
          <w:rFonts w:hint="eastAsia" w:ascii="Times New Roman" w:hAnsi="Times New Roman" w:eastAsia="宋体" w:cs="Times New Roman"/>
          <w:color w:val="131413"/>
          <w:kern w:val="0"/>
          <w:sz w:val="24"/>
          <w:szCs w:val="24"/>
          <w:lang w:val="en-US" w:eastAsia="zh-CN" w:bidi="ar"/>
        </w:rPr>
        <w:t>medium</w:t>
      </w:r>
      <w:r>
        <w:rPr>
          <w:rFonts w:hint="default" w:ascii="Times New Roman" w:hAnsi="Times New Roman" w:eastAsia="宋体" w:cs="Times New Roman"/>
          <w:color w:val="131413"/>
          <w:kern w:val="0"/>
          <w:sz w:val="24"/>
          <w:szCs w:val="24"/>
          <w:lang w:val="en-US" w:eastAsia="zh-CN" w:bidi="ar"/>
        </w:rPr>
        <w:t xml:space="preserve"> willingness to communicate inside English classroom. On the other hand, two teachers of the classes are in the same teaching level. Both of the teachers have postgraduate educational background and have been young teachers who have taught in the school for </w:t>
      </w:r>
      <w:r>
        <w:rPr>
          <w:rFonts w:hint="eastAsia" w:ascii="Times New Roman" w:hAnsi="Times New Roman" w:eastAsia="宋体" w:cs="Times New Roman"/>
          <w:color w:val="131413"/>
          <w:kern w:val="0"/>
          <w:sz w:val="24"/>
          <w:szCs w:val="24"/>
          <w:lang w:val="en-US" w:eastAsia="zh-CN" w:bidi="ar"/>
        </w:rPr>
        <w:t>three</w:t>
      </w:r>
      <w:r>
        <w:rPr>
          <w:rFonts w:hint="default" w:ascii="Times New Roman" w:hAnsi="Times New Roman" w:eastAsia="宋体" w:cs="Times New Roman"/>
          <w:color w:val="131413"/>
          <w:kern w:val="0"/>
          <w:sz w:val="24"/>
          <w:szCs w:val="24"/>
          <w:lang w:val="en-US" w:eastAsia="zh-CN" w:bidi="ar"/>
        </w:rPr>
        <w:t xml:space="preserve"> years. They have gained new teaching concept, new teaching methods, and was full of energy because of being young, and both of the teachers make efforts to make a difference in their teaching. However, they make the different achievements in their teaching. It can be explained in the following part that classroom environment and teaching methods are also the main influencing factors of </w:t>
      </w:r>
      <w:r>
        <w:rPr>
          <w:rFonts w:hint="eastAsia" w:ascii="Times New Roman" w:hAnsi="Times New Roman" w:eastAsia="宋体" w:cs="Times New Roman"/>
          <w:color w:val="131413"/>
          <w:kern w:val="0"/>
          <w:sz w:val="24"/>
          <w:szCs w:val="24"/>
          <w:lang w:val="en-US" w:eastAsia="zh-CN" w:bidi="ar"/>
        </w:rPr>
        <w:t>international</w:t>
      </w:r>
      <w:r>
        <w:rPr>
          <w:rFonts w:hint="default" w:ascii="Times New Roman" w:hAnsi="Times New Roman" w:eastAsia="宋体" w:cs="Times New Roman"/>
          <w:color w:val="131413"/>
          <w:kern w:val="0"/>
          <w:sz w:val="24"/>
          <w:szCs w:val="24"/>
          <w:lang w:val="en-US" w:eastAsia="zh-CN" w:bidi="ar"/>
        </w:rPr>
        <w:t xml:space="preserve"> high school students’ WTC in English classroom.</w:t>
      </w:r>
    </w:p>
    <w:p>
      <w:pPr>
        <w:keepNext w:val="0"/>
        <w:keepLines w:val="0"/>
        <w:widowControl/>
        <w:suppressLineNumbers w:val="0"/>
        <w:jc w:val="left"/>
        <w:outlineLvl w:val="2"/>
        <w:rPr>
          <w:rFonts w:hint="default" w:ascii="Times New Roman" w:hAnsi="Times New Roman" w:eastAsia="宋体" w:cs="Times New Roman"/>
          <w:b/>
          <w:bCs/>
          <w:color w:val="000000"/>
          <w:kern w:val="0"/>
          <w:sz w:val="24"/>
          <w:szCs w:val="24"/>
          <w:lang w:val="en-US" w:eastAsia="zh-CN" w:bidi="ar"/>
        </w:rPr>
      </w:pPr>
      <w:bookmarkStart w:id="46" w:name="_Toc19804"/>
      <w:r>
        <w:rPr>
          <w:rFonts w:hint="default" w:ascii="Times New Roman" w:hAnsi="Times New Roman" w:eastAsia="宋体" w:cs="Times New Roman"/>
          <w:b/>
          <w:bCs/>
          <w:color w:val="000000"/>
          <w:kern w:val="0"/>
          <w:sz w:val="24"/>
          <w:szCs w:val="24"/>
          <w:lang w:val="en-US" w:eastAsia="zh-CN" w:bidi="ar"/>
        </w:rPr>
        <w:t>5.1.2 Analysis of influencing factors</w:t>
      </w:r>
      <w:bookmarkEnd w:id="46"/>
      <w:r>
        <w:rPr>
          <w:rFonts w:hint="default" w:ascii="Times New Roman" w:hAnsi="Times New Roman" w:eastAsia="宋体" w:cs="Times New Roman"/>
          <w:b/>
          <w:bCs/>
          <w:color w:val="000000"/>
          <w:kern w:val="0"/>
          <w:sz w:val="24"/>
          <w:szCs w:val="24"/>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Several models about WTC constructed by researchers has been presented in chapter two. According to the MacIntyre et al.’s (1998) heuristic model of WTC in L2 and Wen &amp; Clément(2003) conceptualization of WTC in a Chinese setting, the present study will present the influencing factors of students’ WTC in English classroom based on three aspects which are individual, situational and social factors. And questionnaire of Influencing Factors on WTC in English classroom will be adopted to analyze it.</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There are nine items in the questionnaire of Influencing Factors on WTC in English classroom. Among them, six close-ended questions are analyzed first and then the last three open-ended questions.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(1) Results of influencing factors</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In the part, the results of WTC scale will be presented with each item and percentages of items participants select will be shown and discussed.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Item 1. Motivation to speak English inside the classroom. </w:t>
      </w:r>
    </w:p>
    <w:p>
      <w:pPr>
        <w:spacing w:line="360" w:lineRule="auto"/>
        <w:jc w:val="both"/>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Table 5.4 Percentage of participants’ motivation to speak English inside the classroom</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4"/>
        <w:gridCol w:w="1704"/>
        <w:gridCol w:w="1704"/>
        <w:gridCol w:w="1705"/>
        <w:gridCol w:w="1705"/>
      </w:tblGrid>
      <w:tr>
        <w:tblPrEx>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Degree</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Frequency</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Percentage</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Valid Percentage</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Cumulative Percentage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Very low</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7.14%</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7.14%</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7.14%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Low</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5</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17.86%</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17.86%</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Netural</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17</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60.71%</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60.71%</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85.71%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High</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10.71%</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10.71%</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96.42%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Very high</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3.57%</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3.57%</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100%</w:t>
            </w:r>
          </w:p>
        </w:tc>
      </w:tr>
    </w:tbl>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As is shown in the table 5.4, students who chose very low and low takes up </w:t>
      </w:r>
      <w:r>
        <w:rPr>
          <w:rFonts w:hint="eastAsia" w:ascii="Times New Roman" w:hAnsi="Times New Roman" w:eastAsia="宋体" w:cs="Times New Roman"/>
          <w:color w:val="131413"/>
          <w:kern w:val="0"/>
          <w:sz w:val="24"/>
          <w:szCs w:val="24"/>
          <w:lang w:val="en-US" w:eastAsia="zh-CN" w:bidi="ar"/>
        </w:rPr>
        <w:t>7.14</w:t>
      </w:r>
      <w:r>
        <w:rPr>
          <w:rFonts w:hint="default" w:ascii="Times New Roman" w:hAnsi="Times New Roman" w:eastAsia="宋体" w:cs="Times New Roman"/>
          <w:color w:val="131413"/>
          <w:kern w:val="0"/>
          <w:sz w:val="24"/>
          <w:szCs w:val="24"/>
          <w:lang w:val="en-US" w:eastAsia="zh-CN" w:bidi="ar"/>
        </w:rPr>
        <w:t xml:space="preserve"> and </w:t>
      </w:r>
      <w:r>
        <w:rPr>
          <w:rFonts w:hint="eastAsia" w:ascii="Times New Roman" w:hAnsi="Times New Roman" w:eastAsia="宋体" w:cs="Times New Roman"/>
          <w:color w:val="131413"/>
          <w:kern w:val="0"/>
          <w:sz w:val="24"/>
          <w:szCs w:val="24"/>
          <w:lang w:val="en-US" w:eastAsia="zh-CN" w:bidi="ar"/>
        </w:rPr>
        <w:t>17.86</w:t>
      </w:r>
      <w:r>
        <w:rPr>
          <w:rFonts w:hint="default" w:ascii="Times New Roman" w:hAnsi="Times New Roman" w:eastAsia="宋体" w:cs="Times New Roman"/>
          <w:color w:val="131413"/>
          <w:kern w:val="0"/>
          <w:sz w:val="24"/>
          <w:szCs w:val="24"/>
          <w:lang w:val="en-US" w:eastAsia="zh-CN" w:bidi="ar"/>
        </w:rPr>
        <w:t xml:space="preserve">%, only </w:t>
      </w:r>
      <w:r>
        <w:rPr>
          <w:rFonts w:hint="eastAsia" w:ascii="Times New Roman" w:hAnsi="Times New Roman" w:eastAsia="宋体" w:cs="Times New Roman"/>
          <w:color w:val="131413"/>
          <w:kern w:val="0"/>
          <w:sz w:val="24"/>
          <w:szCs w:val="24"/>
          <w:lang w:val="en-US" w:eastAsia="zh-CN" w:bidi="ar"/>
        </w:rPr>
        <w:t>10.71</w:t>
      </w:r>
      <w:r>
        <w:rPr>
          <w:rFonts w:hint="default" w:ascii="Times New Roman" w:hAnsi="Times New Roman" w:eastAsia="宋体" w:cs="Times New Roman"/>
          <w:color w:val="131413"/>
          <w:kern w:val="0"/>
          <w:sz w:val="24"/>
          <w:szCs w:val="24"/>
          <w:lang w:val="en-US" w:eastAsia="zh-CN" w:bidi="ar"/>
        </w:rPr>
        <w:t xml:space="preserve">% of the students chose high and </w:t>
      </w:r>
      <w:r>
        <w:rPr>
          <w:rFonts w:hint="eastAsia" w:ascii="Times New Roman" w:hAnsi="Times New Roman" w:eastAsia="宋体" w:cs="Times New Roman"/>
          <w:color w:val="131413"/>
          <w:kern w:val="0"/>
          <w:sz w:val="24"/>
          <w:szCs w:val="24"/>
          <w:lang w:val="en-US" w:eastAsia="zh-CN" w:bidi="ar"/>
        </w:rPr>
        <w:t>3.57</w:t>
      </w:r>
      <w:r>
        <w:rPr>
          <w:rFonts w:hint="default" w:ascii="Times New Roman" w:hAnsi="Times New Roman" w:eastAsia="宋体" w:cs="Times New Roman"/>
          <w:color w:val="131413"/>
          <w:kern w:val="0"/>
          <w:sz w:val="24"/>
          <w:szCs w:val="24"/>
          <w:lang w:val="en-US" w:eastAsia="zh-CN" w:bidi="ar"/>
        </w:rPr>
        <w:t xml:space="preserve">% chose very high, and students who chose neutral accounted for </w:t>
      </w:r>
      <w:r>
        <w:rPr>
          <w:rFonts w:hint="eastAsia" w:ascii="Times New Roman" w:hAnsi="Times New Roman" w:eastAsia="宋体" w:cs="Times New Roman"/>
          <w:color w:val="131413"/>
          <w:kern w:val="0"/>
          <w:sz w:val="24"/>
          <w:szCs w:val="24"/>
          <w:lang w:val="en-US" w:eastAsia="zh-CN" w:bidi="ar"/>
        </w:rPr>
        <w:t>60.71</w:t>
      </w:r>
      <w:r>
        <w:rPr>
          <w:rFonts w:hint="default" w:ascii="Times New Roman" w:hAnsi="Times New Roman" w:eastAsia="宋体" w:cs="Times New Roman"/>
          <w:color w:val="131413"/>
          <w:kern w:val="0"/>
          <w:sz w:val="24"/>
          <w:szCs w:val="24"/>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That is to say, </w:t>
      </w:r>
      <w:r>
        <w:rPr>
          <w:rFonts w:hint="eastAsia" w:ascii="Times New Roman" w:hAnsi="Times New Roman" w:eastAsia="宋体" w:cs="Times New Roman"/>
          <w:color w:val="131413"/>
          <w:kern w:val="0"/>
          <w:sz w:val="24"/>
          <w:szCs w:val="24"/>
          <w:lang w:val="en-US" w:eastAsia="zh-CN" w:bidi="ar"/>
        </w:rPr>
        <w:t>more than half</w:t>
      </w:r>
      <w:r>
        <w:rPr>
          <w:rFonts w:hint="default" w:ascii="Times New Roman" w:hAnsi="Times New Roman" w:eastAsia="宋体" w:cs="Times New Roman"/>
          <w:color w:val="131413"/>
          <w:kern w:val="0"/>
          <w:sz w:val="24"/>
          <w:szCs w:val="24"/>
          <w:lang w:val="en-US" w:eastAsia="zh-CN" w:bidi="ar"/>
        </w:rPr>
        <w:t xml:space="preserve"> of the students had neutral motivation to speak English inside the classroom and low motivation students took up </w:t>
      </w:r>
      <w:r>
        <w:rPr>
          <w:rFonts w:hint="eastAsia" w:ascii="Times New Roman" w:hAnsi="Times New Roman" w:eastAsia="宋体" w:cs="Times New Roman"/>
          <w:color w:val="131413"/>
          <w:kern w:val="0"/>
          <w:sz w:val="24"/>
          <w:szCs w:val="24"/>
          <w:lang w:val="en-US" w:eastAsia="zh-CN" w:bidi="ar"/>
        </w:rPr>
        <w:t>25</w:t>
      </w:r>
      <w:r>
        <w:rPr>
          <w:rFonts w:hint="default" w:ascii="Times New Roman" w:hAnsi="Times New Roman" w:eastAsia="宋体" w:cs="Times New Roman"/>
          <w:color w:val="131413"/>
          <w:kern w:val="0"/>
          <w:sz w:val="24"/>
          <w:szCs w:val="24"/>
          <w:lang w:val="en-US" w:eastAsia="zh-CN" w:bidi="ar"/>
        </w:rPr>
        <w:t xml:space="preserve">% in total, which means that most students had no high motivation to speak English inside the classroom and were unwilling to communicate in the class.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Item 2. Anxiety to speak English inside the classroom</w:t>
      </w:r>
    </w:p>
    <w:p>
      <w:pPr>
        <w:spacing w:line="360" w:lineRule="auto"/>
        <w:jc w:val="center"/>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Table 5.5 Percentage of participants’ Anxiety to speak English inside the classroom</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4"/>
        <w:gridCol w:w="1704"/>
        <w:gridCol w:w="1704"/>
        <w:gridCol w:w="1705"/>
        <w:gridCol w:w="170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bookmarkStart w:id="47" w:name="OLE_LINK11"/>
            <w:r>
              <w:rPr>
                <w:rFonts w:hint="eastAsia" w:ascii="Times New Roman" w:hAnsi="Times New Roman" w:eastAsia="宋体" w:cs="Times New Roman"/>
                <w:color w:val="131413"/>
                <w:kern w:val="0"/>
                <w:sz w:val="24"/>
                <w:szCs w:val="24"/>
                <w:vertAlign w:val="baseline"/>
                <w:lang w:val="en-US" w:eastAsia="zh-CN" w:bidi="ar"/>
              </w:rPr>
              <w:t>Degree</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Frequency</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Percentage</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Valid Percentage</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Cumulative Percentage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Very low</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7.14%</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7.14%</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7.14%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Low</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7</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25%</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25%</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32.14%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Netural</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13</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46.43%</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46.43%</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78.57%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High</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5</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17.86%</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17.86%</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96.42%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Very high</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3.57%</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3.57%</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100%</w:t>
            </w:r>
          </w:p>
        </w:tc>
      </w:tr>
      <w:bookmarkEnd w:id="47"/>
    </w:tbl>
    <w:p>
      <w:pPr>
        <w:spacing w:line="360" w:lineRule="auto"/>
        <w:ind w:firstLine="480" w:firstLineChars="200"/>
        <w:rPr>
          <w:rFonts w:hint="eastAsia"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As for anxiety to speak English inside the classroom, the table 5.5 showed that there were </w:t>
      </w:r>
      <w:r>
        <w:rPr>
          <w:rFonts w:hint="eastAsia" w:ascii="Times New Roman" w:hAnsi="Times New Roman" w:eastAsia="宋体" w:cs="Times New Roman"/>
          <w:color w:val="131413"/>
          <w:kern w:val="0"/>
          <w:sz w:val="24"/>
          <w:szCs w:val="24"/>
          <w:lang w:val="en-US" w:eastAsia="zh-CN" w:bidi="ar"/>
        </w:rPr>
        <w:t>7.14</w:t>
      </w:r>
      <w:r>
        <w:rPr>
          <w:rFonts w:hint="default" w:ascii="Times New Roman" w:hAnsi="Times New Roman" w:eastAsia="宋体" w:cs="Times New Roman"/>
          <w:color w:val="131413"/>
          <w:kern w:val="0"/>
          <w:sz w:val="24"/>
          <w:szCs w:val="24"/>
          <w:lang w:val="en-US" w:eastAsia="zh-CN" w:bidi="ar"/>
        </w:rPr>
        <w:t xml:space="preserve">% of students choosing very low and </w:t>
      </w:r>
      <w:r>
        <w:rPr>
          <w:rFonts w:hint="eastAsia" w:ascii="Times New Roman" w:hAnsi="Times New Roman" w:eastAsia="宋体" w:cs="Times New Roman"/>
          <w:color w:val="131413"/>
          <w:kern w:val="0"/>
          <w:sz w:val="24"/>
          <w:szCs w:val="24"/>
          <w:lang w:val="en-US" w:eastAsia="zh-CN" w:bidi="ar"/>
        </w:rPr>
        <w:t>25</w:t>
      </w:r>
      <w:r>
        <w:rPr>
          <w:rFonts w:hint="default" w:ascii="Times New Roman" w:hAnsi="Times New Roman" w:eastAsia="宋体" w:cs="Times New Roman"/>
          <w:color w:val="131413"/>
          <w:kern w:val="0"/>
          <w:sz w:val="24"/>
          <w:szCs w:val="24"/>
          <w:lang w:val="en-US" w:eastAsia="zh-CN" w:bidi="ar"/>
        </w:rPr>
        <w:t xml:space="preserve">% had low anxiety. However, </w:t>
      </w:r>
      <w:r>
        <w:rPr>
          <w:rFonts w:hint="eastAsia" w:ascii="Times New Roman" w:hAnsi="Times New Roman" w:eastAsia="宋体" w:cs="Times New Roman"/>
          <w:color w:val="131413"/>
          <w:kern w:val="0"/>
          <w:sz w:val="24"/>
          <w:szCs w:val="24"/>
          <w:lang w:val="en-US" w:eastAsia="zh-CN" w:bidi="ar"/>
        </w:rPr>
        <w:t>17.86</w:t>
      </w:r>
      <w:r>
        <w:rPr>
          <w:rFonts w:hint="default" w:ascii="Times New Roman" w:hAnsi="Times New Roman" w:eastAsia="宋体" w:cs="Times New Roman"/>
          <w:color w:val="131413"/>
          <w:kern w:val="0"/>
          <w:sz w:val="24"/>
          <w:szCs w:val="24"/>
          <w:lang w:val="en-US" w:eastAsia="zh-CN" w:bidi="ar"/>
        </w:rPr>
        <w:t xml:space="preserve">% of the students chose high and students choosing very high took up </w:t>
      </w:r>
      <w:r>
        <w:rPr>
          <w:rFonts w:hint="eastAsia" w:ascii="Times New Roman" w:hAnsi="Times New Roman" w:eastAsia="宋体" w:cs="Times New Roman"/>
          <w:color w:val="131413"/>
          <w:kern w:val="0"/>
          <w:sz w:val="24"/>
          <w:szCs w:val="24"/>
          <w:lang w:val="en-US" w:eastAsia="zh-CN" w:bidi="ar"/>
        </w:rPr>
        <w:t>3.57</w:t>
      </w:r>
      <w:r>
        <w:rPr>
          <w:rFonts w:hint="default" w:ascii="Times New Roman" w:hAnsi="Times New Roman" w:eastAsia="宋体" w:cs="Times New Roman"/>
          <w:color w:val="131413"/>
          <w:kern w:val="0"/>
          <w:sz w:val="24"/>
          <w:szCs w:val="24"/>
          <w:lang w:val="en-US" w:eastAsia="zh-CN" w:bidi="ar"/>
        </w:rPr>
        <w:t xml:space="preserve">%, </w:t>
      </w:r>
      <w:r>
        <w:rPr>
          <w:rFonts w:hint="eastAsia" w:ascii="Times New Roman" w:hAnsi="Times New Roman" w:eastAsia="宋体" w:cs="Times New Roman"/>
          <w:color w:val="131413"/>
          <w:kern w:val="0"/>
          <w:sz w:val="24"/>
          <w:szCs w:val="24"/>
          <w:lang w:val="en-US" w:eastAsia="zh-CN" w:bidi="ar"/>
        </w:rPr>
        <w:t>21.42</w:t>
      </w:r>
      <w:r>
        <w:rPr>
          <w:rFonts w:hint="default" w:ascii="Times New Roman" w:hAnsi="Times New Roman" w:eastAsia="宋体" w:cs="Times New Roman"/>
          <w:color w:val="131413"/>
          <w:kern w:val="0"/>
          <w:sz w:val="24"/>
          <w:szCs w:val="24"/>
          <w:lang w:val="en-US" w:eastAsia="zh-CN" w:bidi="ar"/>
        </w:rPr>
        <w:t xml:space="preserve">% in all. And </w:t>
      </w:r>
      <w:r>
        <w:rPr>
          <w:rFonts w:hint="eastAsia" w:ascii="Times New Roman" w:hAnsi="Times New Roman" w:eastAsia="宋体" w:cs="Times New Roman"/>
          <w:color w:val="131413"/>
          <w:kern w:val="0"/>
          <w:sz w:val="24"/>
          <w:szCs w:val="24"/>
          <w:lang w:val="en-US" w:eastAsia="zh-CN" w:bidi="ar"/>
        </w:rPr>
        <w:t>46.43</w:t>
      </w:r>
      <w:r>
        <w:rPr>
          <w:rFonts w:hint="default" w:ascii="Times New Roman" w:hAnsi="Times New Roman" w:eastAsia="宋体" w:cs="Times New Roman"/>
          <w:color w:val="131413"/>
          <w:kern w:val="0"/>
          <w:sz w:val="24"/>
          <w:szCs w:val="24"/>
          <w:lang w:val="en-US" w:eastAsia="zh-CN" w:bidi="ar"/>
        </w:rPr>
        <w:t>% of the students chose neutral. That is</w:t>
      </w:r>
      <w:r>
        <w:rPr>
          <w:rFonts w:hint="eastAsia" w:ascii="Times New Roman" w:hAnsi="Times New Roman" w:eastAsia="宋体" w:cs="Times New Roman"/>
          <w:color w:val="131413"/>
          <w:kern w:val="0"/>
          <w:sz w:val="24"/>
          <w:szCs w:val="24"/>
          <w:lang w:val="en-US" w:eastAsia="zh-CN" w:bidi="ar"/>
        </w:rPr>
        <w:t xml:space="preserve"> </w:t>
      </w:r>
      <w:r>
        <w:rPr>
          <w:rFonts w:hint="default" w:ascii="Times New Roman" w:hAnsi="Times New Roman" w:eastAsia="宋体" w:cs="Times New Roman"/>
          <w:color w:val="131413"/>
          <w:kern w:val="0"/>
          <w:sz w:val="24"/>
          <w:szCs w:val="24"/>
          <w:lang w:val="en-US" w:eastAsia="zh-CN" w:bidi="ar"/>
        </w:rPr>
        <w:t xml:space="preserve">to say, nearly one </w:t>
      </w:r>
      <w:r>
        <w:rPr>
          <w:rFonts w:hint="eastAsia" w:ascii="Times New Roman" w:hAnsi="Times New Roman" w:eastAsia="宋体" w:cs="Times New Roman"/>
          <w:color w:val="131413"/>
          <w:kern w:val="0"/>
          <w:sz w:val="24"/>
          <w:szCs w:val="24"/>
          <w:lang w:val="en-US" w:eastAsia="zh-CN" w:bidi="ar"/>
        </w:rPr>
        <w:t xml:space="preserve">fifth </w:t>
      </w:r>
      <w:r>
        <w:rPr>
          <w:rFonts w:hint="default" w:ascii="Times New Roman" w:hAnsi="Times New Roman" w:eastAsia="宋体" w:cs="Times New Roman"/>
          <w:color w:val="131413"/>
          <w:kern w:val="0"/>
          <w:sz w:val="24"/>
          <w:szCs w:val="24"/>
          <w:lang w:val="en-US" w:eastAsia="zh-CN" w:bidi="ar"/>
        </w:rPr>
        <w:t xml:space="preserve">of students had high level of anxiety, but only </w:t>
      </w:r>
      <w:r>
        <w:rPr>
          <w:rFonts w:hint="eastAsia" w:ascii="Times New Roman" w:hAnsi="Times New Roman" w:eastAsia="宋体" w:cs="Times New Roman"/>
          <w:color w:val="131413"/>
          <w:kern w:val="0"/>
          <w:sz w:val="24"/>
          <w:szCs w:val="24"/>
          <w:lang w:val="en-US" w:eastAsia="zh-CN" w:bidi="ar"/>
        </w:rPr>
        <w:t>32.14</w:t>
      </w:r>
      <w:r>
        <w:rPr>
          <w:rFonts w:hint="default" w:ascii="Times New Roman" w:hAnsi="Times New Roman" w:eastAsia="宋体" w:cs="Times New Roman"/>
          <w:color w:val="131413"/>
          <w:kern w:val="0"/>
          <w:sz w:val="24"/>
          <w:szCs w:val="24"/>
          <w:lang w:val="en-US" w:eastAsia="zh-CN" w:bidi="ar"/>
        </w:rPr>
        <w:t xml:space="preserve">% in all had </w:t>
      </w:r>
      <w:r>
        <w:rPr>
          <w:rFonts w:hint="eastAsia" w:ascii="Times New Roman" w:hAnsi="Times New Roman" w:eastAsia="宋体" w:cs="Times New Roman"/>
          <w:color w:val="131413"/>
          <w:kern w:val="0"/>
          <w:sz w:val="24"/>
          <w:szCs w:val="24"/>
          <w:lang w:val="en-US" w:eastAsia="zh-CN" w:bidi="ar"/>
        </w:rPr>
        <w:t>low</w:t>
      </w:r>
      <w:r>
        <w:rPr>
          <w:rFonts w:hint="default" w:ascii="Times New Roman" w:hAnsi="Times New Roman" w:eastAsia="宋体" w:cs="Times New Roman"/>
          <w:color w:val="131413"/>
          <w:kern w:val="0"/>
          <w:sz w:val="24"/>
          <w:szCs w:val="24"/>
          <w:lang w:val="en-US" w:eastAsia="zh-CN" w:bidi="ar"/>
        </w:rPr>
        <w:t xml:space="preserve"> and very </w:t>
      </w:r>
      <w:r>
        <w:rPr>
          <w:rFonts w:hint="eastAsia" w:ascii="Times New Roman" w:hAnsi="Times New Roman" w:eastAsia="宋体" w:cs="Times New Roman"/>
          <w:color w:val="131413"/>
          <w:kern w:val="0"/>
          <w:sz w:val="24"/>
          <w:szCs w:val="24"/>
          <w:lang w:val="en-US" w:eastAsia="zh-CN" w:bidi="ar"/>
        </w:rPr>
        <w:t>low</w:t>
      </w:r>
      <w:r>
        <w:rPr>
          <w:rFonts w:hint="default" w:ascii="Times New Roman" w:hAnsi="Times New Roman" w:eastAsia="宋体" w:cs="Times New Roman"/>
          <w:color w:val="131413"/>
          <w:kern w:val="0"/>
          <w:sz w:val="24"/>
          <w:szCs w:val="24"/>
          <w:lang w:val="en-US" w:eastAsia="zh-CN" w:bidi="ar"/>
        </w:rPr>
        <w:t xml:space="preserve"> level of anxiety. That is to say, </w:t>
      </w:r>
      <w:r>
        <w:rPr>
          <w:rFonts w:hint="eastAsia" w:ascii="Times New Roman" w:hAnsi="Times New Roman" w:eastAsia="宋体" w:cs="Times New Roman"/>
          <w:color w:val="131413"/>
          <w:kern w:val="0"/>
          <w:sz w:val="24"/>
          <w:szCs w:val="24"/>
          <w:lang w:val="en-US" w:eastAsia="zh-CN" w:bidi="ar"/>
        </w:rPr>
        <w:t>a small number of</w:t>
      </w:r>
      <w:r>
        <w:rPr>
          <w:rFonts w:hint="default" w:ascii="Times New Roman" w:hAnsi="Times New Roman" w:eastAsia="宋体" w:cs="Times New Roman"/>
          <w:color w:val="131413"/>
          <w:kern w:val="0"/>
          <w:sz w:val="24"/>
          <w:szCs w:val="24"/>
          <w:lang w:val="en-US" w:eastAsia="zh-CN" w:bidi="ar"/>
        </w:rPr>
        <w:t xml:space="preserve"> participants experienced anxiety to speak English inside the classroom to some degree. </w:t>
      </w:r>
    </w:p>
    <w:p>
      <w:pPr>
        <w:spacing w:line="360" w:lineRule="auto"/>
        <w:jc w:val="left"/>
        <w:rPr>
          <w:rFonts w:hint="eastAsia"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Item 3. Self-perceived English proficiency </w:t>
      </w:r>
    </w:p>
    <w:p>
      <w:pPr>
        <w:spacing w:line="360" w:lineRule="auto"/>
        <w:jc w:val="center"/>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Table 5.6 Percentage of participants’ self-perceived English proficiency</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4"/>
        <w:gridCol w:w="1704"/>
        <w:gridCol w:w="1704"/>
        <w:gridCol w:w="1705"/>
        <w:gridCol w:w="170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bookmarkStart w:id="48" w:name="OLE_LINK15"/>
            <w:r>
              <w:rPr>
                <w:rFonts w:hint="eastAsia" w:ascii="Times New Roman" w:hAnsi="Times New Roman" w:eastAsia="宋体" w:cs="Times New Roman"/>
                <w:color w:val="131413"/>
                <w:kern w:val="0"/>
                <w:sz w:val="24"/>
                <w:szCs w:val="24"/>
                <w:vertAlign w:val="baseline"/>
                <w:lang w:val="en-US" w:eastAsia="zh-CN" w:bidi="ar"/>
              </w:rPr>
              <w:t>Degree</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Frequency</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Percentage</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Valid Percentage</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Cumulative Percentage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Very low</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3.57%</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3.57%</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bookmarkStart w:id="49" w:name="OLE_LINK12"/>
            <w:r>
              <w:rPr>
                <w:rFonts w:hint="eastAsia" w:ascii="Times New Roman" w:hAnsi="Times New Roman" w:eastAsia="宋体" w:cs="Times New Roman"/>
                <w:color w:val="131413"/>
                <w:kern w:val="0"/>
                <w:sz w:val="24"/>
                <w:szCs w:val="24"/>
                <w:vertAlign w:val="baseline"/>
                <w:lang w:val="en-US" w:eastAsia="zh-CN" w:bidi="ar"/>
              </w:rPr>
              <w:t>3.57%</w:t>
            </w:r>
            <w:bookmarkEnd w:id="49"/>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Low</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9</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32.14%</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32.14%</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35.71%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Netural</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17</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60.71%</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60.71%</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96.42%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bookmarkStart w:id="50" w:name="OLE_LINK13" w:colFirst="4" w:colLast="4"/>
            <w:r>
              <w:rPr>
                <w:rFonts w:hint="eastAsia" w:ascii="Times New Roman" w:hAnsi="Times New Roman" w:eastAsia="宋体" w:cs="Times New Roman"/>
                <w:color w:val="131413"/>
                <w:kern w:val="0"/>
                <w:sz w:val="24"/>
                <w:szCs w:val="24"/>
                <w:vertAlign w:val="baseline"/>
                <w:lang w:val="en-US" w:eastAsia="zh-CN" w:bidi="ar"/>
              </w:rPr>
              <w:t>High</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3.57%</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3.57%</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100%</w:t>
            </w:r>
          </w:p>
        </w:tc>
      </w:tr>
      <w:bookmarkEnd w:id="50"/>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Very high</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100%</w:t>
            </w:r>
          </w:p>
        </w:tc>
      </w:tr>
      <w:bookmarkEnd w:id="48"/>
    </w:tbl>
    <w:p>
      <w:pPr>
        <w:spacing w:line="360" w:lineRule="auto"/>
        <w:ind w:firstLine="480" w:firstLineChars="200"/>
        <w:rPr>
          <w:rFonts w:hint="eastAsia"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As is displayed in the table 5.6, </w:t>
      </w:r>
      <w:bookmarkStart w:id="51" w:name="OLE_LINK14"/>
      <w:r>
        <w:rPr>
          <w:rFonts w:hint="default" w:ascii="Times New Roman" w:hAnsi="Times New Roman" w:eastAsia="宋体" w:cs="Times New Roman"/>
          <w:color w:val="131413"/>
          <w:kern w:val="0"/>
          <w:sz w:val="24"/>
          <w:szCs w:val="24"/>
          <w:lang w:val="en-US" w:eastAsia="zh-CN" w:bidi="ar"/>
        </w:rPr>
        <w:t>no participants chose very high</w:t>
      </w:r>
      <w:bookmarkEnd w:id="51"/>
      <w:r>
        <w:rPr>
          <w:rFonts w:hint="default" w:ascii="Times New Roman" w:hAnsi="Times New Roman" w:eastAsia="宋体" w:cs="Times New Roman"/>
          <w:color w:val="131413"/>
          <w:kern w:val="0"/>
          <w:sz w:val="24"/>
          <w:szCs w:val="24"/>
          <w:lang w:val="en-US" w:eastAsia="zh-CN" w:bidi="ar"/>
        </w:rPr>
        <w:t xml:space="preserve"> on self-perceived English proficiency</w:t>
      </w:r>
      <w:r>
        <w:rPr>
          <w:rFonts w:hint="eastAsia" w:ascii="Times New Roman" w:hAnsi="Times New Roman" w:eastAsia="宋体" w:cs="Times New Roman"/>
          <w:color w:val="131413"/>
          <w:kern w:val="0"/>
          <w:sz w:val="24"/>
          <w:szCs w:val="24"/>
          <w:lang w:val="en-US" w:eastAsia="zh-CN" w:bidi="ar"/>
        </w:rPr>
        <w:t xml:space="preserve"> and only one participant chose high</w:t>
      </w:r>
      <w:r>
        <w:rPr>
          <w:rFonts w:hint="default" w:ascii="Times New Roman" w:hAnsi="Times New Roman" w:eastAsia="宋体" w:cs="Times New Roman"/>
          <w:color w:val="131413"/>
          <w:kern w:val="0"/>
          <w:sz w:val="24"/>
          <w:szCs w:val="24"/>
          <w:lang w:val="en-US" w:eastAsia="zh-CN" w:bidi="ar"/>
        </w:rPr>
        <w:t xml:space="preserve">, but the students who chose very low and low took up </w:t>
      </w:r>
      <w:r>
        <w:rPr>
          <w:rFonts w:hint="eastAsia" w:ascii="Times New Roman" w:hAnsi="Times New Roman" w:eastAsia="宋体" w:cs="Times New Roman"/>
          <w:color w:val="131413"/>
          <w:kern w:val="0"/>
          <w:sz w:val="24"/>
          <w:szCs w:val="24"/>
          <w:lang w:val="en-US" w:eastAsia="zh-CN" w:bidi="ar"/>
        </w:rPr>
        <w:t>3.57</w:t>
      </w:r>
      <w:r>
        <w:rPr>
          <w:rFonts w:hint="default" w:ascii="Times New Roman" w:hAnsi="Times New Roman" w:eastAsia="宋体" w:cs="Times New Roman"/>
          <w:color w:val="131413"/>
          <w:kern w:val="0"/>
          <w:sz w:val="24"/>
          <w:szCs w:val="24"/>
          <w:lang w:val="en-US" w:eastAsia="zh-CN" w:bidi="ar"/>
        </w:rPr>
        <w:t>% and 3</w:t>
      </w:r>
      <w:r>
        <w:rPr>
          <w:rFonts w:hint="eastAsia" w:ascii="Times New Roman" w:hAnsi="Times New Roman" w:eastAsia="宋体" w:cs="Times New Roman"/>
          <w:color w:val="131413"/>
          <w:kern w:val="0"/>
          <w:sz w:val="24"/>
          <w:szCs w:val="24"/>
          <w:lang w:val="en-US" w:eastAsia="zh-CN" w:bidi="ar"/>
        </w:rPr>
        <w:t>2.14</w:t>
      </w:r>
      <w:r>
        <w:rPr>
          <w:rFonts w:hint="default" w:ascii="Times New Roman" w:hAnsi="Times New Roman" w:eastAsia="宋体" w:cs="Times New Roman"/>
          <w:color w:val="131413"/>
          <w:kern w:val="0"/>
          <w:sz w:val="24"/>
          <w:szCs w:val="24"/>
          <w:lang w:val="en-US" w:eastAsia="zh-CN" w:bidi="ar"/>
        </w:rPr>
        <w:t xml:space="preserve">% separately, and </w:t>
      </w:r>
      <w:r>
        <w:rPr>
          <w:rFonts w:hint="eastAsia" w:ascii="Times New Roman" w:hAnsi="Times New Roman" w:eastAsia="宋体" w:cs="Times New Roman"/>
          <w:color w:val="131413"/>
          <w:kern w:val="0"/>
          <w:sz w:val="24"/>
          <w:szCs w:val="24"/>
          <w:lang w:val="en-US" w:eastAsia="zh-CN" w:bidi="ar"/>
        </w:rPr>
        <w:t>60.71</w:t>
      </w:r>
      <w:r>
        <w:rPr>
          <w:rFonts w:hint="default" w:ascii="Times New Roman" w:hAnsi="Times New Roman" w:eastAsia="宋体" w:cs="Times New Roman"/>
          <w:color w:val="131413"/>
          <w:kern w:val="0"/>
          <w:sz w:val="24"/>
          <w:szCs w:val="24"/>
          <w:lang w:val="en-US" w:eastAsia="zh-CN" w:bidi="ar"/>
        </w:rPr>
        <w:t xml:space="preserve">% of the students chose neutral. That means that more than </w:t>
      </w:r>
      <w:r>
        <w:rPr>
          <w:rFonts w:hint="eastAsia" w:ascii="Times New Roman" w:hAnsi="Times New Roman" w:eastAsia="宋体" w:cs="Times New Roman"/>
          <w:color w:val="131413"/>
          <w:kern w:val="0"/>
          <w:sz w:val="24"/>
          <w:szCs w:val="24"/>
          <w:lang w:val="en-US" w:eastAsia="zh-CN" w:bidi="ar"/>
        </w:rPr>
        <w:t>one</w:t>
      </w:r>
      <w:r>
        <w:rPr>
          <w:rFonts w:hint="default" w:ascii="Times New Roman" w:hAnsi="Times New Roman" w:eastAsia="宋体" w:cs="Times New Roman"/>
          <w:color w:val="131413"/>
          <w:kern w:val="0"/>
          <w:sz w:val="24"/>
          <w:szCs w:val="24"/>
          <w:lang w:val="en-US" w:eastAsia="zh-CN" w:bidi="ar"/>
        </w:rPr>
        <w:t xml:space="preserve"> third of the students think their English proficiency are so poor, which also explains the phenomenon that students are less willing to communicate in English class.</w:t>
      </w:r>
    </w:p>
    <w:p>
      <w:pPr>
        <w:spacing w:line="360" w:lineRule="auto"/>
        <w:jc w:val="left"/>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Item 4. Self-perceived English communicative competence </w:t>
      </w:r>
    </w:p>
    <w:p>
      <w:pPr>
        <w:spacing w:line="360" w:lineRule="auto"/>
        <w:jc w:val="center"/>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Table 5.7 Percentage of participants’ self-perceived English communicative competence</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4"/>
        <w:gridCol w:w="1704"/>
        <w:gridCol w:w="1704"/>
        <w:gridCol w:w="1705"/>
        <w:gridCol w:w="170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bookmarkStart w:id="52" w:name="OLE_LINK16"/>
            <w:r>
              <w:rPr>
                <w:rFonts w:hint="eastAsia" w:ascii="Times New Roman" w:hAnsi="Times New Roman" w:eastAsia="宋体" w:cs="Times New Roman"/>
                <w:color w:val="131413"/>
                <w:kern w:val="0"/>
                <w:sz w:val="24"/>
                <w:szCs w:val="24"/>
                <w:vertAlign w:val="baseline"/>
                <w:lang w:val="en-US" w:eastAsia="zh-CN" w:bidi="ar"/>
              </w:rPr>
              <w:t>Degree</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Frequency</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Percentage</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Valid Percentage</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Cumulative Percentage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Very low</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7.14%</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7.14%</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3.57%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Low</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10</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35.71%</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35.71%</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42.85%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Netural</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14</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50%</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50%</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92.85%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High</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7.14%</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7.14%</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Very high</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100%</w:t>
            </w:r>
          </w:p>
        </w:tc>
      </w:tr>
      <w:bookmarkEnd w:id="52"/>
    </w:tbl>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As for self-perceived English communicative competence, the table 5.7 shows that </w:t>
      </w:r>
      <w:r>
        <w:rPr>
          <w:rFonts w:hint="eastAsia" w:ascii="Times New Roman" w:hAnsi="Times New Roman" w:eastAsia="宋体" w:cs="Times New Roman"/>
          <w:color w:val="131413"/>
          <w:kern w:val="0"/>
          <w:sz w:val="24"/>
          <w:szCs w:val="24"/>
          <w:lang w:val="en-US" w:eastAsia="zh-CN" w:bidi="ar"/>
        </w:rPr>
        <w:t>7.14</w:t>
      </w:r>
      <w:r>
        <w:rPr>
          <w:rFonts w:hint="default" w:ascii="Times New Roman" w:hAnsi="Times New Roman" w:eastAsia="宋体" w:cs="Times New Roman"/>
          <w:color w:val="131413"/>
          <w:kern w:val="0"/>
          <w:sz w:val="24"/>
          <w:szCs w:val="24"/>
          <w:lang w:val="en-US" w:eastAsia="zh-CN" w:bidi="ar"/>
        </w:rPr>
        <w:t xml:space="preserve">% of the students had very low self-perceived English communicative competence and </w:t>
      </w:r>
      <w:r>
        <w:rPr>
          <w:rFonts w:hint="eastAsia" w:ascii="Times New Roman" w:hAnsi="Times New Roman" w:eastAsia="宋体" w:cs="Times New Roman"/>
          <w:color w:val="131413"/>
          <w:kern w:val="0"/>
          <w:sz w:val="24"/>
          <w:szCs w:val="24"/>
          <w:lang w:val="en-US" w:eastAsia="zh-CN" w:bidi="ar"/>
        </w:rPr>
        <w:t>35.71</w:t>
      </w:r>
      <w:r>
        <w:rPr>
          <w:rFonts w:hint="default" w:ascii="Times New Roman" w:hAnsi="Times New Roman" w:eastAsia="宋体" w:cs="Times New Roman"/>
          <w:color w:val="131413"/>
          <w:kern w:val="0"/>
          <w:sz w:val="24"/>
          <w:szCs w:val="24"/>
          <w:lang w:val="en-US" w:eastAsia="zh-CN" w:bidi="ar"/>
        </w:rPr>
        <w:t xml:space="preserve">% chose low. The students chose neutral took up </w:t>
      </w:r>
      <w:r>
        <w:rPr>
          <w:rFonts w:hint="eastAsia" w:ascii="Times New Roman" w:hAnsi="Times New Roman" w:eastAsia="宋体" w:cs="Times New Roman"/>
          <w:color w:val="131413"/>
          <w:kern w:val="0"/>
          <w:sz w:val="24"/>
          <w:szCs w:val="24"/>
          <w:lang w:val="en-US" w:eastAsia="zh-CN" w:bidi="ar"/>
        </w:rPr>
        <w:t>50</w:t>
      </w:r>
      <w:r>
        <w:rPr>
          <w:rFonts w:hint="default" w:ascii="Times New Roman" w:hAnsi="Times New Roman" w:eastAsia="宋体" w:cs="Times New Roman"/>
          <w:color w:val="131413"/>
          <w:kern w:val="0"/>
          <w:sz w:val="24"/>
          <w:szCs w:val="24"/>
          <w:lang w:val="en-US" w:eastAsia="zh-CN" w:bidi="ar"/>
        </w:rPr>
        <w:t xml:space="preserve">%. Only </w:t>
      </w:r>
      <w:r>
        <w:rPr>
          <w:rFonts w:hint="eastAsia" w:ascii="Times New Roman" w:hAnsi="Times New Roman" w:eastAsia="宋体" w:cs="Times New Roman"/>
          <w:color w:val="131413"/>
          <w:kern w:val="0"/>
          <w:sz w:val="24"/>
          <w:szCs w:val="24"/>
          <w:lang w:val="en-US" w:eastAsia="zh-CN" w:bidi="ar"/>
        </w:rPr>
        <w:t>7.14</w:t>
      </w:r>
      <w:r>
        <w:rPr>
          <w:rFonts w:hint="default" w:ascii="Times New Roman" w:hAnsi="Times New Roman" w:eastAsia="宋体" w:cs="Times New Roman"/>
          <w:color w:val="131413"/>
          <w:kern w:val="0"/>
          <w:sz w:val="24"/>
          <w:szCs w:val="24"/>
          <w:lang w:val="en-US" w:eastAsia="zh-CN" w:bidi="ar"/>
        </w:rPr>
        <w:t xml:space="preserve">% of the students had high self-perceived English communicative competence and no one chose very high. According to the results, most of the students think that their oral English is </w:t>
      </w:r>
      <w:r>
        <w:rPr>
          <w:rFonts w:hint="eastAsia" w:ascii="Times New Roman" w:hAnsi="Times New Roman" w:eastAsia="宋体" w:cs="Times New Roman"/>
          <w:color w:val="131413"/>
          <w:kern w:val="0"/>
          <w:sz w:val="24"/>
          <w:szCs w:val="24"/>
          <w:lang w:val="en-US" w:eastAsia="zh-CN" w:bidi="ar"/>
        </w:rPr>
        <w:t>average</w:t>
      </w:r>
      <w:r>
        <w:rPr>
          <w:rFonts w:hint="default" w:ascii="Times New Roman" w:hAnsi="Times New Roman" w:eastAsia="宋体" w:cs="Times New Roman"/>
          <w:color w:val="131413"/>
          <w:kern w:val="0"/>
          <w:sz w:val="24"/>
          <w:szCs w:val="24"/>
          <w:lang w:val="en-US" w:eastAsia="zh-CN" w:bidi="ar"/>
        </w:rPr>
        <w:t xml:space="preserve"> to communicate with others.</w:t>
      </w:r>
    </w:p>
    <w:p>
      <w:pPr>
        <w:spacing w:line="360" w:lineRule="auto"/>
        <w:jc w:val="left"/>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Item 5. Attitude toward speaking English inside the classroom. </w:t>
      </w:r>
    </w:p>
    <w:p>
      <w:pPr>
        <w:spacing w:line="360" w:lineRule="auto"/>
        <w:jc w:val="center"/>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Table 5.8 Percentage of participants’ attitude toward speaking English inside the classroom</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4"/>
        <w:gridCol w:w="1704"/>
        <w:gridCol w:w="1704"/>
        <w:gridCol w:w="1705"/>
        <w:gridCol w:w="170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bookmarkStart w:id="53" w:name="OLE_LINK18"/>
            <w:r>
              <w:rPr>
                <w:rFonts w:hint="eastAsia" w:ascii="Times New Roman" w:hAnsi="Times New Roman" w:eastAsia="宋体" w:cs="Times New Roman"/>
                <w:color w:val="131413"/>
                <w:kern w:val="0"/>
                <w:sz w:val="24"/>
                <w:szCs w:val="24"/>
                <w:vertAlign w:val="baseline"/>
                <w:lang w:val="en-US" w:eastAsia="zh-CN" w:bidi="ar"/>
              </w:rPr>
              <w:t>Degree</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Frequency</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Percentage</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Valid Percentage</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Cumulative Percentage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 xml:space="preserve">Very </w:t>
            </w:r>
            <w:bookmarkStart w:id="54" w:name="OLE_LINK17"/>
            <w:r>
              <w:rPr>
                <w:rFonts w:hint="eastAsia" w:ascii="Times New Roman" w:hAnsi="Times New Roman" w:eastAsia="宋体" w:cs="Times New Roman"/>
                <w:color w:val="131413"/>
                <w:kern w:val="0"/>
                <w:sz w:val="24"/>
                <w:szCs w:val="24"/>
                <w:vertAlign w:val="baseline"/>
                <w:lang w:val="en-US" w:eastAsia="zh-CN" w:bidi="ar"/>
              </w:rPr>
              <w:t>Unnecessary</w:t>
            </w:r>
            <w:bookmarkEnd w:id="54"/>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Unnecessary</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7.14%</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7.14%</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7.14%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Netural</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11</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39.29%</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39.29%</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46.42%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Necessary</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12</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42.86%</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42.86%</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89.28%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Very necessary</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10.71%</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10.71%</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100%</w:t>
            </w:r>
          </w:p>
        </w:tc>
      </w:tr>
      <w:bookmarkEnd w:id="53"/>
    </w:tbl>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When it comes to attitude toward speaking English inside the classroom, the table shows that 4</w:t>
      </w:r>
      <w:r>
        <w:rPr>
          <w:rFonts w:hint="eastAsia" w:ascii="Times New Roman" w:hAnsi="Times New Roman" w:eastAsia="宋体" w:cs="Times New Roman"/>
          <w:color w:val="131413"/>
          <w:kern w:val="0"/>
          <w:sz w:val="24"/>
          <w:szCs w:val="24"/>
          <w:lang w:val="en-US" w:eastAsia="zh-CN" w:bidi="ar"/>
        </w:rPr>
        <w:t>2.86</w:t>
      </w:r>
      <w:r>
        <w:rPr>
          <w:rFonts w:hint="default" w:ascii="Times New Roman" w:hAnsi="Times New Roman" w:eastAsia="宋体" w:cs="Times New Roman"/>
          <w:color w:val="131413"/>
          <w:kern w:val="0"/>
          <w:sz w:val="24"/>
          <w:szCs w:val="24"/>
          <w:lang w:val="en-US" w:eastAsia="zh-CN" w:bidi="ar"/>
        </w:rPr>
        <w:t xml:space="preserve">% of the students thought it necessary to speak English and </w:t>
      </w:r>
      <w:r>
        <w:rPr>
          <w:rFonts w:hint="eastAsia" w:ascii="Times New Roman" w:hAnsi="Times New Roman" w:eastAsia="宋体" w:cs="Times New Roman"/>
          <w:color w:val="131413"/>
          <w:kern w:val="0"/>
          <w:sz w:val="24"/>
          <w:szCs w:val="24"/>
          <w:lang w:val="en-US" w:eastAsia="zh-CN" w:bidi="ar"/>
        </w:rPr>
        <w:t>10.71</w:t>
      </w:r>
      <w:r>
        <w:rPr>
          <w:rFonts w:hint="default" w:ascii="Times New Roman" w:hAnsi="Times New Roman" w:eastAsia="宋体" w:cs="Times New Roman"/>
          <w:color w:val="131413"/>
          <w:kern w:val="0"/>
          <w:sz w:val="24"/>
          <w:szCs w:val="24"/>
          <w:lang w:val="en-US" w:eastAsia="zh-CN" w:bidi="ar"/>
        </w:rPr>
        <w:t xml:space="preserve">% thought it very necessary, </w:t>
      </w:r>
      <w:r>
        <w:rPr>
          <w:rFonts w:hint="eastAsia" w:ascii="Times New Roman" w:hAnsi="Times New Roman" w:eastAsia="宋体" w:cs="Times New Roman"/>
          <w:color w:val="131413"/>
          <w:kern w:val="0"/>
          <w:sz w:val="24"/>
          <w:szCs w:val="24"/>
          <w:lang w:val="en-US" w:eastAsia="zh-CN" w:bidi="ar"/>
        </w:rPr>
        <w:t>53.87</w:t>
      </w:r>
      <w:r>
        <w:rPr>
          <w:rFonts w:hint="default" w:ascii="Times New Roman" w:hAnsi="Times New Roman" w:eastAsia="宋体" w:cs="Times New Roman"/>
          <w:color w:val="131413"/>
          <w:kern w:val="0"/>
          <w:sz w:val="24"/>
          <w:szCs w:val="24"/>
          <w:lang w:val="en-US" w:eastAsia="zh-CN" w:bidi="ar"/>
        </w:rPr>
        <w:t>% in total. Besides, there were 3</w:t>
      </w:r>
      <w:r>
        <w:rPr>
          <w:rFonts w:hint="eastAsia" w:ascii="Times New Roman" w:hAnsi="Times New Roman" w:eastAsia="宋体" w:cs="Times New Roman"/>
          <w:color w:val="131413"/>
          <w:kern w:val="0"/>
          <w:sz w:val="24"/>
          <w:szCs w:val="24"/>
          <w:lang w:val="en-US" w:eastAsia="zh-CN" w:bidi="ar"/>
        </w:rPr>
        <w:t>9.29</w:t>
      </w:r>
      <w:r>
        <w:rPr>
          <w:rFonts w:hint="default" w:ascii="Times New Roman" w:hAnsi="Times New Roman" w:eastAsia="宋体" w:cs="Times New Roman"/>
          <w:color w:val="131413"/>
          <w:kern w:val="0"/>
          <w:sz w:val="24"/>
          <w:szCs w:val="24"/>
          <w:lang w:val="en-US" w:eastAsia="zh-CN" w:bidi="ar"/>
        </w:rPr>
        <w:t xml:space="preserve">% of the students chose neutral. </w:t>
      </w:r>
      <w:r>
        <w:rPr>
          <w:rFonts w:hint="eastAsia" w:ascii="Times New Roman" w:hAnsi="Times New Roman" w:eastAsia="宋体" w:cs="Times New Roman"/>
          <w:color w:val="131413"/>
          <w:kern w:val="0"/>
          <w:sz w:val="24"/>
          <w:szCs w:val="24"/>
          <w:lang w:val="en-US" w:eastAsia="zh-CN" w:bidi="ar"/>
        </w:rPr>
        <w:t xml:space="preserve">No one </w:t>
      </w:r>
      <w:r>
        <w:rPr>
          <w:rFonts w:hint="default" w:ascii="Times New Roman" w:hAnsi="Times New Roman" w:eastAsia="宋体" w:cs="Times New Roman"/>
          <w:color w:val="131413"/>
          <w:kern w:val="0"/>
          <w:sz w:val="24"/>
          <w:szCs w:val="24"/>
          <w:lang w:val="en-US" w:eastAsia="zh-CN" w:bidi="ar"/>
        </w:rPr>
        <w:t>thought it very unnecessary</w:t>
      </w:r>
      <w:r>
        <w:rPr>
          <w:rFonts w:hint="eastAsia" w:ascii="Times New Roman" w:hAnsi="Times New Roman" w:eastAsia="宋体" w:cs="Times New Roman"/>
          <w:color w:val="131413"/>
          <w:kern w:val="0"/>
          <w:sz w:val="24"/>
          <w:szCs w:val="24"/>
          <w:lang w:val="en-US" w:eastAsia="zh-CN" w:bidi="ar"/>
        </w:rPr>
        <w:t xml:space="preserve"> </w:t>
      </w:r>
      <w:r>
        <w:rPr>
          <w:rFonts w:hint="default" w:ascii="Times New Roman" w:hAnsi="Times New Roman" w:eastAsia="宋体" w:cs="Times New Roman"/>
          <w:color w:val="131413"/>
          <w:kern w:val="0"/>
          <w:sz w:val="24"/>
          <w:szCs w:val="24"/>
          <w:lang w:val="en-US" w:eastAsia="zh-CN" w:bidi="ar"/>
        </w:rPr>
        <w:t xml:space="preserve">and </w:t>
      </w:r>
      <w:r>
        <w:rPr>
          <w:rFonts w:hint="eastAsia" w:ascii="Times New Roman" w:hAnsi="Times New Roman" w:eastAsia="宋体" w:cs="Times New Roman"/>
          <w:color w:val="131413"/>
          <w:kern w:val="0"/>
          <w:sz w:val="24"/>
          <w:szCs w:val="24"/>
          <w:lang w:val="en-US" w:eastAsia="zh-CN" w:bidi="ar"/>
        </w:rPr>
        <w:t>7.14</w:t>
      </w:r>
      <w:r>
        <w:rPr>
          <w:rFonts w:hint="default" w:ascii="Times New Roman" w:hAnsi="Times New Roman" w:eastAsia="宋体" w:cs="Times New Roman"/>
          <w:color w:val="131413"/>
          <w:kern w:val="0"/>
          <w:sz w:val="24"/>
          <w:szCs w:val="24"/>
          <w:lang w:val="en-US" w:eastAsia="zh-CN" w:bidi="ar"/>
        </w:rPr>
        <w:t xml:space="preserve">% thought it unnecessary. In other words, almost all of the students have positive attitude toward speaking English inside the classroom, except for a small group of students. </w:t>
      </w:r>
    </w:p>
    <w:p>
      <w:pPr>
        <w:spacing w:line="360" w:lineRule="auto"/>
        <w:jc w:val="left"/>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Item 6. The actual time you speak English with others inside the classroom </w:t>
      </w:r>
    </w:p>
    <w:p>
      <w:pPr>
        <w:spacing w:line="360" w:lineRule="auto"/>
        <w:jc w:val="center"/>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Table 5.9 Percentage of participants’ actual time you speak English with others inside the classroom</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4"/>
        <w:gridCol w:w="1704"/>
        <w:gridCol w:w="1704"/>
        <w:gridCol w:w="1705"/>
        <w:gridCol w:w="170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Degree</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Frequency</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Percentage</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Valid Percentage</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Cumulative Percentage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Almost not</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10.71%</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bookmarkStart w:id="55" w:name="OLE_LINK19"/>
            <w:r>
              <w:rPr>
                <w:rFonts w:hint="eastAsia" w:ascii="Times New Roman" w:hAnsi="Times New Roman" w:eastAsia="宋体" w:cs="Times New Roman"/>
                <w:color w:val="131413"/>
                <w:kern w:val="0"/>
                <w:sz w:val="24"/>
                <w:szCs w:val="24"/>
                <w:vertAlign w:val="baseline"/>
                <w:lang w:val="en-US" w:eastAsia="zh-CN" w:bidi="ar"/>
              </w:rPr>
              <w:t>10.71%</w:t>
            </w:r>
            <w:bookmarkEnd w:id="55"/>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10.71%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A little</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10</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35.71%</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35.71%</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46.42%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Sometimes</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13</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46.43%</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46.43%</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92.85%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Many</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7.14%</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7.14%</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Quite a lot</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w:t>
            </w:r>
          </w:p>
        </w:tc>
        <w:tc>
          <w:tcPr>
            <w:tcW w:w="1704"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w:t>
            </w:r>
          </w:p>
        </w:tc>
        <w:tc>
          <w:tcPr>
            <w:tcW w:w="170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100%</w:t>
            </w:r>
          </w:p>
        </w:tc>
      </w:tr>
    </w:tbl>
    <w:p>
      <w:pPr>
        <w:spacing w:line="360" w:lineRule="auto"/>
        <w:ind w:firstLine="480" w:firstLineChars="200"/>
        <w:rPr>
          <w:rFonts w:hint="eastAsia"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The actual time students speak English with their classmates or teachers inside the classroom is shown in the table. As is shown, 1</w:t>
      </w:r>
      <w:r>
        <w:rPr>
          <w:rFonts w:hint="eastAsia" w:ascii="Times New Roman" w:hAnsi="Times New Roman" w:eastAsia="宋体" w:cs="Times New Roman"/>
          <w:color w:val="131413"/>
          <w:kern w:val="0"/>
          <w:sz w:val="24"/>
          <w:szCs w:val="24"/>
          <w:lang w:val="en-US" w:eastAsia="zh-CN" w:bidi="ar"/>
        </w:rPr>
        <w:t>0.71</w:t>
      </w:r>
      <w:r>
        <w:rPr>
          <w:rFonts w:hint="default" w:ascii="Times New Roman" w:hAnsi="Times New Roman" w:eastAsia="宋体" w:cs="Times New Roman"/>
          <w:color w:val="131413"/>
          <w:kern w:val="0"/>
          <w:sz w:val="24"/>
          <w:szCs w:val="24"/>
          <w:lang w:val="en-US" w:eastAsia="zh-CN" w:bidi="ar"/>
        </w:rPr>
        <w:t xml:space="preserve">% of the participants almost didn't speak English with others in the class. And </w:t>
      </w:r>
      <w:r>
        <w:rPr>
          <w:rFonts w:hint="eastAsia" w:ascii="Times New Roman" w:hAnsi="Times New Roman" w:eastAsia="宋体" w:cs="Times New Roman"/>
          <w:color w:val="131413"/>
          <w:kern w:val="0"/>
          <w:sz w:val="24"/>
          <w:szCs w:val="24"/>
          <w:lang w:val="en-US" w:eastAsia="zh-CN" w:bidi="ar"/>
        </w:rPr>
        <w:t>35.71</w:t>
      </w:r>
      <w:r>
        <w:rPr>
          <w:rFonts w:hint="default" w:ascii="Times New Roman" w:hAnsi="Times New Roman" w:eastAsia="宋体" w:cs="Times New Roman"/>
          <w:color w:val="131413"/>
          <w:kern w:val="0"/>
          <w:sz w:val="24"/>
          <w:szCs w:val="24"/>
          <w:lang w:val="en-US" w:eastAsia="zh-CN" w:bidi="ar"/>
        </w:rPr>
        <w:t xml:space="preserve">% just communicated a little with others in English. The participants who chose sometimes took up </w:t>
      </w:r>
      <w:r>
        <w:rPr>
          <w:rFonts w:hint="eastAsia" w:ascii="Times New Roman" w:hAnsi="Times New Roman" w:eastAsia="宋体" w:cs="Times New Roman"/>
          <w:color w:val="131413"/>
          <w:kern w:val="0"/>
          <w:sz w:val="24"/>
          <w:szCs w:val="24"/>
          <w:lang w:val="en-US" w:eastAsia="zh-CN" w:bidi="ar"/>
        </w:rPr>
        <w:t>46.43</w:t>
      </w:r>
      <w:r>
        <w:rPr>
          <w:rFonts w:hint="default" w:ascii="Times New Roman" w:hAnsi="Times New Roman" w:eastAsia="宋体" w:cs="Times New Roman"/>
          <w:color w:val="131413"/>
          <w:kern w:val="0"/>
          <w:sz w:val="24"/>
          <w:szCs w:val="24"/>
          <w:lang w:val="en-US" w:eastAsia="zh-CN" w:bidi="ar"/>
        </w:rPr>
        <w:t xml:space="preserve">%, </w:t>
      </w:r>
      <w:r>
        <w:rPr>
          <w:rFonts w:hint="eastAsia" w:ascii="Times New Roman" w:hAnsi="Times New Roman" w:eastAsia="宋体" w:cs="Times New Roman"/>
          <w:color w:val="131413"/>
          <w:kern w:val="0"/>
          <w:sz w:val="24"/>
          <w:szCs w:val="24"/>
          <w:lang w:val="en-US" w:eastAsia="zh-CN" w:bidi="ar"/>
        </w:rPr>
        <w:t>a little higher than</w:t>
      </w:r>
      <w:r>
        <w:rPr>
          <w:rFonts w:hint="default" w:ascii="Times New Roman" w:hAnsi="Times New Roman" w:eastAsia="宋体" w:cs="Times New Roman"/>
          <w:color w:val="131413"/>
          <w:kern w:val="0"/>
          <w:sz w:val="24"/>
          <w:szCs w:val="24"/>
          <w:lang w:val="en-US" w:eastAsia="zh-CN" w:bidi="ar"/>
        </w:rPr>
        <w:t xml:space="preserve"> the ones who chose a little. Only </w:t>
      </w:r>
      <w:r>
        <w:rPr>
          <w:rFonts w:hint="eastAsia" w:ascii="Times New Roman" w:hAnsi="Times New Roman" w:eastAsia="宋体" w:cs="Times New Roman"/>
          <w:color w:val="131413"/>
          <w:kern w:val="0"/>
          <w:sz w:val="24"/>
          <w:szCs w:val="24"/>
          <w:lang w:val="en-US" w:eastAsia="zh-CN" w:bidi="ar"/>
        </w:rPr>
        <w:t>7.14</w:t>
      </w:r>
      <w:r>
        <w:rPr>
          <w:rFonts w:hint="default" w:ascii="Times New Roman" w:hAnsi="Times New Roman" w:eastAsia="宋体" w:cs="Times New Roman"/>
          <w:color w:val="131413"/>
          <w:kern w:val="0"/>
          <w:sz w:val="24"/>
          <w:szCs w:val="24"/>
          <w:lang w:val="en-US" w:eastAsia="zh-CN" w:bidi="ar"/>
        </w:rPr>
        <w:t xml:space="preserve">% of the participants had much communication with their classmates and teachers in English inside the classroom. The results shows that students in the classroom speak a little English. The reason is that after years of studying in Chinese public schools, students are accustomed to the traditional way of learning English, and both they and their teachers pay much attention to </w:t>
      </w:r>
      <w:r>
        <w:rPr>
          <w:rFonts w:hint="eastAsia" w:ascii="Times New Roman" w:hAnsi="Times New Roman" w:eastAsia="宋体" w:cs="Times New Roman"/>
          <w:color w:val="131413"/>
          <w:kern w:val="0"/>
          <w:sz w:val="24"/>
          <w:szCs w:val="24"/>
          <w:lang w:val="en-US" w:eastAsia="zh-CN" w:bidi="ar"/>
        </w:rPr>
        <w:t xml:space="preserve">written </w:t>
      </w:r>
      <w:r>
        <w:rPr>
          <w:rFonts w:hint="default" w:ascii="Times New Roman" w:hAnsi="Times New Roman" w:eastAsia="宋体" w:cs="Times New Roman"/>
          <w:color w:val="131413"/>
          <w:kern w:val="0"/>
          <w:sz w:val="24"/>
          <w:szCs w:val="24"/>
          <w:lang w:val="en-US" w:eastAsia="zh-CN" w:bidi="ar"/>
        </w:rPr>
        <w:t>English. The other reason is their less willingness to communicate in English classroom.</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(2) Gender differences in influencing factors </w:t>
      </w:r>
    </w:p>
    <w:p>
      <w:pPr>
        <w:spacing w:line="360" w:lineRule="auto"/>
        <w:jc w:val="center"/>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Table 5.10 Independent sample T-test on influencing factors in English classroom by gender</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65"/>
        <w:gridCol w:w="1065"/>
        <w:gridCol w:w="1065"/>
        <w:gridCol w:w="1065"/>
        <w:gridCol w:w="1065"/>
        <w:gridCol w:w="1065"/>
        <w:gridCol w:w="1066"/>
        <w:gridCol w:w="106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Gender</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N</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Mean</w:t>
            </w:r>
          </w:p>
        </w:tc>
        <w:tc>
          <w:tcPr>
            <w:tcW w:w="1065" w:type="dxa"/>
            <w:vAlign w:val="center"/>
          </w:tcPr>
          <w:p>
            <w:pPr>
              <w:keepNext w:val="0"/>
              <w:keepLines w:val="0"/>
              <w:widowControl/>
              <w:suppressLineNumbers w:val="0"/>
              <w:jc w:val="center"/>
              <w:rPr>
                <w:rFonts w:hint="default" w:ascii="Times New Roman" w:hAnsi="Times New Roman" w:eastAsia="宋体" w:cs="Times New Roman"/>
                <w:color w:val="131413"/>
                <w:kern w:val="0"/>
                <w:sz w:val="24"/>
                <w:szCs w:val="24"/>
                <w:vertAlign w:val="baseline"/>
                <w:lang w:val="en-US" w:eastAsia="zh-CN" w:bidi="ar"/>
              </w:rPr>
            </w:pPr>
            <w:r>
              <w:rPr>
                <w:rFonts w:hint="default" w:ascii="Times New Roman" w:hAnsi="Times New Roman" w:eastAsia="宋体" w:cs="Times New Roman"/>
                <w:color w:val="000000"/>
                <w:kern w:val="0"/>
                <w:sz w:val="20"/>
                <w:szCs w:val="20"/>
                <w:lang w:val="en-US" w:eastAsia="zh-CN" w:bidi="ar"/>
              </w:rPr>
              <w:t>Std. Deviation</w:t>
            </w:r>
          </w:p>
        </w:tc>
        <w:tc>
          <w:tcPr>
            <w:tcW w:w="1065" w:type="dxa"/>
            <w:vAlign w:val="center"/>
          </w:tcPr>
          <w:p>
            <w:pPr>
              <w:keepNext w:val="0"/>
              <w:keepLines w:val="0"/>
              <w:widowControl/>
              <w:suppressLineNumbers w:val="0"/>
              <w:jc w:val="center"/>
              <w:rPr>
                <w:rFonts w:hint="default" w:ascii="Times New Roman" w:hAnsi="Times New Roman" w:eastAsia="宋体" w:cs="Times New Roman"/>
                <w:color w:val="131413"/>
                <w:kern w:val="0"/>
                <w:sz w:val="24"/>
                <w:szCs w:val="24"/>
                <w:vertAlign w:val="baseline"/>
                <w:lang w:val="en-US" w:eastAsia="zh-CN" w:bidi="ar"/>
              </w:rPr>
            </w:pPr>
            <w:r>
              <w:rPr>
                <w:rFonts w:hint="default" w:ascii="Times New Roman" w:hAnsi="Times New Roman" w:eastAsia="宋体" w:cs="Times New Roman"/>
                <w:color w:val="000000"/>
                <w:kern w:val="0"/>
                <w:sz w:val="20"/>
                <w:szCs w:val="20"/>
                <w:lang w:val="en-US" w:eastAsia="zh-CN" w:bidi="ar"/>
              </w:rPr>
              <w:t>Std. Error Mean</w:t>
            </w:r>
          </w:p>
        </w:tc>
        <w:tc>
          <w:tcPr>
            <w:tcW w:w="1066" w:type="dxa"/>
            <w:vAlign w:val="center"/>
          </w:tcPr>
          <w:p>
            <w:pPr>
              <w:keepNext w:val="0"/>
              <w:keepLines w:val="0"/>
              <w:widowControl/>
              <w:suppressLineNumbers w:val="0"/>
              <w:jc w:val="center"/>
              <w:rPr>
                <w:rFonts w:hint="default" w:ascii="Times New Roman" w:hAnsi="Times New Roman" w:eastAsia="宋体" w:cs="Times New Roman"/>
                <w:color w:val="131413"/>
                <w:kern w:val="0"/>
                <w:sz w:val="24"/>
                <w:szCs w:val="24"/>
                <w:vertAlign w:val="baseline"/>
                <w:lang w:val="en-US" w:eastAsia="zh-CN" w:bidi="ar"/>
              </w:rPr>
            </w:pPr>
            <w:r>
              <w:rPr>
                <w:rFonts w:hint="default" w:ascii="Times New Roman" w:hAnsi="Times New Roman" w:eastAsia="宋体" w:cs="Times New Roman"/>
                <w:color w:val="000000"/>
                <w:kern w:val="0"/>
                <w:sz w:val="20"/>
                <w:szCs w:val="20"/>
                <w:lang w:val="en-US" w:eastAsia="zh-CN" w:bidi="ar"/>
              </w:rPr>
              <w:t>t</w:t>
            </w:r>
          </w:p>
        </w:tc>
        <w:tc>
          <w:tcPr>
            <w:tcW w:w="1066" w:type="dxa"/>
            <w:vAlign w:val="center"/>
          </w:tcPr>
          <w:p>
            <w:pPr>
              <w:keepNext w:val="0"/>
              <w:keepLines w:val="0"/>
              <w:widowControl/>
              <w:suppressLineNumbers w:val="0"/>
              <w:jc w:val="center"/>
              <w:rPr>
                <w:rFonts w:hint="default" w:ascii="Times New Roman" w:hAnsi="Times New Roman" w:eastAsia="宋体" w:cs="Times New Roman"/>
                <w:color w:val="131413"/>
                <w:kern w:val="0"/>
                <w:sz w:val="24"/>
                <w:szCs w:val="24"/>
                <w:vertAlign w:val="baseline"/>
                <w:lang w:val="en-US" w:eastAsia="zh-CN" w:bidi="ar"/>
              </w:rPr>
            </w:pPr>
            <w:r>
              <w:rPr>
                <w:rFonts w:hint="default" w:ascii="Times New Roman" w:hAnsi="Times New Roman" w:eastAsia="宋体" w:cs="Times New Roman"/>
                <w:color w:val="000000"/>
                <w:kern w:val="0"/>
                <w:sz w:val="20"/>
                <w:szCs w:val="20"/>
                <w:lang w:val="en-US" w:eastAsia="zh-CN" w:bidi="ar"/>
              </w:rPr>
              <w:t>Sig. (2-tailed)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65" w:type="dxa"/>
            <w:vMerge w:val="restart"/>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bookmarkStart w:id="56" w:name="OLE_LINK20"/>
            <w:bookmarkStart w:id="57" w:name="OLE_LINK21"/>
            <w:bookmarkStart w:id="58" w:name="OLE_LINK22" w:colFirst="2" w:colLast="2"/>
            <w:r>
              <w:rPr>
                <w:rFonts w:hint="eastAsia" w:ascii="Times New Roman" w:hAnsi="Times New Roman" w:eastAsia="宋体" w:cs="Times New Roman"/>
                <w:color w:val="131413"/>
                <w:kern w:val="0"/>
                <w:sz w:val="24"/>
                <w:szCs w:val="24"/>
                <w:vertAlign w:val="baseline"/>
                <w:lang w:val="en-US" w:eastAsia="zh-CN" w:bidi="ar"/>
              </w:rPr>
              <w:t xml:space="preserve">Item </w:t>
            </w:r>
            <w:bookmarkEnd w:id="56"/>
            <w:r>
              <w:rPr>
                <w:rFonts w:hint="eastAsia" w:ascii="Times New Roman" w:hAnsi="Times New Roman" w:eastAsia="宋体" w:cs="Times New Roman"/>
                <w:color w:val="131413"/>
                <w:kern w:val="0"/>
                <w:sz w:val="24"/>
                <w:szCs w:val="24"/>
                <w:vertAlign w:val="baseline"/>
                <w:lang w:val="en-US" w:eastAsia="zh-CN" w:bidi="ar"/>
              </w:rPr>
              <w:t>1</w:t>
            </w:r>
            <w:bookmarkEnd w:id="57"/>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Male</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15</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2.867</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0.9568</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0.103</w:t>
            </w:r>
          </w:p>
        </w:tc>
        <w:tc>
          <w:tcPr>
            <w:tcW w:w="1066" w:type="dxa"/>
            <w:vMerge w:val="restart"/>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-1.833</w:t>
            </w:r>
          </w:p>
        </w:tc>
        <w:tc>
          <w:tcPr>
            <w:tcW w:w="1066" w:type="dxa"/>
            <w:vMerge w:val="restart"/>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0.069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65" w:type="dxa"/>
            <w:vMerge w:val="continue"/>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Female</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13</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2.692</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0.9102</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0.112</w:t>
            </w:r>
          </w:p>
        </w:tc>
        <w:tc>
          <w:tcPr>
            <w:tcW w:w="1066" w:type="dxa"/>
            <w:vMerge w:val="continue"/>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c>
          <w:tcPr>
            <w:tcW w:w="1066" w:type="dxa"/>
            <w:vMerge w:val="continue"/>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r>
      <w:bookmarkEnd w:id="58"/>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65" w:type="dxa"/>
            <w:vMerge w:val="restart"/>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Item 2</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Male</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15</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2.733</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1.1813</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0.1521</w:t>
            </w:r>
          </w:p>
        </w:tc>
        <w:tc>
          <w:tcPr>
            <w:tcW w:w="1066" w:type="dxa"/>
            <w:vMerge w:val="restart"/>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-0.856</w:t>
            </w:r>
          </w:p>
        </w:tc>
        <w:tc>
          <w:tcPr>
            <w:tcW w:w="1066" w:type="dxa"/>
            <w:vMerge w:val="restart"/>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0.393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65" w:type="dxa"/>
            <w:vMerge w:val="continue"/>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Female</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13</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3.077</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1.0714</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0.1357</w:t>
            </w:r>
          </w:p>
        </w:tc>
        <w:tc>
          <w:tcPr>
            <w:tcW w:w="1066" w:type="dxa"/>
            <w:vMerge w:val="continue"/>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c>
          <w:tcPr>
            <w:tcW w:w="1066" w:type="dxa"/>
            <w:vMerge w:val="continue"/>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65" w:type="dxa"/>
            <w:vMerge w:val="restart"/>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Item 3</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Male</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15</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3.267</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1.3400</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0.0987</w:t>
            </w:r>
          </w:p>
        </w:tc>
        <w:tc>
          <w:tcPr>
            <w:tcW w:w="1066" w:type="dxa"/>
            <w:vMerge w:val="restart"/>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-2.321</w:t>
            </w:r>
          </w:p>
        </w:tc>
        <w:tc>
          <w:tcPr>
            <w:tcW w:w="1066" w:type="dxa"/>
            <w:vMerge w:val="restart"/>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0.022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65" w:type="dxa"/>
            <w:vMerge w:val="continue"/>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Female</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13</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3.462</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1.0824</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0.1163</w:t>
            </w:r>
          </w:p>
        </w:tc>
        <w:tc>
          <w:tcPr>
            <w:tcW w:w="1066" w:type="dxa"/>
            <w:vMerge w:val="continue"/>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c>
          <w:tcPr>
            <w:tcW w:w="1066" w:type="dxa"/>
            <w:vMerge w:val="continue"/>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65" w:type="dxa"/>
            <w:vMerge w:val="restart"/>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Item 4</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Male</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15</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2.733</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1.2365</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0.1035</w:t>
            </w:r>
          </w:p>
        </w:tc>
        <w:tc>
          <w:tcPr>
            <w:tcW w:w="1066" w:type="dxa"/>
            <w:vMerge w:val="restart"/>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-1.016</w:t>
            </w:r>
          </w:p>
        </w:tc>
        <w:tc>
          <w:tcPr>
            <w:tcW w:w="1066" w:type="dxa"/>
            <w:vMerge w:val="restart"/>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0.312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65" w:type="dxa"/>
            <w:vMerge w:val="continue"/>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Female</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13</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1.1094</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0.1116</w:t>
            </w:r>
          </w:p>
        </w:tc>
        <w:tc>
          <w:tcPr>
            <w:tcW w:w="1066" w:type="dxa"/>
            <w:vMerge w:val="continue"/>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c>
          <w:tcPr>
            <w:tcW w:w="1066" w:type="dxa"/>
            <w:vMerge w:val="continue"/>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65" w:type="dxa"/>
            <w:vMerge w:val="restart"/>
            <w:vAlign w:val="center"/>
          </w:tcPr>
          <w:p>
            <w:pPr>
              <w:spacing w:line="360" w:lineRule="auto"/>
              <w:jc w:val="center"/>
              <w:rPr>
                <w:rFonts w:hint="eastAsia"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Item 5</w:t>
            </w:r>
          </w:p>
        </w:tc>
        <w:tc>
          <w:tcPr>
            <w:tcW w:w="1065" w:type="dxa"/>
            <w:vAlign w:val="center"/>
          </w:tcPr>
          <w:p>
            <w:pPr>
              <w:spacing w:line="360" w:lineRule="auto"/>
              <w:jc w:val="center"/>
              <w:rPr>
                <w:rFonts w:hint="eastAsia"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Male</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15</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2.6</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1.2000</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0.1217</w:t>
            </w:r>
          </w:p>
        </w:tc>
        <w:tc>
          <w:tcPr>
            <w:tcW w:w="1066" w:type="dxa"/>
            <w:vMerge w:val="restart"/>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-2.502</w:t>
            </w:r>
          </w:p>
        </w:tc>
        <w:tc>
          <w:tcPr>
            <w:tcW w:w="1066" w:type="dxa"/>
            <w:vMerge w:val="restart"/>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0.014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65" w:type="dxa"/>
            <w:vMerge w:val="continue"/>
            <w:vAlign w:val="center"/>
          </w:tcPr>
          <w:p>
            <w:pPr>
              <w:spacing w:line="360" w:lineRule="auto"/>
              <w:jc w:val="center"/>
              <w:rPr>
                <w:rFonts w:hint="eastAsia" w:ascii="Times New Roman" w:hAnsi="Times New Roman" w:eastAsia="宋体" w:cs="Times New Roman"/>
                <w:color w:val="131413"/>
                <w:kern w:val="0"/>
                <w:sz w:val="24"/>
                <w:szCs w:val="24"/>
                <w:vertAlign w:val="baseline"/>
                <w:lang w:val="en-US" w:eastAsia="zh-CN" w:bidi="ar"/>
              </w:rPr>
            </w:pPr>
          </w:p>
        </w:tc>
        <w:tc>
          <w:tcPr>
            <w:tcW w:w="1065" w:type="dxa"/>
            <w:vAlign w:val="center"/>
          </w:tcPr>
          <w:p>
            <w:pPr>
              <w:spacing w:line="360" w:lineRule="auto"/>
              <w:jc w:val="center"/>
              <w:rPr>
                <w:rFonts w:hint="eastAsia"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Female</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13</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2.615</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0.9231</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0.0821</w:t>
            </w:r>
          </w:p>
        </w:tc>
        <w:tc>
          <w:tcPr>
            <w:tcW w:w="1066" w:type="dxa"/>
            <w:vMerge w:val="continue"/>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c>
          <w:tcPr>
            <w:tcW w:w="1066" w:type="dxa"/>
            <w:vMerge w:val="continue"/>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65" w:type="dxa"/>
            <w:vMerge w:val="restart"/>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Item 6</w:t>
            </w:r>
          </w:p>
        </w:tc>
        <w:tc>
          <w:tcPr>
            <w:tcW w:w="1065" w:type="dxa"/>
            <w:vAlign w:val="center"/>
          </w:tcPr>
          <w:p>
            <w:pPr>
              <w:spacing w:line="360" w:lineRule="auto"/>
              <w:jc w:val="center"/>
              <w:rPr>
                <w:rFonts w:hint="eastAsia"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Male</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15</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2.8</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1.0456</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0.1161</w:t>
            </w:r>
          </w:p>
        </w:tc>
        <w:tc>
          <w:tcPr>
            <w:tcW w:w="1066" w:type="dxa"/>
            <w:vMerge w:val="restart"/>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-2.204</w:t>
            </w:r>
          </w:p>
        </w:tc>
        <w:tc>
          <w:tcPr>
            <w:tcW w:w="1066" w:type="dxa"/>
            <w:vMerge w:val="restart"/>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0.029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65" w:type="dxa"/>
            <w:vMerge w:val="continue"/>
            <w:vAlign w:val="center"/>
          </w:tcPr>
          <w:p>
            <w:pPr>
              <w:spacing w:line="360" w:lineRule="auto"/>
              <w:jc w:val="center"/>
              <w:rPr>
                <w:rFonts w:hint="eastAsia" w:ascii="Times New Roman" w:hAnsi="Times New Roman" w:eastAsia="宋体" w:cs="Times New Roman"/>
                <w:color w:val="131413"/>
                <w:kern w:val="0"/>
                <w:sz w:val="24"/>
                <w:szCs w:val="24"/>
                <w:vertAlign w:val="baseline"/>
                <w:lang w:val="en-US" w:eastAsia="zh-CN" w:bidi="ar"/>
              </w:rPr>
            </w:pPr>
          </w:p>
        </w:tc>
        <w:tc>
          <w:tcPr>
            <w:tcW w:w="1065" w:type="dxa"/>
            <w:vAlign w:val="center"/>
          </w:tcPr>
          <w:p>
            <w:pPr>
              <w:spacing w:line="360" w:lineRule="auto"/>
              <w:jc w:val="center"/>
              <w:rPr>
                <w:rFonts w:hint="eastAsia"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Female</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13</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0.5547</w:t>
            </w:r>
          </w:p>
        </w:tc>
        <w:tc>
          <w:tcPr>
            <w:tcW w:w="1065"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0.1331</w:t>
            </w:r>
          </w:p>
        </w:tc>
        <w:tc>
          <w:tcPr>
            <w:tcW w:w="1066" w:type="dxa"/>
            <w:vMerge w:val="continue"/>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c>
          <w:tcPr>
            <w:tcW w:w="1066" w:type="dxa"/>
            <w:vMerge w:val="continue"/>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r>
    </w:tbl>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In order to examine the gender difference in influencing factors of students’ WTC inside the classroom, the researcher adopted independent sample t-test to analyze it. As is shown in the table 5.9, all of the value of sig. (2-tailed) is more than 0.05, which means there is no significant difference between male and female students in all of the six aspects, including students’ motivation, anxiety, self-perceived English proficiency, self-perceived English communicative competence, attitude and actual time to speak English</w:t>
      </w:r>
      <w:r>
        <w:rPr>
          <w:rFonts w:hint="eastAsia" w:ascii="Times New Roman" w:hAnsi="Times New Roman" w:eastAsia="宋体" w:cs="Times New Roman"/>
          <w:color w:val="131413"/>
          <w:kern w:val="0"/>
          <w:sz w:val="24"/>
          <w:szCs w:val="24"/>
          <w:lang w:val="en-US" w:eastAsia="zh-CN" w:bidi="ar"/>
        </w:rPr>
        <w:t>.</w:t>
      </w:r>
    </w:p>
    <w:p>
      <w:pPr>
        <w:keepNext w:val="0"/>
        <w:keepLines w:val="0"/>
        <w:widowControl/>
        <w:suppressLineNumbers w:val="0"/>
        <w:jc w:val="left"/>
        <w:outlineLvl w:val="3"/>
        <w:rPr>
          <w:rFonts w:hint="default" w:ascii="Times New Roman" w:hAnsi="Times New Roman" w:eastAsia="宋体" w:cs="Times New Roman"/>
          <w:b/>
          <w:bCs/>
          <w:color w:val="000000"/>
          <w:kern w:val="0"/>
          <w:sz w:val="24"/>
          <w:szCs w:val="24"/>
          <w:lang w:val="en-US" w:eastAsia="zh-CN" w:bidi="ar"/>
        </w:rPr>
      </w:pPr>
      <w:r>
        <w:rPr>
          <w:rFonts w:hint="default" w:ascii="Times New Roman" w:hAnsi="Times New Roman" w:eastAsia="宋体" w:cs="Times New Roman"/>
          <w:b/>
          <w:bCs/>
          <w:color w:val="000000"/>
          <w:kern w:val="0"/>
          <w:sz w:val="24"/>
          <w:szCs w:val="24"/>
          <w:lang w:val="en-US" w:eastAsia="zh-CN" w:bidi="ar"/>
        </w:rPr>
        <w:t xml:space="preserve">5.1.2.2 Analysis of classroom activity in questionnaire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The following tables show the activities which make students most and least willing to speak English inside the classroom.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Item 7. Activities which make students most willing to speak English inside the classroom </w:t>
      </w:r>
    </w:p>
    <w:p>
      <w:pPr>
        <w:spacing w:line="360" w:lineRule="auto"/>
        <w:ind w:firstLine="480" w:firstLineChars="200"/>
        <w:jc w:val="center"/>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Table 5.11 Percentage of participants’ activities most willing to speak English inside the classroom</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1"/>
        <w:gridCol w:w="284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bookmarkStart w:id="59" w:name="OLE_LINK23"/>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Frequency</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Percent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Pair work</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5</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17.86%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Group discussion</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7</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Teacher-class</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8</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28.57%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Class debate</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10.71%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Teacher-one student</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5</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17.86%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others</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w:t>
            </w:r>
          </w:p>
        </w:tc>
      </w:tr>
      <w:bookmarkEnd w:id="59"/>
    </w:tbl>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As is shown in the table 5.11, it was teacher-class that made students most willing to communicate with others inside the classroom, taking up 28.</w:t>
      </w:r>
      <w:r>
        <w:rPr>
          <w:rFonts w:hint="eastAsia" w:ascii="Times New Roman" w:hAnsi="Times New Roman" w:eastAsia="宋体" w:cs="Times New Roman"/>
          <w:color w:val="131413"/>
          <w:kern w:val="0"/>
          <w:sz w:val="24"/>
          <w:szCs w:val="24"/>
          <w:lang w:val="en-US" w:eastAsia="zh-CN" w:bidi="ar"/>
        </w:rPr>
        <w:t>57</w:t>
      </w:r>
      <w:r>
        <w:rPr>
          <w:rFonts w:hint="default" w:ascii="Times New Roman" w:hAnsi="Times New Roman" w:eastAsia="宋体" w:cs="Times New Roman"/>
          <w:color w:val="131413"/>
          <w:kern w:val="0"/>
          <w:sz w:val="24"/>
          <w:szCs w:val="24"/>
          <w:lang w:val="en-US" w:eastAsia="zh-CN" w:bidi="ar"/>
        </w:rPr>
        <w:t>%. In the next place, group discussion and pair work, taking up 2</w:t>
      </w:r>
      <w:r>
        <w:rPr>
          <w:rFonts w:hint="eastAsia" w:ascii="Times New Roman" w:hAnsi="Times New Roman" w:eastAsia="宋体" w:cs="Times New Roman"/>
          <w:color w:val="131413"/>
          <w:kern w:val="0"/>
          <w:sz w:val="24"/>
          <w:szCs w:val="24"/>
          <w:lang w:val="en-US" w:eastAsia="zh-CN" w:bidi="ar"/>
        </w:rPr>
        <w:t>5</w:t>
      </w:r>
      <w:r>
        <w:rPr>
          <w:rFonts w:hint="default" w:ascii="Times New Roman" w:hAnsi="Times New Roman" w:eastAsia="宋体" w:cs="Times New Roman"/>
          <w:color w:val="131413"/>
          <w:kern w:val="0"/>
          <w:sz w:val="24"/>
          <w:szCs w:val="24"/>
          <w:lang w:val="en-US" w:eastAsia="zh-CN" w:bidi="ar"/>
        </w:rPr>
        <w:t>% and 1</w:t>
      </w:r>
      <w:r>
        <w:rPr>
          <w:rFonts w:hint="eastAsia" w:ascii="Times New Roman" w:hAnsi="Times New Roman" w:eastAsia="宋体" w:cs="Times New Roman"/>
          <w:color w:val="131413"/>
          <w:kern w:val="0"/>
          <w:sz w:val="24"/>
          <w:szCs w:val="24"/>
          <w:lang w:val="en-US" w:eastAsia="zh-CN" w:bidi="ar"/>
        </w:rPr>
        <w:t>7.86</w:t>
      </w:r>
      <w:r>
        <w:rPr>
          <w:rFonts w:hint="default" w:ascii="Times New Roman" w:hAnsi="Times New Roman" w:eastAsia="宋体" w:cs="Times New Roman"/>
          <w:color w:val="131413"/>
          <w:kern w:val="0"/>
          <w:sz w:val="24"/>
          <w:szCs w:val="24"/>
          <w:lang w:val="en-US" w:eastAsia="zh-CN" w:bidi="ar"/>
        </w:rPr>
        <w:t xml:space="preserve">% respectively. That can be explained that when all students answer teachers’ questions together, their mistakes will be covered and their classmates can encourage them virtually, which means face and social encouragement.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Item 8. Activities which make students most willing to speak English inside the classroom </w:t>
      </w:r>
    </w:p>
    <w:p>
      <w:pPr>
        <w:spacing w:line="360" w:lineRule="auto"/>
        <w:ind w:firstLine="480" w:firstLineChars="200"/>
        <w:jc w:val="center"/>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Table 5.12 Percentage of participants’ activities least willing to speak English inside the classroom</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1"/>
        <w:gridCol w:w="284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Frequency</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Percent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Pair work</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4</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14.29%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Group discussion</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4</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14.29%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Teacher-class</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10.71%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Class debate</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10</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35.71%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Teacher-one student</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7</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others</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w:t>
            </w:r>
          </w:p>
        </w:tc>
      </w:tr>
    </w:tbl>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As is shown in the table 5.12, it is class debate that made students least willing to communicate with others inside the classroom, taking up 35.</w:t>
      </w:r>
      <w:r>
        <w:rPr>
          <w:rFonts w:hint="eastAsia" w:ascii="Times New Roman" w:hAnsi="Times New Roman" w:eastAsia="宋体" w:cs="Times New Roman"/>
          <w:color w:val="131413"/>
          <w:kern w:val="0"/>
          <w:sz w:val="24"/>
          <w:szCs w:val="24"/>
          <w:lang w:val="en-US" w:eastAsia="zh-CN" w:bidi="ar"/>
        </w:rPr>
        <w:t>71</w:t>
      </w:r>
      <w:r>
        <w:rPr>
          <w:rFonts w:hint="default" w:ascii="Times New Roman" w:hAnsi="Times New Roman" w:eastAsia="宋体" w:cs="Times New Roman"/>
          <w:color w:val="131413"/>
          <w:kern w:val="0"/>
          <w:sz w:val="24"/>
          <w:szCs w:val="24"/>
          <w:lang w:val="en-US" w:eastAsia="zh-CN" w:bidi="ar"/>
        </w:rPr>
        <w:t>%. The following is teacher-one student, taking up 25%. It can be explained that participants had very low self-perceived English proficiency because of face problem.</w:t>
      </w:r>
    </w:p>
    <w:p>
      <w:pPr>
        <w:keepNext w:val="0"/>
        <w:keepLines w:val="0"/>
        <w:widowControl/>
        <w:suppressLineNumbers w:val="0"/>
        <w:jc w:val="left"/>
        <w:outlineLvl w:val="3"/>
        <w:rPr>
          <w:rFonts w:hint="default" w:ascii="Times New Roman" w:hAnsi="Times New Roman" w:eastAsia="宋体" w:cs="Times New Roman"/>
          <w:b/>
          <w:bCs/>
          <w:color w:val="000000"/>
          <w:kern w:val="0"/>
          <w:sz w:val="24"/>
          <w:szCs w:val="24"/>
          <w:lang w:val="en-US" w:eastAsia="zh-CN" w:bidi="ar"/>
        </w:rPr>
      </w:pPr>
      <w:r>
        <w:rPr>
          <w:rFonts w:hint="default" w:ascii="Times New Roman" w:hAnsi="Times New Roman" w:eastAsia="宋体" w:cs="Times New Roman"/>
          <w:b/>
          <w:bCs/>
          <w:color w:val="000000"/>
          <w:kern w:val="0"/>
          <w:sz w:val="24"/>
          <w:szCs w:val="24"/>
          <w:lang w:val="en-US" w:eastAsia="zh-CN" w:bidi="ar"/>
        </w:rPr>
        <w:t xml:space="preserve">5.1.2.3 Analysis of other factors in the multiple-choice question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In the item 9, it makes a list of several influencing factors for students to choose. And percentages of</w:t>
      </w:r>
      <w:r>
        <w:rPr>
          <w:rFonts w:hint="eastAsia" w:ascii="Times New Roman" w:hAnsi="Times New Roman" w:eastAsia="宋体" w:cs="Times New Roman"/>
          <w:color w:val="131413"/>
          <w:kern w:val="0"/>
          <w:sz w:val="24"/>
          <w:szCs w:val="24"/>
          <w:lang w:val="en-US" w:eastAsia="zh-CN" w:bidi="ar"/>
        </w:rPr>
        <w:t xml:space="preserve"> </w:t>
      </w:r>
      <w:r>
        <w:rPr>
          <w:rFonts w:hint="default" w:ascii="Times New Roman" w:hAnsi="Times New Roman" w:eastAsia="宋体" w:cs="Times New Roman"/>
          <w:color w:val="131413"/>
          <w:kern w:val="0"/>
          <w:sz w:val="24"/>
          <w:szCs w:val="24"/>
          <w:lang w:val="en-US" w:eastAsia="zh-CN" w:bidi="ar"/>
        </w:rPr>
        <w:t>each influencing factor chosen by participants were calculated and it was shown in the table 5.13. Besides, it should be noticed that the alternative English proficiency here really means self-perceived</w:t>
      </w:r>
      <w:r>
        <w:rPr>
          <w:rFonts w:hint="eastAsia" w:ascii="Times New Roman" w:hAnsi="Times New Roman" w:eastAsia="宋体" w:cs="Times New Roman"/>
          <w:color w:val="131413"/>
          <w:kern w:val="0"/>
          <w:sz w:val="24"/>
          <w:szCs w:val="24"/>
          <w:lang w:val="en-US" w:eastAsia="zh-CN" w:bidi="ar"/>
        </w:rPr>
        <w:t xml:space="preserve"> </w:t>
      </w:r>
      <w:r>
        <w:rPr>
          <w:rFonts w:hint="default" w:ascii="Times New Roman" w:hAnsi="Times New Roman" w:eastAsia="宋体" w:cs="Times New Roman"/>
          <w:color w:val="131413"/>
          <w:kern w:val="0"/>
          <w:sz w:val="24"/>
          <w:szCs w:val="24"/>
          <w:lang w:val="en-US" w:eastAsia="zh-CN" w:bidi="ar"/>
        </w:rPr>
        <w:t xml:space="preserve">L2 proficiency rather than participants’ true English level. </w:t>
      </w:r>
    </w:p>
    <w:p>
      <w:pPr>
        <w:spacing w:line="360" w:lineRule="auto"/>
        <w:ind w:firstLine="480" w:firstLineChars="200"/>
        <w:jc w:val="center"/>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Table 5.13 percentages of participants selecting each alternative in influencing factors</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1"/>
        <w:gridCol w:w="284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Alternative</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Frequency</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Percentage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A</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bookmarkStart w:id="60" w:name="OLE_LINK24"/>
            <w:r>
              <w:rPr>
                <w:rFonts w:hint="eastAsia" w:ascii="Times New Roman" w:hAnsi="Times New Roman" w:eastAsia="宋体" w:cs="Times New Roman"/>
                <w:color w:val="131413"/>
                <w:kern w:val="0"/>
                <w:sz w:val="24"/>
                <w:szCs w:val="24"/>
                <w:vertAlign w:val="baseline"/>
                <w:lang w:val="en-US" w:eastAsia="zh-CN" w:bidi="ar"/>
              </w:rPr>
              <w:t>7.69%</w:t>
            </w:r>
            <w:bookmarkEnd w:id="60"/>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B</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3.85%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C</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3.85%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D</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4</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15.38%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E</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9</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34.62%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F</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bookmarkStart w:id="61" w:name="OLE_LINK25"/>
            <w:r>
              <w:rPr>
                <w:rFonts w:hint="eastAsia" w:ascii="Times New Roman" w:hAnsi="Times New Roman" w:eastAsia="宋体" w:cs="Times New Roman"/>
                <w:color w:val="131413"/>
                <w:kern w:val="0"/>
                <w:sz w:val="24"/>
                <w:szCs w:val="24"/>
                <w:vertAlign w:val="baseline"/>
                <w:lang w:val="en-US" w:eastAsia="zh-CN" w:bidi="ar"/>
              </w:rPr>
              <w:t>3.85%</w:t>
            </w:r>
            <w:bookmarkEnd w:id="61"/>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G</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11.54%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H</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3.85%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I</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11.54%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J</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3.85%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K</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L</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w:t>
            </w:r>
          </w:p>
        </w:tc>
        <w:tc>
          <w:tcPr>
            <w:tcW w:w="2841"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w:t>
            </w:r>
          </w:p>
        </w:tc>
      </w:tr>
    </w:tbl>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Notes: A=personality B=face C=teaching method D=classroom atmosphere or environment E=English proficiency F=motivation G=self-confidence H=teacher I=anxiety or </w:t>
      </w:r>
      <w:r>
        <w:rPr>
          <w:rFonts w:hint="eastAsia" w:ascii="Times New Roman" w:hAnsi="Times New Roman" w:eastAsia="宋体" w:cs="Times New Roman"/>
          <w:color w:val="131413"/>
          <w:kern w:val="0"/>
          <w:sz w:val="24"/>
          <w:szCs w:val="24"/>
          <w:lang w:val="en-US" w:eastAsia="zh-CN" w:bidi="ar"/>
        </w:rPr>
        <w:t xml:space="preserve">fear  </w:t>
      </w:r>
      <w:r>
        <w:rPr>
          <w:rFonts w:hint="default" w:ascii="Times New Roman" w:hAnsi="Times New Roman" w:eastAsia="宋体" w:cs="Times New Roman"/>
          <w:color w:val="131413"/>
          <w:kern w:val="0"/>
          <w:sz w:val="24"/>
          <w:szCs w:val="24"/>
          <w:lang w:val="en-US" w:eastAsia="zh-CN" w:bidi="ar"/>
        </w:rPr>
        <w:t xml:space="preserve">J= attitude </w:t>
      </w:r>
      <w:r>
        <w:rPr>
          <w:rFonts w:hint="eastAsia" w:ascii="Times New Roman" w:hAnsi="Times New Roman" w:eastAsia="宋体" w:cs="Times New Roman"/>
          <w:color w:val="131413"/>
          <w:kern w:val="0"/>
          <w:sz w:val="24"/>
          <w:szCs w:val="24"/>
          <w:lang w:val="en-US" w:eastAsia="zh-CN" w:bidi="ar"/>
        </w:rPr>
        <w:t xml:space="preserve"> </w:t>
      </w:r>
      <w:r>
        <w:rPr>
          <w:rFonts w:hint="default" w:ascii="Times New Roman" w:hAnsi="Times New Roman" w:eastAsia="宋体" w:cs="Times New Roman"/>
          <w:color w:val="131413"/>
          <w:kern w:val="0"/>
          <w:sz w:val="24"/>
          <w:szCs w:val="24"/>
          <w:lang w:val="en-US" w:eastAsia="zh-CN" w:bidi="ar"/>
        </w:rPr>
        <w:t>K=class size</w:t>
      </w:r>
      <w:r>
        <w:rPr>
          <w:rFonts w:hint="eastAsia" w:ascii="Times New Roman" w:hAnsi="Times New Roman" w:eastAsia="宋体" w:cs="Times New Roman"/>
          <w:color w:val="131413"/>
          <w:kern w:val="0"/>
          <w:sz w:val="24"/>
          <w:szCs w:val="24"/>
          <w:lang w:val="en-US" w:eastAsia="zh-CN" w:bidi="ar"/>
        </w:rPr>
        <w:t xml:space="preserve"> </w:t>
      </w:r>
      <w:r>
        <w:rPr>
          <w:rFonts w:hint="default" w:ascii="Times New Roman" w:hAnsi="Times New Roman" w:eastAsia="宋体" w:cs="Times New Roman"/>
          <w:color w:val="131413"/>
          <w:kern w:val="0"/>
          <w:sz w:val="24"/>
          <w:szCs w:val="24"/>
          <w:lang w:val="en-US" w:eastAsia="zh-CN" w:bidi="ar"/>
        </w:rPr>
        <w:t xml:space="preserve"> L= the others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According to the heuristic model of WTC in L2 constructed by MacIntyre et al.(1998) and Wen &amp; Clément(2003) conceptualization of WTC in a Chinese setting, situational factors, including classroom atmosphere, teacher, teaching method and class size and individual factors, including self-perceived communication competence, self-confidence, motivation, anxiety, attitude and personality as well as face are all listed in the item. As is shown in the table 5.13, the percentages of participants who chose situational factors are classroom atmosphere(1</w:t>
      </w:r>
      <w:r>
        <w:rPr>
          <w:rFonts w:hint="eastAsia" w:ascii="Times New Roman" w:hAnsi="Times New Roman" w:eastAsia="宋体" w:cs="Times New Roman"/>
          <w:color w:val="131413"/>
          <w:kern w:val="0"/>
          <w:sz w:val="24"/>
          <w:szCs w:val="24"/>
          <w:lang w:val="en-US" w:eastAsia="zh-CN" w:bidi="ar"/>
        </w:rPr>
        <w:t>5.38</w:t>
      </w:r>
      <w:r>
        <w:rPr>
          <w:rFonts w:hint="default" w:ascii="Times New Roman" w:hAnsi="Times New Roman" w:eastAsia="宋体" w:cs="Times New Roman"/>
          <w:color w:val="131413"/>
          <w:kern w:val="0"/>
          <w:sz w:val="24"/>
          <w:szCs w:val="24"/>
          <w:lang w:val="en-US" w:eastAsia="zh-CN" w:bidi="ar"/>
        </w:rPr>
        <w:t>%), teaching method(</w:t>
      </w:r>
      <w:r>
        <w:rPr>
          <w:rFonts w:hint="eastAsia" w:ascii="Times New Roman" w:hAnsi="Times New Roman" w:eastAsia="宋体" w:cs="Times New Roman"/>
          <w:color w:val="131413"/>
          <w:kern w:val="0"/>
          <w:sz w:val="24"/>
          <w:szCs w:val="24"/>
          <w:lang w:val="en-US" w:eastAsia="zh-CN" w:bidi="ar"/>
        </w:rPr>
        <w:t>3.85</w:t>
      </w:r>
      <w:r>
        <w:rPr>
          <w:rFonts w:hint="default" w:ascii="Times New Roman" w:hAnsi="Times New Roman" w:eastAsia="宋体" w:cs="Times New Roman"/>
          <w:color w:val="131413"/>
          <w:kern w:val="0"/>
          <w:sz w:val="24"/>
          <w:szCs w:val="24"/>
          <w:lang w:val="en-US" w:eastAsia="zh-CN" w:bidi="ar"/>
        </w:rPr>
        <w:t>%), teacher(</w:t>
      </w:r>
      <w:r>
        <w:rPr>
          <w:rFonts w:hint="eastAsia" w:ascii="Times New Roman" w:hAnsi="Times New Roman" w:eastAsia="宋体" w:cs="Times New Roman"/>
          <w:color w:val="131413"/>
          <w:kern w:val="0"/>
          <w:sz w:val="24"/>
          <w:szCs w:val="24"/>
          <w:lang w:val="en-US" w:eastAsia="zh-CN" w:bidi="ar"/>
        </w:rPr>
        <w:t>3.85</w:t>
      </w:r>
      <w:r>
        <w:rPr>
          <w:rFonts w:hint="default" w:ascii="Times New Roman" w:hAnsi="Times New Roman" w:eastAsia="宋体" w:cs="Times New Roman"/>
          <w:color w:val="131413"/>
          <w:kern w:val="0"/>
          <w:sz w:val="24"/>
          <w:szCs w:val="24"/>
          <w:lang w:val="en-US" w:eastAsia="zh-CN" w:bidi="ar"/>
        </w:rPr>
        <w:t>%) and class size(0%). It can be found that classroom atmosphere(1</w:t>
      </w:r>
      <w:r>
        <w:rPr>
          <w:rFonts w:hint="eastAsia" w:ascii="Times New Roman" w:hAnsi="Times New Roman" w:eastAsia="宋体" w:cs="Times New Roman"/>
          <w:color w:val="131413"/>
          <w:kern w:val="0"/>
          <w:sz w:val="24"/>
          <w:szCs w:val="24"/>
          <w:lang w:val="en-US" w:eastAsia="zh-CN" w:bidi="ar"/>
        </w:rPr>
        <w:t>5.38</w:t>
      </w:r>
      <w:r>
        <w:rPr>
          <w:rFonts w:hint="default" w:ascii="Times New Roman" w:hAnsi="Times New Roman" w:eastAsia="宋体" w:cs="Times New Roman"/>
          <w:color w:val="131413"/>
          <w:kern w:val="0"/>
          <w:sz w:val="24"/>
          <w:szCs w:val="24"/>
          <w:lang w:val="en-US" w:eastAsia="zh-CN" w:bidi="ar"/>
        </w:rPr>
        <w:t>%) has a great effect on students’ WTC inside the classroom and class size(</w:t>
      </w:r>
      <w:r>
        <w:rPr>
          <w:rFonts w:hint="eastAsia" w:ascii="Times New Roman" w:hAnsi="Times New Roman" w:eastAsia="宋体" w:cs="Times New Roman"/>
          <w:color w:val="131413"/>
          <w:kern w:val="0"/>
          <w:sz w:val="24"/>
          <w:szCs w:val="24"/>
          <w:lang w:val="en-US" w:eastAsia="zh-CN" w:bidi="ar"/>
        </w:rPr>
        <w:t>0</w:t>
      </w:r>
      <w:r>
        <w:rPr>
          <w:rFonts w:hint="default" w:ascii="Times New Roman" w:hAnsi="Times New Roman" w:eastAsia="宋体" w:cs="Times New Roman"/>
          <w:color w:val="131413"/>
          <w:kern w:val="0"/>
          <w:sz w:val="24"/>
          <w:szCs w:val="24"/>
          <w:lang w:val="en-US" w:eastAsia="zh-CN" w:bidi="ar"/>
        </w:rPr>
        <w:t xml:space="preserve">%) </w:t>
      </w:r>
      <w:bookmarkStart w:id="62" w:name="OLE_LINK27"/>
      <w:r>
        <w:rPr>
          <w:rFonts w:hint="default" w:ascii="Times New Roman" w:hAnsi="Times New Roman" w:eastAsia="宋体" w:cs="Times New Roman"/>
          <w:color w:val="131413"/>
          <w:kern w:val="0"/>
          <w:sz w:val="24"/>
          <w:szCs w:val="24"/>
          <w:lang w:val="en-US" w:eastAsia="zh-CN" w:bidi="ar"/>
        </w:rPr>
        <w:t xml:space="preserve">has </w:t>
      </w:r>
      <w:bookmarkStart w:id="63" w:name="OLE_LINK26"/>
      <w:r>
        <w:rPr>
          <w:rFonts w:hint="default" w:ascii="Times New Roman" w:hAnsi="Times New Roman" w:eastAsia="宋体" w:cs="Times New Roman"/>
          <w:color w:val="131413"/>
          <w:kern w:val="0"/>
          <w:sz w:val="24"/>
          <w:szCs w:val="24"/>
          <w:lang w:val="en-US" w:eastAsia="zh-CN" w:bidi="ar"/>
        </w:rPr>
        <w:t>les</w:t>
      </w:r>
      <w:r>
        <w:rPr>
          <w:rFonts w:hint="eastAsia" w:ascii="Times New Roman" w:hAnsi="Times New Roman" w:eastAsia="宋体" w:cs="Times New Roman"/>
          <w:color w:val="131413"/>
          <w:kern w:val="0"/>
          <w:sz w:val="24"/>
          <w:szCs w:val="24"/>
          <w:lang w:val="en-US" w:eastAsia="zh-CN" w:bidi="ar"/>
        </w:rPr>
        <w:t>t</w:t>
      </w:r>
      <w:r>
        <w:rPr>
          <w:rFonts w:hint="default" w:ascii="Times New Roman" w:hAnsi="Times New Roman" w:eastAsia="宋体" w:cs="Times New Roman"/>
          <w:color w:val="131413"/>
          <w:kern w:val="0"/>
          <w:sz w:val="24"/>
          <w:szCs w:val="24"/>
          <w:lang w:val="en-US" w:eastAsia="zh-CN" w:bidi="ar"/>
        </w:rPr>
        <w:t xml:space="preserve"> </w:t>
      </w:r>
      <w:bookmarkEnd w:id="63"/>
      <w:r>
        <w:rPr>
          <w:rFonts w:hint="default" w:ascii="Times New Roman" w:hAnsi="Times New Roman" w:eastAsia="宋体" w:cs="Times New Roman"/>
          <w:color w:val="131413"/>
          <w:kern w:val="0"/>
          <w:sz w:val="24"/>
          <w:szCs w:val="24"/>
          <w:lang w:val="en-US" w:eastAsia="zh-CN" w:bidi="ar"/>
        </w:rPr>
        <w:t>effect</w:t>
      </w:r>
      <w:bookmarkEnd w:id="62"/>
      <w:r>
        <w:rPr>
          <w:rFonts w:hint="default" w:ascii="Times New Roman" w:hAnsi="Times New Roman" w:eastAsia="宋体" w:cs="Times New Roman"/>
          <w:color w:val="131413"/>
          <w:kern w:val="0"/>
          <w:sz w:val="24"/>
          <w:szCs w:val="24"/>
          <w:lang w:val="en-US" w:eastAsia="zh-CN" w:bidi="ar"/>
        </w:rPr>
        <w:t>. The percentages of participants who chose individual factors are personality(</w:t>
      </w:r>
      <w:r>
        <w:rPr>
          <w:rFonts w:hint="eastAsia" w:ascii="Times New Roman" w:hAnsi="Times New Roman" w:eastAsia="宋体" w:cs="Times New Roman"/>
          <w:color w:val="131413"/>
          <w:kern w:val="0"/>
          <w:sz w:val="24"/>
          <w:szCs w:val="24"/>
          <w:lang w:val="en-US" w:eastAsia="zh-CN" w:bidi="ar"/>
        </w:rPr>
        <w:t>7.69</w:t>
      </w:r>
      <w:r>
        <w:rPr>
          <w:rFonts w:hint="default" w:ascii="Times New Roman" w:hAnsi="Times New Roman" w:eastAsia="宋体" w:cs="Times New Roman"/>
          <w:color w:val="131413"/>
          <w:kern w:val="0"/>
          <w:sz w:val="24"/>
          <w:szCs w:val="24"/>
          <w:lang w:val="en-US" w:eastAsia="zh-CN" w:bidi="ar"/>
        </w:rPr>
        <w:t>%), face(</w:t>
      </w:r>
      <w:r>
        <w:rPr>
          <w:rFonts w:hint="eastAsia" w:ascii="Times New Roman" w:hAnsi="Times New Roman" w:eastAsia="宋体" w:cs="Times New Roman"/>
          <w:color w:val="131413"/>
          <w:kern w:val="0"/>
          <w:sz w:val="24"/>
          <w:szCs w:val="24"/>
          <w:lang w:val="en-US" w:eastAsia="zh-CN" w:bidi="ar"/>
        </w:rPr>
        <w:t>3.85</w:t>
      </w:r>
      <w:r>
        <w:rPr>
          <w:rFonts w:hint="default" w:ascii="Times New Roman" w:hAnsi="Times New Roman" w:eastAsia="宋体" w:cs="Times New Roman"/>
          <w:color w:val="131413"/>
          <w:kern w:val="0"/>
          <w:sz w:val="24"/>
          <w:szCs w:val="24"/>
          <w:lang w:val="en-US" w:eastAsia="zh-CN" w:bidi="ar"/>
        </w:rPr>
        <w:t>%), English proficiency(3</w:t>
      </w:r>
      <w:r>
        <w:rPr>
          <w:rFonts w:hint="eastAsia" w:ascii="Times New Roman" w:hAnsi="Times New Roman" w:eastAsia="宋体" w:cs="Times New Roman"/>
          <w:color w:val="131413"/>
          <w:kern w:val="0"/>
          <w:sz w:val="24"/>
          <w:szCs w:val="24"/>
          <w:lang w:val="en-US" w:eastAsia="zh-CN" w:bidi="ar"/>
        </w:rPr>
        <w:t>4.62</w:t>
      </w:r>
      <w:r>
        <w:rPr>
          <w:rFonts w:hint="default" w:ascii="Times New Roman" w:hAnsi="Times New Roman" w:eastAsia="宋体" w:cs="Times New Roman"/>
          <w:color w:val="131413"/>
          <w:kern w:val="0"/>
          <w:sz w:val="24"/>
          <w:szCs w:val="24"/>
          <w:lang w:val="en-US" w:eastAsia="zh-CN" w:bidi="ar"/>
        </w:rPr>
        <w:t>%), motivation(</w:t>
      </w:r>
      <w:r>
        <w:rPr>
          <w:rFonts w:hint="eastAsia" w:ascii="Times New Roman" w:hAnsi="Times New Roman" w:eastAsia="宋体" w:cs="Times New Roman"/>
          <w:color w:val="131413"/>
          <w:kern w:val="0"/>
          <w:sz w:val="24"/>
          <w:szCs w:val="24"/>
          <w:lang w:val="en-US" w:eastAsia="zh-CN" w:bidi="ar"/>
        </w:rPr>
        <w:t>3.85</w:t>
      </w:r>
      <w:r>
        <w:rPr>
          <w:rFonts w:hint="default" w:ascii="Times New Roman" w:hAnsi="Times New Roman" w:eastAsia="宋体" w:cs="Times New Roman"/>
          <w:color w:val="131413"/>
          <w:kern w:val="0"/>
          <w:sz w:val="24"/>
          <w:szCs w:val="24"/>
          <w:lang w:val="en-US" w:eastAsia="zh-CN" w:bidi="ar"/>
        </w:rPr>
        <w:t>)%, self-confidence(1</w:t>
      </w:r>
      <w:r>
        <w:rPr>
          <w:rFonts w:hint="eastAsia" w:ascii="Times New Roman" w:hAnsi="Times New Roman" w:eastAsia="宋体" w:cs="Times New Roman"/>
          <w:color w:val="131413"/>
          <w:kern w:val="0"/>
          <w:sz w:val="24"/>
          <w:szCs w:val="24"/>
          <w:lang w:val="en-US" w:eastAsia="zh-CN" w:bidi="ar"/>
        </w:rPr>
        <w:t>1.54</w:t>
      </w:r>
      <w:r>
        <w:rPr>
          <w:rFonts w:hint="default" w:ascii="Times New Roman" w:hAnsi="Times New Roman" w:eastAsia="宋体" w:cs="Times New Roman"/>
          <w:color w:val="131413"/>
          <w:kern w:val="0"/>
          <w:sz w:val="24"/>
          <w:szCs w:val="24"/>
          <w:lang w:val="en-US" w:eastAsia="zh-CN" w:bidi="ar"/>
        </w:rPr>
        <w:t xml:space="preserve">%), anxiety or </w:t>
      </w:r>
      <w:r>
        <w:rPr>
          <w:rFonts w:hint="eastAsia" w:ascii="Times New Roman" w:hAnsi="Times New Roman" w:eastAsia="宋体" w:cs="Times New Roman"/>
          <w:color w:val="131413"/>
          <w:kern w:val="0"/>
          <w:sz w:val="24"/>
          <w:szCs w:val="24"/>
          <w:lang w:val="en-US" w:eastAsia="zh-CN" w:bidi="ar"/>
        </w:rPr>
        <w:t>fear</w:t>
      </w:r>
      <w:r>
        <w:rPr>
          <w:rFonts w:hint="default" w:ascii="Times New Roman" w:hAnsi="Times New Roman" w:eastAsia="宋体" w:cs="Times New Roman"/>
          <w:color w:val="131413"/>
          <w:kern w:val="0"/>
          <w:sz w:val="24"/>
          <w:szCs w:val="24"/>
          <w:lang w:val="en-US" w:eastAsia="zh-CN" w:bidi="ar"/>
        </w:rPr>
        <w:t>(</w:t>
      </w:r>
      <w:r>
        <w:rPr>
          <w:rFonts w:hint="eastAsia" w:ascii="Times New Roman" w:hAnsi="Times New Roman" w:eastAsia="宋体" w:cs="Times New Roman"/>
          <w:color w:val="131413"/>
          <w:kern w:val="0"/>
          <w:sz w:val="24"/>
          <w:szCs w:val="24"/>
          <w:lang w:val="en-US" w:eastAsia="zh-CN" w:bidi="ar"/>
        </w:rPr>
        <w:t>11.54</w:t>
      </w:r>
      <w:r>
        <w:rPr>
          <w:rFonts w:hint="default" w:ascii="Times New Roman" w:hAnsi="Times New Roman" w:eastAsia="宋体" w:cs="Times New Roman"/>
          <w:color w:val="131413"/>
          <w:kern w:val="0"/>
          <w:sz w:val="24"/>
          <w:szCs w:val="24"/>
          <w:lang w:val="en-US" w:eastAsia="zh-CN" w:bidi="ar"/>
        </w:rPr>
        <w:t>%), attitude(</w:t>
      </w:r>
      <w:r>
        <w:rPr>
          <w:rFonts w:hint="eastAsia" w:ascii="Times New Roman" w:hAnsi="Times New Roman" w:eastAsia="宋体" w:cs="Times New Roman"/>
          <w:color w:val="131413"/>
          <w:kern w:val="0"/>
          <w:sz w:val="24"/>
          <w:szCs w:val="24"/>
          <w:lang w:val="en-US" w:eastAsia="zh-CN" w:bidi="ar"/>
        </w:rPr>
        <w:t>3.85</w:t>
      </w:r>
      <w:r>
        <w:rPr>
          <w:rFonts w:hint="default" w:ascii="Times New Roman" w:hAnsi="Times New Roman" w:eastAsia="宋体" w:cs="Times New Roman"/>
          <w:color w:val="131413"/>
          <w:kern w:val="0"/>
          <w:sz w:val="24"/>
          <w:szCs w:val="24"/>
          <w:lang w:val="en-US" w:eastAsia="zh-CN" w:bidi="ar"/>
        </w:rPr>
        <w:t>%). it is English proficiency(3</w:t>
      </w:r>
      <w:r>
        <w:rPr>
          <w:rFonts w:hint="eastAsia" w:ascii="Times New Roman" w:hAnsi="Times New Roman" w:eastAsia="宋体" w:cs="Times New Roman"/>
          <w:color w:val="131413"/>
          <w:kern w:val="0"/>
          <w:sz w:val="24"/>
          <w:szCs w:val="24"/>
          <w:lang w:val="en-US" w:eastAsia="zh-CN" w:bidi="ar"/>
        </w:rPr>
        <w:t>4.62</w:t>
      </w:r>
      <w:r>
        <w:rPr>
          <w:rFonts w:hint="default" w:ascii="Times New Roman" w:hAnsi="Times New Roman" w:eastAsia="宋体" w:cs="Times New Roman"/>
          <w:color w:val="131413"/>
          <w:kern w:val="0"/>
          <w:sz w:val="24"/>
          <w:szCs w:val="24"/>
          <w:lang w:val="en-US" w:eastAsia="zh-CN" w:bidi="ar"/>
        </w:rPr>
        <w:t xml:space="preserve">%) and anxiety or </w:t>
      </w:r>
      <w:r>
        <w:rPr>
          <w:rFonts w:hint="eastAsia" w:ascii="Times New Roman" w:hAnsi="Times New Roman" w:eastAsia="宋体" w:cs="Times New Roman"/>
          <w:color w:val="131413"/>
          <w:kern w:val="0"/>
          <w:sz w:val="24"/>
          <w:szCs w:val="24"/>
          <w:lang w:val="en-US" w:eastAsia="zh-CN" w:bidi="ar"/>
        </w:rPr>
        <w:t>fear</w:t>
      </w:r>
      <w:r>
        <w:rPr>
          <w:rFonts w:hint="default" w:ascii="Times New Roman" w:hAnsi="Times New Roman" w:eastAsia="宋体" w:cs="Times New Roman"/>
          <w:color w:val="131413"/>
          <w:kern w:val="0"/>
          <w:sz w:val="24"/>
          <w:szCs w:val="24"/>
          <w:lang w:val="en-US" w:eastAsia="zh-CN" w:bidi="ar"/>
        </w:rPr>
        <w:t>(</w:t>
      </w:r>
      <w:r>
        <w:rPr>
          <w:rFonts w:hint="eastAsia" w:ascii="Times New Roman" w:hAnsi="Times New Roman" w:eastAsia="宋体" w:cs="Times New Roman"/>
          <w:color w:val="131413"/>
          <w:kern w:val="0"/>
          <w:sz w:val="24"/>
          <w:szCs w:val="24"/>
          <w:lang w:val="en-US" w:eastAsia="zh-CN" w:bidi="ar"/>
        </w:rPr>
        <w:t>11.54</w:t>
      </w:r>
      <w:r>
        <w:rPr>
          <w:rFonts w:hint="default" w:ascii="Times New Roman" w:hAnsi="Times New Roman" w:eastAsia="宋体" w:cs="Times New Roman"/>
          <w:color w:val="131413"/>
          <w:kern w:val="0"/>
          <w:sz w:val="24"/>
          <w:szCs w:val="24"/>
          <w:lang w:val="en-US" w:eastAsia="zh-CN" w:bidi="ar"/>
        </w:rPr>
        <w:t>%) that have the greatest effect on students’ WTC inside the classroom. Then, self-confidence(1</w:t>
      </w:r>
      <w:r>
        <w:rPr>
          <w:rFonts w:hint="eastAsia" w:ascii="Times New Roman" w:hAnsi="Times New Roman" w:eastAsia="宋体" w:cs="Times New Roman"/>
          <w:color w:val="131413"/>
          <w:kern w:val="0"/>
          <w:sz w:val="24"/>
          <w:szCs w:val="24"/>
          <w:lang w:val="en-US" w:eastAsia="zh-CN" w:bidi="ar"/>
        </w:rPr>
        <w:t>1.54</w:t>
      </w:r>
      <w:r>
        <w:rPr>
          <w:rFonts w:hint="default" w:ascii="Times New Roman" w:hAnsi="Times New Roman" w:eastAsia="宋体" w:cs="Times New Roman"/>
          <w:color w:val="131413"/>
          <w:kern w:val="0"/>
          <w:sz w:val="24"/>
          <w:szCs w:val="24"/>
          <w:lang w:val="en-US" w:eastAsia="zh-CN" w:bidi="ar"/>
        </w:rPr>
        <w:t>%) is greater than personality(7.</w:t>
      </w:r>
      <w:r>
        <w:rPr>
          <w:rFonts w:hint="eastAsia" w:ascii="Times New Roman" w:hAnsi="Times New Roman" w:eastAsia="宋体" w:cs="Times New Roman"/>
          <w:color w:val="131413"/>
          <w:kern w:val="0"/>
          <w:sz w:val="24"/>
          <w:szCs w:val="24"/>
          <w:lang w:val="en-US" w:eastAsia="zh-CN" w:bidi="ar"/>
        </w:rPr>
        <w:t>69</w:t>
      </w:r>
      <w:r>
        <w:rPr>
          <w:rFonts w:hint="default" w:ascii="Times New Roman" w:hAnsi="Times New Roman" w:eastAsia="宋体" w:cs="Times New Roman"/>
          <w:color w:val="131413"/>
          <w:kern w:val="0"/>
          <w:sz w:val="24"/>
          <w:szCs w:val="24"/>
          <w:lang w:val="en-US" w:eastAsia="zh-CN" w:bidi="ar"/>
        </w:rPr>
        <w:t>%). The individual factors which have lest effect on students’ WTC are motivation(</w:t>
      </w:r>
      <w:r>
        <w:rPr>
          <w:rFonts w:hint="eastAsia" w:ascii="Times New Roman" w:hAnsi="Times New Roman" w:eastAsia="宋体" w:cs="Times New Roman"/>
          <w:color w:val="131413"/>
          <w:kern w:val="0"/>
          <w:sz w:val="24"/>
          <w:szCs w:val="24"/>
          <w:lang w:val="en-US" w:eastAsia="zh-CN" w:bidi="ar"/>
        </w:rPr>
        <w:t>3.85</w:t>
      </w:r>
      <w:r>
        <w:rPr>
          <w:rFonts w:hint="default" w:ascii="Times New Roman" w:hAnsi="Times New Roman" w:eastAsia="宋体" w:cs="Times New Roman"/>
          <w:color w:val="131413"/>
          <w:kern w:val="0"/>
          <w:sz w:val="24"/>
          <w:szCs w:val="24"/>
          <w:lang w:val="en-US" w:eastAsia="zh-CN" w:bidi="ar"/>
        </w:rPr>
        <w:t>%) and attitude(</w:t>
      </w:r>
      <w:r>
        <w:rPr>
          <w:rFonts w:hint="eastAsia" w:ascii="Times New Roman" w:hAnsi="Times New Roman" w:eastAsia="宋体" w:cs="Times New Roman"/>
          <w:color w:val="131413"/>
          <w:kern w:val="0"/>
          <w:sz w:val="24"/>
          <w:szCs w:val="24"/>
          <w:lang w:val="en-US" w:eastAsia="zh-CN" w:bidi="ar"/>
        </w:rPr>
        <w:t>3.85</w:t>
      </w:r>
      <w:r>
        <w:rPr>
          <w:rFonts w:hint="default" w:ascii="Times New Roman" w:hAnsi="Times New Roman" w:eastAsia="宋体" w:cs="Times New Roman"/>
          <w:color w:val="131413"/>
          <w:kern w:val="0"/>
          <w:sz w:val="24"/>
          <w:szCs w:val="24"/>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According to the results of the table, it is situational factors that play a determined part in </w:t>
      </w:r>
      <w:r>
        <w:rPr>
          <w:rFonts w:hint="eastAsia" w:ascii="Times New Roman" w:hAnsi="Times New Roman" w:eastAsia="宋体" w:cs="Times New Roman"/>
          <w:color w:val="131413"/>
          <w:kern w:val="0"/>
          <w:sz w:val="24"/>
          <w:szCs w:val="24"/>
          <w:lang w:val="en-US" w:eastAsia="zh-CN" w:bidi="ar"/>
        </w:rPr>
        <w:t xml:space="preserve">international </w:t>
      </w:r>
      <w:r>
        <w:rPr>
          <w:rFonts w:hint="default" w:ascii="Times New Roman" w:hAnsi="Times New Roman" w:eastAsia="宋体" w:cs="Times New Roman"/>
          <w:color w:val="131413"/>
          <w:kern w:val="0"/>
          <w:sz w:val="24"/>
          <w:szCs w:val="24"/>
          <w:lang w:val="en-US" w:eastAsia="zh-CN" w:bidi="ar"/>
        </w:rPr>
        <w:t xml:space="preserve">high school students’ WTC in English classroom. English proficiency, anxiety or </w:t>
      </w:r>
      <w:r>
        <w:rPr>
          <w:rFonts w:hint="eastAsia" w:ascii="Times New Roman" w:hAnsi="Times New Roman" w:eastAsia="宋体" w:cs="Times New Roman"/>
          <w:color w:val="131413"/>
          <w:kern w:val="0"/>
          <w:sz w:val="24"/>
          <w:szCs w:val="24"/>
          <w:lang w:val="en-US" w:eastAsia="zh-CN" w:bidi="ar"/>
        </w:rPr>
        <w:t>fear</w:t>
      </w:r>
      <w:r>
        <w:rPr>
          <w:rFonts w:hint="default" w:ascii="Times New Roman" w:hAnsi="Times New Roman" w:eastAsia="宋体" w:cs="Times New Roman"/>
          <w:color w:val="131413"/>
          <w:kern w:val="0"/>
          <w:sz w:val="24"/>
          <w:szCs w:val="24"/>
          <w:lang w:val="en-US" w:eastAsia="zh-CN" w:bidi="ar"/>
        </w:rPr>
        <w:t xml:space="preserve">, classroom atmosphere and self-confidence are the greatest influencing factors to senior high school students.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The results of the questionnaire answer the first and the second question. For the first question to study the characteristics of senior high school students’ WTC in the classroom, the results of first and second part of the questionnaire show that students have low willingness to communicate in English classroom, between sometimes willing and willing half of the time. It is the same with the results of Wen &amp; Clément’s (2003)’ study. According to the research of Wen &amp; Clément’s (2003), who made a study in Chinese context, Chinese students were less willing to communicate because of Chinese traditional culture and perception</w:t>
      </w:r>
      <w:r>
        <w:rPr>
          <w:rFonts w:hint="eastAsia" w:ascii="Times New Roman" w:hAnsi="Times New Roman" w:eastAsia="宋体" w:cs="Times New Roman"/>
          <w:color w:val="131413"/>
          <w:kern w:val="0"/>
          <w:sz w:val="24"/>
          <w:szCs w:val="24"/>
          <w:lang w:val="en-US" w:eastAsia="zh-CN" w:bidi="ar"/>
        </w:rPr>
        <w:t xml:space="preserve"> </w:t>
      </w:r>
      <w:r>
        <w:rPr>
          <w:rFonts w:hint="default" w:ascii="Times New Roman" w:hAnsi="Times New Roman" w:eastAsia="宋体" w:cs="Times New Roman"/>
          <w:color w:val="131413"/>
          <w:kern w:val="0"/>
          <w:sz w:val="24"/>
          <w:szCs w:val="24"/>
          <w:lang w:val="en-US" w:eastAsia="zh-CN" w:bidi="ar"/>
        </w:rPr>
        <w:t xml:space="preserve">such as face-protected, concern of evaluation from others. Han Zhen (2011), Yang Wenli(2012) and Tang Yanmei (2012) also proved that students have low willingness to communicate in their studies. Besides, female students are more active and positive than male students. Shi Yunzhang(2008) and Feng Fang(2014) get the same conclusion that female students are more willing to communicate in English classroom. Third, different classes with different teachers have different willingness to communicate, as the researcher expected. Although teachers in the present study are in the same teaching level, they get different results. It can be explained in the following part that classroom environment and teaching methods also have great effect on senior high school students’ WTC in English classroom.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For the second question to study the influencing factors of </w:t>
      </w:r>
      <w:r>
        <w:rPr>
          <w:rFonts w:hint="eastAsia" w:ascii="Times New Roman" w:hAnsi="Times New Roman" w:eastAsia="宋体" w:cs="Times New Roman"/>
          <w:color w:val="131413"/>
          <w:kern w:val="0"/>
          <w:sz w:val="24"/>
          <w:szCs w:val="24"/>
          <w:lang w:val="en-US" w:eastAsia="zh-CN" w:bidi="ar"/>
        </w:rPr>
        <w:t>international</w:t>
      </w:r>
      <w:r>
        <w:rPr>
          <w:rFonts w:hint="default" w:ascii="Times New Roman" w:hAnsi="Times New Roman" w:eastAsia="宋体" w:cs="Times New Roman"/>
          <w:color w:val="131413"/>
          <w:kern w:val="0"/>
          <w:sz w:val="24"/>
          <w:szCs w:val="24"/>
          <w:lang w:val="en-US" w:eastAsia="zh-CN" w:bidi="ar"/>
        </w:rPr>
        <w:t xml:space="preserve"> high school students’ WTC in the classroom, the results of the third part of the questionnaire show that low motivation, high anxiety, low self-perceived English proficiency, low self-perceived English communicative competence, positive attitude toward speaking English inside the classroom, and the less time students speak English with their classmates or teachers inside the classroom make students less willing to communicate in the classroom. Beside, classroom activities also impact students’ WTC. Students like teacher-class most group and then discussion and pair work. Besides, the multiple-choice question provides more factors for students to choose. It shows that situational factors including classroom atmosphere, teaching method, teacher and class size play a determined part in high school students’ WTC in English classroom. While individual factors including personality, face, English proficiency, motivation, self-confidence, anxiety or </w:t>
      </w:r>
      <w:r>
        <w:rPr>
          <w:rFonts w:hint="eastAsia" w:ascii="Times New Roman" w:hAnsi="Times New Roman" w:eastAsia="宋体" w:cs="Times New Roman"/>
          <w:color w:val="131413"/>
          <w:kern w:val="0"/>
          <w:sz w:val="24"/>
          <w:szCs w:val="24"/>
          <w:lang w:val="en-US" w:eastAsia="zh-CN" w:bidi="ar"/>
        </w:rPr>
        <w:t>fear</w:t>
      </w:r>
      <w:r>
        <w:rPr>
          <w:rFonts w:hint="default" w:ascii="Times New Roman" w:hAnsi="Times New Roman" w:eastAsia="宋体" w:cs="Times New Roman"/>
          <w:color w:val="131413"/>
          <w:kern w:val="0"/>
          <w:sz w:val="24"/>
          <w:szCs w:val="24"/>
          <w:lang w:val="en-US" w:eastAsia="zh-CN" w:bidi="ar"/>
        </w:rPr>
        <w:t xml:space="preserve">, attitude are less important to students’ WTC. English proficiency, anxiety or </w:t>
      </w:r>
      <w:r>
        <w:rPr>
          <w:rFonts w:hint="eastAsia" w:ascii="Times New Roman" w:hAnsi="Times New Roman" w:eastAsia="宋体" w:cs="Times New Roman"/>
          <w:color w:val="131413"/>
          <w:kern w:val="0"/>
          <w:sz w:val="24"/>
          <w:szCs w:val="24"/>
          <w:lang w:val="en-US" w:eastAsia="zh-CN" w:bidi="ar"/>
        </w:rPr>
        <w:t>fear</w:t>
      </w:r>
      <w:r>
        <w:rPr>
          <w:rFonts w:hint="default" w:ascii="Times New Roman" w:hAnsi="Times New Roman" w:eastAsia="宋体" w:cs="Times New Roman"/>
          <w:color w:val="131413"/>
          <w:kern w:val="0"/>
          <w:sz w:val="24"/>
          <w:szCs w:val="24"/>
          <w:lang w:val="en-US" w:eastAsia="zh-CN" w:bidi="ar"/>
        </w:rPr>
        <w:t>, classroom atmosphere and self-confidence are the greatest influencing factors for senior high school students. According to the heuristic model of WTC in L2 constructed by MacIntyre et al.(1998) and Wen &amp; Clément(2003) conceptualization of WTC in a Chinese setting, the factors are divided into the situational factors and individual factors. MacIntyre &amp; Charos (1996) also find that perceived L2 competence, anxiety, integrativeness and attitude towards the learning situation have a direct or indirect effect on WTC. Shi Yunzhang(2008) also got the same results in his study. Yang Wenli(2012) proved that higher SPCC students have higher WTC, and more anxious students are in the classroom, their WTC is lower, which also explains the classroom atmosphere. At the same time, The researcher shows that high motivation means high WTC</w:t>
      </w:r>
      <w:r>
        <w:rPr>
          <w:rFonts w:hint="eastAsia" w:ascii="Times New Roman" w:hAnsi="Times New Roman" w:eastAsia="宋体" w:cs="Times New Roman"/>
          <w:color w:val="131413"/>
          <w:kern w:val="0"/>
          <w:sz w:val="24"/>
          <w:szCs w:val="24"/>
          <w:lang w:val="en-US" w:eastAsia="zh-CN" w:bidi="ar"/>
        </w:rPr>
        <w:t>.</w:t>
      </w:r>
    </w:p>
    <w:p>
      <w:pPr>
        <w:keepNext w:val="0"/>
        <w:keepLines w:val="0"/>
        <w:widowControl/>
        <w:suppressLineNumbers w:val="0"/>
        <w:jc w:val="left"/>
        <w:outlineLvl w:val="1"/>
        <w:rPr>
          <w:rFonts w:hint="default" w:ascii="Times New Roman" w:hAnsi="Times New Roman" w:eastAsia="宋体" w:cs="Times New Roman"/>
          <w:b/>
          <w:bCs/>
          <w:color w:val="000000"/>
          <w:kern w:val="0"/>
          <w:sz w:val="24"/>
          <w:szCs w:val="24"/>
          <w:lang w:val="en-US" w:eastAsia="zh-CN" w:bidi="ar"/>
        </w:rPr>
      </w:pPr>
      <w:bookmarkStart w:id="64" w:name="_Toc4761"/>
      <w:r>
        <w:rPr>
          <w:rFonts w:hint="default" w:ascii="Times New Roman" w:hAnsi="Times New Roman" w:eastAsia="宋体" w:cs="Times New Roman"/>
          <w:b/>
          <w:bCs/>
          <w:color w:val="000000"/>
          <w:kern w:val="0"/>
          <w:sz w:val="24"/>
          <w:szCs w:val="24"/>
          <w:lang w:val="en-US" w:eastAsia="zh-CN" w:bidi="ar"/>
        </w:rPr>
        <w:t>5.2 Results and discussion of the classroom observation</w:t>
      </w:r>
      <w:bookmarkEnd w:id="64"/>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The researcher first adopted the questionnaire to get a general understanding about characteristics</w:t>
      </w:r>
      <w:r>
        <w:rPr>
          <w:rFonts w:hint="eastAsia" w:ascii="Times New Roman" w:hAnsi="Times New Roman" w:eastAsia="宋体" w:cs="Times New Roman"/>
          <w:color w:val="131413"/>
          <w:kern w:val="0"/>
          <w:sz w:val="24"/>
          <w:szCs w:val="24"/>
          <w:lang w:val="en-US" w:eastAsia="zh-CN" w:bidi="ar"/>
        </w:rPr>
        <w:t xml:space="preserve"> </w:t>
      </w:r>
      <w:r>
        <w:rPr>
          <w:rFonts w:hint="default" w:ascii="Times New Roman" w:hAnsi="Times New Roman" w:eastAsia="宋体" w:cs="Times New Roman"/>
          <w:color w:val="131413"/>
          <w:kern w:val="0"/>
          <w:sz w:val="24"/>
          <w:szCs w:val="24"/>
          <w:lang w:val="en-US" w:eastAsia="zh-CN" w:bidi="ar"/>
        </w:rPr>
        <w:t xml:space="preserve">and the influencing factors of senior high school students’ WTC inside the classroom. But the qualitative method is not so comprehensive because of limited items and sometimes not so reliable for some reasons. Therefore, classroom observation and interview will be carried out to examine students’ real behaviors. The classroom observation takes up four classes. Besides all of the students, four students were the focus of the observation. And the teacher also were observed to find their classroom activities which mainly are pair work, group work and class report and answering teacher’s question. </w:t>
      </w:r>
    </w:p>
    <w:p>
      <w:pPr>
        <w:keepNext w:val="0"/>
        <w:keepLines w:val="0"/>
        <w:widowControl/>
        <w:suppressLineNumbers w:val="0"/>
        <w:jc w:val="left"/>
        <w:outlineLvl w:val="2"/>
        <w:rPr>
          <w:rFonts w:hint="default" w:ascii="Times New Roman" w:hAnsi="Times New Roman" w:eastAsia="宋体" w:cs="Times New Roman"/>
          <w:b/>
          <w:bCs/>
          <w:color w:val="000000"/>
          <w:kern w:val="0"/>
          <w:sz w:val="24"/>
          <w:szCs w:val="24"/>
          <w:lang w:val="en-US" w:eastAsia="zh-CN" w:bidi="ar"/>
        </w:rPr>
      </w:pPr>
      <w:bookmarkStart w:id="65" w:name="_Toc7300"/>
      <w:r>
        <w:rPr>
          <w:rFonts w:hint="default" w:ascii="Times New Roman" w:hAnsi="Times New Roman" w:eastAsia="宋体" w:cs="Times New Roman"/>
          <w:b/>
          <w:bCs/>
          <w:color w:val="000000"/>
          <w:kern w:val="0"/>
          <w:sz w:val="24"/>
          <w:szCs w:val="24"/>
          <w:lang w:val="en-US" w:eastAsia="zh-CN" w:bidi="ar"/>
        </w:rPr>
        <w:t>5.2.1 Observation for teachers</w:t>
      </w:r>
      <w:bookmarkEnd w:id="65"/>
      <w:r>
        <w:rPr>
          <w:rFonts w:hint="default" w:ascii="Times New Roman" w:hAnsi="Times New Roman" w:eastAsia="宋体" w:cs="Times New Roman"/>
          <w:b/>
          <w:bCs/>
          <w:color w:val="000000"/>
          <w:kern w:val="0"/>
          <w:sz w:val="24"/>
          <w:szCs w:val="24"/>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Teacher 1 and Teacher 2 have the same educational background of postgraduate and </w:t>
      </w:r>
      <w:r>
        <w:rPr>
          <w:rFonts w:hint="eastAsia" w:ascii="Times New Roman" w:hAnsi="Times New Roman" w:eastAsia="宋体" w:cs="Times New Roman"/>
          <w:color w:val="131413"/>
          <w:kern w:val="0"/>
          <w:sz w:val="24"/>
          <w:szCs w:val="24"/>
          <w:lang w:val="en-US" w:eastAsia="zh-CN" w:bidi="ar"/>
        </w:rPr>
        <w:t>three</w:t>
      </w:r>
      <w:r>
        <w:rPr>
          <w:rFonts w:hint="default" w:ascii="Times New Roman" w:hAnsi="Times New Roman" w:eastAsia="宋体" w:cs="Times New Roman"/>
          <w:color w:val="131413"/>
          <w:kern w:val="0"/>
          <w:sz w:val="24"/>
          <w:szCs w:val="24"/>
          <w:lang w:val="en-US" w:eastAsia="zh-CN" w:bidi="ar"/>
        </w:rPr>
        <w:t xml:space="preserve"> years’ teaching experience. T1 teaches Class 1, while T2 teaches Class 2. During the observation of the two teacher, the researcher find T1 makes use of multimedia several times in his two classes, while T2 uses it only once. The researcher found that when PPT was shown in the class, students were more energetic and active to talk in the class, even the same class had quite different class environment.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T1 presented her class with various kinds of activities, including pair work, group work, and answering teacher’s question. She could begin her classes with a song, or a picture to lead to the topic. And she even designed a game based on the topic to improve students’ interest and draw their attention or to learn new words from it. And she walked here and there to help students when they were discussing. The teacher made the class atmosphere pleasingly and actively. Compared with T1, T2’s classroom atmosphere is a little bit dull. T2 also designed some activities such as pair work, group discussion, and questioning. Sometimes the teacher asked students to answer questions, and students answered them together loudly. Sometimes the teacher asked them one by one by the order of their seats. There were pair work and group discussion as well in her class. </w:t>
      </w:r>
    </w:p>
    <w:p>
      <w:pPr>
        <w:keepNext w:val="0"/>
        <w:keepLines w:val="0"/>
        <w:widowControl/>
        <w:suppressLineNumbers w:val="0"/>
        <w:jc w:val="left"/>
        <w:outlineLvl w:val="2"/>
        <w:rPr>
          <w:rFonts w:hint="default" w:ascii="Times New Roman" w:hAnsi="Times New Roman" w:eastAsia="宋体" w:cs="Times New Roman"/>
          <w:b/>
          <w:bCs/>
          <w:color w:val="000000"/>
          <w:kern w:val="0"/>
          <w:sz w:val="24"/>
          <w:szCs w:val="24"/>
          <w:lang w:val="en-US" w:eastAsia="zh-CN" w:bidi="ar"/>
        </w:rPr>
      </w:pPr>
      <w:bookmarkStart w:id="66" w:name="_Toc1746"/>
      <w:r>
        <w:rPr>
          <w:rFonts w:hint="default" w:ascii="Times New Roman" w:hAnsi="Times New Roman" w:eastAsia="宋体" w:cs="Times New Roman"/>
          <w:b/>
          <w:bCs/>
          <w:color w:val="000000"/>
          <w:kern w:val="0"/>
          <w:sz w:val="24"/>
          <w:szCs w:val="24"/>
          <w:lang w:val="en-US" w:eastAsia="zh-CN" w:bidi="ar"/>
        </w:rPr>
        <w:t>5.2.2 Observation for all students</w:t>
      </w:r>
      <w:bookmarkEnd w:id="66"/>
      <w:r>
        <w:rPr>
          <w:rFonts w:hint="default" w:ascii="Times New Roman" w:hAnsi="Times New Roman" w:eastAsia="宋体" w:cs="Times New Roman"/>
          <w:b/>
          <w:bCs/>
          <w:color w:val="000000"/>
          <w:kern w:val="0"/>
          <w:sz w:val="24"/>
          <w:szCs w:val="24"/>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The results and discussions of the observation for all students are presented from three aspects, which are class activities, teaching device as well as gender.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When it came to the class activities, both the teachers took pair work, group work, and answering teachers’ question as their main activities. It was answering teachers’ question that was the most common activity taken in the class. Answering teachers’ question is divided into two parts, teacher-class and teacher -one students. In the activity of answering teachers’ question, when the teacher asked a question, most students answered it together loudly. Quite a few students were seated in their seats to keep silent, or</w:t>
      </w:r>
      <w:r>
        <w:rPr>
          <w:rFonts w:hint="eastAsia" w:ascii="Times New Roman" w:hAnsi="Times New Roman" w:eastAsia="宋体" w:cs="Times New Roman"/>
          <w:color w:val="131413"/>
          <w:kern w:val="0"/>
          <w:sz w:val="24"/>
          <w:szCs w:val="24"/>
          <w:lang w:val="en-US" w:eastAsia="zh-CN" w:bidi="ar"/>
        </w:rPr>
        <w:t xml:space="preserve"> </w:t>
      </w:r>
      <w:r>
        <w:rPr>
          <w:rFonts w:hint="default" w:ascii="Times New Roman" w:hAnsi="Times New Roman" w:eastAsia="宋体" w:cs="Times New Roman"/>
          <w:color w:val="131413"/>
          <w:kern w:val="0"/>
          <w:sz w:val="24"/>
          <w:szCs w:val="24"/>
          <w:lang w:val="en-US" w:eastAsia="zh-CN" w:bidi="ar"/>
        </w:rPr>
        <w:t xml:space="preserve">answered it in a low voice. When teachers asked students to answer questions one by one, they are not so active and loud. And if one didn’t know the answer, he would kept silent and the teacher would ask others to answer it. And In group work and pair work, quite a few students just seated on their seats or chatted. Besides, some students were talking and discussing in Chinese and few of them communicated in English. But in the other class about Olympic games, students were more active in discussing, although they still talked in Chinese. According to the observation about the class activities, it is shown that students are less willing to communicate in pair work and group discussion, especially in English, but it is better when answering teachers’ question together, and students answer it in English every time unless they can’t speak English, which is in accordance with the results of questionnaire. It also can be seen that if they were interested in the topic, they were more active. Besides, it deserved to be mentioned that although students didn’t take part in the class activities to communicate with teachers or their classmates, they still joined in other activities such as reading and writing.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During the observation, the researcher noticed that female students were more active than male students in the class. They took part in all kinds of class activities except a few ones. It is also in accordance with the results of gender difference analyzed in the questionnaire.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All of students, even students who just were seated back of the classroom and didn’t say anything in the class, showed great interest when teachers began his class with multimedia. They watched the PPT carefully and answered questions. Students with lest willingness to communicate also watched PPT and seemed to think about it even though they didn’t answer questions or take part in the class activities as usual. Especially the games, students were very active and energetic in the class.</w:t>
      </w:r>
    </w:p>
    <w:p>
      <w:pPr>
        <w:keepNext w:val="0"/>
        <w:keepLines w:val="0"/>
        <w:widowControl/>
        <w:suppressLineNumbers w:val="0"/>
        <w:jc w:val="left"/>
        <w:outlineLvl w:val="2"/>
        <w:rPr>
          <w:rFonts w:hint="default" w:ascii="Times New Roman" w:hAnsi="Times New Roman" w:eastAsia="宋体" w:cs="Times New Roman"/>
          <w:b/>
          <w:bCs/>
          <w:color w:val="000000"/>
          <w:kern w:val="0"/>
          <w:sz w:val="24"/>
          <w:szCs w:val="24"/>
          <w:lang w:val="en-US" w:eastAsia="zh-CN" w:bidi="ar"/>
        </w:rPr>
      </w:pPr>
      <w:bookmarkStart w:id="67" w:name="_Toc12523"/>
      <w:r>
        <w:rPr>
          <w:rFonts w:hint="default" w:ascii="Times New Roman" w:hAnsi="Times New Roman" w:eastAsia="宋体" w:cs="Times New Roman"/>
          <w:b/>
          <w:bCs/>
          <w:color w:val="000000"/>
          <w:kern w:val="0"/>
          <w:sz w:val="24"/>
          <w:szCs w:val="24"/>
          <w:lang w:val="en-US" w:eastAsia="zh-CN" w:bidi="ar"/>
        </w:rPr>
        <w:t>5.2.3 Observation of the four students</w:t>
      </w:r>
      <w:bookmarkEnd w:id="67"/>
      <w:r>
        <w:rPr>
          <w:rFonts w:hint="default" w:ascii="Times New Roman" w:hAnsi="Times New Roman" w:eastAsia="宋体" w:cs="Times New Roman"/>
          <w:b/>
          <w:bCs/>
          <w:color w:val="000000"/>
          <w:kern w:val="0"/>
          <w:sz w:val="24"/>
          <w:szCs w:val="24"/>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S1, S2, S3 and S4 are the focus of the classroom observation. They are chosen based on the scores of questionnaire. Both S1 and S2, who get the highest score, are from C2, and S3 is from C2, too. S4 is from class 1. S3 and S4 get the lowest scores in the questionnaire. The times of the classroom activities which students took part in are shown in total. </w:t>
      </w:r>
    </w:p>
    <w:p>
      <w:pPr>
        <w:spacing w:line="360" w:lineRule="auto"/>
        <w:jc w:val="center"/>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Table 5.14 Class participation of the four students observed</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19"/>
        <w:gridCol w:w="1419"/>
        <w:gridCol w:w="1419"/>
        <w:gridCol w:w="1420"/>
        <w:gridCol w:w="1420"/>
        <w:gridCol w:w="142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9"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p>
        </w:tc>
        <w:tc>
          <w:tcPr>
            <w:tcW w:w="1419"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Gender</w:t>
            </w:r>
          </w:p>
        </w:tc>
        <w:tc>
          <w:tcPr>
            <w:tcW w:w="1419"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Score</w:t>
            </w:r>
          </w:p>
        </w:tc>
        <w:tc>
          <w:tcPr>
            <w:tcW w:w="142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Pair work times</w:t>
            </w:r>
          </w:p>
        </w:tc>
        <w:tc>
          <w:tcPr>
            <w:tcW w:w="142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Group work times</w:t>
            </w:r>
          </w:p>
        </w:tc>
        <w:tc>
          <w:tcPr>
            <w:tcW w:w="1420" w:type="dxa"/>
            <w:vAlign w:val="center"/>
          </w:tcPr>
          <w:p>
            <w:pPr>
              <w:spacing w:line="360" w:lineRule="auto"/>
              <w:jc w:val="center"/>
              <w:rPr>
                <w:rFonts w:hint="eastAsia" w:ascii="Times New Roman" w:hAnsi="Times New Roman" w:eastAsia="宋体" w:cs="Times New Roman"/>
                <w:color w:val="131413"/>
                <w:kern w:val="0"/>
                <w:sz w:val="24"/>
                <w:szCs w:val="24"/>
                <w:vertAlign w:val="baseline"/>
                <w:lang w:val="en-US" w:eastAsia="zh-CN" w:bidi="ar"/>
              </w:rPr>
            </w:pPr>
            <w:r>
              <w:rPr>
                <w:rFonts w:hint="default" w:ascii="Times New Roman" w:hAnsi="Times New Roman" w:eastAsia="宋体" w:cs="Times New Roman"/>
                <w:color w:val="000000"/>
                <w:kern w:val="0"/>
                <w:sz w:val="20"/>
                <w:szCs w:val="20"/>
                <w:lang w:val="en-US" w:eastAsia="zh-CN" w:bidi="ar"/>
              </w:rPr>
              <w:t xml:space="preserve">Answering </w:t>
            </w:r>
            <w:r>
              <w:rPr>
                <w:rFonts w:hint="default" w:ascii="Times New Roman" w:hAnsi="Times New Roman" w:eastAsia="宋体" w:cs="Times New Roman"/>
                <w:color w:val="131413"/>
                <w:kern w:val="0"/>
                <w:sz w:val="24"/>
                <w:szCs w:val="24"/>
                <w:vertAlign w:val="baseline"/>
                <w:lang w:val="en-US" w:eastAsia="zh-CN" w:bidi="ar"/>
              </w:rPr>
              <w:t>teacher’s question.</w:t>
            </w:r>
          </w:p>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default" w:ascii="Times New Roman" w:hAnsi="Times New Roman" w:eastAsia="宋体" w:cs="Times New Roman"/>
                <w:color w:val="131413"/>
                <w:kern w:val="0"/>
                <w:sz w:val="24"/>
                <w:szCs w:val="24"/>
                <w:vertAlign w:val="baseline"/>
                <w:lang w:val="en-US" w:eastAsia="zh-CN" w:bidi="ar"/>
              </w:rPr>
              <w:t>times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9"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S1</w:t>
            </w:r>
          </w:p>
        </w:tc>
        <w:tc>
          <w:tcPr>
            <w:tcW w:w="1419"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Female</w:t>
            </w:r>
          </w:p>
        </w:tc>
        <w:tc>
          <w:tcPr>
            <w:tcW w:w="1419"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34</w:t>
            </w:r>
          </w:p>
        </w:tc>
        <w:tc>
          <w:tcPr>
            <w:tcW w:w="142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bookmarkStart w:id="68" w:name="OLE_LINK28"/>
            <w:r>
              <w:rPr>
                <w:rFonts w:hint="eastAsia" w:ascii="Times New Roman" w:hAnsi="Times New Roman" w:eastAsia="宋体" w:cs="Times New Roman"/>
                <w:color w:val="131413"/>
                <w:kern w:val="0"/>
                <w:sz w:val="24"/>
                <w:szCs w:val="24"/>
                <w:vertAlign w:val="baseline"/>
                <w:lang w:val="en-US" w:eastAsia="zh-CN" w:bidi="ar"/>
              </w:rPr>
              <w:t>2/2(100%)</w:t>
            </w:r>
            <w:bookmarkEnd w:id="68"/>
          </w:p>
        </w:tc>
        <w:tc>
          <w:tcPr>
            <w:tcW w:w="142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2/2(100%)</w:t>
            </w:r>
          </w:p>
        </w:tc>
        <w:tc>
          <w:tcPr>
            <w:tcW w:w="142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17/19(89%)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9"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S2</w:t>
            </w:r>
          </w:p>
        </w:tc>
        <w:tc>
          <w:tcPr>
            <w:tcW w:w="1419"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Female</w:t>
            </w:r>
          </w:p>
        </w:tc>
        <w:tc>
          <w:tcPr>
            <w:tcW w:w="1419"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33</w:t>
            </w:r>
          </w:p>
        </w:tc>
        <w:tc>
          <w:tcPr>
            <w:tcW w:w="142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2/2(100%)</w:t>
            </w:r>
          </w:p>
        </w:tc>
        <w:tc>
          <w:tcPr>
            <w:tcW w:w="142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2/2(100%)</w:t>
            </w:r>
          </w:p>
        </w:tc>
        <w:tc>
          <w:tcPr>
            <w:tcW w:w="142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15/19(80%)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9"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S3</w:t>
            </w:r>
          </w:p>
        </w:tc>
        <w:tc>
          <w:tcPr>
            <w:tcW w:w="1419"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Male</w:t>
            </w:r>
          </w:p>
        </w:tc>
        <w:tc>
          <w:tcPr>
            <w:tcW w:w="1419"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10</w:t>
            </w:r>
          </w:p>
        </w:tc>
        <w:tc>
          <w:tcPr>
            <w:tcW w:w="142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bookmarkStart w:id="69" w:name="OLE_LINK29"/>
            <w:r>
              <w:rPr>
                <w:rFonts w:hint="eastAsia" w:ascii="Times New Roman" w:hAnsi="Times New Roman" w:eastAsia="宋体" w:cs="Times New Roman"/>
                <w:color w:val="131413"/>
                <w:kern w:val="0"/>
                <w:sz w:val="24"/>
                <w:szCs w:val="24"/>
                <w:vertAlign w:val="baseline"/>
                <w:lang w:val="en-US" w:eastAsia="zh-CN" w:bidi="ar"/>
              </w:rPr>
              <w:t>0/2(0%)</w:t>
            </w:r>
            <w:bookmarkEnd w:id="69"/>
          </w:p>
        </w:tc>
        <w:tc>
          <w:tcPr>
            <w:tcW w:w="142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0/2(0%)</w:t>
            </w:r>
          </w:p>
        </w:tc>
        <w:tc>
          <w:tcPr>
            <w:tcW w:w="142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0/19(0%)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9"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S4</w:t>
            </w:r>
          </w:p>
        </w:tc>
        <w:tc>
          <w:tcPr>
            <w:tcW w:w="1419"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Male</w:t>
            </w:r>
          </w:p>
        </w:tc>
        <w:tc>
          <w:tcPr>
            <w:tcW w:w="1419"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9</w:t>
            </w:r>
          </w:p>
        </w:tc>
        <w:tc>
          <w:tcPr>
            <w:tcW w:w="142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0/2(0%)</w:t>
            </w:r>
          </w:p>
        </w:tc>
        <w:tc>
          <w:tcPr>
            <w:tcW w:w="142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0/2(0%)</w:t>
            </w:r>
          </w:p>
        </w:tc>
        <w:tc>
          <w:tcPr>
            <w:tcW w:w="1420" w:type="dxa"/>
            <w:vAlign w:val="center"/>
          </w:tcPr>
          <w:p>
            <w:pPr>
              <w:spacing w:line="360" w:lineRule="auto"/>
              <w:jc w:val="center"/>
              <w:rPr>
                <w:rFonts w:hint="default" w:ascii="Times New Roman" w:hAnsi="Times New Roman" w:eastAsia="宋体" w:cs="Times New Roman"/>
                <w:color w:val="131413"/>
                <w:kern w:val="0"/>
                <w:sz w:val="24"/>
                <w:szCs w:val="24"/>
                <w:vertAlign w:val="baseline"/>
                <w:lang w:val="en-US" w:eastAsia="zh-CN" w:bidi="ar"/>
              </w:rPr>
            </w:pPr>
            <w:r>
              <w:rPr>
                <w:rFonts w:hint="eastAsia" w:ascii="Times New Roman" w:hAnsi="Times New Roman" w:eastAsia="宋体" w:cs="Times New Roman"/>
                <w:color w:val="131413"/>
                <w:kern w:val="0"/>
                <w:sz w:val="24"/>
                <w:szCs w:val="24"/>
                <w:vertAlign w:val="baseline"/>
                <w:lang w:val="en-US" w:eastAsia="zh-CN" w:bidi="ar"/>
              </w:rPr>
              <w:t>0/19(0%)</w:t>
            </w:r>
          </w:p>
        </w:tc>
      </w:tr>
    </w:tbl>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From the table, it can be noticed that two students with the highest scores could join in most of the activities, but students with the lowest scores didn’t join in any activity. It observed to be mentioned that both S1 and S2 were females from the same class while S3 and S4 were males. That means that it was the same with the results of the questionnaire that female students had higher willingness to communicate than male ones. And it also was fit for the results that C1 was more willing to communicate than C2.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During the observation, the researcher found that S1 and S2 always joined in the class activities actively unless they didn’t know the answer, although they had low voice. Besides. S2 is less willing to take part in the activities.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S3 and S4 always kept silent in the class. And by asking their teachers about their scores in the examination, the researcher got to know that they were very poor in the test. Both of them sat behind of the classroom and didn’t show any interest in the class activities, and just lowed their head. Besides, when the teachers asked students to answer questions one by one, they just stood up and said nothing. But, when teacher showed PPT on the backboard, they could watch it, especially when playing games, they laughed with their classmates together. What’s more, it deserved to be mentioned that teachers less asked them to answer questions alone.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According to the results of observation for teachers and students, it can be found that classroom atmosphere is very important for students. Besides, teaching method plays an important role in the teaching. What’s more, from the observation, it can be known that students prefer teacher-class to teacher-one students in classroom activities, which can be explained that students have a very low self-perceived English proficiency because of face problem and it is also because students have no confidence in English studying.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The classroom observation mainly provide more support for the first question about characteristics and explains more influencing factors and get further understanding and information about students’ WTC. According to the MacIntyre et al. (1998)’s heuristic model of WTC in L2, classroom atmosphere, teaching methods, self-perceived English proficiency and confidence have a great effect on WTC. Besides, the results of the questionnaire show that English proficiency, anxiety or </w:t>
      </w:r>
      <w:r>
        <w:rPr>
          <w:rFonts w:hint="eastAsia" w:ascii="Times New Roman" w:hAnsi="Times New Roman" w:eastAsia="宋体" w:cs="Times New Roman"/>
          <w:color w:val="131413"/>
          <w:kern w:val="0"/>
          <w:sz w:val="24"/>
          <w:szCs w:val="24"/>
          <w:lang w:val="en-US" w:eastAsia="zh-CN" w:bidi="ar"/>
        </w:rPr>
        <w:t>fear</w:t>
      </w:r>
      <w:r>
        <w:rPr>
          <w:rFonts w:hint="default" w:ascii="Times New Roman" w:hAnsi="Times New Roman" w:eastAsia="宋体" w:cs="Times New Roman"/>
          <w:color w:val="131413"/>
          <w:kern w:val="0"/>
          <w:sz w:val="24"/>
          <w:szCs w:val="24"/>
          <w:lang w:val="en-US" w:eastAsia="zh-CN" w:bidi="ar"/>
        </w:rPr>
        <w:t>, classroom atmosphere and self-confidence are the greatest influencing factors for senior high school students, which also explains the results of classroom observation.</w:t>
      </w:r>
    </w:p>
    <w:p>
      <w:pPr>
        <w:keepNext w:val="0"/>
        <w:keepLines w:val="0"/>
        <w:widowControl/>
        <w:suppressLineNumbers w:val="0"/>
        <w:jc w:val="left"/>
        <w:outlineLvl w:val="1"/>
        <w:rPr>
          <w:rFonts w:hint="default" w:ascii="Times New Roman" w:hAnsi="Times New Roman" w:eastAsia="宋体" w:cs="Times New Roman"/>
          <w:b/>
          <w:bCs/>
          <w:color w:val="000000"/>
          <w:kern w:val="0"/>
          <w:sz w:val="24"/>
          <w:szCs w:val="24"/>
          <w:lang w:val="en-US" w:eastAsia="zh-CN" w:bidi="ar"/>
        </w:rPr>
      </w:pPr>
      <w:bookmarkStart w:id="70" w:name="_Toc13314"/>
      <w:r>
        <w:rPr>
          <w:rFonts w:hint="default" w:ascii="Times New Roman" w:hAnsi="Times New Roman" w:eastAsia="宋体" w:cs="Times New Roman"/>
          <w:b/>
          <w:bCs/>
          <w:color w:val="000000"/>
          <w:kern w:val="0"/>
          <w:sz w:val="24"/>
          <w:szCs w:val="24"/>
          <w:lang w:val="en-US" w:eastAsia="zh-CN" w:bidi="ar"/>
        </w:rPr>
        <w:t>5.3 Results and discussion of interviews</w:t>
      </w:r>
      <w:bookmarkEnd w:id="70"/>
      <w:r>
        <w:rPr>
          <w:rFonts w:hint="default" w:ascii="Times New Roman" w:hAnsi="Times New Roman" w:eastAsia="宋体" w:cs="Times New Roman"/>
          <w:b/>
          <w:bCs/>
          <w:color w:val="000000"/>
          <w:kern w:val="0"/>
          <w:sz w:val="24"/>
          <w:szCs w:val="24"/>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In order to get further information and understanding about senior high school students’ WTC in English classroom, the researcher analyzed it with questionnaire and classroom observation, at the same time with interview. The focus of the interview are four students who are observed in the classroom observation and the two teachers. The results of the interview will be presented in this part. </w:t>
      </w:r>
    </w:p>
    <w:p>
      <w:pPr>
        <w:keepNext w:val="0"/>
        <w:keepLines w:val="0"/>
        <w:widowControl/>
        <w:suppressLineNumbers w:val="0"/>
        <w:jc w:val="left"/>
        <w:outlineLvl w:val="2"/>
        <w:rPr>
          <w:rFonts w:hint="default" w:ascii="Times New Roman" w:hAnsi="Times New Roman" w:eastAsia="宋体" w:cs="Times New Roman"/>
          <w:b/>
          <w:bCs/>
          <w:color w:val="000000"/>
          <w:kern w:val="0"/>
          <w:sz w:val="24"/>
          <w:szCs w:val="24"/>
          <w:lang w:val="en-US" w:eastAsia="zh-CN" w:bidi="ar"/>
        </w:rPr>
      </w:pPr>
      <w:bookmarkStart w:id="71" w:name="_Toc12612"/>
      <w:r>
        <w:rPr>
          <w:rFonts w:hint="default" w:ascii="Times New Roman" w:hAnsi="Times New Roman" w:eastAsia="宋体" w:cs="Times New Roman"/>
          <w:b/>
          <w:bCs/>
          <w:color w:val="000000"/>
          <w:kern w:val="0"/>
          <w:sz w:val="24"/>
          <w:szCs w:val="24"/>
          <w:lang w:val="en-US" w:eastAsia="zh-CN" w:bidi="ar"/>
        </w:rPr>
        <w:t>5.3.1 Interview for students</w:t>
      </w:r>
      <w:bookmarkEnd w:id="71"/>
      <w:r>
        <w:rPr>
          <w:rFonts w:hint="default" w:ascii="Times New Roman" w:hAnsi="Times New Roman" w:eastAsia="宋体" w:cs="Times New Roman"/>
          <w:b/>
          <w:bCs/>
          <w:color w:val="000000"/>
          <w:kern w:val="0"/>
          <w:sz w:val="24"/>
          <w:szCs w:val="24"/>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Seven questions are provided for students’ interviews, which can be divided into three aspects. Question 1, Question 2 and question 3 are to understand high school students’ self-evaluation and belief in communication in English classroom. Questions 3 to 5 are to get further information about the possible factors which influence students’ WTC in English. And from question 6 the researcher can get some students’ opinions and suggestions about their English class and their teacher. The results about the interview can be analyzed from the three aspects.</w:t>
      </w:r>
    </w:p>
    <w:p>
      <w:pPr>
        <w:keepNext w:val="0"/>
        <w:keepLines w:val="0"/>
        <w:widowControl/>
        <w:suppressLineNumbers w:val="0"/>
        <w:jc w:val="left"/>
        <w:outlineLvl w:val="3"/>
        <w:rPr>
          <w:rFonts w:hint="default" w:ascii="Times New Roman" w:hAnsi="Times New Roman" w:eastAsia="宋体" w:cs="Times New Roman"/>
          <w:b/>
          <w:bCs/>
          <w:color w:val="000000"/>
          <w:kern w:val="0"/>
          <w:sz w:val="24"/>
          <w:szCs w:val="24"/>
          <w:lang w:val="en-US" w:eastAsia="zh-CN" w:bidi="ar"/>
        </w:rPr>
      </w:pPr>
      <w:r>
        <w:rPr>
          <w:rFonts w:hint="default" w:ascii="Times New Roman" w:hAnsi="Times New Roman" w:eastAsia="宋体" w:cs="Times New Roman"/>
          <w:b/>
          <w:bCs/>
          <w:color w:val="000000"/>
          <w:kern w:val="0"/>
          <w:sz w:val="24"/>
          <w:szCs w:val="24"/>
          <w:lang w:val="en-US" w:eastAsia="zh-CN" w:bidi="ar"/>
        </w:rPr>
        <w:t xml:space="preserve">5.3.1.1 Students’ belief in English communication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In oral English communication, willingness to communicate of English learners is closely related to learners’ belief in communication.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Question 1: How do think about your behavior in English classroom?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Question 2: Do you think it’ s necessary to develop your own English communication competence?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Question 3: why do you speak English?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For question 1, all of the interviewees thought that their behavior was not good in English classroom. Just like S1 said, “ sometimes I really want to answer questions the teacher gives us, but I am so worried and afraid that I may make mistakes and be laughed at by my classmates.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For Question 2, the two students who got high scores in the questionnaire on WTC in English classroom thought that although taking the </w:t>
      </w:r>
      <w:r>
        <w:rPr>
          <w:rFonts w:hint="eastAsia" w:ascii="Times New Roman" w:hAnsi="Times New Roman" w:eastAsia="宋体" w:cs="Times New Roman"/>
          <w:color w:val="131413"/>
          <w:kern w:val="0"/>
          <w:sz w:val="24"/>
          <w:szCs w:val="24"/>
          <w:lang w:val="en-US" w:eastAsia="zh-CN" w:bidi="ar"/>
        </w:rPr>
        <w:t>IELTS or TOEFL test</w:t>
      </w:r>
      <w:r>
        <w:rPr>
          <w:rFonts w:hint="default" w:ascii="Times New Roman" w:hAnsi="Times New Roman" w:eastAsia="宋体" w:cs="Times New Roman"/>
          <w:color w:val="131413"/>
          <w:kern w:val="0"/>
          <w:sz w:val="24"/>
          <w:szCs w:val="24"/>
          <w:lang w:val="en-US" w:eastAsia="zh-CN" w:bidi="ar"/>
        </w:rPr>
        <w:t xml:space="preserve"> is the main purpose of English learning for high school students, it is also important to have a good knowledge of English communicative competence. While the other two didn’t think it was so important and necessary. Just like S3 said, “</w:t>
      </w:r>
      <w:r>
        <w:rPr>
          <w:rFonts w:hint="eastAsia" w:ascii="Times New Roman" w:hAnsi="Times New Roman" w:eastAsia="宋体" w:cs="Times New Roman"/>
          <w:color w:val="131413"/>
          <w:kern w:val="0"/>
          <w:sz w:val="24"/>
          <w:szCs w:val="24"/>
          <w:lang w:val="en-US" w:eastAsia="zh-CN" w:bidi="ar"/>
        </w:rPr>
        <w:t xml:space="preserve">The score from 5-6 in IELTS </w:t>
      </w:r>
      <w:r>
        <w:rPr>
          <w:rFonts w:hint="default" w:ascii="Times New Roman" w:hAnsi="Times New Roman" w:eastAsia="宋体" w:cs="Times New Roman"/>
          <w:color w:val="131413"/>
          <w:kern w:val="0"/>
          <w:sz w:val="24"/>
          <w:szCs w:val="24"/>
          <w:lang w:val="en-US" w:eastAsia="zh-CN" w:bidi="ar"/>
        </w:rPr>
        <w:t>sp</w:t>
      </w:r>
      <w:r>
        <w:rPr>
          <w:rFonts w:hint="eastAsia" w:ascii="Times New Roman" w:hAnsi="Times New Roman" w:eastAsia="宋体" w:cs="Times New Roman"/>
          <w:color w:val="131413"/>
          <w:kern w:val="0"/>
          <w:sz w:val="24"/>
          <w:szCs w:val="24"/>
          <w:lang w:val="en-US" w:eastAsia="zh-CN" w:bidi="ar"/>
        </w:rPr>
        <w:t>eaking test</w:t>
      </w:r>
      <w:r>
        <w:rPr>
          <w:rFonts w:hint="default" w:ascii="Times New Roman" w:hAnsi="Times New Roman" w:eastAsia="宋体" w:cs="Times New Roman"/>
          <w:color w:val="131413"/>
          <w:kern w:val="0"/>
          <w:sz w:val="24"/>
          <w:szCs w:val="24"/>
          <w:lang w:val="en-US" w:eastAsia="zh-CN" w:bidi="ar"/>
        </w:rPr>
        <w:t xml:space="preserve"> </w:t>
      </w:r>
      <w:r>
        <w:rPr>
          <w:rFonts w:hint="eastAsia" w:ascii="Times New Roman" w:hAnsi="Times New Roman" w:eastAsia="宋体" w:cs="Times New Roman"/>
          <w:color w:val="131413"/>
          <w:kern w:val="0"/>
          <w:sz w:val="24"/>
          <w:szCs w:val="24"/>
          <w:lang w:val="en-US" w:eastAsia="zh-CN" w:bidi="ar"/>
        </w:rPr>
        <w:t>is difficult to improve, so it is better to spend more time on reading and listening</w:t>
      </w:r>
      <w:r>
        <w:rPr>
          <w:rFonts w:hint="default" w:ascii="Times New Roman" w:hAnsi="Times New Roman" w:eastAsia="宋体" w:cs="Times New Roman"/>
          <w:color w:val="131413"/>
          <w:kern w:val="0"/>
          <w:sz w:val="24"/>
          <w:szCs w:val="24"/>
          <w:lang w:val="en-US" w:eastAsia="zh-CN" w:bidi="ar"/>
        </w:rPr>
        <w:t>.”</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For question 3, in interviewees’ opinion, the purpose for students to speak English is </w:t>
      </w:r>
      <w:r>
        <w:rPr>
          <w:rFonts w:hint="eastAsia" w:ascii="Times New Roman" w:hAnsi="Times New Roman" w:eastAsia="宋体" w:cs="Times New Roman"/>
          <w:color w:val="131413"/>
          <w:kern w:val="0"/>
          <w:sz w:val="24"/>
          <w:szCs w:val="24"/>
          <w:lang w:val="en-US" w:eastAsia="zh-CN" w:bidi="ar"/>
        </w:rPr>
        <w:t>the Language Test</w:t>
      </w:r>
      <w:r>
        <w:rPr>
          <w:rFonts w:hint="default" w:ascii="Times New Roman" w:hAnsi="Times New Roman" w:eastAsia="宋体" w:cs="Times New Roman"/>
          <w:color w:val="131413"/>
          <w:kern w:val="0"/>
          <w:sz w:val="24"/>
          <w:szCs w:val="24"/>
          <w:lang w:val="en-US" w:eastAsia="zh-CN" w:bidi="ar"/>
        </w:rPr>
        <w:t xml:space="preserve">. And one said, “maybe in the future I can speak English as a tool, but now the reason I learned English is just in order to take the </w:t>
      </w:r>
      <w:r>
        <w:rPr>
          <w:rFonts w:hint="eastAsia" w:ascii="Times New Roman" w:hAnsi="Times New Roman" w:eastAsia="宋体" w:cs="Times New Roman"/>
          <w:color w:val="131413"/>
          <w:kern w:val="0"/>
          <w:sz w:val="24"/>
          <w:szCs w:val="24"/>
          <w:lang w:val="en-US" w:eastAsia="zh-CN" w:bidi="ar"/>
        </w:rPr>
        <w:t>Language Test</w:t>
      </w:r>
      <w:r>
        <w:rPr>
          <w:rFonts w:hint="default" w:ascii="Times New Roman" w:hAnsi="Times New Roman" w:eastAsia="宋体" w:cs="Times New Roman"/>
          <w:color w:val="131413"/>
          <w:kern w:val="0"/>
          <w:sz w:val="24"/>
          <w:szCs w:val="24"/>
          <w:lang w:val="en-US" w:eastAsia="zh-CN" w:bidi="ar"/>
        </w:rPr>
        <w:t>”.</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From the students’ answers, the researcher finds that students’ belief in English communication haves a great effect on students’ WTC. If they believe that spoken English is necessary and important in their study, they will try their best to communicate in English. And we have got the same results from the questionnaires. </w:t>
      </w:r>
    </w:p>
    <w:p>
      <w:pPr>
        <w:keepNext w:val="0"/>
        <w:keepLines w:val="0"/>
        <w:widowControl/>
        <w:suppressLineNumbers w:val="0"/>
        <w:jc w:val="left"/>
        <w:outlineLvl w:val="3"/>
        <w:rPr>
          <w:rFonts w:hint="default" w:ascii="Times New Roman" w:hAnsi="Times New Roman" w:eastAsia="宋体" w:cs="Times New Roman"/>
          <w:b/>
          <w:bCs/>
          <w:color w:val="000000"/>
          <w:kern w:val="0"/>
          <w:sz w:val="24"/>
          <w:szCs w:val="24"/>
          <w:lang w:val="en-US" w:eastAsia="zh-CN" w:bidi="ar"/>
        </w:rPr>
      </w:pPr>
      <w:r>
        <w:rPr>
          <w:rFonts w:hint="default" w:ascii="Times New Roman" w:hAnsi="Times New Roman" w:eastAsia="宋体" w:cs="Times New Roman"/>
          <w:b/>
          <w:bCs/>
          <w:color w:val="000000"/>
          <w:kern w:val="0"/>
          <w:sz w:val="24"/>
          <w:szCs w:val="24"/>
          <w:lang w:val="en-US" w:eastAsia="zh-CN" w:bidi="ar"/>
        </w:rPr>
        <w:t xml:space="preserve">5.3.1.2 Possible factors influencing students’WTC in English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With questionnaires, the investigator have analyzed influencing factors which have an effect on students’ WTC in English classroom. Interviews are adopted in the study to find out how the factors created the impact on students’ WTC deeply and explore whether there are other factors or not. Questions 3 to 5 are to investigate the factors which influence students’ WTC in English classroom.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Question 3: In English class, in what situations are you willing to speak English?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Question 4: Do you like communicate with teachers and classmates in English class? Why?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Question 5: what are the main factors which influence your WTC in the classroom in your opinion?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According to the students’ answers, these influencing factors on English communication are summarized by the researcher and presented here.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(1) Their English proficiency and self-perceived communication competence. S1 and S2 with high scores in the questionnaires mentioned that they would answer the teachers’ questions when they get enough confidence that they won’t make mistakes. Because of poor English proficiency, students are not willing to communicate in the English classroom. Just as S3 said: “My spoken English is so poor, so I don’t like to speak English unless my teacher ask me to say something.” And S4 said: “In fact, like other students, sometimes I also want to join in classroom activities such as teachers’ questioning or group discussion, but I really don’t know how to express my idea in English. I think my English proficiency and self-perceived communication competence are very poor.”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(2) The class atmosphere. Many high school students keep silent in their English classes. Students have formed the habit of listening to teachers’ explanation about texts, grammars and exercises, and they just take notes while listening. Thus, the active class atmosphere is needed to help arouse students’ interest and desire to communicate in English classroom. With the active atmosphere, students will impact one another and interact in English. As S2 explained: “If few classmates interact or answer my teacher’s questions in the class, I won’t talk, either.”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(3) Others’ evaluation. Because of traditional cultural beliefs and values in China, students always want toprotect their face so they won’t risk communicating with others in English. They are afraid that they will be given negative evaluation both from teachers and classmates.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From the four students’ answers, the researcher find that except for the factors investigated with questionnaire, others’ evaluation is also mentioned and group cohesiveness included. </w:t>
      </w:r>
    </w:p>
    <w:p>
      <w:pPr>
        <w:keepNext w:val="0"/>
        <w:keepLines w:val="0"/>
        <w:widowControl/>
        <w:suppressLineNumbers w:val="0"/>
        <w:jc w:val="left"/>
        <w:outlineLvl w:val="3"/>
        <w:rPr>
          <w:rFonts w:hint="default" w:ascii="Times New Roman" w:hAnsi="Times New Roman" w:eastAsia="宋体" w:cs="Times New Roman"/>
          <w:b/>
          <w:bCs/>
          <w:color w:val="000000"/>
          <w:kern w:val="0"/>
          <w:sz w:val="24"/>
          <w:szCs w:val="24"/>
          <w:lang w:val="en-US" w:eastAsia="zh-CN" w:bidi="ar"/>
        </w:rPr>
      </w:pPr>
      <w:r>
        <w:rPr>
          <w:rFonts w:hint="default" w:ascii="Times New Roman" w:hAnsi="Times New Roman" w:eastAsia="宋体" w:cs="Times New Roman"/>
          <w:b/>
          <w:bCs/>
          <w:color w:val="000000"/>
          <w:kern w:val="0"/>
          <w:sz w:val="24"/>
          <w:szCs w:val="24"/>
          <w:lang w:val="en-US" w:eastAsia="zh-CN" w:bidi="ar"/>
        </w:rPr>
        <w:t xml:space="preserve">5.3.1.3 Students’ suggestions for English class and teachers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Question 7 is to find out students’ suggestions about their teachers and English classes. With the interview for teachers and students, the researcher get more detailed information to answer the question how can we develop students’ WTC in English classroom. According to the four students’ answers, it is teachers’ authority and attitudes that have a great impact on students’ English learning to a large degree. As S2 said: “I hope that my English teacher can be more kind and do not be so strict with students who make mistakes. She had better encourage them and let them think more and give more chances to think about correct answers.” According to the class observation and interview of the study , the researcher finds that quite a lot of senior high school English teachers still teach their students with the traditional teaching methods. The teachers make little efforts to develop students’ speaking ability in the class. S1 said: “I suggest teachers should explain knowledge more interestingly. For example, she can introduce the cultural background about the topics and explain texts and structures with more interesting ways. Besides, some students also advise teachers to arouse students’ interests in English. Just like S4 said: “I hope that my teacher can play more pictures and video related to the topics. I like this kind of knowledge and I think I can learn more with them in the classroom.”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The four students’ answers about this question are also fit with results gained from questionnaires. However, the summary about the students’ answers provide more information which is not shown in the questionnaires. </w:t>
      </w:r>
    </w:p>
    <w:p>
      <w:pPr>
        <w:keepNext w:val="0"/>
        <w:keepLines w:val="0"/>
        <w:widowControl/>
        <w:suppressLineNumbers w:val="0"/>
        <w:jc w:val="left"/>
        <w:outlineLvl w:val="2"/>
        <w:rPr>
          <w:rFonts w:hint="default" w:ascii="Times New Roman" w:hAnsi="Times New Roman" w:eastAsia="宋体" w:cs="Times New Roman"/>
          <w:b/>
          <w:bCs/>
          <w:color w:val="000000"/>
          <w:kern w:val="0"/>
          <w:sz w:val="24"/>
          <w:szCs w:val="24"/>
          <w:lang w:val="en-US" w:eastAsia="zh-CN" w:bidi="ar"/>
        </w:rPr>
      </w:pPr>
      <w:bookmarkStart w:id="72" w:name="_Toc17881"/>
      <w:r>
        <w:rPr>
          <w:rFonts w:hint="default" w:ascii="Times New Roman" w:hAnsi="Times New Roman" w:eastAsia="宋体" w:cs="Times New Roman"/>
          <w:b/>
          <w:bCs/>
          <w:color w:val="000000"/>
          <w:kern w:val="0"/>
          <w:sz w:val="24"/>
          <w:szCs w:val="24"/>
          <w:lang w:val="en-US" w:eastAsia="zh-CN" w:bidi="ar"/>
        </w:rPr>
        <w:t>5.3.2 Interview for teachers</w:t>
      </w:r>
      <w:bookmarkEnd w:id="72"/>
      <w:r>
        <w:rPr>
          <w:rFonts w:hint="default" w:ascii="Times New Roman" w:hAnsi="Times New Roman" w:eastAsia="宋体" w:cs="Times New Roman"/>
          <w:b/>
          <w:bCs/>
          <w:color w:val="000000"/>
          <w:kern w:val="0"/>
          <w:sz w:val="24"/>
          <w:szCs w:val="24"/>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Two English teachers in senior high school also take part in the interview to gain more information about students’ WTC in English classroom. And , the researcher gets a further understanding from teachers’ aspect about influencing factors on students’ WTC in the class. The two teachers also have attended the class observation. And four questions are prepared for the teachers’ interview.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Question 1: What kinds of activities do you often take to interact with students in English class?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As the two teachers stated, it is teachers’ questioning that is the activity adopted most in English classroom. One of the teachers said that they have to call students’ names to ask them answer questionsbecause sometimes few students want to be volunteers, which means students are inactive when communicating in English. Group discussion and dialogues are also mentioned. Based on the results of teachers’ interview, the researcher finds that the activities adopted in English classroom are not rich enough.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Question 2: According to your observation, what about students’ performances on oral English in class?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With the statement of the teachers, the researcher finds that teachers also think students’ performances are not good and satisfying. Just as T1 states that “most students don’t like to take an active part in classroom activities, especially in English. Beside, females are more active than boy students in group discussion”. This is the very fit for the results gained from questionnaire. T2 also states: “ I walk around the classroom when students go on group discussions, but I find that some students or even the whole group say nothing during the discussion.” At the same time, T2 says that only a part of students have an active attitude toward English activities in the classroom. Besides, in her opinion, the reason why students aren’t so active is that they are worried to make mistakes in public and be laughed or they can’t answer questions. The other reason is that if few one respond to the teachers, they won’t communicate too for lack of confidence.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Question 3: In your opinion, what are the factors influencing senior high school students’ WTC in English classroom?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The influencing factors mentioned by teachers are nearly the same with the factors gained from questionnaires. They almost talked about all the factors mentioned in the questionnaire. The most important factors teachers mention in the interview are self-confidence, English proficiency, and anxiety. What’s more, T1 says: “The time is limited for students to communicate in English in the class, and there is no environment and chances to speak English after class. T2 also thinks so. What’s more, they also list other factors such as teachers’ improper teaching and evaluation methods, poor English proficiency, lacking for tools and textbooks to practice spoken English, and learning strategies.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Question 4: How to promote students’ WTC in English class in your opinion, especially the students unwilling to communicate in English?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When answering the question, T2 mentions that it is class atmosphere that is very important to promote students’ WTC. So she tends to make students encourage each other, which means encouragement mentioned by T1. T1 says: “Teachers should provide more interesting topics to encourage students to speakmore.” T2 also proposed a piece of advice that schools should provide some environment for students to practice their spoken English. Besides, T1 says, “students should get more positive evaluations from their teachers”. From the statements, the researcher finds that in teachers’ opinion, encouragement, positive evaluations, including active class atmosphere and communication context are very important for students.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In a word, interview for teachers presented senior high school students’ behavior in English class, teachers’ teaching situation and advice for improving students’ WTC and influencing factors about their WTC in English classroom. The general ideas on these problems are consistent with the results from qualitative method.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The interview of teachers and students also provide more support for the first question about characteristics and get more information of influencing factors about students’ WTC. with the results of quantitative and qualitative study, the researcher answers the third question about how to improve students’ WTC. Teachers and students all give some suggestions on improving students’ WTC. </w:t>
      </w:r>
    </w:p>
    <w:p>
      <w:pPr>
        <w:keepNext w:val="0"/>
        <w:keepLines w:val="0"/>
        <w:widowControl/>
        <w:suppressLineNumbers w:val="0"/>
        <w:jc w:val="left"/>
        <w:outlineLvl w:val="1"/>
        <w:rPr>
          <w:rFonts w:hint="default" w:ascii="Times New Roman" w:hAnsi="Times New Roman" w:eastAsia="宋体" w:cs="Times New Roman"/>
          <w:b/>
          <w:bCs/>
          <w:color w:val="000000"/>
          <w:kern w:val="0"/>
          <w:sz w:val="24"/>
          <w:szCs w:val="24"/>
          <w:lang w:val="en-US" w:eastAsia="zh-CN" w:bidi="ar"/>
        </w:rPr>
      </w:pPr>
      <w:bookmarkStart w:id="73" w:name="_Toc17212"/>
      <w:r>
        <w:rPr>
          <w:rFonts w:hint="default" w:ascii="Times New Roman" w:hAnsi="Times New Roman" w:eastAsia="宋体" w:cs="Times New Roman"/>
          <w:b/>
          <w:bCs/>
          <w:color w:val="000000"/>
          <w:kern w:val="0"/>
          <w:sz w:val="24"/>
          <w:szCs w:val="24"/>
          <w:lang w:val="en-US" w:eastAsia="zh-CN" w:bidi="ar"/>
        </w:rPr>
        <w:t>5.4 Summary</w:t>
      </w:r>
      <w:bookmarkEnd w:id="73"/>
      <w:r>
        <w:rPr>
          <w:rFonts w:hint="default" w:ascii="Times New Roman" w:hAnsi="Times New Roman" w:eastAsia="宋体" w:cs="Times New Roman"/>
          <w:b/>
          <w:bCs/>
          <w:color w:val="000000"/>
          <w:kern w:val="0"/>
          <w:sz w:val="24"/>
          <w:szCs w:val="24"/>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In the chapter, the researcher shows the results acquired from quantitative study and qualitative study. The researcher also investigates the characteristics of senior high school students’ WTC in English classroom with questionnaires and class observation. What’s more, the influencing factors are analyzed through the methods of questionnaire and interview. With these research and results, suggestions on how can we develop students’ WTC in English classroom.</w:t>
      </w:r>
    </w:p>
    <w:p>
      <w:pPr>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br w:type="page"/>
      </w:r>
    </w:p>
    <w:p>
      <w:pPr>
        <w:spacing w:line="560" w:lineRule="exact"/>
        <w:jc w:val="center"/>
        <w:outlineLvl w:val="0"/>
        <w:rPr>
          <w:rFonts w:hint="eastAsia" w:ascii="Times New Roman" w:hAnsi="Times New Roman" w:eastAsia="宋体" w:cs="Times New Roman"/>
          <w:b/>
          <w:bCs/>
          <w:color w:val="121312"/>
          <w:kern w:val="0"/>
          <w:sz w:val="28"/>
          <w:szCs w:val="28"/>
          <w:lang w:bidi="ar"/>
        </w:rPr>
      </w:pPr>
      <w:bookmarkStart w:id="74" w:name="_Toc14624"/>
      <w:r>
        <w:rPr>
          <w:rFonts w:hint="default" w:ascii="Times New Roman" w:hAnsi="Times New Roman" w:eastAsia="宋体" w:cs="Times New Roman"/>
          <w:b/>
          <w:bCs/>
          <w:color w:val="121312"/>
          <w:kern w:val="0"/>
          <w:sz w:val="28"/>
          <w:szCs w:val="28"/>
          <w:lang w:val="en-US" w:eastAsia="zh-CN" w:bidi="ar"/>
        </w:rPr>
        <w:t xml:space="preserve">Chapter </w:t>
      </w:r>
      <w:r>
        <w:rPr>
          <w:rFonts w:hint="eastAsia" w:ascii="Times New Roman" w:hAnsi="Times New Roman" w:eastAsia="宋体" w:cs="Times New Roman"/>
          <w:b/>
          <w:bCs/>
          <w:color w:val="121312"/>
          <w:kern w:val="0"/>
          <w:sz w:val="28"/>
          <w:szCs w:val="28"/>
          <w:lang w:val="en-US" w:eastAsia="zh-CN" w:bidi="ar"/>
        </w:rPr>
        <w:t>6</w:t>
      </w:r>
      <w:r>
        <w:rPr>
          <w:rFonts w:hint="default" w:ascii="Times New Roman" w:hAnsi="Times New Roman" w:eastAsia="宋体" w:cs="Times New Roman"/>
          <w:b/>
          <w:bCs/>
          <w:color w:val="121312"/>
          <w:kern w:val="0"/>
          <w:sz w:val="28"/>
          <w:szCs w:val="28"/>
          <w:lang w:val="en-US" w:eastAsia="zh-CN" w:bidi="ar"/>
        </w:rPr>
        <w:t xml:space="preserve"> Conclusions</w:t>
      </w:r>
      <w:bookmarkEnd w:id="74"/>
      <w:r>
        <w:rPr>
          <w:rFonts w:hint="default" w:ascii="Times New Roman" w:hAnsi="Times New Roman" w:eastAsia="宋体" w:cs="Times New Roman"/>
          <w:b/>
          <w:bCs/>
          <w:color w:val="121312"/>
          <w:kern w:val="0"/>
          <w:sz w:val="28"/>
          <w:szCs w:val="28"/>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This chapter presents the conclusions of the findings that are related to students’ WTC in English classroom, and then shows some pedagogical implications for teachers’ teaching and give guidance to improve students’ WTC with the results. In the end, the researcher also presents the limitations of the present study and have a discussion of the advice for further study about senior students’ WTC. </w:t>
      </w:r>
    </w:p>
    <w:p>
      <w:pPr>
        <w:keepNext w:val="0"/>
        <w:keepLines w:val="0"/>
        <w:widowControl/>
        <w:suppressLineNumbers w:val="0"/>
        <w:jc w:val="left"/>
        <w:outlineLvl w:val="1"/>
        <w:rPr>
          <w:rFonts w:hint="default" w:ascii="Times New Roman" w:hAnsi="Times New Roman" w:eastAsia="宋体" w:cs="Times New Roman"/>
          <w:b/>
          <w:bCs/>
          <w:color w:val="000000"/>
          <w:kern w:val="0"/>
          <w:sz w:val="24"/>
          <w:szCs w:val="24"/>
          <w:lang w:val="en-US" w:eastAsia="zh-CN" w:bidi="ar"/>
        </w:rPr>
      </w:pPr>
      <w:bookmarkStart w:id="75" w:name="_Toc28414"/>
      <w:r>
        <w:rPr>
          <w:rFonts w:hint="default" w:ascii="Times New Roman" w:hAnsi="Times New Roman" w:eastAsia="宋体" w:cs="Times New Roman"/>
          <w:b/>
          <w:bCs/>
          <w:color w:val="000000"/>
          <w:kern w:val="0"/>
          <w:sz w:val="24"/>
          <w:szCs w:val="24"/>
          <w:lang w:val="en-US" w:eastAsia="zh-CN" w:bidi="ar"/>
        </w:rPr>
        <w:t>6.1 Major findings of the study</w:t>
      </w:r>
      <w:bookmarkEnd w:id="75"/>
      <w:r>
        <w:rPr>
          <w:rFonts w:hint="default" w:ascii="Times New Roman" w:hAnsi="Times New Roman" w:eastAsia="宋体" w:cs="Times New Roman"/>
          <w:b/>
          <w:bCs/>
          <w:color w:val="000000"/>
          <w:kern w:val="0"/>
          <w:sz w:val="24"/>
          <w:szCs w:val="24"/>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The three research questions have been answered in the present study.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1. What are the characteristic of </w:t>
      </w:r>
      <w:bookmarkStart w:id="76" w:name="OLE_LINK30"/>
      <w:r>
        <w:rPr>
          <w:rFonts w:hint="eastAsia" w:ascii="Times New Roman" w:hAnsi="Times New Roman" w:eastAsia="宋体" w:cs="Times New Roman"/>
          <w:color w:val="131413"/>
          <w:kern w:val="0"/>
          <w:sz w:val="24"/>
          <w:szCs w:val="24"/>
          <w:lang w:val="en-US" w:eastAsia="zh-CN" w:bidi="ar"/>
        </w:rPr>
        <w:t>international</w:t>
      </w:r>
      <w:bookmarkEnd w:id="76"/>
      <w:r>
        <w:rPr>
          <w:rFonts w:hint="default" w:ascii="Times New Roman" w:hAnsi="Times New Roman" w:eastAsia="宋体" w:cs="Times New Roman"/>
          <w:color w:val="131413"/>
          <w:kern w:val="0"/>
          <w:sz w:val="24"/>
          <w:szCs w:val="24"/>
          <w:lang w:val="en-US" w:eastAsia="zh-CN" w:bidi="ar"/>
        </w:rPr>
        <w:t xml:space="preserve"> high school students’ L2 WTC in English classroom?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2. What factors have an effect on </w:t>
      </w:r>
      <w:r>
        <w:rPr>
          <w:rFonts w:hint="eastAsia" w:ascii="Times New Roman" w:hAnsi="Times New Roman" w:eastAsia="宋体" w:cs="Times New Roman"/>
          <w:color w:val="131413"/>
          <w:kern w:val="0"/>
          <w:sz w:val="24"/>
          <w:szCs w:val="24"/>
          <w:lang w:val="en-US" w:eastAsia="zh-CN" w:bidi="ar"/>
        </w:rPr>
        <w:t>international</w:t>
      </w:r>
      <w:r>
        <w:rPr>
          <w:rFonts w:hint="default" w:ascii="Times New Roman" w:hAnsi="Times New Roman" w:eastAsia="宋体" w:cs="Times New Roman"/>
          <w:color w:val="131413"/>
          <w:kern w:val="0"/>
          <w:sz w:val="24"/>
          <w:szCs w:val="24"/>
          <w:lang w:val="en-US" w:eastAsia="zh-CN" w:bidi="ar"/>
        </w:rPr>
        <w:t xml:space="preserve"> high school students’ WTC in English classroom?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3. How can we improve </w:t>
      </w:r>
      <w:r>
        <w:rPr>
          <w:rFonts w:hint="eastAsia" w:ascii="Times New Roman" w:hAnsi="Times New Roman" w:eastAsia="宋体" w:cs="Times New Roman"/>
          <w:color w:val="131413"/>
          <w:kern w:val="0"/>
          <w:sz w:val="24"/>
          <w:szCs w:val="24"/>
          <w:lang w:val="en-US" w:eastAsia="zh-CN" w:bidi="ar"/>
        </w:rPr>
        <w:t>international</w:t>
      </w:r>
      <w:r>
        <w:rPr>
          <w:rFonts w:hint="default" w:ascii="Times New Roman" w:hAnsi="Times New Roman" w:eastAsia="宋体" w:cs="Times New Roman"/>
          <w:color w:val="131413"/>
          <w:kern w:val="0"/>
          <w:sz w:val="24"/>
          <w:szCs w:val="24"/>
          <w:lang w:val="en-US" w:eastAsia="zh-CN" w:bidi="ar"/>
        </w:rPr>
        <w:t xml:space="preserve"> high school students’ WTC on English classroom?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1. The characteristics of </w:t>
      </w:r>
      <w:r>
        <w:rPr>
          <w:rFonts w:hint="eastAsia" w:ascii="Times New Roman" w:hAnsi="Times New Roman" w:eastAsia="宋体" w:cs="Times New Roman"/>
          <w:color w:val="131413"/>
          <w:kern w:val="0"/>
          <w:sz w:val="24"/>
          <w:szCs w:val="24"/>
          <w:lang w:val="en-US" w:eastAsia="zh-CN" w:bidi="ar"/>
        </w:rPr>
        <w:t>international</w:t>
      </w:r>
      <w:r>
        <w:rPr>
          <w:rFonts w:hint="default" w:ascii="Times New Roman" w:hAnsi="Times New Roman" w:eastAsia="宋体" w:cs="Times New Roman"/>
          <w:color w:val="131413"/>
          <w:kern w:val="0"/>
          <w:sz w:val="24"/>
          <w:szCs w:val="24"/>
          <w:lang w:val="en-US" w:eastAsia="zh-CN" w:bidi="ar"/>
        </w:rPr>
        <w:t xml:space="preserve"> high school students’</w:t>
      </w:r>
      <w:r>
        <w:rPr>
          <w:rFonts w:hint="eastAsia" w:ascii="Times New Roman" w:hAnsi="Times New Roman" w:eastAsia="宋体" w:cs="Times New Roman"/>
          <w:color w:val="131413"/>
          <w:kern w:val="0"/>
          <w:sz w:val="24"/>
          <w:szCs w:val="24"/>
          <w:lang w:val="en-US" w:eastAsia="zh-CN" w:bidi="ar"/>
        </w:rPr>
        <w:t xml:space="preserve"> </w:t>
      </w:r>
      <w:r>
        <w:rPr>
          <w:rFonts w:hint="default" w:ascii="Times New Roman" w:hAnsi="Times New Roman" w:eastAsia="宋体" w:cs="Times New Roman"/>
          <w:color w:val="131413"/>
          <w:kern w:val="0"/>
          <w:sz w:val="24"/>
          <w:szCs w:val="24"/>
          <w:lang w:val="en-US" w:eastAsia="zh-CN" w:bidi="ar"/>
        </w:rPr>
        <w:t xml:space="preserve">WTC in English classroom are as follows.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(1) The level of </w:t>
      </w:r>
      <w:r>
        <w:rPr>
          <w:rFonts w:hint="eastAsia" w:ascii="Times New Roman" w:hAnsi="Times New Roman" w:eastAsia="宋体" w:cs="Times New Roman"/>
          <w:color w:val="131413"/>
          <w:kern w:val="0"/>
          <w:sz w:val="24"/>
          <w:szCs w:val="24"/>
          <w:lang w:val="en-US" w:eastAsia="zh-CN" w:bidi="ar"/>
        </w:rPr>
        <w:t>international</w:t>
      </w:r>
      <w:r>
        <w:rPr>
          <w:rFonts w:hint="default" w:ascii="Times New Roman" w:hAnsi="Times New Roman" w:eastAsia="宋体" w:cs="Times New Roman"/>
          <w:color w:val="131413"/>
          <w:kern w:val="0"/>
          <w:sz w:val="24"/>
          <w:szCs w:val="24"/>
          <w:lang w:val="en-US" w:eastAsia="zh-CN" w:bidi="ar"/>
        </w:rPr>
        <w:t xml:space="preserve"> high school students’ WTC in English classroom is not very high, only reaching the degree of willing half of the time.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(2) The level of female students’ WTC in English classroom in </w:t>
      </w:r>
      <w:r>
        <w:rPr>
          <w:rFonts w:hint="eastAsia" w:ascii="Times New Roman" w:hAnsi="Times New Roman" w:eastAsia="宋体" w:cs="Times New Roman"/>
          <w:color w:val="131413"/>
          <w:kern w:val="0"/>
          <w:sz w:val="24"/>
          <w:szCs w:val="24"/>
          <w:lang w:val="en-US" w:eastAsia="zh-CN" w:bidi="ar"/>
        </w:rPr>
        <w:t>international</w:t>
      </w:r>
      <w:r>
        <w:rPr>
          <w:rFonts w:hint="default" w:ascii="Times New Roman" w:hAnsi="Times New Roman" w:eastAsia="宋体" w:cs="Times New Roman"/>
          <w:color w:val="131413"/>
          <w:kern w:val="0"/>
          <w:sz w:val="24"/>
          <w:szCs w:val="24"/>
          <w:lang w:val="en-US" w:eastAsia="zh-CN" w:bidi="ar"/>
        </w:rPr>
        <w:t xml:space="preserve"> high school are clearly higher than those of male students.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(3) The level of </w:t>
      </w:r>
      <w:r>
        <w:rPr>
          <w:rFonts w:hint="eastAsia" w:ascii="Times New Roman" w:hAnsi="Times New Roman" w:eastAsia="宋体" w:cs="Times New Roman"/>
          <w:color w:val="131413"/>
          <w:kern w:val="0"/>
          <w:sz w:val="24"/>
          <w:szCs w:val="24"/>
          <w:lang w:val="en-US" w:eastAsia="zh-CN" w:bidi="ar"/>
        </w:rPr>
        <w:t>international</w:t>
      </w:r>
      <w:r>
        <w:rPr>
          <w:rFonts w:hint="default" w:ascii="Times New Roman" w:hAnsi="Times New Roman" w:eastAsia="宋体" w:cs="Times New Roman"/>
          <w:color w:val="131413"/>
          <w:kern w:val="0"/>
          <w:sz w:val="24"/>
          <w:szCs w:val="24"/>
          <w:lang w:val="en-US" w:eastAsia="zh-CN" w:bidi="ar"/>
        </w:rPr>
        <w:t xml:space="preserve"> high school students’ WTC in C2 is higher than those of C1.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2. The influencing factors of</w:t>
      </w:r>
      <w:r>
        <w:rPr>
          <w:rFonts w:hint="eastAsia" w:ascii="Times New Roman" w:hAnsi="Times New Roman" w:eastAsia="宋体" w:cs="Times New Roman"/>
          <w:color w:val="131413"/>
          <w:kern w:val="0"/>
          <w:sz w:val="24"/>
          <w:szCs w:val="24"/>
          <w:lang w:val="en-US" w:eastAsia="zh-CN" w:bidi="ar"/>
        </w:rPr>
        <w:t xml:space="preserve"> international</w:t>
      </w:r>
      <w:r>
        <w:rPr>
          <w:rFonts w:hint="default" w:ascii="Times New Roman" w:hAnsi="Times New Roman" w:eastAsia="宋体" w:cs="Times New Roman"/>
          <w:color w:val="131413"/>
          <w:kern w:val="0"/>
          <w:sz w:val="24"/>
          <w:szCs w:val="24"/>
          <w:lang w:val="en-US" w:eastAsia="zh-CN" w:bidi="ar"/>
        </w:rPr>
        <w:t xml:space="preserve"> high school students’ WTC in English classroom.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With the quantitative and qualitative research, the factors presented in the study are clarified into individual and situational factors. The situational factors, including classroom atmosphere, teacher, teaching method and class size and individual factors, including self-perceived communication competence, self-confidence, motivation, anxiety, attitude and personality as well as face are all listed in the item. Besides, English proficiency, anxiety or </w:t>
      </w:r>
      <w:r>
        <w:rPr>
          <w:rFonts w:hint="eastAsia" w:ascii="Times New Roman" w:hAnsi="Times New Roman" w:eastAsia="宋体" w:cs="Times New Roman"/>
          <w:color w:val="131413"/>
          <w:kern w:val="0"/>
          <w:sz w:val="24"/>
          <w:szCs w:val="24"/>
          <w:lang w:val="en-US" w:eastAsia="zh-CN" w:bidi="ar"/>
        </w:rPr>
        <w:t>fear</w:t>
      </w:r>
      <w:r>
        <w:rPr>
          <w:rFonts w:hint="default" w:ascii="Times New Roman" w:hAnsi="Times New Roman" w:eastAsia="宋体" w:cs="Times New Roman"/>
          <w:color w:val="131413"/>
          <w:kern w:val="0"/>
          <w:sz w:val="24"/>
          <w:szCs w:val="24"/>
          <w:lang w:val="en-US" w:eastAsia="zh-CN" w:bidi="ar"/>
        </w:rPr>
        <w:t xml:space="preserve">, classroom atmosphere and self-confidence are the greatest influencing factors to </w:t>
      </w:r>
      <w:r>
        <w:rPr>
          <w:rFonts w:hint="eastAsia" w:ascii="Times New Roman" w:hAnsi="Times New Roman" w:eastAsia="宋体" w:cs="Times New Roman"/>
          <w:color w:val="131413"/>
          <w:kern w:val="0"/>
          <w:sz w:val="24"/>
          <w:szCs w:val="24"/>
          <w:lang w:val="en-US" w:eastAsia="zh-CN" w:bidi="ar"/>
        </w:rPr>
        <w:t>international</w:t>
      </w:r>
      <w:r>
        <w:rPr>
          <w:rFonts w:hint="default" w:ascii="Times New Roman" w:hAnsi="Times New Roman" w:eastAsia="宋体" w:cs="Times New Roman"/>
          <w:color w:val="131413"/>
          <w:kern w:val="0"/>
          <w:sz w:val="24"/>
          <w:szCs w:val="24"/>
          <w:lang w:val="en-US" w:eastAsia="zh-CN" w:bidi="ar"/>
        </w:rPr>
        <w:t xml:space="preserve"> high school students.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3. Students and teachers all come up with some suggestions about how to improve senior high school students’ WTC in English classroom.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From senior high school students’ point of view, teachers should give them more encouragement when communicating in English class. Besides, teachers should make their class more interesting by kinds of ways such as setting interesting topics and introducing some cultural knowledge about the topics. And teachers should give more chances to make students interact and speak English in class. According to teachers, by designing some interesting activities and making use of other ways such as multimedia in the</w:t>
      </w:r>
      <w:r>
        <w:rPr>
          <w:rFonts w:hint="eastAsia" w:ascii="Times New Roman" w:hAnsi="Times New Roman" w:eastAsia="宋体" w:cs="Times New Roman"/>
          <w:color w:val="131413"/>
          <w:kern w:val="0"/>
          <w:sz w:val="24"/>
          <w:szCs w:val="24"/>
          <w:lang w:val="en-US" w:eastAsia="zh-CN" w:bidi="ar"/>
        </w:rPr>
        <w:t xml:space="preserve"> </w:t>
      </w:r>
      <w:r>
        <w:rPr>
          <w:rFonts w:hint="default" w:ascii="Times New Roman" w:hAnsi="Times New Roman" w:eastAsia="宋体" w:cs="Times New Roman"/>
          <w:color w:val="131413"/>
          <w:kern w:val="0"/>
          <w:sz w:val="24"/>
          <w:szCs w:val="24"/>
          <w:lang w:val="en-US" w:eastAsia="zh-CN" w:bidi="ar"/>
        </w:rPr>
        <w:t xml:space="preserve">class, they’d better do their best to stimulate students’ interests and make classroom atmosphere active. For students with low WTC, teachers can give them more help and more encouragement. What’ more, teachers also think they can provide positive evaluations and avoid criticism to improve senior high school students’ WTC in English classroom. </w:t>
      </w:r>
    </w:p>
    <w:p>
      <w:pPr>
        <w:keepNext w:val="0"/>
        <w:keepLines w:val="0"/>
        <w:widowControl/>
        <w:suppressLineNumbers w:val="0"/>
        <w:jc w:val="left"/>
        <w:outlineLvl w:val="1"/>
        <w:rPr>
          <w:rFonts w:hint="default" w:ascii="Times New Roman" w:hAnsi="Times New Roman" w:eastAsia="宋体" w:cs="Times New Roman"/>
          <w:b/>
          <w:bCs/>
          <w:color w:val="000000"/>
          <w:kern w:val="0"/>
          <w:sz w:val="24"/>
          <w:szCs w:val="24"/>
          <w:lang w:val="en-US" w:eastAsia="zh-CN" w:bidi="ar"/>
        </w:rPr>
      </w:pPr>
      <w:bookmarkStart w:id="77" w:name="_Toc8630"/>
      <w:r>
        <w:rPr>
          <w:rFonts w:hint="default" w:ascii="Times New Roman" w:hAnsi="Times New Roman" w:eastAsia="宋体" w:cs="Times New Roman"/>
          <w:b/>
          <w:bCs/>
          <w:color w:val="000000"/>
          <w:kern w:val="0"/>
          <w:sz w:val="24"/>
          <w:szCs w:val="24"/>
          <w:lang w:val="en-US" w:eastAsia="zh-CN" w:bidi="ar"/>
        </w:rPr>
        <w:t>6.2 Pedagogical implications</w:t>
      </w:r>
      <w:bookmarkEnd w:id="77"/>
      <w:r>
        <w:rPr>
          <w:rFonts w:hint="default" w:ascii="Times New Roman" w:hAnsi="Times New Roman" w:eastAsia="宋体" w:cs="Times New Roman"/>
          <w:b/>
          <w:bCs/>
          <w:color w:val="000000"/>
          <w:kern w:val="0"/>
          <w:sz w:val="24"/>
          <w:szCs w:val="24"/>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Based on these findings of the study, the researcher makes an attempt to give some suggestions on improving students’ WTC in English classroom from the point of both students and teachers. </w:t>
      </w:r>
    </w:p>
    <w:p>
      <w:pPr>
        <w:keepNext w:val="0"/>
        <w:keepLines w:val="0"/>
        <w:widowControl/>
        <w:suppressLineNumbers w:val="0"/>
        <w:jc w:val="left"/>
        <w:outlineLvl w:val="2"/>
        <w:rPr>
          <w:rFonts w:hint="default" w:ascii="Times New Roman" w:hAnsi="Times New Roman" w:eastAsia="宋体" w:cs="Times New Roman"/>
          <w:b/>
          <w:bCs/>
          <w:color w:val="000000"/>
          <w:kern w:val="0"/>
          <w:sz w:val="24"/>
          <w:szCs w:val="24"/>
          <w:lang w:val="en-US" w:eastAsia="zh-CN" w:bidi="ar"/>
        </w:rPr>
      </w:pPr>
      <w:bookmarkStart w:id="78" w:name="_Toc31687"/>
      <w:r>
        <w:rPr>
          <w:rFonts w:hint="default" w:ascii="Times New Roman" w:hAnsi="Times New Roman" w:eastAsia="宋体" w:cs="Times New Roman"/>
          <w:b/>
          <w:bCs/>
          <w:color w:val="000000"/>
          <w:kern w:val="0"/>
          <w:sz w:val="24"/>
          <w:szCs w:val="24"/>
          <w:lang w:val="en-US" w:eastAsia="zh-CN" w:bidi="ar"/>
        </w:rPr>
        <w:t xml:space="preserve">6.2.1 Implications for </w:t>
      </w:r>
      <w:r>
        <w:rPr>
          <w:rFonts w:hint="eastAsia" w:ascii="Times New Roman" w:hAnsi="Times New Roman" w:eastAsia="宋体" w:cs="Times New Roman"/>
          <w:b/>
          <w:bCs/>
          <w:color w:val="000000"/>
          <w:kern w:val="0"/>
          <w:sz w:val="24"/>
          <w:szCs w:val="24"/>
          <w:lang w:val="en-US" w:eastAsia="zh-CN" w:bidi="ar"/>
        </w:rPr>
        <w:t>international</w:t>
      </w:r>
      <w:r>
        <w:rPr>
          <w:rFonts w:hint="default" w:ascii="Times New Roman" w:hAnsi="Times New Roman" w:eastAsia="宋体" w:cs="Times New Roman"/>
          <w:b/>
          <w:bCs/>
          <w:color w:val="000000"/>
          <w:kern w:val="0"/>
          <w:sz w:val="24"/>
          <w:szCs w:val="24"/>
          <w:lang w:val="en-US" w:eastAsia="zh-CN" w:bidi="ar"/>
        </w:rPr>
        <w:t xml:space="preserve"> high school students</w:t>
      </w:r>
      <w:bookmarkEnd w:id="78"/>
      <w:r>
        <w:rPr>
          <w:rFonts w:hint="default" w:ascii="Times New Roman" w:hAnsi="Times New Roman" w:eastAsia="宋体" w:cs="Times New Roman"/>
          <w:b/>
          <w:bCs/>
          <w:color w:val="000000"/>
          <w:kern w:val="0"/>
          <w:sz w:val="24"/>
          <w:szCs w:val="24"/>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In the present study, the researchers has done the study to investigate some individual factors which can influence students’ WTC in English, including self-perceived communication competence, self-confidence, motivation, anxiety, attitude and personality as well as face are all listed in the study. According to these factors, the researcher put forward some suggestions which can improve </w:t>
      </w:r>
      <w:bookmarkStart w:id="79" w:name="OLE_LINK31"/>
      <w:r>
        <w:rPr>
          <w:rFonts w:hint="eastAsia" w:ascii="Times New Roman" w:hAnsi="Times New Roman" w:eastAsia="宋体" w:cs="Times New Roman"/>
          <w:color w:val="131413"/>
          <w:kern w:val="0"/>
          <w:sz w:val="24"/>
          <w:szCs w:val="24"/>
          <w:lang w:val="en-US" w:eastAsia="zh-CN" w:bidi="ar"/>
        </w:rPr>
        <w:t>international</w:t>
      </w:r>
      <w:bookmarkEnd w:id="79"/>
      <w:r>
        <w:rPr>
          <w:rFonts w:hint="default" w:ascii="Times New Roman" w:hAnsi="Times New Roman" w:eastAsia="宋体" w:cs="Times New Roman"/>
          <w:color w:val="131413"/>
          <w:kern w:val="0"/>
          <w:sz w:val="24"/>
          <w:szCs w:val="24"/>
          <w:lang w:val="en-US" w:eastAsia="zh-CN" w:bidi="ar"/>
        </w:rPr>
        <w:t xml:space="preserve"> high school students’ WTC in English classroom from the following aspects.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(1) Students should have confidence in their communicative competence and give it a positive evaluation. What’s more, students should try their best to improve English proficiency. With useful and efficient learning strategies, they should make efforts to enlarge their vocabulary and improve their basic language skills.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(2) Students can consciously develop their interests in English. By ways such as listening to English songs, watching English movies or reading more about cultural knowledge, students can promote their integrative motivation that is more interesting and helpful for English learning and improving students’ WTC in English class.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(3) Male students can spend more time and energy on English studying just like female students. The positive attitude can in turn encourage them to work harder and be more willing to communicate in English classroom. </w:t>
      </w:r>
    </w:p>
    <w:p>
      <w:pPr>
        <w:keepNext w:val="0"/>
        <w:keepLines w:val="0"/>
        <w:widowControl/>
        <w:suppressLineNumbers w:val="0"/>
        <w:jc w:val="left"/>
        <w:outlineLvl w:val="2"/>
        <w:rPr>
          <w:rFonts w:hint="default" w:ascii="Times New Roman" w:hAnsi="Times New Roman" w:eastAsia="宋体" w:cs="Times New Roman"/>
          <w:b/>
          <w:bCs/>
          <w:color w:val="000000"/>
          <w:kern w:val="0"/>
          <w:sz w:val="24"/>
          <w:szCs w:val="24"/>
          <w:lang w:val="en-US" w:eastAsia="zh-CN" w:bidi="ar"/>
        </w:rPr>
      </w:pPr>
      <w:bookmarkStart w:id="80" w:name="_Toc2390"/>
      <w:r>
        <w:rPr>
          <w:rFonts w:hint="default" w:ascii="Times New Roman" w:hAnsi="Times New Roman" w:eastAsia="宋体" w:cs="Times New Roman"/>
          <w:b/>
          <w:bCs/>
          <w:color w:val="000000"/>
          <w:kern w:val="0"/>
          <w:sz w:val="24"/>
          <w:szCs w:val="24"/>
          <w:lang w:val="en-US" w:eastAsia="zh-CN" w:bidi="ar"/>
        </w:rPr>
        <w:t xml:space="preserve">6.2.2 Implications for </w:t>
      </w:r>
      <w:r>
        <w:rPr>
          <w:rFonts w:hint="eastAsia" w:ascii="Times New Roman" w:hAnsi="Times New Roman" w:eastAsia="宋体" w:cs="Times New Roman"/>
          <w:b/>
          <w:bCs/>
          <w:color w:val="000000"/>
          <w:kern w:val="0"/>
          <w:sz w:val="24"/>
          <w:szCs w:val="24"/>
          <w:lang w:val="en-US" w:eastAsia="zh-CN" w:bidi="ar"/>
        </w:rPr>
        <w:t>international</w:t>
      </w:r>
      <w:r>
        <w:rPr>
          <w:rFonts w:hint="default" w:ascii="Times New Roman" w:hAnsi="Times New Roman" w:eastAsia="宋体" w:cs="Times New Roman"/>
          <w:b/>
          <w:bCs/>
          <w:color w:val="000000"/>
          <w:kern w:val="0"/>
          <w:sz w:val="24"/>
          <w:szCs w:val="24"/>
          <w:lang w:val="en-US" w:eastAsia="zh-CN" w:bidi="ar"/>
        </w:rPr>
        <w:t xml:space="preserve"> high school English teachers</w:t>
      </w:r>
      <w:bookmarkEnd w:id="80"/>
      <w:r>
        <w:rPr>
          <w:rFonts w:hint="default" w:ascii="Times New Roman" w:hAnsi="Times New Roman" w:eastAsia="宋体" w:cs="Times New Roman"/>
          <w:b/>
          <w:bCs/>
          <w:color w:val="000000"/>
          <w:kern w:val="0"/>
          <w:sz w:val="24"/>
          <w:szCs w:val="24"/>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For Chinese students, they study English mainly in Chinese EFL context and in the classroom. Teachers play an important and key role in developing students’ communicative competence in English. Based on the research results of the present study, the situational factors, including classroom atmosphere, teacher, teaching method and class size are presented for influencing students’ WTC. Thus, suggestions for teachers will be put forward from these aspects.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(1) Offering more positive feedback. Teachers are advised to offer positive feedback to develop students’ English communicative competence. They should deal with students’ mistakes properly, motivate and encourage students to speak more when they are unwilling to communicate in the class, and offer positive evaluations and so on.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(2) Setting interesting topics. Teachers can teach students with some interesting topics rather than just ask some dull questions. By designing kinds of classroom activities, the content of the books should be introduced and taught with the leading of these interesting topics. Besides, to improve students’ WTC in English class, the proper questions which are not too difficult or too easy should be designed.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(3) Changing traditional teaching methods. Teachers may try to change teacher-centered teaching method and let students be the center of the teaching. Do not put much pressure on students. Though the </w:t>
      </w:r>
      <w:r>
        <w:rPr>
          <w:rFonts w:hint="eastAsia" w:ascii="Times New Roman" w:hAnsi="Times New Roman" w:eastAsia="宋体" w:cs="Times New Roman"/>
          <w:color w:val="131413"/>
          <w:kern w:val="0"/>
          <w:sz w:val="24"/>
          <w:szCs w:val="24"/>
          <w:lang w:val="en-US" w:eastAsia="zh-CN" w:bidi="ar"/>
        </w:rPr>
        <w:t>Language Test such as TOEFL and IELTS test</w:t>
      </w:r>
      <w:r>
        <w:rPr>
          <w:rFonts w:hint="default" w:ascii="Times New Roman" w:hAnsi="Times New Roman" w:eastAsia="宋体" w:cs="Times New Roman"/>
          <w:color w:val="131413"/>
          <w:kern w:val="0"/>
          <w:sz w:val="24"/>
          <w:szCs w:val="24"/>
          <w:lang w:val="en-US" w:eastAsia="zh-CN" w:bidi="ar"/>
        </w:rPr>
        <w:t xml:space="preserve"> is the purpose of English study for</w:t>
      </w:r>
      <w:r>
        <w:rPr>
          <w:rFonts w:hint="eastAsia" w:ascii="Times New Roman" w:hAnsi="Times New Roman" w:eastAsia="宋体" w:cs="Times New Roman"/>
          <w:color w:val="131413"/>
          <w:kern w:val="0"/>
          <w:sz w:val="24"/>
          <w:szCs w:val="24"/>
          <w:lang w:val="en-US" w:eastAsia="zh-CN" w:bidi="ar"/>
        </w:rPr>
        <w:t xml:space="preserve"> international</w:t>
      </w:r>
      <w:r>
        <w:rPr>
          <w:rFonts w:hint="default" w:ascii="Times New Roman" w:hAnsi="Times New Roman" w:eastAsia="宋体" w:cs="Times New Roman"/>
          <w:color w:val="131413"/>
          <w:kern w:val="0"/>
          <w:sz w:val="24"/>
          <w:szCs w:val="24"/>
          <w:lang w:val="en-US" w:eastAsia="zh-CN" w:bidi="ar"/>
        </w:rPr>
        <w:t xml:space="preserve"> high school students, students should train and practice the basic abilities of listening, speaking, reading, and writing so that the basic function of a language are not ignored.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(4) Providing more communication opportunities. Teachers can provide more chances for students to communicate in English in the classroom. According to students’ needs, teachers can design kinds of classroom activities and try to make students speak more English. </w:t>
      </w:r>
    </w:p>
    <w:p>
      <w:pPr>
        <w:spacing w:line="360" w:lineRule="auto"/>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(5) Speaking more English. According to the results of the interview, some students think that if teachers speak more English and their classmates also communicate in English in the class, they will be more willing to communicate in English. It is really a problem for them that English teachers speak more Chinese than English in English class. </w:t>
      </w:r>
    </w:p>
    <w:p>
      <w:pPr>
        <w:keepNext w:val="0"/>
        <w:keepLines w:val="0"/>
        <w:widowControl/>
        <w:suppressLineNumbers w:val="0"/>
        <w:jc w:val="left"/>
        <w:outlineLvl w:val="1"/>
        <w:rPr>
          <w:rFonts w:hint="default" w:ascii="Times New Roman" w:hAnsi="Times New Roman" w:eastAsia="宋体" w:cs="Times New Roman"/>
          <w:b/>
          <w:bCs/>
          <w:color w:val="000000"/>
          <w:kern w:val="0"/>
          <w:sz w:val="24"/>
          <w:szCs w:val="24"/>
          <w:lang w:val="en-US" w:eastAsia="zh-CN" w:bidi="ar"/>
        </w:rPr>
      </w:pPr>
      <w:bookmarkStart w:id="81" w:name="_Toc30227"/>
      <w:r>
        <w:rPr>
          <w:rFonts w:hint="default" w:ascii="Times New Roman" w:hAnsi="Times New Roman" w:eastAsia="宋体" w:cs="Times New Roman"/>
          <w:b/>
          <w:bCs/>
          <w:color w:val="000000"/>
          <w:kern w:val="0"/>
          <w:sz w:val="24"/>
          <w:szCs w:val="24"/>
          <w:lang w:val="en-US" w:eastAsia="zh-CN" w:bidi="ar"/>
        </w:rPr>
        <w:t>6.3 Limitations of the present study and suggestions for further study</w:t>
      </w:r>
      <w:bookmarkEnd w:id="81"/>
      <w:r>
        <w:rPr>
          <w:rFonts w:hint="default" w:ascii="Times New Roman" w:hAnsi="Times New Roman" w:eastAsia="宋体" w:cs="Times New Roman"/>
          <w:b/>
          <w:bCs/>
          <w:color w:val="000000"/>
          <w:kern w:val="0"/>
          <w:sz w:val="24"/>
          <w:szCs w:val="24"/>
          <w:lang w:val="en-US" w:eastAsia="zh-CN" w:bidi="ar"/>
        </w:rPr>
        <w:t xml:space="preserve">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Though the present study is carried out both with quantitative and qualitative methods, a few limitations should still be showed and some suggestions for further research also are offered.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First, the participants of the study are only from two classes in </w:t>
      </w:r>
      <w:r>
        <w:rPr>
          <w:rFonts w:hint="eastAsia" w:ascii="Times New Roman" w:hAnsi="Times New Roman" w:eastAsia="宋体" w:cs="Times New Roman"/>
          <w:color w:val="131413"/>
          <w:kern w:val="0"/>
          <w:sz w:val="24"/>
          <w:szCs w:val="24"/>
          <w:lang w:val="en-US" w:eastAsia="zh-CN" w:bidi="ar"/>
        </w:rPr>
        <w:t>G</w:t>
      </w:r>
      <w:r>
        <w:rPr>
          <w:rFonts w:hint="default" w:ascii="Times New Roman" w:hAnsi="Times New Roman" w:eastAsia="宋体" w:cs="Times New Roman"/>
          <w:color w:val="131413"/>
          <w:kern w:val="0"/>
          <w:sz w:val="24"/>
          <w:szCs w:val="24"/>
          <w:lang w:val="en-US" w:eastAsia="zh-CN" w:bidi="ar"/>
        </w:rPr>
        <w:t xml:space="preserve">rade </w:t>
      </w:r>
      <w:r>
        <w:rPr>
          <w:rFonts w:hint="eastAsia" w:ascii="Times New Roman" w:hAnsi="Times New Roman" w:eastAsia="宋体" w:cs="Times New Roman"/>
          <w:color w:val="131413"/>
          <w:kern w:val="0"/>
          <w:sz w:val="24"/>
          <w:szCs w:val="24"/>
          <w:lang w:val="en-US" w:eastAsia="zh-CN" w:bidi="ar"/>
        </w:rPr>
        <w:t>11</w:t>
      </w:r>
      <w:r>
        <w:rPr>
          <w:rFonts w:hint="default" w:ascii="Times New Roman" w:hAnsi="Times New Roman" w:eastAsia="宋体" w:cs="Times New Roman"/>
          <w:color w:val="131413"/>
          <w:kern w:val="0"/>
          <w:sz w:val="24"/>
          <w:szCs w:val="24"/>
          <w:lang w:val="en-US" w:eastAsia="zh-CN" w:bidi="ar"/>
        </w:rPr>
        <w:t xml:space="preserve"> in only one </w:t>
      </w:r>
      <w:r>
        <w:rPr>
          <w:rFonts w:hint="eastAsia" w:ascii="Times New Roman" w:hAnsi="Times New Roman" w:eastAsia="宋体" w:cs="Times New Roman"/>
          <w:color w:val="131413"/>
          <w:kern w:val="0"/>
          <w:sz w:val="24"/>
          <w:szCs w:val="24"/>
          <w:lang w:val="en-US" w:eastAsia="zh-CN" w:bidi="ar"/>
        </w:rPr>
        <w:t xml:space="preserve">international </w:t>
      </w:r>
      <w:r>
        <w:rPr>
          <w:rFonts w:hint="default" w:ascii="Times New Roman" w:hAnsi="Times New Roman" w:eastAsia="宋体" w:cs="Times New Roman"/>
          <w:color w:val="131413"/>
          <w:kern w:val="0"/>
          <w:sz w:val="24"/>
          <w:szCs w:val="24"/>
          <w:lang w:val="en-US" w:eastAsia="zh-CN" w:bidi="ar"/>
        </w:rPr>
        <w:t xml:space="preserve">high school, and the sample is not big enough. That means that it can’t stand for all the </w:t>
      </w:r>
      <w:r>
        <w:rPr>
          <w:rFonts w:hint="eastAsia" w:ascii="Times New Roman" w:hAnsi="Times New Roman" w:eastAsia="宋体" w:cs="Times New Roman"/>
          <w:color w:val="131413"/>
          <w:kern w:val="0"/>
          <w:sz w:val="24"/>
          <w:szCs w:val="24"/>
          <w:lang w:val="en-US" w:eastAsia="zh-CN" w:bidi="ar"/>
        </w:rPr>
        <w:t>international</w:t>
      </w:r>
      <w:r>
        <w:rPr>
          <w:rFonts w:hint="default" w:ascii="Times New Roman" w:hAnsi="Times New Roman" w:eastAsia="宋体" w:cs="Times New Roman"/>
          <w:color w:val="131413"/>
          <w:kern w:val="0"/>
          <w:sz w:val="24"/>
          <w:szCs w:val="24"/>
          <w:lang w:val="en-US" w:eastAsia="zh-CN" w:bidi="ar"/>
        </w:rPr>
        <w:t xml:space="preserve"> high school students. Thus, the further study should be done with more students in more schools. </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 xml:space="preserve">Second, the researcher just looks into the possible factors influencing </w:t>
      </w:r>
      <w:r>
        <w:rPr>
          <w:rFonts w:hint="eastAsia" w:ascii="Times New Roman" w:hAnsi="Times New Roman" w:eastAsia="宋体" w:cs="Times New Roman"/>
          <w:color w:val="131413"/>
          <w:kern w:val="0"/>
          <w:sz w:val="24"/>
          <w:szCs w:val="24"/>
          <w:lang w:val="en-US" w:eastAsia="zh-CN" w:bidi="ar"/>
        </w:rPr>
        <w:t>international</w:t>
      </w:r>
      <w:r>
        <w:rPr>
          <w:rFonts w:hint="default" w:ascii="Times New Roman" w:hAnsi="Times New Roman" w:eastAsia="宋体" w:cs="Times New Roman"/>
          <w:color w:val="131413"/>
          <w:kern w:val="0"/>
          <w:sz w:val="24"/>
          <w:szCs w:val="24"/>
          <w:lang w:val="en-US" w:eastAsia="zh-CN" w:bidi="ar"/>
        </w:rPr>
        <w:t xml:space="preserve"> high school students’ WTC in English classroom, but not ways of how to affect it and their relations. Thus, to get a deep understanding of the factors, the future study can be conducted to find the ways how influencing factors affect </w:t>
      </w:r>
      <w:r>
        <w:rPr>
          <w:rFonts w:hint="eastAsia" w:ascii="Times New Roman" w:hAnsi="Times New Roman" w:eastAsia="宋体" w:cs="Times New Roman"/>
          <w:color w:val="131413"/>
          <w:kern w:val="0"/>
          <w:sz w:val="24"/>
          <w:szCs w:val="24"/>
          <w:lang w:val="en-US" w:eastAsia="zh-CN" w:bidi="ar"/>
        </w:rPr>
        <w:t>international</w:t>
      </w:r>
      <w:r>
        <w:rPr>
          <w:rFonts w:hint="default" w:ascii="Times New Roman" w:hAnsi="Times New Roman" w:eastAsia="宋体" w:cs="Times New Roman"/>
          <w:color w:val="131413"/>
          <w:kern w:val="0"/>
          <w:sz w:val="24"/>
          <w:szCs w:val="24"/>
          <w:lang w:val="en-US" w:eastAsia="zh-CN" w:bidi="ar"/>
        </w:rPr>
        <w:t xml:space="preserve"> high school students’ WTC in English classroom.</w:t>
      </w:r>
    </w:p>
    <w:p>
      <w:pPr>
        <w:spacing w:line="360" w:lineRule="auto"/>
        <w:ind w:firstLine="480" w:firstLineChars="200"/>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t>Third, the information on influencing factors getting from the Questionnaire of WTC isn’t so comprehensive. Thus, in the future study, more open-questions and questionnaires with higher quality can be designed in order to get more valid and reliable data about influencing factors of students’ WTC in the classroom.</w:t>
      </w:r>
    </w:p>
    <w:p>
      <w:pPr>
        <w:rPr>
          <w:rFonts w:hint="default" w:ascii="Times New Roman" w:hAnsi="Times New Roman" w:eastAsia="宋体" w:cs="Times New Roman"/>
          <w:color w:val="131413"/>
          <w:kern w:val="0"/>
          <w:sz w:val="24"/>
          <w:szCs w:val="24"/>
          <w:lang w:val="en-US" w:eastAsia="zh-CN" w:bidi="ar"/>
        </w:rPr>
      </w:pPr>
      <w:r>
        <w:rPr>
          <w:rFonts w:hint="default" w:ascii="Times New Roman" w:hAnsi="Times New Roman" w:eastAsia="宋体" w:cs="Times New Roman"/>
          <w:color w:val="131413"/>
          <w:kern w:val="0"/>
          <w:sz w:val="24"/>
          <w:szCs w:val="24"/>
          <w:lang w:val="en-US" w:eastAsia="zh-CN" w:bidi="ar"/>
        </w:rPr>
        <w:br w:type="page"/>
      </w:r>
    </w:p>
    <w:p>
      <w:pPr>
        <w:keepNext w:val="0"/>
        <w:keepLines w:val="0"/>
        <w:widowControl/>
        <w:suppressLineNumbers w:val="0"/>
        <w:jc w:val="center"/>
        <w:outlineLvl w:val="0"/>
        <w:rPr>
          <w:rFonts w:hint="default" w:ascii="Times New Roman" w:hAnsi="Times New Roman" w:eastAsia="宋体" w:cs="Times New Roman"/>
          <w:b/>
          <w:bCs/>
          <w:color w:val="121312"/>
          <w:kern w:val="0"/>
          <w:sz w:val="28"/>
          <w:szCs w:val="28"/>
          <w:lang w:val="en-US" w:eastAsia="zh-CN" w:bidi="ar"/>
        </w:rPr>
      </w:pPr>
      <w:bookmarkStart w:id="82" w:name="_Toc30097"/>
      <w:r>
        <w:rPr>
          <w:rFonts w:hint="default" w:ascii="Times New Roman" w:hAnsi="Times New Roman" w:eastAsia="宋体" w:cs="Times New Roman"/>
          <w:b/>
          <w:bCs/>
          <w:color w:val="121312"/>
          <w:kern w:val="0"/>
          <w:sz w:val="28"/>
          <w:szCs w:val="28"/>
          <w:lang w:val="en-US" w:eastAsia="zh-CN" w:bidi="ar"/>
        </w:rPr>
        <w:t>References</w:t>
      </w:r>
      <w:bookmarkEnd w:id="82"/>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r>
        <w:rPr>
          <w:rFonts w:hint="default" w:ascii="Times New Roman" w:hAnsi="Times New Roman" w:eastAsia="宋体" w:cs="Times New Roman"/>
          <w:color w:val="000000"/>
          <w:kern w:val="0"/>
          <w:sz w:val="20"/>
          <w:szCs w:val="20"/>
          <w:lang w:val="en-US" w:eastAsia="zh-CN" w:bidi="ar"/>
        </w:rPr>
        <w:t>Burgoon, J. K. (1976). The unwillingness to communicate scale: development and validation.</w:t>
      </w:r>
      <w:r>
        <w:rPr>
          <w:rFonts w:hint="eastAsia" w:ascii="Times New Roman" w:hAnsi="Times New Roman" w:eastAsia="宋体" w:cs="Times New Roman"/>
          <w:color w:val="000000"/>
          <w:kern w:val="0"/>
          <w:sz w:val="20"/>
          <w:szCs w:val="20"/>
          <w:lang w:val="en-US" w:eastAsia="zh-CN" w:bidi="ar"/>
        </w:rPr>
        <w:t xml:space="preserve"> </w:t>
      </w:r>
      <w:r>
        <w:rPr>
          <w:rFonts w:hint="default" w:ascii="Times New Roman" w:hAnsi="Times New Roman" w:eastAsia="宋体" w:cs="Times New Roman"/>
          <w:i/>
          <w:iCs/>
          <w:color w:val="000000"/>
          <w:kern w:val="0"/>
          <w:sz w:val="20"/>
          <w:szCs w:val="20"/>
          <w:lang w:val="en-US" w:eastAsia="zh-CN" w:bidi="ar"/>
        </w:rPr>
        <w:t>Communication Monographs</w:t>
      </w:r>
      <w:r>
        <w:rPr>
          <w:rFonts w:hint="default" w:ascii="Times New Roman" w:hAnsi="Times New Roman" w:eastAsia="宋体" w:cs="Times New Roman"/>
          <w:color w:val="000000"/>
          <w:kern w:val="0"/>
          <w:sz w:val="20"/>
          <w:szCs w:val="20"/>
          <w:lang w:val="en-US" w:eastAsia="zh-CN" w:bidi="ar"/>
        </w:rPr>
        <w:t xml:space="preserve">[J], 43(1): 60-69. </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eastAsia" w:ascii="Times New Roman" w:hAnsi="Times New Roman" w:eastAsia="宋体" w:cs="Times New Roman"/>
          <w:color w:val="000000"/>
          <w:kern w:val="0"/>
          <w:sz w:val="20"/>
          <w:szCs w:val="20"/>
          <w:lang w:val="en-US" w:eastAsia="zh-CN" w:bidi="ar"/>
        </w:rPr>
      </w:pPr>
      <w:r>
        <w:rPr>
          <w:rFonts w:hint="eastAsia" w:ascii="Times New Roman" w:hAnsi="Times New Roman" w:eastAsia="宋体" w:cs="Times New Roman"/>
          <w:color w:val="000000"/>
          <w:kern w:val="0"/>
          <w:sz w:val="20"/>
          <w:szCs w:val="20"/>
          <w:lang w:val="en-US" w:eastAsia="zh-CN" w:bidi="ar"/>
        </w:rPr>
        <w:t xml:space="preserve">Chen Wei，Fan Weiwei. (2005). 中国大学生交流意愿与内外因素的相关性研究[J]. </w:t>
      </w:r>
      <w:r>
        <w:rPr>
          <w:rFonts w:hint="eastAsia" w:ascii="Times New Roman" w:hAnsi="Times New Roman" w:eastAsia="宋体" w:cs="Times New Roman"/>
          <w:i/>
          <w:iCs/>
          <w:color w:val="000000"/>
          <w:kern w:val="0"/>
          <w:sz w:val="20"/>
          <w:szCs w:val="20"/>
          <w:lang w:val="en-US" w:eastAsia="zh-CN" w:bidi="ar"/>
        </w:rPr>
        <w:t>Foreign Language Education</w:t>
      </w:r>
      <w:r>
        <w:rPr>
          <w:rFonts w:hint="eastAsia" w:ascii="Times New Roman" w:hAnsi="Times New Roman" w:eastAsia="宋体" w:cs="Times New Roman"/>
          <w:color w:val="000000"/>
          <w:kern w:val="0"/>
          <w:sz w:val="20"/>
          <w:szCs w:val="20"/>
          <w:lang w:val="en-US" w:eastAsia="zh-CN" w:bidi="ar"/>
        </w:rPr>
        <w:t xml:space="preserve">. 00:86-90. </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eastAsia" w:ascii="Times New Roman" w:hAnsi="Times New Roman" w:eastAsia="宋体" w:cs="Times New Roman"/>
          <w:color w:val="000000"/>
          <w:kern w:val="0"/>
          <w:sz w:val="20"/>
          <w:szCs w:val="20"/>
          <w:lang w:val="en-US" w:eastAsia="zh-CN" w:bidi="ar"/>
        </w:rPr>
      </w:pPr>
      <w:r>
        <w:rPr>
          <w:rFonts w:hint="eastAsia" w:ascii="Times New Roman" w:hAnsi="Times New Roman" w:eastAsia="宋体" w:cs="Times New Roman"/>
          <w:color w:val="000000"/>
          <w:kern w:val="0"/>
          <w:sz w:val="20"/>
          <w:szCs w:val="20"/>
          <w:lang w:val="en-US" w:eastAsia="zh-CN" w:bidi="ar"/>
        </w:rPr>
        <w:t>Cui Chengyu. (2011). An Investigation on International Students</w:t>
      </w:r>
      <w:r>
        <w:rPr>
          <w:rFonts w:hint="default" w:ascii="Times New Roman" w:hAnsi="Times New Roman" w:eastAsia="宋体" w:cs="Times New Roman"/>
          <w:color w:val="000000"/>
          <w:kern w:val="0"/>
          <w:sz w:val="20"/>
          <w:szCs w:val="20"/>
          <w:lang w:val="en-US" w:eastAsia="zh-CN" w:bidi="ar"/>
        </w:rPr>
        <w:t>’</w:t>
      </w:r>
      <w:r>
        <w:rPr>
          <w:rFonts w:hint="eastAsia" w:ascii="Times New Roman" w:hAnsi="Times New Roman" w:eastAsia="宋体" w:cs="Times New Roman"/>
          <w:color w:val="000000"/>
          <w:kern w:val="0"/>
          <w:sz w:val="20"/>
          <w:szCs w:val="20"/>
          <w:lang w:val="en-US" w:eastAsia="zh-CN" w:bidi="ar"/>
        </w:rPr>
        <w:t xml:space="preserve"> Willingness to Communicate in Chinese - A Case in Chongqing University[MA]. Chongqing University. </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eastAsia" w:ascii="Times New Roman" w:hAnsi="Times New Roman" w:eastAsia="宋体" w:cs="Times New Roman"/>
          <w:i w:val="0"/>
          <w:iCs w:val="0"/>
          <w:color w:val="000000"/>
          <w:kern w:val="0"/>
          <w:sz w:val="20"/>
          <w:szCs w:val="20"/>
          <w:lang w:val="en-US" w:eastAsia="zh-CN" w:bidi="ar"/>
        </w:rPr>
      </w:pPr>
      <w:r>
        <w:rPr>
          <w:rFonts w:hint="eastAsia" w:ascii="Times New Roman" w:hAnsi="Times New Roman" w:eastAsia="宋体" w:cs="Times New Roman"/>
          <w:color w:val="000000"/>
          <w:kern w:val="0"/>
          <w:sz w:val="20"/>
          <w:szCs w:val="20"/>
          <w:lang w:val="en-US" w:eastAsia="zh-CN" w:bidi="ar"/>
        </w:rPr>
        <w:t xml:space="preserve">Gao Yihong, Zhaoyuan. (2003). Motivation Types of Chinese College Undergraduates. </w:t>
      </w:r>
      <w:r>
        <w:rPr>
          <w:rFonts w:hint="eastAsia" w:ascii="Times New Roman" w:hAnsi="Times New Roman" w:eastAsia="宋体" w:cs="Times New Roman"/>
          <w:i/>
          <w:iCs/>
          <w:color w:val="000000"/>
          <w:kern w:val="0"/>
          <w:sz w:val="20"/>
          <w:szCs w:val="20"/>
          <w:lang w:val="en-US" w:eastAsia="zh-CN" w:bidi="ar"/>
        </w:rPr>
        <w:t>Modern Foreign Languages (Quarterly)</w:t>
      </w:r>
      <w:r>
        <w:rPr>
          <w:rFonts w:hint="eastAsia" w:ascii="Times New Roman" w:hAnsi="Times New Roman" w:eastAsia="宋体" w:cs="Times New Roman"/>
          <w:i w:val="0"/>
          <w:iCs w:val="0"/>
          <w:color w:val="000000"/>
          <w:kern w:val="0"/>
          <w:sz w:val="20"/>
          <w:szCs w:val="20"/>
          <w:lang w:val="en-US" w:eastAsia="zh-CN" w:bidi="ar"/>
        </w:rPr>
        <w:t>[J]</w:t>
      </w:r>
      <w:r>
        <w:rPr>
          <w:rFonts w:hint="eastAsia" w:ascii="Times New Roman" w:hAnsi="Times New Roman" w:eastAsia="宋体" w:cs="Times New Roman"/>
          <w:i/>
          <w:iCs/>
          <w:color w:val="000000"/>
          <w:kern w:val="0"/>
          <w:sz w:val="20"/>
          <w:szCs w:val="20"/>
          <w:lang w:val="en-US" w:eastAsia="zh-CN" w:bidi="ar"/>
        </w:rPr>
        <w:t>.</w:t>
      </w:r>
      <w:r>
        <w:rPr>
          <w:rFonts w:hint="eastAsia" w:ascii="Times New Roman" w:hAnsi="Times New Roman" w:eastAsia="宋体" w:cs="Times New Roman"/>
          <w:i w:val="0"/>
          <w:iCs w:val="0"/>
          <w:color w:val="000000"/>
          <w:kern w:val="0"/>
          <w:sz w:val="20"/>
          <w:szCs w:val="20"/>
          <w:lang w:val="en-US" w:eastAsia="zh-CN" w:bidi="ar"/>
        </w:rPr>
        <w:t xml:space="preserve"> 26(1):28-38.</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i w:val="0"/>
          <w:iCs w:val="0"/>
          <w:color w:val="000000"/>
          <w:kern w:val="0"/>
          <w:sz w:val="20"/>
          <w:szCs w:val="20"/>
          <w:lang w:val="en-US" w:eastAsia="zh-CN" w:bidi="ar"/>
        </w:rPr>
      </w:pPr>
      <w:r>
        <w:rPr>
          <w:rFonts w:hint="eastAsia" w:ascii="Times New Roman" w:hAnsi="Times New Roman" w:eastAsia="宋体" w:cs="Times New Roman"/>
          <w:color w:val="000000"/>
          <w:kern w:val="0"/>
          <w:sz w:val="20"/>
          <w:szCs w:val="20"/>
          <w:lang w:val="en-US" w:eastAsia="zh-CN" w:bidi="ar"/>
        </w:rPr>
        <w:t xml:space="preserve">Han Zhen. (2011). The Study of High School Students' Willingness to Communicate in English Classroom[MA]. Xiangtan University. </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pPr>
      <w:r>
        <w:rPr>
          <w:rFonts w:hint="default" w:ascii="Times New Roman" w:hAnsi="Times New Roman" w:eastAsia="宋体" w:cs="Times New Roman"/>
          <w:color w:val="000000"/>
          <w:kern w:val="0"/>
          <w:sz w:val="20"/>
          <w:szCs w:val="20"/>
          <w:lang w:val="en-US" w:eastAsia="zh-CN" w:bidi="ar"/>
        </w:rPr>
        <w:t xml:space="preserve">Hsu, L. L.(2005). </w:t>
      </w:r>
      <w:r>
        <w:rPr>
          <w:rFonts w:hint="default" w:ascii="Times New Roman" w:hAnsi="Times New Roman" w:eastAsia="宋体" w:cs="Times New Roman"/>
          <w:i/>
          <w:iCs/>
          <w:color w:val="000000"/>
          <w:kern w:val="0"/>
          <w:sz w:val="20"/>
          <w:szCs w:val="20"/>
          <w:lang w:val="en-US" w:eastAsia="zh-CN" w:bidi="ar"/>
        </w:rPr>
        <w:t xml:space="preserve">The relationship among teachers’ verbal and nonverbal immediacy behaviors and students’ willingness to speak in English in central Taiwanese college classrooms </w:t>
      </w:r>
      <w:r>
        <w:rPr>
          <w:rFonts w:hint="default" w:ascii="Times New Roman" w:hAnsi="Times New Roman" w:eastAsia="宋体" w:cs="Times New Roman"/>
          <w:color w:val="000000"/>
          <w:kern w:val="0"/>
          <w:sz w:val="20"/>
          <w:szCs w:val="20"/>
          <w:lang w:val="en-US" w:eastAsia="zh-CN" w:bidi="ar"/>
        </w:rPr>
        <w:t>[D].</w:t>
      </w:r>
      <w:r>
        <w:rPr>
          <w:rFonts w:hint="eastAsia" w:ascii="Times New Roman" w:hAnsi="Times New Roman" w:eastAsia="宋体" w:cs="Times New Roman"/>
          <w:color w:val="000000"/>
          <w:kern w:val="0"/>
          <w:sz w:val="20"/>
          <w:szCs w:val="20"/>
          <w:lang w:val="en-US" w:eastAsia="zh-CN" w:bidi="ar"/>
        </w:rPr>
        <w:t xml:space="preserve"> </w:t>
      </w:r>
      <w:r>
        <w:rPr>
          <w:rFonts w:hint="default" w:ascii="Times New Roman" w:hAnsi="Times New Roman" w:eastAsia="宋体" w:cs="Times New Roman"/>
          <w:color w:val="000000"/>
          <w:kern w:val="0"/>
          <w:sz w:val="20"/>
          <w:szCs w:val="20"/>
          <w:lang w:val="en-US" w:eastAsia="zh-CN" w:bidi="ar"/>
        </w:rPr>
        <w:t xml:space="preserve">Unpublished doctoral dissertation, Oral Roberts University, Tulsa, Oklahoma. </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r>
        <w:rPr>
          <w:rFonts w:hint="default" w:ascii="Times New Roman" w:hAnsi="Times New Roman" w:eastAsia="宋体" w:cs="Times New Roman"/>
          <w:color w:val="000000"/>
          <w:kern w:val="0"/>
          <w:sz w:val="20"/>
          <w:szCs w:val="20"/>
          <w:lang w:val="en-US" w:eastAsia="zh-CN" w:bidi="ar"/>
        </w:rPr>
        <w:t xml:space="preserve">Kang, S. J.(2005). Dynamic emergence of situational willingness to communicate in a second language. </w:t>
      </w:r>
      <w:r>
        <w:rPr>
          <w:rFonts w:hint="default" w:ascii="Times New Roman" w:hAnsi="Times New Roman" w:eastAsia="宋体" w:cs="Times New Roman"/>
          <w:i/>
          <w:iCs/>
          <w:color w:val="000000"/>
          <w:kern w:val="0"/>
          <w:sz w:val="20"/>
          <w:szCs w:val="20"/>
          <w:lang w:val="en-US" w:eastAsia="zh-CN" w:bidi="ar"/>
        </w:rPr>
        <w:t xml:space="preserve">System </w:t>
      </w:r>
      <w:r>
        <w:rPr>
          <w:rFonts w:hint="default" w:ascii="Times New Roman" w:hAnsi="Times New Roman" w:eastAsia="宋体" w:cs="Times New Roman"/>
          <w:color w:val="000000"/>
          <w:kern w:val="0"/>
          <w:sz w:val="20"/>
          <w:szCs w:val="20"/>
          <w:lang w:val="en-US" w:eastAsia="zh-CN" w:bidi="ar"/>
        </w:rPr>
        <w:t xml:space="preserve">[J], 33: 277-292. </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eastAsia" w:ascii="Times New Roman" w:hAnsi="Times New Roman" w:eastAsia="宋体" w:cs="Times New Roman"/>
          <w:color w:val="000000"/>
          <w:kern w:val="0"/>
          <w:sz w:val="20"/>
          <w:szCs w:val="20"/>
          <w:lang w:val="en-US" w:eastAsia="zh-CN" w:bidi="ar"/>
        </w:rPr>
      </w:pPr>
      <w:r>
        <w:rPr>
          <w:rFonts w:hint="eastAsia" w:ascii="Times New Roman" w:hAnsi="Times New Roman" w:eastAsia="宋体" w:cs="Times New Roman"/>
          <w:color w:val="000000"/>
          <w:kern w:val="0"/>
          <w:sz w:val="20"/>
          <w:szCs w:val="20"/>
          <w:lang w:val="en-US" w:eastAsia="zh-CN" w:bidi="ar"/>
        </w:rPr>
        <w:t>Li Lin, Zheng Yuqi. (2009). 对非英语专业大学生英语交流意愿的实证研究[J]，</w:t>
      </w:r>
      <w:r>
        <w:rPr>
          <w:rFonts w:hint="eastAsia" w:ascii="Times New Roman" w:hAnsi="Times New Roman" w:eastAsia="宋体" w:cs="Times New Roman"/>
          <w:i/>
          <w:iCs/>
          <w:color w:val="000000"/>
          <w:kern w:val="0"/>
          <w:sz w:val="20"/>
          <w:szCs w:val="20"/>
          <w:lang w:val="en-US" w:eastAsia="zh-CN" w:bidi="ar"/>
        </w:rPr>
        <w:t>Journal of Southeast University (Philosophy and Social Science)</w:t>
      </w:r>
      <w:r>
        <w:rPr>
          <w:rFonts w:hint="default" w:ascii="Times New Roman" w:hAnsi="Times New Roman" w:eastAsia="宋体" w:cs="Times New Roman"/>
          <w:color w:val="000000"/>
          <w:kern w:val="0"/>
          <w:sz w:val="20"/>
          <w:szCs w:val="20"/>
          <w:lang w:val="en-US" w:eastAsia="zh-CN" w:bidi="ar"/>
        </w:rPr>
        <w:t>[J], 1</w:t>
      </w:r>
      <w:r>
        <w:rPr>
          <w:rFonts w:hint="eastAsia" w:ascii="Times New Roman" w:hAnsi="Times New Roman" w:eastAsia="宋体" w:cs="Times New Roman"/>
          <w:color w:val="000000"/>
          <w:kern w:val="0"/>
          <w:sz w:val="20"/>
          <w:szCs w:val="20"/>
          <w:lang w:val="en-US" w:eastAsia="zh-CN" w:bidi="ar"/>
        </w:rPr>
        <w:t>1</w:t>
      </w:r>
      <w:r>
        <w:rPr>
          <w:rFonts w:hint="default" w:ascii="Times New Roman" w:hAnsi="Times New Roman" w:eastAsia="宋体" w:cs="Times New Roman"/>
          <w:color w:val="000000"/>
          <w:kern w:val="0"/>
          <w:sz w:val="20"/>
          <w:szCs w:val="20"/>
          <w:lang w:val="en-US" w:eastAsia="zh-CN" w:bidi="ar"/>
        </w:rPr>
        <w:t>:</w:t>
      </w:r>
      <w:r>
        <w:rPr>
          <w:rFonts w:hint="eastAsia" w:ascii="Times New Roman" w:hAnsi="Times New Roman" w:eastAsia="宋体" w:cs="Times New Roman"/>
          <w:color w:val="000000"/>
          <w:kern w:val="0"/>
          <w:sz w:val="20"/>
          <w:szCs w:val="20"/>
          <w:lang w:val="en-US" w:eastAsia="zh-CN" w:bidi="ar"/>
        </w:rPr>
        <w:t>179-184.</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r>
        <w:rPr>
          <w:rFonts w:hint="eastAsia" w:ascii="Times New Roman" w:hAnsi="Times New Roman" w:eastAsia="宋体" w:cs="Times New Roman"/>
          <w:color w:val="000000"/>
          <w:kern w:val="0"/>
          <w:sz w:val="20"/>
          <w:szCs w:val="20"/>
          <w:lang w:val="en-US" w:eastAsia="zh-CN" w:bidi="ar"/>
        </w:rPr>
        <w:t xml:space="preserve">Liu Shengming. (2006). 交际恐惧、自我效能感和英语专业学生口语实践的研究. </w:t>
      </w:r>
      <w:r>
        <w:rPr>
          <w:rFonts w:hint="default" w:ascii="Times New Roman" w:hAnsi="Times New Roman" w:eastAsia="宋体" w:cs="Times New Roman"/>
          <w:i/>
          <w:iCs/>
          <w:color w:val="000000"/>
          <w:kern w:val="0"/>
          <w:sz w:val="20"/>
          <w:szCs w:val="20"/>
          <w:lang w:val="en-US" w:eastAsia="zh-CN" w:bidi="ar"/>
        </w:rPr>
        <w:t>College Times</w:t>
      </w:r>
      <w:r>
        <w:rPr>
          <w:rFonts w:hint="eastAsia" w:ascii="Times New Roman" w:hAnsi="Times New Roman" w:eastAsia="宋体" w:cs="Times New Roman"/>
          <w:color w:val="000000"/>
          <w:kern w:val="0"/>
          <w:sz w:val="20"/>
          <w:szCs w:val="20"/>
          <w:lang w:val="en-US" w:eastAsia="zh-CN" w:bidi="ar"/>
        </w:rPr>
        <w:t xml:space="preserve">[J]. 4:77- 79. </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pPr>
      <w:r>
        <w:rPr>
          <w:rFonts w:hint="default" w:ascii="Times New Roman" w:hAnsi="Times New Roman" w:eastAsia="宋体" w:cs="Times New Roman"/>
          <w:color w:val="000000"/>
          <w:kern w:val="0"/>
          <w:sz w:val="20"/>
          <w:szCs w:val="20"/>
          <w:lang w:val="en-US" w:eastAsia="zh-CN" w:bidi="ar"/>
        </w:rPr>
        <w:t xml:space="preserve">MacIntyre, P. D.(1994). Variables underlying willingness to communicate: A causal analysis. </w:t>
      </w:r>
      <w:r>
        <w:rPr>
          <w:rFonts w:hint="default" w:ascii="Times New Roman" w:hAnsi="Times New Roman" w:eastAsia="宋体" w:cs="Times New Roman"/>
          <w:i/>
          <w:iCs/>
          <w:color w:val="000000"/>
          <w:kern w:val="0"/>
          <w:sz w:val="20"/>
          <w:szCs w:val="20"/>
          <w:lang w:val="en-US" w:eastAsia="zh-CN" w:bidi="ar"/>
        </w:rPr>
        <w:t xml:space="preserve">Commutation Research Reprots </w:t>
      </w:r>
      <w:r>
        <w:rPr>
          <w:rFonts w:hint="default" w:ascii="Times New Roman" w:hAnsi="Times New Roman" w:eastAsia="宋体" w:cs="Times New Roman"/>
          <w:color w:val="000000"/>
          <w:kern w:val="0"/>
          <w:sz w:val="20"/>
          <w:szCs w:val="20"/>
          <w:lang w:val="en-US" w:eastAsia="zh-CN" w:bidi="ar"/>
        </w:rPr>
        <w:t xml:space="preserve">[J], 11 (2): 135-142. </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pPr>
      <w:r>
        <w:rPr>
          <w:rFonts w:hint="default" w:ascii="Times New Roman" w:hAnsi="Times New Roman" w:eastAsia="宋体" w:cs="Times New Roman"/>
          <w:color w:val="000000"/>
          <w:kern w:val="0"/>
          <w:sz w:val="20"/>
          <w:szCs w:val="20"/>
          <w:lang w:val="en-US" w:eastAsia="zh-CN" w:bidi="ar"/>
        </w:rPr>
        <w:t xml:space="preserve">MacIntyre, P. D., &amp; Charos, C.(1996). Personality, attitudes, and affect as predictors of second language communication. </w:t>
      </w:r>
      <w:r>
        <w:rPr>
          <w:rFonts w:hint="default" w:ascii="Times New Roman" w:hAnsi="Times New Roman" w:eastAsia="宋体" w:cs="Times New Roman"/>
          <w:i/>
          <w:iCs/>
          <w:color w:val="000000"/>
          <w:kern w:val="0"/>
          <w:sz w:val="20"/>
          <w:szCs w:val="20"/>
          <w:lang w:val="en-US" w:eastAsia="zh-CN" w:bidi="ar"/>
        </w:rPr>
        <w:t xml:space="preserve">Journal of Language and Social Psychology </w:t>
      </w:r>
      <w:r>
        <w:rPr>
          <w:rFonts w:hint="default" w:ascii="Times New Roman" w:hAnsi="Times New Roman" w:eastAsia="宋体" w:cs="Times New Roman"/>
          <w:color w:val="000000"/>
          <w:kern w:val="0"/>
          <w:sz w:val="20"/>
          <w:szCs w:val="20"/>
          <w:lang w:val="en-US" w:eastAsia="zh-CN" w:bidi="ar"/>
        </w:rPr>
        <w:t xml:space="preserve">[J], 15:3-26. </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pPr>
      <w:r>
        <w:rPr>
          <w:rFonts w:hint="default" w:ascii="Times New Roman" w:hAnsi="Times New Roman" w:eastAsia="宋体" w:cs="Times New Roman"/>
          <w:color w:val="000000"/>
          <w:kern w:val="0"/>
          <w:sz w:val="20"/>
          <w:szCs w:val="20"/>
          <w:lang w:val="en-US" w:eastAsia="zh-CN" w:bidi="ar"/>
        </w:rPr>
        <w:t xml:space="preserve">MacIntyre, P. D., Baker, S. C., Clément, R., &amp; Conrod, S.(2001). Willingness to communicate, social support and language learning orientations of immersion students. </w:t>
      </w:r>
      <w:r>
        <w:rPr>
          <w:rFonts w:hint="default" w:ascii="Times New Roman" w:hAnsi="Times New Roman" w:eastAsia="宋体" w:cs="Times New Roman"/>
          <w:i/>
          <w:iCs/>
          <w:color w:val="000000"/>
          <w:kern w:val="0"/>
          <w:sz w:val="20"/>
          <w:szCs w:val="20"/>
          <w:lang w:val="en-US" w:eastAsia="zh-CN" w:bidi="ar"/>
        </w:rPr>
        <w:t xml:space="preserve">Studies in Second Language Acquisition </w:t>
      </w:r>
      <w:r>
        <w:rPr>
          <w:rFonts w:hint="default" w:ascii="Times New Roman" w:hAnsi="Times New Roman" w:eastAsia="宋体" w:cs="Times New Roman"/>
          <w:color w:val="000000"/>
          <w:kern w:val="0"/>
          <w:sz w:val="20"/>
          <w:szCs w:val="20"/>
          <w:lang w:val="en-US" w:eastAsia="zh-CN" w:bidi="ar"/>
        </w:rPr>
        <w:t xml:space="preserve">[J], 23: 369-388. </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pPr>
      <w:r>
        <w:rPr>
          <w:rFonts w:hint="default" w:ascii="Times New Roman" w:hAnsi="Times New Roman" w:eastAsia="宋体" w:cs="Times New Roman"/>
          <w:color w:val="000000"/>
          <w:kern w:val="0"/>
          <w:sz w:val="20"/>
          <w:szCs w:val="20"/>
          <w:lang w:val="en-US" w:eastAsia="zh-CN" w:bidi="ar"/>
        </w:rPr>
        <w:t xml:space="preserve">MacIntyre, P. D., Baker, S. C., Clément, R., &amp; Donovan, L.(2002). A sex and age effects on willingness to communicate, anxiety, perceived competence, and L2 motivation among junior high school French immersion students. </w:t>
      </w:r>
      <w:r>
        <w:rPr>
          <w:rFonts w:hint="default" w:ascii="Times New Roman" w:hAnsi="Times New Roman" w:eastAsia="宋体" w:cs="Times New Roman"/>
          <w:i/>
          <w:iCs/>
          <w:color w:val="000000"/>
          <w:kern w:val="0"/>
          <w:sz w:val="20"/>
          <w:szCs w:val="20"/>
          <w:lang w:val="en-US" w:eastAsia="zh-CN" w:bidi="ar"/>
        </w:rPr>
        <w:t xml:space="preserve">Language Learning </w:t>
      </w:r>
      <w:r>
        <w:rPr>
          <w:rFonts w:hint="default" w:ascii="Times New Roman" w:hAnsi="Times New Roman" w:eastAsia="宋体" w:cs="Times New Roman"/>
          <w:color w:val="000000"/>
          <w:kern w:val="0"/>
          <w:sz w:val="20"/>
          <w:szCs w:val="20"/>
          <w:lang w:val="en-US" w:eastAsia="zh-CN" w:bidi="ar"/>
        </w:rPr>
        <w:t xml:space="preserve">[J], 52: 537-564. </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pPr>
      <w:r>
        <w:rPr>
          <w:rFonts w:hint="default" w:ascii="Times New Roman" w:hAnsi="Times New Roman" w:eastAsia="宋体" w:cs="Times New Roman"/>
          <w:color w:val="000000"/>
          <w:kern w:val="0"/>
          <w:sz w:val="20"/>
          <w:szCs w:val="20"/>
          <w:lang w:val="en-US" w:eastAsia="zh-CN" w:bidi="ar"/>
        </w:rPr>
        <w:t xml:space="preserve">MacIntyre, P. D., Clément, R., Dornyei, Z.,&amp; Noels, K. A. (1998). Conceptualizing willingness to communicate in a L2: A situational model of L2 confidence and affiliation. </w:t>
      </w:r>
      <w:r>
        <w:rPr>
          <w:rFonts w:hint="default" w:ascii="Times New Roman" w:hAnsi="Times New Roman" w:eastAsia="宋体" w:cs="Times New Roman"/>
          <w:i/>
          <w:iCs/>
          <w:color w:val="000000"/>
          <w:kern w:val="0"/>
          <w:sz w:val="20"/>
          <w:szCs w:val="20"/>
          <w:lang w:val="en-US" w:eastAsia="zh-CN" w:bidi="ar"/>
        </w:rPr>
        <w:t xml:space="preserve">Modern Language Journal </w:t>
      </w:r>
      <w:r>
        <w:rPr>
          <w:rFonts w:hint="default" w:ascii="Times New Roman" w:hAnsi="Times New Roman" w:eastAsia="宋体" w:cs="Times New Roman"/>
          <w:color w:val="000000"/>
          <w:kern w:val="0"/>
          <w:sz w:val="20"/>
          <w:szCs w:val="20"/>
          <w:lang w:val="en-US" w:eastAsia="zh-CN" w:bidi="ar"/>
        </w:rPr>
        <w:t xml:space="preserve">[J], 82: 545-562. </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pPr>
      <w:r>
        <w:rPr>
          <w:rFonts w:hint="default" w:ascii="Times New Roman" w:hAnsi="Times New Roman" w:eastAsia="宋体" w:cs="Times New Roman"/>
          <w:color w:val="000000"/>
          <w:kern w:val="0"/>
          <w:sz w:val="20"/>
          <w:szCs w:val="20"/>
          <w:lang w:val="en-US" w:eastAsia="zh-CN" w:bidi="ar"/>
        </w:rPr>
        <w:t xml:space="preserve">McCroskey, J. C., &amp; Baer J. E.(1985). </w:t>
      </w:r>
      <w:r>
        <w:rPr>
          <w:rFonts w:hint="default" w:ascii="Times New Roman" w:hAnsi="Times New Roman" w:eastAsia="宋体" w:cs="Times New Roman"/>
          <w:i/>
          <w:iCs/>
          <w:color w:val="000000"/>
          <w:kern w:val="0"/>
          <w:sz w:val="20"/>
          <w:szCs w:val="20"/>
          <w:lang w:val="en-US" w:eastAsia="zh-CN" w:bidi="ar"/>
        </w:rPr>
        <w:t xml:space="preserve">Willingness to communicate: The construct and its measurement </w:t>
      </w:r>
      <w:r>
        <w:rPr>
          <w:rFonts w:hint="default" w:ascii="Times New Roman" w:hAnsi="Times New Roman" w:eastAsia="宋体" w:cs="Times New Roman"/>
          <w:color w:val="000000"/>
          <w:kern w:val="0"/>
          <w:sz w:val="20"/>
          <w:szCs w:val="20"/>
          <w:lang w:val="en-US" w:eastAsia="zh-CN" w:bidi="ar"/>
        </w:rPr>
        <w:t xml:space="preserve">[C]. Paper presented at the annual convention of the Speech Communication Association, Denver, Colorado. </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pPr>
      <w:r>
        <w:rPr>
          <w:rFonts w:hint="default" w:ascii="Times New Roman" w:hAnsi="Times New Roman" w:eastAsia="宋体" w:cs="Times New Roman"/>
          <w:color w:val="000000"/>
          <w:kern w:val="0"/>
          <w:sz w:val="20"/>
          <w:szCs w:val="20"/>
          <w:lang w:val="en-US" w:eastAsia="zh-CN" w:bidi="ar"/>
        </w:rPr>
        <w:t xml:space="preserve">McCroskey, J. C., &amp; McCroskey, L. L.(1996). </w:t>
      </w:r>
      <w:r>
        <w:rPr>
          <w:rFonts w:hint="default" w:ascii="Times New Roman" w:hAnsi="Times New Roman" w:eastAsia="宋体" w:cs="Times New Roman"/>
          <w:i/>
          <w:iCs/>
          <w:color w:val="000000"/>
          <w:kern w:val="0"/>
          <w:sz w:val="20"/>
          <w:szCs w:val="20"/>
          <w:lang w:val="en-US" w:eastAsia="zh-CN" w:bidi="ar"/>
        </w:rPr>
        <w:t xml:space="preserve">Communication competence and willingness to communicate and willingness to communicate </w:t>
      </w:r>
      <w:r>
        <w:rPr>
          <w:rFonts w:hint="default" w:ascii="Times New Roman" w:hAnsi="Times New Roman" w:eastAsia="宋体" w:cs="Times New Roman"/>
          <w:color w:val="000000"/>
          <w:kern w:val="0"/>
          <w:sz w:val="20"/>
          <w:szCs w:val="20"/>
          <w:lang w:val="en-US" w:eastAsia="zh-CN" w:bidi="ar"/>
        </w:rPr>
        <w:t xml:space="preserve">[C]. Paper Presented at the Speech Communication Association Convention, Chicago IL. </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pPr>
      <w:r>
        <w:rPr>
          <w:rFonts w:hint="default" w:ascii="Times New Roman" w:hAnsi="Times New Roman" w:eastAsia="宋体" w:cs="Times New Roman"/>
          <w:color w:val="000000"/>
          <w:kern w:val="0"/>
          <w:sz w:val="20"/>
          <w:szCs w:val="20"/>
          <w:lang w:val="en-US" w:eastAsia="zh-CN" w:bidi="ar"/>
        </w:rPr>
        <w:t>McCroskey, J. C., &amp; McCroskey, L. L.(1998). Self-report as an approach to measuring communication competence. C</w:t>
      </w:r>
      <w:r>
        <w:rPr>
          <w:rFonts w:hint="default" w:ascii="Times New Roman" w:hAnsi="Times New Roman" w:eastAsia="宋体" w:cs="Times New Roman"/>
          <w:i/>
          <w:iCs/>
          <w:color w:val="000000"/>
          <w:kern w:val="0"/>
          <w:sz w:val="20"/>
          <w:szCs w:val="20"/>
          <w:lang w:val="en-US" w:eastAsia="zh-CN" w:bidi="ar"/>
        </w:rPr>
        <w:t xml:space="preserve">ommunication research report </w:t>
      </w:r>
      <w:r>
        <w:rPr>
          <w:rFonts w:hint="default" w:ascii="Times New Roman" w:hAnsi="Times New Roman" w:eastAsia="宋体" w:cs="Times New Roman"/>
          <w:color w:val="000000"/>
          <w:kern w:val="0"/>
          <w:sz w:val="20"/>
          <w:szCs w:val="20"/>
          <w:lang w:val="en-US" w:eastAsia="zh-CN" w:bidi="ar"/>
        </w:rPr>
        <w:t xml:space="preserve">[J], 1998, 5(2): 108-113. </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r>
        <w:rPr>
          <w:rFonts w:hint="default" w:ascii="Times New Roman" w:hAnsi="Times New Roman" w:eastAsia="宋体" w:cs="Times New Roman"/>
          <w:color w:val="000000"/>
          <w:kern w:val="0"/>
          <w:sz w:val="20"/>
          <w:szCs w:val="20"/>
          <w:lang w:val="en-US" w:eastAsia="zh-CN" w:bidi="ar"/>
        </w:rPr>
        <w:t>McCroskey, J. C., &amp; Richmond, V. P. (1982). Communication apprehension and shyness: Conceptual</w:t>
      </w:r>
      <w:r>
        <w:rPr>
          <w:rFonts w:hint="eastAsia" w:ascii="Times New Roman" w:hAnsi="Times New Roman" w:eastAsia="宋体" w:cs="Times New Roman"/>
          <w:color w:val="000000"/>
          <w:kern w:val="0"/>
          <w:sz w:val="20"/>
          <w:szCs w:val="20"/>
          <w:lang w:val="en-US" w:eastAsia="zh-CN" w:bidi="ar"/>
        </w:rPr>
        <w:t xml:space="preserve"> </w:t>
      </w:r>
      <w:r>
        <w:rPr>
          <w:rFonts w:hint="default" w:ascii="Times New Roman" w:hAnsi="Times New Roman" w:eastAsia="宋体" w:cs="Times New Roman"/>
          <w:color w:val="000000"/>
          <w:kern w:val="0"/>
          <w:sz w:val="20"/>
          <w:szCs w:val="20"/>
          <w:lang w:val="en-US" w:eastAsia="zh-CN" w:bidi="ar"/>
        </w:rPr>
        <w:t>and</w:t>
      </w:r>
      <w:r>
        <w:rPr>
          <w:rFonts w:hint="eastAsia" w:ascii="Times New Roman" w:hAnsi="Times New Roman" w:eastAsia="宋体" w:cs="Times New Roman"/>
          <w:color w:val="000000"/>
          <w:kern w:val="0"/>
          <w:sz w:val="20"/>
          <w:szCs w:val="20"/>
          <w:lang w:val="en-US" w:eastAsia="zh-CN" w:bidi="ar"/>
        </w:rPr>
        <w:t xml:space="preserve"> </w:t>
      </w:r>
      <w:r>
        <w:rPr>
          <w:rFonts w:hint="default" w:ascii="Times New Roman" w:hAnsi="Times New Roman" w:eastAsia="宋体" w:cs="Times New Roman"/>
          <w:color w:val="000000"/>
          <w:kern w:val="0"/>
          <w:sz w:val="20"/>
          <w:szCs w:val="20"/>
          <w:lang w:val="en-US" w:eastAsia="zh-CN" w:bidi="ar"/>
        </w:rPr>
        <w:t xml:space="preserve">operational distinctions. </w:t>
      </w:r>
      <w:r>
        <w:rPr>
          <w:rFonts w:hint="default" w:ascii="Times New Roman" w:hAnsi="Times New Roman" w:eastAsia="宋体" w:cs="Times New Roman"/>
          <w:i/>
          <w:iCs/>
          <w:color w:val="000000"/>
          <w:kern w:val="0"/>
          <w:sz w:val="20"/>
          <w:szCs w:val="20"/>
          <w:lang w:val="en-US" w:eastAsia="zh-CN" w:bidi="ar"/>
        </w:rPr>
        <w:t>Central States Speech Journal</w:t>
      </w:r>
      <w:r>
        <w:rPr>
          <w:rFonts w:hint="default" w:ascii="Times New Roman" w:hAnsi="Times New Roman" w:eastAsia="宋体" w:cs="Times New Roman"/>
          <w:color w:val="000000"/>
          <w:kern w:val="0"/>
          <w:sz w:val="20"/>
          <w:szCs w:val="20"/>
          <w:lang w:val="en-US" w:eastAsia="zh-CN" w:bidi="ar"/>
        </w:rPr>
        <w:t xml:space="preserve"> [J], 33: 458-468. </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r>
        <w:rPr>
          <w:rFonts w:hint="default" w:ascii="Times New Roman" w:hAnsi="Times New Roman" w:eastAsia="宋体" w:cs="Times New Roman"/>
          <w:color w:val="000000"/>
          <w:kern w:val="0"/>
          <w:sz w:val="20"/>
          <w:szCs w:val="20"/>
          <w:lang w:val="en-US" w:eastAsia="zh-CN" w:bidi="ar"/>
        </w:rPr>
        <w:t xml:space="preserve">McCroskey, J. C., &amp; Richmond, V. P. (1987). Willingness to communicate. In J. C. McCroskey &amp; J. A. Daly (Eds), Personality and interpersonal communication [A] (pp.129-156). Newbury Park, CA: Sage. </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r>
        <w:rPr>
          <w:rFonts w:hint="default" w:ascii="Times New Roman" w:hAnsi="Times New Roman" w:eastAsia="宋体" w:cs="Times New Roman"/>
          <w:color w:val="000000"/>
          <w:kern w:val="0"/>
          <w:sz w:val="20"/>
          <w:szCs w:val="20"/>
          <w:lang w:val="en-US" w:eastAsia="zh-CN" w:bidi="ar"/>
        </w:rPr>
        <w:t>McCroskey, J. C., &amp; Richmond, V. P. (1991). Willingness to communicate: A cognitive view. In M. Both-Butterfield (Ed.), Communication, cognition and anxiety [A] (pp.19-37). Newbury Park,CA:</w:t>
      </w:r>
      <w:r>
        <w:rPr>
          <w:rFonts w:hint="eastAsia" w:ascii="Times New Roman" w:hAnsi="Times New Roman" w:eastAsia="宋体" w:cs="Times New Roman"/>
          <w:color w:val="000000"/>
          <w:kern w:val="0"/>
          <w:sz w:val="20"/>
          <w:szCs w:val="20"/>
          <w:lang w:val="en-US" w:eastAsia="zh-CN" w:bidi="ar"/>
        </w:rPr>
        <w:t xml:space="preserve"> </w:t>
      </w:r>
      <w:r>
        <w:rPr>
          <w:rFonts w:hint="default" w:ascii="Times New Roman" w:hAnsi="Times New Roman" w:eastAsia="宋体" w:cs="Times New Roman"/>
          <w:color w:val="000000"/>
          <w:kern w:val="0"/>
          <w:sz w:val="20"/>
          <w:szCs w:val="20"/>
          <w:lang w:val="en-US" w:eastAsia="zh-CN" w:bidi="ar"/>
        </w:rPr>
        <w:t xml:space="preserve">Sage. </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r>
        <w:rPr>
          <w:rFonts w:hint="default" w:ascii="Times New Roman" w:hAnsi="Times New Roman" w:eastAsia="宋体" w:cs="Times New Roman"/>
          <w:color w:val="000000"/>
          <w:kern w:val="0"/>
          <w:sz w:val="20"/>
          <w:szCs w:val="20"/>
          <w:lang w:val="en-US" w:eastAsia="zh-CN" w:bidi="ar"/>
        </w:rPr>
        <w:t xml:space="preserve">McCroskey, J. C.(1997). Willingness to communicate, communication apprehension, and self-perceived communication competence: conceptualizations and perspectives. In J. A. Daly, J. C. McCroskey, J. Ayres, T. Hopf, &amp; D. M. Ayres (Eds.), Avoiding communication: shyness, reticence, and communication apprehension [A] (pp.75-108). Cresskill, NJ: Hampton Press. </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r>
        <w:rPr>
          <w:rFonts w:hint="default" w:ascii="Times New Roman" w:hAnsi="Times New Roman" w:eastAsia="宋体" w:cs="Times New Roman"/>
          <w:color w:val="000000"/>
          <w:kern w:val="0"/>
          <w:sz w:val="20"/>
          <w:szCs w:val="20"/>
          <w:lang w:val="en-US" w:eastAsia="zh-CN" w:bidi="ar"/>
        </w:rPr>
        <w:t xml:space="preserve">McCroskey, J. C., &amp; Richmond, V. P.(1990). Willingness to communicate: Differing cultural perspectives. </w:t>
      </w:r>
      <w:r>
        <w:rPr>
          <w:rFonts w:hint="default" w:ascii="Times New Roman" w:hAnsi="Times New Roman" w:eastAsia="宋体" w:cs="Times New Roman"/>
          <w:i/>
          <w:iCs/>
          <w:color w:val="000000"/>
          <w:kern w:val="0"/>
          <w:sz w:val="20"/>
          <w:szCs w:val="20"/>
          <w:lang w:val="en-US" w:eastAsia="zh-CN" w:bidi="ar"/>
        </w:rPr>
        <w:t>Southern Communication Journal</w:t>
      </w:r>
      <w:r>
        <w:rPr>
          <w:rFonts w:hint="default" w:ascii="Times New Roman" w:hAnsi="Times New Roman" w:eastAsia="宋体" w:cs="Times New Roman"/>
          <w:color w:val="000000"/>
          <w:kern w:val="0"/>
          <w:sz w:val="20"/>
          <w:szCs w:val="20"/>
          <w:lang w:val="en-US" w:eastAsia="zh-CN" w:bidi="ar"/>
        </w:rPr>
        <w:t xml:space="preserve"> [J], 56: 72-77. </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r>
        <w:rPr>
          <w:rFonts w:hint="default" w:ascii="Times New Roman" w:hAnsi="Times New Roman" w:eastAsia="宋体" w:cs="Times New Roman"/>
          <w:color w:val="000000"/>
          <w:kern w:val="0"/>
          <w:sz w:val="20"/>
          <w:szCs w:val="20"/>
          <w:lang w:val="en-US" w:eastAsia="zh-CN" w:bidi="ar"/>
        </w:rPr>
        <w:t xml:space="preserve">Mortensen, D. C., Arnston, P. H., &amp; Lusig, M.(1977). The measurement of verbal predispositions: Scale development and application. </w:t>
      </w:r>
      <w:r>
        <w:rPr>
          <w:rFonts w:hint="default" w:ascii="Times New Roman" w:hAnsi="Times New Roman" w:eastAsia="宋体" w:cs="Times New Roman"/>
          <w:i/>
          <w:iCs/>
          <w:color w:val="000000"/>
          <w:kern w:val="0"/>
          <w:sz w:val="20"/>
          <w:szCs w:val="20"/>
          <w:lang w:val="en-US" w:eastAsia="zh-CN" w:bidi="ar"/>
        </w:rPr>
        <w:t>Human Communication Research</w:t>
      </w:r>
      <w:r>
        <w:rPr>
          <w:rFonts w:hint="default" w:ascii="Times New Roman" w:hAnsi="Times New Roman" w:eastAsia="宋体" w:cs="Times New Roman"/>
          <w:color w:val="000000"/>
          <w:kern w:val="0"/>
          <w:sz w:val="20"/>
          <w:szCs w:val="20"/>
          <w:lang w:val="en-US" w:eastAsia="zh-CN" w:bidi="ar"/>
        </w:rPr>
        <w:t xml:space="preserve"> [J], 3: 146-158. </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r>
        <w:rPr>
          <w:rFonts w:hint="default" w:ascii="Times New Roman" w:hAnsi="Times New Roman" w:eastAsia="宋体" w:cs="Times New Roman"/>
          <w:color w:val="000000"/>
          <w:kern w:val="0"/>
          <w:sz w:val="20"/>
          <w:szCs w:val="20"/>
          <w:lang w:val="en-US" w:eastAsia="zh-CN" w:bidi="ar"/>
        </w:rPr>
        <w:t>Paul H. Arntson, C. David Mortensen, Myron W. Lustig</w:t>
      </w:r>
      <w:r>
        <w:rPr>
          <w:rFonts w:hint="eastAsia" w:ascii="Times New Roman" w:hAnsi="Times New Roman" w:eastAsia="宋体" w:cs="Times New Roman"/>
          <w:color w:val="000000"/>
          <w:kern w:val="0"/>
          <w:sz w:val="20"/>
          <w:szCs w:val="20"/>
          <w:lang w:val="en-US" w:eastAsia="zh-CN" w:bidi="ar"/>
        </w:rPr>
        <w:t>.</w:t>
      </w:r>
      <w:r>
        <w:rPr>
          <w:rFonts w:hint="default" w:ascii="Times New Roman" w:hAnsi="Times New Roman" w:eastAsia="宋体" w:cs="Times New Roman"/>
          <w:color w:val="000000"/>
          <w:kern w:val="0"/>
          <w:sz w:val="20"/>
          <w:szCs w:val="20"/>
          <w:lang w:val="en-US" w:eastAsia="zh-CN" w:bidi="ar"/>
        </w:rPr>
        <w:t xml:space="preserve"> </w:t>
      </w:r>
      <w:r>
        <w:rPr>
          <w:rFonts w:hint="eastAsia" w:ascii="Times New Roman" w:hAnsi="Times New Roman" w:eastAsia="宋体" w:cs="Times New Roman"/>
          <w:color w:val="000000"/>
          <w:kern w:val="0"/>
          <w:sz w:val="20"/>
          <w:szCs w:val="20"/>
          <w:lang w:val="en-US" w:eastAsia="zh-CN" w:bidi="ar"/>
        </w:rPr>
        <w:t>(1980)</w:t>
      </w:r>
      <w:r>
        <w:rPr>
          <w:rFonts w:hint="default" w:ascii="Times New Roman" w:hAnsi="Times New Roman" w:eastAsia="宋体" w:cs="Times New Roman"/>
          <w:color w:val="000000"/>
          <w:kern w:val="0"/>
          <w:sz w:val="20"/>
          <w:szCs w:val="20"/>
          <w:lang w:val="en-US" w:eastAsia="zh-CN" w:bidi="ar"/>
        </w:rPr>
        <w:t>Predispositions toward Verbal Behavior in Task-Oriented Interaction</w:t>
      </w:r>
      <w:r>
        <w:rPr>
          <w:rFonts w:hint="eastAsia" w:ascii="Times New Roman" w:hAnsi="Times New Roman" w:eastAsia="宋体" w:cs="Times New Roman"/>
          <w:color w:val="000000"/>
          <w:kern w:val="0"/>
          <w:sz w:val="20"/>
          <w:szCs w:val="20"/>
          <w:lang w:val="en-US" w:eastAsia="zh-CN" w:bidi="ar"/>
        </w:rPr>
        <w:t>.</w:t>
      </w:r>
      <w:r>
        <w:rPr>
          <w:rFonts w:hint="default" w:ascii="Times New Roman" w:hAnsi="Times New Roman" w:eastAsia="宋体" w:cs="Times New Roman"/>
          <w:color w:val="000000"/>
          <w:kern w:val="0"/>
          <w:sz w:val="20"/>
          <w:szCs w:val="20"/>
          <w:lang w:val="en-US" w:eastAsia="zh-CN" w:bidi="ar"/>
        </w:rPr>
        <w:t> </w:t>
      </w:r>
      <w:r>
        <w:rPr>
          <w:rFonts w:hint="default" w:ascii="Times New Roman" w:hAnsi="Times New Roman" w:eastAsia="宋体" w:cs="Times New Roman"/>
          <w:i/>
          <w:iCs/>
          <w:color w:val="000000"/>
          <w:kern w:val="0"/>
          <w:sz w:val="20"/>
          <w:szCs w:val="20"/>
          <w:lang w:val="en-US" w:eastAsia="zh-CN" w:bidi="ar"/>
        </w:rPr>
        <w:t>Human Communication Research</w:t>
      </w:r>
      <w:r>
        <w:rPr>
          <w:rFonts w:hint="eastAsia" w:ascii="Times New Roman" w:hAnsi="Times New Roman" w:eastAsia="宋体" w:cs="Times New Roman"/>
          <w:color w:val="000000"/>
          <w:kern w:val="0"/>
          <w:sz w:val="20"/>
          <w:szCs w:val="20"/>
          <w:lang w:val="en-US" w:eastAsia="zh-CN" w:bidi="ar"/>
        </w:rPr>
        <w:t>.</w:t>
      </w:r>
      <w:r>
        <w:rPr>
          <w:rFonts w:hint="default" w:ascii="Times New Roman" w:hAnsi="Times New Roman" w:eastAsia="宋体" w:cs="Times New Roman"/>
          <w:color w:val="000000"/>
          <w:kern w:val="0"/>
          <w:sz w:val="20"/>
          <w:szCs w:val="20"/>
          <w:lang w:val="en-US" w:eastAsia="zh-CN" w:bidi="ar"/>
        </w:rPr>
        <w:t xml:space="preserve"> 6</w:t>
      </w:r>
      <w:r>
        <w:rPr>
          <w:rFonts w:hint="eastAsia" w:ascii="Times New Roman" w:hAnsi="Times New Roman" w:eastAsia="宋体" w:cs="Times New Roman"/>
          <w:color w:val="000000"/>
          <w:kern w:val="0"/>
          <w:sz w:val="20"/>
          <w:szCs w:val="20"/>
          <w:lang w:val="en-US" w:eastAsia="zh-CN" w:bidi="ar"/>
        </w:rPr>
        <w:t>(</w:t>
      </w:r>
      <w:r>
        <w:rPr>
          <w:rFonts w:hint="default" w:ascii="Times New Roman" w:hAnsi="Times New Roman" w:eastAsia="宋体" w:cs="Times New Roman"/>
          <w:color w:val="000000"/>
          <w:kern w:val="0"/>
          <w:sz w:val="20"/>
          <w:szCs w:val="20"/>
          <w:lang w:val="en-US" w:eastAsia="zh-CN" w:bidi="ar"/>
        </w:rPr>
        <w:t>3</w:t>
      </w:r>
      <w:r>
        <w:rPr>
          <w:rFonts w:hint="eastAsia" w:ascii="Times New Roman" w:hAnsi="Times New Roman" w:eastAsia="宋体" w:cs="Times New Roman"/>
          <w:color w:val="000000"/>
          <w:kern w:val="0"/>
          <w:sz w:val="20"/>
          <w:szCs w:val="20"/>
          <w:lang w:val="en-US" w:eastAsia="zh-CN" w:bidi="ar"/>
        </w:rPr>
        <w:t xml:space="preserve">): </w:t>
      </w:r>
      <w:r>
        <w:rPr>
          <w:rFonts w:hint="default" w:ascii="Times New Roman" w:hAnsi="Times New Roman" w:eastAsia="宋体" w:cs="Times New Roman"/>
          <w:color w:val="000000"/>
          <w:kern w:val="0"/>
          <w:sz w:val="20"/>
          <w:szCs w:val="20"/>
          <w:lang w:val="en-US" w:eastAsia="zh-CN" w:bidi="ar"/>
        </w:rPr>
        <w:t>239–252</w:t>
      </w:r>
      <w:r>
        <w:rPr>
          <w:rFonts w:hint="eastAsia" w:ascii="Times New Roman" w:hAnsi="Times New Roman" w:eastAsia="宋体" w:cs="Times New Roman"/>
          <w:color w:val="000000"/>
          <w:kern w:val="0"/>
          <w:sz w:val="20"/>
          <w:szCs w:val="20"/>
          <w:lang w:val="en-US" w:eastAsia="zh-CN" w:bidi="ar"/>
        </w:rPr>
        <w:t>.</w:t>
      </w:r>
      <w:r>
        <w:rPr>
          <w:rFonts w:hint="default" w:ascii="Times New Roman" w:hAnsi="Times New Roman" w:eastAsia="宋体" w:cs="Times New Roman"/>
          <w:color w:val="000000"/>
          <w:kern w:val="0"/>
          <w:sz w:val="20"/>
          <w:szCs w:val="20"/>
          <w:lang w:val="en-US" w:eastAsia="zh-CN" w:bidi="ar"/>
        </w:rPr>
        <w:t> </w:t>
      </w:r>
      <w:r>
        <w:rPr>
          <w:rFonts w:hint="default" w:ascii="Times New Roman" w:hAnsi="Times New Roman" w:eastAsia="宋体" w:cs="Times New Roman"/>
          <w:color w:val="000000"/>
          <w:kern w:val="0"/>
          <w:sz w:val="20"/>
          <w:szCs w:val="20"/>
          <w:lang w:val="en-US" w:eastAsia="zh-CN" w:bidi="ar"/>
        </w:rPr>
        <w:fldChar w:fldCharType="begin"/>
      </w:r>
      <w:r>
        <w:rPr>
          <w:rFonts w:hint="default" w:ascii="Times New Roman" w:hAnsi="Times New Roman" w:eastAsia="宋体" w:cs="Times New Roman"/>
          <w:color w:val="000000"/>
          <w:kern w:val="0"/>
          <w:sz w:val="20"/>
          <w:szCs w:val="20"/>
          <w:lang w:val="en-US" w:eastAsia="zh-CN" w:bidi="ar"/>
        </w:rPr>
        <w:instrText xml:space="preserve"> HYPERLINK "https://doi.org/10.1111/j.1468-2958.1980.tb00144.x" </w:instrText>
      </w:r>
      <w:r>
        <w:rPr>
          <w:rFonts w:hint="default" w:ascii="Times New Roman" w:hAnsi="Times New Roman" w:eastAsia="宋体" w:cs="Times New Roman"/>
          <w:color w:val="000000"/>
          <w:kern w:val="0"/>
          <w:sz w:val="20"/>
          <w:szCs w:val="20"/>
          <w:lang w:val="en-US" w:eastAsia="zh-CN" w:bidi="ar"/>
        </w:rPr>
        <w:fldChar w:fldCharType="separate"/>
      </w:r>
      <w:r>
        <w:rPr>
          <w:rFonts w:hint="default" w:ascii="Times New Roman" w:hAnsi="Times New Roman" w:eastAsia="宋体" w:cs="Times New Roman"/>
          <w:color w:val="000000"/>
          <w:kern w:val="0"/>
          <w:sz w:val="20"/>
          <w:szCs w:val="20"/>
          <w:lang w:val="en-US" w:eastAsia="zh-CN" w:bidi="ar"/>
        </w:rPr>
        <w:t>https://doi.org/10.1111/j.1468-2958.1980.tb00144.x</w:t>
      </w:r>
      <w:r>
        <w:rPr>
          <w:rFonts w:hint="default" w:ascii="Times New Roman" w:hAnsi="Times New Roman" w:eastAsia="宋体" w:cs="Times New Roman"/>
          <w:color w:val="000000"/>
          <w:kern w:val="0"/>
          <w:sz w:val="20"/>
          <w:szCs w:val="20"/>
          <w:lang w:val="en-US" w:eastAsia="zh-CN" w:bidi="ar"/>
        </w:rPr>
        <w:fldChar w:fldCharType="end"/>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r>
        <w:rPr>
          <w:rFonts w:hint="eastAsia" w:ascii="Times New Roman" w:hAnsi="Times New Roman" w:eastAsia="宋体" w:cs="Times New Roman"/>
          <w:color w:val="000000"/>
          <w:kern w:val="0"/>
          <w:sz w:val="20"/>
          <w:szCs w:val="20"/>
          <w:lang w:val="en-US" w:eastAsia="zh-CN" w:bidi="ar"/>
        </w:rPr>
        <w:t>Peng Jiane. (2007). 大学生英语交际意愿的多元变量研究. [J]. 94(4):260-265.</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r>
        <w:rPr>
          <w:rFonts w:hint="eastAsia" w:ascii="Times New Roman" w:hAnsi="Times New Roman" w:eastAsia="宋体" w:cs="Times New Roman"/>
          <w:color w:val="000000"/>
          <w:kern w:val="0"/>
          <w:sz w:val="20"/>
          <w:szCs w:val="20"/>
          <w:lang w:val="en-US" w:eastAsia="zh-CN" w:bidi="ar"/>
        </w:rPr>
        <w:t xml:space="preserve">Peng Jiane. (2008). 文化视觉下大学生英语交际意愿的实证研究. </w:t>
      </w:r>
      <w:r>
        <w:rPr>
          <w:rFonts w:hint="eastAsia" w:ascii="Times New Roman" w:hAnsi="Times New Roman" w:eastAsia="宋体" w:cs="Times New Roman"/>
          <w:i/>
          <w:iCs/>
          <w:color w:val="000000"/>
          <w:kern w:val="0"/>
          <w:sz w:val="20"/>
          <w:szCs w:val="20"/>
          <w:lang w:val="en-US" w:eastAsia="zh-CN" w:bidi="ar"/>
        </w:rPr>
        <w:t>Language Teaching and Linguistic Studies</w:t>
      </w:r>
      <w:r>
        <w:rPr>
          <w:rFonts w:hint="eastAsia" w:ascii="Times New Roman" w:hAnsi="Times New Roman" w:eastAsia="宋体" w:cs="Times New Roman"/>
          <w:color w:val="000000"/>
          <w:kern w:val="0"/>
          <w:sz w:val="20"/>
          <w:szCs w:val="20"/>
          <w:lang w:val="en-US" w:eastAsia="zh-CN" w:bidi="ar"/>
        </w:rPr>
        <w:t>[J]. 6:30-36.</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r>
        <w:rPr>
          <w:rFonts w:hint="eastAsia" w:ascii="Times New Roman" w:hAnsi="Times New Roman" w:eastAsia="宋体" w:cs="Times New Roman"/>
          <w:color w:val="000000"/>
          <w:kern w:val="0"/>
          <w:sz w:val="20"/>
          <w:szCs w:val="20"/>
          <w:lang w:val="en-US" w:eastAsia="zh-CN" w:bidi="ar"/>
        </w:rPr>
        <w:t>Qi Chunyan</w:t>
      </w:r>
      <w:r>
        <w:rPr>
          <w:rFonts w:hint="default" w:ascii="Times New Roman" w:hAnsi="Times New Roman" w:eastAsia="宋体" w:cs="Times New Roman"/>
          <w:color w:val="000000"/>
          <w:kern w:val="0"/>
          <w:sz w:val="20"/>
          <w:szCs w:val="20"/>
          <w:lang w:val="en-US" w:eastAsia="zh-CN" w:bidi="ar"/>
        </w:rPr>
        <w:t>.</w:t>
      </w:r>
      <w:r>
        <w:rPr>
          <w:rFonts w:hint="eastAsia" w:ascii="Times New Roman" w:hAnsi="Times New Roman" w:eastAsia="宋体" w:cs="Times New Roman"/>
          <w:color w:val="000000"/>
          <w:kern w:val="0"/>
          <w:sz w:val="20"/>
          <w:szCs w:val="20"/>
          <w:lang w:val="en-US" w:eastAsia="zh-CN" w:bidi="ar"/>
        </w:rPr>
        <w:t xml:space="preserve"> </w:t>
      </w:r>
      <w:r>
        <w:rPr>
          <w:rFonts w:hint="default" w:ascii="Times New Roman" w:hAnsi="Times New Roman" w:eastAsia="宋体" w:cs="Times New Roman"/>
          <w:color w:val="000000"/>
          <w:kern w:val="0"/>
          <w:sz w:val="20"/>
          <w:szCs w:val="20"/>
          <w:lang w:val="en-US" w:eastAsia="zh-CN" w:bidi="ar"/>
        </w:rPr>
        <w:t>(2017).</w:t>
      </w:r>
      <w:r>
        <w:rPr>
          <w:rFonts w:hint="eastAsia" w:ascii="Times New Roman" w:hAnsi="Times New Roman" w:eastAsia="宋体" w:cs="Times New Roman"/>
          <w:color w:val="000000"/>
          <w:kern w:val="0"/>
          <w:sz w:val="20"/>
          <w:szCs w:val="20"/>
          <w:lang w:val="en-US" w:eastAsia="zh-CN" w:bidi="ar"/>
        </w:rPr>
        <w:t xml:space="preserve"> </w:t>
      </w:r>
      <w:r>
        <w:rPr>
          <w:rFonts w:hint="default" w:ascii="Times New Roman" w:hAnsi="Times New Roman" w:eastAsia="宋体" w:cs="Times New Roman"/>
          <w:color w:val="000000"/>
          <w:kern w:val="0"/>
          <w:sz w:val="20"/>
          <w:szCs w:val="20"/>
          <w:lang w:val="en-US" w:eastAsia="zh-CN" w:bidi="ar"/>
        </w:rPr>
        <w:t>高中生英语课堂交流意愿调查研究</w:t>
      </w:r>
      <w:r>
        <w:rPr>
          <w:rFonts w:hint="eastAsia" w:ascii="Times New Roman" w:hAnsi="Times New Roman" w:eastAsia="宋体" w:cs="Times New Roman"/>
          <w:color w:val="000000"/>
          <w:kern w:val="0"/>
          <w:sz w:val="20"/>
          <w:szCs w:val="20"/>
          <w:lang w:val="en-US" w:eastAsia="zh-CN" w:bidi="ar"/>
        </w:rPr>
        <w:t>[MA]</w:t>
      </w:r>
      <w:r>
        <w:rPr>
          <w:rFonts w:hint="default" w:ascii="Times New Roman" w:hAnsi="Times New Roman" w:eastAsia="宋体" w:cs="Times New Roman"/>
          <w:color w:val="000000"/>
          <w:kern w:val="0"/>
          <w:sz w:val="20"/>
          <w:szCs w:val="20"/>
          <w:lang w:val="en-US" w:eastAsia="zh-CN" w:bidi="ar"/>
        </w:rPr>
        <w:t>.</w:t>
      </w:r>
      <w:r>
        <w:rPr>
          <w:rFonts w:hint="eastAsia" w:ascii="Times New Roman" w:hAnsi="Times New Roman" w:eastAsia="宋体" w:cs="Times New Roman"/>
          <w:color w:val="000000"/>
          <w:kern w:val="0"/>
          <w:sz w:val="20"/>
          <w:szCs w:val="20"/>
          <w:lang w:val="en-US" w:eastAsia="zh-CN" w:bidi="ar"/>
        </w:rPr>
        <w:t xml:space="preserve"> </w:t>
      </w:r>
      <w:r>
        <w:rPr>
          <w:rFonts w:hint="default" w:ascii="Times New Roman" w:hAnsi="Times New Roman" w:eastAsia="宋体" w:cs="Times New Roman"/>
          <w:color w:val="000000"/>
          <w:kern w:val="0"/>
          <w:sz w:val="20"/>
          <w:szCs w:val="20"/>
          <w:lang w:val="en-US" w:eastAsia="zh-CN" w:bidi="ar"/>
        </w:rPr>
        <w:t>https://kns.cnki.net/KCMS/detail/detail.aspx?dbname=CMFD201901&amp;filename=1017191310.nh</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r>
        <w:rPr>
          <w:rFonts w:hint="default" w:ascii="Times New Roman" w:hAnsi="Times New Roman" w:eastAsia="宋体" w:cs="Times New Roman"/>
          <w:color w:val="000000"/>
          <w:kern w:val="0"/>
          <w:sz w:val="20"/>
          <w:szCs w:val="20"/>
          <w:lang w:val="en-US" w:eastAsia="zh-CN" w:bidi="ar"/>
        </w:rPr>
        <w:t xml:space="preserve">Richmond, V. P., Gorham. J., &amp; McCroskey, J. C. (1987). The relationship between selected immediacy behaviors and cognitive learning. </w:t>
      </w:r>
      <w:r>
        <w:rPr>
          <w:rFonts w:hint="default" w:ascii="Times New Roman" w:hAnsi="Times New Roman" w:eastAsia="宋体" w:cs="Times New Roman"/>
          <w:i/>
          <w:iCs/>
          <w:color w:val="000000"/>
          <w:kern w:val="0"/>
          <w:sz w:val="20"/>
          <w:szCs w:val="20"/>
          <w:lang w:val="en-US" w:eastAsia="zh-CN" w:bidi="ar"/>
        </w:rPr>
        <w:t>Annals of the international communication association</w:t>
      </w:r>
      <w:r>
        <w:rPr>
          <w:rFonts w:hint="default" w:ascii="Times New Roman" w:hAnsi="Times New Roman" w:eastAsia="宋体" w:cs="Times New Roman"/>
          <w:color w:val="000000"/>
          <w:kern w:val="0"/>
          <w:sz w:val="20"/>
          <w:szCs w:val="20"/>
          <w:lang w:val="en-US" w:eastAsia="zh-CN" w:bidi="ar"/>
        </w:rPr>
        <w:t xml:space="preserve"> [J] (1). </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r>
        <w:rPr>
          <w:rFonts w:hint="eastAsia" w:ascii="Times New Roman" w:hAnsi="Times New Roman" w:eastAsia="宋体" w:cs="Times New Roman"/>
          <w:color w:val="000000"/>
          <w:kern w:val="0"/>
          <w:sz w:val="20"/>
          <w:szCs w:val="20"/>
          <w:lang w:val="en-US" w:eastAsia="zh-CN" w:bidi="ar"/>
        </w:rPr>
        <w:t>Tang yanmei. (2014). 中</w:t>
      </w:r>
      <w:bookmarkStart w:id="83" w:name="OLE_LINK37"/>
      <w:r>
        <w:rPr>
          <w:rFonts w:hint="eastAsia" w:ascii="Times New Roman" w:hAnsi="Times New Roman" w:eastAsia="宋体" w:cs="Times New Roman"/>
          <w:color w:val="000000"/>
          <w:kern w:val="0"/>
          <w:sz w:val="20"/>
          <w:szCs w:val="20"/>
          <w:lang w:val="en-US" w:eastAsia="zh-CN" w:bidi="ar"/>
        </w:rPr>
        <w:t>学生交流意愿、学习策略与英语成绩的关系</w:t>
      </w:r>
      <w:bookmarkEnd w:id="83"/>
      <w:r>
        <w:rPr>
          <w:rFonts w:hint="eastAsia" w:ascii="Times New Roman" w:hAnsi="Times New Roman" w:eastAsia="宋体" w:cs="Times New Roman"/>
          <w:color w:val="000000"/>
          <w:kern w:val="0"/>
          <w:sz w:val="20"/>
          <w:szCs w:val="20"/>
          <w:lang w:val="en-US" w:eastAsia="zh-CN" w:bidi="ar"/>
        </w:rPr>
        <w:t xml:space="preserve">. </w:t>
      </w:r>
      <w:r>
        <w:rPr>
          <w:rFonts w:hint="eastAsia" w:ascii="Times New Roman" w:hAnsi="Times New Roman" w:eastAsia="宋体" w:cs="Times New Roman"/>
          <w:i/>
          <w:iCs/>
          <w:color w:val="000000"/>
          <w:kern w:val="0"/>
          <w:sz w:val="20"/>
          <w:szCs w:val="20"/>
          <w:lang w:val="en-US" w:eastAsia="zh-CN" w:bidi="ar"/>
        </w:rPr>
        <w:t>Modern Education Science</w:t>
      </w:r>
      <w:r>
        <w:rPr>
          <w:rFonts w:hint="default" w:ascii="Times New Roman" w:hAnsi="Times New Roman" w:eastAsia="宋体" w:cs="Times New Roman"/>
          <w:color w:val="000000"/>
          <w:kern w:val="0"/>
          <w:sz w:val="20"/>
          <w:szCs w:val="20"/>
          <w:lang w:val="en-US" w:eastAsia="zh-CN" w:bidi="ar"/>
        </w:rPr>
        <w:t xml:space="preserve">[J], </w:t>
      </w:r>
      <w:r>
        <w:rPr>
          <w:rFonts w:hint="eastAsia" w:ascii="Times New Roman" w:hAnsi="Times New Roman" w:eastAsia="宋体" w:cs="Times New Roman"/>
          <w:color w:val="000000"/>
          <w:kern w:val="0"/>
          <w:sz w:val="20"/>
          <w:szCs w:val="20"/>
          <w:lang w:val="en-US" w:eastAsia="zh-CN" w:bidi="ar"/>
        </w:rPr>
        <w:t>3</w:t>
      </w:r>
      <w:r>
        <w:rPr>
          <w:rFonts w:hint="default" w:ascii="Times New Roman" w:hAnsi="Times New Roman" w:eastAsia="宋体" w:cs="Times New Roman"/>
          <w:color w:val="000000"/>
          <w:kern w:val="0"/>
          <w:sz w:val="20"/>
          <w:szCs w:val="20"/>
          <w:lang w:val="en-US" w:eastAsia="zh-CN" w:bidi="ar"/>
        </w:rPr>
        <w:t xml:space="preserve">: </w:t>
      </w:r>
      <w:r>
        <w:rPr>
          <w:rFonts w:hint="eastAsia" w:ascii="Times New Roman" w:hAnsi="Times New Roman" w:eastAsia="宋体" w:cs="Times New Roman"/>
          <w:color w:val="000000"/>
          <w:kern w:val="0"/>
          <w:sz w:val="20"/>
          <w:szCs w:val="20"/>
          <w:lang w:val="en-US" w:eastAsia="zh-CN" w:bidi="ar"/>
        </w:rPr>
        <w:t>127</w:t>
      </w:r>
      <w:r>
        <w:rPr>
          <w:rFonts w:hint="default" w:ascii="Times New Roman" w:hAnsi="Times New Roman" w:eastAsia="宋体" w:cs="Times New Roman"/>
          <w:color w:val="000000"/>
          <w:kern w:val="0"/>
          <w:sz w:val="20"/>
          <w:szCs w:val="20"/>
          <w:lang w:val="en-US" w:eastAsia="zh-CN" w:bidi="ar"/>
        </w:rPr>
        <w:t>-</w:t>
      </w:r>
      <w:r>
        <w:rPr>
          <w:rFonts w:hint="eastAsia" w:ascii="Times New Roman" w:hAnsi="Times New Roman" w:eastAsia="宋体" w:cs="Times New Roman"/>
          <w:color w:val="000000"/>
          <w:kern w:val="0"/>
          <w:sz w:val="20"/>
          <w:szCs w:val="20"/>
          <w:lang w:val="en-US" w:eastAsia="zh-CN" w:bidi="ar"/>
        </w:rPr>
        <w:t>129</w:t>
      </w:r>
      <w:r>
        <w:rPr>
          <w:rFonts w:hint="default" w:ascii="Times New Roman" w:hAnsi="Times New Roman" w:eastAsia="宋体" w:cs="Times New Roman"/>
          <w:color w:val="000000"/>
          <w:kern w:val="0"/>
          <w:sz w:val="20"/>
          <w:szCs w:val="20"/>
          <w:lang w:val="en-US" w:eastAsia="zh-CN" w:bidi="ar"/>
        </w:rPr>
        <w:t>.</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r>
        <w:rPr>
          <w:rFonts w:hint="default" w:ascii="Times New Roman" w:hAnsi="Times New Roman" w:eastAsia="宋体" w:cs="Times New Roman"/>
          <w:color w:val="000000"/>
          <w:kern w:val="0"/>
          <w:sz w:val="20"/>
          <w:szCs w:val="20"/>
          <w:lang w:val="en-US" w:eastAsia="zh-CN" w:bidi="ar"/>
        </w:rPr>
        <w:t xml:space="preserve">Wen,W.P., &amp; Clement, Richard.(2003). A Chinese conceptualisation of willingness to communicate in ESL.Language. </w:t>
      </w:r>
      <w:r>
        <w:rPr>
          <w:rFonts w:hint="default" w:ascii="Times New Roman" w:hAnsi="Times New Roman" w:eastAsia="宋体" w:cs="Times New Roman"/>
          <w:i/>
          <w:iCs/>
          <w:color w:val="000000"/>
          <w:kern w:val="0"/>
          <w:sz w:val="20"/>
          <w:szCs w:val="20"/>
          <w:lang w:val="en-US" w:eastAsia="zh-CN" w:bidi="ar"/>
        </w:rPr>
        <w:t>Culture and Curriculum</w:t>
      </w:r>
      <w:r>
        <w:rPr>
          <w:rFonts w:hint="default" w:ascii="Times New Roman" w:hAnsi="Times New Roman" w:eastAsia="宋体" w:cs="Times New Roman"/>
          <w:color w:val="000000"/>
          <w:kern w:val="0"/>
          <w:sz w:val="20"/>
          <w:szCs w:val="20"/>
          <w:lang w:val="en-US" w:eastAsia="zh-CN" w:bidi="ar"/>
        </w:rPr>
        <w:t xml:space="preserve"> </w:t>
      </w:r>
      <w:bookmarkStart w:id="84" w:name="OLE_LINK36"/>
      <w:r>
        <w:rPr>
          <w:rFonts w:hint="default" w:ascii="Times New Roman" w:hAnsi="Times New Roman" w:eastAsia="宋体" w:cs="Times New Roman"/>
          <w:color w:val="000000"/>
          <w:kern w:val="0"/>
          <w:sz w:val="20"/>
          <w:szCs w:val="20"/>
          <w:lang w:val="en-US" w:eastAsia="zh-CN" w:bidi="ar"/>
        </w:rPr>
        <w:t>[J], 16(1):</w:t>
      </w:r>
      <w:bookmarkEnd w:id="84"/>
      <w:r>
        <w:rPr>
          <w:rFonts w:hint="default" w:ascii="Times New Roman" w:hAnsi="Times New Roman" w:eastAsia="宋体" w:cs="Times New Roman"/>
          <w:color w:val="000000"/>
          <w:kern w:val="0"/>
          <w:sz w:val="20"/>
          <w:szCs w:val="20"/>
          <w:lang w:val="en-US" w:eastAsia="zh-CN" w:bidi="ar"/>
        </w:rPr>
        <w:t xml:space="preserve">18-38. </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eastAsia" w:ascii="Times New Roman" w:hAnsi="Times New Roman" w:eastAsia="宋体" w:cs="Times New Roman"/>
          <w:color w:val="000000"/>
          <w:kern w:val="0"/>
          <w:sz w:val="20"/>
          <w:szCs w:val="20"/>
          <w:lang w:val="en-US" w:eastAsia="zh-CN" w:bidi="ar"/>
        </w:rPr>
      </w:pPr>
      <w:r>
        <w:rPr>
          <w:rFonts w:hint="eastAsia" w:ascii="Times New Roman" w:hAnsi="Times New Roman" w:eastAsia="宋体" w:cs="Times New Roman"/>
          <w:color w:val="000000"/>
          <w:kern w:val="0"/>
          <w:sz w:val="20"/>
          <w:szCs w:val="20"/>
          <w:lang w:val="en-US" w:eastAsia="zh-CN" w:bidi="ar"/>
        </w:rPr>
        <w:t xml:space="preserve">Wu Zhuang, Wen Weiping. (2009). 英语专业本科生的第二语言交际意愿——社会环境、动机指向、性格与情感意识的影响. </w:t>
      </w:r>
      <w:r>
        <w:rPr>
          <w:rFonts w:hint="eastAsia" w:ascii="Times New Roman" w:hAnsi="Times New Roman" w:eastAsia="宋体" w:cs="Times New Roman"/>
          <w:i/>
          <w:iCs/>
          <w:color w:val="000000"/>
          <w:kern w:val="0"/>
          <w:sz w:val="20"/>
          <w:szCs w:val="20"/>
          <w:lang w:val="en-US" w:eastAsia="zh-CN" w:bidi="ar"/>
        </w:rPr>
        <w:t>Foreign Language Learning Theory and Practice</w:t>
      </w:r>
      <w:r>
        <w:rPr>
          <w:rFonts w:hint="eastAsia" w:ascii="Times New Roman" w:hAnsi="Times New Roman" w:eastAsia="宋体" w:cs="Times New Roman"/>
          <w:color w:val="000000"/>
          <w:kern w:val="0"/>
          <w:sz w:val="20"/>
          <w:szCs w:val="20"/>
          <w:lang w:val="en-US" w:eastAsia="zh-CN" w:bidi="ar"/>
        </w:rPr>
        <w:t>[J].1:32-36.</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r>
        <w:rPr>
          <w:rFonts w:hint="eastAsia" w:ascii="Times New Roman" w:hAnsi="Times New Roman" w:eastAsia="宋体" w:cs="Times New Roman"/>
          <w:color w:val="000000"/>
          <w:kern w:val="0"/>
          <w:sz w:val="20"/>
          <w:szCs w:val="20"/>
          <w:lang w:val="en-US" w:eastAsia="zh-CN" w:bidi="ar"/>
        </w:rPr>
        <w:t>Xin Yanqing. (2006). A</w:t>
      </w:r>
      <w:r>
        <w:rPr>
          <w:rFonts w:hint="eastAsia" w:ascii="Times New Roman" w:hAnsi="Times New Roman" w:eastAsia="宋体" w:cs="Times New Roman"/>
          <w:i/>
          <w:iCs/>
          <w:color w:val="000000"/>
          <w:kern w:val="0"/>
          <w:sz w:val="20"/>
          <w:szCs w:val="20"/>
          <w:lang w:val="en-US" w:eastAsia="zh-CN" w:bidi="ar"/>
        </w:rPr>
        <w:t>n Investigation of Chinese EFL Learners' Willingness to Communicate in the Foreign Language Classroom Setting</w:t>
      </w:r>
      <w:r>
        <w:rPr>
          <w:rFonts w:hint="eastAsia" w:ascii="Times New Roman" w:hAnsi="Times New Roman" w:eastAsia="宋体" w:cs="Times New Roman"/>
          <w:color w:val="000000"/>
          <w:kern w:val="0"/>
          <w:sz w:val="20"/>
          <w:szCs w:val="20"/>
          <w:lang w:val="en-US" w:eastAsia="zh-CN" w:bidi="ar"/>
        </w:rPr>
        <w:t>[MA]. Guangdong University of Foreign Studies.</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r>
        <w:rPr>
          <w:rFonts w:hint="eastAsia" w:ascii="Times New Roman" w:hAnsi="Times New Roman" w:eastAsia="宋体" w:cs="Times New Roman"/>
          <w:color w:val="000000"/>
          <w:kern w:val="0"/>
          <w:sz w:val="20"/>
          <w:szCs w:val="20"/>
          <w:lang w:val="en-US" w:eastAsia="zh-CN" w:bidi="ar"/>
        </w:rPr>
        <w:t xml:space="preserve">Yang Wenli, Zeng Yuwei. (2012). Influential Factors of Students' Willingness to Communicate in English in the Classroom in Vocational Colleges. </w:t>
      </w:r>
      <w:r>
        <w:rPr>
          <w:rFonts w:hint="eastAsia" w:ascii="Times New Roman" w:hAnsi="Times New Roman" w:eastAsia="宋体" w:cs="Times New Roman"/>
          <w:i/>
          <w:iCs/>
          <w:color w:val="000000"/>
          <w:kern w:val="0"/>
          <w:sz w:val="20"/>
          <w:szCs w:val="20"/>
          <w:lang w:val="en-US" w:eastAsia="zh-CN" w:bidi="ar"/>
        </w:rPr>
        <w:t>Journal of Hubei University of Technology</w:t>
      </w:r>
      <w:r>
        <w:rPr>
          <w:rFonts w:hint="eastAsia" w:ascii="Times New Roman" w:hAnsi="Times New Roman" w:eastAsia="宋体" w:cs="Times New Roman"/>
          <w:color w:val="000000"/>
          <w:kern w:val="0"/>
          <w:sz w:val="20"/>
          <w:szCs w:val="20"/>
          <w:lang w:val="en-US" w:eastAsia="zh-CN" w:bidi="ar"/>
        </w:rPr>
        <w:t xml:space="preserve">[J]. 27(3):106-109. </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r>
        <w:rPr>
          <w:rFonts w:hint="default" w:ascii="Times New Roman" w:hAnsi="Times New Roman" w:eastAsia="宋体" w:cs="Times New Roman"/>
          <w:color w:val="000000"/>
          <w:kern w:val="0"/>
          <w:sz w:val="20"/>
          <w:szCs w:val="20"/>
          <w:lang w:val="en-US" w:eastAsia="zh-CN" w:bidi="ar"/>
        </w:rPr>
        <w:t xml:space="preserve">Yashima, T. (2002). Willingness to communicate in a second language: The Japanese EFL context. </w:t>
      </w:r>
      <w:r>
        <w:rPr>
          <w:rFonts w:hint="default" w:ascii="Times New Roman" w:hAnsi="Times New Roman" w:eastAsia="宋体" w:cs="Times New Roman"/>
          <w:i/>
          <w:iCs/>
          <w:color w:val="000000"/>
          <w:kern w:val="0"/>
          <w:sz w:val="20"/>
          <w:szCs w:val="20"/>
          <w:lang w:val="en-US" w:eastAsia="zh-CN" w:bidi="ar"/>
        </w:rPr>
        <w:t>Modern Language Journal</w:t>
      </w:r>
      <w:r>
        <w:rPr>
          <w:rFonts w:hint="default" w:ascii="Times New Roman" w:hAnsi="Times New Roman" w:eastAsia="宋体" w:cs="Times New Roman"/>
          <w:color w:val="000000"/>
          <w:kern w:val="0"/>
          <w:sz w:val="20"/>
          <w:szCs w:val="20"/>
          <w:lang w:val="en-US" w:eastAsia="zh-CN" w:bidi="ar"/>
        </w:rPr>
        <w:t xml:space="preserve"> [J], (86): 55-66. </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r>
        <w:rPr>
          <w:rFonts w:hint="eastAsia" w:ascii="Times New Roman" w:hAnsi="Times New Roman" w:eastAsia="宋体" w:cs="Times New Roman"/>
          <w:color w:val="000000"/>
          <w:kern w:val="0"/>
          <w:sz w:val="20"/>
          <w:szCs w:val="20"/>
          <w:lang w:val="en-US" w:eastAsia="zh-CN" w:bidi="ar"/>
        </w:rPr>
        <w:t xml:space="preserve">Yu Weihua, Lin Hongming. (2004). 穗港高校学生英语交流意愿对比. </w:t>
      </w:r>
      <w:r>
        <w:rPr>
          <w:rFonts w:hint="eastAsia" w:ascii="Times New Roman" w:hAnsi="Times New Roman" w:eastAsia="宋体" w:cs="Times New Roman"/>
          <w:i/>
          <w:iCs/>
          <w:color w:val="000000"/>
          <w:kern w:val="0"/>
          <w:sz w:val="20"/>
          <w:szCs w:val="20"/>
          <w:lang w:val="en-US" w:eastAsia="zh-CN" w:bidi="ar"/>
        </w:rPr>
        <w:t>Foreign Language Teaching and Research (bimonthly)</w:t>
      </w:r>
      <w:r>
        <w:rPr>
          <w:rFonts w:hint="eastAsia" w:ascii="Times New Roman" w:hAnsi="Times New Roman" w:eastAsia="宋体" w:cs="Times New Roman"/>
          <w:color w:val="000000"/>
          <w:kern w:val="0"/>
          <w:sz w:val="20"/>
          <w:szCs w:val="20"/>
          <w:lang w:val="en-US" w:eastAsia="zh-CN" w:bidi="ar"/>
        </w:rPr>
        <w:t>[J]. 36(3):219-223.</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r>
        <w:rPr>
          <w:rFonts w:hint="default" w:ascii="Times New Roman" w:hAnsi="Times New Roman" w:eastAsia="宋体" w:cs="Times New Roman"/>
          <w:color w:val="000000"/>
          <w:kern w:val="0"/>
          <w:sz w:val="20"/>
          <w:szCs w:val="20"/>
          <w:lang w:val="en-US" w:eastAsia="zh-CN" w:bidi="ar"/>
        </w:rPr>
        <w:t xml:space="preserve">Yuki Hashimoto.(2002). Motivation and willingness to communicate as predictors of reported L2 use: the Japanese ESL context. </w:t>
      </w:r>
      <w:r>
        <w:rPr>
          <w:rFonts w:hint="default" w:ascii="Times New Roman" w:hAnsi="Times New Roman" w:eastAsia="宋体" w:cs="Times New Roman"/>
          <w:i/>
          <w:iCs/>
          <w:color w:val="000000"/>
          <w:kern w:val="0"/>
          <w:sz w:val="20"/>
          <w:szCs w:val="20"/>
          <w:lang w:val="en-US" w:eastAsia="zh-CN" w:bidi="ar"/>
        </w:rPr>
        <w:t xml:space="preserve">Studies in second language acquisition </w:t>
      </w:r>
      <w:bookmarkStart w:id="85" w:name="OLE_LINK35"/>
      <w:r>
        <w:rPr>
          <w:rFonts w:hint="default" w:ascii="Times New Roman" w:hAnsi="Times New Roman" w:eastAsia="宋体" w:cs="Times New Roman"/>
          <w:color w:val="000000"/>
          <w:kern w:val="0"/>
          <w:sz w:val="20"/>
          <w:szCs w:val="20"/>
          <w:lang w:val="en-US" w:eastAsia="zh-CN" w:bidi="ar"/>
        </w:rPr>
        <w:t>[J], 20(2): 29-70.</w:t>
      </w:r>
    </w:p>
    <w:bookmarkEnd w:id="85"/>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r>
        <w:rPr>
          <w:rFonts w:hint="eastAsia" w:ascii="Times New Roman" w:hAnsi="Times New Roman" w:eastAsia="宋体" w:cs="Times New Roman"/>
          <w:color w:val="000000"/>
          <w:kern w:val="0"/>
          <w:sz w:val="20"/>
          <w:szCs w:val="20"/>
          <w:lang w:val="en-US" w:eastAsia="zh-CN" w:bidi="ar"/>
        </w:rPr>
        <w:t xml:space="preserve">Zhao Jing. (2022). 关于大学英语教学中对非英语专业学生交流意愿培养的研究. </w:t>
      </w:r>
      <w:r>
        <w:rPr>
          <w:rFonts w:hint="eastAsia" w:ascii="Times New Roman" w:hAnsi="Times New Roman" w:eastAsia="宋体" w:cs="Times New Roman"/>
          <w:i/>
          <w:iCs/>
          <w:color w:val="000000"/>
          <w:kern w:val="0"/>
          <w:sz w:val="20"/>
          <w:szCs w:val="20"/>
          <w:lang w:val="en-US" w:eastAsia="zh-CN" w:bidi="ar"/>
        </w:rPr>
        <w:t>Higer Education Forum</w:t>
      </w:r>
      <w:r>
        <w:rPr>
          <w:rFonts w:hint="default" w:ascii="Times New Roman" w:hAnsi="Times New Roman" w:eastAsia="宋体" w:cs="Times New Roman"/>
          <w:color w:val="000000"/>
          <w:kern w:val="0"/>
          <w:sz w:val="20"/>
          <w:szCs w:val="20"/>
          <w:lang w:val="en-US" w:eastAsia="zh-CN" w:bidi="ar"/>
        </w:rPr>
        <w:t xml:space="preserve">[J], </w:t>
      </w:r>
      <w:r>
        <w:rPr>
          <w:rFonts w:hint="eastAsia" w:ascii="Times New Roman" w:hAnsi="Times New Roman" w:eastAsia="宋体" w:cs="Times New Roman"/>
          <w:color w:val="000000"/>
          <w:kern w:val="0"/>
          <w:sz w:val="20"/>
          <w:szCs w:val="20"/>
          <w:lang w:val="en-US" w:eastAsia="zh-CN" w:bidi="ar"/>
        </w:rPr>
        <w:t>10</w:t>
      </w:r>
      <w:r>
        <w:rPr>
          <w:rFonts w:hint="default" w:ascii="Times New Roman" w:hAnsi="Times New Roman" w:eastAsia="宋体" w:cs="Times New Roman"/>
          <w:color w:val="000000"/>
          <w:kern w:val="0"/>
          <w:sz w:val="20"/>
          <w:szCs w:val="20"/>
          <w:lang w:val="en-US" w:eastAsia="zh-CN" w:bidi="ar"/>
        </w:rPr>
        <w:t xml:space="preserve">: </w:t>
      </w:r>
      <w:r>
        <w:rPr>
          <w:rFonts w:hint="eastAsia" w:ascii="Times New Roman" w:hAnsi="Times New Roman" w:eastAsia="宋体" w:cs="Times New Roman"/>
          <w:color w:val="000000"/>
          <w:kern w:val="0"/>
          <w:sz w:val="20"/>
          <w:szCs w:val="20"/>
          <w:lang w:val="en-US" w:eastAsia="zh-CN" w:bidi="ar"/>
        </w:rPr>
        <w:t>60</w:t>
      </w:r>
      <w:r>
        <w:rPr>
          <w:rFonts w:hint="default" w:ascii="Times New Roman" w:hAnsi="Times New Roman" w:eastAsia="宋体" w:cs="Times New Roman"/>
          <w:color w:val="000000"/>
          <w:kern w:val="0"/>
          <w:sz w:val="20"/>
          <w:szCs w:val="20"/>
          <w:lang w:val="en-US" w:eastAsia="zh-CN" w:bidi="ar"/>
        </w:rPr>
        <w:t>-</w:t>
      </w:r>
      <w:r>
        <w:rPr>
          <w:rFonts w:hint="eastAsia" w:ascii="Times New Roman" w:hAnsi="Times New Roman" w:eastAsia="宋体" w:cs="Times New Roman"/>
          <w:color w:val="000000"/>
          <w:kern w:val="0"/>
          <w:sz w:val="20"/>
          <w:szCs w:val="20"/>
          <w:lang w:val="en-US" w:eastAsia="zh-CN" w:bidi="ar"/>
        </w:rPr>
        <w:t>62</w:t>
      </w:r>
      <w:r>
        <w:rPr>
          <w:rFonts w:hint="default" w:ascii="Times New Roman" w:hAnsi="Times New Roman" w:eastAsia="宋体" w:cs="Times New Roman"/>
          <w:color w:val="000000"/>
          <w:kern w:val="0"/>
          <w:sz w:val="20"/>
          <w:szCs w:val="20"/>
          <w:lang w:val="en-US" w:eastAsia="zh-CN" w:bidi="ar"/>
        </w:rPr>
        <w:t>.</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r>
        <w:rPr>
          <w:rFonts w:hint="eastAsia" w:ascii="Times New Roman" w:hAnsi="Times New Roman" w:eastAsia="宋体" w:cs="Times New Roman"/>
          <w:color w:val="000000"/>
          <w:kern w:val="0"/>
          <w:sz w:val="20"/>
          <w:szCs w:val="20"/>
          <w:lang w:val="en-US" w:eastAsia="zh-CN" w:bidi="ar"/>
        </w:rPr>
        <w:t xml:space="preserve">Zhang Jiayi. (2021). 混合式教学中任务特征对英语交流意愿的影响研究[J]. </w:t>
      </w:r>
      <w:r>
        <w:rPr>
          <w:rFonts w:hint="eastAsia" w:ascii="Times New Roman" w:hAnsi="Times New Roman" w:eastAsia="宋体" w:cs="Times New Roman"/>
          <w:i/>
          <w:iCs/>
          <w:color w:val="000000"/>
          <w:kern w:val="0"/>
          <w:sz w:val="20"/>
          <w:szCs w:val="20"/>
          <w:lang w:val="en-US" w:eastAsia="zh-CN" w:bidi="ar"/>
        </w:rPr>
        <w:t>Technology Enhanced Foreign Language Education</w:t>
      </w:r>
      <w:r>
        <w:rPr>
          <w:rFonts w:hint="eastAsia" w:ascii="Times New Roman" w:hAnsi="Times New Roman" w:eastAsia="宋体" w:cs="Times New Roman"/>
          <w:color w:val="000000"/>
          <w:kern w:val="0"/>
          <w:sz w:val="20"/>
          <w:szCs w:val="20"/>
          <w:lang w:val="en-US" w:eastAsia="zh-CN" w:bidi="ar"/>
        </w:rPr>
        <w:t>.21(01):56-60+9.</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eastAsia" w:ascii="Times New Roman" w:hAnsi="Times New Roman" w:eastAsia="宋体" w:cs="Times New Roman"/>
          <w:color w:val="000000"/>
          <w:kern w:val="0"/>
          <w:sz w:val="20"/>
          <w:szCs w:val="20"/>
          <w:lang w:val="en-US" w:eastAsia="zh-CN" w:bidi="ar"/>
        </w:rPr>
      </w:pP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eastAsia" w:ascii="Times New Roman" w:hAnsi="Times New Roman" w:eastAsia="宋体" w:cs="Times New Roman"/>
          <w:color w:val="000000"/>
          <w:kern w:val="0"/>
          <w:sz w:val="20"/>
          <w:szCs w:val="20"/>
          <w:lang w:val="en-US" w:eastAsia="zh-CN" w:bidi="ar"/>
        </w:rPr>
      </w:pP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i w:val="0"/>
          <w:iCs w:val="0"/>
          <w:color w:val="000000"/>
          <w:kern w:val="0"/>
          <w:sz w:val="20"/>
          <w:szCs w:val="20"/>
          <w:lang w:val="en-US" w:eastAsia="zh-CN" w:bidi="ar"/>
        </w:rPr>
      </w:pP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i/>
          <w:iCs/>
          <w:color w:val="000000"/>
          <w:kern w:val="0"/>
          <w:sz w:val="20"/>
          <w:szCs w:val="20"/>
          <w:lang w:val="en-US" w:eastAsia="zh-CN" w:bidi="ar"/>
        </w:rPr>
      </w:pP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eastAsia" w:ascii="Times New Roman" w:hAnsi="Times New Roman" w:eastAsia="宋体" w:cs="Times New Roman"/>
          <w:color w:val="000000"/>
          <w:kern w:val="0"/>
          <w:sz w:val="20"/>
          <w:szCs w:val="20"/>
          <w:lang w:val="en-US" w:eastAsia="zh-CN" w:bidi="ar"/>
        </w:rPr>
      </w:pP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r>
        <w:rPr>
          <w:rFonts w:hint="eastAsia" w:ascii="Times New Roman" w:hAnsi="Times New Roman" w:eastAsia="宋体" w:cs="Times New Roman"/>
          <w:color w:val="000000"/>
          <w:kern w:val="0"/>
          <w:sz w:val="20"/>
          <w:szCs w:val="20"/>
          <w:lang w:val="en-US" w:eastAsia="zh-CN" w:bidi="ar"/>
        </w:rPr>
        <w:t xml:space="preserve"> </w:t>
      </w:r>
    </w:p>
    <w:p>
      <w:pPr>
        <w:rPr>
          <w:rFonts w:hint="eastAsia" w:ascii="Times New Roman" w:hAnsi="Times New Roman" w:eastAsia="宋体" w:cs="Times New Roman"/>
          <w:color w:val="000000"/>
          <w:kern w:val="0"/>
          <w:sz w:val="20"/>
          <w:szCs w:val="20"/>
          <w:lang w:val="en-US" w:eastAsia="zh-CN" w:bidi="ar"/>
        </w:rPr>
      </w:pPr>
      <w:r>
        <w:rPr>
          <w:rFonts w:hint="eastAsia" w:ascii="Times New Roman" w:hAnsi="Times New Roman" w:eastAsia="宋体" w:cs="Times New Roman"/>
          <w:color w:val="000000"/>
          <w:kern w:val="0"/>
          <w:sz w:val="20"/>
          <w:szCs w:val="20"/>
          <w:lang w:val="en-US" w:eastAsia="zh-CN" w:bidi="ar"/>
        </w:rPr>
        <w:br w:type="page"/>
      </w:r>
    </w:p>
    <w:p>
      <w:pPr>
        <w:keepNext w:val="0"/>
        <w:keepLines w:val="0"/>
        <w:widowControl/>
        <w:suppressLineNumbers w:val="0"/>
        <w:jc w:val="left"/>
        <w:rPr>
          <w:rFonts w:hint="default" w:ascii="Times New Roman" w:hAnsi="Times New Roman" w:eastAsia="宋体" w:cs="Times New Roman"/>
          <w:b/>
          <w:bCs/>
          <w:color w:val="000000"/>
          <w:kern w:val="0"/>
          <w:sz w:val="20"/>
          <w:szCs w:val="20"/>
          <w:lang w:val="en-US" w:eastAsia="zh-CN" w:bidi="ar"/>
        </w:rPr>
        <w:sectPr>
          <w:footerReference r:id="rId6" w:type="default"/>
          <w:pgSz w:w="11906" w:h="16838"/>
          <w:pgMar w:top="1440" w:right="1800" w:bottom="1440" w:left="1800" w:header="851" w:footer="992" w:gutter="0"/>
          <w:pgNumType w:fmt="decimal" w:start="1"/>
          <w:cols w:space="425" w:num="1"/>
          <w:docGrid w:type="lines" w:linePitch="312" w:charSpace="0"/>
        </w:sectPr>
      </w:pPr>
    </w:p>
    <w:p>
      <w:pPr>
        <w:keepNext w:val="0"/>
        <w:keepLines w:val="0"/>
        <w:widowControl/>
        <w:suppressLineNumbers w:val="0"/>
        <w:jc w:val="left"/>
        <w:outlineLvl w:val="0"/>
        <w:rPr>
          <w:rFonts w:hint="default" w:ascii="Times New Roman" w:hAnsi="Times New Roman" w:eastAsia="宋体" w:cs="Times New Roman"/>
          <w:color w:val="000000"/>
          <w:kern w:val="0"/>
          <w:sz w:val="20"/>
          <w:szCs w:val="20"/>
          <w:lang w:val="en-US" w:eastAsia="zh-CN" w:bidi="ar"/>
        </w:rPr>
      </w:pPr>
      <w:bookmarkStart w:id="86" w:name="_Toc21543"/>
      <w:r>
        <w:rPr>
          <w:rFonts w:hint="default" w:ascii="Times New Roman" w:hAnsi="Times New Roman" w:eastAsia="宋体" w:cs="Times New Roman"/>
          <w:b/>
          <w:bCs/>
          <w:color w:val="000000"/>
          <w:kern w:val="0"/>
          <w:sz w:val="20"/>
          <w:szCs w:val="20"/>
          <w:lang w:val="en-US" w:eastAsia="zh-CN" w:bidi="ar"/>
        </w:rPr>
        <w:t xml:space="preserve">Appendix </w:t>
      </w:r>
      <w:r>
        <w:rPr>
          <w:rFonts w:hint="eastAsia" w:ascii="Times New Roman" w:hAnsi="Times New Roman" w:eastAsia="宋体" w:cs="Times New Roman"/>
          <w:b/>
          <w:bCs/>
          <w:color w:val="000000"/>
          <w:kern w:val="0"/>
          <w:sz w:val="20"/>
          <w:szCs w:val="20"/>
          <w:lang w:val="en-US" w:eastAsia="zh-CN" w:bidi="ar"/>
        </w:rPr>
        <w:t>Ⅰ</w:t>
      </w:r>
      <w:bookmarkEnd w:id="86"/>
    </w:p>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auto"/>
        <w:rPr>
          <w:rFonts w:hint="eastAsia" w:ascii="宋体" w:hAnsi="宋体" w:eastAsia="宋体" w:cs="宋体"/>
          <w:b/>
          <w:bCs/>
          <w:color w:val="000000"/>
          <w:kern w:val="0"/>
          <w:sz w:val="28"/>
          <w:szCs w:val="28"/>
          <w:lang w:val="en-US" w:eastAsia="zh-CN" w:bidi="ar"/>
        </w:rPr>
      </w:pPr>
      <w:r>
        <w:rPr>
          <w:rFonts w:hint="eastAsia" w:ascii="宋体" w:hAnsi="宋体" w:eastAsia="宋体" w:cs="宋体"/>
          <w:b/>
          <w:bCs/>
          <w:color w:val="000000"/>
          <w:kern w:val="0"/>
          <w:sz w:val="28"/>
          <w:szCs w:val="28"/>
          <w:lang w:val="en-US" w:eastAsia="zh-CN" w:bidi="ar"/>
        </w:rPr>
        <w:t>国际高中生英语课堂交际意愿及其影响因素调查问卷</w:t>
      </w:r>
    </w:p>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b/>
          <w:bCs/>
          <w:color w:val="000000"/>
          <w:kern w:val="0"/>
          <w:sz w:val="24"/>
          <w:szCs w:val="24"/>
          <w:lang w:val="en-US" w:eastAsia="zh-CN" w:bidi="ar"/>
        </w:rPr>
      </w:pPr>
      <w:r>
        <w:rPr>
          <w:rFonts w:hint="default" w:ascii="Times New Roman" w:hAnsi="Times New Roman" w:eastAsia="宋体" w:cs="Times New Roman"/>
          <w:b/>
          <w:bCs/>
          <w:color w:val="000000"/>
          <w:kern w:val="0"/>
          <w:sz w:val="24"/>
          <w:szCs w:val="24"/>
          <w:lang w:val="en-US" w:eastAsia="zh-CN" w:bidi="ar"/>
        </w:rPr>
        <w:t xml:space="preserve">A </w:t>
      </w:r>
      <w:r>
        <w:rPr>
          <w:rFonts w:hint="eastAsia" w:ascii="Times New Roman" w:hAnsi="Times New Roman" w:eastAsia="宋体" w:cs="Times New Roman"/>
          <w:b/>
          <w:bCs/>
          <w:color w:val="000000"/>
          <w:kern w:val="0"/>
          <w:sz w:val="24"/>
          <w:szCs w:val="24"/>
          <w:lang w:val="en-US" w:eastAsia="zh-CN" w:bidi="ar"/>
        </w:rPr>
        <w:t>Q</w:t>
      </w:r>
      <w:r>
        <w:rPr>
          <w:rFonts w:hint="default" w:ascii="Times New Roman" w:hAnsi="Times New Roman" w:eastAsia="宋体" w:cs="Times New Roman"/>
          <w:b/>
          <w:bCs/>
          <w:color w:val="000000"/>
          <w:kern w:val="0"/>
          <w:sz w:val="24"/>
          <w:szCs w:val="24"/>
          <w:lang w:val="en-US" w:eastAsia="zh-CN" w:bidi="ar"/>
        </w:rPr>
        <w:t xml:space="preserve">uestionnaire on the Willingness to Communicate of </w:t>
      </w:r>
      <w:r>
        <w:rPr>
          <w:rFonts w:hint="eastAsia" w:ascii="Times New Roman" w:hAnsi="Times New Roman" w:eastAsia="宋体" w:cs="Times New Roman"/>
          <w:b/>
          <w:bCs/>
          <w:color w:val="000000"/>
          <w:kern w:val="0"/>
          <w:sz w:val="24"/>
          <w:szCs w:val="24"/>
          <w:lang w:val="en-US" w:eastAsia="zh-CN" w:bidi="ar"/>
        </w:rPr>
        <w:t>International</w:t>
      </w:r>
      <w:r>
        <w:rPr>
          <w:rFonts w:hint="default" w:ascii="Times New Roman" w:hAnsi="Times New Roman" w:eastAsia="宋体" w:cs="Times New Roman"/>
          <w:b/>
          <w:bCs/>
          <w:color w:val="000000"/>
          <w:kern w:val="0"/>
          <w:sz w:val="24"/>
          <w:szCs w:val="24"/>
          <w:lang w:val="en-US" w:eastAsia="zh-CN" w:bidi="ar"/>
        </w:rPr>
        <w:t xml:space="preserve"> </w:t>
      </w:r>
      <w:r>
        <w:rPr>
          <w:rFonts w:hint="eastAsia" w:ascii="Times New Roman" w:hAnsi="Times New Roman" w:eastAsia="宋体" w:cs="Times New Roman"/>
          <w:b/>
          <w:bCs/>
          <w:color w:val="000000"/>
          <w:kern w:val="0"/>
          <w:sz w:val="24"/>
          <w:szCs w:val="24"/>
          <w:lang w:val="en-US" w:eastAsia="zh-CN" w:bidi="ar"/>
        </w:rPr>
        <w:t>H</w:t>
      </w:r>
      <w:r>
        <w:rPr>
          <w:rFonts w:hint="default" w:ascii="Times New Roman" w:hAnsi="Times New Roman" w:eastAsia="宋体" w:cs="Times New Roman"/>
          <w:b/>
          <w:bCs/>
          <w:color w:val="000000"/>
          <w:kern w:val="0"/>
          <w:sz w:val="24"/>
          <w:szCs w:val="24"/>
          <w:lang w:val="en-US" w:eastAsia="zh-CN" w:bidi="ar"/>
        </w:rPr>
        <w:t xml:space="preserve">igh </w:t>
      </w:r>
      <w:r>
        <w:rPr>
          <w:rFonts w:hint="eastAsia" w:ascii="Times New Roman" w:hAnsi="Times New Roman" w:eastAsia="宋体" w:cs="Times New Roman"/>
          <w:b/>
          <w:bCs/>
          <w:color w:val="000000"/>
          <w:kern w:val="0"/>
          <w:sz w:val="24"/>
          <w:szCs w:val="24"/>
          <w:lang w:val="en-US" w:eastAsia="zh-CN" w:bidi="ar"/>
        </w:rPr>
        <w:t>S</w:t>
      </w:r>
      <w:r>
        <w:rPr>
          <w:rFonts w:hint="default" w:ascii="Times New Roman" w:hAnsi="Times New Roman" w:eastAsia="宋体" w:cs="Times New Roman"/>
          <w:b/>
          <w:bCs/>
          <w:color w:val="000000"/>
          <w:kern w:val="0"/>
          <w:sz w:val="24"/>
          <w:szCs w:val="24"/>
          <w:lang w:val="en-US" w:eastAsia="zh-CN" w:bidi="ar"/>
        </w:rPr>
        <w:t xml:space="preserve">chool </w:t>
      </w:r>
      <w:r>
        <w:rPr>
          <w:rFonts w:hint="eastAsia" w:ascii="Times New Roman" w:hAnsi="Times New Roman" w:eastAsia="宋体" w:cs="Times New Roman"/>
          <w:b/>
          <w:bCs/>
          <w:color w:val="000000"/>
          <w:kern w:val="0"/>
          <w:sz w:val="24"/>
          <w:szCs w:val="24"/>
          <w:lang w:val="en-US" w:eastAsia="zh-CN" w:bidi="ar"/>
        </w:rPr>
        <w:t>S</w:t>
      </w:r>
      <w:r>
        <w:rPr>
          <w:rFonts w:hint="default" w:ascii="Times New Roman" w:hAnsi="Times New Roman" w:eastAsia="宋体" w:cs="Times New Roman"/>
          <w:b/>
          <w:bCs/>
          <w:color w:val="000000"/>
          <w:kern w:val="0"/>
          <w:sz w:val="24"/>
          <w:szCs w:val="24"/>
          <w:lang w:val="en-US" w:eastAsia="zh-CN" w:bidi="ar"/>
        </w:rPr>
        <w:t xml:space="preserve">tudents in English </w:t>
      </w:r>
      <w:r>
        <w:rPr>
          <w:rFonts w:hint="eastAsia" w:ascii="Times New Roman" w:hAnsi="Times New Roman" w:eastAsia="宋体" w:cs="Times New Roman"/>
          <w:b/>
          <w:bCs/>
          <w:color w:val="000000"/>
          <w:kern w:val="0"/>
          <w:sz w:val="24"/>
          <w:szCs w:val="24"/>
          <w:lang w:val="en-US" w:eastAsia="zh-CN" w:bidi="ar"/>
        </w:rPr>
        <w:t>C</w:t>
      </w:r>
      <w:r>
        <w:rPr>
          <w:rFonts w:hint="default" w:ascii="Times New Roman" w:hAnsi="Times New Roman" w:eastAsia="宋体" w:cs="Times New Roman"/>
          <w:b/>
          <w:bCs/>
          <w:color w:val="000000"/>
          <w:kern w:val="0"/>
          <w:sz w:val="24"/>
          <w:szCs w:val="24"/>
          <w:lang w:val="en-US" w:eastAsia="zh-CN" w:bidi="ar"/>
        </w:rPr>
        <w:t xml:space="preserve">lassroom and </w:t>
      </w:r>
      <w:r>
        <w:rPr>
          <w:rFonts w:hint="eastAsia" w:ascii="Times New Roman" w:hAnsi="Times New Roman" w:eastAsia="宋体" w:cs="Times New Roman"/>
          <w:b/>
          <w:bCs/>
          <w:color w:val="000000"/>
          <w:kern w:val="0"/>
          <w:sz w:val="24"/>
          <w:szCs w:val="24"/>
          <w:lang w:val="en-US" w:eastAsia="zh-CN" w:bidi="ar"/>
        </w:rPr>
        <w:t>I</w:t>
      </w:r>
      <w:r>
        <w:rPr>
          <w:rFonts w:hint="default" w:ascii="Times New Roman" w:hAnsi="Times New Roman" w:eastAsia="宋体" w:cs="Times New Roman"/>
          <w:b/>
          <w:bCs/>
          <w:color w:val="000000"/>
          <w:kern w:val="0"/>
          <w:sz w:val="24"/>
          <w:szCs w:val="24"/>
          <w:lang w:val="en-US" w:eastAsia="zh-CN" w:bidi="ar"/>
        </w:rPr>
        <w:t xml:space="preserve">ts </w:t>
      </w:r>
      <w:r>
        <w:rPr>
          <w:rFonts w:hint="eastAsia" w:ascii="Times New Roman" w:hAnsi="Times New Roman" w:eastAsia="宋体" w:cs="Times New Roman"/>
          <w:b/>
          <w:bCs/>
          <w:color w:val="000000"/>
          <w:kern w:val="0"/>
          <w:sz w:val="24"/>
          <w:szCs w:val="24"/>
          <w:lang w:val="en-US" w:eastAsia="zh-CN" w:bidi="ar"/>
        </w:rPr>
        <w:t>I</w:t>
      </w:r>
      <w:r>
        <w:rPr>
          <w:rFonts w:hint="default" w:ascii="Times New Roman" w:hAnsi="Times New Roman" w:eastAsia="宋体" w:cs="Times New Roman"/>
          <w:b/>
          <w:bCs/>
          <w:color w:val="000000"/>
          <w:kern w:val="0"/>
          <w:sz w:val="24"/>
          <w:szCs w:val="24"/>
          <w:lang w:val="en-US" w:eastAsia="zh-CN" w:bidi="ar"/>
        </w:rPr>
        <w:t xml:space="preserve">nfluencing </w:t>
      </w:r>
      <w:r>
        <w:rPr>
          <w:rFonts w:hint="eastAsia" w:ascii="Times New Roman" w:hAnsi="Times New Roman" w:eastAsia="宋体" w:cs="Times New Roman"/>
          <w:b/>
          <w:bCs/>
          <w:color w:val="000000"/>
          <w:kern w:val="0"/>
          <w:sz w:val="24"/>
          <w:szCs w:val="24"/>
          <w:lang w:val="en-US" w:eastAsia="zh-CN" w:bidi="ar"/>
        </w:rPr>
        <w:t>F</w:t>
      </w:r>
      <w:r>
        <w:rPr>
          <w:rFonts w:hint="default" w:ascii="Times New Roman" w:hAnsi="Times New Roman" w:eastAsia="宋体" w:cs="Times New Roman"/>
          <w:b/>
          <w:bCs/>
          <w:color w:val="000000"/>
          <w:kern w:val="0"/>
          <w:sz w:val="24"/>
          <w:szCs w:val="24"/>
          <w:lang w:val="en-US" w:eastAsia="zh-CN" w:bidi="ar"/>
        </w:rPr>
        <w:t>actors</w:t>
      </w:r>
    </w:p>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auto"/>
        <w:rPr>
          <w:rFonts w:hint="eastAsia" w:ascii="宋体" w:hAnsi="宋体" w:eastAsia="宋体" w:cs="宋体"/>
          <w:b/>
          <w:bCs/>
          <w:color w:val="000000"/>
          <w:kern w:val="0"/>
          <w:sz w:val="20"/>
          <w:szCs w:val="20"/>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320" w:lineRule="exact"/>
        <w:jc w:val="left"/>
        <w:textAlignment w:val="auto"/>
        <w:rPr>
          <w:rFonts w:hint="eastAsia" w:ascii="宋体" w:hAnsi="宋体" w:eastAsia="宋体" w:cs="宋体"/>
          <w:b/>
          <w:bCs/>
          <w:color w:val="000000"/>
          <w:kern w:val="0"/>
          <w:sz w:val="24"/>
          <w:szCs w:val="24"/>
          <w:lang w:val="en-US" w:eastAsia="zh-CN" w:bidi="ar"/>
        </w:rPr>
      </w:pPr>
      <w:r>
        <w:rPr>
          <w:rFonts w:hint="eastAsia" w:ascii="宋体" w:hAnsi="宋体" w:eastAsia="宋体" w:cs="宋体"/>
          <w:b/>
          <w:bCs/>
          <w:color w:val="000000"/>
          <w:kern w:val="0"/>
          <w:sz w:val="24"/>
          <w:szCs w:val="24"/>
          <w:lang w:val="en-US" w:eastAsia="zh-CN" w:bidi="ar"/>
        </w:rPr>
        <w:t xml:space="preserve">亲爱的同学： </w:t>
      </w:r>
    </w:p>
    <w:p>
      <w:pPr>
        <w:keepNext w:val="0"/>
        <w:keepLines w:val="0"/>
        <w:pageBreakBefore w:val="0"/>
        <w:widowControl/>
        <w:suppressLineNumbers w:val="0"/>
        <w:kinsoku/>
        <w:wordWrap/>
        <w:overflowPunct/>
        <w:topLinePunct w:val="0"/>
        <w:autoSpaceDE/>
        <w:autoSpaceDN/>
        <w:bidi w:val="0"/>
        <w:adjustRightInd/>
        <w:snapToGrid/>
        <w:spacing w:line="320" w:lineRule="exact"/>
        <w:jc w:val="left"/>
        <w:textAlignment w:val="auto"/>
        <w:rPr>
          <w:rFonts w:hint="eastAsia" w:ascii="宋体" w:hAnsi="宋体" w:eastAsia="宋体" w:cs="宋体"/>
          <w:b/>
          <w:bCs/>
          <w:color w:val="000000"/>
          <w:kern w:val="0"/>
          <w:sz w:val="24"/>
          <w:szCs w:val="24"/>
          <w:lang w:val="en-US" w:eastAsia="zh-CN" w:bidi="ar"/>
        </w:rPr>
      </w:pPr>
      <w:r>
        <w:rPr>
          <w:rFonts w:hint="eastAsia" w:ascii="宋体" w:hAnsi="宋体" w:eastAsia="宋体" w:cs="宋体"/>
          <w:b/>
          <w:bCs/>
          <w:color w:val="000000"/>
          <w:kern w:val="0"/>
          <w:sz w:val="24"/>
          <w:szCs w:val="24"/>
          <w:lang w:val="en-US" w:eastAsia="zh-CN" w:bidi="ar"/>
        </w:rPr>
        <w:t>Dear students,</w:t>
      </w:r>
    </w:p>
    <w:p>
      <w:pPr>
        <w:keepNext w:val="0"/>
        <w:keepLines w:val="0"/>
        <w:pageBreakBefore w:val="0"/>
        <w:widowControl/>
        <w:suppressLineNumbers w:val="0"/>
        <w:kinsoku/>
        <w:wordWrap/>
        <w:overflowPunct/>
        <w:topLinePunct w:val="0"/>
        <w:autoSpaceDE/>
        <w:autoSpaceDN/>
        <w:bidi w:val="0"/>
        <w:adjustRightInd/>
        <w:snapToGrid/>
        <w:spacing w:line="320" w:lineRule="exact"/>
        <w:ind w:firstLine="480" w:firstLineChars="200"/>
        <w:jc w:val="left"/>
        <w:textAlignment w:val="auto"/>
        <w:rPr>
          <w:rFonts w:hint="eastAsia" w:ascii="宋体" w:hAnsi="宋体" w:eastAsia="宋体" w:cs="宋体"/>
          <w:color w:val="000000"/>
          <w:kern w:val="0"/>
          <w:sz w:val="24"/>
          <w:szCs w:val="24"/>
          <w:lang w:val="en-US" w:eastAsia="zh-CN" w:bidi="ar"/>
        </w:rPr>
      </w:pPr>
      <w:r>
        <w:rPr>
          <w:rFonts w:hint="eastAsia" w:ascii="宋体" w:hAnsi="宋体" w:eastAsia="宋体" w:cs="宋体"/>
          <w:color w:val="000000"/>
          <w:kern w:val="0"/>
          <w:sz w:val="24"/>
          <w:szCs w:val="24"/>
          <w:lang w:val="en-US" w:eastAsia="zh-CN" w:bidi="ar"/>
        </w:rPr>
        <w:t xml:space="preserve">您好！感谢您在紧张的学习中抽出时间参与我的调查！本调查问卷旨在了解您在课堂内用英语进行交流的意愿，以及其他相关因素的具体情况。该问卷调查结果与任何学业成绩和评价无关，请真实地写出你的想法及实际情况。所有数据仅供研究使用，不会作为它用，敬请放心。请在认真阅读每一题后，根据要求，选出最符合您情况的选项即可，选择没有正误之分。谢谢您的合作！ </w:t>
      </w:r>
    </w:p>
    <w:p>
      <w:pPr>
        <w:keepNext w:val="0"/>
        <w:keepLines w:val="0"/>
        <w:pageBreakBefore w:val="0"/>
        <w:widowControl/>
        <w:suppressLineNumbers w:val="0"/>
        <w:kinsoku/>
        <w:wordWrap/>
        <w:overflowPunct/>
        <w:topLinePunct w:val="0"/>
        <w:autoSpaceDE/>
        <w:autoSpaceDN/>
        <w:bidi w:val="0"/>
        <w:adjustRightInd/>
        <w:snapToGrid/>
        <w:spacing w:line="320" w:lineRule="exact"/>
        <w:ind w:firstLine="480" w:firstLineChars="200"/>
        <w:jc w:val="both"/>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Hello! Thank you for taking time out of your intense study to participate in </w:t>
      </w:r>
      <w:r>
        <w:rPr>
          <w:rFonts w:hint="eastAsia" w:ascii="Times New Roman" w:hAnsi="Times New Roman" w:eastAsia="宋体" w:cs="Times New Roman"/>
          <w:color w:val="000000"/>
          <w:kern w:val="0"/>
          <w:sz w:val="24"/>
          <w:szCs w:val="24"/>
          <w:lang w:val="en-US" w:eastAsia="zh-CN" w:bidi="ar"/>
        </w:rPr>
        <w:t>my</w:t>
      </w:r>
      <w:r>
        <w:rPr>
          <w:rFonts w:hint="default" w:ascii="Times New Roman" w:hAnsi="Times New Roman" w:eastAsia="宋体" w:cs="Times New Roman"/>
          <w:color w:val="000000"/>
          <w:kern w:val="0"/>
          <w:sz w:val="24"/>
          <w:szCs w:val="24"/>
          <w:lang w:val="en-US" w:eastAsia="zh-CN" w:bidi="ar"/>
        </w:rPr>
        <w:t xml:space="preserve"> survey! This questionnaire aims to find out about your willingness to communicate in English in the classroom and other relevant factors. The results of the questionnaire are not related to any academic performance and evaluation, please truthfully write your thoughts and actual situation. All data is for research use only and will not be used for other purposes, please rest assured. Please carefully read each question, according to the requirements, choose the most suitable option for your situation</w:t>
      </w:r>
      <w:r>
        <w:rPr>
          <w:rFonts w:hint="eastAsia" w:ascii="Times New Roman" w:hAnsi="Times New Roman" w:eastAsia="宋体" w:cs="Times New Roman"/>
          <w:color w:val="000000"/>
          <w:kern w:val="0"/>
          <w:sz w:val="24"/>
          <w:szCs w:val="24"/>
          <w:lang w:val="en-US" w:eastAsia="zh-CN" w:bidi="ar"/>
        </w:rPr>
        <w:t>.</w:t>
      </w:r>
      <w:r>
        <w:rPr>
          <w:rFonts w:hint="default" w:ascii="Times New Roman" w:hAnsi="Times New Roman" w:eastAsia="宋体" w:cs="Times New Roman"/>
          <w:color w:val="000000"/>
          <w:kern w:val="0"/>
          <w:sz w:val="24"/>
          <w:szCs w:val="24"/>
          <w:lang w:val="en-US" w:eastAsia="zh-CN" w:bidi="ar"/>
        </w:rPr>
        <w:t xml:space="preserve"> </w:t>
      </w:r>
      <w:r>
        <w:rPr>
          <w:rFonts w:hint="eastAsia" w:ascii="Times New Roman" w:hAnsi="Times New Roman" w:eastAsia="宋体" w:cs="Times New Roman"/>
          <w:color w:val="000000"/>
          <w:kern w:val="0"/>
          <w:sz w:val="24"/>
          <w:szCs w:val="24"/>
          <w:lang w:val="en-US" w:eastAsia="zh-CN" w:bidi="ar"/>
        </w:rPr>
        <w:t>T</w:t>
      </w:r>
      <w:r>
        <w:rPr>
          <w:rFonts w:hint="default" w:ascii="Times New Roman" w:hAnsi="Times New Roman" w:eastAsia="宋体" w:cs="Times New Roman"/>
          <w:color w:val="000000"/>
          <w:kern w:val="0"/>
          <w:sz w:val="24"/>
          <w:szCs w:val="24"/>
          <w:lang w:val="en-US" w:eastAsia="zh-CN" w:bidi="ar"/>
        </w:rPr>
        <w:t>here is no right or wrong choice. Thank you for your cooperation!</w:t>
      </w:r>
    </w:p>
    <w:p>
      <w:pPr>
        <w:keepNext w:val="0"/>
        <w:keepLines w:val="0"/>
        <w:pageBreakBefore w:val="0"/>
        <w:widowControl/>
        <w:suppressLineNumbers w:val="0"/>
        <w:kinsoku/>
        <w:wordWrap/>
        <w:overflowPunct/>
        <w:topLinePunct w:val="0"/>
        <w:autoSpaceDE/>
        <w:autoSpaceDN/>
        <w:bidi w:val="0"/>
        <w:adjustRightInd/>
        <w:snapToGrid/>
        <w:spacing w:line="320" w:lineRule="exact"/>
        <w:ind w:firstLine="480" w:firstLineChars="200"/>
        <w:jc w:val="left"/>
        <w:textAlignment w:val="auto"/>
        <w:rPr>
          <w:rFonts w:hint="default" w:ascii="Times New Roman" w:hAnsi="Times New Roman" w:eastAsia="宋体" w:cs="Times New Roman"/>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default" w:ascii="Times New Roman" w:hAnsi="Times New Roman" w:cs="Times New Roman"/>
          <w:sz w:val="24"/>
          <w:szCs w:val="24"/>
        </w:rPr>
      </w:pPr>
      <w:r>
        <w:rPr>
          <w:rFonts w:hint="eastAsia" w:ascii="宋体" w:hAnsi="宋体" w:eastAsia="宋体" w:cs="宋体"/>
          <w:b/>
          <w:bCs/>
          <w:color w:val="000000"/>
          <w:kern w:val="0"/>
          <w:sz w:val="24"/>
          <w:szCs w:val="24"/>
          <w:lang w:val="en-US" w:eastAsia="zh-CN" w:bidi="ar"/>
        </w:rPr>
        <w:t>一、个人信息</w:t>
      </w:r>
      <w:r>
        <w:rPr>
          <w:rFonts w:hint="default" w:ascii="Times New Roman" w:hAnsi="Times New Roman" w:eastAsia="宋体" w:cs="Times New Roman"/>
          <w:b/>
          <w:bCs/>
          <w:color w:val="000000"/>
          <w:kern w:val="0"/>
          <w:sz w:val="24"/>
          <w:szCs w:val="24"/>
          <w:lang w:val="en-US" w:eastAsia="zh-CN" w:bidi="ar"/>
        </w:rPr>
        <w:t xml:space="preserve">(Personal Information) </w:t>
      </w: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sz w:val="24"/>
          <w:szCs w:val="24"/>
        </w:rPr>
      </w:pPr>
      <w:r>
        <w:rPr>
          <w:rFonts w:hint="eastAsia" w:ascii="Times New Roman" w:hAnsi="Times New Roman" w:eastAsia="宋体" w:cs="Times New Roman"/>
          <w:color w:val="000000"/>
          <w:kern w:val="0"/>
          <w:sz w:val="24"/>
          <w:szCs w:val="24"/>
          <w:lang w:val="en-US" w:eastAsia="zh-CN" w:bidi="ar"/>
        </w:rPr>
        <w:t>姓名</w:t>
      </w:r>
      <w:r>
        <w:rPr>
          <w:rFonts w:hint="default" w:ascii="Times New Roman" w:hAnsi="Times New Roman" w:eastAsia="宋体" w:cs="Times New Roman"/>
          <w:color w:val="000000"/>
          <w:kern w:val="0"/>
          <w:sz w:val="24"/>
          <w:szCs w:val="24"/>
          <w:lang w:val="en-US" w:eastAsia="zh-CN" w:bidi="ar"/>
        </w:rPr>
        <w:t>(</w:t>
      </w:r>
      <w:r>
        <w:rPr>
          <w:rFonts w:hint="eastAsia" w:ascii="Times New Roman" w:hAnsi="Times New Roman" w:eastAsia="宋体" w:cs="Times New Roman"/>
          <w:color w:val="000000"/>
          <w:kern w:val="0"/>
          <w:sz w:val="24"/>
          <w:szCs w:val="24"/>
          <w:lang w:val="en-US" w:eastAsia="zh-CN" w:bidi="ar"/>
        </w:rPr>
        <w:t>Name</w:t>
      </w:r>
      <w:r>
        <w:rPr>
          <w:rFonts w:hint="default" w:ascii="Times New Roman" w:hAnsi="Times New Roman" w:eastAsia="宋体" w:cs="Times New Roman"/>
          <w:color w:val="000000"/>
          <w:kern w:val="0"/>
          <w:sz w:val="24"/>
          <w:szCs w:val="24"/>
          <w:lang w:val="en-US" w:eastAsia="zh-CN" w:bidi="ar"/>
        </w:rPr>
        <w:t>)</w:t>
      </w:r>
      <w:r>
        <w:rPr>
          <w:rFonts w:hint="eastAsia" w:ascii="宋体" w:hAnsi="宋体" w:eastAsia="宋体" w:cs="宋体"/>
          <w:color w:val="000000"/>
          <w:kern w:val="0"/>
          <w:sz w:val="24"/>
          <w:szCs w:val="24"/>
          <w:lang w:val="en-US" w:eastAsia="zh-CN" w:bidi="ar"/>
        </w:rPr>
        <w:t>：</w:t>
      </w:r>
      <w:r>
        <w:rPr>
          <w:rFonts w:hint="default" w:ascii="Times New Roman" w:hAnsi="Times New Roman" w:eastAsia="宋体" w:cs="Times New Roman"/>
          <w:color w:val="000000"/>
          <w:kern w:val="0"/>
          <w:sz w:val="24"/>
          <w:szCs w:val="24"/>
          <w:lang w:val="en-US" w:eastAsia="zh-CN" w:bidi="ar"/>
        </w:rPr>
        <w:t xml:space="preserve">______ </w:t>
      </w: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sz w:val="24"/>
          <w:szCs w:val="24"/>
        </w:rPr>
      </w:pPr>
      <w:r>
        <w:rPr>
          <w:rFonts w:hint="eastAsia" w:ascii="宋体" w:hAnsi="宋体" w:eastAsia="宋体" w:cs="宋体"/>
          <w:color w:val="000000"/>
          <w:kern w:val="0"/>
          <w:sz w:val="24"/>
          <w:szCs w:val="24"/>
          <w:lang w:val="en-US" w:eastAsia="zh-CN" w:bidi="ar"/>
        </w:rPr>
        <w:t>性别</w:t>
      </w:r>
      <w:r>
        <w:rPr>
          <w:rFonts w:hint="eastAsia" w:ascii="Times New Roman" w:hAnsi="Times New Roman" w:eastAsia="宋体" w:cs="Times New Roman"/>
          <w:color w:val="000000"/>
          <w:kern w:val="0"/>
          <w:sz w:val="24"/>
          <w:szCs w:val="24"/>
          <w:lang w:val="en-US" w:eastAsia="zh-CN" w:bidi="ar"/>
        </w:rPr>
        <w:t>(Gender)</w:t>
      </w:r>
      <w:r>
        <w:rPr>
          <w:rFonts w:hint="eastAsia" w:ascii="宋体" w:hAnsi="宋体" w:eastAsia="宋体" w:cs="宋体"/>
          <w:color w:val="000000"/>
          <w:kern w:val="0"/>
          <w:sz w:val="24"/>
          <w:szCs w:val="24"/>
          <w:lang w:val="en-US" w:eastAsia="zh-CN" w:bidi="ar"/>
        </w:rPr>
        <w:t>：</w:t>
      </w:r>
      <w:r>
        <w:rPr>
          <w:rFonts w:hint="default" w:ascii="Times New Roman" w:hAnsi="Times New Roman" w:eastAsia="宋体" w:cs="Times New Roman"/>
          <w:color w:val="000000"/>
          <w:kern w:val="0"/>
          <w:sz w:val="24"/>
          <w:szCs w:val="24"/>
          <w:lang w:val="en-US" w:eastAsia="zh-CN" w:bidi="ar"/>
        </w:rPr>
        <w:t xml:space="preserve">______ </w:t>
      </w: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sz w:val="24"/>
          <w:szCs w:val="24"/>
        </w:rPr>
      </w:pPr>
      <w:r>
        <w:rPr>
          <w:rFonts w:hint="eastAsia" w:ascii="宋体" w:hAnsi="宋体" w:eastAsia="宋体" w:cs="宋体"/>
          <w:color w:val="000000"/>
          <w:kern w:val="0"/>
          <w:sz w:val="24"/>
          <w:szCs w:val="24"/>
          <w:lang w:val="en-US" w:eastAsia="zh-CN" w:bidi="ar"/>
        </w:rPr>
        <w:t>年龄</w:t>
      </w:r>
      <w:r>
        <w:rPr>
          <w:rFonts w:hint="eastAsia" w:ascii="Times New Roman" w:hAnsi="Times New Roman" w:eastAsia="宋体" w:cs="Times New Roman"/>
          <w:color w:val="000000"/>
          <w:kern w:val="0"/>
          <w:sz w:val="24"/>
          <w:szCs w:val="24"/>
          <w:lang w:val="en-US" w:eastAsia="zh-CN" w:bidi="ar"/>
        </w:rPr>
        <w:t>(Age)</w:t>
      </w:r>
      <w:r>
        <w:rPr>
          <w:rFonts w:hint="eastAsia" w:ascii="宋体" w:hAnsi="宋体" w:eastAsia="宋体" w:cs="宋体"/>
          <w:color w:val="000000"/>
          <w:kern w:val="0"/>
          <w:sz w:val="24"/>
          <w:szCs w:val="24"/>
          <w:lang w:val="en-US" w:eastAsia="zh-CN" w:bidi="ar"/>
        </w:rPr>
        <w:t>：</w:t>
      </w:r>
      <w:r>
        <w:rPr>
          <w:rFonts w:hint="default" w:ascii="Times New Roman" w:hAnsi="Times New Roman" w:eastAsia="宋体" w:cs="Times New Roman"/>
          <w:color w:val="000000"/>
          <w:kern w:val="0"/>
          <w:sz w:val="24"/>
          <w:szCs w:val="24"/>
          <w:lang w:val="en-US" w:eastAsia="zh-CN" w:bidi="ar"/>
        </w:rPr>
        <w:t xml:space="preserve">______ </w:t>
      </w: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sz w:val="24"/>
          <w:szCs w:val="24"/>
        </w:rPr>
      </w:pPr>
      <w:r>
        <w:rPr>
          <w:rFonts w:hint="eastAsia" w:ascii="宋体" w:hAnsi="宋体" w:eastAsia="宋体" w:cs="宋体"/>
          <w:color w:val="000000"/>
          <w:kern w:val="0"/>
          <w:sz w:val="24"/>
          <w:szCs w:val="24"/>
          <w:lang w:val="en-US" w:eastAsia="zh-CN" w:bidi="ar"/>
        </w:rPr>
        <w:t>从开始学习英语到现在有几年时间</w:t>
      </w:r>
      <w:r>
        <w:rPr>
          <w:rFonts w:hint="eastAsia" w:ascii="Times New Roman" w:hAnsi="Times New Roman" w:eastAsia="宋体" w:cs="Times New Roman"/>
          <w:color w:val="000000"/>
          <w:kern w:val="0"/>
          <w:sz w:val="24"/>
          <w:szCs w:val="24"/>
          <w:lang w:val="en-US" w:eastAsia="zh-CN" w:bidi="ar"/>
        </w:rPr>
        <w:t>(How long has it been since you began to learn English?)</w:t>
      </w:r>
      <w:r>
        <w:rPr>
          <w:rFonts w:hint="eastAsia" w:ascii="宋体" w:hAnsi="宋体" w:eastAsia="宋体" w:cs="宋体"/>
          <w:color w:val="000000"/>
          <w:kern w:val="0"/>
          <w:sz w:val="24"/>
          <w:szCs w:val="24"/>
          <w:lang w:val="en-US" w:eastAsia="zh-CN" w:bidi="ar"/>
        </w:rPr>
        <w:t>：</w:t>
      </w:r>
      <w:r>
        <w:rPr>
          <w:rFonts w:hint="default" w:ascii="Times New Roman" w:hAnsi="Times New Roman" w:eastAsia="宋体" w:cs="Times New Roman"/>
          <w:color w:val="000000"/>
          <w:kern w:val="0"/>
          <w:sz w:val="24"/>
          <w:szCs w:val="24"/>
          <w:lang w:val="en-US" w:eastAsia="zh-CN" w:bidi="ar"/>
        </w:rPr>
        <w:t>_________</w:t>
      </w:r>
      <w:bookmarkStart w:id="87" w:name="OLE_LINK1"/>
      <w:r>
        <w:rPr>
          <w:rFonts w:hint="default" w:ascii="Times New Roman" w:hAnsi="Times New Roman" w:eastAsia="宋体" w:cs="Times New Roman"/>
          <w:color w:val="000000"/>
          <w:kern w:val="0"/>
          <w:sz w:val="24"/>
          <w:szCs w:val="24"/>
          <w:lang w:val="en-US" w:eastAsia="zh-CN" w:bidi="ar"/>
        </w:rPr>
        <w:t>__</w:t>
      </w:r>
      <w:bookmarkEnd w:id="87"/>
      <w:r>
        <w:rPr>
          <w:rFonts w:hint="default" w:ascii="Times New Roman" w:hAnsi="Times New Roman" w:eastAsia="宋体" w:cs="Times New Roman"/>
          <w:color w:val="000000"/>
          <w:kern w:val="0"/>
          <w:sz w:val="24"/>
          <w:szCs w:val="24"/>
          <w:lang w:val="en-US" w:eastAsia="zh-CN" w:bidi="ar"/>
        </w:rPr>
        <w:t xml:space="preserve">_ </w:t>
      </w: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default" w:ascii="Times New Roman" w:hAnsi="Times New Roman" w:eastAsia="宋体" w:cs="Times New Roman"/>
          <w:color w:val="000000"/>
          <w:kern w:val="0"/>
          <w:sz w:val="24"/>
          <w:szCs w:val="24"/>
          <w:lang w:val="en-US" w:eastAsia="zh-CN" w:bidi="ar"/>
        </w:rPr>
      </w:pPr>
      <w:r>
        <w:rPr>
          <w:rFonts w:hint="eastAsia" w:ascii="宋体" w:hAnsi="宋体" w:eastAsia="宋体" w:cs="宋体"/>
          <w:b/>
          <w:bCs/>
          <w:color w:val="000000"/>
          <w:kern w:val="0"/>
          <w:sz w:val="24"/>
          <w:szCs w:val="24"/>
          <w:lang w:val="en-US" w:eastAsia="zh-CN" w:bidi="ar"/>
        </w:rPr>
        <w:t>二、英语课堂内交际意愿</w:t>
      </w:r>
      <w:r>
        <w:rPr>
          <w:rFonts w:hint="eastAsia" w:ascii="Times New Roman" w:hAnsi="Times New Roman" w:eastAsia="宋体" w:cs="Times New Roman"/>
          <w:color w:val="000000"/>
          <w:kern w:val="0"/>
          <w:sz w:val="24"/>
          <w:szCs w:val="24"/>
          <w:lang w:val="en-US" w:eastAsia="zh-CN" w:bidi="ar"/>
        </w:rPr>
        <w:t>(Willingness to Communicate in English Classroom)</w:t>
      </w: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eastAsia" w:ascii="宋体" w:hAnsi="宋体" w:eastAsia="宋体" w:cs="宋体"/>
          <w:color w:val="000000"/>
          <w:kern w:val="0"/>
          <w:sz w:val="24"/>
          <w:szCs w:val="24"/>
          <w:lang w:val="en-US" w:eastAsia="zh-CN" w:bidi="ar"/>
        </w:rPr>
      </w:pPr>
      <w:r>
        <w:rPr>
          <w:rFonts w:hint="eastAsia" w:ascii="宋体" w:hAnsi="宋体" w:eastAsia="宋体" w:cs="宋体"/>
          <w:color w:val="000000"/>
          <w:kern w:val="0"/>
          <w:sz w:val="24"/>
          <w:szCs w:val="24"/>
          <w:lang w:val="en-US" w:eastAsia="zh-CN" w:bidi="ar"/>
        </w:rPr>
        <w:t xml:space="preserve">说明：这一部分是要了解您在英语课堂上使用英语的情况。仔细阅读以下各项，并根据和自身情况符合程度选择 </w:t>
      </w:r>
      <w:r>
        <w:rPr>
          <w:rFonts w:hint="default" w:ascii="Times New Roman" w:hAnsi="Times New Roman" w:eastAsia="宋体" w:cs="Times New Roman"/>
          <w:color w:val="000000"/>
          <w:kern w:val="0"/>
          <w:sz w:val="24"/>
          <w:szCs w:val="24"/>
          <w:lang w:val="en-US" w:eastAsia="zh-CN" w:bidi="ar"/>
        </w:rPr>
        <w:t>1</w:t>
      </w:r>
      <w:r>
        <w:rPr>
          <w:rFonts w:hint="eastAsia" w:ascii="宋体" w:hAnsi="宋体" w:eastAsia="宋体" w:cs="宋体"/>
          <w:color w:val="000000"/>
          <w:kern w:val="0"/>
          <w:sz w:val="24"/>
          <w:szCs w:val="24"/>
          <w:lang w:val="en-US" w:eastAsia="zh-CN" w:bidi="ar"/>
        </w:rPr>
        <w:t>，</w:t>
      </w:r>
      <w:r>
        <w:rPr>
          <w:rFonts w:hint="default" w:ascii="Times New Roman" w:hAnsi="Times New Roman" w:eastAsia="宋体" w:cs="Times New Roman"/>
          <w:color w:val="000000"/>
          <w:kern w:val="0"/>
          <w:sz w:val="24"/>
          <w:szCs w:val="24"/>
          <w:lang w:val="en-US" w:eastAsia="zh-CN" w:bidi="ar"/>
        </w:rPr>
        <w:t>2</w:t>
      </w:r>
      <w:r>
        <w:rPr>
          <w:rFonts w:hint="eastAsia" w:ascii="宋体" w:hAnsi="宋体" w:eastAsia="宋体" w:cs="宋体"/>
          <w:color w:val="000000"/>
          <w:kern w:val="0"/>
          <w:sz w:val="24"/>
          <w:szCs w:val="24"/>
          <w:lang w:val="en-US" w:eastAsia="zh-CN" w:bidi="ar"/>
        </w:rPr>
        <w:t>，</w:t>
      </w:r>
      <w:r>
        <w:rPr>
          <w:rFonts w:hint="default" w:ascii="Times New Roman" w:hAnsi="Times New Roman" w:eastAsia="宋体" w:cs="Times New Roman"/>
          <w:color w:val="000000"/>
          <w:kern w:val="0"/>
          <w:sz w:val="24"/>
          <w:szCs w:val="24"/>
          <w:lang w:val="en-US" w:eastAsia="zh-CN" w:bidi="ar"/>
        </w:rPr>
        <w:t>3</w:t>
      </w:r>
      <w:r>
        <w:rPr>
          <w:rFonts w:hint="eastAsia" w:ascii="宋体" w:hAnsi="宋体" w:eastAsia="宋体" w:cs="宋体"/>
          <w:color w:val="000000"/>
          <w:kern w:val="0"/>
          <w:sz w:val="24"/>
          <w:szCs w:val="24"/>
          <w:lang w:val="en-US" w:eastAsia="zh-CN" w:bidi="ar"/>
        </w:rPr>
        <w:t>，</w:t>
      </w:r>
      <w:r>
        <w:rPr>
          <w:rFonts w:hint="default" w:ascii="Times New Roman" w:hAnsi="Times New Roman" w:eastAsia="宋体" w:cs="Times New Roman"/>
          <w:color w:val="000000"/>
          <w:kern w:val="0"/>
          <w:sz w:val="24"/>
          <w:szCs w:val="24"/>
          <w:lang w:val="en-US" w:eastAsia="zh-CN" w:bidi="ar"/>
        </w:rPr>
        <w:t xml:space="preserve">4 </w:t>
      </w:r>
      <w:r>
        <w:rPr>
          <w:rFonts w:hint="eastAsia" w:ascii="宋体" w:hAnsi="宋体" w:eastAsia="宋体" w:cs="宋体"/>
          <w:color w:val="000000"/>
          <w:kern w:val="0"/>
          <w:sz w:val="24"/>
          <w:szCs w:val="24"/>
          <w:lang w:val="en-US" w:eastAsia="zh-CN" w:bidi="ar"/>
        </w:rPr>
        <w:t xml:space="preserve">或 </w:t>
      </w:r>
      <w:r>
        <w:rPr>
          <w:rFonts w:hint="default" w:ascii="Times New Roman" w:hAnsi="Times New Roman" w:eastAsia="宋体" w:cs="Times New Roman"/>
          <w:color w:val="000000"/>
          <w:kern w:val="0"/>
          <w:sz w:val="24"/>
          <w:szCs w:val="24"/>
          <w:lang w:val="en-US" w:eastAsia="zh-CN" w:bidi="ar"/>
        </w:rPr>
        <w:t xml:space="preserve">5 </w:t>
      </w:r>
      <w:r>
        <w:rPr>
          <w:rFonts w:hint="eastAsia" w:ascii="宋体" w:hAnsi="宋体" w:eastAsia="宋体" w:cs="宋体"/>
          <w:color w:val="000000"/>
          <w:kern w:val="0"/>
          <w:sz w:val="24"/>
          <w:szCs w:val="24"/>
          <w:lang w:val="en-US" w:eastAsia="zh-CN" w:bidi="ar"/>
        </w:rPr>
        <w:t>在该数字上打钩（√）。确保所选数字一定能如实描述你的英语学习情况。</w:t>
      </w:r>
    </w:p>
    <w:p>
      <w:pPr>
        <w:keepNext w:val="0"/>
        <w:keepLines w:val="0"/>
        <w:pageBreakBefore w:val="0"/>
        <w:widowControl/>
        <w:suppressLineNumbers w:val="0"/>
        <w:kinsoku/>
        <w:wordWrap/>
        <w:overflowPunct/>
        <w:topLinePunct w:val="0"/>
        <w:autoSpaceDE/>
        <w:autoSpaceDN/>
        <w:bidi w:val="0"/>
        <w:adjustRightInd/>
        <w:snapToGrid/>
        <w:spacing w:line="480" w:lineRule="exact"/>
        <w:jc w:val="both"/>
        <w:textAlignment w:val="auto"/>
        <w:rPr>
          <w:rFonts w:hint="eastAsia" w:ascii="Times New Roman" w:hAnsi="Times New Roman" w:eastAsia="宋体" w:cs="Times New Roman"/>
          <w:color w:val="000000"/>
          <w:kern w:val="0"/>
          <w:sz w:val="24"/>
          <w:szCs w:val="24"/>
          <w:lang w:val="en-US" w:eastAsia="zh-CN" w:bidi="ar"/>
        </w:rPr>
      </w:pPr>
      <w:r>
        <w:rPr>
          <w:rFonts w:hint="eastAsia" w:ascii="Times New Roman" w:hAnsi="Times New Roman" w:eastAsia="宋体" w:cs="Times New Roman"/>
          <w:color w:val="000000"/>
          <w:kern w:val="0"/>
          <w:sz w:val="24"/>
          <w:szCs w:val="24"/>
          <w:lang w:val="en-US" w:eastAsia="zh-CN" w:bidi="ar"/>
        </w:rPr>
        <w:t>NB: This part is to understand how you use English in your English class. Read the following carefully and check (√) 1,2,3,4 or 5, depending on how it fits your situation. Make sure that the numbers you choose accurately describe your English learning.</w:t>
      </w: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eastAsia" w:ascii="宋体" w:hAnsi="宋体" w:eastAsia="宋体" w:cs="宋体"/>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1=</w:t>
      </w:r>
      <w:r>
        <w:rPr>
          <w:rFonts w:hint="eastAsia" w:ascii="宋体" w:hAnsi="宋体" w:eastAsia="宋体" w:cs="宋体"/>
          <w:color w:val="000000"/>
          <w:kern w:val="0"/>
          <w:sz w:val="24"/>
          <w:szCs w:val="24"/>
          <w:lang w:val="en-US" w:eastAsia="zh-CN" w:bidi="ar"/>
        </w:rPr>
        <w:t>几乎从来不愿意</w:t>
      </w:r>
      <w:r>
        <w:rPr>
          <w:rFonts w:hint="eastAsia" w:ascii="Times New Roman" w:hAnsi="Times New Roman" w:eastAsia="宋体" w:cs="Times New Roman"/>
          <w:color w:val="000000"/>
          <w:kern w:val="0"/>
          <w:sz w:val="24"/>
          <w:szCs w:val="24"/>
          <w:lang w:val="en-US" w:eastAsia="zh-CN" w:bidi="ar"/>
        </w:rPr>
        <w:t>(Hardly ever)</w:t>
      </w:r>
      <w:r>
        <w:rPr>
          <w:rFonts w:hint="eastAsia" w:ascii="宋体" w:hAnsi="宋体" w:eastAsia="宋体" w:cs="宋体"/>
          <w:color w:val="000000"/>
          <w:kern w:val="0"/>
          <w:sz w:val="24"/>
          <w:szCs w:val="24"/>
          <w:lang w:val="en-US" w:eastAsia="zh-CN" w:bidi="ar"/>
        </w:rPr>
        <w:t>；</w:t>
      </w:r>
      <w:r>
        <w:rPr>
          <w:rFonts w:hint="default" w:ascii="Times New Roman" w:hAnsi="Times New Roman" w:eastAsia="宋体" w:cs="Times New Roman"/>
          <w:color w:val="000000"/>
          <w:kern w:val="0"/>
          <w:sz w:val="24"/>
          <w:szCs w:val="24"/>
          <w:lang w:val="en-US" w:eastAsia="zh-CN" w:bidi="ar"/>
        </w:rPr>
        <w:t>2=</w:t>
      </w:r>
      <w:r>
        <w:rPr>
          <w:rFonts w:hint="eastAsia" w:ascii="宋体" w:hAnsi="宋体" w:eastAsia="宋体" w:cs="宋体"/>
          <w:color w:val="000000"/>
          <w:kern w:val="0"/>
          <w:sz w:val="24"/>
          <w:szCs w:val="24"/>
          <w:lang w:val="en-US" w:eastAsia="zh-CN" w:bidi="ar"/>
        </w:rPr>
        <w:t>有时愿意</w:t>
      </w:r>
      <w:r>
        <w:rPr>
          <w:rFonts w:hint="eastAsia" w:ascii="Times New Roman" w:hAnsi="Times New Roman" w:eastAsia="宋体" w:cs="Times New Roman"/>
          <w:color w:val="000000"/>
          <w:kern w:val="0"/>
          <w:sz w:val="24"/>
          <w:szCs w:val="24"/>
          <w:lang w:val="en-US" w:eastAsia="zh-CN" w:bidi="ar"/>
        </w:rPr>
        <w:t>(Sometimes)</w:t>
      </w:r>
      <w:r>
        <w:rPr>
          <w:rFonts w:hint="eastAsia" w:ascii="宋体" w:hAnsi="宋体" w:eastAsia="宋体" w:cs="宋体"/>
          <w:color w:val="000000"/>
          <w:kern w:val="0"/>
          <w:sz w:val="24"/>
          <w:szCs w:val="24"/>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default"/>
          <w:sz w:val="24"/>
          <w:szCs w:val="24"/>
          <w:lang w:val="en-US"/>
        </w:rPr>
      </w:pPr>
      <w:r>
        <w:rPr>
          <w:rFonts w:hint="default" w:ascii="Times New Roman" w:hAnsi="Times New Roman" w:eastAsia="宋体" w:cs="Times New Roman"/>
          <w:color w:val="000000"/>
          <w:kern w:val="0"/>
          <w:sz w:val="24"/>
          <w:szCs w:val="24"/>
          <w:lang w:val="en-US" w:eastAsia="zh-CN" w:bidi="ar"/>
        </w:rPr>
        <w:t>3=</w:t>
      </w:r>
      <w:r>
        <w:rPr>
          <w:rFonts w:hint="eastAsia" w:ascii="宋体" w:hAnsi="宋体" w:eastAsia="宋体" w:cs="宋体"/>
          <w:color w:val="000000"/>
          <w:kern w:val="0"/>
          <w:sz w:val="24"/>
          <w:szCs w:val="24"/>
          <w:lang w:val="en-US" w:eastAsia="zh-CN" w:bidi="ar"/>
        </w:rPr>
        <w:t>一半时间愿意</w:t>
      </w:r>
      <w:r>
        <w:rPr>
          <w:rFonts w:hint="eastAsia" w:ascii="Times New Roman" w:hAnsi="Times New Roman" w:eastAsia="宋体" w:cs="Times New Roman"/>
          <w:color w:val="000000"/>
          <w:kern w:val="0"/>
          <w:sz w:val="24"/>
          <w:szCs w:val="24"/>
          <w:lang w:val="en-US" w:eastAsia="zh-CN" w:bidi="ar"/>
        </w:rPr>
        <w:t>(Half the time)</w:t>
      </w:r>
      <w:r>
        <w:rPr>
          <w:rFonts w:hint="eastAsia" w:ascii="宋体" w:hAnsi="宋体" w:eastAsia="宋体" w:cs="宋体"/>
          <w:color w:val="000000"/>
          <w:kern w:val="0"/>
          <w:sz w:val="24"/>
          <w:szCs w:val="24"/>
          <w:lang w:val="en-US" w:eastAsia="zh-CN" w:bidi="ar"/>
        </w:rPr>
        <w:t>；</w:t>
      </w:r>
      <w:r>
        <w:rPr>
          <w:rFonts w:hint="default" w:ascii="Times New Roman" w:hAnsi="Times New Roman" w:eastAsia="宋体" w:cs="Times New Roman"/>
          <w:color w:val="000000"/>
          <w:kern w:val="0"/>
          <w:sz w:val="24"/>
          <w:szCs w:val="24"/>
          <w:lang w:val="en-US" w:eastAsia="zh-CN" w:bidi="ar"/>
        </w:rPr>
        <w:t>4=</w:t>
      </w:r>
      <w:r>
        <w:rPr>
          <w:rFonts w:hint="eastAsia" w:ascii="宋体" w:hAnsi="宋体" w:eastAsia="宋体" w:cs="宋体"/>
          <w:color w:val="000000"/>
          <w:kern w:val="0"/>
          <w:sz w:val="24"/>
          <w:szCs w:val="24"/>
          <w:lang w:val="en-US" w:eastAsia="zh-CN" w:bidi="ar"/>
        </w:rPr>
        <w:t>经常愿意</w:t>
      </w:r>
      <w:r>
        <w:rPr>
          <w:rFonts w:hint="eastAsia" w:ascii="Times New Roman" w:hAnsi="Times New Roman" w:eastAsia="宋体" w:cs="Times New Roman"/>
          <w:color w:val="000000"/>
          <w:kern w:val="0"/>
          <w:sz w:val="24"/>
          <w:szCs w:val="24"/>
          <w:lang w:val="en-US" w:eastAsia="zh-CN" w:bidi="ar"/>
        </w:rPr>
        <w:t>(Often)</w:t>
      </w:r>
      <w:r>
        <w:rPr>
          <w:rFonts w:hint="eastAsia" w:ascii="宋体" w:hAnsi="宋体" w:eastAsia="宋体" w:cs="宋体"/>
          <w:color w:val="000000"/>
          <w:kern w:val="0"/>
          <w:sz w:val="24"/>
          <w:szCs w:val="24"/>
          <w:lang w:val="en-US" w:eastAsia="zh-CN" w:bidi="ar"/>
        </w:rPr>
        <w:t xml:space="preserve">； </w:t>
      </w:r>
      <w:r>
        <w:rPr>
          <w:rFonts w:hint="default" w:ascii="Times New Roman" w:hAnsi="Times New Roman" w:eastAsia="宋体" w:cs="Times New Roman"/>
          <w:color w:val="000000"/>
          <w:kern w:val="0"/>
          <w:sz w:val="24"/>
          <w:szCs w:val="24"/>
          <w:lang w:val="en-US" w:eastAsia="zh-CN" w:bidi="ar"/>
        </w:rPr>
        <w:t>5=</w:t>
      </w:r>
      <w:r>
        <w:rPr>
          <w:rFonts w:hint="eastAsia" w:ascii="宋体" w:hAnsi="宋体" w:eastAsia="宋体" w:cs="宋体"/>
          <w:color w:val="000000"/>
          <w:kern w:val="0"/>
          <w:sz w:val="24"/>
          <w:szCs w:val="24"/>
          <w:lang w:val="en-US" w:eastAsia="zh-CN" w:bidi="ar"/>
        </w:rPr>
        <w:t>几乎总是愿意</w:t>
      </w:r>
      <w:r>
        <w:rPr>
          <w:rFonts w:hint="eastAsia" w:ascii="Times New Roman" w:hAnsi="Times New Roman" w:eastAsia="宋体" w:cs="Times New Roman"/>
          <w:color w:val="000000"/>
          <w:kern w:val="0"/>
          <w:sz w:val="24"/>
          <w:szCs w:val="24"/>
          <w:lang w:val="en-US" w:eastAsia="zh-CN" w:bidi="ar"/>
        </w:rPr>
        <w:t>(Almost always)</w:t>
      </w:r>
    </w:p>
    <w:tbl>
      <w:tblPr>
        <w:tblStyle w:val="11"/>
        <w:tblW w:w="973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24"/>
        <w:gridCol w:w="5419"/>
        <w:gridCol w:w="679"/>
        <w:gridCol w:w="679"/>
        <w:gridCol w:w="679"/>
        <w:gridCol w:w="679"/>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1" w:type="dxa"/>
            <w:vMerge w:val="restart"/>
            <w:vAlign w:val="center"/>
          </w:tcPr>
          <w:p>
            <w:pPr>
              <w:keepNext w:val="0"/>
              <w:keepLines w:val="0"/>
              <w:pageBreakBefore w:val="0"/>
              <w:widowControl/>
              <w:suppressLineNumbers w:val="0"/>
              <w:kinsoku/>
              <w:wordWrap/>
              <w:overflowPunct/>
              <w:topLinePunct w:val="0"/>
              <w:autoSpaceDE/>
              <w:autoSpaceDN/>
              <w:bidi w:val="0"/>
              <w:adjustRightInd/>
              <w:snapToGrid/>
              <w:spacing w:line="460" w:lineRule="exact"/>
              <w:jc w:val="center"/>
              <w:textAlignment w:val="auto"/>
              <w:rPr>
                <w:rFonts w:hint="default" w:ascii="Times New Roman" w:hAnsi="Times New Roman" w:cs="Times New Roman" w:eastAsiaTheme="minorEastAsia"/>
                <w:color w:val="000000"/>
                <w:kern w:val="0"/>
                <w:sz w:val="24"/>
                <w:szCs w:val="24"/>
                <w:lang w:val="en-US" w:eastAsia="zh-CN" w:bidi="ar"/>
              </w:rPr>
            </w:pPr>
            <w:r>
              <w:rPr>
                <w:rFonts w:hint="default" w:ascii="Times New Roman" w:hAnsi="Times New Roman" w:cs="Times New Roman" w:eastAsiaTheme="minorEastAsia"/>
                <w:color w:val="000000"/>
                <w:kern w:val="0"/>
                <w:sz w:val="24"/>
                <w:szCs w:val="24"/>
                <w:lang w:val="en-US" w:eastAsia="zh-CN" w:bidi="ar"/>
              </w:rPr>
              <w:t>序号</w:t>
            </w:r>
          </w:p>
          <w:p>
            <w:pPr>
              <w:keepNext w:val="0"/>
              <w:keepLines w:val="0"/>
              <w:pageBreakBefore w:val="0"/>
              <w:widowControl/>
              <w:suppressLineNumbers w:val="0"/>
              <w:kinsoku/>
              <w:wordWrap/>
              <w:overflowPunct/>
              <w:topLinePunct w:val="0"/>
              <w:autoSpaceDE/>
              <w:autoSpaceDN/>
              <w:bidi w:val="0"/>
              <w:adjustRightInd/>
              <w:snapToGrid/>
              <w:spacing w:line="460" w:lineRule="exact"/>
              <w:jc w:val="center"/>
              <w:textAlignment w:val="auto"/>
              <w:rPr>
                <w:rFonts w:hint="default" w:ascii="Times New Roman" w:hAnsi="Times New Roman" w:cs="Times New Roman" w:eastAsiaTheme="minorEastAsia"/>
                <w:color w:val="000000"/>
                <w:kern w:val="0"/>
                <w:sz w:val="24"/>
                <w:szCs w:val="24"/>
                <w:lang w:val="en-US" w:eastAsia="zh-CN" w:bidi="ar"/>
              </w:rPr>
            </w:pPr>
            <w:r>
              <w:rPr>
                <w:rFonts w:hint="default" w:ascii="Times New Roman" w:hAnsi="Times New Roman" w:cs="Times New Roman"/>
                <w:color w:val="000000"/>
                <w:kern w:val="0"/>
                <w:sz w:val="24"/>
                <w:szCs w:val="24"/>
                <w:lang w:val="en-US" w:eastAsia="zh-CN" w:bidi="ar"/>
              </w:rPr>
              <w:t>No.</w:t>
            </w:r>
          </w:p>
        </w:tc>
        <w:tc>
          <w:tcPr>
            <w:tcW w:w="4524" w:type="dxa"/>
            <w:vMerge w:val="restart"/>
            <w:vAlign w:val="center"/>
          </w:tcPr>
          <w:p>
            <w:pPr>
              <w:keepNext w:val="0"/>
              <w:keepLines w:val="0"/>
              <w:pageBreakBefore w:val="0"/>
              <w:kinsoku/>
              <w:wordWrap/>
              <w:overflowPunct/>
              <w:topLinePunct w:val="0"/>
              <w:autoSpaceDE/>
              <w:autoSpaceDN/>
              <w:bidi w:val="0"/>
              <w:adjustRightInd/>
              <w:snapToGrid/>
              <w:spacing w:line="460" w:lineRule="exact"/>
              <w:jc w:val="center"/>
              <w:textAlignment w:val="auto"/>
              <w:rPr>
                <w:rFonts w:hint="default" w:ascii="Times New Roman" w:hAnsi="Times New Roman" w:cs="Times New Roman" w:eastAsiaTheme="minorEastAsia"/>
                <w:color w:val="000000"/>
                <w:kern w:val="0"/>
                <w:sz w:val="24"/>
                <w:szCs w:val="24"/>
                <w:lang w:val="en-US" w:eastAsia="zh-CN" w:bidi="ar"/>
              </w:rPr>
            </w:pPr>
            <w:r>
              <w:rPr>
                <w:rFonts w:hint="default" w:ascii="Times New Roman" w:hAnsi="Times New Roman" w:cs="Times New Roman" w:eastAsiaTheme="minorEastAsia"/>
                <w:color w:val="000000"/>
                <w:kern w:val="0"/>
                <w:sz w:val="24"/>
                <w:szCs w:val="24"/>
                <w:lang w:val="en-US" w:eastAsia="zh-CN" w:bidi="ar"/>
              </w:rPr>
              <w:t>问题</w:t>
            </w:r>
          </w:p>
          <w:p>
            <w:pPr>
              <w:keepNext w:val="0"/>
              <w:keepLines w:val="0"/>
              <w:pageBreakBefore w:val="0"/>
              <w:kinsoku/>
              <w:wordWrap/>
              <w:overflowPunct/>
              <w:topLinePunct w:val="0"/>
              <w:autoSpaceDE/>
              <w:autoSpaceDN/>
              <w:bidi w:val="0"/>
              <w:adjustRightInd/>
              <w:snapToGrid/>
              <w:spacing w:line="460" w:lineRule="exact"/>
              <w:jc w:val="center"/>
              <w:textAlignment w:val="auto"/>
              <w:rPr>
                <w:rFonts w:hint="default" w:ascii="Times New Roman" w:hAnsi="Times New Roman" w:cs="Times New Roman" w:eastAsiaTheme="minorEastAsia"/>
                <w:color w:val="000000"/>
                <w:kern w:val="0"/>
                <w:sz w:val="24"/>
                <w:szCs w:val="24"/>
                <w:lang w:val="en-US" w:eastAsia="zh-CN" w:bidi="ar"/>
              </w:rPr>
            </w:pPr>
            <w:r>
              <w:rPr>
                <w:rFonts w:hint="default" w:ascii="Times New Roman" w:hAnsi="Times New Roman" w:cs="Times New Roman"/>
                <w:color w:val="000000"/>
                <w:kern w:val="0"/>
                <w:sz w:val="24"/>
                <w:szCs w:val="24"/>
                <w:lang w:val="en-US" w:eastAsia="zh-CN" w:bidi="ar"/>
              </w:rPr>
              <w:t>Questions</w:t>
            </w:r>
          </w:p>
        </w:tc>
        <w:tc>
          <w:tcPr>
            <w:tcW w:w="567" w:type="dxa"/>
            <w:gridSpan w:val="5"/>
            <w:vAlign w:val="center"/>
          </w:tcPr>
          <w:p>
            <w:pPr>
              <w:keepNext w:val="0"/>
              <w:keepLines w:val="0"/>
              <w:pageBreakBefore w:val="0"/>
              <w:kinsoku/>
              <w:wordWrap/>
              <w:overflowPunct/>
              <w:topLinePunct w:val="0"/>
              <w:autoSpaceDE/>
              <w:autoSpaceDN/>
              <w:bidi w:val="0"/>
              <w:adjustRightInd/>
              <w:snapToGrid/>
              <w:spacing w:line="460" w:lineRule="exact"/>
              <w:jc w:val="center"/>
              <w:textAlignment w:val="auto"/>
              <w:rPr>
                <w:rFonts w:hint="default" w:ascii="Times New Roman" w:hAnsi="Times New Roman" w:cs="Times New Roman" w:eastAsiaTheme="minorEastAsia"/>
                <w:sz w:val="24"/>
                <w:szCs w:val="24"/>
                <w:vertAlign w:val="baseline"/>
                <w:lang w:val="en-US"/>
              </w:rPr>
            </w:pPr>
            <w:r>
              <w:rPr>
                <w:rFonts w:hint="default" w:ascii="Times New Roman" w:hAnsi="Times New Roman" w:cs="Times New Roman" w:eastAsiaTheme="minorEastAsia"/>
                <w:color w:val="000000"/>
                <w:kern w:val="0"/>
                <w:sz w:val="24"/>
                <w:szCs w:val="24"/>
                <w:lang w:val="en-US" w:eastAsia="zh-CN" w:bidi="ar"/>
              </w:rPr>
              <w:t>选项</w:t>
            </w:r>
            <w:r>
              <w:rPr>
                <w:rFonts w:hint="default" w:ascii="Times New Roman" w:hAnsi="Times New Roman" w:cs="Times New Roman"/>
                <w:color w:val="000000"/>
                <w:kern w:val="0"/>
                <w:sz w:val="24"/>
                <w:szCs w:val="24"/>
                <w:lang w:val="en-US" w:eastAsia="zh-CN" w:bidi="ar"/>
              </w:rPr>
              <w:t xml:space="preserve"> Options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1" w:type="dxa"/>
            <w:vMerge w:val="continue"/>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4524" w:type="dxa"/>
            <w:vMerge w:val="continue"/>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center"/>
              <w:textAlignment w:val="auto"/>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eastAsiaTheme="minorEastAsia"/>
                <w:sz w:val="24"/>
                <w:szCs w:val="24"/>
                <w:vertAlign w:val="baseline"/>
                <w:lang w:val="en-US" w:eastAsia="zh-CN"/>
              </w:rPr>
              <w:t>1</w:t>
            </w: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center"/>
              <w:textAlignment w:val="auto"/>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2</w:t>
            </w: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center"/>
              <w:textAlignment w:val="auto"/>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3</w:t>
            </w: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center"/>
              <w:textAlignment w:val="auto"/>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4</w:t>
            </w: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center"/>
              <w:textAlignment w:val="auto"/>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1" w:type="dxa"/>
            <w:vAlign w:val="center"/>
          </w:tcPr>
          <w:p>
            <w:pPr>
              <w:keepNext w:val="0"/>
              <w:keepLines w:val="0"/>
              <w:pageBreakBefore w:val="0"/>
              <w:kinsoku/>
              <w:wordWrap/>
              <w:overflowPunct/>
              <w:topLinePunct w:val="0"/>
              <w:autoSpaceDE/>
              <w:autoSpaceDN/>
              <w:bidi w:val="0"/>
              <w:adjustRightInd/>
              <w:snapToGrid/>
              <w:spacing w:line="460" w:lineRule="exact"/>
              <w:jc w:val="center"/>
              <w:textAlignment w:val="auto"/>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1</w:t>
            </w:r>
          </w:p>
        </w:tc>
        <w:tc>
          <w:tcPr>
            <w:tcW w:w="4524" w:type="dxa"/>
            <w:vAlign w:val="center"/>
          </w:tcPr>
          <w:p>
            <w:pPr>
              <w:keepNext w:val="0"/>
              <w:keepLines w:val="0"/>
              <w:pageBreakBefore w:val="0"/>
              <w:kinsoku/>
              <w:wordWrap/>
              <w:overflowPunct/>
              <w:topLinePunct w:val="0"/>
              <w:autoSpaceDE/>
              <w:autoSpaceDN/>
              <w:bidi w:val="0"/>
              <w:adjustRightInd/>
              <w:snapToGrid/>
              <w:spacing w:line="460" w:lineRule="exact"/>
              <w:jc w:val="both"/>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在课堂小组活动中用英语发言</w:t>
            </w:r>
          </w:p>
          <w:p>
            <w:pPr>
              <w:keepNext w:val="0"/>
              <w:keepLines w:val="0"/>
              <w:pageBreakBefore w:val="0"/>
              <w:kinsoku/>
              <w:wordWrap/>
              <w:overflowPunct/>
              <w:topLinePunct w:val="0"/>
              <w:autoSpaceDE/>
              <w:autoSpaceDN/>
              <w:bidi w:val="0"/>
              <w:adjustRightInd/>
              <w:snapToGrid/>
              <w:spacing w:line="460" w:lineRule="exact"/>
              <w:jc w:val="both"/>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Speak English in class group work</w:t>
            </w: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1" w:type="dxa"/>
            <w:vAlign w:val="center"/>
          </w:tcPr>
          <w:p>
            <w:pPr>
              <w:keepNext w:val="0"/>
              <w:keepLines w:val="0"/>
              <w:pageBreakBefore w:val="0"/>
              <w:kinsoku/>
              <w:wordWrap/>
              <w:overflowPunct/>
              <w:topLinePunct w:val="0"/>
              <w:autoSpaceDE/>
              <w:autoSpaceDN/>
              <w:bidi w:val="0"/>
              <w:adjustRightInd/>
              <w:snapToGrid/>
              <w:spacing w:line="460" w:lineRule="exact"/>
              <w:jc w:val="center"/>
              <w:textAlignment w:val="auto"/>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2</w:t>
            </w:r>
          </w:p>
        </w:tc>
        <w:tc>
          <w:tcPr>
            <w:tcW w:w="4524" w:type="dxa"/>
            <w:vAlign w:val="center"/>
          </w:tcPr>
          <w:p>
            <w:pPr>
              <w:keepNext w:val="0"/>
              <w:keepLines w:val="0"/>
              <w:pageBreakBefore w:val="0"/>
              <w:widowControl/>
              <w:suppressLineNumbers w:val="0"/>
              <w:kinsoku/>
              <w:wordWrap/>
              <w:overflowPunct/>
              <w:topLinePunct w:val="0"/>
              <w:autoSpaceDE/>
              <w:autoSpaceDN/>
              <w:bidi w:val="0"/>
              <w:adjustRightInd/>
              <w:snapToGrid/>
              <w:spacing w:line="460" w:lineRule="exact"/>
              <w:jc w:val="both"/>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用英语跟老师讨论作业或遇到的问题</w:t>
            </w:r>
          </w:p>
          <w:p>
            <w:pPr>
              <w:keepNext w:val="0"/>
              <w:keepLines w:val="0"/>
              <w:pageBreakBefore w:val="0"/>
              <w:widowControl/>
              <w:suppressLineNumbers w:val="0"/>
              <w:kinsoku/>
              <w:wordWrap/>
              <w:overflowPunct/>
              <w:topLinePunct w:val="0"/>
              <w:autoSpaceDE/>
              <w:autoSpaceDN/>
              <w:bidi w:val="0"/>
              <w:adjustRightInd/>
              <w:snapToGrid/>
              <w:spacing w:line="460" w:lineRule="exact"/>
              <w:jc w:val="both"/>
              <w:textAlignment w:val="auto"/>
              <w:rPr>
                <w:rFonts w:hint="default" w:ascii="Times New Roman" w:hAnsi="Times New Roman" w:cs="Times New Roman" w:eastAsiaTheme="minorEastAsia"/>
                <w:sz w:val="24"/>
                <w:szCs w:val="24"/>
                <w:vertAlign w:val="baseline"/>
              </w:rPr>
            </w:pPr>
            <w:r>
              <w:rPr>
                <w:rFonts w:hint="default" w:ascii="Times New Roman" w:hAnsi="Times New Roman" w:eastAsia="宋体" w:cs="Times New Roman"/>
                <w:color w:val="000000"/>
                <w:kern w:val="0"/>
                <w:sz w:val="24"/>
                <w:szCs w:val="24"/>
                <w:lang w:val="en-US" w:eastAsia="zh-CN" w:bidi="ar"/>
              </w:rPr>
              <w:t xml:space="preserve">Discuss homework or problems with your teacher in English </w:t>
            </w: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771" w:type="dxa"/>
            <w:vAlign w:val="center"/>
          </w:tcPr>
          <w:p>
            <w:pPr>
              <w:keepNext w:val="0"/>
              <w:keepLines w:val="0"/>
              <w:pageBreakBefore w:val="0"/>
              <w:kinsoku/>
              <w:wordWrap/>
              <w:overflowPunct/>
              <w:topLinePunct w:val="0"/>
              <w:autoSpaceDE/>
              <w:autoSpaceDN/>
              <w:bidi w:val="0"/>
              <w:adjustRightInd/>
              <w:snapToGrid/>
              <w:spacing w:line="460" w:lineRule="exact"/>
              <w:jc w:val="center"/>
              <w:textAlignment w:val="auto"/>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3</w:t>
            </w:r>
          </w:p>
        </w:tc>
        <w:tc>
          <w:tcPr>
            <w:tcW w:w="4524" w:type="dxa"/>
            <w:vAlign w:val="center"/>
          </w:tcPr>
          <w:p>
            <w:pPr>
              <w:keepNext w:val="0"/>
              <w:keepLines w:val="0"/>
              <w:pageBreakBefore w:val="0"/>
              <w:widowControl/>
              <w:suppressLineNumbers w:val="0"/>
              <w:kinsoku/>
              <w:wordWrap/>
              <w:overflowPunct/>
              <w:topLinePunct w:val="0"/>
              <w:autoSpaceDE/>
              <w:autoSpaceDN/>
              <w:bidi w:val="0"/>
              <w:adjustRightInd/>
              <w:snapToGrid/>
              <w:spacing w:line="460" w:lineRule="exact"/>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你的同学首先用英语跟你说话，你愿意与他（她）用英语交谈吗？ </w:t>
            </w:r>
          </w:p>
          <w:p>
            <w:pPr>
              <w:keepNext w:val="0"/>
              <w:keepLines w:val="0"/>
              <w:pageBreakBefore w:val="0"/>
              <w:widowControl/>
              <w:suppressLineNumbers w:val="0"/>
              <w:kinsoku/>
              <w:wordWrap/>
              <w:overflowPunct/>
              <w:topLinePunct w:val="0"/>
              <w:autoSpaceDE/>
              <w:autoSpaceDN/>
              <w:bidi w:val="0"/>
              <w:adjustRightInd/>
              <w:snapToGrid/>
              <w:spacing w:line="460" w:lineRule="exact"/>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Your classmate speaks to you in English first. Would you like to talk to him or her in English?</w:t>
            </w: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1" w:type="dxa"/>
            <w:vAlign w:val="center"/>
          </w:tcPr>
          <w:p>
            <w:pPr>
              <w:keepNext w:val="0"/>
              <w:keepLines w:val="0"/>
              <w:pageBreakBefore w:val="0"/>
              <w:kinsoku/>
              <w:wordWrap/>
              <w:overflowPunct/>
              <w:topLinePunct w:val="0"/>
              <w:autoSpaceDE/>
              <w:autoSpaceDN/>
              <w:bidi w:val="0"/>
              <w:adjustRightInd/>
              <w:snapToGrid/>
              <w:spacing w:line="460" w:lineRule="exact"/>
              <w:jc w:val="center"/>
              <w:textAlignment w:val="auto"/>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4</w:t>
            </w:r>
          </w:p>
        </w:tc>
        <w:tc>
          <w:tcPr>
            <w:tcW w:w="4524" w:type="dxa"/>
            <w:vAlign w:val="center"/>
          </w:tcPr>
          <w:p>
            <w:pPr>
              <w:keepNext w:val="0"/>
              <w:keepLines w:val="0"/>
              <w:pageBreakBefore w:val="0"/>
              <w:widowControl/>
              <w:suppressLineNumbers w:val="0"/>
              <w:kinsoku/>
              <w:wordWrap/>
              <w:overflowPunct/>
              <w:topLinePunct w:val="0"/>
              <w:autoSpaceDE/>
              <w:autoSpaceDN/>
              <w:bidi w:val="0"/>
              <w:adjustRightInd/>
              <w:snapToGrid/>
              <w:spacing w:line="460" w:lineRule="exact"/>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当你对老师提出的学习任务或作业不明确时，你愿意用英语询问清楚吗？</w:t>
            </w:r>
          </w:p>
          <w:p>
            <w:pPr>
              <w:keepNext w:val="0"/>
              <w:keepLines w:val="0"/>
              <w:pageBreakBefore w:val="0"/>
              <w:widowControl/>
              <w:suppressLineNumbers w:val="0"/>
              <w:kinsoku/>
              <w:wordWrap/>
              <w:overflowPunct/>
              <w:topLinePunct w:val="0"/>
              <w:autoSpaceDE/>
              <w:autoSpaceDN/>
              <w:bidi w:val="0"/>
              <w:adjustRightInd/>
              <w:snapToGrid/>
              <w:spacing w:line="460" w:lineRule="exact"/>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When you are not clear about the learning task or homework given by the teacher, are you willing to ask in English?</w:t>
            </w: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1" w:type="dxa"/>
            <w:vAlign w:val="center"/>
          </w:tcPr>
          <w:p>
            <w:pPr>
              <w:keepNext w:val="0"/>
              <w:keepLines w:val="0"/>
              <w:pageBreakBefore w:val="0"/>
              <w:kinsoku/>
              <w:wordWrap/>
              <w:overflowPunct/>
              <w:topLinePunct w:val="0"/>
              <w:autoSpaceDE/>
              <w:autoSpaceDN/>
              <w:bidi w:val="0"/>
              <w:adjustRightInd/>
              <w:snapToGrid/>
              <w:spacing w:line="460" w:lineRule="exact"/>
              <w:jc w:val="center"/>
              <w:textAlignment w:val="auto"/>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5</w:t>
            </w:r>
          </w:p>
        </w:tc>
        <w:tc>
          <w:tcPr>
            <w:tcW w:w="4524" w:type="dxa"/>
            <w:vAlign w:val="center"/>
          </w:tcPr>
          <w:p>
            <w:pPr>
              <w:keepNext w:val="0"/>
              <w:keepLines w:val="0"/>
              <w:pageBreakBefore w:val="0"/>
              <w:kinsoku/>
              <w:wordWrap/>
              <w:overflowPunct/>
              <w:topLinePunct w:val="0"/>
              <w:autoSpaceDE/>
              <w:autoSpaceDN/>
              <w:bidi w:val="0"/>
              <w:adjustRightInd/>
              <w:snapToGrid/>
              <w:spacing w:line="460" w:lineRule="exact"/>
              <w:jc w:val="both"/>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你等了发言机会很久，但依旧轮不到你发言时，你愿意与同学用英语交谈吗？</w:t>
            </w:r>
          </w:p>
          <w:p>
            <w:pPr>
              <w:keepNext w:val="0"/>
              <w:keepLines w:val="0"/>
              <w:pageBreakBefore w:val="0"/>
              <w:kinsoku/>
              <w:wordWrap/>
              <w:overflowPunct/>
              <w:topLinePunct w:val="0"/>
              <w:autoSpaceDE/>
              <w:autoSpaceDN/>
              <w:bidi w:val="0"/>
              <w:adjustRightInd/>
              <w:snapToGrid/>
              <w:spacing w:line="460" w:lineRule="exact"/>
              <w:jc w:val="both"/>
              <w:textAlignment w:val="auto"/>
              <w:rPr>
                <w:rFonts w:hint="default" w:ascii="Times New Roman" w:hAnsi="Times New Roman" w:cs="Times New Roman" w:eastAsiaTheme="minorEastAsia"/>
                <w:sz w:val="24"/>
                <w:szCs w:val="24"/>
                <w:vertAlign w:val="baseline"/>
              </w:rPr>
            </w:pPr>
            <w:r>
              <w:rPr>
                <w:rFonts w:hint="default" w:ascii="Times New Roman" w:hAnsi="Times New Roman" w:eastAsia="宋体" w:cs="Times New Roman"/>
                <w:color w:val="000000"/>
                <w:kern w:val="0"/>
                <w:sz w:val="24"/>
                <w:szCs w:val="24"/>
                <w:lang w:val="en-US" w:eastAsia="zh-CN" w:bidi="ar"/>
              </w:rPr>
              <w:t>You have waited a long time for the opportunity to speak, but it is still not your turn to speak</w:t>
            </w:r>
            <w:r>
              <w:rPr>
                <w:rFonts w:hint="eastAsia" w:ascii="Times New Roman" w:hAnsi="Times New Roman" w:eastAsia="宋体" w:cs="Times New Roman"/>
                <w:color w:val="000000"/>
                <w:kern w:val="0"/>
                <w:sz w:val="24"/>
                <w:szCs w:val="24"/>
                <w:lang w:val="en-US" w:eastAsia="zh-CN" w:bidi="ar"/>
              </w:rPr>
              <w:t>. W</w:t>
            </w:r>
            <w:r>
              <w:rPr>
                <w:rFonts w:hint="default" w:ascii="Times New Roman" w:hAnsi="Times New Roman" w:eastAsia="宋体" w:cs="Times New Roman"/>
                <w:color w:val="000000"/>
                <w:kern w:val="0"/>
                <w:sz w:val="24"/>
                <w:szCs w:val="24"/>
                <w:lang w:val="en-US" w:eastAsia="zh-CN" w:bidi="ar"/>
              </w:rPr>
              <w:t xml:space="preserve">ould you like to talk with your classmates in English? </w:t>
            </w: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0" w:hRule="atLeast"/>
        </w:trPr>
        <w:tc>
          <w:tcPr>
            <w:tcW w:w="771" w:type="dxa"/>
            <w:vAlign w:val="center"/>
          </w:tcPr>
          <w:p>
            <w:pPr>
              <w:keepNext w:val="0"/>
              <w:keepLines w:val="0"/>
              <w:pageBreakBefore w:val="0"/>
              <w:kinsoku/>
              <w:wordWrap/>
              <w:overflowPunct/>
              <w:topLinePunct w:val="0"/>
              <w:autoSpaceDE/>
              <w:autoSpaceDN/>
              <w:bidi w:val="0"/>
              <w:adjustRightInd/>
              <w:snapToGrid/>
              <w:spacing w:line="460" w:lineRule="exact"/>
              <w:jc w:val="center"/>
              <w:textAlignment w:val="auto"/>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6</w:t>
            </w:r>
          </w:p>
        </w:tc>
        <w:tc>
          <w:tcPr>
            <w:tcW w:w="4524" w:type="dxa"/>
            <w:vAlign w:val="center"/>
          </w:tcPr>
          <w:p>
            <w:pPr>
              <w:keepNext w:val="0"/>
              <w:keepLines w:val="0"/>
              <w:pageBreakBefore w:val="0"/>
              <w:widowControl/>
              <w:suppressLineNumbers w:val="0"/>
              <w:kinsoku/>
              <w:wordWrap/>
              <w:overflowPunct/>
              <w:topLinePunct w:val="0"/>
              <w:autoSpaceDE/>
              <w:autoSpaceDN/>
              <w:bidi w:val="0"/>
              <w:adjustRightInd/>
              <w:snapToGrid/>
              <w:spacing w:line="460" w:lineRule="exact"/>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课堂上老师组织英语角色扮演，你愿意在剧中扮演一个角色吗？</w:t>
            </w:r>
          </w:p>
          <w:p>
            <w:pPr>
              <w:keepNext w:val="0"/>
              <w:keepLines w:val="0"/>
              <w:pageBreakBefore w:val="0"/>
              <w:widowControl/>
              <w:suppressLineNumbers w:val="0"/>
              <w:kinsoku/>
              <w:wordWrap/>
              <w:overflowPunct/>
              <w:topLinePunct w:val="0"/>
              <w:autoSpaceDE/>
              <w:autoSpaceDN/>
              <w:bidi w:val="0"/>
              <w:adjustRightInd/>
              <w:snapToGrid/>
              <w:spacing w:line="460" w:lineRule="exact"/>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The teacher organizes an English role play in class. Will you like to play a part in the play?</w:t>
            </w: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1" w:type="dxa"/>
            <w:vAlign w:val="center"/>
          </w:tcPr>
          <w:p>
            <w:pPr>
              <w:keepNext w:val="0"/>
              <w:keepLines w:val="0"/>
              <w:pageBreakBefore w:val="0"/>
              <w:kinsoku/>
              <w:wordWrap/>
              <w:overflowPunct/>
              <w:topLinePunct w:val="0"/>
              <w:autoSpaceDE/>
              <w:autoSpaceDN/>
              <w:bidi w:val="0"/>
              <w:adjustRightInd/>
              <w:snapToGrid/>
              <w:spacing w:line="460" w:lineRule="exact"/>
              <w:jc w:val="center"/>
              <w:textAlignment w:val="auto"/>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7</w:t>
            </w:r>
          </w:p>
        </w:tc>
        <w:tc>
          <w:tcPr>
            <w:tcW w:w="4524" w:type="dxa"/>
            <w:vAlign w:val="center"/>
          </w:tcPr>
          <w:p>
            <w:pPr>
              <w:keepNext w:val="0"/>
              <w:keepLines w:val="0"/>
              <w:pageBreakBefore w:val="0"/>
              <w:kinsoku/>
              <w:wordWrap/>
              <w:overflowPunct/>
              <w:topLinePunct w:val="0"/>
              <w:autoSpaceDE/>
              <w:autoSpaceDN/>
              <w:bidi w:val="0"/>
              <w:adjustRightInd/>
              <w:snapToGrid/>
              <w:spacing w:line="460" w:lineRule="exact"/>
              <w:jc w:val="both"/>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用英语向老师或同学描述你喜欢的运动。</w:t>
            </w:r>
          </w:p>
          <w:p>
            <w:pPr>
              <w:keepNext w:val="0"/>
              <w:keepLines w:val="0"/>
              <w:pageBreakBefore w:val="0"/>
              <w:kinsoku/>
              <w:wordWrap/>
              <w:overflowPunct/>
              <w:topLinePunct w:val="0"/>
              <w:autoSpaceDE/>
              <w:autoSpaceDN/>
              <w:bidi w:val="0"/>
              <w:adjustRightInd/>
              <w:snapToGrid/>
              <w:spacing w:line="460" w:lineRule="exact"/>
              <w:jc w:val="both"/>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Describe your favorite sport to your teacher or classmates in English.</w:t>
            </w: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1" w:type="dxa"/>
            <w:vAlign w:val="center"/>
          </w:tcPr>
          <w:p>
            <w:pPr>
              <w:keepNext w:val="0"/>
              <w:keepLines w:val="0"/>
              <w:pageBreakBefore w:val="0"/>
              <w:kinsoku/>
              <w:wordWrap/>
              <w:overflowPunct/>
              <w:topLinePunct w:val="0"/>
              <w:autoSpaceDE/>
              <w:autoSpaceDN/>
              <w:bidi w:val="0"/>
              <w:adjustRightInd/>
              <w:snapToGrid/>
              <w:spacing w:line="460" w:lineRule="exact"/>
              <w:jc w:val="center"/>
              <w:textAlignment w:val="auto"/>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8</w:t>
            </w:r>
          </w:p>
        </w:tc>
        <w:tc>
          <w:tcPr>
            <w:tcW w:w="4524" w:type="dxa"/>
            <w:vAlign w:val="center"/>
          </w:tcPr>
          <w:p>
            <w:pPr>
              <w:keepNext w:val="0"/>
              <w:keepLines w:val="0"/>
              <w:pageBreakBefore w:val="0"/>
              <w:kinsoku/>
              <w:wordWrap/>
              <w:overflowPunct/>
              <w:topLinePunct w:val="0"/>
              <w:autoSpaceDE/>
              <w:autoSpaceDN/>
              <w:bidi w:val="0"/>
              <w:adjustRightInd/>
              <w:snapToGrid/>
              <w:spacing w:line="460" w:lineRule="exact"/>
              <w:jc w:val="both"/>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在课堂上根据英语指令或用英语做游戏</w:t>
            </w:r>
          </w:p>
          <w:p>
            <w:pPr>
              <w:keepNext w:val="0"/>
              <w:keepLines w:val="0"/>
              <w:pageBreakBefore w:val="0"/>
              <w:kinsoku/>
              <w:wordWrap/>
              <w:overflowPunct/>
              <w:topLinePunct w:val="0"/>
              <w:autoSpaceDE/>
              <w:autoSpaceDN/>
              <w:bidi w:val="0"/>
              <w:adjustRightInd/>
              <w:snapToGrid/>
              <w:spacing w:line="460" w:lineRule="exact"/>
              <w:jc w:val="both"/>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Follow instructions or play games in English in class</w:t>
            </w: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c>
          <w:tcPr>
            <w:tcW w:w="567" w:type="dxa"/>
            <w:vAlign w:val="center"/>
          </w:tcPr>
          <w:p>
            <w:pPr>
              <w:keepNext w:val="0"/>
              <w:keepLines w:val="0"/>
              <w:pageBreakBefore w:val="0"/>
              <w:kinsoku/>
              <w:wordWrap/>
              <w:overflowPunct/>
              <w:topLinePunct w:val="0"/>
              <w:autoSpaceDE/>
              <w:autoSpaceDN/>
              <w:bidi w:val="0"/>
              <w:adjustRightInd/>
              <w:snapToGrid/>
              <w:spacing w:line="460" w:lineRule="exact"/>
              <w:jc w:val="left"/>
              <w:textAlignment w:val="auto"/>
              <w:rPr>
                <w:rFonts w:hint="default" w:ascii="Times New Roman" w:hAnsi="Times New Roman" w:cs="Times New Roman" w:eastAsiaTheme="minorEastAsia"/>
                <w:sz w:val="24"/>
                <w:szCs w:val="24"/>
                <w:vertAlign w:val="baseline"/>
              </w:rPr>
            </w:pPr>
          </w:p>
        </w:tc>
      </w:tr>
    </w:tbl>
    <w:p>
      <w:pPr>
        <w:keepNext w:val="0"/>
        <w:keepLines w:val="0"/>
        <w:pageBreakBefore w:val="0"/>
        <w:widowControl/>
        <w:suppressLineNumbers w:val="0"/>
        <w:kinsoku/>
        <w:wordWrap/>
        <w:overflowPunct/>
        <w:topLinePunct w:val="0"/>
        <w:autoSpaceDE/>
        <w:autoSpaceDN/>
        <w:bidi w:val="0"/>
        <w:adjustRightInd/>
        <w:snapToGrid/>
        <w:spacing w:line="460" w:lineRule="exact"/>
        <w:jc w:val="left"/>
        <w:textAlignment w:val="auto"/>
        <w:rPr>
          <w:sz w:val="24"/>
          <w:szCs w:val="24"/>
        </w:rPr>
      </w:pPr>
      <w:r>
        <w:rPr>
          <w:rFonts w:hint="eastAsia" w:ascii="宋体" w:hAnsi="宋体" w:eastAsia="宋体" w:cs="宋体"/>
          <w:color w:val="000000"/>
          <w:kern w:val="0"/>
          <w:sz w:val="24"/>
          <w:szCs w:val="24"/>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default" w:ascii="Times New Roman" w:hAnsi="Times New Roman" w:eastAsia="宋体" w:cs="Times New Roman"/>
          <w:color w:val="000000"/>
          <w:kern w:val="0"/>
          <w:sz w:val="24"/>
          <w:szCs w:val="24"/>
          <w:lang w:val="en-US" w:eastAsia="zh-CN" w:bidi="ar"/>
        </w:rPr>
      </w:pPr>
      <w:r>
        <w:rPr>
          <w:rFonts w:hint="eastAsia" w:ascii="宋体" w:hAnsi="宋体" w:eastAsia="宋体" w:cs="宋体"/>
          <w:b/>
          <w:bCs/>
          <w:color w:val="000000"/>
          <w:kern w:val="0"/>
          <w:sz w:val="24"/>
          <w:szCs w:val="24"/>
          <w:lang w:val="en-US" w:eastAsia="zh-CN" w:bidi="ar"/>
        </w:rPr>
        <w:t>三、英语课堂交际意愿影响因素</w:t>
      </w:r>
      <w:r>
        <w:rPr>
          <w:rFonts w:hint="eastAsia" w:ascii="Times New Roman" w:hAnsi="Times New Roman" w:eastAsia="宋体" w:cs="Times New Roman"/>
          <w:color w:val="000000"/>
          <w:kern w:val="0"/>
          <w:sz w:val="24"/>
          <w:szCs w:val="24"/>
          <w:lang w:val="en-US" w:eastAsia="zh-CN" w:bidi="ar"/>
        </w:rPr>
        <w:t xml:space="preserve"> (Influencing factors of willingness to communicate in English classroom)</w:t>
      </w:r>
    </w:p>
    <w:p>
      <w:pPr>
        <w:keepNext w:val="0"/>
        <w:keepLines w:val="0"/>
        <w:pageBreakBefore w:val="0"/>
        <w:widowControl/>
        <w:suppressLineNumbers w:val="0"/>
        <w:kinsoku/>
        <w:wordWrap/>
        <w:overflowPunct/>
        <w:topLinePunct w:val="0"/>
        <w:autoSpaceDE/>
        <w:autoSpaceDN/>
        <w:bidi w:val="0"/>
        <w:adjustRightInd/>
        <w:snapToGrid/>
        <w:spacing w:line="480" w:lineRule="exact"/>
        <w:ind w:firstLine="480" w:firstLineChars="200"/>
        <w:jc w:val="left"/>
        <w:textAlignment w:val="auto"/>
        <w:rPr>
          <w:rFonts w:hint="eastAsia" w:ascii="宋体" w:hAnsi="宋体" w:eastAsia="宋体" w:cs="宋体"/>
          <w:color w:val="000000"/>
          <w:kern w:val="0"/>
          <w:sz w:val="24"/>
          <w:szCs w:val="24"/>
          <w:lang w:val="en-US" w:eastAsia="zh-CN" w:bidi="ar"/>
        </w:rPr>
      </w:pPr>
      <w:r>
        <w:rPr>
          <w:rFonts w:hint="eastAsia" w:ascii="宋体" w:hAnsi="宋体" w:eastAsia="宋体" w:cs="宋体"/>
          <w:color w:val="000000"/>
          <w:kern w:val="0"/>
          <w:sz w:val="24"/>
          <w:szCs w:val="24"/>
          <w:lang w:val="en-US" w:eastAsia="zh-CN" w:bidi="ar"/>
        </w:rPr>
        <w:t>请仔细阅读以下各项，根据您的实际情况和符合程度选择字母，并在该字母上打钩（√）。确保所选数字一定能如实描述你的英语学习情况。</w:t>
      </w:r>
    </w:p>
    <w:p>
      <w:pPr>
        <w:keepNext w:val="0"/>
        <w:keepLines w:val="0"/>
        <w:pageBreakBefore w:val="0"/>
        <w:widowControl/>
        <w:suppressLineNumbers w:val="0"/>
        <w:kinsoku/>
        <w:wordWrap/>
        <w:overflowPunct/>
        <w:topLinePunct w:val="0"/>
        <w:autoSpaceDE/>
        <w:autoSpaceDN/>
        <w:bidi w:val="0"/>
        <w:adjustRightInd/>
        <w:snapToGrid/>
        <w:spacing w:line="480" w:lineRule="exact"/>
        <w:ind w:firstLine="480" w:firstLineChars="200"/>
        <w:jc w:val="left"/>
        <w:textAlignment w:val="auto"/>
        <w:rPr>
          <w:rFonts w:hint="default" w:ascii="Times New Roman" w:hAnsi="Times New Roman" w:eastAsia="宋体" w:cs="Times New Roman"/>
          <w:color w:val="000000"/>
          <w:kern w:val="0"/>
          <w:sz w:val="24"/>
          <w:szCs w:val="24"/>
          <w:lang w:val="en-US" w:eastAsia="zh-CN" w:bidi="ar"/>
        </w:rPr>
      </w:pPr>
      <w:r>
        <w:rPr>
          <w:rFonts w:hint="eastAsia" w:ascii="Times New Roman" w:hAnsi="Times New Roman" w:eastAsia="宋体" w:cs="Times New Roman"/>
          <w:color w:val="000000"/>
          <w:kern w:val="0"/>
          <w:sz w:val="24"/>
          <w:szCs w:val="24"/>
          <w:lang w:val="en-US" w:eastAsia="zh-CN" w:bidi="ar"/>
        </w:rPr>
        <w:t xml:space="preserve">Please read the following items carefully, select the letter according to your actual situation and degree of compliance, and check it (√). Make sure that </w:t>
      </w:r>
      <w:r>
        <w:rPr>
          <w:rFonts w:hint="default" w:ascii="Times New Roman" w:hAnsi="Times New Roman" w:eastAsia="宋体" w:cs="Times New Roman"/>
          <w:color w:val="000000"/>
          <w:kern w:val="0"/>
          <w:sz w:val="24"/>
          <w:szCs w:val="24"/>
          <w:lang w:val="en-US" w:eastAsia="zh-CN" w:bidi="ar"/>
        </w:rPr>
        <w:t>the numbers you choose accurately describe your English learning.</w:t>
      </w:r>
    </w:p>
    <w:p>
      <w:pPr>
        <w:keepNext w:val="0"/>
        <w:keepLines w:val="0"/>
        <w:pageBreakBefore w:val="0"/>
        <w:widowControl/>
        <w:suppressLineNumbers w:val="0"/>
        <w:kinsoku/>
        <w:wordWrap/>
        <w:overflowPunct/>
        <w:topLinePunct w:val="0"/>
        <w:autoSpaceDE/>
        <w:autoSpaceDN/>
        <w:bidi w:val="0"/>
        <w:adjustRightInd/>
        <w:snapToGrid/>
        <w:spacing w:line="480" w:lineRule="exact"/>
        <w:ind w:firstLine="480" w:firstLineChars="200"/>
        <w:jc w:val="left"/>
        <w:textAlignment w:val="auto"/>
        <w:rPr>
          <w:rFonts w:hint="default" w:ascii="Times New Roman" w:hAnsi="Times New Roman" w:eastAsia="宋体" w:cs="Times New Roman"/>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560" w:lineRule="exact"/>
        <w:jc w:val="left"/>
        <w:textAlignment w:val="auto"/>
        <w:rPr>
          <w:rFonts w:hint="default" w:ascii="Times New Roman" w:hAnsi="Times New Roman" w:cs="Times New Roman"/>
          <w:sz w:val="24"/>
          <w:szCs w:val="24"/>
        </w:rPr>
      </w:pPr>
      <w:r>
        <w:rPr>
          <w:rFonts w:hint="default" w:ascii="Times New Roman" w:hAnsi="Times New Roman" w:eastAsia="宋体" w:cs="Times New Roman"/>
          <w:color w:val="000000"/>
          <w:kern w:val="0"/>
          <w:sz w:val="24"/>
          <w:szCs w:val="24"/>
          <w:lang w:val="en-US" w:eastAsia="zh-CN" w:bidi="ar"/>
        </w:rPr>
        <w:t xml:space="preserve">1.您在课堂上说英语的动机(Your motivation to speak English in class): </w:t>
      </w:r>
    </w:p>
    <w:p>
      <w:pPr>
        <w:keepNext w:val="0"/>
        <w:keepLines w:val="0"/>
        <w:pageBreakBefore w:val="0"/>
        <w:widowControl/>
        <w:suppressLineNumbers w:val="0"/>
        <w:kinsoku/>
        <w:wordWrap/>
        <w:overflowPunct/>
        <w:topLinePunct w:val="0"/>
        <w:autoSpaceDE/>
        <w:autoSpaceDN/>
        <w:bidi w:val="0"/>
        <w:adjustRightInd/>
        <w:snapToGrid/>
        <w:spacing w:line="560" w:lineRule="exact"/>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A.很低</w:t>
      </w:r>
      <w:r>
        <w:rPr>
          <w:rFonts w:hint="eastAsia" w:ascii="Times New Roman" w:hAnsi="Times New Roman" w:eastAsia="宋体" w:cs="Times New Roman"/>
          <w:color w:val="000000"/>
          <w:kern w:val="0"/>
          <w:sz w:val="24"/>
          <w:szCs w:val="24"/>
          <w:lang w:val="en-US" w:eastAsia="zh-CN" w:bidi="ar"/>
        </w:rPr>
        <w:t>(Very low)</w:t>
      </w:r>
      <w:r>
        <w:rPr>
          <w:rFonts w:hint="default" w:ascii="Times New Roman" w:hAnsi="Times New Roman" w:eastAsia="宋体" w:cs="Times New Roman"/>
          <w:color w:val="000000"/>
          <w:kern w:val="0"/>
          <w:sz w:val="24"/>
          <w:szCs w:val="24"/>
          <w:lang w:val="en-US" w:eastAsia="zh-CN" w:bidi="ar"/>
        </w:rPr>
        <w:t xml:space="preserve"> B.较低</w:t>
      </w:r>
      <w:r>
        <w:rPr>
          <w:rFonts w:hint="eastAsia" w:ascii="Times New Roman" w:hAnsi="Times New Roman" w:eastAsia="宋体" w:cs="Times New Roman"/>
          <w:color w:val="000000"/>
          <w:kern w:val="0"/>
          <w:sz w:val="24"/>
          <w:szCs w:val="24"/>
          <w:lang w:val="en-US" w:eastAsia="zh-CN" w:bidi="ar"/>
        </w:rPr>
        <w:t>(Low)</w:t>
      </w:r>
      <w:r>
        <w:rPr>
          <w:rFonts w:hint="default" w:ascii="Times New Roman" w:hAnsi="Times New Roman" w:eastAsia="宋体" w:cs="Times New Roman"/>
          <w:color w:val="000000"/>
          <w:kern w:val="0"/>
          <w:sz w:val="24"/>
          <w:szCs w:val="24"/>
          <w:lang w:val="en-US" w:eastAsia="zh-CN" w:bidi="ar"/>
        </w:rPr>
        <w:t xml:space="preserve"> C.一般</w:t>
      </w:r>
      <w:r>
        <w:rPr>
          <w:rFonts w:hint="eastAsia" w:ascii="Times New Roman" w:hAnsi="Times New Roman" w:eastAsia="宋体" w:cs="Times New Roman"/>
          <w:color w:val="000000"/>
          <w:kern w:val="0"/>
          <w:sz w:val="24"/>
          <w:szCs w:val="24"/>
          <w:lang w:val="en-US" w:eastAsia="zh-CN" w:bidi="ar"/>
        </w:rPr>
        <w:t>(Neutral)</w:t>
      </w:r>
      <w:r>
        <w:rPr>
          <w:rFonts w:hint="default" w:ascii="Times New Roman" w:hAnsi="Times New Roman" w:eastAsia="宋体" w:cs="Times New Roman"/>
          <w:color w:val="000000"/>
          <w:kern w:val="0"/>
          <w:sz w:val="24"/>
          <w:szCs w:val="24"/>
          <w:lang w:val="en-US" w:eastAsia="zh-CN" w:bidi="ar"/>
        </w:rPr>
        <w:t xml:space="preserve"> D.较高</w:t>
      </w:r>
      <w:r>
        <w:rPr>
          <w:rFonts w:hint="eastAsia" w:ascii="Times New Roman" w:hAnsi="Times New Roman" w:eastAsia="宋体" w:cs="Times New Roman"/>
          <w:color w:val="000000"/>
          <w:kern w:val="0"/>
          <w:sz w:val="24"/>
          <w:szCs w:val="24"/>
          <w:lang w:val="en-US" w:eastAsia="zh-CN" w:bidi="ar"/>
        </w:rPr>
        <w:t>(High)</w:t>
      </w:r>
      <w:r>
        <w:rPr>
          <w:rFonts w:hint="default" w:ascii="Times New Roman" w:hAnsi="Times New Roman" w:eastAsia="宋体" w:cs="Times New Roman"/>
          <w:color w:val="000000"/>
          <w:kern w:val="0"/>
          <w:sz w:val="24"/>
          <w:szCs w:val="24"/>
          <w:lang w:val="en-US" w:eastAsia="zh-CN" w:bidi="ar"/>
        </w:rPr>
        <w:t xml:space="preserve"> E.很高</w:t>
      </w:r>
      <w:r>
        <w:rPr>
          <w:rFonts w:hint="eastAsia" w:ascii="Times New Roman" w:hAnsi="Times New Roman" w:eastAsia="宋体" w:cs="Times New Roman"/>
          <w:color w:val="000000"/>
          <w:kern w:val="0"/>
          <w:sz w:val="24"/>
          <w:szCs w:val="24"/>
          <w:lang w:val="en-US" w:eastAsia="zh-CN" w:bidi="ar"/>
        </w:rPr>
        <w:t>(Very High)</w:t>
      </w:r>
      <w:r>
        <w:rPr>
          <w:rFonts w:hint="default" w:ascii="Times New Roman" w:hAnsi="Times New Roman" w:eastAsia="宋体" w:cs="Times New Roman"/>
          <w:color w:val="000000"/>
          <w:kern w:val="0"/>
          <w:sz w:val="24"/>
          <w:szCs w:val="24"/>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560" w:lineRule="exact"/>
        <w:jc w:val="left"/>
        <w:textAlignment w:val="auto"/>
        <w:rPr>
          <w:rFonts w:hint="default" w:ascii="Times New Roman" w:hAnsi="Times New Roman" w:eastAsia="宋体" w:cs="Times New Roman"/>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560" w:lineRule="exact"/>
        <w:jc w:val="left"/>
        <w:textAlignment w:val="auto"/>
        <w:rPr>
          <w:rFonts w:hint="default" w:ascii="Times New Roman" w:hAnsi="Times New Roman" w:cs="Times New Roman"/>
          <w:sz w:val="24"/>
          <w:szCs w:val="24"/>
        </w:rPr>
      </w:pPr>
      <w:r>
        <w:rPr>
          <w:rFonts w:hint="default" w:ascii="Times New Roman" w:hAnsi="Times New Roman" w:eastAsia="宋体" w:cs="Times New Roman"/>
          <w:color w:val="000000"/>
          <w:kern w:val="0"/>
          <w:sz w:val="24"/>
          <w:szCs w:val="24"/>
          <w:lang w:val="en-US" w:eastAsia="zh-CN" w:bidi="ar"/>
        </w:rPr>
        <w:t>2.您在课堂上说英语时的焦虑程度</w:t>
      </w:r>
      <w:r>
        <w:rPr>
          <w:rFonts w:hint="eastAsia" w:ascii="Times New Roman" w:hAnsi="Times New Roman" w:eastAsia="宋体" w:cs="Times New Roman"/>
          <w:color w:val="000000"/>
          <w:kern w:val="0"/>
          <w:sz w:val="24"/>
          <w:szCs w:val="24"/>
          <w:lang w:val="en-US" w:eastAsia="zh-CN" w:bidi="ar"/>
        </w:rPr>
        <w:t>(Your anxiety level when speaking English in class)</w:t>
      </w:r>
      <w:r>
        <w:rPr>
          <w:rFonts w:hint="default" w:ascii="Times New Roman" w:hAnsi="Times New Roman" w:eastAsia="宋体" w:cs="Times New Roman"/>
          <w:color w:val="000000"/>
          <w:kern w:val="0"/>
          <w:sz w:val="24"/>
          <w:szCs w:val="24"/>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560" w:lineRule="exact"/>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A.很低</w:t>
      </w:r>
      <w:r>
        <w:rPr>
          <w:rFonts w:hint="eastAsia" w:ascii="Times New Roman" w:hAnsi="Times New Roman" w:eastAsia="宋体" w:cs="Times New Roman"/>
          <w:color w:val="000000"/>
          <w:kern w:val="0"/>
          <w:sz w:val="24"/>
          <w:szCs w:val="24"/>
          <w:lang w:val="en-US" w:eastAsia="zh-CN" w:bidi="ar"/>
        </w:rPr>
        <w:t>(Very low)</w:t>
      </w:r>
      <w:r>
        <w:rPr>
          <w:rFonts w:hint="default" w:ascii="Times New Roman" w:hAnsi="Times New Roman" w:eastAsia="宋体" w:cs="Times New Roman"/>
          <w:color w:val="000000"/>
          <w:kern w:val="0"/>
          <w:sz w:val="24"/>
          <w:szCs w:val="24"/>
          <w:lang w:val="en-US" w:eastAsia="zh-CN" w:bidi="ar"/>
        </w:rPr>
        <w:t xml:space="preserve"> B.较低</w:t>
      </w:r>
      <w:r>
        <w:rPr>
          <w:rFonts w:hint="eastAsia" w:ascii="Times New Roman" w:hAnsi="Times New Roman" w:eastAsia="宋体" w:cs="Times New Roman"/>
          <w:color w:val="000000"/>
          <w:kern w:val="0"/>
          <w:sz w:val="24"/>
          <w:szCs w:val="24"/>
          <w:lang w:val="en-US" w:eastAsia="zh-CN" w:bidi="ar"/>
        </w:rPr>
        <w:t>(Low)</w:t>
      </w:r>
      <w:r>
        <w:rPr>
          <w:rFonts w:hint="default" w:ascii="Times New Roman" w:hAnsi="Times New Roman" w:eastAsia="宋体" w:cs="Times New Roman"/>
          <w:color w:val="000000"/>
          <w:kern w:val="0"/>
          <w:sz w:val="24"/>
          <w:szCs w:val="24"/>
          <w:lang w:val="en-US" w:eastAsia="zh-CN" w:bidi="ar"/>
        </w:rPr>
        <w:t xml:space="preserve"> C.一般</w:t>
      </w:r>
      <w:r>
        <w:rPr>
          <w:rFonts w:hint="eastAsia" w:ascii="Times New Roman" w:hAnsi="Times New Roman" w:eastAsia="宋体" w:cs="Times New Roman"/>
          <w:color w:val="000000"/>
          <w:kern w:val="0"/>
          <w:sz w:val="24"/>
          <w:szCs w:val="24"/>
          <w:lang w:val="en-US" w:eastAsia="zh-CN" w:bidi="ar"/>
        </w:rPr>
        <w:t>(Neutral)</w:t>
      </w:r>
      <w:r>
        <w:rPr>
          <w:rFonts w:hint="default" w:ascii="Times New Roman" w:hAnsi="Times New Roman" w:eastAsia="宋体" w:cs="Times New Roman"/>
          <w:color w:val="000000"/>
          <w:kern w:val="0"/>
          <w:sz w:val="24"/>
          <w:szCs w:val="24"/>
          <w:lang w:val="en-US" w:eastAsia="zh-CN" w:bidi="ar"/>
        </w:rPr>
        <w:t xml:space="preserve"> D.较高</w:t>
      </w:r>
      <w:r>
        <w:rPr>
          <w:rFonts w:hint="eastAsia" w:ascii="Times New Roman" w:hAnsi="Times New Roman" w:eastAsia="宋体" w:cs="Times New Roman"/>
          <w:color w:val="000000"/>
          <w:kern w:val="0"/>
          <w:sz w:val="24"/>
          <w:szCs w:val="24"/>
          <w:lang w:val="en-US" w:eastAsia="zh-CN" w:bidi="ar"/>
        </w:rPr>
        <w:t>(High)</w:t>
      </w:r>
      <w:r>
        <w:rPr>
          <w:rFonts w:hint="default" w:ascii="Times New Roman" w:hAnsi="Times New Roman" w:eastAsia="宋体" w:cs="Times New Roman"/>
          <w:color w:val="000000"/>
          <w:kern w:val="0"/>
          <w:sz w:val="24"/>
          <w:szCs w:val="24"/>
          <w:lang w:val="en-US" w:eastAsia="zh-CN" w:bidi="ar"/>
        </w:rPr>
        <w:t xml:space="preserve"> E.很高</w:t>
      </w:r>
      <w:r>
        <w:rPr>
          <w:rFonts w:hint="eastAsia" w:ascii="Times New Roman" w:hAnsi="Times New Roman" w:eastAsia="宋体" w:cs="Times New Roman"/>
          <w:color w:val="000000"/>
          <w:kern w:val="0"/>
          <w:sz w:val="24"/>
          <w:szCs w:val="24"/>
          <w:lang w:val="en-US" w:eastAsia="zh-CN" w:bidi="ar"/>
        </w:rPr>
        <w:t>(Very High)</w:t>
      </w:r>
      <w:r>
        <w:rPr>
          <w:rFonts w:hint="default" w:ascii="Times New Roman" w:hAnsi="Times New Roman" w:eastAsia="宋体" w:cs="Times New Roman"/>
          <w:color w:val="000000"/>
          <w:kern w:val="0"/>
          <w:sz w:val="24"/>
          <w:szCs w:val="24"/>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560" w:lineRule="exact"/>
        <w:jc w:val="left"/>
        <w:textAlignment w:val="auto"/>
        <w:rPr>
          <w:rFonts w:hint="default" w:ascii="Times New Roman" w:hAnsi="Times New Roman" w:eastAsia="宋体" w:cs="Times New Roman"/>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560" w:lineRule="exact"/>
        <w:jc w:val="left"/>
        <w:textAlignment w:val="auto"/>
        <w:rPr>
          <w:rFonts w:hint="default" w:ascii="Times New Roman" w:hAnsi="Times New Roman" w:cs="Times New Roman"/>
          <w:sz w:val="24"/>
          <w:szCs w:val="24"/>
        </w:rPr>
      </w:pPr>
      <w:r>
        <w:rPr>
          <w:rFonts w:hint="default" w:ascii="Times New Roman" w:hAnsi="Times New Roman" w:eastAsia="宋体" w:cs="Times New Roman"/>
          <w:color w:val="000000"/>
          <w:kern w:val="0"/>
          <w:sz w:val="24"/>
          <w:szCs w:val="24"/>
          <w:lang w:val="en-US" w:eastAsia="zh-CN" w:bidi="ar"/>
        </w:rPr>
        <w:t>3.您对自己英语水平的评价</w:t>
      </w:r>
      <w:r>
        <w:rPr>
          <w:rFonts w:hint="eastAsia" w:ascii="Times New Roman" w:hAnsi="Times New Roman" w:eastAsia="宋体" w:cs="Times New Roman"/>
          <w:color w:val="000000"/>
          <w:kern w:val="0"/>
          <w:sz w:val="24"/>
          <w:szCs w:val="24"/>
          <w:lang w:val="en-US" w:eastAsia="zh-CN" w:bidi="ar"/>
        </w:rPr>
        <w:t>(Your assessment of your English level)</w:t>
      </w:r>
      <w:r>
        <w:rPr>
          <w:rFonts w:hint="default" w:ascii="Times New Roman" w:hAnsi="Times New Roman" w:eastAsia="宋体" w:cs="Times New Roman"/>
          <w:color w:val="000000"/>
          <w:kern w:val="0"/>
          <w:sz w:val="24"/>
          <w:szCs w:val="24"/>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560" w:lineRule="exact"/>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A.很低</w:t>
      </w:r>
      <w:r>
        <w:rPr>
          <w:rFonts w:hint="eastAsia" w:ascii="Times New Roman" w:hAnsi="Times New Roman" w:eastAsia="宋体" w:cs="Times New Roman"/>
          <w:color w:val="000000"/>
          <w:kern w:val="0"/>
          <w:sz w:val="24"/>
          <w:szCs w:val="24"/>
          <w:lang w:val="en-US" w:eastAsia="zh-CN" w:bidi="ar"/>
        </w:rPr>
        <w:t>(Very low)</w:t>
      </w:r>
      <w:r>
        <w:rPr>
          <w:rFonts w:hint="default" w:ascii="Times New Roman" w:hAnsi="Times New Roman" w:eastAsia="宋体" w:cs="Times New Roman"/>
          <w:color w:val="000000"/>
          <w:kern w:val="0"/>
          <w:sz w:val="24"/>
          <w:szCs w:val="24"/>
          <w:lang w:val="en-US" w:eastAsia="zh-CN" w:bidi="ar"/>
        </w:rPr>
        <w:t xml:space="preserve"> B.较低</w:t>
      </w:r>
      <w:r>
        <w:rPr>
          <w:rFonts w:hint="eastAsia" w:ascii="Times New Roman" w:hAnsi="Times New Roman" w:eastAsia="宋体" w:cs="Times New Roman"/>
          <w:color w:val="000000"/>
          <w:kern w:val="0"/>
          <w:sz w:val="24"/>
          <w:szCs w:val="24"/>
          <w:lang w:val="en-US" w:eastAsia="zh-CN" w:bidi="ar"/>
        </w:rPr>
        <w:t>(Low)</w:t>
      </w:r>
      <w:r>
        <w:rPr>
          <w:rFonts w:hint="default" w:ascii="Times New Roman" w:hAnsi="Times New Roman" w:eastAsia="宋体" w:cs="Times New Roman"/>
          <w:color w:val="000000"/>
          <w:kern w:val="0"/>
          <w:sz w:val="24"/>
          <w:szCs w:val="24"/>
          <w:lang w:val="en-US" w:eastAsia="zh-CN" w:bidi="ar"/>
        </w:rPr>
        <w:t xml:space="preserve"> C.一般</w:t>
      </w:r>
      <w:r>
        <w:rPr>
          <w:rFonts w:hint="eastAsia" w:ascii="Times New Roman" w:hAnsi="Times New Roman" w:eastAsia="宋体" w:cs="Times New Roman"/>
          <w:color w:val="000000"/>
          <w:kern w:val="0"/>
          <w:sz w:val="24"/>
          <w:szCs w:val="24"/>
          <w:lang w:val="en-US" w:eastAsia="zh-CN" w:bidi="ar"/>
        </w:rPr>
        <w:t>(Neutral)</w:t>
      </w:r>
      <w:r>
        <w:rPr>
          <w:rFonts w:hint="default" w:ascii="Times New Roman" w:hAnsi="Times New Roman" w:eastAsia="宋体" w:cs="Times New Roman"/>
          <w:color w:val="000000"/>
          <w:kern w:val="0"/>
          <w:sz w:val="24"/>
          <w:szCs w:val="24"/>
          <w:lang w:val="en-US" w:eastAsia="zh-CN" w:bidi="ar"/>
        </w:rPr>
        <w:t xml:space="preserve"> D.较高</w:t>
      </w:r>
      <w:r>
        <w:rPr>
          <w:rFonts w:hint="eastAsia" w:ascii="Times New Roman" w:hAnsi="Times New Roman" w:eastAsia="宋体" w:cs="Times New Roman"/>
          <w:color w:val="000000"/>
          <w:kern w:val="0"/>
          <w:sz w:val="24"/>
          <w:szCs w:val="24"/>
          <w:lang w:val="en-US" w:eastAsia="zh-CN" w:bidi="ar"/>
        </w:rPr>
        <w:t>(High)</w:t>
      </w:r>
      <w:r>
        <w:rPr>
          <w:rFonts w:hint="default" w:ascii="Times New Roman" w:hAnsi="Times New Roman" w:eastAsia="宋体" w:cs="Times New Roman"/>
          <w:color w:val="000000"/>
          <w:kern w:val="0"/>
          <w:sz w:val="24"/>
          <w:szCs w:val="24"/>
          <w:lang w:val="en-US" w:eastAsia="zh-CN" w:bidi="ar"/>
        </w:rPr>
        <w:t xml:space="preserve"> E.很高</w:t>
      </w:r>
      <w:r>
        <w:rPr>
          <w:rFonts w:hint="eastAsia" w:ascii="Times New Roman" w:hAnsi="Times New Roman" w:eastAsia="宋体" w:cs="Times New Roman"/>
          <w:color w:val="000000"/>
          <w:kern w:val="0"/>
          <w:sz w:val="24"/>
          <w:szCs w:val="24"/>
          <w:lang w:val="en-US" w:eastAsia="zh-CN" w:bidi="ar"/>
        </w:rPr>
        <w:t>(Very High)</w:t>
      </w:r>
      <w:r>
        <w:rPr>
          <w:rFonts w:hint="default" w:ascii="Times New Roman" w:hAnsi="Times New Roman" w:eastAsia="宋体" w:cs="Times New Roman"/>
          <w:color w:val="000000"/>
          <w:kern w:val="0"/>
          <w:sz w:val="24"/>
          <w:szCs w:val="24"/>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560" w:lineRule="exact"/>
        <w:jc w:val="left"/>
        <w:textAlignment w:val="auto"/>
        <w:rPr>
          <w:rFonts w:hint="default" w:ascii="Times New Roman" w:hAnsi="Times New Roman" w:eastAsia="宋体" w:cs="Times New Roman"/>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560" w:lineRule="exact"/>
        <w:jc w:val="left"/>
        <w:textAlignment w:val="auto"/>
        <w:rPr>
          <w:rFonts w:hint="default" w:ascii="Times New Roman" w:hAnsi="Times New Roman" w:cs="Times New Roman"/>
          <w:sz w:val="24"/>
          <w:szCs w:val="24"/>
        </w:rPr>
      </w:pPr>
      <w:r>
        <w:rPr>
          <w:rFonts w:hint="default" w:ascii="Times New Roman" w:hAnsi="Times New Roman" w:eastAsia="宋体" w:cs="Times New Roman"/>
          <w:color w:val="000000"/>
          <w:kern w:val="0"/>
          <w:sz w:val="24"/>
          <w:szCs w:val="24"/>
          <w:lang w:val="en-US" w:eastAsia="zh-CN" w:bidi="ar"/>
        </w:rPr>
        <w:t xml:space="preserve">4.您对自己英语口语水平(即同别人用英语交流的能力)的评价Your assessment of your oral English (i.e. your ability to communicate with others in English): </w:t>
      </w:r>
    </w:p>
    <w:p>
      <w:pPr>
        <w:keepNext w:val="0"/>
        <w:keepLines w:val="0"/>
        <w:pageBreakBefore w:val="0"/>
        <w:widowControl/>
        <w:suppressLineNumbers w:val="0"/>
        <w:kinsoku/>
        <w:wordWrap/>
        <w:overflowPunct/>
        <w:topLinePunct w:val="0"/>
        <w:autoSpaceDE/>
        <w:autoSpaceDN/>
        <w:bidi w:val="0"/>
        <w:adjustRightInd/>
        <w:snapToGrid/>
        <w:spacing w:line="560" w:lineRule="exact"/>
        <w:jc w:val="left"/>
        <w:textAlignment w:val="auto"/>
        <w:rPr>
          <w:rFonts w:hint="default" w:ascii="Times New Roman" w:hAnsi="Times New Roman" w:cs="Times New Roman"/>
          <w:sz w:val="24"/>
          <w:szCs w:val="24"/>
        </w:rPr>
      </w:pPr>
      <w:r>
        <w:rPr>
          <w:rFonts w:hint="default" w:ascii="Times New Roman" w:hAnsi="Times New Roman" w:eastAsia="宋体" w:cs="Times New Roman"/>
          <w:color w:val="000000"/>
          <w:kern w:val="0"/>
          <w:sz w:val="24"/>
          <w:szCs w:val="24"/>
          <w:lang w:val="en-US" w:eastAsia="zh-CN" w:bidi="ar"/>
        </w:rPr>
        <w:t>A.很低</w:t>
      </w:r>
      <w:r>
        <w:rPr>
          <w:rFonts w:hint="eastAsia" w:ascii="Times New Roman" w:hAnsi="Times New Roman" w:eastAsia="宋体" w:cs="Times New Roman"/>
          <w:color w:val="000000"/>
          <w:kern w:val="0"/>
          <w:sz w:val="24"/>
          <w:szCs w:val="24"/>
          <w:lang w:val="en-US" w:eastAsia="zh-CN" w:bidi="ar"/>
        </w:rPr>
        <w:t>(Very low)</w:t>
      </w:r>
      <w:r>
        <w:rPr>
          <w:rFonts w:hint="default" w:ascii="Times New Roman" w:hAnsi="Times New Roman" w:eastAsia="宋体" w:cs="Times New Roman"/>
          <w:color w:val="000000"/>
          <w:kern w:val="0"/>
          <w:sz w:val="24"/>
          <w:szCs w:val="24"/>
          <w:lang w:val="en-US" w:eastAsia="zh-CN" w:bidi="ar"/>
        </w:rPr>
        <w:t xml:space="preserve"> B.较低</w:t>
      </w:r>
      <w:r>
        <w:rPr>
          <w:rFonts w:hint="eastAsia" w:ascii="Times New Roman" w:hAnsi="Times New Roman" w:eastAsia="宋体" w:cs="Times New Roman"/>
          <w:color w:val="000000"/>
          <w:kern w:val="0"/>
          <w:sz w:val="24"/>
          <w:szCs w:val="24"/>
          <w:lang w:val="en-US" w:eastAsia="zh-CN" w:bidi="ar"/>
        </w:rPr>
        <w:t>(Low)</w:t>
      </w:r>
      <w:r>
        <w:rPr>
          <w:rFonts w:hint="default" w:ascii="Times New Roman" w:hAnsi="Times New Roman" w:eastAsia="宋体" w:cs="Times New Roman"/>
          <w:color w:val="000000"/>
          <w:kern w:val="0"/>
          <w:sz w:val="24"/>
          <w:szCs w:val="24"/>
          <w:lang w:val="en-US" w:eastAsia="zh-CN" w:bidi="ar"/>
        </w:rPr>
        <w:t xml:space="preserve"> C.一般</w:t>
      </w:r>
      <w:r>
        <w:rPr>
          <w:rFonts w:hint="eastAsia" w:ascii="Times New Roman" w:hAnsi="Times New Roman" w:eastAsia="宋体" w:cs="Times New Roman"/>
          <w:color w:val="000000"/>
          <w:kern w:val="0"/>
          <w:sz w:val="24"/>
          <w:szCs w:val="24"/>
          <w:lang w:val="en-US" w:eastAsia="zh-CN" w:bidi="ar"/>
        </w:rPr>
        <w:t>(Neutral)</w:t>
      </w:r>
      <w:r>
        <w:rPr>
          <w:rFonts w:hint="default" w:ascii="Times New Roman" w:hAnsi="Times New Roman" w:eastAsia="宋体" w:cs="Times New Roman"/>
          <w:color w:val="000000"/>
          <w:kern w:val="0"/>
          <w:sz w:val="24"/>
          <w:szCs w:val="24"/>
          <w:lang w:val="en-US" w:eastAsia="zh-CN" w:bidi="ar"/>
        </w:rPr>
        <w:t xml:space="preserve"> D.较高</w:t>
      </w:r>
      <w:r>
        <w:rPr>
          <w:rFonts w:hint="eastAsia" w:ascii="Times New Roman" w:hAnsi="Times New Roman" w:eastAsia="宋体" w:cs="Times New Roman"/>
          <w:color w:val="000000"/>
          <w:kern w:val="0"/>
          <w:sz w:val="24"/>
          <w:szCs w:val="24"/>
          <w:lang w:val="en-US" w:eastAsia="zh-CN" w:bidi="ar"/>
        </w:rPr>
        <w:t>(High)</w:t>
      </w:r>
      <w:r>
        <w:rPr>
          <w:rFonts w:hint="default" w:ascii="Times New Roman" w:hAnsi="Times New Roman" w:eastAsia="宋体" w:cs="Times New Roman"/>
          <w:color w:val="000000"/>
          <w:kern w:val="0"/>
          <w:sz w:val="24"/>
          <w:szCs w:val="24"/>
          <w:lang w:val="en-US" w:eastAsia="zh-CN" w:bidi="ar"/>
        </w:rPr>
        <w:t xml:space="preserve"> E.很高</w:t>
      </w:r>
      <w:r>
        <w:rPr>
          <w:rFonts w:hint="eastAsia" w:ascii="Times New Roman" w:hAnsi="Times New Roman" w:eastAsia="宋体" w:cs="Times New Roman"/>
          <w:color w:val="000000"/>
          <w:kern w:val="0"/>
          <w:sz w:val="24"/>
          <w:szCs w:val="24"/>
          <w:lang w:val="en-US" w:eastAsia="zh-CN" w:bidi="ar"/>
        </w:rPr>
        <w:t>(Very High)</w:t>
      </w:r>
      <w:r>
        <w:rPr>
          <w:rFonts w:hint="default" w:ascii="Times New Roman" w:hAnsi="Times New Roman" w:eastAsia="宋体" w:cs="Times New Roman"/>
          <w:color w:val="000000"/>
          <w:kern w:val="0"/>
          <w:sz w:val="24"/>
          <w:szCs w:val="24"/>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560" w:lineRule="exact"/>
        <w:jc w:val="left"/>
        <w:textAlignment w:val="auto"/>
        <w:rPr>
          <w:rFonts w:hint="default" w:ascii="Times New Roman" w:hAnsi="Times New Roman" w:eastAsia="宋体" w:cs="Times New Roman"/>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560" w:lineRule="exact"/>
        <w:jc w:val="left"/>
        <w:textAlignment w:val="auto"/>
        <w:rPr>
          <w:rFonts w:hint="default" w:ascii="Times New Roman" w:hAnsi="Times New Roman" w:cs="Times New Roman"/>
          <w:sz w:val="24"/>
          <w:szCs w:val="24"/>
        </w:rPr>
      </w:pPr>
      <w:r>
        <w:rPr>
          <w:rFonts w:hint="default" w:ascii="Times New Roman" w:hAnsi="Times New Roman" w:eastAsia="宋体" w:cs="Times New Roman"/>
          <w:color w:val="000000"/>
          <w:kern w:val="0"/>
          <w:sz w:val="24"/>
          <w:szCs w:val="24"/>
          <w:lang w:val="en-US" w:eastAsia="zh-CN" w:bidi="ar"/>
        </w:rPr>
        <w:t xml:space="preserve">5.您认为在课堂上说英语(即您的态度)What do you think about speaking English in class (i.e. your attitude): </w:t>
      </w:r>
    </w:p>
    <w:p>
      <w:pPr>
        <w:keepNext w:val="0"/>
        <w:keepLines w:val="0"/>
        <w:pageBreakBefore w:val="0"/>
        <w:widowControl/>
        <w:suppressLineNumbers w:val="0"/>
        <w:kinsoku/>
        <w:wordWrap/>
        <w:overflowPunct/>
        <w:topLinePunct w:val="0"/>
        <w:autoSpaceDE/>
        <w:autoSpaceDN/>
        <w:bidi w:val="0"/>
        <w:adjustRightInd/>
        <w:snapToGrid/>
        <w:spacing w:line="560" w:lineRule="exact"/>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A.非常没必要</w:t>
      </w:r>
      <w:r>
        <w:rPr>
          <w:rFonts w:hint="eastAsia" w:ascii="Times New Roman" w:hAnsi="Times New Roman" w:eastAsia="宋体" w:cs="Times New Roman"/>
          <w:color w:val="000000"/>
          <w:kern w:val="0"/>
          <w:sz w:val="24"/>
          <w:szCs w:val="24"/>
          <w:lang w:val="en-US" w:eastAsia="zh-CN" w:bidi="ar"/>
        </w:rPr>
        <w:t>(Very unnecessary)</w:t>
      </w:r>
      <w:r>
        <w:rPr>
          <w:rFonts w:hint="default" w:ascii="Times New Roman" w:hAnsi="Times New Roman" w:eastAsia="宋体" w:cs="Times New Roman"/>
          <w:color w:val="000000"/>
          <w:kern w:val="0"/>
          <w:sz w:val="24"/>
          <w:szCs w:val="24"/>
          <w:lang w:val="en-US" w:eastAsia="zh-CN" w:bidi="ar"/>
        </w:rPr>
        <w:t xml:space="preserve"> B.没必要</w:t>
      </w:r>
      <w:r>
        <w:rPr>
          <w:rFonts w:hint="eastAsia" w:ascii="Times New Roman" w:hAnsi="Times New Roman" w:eastAsia="宋体" w:cs="Times New Roman"/>
          <w:color w:val="000000"/>
          <w:kern w:val="0"/>
          <w:sz w:val="24"/>
          <w:szCs w:val="24"/>
          <w:lang w:val="en-US" w:eastAsia="zh-CN" w:bidi="ar"/>
        </w:rPr>
        <w:t>(Not necessary )</w:t>
      </w:r>
      <w:r>
        <w:rPr>
          <w:rFonts w:hint="default" w:ascii="Times New Roman" w:hAnsi="Times New Roman" w:eastAsia="宋体" w:cs="Times New Roman"/>
          <w:color w:val="000000"/>
          <w:kern w:val="0"/>
          <w:sz w:val="24"/>
          <w:szCs w:val="24"/>
          <w:lang w:val="en-US" w:eastAsia="zh-CN" w:bidi="ar"/>
        </w:rPr>
        <w:t xml:space="preserve"> C.一般</w:t>
      </w:r>
      <w:r>
        <w:rPr>
          <w:rFonts w:hint="eastAsia" w:ascii="Times New Roman" w:hAnsi="Times New Roman" w:eastAsia="宋体" w:cs="Times New Roman"/>
          <w:color w:val="000000"/>
          <w:kern w:val="0"/>
          <w:sz w:val="24"/>
          <w:szCs w:val="24"/>
          <w:lang w:val="en-US" w:eastAsia="zh-CN" w:bidi="ar"/>
        </w:rPr>
        <w:t>(Neutral)</w:t>
      </w:r>
      <w:r>
        <w:rPr>
          <w:rFonts w:hint="default" w:ascii="Times New Roman" w:hAnsi="Times New Roman" w:eastAsia="宋体" w:cs="Times New Roman"/>
          <w:color w:val="000000"/>
          <w:kern w:val="0"/>
          <w:sz w:val="24"/>
          <w:szCs w:val="24"/>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560" w:lineRule="exact"/>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D.有必要</w:t>
      </w:r>
      <w:r>
        <w:rPr>
          <w:rFonts w:hint="eastAsia" w:ascii="Times New Roman" w:hAnsi="Times New Roman" w:eastAsia="宋体" w:cs="Times New Roman"/>
          <w:color w:val="000000"/>
          <w:kern w:val="0"/>
          <w:sz w:val="24"/>
          <w:szCs w:val="24"/>
          <w:lang w:val="en-US" w:eastAsia="zh-CN" w:bidi="ar"/>
        </w:rPr>
        <w:t>(Necessary)</w:t>
      </w:r>
      <w:r>
        <w:rPr>
          <w:rFonts w:hint="default" w:ascii="Times New Roman" w:hAnsi="Times New Roman" w:eastAsia="宋体" w:cs="Times New Roman"/>
          <w:color w:val="000000"/>
          <w:kern w:val="0"/>
          <w:sz w:val="24"/>
          <w:szCs w:val="24"/>
          <w:lang w:val="en-US" w:eastAsia="zh-CN" w:bidi="ar"/>
        </w:rPr>
        <w:t xml:space="preserve"> E.很有必要</w:t>
      </w:r>
      <w:r>
        <w:rPr>
          <w:rFonts w:hint="eastAsia" w:ascii="Times New Roman" w:hAnsi="Times New Roman" w:eastAsia="宋体" w:cs="Times New Roman"/>
          <w:color w:val="000000"/>
          <w:kern w:val="0"/>
          <w:sz w:val="24"/>
          <w:szCs w:val="24"/>
          <w:lang w:val="en-US" w:eastAsia="zh-CN" w:bidi="ar"/>
        </w:rPr>
        <w:t>(Very necessary)</w:t>
      </w:r>
      <w:r>
        <w:rPr>
          <w:rFonts w:hint="default" w:ascii="Times New Roman" w:hAnsi="Times New Roman" w:eastAsia="宋体" w:cs="Times New Roman"/>
          <w:color w:val="000000"/>
          <w:kern w:val="0"/>
          <w:sz w:val="24"/>
          <w:szCs w:val="24"/>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560" w:lineRule="exact"/>
        <w:jc w:val="left"/>
        <w:textAlignment w:val="auto"/>
        <w:rPr>
          <w:rFonts w:hint="default" w:ascii="Times New Roman" w:hAnsi="Times New Roman" w:eastAsia="宋体" w:cs="Times New Roman"/>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default" w:ascii="Times New Roman" w:hAnsi="Times New Roman" w:cs="Times New Roman"/>
          <w:sz w:val="24"/>
          <w:szCs w:val="24"/>
        </w:rPr>
      </w:pPr>
      <w:r>
        <w:rPr>
          <w:rFonts w:hint="default" w:ascii="Times New Roman" w:hAnsi="Times New Roman" w:eastAsia="宋体" w:cs="Times New Roman"/>
          <w:color w:val="000000"/>
          <w:kern w:val="0"/>
          <w:sz w:val="24"/>
          <w:szCs w:val="24"/>
          <w:lang w:val="en-US" w:eastAsia="zh-CN" w:bidi="ar"/>
        </w:rPr>
        <w:t xml:space="preserve">6.您在英语课上同别人讲英语的情况(How often do you speak English with others in English class): </w:t>
      </w: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A.几乎没有(Almost not) B.偶尔(A little) C.有时(Sometimes) </w:t>
      </w: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default" w:ascii="Times New Roman" w:hAnsi="Times New Roman" w:cs="Times New Roman"/>
          <w:sz w:val="24"/>
          <w:szCs w:val="24"/>
          <w:lang w:val="en-US"/>
        </w:rPr>
      </w:pPr>
      <w:r>
        <w:rPr>
          <w:rFonts w:hint="default" w:ascii="Times New Roman" w:hAnsi="Times New Roman" w:eastAsia="宋体" w:cs="Times New Roman"/>
          <w:color w:val="000000"/>
          <w:kern w:val="0"/>
          <w:sz w:val="24"/>
          <w:szCs w:val="24"/>
          <w:lang w:val="en-US" w:eastAsia="zh-CN" w:bidi="ar"/>
        </w:rPr>
        <w:t>D.经常(Many) E.几乎总是 (Quite a lot)</w:t>
      </w: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default" w:ascii="Times New Roman" w:hAnsi="Times New Roman" w:eastAsia="宋体" w:cs="Times New Roman"/>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default" w:ascii="Times New Roman" w:hAnsi="Times New Roman" w:cs="Times New Roman"/>
          <w:sz w:val="24"/>
          <w:szCs w:val="24"/>
        </w:rPr>
      </w:pPr>
      <w:r>
        <w:rPr>
          <w:rFonts w:hint="default" w:ascii="Times New Roman" w:hAnsi="Times New Roman" w:eastAsia="宋体" w:cs="Times New Roman"/>
          <w:color w:val="000000"/>
          <w:kern w:val="0"/>
          <w:sz w:val="24"/>
          <w:szCs w:val="24"/>
          <w:lang w:val="en-US" w:eastAsia="zh-CN" w:bidi="ar"/>
        </w:rPr>
        <w:t>7.英语课上哪些活动令您最愿意说英语</w:t>
      </w:r>
      <w:r>
        <w:rPr>
          <w:rFonts w:hint="eastAsia" w:ascii="Times New Roman" w:hAnsi="Times New Roman" w:eastAsia="宋体" w:cs="Times New Roman"/>
          <w:color w:val="000000"/>
          <w:kern w:val="0"/>
          <w:sz w:val="24"/>
          <w:szCs w:val="24"/>
          <w:lang w:val="en-US" w:eastAsia="zh-CN" w:bidi="ar"/>
        </w:rPr>
        <w:t>(What activities in English class make you most willing to speak English)</w:t>
      </w:r>
      <w:r>
        <w:rPr>
          <w:rFonts w:hint="default" w:ascii="Times New Roman" w:hAnsi="Times New Roman" w:eastAsia="宋体" w:cs="Times New Roman"/>
          <w:color w:val="000000"/>
          <w:kern w:val="0"/>
          <w:sz w:val="24"/>
          <w:szCs w:val="24"/>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A.双人对话</w:t>
      </w:r>
      <w:r>
        <w:rPr>
          <w:rFonts w:hint="eastAsia" w:ascii="Times New Roman" w:hAnsi="Times New Roman" w:eastAsia="宋体" w:cs="Times New Roman"/>
          <w:color w:val="000000"/>
          <w:kern w:val="0"/>
          <w:sz w:val="24"/>
          <w:szCs w:val="24"/>
          <w:lang w:val="en-US" w:eastAsia="zh-CN" w:bidi="ar"/>
        </w:rPr>
        <w:t>(</w:t>
      </w:r>
      <w:bookmarkStart w:id="88" w:name="OLE_LINK33"/>
      <w:r>
        <w:rPr>
          <w:rFonts w:hint="eastAsia" w:ascii="Times New Roman" w:hAnsi="Times New Roman" w:eastAsia="宋体" w:cs="Times New Roman"/>
          <w:color w:val="000000"/>
          <w:kern w:val="0"/>
          <w:sz w:val="24"/>
          <w:szCs w:val="24"/>
          <w:lang w:val="en-US" w:eastAsia="zh-CN" w:bidi="ar"/>
        </w:rPr>
        <w:t>Pair work</w:t>
      </w:r>
      <w:bookmarkEnd w:id="88"/>
      <w:r>
        <w:rPr>
          <w:rFonts w:hint="eastAsia" w:ascii="Times New Roman" w:hAnsi="Times New Roman" w:eastAsia="宋体" w:cs="Times New Roman"/>
          <w:color w:val="000000"/>
          <w:kern w:val="0"/>
          <w:sz w:val="24"/>
          <w:szCs w:val="24"/>
          <w:lang w:val="en-US" w:eastAsia="zh-CN" w:bidi="ar"/>
        </w:rPr>
        <w:t>)</w:t>
      </w:r>
      <w:r>
        <w:rPr>
          <w:rFonts w:hint="default" w:ascii="Times New Roman" w:hAnsi="Times New Roman" w:eastAsia="宋体" w:cs="Times New Roman"/>
          <w:color w:val="000000"/>
          <w:kern w:val="0"/>
          <w:sz w:val="24"/>
          <w:szCs w:val="24"/>
          <w:lang w:val="en-US" w:eastAsia="zh-CN" w:bidi="ar"/>
        </w:rPr>
        <w:t xml:space="preserve"> B.小组讨论</w:t>
      </w:r>
      <w:r>
        <w:rPr>
          <w:rFonts w:hint="eastAsia" w:ascii="Times New Roman" w:hAnsi="Times New Roman" w:eastAsia="宋体" w:cs="Times New Roman"/>
          <w:color w:val="000000"/>
          <w:kern w:val="0"/>
          <w:sz w:val="24"/>
          <w:szCs w:val="24"/>
          <w:lang w:val="en-US" w:eastAsia="zh-CN" w:bidi="ar"/>
        </w:rPr>
        <w:t>(Group discussion)</w:t>
      </w:r>
      <w:r>
        <w:rPr>
          <w:rFonts w:hint="default" w:ascii="Times New Roman" w:hAnsi="Times New Roman" w:eastAsia="宋体" w:cs="Times New Roman"/>
          <w:color w:val="000000"/>
          <w:kern w:val="0"/>
          <w:sz w:val="24"/>
          <w:szCs w:val="24"/>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C.全班发言</w:t>
      </w:r>
      <w:r>
        <w:rPr>
          <w:rFonts w:hint="eastAsia" w:ascii="Times New Roman" w:hAnsi="Times New Roman" w:eastAsia="宋体" w:cs="Times New Roman"/>
          <w:color w:val="000000"/>
          <w:kern w:val="0"/>
          <w:sz w:val="24"/>
          <w:szCs w:val="24"/>
          <w:lang w:val="en-US" w:eastAsia="zh-CN" w:bidi="ar"/>
        </w:rPr>
        <w:t>(</w:t>
      </w:r>
      <w:bookmarkStart w:id="89" w:name="OLE_LINK32"/>
      <w:r>
        <w:rPr>
          <w:rFonts w:hint="eastAsia" w:ascii="Times New Roman" w:hAnsi="Times New Roman" w:eastAsia="宋体" w:cs="Times New Roman"/>
          <w:color w:val="000000"/>
          <w:kern w:val="0"/>
          <w:sz w:val="24"/>
          <w:szCs w:val="24"/>
          <w:lang w:val="en-US" w:eastAsia="zh-CN" w:bidi="ar"/>
        </w:rPr>
        <w:t>Teacher-class</w:t>
      </w:r>
      <w:bookmarkEnd w:id="89"/>
      <w:r>
        <w:rPr>
          <w:rFonts w:hint="eastAsia" w:ascii="Times New Roman" w:hAnsi="Times New Roman" w:eastAsia="宋体" w:cs="Times New Roman"/>
          <w:color w:val="000000"/>
          <w:kern w:val="0"/>
          <w:sz w:val="24"/>
          <w:szCs w:val="24"/>
          <w:lang w:val="en-US" w:eastAsia="zh-CN" w:bidi="ar"/>
        </w:rPr>
        <w:t>)</w:t>
      </w:r>
      <w:r>
        <w:rPr>
          <w:rFonts w:hint="default" w:ascii="Times New Roman" w:hAnsi="Times New Roman" w:eastAsia="宋体" w:cs="Times New Roman"/>
          <w:color w:val="000000"/>
          <w:kern w:val="0"/>
          <w:sz w:val="24"/>
          <w:szCs w:val="24"/>
          <w:lang w:val="en-US" w:eastAsia="zh-CN" w:bidi="ar"/>
        </w:rPr>
        <w:t xml:space="preserve"> D.课堂辩论</w:t>
      </w:r>
      <w:r>
        <w:rPr>
          <w:rFonts w:hint="eastAsia" w:ascii="Times New Roman" w:hAnsi="Times New Roman" w:eastAsia="宋体" w:cs="Times New Roman"/>
          <w:color w:val="000000"/>
          <w:kern w:val="0"/>
          <w:sz w:val="24"/>
          <w:szCs w:val="24"/>
          <w:lang w:val="en-US" w:eastAsia="zh-CN" w:bidi="ar"/>
        </w:rPr>
        <w:t>(Class debate)</w:t>
      </w:r>
      <w:r>
        <w:rPr>
          <w:rFonts w:hint="default" w:ascii="Times New Roman" w:hAnsi="Times New Roman" w:eastAsia="宋体" w:cs="Times New Roman"/>
          <w:color w:val="000000"/>
          <w:kern w:val="0"/>
          <w:sz w:val="24"/>
          <w:szCs w:val="24"/>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E.老师提问</w:t>
      </w:r>
      <w:r>
        <w:rPr>
          <w:rFonts w:hint="eastAsia" w:ascii="Times New Roman" w:hAnsi="Times New Roman" w:eastAsia="宋体" w:cs="Times New Roman"/>
          <w:color w:val="000000"/>
          <w:kern w:val="0"/>
          <w:sz w:val="24"/>
          <w:szCs w:val="24"/>
          <w:lang w:val="en-US" w:eastAsia="zh-CN" w:bidi="ar"/>
        </w:rPr>
        <w:t>(Teacher-one student)</w:t>
      </w:r>
      <w:r>
        <w:rPr>
          <w:rFonts w:hint="default" w:ascii="Times New Roman" w:hAnsi="Times New Roman" w:eastAsia="宋体" w:cs="Times New Roman"/>
          <w:color w:val="000000"/>
          <w:kern w:val="0"/>
          <w:sz w:val="24"/>
          <w:szCs w:val="24"/>
          <w:lang w:val="en-US" w:eastAsia="zh-CN" w:bidi="ar"/>
        </w:rPr>
        <w:t xml:space="preserve"> F.其他(请注明) Others (please specify)</w:t>
      </w: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default" w:ascii="Times New Roman" w:hAnsi="Times New Roman" w:eastAsia="宋体" w:cs="Times New Roman"/>
          <w:color w:val="000000"/>
          <w:kern w:val="0"/>
          <w:sz w:val="24"/>
          <w:szCs w:val="24"/>
          <w:u w:val="single"/>
          <w:lang w:val="en-US" w:eastAsia="zh-CN" w:bidi="ar"/>
        </w:rPr>
      </w:pPr>
      <w:r>
        <w:rPr>
          <w:rFonts w:hint="eastAsia" w:ascii="Times New Roman" w:hAnsi="Times New Roman" w:eastAsia="宋体" w:cs="Times New Roman"/>
          <w:color w:val="000000"/>
          <w:kern w:val="0"/>
          <w:sz w:val="24"/>
          <w:szCs w:val="24"/>
          <w:u w:val="single"/>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default" w:ascii="Times New Roman" w:hAnsi="Times New Roman" w:eastAsia="宋体" w:cs="Times New Roman"/>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default" w:ascii="Times New Roman" w:hAnsi="Times New Roman" w:cs="Times New Roman"/>
          <w:sz w:val="24"/>
          <w:szCs w:val="24"/>
        </w:rPr>
      </w:pPr>
      <w:r>
        <w:rPr>
          <w:rFonts w:hint="default" w:ascii="Times New Roman" w:hAnsi="Times New Roman" w:eastAsia="宋体" w:cs="Times New Roman"/>
          <w:color w:val="000000"/>
          <w:kern w:val="0"/>
          <w:sz w:val="24"/>
          <w:szCs w:val="24"/>
          <w:lang w:val="en-US" w:eastAsia="zh-CN" w:bidi="ar"/>
        </w:rPr>
        <w:t xml:space="preserve">8.英语课上哪些活动使您最不愿意说英语: </w:t>
      </w: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A.双人对话</w:t>
      </w:r>
      <w:r>
        <w:rPr>
          <w:rFonts w:hint="eastAsia" w:ascii="Times New Roman" w:hAnsi="Times New Roman" w:eastAsia="宋体" w:cs="Times New Roman"/>
          <w:color w:val="000000"/>
          <w:kern w:val="0"/>
          <w:sz w:val="24"/>
          <w:szCs w:val="24"/>
          <w:lang w:val="en-US" w:eastAsia="zh-CN" w:bidi="ar"/>
        </w:rPr>
        <w:t>(Pair work)</w:t>
      </w:r>
      <w:r>
        <w:rPr>
          <w:rFonts w:hint="default" w:ascii="Times New Roman" w:hAnsi="Times New Roman" w:eastAsia="宋体" w:cs="Times New Roman"/>
          <w:color w:val="000000"/>
          <w:kern w:val="0"/>
          <w:sz w:val="24"/>
          <w:szCs w:val="24"/>
          <w:lang w:val="en-US" w:eastAsia="zh-CN" w:bidi="ar"/>
        </w:rPr>
        <w:t xml:space="preserve"> B.小组讨论</w:t>
      </w:r>
      <w:r>
        <w:rPr>
          <w:rFonts w:hint="eastAsia" w:ascii="Times New Roman" w:hAnsi="Times New Roman" w:eastAsia="宋体" w:cs="Times New Roman"/>
          <w:color w:val="000000"/>
          <w:kern w:val="0"/>
          <w:sz w:val="24"/>
          <w:szCs w:val="24"/>
          <w:lang w:val="en-US" w:eastAsia="zh-CN" w:bidi="ar"/>
        </w:rPr>
        <w:t>(Group discussion)</w:t>
      </w:r>
      <w:r>
        <w:rPr>
          <w:rFonts w:hint="default" w:ascii="Times New Roman" w:hAnsi="Times New Roman" w:eastAsia="宋体" w:cs="Times New Roman"/>
          <w:color w:val="000000"/>
          <w:kern w:val="0"/>
          <w:sz w:val="24"/>
          <w:szCs w:val="24"/>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C.全班发言</w:t>
      </w:r>
      <w:r>
        <w:rPr>
          <w:rFonts w:hint="eastAsia" w:ascii="Times New Roman" w:hAnsi="Times New Roman" w:eastAsia="宋体" w:cs="Times New Roman"/>
          <w:color w:val="000000"/>
          <w:kern w:val="0"/>
          <w:sz w:val="24"/>
          <w:szCs w:val="24"/>
          <w:lang w:val="en-US" w:eastAsia="zh-CN" w:bidi="ar"/>
        </w:rPr>
        <w:t>(Teacher-class)</w:t>
      </w:r>
      <w:r>
        <w:rPr>
          <w:rFonts w:hint="default" w:ascii="Times New Roman" w:hAnsi="Times New Roman" w:eastAsia="宋体" w:cs="Times New Roman"/>
          <w:color w:val="000000"/>
          <w:kern w:val="0"/>
          <w:sz w:val="24"/>
          <w:szCs w:val="24"/>
          <w:lang w:val="en-US" w:eastAsia="zh-CN" w:bidi="ar"/>
        </w:rPr>
        <w:t xml:space="preserve"> D.课堂辩论</w:t>
      </w:r>
      <w:r>
        <w:rPr>
          <w:rFonts w:hint="eastAsia" w:ascii="Times New Roman" w:hAnsi="Times New Roman" w:eastAsia="宋体" w:cs="Times New Roman"/>
          <w:color w:val="000000"/>
          <w:kern w:val="0"/>
          <w:sz w:val="24"/>
          <w:szCs w:val="24"/>
          <w:lang w:val="en-US" w:eastAsia="zh-CN" w:bidi="ar"/>
        </w:rPr>
        <w:t>(Class debate)</w:t>
      </w:r>
      <w:r>
        <w:rPr>
          <w:rFonts w:hint="default" w:ascii="Times New Roman" w:hAnsi="Times New Roman" w:eastAsia="宋体" w:cs="Times New Roman"/>
          <w:color w:val="000000"/>
          <w:kern w:val="0"/>
          <w:sz w:val="24"/>
          <w:szCs w:val="24"/>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E.老师提问</w:t>
      </w:r>
      <w:r>
        <w:rPr>
          <w:rFonts w:hint="eastAsia" w:ascii="Times New Roman" w:hAnsi="Times New Roman" w:eastAsia="宋体" w:cs="Times New Roman"/>
          <w:color w:val="000000"/>
          <w:kern w:val="0"/>
          <w:sz w:val="24"/>
          <w:szCs w:val="24"/>
          <w:lang w:val="en-US" w:eastAsia="zh-CN" w:bidi="ar"/>
        </w:rPr>
        <w:t>(Teacher-one student)</w:t>
      </w:r>
      <w:r>
        <w:rPr>
          <w:rFonts w:hint="default" w:ascii="Times New Roman" w:hAnsi="Times New Roman" w:eastAsia="宋体" w:cs="Times New Roman"/>
          <w:color w:val="000000"/>
          <w:kern w:val="0"/>
          <w:sz w:val="24"/>
          <w:szCs w:val="24"/>
          <w:lang w:val="en-US" w:eastAsia="zh-CN" w:bidi="ar"/>
        </w:rPr>
        <w:t xml:space="preserve"> F.其他(请注明) Others (please specify)</w:t>
      </w:r>
      <w:r>
        <w:rPr>
          <w:rFonts w:hint="eastAsia" w:ascii="Times New Roman" w:hAnsi="Times New Roman" w:eastAsia="宋体" w:cs="Times New Roman"/>
          <w:color w:val="000000"/>
          <w:kern w:val="0"/>
          <w:sz w:val="24"/>
          <w:szCs w:val="24"/>
          <w:lang w:val="en-US" w:eastAsia="zh-CN" w:bidi="ar"/>
        </w:rPr>
        <w:t>:</w:t>
      </w: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default" w:ascii="Times New Roman" w:hAnsi="Times New Roman" w:eastAsia="宋体" w:cs="Times New Roman"/>
          <w:color w:val="000000"/>
          <w:kern w:val="0"/>
          <w:sz w:val="24"/>
          <w:szCs w:val="24"/>
          <w:u w:val="single"/>
          <w:lang w:val="en-US" w:eastAsia="zh-CN" w:bidi="ar"/>
        </w:rPr>
      </w:pPr>
      <w:r>
        <w:rPr>
          <w:rFonts w:hint="eastAsia" w:ascii="Times New Roman" w:hAnsi="Times New Roman" w:eastAsia="宋体" w:cs="Times New Roman"/>
          <w:color w:val="000000"/>
          <w:kern w:val="0"/>
          <w:sz w:val="24"/>
          <w:szCs w:val="24"/>
          <w:u w:val="single"/>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default" w:ascii="Times New Roman" w:hAnsi="Times New Roman" w:eastAsia="宋体" w:cs="Times New Roman"/>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9.您认为影响您在课堂上说英语的主要因素(可多选;若选其他,请注明是何因素): </w:t>
      </w: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What do you think are the main factors affecting your ability to speak English in class? If you choose other, please specify the factors):</w:t>
      </w: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A.性格</w:t>
      </w:r>
      <w:r>
        <w:rPr>
          <w:rFonts w:hint="eastAsia" w:ascii="Times New Roman" w:hAnsi="Times New Roman" w:eastAsia="宋体" w:cs="Times New Roman"/>
          <w:color w:val="000000"/>
          <w:kern w:val="0"/>
          <w:sz w:val="24"/>
          <w:szCs w:val="24"/>
          <w:lang w:val="en-US" w:eastAsia="zh-CN" w:bidi="ar"/>
        </w:rPr>
        <w:t>(Personality)</w:t>
      </w:r>
      <w:r>
        <w:rPr>
          <w:rFonts w:hint="default" w:ascii="Times New Roman" w:hAnsi="Times New Roman" w:eastAsia="宋体" w:cs="Times New Roman"/>
          <w:color w:val="000000"/>
          <w:kern w:val="0"/>
          <w:sz w:val="24"/>
          <w:szCs w:val="24"/>
          <w:lang w:val="en-US" w:eastAsia="zh-CN" w:bidi="ar"/>
        </w:rPr>
        <w:t xml:space="preserve"> B.面子问题</w:t>
      </w:r>
      <w:r>
        <w:rPr>
          <w:rFonts w:hint="eastAsia" w:ascii="Times New Roman" w:hAnsi="Times New Roman" w:eastAsia="宋体" w:cs="Times New Roman"/>
          <w:color w:val="000000"/>
          <w:kern w:val="0"/>
          <w:sz w:val="24"/>
          <w:szCs w:val="24"/>
          <w:lang w:val="en-US" w:eastAsia="zh-CN" w:bidi="ar"/>
        </w:rPr>
        <w:t>(Face)</w:t>
      </w:r>
      <w:r>
        <w:rPr>
          <w:rFonts w:hint="default" w:ascii="Times New Roman" w:hAnsi="Times New Roman" w:eastAsia="宋体" w:cs="Times New Roman"/>
          <w:color w:val="000000"/>
          <w:kern w:val="0"/>
          <w:sz w:val="24"/>
          <w:szCs w:val="24"/>
          <w:lang w:val="en-US" w:eastAsia="zh-CN" w:bidi="ar"/>
        </w:rPr>
        <w:t xml:space="preserve"> C.教学方法</w:t>
      </w:r>
      <w:r>
        <w:rPr>
          <w:rFonts w:hint="eastAsia" w:ascii="Times New Roman" w:hAnsi="Times New Roman" w:eastAsia="宋体" w:cs="Times New Roman"/>
          <w:color w:val="000000"/>
          <w:kern w:val="0"/>
          <w:sz w:val="24"/>
          <w:szCs w:val="24"/>
          <w:lang w:val="en-US" w:eastAsia="zh-CN" w:bidi="ar"/>
        </w:rPr>
        <w:t>(Teaching methods)</w:t>
      </w:r>
      <w:r>
        <w:rPr>
          <w:rFonts w:hint="default" w:ascii="Times New Roman" w:hAnsi="Times New Roman" w:eastAsia="宋体" w:cs="Times New Roman"/>
          <w:color w:val="000000"/>
          <w:kern w:val="0"/>
          <w:sz w:val="24"/>
          <w:szCs w:val="24"/>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D.课堂气氛或环境</w:t>
      </w:r>
      <w:r>
        <w:rPr>
          <w:rFonts w:hint="eastAsia" w:ascii="Times New Roman" w:hAnsi="Times New Roman" w:eastAsia="宋体" w:cs="Times New Roman"/>
          <w:color w:val="000000"/>
          <w:kern w:val="0"/>
          <w:sz w:val="24"/>
          <w:szCs w:val="24"/>
          <w:lang w:val="en-US" w:eastAsia="zh-CN" w:bidi="ar"/>
        </w:rPr>
        <w:t>(Classroom atmosphere or environment )</w:t>
      </w:r>
      <w:r>
        <w:rPr>
          <w:rFonts w:hint="default" w:ascii="Times New Roman" w:hAnsi="Times New Roman" w:eastAsia="宋体" w:cs="Times New Roman"/>
          <w:color w:val="000000"/>
          <w:kern w:val="0"/>
          <w:sz w:val="24"/>
          <w:szCs w:val="24"/>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E.英语水平</w:t>
      </w:r>
      <w:r>
        <w:rPr>
          <w:rFonts w:hint="eastAsia" w:ascii="Times New Roman" w:hAnsi="Times New Roman" w:eastAsia="宋体" w:cs="Times New Roman"/>
          <w:color w:val="000000"/>
          <w:kern w:val="0"/>
          <w:sz w:val="24"/>
          <w:szCs w:val="24"/>
          <w:lang w:val="en-US" w:eastAsia="zh-CN" w:bidi="ar"/>
        </w:rPr>
        <w:t>(English proficiency)</w:t>
      </w:r>
      <w:r>
        <w:rPr>
          <w:rFonts w:hint="default" w:ascii="Times New Roman" w:hAnsi="Times New Roman" w:eastAsia="宋体" w:cs="Times New Roman"/>
          <w:color w:val="000000"/>
          <w:kern w:val="0"/>
          <w:sz w:val="24"/>
          <w:szCs w:val="24"/>
          <w:lang w:val="en-US" w:eastAsia="zh-CN" w:bidi="ar"/>
        </w:rPr>
        <w:t xml:space="preserve"> F.动机</w:t>
      </w:r>
      <w:r>
        <w:rPr>
          <w:rFonts w:hint="eastAsia" w:ascii="Times New Roman" w:hAnsi="Times New Roman" w:eastAsia="宋体" w:cs="Times New Roman"/>
          <w:color w:val="000000"/>
          <w:kern w:val="0"/>
          <w:sz w:val="24"/>
          <w:szCs w:val="24"/>
          <w:lang w:val="en-US" w:eastAsia="zh-CN" w:bidi="ar"/>
        </w:rPr>
        <w:t>(Motivation)</w:t>
      </w:r>
      <w:r>
        <w:rPr>
          <w:rFonts w:hint="default" w:ascii="Times New Roman" w:hAnsi="Times New Roman" w:eastAsia="宋体" w:cs="Times New Roman"/>
          <w:color w:val="000000"/>
          <w:kern w:val="0"/>
          <w:sz w:val="24"/>
          <w:szCs w:val="24"/>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G.自信</w:t>
      </w:r>
      <w:r>
        <w:rPr>
          <w:rFonts w:hint="eastAsia" w:ascii="Times New Roman" w:hAnsi="Times New Roman" w:eastAsia="宋体" w:cs="Times New Roman"/>
          <w:color w:val="000000"/>
          <w:kern w:val="0"/>
          <w:sz w:val="24"/>
          <w:szCs w:val="24"/>
          <w:lang w:val="en-US" w:eastAsia="zh-CN" w:bidi="ar"/>
        </w:rPr>
        <w:t>(Self-confidence)</w:t>
      </w:r>
      <w:r>
        <w:rPr>
          <w:rFonts w:hint="default" w:ascii="Times New Roman" w:hAnsi="Times New Roman" w:eastAsia="宋体" w:cs="Times New Roman"/>
          <w:color w:val="000000"/>
          <w:kern w:val="0"/>
          <w:sz w:val="24"/>
          <w:szCs w:val="24"/>
          <w:lang w:val="en-US" w:eastAsia="zh-CN" w:bidi="ar"/>
        </w:rPr>
        <w:t xml:space="preserve"> H.教师</w:t>
      </w:r>
      <w:r>
        <w:rPr>
          <w:rFonts w:hint="eastAsia" w:ascii="Times New Roman" w:hAnsi="Times New Roman" w:eastAsia="宋体" w:cs="Times New Roman"/>
          <w:color w:val="000000"/>
          <w:kern w:val="0"/>
          <w:sz w:val="24"/>
          <w:szCs w:val="24"/>
          <w:lang w:val="en-US" w:eastAsia="zh-CN" w:bidi="ar"/>
        </w:rPr>
        <w:t>(Teacher)</w:t>
      </w:r>
      <w:r>
        <w:rPr>
          <w:rFonts w:hint="default" w:ascii="Times New Roman" w:hAnsi="Times New Roman" w:eastAsia="宋体" w:cs="Times New Roman"/>
          <w:color w:val="000000"/>
          <w:kern w:val="0"/>
          <w:sz w:val="24"/>
          <w:szCs w:val="24"/>
          <w:lang w:val="en-US" w:eastAsia="zh-CN" w:bidi="ar"/>
        </w:rPr>
        <w:t xml:space="preserve"> I.焦虑或害怕</w:t>
      </w:r>
      <w:r>
        <w:rPr>
          <w:rFonts w:hint="eastAsia" w:ascii="Times New Roman" w:hAnsi="Times New Roman" w:eastAsia="宋体" w:cs="Times New Roman"/>
          <w:color w:val="000000"/>
          <w:kern w:val="0"/>
          <w:sz w:val="24"/>
          <w:szCs w:val="24"/>
          <w:lang w:val="en-US" w:eastAsia="zh-CN" w:bidi="ar"/>
        </w:rPr>
        <w:t>(Anxiety or fear)</w:t>
      </w:r>
      <w:r>
        <w:rPr>
          <w:rFonts w:hint="default" w:ascii="Times New Roman" w:hAnsi="Times New Roman" w:eastAsia="宋体" w:cs="Times New Roman"/>
          <w:color w:val="000000"/>
          <w:kern w:val="0"/>
          <w:sz w:val="24"/>
          <w:szCs w:val="24"/>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J.态度</w:t>
      </w:r>
      <w:r>
        <w:rPr>
          <w:rFonts w:hint="eastAsia" w:ascii="Times New Roman" w:hAnsi="Times New Roman" w:eastAsia="宋体" w:cs="Times New Roman"/>
          <w:color w:val="000000"/>
          <w:kern w:val="0"/>
          <w:sz w:val="24"/>
          <w:szCs w:val="24"/>
          <w:lang w:val="en-US" w:eastAsia="zh-CN" w:bidi="ar"/>
        </w:rPr>
        <w:t>(Attitude)</w:t>
      </w:r>
      <w:r>
        <w:rPr>
          <w:rFonts w:hint="default" w:ascii="Times New Roman" w:hAnsi="Times New Roman" w:eastAsia="宋体" w:cs="Times New Roman"/>
          <w:color w:val="000000"/>
          <w:kern w:val="0"/>
          <w:sz w:val="24"/>
          <w:szCs w:val="24"/>
          <w:lang w:val="en-US" w:eastAsia="zh-CN" w:bidi="ar"/>
        </w:rPr>
        <w:t xml:space="preserve"> K.班级大小</w:t>
      </w:r>
      <w:r>
        <w:rPr>
          <w:rFonts w:hint="eastAsia" w:ascii="Times New Roman" w:hAnsi="Times New Roman" w:eastAsia="宋体" w:cs="Times New Roman"/>
          <w:color w:val="000000"/>
          <w:kern w:val="0"/>
          <w:sz w:val="24"/>
          <w:szCs w:val="24"/>
          <w:lang w:val="en-US" w:eastAsia="zh-CN" w:bidi="ar"/>
        </w:rPr>
        <w:t>(Class size)</w:t>
      </w:r>
      <w:r>
        <w:rPr>
          <w:rFonts w:hint="default" w:ascii="Times New Roman" w:hAnsi="Times New Roman" w:eastAsia="宋体" w:cs="Times New Roman"/>
          <w:color w:val="000000"/>
          <w:kern w:val="0"/>
          <w:sz w:val="24"/>
          <w:szCs w:val="24"/>
          <w:lang w:val="en-US" w:eastAsia="zh-CN" w:bidi="ar"/>
        </w:rPr>
        <w:t xml:space="preserve"> L.其他</w:t>
      </w:r>
      <w:r>
        <w:rPr>
          <w:rFonts w:hint="eastAsia" w:ascii="Times New Roman" w:hAnsi="Times New Roman" w:eastAsia="宋体" w:cs="Times New Roman"/>
          <w:color w:val="000000"/>
          <w:kern w:val="0"/>
          <w:sz w:val="24"/>
          <w:szCs w:val="24"/>
          <w:lang w:val="en-US" w:eastAsia="zh-CN" w:bidi="ar"/>
        </w:rPr>
        <w:t>(</w:t>
      </w:r>
      <w:r>
        <w:rPr>
          <w:rFonts w:hint="default" w:ascii="Times New Roman" w:hAnsi="Times New Roman" w:eastAsia="宋体" w:cs="Times New Roman"/>
          <w:color w:val="000000"/>
          <w:kern w:val="0"/>
          <w:sz w:val="24"/>
          <w:szCs w:val="24"/>
          <w:lang w:val="en-US" w:eastAsia="zh-CN" w:bidi="ar"/>
        </w:rPr>
        <w:t>Others</w:t>
      </w:r>
      <w:r>
        <w:rPr>
          <w:rFonts w:hint="eastAsia" w:ascii="Times New Roman" w:hAnsi="Times New Roman" w:eastAsia="宋体" w:cs="Times New Roman"/>
          <w:color w:val="000000"/>
          <w:kern w:val="0"/>
          <w:sz w:val="24"/>
          <w:szCs w:val="24"/>
          <w:lang w:val="en-US" w:eastAsia="zh-CN" w:bidi="ar"/>
        </w:rPr>
        <w:t>):</w:t>
      </w:r>
    </w:p>
    <w:p>
      <w:pPr>
        <w:keepNext w:val="0"/>
        <w:keepLines w:val="0"/>
        <w:pageBreakBefore w:val="0"/>
        <w:widowControl/>
        <w:suppressLineNumbers w:val="0"/>
        <w:kinsoku/>
        <w:wordWrap/>
        <w:overflowPunct/>
        <w:topLinePunct w:val="0"/>
        <w:autoSpaceDE/>
        <w:autoSpaceDN/>
        <w:bidi w:val="0"/>
        <w:adjustRightInd/>
        <w:snapToGrid/>
        <w:spacing w:line="480" w:lineRule="exact"/>
        <w:jc w:val="left"/>
        <w:textAlignment w:val="auto"/>
        <w:rPr>
          <w:rFonts w:hint="default" w:ascii="Times New Roman" w:hAnsi="Times New Roman" w:cs="Times New Roman"/>
          <w:sz w:val="24"/>
          <w:szCs w:val="24"/>
        </w:rPr>
      </w:pPr>
      <w:r>
        <w:rPr>
          <w:rFonts w:hint="eastAsia" w:ascii="Times New Roman" w:hAnsi="Times New Roman" w:eastAsia="宋体" w:cs="Times New Roman"/>
          <w:color w:val="000000"/>
          <w:kern w:val="0"/>
          <w:sz w:val="24"/>
          <w:szCs w:val="24"/>
          <w:u w:val="single"/>
          <w:lang w:val="en-US" w:eastAsia="zh-CN" w:bidi="ar"/>
        </w:rPr>
        <w:t xml:space="preserve">                                                              </w:t>
      </w:r>
    </w:p>
    <w:p>
      <w:pPr>
        <w:rPr>
          <w:rFonts w:hint="default" w:ascii="Times New Roman" w:hAnsi="Times New Roman" w:eastAsia="宋体" w:cs="Times New Roman"/>
          <w:color w:val="000000"/>
          <w:kern w:val="0"/>
          <w:sz w:val="20"/>
          <w:szCs w:val="20"/>
          <w:lang w:val="en-US" w:eastAsia="zh-CN" w:bidi="ar"/>
        </w:rPr>
      </w:pPr>
      <w:r>
        <w:rPr>
          <w:rFonts w:hint="default" w:ascii="Times New Roman" w:hAnsi="Times New Roman" w:eastAsia="宋体" w:cs="Times New Roman"/>
          <w:color w:val="000000"/>
          <w:kern w:val="0"/>
          <w:sz w:val="20"/>
          <w:szCs w:val="20"/>
          <w:lang w:val="en-US" w:eastAsia="zh-CN" w:bidi="ar"/>
        </w:rPr>
        <w:br w:type="page"/>
      </w:r>
    </w:p>
    <w:p>
      <w:pPr>
        <w:keepNext w:val="0"/>
        <w:keepLines w:val="0"/>
        <w:widowControl/>
        <w:suppressLineNumbers w:val="0"/>
        <w:jc w:val="left"/>
        <w:outlineLvl w:val="0"/>
        <w:rPr>
          <w:rFonts w:hint="eastAsia" w:ascii="Times New Roman" w:hAnsi="Times New Roman" w:eastAsia="宋体" w:cs="Times New Roman"/>
          <w:b/>
          <w:bCs/>
          <w:color w:val="000000"/>
          <w:kern w:val="0"/>
          <w:sz w:val="20"/>
          <w:szCs w:val="20"/>
          <w:lang w:val="en-US" w:eastAsia="zh-CN" w:bidi="ar"/>
        </w:rPr>
      </w:pPr>
      <w:bookmarkStart w:id="90" w:name="_Toc22184"/>
      <w:r>
        <w:rPr>
          <w:rFonts w:hint="default" w:ascii="Times New Roman" w:hAnsi="Times New Roman" w:eastAsia="宋体" w:cs="Times New Roman"/>
          <w:b/>
          <w:bCs/>
          <w:color w:val="000000"/>
          <w:kern w:val="0"/>
          <w:sz w:val="20"/>
          <w:szCs w:val="20"/>
          <w:lang w:val="en-US" w:eastAsia="zh-CN" w:bidi="ar"/>
        </w:rPr>
        <w:t xml:space="preserve">Appendix </w:t>
      </w:r>
      <w:r>
        <w:rPr>
          <w:rFonts w:hint="eastAsia" w:ascii="Times New Roman" w:hAnsi="Times New Roman" w:eastAsia="宋体" w:cs="Times New Roman"/>
          <w:b/>
          <w:bCs/>
          <w:color w:val="000000"/>
          <w:kern w:val="0"/>
          <w:sz w:val="20"/>
          <w:szCs w:val="20"/>
          <w:lang w:val="en-US" w:eastAsia="zh-CN" w:bidi="ar"/>
        </w:rPr>
        <w:t>Ⅱ</w:t>
      </w:r>
      <w:bookmarkEnd w:id="90"/>
    </w:p>
    <w:p>
      <w:pPr>
        <w:keepNext w:val="0"/>
        <w:keepLines w:val="0"/>
        <w:widowControl/>
        <w:suppressLineNumbers w:val="0"/>
        <w:jc w:val="left"/>
        <w:outlineLvl w:val="9"/>
        <w:rPr>
          <w:rFonts w:hint="eastAsia" w:ascii="Times New Roman" w:hAnsi="Times New Roman" w:eastAsia="宋体" w:cs="Times New Roman"/>
          <w:b/>
          <w:bCs/>
          <w:color w:val="000000"/>
          <w:kern w:val="0"/>
          <w:sz w:val="20"/>
          <w:szCs w:val="20"/>
          <w:lang w:val="en-US" w:eastAsia="zh-CN" w:bidi="ar"/>
        </w:rPr>
      </w:pPr>
    </w:p>
    <w:p>
      <w:pPr>
        <w:keepNext w:val="0"/>
        <w:keepLines w:val="0"/>
        <w:widowControl/>
        <w:suppressLineNumbers w:val="0"/>
        <w:jc w:val="center"/>
        <w:outlineLvl w:val="9"/>
        <w:rPr>
          <w:rFonts w:hint="default" w:ascii="Times New Roman" w:hAnsi="Times New Roman" w:eastAsia="宋体" w:cs="Times New Roman"/>
          <w:b/>
          <w:bCs/>
          <w:color w:val="000000"/>
          <w:kern w:val="0"/>
          <w:sz w:val="24"/>
          <w:szCs w:val="24"/>
          <w:lang w:val="en-US" w:eastAsia="zh-CN" w:bidi="ar"/>
        </w:rPr>
      </w:pPr>
      <w:r>
        <w:rPr>
          <w:rFonts w:hint="eastAsia" w:ascii="Times New Roman" w:hAnsi="Times New Roman" w:eastAsia="宋体" w:cs="Times New Roman"/>
          <w:b/>
          <w:bCs/>
          <w:color w:val="000000"/>
          <w:kern w:val="0"/>
          <w:sz w:val="24"/>
          <w:szCs w:val="24"/>
          <w:lang w:val="en-US" w:eastAsia="zh-CN" w:bidi="ar"/>
        </w:rPr>
        <w:t>O</w:t>
      </w:r>
      <w:r>
        <w:rPr>
          <w:rFonts w:hint="default" w:ascii="Times New Roman" w:hAnsi="Times New Roman" w:eastAsia="宋体" w:cs="Times New Roman"/>
          <w:b/>
          <w:bCs/>
          <w:color w:val="000000"/>
          <w:kern w:val="0"/>
          <w:sz w:val="24"/>
          <w:szCs w:val="24"/>
          <w:lang w:val="en-US" w:eastAsia="zh-CN" w:bidi="ar"/>
        </w:rPr>
        <w:t xml:space="preserve">bservable </w:t>
      </w:r>
      <w:r>
        <w:rPr>
          <w:rFonts w:hint="eastAsia" w:ascii="Times New Roman" w:hAnsi="Times New Roman" w:eastAsia="宋体" w:cs="Times New Roman"/>
          <w:b/>
          <w:bCs/>
          <w:color w:val="000000"/>
          <w:kern w:val="0"/>
          <w:sz w:val="24"/>
          <w:szCs w:val="24"/>
          <w:lang w:val="en-US" w:eastAsia="zh-CN" w:bidi="ar"/>
        </w:rPr>
        <w:t>I</w:t>
      </w:r>
      <w:r>
        <w:rPr>
          <w:rFonts w:hint="default" w:ascii="Times New Roman" w:hAnsi="Times New Roman" w:eastAsia="宋体" w:cs="Times New Roman"/>
          <w:b/>
          <w:bCs/>
          <w:color w:val="000000"/>
          <w:kern w:val="0"/>
          <w:sz w:val="24"/>
          <w:szCs w:val="24"/>
          <w:lang w:val="en-US" w:eastAsia="zh-CN" w:bidi="ar"/>
        </w:rPr>
        <w:t>tem</w:t>
      </w:r>
      <w:r>
        <w:rPr>
          <w:rFonts w:hint="eastAsia" w:ascii="Times New Roman" w:hAnsi="Times New Roman" w:eastAsia="宋体" w:cs="Times New Roman"/>
          <w:b/>
          <w:bCs/>
          <w:color w:val="000000"/>
          <w:kern w:val="0"/>
          <w:sz w:val="24"/>
          <w:szCs w:val="24"/>
          <w:lang w:val="en-US" w:eastAsia="zh-CN" w:bidi="ar"/>
        </w:rPr>
        <w:t>s</w:t>
      </w:r>
    </w:p>
    <w:tbl>
      <w:tblPr>
        <w:tblStyle w:val="11"/>
        <w:tblpPr w:leftFromText="180" w:rightFromText="180" w:vertAnchor="text" w:horzAnchor="page" w:tblpX="1443" w:tblpY="329"/>
        <w:tblOverlap w:val="never"/>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536"/>
        <w:gridCol w:w="737"/>
        <w:gridCol w:w="737"/>
        <w:gridCol w:w="737"/>
        <w:gridCol w:w="737"/>
        <w:gridCol w:w="737"/>
        <w:gridCol w:w="737"/>
        <w:gridCol w:w="737"/>
        <w:gridCol w:w="737"/>
        <w:gridCol w:w="737"/>
        <w:gridCol w:w="73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36"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4"/>
                <w:szCs w:val="24"/>
                <w:lang w:val="en-US" w:eastAsia="zh-CN" w:bidi="ar"/>
              </w:rPr>
            </w:pPr>
            <w:r>
              <w:rPr>
                <w:rFonts w:hint="eastAsia" w:ascii="Times New Roman" w:hAnsi="Times New Roman" w:eastAsia="宋体" w:cs="Times New Roman"/>
                <w:color w:val="000000"/>
                <w:kern w:val="0"/>
                <w:sz w:val="24"/>
                <w:szCs w:val="24"/>
                <w:lang w:val="en-US" w:eastAsia="zh-CN" w:bidi="ar"/>
              </w:rPr>
              <w:t>C</w:t>
            </w:r>
            <w:r>
              <w:rPr>
                <w:rFonts w:hint="default" w:ascii="Times New Roman" w:hAnsi="Times New Roman" w:eastAsia="宋体" w:cs="Times New Roman"/>
                <w:color w:val="000000"/>
                <w:kern w:val="0"/>
                <w:sz w:val="24"/>
                <w:szCs w:val="24"/>
                <w:lang w:val="en-US" w:eastAsia="zh-CN" w:bidi="ar"/>
              </w:rPr>
              <w:t>lassroom activities</w:t>
            </w:r>
          </w:p>
        </w:tc>
        <w:tc>
          <w:tcPr>
            <w:tcW w:w="2948" w:type="dxa"/>
            <w:gridSpan w:val="4"/>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Frequency of </w:t>
            </w:r>
            <w:r>
              <w:rPr>
                <w:rFonts w:hint="eastAsia" w:ascii="Times New Roman" w:hAnsi="Times New Roman" w:eastAsia="宋体" w:cs="Times New Roman"/>
                <w:color w:val="000000"/>
                <w:kern w:val="0"/>
                <w:sz w:val="24"/>
                <w:szCs w:val="24"/>
                <w:lang w:val="en-US" w:eastAsia="zh-CN" w:bidi="ar"/>
              </w:rPr>
              <w:t>communication</w:t>
            </w:r>
          </w:p>
        </w:tc>
        <w:tc>
          <w:tcPr>
            <w:tcW w:w="2948" w:type="dxa"/>
            <w:gridSpan w:val="4"/>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4"/>
                <w:szCs w:val="24"/>
                <w:lang w:val="en-US" w:eastAsia="zh-CN" w:bidi="ar"/>
              </w:rPr>
            </w:pPr>
            <w:r>
              <w:rPr>
                <w:rFonts w:hint="eastAsia" w:ascii="Times New Roman" w:hAnsi="Times New Roman" w:eastAsia="宋体" w:cs="Times New Roman"/>
                <w:color w:val="000000"/>
                <w:kern w:val="0"/>
                <w:sz w:val="24"/>
                <w:szCs w:val="24"/>
                <w:lang w:val="en-US" w:eastAsia="zh-CN" w:bidi="ar"/>
              </w:rPr>
              <w:t>S</w:t>
            </w:r>
            <w:r>
              <w:rPr>
                <w:rFonts w:hint="default" w:ascii="Times New Roman" w:hAnsi="Times New Roman" w:eastAsia="宋体" w:cs="Times New Roman"/>
                <w:color w:val="000000"/>
                <w:kern w:val="0"/>
                <w:sz w:val="24"/>
                <w:szCs w:val="24"/>
                <w:lang w:val="en-US" w:eastAsia="zh-CN" w:bidi="ar"/>
              </w:rPr>
              <w:t>tudent performance</w:t>
            </w:r>
          </w:p>
        </w:tc>
        <w:tc>
          <w:tcPr>
            <w:tcW w:w="1474" w:type="dxa"/>
            <w:gridSpan w:val="2"/>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4"/>
                <w:szCs w:val="24"/>
                <w:lang w:val="en-US" w:eastAsia="zh-CN" w:bidi="ar"/>
              </w:rPr>
            </w:pPr>
            <w:r>
              <w:rPr>
                <w:rFonts w:hint="eastAsia" w:ascii="Times New Roman" w:hAnsi="Times New Roman" w:eastAsia="宋体" w:cs="Times New Roman"/>
                <w:color w:val="000000"/>
                <w:kern w:val="0"/>
                <w:sz w:val="24"/>
                <w:szCs w:val="24"/>
                <w:lang w:val="en-US" w:eastAsia="zh-CN" w:bidi="ar"/>
              </w:rPr>
              <w:t>Teacher performance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36"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4"/>
                <w:szCs w:val="24"/>
                <w:lang w:val="en-US" w:eastAsia="zh-CN" w:bidi="ar"/>
              </w:rPr>
            </w:pPr>
            <w:r>
              <w:rPr>
                <w:rFonts w:hint="eastAsia" w:ascii="Times New Roman" w:hAnsi="Times New Roman" w:eastAsia="宋体" w:cs="Times New Roman"/>
                <w:color w:val="000000"/>
                <w:kern w:val="0"/>
                <w:sz w:val="24"/>
                <w:szCs w:val="24"/>
                <w:lang w:val="en-US" w:eastAsia="zh-CN" w:bidi="ar"/>
              </w:rPr>
              <w:t>Teacher-class</w:t>
            </w: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r>
              <w:rPr>
                <w:rFonts w:hint="eastAsia" w:ascii="Times New Roman" w:hAnsi="Times New Roman" w:eastAsia="宋体" w:cs="Times New Roman"/>
                <w:color w:val="000000"/>
                <w:kern w:val="0"/>
                <w:sz w:val="20"/>
                <w:szCs w:val="20"/>
                <w:vertAlign w:val="baseline"/>
                <w:lang w:val="en-US" w:eastAsia="zh-CN" w:bidi="ar"/>
              </w:rPr>
              <w:t>S1</w:t>
            </w: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r>
              <w:rPr>
                <w:rFonts w:hint="eastAsia" w:ascii="Times New Roman" w:hAnsi="Times New Roman" w:eastAsia="宋体" w:cs="Times New Roman"/>
                <w:color w:val="000000"/>
                <w:kern w:val="0"/>
                <w:sz w:val="20"/>
                <w:szCs w:val="20"/>
                <w:vertAlign w:val="baseline"/>
                <w:lang w:val="en-US" w:eastAsia="zh-CN" w:bidi="ar"/>
              </w:rPr>
              <w:t>S2</w:t>
            </w: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r>
              <w:rPr>
                <w:rFonts w:hint="eastAsia" w:ascii="Times New Roman" w:hAnsi="Times New Roman" w:eastAsia="宋体" w:cs="Times New Roman"/>
                <w:color w:val="000000"/>
                <w:kern w:val="0"/>
                <w:sz w:val="20"/>
                <w:szCs w:val="20"/>
                <w:vertAlign w:val="baseline"/>
                <w:lang w:val="en-US" w:eastAsia="zh-CN" w:bidi="ar"/>
              </w:rPr>
              <w:t>S3</w:t>
            </w: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r>
              <w:rPr>
                <w:rFonts w:hint="eastAsia" w:ascii="Times New Roman" w:hAnsi="Times New Roman" w:eastAsia="宋体" w:cs="Times New Roman"/>
                <w:color w:val="000000"/>
                <w:kern w:val="0"/>
                <w:sz w:val="20"/>
                <w:szCs w:val="20"/>
                <w:vertAlign w:val="baseline"/>
                <w:lang w:val="en-US" w:eastAsia="zh-CN" w:bidi="ar"/>
              </w:rPr>
              <w:t>S4</w:t>
            </w: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r>
              <w:rPr>
                <w:rFonts w:hint="eastAsia" w:ascii="Times New Roman" w:hAnsi="Times New Roman" w:eastAsia="宋体" w:cs="Times New Roman"/>
                <w:color w:val="000000"/>
                <w:kern w:val="0"/>
                <w:sz w:val="20"/>
                <w:szCs w:val="20"/>
                <w:vertAlign w:val="baseline"/>
                <w:lang w:val="en-US" w:eastAsia="zh-CN" w:bidi="ar"/>
              </w:rPr>
              <w:t>S1</w:t>
            </w: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r>
              <w:rPr>
                <w:rFonts w:hint="eastAsia" w:ascii="Times New Roman" w:hAnsi="Times New Roman" w:eastAsia="宋体" w:cs="Times New Roman"/>
                <w:color w:val="000000"/>
                <w:kern w:val="0"/>
                <w:sz w:val="20"/>
                <w:szCs w:val="20"/>
                <w:vertAlign w:val="baseline"/>
                <w:lang w:val="en-US" w:eastAsia="zh-CN" w:bidi="ar"/>
              </w:rPr>
              <w:t>S2</w:t>
            </w: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r>
              <w:rPr>
                <w:rFonts w:hint="eastAsia" w:ascii="Times New Roman" w:hAnsi="Times New Roman" w:eastAsia="宋体" w:cs="Times New Roman"/>
                <w:color w:val="000000"/>
                <w:kern w:val="0"/>
                <w:sz w:val="20"/>
                <w:szCs w:val="20"/>
                <w:vertAlign w:val="baseline"/>
                <w:lang w:val="en-US" w:eastAsia="zh-CN" w:bidi="ar"/>
              </w:rPr>
              <w:t>S3</w:t>
            </w: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r>
              <w:rPr>
                <w:rFonts w:hint="eastAsia" w:ascii="Times New Roman" w:hAnsi="Times New Roman" w:eastAsia="宋体" w:cs="Times New Roman"/>
                <w:color w:val="000000"/>
                <w:kern w:val="0"/>
                <w:sz w:val="20"/>
                <w:szCs w:val="20"/>
                <w:vertAlign w:val="baseline"/>
                <w:lang w:val="en-US" w:eastAsia="zh-CN" w:bidi="ar"/>
              </w:rPr>
              <w:t>S4</w:t>
            </w: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r>
              <w:rPr>
                <w:rFonts w:hint="eastAsia" w:ascii="Times New Roman" w:hAnsi="Times New Roman" w:eastAsia="宋体" w:cs="Times New Roman"/>
                <w:color w:val="000000"/>
                <w:kern w:val="0"/>
                <w:sz w:val="20"/>
                <w:szCs w:val="20"/>
                <w:vertAlign w:val="baseline"/>
                <w:lang w:val="en-US" w:eastAsia="zh-CN" w:bidi="ar"/>
              </w:rPr>
              <w:t>T1</w:t>
            </w: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r>
              <w:rPr>
                <w:rFonts w:hint="eastAsia" w:ascii="Times New Roman" w:hAnsi="Times New Roman" w:eastAsia="宋体" w:cs="Times New Roman"/>
                <w:color w:val="000000"/>
                <w:kern w:val="0"/>
                <w:sz w:val="20"/>
                <w:szCs w:val="20"/>
                <w:vertAlign w:val="baseline"/>
                <w:lang w:val="en-US" w:eastAsia="zh-CN" w:bidi="ar"/>
              </w:rPr>
              <w:t>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36"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4"/>
                <w:szCs w:val="24"/>
                <w:lang w:val="en-US" w:eastAsia="zh-CN" w:bidi="ar"/>
              </w:rPr>
            </w:pPr>
            <w:r>
              <w:rPr>
                <w:rFonts w:hint="eastAsia" w:ascii="Times New Roman" w:hAnsi="Times New Roman" w:eastAsia="宋体" w:cs="Times New Roman"/>
                <w:color w:val="000000"/>
                <w:kern w:val="0"/>
                <w:sz w:val="24"/>
                <w:szCs w:val="24"/>
                <w:lang w:val="en-US" w:eastAsia="zh-CN" w:bidi="ar"/>
              </w:rPr>
              <w:t>Teacher-one student</w:t>
            </w: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36"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eastAsia" w:ascii="Times New Roman" w:hAnsi="Times New Roman" w:eastAsia="宋体" w:cs="Times New Roman"/>
                <w:color w:val="000000"/>
                <w:kern w:val="0"/>
                <w:sz w:val="24"/>
                <w:szCs w:val="24"/>
                <w:lang w:val="en-US" w:eastAsia="zh-CN" w:bidi="ar"/>
              </w:rPr>
            </w:pPr>
            <w:r>
              <w:rPr>
                <w:rFonts w:hint="eastAsia" w:ascii="Times New Roman" w:hAnsi="Times New Roman" w:eastAsia="宋体" w:cs="Times New Roman"/>
                <w:color w:val="000000"/>
                <w:kern w:val="0"/>
                <w:sz w:val="24"/>
                <w:szCs w:val="24"/>
                <w:lang w:val="en-US" w:eastAsia="zh-CN" w:bidi="ar"/>
              </w:rPr>
              <w:t>Group discussion</w:t>
            </w: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36"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eastAsia" w:ascii="Times New Roman" w:hAnsi="Times New Roman" w:eastAsia="宋体" w:cs="Times New Roman"/>
                <w:color w:val="000000"/>
                <w:kern w:val="0"/>
                <w:sz w:val="24"/>
                <w:szCs w:val="24"/>
                <w:lang w:val="en-US" w:eastAsia="zh-CN" w:bidi="ar"/>
              </w:rPr>
            </w:pPr>
            <w:r>
              <w:rPr>
                <w:rFonts w:hint="eastAsia" w:ascii="Times New Roman" w:hAnsi="Times New Roman" w:eastAsia="宋体" w:cs="Times New Roman"/>
                <w:color w:val="000000"/>
                <w:kern w:val="0"/>
                <w:sz w:val="24"/>
                <w:szCs w:val="24"/>
                <w:lang w:val="en-US" w:eastAsia="zh-CN" w:bidi="ar"/>
              </w:rPr>
              <w:t>Class debate</w:t>
            </w: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36"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eastAsia" w:ascii="Times New Roman" w:hAnsi="Times New Roman" w:eastAsia="宋体" w:cs="Times New Roman"/>
                <w:color w:val="000000"/>
                <w:kern w:val="0"/>
                <w:sz w:val="24"/>
                <w:szCs w:val="24"/>
                <w:lang w:val="en-US" w:eastAsia="zh-CN" w:bidi="ar"/>
              </w:rPr>
            </w:pPr>
            <w:r>
              <w:rPr>
                <w:rFonts w:hint="eastAsia" w:ascii="Times New Roman" w:hAnsi="Times New Roman" w:eastAsia="宋体" w:cs="Times New Roman"/>
                <w:color w:val="000000"/>
                <w:kern w:val="0"/>
                <w:sz w:val="24"/>
                <w:szCs w:val="24"/>
                <w:lang w:val="en-US" w:eastAsia="zh-CN" w:bidi="ar"/>
              </w:rPr>
              <w:t>Pair work</w:t>
            </w: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c>
          <w:tcPr>
            <w:tcW w:w="737" w:type="dxa"/>
            <w:vAlign w:val="center"/>
          </w:tcPr>
          <w:p>
            <w:pPr>
              <w:keepNext w:val="0"/>
              <w:keepLines w:val="0"/>
              <w:pageBreakBefore w:val="0"/>
              <w:widowControl/>
              <w:suppressLineNumbers w:val="0"/>
              <w:kinsoku/>
              <w:wordWrap/>
              <w:overflowPunct/>
              <w:topLinePunct w:val="0"/>
              <w:autoSpaceDE/>
              <w:autoSpaceDN/>
              <w:bidi w:val="0"/>
              <w:adjustRightInd/>
              <w:snapToGrid/>
              <w:jc w:val="center"/>
              <w:textAlignment w:val="auto"/>
              <w:rPr>
                <w:rFonts w:hint="default" w:ascii="Times New Roman" w:hAnsi="Times New Roman" w:eastAsia="宋体" w:cs="Times New Roman"/>
                <w:color w:val="000000"/>
                <w:kern w:val="0"/>
                <w:sz w:val="20"/>
                <w:szCs w:val="20"/>
                <w:vertAlign w:val="baseline"/>
                <w:lang w:val="en-US" w:eastAsia="zh-CN" w:bidi="ar"/>
              </w:rPr>
            </w:pPr>
          </w:p>
        </w:tc>
      </w:tr>
    </w:tbl>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p>
    <w:p>
      <w:pPr>
        <w:rPr>
          <w:rFonts w:hint="default" w:ascii="Times New Roman" w:hAnsi="Times New Roman" w:eastAsia="宋体" w:cs="Times New Roman"/>
          <w:color w:val="000000"/>
          <w:kern w:val="0"/>
          <w:sz w:val="20"/>
          <w:szCs w:val="20"/>
          <w:lang w:val="en-US" w:eastAsia="zh-CN" w:bidi="ar"/>
        </w:rPr>
      </w:pPr>
      <w:r>
        <w:rPr>
          <w:rFonts w:hint="default" w:ascii="Times New Roman" w:hAnsi="Times New Roman" w:eastAsia="宋体" w:cs="Times New Roman"/>
          <w:color w:val="000000"/>
          <w:kern w:val="0"/>
          <w:sz w:val="20"/>
          <w:szCs w:val="20"/>
          <w:lang w:val="en-US" w:eastAsia="zh-CN" w:bidi="ar"/>
        </w:rPr>
        <w:br w:type="page"/>
      </w:r>
    </w:p>
    <w:p>
      <w:pPr>
        <w:keepNext w:val="0"/>
        <w:keepLines w:val="0"/>
        <w:widowControl/>
        <w:suppressLineNumbers w:val="0"/>
        <w:jc w:val="left"/>
        <w:outlineLvl w:val="0"/>
        <w:rPr>
          <w:rFonts w:hint="eastAsia" w:ascii="Times New Roman" w:hAnsi="Times New Roman" w:eastAsia="宋体" w:cs="Times New Roman"/>
          <w:b/>
          <w:bCs/>
          <w:color w:val="000000"/>
          <w:kern w:val="0"/>
          <w:sz w:val="20"/>
          <w:szCs w:val="20"/>
          <w:lang w:val="en-US" w:eastAsia="zh-CN" w:bidi="ar"/>
        </w:rPr>
      </w:pPr>
      <w:bookmarkStart w:id="91" w:name="_Toc5130"/>
      <w:r>
        <w:rPr>
          <w:rFonts w:hint="default" w:ascii="Times New Roman" w:hAnsi="Times New Roman" w:eastAsia="宋体" w:cs="Times New Roman"/>
          <w:b/>
          <w:bCs/>
          <w:color w:val="000000"/>
          <w:kern w:val="0"/>
          <w:sz w:val="20"/>
          <w:szCs w:val="20"/>
          <w:lang w:val="en-US" w:eastAsia="zh-CN" w:bidi="ar"/>
        </w:rPr>
        <w:t xml:space="preserve">Appendix </w:t>
      </w:r>
      <w:r>
        <w:rPr>
          <w:rFonts w:hint="eastAsia" w:ascii="Times New Roman" w:hAnsi="Times New Roman" w:eastAsia="宋体" w:cs="Times New Roman"/>
          <w:b/>
          <w:bCs/>
          <w:color w:val="000000"/>
          <w:kern w:val="0"/>
          <w:sz w:val="20"/>
          <w:szCs w:val="20"/>
          <w:lang w:val="en-US" w:eastAsia="zh-CN" w:bidi="ar"/>
        </w:rPr>
        <w:t>Ⅲ</w:t>
      </w:r>
      <w:bookmarkEnd w:id="91"/>
    </w:p>
    <w:p>
      <w:pPr>
        <w:keepNext w:val="0"/>
        <w:keepLines w:val="0"/>
        <w:widowControl/>
        <w:suppressLineNumbers w:val="0"/>
        <w:jc w:val="left"/>
        <w:outlineLvl w:val="9"/>
        <w:rPr>
          <w:rFonts w:hint="eastAsia" w:ascii="Times New Roman" w:hAnsi="Times New Roman" w:eastAsia="宋体" w:cs="Times New Roman"/>
          <w:b/>
          <w:bCs/>
          <w:color w:val="000000"/>
          <w:kern w:val="0"/>
          <w:sz w:val="20"/>
          <w:szCs w:val="20"/>
          <w:lang w:val="en-US" w:eastAsia="zh-CN" w:bidi="ar"/>
        </w:rPr>
      </w:pPr>
    </w:p>
    <w:p>
      <w:pPr>
        <w:keepNext w:val="0"/>
        <w:keepLines w:val="0"/>
        <w:widowControl/>
        <w:suppressLineNumbers w:val="0"/>
        <w:jc w:val="left"/>
        <w:rPr>
          <w:rFonts w:hint="default" w:ascii="Times New Roman" w:hAnsi="Times New Roman" w:cs="Times New Roman"/>
          <w:b/>
          <w:bCs/>
        </w:rPr>
      </w:pPr>
      <w:r>
        <w:rPr>
          <w:rFonts w:hint="default" w:ascii="Times New Roman" w:hAnsi="Times New Roman" w:eastAsia="宋体" w:cs="Times New Roman"/>
          <w:b/>
          <w:bCs/>
          <w:color w:val="000000"/>
          <w:kern w:val="0"/>
          <w:sz w:val="20"/>
          <w:szCs w:val="20"/>
          <w:lang w:val="en-US" w:eastAsia="zh-CN" w:bidi="ar"/>
        </w:rPr>
        <w:t xml:space="preserve">学生访谈提纲 </w:t>
      </w:r>
      <w:bookmarkStart w:id="92" w:name="OLE_LINK34"/>
      <w:r>
        <w:rPr>
          <w:rFonts w:hint="default" w:ascii="Times New Roman" w:hAnsi="Times New Roman" w:eastAsia="宋体" w:cs="Times New Roman"/>
          <w:b/>
          <w:bCs/>
          <w:color w:val="000000"/>
          <w:kern w:val="0"/>
          <w:sz w:val="20"/>
          <w:szCs w:val="20"/>
          <w:lang w:val="en-US" w:eastAsia="zh-CN" w:bidi="ar"/>
        </w:rPr>
        <w:t xml:space="preserve">Student </w:t>
      </w:r>
      <w:r>
        <w:rPr>
          <w:rFonts w:hint="eastAsia" w:ascii="Times New Roman" w:hAnsi="Times New Roman" w:eastAsia="宋体" w:cs="Times New Roman"/>
          <w:b/>
          <w:bCs/>
          <w:color w:val="000000"/>
          <w:kern w:val="0"/>
          <w:sz w:val="20"/>
          <w:szCs w:val="20"/>
          <w:lang w:val="en-US" w:eastAsia="zh-CN" w:bidi="ar"/>
        </w:rPr>
        <w:t>I</w:t>
      </w:r>
      <w:r>
        <w:rPr>
          <w:rFonts w:hint="default" w:ascii="Times New Roman" w:hAnsi="Times New Roman" w:eastAsia="宋体" w:cs="Times New Roman"/>
          <w:b/>
          <w:bCs/>
          <w:color w:val="000000"/>
          <w:kern w:val="0"/>
          <w:sz w:val="20"/>
          <w:szCs w:val="20"/>
          <w:lang w:val="en-US" w:eastAsia="zh-CN" w:bidi="ar"/>
        </w:rPr>
        <w:t xml:space="preserve">nterview </w:t>
      </w:r>
      <w:r>
        <w:rPr>
          <w:rFonts w:hint="eastAsia" w:ascii="Times New Roman" w:hAnsi="Times New Roman" w:eastAsia="宋体" w:cs="Times New Roman"/>
          <w:b/>
          <w:bCs/>
          <w:color w:val="000000"/>
          <w:kern w:val="0"/>
          <w:sz w:val="20"/>
          <w:szCs w:val="20"/>
          <w:lang w:val="en-US" w:eastAsia="zh-CN" w:bidi="ar"/>
        </w:rPr>
        <w:t>O</w:t>
      </w:r>
      <w:r>
        <w:rPr>
          <w:rFonts w:hint="default" w:ascii="Times New Roman" w:hAnsi="Times New Roman" w:eastAsia="宋体" w:cs="Times New Roman"/>
          <w:b/>
          <w:bCs/>
          <w:color w:val="000000"/>
          <w:kern w:val="0"/>
          <w:sz w:val="20"/>
          <w:szCs w:val="20"/>
          <w:lang w:val="en-US" w:eastAsia="zh-CN" w:bidi="ar"/>
        </w:rPr>
        <w:t>utline</w:t>
      </w:r>
    </w:p>
    <w:bookmarkEnd w:id="92"/>
    <w:p>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r>
        <w:rPr>
          <w:rFonts w:hint="default" w:ascii="Times New Roman" w:hAnsi="Times New Roman" w:eastAsia="宋体" w:cs="Times New Roman"/>
          <w:color w:val="000000"/>
          <w:kern w:val="0"/>
          <w:sz w:val="20"/>
          <w:szCs w:val="20"/>
          <w:lang w:val="en-US" w:eastAsia="zh-CN" w:bidi="ar"/>
        </w:rPr>
        <w:t>1. 您觉得自己在英语课堂上自己的表现如何？能说下感受吗？( How do you feel about your performance in English class? Can you tell me how you feel?)</w:t>
      </w:r>
    </w:p>
    <w:p>
      <w:pPr>
        <w:keepNext w:val="0"/>
        <w:keepLines w:val="0"/>
        <w:widowControl/>
        <w:suppressLineNumbers w:val="0"/>
        <w:jc w:val="left"/>
        <w:rPr>
          <w:rFonts w:hint="default" w:ascii="Times New Roman" w:hAnsi="Times New Roman" w:cs="Times New Roman"/>
          <w:lang w:val="en-US"/>
        </w:rPr>
      </w:pPr>
      <w:r>
        <w:rPr>
          <w:rFonts w:hint="default" w:ascii="Times New Roman" w:hAnsi="Times New Roman" w:eastAsia="宋体" w:cs="Times New Roman"/>
          <w:color w:val="000000"/>
          <w:kern w:val="0"/>
          <w:sz w:val="20"/>
          <w:szCs w:val="20"/>
          <w:lang w:val="en-US" w:eastAsia="zh-CN" w:bidi="ar"/>
        </w:rPr>
        <w:t>2. 你认为有必要培养你的英语交际能力吗？(Do you think it is necessary to develop your English communication skills? )</w:t>
      </w:r>
    </w:p>
    <w:p>
      <w:pPr>
        <w:keepNext w:val="0"/>
        <w:keepLines w:val="0"/>
        <w:widowControl/>
        <w:suppressLineNumbers w:val="0"/>
        <w:jc w:val="left"/>
        <w:rPr>
          <w:rFonts w:hint="default" w:ascii="Times New Roman" w:hAnsi="Times New Roman" w:cs="Times New Roman"/>
        </w:rPr>
      </w:pPr>
      <w:r>
        <w:rPr>
          <w:rFonts w:hint="default" w:ascii="Times New Roman" w:hAnsi="Times New Roman" w:eastAsia="宋体" w:cs="Times New Roman"/>
          <w:color w:val="000000"/>
          <w:kern w:val="0"/>
          <w:sz w:val="20"/>
          <w:szCs w:val="20"/>
          <w:lang w:val="en-US" w:eastAsia="zh-CN" w:bidi="ar"/>
        </w:rPr>
        <w:t xml:space="preserve">3. 你为什么要学习英语？(Why do you want to learn English?) </w:t>
      </w:r>
    </w:p>
    <w:p>
      <w:pPr>
        <w:keepNext w:val="0"/>
        <w:keepLines w:val="0"/>
        <w:widowControl/>
        <w:suppressLineNumbers w:val="0"/>
        <w:jc w:val="left"/>
        <w:rPr>
          <w:rFonts w:hint="default" w:ascii="Times New Roman" w:hAnsi="Times New Roman" w:cs="Times New Roman"/>
        </w:rPr>
      </w:pPr>
      <w:r>
        <w:rPr>
          <w:rFonts w:hint="default" w:ascii="Times New Roman" w:hAnsi="Times New Roman" w:eastAsia="宋体" w:cs="Times New Roman"/>
          <w:color w:val="000000"/>
          <w:kern w:val="0"/>
          <w:sz w:val="20"/>
          <w:szCs w:val="20"/>
          <w:lang w:val="en-US" w:eastAsia="zh-CN" w:bidi="ar"/>
        </w:rPr>
        <w:t xml:space="preserve">4. 在英语课上，什么情况下你愿意说英语？(Under what circumstances would you like to speak English in English class?) </w:t>
      </w:r>
    </w:p>
    <w:p>
      <w:pPr>
        <w:keepNext w:val="0"/>
        <w:keepLines w:val="0"/>
        <w:widowControl/>
        <w:suppressLineNumbers w:val="0"/>
        <w:jc w:val="left"/>
        <w:rPr>
          <w:rFonts w:hint="default" w:ascii="Times New Roman" w:hAnsi="Times New Roman" w:cs="Times New Roman"/>
        </w:rPr>
      </w:pPr>
      <w:r>
        <w:rPr>
          <w:rFonts w:hint="default" w:ascii="Times New Roman" w:hAnsi="Times New Roman" w:eastAsia="宋体" w:cs="Times New Roman"/>
          <w:color w:val="000000"/>
          <w:kern w:val="0"/>
          <w:sz w:val="20"/>
          <w:szCs w:val="20"/>
          <w:lang w:val="en-US" w:eastAsia="zh-CN" w:bidi="ar"/>
        </w:rPr>
        <w:t xml:space="preserve">5．在英语课上你喜欢与老师或同学用英语对话吗？为什么？(Do you like talking in English with your teacher or classmates in English class? Why?) </w:t>
      </w:r>
    </w:p>
    <w:p>
      <w:pPr>
        <w:keepNext w:val="0"/>
        <w:keepLines w:val="0"/>
        <w:widowControl/>
        <w:suppressLineNumbers w:val="0"/>
        <w:jc w:val="left"/>
        <w:rPr>
          <w:rFonts w:hint="default" w:ascii="Times New Roman" w:hAnsi="Times New Roman" w:cs="Times New Roman"/>
          <w:lang w:val="en-US"/>
        </w:rPr>
      </w:pPr>
      <w:r>
        <w:rPr>
          <w:rFonts w:hint="default" w:ascii="Times New Roman" w:hAnsi="Times New Roman" w:eastAsia="宋体" w:cs="Times New Roman"/>
          <w:color w:val="000000"/>
          <w:kern w:val="0"/>
          <w:sz w:val="20"/>
          <w:szCs w:val="20"/>
          <w:lang w:val="en-US" w:eastAsia="zh-CN" w:bidi="ar"/>
        </w:rPr>
        <w:t>6．你认为在英语课上影响您用英语交流或对话的主要因素是什么? (What do you think are the main factors that influence your communication or conversation in English in English class?)</w:t>
      </w:r>
    </w:p>
    <w:p>
      <w:pPr>
        <w:keepNext w:val="0"/>
        <w:keepLines w:val="0"/>
        <w:widowControl/>
        <w:suppressLineNumbers w:val="0"/>
        <w:jc w:val="left"/>
        <w:rPr>
          <w:rFonts w:hint="default" w:ascii="Times New Roman" w:hAnsi="Times New Roman" w:cs="Times New Roman"/>
          <w:lang w:val="en-US"/>
        </w:rPr>
      </w:pPr>
      <w:r>
        <w:rPr>
          <w:rFonts w:hint="default" w:ascii="Times New Roman" w:hAnsi="Times New Roman" w:eastAsia="宋体" w:cs="Times New Roman"/>
          <w:color w:val="000000"/>
          <w:kern w:val="0"/>
          <w:sz w:val="20"/>
          <w:szCs w:val="20"/>
          <w:lang w:val="en-US" w:eastAsia="zh-CN" w:bidi="ar"/>
        </w:rPr>
        <w:t>7. 如要提高你的英语交际能力，你对英语课或老师有什么建议。</w:t>
      </w:r>
      <w:r>
        <w:rPr>
          <w:rFonts w:hint="eastAsia" w:ascii="Times New Roman" w:hAnsi="Times New Roman" w:eastAsia="宋体" w:cs="Times New Roman"/>
          <w:color w:val="000000"/>
          <w:kern w:val="0"/>
          <w:sz w:val="20"/>
          <w:szCs w:val="20"/>
          <w:lang w:val="en-US" w:eastAsia="zh-CN" w:bidi="ar"/>
        </w:rPr>
        <w:t>(</w:t>
      </w:r>
      <w:r>
        <w:rPr>
          <w:rFonts w:hint="default" w:ascii="Times New Roman" w:hAnsi="Times New Roman" w:eastAsia="宋体" w:cs="Times New Roman"/>
          <w:color w:val="000000"/>
          <w:kern w:val="0"/>
          <w:sz w:val="20"/>
          <w:szCs w:val="20"/>
          <w:lang w:val="en-US" w:eastAsia="zh-CN" w:bidi="ar"/>
        </w:rPr>
        <w:t>What advice would you give to your English class or teachers to improve your English communication skills？</w:t>
      </w:r>
      <w:r>
        <w:rPr>
          <w:rFonts w:hint="eastAsia" w:ascii="Times New Roman" w:hAnsi="Times New Roman" w:eastAsia="宋体" w:cs="Times New Roman"/>
          <w:color w:val="000000"/>
          <w:kern w:val="0"/>
          <w:sz w:val="20"/>
          <w:szCs w:val="20"/>
          <w:lang w:val="en-US" w:eastAsia="zh-CN" w:bidi="ar"/>
        </w:rPr>
        <w:t>)</w:t>
      </w:r>
    </w:p>
    <w:p>
      <w:pPr>
        <w:keepNext w:val="0"/>
        <w:keepLines w:val="0"/>
        <w:widowControl/>
        <w:suppressLineNumbers w:val="0"/>
        <w:jc w:val="left"/>
        <w:outlineLvl w:val="9"/>
        <w:rPr>
          <w:rFonts w:hint="eastAsia" w:ascii="Times New Roman" w:hAnsi="Times New Roman" w:eastAsia="宋体" w:cs="Times New Roman"/>
          <w:b/>
          <w:bCs/>
          <w:color w:val="000000"/>
          <w:kern w:val="0"/>
          <w:sz w:val="20"/>
          <w:szCs w:val="20"/>
          <w:lang w:val="en-US" w:eastAsia="zh-CN" w:bidi="ar"/>
        </w:rPr>
      </w:pPr>
    </w:p>
    <w:p>
      <w:pPr>
        <w:keepNext w:val="0"/>
        <w:keepLines w:val="0"/>
        <w:widowControl/>
        <w:suppressLineNumbers w:val="0"/>
        <w:jc w:val="left"/>
        <w:outlineLvl w:val="9"/>
        <w:rPr>
          <w:rFonts w:hint="eastAsia" w:ascii="Times New Roman" w:hAnsi="Times New Roman" w:eastAsia="宋体" w:cs="Times New Roman"/>
          <w:b/>
          <w:bCs/>
          <w:color w:val="000000"/>
          <w:kern w:val="0"/>
          <w:sz w:val="20"/>
          <w:szCs w:val="20"/>
          <w:lang w:val="en-US" w:eastAsia="zh-CN" w:bidi="ar"/>
        </w:rPr>
      </w:pPr>
    </w:p>
    <w:p>
      <w:pPr>
        <w:keepNext w:val="0"/>
        <w:keepLines w:val="0"/>
        <w:widowControl/>
        <w:suppressLineNumbers w:val="0"/>
        <w:jc w:val="left"/>
        <w:outlineLvl w:val="9"/>
        <w:rPr>
          <w:rFonts w:hint="eastAsia" w:ascii="Times New Roman" w:hAnsi="Times New Roman" w:eastAsia="宋体" w:cs="Times New Roman"/>
          <w:b/>
          <w:bCs/>
          <w:color w:val="000000"/>
          <w:kern w:val="0"/>
          <w:sz w:val="20"/>
          <w:szCs w:val="20"/>
          <w:lang w:val="en-US" w:eastAsia="zh-CN" w:bidi="ar"/>
        </w:rPr>
      </w:pPr>
    </w:p>
    <w:p>
      <w:pPr>
        <w:keepNext w:val="0"/>
        <w:keepLines w:val="0"/>
        <w:widowControl/>
        <w:suppressLineNumbers w:val="0"/>
        <w:jc w:val="left"/>
        <w:outlineLvl w:val="9"/>
        <w:rPr>
          <w:rFonts w:hint="default" w:ascii="Times New Roman" w:hAnsi="Times New Roman" w:eastAsia="宋体" w:cs="Times New Roman"/>
          <w:b/>
          <w:bCs/>
          <w:color w:val="000000"/>
          <w:kern w:val="0"/>
          <w:sz w:val="20"/>
          <w:szCs w:val="20"/>
          <w:lang w:val="en-US" w:eastAsia="zh-CN" w:bidi="ar"/>
        </w:rPr>
      </w:pPr>
    </w:p>
    <w:p>
      <w:pPr>
        <w:rPr>
          <w:rFonts w:hint="default" w:ascii="Times New Roman" w:hAnsi="Times New Roman" w:eastAsia="宋体" w:cs="Times New Roman"/>
          <w:b/>
          <w:bCs/>
          <w:color w:val="000000"/>
          <w:kern w:val="0"/>
          <w:sz w:val="20"/>
          <w:szCs w:val="20"/>
          <w:lang w:val="en-US" w:eastAsia="zh-CN" w:bidi="ar"/>
        </w:rPr>
      </w:pPr>
      <w:r>
        <w:rPr>
          <w:rFonts w:hint="default" w:ascii="Times New Roman" w:hAnsi="Times New Roman" w:eastAsia="宋体" w:cs="Times New Roman"/>
          <w:b/>
          <w:bCs/>
          <w:color w:val="000000"/>
          <w:kern w:val="0"/>
          <w:sz w:val="20"/>
          <w:szCs w:val="20"/>
          <w:lang w:val="en-US" w:eastAsia="zh-CN" w:bidi="ar"/>
        </w:rPr>
        <w:br w:type="page"/>
      </w:r>
    </w:p>
    <w:p>
      <w:pPr>
        <w:keepNext w:val="0"/>
        <w:keepLines w:val="0"/>
        <w:widowControl/>
        <w:suppressLineNumbers w:val="0"/>
        <w:jc w:val="left"/>
        <w:outlineLvl w:val="0"/>
        <w:rPr>
          <w:rFonts w:hint="default" w:ascii="Times New Roman" w:hAnsi="Times New Roman" w:eastAsia="宋体" w:cs="Times New Roman"/>
          <w:b/>
          <w:bCs/>
          <w:color w:val="000000"/>
          <w:kern w:val="0"/>
          <w:sz w:val="20"/>
          <w:szCs w:val="20"/>
          <w:lang w:val="en-US" w:eastAsia="zh-CN" w:bidi="ar"/>
        </w:rPr>
      </w:pPr>
      <w:bookmarkStart w:id="93" w:name="_Toc28201"/>
      <w:r>
        <w:rPr>
          <w:rFonts w:hint="default" w:ascii="Times New Roman" w:hAnsi="Times New Roman" w:eastAsia="宋体" w:cs="Times New Roman"/>
          <w:b/>
          <w:bCs/>
          <w:color w:val="000000"/>
          <w:kern w:val="0"/>
          <w:sz w:val="20"/>
          <w:szCs w:val="20"/>
          <w:lang w:val="en-US" w:eastAsia="zh-CN" w:bidi="ar"/>
        </w:rPr>
        <w:t xml:space="preserve">Appendix </w:t>
      </w:r>
      <w:r>
        <w:rPr>
          <w:rFonts w:hint="eastAsia" w:ascii="Times New Roman" w:hAnsi="Times New Roman" w:eastAsia="宋体" w:cs="Times New Roman"/>
          <w:b/>
          <w:bCs/>
          <w:color w:val="000000"/>
          <w:kern w:val="0"/>
          <w:sz w:val="20"/>
          <w:szCs w:val="20"/>
          <w:lang w:val="en-US" w:eastAsia="zh-CN" w:bidi="ar"/>
        </w:rPr>
        <w:t>Ⅳ</w:t>
      </w:r>
      <w:bookmarkEnd w:id="93"/>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p>
    <w:p>
      <w:pPr>
        <w:keepNext w:val="0"/>
        <w:keepLines w:val="0"/>
        <w:widowControl/>
        <w:suppressLineNumbers w:val="0"/>
        <w:jc w:val="left"/>
      </w:pPr>
      <w:r>
        <w:rPr>
          <w:rFonts w:hint="eastAsia" w:ascii="宋体" w:hAnsi="宋体" w:eastAsia="宋体" w:cs="宋体"/>
          <w:color w:val="000000"/>
          <w:kern w:val="0"/>
          <w:sz w:val="20"/>
          <w:szCs w:val="20"/>
          <w:lang w:val="en-US" w:eastAsia="zh-CN" w:bidi="ar"/>
        </w:rPr>
        <w:t xml:space="preserve">教师访谈提纲 </w:t>
      </w:r>
      <w:r>
        <w:rPr>
          <w:rFonts w:hint="default" w:ascii="Times New Roman" w:hAnsi="Times New Roman" w:eastAsia="宋体" w:cs="Times New Roman"/>
          <w:b/>
          <w:bCs/>
          <w:color w:val="000000"/>
          <w:kern w:val="0"/>
          <w:sz w:val="20"/>
          <w:szCs w:val="20"/>
          <w:lang w:val="en-US" w:eastAsia="zh-CN" w:bidi="ar"/>
        </w:rPr>
        <w:t xml:space="preserve">Student </w:t>
      </w:r>
      <w:r>
        <w:rPr>
          <w:rFonts w:hint="eastAsia" w:ascii="Times New Roman" w:hAnsi="Times New Roman" w:eastAsia="宋体" w:cs="Times New Roman"/>
          <w:b/>
          <w:bCs/>
          <w:color w:val="000000"/>
          <w:kern w:val="0"/>
          <w:sz w:val="20"/>
          <w:szCs w:val="20"/>
          <w:lang w:val="en-US" w:eastAsia="zh-CN" w:bidi="ar"/>
        </w:rPr>
        <w:t>I</w:t>
      </w:r>
      <w:r>
        <w:rPr>
          <w:rFonts w:hint="default" w:ascii="Times New Roman" w:hAnsi="Times New Roman" w:eastAsia="宋体" w:cs="Times New Roman"/>
          <w:b/>
          <w:bCs/>
          <w:color w:val="000000"/>
          <w:kern w:val="0"/>
          <w:sz w:val="20"/>
          <w:szCs w:val="20"/>
          <w:lang w:val="en-US" w:eastAsia="zh-CN" w:bidi="ar"/>
        </w:rPr>
        <w:t xml:space="preserve">nterview </w:t>
      </w:r>
      <w:r>
        <w:rPr>
          <w:rFonts w:hint="eastAsia" w:ascii="Times New Roman" w:hAnsi="Times New Roman" w:eastAsia="宋体" w:cs="Times New Roman"/>
          <w:b/>
          <w:bCs/>
          <w:color w:val="000000"/>
          <w:kern w:val="0"/>
          <w:sz w:val="20"/>
          <w:szCs w:val="20"/>
          <w:lang w:val="en-US" w:eastAsia="zh-CN" w:bidi="ar"/>
        </w:rPr>
        <w:t>O</w:t>
      </w:r>
      <w:r>
        <w:rPr>
          <w:rFonts w:hint="default" w:ascii="Times New Roman" w:hAnsi="Times New Roman" w:eastAsia="宋体" w:cs="Times New Roman"/>
          <w:b/>
          <w:bCs/>
          <w:color w:val="000000"/>
          <w:kern w:val="0"/>
          <w:sz w:val="20"/>
          <w:szCs w:val="20"/>
          <w:lang w:val="en-US" w:eastAsia="zh-CN" w:bidi="ar"/>
        </w:rPr>
        <w:t>utline</w:t>
      </w:r>
    </w:p>
    <w:p>
      <w:pPr>
        <w:keepNext w:val="0"/>
        <w:keepLines w:val="0"/>
        <w:widowControl/>
        <w:suppressLineNumbers w:val="0"/>
        <w:jc w:val="left"/>
        <w:rPr>
          <w:rFonts w:hint="default" w:ascii="Times New Roman" w:hAnsi="Times New Roman" w:cs="Times New Roman"/>
        </w:rPr>
      </w:pPr>
      <w:r>
        <w:rPr>
          <w:rFonts w:hint="default" w:ascii="Times New Roman" w:hAnsi="Times New Roman" w:eastAsia="宋体" w:cs="Times New Roman"/>
          <w:color w:val="000000"/>
          <w:kern w:val="0"/>
          <w:sz w:val="20"/>
          <w:szCs w:val="20"/>
          <w:lang w:val="en-US" w:eastAsia="zh-CN" w:bidi="ar"/>
        </w:rPr>
        <w:t xml:space="preserve">1. 您在课上通常采取哪些方式进行互动？(In what ways do you usually interact in class? ) </w:t>
      </w:r>
    </w:p>
    <w:p>
      <w:pPr>
        <w:keepNext w:val="0"/>
        <w:keepLines w:val="0"/>
        <w:widowControl/>
        <w:suppressLineNumbers w:val="0"/>
        <w:jc w:val="left"/>
        <w:rPr>
          <w:rFonts w:hint="default" w:ascii="Times New Roman" w:hAnsi="Times New Roman" w:cs="Times New Roman"/>
          <w:lang w:val="en-US"/>
        </w:rPr>
      </w:pPr>
      <w:r>
        <w:rPr>
          <w:rFonts w:hint="default" w:ascii="Times New Roman" w:hAnsi="Times New Roman" w:eastAsia="宋体" w:cs="Times New Roman"/>
          <w:color w:val="000000"/>
          <w:kern w:val="0"/>
          <w:sz w:val="20"/>
          <w:szCs w:val="20"/>
          <w:lang w:val="en-US" w:eastAsia="zh-CN" w:bidi="ar"/>
        </w:rPr>
        <w:t>2. 根据您的观察，学生在课上说英语的情况如何？ (According to your observation, how do students speak English in class?)</w:t>
      </w:r>
    </w:p>
    <w:p>
      <w:pPr>
        <w:keepNext w:val="0"/>
        <w:keepLines w:val="0"/>
        <w:widowControl/>
        <w:suppressLineNumbers w:val="0"/>
        <w:jc w:val="left"/>
        <w:rPr>
          <w:rFonts w:hint="default" w:ascii="Times New Roman" w:hAnsi="Times New Roman" w:cs="Times New Roman"/>
          <w:lang w:val="en-US"/>
        </w:rPr>
      </w:pPr>
      <w:r>
        <w:rPr>
          <w:rFonts w:hint="default" w:ascii="Times New Roman" w:hAnsi="Times New Roman" w:eastAsia="宋体" w:cs="Times New Roman"/>
          <w:color w:val="000000"/>
          <w:kern w:val="0"/>
          <w:sz w:val="20"/>
          <w:szCs w:val="20"/>
          <w:lang w:val="en-US" w:eastAsia="zh-CN" w:bidi="ar"/>
        </w:rPr>
        <w:t>3. 根据您的了解，什么原因会影响高中生的英语交际意愿？ (According to your knowledge, what factors affect high school students' willingness to communicate in English?)</w:t>
      </w:r>
    </w:p>
    <w:p>
      <w:pPr>
        <w:keepNext w:val="0"/>
        <w:keepLines w:val="0"/>
        <w:widowControl/>
        <w:suppressLineNumbers w:val="0"/>
        <w:jc w:val="left"/>
        <w:rPr>
          <w:rFonts w:hint="default" w:ascii="Times New Roman" w:hAnsi="Times New Roman" w:cs="Times New Roman"/>
          <w:lang w:val="en-US"/>
        </w:rPr>
      </w:pPr>
      <w:r>
        <w:rPr>
          <w:rFonts w:hint="default" w:ascii="Times New Roman" w:hAnsi="Times New Roman" w:eastAsia="宋体" w:cs="Times New Roman"/>
          <w:color w:val="000000"/>
          <w:kern w:val="0"/>
          <w:sz w:val="20"/>
          <w:szCs w:val="20"/>
          <w:lang w:val="en-US" w:eastAsia="zh-CN" w:bidi="ar"/>
        </w:rPr>
        <w:t>4. 您认为如何提高学生的英语交际意愿，特别是对不愿意用英语交际的学生？(How do you think to improve students' willingness to communicate in English, especially for those students who are reluctant to communicate in English?)</w:t>
      </w:r>
    </w:p>
    <w:p>
      <w:pPr>
        <w:keepNext w:val="0"/>
        <w:keepLines w:val="0"/>
        <w:pageBreakBefore w:val="0"/>
        <w:widowControl/>
        <w:suppressLineNumbers w:val="0"/>
        <w:kinsoku/>
        <w:wordWrap/>
        <w:overflowPunct/>
        <w:topLinePunct w:val="0"/>
        <w:autoSpaceDE/>
        <w:autoSpaceDN/>
        <w:bidi w:val="0"/>
        <w:adjustRightInd/>
        <w:snapToGrid/>
        <w:ind w:left="418" w:hanging="400" w:hangingChars="200"/>
        <w:jc w:val="left"/>
        <w:textAlignment w:val="auto"/>
        <w:rPr>
          <w:rFonts w:hint="default" w:ascii="Times New Roman" w:hAnsi="Times New Roman" w:eastAsia="宋体" w:cs="Times New Roman"/>
          <w:color w:val="000000"/>
          <w:kern w:val="0"/>
          <w:sz w:val="20"/>
          <w:szCs w:val="20"/>
          <w:lang w:val="en-US" w:eastAsia="zh-CN" w:bidi="ar"/>
        </w:rPr>
      </w:pPr>
    </w:p>
    <w:sectPr>
      <w:footerReference r:id="rId7" w:type="default"/>
      <w:pgSz w:w="11906" w:h="16838"/>
      <w:pgMar w:top="1134" w:right="1134" w:bottom="1134" w:left="1134" w:header="851" w:footer="992" w:gutter="0"/>
      <w:pgNumType w:fmt="lowerRoman" w:start="1"/>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swiss"/>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66432" behindDoc="0" locked="0" layoutInCell="1" allowOverlap="1">
              <wp:simplePos x="0" y="0"/>
              <wp:positionH relativeFrom="margin">
                <wp:align>center</wp:align>
              </wp:positionH>
              <wp:positionV relativeFrom="paragraph">
                <wp:posOffset>0</wp:posOffset>
              </wp:positionV>
              <wp:extent cx="1828800" cy="18288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643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ApUg9DICAABhBAAADgAAAAAAAAABACAAAAAfAQAAZHJzL2Uyb0RvYy54bWxQSwUG&#10;AAAAAAYABgBZAQAAwwU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mc:AlternateContent>
        <mc:Choice Requires="wps">
          <w:drawing>
            <wp:anchor distT="0" distB="0" distL="114300" distR="114300" simplePos="0" relativeHeight="251664384" behindDoc="0" locked="0" layoutInCell="1" allowOverlap="1">
              <wp:simplePos x="0" y="0"/>
              <wp:positionH relativeFrom="margin">
                <wp:align>center</wp:align>
              </wp:positionH>
              <wp:positionV relativeFrom="paragraph">
                <wp:posOffset>0</wp:posOffset>
              </wp:positionV>
              <wp:extent cx="1828800" cy="1828800"/>
              <wp:effectExtent l="0" t="0" r="0" b="0"/>
              <wp:wrapNone/>
              <wp:docPr id="8" name="文本框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438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AAAAABkcnMvUEsBAhQAFAAAAAgAh07iQLNJ&#10;WO7QAAAABQEAAA8AAAAAAAAAAQAgAAAAIgAAAGRycy9kb3ducmV2LnhtbFBLAQIUABQAAAAIAIdO&#10;4kBy0PJtKwIAAFUEAAAOAAAAAAAAAAEAIAAAAB8BAABkcnMvZTJvRG9jLnhtbFBLBQYAAAAABgAG&#10;AFkBAAC8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r>
      <w:rPr>
        <w:rFonts w:hint="eastAsia"/>
        <w:lang w:eastAsia="zh-CN"/>
      </w:rPr>
      <w:tab/>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mc:AlternateContent>
        <mc:Choice Requires="wps">
          <w:drawing>
            <wp:anchor distT="0" distB="0" distL="114300" distR="114300" simplePos="0" relativeHeight="251663360"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336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K9j2DAsAgAAVQQAAA4AAABkcnMvZTJvRG9jLnhtbK1UzY7TMBC+I/EO&#10;lu80aVFX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3k7T9sLVA3CpkSOS6B4brdDsm57Z3uRn&#10;EHOm6wxv+aZC8i3z4YE5tAIejGEJ91gKaZDE9BYlpXFf/3Ue41EheCmp0VoZ1ZgkSuQHjcoBMAyG&#10;G4z9YOijujPo1TGG0PLWxAUX5GAWzqgvmKBVzAEX0xyZMhoG8y507Y0J5GK1aoPQa5aFrd5ZHqGj&#10;eN6ujgECtrpGUToleq3QbW1l+smI7fznvo16+hssHwF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mc:AlternateContent>
        <mc:Choice Requires="wps">
          <w:drawing>
            <wp:anchor distT="0" distB="0" distL="114300" distR="114300" simplePos="0" relativeHeight="251665408" behindDoc="0" locked="0" layoutInCell="1" allowOverlap="1">
              <wp:simplePos x="0" y="0"/>
              <wp:positionH relativeFrom="margin">
                <wp:align>center</wp:align>
              </wp:positionH>
              <wp:positionV relativeFrom="paragraph">
                <wp:posOffset>0</wp:posOffset>
              </wp:positionV>
              <wp:extent cx="1828800" cy="1828800"/>
              <wp:effectExtent l="0" t="0" r="0" b="0"/>
              <wp:wrapNone/>
              <wp:docPr id="6" name="文本框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540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ZTcwMGI4MDIyNzQ1ZTFlNjYwMjczYzAzZDIwYjdhOWMifQ=="/>
  </w:docVars>
  <w:rsids>
    <w:rsidRoot w:val="00A65B3C"/>
    <w:rsid w:val="00932B52"/>
    <w:rsid w:val="00A65B3C"/>
    <w:rsid w:val="00BF222D"/>
    <w:rsid w:val="00E15DDC"/>
    <w:rsid w:val="01E14143"/>
    <w:rsid w:val="021D229B"/>
    <w:rsid w:val="02844E41"/>
    <w:rsid w:val="097A6225"/>
    <w:rsid w:val="0A0C2EA2"/>
    <w:rsid w:val="0BF422BF"/>
    <w:rsid w:val="0DE84776"/>
    <w:rsid w:val="0E602B11"/>
    <w:rsid w:val="0F660771"/>
    <w:rsid w:val="12641319"/>
    <w:rsid w:val="1458101A"/>
    <w:rsid w:val="16E91E7B"/>
    <w:rsid w:val="170F61FF"/>
    <w:rsid w:val="174F73A3"/>
    <w:rsid w:val="17C01E4C"/>
    <w:rsid w:val="199B75B2"/>
    <w:rsid w:val="19A310EF"/>
    <w:rsid w:val="1AA563FC"/>
    <w:rsid w:val="1AB77B55"/>
    <w:rsid w:val="1AE479A2"/>
    <w:rsid w:val="1BEC72FB"/>
    <w:rsid w:val="1C685355"/>
    <w:rsid w:val="1D520E46"/>
    <w:rsid w:val="1F566FC5"/>
    <w:rsid w:val="1F775289"/>
    <w:rsid w:val="1F901EA7"/>
    <w:rsid w:val="208D76F7"/>
    <w:rsid w:val="20A9161E"/>
    <w:rsid w:val="2685695D"/>
    <w:rsid w:val="270F6C89"/>
    <w:rsid w:val="27C903B2"/>
    <w:rsid w:val="28575C58"/>
    <w:rsid w:val="28DC7F0B"/>
    <w:rsid w:val="2ADF7BE8"/>
    <w:rsid w:val="2BB318FB"/>
    <w:rsid w:val="2C4402A1"/>
    <w:rsid w:val="2F211AC0"/>
    <w:rsid w:val="2F560B64"/>
    <w:rsid w:val="2F594C88"/>
    <w:rsid w:val="3089563A"/>
    <w:rsid w:val="309C6EAD"/>
    <w:rsid w:val="30AD0B0B"/>
    <w:rsid w:val="326B41B4"/>
    <w:rsid w:val="32F41B39"/>
    <w:rsid w:val="33EF143A"/>
    <w:rsid w:val="34772CE1"/>
    <w:rsid w:val="36E70721"/>
    <w:rsid w:val="378F5685"/>
    <w:rsid w:val="37C8447C"/>
    <w:rsid w:val="38463A3C"/>
    <w:rsid w:val="38855A8A"/>
    <w:rsid w:val="391E296F"/>
    <w:rsid w:val="39AE1C00"/>
    <w:rsid w:val="3A671F02"/>
    <w:rsid w:val="3C9F3E90"/>
    <w:rsid w:val="411B386E"/>
    <w:rsid w:val="43CF6B92"/>
    <w:rsid w:val="452A5FEF"/>
    <w:rsid w:val="458F1C78"/>
    <w:rsid w:val="46136BF2"/>
    <w:rsid w:val="46766E7E"/>
    <w:rsid w:val="46774E0A"/>
    <w:rsid w:val="46A90B13"/>
    <w:rsid w:val="48B70EB6"/>
    <w:rsid w:val="49EC224C"/>
    <w:rsid w:val="4ACE3945"/>
    <w:rsid w:val="4B171639"/>
    <w:rsid w:val="4B264A42"/>
    <w:rsid w:val="4D693BB4"/>
    <w:rsid w:val="4E875923"/>
    <w:rsid w:val="50AB003F"/>
    <w:rsid w:val="52F10208"/>
    <w:rsid w:val="534656B0"/>
    <w:rsid w:val="577D5CB8"/>
    <w:rsid w:val="578F079F"/>
    <w:rsid w:val="59770C5B"/>
    <w:rsid w:val="5AA948A1"/>
    <w:rsid w:val="5AB86683"/>
    <w:rsid w:val="5B054999"/>
    <w:rsid w:val="5C276FE8"/>
    <w:rsid w:val="5D327B1E"/>
    <w:rsid w:val="5D9F6A04"/>
    <w:rsid w:val="5DD436F1"/>
    <w:rsid w:val="5DD454E9"/>
    <w:rsid w:val="5E766130"/>
    <w:rsid w:val="5E897C12"/>
    <w:rsid w:val="5FE86BBA"/>
    <w:rsid w:val="61483DB4"/>
    <w:rsid w:val="62922E0D"/>
    <w:rsid w:val="63970C86"/>
    <w:rsid w:val="63AE3C76"/>
    <w:rsid w:val="656E533F"/>
    <w:rsid w:val="66AE6837"/>
    <w:rsid w:val="66CE6BAF"/>
    <w:rsid w:val="6820046D"/>
    <w:rsid w:val="6B07743B"/>
    <w:rsid w:val="6C5C5ACA"/>
    <w:rsid w:val="6DFF1749"/>
    <w:rsid w:val="6E230C56"/>
    <w:rsid w:val="6EFC3CBC"/>
    <w:rsid w:val="7080580C"/>
    <w:rsid w:val="72273646"/>
    <w:rsid w:val="733C129F"/>
    <w:rsid w:val="740348AF"/>
    <w:rsid w:val="7524521E"/>
    <w:rsid w:val="75F14C79"/>
    <w:rsid w:val="79473270"/>
    <w:rsid w:val="79552A21"/>
    <w:rsid w:val="7A245E51"/>
    <w:rsid w:val="7D9F4904"/>
    <w:rsid w:val="7DAA23E5"/>
    <w:rsid w:val="7FBC1F0D"/>
    <w:rsid w:val="7FC71EF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qFormat="1"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qFormat="1"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qFormat="1"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qFormat="1"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12">
    <w:name w:val="Default Paragraph Font"/>
    <w:semiHidden/>
    <w:unhideWhenUsed/>
    <w:qFormat/>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styleId="2">
    <w:name w:val="annotation text"/>
    <w:basedOn w:val="1"/>
    <w:link w:val="18"/>
    <w:qFormat/>
    <w:uiPriority w:val="0"/>
    <w:rPr>
      <w:sz w:val="20"/>
      <w:szCs w:val="20"/>
    </w:rPr>
  </w:style>
  <w:style w:type="paragraph" w:styleId="3">
    <w:name w:val="toc 3"/>
    <w:basedOn w:val="1"/>
    <w:next w:val="1"/>
    <w:uiPriority w:val="0"/>
    <w:pPr>
      <w:ind w:left="840" w:leftChars="400"/>
    </w:p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pPr>
    <w:rPr>
      <w:sz w:val="18"/>
    </w:rPr>
  </w:style>
  <w:style w:type="paragraph" w:styleId="6">
    <w:name w:val="toc 1"/>
    <w:basedOn w:val="1"/>
    <w:next w:val="1"/>
    <w:uiPriority w:val="0"/>
  </w:style>
  <w:style w:type="paragraph" w:styleId="7">
    <w:name w:val="toc 2"/>
    <w:basedOn w:val="1"/>
    <w:next w:val="1"/>
    <w:qFormat/>
    <w:uiPriority w:val="0"/>
    <w:pPr>
      <w:ind w:left="420" w:leftChars="200"/>
    </w:pPr>
  </w:style>
  <w:style w:type="paragraph" w:styleId="8">
    <w:name w:val="Normal (Web)"/>
    <w:basedOn w:val="1"/>
    <w:qFormat/>
    <w:uiPriority w:val="0"/>
    <w:rPr>
      <w:sz w:val="24"/>
    </w:rPr>
  </w:style>
  <w:style w:type="paragraph" w:styleId="9">
    <w:name w:val="annotation subject"/>
    <w:basedOn w:val="2"/>
    <w:next w:val="2"/>
    <w:link w:val="19"/>
    <w:qFormat/>
    <w:uiPriority w:val="0"/>
    <w:rPr>
      <w:b/>
      <w:bCs/>
    </w:rPr>
  </w:style>
  <w:style w:type="table" w:styleId="11">
    <w:name w:val="Table Grid"/>
    <w:basedOn w:val="10"/>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3">
    <w:name w:val="Strong"/>
    <w:basedOn w:val="12"/>
    <w:qFormat/>
    <w:uiPriority w:val="0"/>
    <w:rPr>
      <w:b/>
    </w:rPr>
  </w:style>
  <w:style w:type="character" w:styleId="14">
    <w:name w:val="Emphasis"/>
    <w:basedOn w:val="12"/>
    <w:qFormat/>
    <w:uiPriority w:val="0"/>
    <w:rPr>
      <w:i/>
    </w:rPr>
  </w:style>
  <w:style w:type="character" w:styleId="15">
    <w:name w:val="Hyperlink"/>
    <w:basedOn w:val="12"/>
    <w:qFormat/>
    <w:uiPriority w:val="0"/>
    <w:rPr>
      <w:color w:val="0000FF"/>
      <w:u w:val="single"/>
    </w:rPr>
  </w:style>
  <w:style w:type="character" w:styleId="16">
    <w:name w:val="annotation reference"/>
    <w:basedOn w:val="12"/>
    <w:qFormat/>
    <w:uiPriority w:val="0"/>
    <w:rPr>
      <w:sz w:val="16"/>
      <w:szCs w:val="16"/>
    </w:rPr>
  </w:style>
  <w:style w:type="character" w:styleId="17">
    <w:name w:val="HTML Cite"/>
    <w:basedOn w:val="12"/>
    <w:qFormat/>
    <w:uiPriority w:val="0"/>
    <w:rPr>
      <w:i/>
    </w:rPr>
  </w:style>
  <w:style w:type="character" w:customStyle="1" w:styleId="18">
    <w:name w:val="Comment Text Char"/>
    <w:basedOn w:val="12"/>
    <w:link w:val="2"/>
    <w:qFormat/>
    <w:uiPriority w:val="0"/>
    <w:rPr>
      <w:rFonts w:asciiTheme="minorHAnsi" w:hAnsiTheme="minorHAnsi" w:eastAsiaTheme="minorEastAsia" w:cstheme="minorBidi"/>
      <w:kern w:val="2"/>
      <w:lang w:val="en-US" w:eastAsia="zh-CN"/>
    </w:rPr>
  </w:style>
  <w:style w:type="character" w:customStyle="1" w:styleId="19">
    <w:name w:val="Comment Subject Char"/>
    <w:basedOn w:val="18"/>
    <w:link w:val="9"/>
    <w:qFormat/>
    <w:uiPriority w:val="0"/>
    <w:rPr>
      <w:rFonts w:asciiTheme="minorHAnsi" w:hAnsiTheme="minorHAnsi" w:eastAsiaTheme="minorEastAsia" w:cstheme="minorBidi"/>
      <w:b/>
      <w:bCs/>
      <w:kern w:val="2"/>
      <w:lang w:val="en-US" w:eastAsia="zh-CN"/>
    </w:rPr>
  </w:style>
  <w:style w:type="paragraph" w:customStyle="1" w:styleId="20">
    <w:name w:val="WPSOffice手动目录 1"/>
    <w:qFormat/>
    <w:uiPriority w:val="0"/>
    <w:pPr>
      <w:ind w:leftChars="0"/>
    </w:pPr>
    <w:rPr>
      <w:rFonts w:ascii="Times New Roman" w:hAnsi="Times New Roman" w:eastAsia="宋体" w:cs="Times New Roman"/>
      <w:sz w:val="20"/>
      <w:szCs w:val="20"/>
    </w:rPr>
  </w:style>
  <w:style w:type="paragraph" w:customStyle="1" w:styleId="21">
    <w:name w:val="WPSOffice手动目录 2"/>
    <w:qFormat/>
    <w:uiPriority w:val="0"/>
    <w:pPr>
      <w:ind w:leftChars="200"/>
    </w:pPr>
    <w:rPr>
      <w:rFonts w:ascii="Times New Roman" w:hAnsi="Times New Roman" w:eastAsia="宋体" w:cs="Times New Roman"/>
      <w:sz w:val="20"/>
      <w:szCs w:val="20"/>
    </w:rPr>
  </w:style>
  <w:style w:type="paragraph" w:customStyle="1" w:styleId="22">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1.png"/><Relationship Id="rId8" Type="http://schemas.openxmlformats.org/officeDocument/2006/relationships/theme" Target="theme/theme1.xml"/><Relationship Id="rId7" Type="http://schemas.openxmlformats.org/officeDocument/2006/relationships/footer" Target="footer5.xml"/><Relationship Id="rId6" Type="http://schemas.openxmlformats.org/officeDocument/2006/relationships/footer" Target="footer4.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1.xml"/><Relationship Id="rId12" Type="http://schemas.openxmlformats.org/officeDocument/2006/relationships/image" Target="media/image4.png"/><Relationship Id="rId11" Type="http://schemas.openxmlformats.org/officeDocument/2006/relationships/image" Target="media/image3.png"/><Relationship Id="rId10" Type="http://schemas.openxmlformats.org/officeDocument/2006/relationships/image" Target="media/image2.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10</Pages>
  <Words>2810</Words>
  <Characters>16022</Characters>
  <Lines>133</Lines>
  <Paragraphs>37</Paragraphs>
  <TotalTime>29</TotalTime>
  <ScaleCrop>false</ScaleCrop>
  <LinksUpToDate>false</LinksUpToDate>
  <CharactersWithSpaces>18795</CharactersWithSpaces>
  <Application>WPS Office_12.1.0.15374_F1E327BC-269C-435d-A152-05C5408002CA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2023-09-05T14:12:00Z</dcterms:created>
  <dc:creator>Aaron</dc:creator>
  <cp:lastModifiedBy>LinChengxu℉</cp:lastModifiedBy>
  <dcterms:modified xsi:type="dcterms:W3CDTF">2023-09-30T21:43:33Z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2052-12.1.0.15374</vt:lpwstr>
  </property>
  <property fmtid="{D5CDD505-2E9C-101B-9397-08002B2CF9AE}" pid="3" name="ICV">
    <vt:lpwstr>B2720CBFC2A546329408B6A3DAA934DE</vt:lpwstr>
  </property>
</Properties>
</file>