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21B85193">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21B85193">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598E516" w:rsidR="00587CE6" w:rsidRPr="00587CE6" w:rsidRDefault="00CA4729" w:rsidP="00331A9E">
            <w:pPr>
              <w:spacing w:after="0" w:line="240" w:lineRule="auto"/>
              <w:rPr>
                <w:rFonts w:ascii="Arial" w:eastAsia="Times New Roman" w:hAnsi="Arial" w:cs="Arial"/>
                <w:sz w:val="20"/>
                <w:szCs w:val="20"/>
              </w:rPr>
            </w:pPr>
            <w:r w:rsidRPr="00CA4729">
              <w:rPr>
                <w:rFonts w:ascii="Arial" w:eastAsia="Times New Roman" w:hAnsi="Arial" w:cs="Arial"/>
                <w:sz w:val="20"/>
                <w:szCs w:val="20"/>
              </w:rPr>
              <w:t>Naveed Anwar</w:t>
            </w:r>
          </w:p>
        </w:tc>
      </w:tr>
      <w:tr w:rsidR="00587CE6" w:rsidRPr="00587CE6" w14:paraId="251665F9" w14:textId="77777777" w:rsidTr="21B85193">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21B85193">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5BD0304D" w:rsidR="00587CE6" w:rsidRPr="00587CE6" w:rsidRDefault="005F349B" w:rsidP="00587CE6">
            <w:pPr>
              <w:spacing w:after="0" w:line="240" w:lineRule="auto"/>
              <w:rPr>
                <w:rFonts w:ascii="Arial" w:eastAsia="Times New Roman" w:hAnsi="Arial" w:cs="Arial"/>
                <w:sz w:val="20"/>
                <w:szCs w:val="20"/>
              </w:rPr>
            </w:pPr>
            <w:r w:rsidRPr="005F349B">
              <w:rPr>
                <w:rFonts w:ascii="Arial" w:eastAsia="Times New Roman" w:hAnsi="Arial" w:cs="Arial"/>
                <w:sz w:val="20"/>
                <w:szCs w:val="20"/>
              </w:rPr>
              <w:t>Networks and Cyber Security Essentials</w:t>
            </w:r>
          </w:p>
        </w:tc>
      </w:tr>
      <w:tr w:rsidR="00587CE6" w:rsidRPr="00587CE6" w14:paraId="558DB7DA" w14:textId="77777777" w:rsidTr="21B85193">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EACB96C"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356C59">
              <w:rPr>
                <w:rFonts w:ascii="Arial" w:eastAsia="Times New Roman" w:hAnsi="Arial" w:cs="Arial"/>
                <w:sz w:val="20"/>
                <w:szCs w:val="20"/>
              </w:rPr>
              <w:t>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21B85193">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A893D2A"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21B8519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56487DED" w:rsidR="006D2A9D" w:rsidRPr="00587CE6" w:rsidRDefault="12ADDA61" w:rsidP="006D2A9D">
            <w:pPr>
              <w:spacing w:after="0" w:line="240" w:lineRule="auto"/>
              <w:jc w:val="center"/>
              <w:rPr>
                <w:rFonts w:ascii="Arial" w:eastAsia="Times New Roman" w:hAnsi="Arial" w:cs="Arial"/>
                <w:sz w:val="20"/>
                <w:szCs w:val="20"/>
                <w:lang w:val="cy-GB"/>
              </w:rPr>
            </w:pPr>
            <w:r w:rsidRPr="21B85193">
              <w:rPr>
                <w:rFonts w:ascii="Arial" w:eastAsia="Times New Roman" w:hAnsi="Arial" w:cs="Arial"/>
                <w:sz w:val="20"/>
                <w:szCs w:val="20"/>
                <w:lang w:val="cy-GB"/>
              </w:rPr>
              <w:t>May 2024</w:t>
            </w:r>
          </w:p>
        </w:tc>
      </w:tr>
      <w:tr w:rsidR="00587CE6" w:rsidRPr="00587CE6" w14:paraId="708071BC" w14:textId="77777777" w:rsidTr="21B8519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F370D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21B85193">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21B85193">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209EF33">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209EF33">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209EF33">
        <w:tc>
          <w:tcPr>
            <w:tcW w:w="1696" w:type="dxa"/>
          </w:tcPr>
          <w:p w14:paraId="03246BAF" w14:textId="41F1699E" w:rsidR="00792D49" w:rsidRPr="00587CE6" w:rsidRDefault="2B085F0A" w:rsidP="00417F4F">
            <w:pPr>
              <w:spacing w:after="0" w:line="240" w:lineRule="auto"/>
              <w:rPr>
                <w:rFonts w:ascii="Arial" w:hAnsi="Arial" w:cs="Arial"/>
                <w:b/>
                <w:bCs/>
              </w:rPr>
            </w:pPr>
            <w:r w:rsidRPr="0209EF33">
              <w:rPr>
                <w:rFonts w:ascii="Arial" w:hAnsi="Arial" w:cs="Arial"/>
                <w:b/>
                <w:bCs/>
              </w:rPr>
              <w:t xml:space="preserve">MAJEED, AMIR    </w:t>
            </w:r>
          </w:p>
        </w:tc>
        <w:tc>
          <w:tcPr>
            <w:tcW w:w="1087" w:type="dxa"/>
          </w:tcPr>
          <w:p w14:paraId="2743B9FE" w14:textId="01DBF746" w:rsidR="00792D49" w:rsidRPr="00587CE6" w:rsidRDefault="2B085F0A" w:rsidP="00417F4F">
            <w:pPr>
              <w:spacing w:after="0" w:line="240" w:lineRule="auto"/>
              <w:rPr>
                <w:rFonts w:ascii="Arial" w:hAnsi="Arial" w:cs="Arial"/>
                <w:b/>
                <w:bCs/>
              </w:rPr>
            </w:pPr>
            <w:r w:rsidRPr="0209EF33">
              <w:rPr>
                <w:rFonts w:ascii="Arial" w:hAnsi="Arial" w:cs="Arial"/>
                <w:b/>
                <w:bCs/>
              </w:rPr>
              <w:t>90</w:t>
            </w:r>
          </w:p>
        </w:tc>
        <w:tc>
          <w:tcPr>
            <w:tcW w:w="1087" w:type="dxa"/>
          </w:tcPr>
          <w:p w14:paraId="6C431F90" w14:textId="2EFDCBE2" w:rsidR="00792D49" w:rsidRPr="00587CE6" w:rsidRDefault="008D2104"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209EF33" w14:paraId="1393FE1A" w14:textId="77777777" w:rsidTr="0209EF33">
        <w:trPr>
          <w:trHeight w:val="300"/>
        </w:trPr>
        <w:tc>
          <w:tcPr>
            <w:tcW w:w="1696" w:type="dxa"/>
          </w:tcPr>
          <w:p w14:paraId="3CCB52B4" w14:textId="652DCC56" w:rsidR="2B085F0A" w:rsidRDefault="2B085F0A" w:rsidP="0209EF33">
            <w:pPr>
              <w:spacing w:line="240" w:lineRule="auto"/>
              <w:rPr>
                <w:rFonts w:ascii="Arial" w:hAnsi="Arial" w:cs="Arial"/>
                <w:b/>
                <w:bCs/>
              </w:rPr>
            </w:pPr>
            <w:r w:rsidRPr="0209EF33">
              <w:rPr>
                <w:rFonts w:ascii="Arial" w:hAnsi="Arial" w:cs="Arial"/>
                <w:b/>
                <w:bCs/>
              </w:rPr>
              <w:t xml:space="preserve">TSVETKOV, IVAN ILIYANOV </w:t>
            </w:r>
          </w:p>
        </w:tc>
        <w:tc>
          <w:tcPr>
            <w:tcW w:w="1087" w:type="dxa"/>
          </w:tcPr>
          <w:p w14:paraId="30ACBFAE" w14:textId="6BC99FF5" w:rsidR="2B085F0A" w:rsidRDefault="2B085F0A" w:rsidP="0209EF33">
            <w:pPr>
              <w:spacing w:line="240" w:lineRule="auto"/>
              <w:rPr>
                <w:rFonts w:ascii="Arial" w:hAnsi="Arial" w:cs="Arial"/>
                <w:b/>
                <w:bCs/>
              </w:rPr>
            </w:pPr>
            <w:r w:rsidRPr="0209EF33">
              <w:rPr>
                <w:rFonts w:ascii="Arial" w:hAnsi="Arial" w:cs="Arial"/>
                <w:b/>
                <w:bCs/>
              </w:rPr>
              <w:t>89</w:t>
            </w:r>
          </w:p>
        </w:tc>
        <w:tc>
          <w:tcPr>
            <w:tcW w:w="1087" w:type="dxa"/>
          </w:tcPr>
          <w:p w14:paraId="551B1570" w14:textId="162968C8" w:rsidR="0209EF33" w:rsidRDefault="008D2104" w:rsidP="0209EF33">
            <w:pPr>
              <w:spacing w:line="240" w:lineRule="auto"/>
              <w:rPr>
                <w:rFonts w:ascii="Arial" w:hAnsi="Arial" w:cs="Arial"/>
                <w:b/>
                <w:bCs/>
              </w:rPr>
            </w:pPr>
            <w:r>
              <w:rPr>
                <w:rFonts w:ascii="Arial" w:hAnsi="Arial" w:cs="Arial"/>
                <w:b/>
                <w:bCs/>
              </w:rPr>
              <w:t>Agree</w:t>
            </w:r>
          </w:p>
        </w:tc>
        <w:tc>
          <w:tcPr>
            <w:tcW w:w="1087" w:type="dxa"/>
          </w:tcPr>
          <w:p w14:paraId="29163469" w14:textId="70A15A1D" w:rsidR="0209EF33" w:rsidRDefault="0209EF33" w:rsidP="0209EF33">
            <w:pPr>
              <w:spacing w:line="240" w:lineRule="auto"/>
              <w:rPr>
                <w:rFonts w:ascii="Arial" w:hAnsi="Arial" w:cs="Arial"/>
                <w:b/>
                <w:bCs/>
              </w:rPr>
            </w:pPr>
          </w:p>
        </w:tc>
        <w:tc>
          <w:tcPr>
            <w:tcW w:w="1087" w:type="dxa"/>
          </w:tcPr>
          <w:p w14:paraId="5ADABDCB" w14:textId="25474261" w:rsidR="0209EF33" w:rsidRDefault="0209EF33" w:rsidP="0209EF33">
            <w:pPr>
              <w:spacing w:line="240" w:lineRule="auto"/>
              <w:rPr>
                <w:rFonts w:ascii="Arial" w:hAnsi="Arial" w:cs="Arial"/>
                <w:b/>
                <w:bCs/>
              </w:rPr>
            </w:pPr>
          </w:p>
        </w:tc>
        <w:tc>
          <w:tcPr>
            <w:tcW w:w="3307" w:type="dxa"/>
          </w:tcPr>
          <w:p w14:paraId="48B6C75F" w14:textId="0621E41A" w:rsidR="0209EF33" w:rsidRDefault="0209EF33" w:rsidP="0209EF33">
            <w:pPr>
              <w:spacing w:line="240" w:lineRule="auto"/>
              <w:rPr>
                <w:rFonts w:ascii="Arial" w:hAnsi="Arial" w:cs="Arial"/>
                <w:b/>
                <w:bCs/>
              </w:rPr>
            </w:pPr>
          </w:p>
        </w:tc>
      </w:tr>
      <w:tr w:rsidR="0209EF33" w14:paraId="0AFE0DA8" w14:textId="77777777" w:rsidTr="0209EF33">
        <w:trPr>
          <w:trHeight w:val="300"/>
        </w:trPr>
        <w:tc>
          <w:tcPr>
            <w:tcW w:w="1696" w:type="dxa"/>
          </w:tcPr>
          <w:p w14:paraId="557B913C" w14:textId="518D132A" w:rsidR="2B085F0A" w:rsidRDefault="2B085F0A" w:rsidP="0209EF33">
            <w:pPr>
              <w:spacing w:line="240" w:lineRule="auto"/>
              <w:rPr>
                <w:rFonts w:ascii="Arial" w:hAnsi="Arial" w:cs="Arial"/>
                <w:b/>
                <w:bCs/>
              </w:rPr>
            </w:pPr>
            <w:r w:rsidRPr="0209EF33">
              <w:rPr>
                <w:rFonts w:ascii="Arial" w:hAnsi="Arial" w:cs="Arial"/>
                <w:b/>
                <w:bCs/>
              </w:rPr>
              <w:t xml:space="preserve">QUDOOS, MARYAM  </w:t>
            </w:r>
          </w:p>
        </w:tc>
        <w:tc>
          <w:tcPr>
            <w:tcW w:w="1087" w:type="dxa"/>
          </w:tcPr>
          <w:p w14:paraId="3BBCEF31" w14:textId="2B4F3902" w:rsidR="2B085F0A" w:rsidRDefault="2B085F0A" w:rsidP="0209EF33">
            <w:pPr>
              <w:spacing w:line="240" w:lineRule="auto"/>
              <w:rPr>
                <w:rFonts w:ascii="Arial" w:hAnsi="Arial" w:cs="Arial"/>
                <w:b/>
                <w:bCs/>
              </w:rPr>
            </w:pPr>
            <w:r w:rsidRPr="0209EF33">
              <w:rPr>
                <w:rFonts w:ascii="Arial" w:hAnsi="Arial" w:cs="Arial"/>
                <w:b/>
                <w:bCs/>
              </w:rPr>
              <w:t>74</w:t>
            </w:r>
          </w:p>
        </w:tc>
        <w:tc>
          <w:tcPr>
            <w:tcW w:w="1087" w:type="dxa"/>
          </w:tcPr>
          <w:p w14:paraId="3E7BD3D4" w14:textId="4DA571CF" w:rsidR="0209EF33" w:rsidRDefault="008D2104" w:rsidP="0209EF33">
            <w:pPr>
              <w:spacing w:line="240" w:lineRule="auto"/>
              <w:rPr>
                <w:rFonts w:ascii="Arial" w:hAnsi="Arial" w:cs="Arial"/>
                <w:b/>
                <w:bCs/>
              </w:rPr>
            </w:pPr>
            <w:r>
              <w:rPr>
                <w:rFonts w:ascii="Arial" w:hAnsi="Arial" w:cs="Arial"/>
                <w:b/>
                <w:bCs/>
              </w:rPr>
              <w:t>Agree</w:t>
            </w:r>
          </w:p>
        </w:tc>
        <w:tc>
          <w:tcPr>
            <w:tcW w:w="1087" w:type="dxa"/>
          </w:tcPr>
          <w:p w14:paraId="561C6B74" w14:textId="2AF9FAFB" w:rsidR="0209EF33" w:rsidRDefault="0209EF33" w:rsidP="0209EF33">
            <w:pPr>
              <w:spacing w:line="240" w:lineRule="auto"/>
              <w:rPr>
                <w:rFonts w:ascii="Arial" w:hAnsi="Arial" w:cs="Arial"/>
                <w:b/>
                <w:bCs/>
              </w:rPr>
            </w:pPr>
          </w:p>
        </w:tc>
        <w:tc>
          <w:tcPr>
            <w:tcW w:w="1087" w:type="dxa"/>
          </w:tcPr>
          <w:p w14:paraId="6A816CA8" w14:textId="0A0BEDEA" w:rsidR="0209EF33" w:rsidRDefault="0209EF33" w:rsidP="0209EF33">
            <w:pPr>
              <w:spacing w:line="240" w:lineRule="auto"/>
              <w:rPr>
                <w:rFonts w:ascii="Arial" w:hAnsi="Arial" w:cs="Arial"/>
                <w:b/>
                <w:bCs/>
              </w:rPr>
            </w:pPr>
          </w:p>
        </w:tc>
        <w:tc>
          <w:tcPr>
            <w:tcW w:w="3307" w:type="dxa"/>
          </w:tcPr>
          <w:p w14:paraId="17956A00" w14:textId="4F3F86AB" w:rsidR="0209EF33" w:rsidRDefault="0209EF33" w:rsidP="0209EF33">
            <w:pPr>
              <w:spacing w:line="240" w:lineRule="auto"/>
              <w:rPr>
                <w:rFonts w:ascii="Arial" w:hAnsi="Arial" w:cs="Arial"/>
                <w:b/>
                <w:bCs/>
              </w:rPr>
            </w:pPr>
          </w:p>
        </w:tc>
      </w:tr>
      <w:tr w:rsidR="00792D49" w:rsidRPr="00587CE6" w14:paraId="72569ACE" w14:textId="77777777" w:rsidTr="0209EF33">
        <w:tc>
          <w:tcPr>
            <w:tcW w:w="1696" w:type="dxa"/>
          </w:tcPr>
          <w:p w14:paraId="0DA336C7" w14:textId="765714D6" w:rsidR="00792D49" w:rsidRPr="00587CE6" w:rsidRDefault="2B085F0A" w:rsidP="00417F4F">
            <w:pPr>
              <w:spacing w:after="0" w:line="240" w:lineRule="auto"/>
              <w:rPr>
                <w:rFonts w:ascii="Arial" w:hAnsi="Arial" w:cs="Arial"/>
                <w:b/>
                <w:bCs/>
              </w:rPr>
            </w:pPr>
            <w:r w:rsidRPr="0209EF33">
              <w:rPr>
                <w:rFonts w:ascii="Arial" w:hAnsi="Arial" w:cs="Arial"/>
                <w:b/>
                <w:bCs/>
              </w:rPr>
              <w:t xml:space="preserve">ABDI, AHMED MOHAMED  </w:t>
            </w:r>
          </w:p>
        </w:tc>
        <w:tc>
          <w:tcPr>
            <w:tcW w:w="1087" w:type="dxa"/>
          </w:tcPr>
          <w:p w14:paraId="497936A6" w14:textId="5CD71031" w:rsidR="00792D49" w:rsidRPr="00587CE6" w:rsidRDefault="2B085F0A" w:rsidP="00417F4F">
            <w:pPr>
              <w:spacing w:after="0" w:line="240" w:lineRule="auto"/>
              <w:rPr>
                <w:rFonts w:ascii="Arial" w:hAnsi="Arial" w:cs="Arial"/>
                <w:b/>
                <w:bCs/>
              </w:rPr>
            </w:pPr>
            <w:r w:rsidRPr="0209EF33">
              <w:rPr>
                <w:rFonts w:ascii="Arial" w:hAnsi="Arial" w:cs="Arial"/>
                <w:b/>
                <w:bCs/>
              </w:rPr>
              <w:t>65</w:t>
            </w:r>
          </w:p>
        </w:tc>
        <w:tc>
          <w:tcPr>
            <w:tcW w:w="1087" w:type="dxa"/>
          </w:tcPr>
          <w:p w14:paraId="4A326DA6" w14:textId="5F0BF208" w:rsidR="00792D49" w:rsidRPr="00587CE6" w:rsidRDefault="008D2104"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209EF33">
        <w:tc>
          <w:tcPr>
            <w:tcW w:w="1696" w:type="dxa"/>
          </w:tcPr>
          <w:p w14:paraId="7F7DBD67" w14:textId="354178E3" w:rsidR="00792D49" w:rsidRPr="00587CE6" w:rsidRDefault="2B085F0A" w:rsidP="00417F4F">
            <w:pPr>
              <w:spacing w:after="0" w:line="240" w:lineRule="auto"/>
              <w:rPr>
                <w:rFonts w:ascii="Arial" w:hAnsi="Arial" w:cs="Arial"/>
                <w:b/>
                <w:bCs/>
              </w:rPr>
            </w:pPr>
            <w:r w:rsidRPr="0209EF33">
              <w:rPr>
                <w:rFonts w:ascii="Arial" w:hAnsi="Arial" w:cs="Arial"/>
                <w:b/>
                <w:bCs/>
              </w:rPr>
              <w:t xml:space="preserve">BREGA, ANGELA    </w:t>
            </w:r>
          </w:p>
        </w:tc>
        <w:tc>
          <w:tcPr>
            <w:tcW w:w="1087" w:type="dxa"/>
          </w:tcPr>
          <w:p w14:paraId="15D82044" w14:textId="46C0BAA7" w:rsidR="00792D49" w:rsidRPr="00587CE6" w:rsidRDefault="2B085F0A" w:rsidP="00417F4F">
            <w:pPr>
              <w:spacing w:after="0" w:line="240" w:lineRule="auto"/>
              <w:rPr>
                <w:rFonts w:ascii="Arial" w:hAnsi="Arial" w:cs="Arial"/>
                <w:b/>
                <w:bCs/>
              </w:rPr>
            </w:pPr>
            <w:r w:rsidRPr="0209EF33">
              <w:rPr>
                <w:rFonts w:ascii="Arial" w:hAnsi="Arial" w:cs="Arial"/>
                <w:b/>
                <w:bCs/>
              </w:rPr>
              <w:t>59</w:t>
            </w:r>
          </w:p>
        </w:tc>
        <w:tc>
          <w:tcPr>
            <w:tcW w:w="1087" w:type="dxa"/>
          </w:tcPr>
          <w:p w14:paraId="1F5A9052" w14:textId="685102F5" w:rsidR="00792D49" w:rsidRPr="00587CE6" w:rsidRDefault="008D2104"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209EF33">
        <w:tc>
          <w:tcPr>
            <w:tcW w:w="1696" w:type="dxa"/>
          </w:tcPr>
          <w:p w14:paraId="217ADC54" w14:textId="76DC1A42" w:rsidR="00792D49" w:rsidRPr="00587CE6" w:rsidRDefault="2B085F0A" w:rsidP="00417F4F">
            <w:pPr>
              <w:spacing w:after="0" w:line="240" w:lineRule="auto"/>
              <w:rPr>
                <w:rFonts w:ascii="Arial" w:hAnsi="Arial" w:cs="Arial"/>
                <w:b/>
                <w:bCs/>
              </w:rPr>
            </w:pPr>
            <w:r w:rsidRPr="0209EF33">
              <w:rPr>
                <w:rFonts w:ascii="Arial" w:hAnsi="Arial" w:cs="Arial"/>
                <w:b/>
                <w:bCs/>
              </w:rPr>
              <w:t xml:space="preserve">ALI, QASIM    </w:t>
            </w:r>
          </w:p>
        </w:tc>
        <w:tc>
          <w:tcPr>
            <w:tcW w:w="1087" w:type="dxa"/>
          </w:tcPr>
          <w:p w14:paraId="016339F7" w14:textId="56A8208F" w:rsidR="00792D49" w:rsidRPr="00587CE6" w:rsidRDefault="2B085F0A" w:rsidP="00417F4F">
            <w:pPr>
              <w:spacing w:after="0" w:line="240" w:lineRule="auto"/>
              <w:rPr>
                <w:rFonts w:ascii="Arial" w:hAnsi="Arial" w:cs="Arial"/>
                <w:b/>
                <w:bCs/>
              </w:rPr>
            </w:pPr>
            <w:r w:rsidRPr="0209EF33">
              <w:rPr>
                <w:rFonts w:ascii="Arial" w:hAnsi="Arial" w:cs="Arial"/>
                <w:b/>
                <w:bCs/>
              </w:rPr>
              <w:t>49</w:t>
            </w:r>
          </w:p>
        </w:tc>
        <w:tc>
          <w:tcPr>
            <w:tcW w:w="1087" w:type="dxa"/>
          </w:tcPr>
          <w:p w14:paraId="56B37C17" w14:textId="06EB59FB" w:rsidR="00792D49" w:rsidRPr="00587CE6" w:rsidRDefault="008D2104"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209EF33">
        <w:tc>
          <w:tcPr>
            <w:tcW w:w="1696" w:type="dxa"/>
          </w:tcPr>
          <w:p w14:paraId="53424521" w14:textId="356D2868" w:rsidR="00792D49" w:rsidRPr="00587CE6" w:rsidRDefault="2B085F0A" w:rsidP="0209EF33">
            <w:pPr>
              <w:spacing w:after="0" w:line="240" w:lineRule="auto"/>
              <w:rPr>
                <w:rFonts w:ascii="Arial" w:hAnsi="Arial" w:cs="Arial"/>
                <w:b/>
                <w:bCs/>
              </w:rPr>
            </w:pPr>
            <w:r w:rsidRPr="0209EF33">
              <w:rPr>
                <w:rFonts w:ascii="Arial" w:hAnsi="Arial" w:cs="Arial"/>
                <w:b/>
                <w:bCs/>
              </w:rPr>
              <w:lastRenderedPageBreak/>
              <w:t xml:space="preserve">KRAJNAKOVA, KLAUDIA    </w:t>
            </w:r>
          </w:p>
        </w:tc>
        <w:tc>
          <w:tcPr>
            <w:tcW w:w="1087" w:type="dxa"/>
          </w:tcPr>
          <w:p w14:paraId="3062EB84" w14:textId="0176BD2E" w:rsidR="00792D49" w:rsidRPr="00587CE6" w:rsidRDefault="2B085F0A" w:rsidP="00417F4F">
            <w:pPr>
              <w:spacing w:after="0" w:line="240" w:lineRule="auto"/>
              <w:rPr>
                <w:rFonts w:ascii="Arial" w:hAnsi="Arial" w:cs="Arial"/>
                <w:b/>
                <w:bCs/>
              </w:rPr>
            </w:pPr>
            <w:r w:rsidRPr="0209EF33">
              <w:rPr>
                <w:rFonts w:ascii="Arial" w:hAnsi="Arial" w:cs="Arial"/>
                <w:b/>
                <w:bCs/>
              </w:rPr>
              <w:t>40</w:t>
            </w:r>
          </w:p>
        </w:tc>
        <w:tc>
          <w:tcPr>
            <w:tcW w:w="1087" w:type="dxa"/>
          </w:tcPr>
          <w:p w14:paraId="5DF1E957" w14:textId="0DE7B805" w:rsidR="00792D49" w:rsidRPr="00587CE6" w:rsidRDefault="008D2104" w:rsidP="00417F4F">
            <w:pPr>
              <w:spacing w:after="0" w:line="240" w:lineRule="auto"/>
              <w:rPr>
                <w:rFonts w:ascii="Arial" w:hAnsi="Arial" w:cs="Arial"/>
                <w:b/>
                <w:bCs/>
              </w:rPr>
            </w:pPr>
            <w:r>
              <w:rPr>
                <w:rFonts w:ascii="Arial" w:hAnsi="Arial" w:cs="Arial"/>
                <w:b/>
                <w:bCs/>
              </w:rPr>
              <w:t>Agree</w:t>
            </w: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209EF33">
        <w:tc>
          <w:tcPr>
            <w:tcW w:w="1696" w:type="dxa"/>
          </w:tcPr>
          <w:p w14:paraId="1EF0D718" w14:textId="565D5C6E" w:rsidR="00792D49" w:rsidRPr="00587CE6" w:rsidRDefault="2B085F0A" w:rsidP="00417F4F">
            <w:pPr>
              <w:spacing w:after="0" w:line="240" w:lineRule="auto"/>
              <w:rPr>
                <w:rFonts w:ascii="Arial" w:hAnsi="Arial" w:cs="Arial"/>
                <w:b/>
                <w:bCs/>
              </w:rPr>
            </w:pPr>
            <w:r w:rsidRPr="0209EF33">
              <w:rPr>
                <w:rFonts w:ascii="Arial" w:hAnsi="Arial" w:cs="Arial"/>
                <w:b/>
                <w:bCs/>
              </w:rPr>
              <w:t xml:space="preserve">AMIN, SUFIAN    </w:t>
            </w:r>
          </w:p>
        </w:tc>
        <w:tc>
          <w:tcPr>
            <w:tcW w:w="1087" w:type="dxa"/>
          </w:tcPr>
          <w:p w14:paraId="1878859E" w14:textId="4D537444" w:rsidR="00792D49" w:rsidRPr="00587CE6" w:rsidRDefault="2B085F0A" w:rsidP="00417F4F">
            <w:pPr>
              <w:spacing w:after="0" w:line="240" w:lineRule="auto"/>
              <w:rPr>
                <w:rFonts w:ascii="Arial" w:hAnsi="Arial" w:cs="Arial"/>
                <w:b/>
                <w:bCs/>
              </w:rPr>
            </w:pPr>
            <w:r w:rsidRPr="0209EF33">
              <w:rPr>
                <w:rFonts w:ascii="Arial" w:hAnsi="Arial" w:cs="Arial"/>
                <w:b/>
                <w:bCs/>
              </w:rPr>
              <w:t>26</w:t>
            </w:r>
          </w:p>
        </w:tc>
        <w:tc>
          <w:tcPr>
            <w:tcW w:w="1087" w:type="dxa"/>
          </w:tcPr>
          <w:p w14:paraId="62AAC654" w14:textId="0D8B5663" w:rsidR="00792D49" w:rsidRPr="00587CE6" w:rsidRDefault="008D2104" w:rsidP="00417F4F">
            <w:pPr>
              <w:spacing w:after="0" w:line="240" w:lineRule="auto"/>
              <w:rPr>
                <w:rFonts w:ascii="Arial" w:hAnsi="Arial" w:cs="Arial"/>
                <w:b/>
                <w:bCs/>
              </w:rPr>
            </w:pPr>
            <w:r>
              <w:rPr>
                <w:rFonts w:ascii="Arial" w:hAnsi="Arial" w:cs="Arial"/>
                <w:b/>
                <w:bCs/>
              </w:rPr>
              <w:t>Agree</w:t>
            </w: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209EF33">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209EF33">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209EF33">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209EF33">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3590696E"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15B2BCA"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261D6A9"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2AD69BB" w:rsidR="00AC463B" w:rsidRPr="00ED385D" w:rsidRDefault="008D2104" w:rsidP="00741EC6">
            <w:pPr>
              <w:spacing w:after="0" w:line="240" w:lineRule="auto"/>
              <w:rPr>
                <w:rFonts w:ascii="Arial" w:hAnsi="Arial" w:cs="Arial"/>
                <w:sz w:val="20"/>
                <w:szCs w:val="20"/>
              </w:rPr>
            </w:pPr>
            <w:r>
              <w:rPr>
                <w:rFonts w:ascii="Arial" w:hAnsi="Arial" w:cs="Arial"/>
                <w:sz w:val="20"/>
                <w:szCs w:val="20"/>
              </w:rPr>
              <w:t xml:space="preserve">Guidance about further improvements and shortfalls are mentioned in the feedback. </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1E74E0E5"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537323C"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04E48052"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298B7455" w:rsidR="00AC463B" w:rsidRPr="00ED385D" w:rsidRDefault="008D2104" w:rsidP="00741EC6">
            <w:pPr>
              <w:spacing w:after="0" w:line="240" w:lineRule="auto"/>
              <w:rPr>
                <w:rFonts w:ascii="Arial" w:hAnsi="Arial" w:cs="Arial"/>
                <w:sz w:val="20"/>
                <w:szCs w:val="20"/>
              </w:rPr>
            </w:pPr>
            <w:r>
              <w:rPr>
                <w:rFonts w:ascii="Arial" w:hAnsi="Arial" w:cs="Arial"/>
                <w:sz w:val="20"/>
                <w:szCs w:val="20"/>
              </w:rPr>
              <w:t xml:space="preserve">The marking is carried out under defined categories. </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D1B7612"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6F74897B" w:rsidR="00AC463B" w:rsidRPr="00ED385D" w:rsidRDefault="008D2104" w:rsidP="00741EC6">
            <w:pPr>
              <w:spacing w:after="0" w:line="240" w:lineRule="auto"/>
              <w:rPr>
                <w:rFonts w:ascii="Arial" w:hAnsi="Arial" w:cs="Arial"/>
                <w:sz w:val="20"/>
                <w:szCs w:val="20"/>
              </w:rPr>
            </w:pPr>
            <w:r>
              <w:rPr>
                <w:rFonts w:ascii="Arial" w:hAnsi="Arial" w:cs="Arial"/>
                <w:sz w:val="20"/>
                <w:szCs w:val="20"/>
              </w:rPr>
              <w:t>Yes, feedback is measurable for highest and lowest marks.</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18D77CB" w:rsidR="00AC463B" w:rsidRPr="00ED385D" w:rsidRDefault="008D2104"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1D1AB0F4" w:rsidR="00AC463B" w:rsidRPr="00ED385D" w:rsidRDefault="008D2104" w:rsidP="00741EC6">
            <w:pPr>
              <w:spacing w:after="0" w:line="240" w:lineRule="auto"/>
              <w:rPr>
                <w:rFonts w:ascii="Arial" w:hAnsi="Arial" w:cs="Arial"/>
                <w:sz w:val="20"/>
                <w:szCs w:val="20"/>
              </w:rPr>
            </w:pPr>
            <w:r>
              <w:rPr>
                <w:rFonts w:ascii="Arial" w:hAnsi="Arial" w:cs="Arial"/>
                <w:sz w:val="20"/>
                <w:szCs w:val="20"/>
              </w:rPr>
              <w:t xml:space="preserve">Yes.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2D917C5A" w:rsidR="00AC463B" w:rsidRPr="00ED385D" w:rsidRDefault="008D210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F695487" w:rsidR="00AC463B" w:rsidRPr="00ED385D" w:rsidRDefault="008D210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Marker followed consistent and standardised criteria.</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53AA0D28" w:rsidR="003A0622" w:rsidRPr="00587CE6" w:rsidRDefault="008D2104" w:rsidP="000B1F89">
            <w:pPr>
              <w:spacing w:after="0" w:line="240" w:lineRule="auto"/>
              <w:rPr>
                <w:rFonts w:ascii="Arial" w:hAnsi="Arial" w:cs="Arial"/>
              </w:rPr>
            </w:pPr>
            <w:r w:rsidRPr="008D2104">
              <w:rPr>
                <w:rFonts w:ascii="Arial" w:hAnsi="Arial" w:cs="Arial"/>
              </w:rPr>
              <w:t>Muhammad Azeem Abbas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ADBE73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D2104">
              <w:rPr>
                <w:rFonts w:ascii="Arial" w:hAnsi="Arial" w:cs="Arial"/>
              </w:rPr>
              <w:t>23/08/2024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73019" w14:textId="77777777" w:rsidR="00401B19" w:rsidRDefault="00401B19" w:rsidP="00467608">
      <w:pPr>
        <w:spacing w:after="0" w:line="240" w:lineRule="auto"/>
      </w:pPr>
      <w:r>
        <w:separator/>
      </w:r>
    </w:p>
  </w:endnote>
  <w:endnote w:type="continuationSeparator" w:id="0">
    <w:p w14:paraId="179E919B" w14:textId="77777777" w:rsidR="00401B19" w:rsidRDefault="00401B1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0A3300" w14:textId="77777777" w:rsidR="00401B19" w:rsidRDefault="00401B19" w:rsidP="00467608">
      <w:pPr>
        <w:spacing w:after="0" w:line="240" w:lineRule="auto"/>
      </w:pPr>
      <w:r>
        <w:separator/>
      </w:r>
    </w:p>
  </w:footnote>
  <w:footnote w:type="continuationSeparator" w:id="0">
    <w:p w14:paraId="2149AEB2" w14:textId="77777777" w:rsidR="00401B19" w:rsidRDefault="00401B1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56C59"/>
    <w:rsid w:val="00361D70"/>
    <w:rsid w:val="00377393"/>
    <w:rsid w:val="00392582"/>
    <w:rsid w:val="0039391D"/>
    <w:rsid w:val="003968A9"/>
    <w:rsid w:val="003A0622"/>
    <w:rsid w:val="003A0C83"/>
    <w:rsid w:val="003B702F"/>
    <w:rsid w:val="003D4F2B"/>
    <w:rsid w:val="00401B19"/>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D2104"/>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0209EF33"/>
    <w:rsid w:val="12ADDA61"/>
    <w:rsid w:val="1C60F67E"/>
    <w:rsid w:val="21B85193"/>
    <w:rsid w:val="2B085F0A"/>
    <w:rsid w:val="2BE3C14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f39889a6-f62d-4705-a464-f9666e3daabc" xsi:nil="true"/>
    <lcf76f155ced4ddcb4097134ff3c332f xmlns="79b4c4c8-238c-41cb-8e92-72fe06517c4f">
      <Terms xmlns="http://schemas.microsoft.com/office/infopath/2007/PartnerControls"/>
    </lcf76f155ced4ddcb4097134ff3c332f>
    <SharedWithUsers xmlns="f39889a6-f62d-4705-a464-f9666e3daabc">
      <UserInfo>
        <DisplayName/>
        <AccountId xsi:nil="true"/>
        <AccountType/>
      </UserInfo>
    </SharedWithUsers>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29FC8781-A369-42B6-BFE9-7D352C44A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07272A00-AD02-4FE6-93FC-86E6EF39545B}">
  <ds:schemaRefs>
    <ds:schemaRef ds:uri="http://schemas.microsoft.com/office/2006/metadata/properties"/>
    <ds:schemaRef ds:uri="http://schemas.microsoft.com/office/infopath/2007/PartnerControls"/>
    <ds:schemaRef ds:uri="f39889a6-f62d-4705-a464-f9666e3daabc"/>
    <ds:schemaRef ds:uri="79b4c4c8-238c-41cb-8e92-72fe06517c4f"/>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970</Words>
  <Characters>5530</Characters>
  <Application>Microsoft Office Word</Application>
  <DocSecurity>0</DocSecurity>
  <Lines>46</Lines>
  <Paragraphs>12</Paragraphs>
  <ScaleCrop>false</ScaleCrop>
  <Company/>
  <LinksUpToDate>false</LinksUpToDate>
  <CharactersWithSpaces>6488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Muhammad Azeem Abbas</cp:lastModifiedBy>
  <cp:revision>17</cp:revision>
  <cp:lastPrinted>2014-12-09T15:50:00Z</cp:lastPrinted>
  <dcterms:created xsi:type="dcterms:W3CDTF">2023-05-15T16:40:00Z</dcterms:created>
  <dcterms:modified xsi:type="dcterms:W3CDTF">2024-08-23T10:59:00Z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221000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y fmtid="{D5CDD505-2E9C-101B-9397-08002B2CF9AE}" pid="12" name="MediaServiceImageTags">
    <vt:lpwstr/>
  </property>
</Properties>
</file>