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62251E" w14:textId="77777777" w:rsidR="00802A05" w:rsidRPr="002F0C01" w:rsidRDefault="00802A05" w:rsidP="00802A05">
      <w:pPr>
        <w:jc w:val="center"/>
        <w:rPr>
          <w:b/>
          <w:sz w:val="52"/>
          <w:szCs w:val="52"/>
        </w:rPr>
      </w:pPr>
      <w:r w:rsidRPr="002F0C01">
        <w:rPr>
          <w:b/>
          <w:sz w:val="52"/>
          <w:szCs w:val="52"/>
        </w:rPr>
        <w:t>University of Wales Trinity Saint David</w:t>
      </w:r>
    </w:p>
    <w:p w14:paraId="4736CE02" w14:textId="77777777" w:rsidR="00802A05" w:rsidRPr="002F0C01" w:rsidRDefault="00802A05" w:rsidP="00802A05">
      <w:pPr>
        <w:jc w:val="center"/>
        <w:rPr>
          <w:b/>
          <w:sz w:val="52"/>
          <w:szCs w:val="52"/>
        </w:rPr>
      </w:pPr>
      <w:r w:rsidRPr="002F0C01">
        <w:rPr>
          <w:b/>
          <w:sz w:val="52"/>
          <w:szCs w:val="52"/>
        </w:rPr>
        <w:t>School of Engineering</w:t>
      </w:r>
    </w:p>
    <w:p w14:paraId="1C8A01F7" w14:textId="77777777" w:rsidR="00802A05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Impact of Corporate and Social Responsibility in Marketing for Logistic and Transport Organisations</w:t>
      </w:r>
    </w:p>
    <w:p w14:paraId="757A0F09" w14:textId="77777777" w:rsidR="00802A05" w:rsidRPr="002F0C01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James Smith</w:t>
      </w:r>
    </w:p>
    <w:p w14:paraId="669FAFD9" w14:textId="77777777" w:rsidR="00802A05" w:rsidRPr="002F0C01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1802761</w:t>
      </w:r>
    </w:p>
    <w:p w14:paraId="172A011C" w14:textId="77777777" w:rsidR="00802A05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Logistics and Supply Chain Management</w:t>
      </w:r>
    </w:p>
    <w:p w14:paraId="76F9DDBA" w14:textId="67A17A62" w:rsidR="00802A05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4</w:t>
      </w:r>
      <w:r w:rsidRPr="00802A05">
        <w:rPr>
          <w:b/>
          <w:sz w:val="52"/>
          <w:szCs w:val="52"/>
          <w:vertAlign w:val="superscript"/>
        </w:rPr>
        <w:t>th</w:t>
      </w:r>
      <w:r>
        <w:rPr>
          <w:b/>
          <w:sz w:val="52"/>
          <w:szCs w:val="52"/>
        </w:rPr>
        <w:t xml:space="preserve"> March 2019</w:t>
      </w:r>
    </w:p>
    <w:p w14:paraId="6ABC1E21" w14:textId="7CBE9762" w:rsidR="00AE4248" w:rsidRDefault="00802A05" w:rsidP="00802A05">
      <w:pPr>
        <w:jc w:val="center"/>
        <w:rPr>
          <w:b/>
          <w:sz w:val="52"/>
          <w:szCs w:val="52"/>
        </w:rPr>
      </w:pPr>
      <w:r>
        <w:rPr>
          <w:b/>
          <w:sz w:val="52"/>
          <w:szCs w:val="52"/>
        </w:rPr>
        <w:t>Introduction to Marketing and Consumer Behaviour (M4X01278)</w:t>
      </w:r>
    </w:p>
    <w:p w14:paraId="36C29871" w14:textId="77777777" w:rsidR="00AE4248" w:rsidRDefault="00AE4248">
      <w:pPr>
        <w:rPr>
          <w:b/>
          <w:sz w:val="52"/>
          <w:szCs w:val="52"/>
        </w:rPr>
      </w:pPr>
      <w:r>
        <w:rPr>
          <w:b/>
          <w:sz w:val="52"/>
          <w:szCs w:val="52"/>
        </w:rPr>
        <w:br w:type="page"/>
      </w:r>
    </w:p>
    <w:p w14:paraId="12C105EE" w14:textId="77777777" w:rsidR="00BB6565" w:rsidRPr="00587691" w:rsidRDefault="00BB6565" w:rsidP="00BB6565">
      <w:pPr>
        <w:rPr>
          <w:rFonts w:ascii="Calibri" w:hAnsi="Calibri" w:cs="Calibri"/>
          <w:b/>
          <w:bCs/>
          <w:sz w:val="28"/>
          <w:szCs w:val="28"/>
          <w:u w:val="single"/>
        </w:rPr>
      </w:pPr>
      <w:r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Declaration</w:t>
      </w:r>
    </w:p>
    <w:p w14:paraId="120D3F46" w14:textId="704013BD" w:rsidR="00BB6565" w:rsidRDefault="00BB6565" w:rsidP="00BB6565">
      <w:pPr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I declare that this assignment is all my own work and that I have acknowledged all materials used from the published or unpublished works of other people. All references have been duly cited.</w:t>
      </w:r>
    </w:p>
    <w:sdt>
      <w:sdtPr>
        <w:id w:val="-21075657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B268C98" w14:textId="332F85E8" w:rsidR="00740DD1" w:rsidRDefault="00740DD1">
          <w:pPr>
            <w:pStyle w:val="TOCHeading"/>
          </w:pPr>
          <w:r>
            <w:t>Contents</w:t>
          </w:r>
        </w:p>
        <w:p w14:paraId="6DB149EC" w14:textId="34636D97" w:rsidR="00740DD1" w:rsidRDefault="00740DD1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724527" w:history="1">
            <w:r w:rsidRPr="008C78C4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DD1DA" w14:textId="028E96D7" w:rsidR="00740DD1" w:rsidRDefault="00740DD1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2724528" w:history="1">
            <w:r w:rsidRPr="008C78C4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8806C" w14:textId="335BFE5E" w:rsidR="00740DD1" w:rsidRDefault="00740DD1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2724529" w:history="1">
            <w:r w:rsidRPr="008C78C4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37C1C" w14:textId="74C98B2B" w:rsidR="00740DD1" w:rsidRDefault="00740DD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2724530" w:history="1">
            <w:r w:rsidRPr="008C78C4">
              <w:rPr>
                <w:rStyle w:val="Hyperlink"/>
                <w:noProof/>
              </w:rPr>
              <w:t>3.1.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Working Conditions and the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D25F2" w14:textId="58F0CCD6" w:rsidR="00740DD1" w:rsidRDefault="00740DD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2724531" w:history="1">
            <w:r w:rsidRPr="008C78C4">
              <w:rPr>
                <w:rStyle w:val="Hyperlink"/>
                <w:noProof/>
              </w:rPr>
              <w:t>3.2.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Expansion of CSR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5A4B4" w14:textId="4D456B1B" w:rsidR="00740DD1" w:rsidRDefault="00740DD1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2724532" w:history="1">
            <w:r w:rsidRPr="008C78C4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C8DE5" w14:textId="1362D05A" w:rsidR="00740DD1" w:rsidRDefault="00740DD1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2724533" w:history="1">
            <w:r w:rsidRPr="008C78C4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8C78C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_Toc2724533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EC951D" w14:textId="50DFC258" w:rsidR="00740DD1" w:rsidRDefault="00740DD1">
          <w:r>
            <w:rPr>
              <w:b/>
              <w:bCs/>
              <w:noProof/>
            </w:rPr>
            <w:fldChar w:fldCharType="end"/>
          </w:r>
        </w:p>
      </w:sdtContent>
    </w:sdt>
    <w:p w14:paraId="65422063" w14:textId="77777777" w:rsidR="00740DD1" w:rsidRDefault="00740DD1" w:rsidP="00BB6565">
      <w:pPr>
        <w:rPr>
          <w:rFonts w:ascii="Calibri" w:hAnsi="Calibri" w:cs="Calibri"/>
          <w:bCs/>
          <w:sz w:val="24"/>
          <w:szCs w:val="24"/>
        </w:rPr>
      </w:pPr>
    </w:p>
    <w:p w14:paraId="17D3269E" w14:textId="77777777" w:rsidR="00BB6565" w:rsidRDefault="00BB6565">
      <w:pPr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br w:type="page"/>
      </w:r>
    </w:p>
    <w:p w14:paraId="087B794B" w14:textId="4940F4B9" w:rsidR="00BB6565" w:rsidRDefault="001F20C8" w:rsidP="001F20C8">
      <w:pPr>
        <w:pStyle w:val="Heading1"/>
        <w:numPr>
          <w:ilvl w:val="0"/>
          <w:numId w:val="4"/>
        </w:numPr>
        <w:rPr>
          <w:b w:val="0"/>
          <w:szCs w:val="48"/>
        </w:rPr>
      </w:pPr>
      <w:bookmarkStart w:id="0" w:name="_Toc2724527"/>
      <w:r w:rsidRPr="001F20C8">
        <w:rPr>
          <w:b w:val="0"/>
          <w:szCs w:val="48"/>
        </w:rPr>
        <w:lastRenderedPageBreak/>
        <w:t>Introduction</w:t>
      </w:r>
      <w:bookmarkEnd w:id="0"/>
      <w:r w:rsidRPr="001F20C8">
        <w:rPr>
          <w:b w:val="0"/>
          <w:szCs w:val="48"/>
        </w:rPr>
        <w:t xml:space="preserve"> </w:t>
      </w:r>
    </w:p>
    <w:p w14:paraId="5BF93A0B" w14:textId="033493DD" w:rsidR="001F6DF3" w:rsidRDefault="001F6DF3" w:rsidP="001F6DF3"/>
    <w:p w14:paraId="13192CED" w14:textId="15A19A4D" w:rsidR="003C5896" w:rsidRDefault="001F6DF3" w:rsidP="001F6DF3">
      <w:r>
        <w:t xml:space="preserve">This </w:t>
      </w:r>
      <w:r w:rsidR="0022686B">
        <w:t xml:space="preserve">report </w:t>
      </w:r>
      <w:r w:rsidR="002E3F9F">
        <w:t xml:space="preserve">will look at the corporate and social </w:t>
      </w:r>
      <w:r w:rsidR="00240274">
        <w:t xml:space="preserve">responsibility of businesses and organisations </w:t>
      </w:r>
      <w:r w:rsidR="006B5C36">
        <w:t xml:space="preserve">with in the logistic and transport industry. </w:t>
      </w:r>
      <w:r w:rsidR="009A0B90">
        <w:t xml:space="preserve">Corporate and social responsibility </w:t>
      </w:r>
      <w:r w:rsidR="00A34446">
        <w:t>(CSR), i</w:t>
      </w:r>
      <w:r w:rsidR="00074092">
        <w:t xml:space="preserve">s </w:t>
      </w:r>
      <w:r w:rsidR="008B6BE8">
        <w:t xml:space="preserve">better described as a </w:t>
      </w:r>
      <w:r w:rsidR="007E356D">
        <w:t>company’s</w:t>
      </w:r>
      <w:r w:rsidR="008B6BE8">
        <w:t xml:space="preserve"> ethics </w:t>
      </w:r>
      <w:r w:rsidR="007E356D">
        <w:t>a</w:t>
      </w:r>
      <w:r w:rsidR="00283A5D">
        <w:t>nd responsibility to society and the environment</w:t>
      </w:r>
      <w:r w:rsidR="00F27B29">
        <w:t xml:space="preserve">, rather than a legal obligation. </w:t>
      </w:r>
      <w:r w:rsidR="00DA7738">
        <w:t>T</w:t>
      </w:r>
      <w:r w:rsidR="00DE0E32">
        <w:t>h</w:t>
      </w:r>
      <w:r w:rsidR="00DA7738">
        <w:t xml:space="preserve">ere </w:t>
      </w:r>
      <w:r w:rsidR="00AA0507">
        <w:t>are</w:t>
      </w:r>
      <w:r w:rsidR="00DA7738">
        <w:t xml:space="preserve"> many ways to de</w:t>
      </w:r>
      <w:r w:rsidR="005B0A9E">
        <w:t>scribe</w:t>
      </w:r>
      <w:r w:rsidR="00DA7738">
        <w:t xml:space="preserve"> CSR including </w:t>
      </w:r>
      <w:r w:rsidR="00034AC6">
        <w:t xml:space="preserve">‘the ethical principle that a person or </w:t>
      </w:r>
      <w:r w:rsidR="00F547AD">
        <w:t xml:space="preserve">organisation should be accountable </w:t>
      </w:r>
      <w:r w:rsidR="00ED2180">
        <w:t xml:space="preserve">for </w:t>
      </w:r>
      <w:r w:rsidR="00CD75B0">
        <w:t xml:space="preserve">the acts that may affect the </w:t>
      </w:r>
      <w:r w:rsidR="00FF4F96">
        <w:t xml:space="preserve">physical environment and the public’ </w:t>
      </w:r>
      <w:sdt>
        <w:sdtPr>
          <w:id w:val="-1283800741"/>
          <w:citation/>
        </w:sdtPr>
        <w:sdtContent>
          <w:r w:rsidR="00FF4F96">
            <w:fldChar w:fldCharType="begin"/>
          </w:r>
          <w:r w:rsidR="00FF4F96">
            <w:instrText xml:space="preserve"> CITATION Job09 \l 2057 </w:instrText>
          </w:r>
          <w:r w:rsidR="00FF4F96">
            <w:fldChar w:fldCharType="separate"/>
          </w:r>
          <w:r w:rsidR="00FF4F96" w:rsidRPr="00FF4F96">
            <w:rPr>
              <w:noProof/>
            </w:rPr>
            <w:t>(Jobber &amp; Fahy, 2009)</w:t>
          </w:r>
          <w:r w:rsidR="00FF4F96">
            <w:fldChar w:fldCharType="end"/>
          </w:r>
        </w:sdtContent>
      </w:sdt>
      <w:r w:rsidR="000D0B4C">
        <w:t xml:space="preserve">. </w:t>
      </w:r>
      <w:r w:rsidR="0067349B">
        <w:t xml:space="preserve">CSR could also be described </w:t>
      </w:r>
      <w:r w:rsidR="00B43059">
        <w:t xml:space="preserve">as ‘an issue that is growing </w:t>
      </w:r>
      <w:r w:rsidR="00361FC5">
        <w:t xml:space="preserve">in importance </w:t>
      </w:r>
      <w:r w:rsidR="00E73438">
        <w:t>in business</w:t>
      </w:r>
      <w:r w:rsidR="000C6D8C">
        <w:t>,</w:t>
      </w:r>
      <w:r w:rsidR="00E73438">
        <w:t xml:space="preserve"> </w:t>
      </w:r>
      <w:r w:rsidR="000C6D8C">
        <w:t>CSR</w:t>
      </w:r>
      <w:r w:rsidR="00E73438">
        <w:t xml:space="preserve"> covers </w:t>
      </w:r>
      <w:r w:rsidR="00760E25">
        <w:t xml:space="preserve">multiple activities </w:t>
      </w:r>
      <w:r w:rsidR="00DF4D52">
        <w:t xml:space="preserve">and issues and </w:t>
      </w:r>
      <w:r w:rsidR="006C0CFF">
        <w:t>in</w:t>
      </w:r>
      <w:r w:rsidR="002961B8">
        <w:t>-</w:t>
      </w:r>
      <w:r w:rsidR="006C0CFF">
        <w:t>essence how ethical a company is’</w:t>
      </w:r>
      <w:sdt>
        <w:sdtPr>
          <w:id w:val="1710141513"/>
          <w:citation/>
        </w:sdtPr>
        <w:sdtContent>
          <w:r w:rsidR="002961B8">
            <w:fldChar w:fldCharType="begin"/>
          </w:r>
          <w:r w:rsidR="002961B8">
            <w:instrText xml:space="preserve"> CITATION Man16 \l 2057 </w:instrText>
          </w:r>
          <w:r w:rsidR="002961B8">
            <w:fldChar w:fldCharType="separate"/>
          </w:r>
          <w:r w:rsidR="002961B8">
            <w:rPr>
              <w:noProof/>
            </w:rPr>
            <w:t xml:space="preserve"> </w:t>
          </w:r>
          <w:r w:rsidR="002961B8" w:rsidRPr="002961B8">
            <w:rPr>
              <w:noProof/>
            </w:rPr>
            <w:t>(Mangan &amp; Lalwani, 2016)</w:t>
          </w:r>
          <w:r w:rsidR="002961B8">
            <w:fldChar w:fldCharType="end"/>
          </w:r>
        </w:sdtContent>
      </w:sdt>
      <w:r w:rsidR="00506F04">
        <w:t xml:space="preserve">. </w:t>
      </w:r>
      <w:r w:rsidR="00F11C28">
        <w:t xml:space="preserve">Another strong </w:t>
      </w:r>
      <w:r w:rsidR="0066249C">
        <w:t>description of CSR is ‘a business philo</w:t>
      </w:r>
      <w:r w:rsidR="00DF18F4">
        <w:t xml:space="preserve">sophy that recognizes </w:t>
      </w:r>
      <w:r w:rsidR="00EE2127">
        <w:t xml:space="preserve">social, cultural and environmental </w:t>
      </w:r>
      <w:r w:rsidR="009B06D2">
        <w:t>effects a company’s practise may have</w:t>
      </w:r>
      <w:r w:rsidR="00F5023B">
        <w:t xml:space="preserve">, </w:t>
      </w:r>
      <w:r w:rsidR="00E7533E">
        <w:t xml:space="preserve">along with </w:t>
      </w:r>
      <w:r w:rsidR="00BD04C2">
        <w:t xml:space="preserve">actions that appear to </w:t>
      </w:r>
      <w:r w:rsidR="002714CC">
        <w:t xml:space="preserve">further some social good beyond </w:t>
      </w:r>
      <w:r w:rsidR="00EE3FCA">
        <w:t xml:space="preserve">the interests of the business and the legal requirements’ </w:t>
      </w:r>
      <w:sdt>
        <w:sdtPr>
          <w:id w:val="-2019455643"/>
          <w:citation/>
        </w:sdtPr>
        <w:sdtContent>
          <w:r w:rsidR="009A31D1">
            <w:fldChar w:fldCharType="begin"/>
          </w:r>
          <w:r w:rsidR="009A31D1">
            <w:instrText xml:space="preserve"> CITATION Pic05 \l 2057 </w:instrText>
          </w:r>
          <w:r w:rsidR="009A31D1">
            <w:fldChar w:fldCharType="separate"/>
          </w:r>
          <w:r w:rsidR="009A31D1" w:rsidRPr="009A31D1">
            <w:rPr>
              <w:noProof/>
            </w:rPr>
            <w:t>(Pickton &amp; Broderick, 2005)</w:t>
          </w:r>
          <w:r w:rsidR="009A31D1">
            <w:fldChar w:fldCharType="end"/>
          </w:r>
        </w:sdtContent>
      </w:sdt>
      <w:r w:rsidR="009A31D1">
        <w:t xml:space="preserve">. </w:t>
      </w:r>
      <w:r w:rsidR="00506F04">
        <w:t xml:space="preserve">This report will discuss </w:t>
      </w:r>
      <w:r w:rsidR="00D9575C">
        <w:t xml:space="preserve">some of the many issues that a company in the logistics industry </w:t>
      </w:r>
      <w:r w:rsidR="00D1608F">
        <w:t xml:space="preserve">may have with CSR and how this </w:t>
      </w:r>
      <w:r w:rsidR="00E438B8">
        <w:t xml:space="preserve">can </w:t>
      </w:r>
      <w:r w:rsidR="00D1608F">
        <w:t xml:space="preserve">impact on the marketing </w:t>
      </w:r>
      <w:r w:rsidR="003C5896">
        <w:t xml:space="preserve">strategies </w:t>
      </w:r>
      <w:r w:rsidR="00E438B8">
        <w:t>companies</w:t>
      </w:r>
      <w:r w:rsidR="003C5896">
        <w:t xml:space="preserve"> may use.</w:t>
      </w:r>
    </w:p>
    <w:p w14:paraId="33FBA3BD" w14:textId="1AB72909" w:rsidR="001F6DF3" w:rsidRPr="008751FA" w:rsidRDefault="003C5896" w:rsidP="008751FA">
      <w:r>
        <w:br w:type="page"/>
      </w:r>
    </w:p>
    <w:p w14:paraId="647522A2" w14:textId="3338B14F" w:rsidR="00802A05" w:rsidRDefault="006623DC" w:rsidP="00777893">
      <w:pPr>
        <w:pStyle w:val="Heading1"/>
        <w:numPr>
          <w:ilvl w:val="0"/>
          <w:numId w:val="4"/>
        </w:numPr>
      </w:pPr>
      <w:r>
        <w:lastRenderedPageBreak/>
        <w:t xml:space="preserve"> </w:t>
      </w:r>
      <w:bookmarkStart w:id="1" w:name="_Toc2724528"/>
      <w:r>
        <w:t>Methodology</w:t>
      </w:r>
      <w:bookmarkEnd w:id="1"/>
      <w:r>
        <w:t xml:space="preserve"> </w:t>
      </w:r>
    </w:p>
    <w:p w14:paraId="20F6F0A7" w14:textId="2B9E43EB" w:rsidR="00D66866" w:rsidRDefault="008B5C2A" w:rsidP="00777893">
      <w:r>
        <w:t xml:space="preserve">The methodology </w:t>
      </w:r>
      <w:r w:rsidR="00B43A8C">
        <w:t xml:space="preserve">of research used in this report consists </w:t>
      </w:r>
      <w:r w:rsidR="00945776">
        <w:t xml:space="preserve">of reading books, journals and </w:t>
      </w:r>
      <w:r w:rsidR="00224CBE">
        <w:t>searches on online libraries and internet pages.</w:t>
      </w:r>
    </w:p>
    <w:p w14:paraId="71A05806" w14:textId="77777777" w:rsidR="00D66866" w:rsidRDefault="00D66866">
      <w:pPr>
        <w:spacing w:line="259" w:lineRule="auto"/>
      </w:pPr>
      <w:r>
        <w:br w:type="page"/>
      </w:r>
    </w:p>
    <w:p w14:paraId="429DD701" w14:textId="77777777" w:rsidR="00C855E1" w:rsidRDefault="0013508E" w:rsidP="00D36866">
      <w:pPr>
        <w:pStyle w:val="Heading1"/>
        <w:numPr>
          <w:ilvl w:val="0"/>
          <w:numId w:val="4"/>
        </w:numPr>
      </w:pPr>
      <w:bookmarkStart w:id="2" w:name="_Toc2724529"/>
      <w:r>
        <w:lastRenderedPageBreak/>
        <w:t>Analysis</w:t>
      </w:r>
      <w:bookmarkEnd w:id="2"/>
    </w:p>
    <w:p w14:paraId="68CA1541" w14:textId="4C9E7C3C" w:rsidR="00777893" w:rsidRDefault="008E0F0E" w:rsidP="005900AB">
      <w:pPr>
        <w:pStyle w:val="Heading2"/>
        <w:numPr>
          <w:ilvl w:val="1"/>
          <w:numId w:val="4"/>
        </w:numPr>
      </w:pPr>
      <w:bookmarkStart w:id="3" w:name="_Toc2724530"/>
      <w:r>
        <w:t xml:space="preserve">Working Conditions and the </w:t>
      </w:r>
      <w:r w:rsidR="005900AB">
        <w:t>Environment</w:t>
      </w:r>
      <w:bookmarkEnd w:id="3"/>
      <w:r w:rsidR="0013508E">
        <w:t xml:space="preserve"> </w:t>
      </w:r>
    </w:p>
    <w:p w14:paraId="265CEDBB" w14:textId="29E5CDA4" w:rsidR="00186B7A" w:rsidRDefault="0084624A">
      <w:r>
        <w:t xml:space="preserve">With the advancement in technology and the information </w:t>
      </w:r>
      <w:r w:rsidR="00C57212">
        <w:t xml:space="preserve">the general public can gather on the internet has made society more sophisticated and </w:t>
      </w:r>
      <w:r w:rsidR="00095833">
        <w:t xml:space="preserve">informed </w:t>
      </w:r>
      <w:r w:rsidR="000363D0">
        <w:t xml:space="preserve">on </w:t>
      </w:r>
      <w:r w:rsidR="00DF5975">
        <w:t>how companies affect society</w:t>
      </w:r>
      <w:r w:rsidR="0074761A">
        <w:t xml:space="preserve">, </w:t>
      </w:r>
      <w:r w:rsidR="00573AD9">
        <w:t xml:space="preserve">their </w:t>
      </w:r>
      <w:r w:rsidR="00280EC3">
        <w:t xml:space="preserve">recognition of different cultures </w:t>
      </w:r>
      <w:r w:rsidR="00DF5975">
        <w:t xml:space="preserve">and </w:t>
      </w:r>
      <w:r w:rsidR="00407695">
        <w:t xml:space="preserve">the impacts </w:t>
      </w:r>
      <w:r w:rsidR="00A937A9">
        <w:t xml:space="preserve">they have </w:t>
      </w:r>
      <w:r w:rsidR="00347684">
        <w:t xml:space="preserve">on the environment. </w:t>
      </w:r>
      <w:r w:rsidR="00754FB7">
        <w:t>Companie</w:t>
      </w:r>
      <w:r w:rsidR="00A67BEC">
        <w:t>s</w:t>
      </w:r>
      <w:r w:rsidR="00754FB7">
        <w:t xml:space="preserve"> </w:t>
      </w:r>
      <w:r w:rsidR="00990602">
        <w:t>are</w:t>
      </w:r>
      <w:r w:rsidR="00404CC5">
        <w:t xml:space="preserve"> pressed to be</w:t>
      </w:r>
      <w:r w:rsidR="00761DC8">
        <w:t xml:space="preserve"> more open </w:t>
      </w:r>
      <w:r w:rsidR="006375D4">
        <w:t>on how they conduct business</w:t>
      </w:r>
      <w:r w:rsidR="001B78E2">
        <w:t xml:space="preserve">, this </w:t>
      </w:r>
      <w:r w:rsidR="00210363">
        <w:t xml:space="preserve">can </w:t>
      </w:r>
      <w:r w:rsidR="001B78E2">
        <w:t>add more pressure to marketing managers</w:t>
      </w:r>
      <w:r w:rsidR="00210363">
        <w:t xml:space="preserve"> if a company does not </w:t>
      </w:r>
      <w:r w:rsidR="00186B7A">
        <w:t>address</w:t>
      </w:r>
      <w:r w:rsidR="00E82B2E">
        <w:t xml:space="preserve"> </w:t>
      </w:r>
      <w:r w:rsidR="00A53D78">
        <w:t xml:space="preserve">their </w:t>
      </w:r>
      <w:r w:rsidR="00E82B2E">
        <w:t xml:space="preserve">CSR. </w:t>
      </w:r>
      <w:r w:rsidR="00A53D78">
        <w:t>Market</w:t>
      </w:r>
      <w:r w:rsidR="00D84ACB">
        <w:t>ing</w:t>
      </w:r>
      <w:r w:rsidR="00A53D78">
        <w:t xml:space="preserve"> manage</w:t>
      </w:r>
      <w:r w:rsidR="00811B72">
        <w:t>rs</w:t>
      </w:r>
      <w:r w:rsidR="00A53D78">
        <w:t xml:space="preserve"> </w:t>
      </w:r>
      <w:r w:rsidR="00EB2A8A">
        <w:t xml:space="preserve">‘need to be aware that organisations </w:t>
      </w:r>
      <w:r w:rsidR="0070686D">
        <w:t xml:space="preserve">are part of society and are accountable </w:t>
      </w:r>
      <w:r w:rsidR="0090474F">
        <w:t>to society for their actions</w:t>
      </w:r>
      <w:r w:rsidR="0094271E">
        <w:t>’</w:t>
      </w:r>
      <w:sdt>
        <w:sdtPr>
          <w:id w:val="-1854878978"/>
          <w:citation/>
        </w:sdtPr>
        <w:sdtContent>
          <w:r w:rsidR="0094271E">
            <w:fldChar w:fldCharType="begin"/>
          </w:r>
          <w:r w:rsidR="0094271E">
            <w:instrText xml:space="preserve"> CITATION Job09 \l 2057 </w:instrText>
          </w:r>
          <w:r w:rsidR="0094271E">
            <w:fldChar w:fldCharType="separate"/>
          </w:r>
          <w:r w:rsidR="0094271E">
            <w:rPr>
              <w:noProof/>
            </w:rPr>
            <w:t xml:space="preserve"> </w:t>
          </w:r>
          <w:r w:rsidR="0094271E" w:rsidRPr="0094271E">
            <w:rPr>
              <w:noProof/>
            </w:rPr>
            <w:t>(Jobber &amp; Fahy, 2009)</w:t>
          </w:r>
          <w:r w:rsidR="0094271E">
            <w:fldChar w:fldCharType="end"/>
          </w:r>
        </w:sdtContent>
      </w:sdt>
      <w:r w:rsidR="0094271E">
        <w:t>.</w:t>
      </w:r>
      <w:r w:rsidR="00546FEB">
        <w:t xml:space="preserve"> There are many areas in which</w:t>
      </w:r>
      <w:r w:rsidR="00F3797E">
        <w:t xml:space="preserve"> CSR can be applied to many aspects of a business</w:t>
      </w:r>
      <w:r w:rsidR="00D42C10">
        <w:t>.</w:t>
      </w:r>
    </w:p>
    <w:p w14:paraId="4CDEE620" w14:textId="6802B6C7" w:rsidR="00D42C10" w:rsidRDefault="00D42C10">
      <w:r>
        <w:t xml:space="preserve">One </w:t>
      </w:r>
      <w:r w:rsidR="006D6F9A">
        <w:t xml:space="preserve">area in which CSR </w:t>
      </w:r>
      <w:r w:rsidR="00286075">
        <w:t>has an affect is employment</w:t>
      </w:r>
      <w:r w:rsidR="00C633F8">
        <w:t xml:space="preserve">. This can include </w:t>
      </w:r>
      <w:r w:rsidR="008F54A2">
        <w:t xml:space="preserve">working standards, working conditions, hours </w:t>
      </w:r>
      <w:r w:rsidR="002268F1">
        <w:t xml:space="preserve">worked, </w:t>
      </w:r>
      <w:r w:rsidR="00316288">
        <w:t>zero-hour</w:t>
      </w:r>
      <w:r w:rsidR="002268F1">
        <w:t xml:space="preserve"> contracts and </w:t>
      </w:r>
      <w:r w:rsidR="00F2043F">
        <w:t xml:space="preserve">employee diversity. </w:t>
      </w:r>
      <w:r w:rsidR="00316288">
        <w:t xml:space="preserve">There has been </w:t>
      </w:r>
      <w:r w:rsidR="00CB58C4">
        <w:t xml:space="preserve">a growing concern </w:t>
      </w:r>
      <w:r w:rsidR="00841137">
        <w:t xml:space="preserve">of working conditions </w:t>
      </w:r>
      <w:r w:rsidR="00ED20DD">
        <w:t xml:space="preserve">for people who work in </w:t>
      </w:r>
      <w:r w:rsidR="0024585C">
        <w:t xml:space="preserve">factories in countries which are </w:t>
      </w:r>
      <w:r w:rsidR="00F455E6">
        <w:t xml:space="preserve">not as affluent as the UK. </w:t>
      </w:r>
      <w:r w:rsidR="00431876">
        <w:t xml:space="preserve">These factories </w:t>
      </w:r>
      <w:r w:rsidR="005B49E6">
        <w:t xml:space="preserve">are just one part of </w:t>
      </w:r>
      <w:r w:rsidR="004A5FB2">
        <w:t>a compan</w:t>
      </w:r>
      <w:r w:rsidR="00021116">
        <w:t>y’s</w:t>
      </w:r>
      <w:r w:rsidR="005B49E6">
        <w:t xml:space="preserve"> supply-chain</w:t>
      </w:r>
      <w:r w:rsidR="00021116">
        <w:t xml:space="preserve">, </w:t>
      </w:r>
      <w:r w:rsidR="00004B7D">
        <w:t xml:space="preserve">predominately </w:t>
      </w:r>
      <w:r w:rsidR="00D67E48">
        <w:t xml:space="preserve">the </w:t>
      </w:r>
      <w:r w:rsidR="00004B7D">
        <w:t>retail</w:t>
      </w:r>
      <w:r w:rsidR="00AD2925">
        <w:t xml:space="preserve"> business, in countries such as Taiwan, </w:t>
      </w:r>
      <w:r w:rsidR="0014287F">
        <w:t>Bangladesh and Sri Lanka.</w:t>
      </w:r>
      <w:r w:rsidR="00396ACC">
        <w:t xml:space="preserve"> The</w:t>
      </w:r>
      <w:r w:rsidR="00801A9F">
        <w:t xml:space="preserve"> working conditions </w:t>
      </w:r>
      <w:r w:rsidR="007A4216">
        <w:t>in</w:t>
      </w:r>
      <w:r w:rsidR="00926120">
        <w:t xml:space="preserve"> </w:t>
      </w:r>
      <w:r w:rsidR="00FC4D26">
        <w:t>“sweat shops</w:t>
      </w:r>
      <w:r w:rsidR="004C6607">
        <w:t xml:space="preserve">” </w:t>
      </w:r>
      <w:r w:rsidR="00926120">
        <w:t xml:space="preserve">are no longer deemed as humane for people to work in. </w:t>
      </w:r>
      <w:r w:rsidR="0028363F">
        <w:t>This</w:t>
      </w:r>
      <w:r w:rsidR="00F73E4D">
        <w:t xml:space="preserve"> </w:t>
      </w:r>
      <w:r w:rsidR="009C15F5">
        <w:t>perception</w:t>
      </w:r>
      <w:r w:rsidR="0028363F">
        <w:t xml:space="preserve"> along with the </w:t>
      </w:r>
      <w:r w:rsidR="006E1134">
        <w:t xml:space="preserve">‘Rana Plaza factory collapse in </w:t>
      </w:r>
      <w:r w:rsidR="003B1217">
        <w:t xml:space="preserve">Bangladesh 2013, </w:t>
      </w:r>
      <w:r w:rsidR="00F112DF">
        <w:t>1100 people died</w:t>
      </w:r>
      <w:r w:rsidR="00332E94">
        <w:t>,</w:t>
      </w:r>
      <w:r w:rsidR="00F112DF">
        <w:t xml:space="preserve"> and many international </w:t>
      </w:r>
      <w:r w:rsidR="0048720D">
        <w:t xml:space="preserve">retailers </w:t>
      </w:r>
      <w:r w:rsidR="00976590">
        <w:t xml:space="preserve">were implicated </w:t>
      </w:r>
      <w:r w:rsidR="00601313">
        <w:t>as having goods produced there</w:t>
      </w:r>
      <w:r w:rsidR="00D165BB">
        <w:t xml:space="preserve"> in unsafe working conditions</w:t>
      </w:r>
      <w:r w:rsidR="00601313">
        <w:t>’</w:t>
      </w:r>
      <w:sdt>
        <w:sdtPr>
          <w:id w:val="663587109"/>
          <w:citation/>
        </w:sdtPr>
        <w:sdtContent>
          <w:r w:rsidR="00601313">
            <w:fldChar w:fldCharType="begin"/>
          </w:r>
          <w:r w:rsidR="00601313">
            <w:instrText xml:space="preserve"> CITATION Man17 \l 2057 </w:instrText>
          </w:r>
          <w:r w:rsidR="00601313">
            <w:fldChar w:fldCharType="separate"/>
          </w:r>
          <w:r w:rsidR="00601313">
            <w:rPr>
              <w:noProof/>
            </w:rPr>
            <w:t xml:space="preserve"> </w:t>
          </w:r>
          <w:r w:rsidR="00601313" w:rsidRPr="00601313">
            <w:rPr>
              <w:noProof/>
            </w:rPr>
            <w:t>(Manners-Bell, 2017)</w:t>
          </w:r>
          <w:r w:rsidR="00601313">
            <w:fldChar w:fldCharType="end"/>
          </w:r>
        </w:sdtContent>
      </w:sdt>
      <w:r w:rsidR="005F4EFB">
        <w:t>.</w:t>
      </w:r>
      <w:r w:rsidR="00AD1CA7">
        <w:t xml:space="preserve"> </w:t>
      </w:r>
      <w:r w:rsidR="00CA41ED">
        <w:t>International retaile</w:t>
      </w:r>
      <w:r w:rsidR="00F44752">
        <w:t xml:space="preserve">rs have </w:t>
      </w:r>
      <w:r w:rsidR="00CB3533">
        <w:t xml:space="preserve">since tried to distance themselves from suppliers who </w:t>
      </w:r>
      <w:r w:rsidR="001658B6">
        <w:t xml:space="preserve">make employees work in these conditions ‘It is no longer morally </w:t>
      </w:r>
      <w:r w:rsidR="009452E7">
        <w:t xml:space="preserve">acceptable to </w:t>
      </w:r>
      <w:r w:rsidR="00800572">
        <w:t xml:space="preserve">purchase goods from suppliers without full </w:t>
      </w:r>
      <w:r w:rsidR="00E017DE">
        <w:t>visibility of any issues’</w:t>
      </w:r>
      <w:sdt>
        <w:sdtPr>
          <w:id w:val="-980843309"/>
          <w:citation/>
        </w:sdtPr>
        <w:sdtContent>
          <w:r w:rsidR="00E017DE">
            <w:fldChar w:fldCharType="begin"/>
          </w:r>
          <w:r w:rsidR="00E017DE">
            <w:instrText xml:space="preserve"> CITATION Man17 \l 2057 </w:instrText>
          </w:r>
          <w:r w:rsidR="00E017DE">
            <w:fldChar w:fldCharType="separate"/>
          </w:r>
          <w:r w:rsidR="00E017DE">
            <w:rPr>
              <w:noProof/>
            </w:rPr>
            <w:t xml:space="preserve"> </w:t>
          </w:r>
          <w:r w:rsidR="00E017DE" w:rsidRPr="00E017DE">
            <w:rPr>
              <w:noProof/>
            </w:rPr>
            <w:t>(Manners-Bell, 2017)</w:t>
          </w:r>
          <w:r w:rsidR="00E017DE">
            <w:fldChar w:fldCharType="end"/>
          </w:r>
        </w:sdtContent>
      </w:sdt>
      <w:r w:rsidR="00E017DE">
        <w:t xml:space="preserve">. </w:t>
      </w:r>
      <w:r w:rsidR="00FC6B7E">
        <w:t>Within the logistic</w:t>
      </w:r>
      <w:r w:rsidR="00EB0AAE">
        <w:t xml:space="preserve">s sector </w:t>
      </w:r>
      <w:r w:rsidR="00CD1862">
        <w:t xml:space="preserve">Hermes have had </w:t>
      </w:r>
      <w:r w:rsidR="009D3EA9">
        <w:t xml:space="preserve">their </w:t>
      </w:r>
      <w:r w:rsidR="00ED14A5">
        <w:t xml:space="preserve">CSR questioned over working conditions and hours. </w:t>
      </w:r>
      <w:r w:rsidR="001D1BCF">
        <w:t>In 2016</w:t>
      </w:r>
      <w:r w:rsidR="009C1902">
        <w:t xml:space="preserve"> </w:t>
      </w:r>
      <w:r w:rsidR="00666389">
        <w:t>The Guardian newspaper</w:t>
      </w:r>
      <w:r w:rsidR="008E73C3">
        <w:t xml:space="preserve"> printed an article </w:t>
      </w:r>
      <w:r w:rsidR="00993C5B">
        <w:t xml:space="preserve">explaining </w:t>
      </w:r>
      <w:r w:rsidR="008E73C3">
        <w:t>how</w:t>
      </w:r>
      <w:r w:rsidR="001D1BCF">
        <w:t xml:space="preserve"> </w:t>
      </w:r>
      <w:r w:rsidR="001531AD">
        <w:t xml:space="preserve">Hermes </w:t>
      </w:r>
      <w:r w:rsidR="00567E8E">
        <w:t xml:space="preserve">were </w:t>
      </w:r>
      <w:r w:rsidR="00FB4B87">
        <w:t xml:space="preserve">found to offer drivers a flexible </w:t>
      </w:r>
      <w:r w:rsidR="003E2F22">
        <w:t xml:space="preserve">working </w:t>
      </w:r>
      <w:r w:rsidR="00A265BD">
        <w:t xml:space="preserve">hours </w:t>
      </w:r>
      <w:r w:rsidR="006D1B0E">
        <w:t>and good working conditions</w:t>
      </w:r>
      <w:r w:rsidR="00993C5B">
        <w:t>. H</w:t>
      </w:r>
      <w:r w:rsidR="009C1902">
        <w:t>owever</w:t>
      </w:r>
      <w:r w:rsidR="00B13C78">
        <w:t>,</w:t>
      </w:r>
      <w:r w:rsidR="009C1902">
        <w:t xml:space="preserve"> </w:t>
      </w:r>
      <w:r w:rsidR="002C21F4">
        <w:t xml:space="preserve">they go on to say they are paid per item delivered and </w:t>
      </w:r>
      <w:r w:rsidR="00A623D3">
        <w:t>may have to work 60-70 hours per week to meet the living wage</w:t>
      </w:r>
      <w:r w:rsidR="00C21051">
        <w:t xml:space="preserve">, whilst not having any benefits </w:t>
      </w:r>
      <w:r w:rsidR="00DB59E6">
        <w:t xml:space="preserve">such as holiday pay and national insurance or pension contributions. </w:t>
      </w:r>
      <w:r w:rsidR="00B13C78">
        <w:t xml:space="preserve">The </w:t>
      </w:r>
      <w:r w:rsidR="008270B6">
        <w:t xml:space="preserve">paper </w:t>
      </w:r>
      <w:r w:rsidR="003A0D4E">
        <w:t>goes on to say ‘</w:t>
      </w:r>
      <w:r w:rsidR="001831F9">
        <w:t xml:space="preserve">Hermes along with other companies </w:t>
      </w:r>
      <w:r w:rsidR="00A72459">
        <w:t xml:space="preserve">find the self-employed </w:t>
      </w:r>
      <w:r w:rsidR="00676341">
        <w:t>or gig-economy</w:t>
      </w:r>
      <w:r w:rsidR="001D62DD">
        <w:t xml:space="preserve">, </w:t>
      </w:r>
      <w:r w:rsidR="00761A6F">
        <w:t xml:space="preserve">a trend that </w:t>
      </w:r>
      <w:r w:rsidR="004B5C74">
        <w:t>encompasses outsourcing, sub-contracting</w:t>
      </w:r>
      <w:r w:rsidR="008649D6">
        <w:t xml:space="preserve">, agency workers and zero-hours contracts which </w:t>
      </w:r>
      <w:r w:rsidR="002D5712">
        <w:t xml:space="preserve">helps employers distance themselves </w:t>
      </w:r>
      <w:r w:rsidR="00A704EA">
        <w:t xml:space="preserve">from responsibility </w:t>
      </w:r>
      <w:r w:rsidR="009223D7">
        <w:t xml:space="preserve">of the people working for them’ </w:t>
      </w:r>
      <w:sdt>
        <w:sdtPr>
          <w:id w:val="1512636062"/>
          <w:citation/>
        </w:sdtPr>
        <w:sdtContent>
          <w:r w:rsidR="009223D7">
            <w:fldChar w:fldCharType="begin"/>
          </w:r>
          <w:r w:rsidR="009223D7">
            <w:instrText xml:space="preserve"> CITATION Law16 \l 2057 </w:instrText>
          </w:r>
          <w:r w:rsidR="009223D7">
            <w:fldChar w:fldCharType="separate"/>
          </w:r>
          <w:r w:rsidR="009223D7" w:rsidRPr="009223D7">
            <w:rPr>
              <w:noProof/>
            </w:rPr>
            <w:t>(Lawrence, 2016)</w:t>
          </w:r>
          <w:r w:rsidR="009223D7">
            <w:fldChar w:fldCharType="end"/>
          </w:r>
        </w:sdtContent>
      </w:sdt>
      <w:r w:rsidR="001D326D">
        <w:t xml:space="preserve">. </w:t>
      </w:r>
      <w:r w:rsidR="006774FD">
        <w:t xml:space="preserve">This </w:t>
      </w:r>
      <w:r w:rsidR="003C5FAE">
        <w:t xml:space="preserve">practise is not exclusive to Hermes </w:t>
      </w:r>
      <w:r w:rsidR="005078AC">
        <w:t xml:space="preserve">of course </w:t>
      </w:r>
      <w:r w:rsidR="00044CD6">
        <w:t xml:space="preserve">and maybe not all people working for </w:t>
      </w:r>
      <w:r w:rsidR="001D677F">
        <w:t xml:space="preserve">the company under these conditions </w:t>
      </w:r>
      <w:r w:rsidR="0094727A">
        <w:t xml:space="preserve">have an issue, but the </w:t>
      </w:r>
      <w:r w:rsidR="008331ED">
        <w:t xml:space="preserve">social perception of Hermes has no doubt </w:t>
      </w:r>
      <w:r w:rsidR="00D1118A">
        <w:t xml:space="preserve">been tarnished </w:t>
      </w:r>
      <w:r w:rsidR="00120920">
        <w:t>by this revelation on how employees are treated.</w:t>
      </w:r>
    </w:p>
    <w:p w14:paraId="6A77E3AB" w14:textId="2F465D6B" w:rsidR="00F45D04" w:rsidRDefault="00334DAE">
      <w:r>
        <w:lastRenderedPageBreak/>
        <w:t xml:space="preserve">Another </w:t>
      </w:r>
      <w:r w:rsidR="007D2393">
        <w:t xml:space="preserve">factor of CSR is the environmental impact </w:t>
      </w:r>
      <w:r w:rsidR="00345CD1">
        <w:t xml:space="preserve">made by companies and how they </w:t>
      </w:r>
      <w:r w:rsidR="0030085B">
        <w:t>intend to be more sustainable</w:t>
      </w:r>
      <w:r w:rsidR="00B6608F">
        <w:t xml:space="preserve">. Logistics companies </w:t>
      </w:r>
      <w:r w:rsidR="00ED31BC">
        <w:t xml:space="preserve">may see this </w:t>
      </w:r>
      <w:r w:rsidR="00CE11A2">
        <w:t xml:space="preserve">as a major part of their CSR. </w:t>
      </w:r>
      <w:r w:rsidR="00E31799">
        <w:t>Logi</w:t>
      </w:r>
      <w:r w:rsidR="00E70A25">
        <w:t xml:space="preserve">stic companies see being more sustainable not just good for marketing </w:t>
      </w:r>
      <w:r w:rsidR="008419A3">
        <w:t xml:space="preserve">but also </w:t>
      </w:r>
      <w:r w:rsidR="00703A9E">
        <w:t>to</w:t>
      </w:r>
      <w:r w:rsidR="008419A3">
        <w:t xml:space="preserve"> save money</w:t>
      </w:r>
      <w:r w:rsidR="008C753F">
        <w:t xml:space="preserve">. </w:t>
      </w:r>
      <w:r w:rsidR="00703A9E">
        <w:t xml:space="preserve">Companies may </w:t>
      </w:r>
      <w:r w:rsidR="00243A5D">
        <w:t xml:space="preserve">look at how vehicles are driven, what type of vehicle </w:t>
      </w:r>
      <w:r w:rsidR="00BA5C7A">
        <w:t>is used and driver training</w:t>
      </w:r>
      <w:r w:rsidR="00CB5B06">
        <w:t xml:space="preserve"> </w:t>
      </w:r>
      <w:r w:rsidR="00F33E8A">
        <w:t>which work in both</w:t>
      </w:r>
      <w:r w:rsidR="008A3AED">
        <w:t xml:space="preserve"> </w:t>
      </w:r>
      <w:r w:rsidR="00F33E8A">
        <w:t xml:space="preserve">economical </w:t>
      </w:r>
      <w:r w:rsidR="008A3AED">
        <w:t xml:space="preserve">gain and social </w:t>
      </w:r>
      <w:r w:rsidR="00893A1E">
        <w:t>cons</w:t>
      </w:r>
      <w:r w:rsidR="00655ADF">
        <w:t>ci</w:t>
      </w:r>
      <w:r w:rsidR="00893A1E">
        <w:t>o</w:t>
      </w:r>
      <w:r w:rsidR="008F1F15">
        <w:t xml:space="preserve">us. A logistic company may </w:t>
      </w:r>
      <w:r w:rsidR="00DD5D90">
        <w:t>‘</w:t>
      </w:r>
      <w:r w:rsidR="000A35A2">
        <w:t xml:space="preserve">vehicles being driven more efficiently </w:t>
      </w:r>
      <w:r w:rsidR="00784E02">
        <w:t>cuts costs and increase profits</w:t>
      </w:r>
      <w:r w:rsidR="008D111B">
        <w:t xml:space="preserve">, also a more economical </w:t>
      </w:r>
      <w:r w:rsidR="003808C5">
        <w:t xml:space="preserve">style reduces emissions, is safer driving </w:t>
      </w:r>
      <w:r w:rsidR="00FF3F00">
        <w:t xml:space="preserve">and less risk to </w:t>
      </w:r>
      <w:r w:rsidR="008D1537">
        <w:t>company’s brand and insurance</w:t>
      </w:r>
      <w:r w:rsidR="00A67393">
        <w:t>/litigation costs’</w:t>
      </w:r>
      <w:sdt>
        <w:sdtPr>
          <w:id w:val="1184943850"/>
          <w:citation/>
        </w:sdtPr>
        <w:sdtContent>
          <w:r w:rsidR="00A67393">
            <w:fldChar w:fldCharType="begin"/>
          </w:r>
          <w:r w:rsidR="00A67393">
            <w:instrText xml:space="preserve"> CITATION Man17 \l 2057 </w:instrText>
          </w:r>
          <w:r w:rsidR="00A67393">
            <w:fldChar w:fldCharType="separate"/>
          </w:r>
          <w:r w:rsidR="00A67393">
            <w:rPr>
              <w:noProof/>
            </w:rPr>
            <w:t xml:space="preserve"> </w:t>
          </w:r>
          <w:r w:rsidR="00A67393" w:rsidRPr="00A67393">
            <w:rPr>
              <w:noProof/>
            </w:rPr>
            <w:t>(Manners-Bell, 2017)</w:t>
          </w:r>
          <w:r w:rsidR="00A67393">
            <w:fldChar w:fldCharType="end"/>
          </w:r>
        </w:sdtContent>
      </w:sdt>
      <w:r w:rsidR="00A67393">
        <w:t xml:space="preserve">. </w:t>
      </w:r>
      <w:r w:rsidR="004B5E86">
        <w:t>T</w:t>
      </w:r>
      <w:r w:rsidR="00ED7670">
        <w:t>his</w:t>
      </w:r>
      <w:r w:rsidR="00002B79">
        <w:t xml:space="preserve"> </w:t>
      </w:r>
      <w:r w:rsidR="00ED7670">
        <w:t xml:space="preserve">can also be extended </w:t>
      </w:r>
      <w:r w:rsidR="00002B79">
        <w:t>with most courier vehicles also having maxi</w:t>
      </w:r>
      <w:r w:rsidR="0064239B">
        <w:t>mum speed limits set on vehicles</w:t>
      </w:r>
      <w:r w:rsidR="007A4020">
        <w:t xml:space="preserve">. </w:t>
      </w:r>
      <w:r w:rsidR="00E92212">
        <w:t xml:space="preserve">Other </w:t>
      </w:r>
      <w:r w:rsidR="003050F5">
        <w:t>initiatives</w:t>
      </w:r>
      <w:r w:rsidR="00F67D63">
        <w:t xml:space="preserve"> </w:t>
      </w:r>
      <w:r w:rsidR="003050F5">
        <w:t xml:space="preserve">being brought forward which are being supported by </w:t>
      </w:r>
      <w:r w:rsidR="00E234BC">
        <w:t xml:space="preserve">Government and EU states is </w:t>
      </w:r>
      <w:r w:rsidR="00321149">
        <w:t>switching to more sustainable modes of transport for example</w:t>
      </w:r>
      <w:r w:rsidR="00B04F31">
        <w:t xml:space="preserve"> interchange </w:t>
      </w:r>
      <w:r w:rsidR="00A5290F">
        <w:t xml:space="preserve">hubs </w:t>
      </w:r>
      <w:r w:rsidR="00A52DD6">
        <w:t xml:space="preserve">for transferring freight from a boat to train with minimal </w:t>
      </w:r>
      <w:r w:rsidR="0025365D">
        <w:t xml:space="preserve">road miles needed. </w:t>
      </w:r>
      <w:r w:rsidR="00A20069">
        <w:t>Courier companies are also building bigger h</w:t>
      </w:r>
      <w:r w:rsidR="00677898">
        <w:t xml:space="preserve">ubs in more central locations which </w:t>
      </w:r>
      <w:r w:rsidR="00E66248">
        <w:t>again is trying to cut emissions.</w:t>
      </w:r>
    </w:p>
    <w:p w14:paraId="397A91DC" w14:textId="515D812C" w:rsidR="00E66248" w:rsidRDefault="002E1EF3" w:rsidP="005900AB">
      <w:pPr>
        <w:pStyle w:val="Heading2"/>
        <w:numPr>
          <w:ilvl w:val="1"/>
          <w:numId w:val="4"/>
        </w:numPr>
      </w:pPr>
      <w:r>
        <w:t xml:space="preserve"> </w:t>
      </w:r>
      <w:bookmarkStart w:id="4" w:name="_Toc2724531"/>
      <w:r>
        <w:t>Expansion of CSR</w:t>
      </w:r>
      <w:bookmarkEnd w:id="4"/>
    </w:p>
    <w:p w14:paraId="0B3152F3" w14:textId="13D83F92" w:rsidR="00534337" w:rsidRDefault="00534337" w:rsidP="00534337">
      <w:r>
        <w:t xml:space="preserve">Though there are many </w:t>
      </w:r>
      <w:r w:rsidR="00711F78">
        <w:t xml:space="preserve">areas of CSR that </w:t>
      </w:r>
      <w:r w:rsidR="007B0772">
        <w:t xml:space="preserve">logistic companies must </w:t>
      </w:r>
      <w:r w:rsidR="00C20229">
        <w:t xml:space="preserve">consider not just </w:t>
      </w:r>
      <w:r w:rsidR="00AB58CD">
        <w:t>environmental issues and employee conditions</w:t>
      </w:r>
      <w:r w:rsidR="00BD0DF5">
        <w:t xml:space="preserve">. They may consider </w:t>
      </w:r>
      <w:r w:rsidR="0077531E">
        <w:t>moral’s</w:t>
      </w:r>
      <w:r w:rsidR="00AC7B07">
        <w:t xml:space="preserve">, diversity, charity, honesty, </w:t>
      </w:r>
      <w:r w:rsidR="005F33C1">
        <w:t xml:space="preserve">transparency </w:t>
      </w:r>
      <w:r w:rsidR="00EF02FD">
        <w:t xml:space="preserve">or </w:t>
      </w:r>
      <w:r w:rsidR="0025613C">
        <w:t xml:space="preserve">reputation. </w:t>
      </w:r>
    </w:p>
    <w:p w14:paraId="6A0B75CA" w14:textId="263448D5" w:rsidR="00C9380A" w:rsidRDefault="00B54AD3" w:rsidP="00534337">
      <w:r>
        <w:t xml:space="preserve">With CSR </w:t>
      </w:r>
      <w:r w:rsidR="00C441C4">
        <w:t xml:space="preserve">becoming </w:t>
      </w:r>
      <w:r w:rsidR="00C865F0">
        <w:t>more important in decision</w:t>
      </w:r>
      <w:r w:rsidR="00D15B98">
        <w:t>-mak</w:t>
      </w:r>
      <w:r w:rsidR="00F31706">
        <w:t xml:space="preserve">ing </w:t>
      </w:r>
      <w:r w:rsidR="00847148">
        <w:t>developing a strategic fram</w:t>
      </w:r>
      <w:r w:rsidR="00DD4215">
        <w:t xml:space="preserve">ework for companies is essential in </w:t>
      </w:r>
      <w:r w:rsidR="00AA2685">
        <w:t xml:space="preserve">maintaining a competitive </w:t>
      </w:r>
      <w:r w:rsidR="002C51CC">
        <w:t xml:space="preserve">edge. </w:t>
      </w:r>
      <w:r w:rsidR="00614FD5">
        <w:t>‘</w:t>
      </w:r>
      <w:proofErr w:type="spellStart"/>
      <w:r w:rsidR="00CD0C92">
        <w:t>Maignan</w:t>
      </w:r>
      <w:proofErr w:type="spellEnd"/>
      <w:r w:rsidR="00CD0C92">
        <w:t xml:space="preserve"> and Ferrell </w:t>
      </w:r>
      <w:r w:rsidR="00590049">
        <w:t xml:space="preserve">(2004) </w:t>
      </w:r>
      <w:r w:rsidR="0028208E">
        <w:t xml:space="preserve">provide an overview how CSR is </w:t>
      </w:r>
      <w:r w:rsidR="00107A6B">
        <w:t>understood and is changing. They distinguish</w:t>
      </w:r>
      <w:r w:rsidR="009543DF">
        <w:t xml:space="preserve"> four separate areas that </w:t>
      </w:r>
      <w:r w:rsidR="00614FD5">
        <w:t xml:space="preserve">can be put in a framework </w:t>
      </w:r>
      <w:r w:rsidR="00E41819">
        <w:t xml:space="preserve">to help </w:t>
      </w:r>
      <w:r w:rsidR="0041771F">
        <w:t xml:space="preserve">understanding the case for CSR and </w:t>
      </w:r>
      <w:r w:rsidR="00442FE2">
        <w:t xml:space="preserve">a </w:t>
      </w:r>
      <w:r w:rsidR="0041771F">
        <w:t>mana</w:t>
      </w:r>
      <w:r w:rsidR="000742D1">
        <w:t xml:space="preserve">gerial </w:t>
      </w:r>
      <w:r w:rsidR="00442FE2">
        <w:t>for strategic implications</w:t>
      </w:r>
      <w:r w:rsidR="009C1C09">
        <w:t xml:space="preserve">. They state </w:t>
      </w:r>
      <w:r w:rsidR="007420D2">
        <w:t xml:space="preserve">the four </w:t>
      </w:r>
      <w:r w:rsidR="002750EB">
        <w:t xml:space="preserve">areas are social obligation, stake holder </w:t>
      </w:r>
      <w:r w:rsidR="0025498F">
        <w:t>obligation, Ethics driven and managerial process</w:t>
      </w:r>
      <w:r w:rsidR="00715BF1">
        <w:t xml:space="preserve">’ </w:t>
      </w:r>
      <w:sdt>
        <w:sdtPr>
          <w:id w:val="1301572069"/>
          <w:citation/>
        </w:sdtPr>
        <w:sdtContent>
          <w:r w:rsidR="00715BF1">
            <w:fldChar w:fldCharType="begin"/>
          </w:r>
          <w:r w:rsidR="00FD67E9">
            <w:instrText xml:space="preserve">CITATION Hoo12 \p 477 \l 2057 </w:instrText>
          </w:r>
          <w:r w:rsidR="00715BF1">
            <w:fldChar w:fldCharType="separate"/>
          </w:r>
          <w:r w:rsidR="00FD67E9" w:rsidRPr="00FD67E9">
            <w:rPr>
              <w:noProof/>
            </w:rPr>
            <w:t>(Hooley, et al., 2012, p. 477)</w:t>
          </w:r>
          <w:r w:rsidR="00715BF1">
            <w:fldChar w:fldCharType="end"/>
          </w:r>
        </w:sdtContent>
      </w:sdt>
      <w:r w:rsidR="00705DC4">
        <w:t xml:space="preserve">. </w:t>
      </w:r>
      <w:r w:rsidR="001A4BB7">
        <w:t xml:space="preserve">This </w:t>
      </w:r>
      <w:r w:rsidR="00AC6FB8">
        <w:t xml:space="preserve">can be used as an overview </w:t>
      </w:r>
      <w:r w:rsidR="006621C8">
        <w:t xml:space="preserve">for any issues that </w:t>
      </w:r>
      <w:r w:rsidR="009C0F3C">
        <w:t xml:space="preserve">may be raised by CSR. </w:t>
      </w:r>
      <w:r w:rsidR="00F16121">
        <w:t>An</w:t>
      </w:r>
      <w:r w:rsidR="00F97857">
        <w:t xml:space="preserve"> </w:t>
      </w:r>
      <w:r w:rsidR="00C75359">
        <w:t xml:space="preserve">organisational process for managing CSR </w:t>
      </w:r>
      <w:r w:rsidR="002D1CBC">
        <w:t xml:space="preserve">is </w:t>
      </w:r>
      <w:r w:rsidR="00126E66">
        <w:t xml:space="preserve">suggested to scope </w:t>
      </w:r>
      <w:r w:rsidR="00F16121">
        <w:t xml:space="preserve">impacts of diverse pressures. </w:t>
      </w:r>
      <w:r w:rsidR="00BE0878">
        <w:t>‘</w:t>
      </w:r>
      <w:r w:rsidR="00590049">
        <w:t xml:space="preserve">Porter and Kramer </w:t>
      </w:r>
      <w:r w:rsidR="008A5EF4">
        <w:t>(2006) suggest management focus should be on:</w:t>
      </w:r>
    </w:p>
    <w:p w14:paraId="3EDAC92E" w14:textId="2A4F73CC" w:rsidR="008A5EF4" w:rsidRDefault="0074058B" w:rsidP="008A5EF4">
      <w:pPr>
        <w:pStyle w:val="ListParagraph"/>
        <w:numPr>
          <w:ilvl w:val="0"/>
          <w:numId w:val="5"/>
        </w:numPr>
      </w:pPr>
      <w:r>
        <w:t>Identifying the points of intersection</w:t>
      </w:r>
      <w:r w:rsidR="00D40ED3">
        <w:t xml:space="preserve"> between the company and society</w:t>
      </w:r>
    </w:p>
    <w:p w14:paraId="451A29E2" w14:textId="26A93990" w:rsidR="00D40ED3" w:rsidRDefault="00D40ED3" w:rsidP="008A5EF4">
      <w:pPr>
        <w:pStyle w:val="ListParagraph"/>
        <w:numPr>
          <w:ilvl w:val="0"/>
          <w:numId w:val="5"/>
        </w:numPr>
      </w:pPr>
      <w:r>
        <w:t xml:space="preserve">Choosing which social issues to address </w:t>
      </w:r>
    </w:p>
    <w:p w14:paraId="45121F08" w14:textId="47CF4D72" w:rsidR="00D40ED3" w:rsidRDefault="00BD0419" w:rsidP="008A5EF4">
      <w:pPr>
        <w:pStyle w:val="ListParagraph"/>
        <w:numPr>
          <w:ilvl w:val="0"/>
          <w:numId w:val="5"/>
        </w:numPr>
      </w:pPr>
      <w:r>
        <w:t>Creating a corporate social agenda</w:t>
      </w:r>
    </w:p>
    <w:p w14:paraId="76DAE241" w14:textId="32B17CD8" w:rsidR="00BE3B09" w:rsidRDefault="006A2528" w:rsidP="00BE3B09">
      <w:r>
        <w:t>Although</w:t>
      </w:r>
      <w:r w:rsidR="00E44480">
        <w:t xml:space="preserve"> </w:t>
      </w:r>
      <w:r w:rsidR="009A01E6">
        <w:t>companies’</w:t>
      </w:r>
      <w:r w:rsidR="00E44480">
        <w:t xml:space="preserve"> situations </w:t>
      </w:r>
      <w:r w:rsidR="00C3613A">
        <w:t xml:space="preserve">diifer greatly </w:t>
      </w:r>
      <w:r w:rsidR="006E619A">
        <w:t xml:space="preserve">the framework can give </w:t>
      </w:r>
      <w:r w:rsidR="009A01E6">
        <w:t>them an initial approach to CSR’</w:t>
      </w:r>
      <w:sdt>
        <w:sdtPr>
          <w:id w:val="514653268"/>
          <w:citation/>
        </w:sdtPr>
        <w:sdtContent>
          <w:r w:rsidR="009A01E6">
            <w:fldChar w:fldCharType="begin"/>
          </w:r>
          <w:r w:rsidR="009A01E6">
            <w:instrText xml:space="preserve"> CITATION Hoo12 \l 2057 </w:instrText>
          </w:r>
          <w:r w:rsidR="009A01E6">
            <w:fldChar w:fldCharType="separate"/>
          </w:r>
          <w:r w:rsidR="009A01E6">
            <w:rPr>
              <w:noProof/>
            </w:rPr>
            <w:t xml:space="preserve"> </w:t>
          </w:r>
          <w:r w:rsidR="009A01E6" w:rsidRPr="009A01E6">
            <w:rPr>
              <w:noProof/>
            </w:rPr>
            <w:t>(Hooley, et al., 2012)</w:t>
          </w:r>
          <w:r w:rsidR="009A01E6">
            <w:fldChar w:fldCharType="end"/>
          </w:r>
        </w:sdtContent>
      </w:sdt>
      <w:r w:rsidR="003F18D8">
        <w:t xml:space="preserve">. </w:t>
      </w:r>
    </w:p>
    <w:p w14:paraId="175837D0" w14:textId="25E57ED9" w:rsidR="0094020A" w:rsidRPr="00534337" w:rsidRDefault="00C901F5" w:rsidP="00BE3B09">
      <w:r>
        <w:t>‘</w:t>
      </w:r>
      <w:r w:rsidR="003436EC">
        <w:t xml:space="preserve">The triple bottom line is a common term </w:t>
      </w:r>
      <w:r w:rsidR="00A147CB">
        <w:t xml:space="preserve">to </w:t>
      </w:r>
      <w:r w:rsidR="006A5D8A">
        <w:t>assess a compan</w:t>
      </w:r>
      <w:r>
        <w:t>y’</w:t>
      </w:r>
      <w:r w:rsidR="006A5D8A">
        <w:t>s performance</w:t>
      </w:r>
      <w:r w:rsidR="00834DED">
        <w:t xml:space="preserve">. It </w:t>
      </w:r>
      <w:r>
        <w:t>is also referred to as people, place and profit</w:t>
      </w:r>
      <w:r w:rsidR="00AB45FD">
        <w:t>’</w:t>
      </w:r>
      <w:sdt>
        <w:sdtPr>
          <w:id w:val="762567050"/>
          <w:citation/>
        </w:sdtPr>
        <w:sdtContent>
          <w:r w:rsidR="00AB45FD">
            <w:fldChar w:fldCharType="begin"/>
          </w:r>
          <w:r w:rsidR="00AB45FD">
            <w:instrText xml:space="preserve"> CITATION Sla16 \l 2057 </w:instrText>
          </w:r>
          <w:r w:rsidR="00AB45FD">
            <w:fldChar w:fldCharType="separate"/>
          </w:r>
          <w:r w:rsidR="00AB45FD">
            <w:rPr>
              <w:noProof/>
            </w:rPr>
            <w:t xml:space="preserve"> </w:t>
          </w:r>
          <w:r w:rsidR="00AB45FD" w:rsidRPr="00AB45FD">
            <w:rPr>
              <w:noProof/>
            </w:rPr>
            <w:t>(Slack, et al., 2016)</w:t>
          </w:r>
          <w:r w:rsidR="00AB45FD">
            <w:fldChar w:fldCharType="end"/>
          </w:r>
        </w:sdtContent>
      </w:sdt>
      <w:r w:rsidR="00AE4A26">
        <w:t>.</w:t>
      </w:r>
      <w:r w:rsidR="00A66B70">
        <w:t xml:space="preserve"> This can be </w:t>
      </w:r>
      <w:r w:rsidR="00114943">
        <w:t>viewed</w:t>
      </w:r>
      <w:r w:rsidR="00A66B70">
        <w:t xml:space="preserve"> as a very simple concept </w:t>
      </w:r>
      <w:r w:rsidR="00447299">
        <w:t xml:space="preserve">with companies not just measuring </w:t>
      </w:r>
      <w:r w:rsidR="0066556C">
        <w:t xml:space="preserve">success as </w:t>
      </w:r>
      <w:r w:rsidR="00E61B5B">
        <w:t>financial gain</w:t>
      </w:r>
      <w:r w:rsidR="00F71050">
        <w:t xml:space="preserve">. </w:t>
      </w:r>
      <w:r w:rsidR="00114943">
        <w:t xml:space="preserve">The </w:t>
      </w:r>
      <w:r w:rsidR="00E547F0">
        <w:t xml:space="preserve">people part corresponds </w:t>
      </w:r>
      <w:r w:rsidR="00962C3F">
        <w:t xml:space="preserve">to the social </w:t>
      </w:r>
      <w:r w:rsidR="00962C3F">
        <w:lastRenderedPageBreak/>
        <w:t>impact</w:t>
      </w:r>
      <w:r w:rsidR="00007243">
        <w:t xml:space="preserve"> the company has. This can range from the communities </w:t>
      </w:r>
      <w:r w:rsidR="00353795">
        <w:t>situated near any part of the business</w:t>
      </w:r>
      <w:r w:rsidR="009A3003">
        <w:t xml:space="preserve"> or individual such as employees. </w:t>
      </w:r>
      <w:r w:rsidR="00B720BE">
        <w:t>However</w:t>
      </w:r>
      <w:r w:rsidR="007270BE">
        <w:t>,</w:t>
      </w:r>
      <w:r w:rsidR="00B720BE">
        <w:t xml:space="preserve"> the most prominent </w:t>
      </w:r>
      <w:r w:rsidR="002F1D7F">
        <w:t xml:space="preserve">of the three is sustainability. </w:t>
      </w:r>
      <w:r w:rsidR="006723FA">
        <w:t xml:space="preserve">Most people may assume this is based mainly on </w:t>
      </w:r>
      <w:r w:rsidR="00A94E78">
        <w:t xml:space="preserve">environmental </w:t>
      </w:r>
      <w:r w:rsidR="001F2BB7">
        <w:t>impacts,</w:t>
      </w:r>
      <w:r w:rsidR="00A94E78">
        <w:t xml:space="preserve"> </w:t>
      </w:r>
      <w:r w:rsidR="004D5D8D">
        <w:t xml:space="preserve">but </w:t>
      </w:r>
      <w:r w:rsidR="00EF2C8C">
        <w:t>this can be far more reaching</w:t>
      </w:r>
      <w:r w:rsidR="00F77CF0">
        <w:t xml:space="preserve">. </w:t>
      </w:r>
      <w:r w:rsidR="001F2BB7">
        <w:t>T</w:t>
      </w:r>
      <w:r w:rsidR="00F71C37">
        <w:t xml:space="preserve">he </w:t>
      </w:r>
      <w:r w:rsidR="00B36582">
        <w:t xml:space="preserve">further reaches of this aspect </w:t>
      </w:r>
      <w:r w:rsidR="00D2069E">
        <w:t xml:space="preserve">can be </w:t>
      </w:r>
      <w:r w:rsidR="00FB1DBA">
        <w:t xml:space="preserve">the enhancement </w:t>
      </w:r>
      <w:r w:rsidR="00C2079A">
        <w:t xml:space="preserve">of people </w:t>
      </w:r>
      <w:r w:rsidR="005C516F">
        <w:t xml:space="preserve">who has contact </w:t>
      </w:r>
      <w:r w:rsidR="00B640A5">
        <w:t>with the company. T</w:t>
      </w:r>
      <w:r w:rsidR="003F0E8F">
        <w:t xml:space="preserve">he TBL is a basic overview of </w:t>
      </w:r>
      <w:r w:rsidR="005C0140">
        <w:t xml:space="preserve">a company’s </w:t>
      </w:r>
      <w:r w:rsidR="008C37F3">
        <w:t xml:space="preserve">approach to CSR </w:t>
      </w:r>
      <w:r w:rsidR="00D1778C">
        <w:t xml:space="preserve">and may </w:t>
      </w:r>
      <w:r w:rsidR="004D08C0">
        <w:t>be</w:t>
      </w:r>
      <w:r w:rsidR="00D1778C">
        <w:t xml:space="preserve"> </w:t>
      </w:r>
      <w:r w:rsidR="004D08C0">
        <w:t xml:space="preserve">deemed a </w:t>
      </w:r>
      <w:r w:rsidR="0094020A">
        <w:t>measuring stick to how they are performing</w:t>
      </w:r>
      <w:r w:rsidR="004D08C0">
        <w:t xml:space="preserve"> in all </w:t>
      </w:r>
      <w:r w:rsidR="002F7773">
        <w:t>aspects of the business</w:t>
      </w:r>
      <w:r w:rsidR="00740DD1">
        <w:t>,</w:t>
      </w:r>
      <w:r w:rsidR="002F7773">
        <w:t xml:space="preserve"> but this can</w:t>
      </w:r>
      <w:r w:rsidR="0071769A">
        <w:t xml:space="preserve"> provide an indication </w:t>
      </w:r>
      <w:r w:rsidR="00987FE3">
        <w:t>of how company is performing.</w:t>
      </w:r>
    </w:p>
    <w:p w14:paraId="4106198A" w14:textId="38042E25" w:rsidR="00DA1EDA" w:rsidRDefault="00DA1EDA">
      <w:pPr>
        <w:spacing w:line="259" w:lineRule="auto"/>
      </w:pPr>
      <w:r>
        <w:br w:type="page"/>
      </w:r>
    </w:p>
    <w:p w14:paraId="136B20C1" w14:textId="0E5D2E36" w:rsidR="002E1EF3" w:rsidRDefault="00C76C76" w:rsidP="00DA1EDA">
      <w:pPr>
        <w:pStyle w:val="Heading1"/>
        <w:numPr>
          <w:ilvl w:val="0"/>
          <w:numId w:val="4"/>
        </w:numPr>
      </w:pPr>
      <w:bookmarkStart w:id="5" w:name="_Toc2724532"/>
      <w:r>
        <w:lastRenderedPageBreak/>
        <w:t>Conclusion</w:t>
      </w:r>
      <w:bookmarkEnd w:id="5"/>
    </w:p>
    <w:p w14:paraId="27C285BE" w14:textId="152D7541" w:rsidR="00374F9B" w:rsidRDefault="00C76C76" w:rsidP="00C76C76">
      <w:r>
        <w:t xml:space="preserve">CSR is becoming a very important </w:t>
      </w:r>
      <w:r w:rsidR="00886507">
        <w:t xml:space="preserve">concept or tool that businesses </w:t>
      </w:r>
      <w:r w:rsidR="00B269AC">
        <w:t xml:space="preserve">from all sectors of industry and non-profit </w:t>
      </w:r>
      <w:r w:rsidR="002A04AF">
        <w:t>organisations</w:t>
      </w:r>
      <w:r w:rsidR="00223485">
        <w:t>. With the growth of social media</w:t>
      </w:r>
      <w:r w:rsidR="00BE5AC8">
        <w:t xml:space="preserve">, </w:t>
      </w:r>
      <w:r w:rsidR="007D0546">
        <w:t>the interne</w:t>
      </w:r>
      <w:r w:rsidR="00962AF4">
        <w:t>t</w:t>
      </w:r>
      <w:r w:rsidR="00BE5AC8">
        <w:t xml:space="preserve"> and with </w:t>
      </w:r>
      <w:r w:rsidR="00912E06">
        <w:t xml:space="preserve">investigative </w:t>
      </w:r>
      <w:r w:rsidR="00DF6252">
        <w:t>journalism becoming more popular</w:t>
      </w:r>
      <w:r w:rsidR="00EA4E8E">
        <w:t>,</w:t>
      </w:r>
      <w:r w:rsidR="00962AF4">
        <w:t xml:space="preserve"> companies </w:t>
      </w:r>
      <w:r w:rsidR="002D09D0">
        <w:t xml:space="preserve">can be </w:t>
      </w:r>
      <w:r w:rsidR="00962AF4">
        <w:t xml:space="preserve">scrutinised </w:t>
      </w:r>
      <w:r w:rsidR="002B2F68">
        <w:t xml:space="preserve">far more easily </w:t>
      </w:r>
      <w:r w:rsidR="00055EE5">
        <w:t>by customers</w:t>
      </w:r>
      <w:r w:rsidR="00EA4E8E">
        <w:t xml:space="preserve">, </w:t>
      </w:r>
      <w:r w:rsidR="009A6DA8">
        <w:t xml:space="preserve">potential future customers </w:t>
      </w:r>
      <w:r w:rsidR="00055EE5">
        <w:t xml:space="preserve">and </w:t>
      </w:r>
      <w:r w:rsidR="00EA4E8E">
        <w:t>competitors</w:t>
      </w:r>
      <w:r w:rsidR="009A6DA8">
        <w:t xml:space="preserve">, </w:t>
      </w:r>
      <w:r w:rsidR="005303CD">
        <w:t xml:space="preserve">so the marketing department must have a clear and defined </w:t>
      </w:r>
      <w:r w:rsidR="008442A4">
        <w:t>strategy</w:t>
      </w:r>
      <w:r w:rsidR="003212F9">
        <w:t xml:space="preserve"> that the whole business agrees to.</w:t>
      </w:r>
      <w:r w:rsidR="00211CBF">
        <w:t xml:space="preserve"> Having a strong and defined strategy </w:t>
      </w:r>
      <w:r w:rsidR="007F3E53">
        <w:t xml:space="preserve">must be maintained throughout all aspects of the </w:t>
      </w:r>
      <w:r w:rsidR="00215118">
        <w:t xml:space="preserve">business as any slip can be </w:t>
      </w:r>
      <w:r w:rsidR="00B46A5F">
        <w:t xml:space="preserve">used against a company. </w:t>
      </w:r>
      <w:r w:rsidR="00305CF9">
        <w:t xml:space="preserve">There are many aspects of a business which CSR can be applied too, however </w:t>
      </w:r>
      <w:r w:rsidR="0060663F">
        <w:t xml:space="preserve">many logistic and transport companies may </w:t>
      </w:r>
      <w:r w:rsidR="00FE4217">
        <w:t xml:space="preserve">be keen to </w:t>
      </w:r>
      <w:r w:rsidR="00B747C0">
        <w:t>be</w:t>
      </w:r>
      <w:r w:rsidR="00FE4217">
        <w:t xml:space="preserve"> </w:t>
      </w:r>
      <w:r w:rsidR="00B747C0">
        <w:t xml:space="preserve">viewed as </w:t>
      </w:r>
      <w:r w:rsidR="00FE4217">
        <w:t xml:space="preserve">attempting to be </w:t>
      </w:r>
      <w:r w:rsidR="007927F5">
        <w:t xml:space="preserve">environmentally friendly and investing in more sustainable ways </w:t>
      </w:r>
      <w:r w:rsidR="00A861F0">
        <w:t xml:space="preserve">in which they run their business. Many </w:t>
      </w:r>
      <w:r w:rsidR="00F97915">
        <w:t xml:space="preserve">logistic and transport companies of course </w:t>
      </w:r>
      <w:r w:rsidR="00CC4B60">
        <w:t xml:space="preserve">have other marketing </w:t>
      </w:r>
      <w:r w:rsidR="00B062F2">
        <w:t xml:space="preserve">arears where they claim to socially aware and </w:t>
      </w:r>
      <w:r w:rsidR="005A354B">
        <w:t xml:space="preserve">sponsoring sport may be </w:t>
      </w:r>
      <w:r w:rsidR="00E92F53">
        <w:t>deemed</w:t>
      </w:r>
      <w:r w:rsidR="005A354B">
        <w:t xml:space="preserve"> as socially acceptable practise. </w:t>
      </w:r>
      <w:r w:rsidR="00E92F53">
        <w:t xml:space="preserve">However, with stories of poor </w:t>
      </w:r>
      <w:r w:rsidR="00085D02">
        <w:t xml:space="preserve">workers rights and </w:t>
      </w:r>
      <w:r w:rsidR="00733F4E">
        <w:t xml:space="preserve">view of how Brexit may affect </w:t>
      </w:r>
      <w:r w:rsidR="008370C9">
        <w:t xml:space="preserve">business, couriers </w:t>
      </w:r>
      <w:r w:rsidR="00626AFC">
        <w:t xml:space="preserve">marketing teams now may be forced to </w:t>
      </w:r>
      <w:r w:rsidR="003E590C">
        <w:t xml:space="preserve">pay </w:t>
      </w:r>
      <w:r w:rsidR="00042D4D">
        <w:t xml:space="preserve">more </w:t>
      </w:r>
      <w:r w:rsidR="003E590C">
        <w:t xml:space="preserve">attention to the social responsibilities </w:t>
      </w:r>
      <w:r w:rsidR="00042D4D">
        <w:t xml:space="preserve">rather than just the </w:t>
      </w:r>
      <w:r w:rsidR="00374F9B">
        <w:t>environmental.</w:t>
      </w:r>
    </w:p>
    <w:p w14:paraId="0BF80C3E" w14:textId="77777777" w:rsidR="00374F9B" w:rsidRDefault="00374F9B">
      <w:pPr>
        <w:spacing w:line="259" w:lineRule="auto"/>
      </w:pPr>
      <w:r>
        <w:br w:type="page"/>
      </w:r>
    </w:p>
    <w:bookmarkStart w:id="6" w:name="_Toc2724533" w:displacedByCustomXml="next"/>
    <w:sdt>
      <w:sdtPr>
        <w:id w:val="-163763883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sz w:val="22"/>
          <w:szCs w:val="22"/>
          <w:u w:val="none"/>
        </w:rPr>
      </w:sdtEndPr>
      <w:sdtContent>
        <w:p w14:paraId="562128F1" w14:textId="56E37945" w:rsidR="00374F9B" w:rsidRDefault="00374F9B" w:rsidP="00740DD1">
          <w:pPr>
            <w:pStyle w:val="Heading1"/>
            <w:numPr>
              <w:ilvl w:val="0"/>
              <w:numId w:val="4"/>
            </w:numPr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Content>
            <w:p w14:paraId="3A162E6A" w14:textId="77777777" w:rsidR="00374F9B" w:rsidRDefault="00374F9B" w:rsidP="00374F9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Hooley, G., Piercy, N. F. &amp; Nicoulaud, B., 2012. </w:t>
              </w:r>
              <w:r>
                <w:rPr>
                  <w:i/>
                  <w:iCs/>
                  <w:noProof/>
                </w:rPr>
                <w:t xml:space="preserve">Marketing Straregy &amp; Competitive Positioning. </w:t>
              </w:r>
              <w:r>
                <w:rPr>
                  <w:noProof/>
                </w:rPr>
                <w:t>5th ed. Harlow: Pearson Financial Times/Prentice Hall.</w:t>
              </w:r>
            </w:p>
            <w:p w14:paraId="7FFF7AE3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Jobber, D. &amp; Fahy, J., 2009. </w:t>
              </w:r>
              <w:r>
                <w:rPr>
                  <w:i/>
                  <w:iCs/>
                  <w:noProof/>
                </w:rPr>
                <w:t xml:space="preserve">Foundations of Marketing. </w:t>
              </w:r>
              <w:r>
                <w:rPr>
                  <w:noProof/>
                </w:rPr>
                <w:t>3rd ed. Maidenhead: McGraw-Hill Higher Education.</w:t>
              </w:r>
            </w:p>
            <w:p w14:paraId="071A4344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Lawrence, F., 2016. </w:t>
              </w:r>
              <w:r>
                <w:rPr>
                  <w:i/>
                  <w:iCs/>
                  <w:noProof/>
                </w:rPr>
                <w:t xml:space="preserve">Under the guise of ‘flexibility’, Hermes is delivering a raw deal for its workers.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https://www.theguardian.com/commentisfree/2016/jul/19/hermes-delivering-raw-deal-workers-self-employed</w:t>
              </w:r>
              <w:r>
                <w:rPr>
                  <w:noProof/>
                </w:rPr>
                <w:br/>
                <w:t>[Accessed 5 March 2019].</w:t>
              </w:r>
            </w:p>
            <w:p w14:paraId="1593314B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Mangan, J. &amp; Lalwani, C., 2016. </w:t>
              </w:r>
              <w:r>
                <w:rPr>
                  <w:i/>
                  <w:iCs/>
                  <w:noProof/>
                </w:rPr>
                <w:t xml:space="preserve">Global Logistics and Supply Chain Management. </w:t>
              </w:r>
              <w:r>
                <w:rPr>
                  <w:noProof/>
                </w:rPr>
                <w:t>3rd ed. Chichester: Wiley.</w:t>
              </w:r>
            </w:p>
            <w:p w14:paraId="4AD6B674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Manners-Bell, J., 2017. </w:t>
              </w:r>
              <w:r>
                <w:rPr>
                  <w:i/>
                  <w:iCs/>
                  <w:noProof/>
                </w:rPr>
                <w:t xml:space="preserve">Introduction to Global Logistics. </w:t>
              </w:r>
              <w:r>
                <w:rPr>
                  <w:noProof/>
                </w:rPr>
                <w:t>2nd ed. London: Kogan Page.</w:t>
              </w:r>
            </w:p>
            <w:p w14:paraId="2A22606D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Pickton, D. &amp; Broderick, A., 2005. </w:t>
              </w:r>
              <w:r>
                <w:rPr>
                  <w:i/>
                  <w:iCs/>
                  <w:noProof/>
                </w:rPr>
                <w:t xml:space="preserve">Integrated Marketing Communications. </w:t>
              </w:r>
              <w:r>
                <w:rPr>
                  <w:noProof/>
                </w:rPr>
                <w:t>2nd ed. Harlow: Financial Times Prentice Hall.</w:t>
              </w:r>
            </w:p>
            <w:p w14:paraId="03D9F8BD" w14:textId="77777777" w:rsidR="00374F9B" w:rsidRDefault="00374F9B" w:rsidP="00374F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Slack, N., Brandon-Jones, A. &amp; Johnston, R., 2016. </w:t>
              </w:r>
              <w:r>
                <w:rPr>
                  <w:i/>
                  <w:iCs/>
                  <w:noProof/>
                </w:rPr>
                <w:t xml:space="preserve">Operations Managment. </w:t>
              </w:r>
              <w:r>
                <w:rPr>
                  <w:noProof/>
                </w:rPr>
                <w:t>8th ed. Harlow: Pearson.</w:t>
              </w:r>
            </w:p>
            <w:p w14:paraId="512C7BA5" w14:textId="08A906F2" w:rsidR="00374F9B" w:rsidRDefault="00374F9B" w:rsidP="00374F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B06C0A" w14:textId="77777777" w:rsidR="00C76C76" w:rsidRPr="00C76C76" w:rsidRDefault="00C76C76" w:rsidP="00C76C76"/>
    <w:sectPr w:rsidR="00C76C76" w:rsidRPr="00C76C7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5C72B6" w14:textId="77777777" w:rsidR="00F2619B" w:rsidRDefault="00F2619B" w:rsidP="00C37AC5">
      <w:pPr>
        <w:spacing w:after="0" w:line="240" w:lineRule="auto"/>
      </w:pPr>
      <w:r>
        <w:separator/>
      </w:r>
    </w:p>
  </w:endnote>
  <w:endnote w:type="continuationSeparator" w:id="0">
    <w:p w14:paraId="7912F9B3" w14:textId="77777777" w:rsidR="00F2619B" w:rsidRDefault="00F2619B" w:rsidP="00C37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E73B91" w14:textId="77777777" w:rsidR="00C37AC5" w:rsidRDefault="00C37A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45167618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7" w:name="_GoBack" w:displacedByCustomXml="prev"/>
      <w:bookmarkEnd w:id="7" w:displacedByCustomXml="prev"/>
      <w:p w14:paraId="19F97824" w14:textId="3ABEE921" w:rsidR="00C37AC5" w:rsidRDefault="00C37A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546A28" w14:textId="77777777" w:rsidR="00C37AC5" w:rsidRDefault="00C37AC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ECA16C" w14:textId="77777777" w:rsidR="00C37AC5" w:rsidRDefault="00C37A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2B702A" w14:textId="77777777" w:rsidR="00F2619B" w:rsidRDefault="00F2619B" w:rsidP="00C37AC5">
      <w:pPr>
        <w:spacing w:after="0" w:line="240" w:lineRule="auto"/>
      </w:pPr>
      <w:r>
        <w:separator/>
      </w:r>
    </w:p>
  </w:footnote>
  <w:footnote w:type="continuationSeparator" w:id="0">
    <w:p w14:paraId="11F52CC9" w14:textId="77777777" w:rsidR="00F2619B" w:rsidRDefault="00F2619B" w:rsidP="00C37A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A29A42" w14:textId="77777777" w:rsidR="00C37AC5" w:rsidRDefault="00C37AC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920558" w14:textId="77777777" w:rsidR="00C37AC5" w:rsidRDefault="00C37AC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191765" w14:textId="77777777" w:rsidR="00C37AC5" w:rsidRDefault="00C37A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84284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569C601E"/>
    <w:multiLevelType w:val="hybridMultilevel"/>
    <w:tmpl w:val="A514795C"/>
    <w:lvl w:ilvl="0" w:tplc="82881EB0">
      <w:start w:val="1"/>
      <w:numFmt w:val="decimal"/>
      <w:lvlText w:val="%1.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5E5931"/>
    <w:multiLevelType w:val="hybridMultilevel"/>
    <w:tmpl w:val="13948F46"/>
    <w:lvl w:ilvl="0" w:tplc="E3F26CA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633355"/>
    <w:multiLevelType w:val="hybridMultilevel"/>
    <w:tmpl w:val="19182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691FA0"/>
    <w:multiLevelType w:val="hybridMultilevel"/>
    <w:tmpl w:val="034CB8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A05"/>
    <w:rsid w:val="00002B79"/>
    <w:rsid w:val="00004B7D"/>
    <w:rsid w:val="00007243"/>
    <w:rsid w:val="000163C7"/>
    <w:rsid w:val="00021116"/>
    <w:rsid w:val="00034AC6"/>
    <w:rsid w:val="000363D0"/>
    <w:rsid w:val="00042D4D"/>
    <w:rsid w:val="00044CD6"/>
    <w:rsid w:val="00055EE5"/>
    <w:rsid w:val="00072B5D"/>
    <w:rsid w:val="00074092"/>
    <w:rsid w:val="000742D1"/>
    <w:rsid w:val="00082031"/>
    <w:rsid w:val="00085D02"/>
    <w:rsid w:val="00091187"/>
    <w:rsid w:val="000919E3"/>
    <w:rsid w:val="00095833"/>
    <w:rsid w:val="000A35A2"/>
    <w:rsid w:val="000A6D27"/>
    <w:rsid w:val="000C6D8C"/>
    <w:rsid w:val="000D0B4C"/>
    <w:rsid w:val="000E3134"/>
    <w:rsid w:val="00107A6B"/>
    <w:rsid w:val="00114943"/>
    <w:rsid w:val="00120920"/>
    <w:rsid w:val="001263B7"/>
    <w:rsid w:val="00126E66"/>
    <w:rsid w:val="0013508E"/>
    <w:rsid w:val="0014287F"/>
    <w:rsid w:val="001446E7"/>
    <w:rsid w:val="001531AD"/>
    <w:rsid w:val="001658B6"/>
    <w:rsid w:val="00181F69"/>
    <w:rsid w:val="001831F9"/>
    <w:rsid w:val="00186B7A"/>
    <w:rsid w:val="001A4BB7"/>
    <w:rsid w:val="001B78E2"/>
    <w:rsid w:val="001D1BCF"/>
    <w:rsid w:val="001D326D"/>
    <w:rsid w:val="001D62DD"/>
    <w:rsid w:val="001D677F"/>
    <w:rsid w:val="001F20C8"/>
    <w:rsid w:val="001F2BB7"/>
    <w:rsid w:val="001F6DF3"/>
    <w:rsid w:val="00210363"/>
    <w:rsid w:val="00211CBF"/>
    <w:rsid w:val="00215118"/>
    <w:rsid w:val="00221EFA"/>
    <w:rsid w:val="00223485"/>
    <w:rsid w:val="00224CBE"/>
    <w:rsid w:val="0022686B"/>
    <w:rsid w:val="002268F1"/>
    <w:rsid w:val="00236038"/>
    <w:rsid w:val="00240274"/>
    <w:rsid w:val="00243A5D"/>
    <w:rsid w:val="0024585C"/>
    <w:rsid w:val="0025365D"/>
    <w:rsid w:val="0025498F"/>
    <w:rsid w:val="0025613C"/>
    <w:rsid w:val="002637C8"/>
    <w:rsid w:val="002714CC"/>
    <w:rsid w:val="002750EB"/>
    <w:rsid w:val="00280EC3"/>
    <w:rsid w:val="0028208E"/>
    <w:rsid w:val="0028363F"/>
    <w:rsid w:val="00283A5D"/>
    <w:rsid w:val="00286075"/>
    <w:rsid w:val="002905FA"/>
    <w:rsid w:val="002961B8"/>
    <w:rsid w:val="002A04AF"/>
    <w:rsid w:val="002A3EE7"/>
    <w:rsid w:val="002B2F68"/>
    <w:rsid w:val="002C21F4"/>
    <w:rsid w:val="002C51CC"/>
    <w:rsid w:val="002D09D0"/>
    <w:rsid w:val="002D1CBC"/>
    <w:rsid w:val="002D4AD2"/>
    <w:rsid w:val="002D5712"/>
    <w:rsid w:val="002E0893"/>
    <w:rsid w:val="002E1EF3"/>
    <w:rsid w:val="002E3F9F"/>
    <w:rsid w:val="002F1D7F"/>
    <w:rsid w:val="002F7773"/>
    <w:rsid w:val="0030085B"/>
    <w:rsid w:val="00302AF3"/>
    <w:rsid w:val="003050F5"/>
    <w:rsid w:val="00305CF9"/>
    <w:rsid w:val="00316288"/>
    <w:rsid w:val="00321149"/>
    <w:rsid w:val="003212F9"/>
    <w:rsid w:val="00326CA0"/>
    <w:rsid w:val="00332E94"/>
    <w:rsid w:val="00334DAE"/>
    <w:rsid w:val="003436EC"/>
    <w:rsid w:val="00345CD1"/>
    <w:rsid w:val="00347684"/>
    <w:rsid w:val="00353795"/>
    <w:rsid w:val="00361FC5"/>
    <w:rsid w:val="00363087"/>
    <w:rsid w:val="00374F9B"/>
    <w:rsid w:val="003808C5"/>
    <w:rsid w:val="00396ACC"/>
    <w:rsid w:val="003A0D4E"/>
    <w:rsid w:val="003B1217"/>
    <w:rsid w:val="003C458C"/>
    <w:rsid w:val="003C5896"/>
    <w:rsid w:val="003C5FAE"/>
    <w:rsid w:val="003E2F22"/>
    <w:rsid w:val="003E590C"/>
    <w:rsid w:val="003F0E8F"/>
    <w:rsid w:val="003F18D8"/>
    <w:rsid w:val="00404CC5"/>
    <w:rsid w:val="00407695"/>
    <w:rsid w:val="0041771F"/>
    <w:rsid w:val="00431876"/>
    <w:rsid w:val="0043555E"/>
    <w:rsid w:val="00442FE2"/>
    <w:rsid w:val="00443B67"/>
    <w:rsid w:val="00447299"/>
    <w:rsid w:val="0048720D"/>
    <w:rsid w:val="004A5FB2"/>
    <w:rsid w:val="004B5C74"/>
    <w:rsid w:val="004B5E86"/>
    <w:rsid w:val="004C521D"/>
    <w:rsid w:val="004C6607"/>
    <w:rsid w:val="004D08C0"/>
    <w:rsid w:val="004D5D8D"/>
    <w:rsid w:val="00506F04"/>
    <w:rsid w:val="005078AC"/>
    <w:rsid w:val="005303CD"/>
    <w:rsid w:val="00534337"/>
    <w:rsid w:val="00546FEB"/>
    <w:rsid w:val="00551FB9"/>
    <w:rsid w:val="00567E8E"/>
    <w:rsid w:val="00573AD9"/>
    <w:rsid w:val="00581392"/>
    <w:rsid w:val="00590049"/>
    <w:rsid w:val="005900AB"/>
    <w:rsid w:val="005A354B"/>
    <w:rsid w:val="005A651F"/>
    <w:rsid w:val="005B0A9E"/>
    <w:rsid w:val="005B49E6"/>
    <w:rsid w:val="005C0140"/>
    <w:rsid w:val="005C516F"/>
    <w:rsid w:val="005D3B23"/>
    <w:rsid w:val="005F33C1"/>
    <w:rsid w:val="005F4EFB"/>
    <w:rsid w:val="00601313"/>
    <w:rsid w:val="0060663F"/>
    <w:rsid w:val="00614FD5"/>
    <w:rsid w:val="00615C85"/>
    <w:rsid w:val="00626AFC"/>
    <w:rsid w:val="00627EA4"/>
    <w:rsid w:val="00633C38"/>
    <w:rsid w:val="0063482E"/>
    <w:rsid w:val="006375D4"/>
    <w:rsid w:val="0064239B"/>
    <w:rsid w:val="00655ADF"/>
    <w:rsid w:val="006621C8"/>
    <w:rsid w:val="006623DC"/>
    <w:rsid w:val="0066249C"/>
    <w:rsid w:val="0066556C"/>
    <w:rsid w:val="00666389"/>
    <w:rsid w:val="006723FA"/>
    <w:rsid w:val="0067349B"/>
    <w:rsid w:val="00676341"/>
    <w:rsid w:val="006774FD"/>
    <w:rsid w:val="00677898"/>
    <w:rsid w:val="006858A2"/>
    <w:rsid w:val="006A2528"/>
    <w:rsid w:val="006A5D8A"/>
    <w:rsid w:val="006B5C36"/>
    <w:rsid w:val="006C0CFF"/>
    <w:rsid w:val="006C1522"/>
    <w:rsid w:val="006D1B0E"/>
    <w:rsid w:val="006D6F9A"/>
    <w:rsid w:val="006E1134"/>
    <w:rsid w:val="006E26DC"/>
    <w:rsid w:val="006E619A"/>
    <w:rsid w:val="00703A9E"/>
    <w:rsid w:val="00705DC4"/>
    <w:rsid w:val="0070686D"/>
    <w:rsid w:val="00711F78"/>
    <w:rsid w:val="00715BF1"/>
    <w:rsid w:val="0071637D"/>
    <w:rsid w:val="0071769A"/>
    <w:rsid w:val="00723B1A"/>
    <w:rsid w:val="007270BE"/>
    <w:rsid w:val="00733F4E"/>
    <w:rsid w:val="0074058B"/>
    <w:rsid w:val="00740DD1"/>
    <w:rsid w:val="007420D2"/>
    <w:rsid w:val="00744B5D"/>
    <w:rsid w:val="0074761A"/>
    <w:rsid w:val="00754FB7"/>
    <w:rsid w:val="00760E25"/>
    <w:rsid w:val="00761A6F"/>
    <w:rsid w:val="00761DC8"/>
    <w:rsid w:val="0077531E"/>
    <w:rsid w:val="00777893"/>
    <w:rsid w:val="00781938"/>
    <w:rsid w:val="00784E02"/>
    <w:rsid w:val="007927F5"/>
    <w:rsid w:val="007A4020"/>
    <w:rsid w:val="007A4216"/>
    <w:rsid w:val="007B0772"/>
    <w:rsid w:val="007C31E7"/>
    <w:rsid w:val="007D0546"/>
    <w:rsid w:val="007D2393"/>
    <w:rsid w:val="007E356D"/>
    <w:rsid w:val="007F3E53"/>
    <w:rsid w:val="00800572"/>
    <w:rsid w:val="00801A9F"/>
    <w:rsid w:val="00802A05"/>
    <w:rsid w:val="00811B72"/>
    <w:rsid w:val="008270B6"/>
    <w:rsid w:val="008331ED"/>
    <w:rsid w:val="00834DED"/>
    <w:rsid w:val="008370C9"/>
    <w:rsid w:val="00841137"/>
    <w:rsid w:val="008419A3"/>
    <w:rsid w:val="008442A4"/>
    <w:rsid w:val="0084624A"/>
    <w:rsid w:val="00847148"/>
    <w:rsid w:val="008618C4"/>
    <w:rsid w:val="008649D6"/>
    <w:rsid w:val="008751FA"/>
    <w:rsid w:val="00886507"/>
    <w:rsid w:val="00893A1E"/>
    <w:rsid w:val="008A3AED"/>
    <w:rsid w:val="008A5EF4"/>
    <w:rsid w:val="008B1D46"/>
    <w:rsid w:val="008B5C2A"/>
    <w:rsid w:val="008B6BE8"/>
    <w:rsid w:val="008C37F3"/>
    <w:rsid w:val="008C753F"/>
    <w:rsid w:val="008D111B"/>
    <w:rsid w:val="008D1537"/>
    <w:rsid w:val="008E0F0E"/>
    <w:rsid w:val="008E7342"/>
    <w:rsid w:val="008E73C3"/>
    <w:rsid w:val="008F1F15"/>
    <w:rsid w:val="008F54A2"/>
    <w:rsid w:val="0090474F"/>
    <w:rsid w:val="00912E06"/>
    <w:rsid w:val="009223D7"/>
    <w:rsid w:val="00926120"/>
    <w:rsid w:val="009337C6"/>
    <w:rsid w:val="0094020A"/>
    <w:rsid w:val="0094271E"/>
    <w:rsid w:val="009452E7"/>
    <w:rsid w:val="00945776"/>
    <w:rsid w:val="0094727A"/>
    <w:rsid w:val="009543DF"/>
    <w:rsid w:val="00962AF4"/>
    <w:rsid w:val="00962C3F"/>
    <w:rsid w:val="00976590"/>
    <w:rsid w:val="009855BC"/>
    <w:rsid w:val="00987FE3"/>
    <w:rsid w:val="00990602"/>
    <w:rsid w:val="00993C5B"/>
    <w:rsid w:val="009A01E6"/>
    <w:rsid w:val="009A0B90"/>
    <w:rsid w:val="009A3003"/>
    <w:rsid w:val="009A31D1"/>
    <w:rsid w:val="009A6DA8"/>
    <w:rsid w:val="009B06D2"/>
    <w:rsid w:val="009B2D21"/>
    <w:rsid w:val="009C0D0F"/>
    <w:rsid w:val="009C0F3C"/>
    <w:rsid w:val="009C15F5"/>
    <w:rsid w:val="009C1902"/>
    <w:rsid w:val="009C1C09"/>
    <w:rsid w:val="009D3EA9"/>
    <w:rsid w:val="00A147CB"/>
    <w:rsid w:val="00A20069"/>
    <w:rsid w:val="00A2644D"/>
    <w:rsid w:val="00A265BD"/>
    <w:rsid w:val="00A34446"/>
    <w:rsid w:val="00A5290F"/>
    <w:rsid w:val="00A52DD6"/>
    <w:rsid w:val="00A53D78"/>
    <w:rsid w:val="00A623D3"/>
    <w:rsid w:val="00A66B70"/>
    <w:rsid w:val="00A67393"/>
    <w:rsid w:val="00A67BEC"/>
    <w:rsid w:val="00A704EA"/>
    <w:rsid w:val="00A72459"/>
    <w:rsid w:val="00A802B5"/>
    <w:rsid w:val="00A861F0"/>
    <w:rsid w:val="00A937A9"/>
    <w:rsid w:val="00A94E78"/>
    <w:rsid w:val="00A958E2"/>
    <w:rsid w:val="00AA0507"/>
    <w:rsid w:val="00AA2685"/>
    <w:rsid w:val="00AB2268"/>
    <w:rsid w:val="00AB45FD"/>
    <w:rsid w:val="00AB58CD"/>
    <w:rsid w:val="00AC6FB8"/>
    <w:rsid w:val="00AC7B07"/>
    <w:rsid w:val="00AD1CA7"/>
    <w:rsid w:val="00AD2925"/>
    <w:rsid w:val="00AE4248"/>
    <w:rsid w:val="00AE4A26"/>
    <w:rsid w:val="00B04F31"/>
    <w:rsid w:val="00B062F2"/>
    <w:rsid w:val="00B13C78"/>
    <w:rsid w:val="00B269AC"/>
    <w:rsid w:val="00B308C6"/>
    <w:rsid w:val="00B36582"/>
    <w:rsid w:val="00B43059"/>
    <w:rsid w:val="00B43A8C"/>
    <w:rsid w:val="00B46A5F"/>
    <w:rsid w:val="00B54AD3"/>
    <w:rsid w:val="00B640A5"/>
    <w:rsid w:val="00B649CF"/>
    <w:rsid w:val="00B6608F"/>
    <w:rsid w:val="00B720BE"/>
    <w:rsid w:val="00B747C0"/>
    <w:rsid w:val="00BA5C7A"/>
    <w:rsid w:val="00BB6565"/>
    <w:rsid w:val="00BC3BFB"/>
    <w:rsid w:val="00BD0419"/>
    <w:rsid w:val="00BD04C2"/>
    <w:rsid w:val="00BD0DF5"/>
    <w:rsid w:val="00BE0878"/>
    <w:rsid w:val="00BE3B09"/>
    <w:rsid w:val="00BE5AC8"/>
    <w:rsid w:val="00C20229"/>
    <w:rsid w:val="00C2079A"/>
    <w:rsid w:val="00C21051"/>
    <w:rsid w:val="00C32FEB"/>
    <w:rsid w:val="00C3613A"/>
    <w:rsid w:val="00C37AC5"/>
    <w:rsid w:val="00C441C4"/>
    <w:rsid w:val="00C57212"/>
    <w:rsid w:val="00C61EC0"/>
    <w:rsid w:val="00C62E1A"/>
    <w:rsid w:val="00C633F8"/>
    <w:rsid w:val="00C75359"/>
    <w:rsid w:val="00C75B05"/>
    <w:rsid w:val="00C76C76"/>
    <w:rsid w:val="00C855E1"/>
    <w:rsid w:val="00C865F0"/>
    <w:rsid w:val="00C901F5"/>
    <w:rsid w:val="00C9380A"/>
    <w:rsid w:val="00CA41ED"/>
    <w:rsid w:val="00CA7F75"/>
    <w:rsid w:val="00CB0D3B"/>
    <w:rsid w:val="00CB3533"/>
    <w:rsid w:val="00CB58C4"/>
    <w:rsid w:val="00CB5B06"/>
    <w:rsid w:val="00CB7BC6"/>
    <w:rsid w:val="00CC4B60"/>
    <w:rsid w:val="00CD0C92"/>
    <w:rsid w:val="00CD1862"/>
    <w:rsid w:val="00CD20E6"/>
    <w:rsid w:val="00CD75B0"/>
    <w:rsid w:val="00CE11A2"/>
    <w:rsid w:val="00CF665D"/>
    <w:rsid w:val="00CF793C"/>
    <w:rsid w:val="00D1118A"/>
    <w:rsid w:val="00D15B98"/>
    <w:rsid w:val="00D1608F"/>
    <w:rsid w:val="00D165BB"/>
    <w:rsid w:val="00D1778C"/>
    <w:rsid w:val="00D2069E"/>
    <w:rsid w:val="00D31369"/>
    <w:rsid w:val="00D35460"/>
    <w:rsid w:val="00D36866"/>
    <w:rsid w:val="00D40ED3"/>
    <w:rsid w:val="00D42C10"/>
    <w:rsid w:val="00D516AF"/>
    <w:rsid w:val="00D66866"/>
    <w:rsid w:val="00D67E48"/>
    <w:rsid w:val="00D7580F"/>
    <w:rsid w:val="00D84ACB"/>
    <w:rsid w:val="00D9575C"/>
    <w:rsid w:val="00DA1EDA"/>
    <w:rsid w:val="00DA7738"/>
    <w:rsid w:val="00DB59E6"/>
    <w:rsid w:val="00DD4215"/>
    <w:rsid w:val="00DD5D90"/>
    <w:rsid w:val="00DE0E32"/>
    <w:rsid w:val="00DF18F4"/>
    <w:rsid w:val="00DF31AA"/>
    <w:rsid w:val="00DF4D52"/>
    <w:rsid w:val="00DF5975"/>
    <w:rsid w:val="00DF60B8"/>
    <w:rsid w:val="00DF6252"/>
    <w:rsid w:val="00E017DE"/>
    <w:rsid w:val="00E234BC"/>
    <w:rsid w:val="00E31799"/>
    <w:rsid w:val="00E41819"/>
    <w:rsid w:val="00E438B8"/>
    <w:rsid w:val="00E44480"/>
    <w:rsid w:val="00E547F0"/>
    <w:rsid w:val="00E61B5B"/>
    <w:rsid w:val="00E66248"/>
    <w:rsid w:val="00E70A25"/>
    <w:rsid w:val="00E73207"/>
    <w:rsid w:val="00E73438"/>
    <w:rsid w:val="00E7533E"/>
    <w:rsid w:val="00E82B2E"/>
    <w:rsid w:val="00E92212"/>
    <w:rsid w:val="00E92F53"/>
    <w:rsid w:val="00E95368"/>
    <w:rsid w:val="00EA4E8E"/>
    <w:rsid w:val="00EB0AAE"/>
    <w:rsid w:val="00EB2A8A"/>
    <w:rsid w:val="00EB3669"/>
    <w:rsid w:val="00EB4CD9"/>
    <w:rsid w:val="00EC1A49"/>
    <w:rsid w:val="00EC435D"/>
    <w:rsid w:val="00EC4874"/>
    <w:rsid w:val="00EC6236"/>
    <w:rsid w:val="00ED14A5"/>
    <w:rsid w:val="00ED20DD"/>
    <w:rsid w:val="00ED2180"/>
    <w:rsid w:val="00ED31BC"/>
    <w:rsid w:val="00ED7670"/>
    <w:rsid w:val="00EE2127"/>
    <w:rsid w:val="00EE3FCA"/>
    <w:rsid w:val="00EF02FD"/>
    <w:rsid w:val="00EF2C8C"/>
    <w:rsid w:val="00F068CF"/>
    <w:rsid w:val="00F112DF"/>
    <w:rsid w:val="00F11AE7"/>
    <w:rsid w:val="00F11C28"/>
    <w:rsid w:val="00F16121"/>
    <w:rsid w:val="00F2043F"/>
    <w:rsid w:val="00F2619B"/>
    <w:rsid w:val="00F27B29"/>
    <w:rsid w:val="00F3020C"/>
    <w:rsid w:val="00F31706"/>
    <w:rsid w:val="00F33E8A"/>
    <w:rsid w:val="00F3797E"/>
    <w:rsid w:val="00F44752"/>
    <w:rsid w:val="00F455E6"/>
    <w:rsid w:val="00F45D04"/>
    <w:rsid w:val="00F5023B"/>
    <w:rsid w:val="00F547AD"/>
    <w:rsid w:val="00F6530C"/>
    <w:rsid w:val="00F67D63"/>
    <w:rsid w:val="00F70A77"/>
    <w:rsid w:val="00F71050"/>
    <w:rsid w:val="00F71C37"/>
    <w:rsid w:val="00F73E4D"/>
    <w:rsid w:val="00F75A5A"/>
    <w:rsid w:val="00F77CF0"/>
    <w:rsid w:val="00F97857"/>
    <w:rsid w:val="00F97915"/>
    <w:rsid w:val="00FB1DBA"/>
    <w:rsid w:val="00FB4B87"/>
    <w:rsid w:val="00FC4D26"/>
    <w:rsid w:val="00FC6B7E"/>
    <w:rsid w:val="00FD67E9"/>
    <w:rsid w:val="00FE065F"/>
    <w:rsid w:val="00FE4217"/>
    <w:rsid w:val="00FF3F00"/>
    <w:rsid w:val="00FF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65A2A"/>
  <w15:chartTrackingRefBased/>
  <w15:docId w15:val="{4F3C1C33-F57A-4690-BC5D-70F7DCD7B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623DC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751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48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2E1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32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51FA"/>
    <w:rPr>
      <w:rFonts w:asciiTheme="majorHAnsi" w:eastAsiaTheme="majorEastAsia" w:hAnsiTheme="majorHAnsi" w:cstheme="majorBidi"/>
      <w:b/>
      <w:sz w:val="48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62E1A"/>
    <w:rPr>
      <w:rFonts w:asciiTheme="majorHAnsi" w:eastAsiaTheme="majorEastAsia" w:hAnsiTheme="majorHAnsi" w:cstheme="majorBidi"/>
      <w:b/>
      <w:sz w:val="32"/>
      <w:szCs w:val="26"/>
      <w:u w:val="single"/>
    </w:rPr>
  </w:style>
  <w:style w:type="paragraph" w:styleId="ListParagraph">
    <w:name w:val="List Paragraph"/>
    <w:basedOn w:val="Normal"/>
    <w:uiPriority w:val="34"/>
    <w:qFormat/>
    <w:rsid w:val="008A5EF4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374F9B"/>
  </w:style>
  <w:style w:type="paragraph" w:styleId="TOCHeading">
    <w:name w:val="TOC Heading"/>
    <w:basedOn w:val="Heading1"/>
    <w:next w:val="Normal"/>
    <w:uiPriority w:val="39"/>
    <w:unhideWhenUsed/>
    <w:qFormat/>
    <w:rsid w:val="00740DD1"/>
    <w:pPr>
      <w:spacing w:line="259" w:lineRule="auto"/>
      <w:outlineLvl w:val="9"/>
    </w:pPr>
    <w:rPr>
      <w:b w:val="0"/>
      <w:color w:val="2F5496" w:themeColor="accent1" w:themeShade="BF"/>
      <w:sz w:val="32"/>
      <w:u w:val="non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40D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0DD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40DD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7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AC5"/>
  </w:style>
  <w:style w:type="paragraph" w:styleId="Footer">
    <w:name w:val="footer"/>
    <w:basedOn w:val="Normal"/>
    <w:link w:val="FooterChar"/>
    <w:uiPriority w:val="99"/>
    <w:unhideWhenUsed/>
    <w:rsid w:val="00C37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A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31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43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52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6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52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4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5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0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2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Job09</b:Tag>
    <b:SourceType>Book</b:SourceType>
    <b:Guid>{472B2440-FF2F-4C1F-B570-5069273AC0D5}</b:Guid>
    <b:Title>Foundations of Marketing</b:Title>
    <b:Year>2009</b:Year>
    <b:Publisher>McGraw-Hill Higher Education</b:Publisher>
    <b:City>Maidenhead</b:City>
    <b:Edition>3rd </b:Edition>
    <b:Author>
      <b:Author>
        <b:NameList>
          <b:Person>
            <b:Last>Jobber</b:Last>
            <b:First>David</b:First>
          </b:Person>
          <b:Person>
            <b:Last>Fahy</b:Last>
            <b:First>John</b:First>
          </b:Person>
        </b:NameList>
      </b:Author>
    </b:Author>
    <b:RefOrder>1</b:RefOrder>
  </b:Source>
  <b:Source>
    <b:Tag>Man16</b:Tag>
    <b:SourceType>Book</b:SourceType>
    <b:Guid>{0C9A829F-58C4-4AD8-8ABF-715F2C365EE6}</b:Guid>
    <b:Title>Global Logistics and Supply Chain Management</b:Title>
    <b:Year>2016</b:Year>
    <b:City>Chichester</b:City>
    <b:Publisher>Wiley</b:Publisher>
    <b:Edition>3rd</b:Edition>
    <b:Author>
      <b:Author>
        <b:NameList>
          <b:Person>
            <b:Last>Mangan</b:Last>
            <b:First>John</b:First>
          </b:Person>
          <b:Person>
            <b:Last>Lalwani</b:Last>
            <b:First>Chandra</b:First>
          </b:Person>
        </b:NameList>
      </b:Author>
    </b:Author>
    <b:RefOrder>2</b:RefOrder>
  </b:Source>
  <b:Source>
    <b:Tag>Pic05</b:Tag>
    <b:SourceType>Book</b:SourceType>
    <b:Guid>{7294B273-1B55-4397-9BAE-4C3E04A534E1}</b:Guid>
    <b:Title>Integrated Marketing Communications</b:Title>
    <b:Year>2005</b:Year>
    <b:City>Harlow</b:City>
    <b:Publisher>Financial Times Prentice Hall</b:Publisher>
    <b:Edition>2nd</b:Edition>
    <b:Author>
      <b:Author>
        <b:NameList>
          <b:Person>
            <b:Last>Pickton</b:Last>
            <b:First>David</b:First>
          </b:Person>
          <b:Person>
            <b:Last>Broderick</b:Last>
            <b:First>Amanda</b:First>
          </b:Person>
        </b:NameList>
      </b:Author>
    </b:Author>
    <b:RefOrder>3</b:RefOrder>
  </b:Source>
  <b:Source>
    <b:Tag>Man17</b:Tag>
    <b:SourceType>Book</b:SourceType>
    <b:Guid>{D60CCA6D-FD29-4E02-8B28-E3A8BFFB9397}</b:Guid>
    <b:Title>Introduction to Global Logistics</b:Title>
    <b:Year>2017</b:Year>
    <b:City>London</b:City>
    <b:Publisher>Kogan Page</b:Publisher>
    <b:Edition>2nd</b:Edition>
    <b:Author>
      <b:Author>
        <b:NameList>
          <b:Person>
            <b:Last>Manners-Bell</b:Last>
            <b:First>John</b:First>
          </b:Person>
        </b:NameList>
      </b:Author>
    </b:Author>
    <b:RefOrder>4</b:RefOrder>
  </b:Source>
  <b:Source>
    <b:Tag>Law16</b:Tag>
    <b:SourceType>DocumentFromInternetSite</b:SourceType>
    <b:Guid>{B68FD8E4-DEC3-4495-B260-4C2D3E1A8459}</b:Guid>
    <b:Title>Under the guise of ‘flexibility’, Hermes is delivering a raw deal for its workers</b:Title>
    <b:Year>2016</b:Year>
    <b:PeriodicalTitle>The Guardian</b:PeriodicalTitle>
    <b:Month>July</b:Month>
    <b:Day>19</b:Day>
    <b:Author>
      <b:Author>
        <b:NameList>
          <b:Person>
            <b:Last>Lawrence</b:Last>
            <b:First>Felicity</b:First>
          </b:Person>
        </b:NameList>
      </b:Author>
    </b:Author>
    <b:YearAccessed>2019</b:YearAccessed>
    <b:MonthAccessed>March</b:MonthAccessed>
    <b:DayAccessed>5</b:DayAccessed>
    <b:URL>https://www.theguardian.com/commentisfree/2016/jul/19/hermes-delivering-raw-deal-workers-self-employed</b:URL>
    <b:RefOrder>5</b:RefOrder>
  </b:Source>
  <b:Source>
    <b:Tag>Hoo12</b:Tag>
    <b:SourceType>Book</b:SourceType>
    <b:Guid>{3597D543-1B55-4D20-846E-90269170CE0C}</b:Guid>
    <b:Title>Marketing Straregy &amp; Competitive Positioning</b:Title>
    <b:Year>2012</b:Year>
    <b:City>Harlow</b:City>
    <b:Publisher>Pearson Financial Times/Prentice Hall</b:Publisher>
    <b:Edition>5th</b:Edition>
    <b:Author>
      <b:Author>
        <b:NameList>
          <b:Person>
            <b:Last>Hooley</b:Last>
            <b:First>Graham</b:First>
          </b:Person>
          <b:Person>
            <b:Last>Piercy</b:Last>
            <b:Middle>F.</b:Middle>
            <b:First>Nigel</b:First>
          </b:Person>
          <b:Person>
            <b:Last>Nicoulaud</b:Last>
            <b:First>Brigitte</b:First>
          </b:Person>
        </b:NameList>
      </b:Author>
    </b:Author>
    <b:RefOrder>6</b:RefOrder>
  </b:Source>
  <b:Source>
    <b:Tag>Sla16</b:Tag>
    <b:SourceType>Book</b:SourceType>
    <b:Guid>{4F94DFB7-42B0-439A-96B2-7C5D3CED41F1}</b:Guid>
    <b:Title>Operations Managment</b:Title>
    <b:Year>2016</b:Year>
    <b:City>Harlow</b:City>
    <b:Publisher>Pearson</b:Publisher>
    <b:Edition>8th</b:Edition>
    <b:Author>
      <b:Author>
        <b:NameList>
          <b:Person>
            <b:Last>Slack</b:Last>
            <b:First>Nigel</b:First>
          </b:Person>
          <b:Person>
            <b:Last>Brandon-Jones</b:Last>
            <b:First>Alistair</b:First>
          </b:Person>
          <b:Person>
            <b:Last>Johnston</b:Last>
            <b:First>Robert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4F2A2F72-311C-4547-B6D2-7C234A7B25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9</Pages>
  <Words>1657</Words>
  <Characters>9448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smith</dc:creator>
  <cp:keywords/>
  <dc:description/>
  <cp:lastModifiedBy>james smith</cp:lastModifiedBy>
  <cp:revision>460</cp:revision>
  <dcterms:created xsi:type="dcterms:W3CDTF">2019-03-05T15:52:00Z</dcterms:created>
  <dcterms:modified xsi:type="dcterms:W3CDTF">2019-03-06T00:29:00Z</dcterms:modified>
</cp:coreProperties>
</file>