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F6A4C3" w14:textId="3AC4A757" w:rsidR="00576798" w:rsidRPr="00DC513A" w:rsidRDefault="00576798" w:rsidP="00CA5145">
      <w:pPr>
        <w:spacing w:line="360" w:lineRule="auto"/>
        <w:jc w:val="center"/>
        <w:rPr>
          <w:rFonts w:ascii="Arial" w:hAnsi="Arial" w:cs="Arial"/>
          <w:b/>
          <w:bCs/>
          <w:sz w:val="22"/>
          <w:szCs w:val="22"/>
        </w:rPr>
      </w:pPr>
    </w:p>
    <w:p w14:paraId="27852AB8" w14:textId="37CE23C6" w:rsidR="00576798" w:rsidRPr="00DC513A" w:rsidRDefault="00576798" w:rsidP="00CA5145">
      <w:pPr>
        <w:spacing w:line="360" w:lineRule="auto"/>
        <w:jc w:val="center"/>
        <w:rPr>
          <w:rFonts w:ascii="Arial" w:hAnsi="Arial" w:cs="Arial"/>
          <w:b/>
          <w:bCs/>
          <w:sz w:val="22"/>
          <w:szCs w:val="22"/>
        </w:rPr>
      </w:pPr>
    </w:p>
    <w:p w14:paraId="7A3F2550" w14:textId="63876BB7" w:rsidR="00690F04" w:rsidRPr="00DC513A" w:rsidRDefault="00690F04" w:rsidP="00CA5145">
      <w:pPr>
        <w:spacing w:line="360" w:lineRule="auto"/>
        <w:jc w:val="center"/>
        <w:rPr>
          <w:rFonts w:ascii="Arial" w:hAnsi="Arial" w:cs="Arial"/>
          <w:b/>
          <w:bCs/>
          <w:sz w:val="22"/>
          <w:szCs w:val="22"/>
        </w:rPr>
      </w:pPr>
    </w:p>
    <w:p w14:paraId="5D3C3CD8" w14:textId="6AF723DA" w:rsidR="00690F04" w:rsidRPr="00DC513A" w:rsidRDefault="00690F04" w:rsidP="00CA5145">
      <w:pPr>
        <w:spacing w:line="360" w:lineRule="auto"/>
        <w:jc w:val="center"/>
        <w:rPr>
          <w:rFonts w:ascii="Arial" w:hAnsi="Arial" w:cs="Arial"/>
          <w:b/>
          <w:bCs/>
          <w:sz w:val="22"/>
          <w:szCs w:val="22"/>
        </w:rPr>
      </w:pPr>
    </w:p>
    <w:p w14:paraId="262745ED" w14:textId="4BB265F2" w:rsidR="00690F04" w:rsidRPr="00DC513A" w:rsidRDefault="00690F04" w:rsidP="00CA5145">
      <w:pPr>
        <w:spacing w:line="360" w:lineRule="auto"/>
        <w:jc w:val="center"/>
        <w:rPr>
          <w:rFonts w:ascii="Arial" w:hAnsi="Arial" w:cs="Arial"/>
          <w:b/>
          <w:bCs/>
          <w:sz w:val="22"/>
          <w:szCs w:val="22"/>
        </w:rPr>
      </w:pPr>
    </w:p>
    <w:p w14:paraId="15FDCE62" w14:textId="50145346" w:rsidR="00690F04" w:rsidRPr="00DC513A" w:rsidRDefault="00690F04" w:rsidP="00CA5145">
      <w:pPr>
        <w:spacing w:line="360" w:lineRule="auto"/>
        <w:jc w:val="center"/>
        <w:rPr>
          <w:rFonts w:ascii="Arial" w:hAnsi="Arial" w:cs="Arial"/>
          <w:b/>
          <w:bCs/>
          <w:sz w:val="22"/>
          <w:szCs w:val="22"/>
        </w:rPr>
      </w:pPr>
      <w:r w:rsidRPr="00DC513A">
        <w:rPr>
          <w:rFonts w:ascii="Arial" w:hAnsi="Arial" w:cs="Arial"/>
          <w:b/>
          <w:bCs/>
          <w:sz w:val="22"/>
          <w:szCs w:val="22"/>
        </w:rPr>
        <w:t>Marketing plan written for</w:t>
      </w:r>
    </w:p>
    <w:p w14:paraId="36CB7B92" w14:textId="6A89C12F" w:rsidR="00690F04" w:rsidRPr="00DC513A" w:rsidRDefault="001D6AB3" w:rsidP="00CA5145">
      <w:pPr>
        <w:spacing w:line="360" w:lineRule="auto"/>
        <w:jc w:val="center"/>
        <w:rPr>
          <w:rFonts w:ascii="Arial" w:hAnsi="Arial" w:cs="Arial"/>
          <w:b/>
          <w:bCs/>
          <w:sz w:val="22"/>
          <w:szCs w:val="22"/>
        </w:rPr>
      </w:pPr>
      <w:r>
        <w:rPr>
          <w:rFonts w:ascii="Arial" w:hAnsi="Arial" w:cs="Arial"/>
          <w:b/>
          <w:bCs/>
          <w:sz w:val="22"/>
          <w:szCs w:val="22"/>
        </w:rPr>
        <w:t>Mallory Court Country House Hotel &amp; Spa</w:t>
      </w:r>
    </w:p>
    <w:p w14:paraId="2467BDFD" w14:textId="483A5CEC" w:rsidR="00690F04" w:rsidRPr="00DC513A" w:rsidRDefault="00690F04" w:rsidP="00CA5145">
      <w:pPr>
        <w:spacing w:line="360" w:lineRule="auto"/>
        <w:jc w:val="center"/>
        <w:rPr>
          <w:rFonts w:ascii="Arial" w:hAnsi="Arial" w:cs="Arial"/>
          <w:b/>
          <w:bCs/>
          <w:color w:val="FF0000"/>
          <w:sz w:val="22"/>
          <w:szCs w:val="22"/>
        </w:rPr>
      </w:pPr>
      <w:r w:rsidRPr="00DC513A">
        <w:rPr>
          <w:rFonts w:ascii="Arial" w:hAnsi="Arial" w:cs="Arial"/>
          <w:b/>
          <w:bCs/>
          <w:sz w:val="22"/>
          <w:szCs w:val="22"/>
        </w:rPr>
        <w:t xml:space="preserve">__________________________________________ </w:t>
      </w:r>
    </w:p>
    <w:p w14:paraId="419CC861" w14:textId="36C00A1B" w:rsidR="00690F04" w:rsidRPr="00DC513A" w:rsidRDefault="00690F04" w:rsidP="00CA5145">
      <w:pPr>
        <w:spacing w:line="360" w:lineRule="auto"/>
        <w:jc w:val="center"/>
        <w:rPr>
          <w:rFonts w:ascii="Arial" w:hAnsi="Arial" w:cs="Arial"/>
          <w:b/>
          <w:bCs/>
          <w:sz w:val="22"/>
          <w:szCs w:val="22"/>
        </w:rPr>
      </w:pPr>
    </w:p>
    <w:p w14:paraId="0050719F" w14:textId="4B087FA3" w:rsidR="00690F04" w:rsidRPr="00DC513A" w:rsidRDefault="00690F04" w:rsidP="00CA5145">
      <w:pPr>
        <w:spacing w:line="360" w:lineRule="auto"/>
        <w:jc w:val="center"/>
        <w:rPr>
          <w:rFonts w:ascii="Arial" w:hAnsi="Arial" w:cs="Arial"/>
          <w:b/>
          <w:bCs/>
          <w:sz w:val="22"/>
          <w:szCs w:val="22"/>
        </w:rPr>
      </w:pPr>
      <w:r w:rsidRPr="00DC513A">
        <w:rPr>
          <w:rFonts w:ascii="Arial" w:hAnsi="Arial" w:cs="Arial"/>
          <w:b/>
          <w:bCs/>
          <w:sz w:val="22"/>
          <w:szCs w:val="22"/>
        </w:rPr>
        <w:t>Student Name</w:t>
      </w:r>
    </w:p>
    <w:p w14:paraId="20156243" w14:textId="50EFE4E2" w:rsidR="00690F04" w:rsidRPr="00DC513A" w:rsidRDefault="001D6AB3" w:rsidP="00CA5145">
      <w:pPr>
        <w:spacing w:line="360" w:lineRule="auto"/>
        <w:jc w:val="center"/>
        <w:rPr>
          <w:rFonts w:ascii="Arial" w:hAnsi="Arial" w:cs="Arial"/>
          <w:b/>
          <w:bCs/>
          <w:sz w:val="22"/>
          <w:szCs w:val="22"/>
        </w:rPr>
      </w:pPr>
      <w:r>
        <w:rPr>
          <w:rFonts w:ascii="Arial" w:hAnsi="Arial" w:cs="Arial"/>
          <w:b/>
          <w:bCs/>
          <w:sz w:val="22"/>
          <w:szCs w:val="22"/>
        </w:rPr>
        <w:t>Elena Madalina Ilca</w:t>
      </w:r>
    </w:p>
    <w:p w14:paraId="1457D466" w14:textId="33A4C119" w:rsidR="00690F04" w:rsidRPr="00DC513A" w:rsidRDefault="00690F04" w:rsidP="00CA5145">
      <w:pPr>
        <w:spacing w:line="360" w:lineRule="auto"/>
        <w:jc w:val="center"/>
        <w:rPr>
          <w:rFonts w:ascii="Arial" w:hAnsi="Arial" w:cs="Arial"/>
          <w:b/>
          <w:bCs/>
          <w:sz w:val="22"/>
          <w:szCs w:val="22"/>
        </w:rPr>
      </w:pPr>
      <w:r w:rsidRPr="00DC513A">
        <w:rPr>
          <w:rFonts w:ascii="Arial" w:hAnsi="Arial" w:cs="Arial"/>
          <w:b/>
          <w:bCs/>
          <w:sz w:val="22"/>
          <w:szCs w:val="22"/>
        </w:rPr>
        <w:t>__________________________________________________</w:t>
      </w:r>
    </w:p>
    <w:p w14:paraId="6FC8233C" w14:textId="6BFCA8DC" w:rsidR="00690F04" w:rsidRPr="00DC513A" w:rsidRDefault="00690F04" w:rsidP="00CA5145">
      <w:pPr>
        <w:spacing w:line="360" w:lineRule="auto"/>
        <w:jc w:val="center"/>
        <w:rPr>
          <w:rFonts w:ascii="Arial" w:hAnsi="Arial" w:cs="Arial"/>
          <w:b/>
          <w:bCs/>
          <w:sz w:val="22"/>
          <w:szCs w:val="22"/>
        </w:rPr>
      </w:pPr>
    </w:p>
    <w:p w14:paraId="56E6E7B2" w14:textId="73538787" w:rsidR="00690F04" w:rsidRPr="00DC513A" w:rsidRDefault="00690F04" w:rsidP="00CA5145">
      <w:pPr>
        <w:spacing w:line="360" w:lineRule="auto"/>
        <w:jc w:val="center"/>
        <w:rPr>
          <w:rFonts w:ascii="Arial" w:hAnsi="Arial" w:cs="Arial"/>
          <w:b/>
          <w:bCs/>
          <w:sz w:val="22"/>
          <w:szCs w:val="22"/>
        </w:rPr>
      </w:pPr>
    </w:p>
    <w:p w14:paraId="66834D83" w14:textId="69B60808" w:rsidR="00690F04" w:rsidRDefault="00690F04" w:rsidP="00CA5145">
      <w:pPr>
        <w:spacing w:line="360" w:lineRule="auto"/>
        <w:jc w:val="center"/>
        <w:rPr>
          <w:rFonts w:ascii="Arial" w:hAnsi="Arial" w:cs="Arial"/>
          <w:b/>
          <w:bCs/>
          <w:sz w:val="22"/>
          <w:szCs w:val="22"/>
        </w:rPr>
      </w:pPr>
      <w:r w:rsidRPr="00DC513A">
        <w:rPr>
          <w:rFonts w:ascii="Arial" w:hAnsi="Arial" w:cs="Arial"/>
          <w:b/>
          <w:bCs/>
          <w:sz w:val="22"/>
          <w:szCs w:val="22"/>
        </w:rPr>
        <w:t>Student ID number</w:t>
      </w:r>
    </w:p>
    <w:p w14:paraId="075EFF77" w14:textId="4E55C620" w:rsidR="001D6AB3" w:rsidRPr="00DC513A" w:rsidRDefault="001D6AB3" w:rsidP="00CA5145">
      <w:pPr>
        <w:spacing w:line="360" w:lineRule="auto"/>
        <w:jc w:val="center"/>
        <w:rPr>
          <w:rFonts w:ascii="Arial" w:hAnsi="Arial" w:cs="Arial"/>
          <w:b/>
          <w:bCs/>
          <w:sz w:val="22"/>
          <w:szCs w:val="22"/>
        </w:rPr>
      </w:pPr>
      <w:r>
        <w:rPr>
          <w:rFonts w:ascii="Arial" w:hAnsi="Arial" w:cs="Arial"/>
          <w:b/>
          <w:bCs/>
          <w:sz w:val="22"/>
          <w:szCs w:val="22"/>
        </w:rPr>
        <w:t>2024560</w:t>
      </w:r>
    </w:p>
    <w:p w14:paraId="1166F587" w14:textId="42D7BE8D" w:rsidR="00690F04" w:rsidRPr="00DC513A" w:rsidRDefault="00690F04" w:rsidP="00CA5145">
      <w:pPr>
        <w:spacing w:line="360" w:lineRule="auto"/>
        <w:jc w:val="center"/>
        <w:rPr>
          <w:rFonts w:ascii="Arial" w:hAnsi="Arial" w:cs="Arial"/>
          <w:b/>
          <w:bCs/>
          <w:sz w:val="22"/>
          <w:szCs w:val="22"/>
        </w:rPr>
      </w:pPr>
      <w:r w:rsidRPr="00DC513A">
        <w:rPr>
          <w:rFonts w:ascii="Arial" w:hAnsi="Arial" w:cs="Arial"/>
          <w:b/>
          <w:bCs/>
          <w:sz w:val="22"/>
          <w:szCs w:val="22"/>
        </w:rPr>
        <w:t>___________________</w:t>
      </w:r>
    </w:p>
    <w:p w14:paraId="257EBA62" w14:textId="09C0F921" w:rsidR="00690F04" w:rsidRPr="00DC513A" w:rsidRDefault="00690F04" w:rsidP="00CA5145">
      <w:pPr>
        <w:spacing w:line="360" w:lineRule="auto"/>
        <w:jc w:val="center"/>
        <w:rPr>
          <w:rFonts w:ascii="Arial" w:hAnsi="Arial" w:cs="Arial"/>
          <w:b/>
          <w:bCs/>
          <w:sz w:val="22"/>
          <w:szCs w:val="22"/>
        </w:rPr>
      </w:pPr>
    </w:p>
    <w:p w14:paraId="4B220AF4" w14:textId="740B13AB" w:rsidR="00690F04" w:rsidRPr="00DC513A" w:rsidRDefault="00690F04" w:rsidP="00CA5145">
      <w:pPr>
        <w:spacing w:line="360" w:lineRule="auto"/>
        <w:jc w:val="center"/>
        <w:rPr>
          <w:rFonts w:ascii="Arial" w:hAnsi="Arial" w:cs="Arial"/>
          <w:b/>
          <w:bCs/>
          <w:sz w:val="22"/>
          <w:szCs w:val="22"/>
        </w:rPr>
      </w:pPr>
    </w:p>
    <w:p w14:paraId="67FE8FF0" w14:textId="2BE4DE1A" w:rsidR="00690F04" w:rsidRPr="00DC513A" w:rsidRDefault="00690F04" w:rsidP="00CA5145">
      <w:pPr>
        <w:spacing w:line="360" w:lineRule="auto"/>
        <w:jc w:val="center"/>
        <w:rPr>
          <w:rFonts w:ascii="Arial" w:hAnsi="Arial" w:cs="Arial"/>
          <w:b/>
          <w:bCs/>
          <w:sz w:val="22"/>
          <w:szCs w:val="22"/>
        </w:rPr>
      </w:pPr>
    </w:p>
    <w:p w14:paraId="06296537" w14:textId="7D1C9351" w:rsidR="00690F04" w:rsidRPr="00DC513A" w:rsidRDefault="00690F04" w:rsidP="00CA5145">
      <w:pPr>
        <w:spacing w:line="360" w:lineRule="auto"/>
        <w:jc w:val="center"/>
        <w:rPr>
          <w:rFonts w:ascii="Arial" w:hAnsi="Arial" w:cs="Arial"/>
          <w:b/>
          <w:bCs/>
          <w:sz w:val="22"/>
          <w:szCs w:val="22"/>
        </w:rPr>
      </w:pPr>
    </w:p>
    <w:p w14:paraId="4C4C8E4D" w14:textId="5DF4D3B9" w:rsidR="00690F04" w:rsidRPr="00DC513A" w:rsidRDefault="00690F04" w:rsidP="00CA5145">
      <w:pPr>
        <w:spacing w:line="360" w:lineRule="auto"/>
        <w:jc w:val="center"/>
        <w:rPr>
          <w:rFonts w:ascii="Arial" w:hAnsi="Arial" w:cs="Arial"/>
          <w:b/>
          <w:bCs/>
          <w:sz w:val="22"/>
          <w:szCs w:val="22"/>
        </w:rPr>
      </w:pPr>
      <w:r w:rsidRPr="00DC513A">
        <w:rPr>
          <w:rFonts w:ascii="Arial" w:hAnsi="Arial" w:cs="Arial"/>
          <w:b/>
          <w:bCs/>
          <w:sz w:val="22"/>
          <w:szCs w:val="22"/>
        </w:rPr>
        <w:t>Marketing Essentials BMIH4005</w:t>
      </w:r>
    </w:p>
    <w:p w14:paraId="146B5612" w14:textId="74D1BFA9" w:rsidR="00690F04" w:rsidRPr="00DC513A" w:rsidRDefault="00690F04" w:rsidP="00CA5145">
      <w:pPr>
        <w:spacing w:line="360" w:lineRule="auto"/>
        <w:jc w:val="center"/>
        <w:rPr>
          <w:rFonts w:ascii="Arial" w:hAnsi="Arial" w:cs="Arial"/>
          <w:b/>
          <w:bCs/>
          <w:sz w:val="22"/>
          <w:szCs w:val="22"/>
        </w:rPr>
      </w:pPr>
    </w:p>
    <w:p w14:paraId="2DB2AF68" w14:textId="3AFFE9BF" w:rsidR="00690F04" w:rsidRPr="00DC513A" w:rsidRDefault="00690F04" w:rsidP="00CA5145">
      <w:pPr>
        <w:spacing w:line="360" w:lineRule="auto"/>
        <w:jc w:val="center"/>
        <w:rPr>
          <w:rFonts w:ascii="Arial" w:hAnsi="Arial" w:cs="Arial"/>
          <w:b/>
          <w:bCs/>
          <w:sz w:val="22"/>
          <w:szCs w:val="22"/>
        </w:rPr>
      </w:pPr>
    </w:p>
    <w:p w14:paraId="06B70A60" w14:textId="75216300" w:rsidR="00690F04" w:rsidRPr="00DC513A" w:rsidRDefault="00690F04" w:rsidP="00CA5145">
      <w:pPr>
        <w:spacing w:line="360" w:lineRule="auto"/>
        <w:jc w:val="center"/>
        <w:rPr>
          <w:rFonts w:ascii="Arial" w:hAnsi="Arial" w:cs="Arial"/>
          <w:b/>
          <w:bCs/>
          <w:sz w:val="22"/>
          <w:szCs w:val="22"/>
        </w:rPr>
      </w:pPr>
      <w:r w:rsidRPr="00DC513A">
        <w:rPr>
          <w:rFonts w:ascii="Arial" w:hAnsi="Arial" w:cs="Arial"/>
          <w:b/>
          <w:bCs/>
          <w:sz w:val="22"/>
          <w:szCs w:val="22"/>
        </w:rPr>
        <w:t>Lecturer</w:t>
      </w:r>
    </w:p>
    <w:p w14:paraId="1CDFE599" w14:textId="79098801" w:rsidR="00690F04" w:rsidRPr="00DC513A" w:rsidRDefault="001D6AB3" w:rsidP="00CA5145">
      <w:pPr>
        <w:spacing w:line="360" w:lineRule="auto"/>
        <w:jc w:val="center"/>
        <w:rPr>
          <w:rFonts w:ascii="Arial" w:hAnsi="Arial" w:cs="Arial"/>
          <w:b/>
          <w:bCs/>
          <w:sz w:val="22"/>
          <w:szCs w:val="22"/>
        </w:rPr>
      </w:pPr>
      <w:r>
        <w:rPr>
          <w:rFonts w:ascii="Arial" w:hAnsi="Arial" w:cs="Arial"/>
          <w:b/>
          <w:bCs/>
          <w:sz w:val="22"/>
          <w:szCs w:val="22"/>
        </w:rPr>
        <w:t>Christian Feliz</w:t>
      </w:r>
    </w:p>
    <w:p w14:paraId="43B89C13" w14:textId="4D55F193" w:rsidR="00690F04" w:rsidRPr="00DC513A" w:rsidRDefault="00690F04" w:rsidP="00CA5145">
      <w:pPr>
        <w:spacing w:line="360" w:lineRule="auto"/>
        <w:jc w:val="center"/>
        <w:rPr>
          <w:rFonts w:ascii="Arial" w:hAnsi="Arial" w:cs="Arial"/>
          <w:b/>
          <w:bCs/>
          <w:sz w:val="22"/>
          <w:szCs w:val="22"/>
        </w:rPr>
      </w:pPr>
      <w:r w:rsidRPr="00DC513A">
        <w:rPr>
          <w:rFonts w:ascii="Arial" w:hAnsi="Arial" w:cs="Arial"/>
          <w:b/>
          <w:bCs/>
          <w:sz w:val="22"/>
          <w:szCs w:val="22"/>
        </w:rPr>
        <w:t>________________________________</w:t>
      </w:r>
    </w:p>
    <w:p w14:paraId="5B5F4DF4" w14:textId="723E7C5A" w:rsidR="00690F04" w:rsidRPr="00DC513A" w:rsidRDefault="00690F04" w:rsidP="00CA5145">
      <w:pPr>
        <w:spacing w:line="360" w:lineRule="auto"/>
        <w:jc w:val="center"/>
        <w:rPr>
          <w:rFonts w:ascii="Arial" w:hAnsi="Arial" w:cs="Arial"/>
          <w:b/>
          <w:bCs/>
          <w:sz w:val="22"/>
          <w:szCs w:val="22"/>
        </w:rPr>
      </w:pPr>
    </w:p>
    <w:p w14:paraId="62358C6B" w14:textId="3B58CB4C" w:rsidR="00690F04" w:rsidRPr="00DC513A" w:rsidRDefault="00690F04" w:rsidP="00CA5145">
      <w:pPr>
        <w:spacing w:line="360" w:lineRule="auto"/>
        <w:jc w:val="center"/>
        <w:rPr>
          <w:rFonts w:ascii="Arial" w:hAnsi="Arial" w:cs="Arial"/>
          <w:b/>
          <w:bCs/>
          <w:sz w:val="22"/>
          <w:szCs w:val="22"/>
        </w:rPr>
      </w:pPr>
    </w:p>
    <w:p w14:paraId="587C0810" w14:textId="294E2568" w:rsidR="00690F04" w:rsidRPr="00DC513A" w:rsidRDefault="00690F04" w:rsidP="00CA5145">
      <w:pPr>
        <w:spacing w:line="360" w:lineRule="auto"/>
        <w:jc w:val="center"/>
        <w:rPr>
          <w:rFonts w:ascii="Arial" w:hAnsi="Arial" w:cs="Arial"/>
          <w:b/>
          <w:bCs/>
          <w:sz w:val="22"/>
          <w:szCs w:val="22"/>
        </w:rPr>
      </w:pPr>
    </w:p>
    <w:p w14:paraId="35FDC738" w14:textId="63D09146" w:rsidR="00690F04" w:rsidRPr="00DC513A" w:rsidRDefault="00690F04" w:rsidP="00CA5145">
      <w:pPr>
        <w:spacing w:line="360" w:lineRule="auto"/>
        <w:jc w:val="center"/>
        <w:rPr>
          <w:rFonts w:ascii="Arial" w:hAnsi="Arial" w:cs="Arial"/>
          <w:b/>
          <w:bCs/>
          <w:sz w:val="22"/>
          <w:szCs w:val="22"/>
        </w:rPr>
      </w:pPr>
    </w:p>
    <w:p w14:paraId="536213C7" w14:textId="749DA1F7" w:rsidR="00690F04" w:rsidRPr="00DC513A" w:rsidRDefault="00690F04" w:rsidP="00CA5145">
      <w:pPr>
        <w:spacing w:line="360" w:lineRule="auto"/>
        <w:jc w:val="center"/>
        <w:rPr>
          <w:rFonts w:ascii="Arial" w:hAnsi="Arial" w:cs="Arial"/>
          <w:b/>
          <w:bCs/>
          <w:sz w:val="22"/>
          <w:szCs w:val="22"/>
        </w:rPr>
      </w:pPr>
    </w:p>
    <w:p w14:paraId="5E5B776A" w14:textId="760112EB" w:rsidR="00690F04" w:rsidRPr="00DC513A" w:rsidRDefault="00690F04" w:rsidP="00CA5145">
      <w:pPr>
        <w:spacing w:line="360" w:lineRule="auto"/>
        <w:jc w:val="center"/>
        <w:rPr>
          <w:rFonts w:ascii="Arial" w:hAnsi="Arial" w:cs="Arial"/>
          <w:b/>
          <w:bCs/>
          <w:sz w:val="22"/>
          <w:szCs w:val="22"/>
        </w:rPr>
      </w:pPr>
    </w:p>
    <w:p w14:paraId="223FB36A" w14:textId="00D2AEAC" w:rsidR="00690F04" w:rsidRPr="00DC513A" w:rsidRDefault="00690F04" w:rsidP="00CA5145">
      <w:pPr>
        <w:spacing w:line="360" w:lineRule="auto"/>
        <w:jc w:val="center"/>
        <w:rPr>
          <w:rFonts w:ascii="Arial" w:hAnsi="Arial" w:cs="Arial"/>
          <w:b/>
          <w:bCs/>
          <w:sz w:val="22"/>
          <w:szCs w:val="22"/>
        </w:rPr>
      </w:pPr>
    </w:p>
    <w:p w14:paraId="2D83A2B3" w14:textId="2E0578EF" w:rsidR="00690F04" w:rsidRPr="00DC513A" w:rsidRDefault="00690F04" w:rsidP="00CA5145">
      <w:pPr>
        <w:spacing w:line="360" w:lineRule="auto"/>
        <w:jc w:val="center"/>
        <w:rPr>
          <w:rFonts w:ascii="Arial" w:hAnsi="Arial" w:cs="Arial"/>
          <w:b/>
          <w:bCs/>
          <w:sz w:val="22"/>
          <w:szCs w:val="22"/>
        </w:rPr>
      </w:pPr>
    </w:p>
    <w:p w14:paraId="2AB74306" w14:textId="539316B8" w:rsidR="00690F04" w:rsidRPr="00DC513A" w:rsidRDefault="00690F04" w:rsidP="001D6AB3">
      <w:pPr>
        <w:spacing w:line="360" w:lineRule="auto"/>
        <w:rPr>
          <w:rFonts w:ascii="Arial" w:hAnsi="Arial" w:cs="Arial"/>
          <w:b/>
          <w:bCs/>
          <w:sz w:val="22"/>
          <w:szCs w:val="22"/>
        </w:rPr>
      </w:pPr>
    </w:p>
    <w:p w14:paraId="4CDB6D01" w14:textId="18F1A93D" w:rsidR="00690F04" w:rsidRPr="00DC513A" w:rsidRDefault="00690F04" w:rsidP="00CA5145">
      <w:pPr>
        <w:spacing w:line="360" w:lineRule="auto"/>
        <w:jc w:val="center"/>
        <w:rPr>
          <w:rFonts w:ascii="Arial" w:hAnsi="Arial" w:cs="Arial"/>
          <w:b/>
          <w:bCs/>
          <w:sz w:val="22"/>
          <w:szCs w:val="22"/>
        </w:rPr>
      </w:pPr>
    </w:p>
    <w:p w14:paraId="09F655E4" w14:textId="4A49BF4E" w:rsidR="00690F04" w:rsidRPr="00DC513A" w:rsidRDefault="00690F04" w:rsidP="00CA5145">
      <w:pPr>
        <w:spacing w:line="360" w:lineRule="auto"/>
        <w:jc w:val="center"/>
        <w:rPr>
          <w:rFonts w:ascii="Arial" w:hAnsi="Arial" w:cs="Arial"/>
          <w:b/>
          <w:bCs/>
          <w:sz w:val="22"/>
          <w:szCs w:val="22"/>
        </w:rPr>
      </w:pPr>
    </w:p>
    <w:p w14:paraId="0B48B707" w14:textId="77777777" w:rsidR="00576798" w:rsidRPr="00DC513A" w:rsidRDefault="00576798" w:rsidP="00CA5145">
      <w:pPr>
        <w:spacing w:line="360" w:lineRule="auto"/>
        <w:jc w:val="center"/>
        <w:rPr>
          <w:rFonts w:ascii="Arial" w:hAnsi="Arial" w:cs="Arial"/>
          <w:b/>
          <w:bCs/>
          <w:sz w:val="22"/>
          <w:szCs w:val="22"/>
        </w:rPr>
      </w:pPr>
    </w:p>
    <w:p w14:paraId="35B40E30" w14:textId="77777777" w:rsidR="00FB5465" w:rsidRPr="00DC513A" w:rsidRDefault="00FB5465" w:rsidP="00CA5145">
      <w:pPr>
        <w:spacing w:line="360" w:lineRule="auto"/>
        <w:jc w:val="center"/>
        <w:rPr>
          <w:rFonts w:ascii="Arial" w:hAnsi="Arial" w:cs="Arial"/>
          <w:sz w:val="22"/>
          <w:szCs w:val="22"/>
        </w:rPr>
      </w:pPr>
    </w:p>
    <w:tbl>
      <w:tblPr>
        <w:tblStyle w:val="TableGrid"/>
        <w:tblW w:w="0" w:type="auto"/>
        <w:tblInd w:w="-147" w:type="dxa"/>
        <w:tblLook w:val="04A0" w:firstRow="1" w:lastRow="0" w:firstColumn="1" w:lastColumn="0" w:noHBand="0" w:noVBand="1"/>
      </w:tblPr>
      <w:tblGrid>
        <w:gridCol w:w="9163"/>
      </w:tblGrid>
      <w:tr w:rsidR="00FB5465" w:rsidRPr="00DC513A" w14:paraId="17037F0E" w14:textId="77777777" w:rsidTr="001D6AB3">
        <w:tc>
          <w:tcPr>
            <w:tcW w:w="9163" w:type="dxa"/>
          </w:tcPr>
          <w:p w14:paraId="217E1E12" w14:textId="56B68AE4" w:rsidR="00FB5465" w:rsidRPr="00DC513A" w:rsidRDefault="00FB5465" w:rsidP="00CA5145">
            <w:pPr>
              <w:spacing w:line="360" w:lineRule="auto"/>
              <w:rPr>
                <w:rFonts w:ascii="Arial" w:hAnsi="Arial" w:cs="Arial"/>
                <w:b/>
                <w:bCs/>
                <w:color w:val="FF0000"/>
                <w:sz w:val="22"/>
                <w:szCs w:val="22"/>
              </w:rPr>
            </w:pPr>
            <w:r w:rsidRPr="00DC513A">
              <w:rPr>
                <w:rFonts w:ascii="Arial" w:hAnsi="Arial" w:cs="Arial"/>
                <w:b/>
                <w:bCs/>
                <w:sz w:val="22"/>
                <w:szCs w:val="22"/>
              </w:rPr>
              <w:t>Introduction</w:t>
            </w:r>
            <w:r w:rsidR="00E253D8" w:rsidRPr="00DC513A">
              <w:rPr>
                <w:rFonts w:ascii="Arial" w:hAnsi="Arial" w:cs="Arial"/>
                <w:b/>
                <w:bCs/>
                <w:sz w:val="22"/>
                <w:szCs w:val="22"/>
              </w:rPr>
              <w:t xml:space="preserve"> </w:t>
            </w:r>
          </w:p>
          <w:p w14:paraId="33FB1E47" w14:textId="77777777" w:rsidR="00DC513A" w:rsidRPr="00DC513A" w:rsidRDefault="00DC513A" w:rsidP="00CA5145">
            <w:pPr>
              <w:spacing w:line="360" w:lineRule="auto"/>
              <w:rPr>
                <w:rFonts w:ascii="Arial" w:hAnsi="Arial" w:cs="Arial"/>
                <w:color w:val="FF0000"/>
                <w:sz w:val="22"/>
                <w:szCs w:val="22"/>
              </w:rPr>
            </w:pPr>
          </w:p>
          <w:p w14:paraId="0EC8BC07" w14:textId="77777777" w:rsidR="00DC513A" w:rsidRPr="00DC513A" w:rsidRDefault="00DC513A" w:rsidP="00CA5145">
            <w:pPr>
              <w:pStyle w:val="NormalWeb"/>
              <w:spacing w:before="240" w:beforeAutospacing="0" w:after="240" w:afterAutospacing="0" w:line="360" w:lineRule="auto"/>
              <w:jc w:val="both"/>
              <w:rPr>
                <w:rFonts w:ascii="Arial" w:hAnsi="Arial" w:cs="Arial"/>
                <w:sz w:val="22"/>
                <w:szCs w:val="22"/>
              </w:rPr>
            </w:pPr>
            <w:r w:rsidRPr="00DC513A">
              <w:rPr>
                <w:rFonts w:ascii="Arial" w:hAnsi="Arial" w:cs="Arial"/>
                <w:color w:val="000000"/>
                <w:sz w:val="22"/>
                <w:szCs w:val="22"/>
              </w:rPr>
              <w:t xml:space="preserve">For the current report, the chosen hotel is Mallory Court Country House Hotel &amp; Spa. The chosen hotel is a member of </w:t>
            </w:r>
            <w:proofErr w:type="spellStart"/>
            <w:r w:rsidRPr="00DC513A">
              <w:rPr>
                <w:rFonts w:ascii="Arial" w:hAnsi="Arial" w:cs="Arial"/>
                <w:color w:val="000000"/>
                <w:sz w:val="22"/>
                <w:szCs w:val="22"/>
              </w:rPr>
              <w:t>Relais</w:t>
            </w:r>
            <w:proofErr w:type="spellEnd"/>
            <w:r w:rsidRPr="00DC513A">
              <w:rPr>
                <w:rFonts w:ascii="Arial" w:hAnsi="Arial" w:cs="Arial"/>
                <w:color w:val="000000"/>
                <w:sz w:val="22"/>
                <w:szCs w:val="22"/>
              </w:rPr>
              <w:t xml:space="preserve"> &amp; Chateaux group.</w:t>
            </w:r>
          </w:p>
          <w:p w14:paraId="45E20979" w14:textId="77777777" w:rsidR="00DC513A" w:rsidRPr="00DC513A" w:rsidRDefault="00DC513A" w:rsidP="00CA5145">
            <w:pPr>
              <w:pStyle w:val="NormalWeb"/>
              <w:spacing w:before="240" w:beforeAutospacing="0" w:after="240" w:afterAutospacing="0" w:line="360" w:lineRule="auto"/>
              <w:jc w:val="both"/>
              <w:rPr>
                <w:rFonts w:ascii="Arial" w:hAnsi="Arial" w:cs="Arial"/>
                <w:sz w:val="22"/>
                <w:szCs w:val="22"/>
              </w:rPr>
            </w:pPr>
            <w:r w:rsidRPr="00DC513A">
              <w:rPr>
                <w:rFonts w:ascii="Arial" w:hAnsi="Arial" w:cs="Arial"/>
                <w:color w:val="000000"/>
                <w:sz w:val="22"/>
                <w:szCs w:val="22"/>
              </w:rPr>
              <w:t>Geographical area: The hotel lies in the Midlands, inside the centre of ancient Warwickshire. It is indeed located halfway between Birmingham and Oxford, which is only a little ride away. This is surrounded by ten acres of beautiful greenery. Mallory is indeed the perfect representation of a traditional British country house hotel.</w:t>
            </w:r>
          </w:p>
          <w:p w14:paraId="0B9231E4" w14:textId="77777777" w:rsidR="00DC513A" w:rsidRPr="00DC513A" w:rsidRDefault="00DC513A" w:rsidP="00CA5145">
            <w:pPr>
              <w:pStyle w:val="NormalWeb"/>
              <w:spacing w:before="240" w:beforeAutospacing="0" w:after="240" w:afterAutospacing="0" w:line="360" w:lineRule="auto"/>
              <w:jc w:val="both"/>
              <w:rPr>
                <w:rFonts w:ascii="Arial" w:hAnsi="Arial" w:cs="Arial"/>
                <w:sz w:val="22"/>
                <w:szCs w:val="22"/>
              </w:rPr>
            </w:pPr>
            <w:r w:rsidRPr="00DC513A">
              <w:rPr>
                <w:rFonts w:ascii="Arial" w:hAnsi="Arial" w:cs="Arial"/>
                <w:color w:val="000000"/>
                <w:sz w:val="22"/>
                <w:szCs w:val="22"/>
              </w:rPr>
              <w:t>The coronavirus (COVID-19) pandemic has had quite a mixed effect on the hotel industry. Within the entire sector, hotels have suffered the very worst (</w:t>
            </w:r>
            <w:r w:rsidRPr="00DC513A">
              <w:rPr>
                <w:rFonts w:ascii="Arial" w:hAnsi="Arial" w:cs="Arial"/>
                <w:color w:val="222222"/>
                <w:sz w:val="22"/>
                <w:szCs w:val="22"/>
                <w:shd w:val="clear" w:color="auto" w:fill="FFFFFF"/>
              </w:rPr>
              <w:t>Baum and Hai, 2020)</w:t>
            </w:r>
            <w:r w:rsidRPr="00DC513A">
              <w:rPr>
                <w:rFonts w:ascii="Arial" w:hAnsi="Arial" w:cs="Arial"/>
                <w:color w:val="000000"/>
                <w:sz w:val="22"/>
                <w:szCs w:val="22"/>
              </w:rPr>
              <w:t>. The purpose of the current report is to generate a recovery marketing plan for the concerned hotel after the Covid-19 outbreak.</w:t>
            </w:r>
          </w:p>
          <w:p w14:paraId="084789D4" w14:textId="77777777" w:rsidR="00FB5465" w:rsidRPr="00DC513A" w:rsidRDefault="00FB5465" w:rsidP="00CA5145">
            <w:pPr>
              <w:spacing w:line="360" w:lineRule="auto"/>
              <w:rPr>
                <w:rFonts w:ascii="Arial" w:hAnsi="Arial" w:cs="Arial"/>
                <w:sz w:val="22"/>
                <w:szCs w:val="22"/>
              </w:rPr>
            </w:pPr>
          </w:p>
          <w:p w14:paraId="1BCE57CB" w14:textId="315BB2CA" w:rsidR="00FB5465" w:rsidRPr="00DC513A" w:rsidRDefault="00FB5465" w:rsidP="00CA5145">
            <w:pPr>
              <w:spacing w:line="360" w:lineRule="auto"/>
              <w:rPr>
                <w:rFonts w:ascii="Arial" w:hAnsi="Arial" w:cs="Arial"/>
                <w:b/>
                <w:bCs/>
                <w:sz w:val="22"/>
                <w:szCs w:val="22"/>
              </w:rPr>
            </w:pPr>
          </w:p>
          <w:p w14:paraId="25E6C2DB" w14:textId="20CE0C60" w:rsidR="00FB5465" w:rsidRPr="00DC513A" w:rsidRDefault="00FB5465" w:rsidP="00CA5145">
            <w:pPr>
              <w:spacing w:line="360" w:lineRule="auto"/>
              <w:rPr>
                <w:rFonts w:ascii="Arial" w:hAnsi="Arial" w:cs="Arial"/>
                <w:b/>
                <w:bCs/>
                <w:sz w:val="22"/>
                <w:szCs w:val="22"/>
              </w:rPr>
            </w:pPr>
          </w:p>
          <w:p w14:paraId="1BBD76ED" w14:textId="4E88107A" w:rsidR="00FB5465" w:rsidRPr="00DC513A" w:rsidRDefault="00FB5465" w:rsidP="00CA5145">
            <w:pPr>
              <w:spacing w:line="360" w:lineRule="auto"/>
              <w:rPr>
                <w:rFonts w:ascii="Arial" w:hAnsi="Arial" w:cs="Arial"/>
                <w:b/>
                <w:bCs/>
                <w:sz w:val="22"/>
                <w:szCs w:val="22"/>
              </w:rPr>
            </w:pPr>
          </w:p>
          <w:p w14:paraId="54ED02DE" w14:textId="2393E3BB" w:rsidR="00FB5465" w:rsidRPr="00DC513A" w:rsidRDefault="00FB5465" w:rsidP="00CA5145">
            <w:pPr>
              <w:spacing w:line="360" w:lineRule="auto"/>
              <w:rPr>
                <w:rFonts w:ascii="Arial" w:hAnsi="Arial" w:cs="Arial"/>
                <w:b/>
                <w:bCs/>
                <w:sz w:val="22"/>
                <w:szCs w:val="22"/>
              </w:rPr>
            </w:pPr>
          </w:p>
          <w:p w14:paraId="7B9431AE" w14:textId="0D4E2CFA" w:rsidR="00FB5465" w:rsidRPr="00DC513A" w:rsidRDefault="00FB5465" w:rsidP="00CA5145">
            <w:pPr>
              <w:spacing w:line="360" w:lineRule="auto"/>
              <w:rPr>
                <w:rFonts w:ascii="Arial" w:hAnsi="Arial" w:cs="Arial"/>
                <w:b/>
                <w:bCs/>
                <w:sz w:val="22"/>
                <w:szCs w:val="22"/>
              </w:rPr>
            </w:pPr>
          </w:p>
          <w:p w14:paraId="0B2030B7" w14:textId="77777777" w:rsidR="00E253D8" w:rsidRPr="00DC513A" w:rsidRDefault="00E253D8" w:rsidP="00CA5145">
            <w:pPr>
              <w:spacing w:line="360" w:lineRule="auto"/>
              <w:rPr>
                <w:rFonts w:ascii="Arial" w:hAnsi="Arial" w:cs="Arial"/>
                <w:b/>
                <w:bCs/>
                <w:sz w:val="22"/>
                <w:szCs w:val="22"/>
              </w:rPr>
            </w:pPr>
          </w:p>
          <w:p w14:paraId="42F01C88" w14:textId="1083690C" w:rsidR="00FB5465" w:rsidRPr="00DC513A" w:rsidRDefault="00FB5465" w:rsidP="00CA5145">
            <w:pPr>
              <w:spacing w:line="360" w:lineRule="auto"/>
              <w:rPr>
                <w:rFonts w:ascii="Arial" w:hAnsi="Arial" w:cs="Arial"/>
                <w:b/>
                <w:bCs/>
                <w:sz w:val="22"/>
                <w:szCs w:val="22"/>
              </w:rPr>
            </w:pPr>
          </w:p>
          <w:p w14:paraId="1C61AA75" w14:textId="69D50DB6" w:rsidR="00FB5465" w:rsidRPr="00DC513A" w:rsidRDefault="00FB5465" w:rsidP="00CA5145">
            <w:pPr>
              <w:spacing w:line="360" w:lineRule="auto"/>
              <w:rPr>
                <w:rFonts w:ascii="Arial" w:hAnsi="Arial" w:cs="Arial"/>
                <w:b/>
                <w:bCs/>
                <w:sz w:val="22"/>
                <w:szCs w:val="22"/>
              </w:rPr>
            </w:pPr>
          </w:p>
          <w:p w14:paraId="2D7BFCB3" w14:textId="089A22FE" w:rsidR="00FB5465" w:rsidRPr="00DC513A" w:rsidRDefault="00FB5465" w:rsidP="00CA5145">
            <w:pPr>
              <w:spacing w:line="360" w:lineRule="auto"/>
              <w:rPr>
                <w:rFonts w:ascii="Arial" w:hAnsi="Arial" w:cs="Arial"/>
                <w:b/>
                <w:bCs/>
                <w:sz w:val="22"/>
                <w:szCs w:val="22"/>
              </w:rPr>
            </w:pPr>
          </w:p>
          <w:p w14:paraId="56E15FED" w14:textId="35EB0235" w:rsidR="00FB5465" w:rsidRPr="00DC513A" w:rsidRDefault="00FB5465" w:rsidP="00CA5145">
            <w:pPr>
              <w:spacing w:line="360" w:lineRule="auto"/>
              <w:rPr>
                <w:rFonts w:ascii="Arial" w:hAnsi="Arial" w:cs="Arial"/>
                <w:sz w:val="22"/>
                <w:szCs w:val="22"/>
              </w:rPr>
            </w:pPr>
          </w:p>
          <w:p w14:paraId="13C0841F" w14:textId="5B995D12" w:rsidR="00690F04" w:rsidRPr="00DC513A" w:rsidRDefault="00690F04" w:rsidP="00CA5145">
            <w:pPr>
              <w:spacing w:line="360" w:lineRule="auto"/>
              <w:rPr>
                <w:rFonts w:ascii="Arial" w:hAnsi="Arial" w:cs="Arial"/>
                <w:sz w:val="22"/>
                <w:szCs w:val="22"/>
              </w:rPr>
            </w:pPr>
          </w:p>
          <w:p w14:paraId="743B0388" w14:textId="119CCF45" w:rsidR="00A25707" w:rsidRPr="00DC513A" w:rsidRDefault="00A25707" w:rsidP="00CA5145">
            <w:pPr>
              <w:spacing w:line="360" w:lineRule="auto"/>
              <w:rPr>
                <w:rFonts w:ascii="Arial" w:hAnsi="Arial" w:cs="Arial"/>
                <w:sz w:val="22"/>
                <w:szCs w:val="22"/>
              </w:rPr>
            </w:pPr>
          </w:p>
        </w:tc>
      </w:tr>
      <w:tr w:rsidR="00FB5465" w:rsidRPr="00DC513A" w14:paraId="0BA7DDD4" w14:textId="77777777" w:rsidTr="001D6AB3">
        <w:tc>
          <w:tcPr>
            <w:tcW w:w="9163" w:type="dxa"/>
          </w:tcPr>
          <w:p w14:paraId="0A98B2ED" w14:textId="77777777" w:rsidR="00FB5465" w:rsidRPr="00DC513A" w:rsidRDefault="00FB5465" w:rsidP="00CA5145">
            <w:pPr>
              <w:spacing w:line="360" w:lineRule="auto"/>
              <w:jc w:val="center"/>
              <w:rPr>
                <w:rFonts w:ascii="Arial" w:hAnsi="Arial" w:cs="Arial"/>
                <w:sz w:val="22"/>
                <w:szCs w:val="22"/>
              </w:rPr>
            </w:pPr>
          </w:p>
          <w:p w14:paraId="0A0D6769" w14:textId="13213C3C" w:rsidR="00690F04" w:rsidRPr="001D6AB3" w:rsidRDefault="00FB5465" w:rsidP="001D6AB3">
            <w:pPr>
              <w:pStyle w:val="ListParagraph"/>
              <w:numPr>
                <w:ilvl w:val="0"/>
                <w:numId w:val="5"/>
              </w:numPr>
              <w:spacing w:line="360" w:lineRule="auto"/>
              <w:rPr>
                <w:rFonts w:ascii="Arial" w:hAnsi="Arial" w:cs="Arial"/>
                <w:b/>
                <w:bCs/>
                <w:sz w:val="22"/>
                <w:szCs w:val="22"/>
              </w:rPr>
            </w:pPr>
            <w:r w:rsidRPr="001D6AB3">
              <w:rPr>
                <w:rFonts w:ascii="Arial" w:hAnsi="Arial" w:cs="Arial"/>
                <w:b/>
                <w:bCs/>
                <w:sz w:val="22"/>
                <w:szCs w:val="22"/>
              </w:rPr>
              <w:t xml:space="preserve">Marketing Mix </w:t>
            </w:r>
            <w:r w:rsidR="00E253D8" w:rsidRPr="001D6AB3">
              <w:rPr>
                <w:rFonts w:ascii="Arial" w:hAnsi="Arial" w:cs="Arial"/>
                <w:b/>
                <w:bCs/>
                <w:color w:val="FF0000"/>
                <w:sz w:val="22"/>
                <w:szCs w:val="22"/>
              </w:rPr>
              <w:t xml:space="preserve"> </w:t>
            </w:r>
          </w:p>
          <w:p w14:paraId="0FA61DF0" w14:textId="6B4B06BB" w:rsidR="00DC513A" w:rsidRPr="00DC513A" w:rsidRDefault="00DC513A" w:rsidP="00CA5145">
            <w:pPr>
              <w:spacing w:line="360" w:lineRule="auto"/>
              <w:ind w:left="720"/>
              <w:rPr>
                <w:rFonts w:ascii="Arial" w:hAnsi="Arial" w:cs="Arial"/>
                <w:b/>
                <w:bCs/>
                <w:sz w:val="22"/>
                <w:szCs w:val="22"/>
              </w:rPr>
            </w:pPr>
          </w:p>
          <w:p w14:paraId="42CE17B3" w14:textId="3331FE25" w:rsidR="00DC513A" w:rsidRPr="00DC513A" w:rsidRDefault="00DC513A" w:rsidP="00CA5145">
            <w:pPr>
              <w:pStyle w:val="NormalWeb"/>
              <w:spacing w:before="240" w:beforeAutospacing="0" w:after="240" w:afterAutospacing="0" w:line="360" w:lineRule="auto"/>
              <w:jc w:val="both"/>
              <w:rPr>
                <w:rFonts w:ascii="Arial" w:hAnsi="Arial" w:cs="Arial"/>
                <w:color w:val="000000"/>
                <w:sz w:val="22"/>
                <w:szCs w:val="22"/>
              </w:rPr>
            </w:pPr>
            <w:r w:rsidRPr="00DC513A">
              <w:rPr>
                <w:rFonts w:ascii="Arial" w:hAnsi="Arial" w:cs="Arial"/>
                <w:color w:val="000000"/>
                <w:sz w:val="22"/>
                <w:szCs w:val="22"/>
              </w:rPr>
              <w:t>Product: Product line as well as quality, branding, marketing, including services are all part of the product mix. A commodity is a collection of products and services that make up the overall offerings. A hotel room, for instance, comprises the guest bedroom, Valet services, tour desk, hotel service, and so on.</w:t>
            </w:r>
          </w:p>
          <w:p w14:paraId="7770138D" w14:textId="3519F3AE" w:rsidR="00DC513A" w:rsidRPr="00DC513A" w:rsidRDefault="00DC513A" w:rsidP="00CA5145">
            <w:pPr>
              <w:pStyle w:val="NormalWeb"/>
              <w:spacing w:before="240" w:beforeAutospacing="0" w:after="240" w:afterAutospacing="0" w:line="360" w:lineRule="auto"/>
              <w:jc w:val="both"/>
              <w:rPr>
                <w:rFonts w:ascii="Arial" w:hAnsi="Arial" w:cs="Arial"/>
                <w:sz w:val="22"/>
                <w:szCs w:val="22"/>
              </w:rPr>
            </w:pPr>
            <w:r w:rsidRPr="00DC513A">
              <w:rPr>
                <w:rFonts w:ascii="Arial" w:hAnsi="Arial" w:cs="Arial"/>
                <w:color w:val="000000"/>
                <w:sz w:val="22"/>
                <w:szCs w:val="22"/>
              </w:rPr>
              <w:t>Price: The Price Mix is made up of strategic judgments on how to leverage price as such an administrative and motivating tool. The hotel must begin by developing a variety of charges that extend from the lowest to the highest, based on room rates, seasonal need, as well as other services connected to Covid-19 procedures given to its visitors (</w:t>
            </w:r>
            <w:r w:rsidRPr="00DC513A">
              <w:rPr>
                <w:rFonts w:ascii="Arial" w:hAnsi="Arial" w:cs="Arial"/>
                <w:color w:val="222222"/>
                <w:sz w:val="22"/>
                <w:szCs w:val="22"/>
                <w:shd w:val="clear" w:color="auto" w:fill="FFFFFF"/>
              </w:rPr>
              <w:t>Dube et al., 2020)</w:t>
            </w:r>
            <w:r w:rsidRPr="00DC513A">
              <w:rPr>
                <w:rFonts w:ascii="Arial" w:hAnsi="Arial" w:cs="Arial"/>
                <w:color w:val="000000"/>
                <w:sz w:val="22"/>
                <w:szCs w:val="22"/>
              </w:rPr>
              <w:t>.</w:t>
            </w:r>
          </w:p>
          <w:p w14:paraId="21AB0D26" w14:textId="4E6DD18F" w:rsidR="00DC513A" w:rsidRPr="00DC513A" w:rsidRDefault="00DC513A" w:rsidP="00CA5145">
            <w:pPr>
              <w:pStyle w:val="NormalWeb"/>
              <w:spacing w:before="240" w:beforeAutospacing="0" w:after="240" w:afterAutospacing="0" w:line="360" w:lineRule="auto"/>
              <w:jc w:val="both"/>
              <w:rPr>
                <w:rFonts w:ascii="Arial" w:hAnsi="Arial" w:cs="Arial"/>
                <w:sz w:val="22"/>
                <w:szCs w:val="22"/>
              </w:rPr>
            </w:pPr>
            <w:r w:rsidRPr="00DC513A">
              <w:rPr>
                <w:rFonts w:ascii="Arial" w:hAnsi="Arial" w:cs="Arial"/>
                <w:color w:val="000000"/>
                <w:sz w:val="22"/>
                <w:szCs w:val="22"/>
              </w:rPr>
              <w:t>Place: The distribution and supply chain management of developing a service or product including making it accessible to the ultimate customer are included in the place mix component of the marketing mix. The location of a hotel is indeed significant in the hospitality business since it influences the customer's purchasing choice.</w:t>
            </w:r>
          </w:p>
          <w:p w14:paraId="3A242746" w14:textId="18AE8F7F" w:rsidR="00DC513A" w:rsidRPr="00DC513A" w:rsidRDefault="00DC513A" w:rsidP="00CA5145">
            <w:pPr>
              <w:pStyle w:val="NormalWeb"/>
              <w:spacing w:before="240" w:beforeAutospacing="0" w:after="240" w:afterAutospacing="0" w:line="360" w:lineRule="auto"/>
              <w:jc w:val="both"/>
              <w:rPr>
                <w:rFonts w:ascii="Arial" w:hAnsi="Arial" w:cs="Arial"/>
                <w:sz w:val="22"/>
                <w:szCs w:val="22"/>
              </w:rPr>
            </w:pPr>
            <w:r w:rsidRPr="00DC513A">
              <w:rPr>
                <w:rFonts w:ascii="Arial" w:hAnsi="Arial" w:cs="Arial"/>
                <w:color w:val="000000"/>
                <w:sz w:val="22"/>
                <w:szCs w:val="22"/>
              </w:rPr>
              <w:t>Promotion: Advertisement, media relations, promotional offers, sales promotions, as well as lead generation are all part of the promotion mix. This is not enough to focus on the service aspect of marketing to be profitable; it is indeed influence creating that the hotel advertises the brand in a rather manner that consumers learn about the quality given to them as hotel guests.</w:t>
            </w:r>
          </w:p>
          <w:p w14:paraId="384E15DE" w14:textId="77777777" w:rsidR="00DC513A" w:rsidRPr="00DC513A" w:rsidRDefault="00DC513A" w:rsidP="00CA5145">
            <w:pPr>
              <w:spacing w:line="360" w:lineRule="auto"/>
              <w:ind w:left="720"/>
              <w:rPr>
                <w:rFonts w:ascii="Arial" w:hAnsi="Arial" w:cs="Arial"/>
                <w:b/>
                <w:bCs/>
                <w:sz w:val="22"/>
                <w:szCs w:val="22"/>
              </w:rPr>
            </w:pPr>
          </w:p>
          <w:p w14:paraId="4F2ABB71" w14:textId="3565C41B" w:rsidR="00690F04" w:rsidRPr="00DC513A" w:rsidRDefault="00690F04" w:rsidP="00CA5145">
            <w:pPr>
              <w:pStyle w:val="ListParagraph"/>
              <w:spacing w:line="360" w:lineRule="auto"/>
              <w:rPr>
                <w:rFonts w:ascii="Arial" w:hAnsi="Arial" w:cs="Arial"/>
                <w:b/>
                <w:bCs/>
                <w:sz w:val="22"/>
                <w:szCs w:val="22"/>
              </w:rPr>
            </w:pPr>
          </w:p>
          <w:p w14:paraId="1C21026C" w14:textId="3966AF11" w:rsidR="00690F04" w:rsidRPr="00DC513A" w:rsidRDefault="00690F04" w:rsidP="00CA5145">
            <w:pPr>
              <w:pStyle w:val="ListParagraph"/>
              <w:spacing w:line="360" w:lineRule="auto"/>
              <w:rPr>
                <w:rFonts w:ascii="Arial" w:hAnsi="Arial" w:cs="Arial"/>
                <w:b/>
                <w:bCs/>
                <w:sz w:val="22"/>
                <w:szCs w:val="22"/>
              </w:rPr>
            </w:pPr>
          </w:p>
          <w:p w14:paraId="3357041B" w14:textId="2C454CFC" w:rsidR="00690F04" w:rsidRPr="00DC513A" w:rsidRDefault="00690F04" w:rsidP="00CA5145">
            <w:pPr>
              <w:pStyle w:val="ListParagraph"/>
              <w:spacing w:line="360" w:lineRule="auto"/>
              <w:rPr>
                <w:rFonts w:ascii="Arial" w:hAnsi="Arial" w:cs="Arial"/>
                <w:b/>
                <w:bCs/>
                <w:sz w:val="22"/>
                <w:szCs w:val="22"/>
              </w:rPr>
            </w:pPr>
          </w:p>
          <w:p w14:paraId="79A73CD4" w14:textId="1FD596B1" w:rsidR="00690F04" w:rsidRPr="00DC513A" w:rsidRDefault="00690F04" w:rsidP="00CA5145">
            <w:pPr>
              <w:pStyle w:val="ListParagraph"/>
              <w:spacing w:line="360" w:lineRule="auto"/>
              <w:rPr>
                <w:rFonts w:ascii="Arial" w:hAnsi="Arial" w:cs="Arial"/>
                <w:b/>
                <w:bCs/>
                <w:sz w:val="22"/>
                <w:szCs w:val="22"/>
              </w:rPr>
            </w:pPr>
          </w:p>
          <w:p w14:paraId="6002B993" w14:textId="63961BDC" w:rsidR="00690F04" w:rsidRPr="00DC513A" w:rsidRDefault="00690F04" w:rsidP="00CA5145">
            <w:pPr>
              <w:pStyle w:val="ListParagraph"/>
              <w:spacing w:line="360" w:lineRule="auto"/>
              <w:rPr>
                <w:rFonts w:ascii="Arial" w:hAnsi="Arial" w:cs="Arial"/>
                <w:b/>
                <w:bCs/>
                <w:sz w:val="22"/>
                <w:szCs w:val="22"/>
              </w:rPr>
            </w:pPr>
          </w:p>
          <w:p w14:paraId="10B7B080" w14:textId="71FACF5A" w:rsidR="00690F04" w:rsidRPr="00DC513A" w:rsidRDefault="00690F04" w:rsidP="00CA5145">
            <w:pPr>
              <w:pStyle w:val="ListParagraph"/>
              <w:spacing w:line="360" w:lineRule="auto"/>
              <w:rPr>
                <w:rFonts w:ascii="Arial" w:hAnsi="Arial" w:cs="Arial"/>
                <w:b/>
                <w:bCs/>
                <w:sz w:val="22"/>
                <w:szCs w:val="22"/>
              </w:rPr>
            </w:pPr>
          </w:p>
          <w:p w14:paraId="3DF19A05" w14:textId="78AE8210" w:rsidR="00690F04" w:rsidRPr="00DC513A" w:rsidRDefault="00690F04" w:rsidP="00CA5145">
            <w:pPr>
              <w:pStyle w:val="ListParagraph"/>
              <w:spacing w:line="360" w:lineRule="auto"/>
              <w:rPr>
                <w:rFonts w:ascii="Arial" w:hAnsi="Arial" w:cs="Arial"/>
                <w:b/>
                <w:bCs/>
                <w:sz w:val="22"/>
                <w:szCs w:val="22"/>
              </w:rPr>
            </w:pPr>
          </w:p>
          <w:p w14:paraId="59C08E41" w14:textId="4B1E49ED" w:rsidR="00690F04" w:rsidRPr="00DC513A" w:rsidRDefault="00690F04" w:rsidP="00CA5145">
            <w:pPr>
              <w:pStyle w:val="ListParagraph"/>
              <w:spacing w:line="360" w:lineRule="auto"/>
              <w:rPr>
                <w:rFonts w:ascii="Arial" w:hAnsi="Arial" w:cs="Arial"/>
                <w:b/>
                <w:bCs/>
                <w:sz w:val="22"/>
                <w:szCs w:val="22"/>
              </w:rPr>
            </w:pPr>
          </w:p>
          <w:p w14:paraId="60E06692" w14:textId="77777777" w:rsidR="00FB5465" w:rsidRPr="00DC513A" w:rsidRDefault="00FB5465" w:rsidP="00CA5145">
            <w:pPr>
              <w:spacing w:line="360" w:lineRule="auto"/>
              <w:rPr>
                <w:rFonts w:ascii="Arial" w:hAnsi="Arial" w:cs="Arial"/>
                <w:b/>
                <w:bCs/>
                <w:sz w:val="22"/>
                <w:szCs w:val="22"/>
              </w:rPr>
            </w:pPr>
          </w:p>
          <w:p w14:paraId="6478EC69" w14:textId="77777777" w:rsidR="00FB5465" w:rsidRPr="00DC513A" w:rsidRDefault="00FB5465" w:rsidP="00CA5145">
            <w:pPr>
              <w:spacing w:line="360" w:lineRule="auto"/>
              <w:rPr>
                <w:rFonts w:ascii="Arial" w:hAnsi="Arial" w:cs="Arial"/>
                <w:b/>
                <w:bCs/>
                <w:sz w:val="22"/>
                <w:szCs w:val="22"/>
              </w:rPr>
            </w:pPr>
          </w:p>
          <w:p w14:paraId="71896FC5" w14:textId="77777777" w:rsidR="00FB5465" w:rsidRPr="00DC513A" w:rsidRDefault="00FB5465" w:rsidP="00CA5145">
            <w:pPr>
              <w:spacing w:line="360" w:lineRule="auto"/>
              <w:rPr>
                <w:rFonts w:ascii="Arial" w:hAnsi="Arial" w:cs="Arial"/>
                <w:sz w:val="22"/>
                <w:szCs w:val="22"/>
              </w:rPr>
            </w:pPr>
          </w:p>
          <w:p w14:paraId="08979E24" w14:textId="696CCDF7" w:rsidR="00DC513A" w:rsidRPr="00DC513A" w:rsidRDefault="00A3495B" w:rsidP="00CA5145">
            <w:pPr>
              <w:pStyle w:val="ListParagraph"/>
              <w:numPr>
                <w:ilvl w:val="0"/>
                <w:numId w:val="5"/>
              </w:numPr>
              <w:spacing w:line="360" w:lineRule="auto"/>
              <w:rPr>
                <w:rFonts w:ascii="Arial" w:hAnsi="Arial" w:cs="Arial"/>
                <w:bCs/>
                <w:i/>
                <w:iCs/>
                <w:color w:val="FF0000"/>
                <w:sz w:val="22"/>
                <w:szCs w:val="22"/>
              </w:rPr>
            </w:pPr>
            <w:r w:rsidRPr="00DC513A">
              <w:rPr>
                <w:rFonts w:ascii="Arial" w:hAnsi="Arial" w:cs="Arial"/>
                <w:b/>
                <w:bCs/>
                <w:sz w:val="22"/>
                <w:szCs w:val="22"/>
              </w:rPr>
              <w:t>The Marketing Environment (Micro-SWOT</w:t>
            </w:r>
            <w:r w:rsidR="00DC513A" w:rsidRPr="00DC513A">
              <w:rPr>
                <w:rFonts w:ascii="Arial" w:hAnsi="Arial" w:cs="Arial"/>
                <w:b/>
                <w:bCs/>
                <w:sz w:val="22"/>
                <w:szCs w:val="22"/>
              </w:rPr>
              <w:t>)</w:t>
            </w:r>
          </w:p>
          <w:p w14:paraId="0E265DC4" w14:textId="77777777" w:rsidR="00DC513A" w:rsidRPr="00DC513A" w:rsidRDefault="00DC513A" w:rsidP="00CA5145">
            <w:pPr>
              <w:spacing w:line="360" w:lineRule="auto"/>
              <w:rPr>
                <w:rFonts w:ascii="Arial" w:hAnsi="Arial" w:cs="Arial"/>
                <w:bCs/>
                <w:color w:val="FF0000"/>
                <w:sz w:val="22"/>
                <w:szCs w:val="22"/>
              </w:rPr>
            </w:pPr>
          </w:p>
          <w:p w14:paraId="27E0FC38" w14:textId="77777777" w:rsidR="00DC513A" w:rsidRPr="00DC513A" w:rsidRDefault="00DC513A" w:rsidP="00CA5145">
            <w:pPr>
              <w:pStyle w:val="NormalWeb"/>
              <w:spacing w:before="240" w:beforeAutospacing="0" w:after="240" w:afterAutospacing="0" w:line="360" w:lineRule="auto"/>
              <w:jc w:val="both"/>
              <w:rPr>
                <w:rFonts w:ascii="Arial" w:hAnsi="Arial" w:cs="Arial"/>
                <w:sz w:val="22"/>
                <w:szCs w:val="22"/>
              </w:rPr>
            </w:pPr>
            <w:r w:rsidRPr="00DC513A">
              <w:rPr>
                <w:rFonts w:ascii="Arial" w:hAnsi="Arial" w:cs="Arial"/>
                <w:color w:val="000000"/>
                <w:sz w:val="22"/>
                <w:szCs w:val="22"/>
              </w:rPr>
              <w:t>In terms of strengths, Mallory Country hotel and spa does have highly trained staff that offers the best quality service and maintains the covid-19 protocols properly. Their good location helps in marketing that anyone, who is looking for better holiday planning with a peaceful environment, can visit the place. Even their good architecture with etiquette makes the environment more mind-soothing for the visitors.</w:t>
            </w:r>
          </w:p>
          <w:p w14:paraId="7D38BF77" w14:textId="77777777" w:rsidR="00DC513A" w:rsidRPr="00DC513A" w:rsidRDefault="00DC513A" w:rsidP="00CA5145">
            <w:pPr>
              <w:pStyle w:val="NormalWeb"/>
              <w:spacing w:before="240" w:beforeAutospacing="0" w:after="240" w:afterAutospacing="0" w:line="360" w:lineRule="auto"/>
              <w:jc w:val="both"/>
              <w:rPr>
                <w:rFonts w:ascii="Arial" w:hAnsi="Arial" w:cs="Arial"/>
                <w:sz w:val="22"/>
                <w:szCs w:val="22"/>
              </w:rPr>
            </w:pPr>
            <w:r w:rsidRPr="00DC513A">
              <w:rPr>
                <w:rFonts w:ascii="Arial" w:hAnsi="Arial" w:cs="Arial"/>
                <w:color w:val="000000"/>
                <w:sz w:val="22"/>
                <w:szCs w:val="22"/>
              </w:rPr>
              <w:t>Mallory must maintain higher prices than the prevailing market rate because of the restricted quantity of accommodations in order to earn a profit. Lack of accommodations in the specific hotel could lead to lower the customers. Customers may discuss and exchange thoughts with people all around the world. Mallory did not invest in building a web presence to attract more consumers since they do not have accessibility to social media platforms such as Instagram and also was unaware of how to manage social media accounts. </w:t>
            </w:r>
          </w:p>
          <w:p w14:paraId="0516313E" w14:textId="77777777" w:rsidR="00DC513A" w:rsidRPr="00DC513A" w:rsidRDefault="00DC513A" w:rsidP="00CA5145">
            <w:pPr>
              <w:pStyle w:val="NormalWeb"/>
              <w:spacing w:before="240" w:beforeAutospacing="0" w:after="240" w:afterAutospacing="0" w:line="360" w:lineRule="auto"/>
              <w:jc w:val="both"/>
              <w:rPr>
                <w:rFonts w:ascii="Arial" w:hAnsi="Arial" w:cs="Arial"/>
                <w:sz w:val="22"/>
                <w:szCs w:val="22"/>
              </w:rPr>
            </w:pPr>
            <w:r w:rsidRPr="00DC513A">
              <w:rPr>
                <w:rFonts w:ascii="Arial" w:hAnsi="Arial" w:cs="Arial"/>
                <w:color w:val="000000"/>
                <w:sz w:val="22"/>
                <w:szCs w:val="22"/>
              </w:rPr>
              <w:t>Mallory hotels are now building mobile-friendly websites and smartphone applications that include guided tours, regional facts, tourist sites, as well as transportation and registration features (</w:t>
            </w:r>
            <w:r w:rsidRPr="00DC513A">
              <w:rPr>
                <w:rFonts w:ascii="Arial" w:hAnsi="Arial" w:cs="Arial"/>
                <w:color w:val="222222"/>
                <w:sz w:val="22"/>
                <w:szCs w:val="22"/>
                <w:shd w:val="clear" w:color="auto" w:fill="FFFFFF"/>
              </w:rPr>
              <w:t>Anguera-Torrell et al., 2020)</w:t>
            </w:r>
            <w:r w:rsidRPr="00DC513A">
              <w:rPr>
                <w:rFonts w:ascii="Arial" w:hAnsi="Arial" w:cs="Arial"/>
                <w:color w:val="000000"/>
                <w:sz w:val="22"/>
                <w:szCs w:val="22"/>
              </w:rPr>
              <w:t>. This hotel also makes use of social media to acquire information, accept reservations and bookings, purchase materials, and connect with prospective visitors. Managers have been able to explore new markets as well as visitors thanks to these internet initiatives, which have reduced operational expenses.</w:t>
            </w:r>
          </w:p>
          <w:p w14:paraId="3F6BD87D" w14:textId="77777777" w:rsidR="00DC513A" w:rsidRPr="00DC513A" w:rsidRDefault="00DC513A" w:rsidP="00CA5145">
            <w:pPr>
              <w:pStyle w:val="NormalWeb"/>
              <w:spacing w:before="240" w:beforeAutospacing="0" w:after="240" w:afterAutospacing="0" w:line="360" w:lineRule="auto"/>
              <w:jc w:val="both"/>
              <w:rPr>
                <w:rFonts w:ascii="Arial" w:hAnsi="Arial" w:cs="Arial"/>
                <w:sz w:val="22"/>
                <w:szCs w:val="22"/>
              </w:rPr>
            </w:pPr>
            <w:r w:rsidRPr="00DC513A">
              <w:rPr>
                <w:rFonts w:ascii="Arial" w:hAnsi="Arial" w:cs="Arial"/>
                <w:color w:val="000000"/>
                <w:sz w:val="22"/>
                <w:szCs w:val="22"/>
              </w:rPr>
              <w:t>The Mallory hotel is especially vulnerable to macroeconomic issues, as well as regional uncertainty and terrorist threats, all of which have a detrimental impact on people's desire to travel. Brand awareness is critical to attracting customers in the hotel sector, that is both established and aggressive. Because changing costs are cheaper in this market, a strong brand image aids to retain both new and returning consumers (</w:t>
            </w:r>
            <w:proofErr w:type="spellStart"/>
            <w:r w:rsidRPr="00DC513A">
              <w:rPr>
                <w:rFonts w:ascii="Arial" w:hAnsi="Arial" w:cs="Arial"/>
                <w:color w:val="222222"/>
                <w:sz w:val="22"/>
                <w:szCs w:val="22"/>
                <w:shd w:val="clear" w:color="auto" w:fill="FFFFFF"/>
              </w:rPr>
              <w:t>Canhoto</w:t>
            </w:r>
            <w:proofErr w:type="spellEnd"/>
            <w:r w:rsidRPr="00DC513A">
              <w:rPr>
                <w:rFonts w:ascii="Arial" w:hAnsi="Arial" w:cs="Arial"/>
                <w:color w:val="222222"/>
                <w:sz w:val="22"/>
                <w:szCs w:val="22"/>
                <w:shd w:val="clear" w:color="auto" w:fill="FFFFFF"/>
              </w:rPr>
              <w:t xml:space="preserve"> and Wei, 2021)</w:t>
            </w:r>
            <w:r w:rsidRPr="00DC513A">
              <w:rPr>
                <w:rFonts w:ascii="Arial" w:hAnsi="Arial" w:cs="Arial"/>
                <w:color w:val="000000"/>
                <w:sz w:val="22"/>
                <w:szCs w:val="22"/>
              </w:rPr>
              <w:t>.</w:t>
            </w:r>
          </w:p>
          <w:p w14:paraId="5CE4003E" w14:textId="31EA323A" w:rsidR="00A3495B" w:rsidRPr="00DC513A" w:rsidRDefault="00A3495B" w:rsidP="00CA5145">
            <w:pPr>
              <w:spacing w:line="360" w:lineRule="auto"/>
              <w:rPr>
                <w:rFonts w:ascii="Arial" w:hAnsi="Arial" w:cs="Arial"/>
                <w:bCs/>
                <w:i/>
                <w:iCs/>
                <w:color w:val="FF0000"/>
                <w:sz w:val="22"/>
                <w:szCs w:val="22"/>
              </w:rPr>
            </w:pPr>
          </w:p>
          <w:p w14:paraId="63A1692D" w14:textId="77777777" w:rsidR="00A3495B" w:rsidRPr="00DC513A" w:rsidRDefault="00A3495B" w:rsidP="00CA5145">
            <w:pPr>
              <w:spacing w:line="360" w:lineRule="auto"/>
              <w:rPr>
                <w:rFonts w:ascii="Arial" w:hAnsi="Arial" w:cs="Arial"/>
                <w:bCs/>
                <w:i/>
                <w:iCs/>
                <w:color w:val="FF0000"/>
                <w:sz w:val="22"/>
                <w:szCs w:val="22"/>
              </w:rPr>
            </w:pPr>
          </w:p>
          <w:p w14:paraId="121D9693" w14:textId="57AB0A53" w:rsidR="00FB5465" w:rsidRPr="00DC513A" w:rsidRDefault="00FB5465" w:rsidP="00CA5145">
            <w:pPr>
              <w:spacing w:line="360" w:lineRule="auto"/>
              <w:rPr>
                <w:rFonts w:ascii="Arial" w:hAnsi="Arial" w:cs="Arial"/>
                <w:b/>
                <w:bCs/>
                <w:sz w:val="22"/>
                <w:szCs w:val="22"/>
              </w:rPr>
            </w:pPr>
          </w:p>
          <w:p w14:paraId="46DDD702" w14:textId="0E779E7D" w:rsidR="0C77EDFC" w:rsidRPr="00DC513A" w:rsidRDefault="0C77EDFC" w:rsidP="00CA5145">
            <w:pPr>
              <w:spacing w:line="360" w:lineRule="auto"/>
              <w:rPr>
                <w:rFonts w:ascii="Arial" w:hAnsi="Arial" w:cs="Arial"/>
                <w:b/>
                <w:bCs/>
                <w:sz w:val="22"/>
                <w:szCs w:val="22"/>
              </w:rPr>
            </w:pPr>
          </w:p>
          <w:p w14:paraId="1E07D530" w14:textId="2D8A599F" w:rsidR="00A3495B" w:rsidRPr="00DC513A" w:rsidRDefault="00A3495B" w:rsidP="00CA5145">
            <w:pPr>
              <w:spacing w:line="360" w:lineRule="auto"/>
              <w:rPr>
                <w:rFonts w:ascii="Arial" w:hAnsi="Arial" w:cs="Arial"/>
                <w:b/>
                <w:bCs/>
                <w:sz w:val="22"/>
                <w:szCs w:val="22"/>
              </w:rPr>
            </w:pPr>
          </w:p>
          <w:p w14:paraId="2F9CF1AB" w14:textId="77777777" w:rsidR="00A3495B" w:rsidRPr="00DC513A" w:rsidRDefault="00A3495B" w:rsidP="00CA5145">
            <w:pPr>
              <w:spacing w:line="360" w:lineRule="auto"/>
              <w:rPr>
                <w:rFonts w:ascii="Arial" w:hAnsi="Arial" w:cs="Arial"/>
                <w:b/>
                <w:bCs/>
                <w:sz w:val="22"/>
                <w:szCs w:val="22"/>
              </w:rPr>
            </w:pPr>
          </w:p>
          <w:p w14:paraId="037008B2" w14:textId="1B5C00A0" w:rsidR="0C77EDFC" w:rsidRPr="00DC513A" w:rsidRDefault="00A3495B" w:rsidP="00CA5145">
            <w:pPr>
              <w:pStyle w:val="ListParagraph"/>
              <w:numPr>
                <w:ilvl w:val="0"/>
                <w:numId w:val="5"/>
              </w:numPr>
              <w:spacing w:line="360" w:lineRule="auto"/>
              <w:rPr>
                <w:rFonts w:ascii="Arial" w:hAnsi="Arial" w:cs="Arial"/>
                <w:b/>
                <w:bCs/>
                <w:sz w:val="22"/>
                <w:szCs w:val="22"/>
              </w:rPr>
            </w:pPr>
            <w:r w:rsidRPr="00DC513A">
              <w:rPr>
                <w:rFonts w:ascii="Arial" w:hAnsi="Arial" w:cs="Arial"/>
                <w:b/>
                <w:bCs/>
                <w:sz w:val="22"/>
                <w:szCs w:val="22"/>
              </w:rPr>
              <w:t>The Marketing environment (Macro) PESTEL</w:t>
            </w:r>
            <w:r w:rsidR="00DC513A" w:rsidRPr="00DC513A">
              <w:rPr>
                <w:rFonts w:ascii="Arial" w:hAnsi="Arial" w:cs="Arial"/>
                <w:b/>
                <w:bCs/>
                <w:sz w:val="22"/>
                <w:szCs w:val="22"/>
              </w:rPr>
              <w:t>)</w:t>
            </w:r>
          </w:p>
          <w:p w14:paraId="3390C6C7" w14:textId="5426932A" w:rsidR="00DC513A" w:rsidRPr="00DC513A" w:rsidRDefault="00DC513A" w:rsidP="00CA5145">
            <w:pPr>
              <w:pStyle w:val="ListParagraph"/>
              <w:spacing w:line="360" w:lineRule="auto"/>
              <w:ind w:left="1080"/>
              <w:rPr>
                <w:rFonts w:ascii="Arial" w:hAnsi="Arial" w:cs="Arial"/>
                <w:b/>
                <w:bCs/>
                <w:sz w:val="22"/>
                <w:szCs w:val="22"/>
              </w:rPr>
            </w:pPr>
          </w:p>
          <w:p w14:paraId="76CD68FA" w14:textId="77777777" w:rsidR="00DC513A" w:rsidRPr="00DC513A" w:rsidRDefault="00DC513A" w:rsidP="00CA5145">
            <w:pPr>
              <w:spacing w:before="240" w:after="240" w:line="360" w:lineRule="auto"/>
              <w:jc w:val="both"/>
              <w:rPr>
                <w:rFonts w:ascii="Arial" w:eastAsia="Times New Roman" w:hAnsi="Arial" w:cs="Arial"/>
                <w:sz w:val="22"/>
                <w:szCs w:val="22"/>
                <w:lang w:val="en-IN" w:eastAsia="en-IN"/>
              </w:rPr>
            </w:pPr>
            <w:r w:rsidRPr="00DC513A">
              <w:rPr>
                <w:rFonts w:ascii="Arial" w:eastAsia="Times New Roman" w:hAnsi="Arial" w:cs="Arial"/>
                <w:color w:val="000000"/>
                <w:sz w:val="22"/>
                <w:szCs w:val="22"/>
                <w:lang w:val="en-IN" w:eastAsia="en-IN"/>
              </w:rPr>
              <w:t>Political</w:t>
            </w:r>
          </w:p>
          <w:p w14:paraId="4141343C" w14:textId="77777777" w:rsidR="00DC513A" w:rsidRPr="00DC513A" w:rsidRDefault="00DC513A" w:rsidP="00CA5145">
            <w:pPr>
              <w:numPr>
                <w:ilvl w:val="0"/>
                <w:numId w:val="6"/>
              </w:numPr>
              <w:spacing w:before="240" w:line="360" w:lineRule="auto"/>
              <w:jc w:val="both"/>
              <w:textAlignment w:val="baseline"/>
              <w:rPr>
                <w:rFonts w:ascii="Arial" w:eastAsia="Times New Roman" w:hAnsi="Arial" w:cs="Arial"/>
                <w:color w:val="000000"/>
                <w:sz w:val="22"/>
                <w:szCs w:val="22"/>
                <w:lang w:val="en-IN" w:eastAsia="en-IN"/>
              </w:rPr>
            </w:pPr>
            <w:r w:rsidRPr="00DC513A">
              <w:rPr>
                <w:rFonts w:ascii="Arial" w:eastAsia="Times New Roman" w:hAnsi="Arial" w:cs="Arial"/>
                <w:color w:val="000000"/>
                <w:sz w:val="22"/>
                <w:szCs w:val="22"/>
                <w:lang w:val="en-IN" w:eastAsia="en-IN"/>
              </w:rPr>
              <w:t>Restrictions on travel have the capacity to suffocate the Mallory hotel </w:t>
            </w:r>
          </w:p>
          <w:p w14:paraId="7D7DAD8C" w14:textId="77777777" w:rsidR="00DC513A" w:rsidRPr="00DC513A" w:rsidRDefault="00DC513A" w:rsidP="00CA5145">
            <w:pPr>
              <w:numPr>
                <w:ilvl w:val="0"/>
                <w:numId w:val="6"/>
              </w:numPr>
              <w:spacing w:line="360" w:lineRule="auto"/>
              <w:jc w:val="both"/>
              <w:textAlignment w:val="baseline"/>
              <w:rPr>
                <w:rFonts w:ascii="Arial" w:eastAsia="Times New Roman" w:hAnsi="Arial" w:cs="Arial"/>
                <w:color w:val="000000"/>
                <w:sz w:val="22"/>
                <w:szCs w:val="22"/>
                <w:lang w:val="en-IN" w:eastAsia="en-IN"/>
              </w:rPr>
            </w:pPr>
            <w:r w:rsidRPr="00DC513A">
              <w:rPr>
                <w:rFonts w:ascii="Arial" w:eastAsia="Times New Roman" w:hAnsi="Arial" w:cs="Arial"/>
                <w:color w:val="000000"/>
                <w:sz w:val="22"/>
                <w:szCs w:val="22"/>
                <w:lang w:val="en-IN" w:eastAsia="en-IN"/>
              </w:rPr>
              <w:t>People are terrified during election campaigns.</w:t>
            </w:r>
          </w:p>
          <w:p w14:paraId="5977C633" w14:textId="77777777" w:rsidR="00DC513A" w:rsidRPr="00DC513A" w:rsidRDefault="00DC513A" w:rsidP="00CA5145">
            <w:pPr>
              <w:numPr>
                <w:ilvl w:val="0"/>
                <w:numId w:val="6"/>
              </w:numPr>
              <w:spacing w:line="360" w:lineRule="auto"/>
              <w:jc w:val="both"/>
              <w:textAlignment w:val="baseline"/>
              <w:rPr>
                <w:rFonts w:ascii="Arial" w:eastAsia="Times New Roman" w:hAnsi="Arial" w:cs="Arial"/>
                <w:color w:val="000000"/>
                <w:sz w:val="22"/>
                <w:szCs w:val="22"/>
                <w:lang w:val="en-IN" w:eastAsia="en-IN"/>
              </w:rPr>
            </w:pPr>
            <w:r w:rsidRPr="00DC513A">
              <w:rPr>
                <w:rFonts w:ascii="Arial" w:eastAsia="Times New Roman" w:hAnsi="Arial" w:cs="Arial"/>
                <w:color w:val="000000"/>
                <w:sz w:val="22"/>
                <w:szCs w:val="22"/>
                <w:lang w:val="en-IN" w:eastAsia="en-IN"/>
              </w:rPr>
              <w:t>A wise investment with room for expansion.</w:t>
            </w:r>
          </w:p>
          <w:p w14:paraId="62FB738F" w14:textId="77777777" w:rsidR="00DC513A" w:rsidRPr="00DC513A" w:rsidRDefault="00DC513A" w:rsidP="00CA5145">
            <w:pPr>
              <w:numPr>
                <w:ilvl w:val="0"/>
                <w:numId w:val="6"/>
              </w:numPr>
              <w:spacing w:line="360" w:lineRule="auto"/>
              <w:jc w:val="both"/>
              <w:textAlignment w:val="baseline"/>
              <w:rPr>
                <w:rFonts w:ascii="Arial" w:eastAsia="Times New Roman" w:hAnsi="Arial" w:cs="Arial"/>
                <w:color w:val="000000"/>
                <w:sz w:val="22"/>
                <w:szCs w:val="22"/>
                <w:lang w:val="en-IN" w:eastAsia="en-IN"/>
              </w:rPr>
            </w:pPr>
            <w:r w:rsidRPr="00DC513A">
              <w:rPr>
                <w:rFonts w:ascii="Arial" w:eastAsia="Times New Roman" w:hAnsi="Arial" w:cs="Arial"/>
                <w:color w:val="000000"/>
                <w:sz w:val="22"/>
                <w:szCs w:val="22"/>
                <w:lang w:val="en-IN" w:eastAsia="en-IN"/>
              </w:rPr>
              <w:t>Tax reform might assist the hotel in a beneficial way (</w:t>
            </w:r>
            <w:proofErr w:type="spellStart"/>
            <w:r w:rsidRPr="00DC513A">
              <w:rPr>
                <w:rFonts w:ascii="Arial" w:eastAsia="Times New Roman" w:hAnsi="Arial" w:cs="Arial"/>
                <w:color w:val="222222"/>
                <w:sz w:val="22"/>
                <w:szCs w:val="22"/>
                <w:shd w:val="clear" w:color="auto" w:fill="FFFFFF"/>
                <w:lang w:val="en-IN" w:eastAsia="en-IN"/>
              </w:rPr>
              <w:t>Japutra</w:t>
            </w:r>
            <w:proofErr w:type="spellEnd"/>
            <w:r w:rsidRPr="00DC513A">
              <w:rPr>
                <w:rFonts w:ascii="Arial" w:eastAsia="Times New Roman" w:hAnsi="Arial" w:cs="Arial"/>
                <w:color w:val="222222"/>
                <w:sz w:val="22"/>
                <w:szCs w:val="22"/>
                <w:shd w:val="clear" w:color="auto" w:fill="FFFFFF"/>
                <w:lang w:val="en-IN" w:eastAsia="en-IN"/>
              </w:rPr>
              <w:t xml:space="preserve"> and </w:t>
            </w:r>
            <w:proofErr w:type="spellStart"/>
            <w:r w:rsidRPr="00DC513A">
              <w:rPr>
                <w:rFonts w:ascii="Arial" w:eastAsia="Times New Roman" w:hAnsi="Arial" w:cs="Arial"/>
                <w:color w:val="222222"/>
                <w:sz w:val="22"/>
                <w:szCs w:val="22"/>
                <w:shd w:val="clear" w:color="auto" w:fill="FFFFFF"/>
                <w:lang w:val="en-IN" w:eastAsia="en-IN"/>
              </w:rPr>
              <w:t>Situmorang</w:t>
            </w:r>
            <w:proofErr w:type="spellEnd"/>
            <w:r w:rsidRPr="00DC513A">
              <w:rPr>
                <w:rFonts w:ascii="Arial" w:eastAsia="Times New Roman" w:hAnsi="Arial" w:cs="Arial"/>
                <w:color w:val="222222"/>
                <w:sz w:val="22"/>
                <w:szCs w:val="22"/>
                <w:shd w:val="clear" w:color="auto" w:fill="FFFFFF"/>
                <w:lang w:val="en-IN" w:eastAsia="en-IN"/>
              </w:rPr>
              <w:t>, 2021)</w:t>
            </w:r>
          </w:p>
          <w:p w14:paraId="638D1767" w14:textId="77777777" w:rsidR="00DC513A" w:rsidRPr="00DC513A" w:rsidRDefault="00DC513A" w:rsidP="00CA5145">
            <w:pPr>
              <w:numPr>
                <w:ilvl w:val="0"/>
                <w:numId w:val="6"/>
              </w:numPr>
              <w:spacing w:after="240" w:line="360" w:lineRule="auto"/>
              <w:jc w:val="both"/>
              <w:textAlignment w:val="baseline"/>
              <w:rPr>
                <w:rFonts w:ascii="Arial" w:eastAsia="Times New Roman" w:hAnsi="Arial" w:cs="Arial"/>
                <w:color w:val="000000"/>
                <w:sz w:val="22"/>
                <w:szCs w:val="22"/>
                <w:lang w:val="en-IN" w:eastAsia="en-IN"/>
              </w:rPr>
            </w:pPr>
            <w:r w:rsidRPr="00DC513A">
              <w:rPr>
                <w:rFonts w:ascii="Arial" w:eastAsia="Times New Roman" w:hAnsi="Arial" w:cs="Arial"/>
                <w:color w:val="000000"/>
                <w:sz w:val="22"/>
                <w:szCs w:val="22"/>
                <w:lang w:val="en-IN" w:eastAsia="en-IN"/>
              </w:rPr>
              <w:t>Currency stability may be beneficial to the industry.</w:t>
            </w:r>
          </w:p>
          <w:p w14:paraId="36C7BE2F" w14:textId="77777777" w:rsidR="00DC513A" w:rsidRPr="00DC513A" w:rsidRDefault="00DC513A" w:rsidP="00CA5145">
            <w:pPr>
              <w:spacing w:before="240" w:after="240" w:line="360" w:lineRule="auto"/>
              <w:jc w:val="both"/>
              <w:rPr>
                <w:rFonts w:ascii="Arial" w:eastAsia="Times New Roman" w:hAnsi="Arial" w:cs="Arial"/>
                <w:sz w:val="22"/>
                <w:szCs w:val="22"/>
                <w:lang w:val="en-IN" w:eastAsia="en-IN"/>
              </w:rPr>
            </w:pPr>
            <w:r w:rsidRPr="00DC513A">
              <w:rPr>
                <w:rFonts w:ascii="Arial" w:eastAsia="Times New Roman" w:hAnsi="Arial" w:cs="Arial"/>
                <w:color w:val="000000"/>
                <w:sz w:val="22"/>
                <w:szCs w:val="22"/>
                <w:lang w:val="en-IN" w:eastAsia="en-IN"/>
              </w:rPr>
              <w:t>Economical</w:t>
            </w:r>
          </w:p>
          <w:p w14:paraId="27D7DCE7" w14:textId="77777777" w:rsidR="00DC513A" w:rsidRPr="00DC513A" w:rsidRDefault="00DC513A" w:rsidP="00CA5145">
            <w:pPr>
              <w:numPr>
                <w:ilvl w:val="0"/>
                <w:numId w:val="7"/>
              </w:numPr>
              <w:spacing w:before="240" w:line="360" w:lineRule="auto"/>
              <w:jc w:val="both"/>
              <w:textAlignment w:val="baseline"/>
              <w:rPr>
                <w:rFonts w:ascii="Arial" w:eastAsia="Times New Roman" w:hAnsi="Arial" w:cs="Arial"/>
                <w:color w:val="000000"/>
                <w:sz w:val="22"/>
                <w:szCs w:val="22"/>
                <w:lang w:val="en-IN" w:eastAsia="en-IN"/>
              </w:rPr>
            </w:pPr>
            <w:r w:rsidRPr="00DC513A">
              <w:rPr>
                <w:rFonts w:ascii="Arial" w:eastAsia="Times New Roman" w:hAnsi="Arial" w:cs="Arial"/>
                <w:color w:val="000000"/>
                <w:sz w:val="22"/>
                <w:szCs w:val="22"/>
                <w:lang w:val="en-IN" w:eastAsia="en-IN"/>
              </w:rPr>
              <w:t>A significant investment with the potential to grow.</w:t>
            </w:r>
          </w:p>
          <w:p w14:paraId="1F425CDE" w14:textId="77777777" w:rsidR="00DC513A" w:rsidRPr="00DC513A" w:rsidRDefault="00DC513A" w:rsidP="00CA5145">
            <w:pPr>
              <w:numPr>
                <w:ilvl w:val="0"/>
                <w:numId w:val="7"/>
              </w:numPr>
              <w:spacing w:line="360" w:lineRule="auto"/>
              <w:jc w:val="both"/>
              <w:textAlignment w:val="baseline"/>
              <w:rPr>
                <w:rFonts w:ascii="Arial" w:eastAsia="Times New Roman" w:hAnsi="Arial" w:cs="Arial"/>
                <w:color w:val="000000"/>
                <w:sz w:val="22"/>
                <w:szCs w:val="22"/>
                <w:lang w:val="en-IN" w:eastAsia="en-IN"/>
              </w:rPr>
            </w:pPr>
            <w:r w:rsidRPr="00DC513A">
              <w:rPr>
                <w:rFonts w:ascii="Arial" w:eastAsia="Times New Roman" w:hAnsi="Arial" w:cs="Arial"/>
                <w:color w:val="000000"/>
                <w:sz w:val="22"/>
                <w:szCs w:val="22"/>
                <w:lang w:val="en-IN" w:eastAsia="en-IN"/>
              </w:rPr>
              <w:t>Financial cycling's significance.</w:t>
            </w:r>
          </w:p>
          <w:p w14:paraId="4FF1670C" w14:textId="77777777" w:rsidR="00DC513A" w:rsidRPr="00DC513A" w:rsidRDefault="00DC513A" w:rsidP="00CA5145">
            <w:pPr>
              <w:numPr>
                <w:ilvl w:val="0"/>
                <w:numId w:val="7"/>
              </w:numPr>
              <w:spacing w:line="360" w:lineRule="auto"/>
              <w:jc w:val="both"/>
              <w:textAlignment w:val="baseline"/>
              <w:rPr>
                <w:rFonts w:ascii="Arial" w:eastAsia="Times New Roman" w:hAnsi="Arial" w:cs="Arial"/>
                <w:color w:val="000000"/>
                <w:sz w:val="22"/>
                <w:szCs w:val="22"/>
                <w:lang w:val="en-IN" w:eastAsia="en-IN"/>
              </w:rPr>
            </w:pPr>
            <w:r w:rsidRPr="00DC513A">
              <w:rPr>
                <w:rFonts w:ascii="Arial" w:eastAsia="Times New Roman" w:hAnsi="Arial" w:cs="Arial"/>
                <w:color w:val="000000"/>
                <w:sz w:val="22"/>
                <w:szCs w:val="22"/>
                <w:lang w:val="en-IN" w:eastAsia="en-IN"/>
              </w:rPr>
              <w:t>Currency strength has the potential to help the sector.</w:t>
            </w:r>
          </w:p>
          <w:p w14:paraId="7B0B0C40" w14:textId="77777777" w:rsidR="00DC513A" w:rsidRPr="00DC513A" w:rsidRDefault="00DC513A" w:rsidP="00CA5145">
            <w:pPr>
              <w:numPr>
                <w:ilvl w:val="0"/>
                <w:numId w:val="7"/>
              </w:numPr>
              <w:spacing w:after="240" w:line="360" w:lineRule="auto"/>
              <w:jc w:val="both"/>
              <w:textAlignment w:val="baseline"/>
              <w:rPr>
                <w:rFonts w:ascii="Arial" w:eastAsia="Times New Roman" w:hAnsi="Arial" w:cs="Arial"/>
                <w:color w:val="000000"/>
                <w:sz w:val="22"/>
                <w:szCs w:val="22"/>
                <w:lang w:val="en-IN" w:eastAsia="en-IN"/>
              </w:rPr>
            </w:pPr>
            <w:r w:rsidRPr="00DC513A">
              <w:rPr>
                <w:rFonts w:ascii="Arial" w:eastAsia="Times New Roman" w:hAnsi="Arial" w:cs="Arial"/>
                <w:color w:val="000000"/>
                <w:sz w:val="22"/>
                <w:szCs w:val="22"/>
                <w:lang w:val="en-IN" w:eastAsia="en-IN"/>
              </w:rPr>
              <w:t>Adapting to the needs of customers in various regions.</w:t>
            </w:r>
          </w:p>
          <w:p w14:paraId="71E1EBBB" w14:textId="77777777" w:rsidR="00DC513A" w:rsidRPr="00DC513A" w:rsidRDefault="00DC513A" w:rsidP="00CA5145">
            <w:pPr>
              <w:spacing w:before="240" w:after="240" w:line="360" w:lineRule="auto"/>
              <w:jc w:val="both"/>
              <w:rPr>
                <w:rFonts w:ascii="Arial" w:eastAsia="Times New Roman" w:hAnsi="Arial" w:cs="Arial"/>
                <w:sz w:val="22"/>
                <w:szCs w:val="22"/>
                <w:lang w:val="en-IN" w:eastAsia="en-IN"/>
              </w:rPr>
            </w:pPr>
            <w:r w:rsidRPr="00DC513A">
              <w:rPr>
                <w:rFonts w:ascii="Arial" w:eastAsia="Times New Roman" w:hAnsi="Arial" w:cs="Arial"/>
                <w:color w:val="000000"/>
                <w:sz w:val="22"/>
                <w:szCs w:val="22"/>
                <w:lang w:val="en-IN" w:eastAsia="en-IN"/>
              </w:rPr>
              <w:t>Socio-economic</w:t>
            </w:r>
          </w:p>
          <w:p w14:paraId="031D6823" w14:textId="77777777" w:rsidR="00DC513A" w:rsidRPr="00DC513A" w:rsidRDefault="00DC513A" w:rsidP="00CA5145">
            <w:pPr>
              <w:numPr>
                <w:ilvl w:val="0"/>
                <w:numId w:val="8"/>
              </w:numPr>
              <w:spacing w:before="240" w:line="360" w:lineRule="auto"/>
              <w:jc w:val="both"/>
              <w:textAlignment w:val="baseline"/>
              <w:rPr>
                <w:rFonts w:ascii="Arial" w:eastAsia="Times New Roman" w:hAnsi="Arial" w:cs="Arial"/>
                <w:color w:val="000000"/>
                <w:sz w:val="22"/>
                <w:szCs w:val="22"/>
                <w:lang w:val="en-IN" w:eastAsia="en-IN"/>
              </w:rPr>
            </w:pPr>
            <w:r w:rsidRPr="00DC513A">
              <w:rPr>
                <w:rFonts w:ascii="Arial" w:eastAsia="Times New Roman" w:hAnsi="Arial" w:cs="Arial"/>
                <w:color w:val="000000"/>
                <w:sz w:val="22"/>
                <w:szCs w:val="22"/>
                <w:lang w:val="en-IN" w:eastAsia="en-IN"/>
              </w:rPr>
              <w:t>Customers prefer Airbnb to hotels since it is less expensive.</w:t>
            </w:r>
          </w:p>
          <w:p w14:paraId="1A30BC4B" w14:textId="77777777" w:rsidR="00DC513A" w:rsidRPr="00DC513A" w:rsidRDefault="00DC513A" w:rsidP="00CA5145">
            <w:pPr>
              <w:numPr>
                <w:ilvl w:val="0"/>
                <w:numId w:val="8"/>
              </w:numPr>
              <w:spacing w:after="240" w:line="360" w:lineRule="auto"/>
              <w:jc w:val="both"/>
              <w:textAlignment w:val="baseline"/>
              <w:rPr>
                <w:rFonts w:ascii="Arial" w:eastAsia="Times New Roman" w:hAnsi="Arial" w:cs="Arial"/>
                <w:color w:val="000000"/>
                <w:sz w:val="22"/>
                <w:szCs w:val="22"/>
                <w:lang w:val="en-IN" w:eastAsia="en-IN"/>
              </w:rPr>
            </w:pPr>
            <w:r w:rsidRPr="00DC513A">
              <w:rPr>
                <w:rFonts w:ascii="Arial" w:eastAsia="Times New Roman" w:hAnsi="Arial" w:cs="Arial"/>
                <w:color w:val="000000"/>
                <w:sz w:val="22"/>
                <w:szCs w:val="22"/>
                <w:lang w:val="en-IN" w:eastAsia="en-IN"/>
              </w:rPr>
              <w:t>Visitors are scared to visit hotels after Covid-19 pandemic</w:t>
            </w:r>
          </w:p>
          <w:p w14:paraId="5AB437DA" w14:textId="77777777" w:rsidR="00DC513A" w:rsidRPr="00DC513A" w:rsidRDefault="00DC513A" w:rsidP="00CA5145">
            <w:pPr>
              <w:spacing w:before="240" w:after="240" w:line="360" w:lineRule="auto"/>
              <w:jc w:val="both"/>
              <w:rPr>
                <w:rFonts w:ascii="Arial" w:eastAsia="Times New Roman" w:hAnsi="Arial" w:cs="Arial"/>
                <w:sz w:val="22"/>
                <w:szCs w:val="22"/>
                <w:lang w:val="en-IN" w:eastAsia="en-IN"/>
              </w:rPr>
            </w:pPr>
            <w:r w:rsidRPr="00DC513A">
              <w:rPr>
                <w:rFonts w:ascii="Arial" w:eastAsia="Times New Roman" w:hAnsi="Arial" w:cs="Arial"/>
                <w:color w:val="000000"/>
                <w:sz w:val="22"/>
                <w:szCs w:val="22"/>
                <w:lang w:val="en-IN" w:eastAsia="en-IN"/>
              </w:rPr>
              <w:t>Technological</w:t>
            </w:r>
          </w:p>
          <w:p w14:paraId="4ECF964A" w14:textId="77777777" w:rsidR="00DC513A" w:rsidRPr="00DC513A" w:rsidRDefault="00DC513A" w:rsidP="00CA5145">
            <w:pPr>
              <w:numPr>
                <w:ilvl w:val="0"/>
                <w:numId w:val="9"/>
              </w:numPr>
              <w:spacing w:before="240" w:line="360" w:lineRule="auto"/>
              <w:jc w:val="both"/>
              <w:textAlignment w:val="baseline"/>
              <w:rPr>
                <w:rFonts w:ascii="Arial" w:eastAsia="Times New Roman" w:hAnsi="Arial" w:cs="Arial"/>
                <w:color w:val="000000"/>
                <w:sz w:val="22"/>
                <w:szCs w:val="22"/>
                <w:lang w:val="en-IN" w:eastAsia="en-IN"/>
              </w:rPr>
            </w:pPr>
            <w:r w:rsidRPr="00DC513A">
              <w:rPr>
                <w:rFonts w:ascii="Arial" w:eastAsia="Times New Roman" w:hAnsi="Arial" w:cs="Arial"/>
                <w:color w:val="000000"/>
                <w:sz w:val="22"/>
                <w:szCs w:val="22"/>
                <w:lang w:val="en-IN" w:eastAsia="en-IN"/>
              </w:rPr>
              <w:t>New technologies to be cautious of.</w:t>
            </w:r>
          </w:p>
          <w:p w14:paraId="0CC56489" w14:textId="77777777" w:rsidR="00DC513A" w:rsidRPr="00DC513A" w:rsidRDefault="00DC513A" w:rsidP="00CA5145">
            <w:pPr>
              <w:numPr>
                <w:ilvl w:val="0"/>
                <w:numId w:val="9"/>
              </w:numPr>
              <w:spacing w:line="360" w:lineRule="auto"/>
              <w:jc w:val="both"/>
              <w:textAlignment w:val="baseline"/>
              <w:rPr>
                <w:rFonts w:ascii="Arial" w:eastAsia="Times New Roman" w:hAnsi="Arial" w:cs="Arial"/>
                <w:color w:val="000000"/>
                <w:sz w:val="22"/>
                <w:szCs w:val="22"/>
                <w:lang w:val="en-IN" w:eastAsia="en-IN"/>
              </w:rPr>
            </w:pPr>
            <w:r w:rsidRPr="00DC513A">
              <w:rPr>
                <w:rFonts w:ascii="Arial" w:eastAsia="Times New Roman" w:hAnsi="Arial" w:cs="Arial"/>
                <w:color w:val="000000"/>
                <w:sz w:val="22"/>
                <w:szCs w:val="22"/>
                <w:lang w:val="en-IN" w:eastAsia="en-IN"/>
              </w:rPr>
              <w:t>The internet allows for rapid dissemination of information.</w:t>
            </w:r>
          </w:p>
          <w:p w14:paraId="0BAE9279" w14:textId="77777777" w:rsidR="00DC513A" w:rsidRPr="00DC513A" w:rsidRDefault="00DC513A" w:rsidP="00CA5145">
            <w:pPr>
              <w:numPr>
                <w:ilvl w:val="0"/>
                <w:numId w:val="9"/>
              </w:numPr>
              <w:spacing w:line="360" w:lineRule="auto"/>
              <w:jc w:val="both"/>
              <w:textAlignment w:val="baseline"/>
              <w:rPr>
                <w:rFonts w:ascii="Arial" w:eastAsia="Times New Roman" w:hAnsi="Arial" w:cs="Arial"/>
                <w:color w:val="000000"/>
                <w:sz w:val="22"/>
                <w:szCs w:val="22"/>
                <w:lang w:val="en-IN" w:eastAsia="en-IN"/>
              </w:rPr>
            </w:pPr>
            <w:r w:rsidRPr="00DC513A">
              <w:rPr>
                <w:rFonts w:ascii="Arial" w:eastAsia="Times New Roman" w:hAnsi="Arial" w:cs="Arial"/>
                <w:color w:val="000000"/>
                <w:sz w:val="22"/>
                <w:szCs w:val="22"/>
                <w:lang w:val="en-IN" w:eastAsia="en-IN"/>
              </w:rPr>
              <w:t>Blog reviews have the power to create or ruin a hotel's brand.</w:t>
            </w:r>
          </w:p>
          <w:p w14:paraId="4335CFFF" w14:textId="186E72D1" w:rsidR="00DC513A" w:rsidRDefault="00DC513A" w:rsidP="00CA5145">
            <w:pPr>
              <w:numPr>
                <w:ilvl w:val="0"/>
                <w:numId w:val="9"/>
              </w:numPr>
              <w:spacing w:after="240" w:line="360" w:lineRule="auto"/>
              <w:jc w:val="both"/>
              <w:textAlignment w:val="baseline"/>
              <w:rPr>
                <w:rFonts w:ascii="Arial" w:eastAsia="Times New Roman" w:hAnsi="Arial" w:cs="Arial"/>
                <w:color w:val="000000"/>
                <w:sz w:val="22"/>
                <w:szCs w:val="22"/>
                <w:lang w:val="en-IN" w:eastAsia="en-IN"/>
              </w:rPr>
            </w:pPr>
            <w:r w:rsidRPr="00DC513A">
              <w:rPr>
                <w:rFonts w:ascii="Arial" w:eastAsia="Times New Roman" w:hAnsi="Arial" w:cs="Arial"/>
                <w:color w:val="000000"/>
                <w:sz w:val="22"/>
                <w:szCs w:val="22"/>
                <w:lang w:val="en-IN" w:eastAsia="en-IN"/>
              </w:rPr>
              <w:t>Mallory needs to be compelled to continue to compete as a result of booking sites.</w:t>
            </w:r>
          </w:p>
          <w:p w14:paraId="79110E48" w14:textId="1E5DCA7B" w:rsidR="008B6D82" w:rsidRDefault="008B6D82" w:rsidP="00CA5145">
            <w:pPr>
              <w:spacing w:before="240" w:after="240" w:line="360" w:lineRule="auto"/>
              <w:jc w:val="both"/>
              <w:textAlignment w:val="baseline"/>
              <w:rPr>
                <w:rFonts w:ascii="Arial" w:eastAsia="Times New Roman" w:hAnsi="Arial" w:cs="Arial"/>
                <w:color w:val="000000"/>
                <w:sz w:val="22"/>
                <w:szCs w:val="22"/>
                <w:lang w:val="en-IN" w:eastAsia="en-IN"/>
              </w:rPr>
            </w:pPr>
          </w:p>
          <w:p w14:paraId="0F2DA0EF" w14:textId="6CBC181D" w:rsidR="008B6D82" w:rsidRDefault="008B6D82" w:rsidP="00CA5145">
            <w:pPr>
              <w:spacing w:before="240" w:after="240" w:line="360" w:lineRule="auto"/>
              <w:jc w:val="both"/>
              <w:textAlignment w:val="baseline"/>
              <w:rPr>
                <w:rFonts w:ascii="Arial" w:eastAsia="Times New Roman" w:hAnsi="Arial" w:cs="Arial"/>
                <w:color w:val="000000"/>
                <w:sz w:val="22"/>
                <w:szCs w:val="22"/>
                <w:lang w:val="en-IN" w:eastAsia="en-IN"/>
              </w:rPr>
            </w:pPr>
            <w:r>
              <w:rPr>
                <w:rFonts w:ascii="Arial" w:eastAsia="Times New Roman" w:hAnsi="Arial" w:cs="Arial"/>
                <w:color w:val="000000"/>
                <w:sz w:val="22"/>
                <w:szCs w:val="22"/>
                <w:lang w:val="en-IN" w:eastAsia="en-IN"/>
              </w:rPr>
              <w:t>Environmental</w:t>
            </w:r>
          </w:p>
          <w:p w14:paraId="2549425B" w14:textId="06836046" w:rsidR="008B6D82" w:rsidRPr="008B6D82" w:rsidRDefault="008B6D82" w:rsidP="00CA5145">
            <w:pPr>
              <w:pStyle w:val="ListParagraph"/>
              <w:numPr>
                <w:ilvl w:val="0"/>
                <w:numId w:val="16"/>
              </w:numPr>
              <w:spacing w:before="240" w:after="240" w:line="360" w:lineRule="auto"/>
              <w:jc w:val="both"/>
              <w:textAlignment w:val="baseline"/>
              <w:rPr>
                <w:rFonts w:ascii="Arial" w:eastAsia="Times New Roman" w:hAnsi="Arial" w:cs="Arial"/>
                <w:color w:val="000000"/>
                <w:sz w:val="22"/>
                <w:szCs w:val="22"/>
                <w:lang w:val="en-IN" w:eastAsia="en-IN"/>
              </w:rPr>
            </w:pPr>
            <w:r w:rsidRPr="008B6D82">
              <w:rPr>
                <w:rFonts w:ascii="Arial" w:eastAsia="Times New Roman" w:hAnsi="Arial" w:cs="Arial"/>
                <w:color w:val="000000"/>
                <w:sz w:val="22"/>
                <w:szCs w:val="22"/>
                <w:lang w:val="en-IN" w:eastAsia="en-IN"/>
              </w:rPr>
              <w:t xml:space="preserve">The significance of the climate in the area: Hotel visitors stay in hotels for a number of reasons, including visits to family and friends, corporate travel, and vacation. </w:t>
            </w:r>
            <w:r w:rsidRPr="008B6D82">
              <w:rPr>
                <w:rFonts w:ascii="Arial" w:eastAsia="Times New Roman" w:hAnsi="Arial" w:cs="Arial"/>
                <w:color w:val="000000"/>
                <w:sz w:val="22"/>
                <w:szCs w:val="22"/>
                <w:lang w:val="en-IN" w:eastAsia="en-IN"/>
              </w:rPr>
              <w:lastRenderedPageBreak/>
              <w:t>Visitors prefer to remain somewhere pleasant and peaceful while on vacation. The climate in the region influences whether or not someone prefers to stay at a particular hotel.</w:t>
            </w:r>
          </w:p>
          <w:p w14:paraId="2FCAF03E" w14:textId="77777777" w:rsidR="008B6D82" w:rsidRPr="00DC513A" w:rsidRDefault="008B6D82" w:rsidP="00CA5145">
            <w:pPr>
              <w:spacing w:after="240" w:line="360" w:lineRule="auto"/>
              <w:jc w:val="both"/>
              <w:textAlignment w:val="baseline"/>
              <w:rPr>
                <w:rFonts w:ascii="Arial" w:eastAsia="Times New Roman" w:hAnsi="Arial" w:cs="Arial"/>
                <w:color w:val="000000"/>
                <w:sz w:val="22"/>
                <w:szCs w:val="22"/>
                <w:lang w:val="en-IN" w:eastAsia="en-IN"/>
              </w:rPr>
            </w:pPr>
          </w:p>
          <w:p w14:paraId="027951A4" w14:textId="77777777" w:rsidR="00DC513A" w:rsidRPr="00DC513A" w:rsidRDefault="00DC513A" w:rsidP="00CA5145">
            <w:pPr>
              <w:spacing w:before="240" w:after="240" w:line="360" w:lineRule="auto"/>
              <w:jc w:val="both"/>
              <w:rPr>
                <w:rFonts w:ascii="Arial" w:eastAsia="Times New Roman" w:hAnsi="Arial" w:cs="Arial"/>
                <w:sz w:val="22"/>
                <w:szCs w:val="22"/>
                <w:lang w:val="en-IN" w:eastAsia="en-IN"/>
              </w:rPr>
            </w:pPr>
            <w:r w:rsidRPr="00DC513A">
              <w:rPr>
                <w:rFonts w:ascii="Arial" w:eastAsia="Times New Roman" w:hAnsi="Arial" w:cs="Arial"/>
                <w:color w:val="000000"/>
                <w:sz w:val="22"/>
                <w:szCs w:val="22"/>
                <w:lang w:val="en-IN" w:eastAsia="en-IN"/>
              </w:rPr>
              <w:t>Legal</w:t>
            </w:r>
          </w:p>
          <w:p w14:paraId="033DB88E" w14:textId="77777777" w:rsidR="00DC513A" w:rsidRPr="008B6D82" w:rsidRDefault="00DC513A" w:rsidP="00CA5145">
            <w:pPr>
              <w:pStyle w:val="ListParagraph"/>
              <w:numPr>
                <w:ilvl w:val="0"/>
                <w:numId w:val="16"/>
              </w:numPr>
              <w:spacing w:before="240" w:after="240" w:line="360" w:lineRule="auto"/>
              <w:jc w:val="both"/>
              <w:rPr>
                <w:rFonts w:ascii="Arial" w:eastAsia="Times New Roman" w:hAnsi="Arial" w:cs="Arial"/>
                <w:sz w:val="22"/>
                <w:szCs w:val="22"/>
                <w:lang w:val="en-IN" w:eastAsia="en-IN"/>
              </w:rPr>
            </w:pPr>
            <w:r w:rsidRPr="008B6D82">
              <w:rPr>
                <w:rFonts w:ascii="Arial" w:eastAsia="Times New Roman" w:hAnsi="Arial" w:cs="Arial"/>
                <w:color w:val="000000"/>
                <w:sz w:val="22"/>
                <w:szCs w:val="22"/>
                <w:lang w:val="en-IN" w:eastAsia="en-IN"/>
              </w:rPr>
              <w:t>Sometimes, crime rates are high, so it can be difficult for hotels to make a profit.</w:t>
            </w:r>
          </w:p>
          <w:p w14:paraId="71DDC6FF" w14:textId="77777777" w:rsidR="00DC513A" w:rsidRPr="008B6D82" w:rsidRDefault="00DC513A" w:rsidP="00CA5145">
            <w:pPr>
              <w:pStyle w:val="ListParagraph"/>
              <w:numPr>
                <w:ilvl w:val="0"/>
                <w:numId w:val="16"/>
              </w:numPr>
              <w:spacing w:before="240" w:after="240" w:line="360" w:lineRule="auto"/>
              <w:jc w:val="both"/>
              <w:rPr>
                <w:rFonts w:ascii="Arial" w:eastAsia="Times New Roman" w:hAnsi="Arial" w:cs="Arial"/>
                <w:sz w:val="22"/>
                <w:szCs w:val="22"/>
                <w:lang w:val="en-IN" w:eastAsia="en-IN"/>
              </w:rPr>
            </w:pPr>
            <w:r w:rsidRPr="008B6D82">
              <w:rPr>
                <w:rFonts w:ascii="Arial" w:eastAsia="Times New Roman" w:hAnsi="Arial" w:cs="Arial"/>
                <w:color w:val="000000"/>
                <w:sz w:val="22"/>
                <w:szCs w:val="22"/>
                <w:lang w:val="en-IN" w:eastAsia="en-IN"/>
              </w:rPr>
              <w:t>Innkeeper rules, which protect the wellbeing and safety of visitors as well as their belongings, are followed by the administrative team of Mallory.</w:t>
            </w:r>
          </w:p>
          <w:p w14:paraId="1D7ADE97" w14:textId="1D316D27" w:rsidR="00A25707" w:rsidRPr="00A25707" w:rsidRDefault="00DC513A" w:rsidP="00CA5145">
            <w:pPr>
              <w:pStyle w:val="ListParagraph"/>
              <w:numPr>
                <w:ilvl w:val="0"/>
                <w:numId w:val="16"/>
              </w:numPr>
              <w:spacing w:before="240" w:after="240" w:line="360" w:lineRule="auto"/>
              <w:jc w:val="both"/>
              <w:rPr>
                <w:rFonts w:ascii="Arial" w:eastAsia="Times New Roman" w:hAnsi="Arial" w:cs="Arial"/>
                <w:sz w:val="22"/>
                <w:szCs w:val="22"/>
                <w:lang w:val="en-IN" w:eastAsia="en-IN"/>
              </w:rPr>
            </w:pPr>
            <w:r w:rsidRPr="008B6D82">
              <w:rPr>
                <w:rFonts w:ascii="Arial" w:eastAsia="Times New Roman" w:hAnsi="Arial" w:cs="Arial"/>
                <w:color w:val="000000"/>
                <w:sz w:val="22"/>
                <w:szCs w:val="22"/>
                <w:lang w:val="en-IN" w:eastAsia="en-IN"/>
              </w:rPr>
              <w:t>Mallory must be forthright about the calories in the cuisine as well as the nutritional value of the components</w:t>
            </w:r>
            <w:r w:rsidR="00A25707">
              <w:rPr>
                <w:rFonts w:ascii="Arial" w:eastAsia="Times New Roman" w:hAnsi="Arial" w:cs="Arial"/>
                <w:color w:val="000000"/>
                <w:sz w:val="22"/>
                <w:szCs w:val="22"/>
                <w:lang w:val="en-IN" w:eastAsia="en-IN"/>
              </w:rPr>
              <w:t>.</w:t>
            </w:r>
          </w:p>
          <w:p w14:paraId="0C35314F" w14:textId="77777777" w:rsidR="00A25707" w:rsidRPr="00A25707" w:rsidRDefault="00A25707" w:rsidP="00A25707">
            <w:pPr>
              <w:pStyle w:val="ListParagraph"/>
              <w:spacing w:before="240" w:after="240" w:line="360" w:lineRule="auto"/>
              <w:jc w:val="both"/>
              <w:rPr>
                <w:rFonts w:ascii="Arial" w:eastAsia="Times New Roman" w:hAnsi="Arial" w:cs="Arial"/>
                <w:sz w:val="22"/>
                <w:szCs w:val="22"/>
                <w:lang w:val="en-IN" w:eastAsia="en-IN"/>
              </w:rPr>
            </w:pPr>
          </w:p>
          <w:p w14:paraId="3080BB24" w14:textId="633AA458" w:rsidR="0C77EDFC" w:rsidRPr="00DC513A" w:rsidRDefault="0C77EDFC" w:rsidP="00CA5145">
            <w:pPr>
              <w:spacing w:line="360" w:lineRule="auto"/>
              <w:rPr>
                <w:rFonts w:ascii="Arial" w:hAnsi="Arial" w:cs="Arial"/>
                <w:b/>
                <w:bCs/>
                <w:sz w:val="22"/>
                <w:szCs w:val="22"/>
              </w:rPr>
            </w:pPr>
          </w:p>
          <w:p w14:paraId="2CBB7975" w14:textId="2709645E" w:rsidR="00FB5465" w:rsidRPr="00DC513A" w:rsidRDefault="00A3495B" w:rsidP="00CA5145">
            <w:pPr>
              <w:pStyle w:val="ListParagraph"/>
              <w:numPr>
                <w:ilvl w:val="0"/>
                <w:numId w:val="5"/>
              </w:numPr>
              <w:spacing w:line="360" w:lineRule="auto"/>
              <w:rPr>
                <w:rFonts w:ascii="Arial" w:hAnsi="Arial" w:cs="Arial"/>
                <w:b/>
                <w:bCs/>
                <w:sz w:val="22"/>
                <w:szCs w:val="22"/>
              </w:rPr>
            </w:pPr>
            <w:r w:rsidRPr="00DC513A">
              <w:rPr>
                <w:rFonts w:ascii="Arial" w:hAnsi="Arial" w:cs="Arial"/>
                <w:b/>
                <w:bCs/>
                <w:sz w:val="22"/>
                <w:szCs w:val="22"/>
              </w:rPr>
              <w:t>Creating Customer Value &amp; Engagement</w:t>
            </w:r>
            <w:r w:rsidRPr="00DC513A">
              <w:rPr>
                <w:rFonts w:ascii="Arial" w:hAnsi="Arial" w:cs="Arial"/>
                <w:b/>
                <w:bCs/>
                <w:color w:val="FF0000"/>
                <w:sz w:val="22"/>
                <w:szCs w:val="22"/>
              </w:rPr>
              <w:t xml:space="preserve"> </w:t>
            </w:r>
          </w:p>
          <w:p w14:paraId="47CBE64E" w14:textId="77777777" w:rsidR="00DC513A" w:rsidRPr="00DC513A" w:rsidRDefault="00DC513A" w:rsidP="00CA5145">
            <w:pPr>
              <w:spacing w:before="240" w:after="240" w:line="360" w:lineRule="auto"/>
              <w:jc w:val="both"/>
              <w:rPr>
                <w:rFonts w:ascii="Arial" w:eastAsia="Times New Roman" w:hAnsi="Arial" w:cs="Arial"/>
                <w:sz w:val="22"/>
                <w:szCs w:val="22"/>
                <w:lang w:val="en-IN" w:eastAsia="en-IN"/>
              </w:rPr>
            </w:pPr>
            <w:r w:rsidRPr="00DC513A">
              <w:rPr>
                <w:rFonts w:ascii="Arial" w:eastAsia="Times New Roman" w:hAnsi="Arial" w:cs="Arial"/>
                <w:color w:val="000000"/>
                <w:sz w:val="22"/>
                <w:szCs w:val="22"/>
                <w:lang w:val="en-IN" w:eastAsia="en-IN"/>
              </w:rPr>
              <w:t>Consumer demand:</w:t>
            </w:r>
          </w:p>
          <w:p w14:paraId="744F0CA2" w14:textId="77777777" w:rsidR="00DC513A" w:rsidRPr="00DC513A" w:rsidRDefault="00DC513A" w:rsidP="00CA5145">
            <w:pPr>
              <w:numPr>
                <w:ilvl w:val="0"/>
                <w:numId w:val="11"/>
              </w:numPr>
              <w:spacing w:before="240" w:line="360" w:lineRule="auto"/>
              <w:jc w:val="both"/>
              <w:textAlignment w:val="baseline"/>
              <w:rPr>
                <w:rFonts w:ascii="Arial" w:eastAsia="Times New Roman" w:hAnsi="Arial" w:cs="Arial"/>
                <w:color w:val="000000"/>
                <w:sz w:val="22"/>
                <w:szCs w:val="22"/>
                <w:lang w:val="en-IN" w:eastAsia="en-IN"/>
              </w:rPr>
            </w:pPr>
            <w:r w:rsidRPr="00DC513A">
              <w:rPr>
                <w:rFonts w:ascii="Arial" w:eastAsia="Times New Roman" w:hAnsi="Arial" w:cs="Arial"/>
                <w:color w:val="000000"/>
                <w:sz w:val="22"/>
                <w:szCs w:val="22"/>
                <w:lang w:val="en-IN" w:eastAsia="en-IN"/>
              </w:rPr>
              <w:t>Cancellation options have become considerably more essential than before COVID-19, indicating the turbulent and unexpected character of travel in recent years.</w:t>
            </w:r>
          </w:p>
          <w:p w14:paraId="17A49BF0" w14:textId="77777777" w:rsidR="00DC513A" w:rsidRPr="00DC513A" w:rsidRDefault="00DC513A" w:rsidP="00CA5145">
            <w:pPr>
              <w:numPr>
                <w:ilvl w:val="0"/>
                <w:numId w:val="11"/>
              </w:numPr>
              <w:spacing w:line="360" w:lineRule="auto"/>
              <w:jc w:val="both"/>
              <w:textAlignment w:val="baseline"/>
              <w:rPr>
                <w:rFonts w:ascii="Arial" w:eastAsia="Times New Roman" w:hAnsi="Arial" w:cs="Arial"/>
                <w:color w:val="000000"/>
                <w:sz w:val="22"/>
                <w:szCs w:val="22"/>
                <w:lang w:val="en-IN" w:eastAsia="en-IN"/>
              </w:rPr>
            </w:pPr>
            <w:r w:rsidRPr="00DC513A">
              <w:rPr>
                <w:rFonts w:ascii="Arial" w:eastAsia="Times New Roman" w:hAnsi="Arial" w:cs="Arial"/>
                <w:color w:val="000000"/>
                <w:sz w:val="22"/>
                <w:szCs w:val="22"/>
                <w:lang w:val="en-IN" w:eastAsia="en-IN"/>
              </w:rPr>
              <w:t>COVID-19 has had a significant influence on food and beverage service, which is only one of the many aspects it has changed the hotel industry. They prefer food to be served without touching it.</w:t>
            </w:r>
          </w:p>
          <w:p w14:paraId="20FF0E0C" w14:textId="77777777" w:rsidR="00DC513A" w:rsidRPr="00DC513A" w:rsidRDefault="00DC513A" w:rsidP="00CA5145">
            <w:pPr>
              <w:numPr>
                <w:ilvl w:val="0"/>
                <w:numId w:val="11"/>
              </w:numPr>
              <w:spacing w:after="240" w:line="360" w:lineRule="auto"/>
              <w:jc w:val="both"/>
              <w:textAlignment w:val="baseline"/>
              <w:rPr>
                <w:rFonts w:ascii="Arial" w:eastAsia="Times New Roman" w:hAnsi="Arial" w:cs="Arial"/>
                <w:color w:val="000000"/>
                <w:sz w:val="22"/>
                <w:szCs w:val="22"/>
                <w:lang w:val="en-IN" w:eastAsia="en-IN"/>
              </w:rPr>
            </w:pPr>
            <w:r w:rsidRPr="00DC513A">
              <w:rPr>
                <w:rFonts w:ascii="Arial" w:eastAsia="Times New Roman" w:hAnsi="Arial" w:cs="Arial"/>
                <w:color w:val="000000"/>
                <w:sz w:val="22"/>
                <w:szCs w:val="22"/>
                <w:lang w:val="en-IN" w:eastAsia="en-IN"/>
              </w:rPr>
              <w:t>A further aspect of hospitality which has been severely damaged by the outbreak seems to be housekeeping.</w:t>
            </w:r>
          </w:p>
          <w:p w14:paraId="73CA9D40" w14:textId="77777777" w:rsidR="00DC513A" w:rsidRPr="00DC513A" w:rsidRDefault="00DC513A" w:rsidP="00CA5145">
            <w:pPr>
              <w:spacing w:before="240" w:after="240" w:line="360" w:lineRule="auto"/>
              <w:jc w:val="both"/>
              <w:rPr>
                <w:rFonts w:ascii="Arial" w:eastAsia="Times New Roman" w:hAnsi="Arial" w:cs="Arial"/>
                <w:sz w:val="22"/>
                <w:szCs w:val="22"/>
                <w:lang w:val="en-IN" w:eastAsia="en-IN"/>
              </w:rPr>
            </w:pPr>
            <w:r w:rsidRPr="00DC513A">
              <w:rPr>
                <w:rFonts w:ascii="Arial" w:eastAsia="Times New Roman" w:hAnsi="Arial" w:cs="Arial"/>
                <w:color w:val="000000"/>
                <w:sz w:val="22"/>
                <w:szCs w:val="22"/>
                <w:lang w:val="en-IN" w:eastAsia="en-IN"/>
              </w:rPr>
              <w:t>Offering consumer value:</w:t>
            </w:r>
          </w:p>
          <w:p w14:paraId="3EFF979C" w14:textId="77777777" w:rsidR="00DC513A" w:rsidRPr="00DC513A" w:rsidRDefault="00DC513A" w:rsidP="00CA5145">
            <w:pPr>
              <w:numPr>
                <w:ilvl w:val="0"/>
                <w:numId w:val="12"/>
              </w:numPr>
              <w:spacing w:before="240" w:line="360" w:lineRule="auto"/>
              <w:jc w:val="both"/>
              <w:textAlignment w:val="baseline"/>
              <w:rPr>
                <w:rFonts w:ascii="Arial" w:eastAsia="Times New Roman" w:hAnsi="Arial" w:cs="Arial"/>
                <w:color w:val="000000"/>
                <w:sz w:val="22"/>
                <w:szCs w:val="22"/>
                <w:lang w:val="en-IN" w:eastAsia="en-IN"/>
              </w:rPr>
            </w:pPr>
            <w:r w:rsidRPr="00DC513A">
              <w:rPr>
                <w:rFonts w:ascii="Arial" w:eastAsia="Times New Roman" w:hAnsi="Arial" w:cs="Arial"/>
                <w:color w:val="000000"/>
                <w:sz w:val="22"/>
                <w:szCs w:val="22"/>
                <w:lang w:val="en-IN" w:eastAsia="en-IN"/>
              </w:rPr>
              <w:t>Mallory needs to employ instant Covid-19 tests before allowing the visitors or staff to visit the hotel.</w:t>
            </w:r>
          </w:p>
          <w:p w14:paraId="6E682325" w14:textId="77777777" w:rsidR="00DC513A" w:rsidRPr="00DC513A" w:rsidRDefault="00DC513A" w:rsidP="00CA5145">
            <w:pPr>
              <w:numPr>
                <w:ilvl w:val="0"/>
                <w:numId w:val="12"/>
              </w:numPr>
              <w:spacing w:line="360" w:lineRule="auto"/>
              <w:jc w:val="both"/>
              <w:textAlignment w:val="baseline"/>
              <w:rPr>
                <w:rFonts w:ascii="Arial" w:eastAsia="Times New Roman" w:hAnsi="Arial" w:cs="Arial"/>
                <w:color w:val="000000"/>
                <w:sz w:val="22"/>
                <w:szCs w:val="22"/>
                <w:lang w:val="en-IN" w:eastAsia="en-IN"/>
              </w:rPr>
            </w:pPr>
            <w:r w:rsidRPr="00DC513A">
              <w:rPr>
                <w:rFonts w:ascii="Arial" w:eastAsia="Times New Roman" w:hAnsi="Arial" w:cs="Arial"/>
                <w:color w:val="000000"/>
                <w:sz w:val="22"/>
                <w:szCs w:val="22"/>
                <w:lang w:val="en-IN" w:eastAsia="en-IN"/>
              </w:rPr>
              <w:t xml:space="preserve">Given the increased requirements of cleanliness, hygiene, and social distance, the </w:t>
            </w:r>
            <w:proofErr w:type="spellStart"/>
            <w:r w:rsidRPr="00DC513A">
              <w:rPr>
                <w:rFonts w:ascii="Arial" w:eastAsia="Times New Roman" w:hAnsi="Arial" w:cs="Arial"/>
                <w:color w:val="000000"/>
                <w:sz w:val="22"/>
                <w:szCs w:val="22"/>
                <w:lang w:val="en-IN" w:eastAsia="en-IN"/>
              </w:rPr>
              <w:t>Relais</w:t>
            </w:r>
            <w:proofErr w:type="spellEnd"/>
            <w:r w:rsidRPr="00DC513A">
              <w:rPr>
                <w:rFonts w:ascii="Arial" w:eastAsia="Times New Roman" w:hAnsi="Arial" w:cs="Arial"/>
                <w:color w:val="000000"/>
                <w:sz w:val="22"/>
                <w:szCs w:val="22"/>
                <w:lang w:val="en-IN" w:eastAsia="en-IN"/>
              </w:rPr>
              <w:t xml:space="preserve"> &amp; Chateaux group, as a worldwide enterprise and the sole solution provider on the market, can assist any hotelier in reopening quickly and safely as possible following a coronavirus lockdown.</w:t>
            </w:r>
          </w:p>
          <w:p w14:paraId="2C193CBA" w14:textId="77777777" w:rsidR="00DC513A" w:rsidRPr="00DC513A" w:rsidRDefault="00DC513A" w:rsidP="00CA5145">
            <w:pPr>
              <w:numPr>
                <w:ilvl w:val="0"/>
                <w:numId w:val="12"/>
              </w:numPr>
              <w:spacing w:line="360" w:lineRule="auto"/>
              <w:jc w:val="both"/>
              <w:textAlignment w:val="baseline"/>
              <w:rPr>
                <w:rFonts w:ascii="Arial" w:eastAsia="Times New Roman" w:hAnsi="Arial" w:cs="Arial"/>
                <w:color w:val="000000"/>
                <w:sz w:val="22"/>
                <w:szCs w:val="22"/>
                <w:lang w:val="en-IN" w:eastAsia="en-IN"/>
              </w:rPr>
            </w:pPr>
            <w:r w:rsidRPr="00DC513A">
              <w:rPr>
                <w:rFonts w:ascii="Arial" w:eastAsia="Times New Roman" w:hAnsi="Arial" w:cs="Arial"/>
                <w:color w:val="000000"/>
                <w:sz w:val="22"/>
                <w:szCs w:val="22"/>
                <w:lang w:val="en-IN" w:eastAsia="en-IN"/>
              </w:rPr>
              <w:lastRenderedPageBreak/>
              <w:t>Hotel owners are worried about the safety of their guests and employees.</w:t>
            </w:r>
          </w:p>
          <w:p w14:paraId="5F3B6FD4" w14:textId="77777777" w:rsidR="00DC513A" w:rsidRPr="00DC513A" w:rsidRDefault="00DC513A" w:rsidP="00CA5145">
            <w:pPr>
              <w:numPr>
                <w:ilvl w:val="0"/>
                <w:numId w:val="12"/>
              </w:numPr>
              <w:spacing w:line="360" w:lineRule="auto"/>
              <w:jc w:val="both"/>
              <w:textAlignment w:val="baseline"/>
              <w:rPr>
                <w:rFonts w:ascii="Arial" w:eastAsia="Times New Roman" w:hAnsi="Arial" w:cs="Arial"/>
                <w:color w:val="000000"/>
                <w:sz w:val="22"/>
                <w:szCs w:val="22"/>
                <w:lang w:val="en-IN" w:eastAsia="en-IN"/>
              </w:rPr>
            </w:pPr>
            <w:r w:rsidRPr="00DC513A">
              <w:rPr>
                <w:rFonts w:ascii="Arial" w:eastAsia="Times New Roman" w:hAnsi="Arial" w:cs="Arial"/>
                <w:color w:val="000000"/>
                <w:sz w:val="22"/>
                <w:szCs w:val="22"/>
                <w:lang w:val="en-IN" w:eastAsia="en-IN"/>
              </w:rPr>
              <w:t xml:space="preserve">Guests </w:t>
            </w:r>
            <w:proofErr w:type="gramStart"/>
            <w:r w:rsidRPr="00DC513A">
              <w:rPr>
                <w:rFonts w:ascii="Arial" w:eastAsia="Times New Roman" w:hAnsi="Arial" w:cs="Arial"/>
                <w:color w:val="000000"/>
                <w:sz w:val="22"/>
                <w:szCs w:val="22"/>
                <w:lang w:val="en-IN" w:eastAsia="en-IN"/>
              </w:rPr>
              <w:t>which</w:t>
            </w:r>
            <w:proofErr w:type="gramEnd"/>
            <w:r w:rsidRPr="00DC513A">
              <w:rPr>
                <w:rFonts w:ascii="Arial" w:eastAsia="Times New Roman" w:hAnsi="Arial" w:cs="Arial"/>
                <w:color w:val="000000"/>
                <w:sz w:val="22"/>
                <w:szCs w:val="22"/>
                <w:lang w:val="en-IN" w:eastAsia="en-IN"/>
              </w:rPr>
              <w:t xml:space="preserve"> use the fast check-in/check-out options save time by not having to wait in line at the front desk.</w:t>
            </w:r>
          </w:p>
          <w:p w14:paraId="063E0411" w14:textId="77777777" w:rsidR="00DC513A" w:rsidRPr="00DC513A" w:rsidRDefault="00DC513A" w:rsidP="00CA5145">
            <w:pPr>
              <w:numPr>
                <w:ilvl w:val="0"/>
                <w:numId w:val="12"/>
              </w:numPr>
              <w:spacing w:after="240" w:line="360" w:lineRule="auto"/>
              <w:jc w:val="both"/>
              <w:textAlignment w:val="baseline"/>
              <w:rPr>
                <w:rFonts w:ascii="Arial" w:eastAsia="Times New Roman" w:hAnsi="Arial" w:cs="Arial"/>
                <w:color w:val="000000"/>
                <w:sz w:val="22"/>
                <w:szCs w:val="22"/>
                <w:lang w:val="en-IN" w:eastAsia="en-IN"/>
              </w:rPr>
            </w:pPr>
            <w:r w:rsidRPr="00DC513A">
              <w:rPr>
                <w:rFonts w:ascii="Arial" w:eastAsia="Times New Roman" w:hAnsi="Arial" w:cs="Arial"/>
                <w:color w:val="000000"/>
                <w:sz w:val="22"/>
                <w:szCs w:val="22"/>
                <w:lang w:val="en-IN" w:eastAsia="en-IN"/>
              </w:rPr>
              <w:t>No-cash payments through smartphones seems to be the quickest and most convenient way to make payments, because it is becoming increasingly widespread all over the world.</w:t>
            </w:r>
          </w:p>
          <w:p w14:paraId="142EB0CF" w14:textId="77777777" w:rsidR="00DC513A" w:rsidRPr="00DC513A" w:rsidRDefault="00DC513A" w:rsidP="00CA5145">
            <w:pPr>
              <w:spacing w:before="240" w:after="240" w:line="360" w:lineRule="auto"/>
              <w:jc w:val="both"/>
              <w:rPr>
                <w:rFonts w:ascii="Arial" w:eastAsia="Times New Roman" w:hAnsi="Arial" w:cs="Arial"/>
                <w:sz w:val="22"/>
                <w:szCs w:val="22"/>
                <w:lang w:val="en-IN" w:eastAsia="en-IN"/>
              </w:rPr>
            </w:pPr>
            <w:r w:rsidRPr="00DC513A">
              <w:rPr>
                <w:rFonts w:ascii="Arial" w:eastAsia="Times New Roman" w:hAnsi="Arial" w:cs="Arial"/>
                <w:color w:val="000000"/>
                <w:sz w:val="22"/>
                <w:szCs w:val="22"/>
                <w:lang w:val="en-IN" w:eastAsia="en-IN"/>
              </w:rPr>
              <w:t>Mallory hotel can conduct a closed end survey questionnaire digitally towards their potential consumers.</w:t>
            </w:r>
          </w:p>
          <w:p w14:paraId="5E41A441" w14:textId="77777777" w:rsidR="00DC513A" w:rsidRPr="00DC513A" w:rsidRDefault="00DC513A" w:rsidP="00CA5145">
            <w:pPr>
              <w:spacing w:line="360" w:lineRule="auto"/>
              <w:rPr>
                <w:rFonts w:ascii="Arial" w:eastAsia="Times New Roman" w:hAnsi="Arial" w:cs="Arial"/>
                <w:sz w:val="22"/>
                <w:szCs w:val="22"/>
                <w:lang w:val="en-IN" w:eastAsia="en-IN"/>
              </w:rPr>
            </w:pPr>
          </w:p>
          <w:tbl>
            <w:tblPr>
              <w:tblW w:w="0" w:type="auto"/>
              <w:tblCellMar>
                <w:top w:w="15" w:type="dxa"/>
                <w:left w:w="15" w:type="dxa"/>
                <w:bottom w:w="15" w:type="dxa"/>
                <w:right w:w="15" w:type="dxa"/>
              </w:tblCellMar>
              <w:tblLook w:val="04A0" w:firstRow="1" w:lastRow="0" w:firstColumn="1" w:lastColumn="0" w:noHBand="0" w:noVBand="1"/>
            </w:tblPr>
            <w:tblGrid>
              <w:gridCol w:w="5911"/>
              <w:gridCol w:w="1339"/>
              <w:gridCol w:w="1134"/>
            </w:tblGrid>
            <w:tr w:rsidR="00DC513A" w:rsidRPr="00DC513A" w14:paraId="1BDAFC2B" w14:textId="77777777" w:rsidTr="00DC513A">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7472E27" w14:textId="77777777" w:rsidR="00DC513A" w:rsidRPr="00DC513A" w:rsidRDefault="00DC513A" w:rsidP="00CA5145">
                  <w:pPr>
                    <w:spacing w:line="360" w:lineRule="auto"/>
                    <w:rPr>
                      <w:rFonts w:ascii="Arial" w:eastAsia="Times New Roman" w:hAnsi="Arial" w:cs="Arial"/>
                      <w:sz w:val="22"/>
                      <w:szCs w:val="22"/>
                      <w:lang w:val="en-IN" w:eastAsia="en-IN"/>
                    </w:rPr>
                  </w:pPr>
                  <w:r w:rsidRPr="00DC513A">
                    <w:rPr>
                      <w:rFonts w:ascii="Arial" w:eastAsia="Times New Roman" w:hAnsi="Arial" w:cs="Arial"/>
                      <w:color w:val="000000"/>
                      <w:sz w:val="22"/>
                      <w:szCs w:val="22"/>
                      <w:lang w:val="en-IN" w:eastAsia="en-IN"/>
                    </w:rPr>
                    <w:t>Questions</w:t>
                  </w:r>
                </w:p>
              </w:tc>
              <w:tc>
                <w:tcPr>
                  <w:tcW w:w="133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0C24E29" w14:textId="77777777" w:rsidR="00DC513A" w:rsidRPr="00DC513A" w:rsidRDefault="00DC513A" w:rsidP="00CA5145">
                  <w:pPr>
                    <w:spacing w:line="360" w:lineRule="auto"/>
                    <w:rPr>
                      <w:rFonts w:ascii="Arial" w:eastAsia="Times New Roman" w:hAnsi="Arial" w:cs="Arial"/>
                      <w:sz w:val="22"/>
                      <w:szCs w:val="22"/>
                      <w:lang w:val="en-IN" w:eastAsia="en-IN"/>
                    </w:rPr>
                  </w:pPr>
                  <w:r w:rsidRPr="00DC513A">
                    <w:rPr>
                      <w:rFonts w:ascii="Arial" w:eastAsia="Times New Roman" w:hAnsi="Arial" w:cs="Arial"/>
                      <w:color w:val="000000"/>
                      <w:sz w:val="22"/>
                      <w:szCs w:val="22"/>
                      <w:lang w:val="en-IN" w:eastAsia="en-IN"/>
                    </w:rPr>
                    <w:t>Yes</w:t>
                  </w:r>
                </w:p>
              </w:tc>
              <w:tc>
                <w:tcPr>
                  <w:tcW w:w="113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93D3304" w14:textId="77777777" w:rsidR="00DC513A" w:rsidRPr="00DC513A" w:rsidRDefault="00DC513A" w:rsidP="00CA5145">
                  <w:pPr>
                    <w:spacing w:line="360" w:lineRule="auto"/>
                    <w:rPr>
                      <w:rFonts w:ascii="Arial" w:eastAsia="Times New Roman" w:hAnsi="Arial" w:cs="Arial"/>
                      <w:sz w:val="22"/>
                      <w:szCs w:val="22"/>
                      <w:lang w:val="en-IN" w:eastAsia="en-IN"/>
                    </w:rPr>
                  </w:pPr>
                  <w:r w:rsidRPr="00DC513A">
                    <w:rPr>
                      <w:rFonts w:ascii="Arial" w:eastAsia="Times New Roman" w:hAnsi="Arial" w:cs="Arial"/>
                      <w:color w:val="000000"/>
                      <w:sz w:val="22"/>
                      <w:szCs w:val="22"/>
                      <w:lang w:val="en-IN" w:eastAsia="en-IN"/>
                    </w:rPr>
                    <w:t>No</w:t>
                  </w:r>
                </w:p>
              </w:tc>
            </w:tr>
            <w:tr w:rsidR="00DC513A" w:rsidRPr="00DC513A" w14:paraId="1563DB28" w14:textId="77777777" w:rsidTr="00DC513A">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B08BDAF" w14:textId="77777777" w:rsidR="00DC513A" w:rsidRPr="00DC513A" w:rsidRDefault="00DC513A" w:rsidP="00CA5145">
                  <w:pPr>
                    <w:spacing w:line="360" w:lineRule="auto"/>
                    <w:rPr>
                      <w:rFonts w:ascii="Arial" w:eastAsia="Times New Roman" w:hAnsi="Arial" w:cs="Arial"/>
                      <w:sz w:val="22"/>
                      <w:szCs w:val="22"/>
                      <w:lang w:val="en-IN" w:eastAsia="en-IN"/>
                    </w:rPr>
                  </w:pPr>
                  <w:r w:rsidRPr="00DC513A">
                    <w:rPr>
                      <w:rFonts w:ascii="Arial" w:eastAsia="Times New Roman" w:hAnsi="Arial" w:cs="Arial"/>
                      <w:color w:val="000000"/>
                      <w:sz w:val="22"/>
                      <w:szCs w:val="22"/>
                      <w:lang w:val="en-IN" w:eastAsia="en-IN"/>
                    </w:rPr>
                    <w:t>Is it required to test Covid-19 instant at the time of visiting?</w:t>
                  </w:r>
                </w:p>
              </w:tc>
              <w:tc>
                <w:tcPr>
                  <w:tcW w:w="133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961C807" w14:textId="77777777" w:rsidR="00DC513A" w:rsidRPr="00DC513A" w:rsidRDefault="00DC513A" w:rsidP="00CA5145">
                  <w:pPr>
                    <w:spacing w:line="360" w:lineRule="auto"/>
                    <w:rPr>
                      <w:rFonts w:ascii="Arial" w:eastAsia="Times New Roman" w:hAnsi="Arial" w:cs="Arial"/>
                      <w:sz w:val="22"/>
                      <w:szCs w:val="22"/>
                      <w:lang w:val="en-IN" w:eastAsia="en-IN"/>
                    </w:rPr>
                  </w:pPr>
                </w:p>
              </w:tc>
              <w:tc>
                <w:tcPr>
                  <w:tcW w:w="113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7438C23" w14:textId="77777777" w:rsidR="00DC513A" w:rsidRPr="00DC513A" w:rsidRDefault="00DC513A" w:rsidP="00CA5145">
                  <w:pPr>
                    <w:spacing w:line="360" w:lineRule="auto"/>
                    <w:rPr>
                      <w:rFonts w:ascii="Arial" w:eastAsia="Times New Roman" w:hAnsi="Arial" w:cs="Arial"/>
                      <w:sz w:val="22"/>
                      <w:szCs w:val="22"/>
                      <w:lang w:val="en-IN" w:eastAsia="en-IN"/>
                    </w:rPr>
                  </w:pPr>
                </w:p>
              </w:tc>
            </w:tr>
            <w:tr w:rsidR="00DC513A" w:rsidRPr="00DC513A" w14:paraId="3016E68A" w14:textId="77777777" w:rsidTr="00DC513A">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2DB491A" w14:textId="77777777" w:rsidR="00DC513A" w:rsidRPr="00DC513A" w:rsidRDefault="00DC513A" w:rsidP="00CA5145">
                  <w:pPr>
                    <w:spacing w:line="360" w:lineRule="auto"/>
                    <w:rPr>
                      <w:rFonts w:ascii="Arial" w:eastAsia="Times New Roman" w:hAnsi="Arial" w:cs="Arial"/>
                      <w:sz w:val="22"/>
                      <w:szCs w:val="22"/>
                      <w:lang w:val="en-IN" w:eastAsia="en-IN"/>
                    </w:rPr>
                  </w:pPr>
                  <w:r w:rsidRPr="00DC513A">
                    <w:rPr>
                      <w:rFonts w:ascii="Arial" w:eastAsia="Times New Roman" w:hAnsi="Arial" w:cs="Arial"/>
                      <w:color w:val="000000"/>
                      <w:sz w:val="22"/>
                      <w:szCs w:val="22"/>
                      <w:lang w:val="en-IN" w:eastAsia="en-IN"/>
                    </w:rPr>
                    <w:t xml:space="preserve">Is contactless </w:t>
                  </w:r>
                  <w:proofErr w:type="spellStart"/>
                  <w:r w:rsidRPr="00DC513A">
                    <w:rPr>
                      <w:rFonts w:ascii="Arial" w:eastAsia="Times New Roman" w:hAnsi="Arial" w:cs="Arial"/>
                      <w:color w:val="000000"/>
                      <w:sz w:val="22"/>
                      <w:szCs w:val="22"/>
                      <w:lang w:val="en-IN" w:eastAsia="en-IN"/>
                    </w:rPr>
                    <w:t>fooding</w:t>
                  </w:r>
                  <w:proofErr w:type="spellEnd"/>
                  <w:r w:rsidRPr="00DC513A">
                    <w:rPr>
                      <w:rFonts w:ascii="Arial" w:eastAsia="Times New Roman" w:hAnsi="Arial" w:cs="Arial"/>
                      <w:color w:val="000000"/>
                      <w:sz w:val="22"/>
                      <w:szCs w:val="22"/>
                      <w:lang w:val="en-IN" w:eastAsia="en-IN"/>
                    </w:rPr>
                    <w:t xml:space="preserve"> </w:t>
                  </w:r>
                  <w:proofErr w:type="gramStart"/>
                  <w:r w:rsidRPr="00DC513A">
                    <w:rPr>
                      <w:rFonts w:ascii="Arial" w:eastAsia="Times New Roman" w:hAnsi="Arial" w:cs="Arial"/>
                      <w:color w:val="000000"/>
                      <w:sz w:val="22"/>
                      <w:szCs w:val="22"/>
                      <w:lang w:val="en-IN" w:eastAsia="en-IN"/>
                    </w:rPr>
                    <w:t>service</w:t>
                  </w:r>
                  <w:proofErr w:type="gramEnd"/>
                  <w:r w:rsidRPr="00DC513A">
                    <w:rPr>
                      <w:rFonts w:ascii="Arial" w:eastAsia="Times New Roman" w:hAnsi="Arial" w:cs="Arial"/>
                      <w:color w:val="000000"/>
                      <w:sz w:val="22"/>
                      <w:szCs w:val="22"/>
                      <w:lang w:val="en-IN" w:eastAsia="en-IN"/>
                    </w:rPr>
                    <w:t xml:space="preserve"> okay?</w:t>
                  </w:r>
                </w:p>
              </w:tc>
              <w:tc>
                <w:tcPr>
                  <w:tcW w:w="133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1902D6F" w14:textId="77777777" w:rsidR="00DC513A" w:rsidRPr="00DC513A" w:rsidRDefault="00DC513A" w:rsidP="00CA5145">
                  <w:pPr>
                    <w:spacing w:line="360" w:lineRule="auto"/>
                    <w:rPr>
                      <w:rFonts w:ascii="Arial" w:eastAsia="Times New Roman" w:hAnsi="Arial" w:cs="Arial"/>
                      <w:sz w:val="22"/>
                      <w:szCs w:val="22"/>
                      <w:lang w:val="en-IN" w:eastAsia="en-IN"/>
                    </w:rPr>
                  </w:pPr>
                </w:p>
              </w:tc>
              <w:tc>
                <w:tcPr>
                  <w:tcW w:w="113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32BBDA3" w14:textId="77777777" w:rsidR="00DC513A" w:rsidRPr="00DC513A" w:rsidRDefault="00DC513A" w:rsidP="00CA5145">
                  <w:pPr>
                    <w:spacing w:line="360" w:lineRule="auto"/>
                    <w:rPr>
                      <w:rFonts w:ascii="Arial" w:eastAsia="Times New Roman" w:hAnsi="Arial" w:cs="Arial"/>
                      <w:sz w:val="22"/>
                      <w:szCs w:val="22"/>
                      <w:lang w:val="en-IN" w:eastAsia="en-IN"/>
                    </w:rPr>
                  </w:pPr>
                </w:p>
              </w:tc>
            </w:tr>
            <w:tr w:rsidR="00DC513A" w:rsidRPr="00DC513A" w14:paraId="2C9ED402" w14:textId="77777777" w:rsidTr="00DC513A">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9970B2E" w14:textId="77777777" w:rsidR="00DC513A" w:rsidRPr="00DC513A" w:rsidRDefault="00DC513A" w:rsidP="00CA5145">
                  <w:pPr>
                    <w:spacing w:line="360" w:lineRule="auto"/>
                    <w:rPr>
                      <w:rFonts w:ascii="Arial" w:eastAsia="Times New Roman" w:hAnsi="Arial" w:cs="Arial"/>
                      <w:sz w:val="22"/>
                      <w:szCs w:val="22"/>
                      <w:lang w:val="en-IN" w:eastAsia="en-IN"/>
                    </w:rPr>
                  </w:pPr>
                  <w:r w:rsidRPr="00DC513A">
                    <w:rPr>
                      <w:rFonts w:ascii="Arial" w:eastAsia="Times New Roman" w:hAnsi="Arial" w:cs="Arial"/>
                      <w:color w:val="000000"/>
                      <w:sz w:val="22"/>
                      <w:szCs w:val="22"/>
                      <w:lang w:val="en-IN" w:eastAsia="en-IN"/>
                    </w:rPr>
                    <w:t xml:space="preserve">Is no-cash </w:t>
                  </w:r>
                  <w:proofErr w:type="gramStart"/>
                  <w:r w:rsidRPr="00DC513A">
                    <w:rPr>
                      <w:rFonts w:ascii="Arial" w:eastAsia="Times New Roman" w:hAnsi="Arial" w:cs="Arial"/>
                      <w:color w:val="000000"/>
                      <w:sz w:val="22"/>
                      <w:szCs w:val="22"/>
                      <w:lang w:val="en-IN" w:eastAsia="en-IN"/>
                    </w:rPr>
                    <w:t>payment</w:t>
                  </w:r>
                  <w:proofErr w:type="gramEnd"/>
                  <w:r w:rsidRPr="00DC513A">
                    <w:rPr>
                      <w:rFonts w:ascii="Arial" w:eastAsia="Times New Roman" w:hAnsi="Arial" w:cs="Arial"/>
                      <w:color w:val="000000"/>
                      <w:sz w:val="22"/>
                      <w:szCs w:val="22"/>
                      <w:lang w:val="en-IN" w:eastAsia="en-IN"/>
                    </w:rPr>
                    <w:t xml:space="preserve"> okay?</w:t>
                  </w:r>
                </w:p>
              </w:tc>
              <w:tc>
                <w:tcPr>
                  <w:tcW w:w="133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294D5C1" w14:textId="77777777" w:rsidR="00DC513A" w:rsidRPr="00DC513A" w:rsidRDefault="00DC513A" w:rsidP="00CA5145">
                  <w:pPr>
                    <w:spacing w:line="360" w:lineRule="auto"/>
                    <w:rPr>
                      <w:rFonts w:ascii="Arial" w:eastAsia="Times New Roman" w:hAnsi="Arial" w:cs="Arial"/>
                      <w:sz w:val="22"/>
                      <w:szCs w:val="22"/>
                      <w:lang w:val="en-IN" w:eastAsia="en-IN"/>
                    </w:rPr>
                  </w:pPr>
                </w:p>
              </w:tc>
              <w:tc>
                <w:tcPr>
                  <w:tcW w:w="113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2D91246" w14:textId="77777777" w:rsidR="00DC513A" w:rsidRPr="00DC513A" w:rsidRDefault="00DC513A" w:rsidP="00CA5145">
                  <w:pPr>
                    <w:spacing w:line="360" w:lineRule="auto"/>
                    <w:rPr>
                      <w:rFonts w:ascii="Arial" w:eastAsia="Times New Roman" w:hAnsi="Arial" w:cs="Arial"/>
                      <w:sz w:val="22"/>
                      <w:szCs w:val="22"/>
                      <w:lang w:val="en-IN" w:eastAsia="en-IN"/>
                    </w:rPr>
                  </w:pPr>
                </w:p>
              </w:tc>
            </w:tr>
            <w:tr w:rsidR="00DC513A" w:rsidRPr="00DC513A" w14:paraId="289812B8" w14:textId="77777777" w:rsidTr="00DC513A">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4381CA1" w14:textId="77777777" w:rsidR="00DC513A" w:rsidRPr="00DC513A" w:rsidRDefault="00DC513A" w:rsidP="00CA5145">
                  <w:pPr>
                    <w:spacing w:line="360" w:lineRule="auto"/>
                    <w:rPr>
                      <w:rFonts w:ascii="Arial" w:eastAsia="Times New Roman" w:hAnsi="Arial" w:cs="Arial"/>
                      <w:sz w:val="22"/>
                      <w:szCs w:val="22"/>
                      <w:lang w:val="en-IN" w:eastAsia="en-IN"/>
                    </w:rPr>
                  </w:pPr>
                  <w:r w:rsidRPr="00DC513A">
                    <w:rPr>
                      <w:rFonts w:ascii="Arial" w:eastAsia="Times New Roman" w:hAnsi="Arial" w:cs="Arial"/>
                      <w:color w:val="000000"/>
                      <w:sz w:val="22"/>
                      <w:szCs w:val="22"/>
                      <w:lang w:val="en-IN" w:eastAsia="en-IN"/>
                    </w:rPr>
                    <w:t>Increase the housekeeping service?</w:t>
                  </w:r>
                </w:p>
              </w:tc>
              <w:tc>
                <w:tcPr>
                  <w:tcW w:w="133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7AF2667" w14:textId="77777777" w:rsidR="00DC513A" w:rsidRPr="00DC513A" w:rsidRDefault="00DC513A" w:rsidP="00CA5145">
                  <w:pPr>
                    <w:spacing w:line="360" w:lineRule="auto"/>
                    <w:rPr>
                      <w:rFonts w:ascii="Arial" w:eastAsia="Times New Roman" w:hAnsi="Arial" w:cs="Arial"/>
                      <w:sz w:val="22"/>
                      <w:szCs w:val="22"/>
                      <w:lang w:val="en-IN" w:eastAsia="en-IN"/>
                    </w:rPr>
                  </w:pPr>
                </w:p>
              </w:tc>
              <w:tc>
                <w:tcPr>
                  <w:tcW w:w="113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561160E" w14:textId="77777777" w:rsidR="00DC513A" w:rsidRPr="00DC513A" w:rsidRDefault="00DC513A" w:rsidP="00CA5145">
                  <w:pPr>
                    <w:spacing w:line="360" w:lineRule="auto"/>
                    <w:rPr>
                      <w:rFonts w:ascii="Arial" w:eastAsia="Times New Roman" w:hAnsi="Arial" w:cs="Arial"/>
                      <w:sz w:val="22"/>
                      <w:szCs w:val="22"/>
                      <w:lang w:val="en-IN" w:eastAsia="en-IN"/>
                    </w:rPr>
                  </w:pPr>
                </w:p>
              </w:tc>
            </w:tr>
          </w:tbl>
          <w:p w14:paraId="2E5C1F6D" w14:textId="77777777" w:rsidR="00DC513A" w:rsidRPr="00DC513A" w:rsidRDefault="00DC513A" w:rsidP="00CA5145">
            <w:pPr>
              <w:spacing w:line="360" w:lineRule="auto"/>
              <w:rPr>
                <w:rFonts w:ascii="Arial" w:hAnsi="Arial" w:cs="Arial"/>
                <w:b/>
                <w:bCs/>
                <w:sz w:val="22"/>
                <w:szCs w:val="22"/>
              </w:rPr>
            </w:pPr>
          </w:p>
          <w:p w14:paraId="4273A7F7" w14:textId="69FF8798" w:rsidR="00FB5465" w:rsidRPr="00DC513A" w:rsidRDefault="00FB5465" w:rsidP="00CA5145">
            <w:pPr>
              <w:spacing w:line="360" w:lineRule="auto"/>
              <w:rPr>
                <w:rFonts w:ascii="Arial" w:hAnsi="Arial" w:cs="Arial"/>
                <w:b/>
                <w:bCs/>
                <w:sz w:val="22"/>
                <w:szCs w:val="22"/>
              </w:rPr>
            </w:pPr>
          </w:p>
          <w:p w14:paraId="0B01BC65" w14:textId="5CA530ED" w:rsidR="00FB5465" w:rsidRPr="00DC513A" w:rsidRDefault="00FB5465" w:rsidP="00CA5145">
            <w:pPr>
              <w:spacing w:line="360" w:lineRule="auto"/>
              <w:rPr>
                <w:rFonts w:ascii="Arial" w:hAnsi="Arial" w:cs="Arial"/>
                <w:b/>
                <w:bCs/>
                <w:sz w:val="22"/>
                <w:szCs w:val="22"/>
              </w:rPr>
            </w:pPr>
          </w:p>
          <w:p w14:paraId="4852E3D1" w14:textId="2EFA9C19" w:rsidR="00FB5465" w:rsidRPr="00DC513A" w:rsidRDefault="00FB5465" w:rsidP="00CA5145">
            <w:pPr>
              <w:spacing w:line="360" w:lineRule="auto"/>
              <w:rPr>
                <w:rFonts w:ascii="Arial" w:hAnsi="Arial" w:cs="Arial"/>
                <w:b/>
                <w:bCs/>
                <w:sz w:val="22"/>
                <w:szCs w:val="22"/>
              </w:rPr>
            </w:pPr>
          </w:p>
          <w:p w14:paraId="5F433662" w14:textId="308A3C7F" w:rsidR="00FB5465" w:rsidRPr="00DC513A" w:rsidRDefault="00FB5465" w:rsidP="00CA5145">
            <w:pPr>
              <w:spacing w:line="360" w:lineRule="auto"/>
              <w:rPr>
                <w:rFonts w:ascii="Arial" w:hAnsi="Arial" w:cs="Arial"/>
                <w:b/>
                <w:bCs/>
                <w:sz w:val="22"/>
                <w:szCs w:val="22"/>
              </w:rPr>
            </w:pPr>
          </w:p>
          <w:p w14:paraId="423FA762" w14:textId="1F052CE0" w:rsidR="00FB5465" w:rsidRPr="00DC513A" w:rsidRDefault="00FB5465" w:rsidP="00CA5145">
            <w:pPr>
              <w:spacing w:line="360" w:lineRule="auto"/>
              <w:rPr>
                <w:rFonts w:ascii="Arial" w:hAnsi="Arial" w:cs="Arial"/>
                <w:b/>
                <w:bCs/>
                <w:sz w:val="22"/>
                <w:szCs w:val="22"/>
              </w:rPr>
            </w:pPr>
          </w:p>
          <w:p w14:paraId="249751C9" w14:textId="5C295FA3" w:rsidR="00FB5465" w:rsidRPr="00DC513A" w:rsidRDefault="00FB5465" w:rsidP="00CA5145">
            <w:pPr>
              <w:spacing w:line="360" w:lineRule="auto"/>
              <w:rPr>
                <w:rFonts w:ascii="Arial" w:hAnsi="Arial" w:cs="Arial"/>
                <w:b/>
                <w:bCs/>
                <w:sz w:val="22"/>
                <w:szCs w:val="22"/>
              </w:rPr>
            </w:pPr>
          </w:p>
          <w:p w14:paraId="3A46E554" w14:textId="4CD89DAF" w:rsidR="00FB5465" w:rsidRPr="00DC513A" w:rsidRDefault="00FB5465" w:rsidP="00CA5145">
            <w:pPr>
              <w:spacing w:line="360" w:lineRule="auto"/>
              <w:rPr>
                <w:rFonts w:ascii="Arial" w:hAnsi="Arial" w:cs="Arial"/>
                <w:b/>
                <w:bCs/>
                <w:sz w:val="22"/>
                <w:szCs w:val="22"/>
              </w:rPr>
            </w:pPr>
          </w:p>
          <w:p w14:paraId="2D261812" w14:textId="297627AF" w:rsidR="00FB5465" w:rsidRPr="00DC513A" w:rsidRDefault="00FB5465" w:rsidP="00CA5145">
            <w:pPr>
              <w:spacing w:line="360" w:lineRule="auto"/>
              <w:rPr>
                <w:rFonts w:ascii="Arial" w:hAnsi="Arial" w:cs="Arial"/>
                <w:b/>
                <w:bCs/>
                <w:sz w:val="22"/>
                <w:szCs w:val="22"/>
              </w:rPr>
            </w:pPr>
          </w:p>
          <w:p w14:paraId="34DD2071" w14:textId="22326DEA" w:rsidR="00FB5465" w:rsidRPr="00DC513A" w:rsidRDefault="00FB5465" w:rsidP="00CA5145">
            <w:pPr>
              <w:spacing w:line="360" w:lineRule="auto"/>
              <w:rPr>
                <w:rFonts w:ascii="Arial" w:hAnsi="Arial" w:cs="Arial"/>
                <w:b/>
                <w:bCs/>
                <w:sz w:val="22"/>
                <w:szCs w:val="22"/>
              </w:rPr>
            </w:pPr>
          </w:p>
          <w:p w14:paraId="03AF5BD7" w14:textId="7962F290" w:rsidR="00FB5465" w:rsidRPr="00DC513A" w:rsidRDefault="00FB5465" w:rsidP="00CA5145">
            <w:pPr>
              <w:spacing w:line="360" w:lineRule="auto"/>
              <w:rPr>
                <w:rFonts w:ascii="Arial" w:hAnsi="Arial" w:cs="Arial"/>
                <w:b/>
                <w:bCs/>
                <w:sz w:val="22"/>
                <w:szCs w:val="22"/>
              </w:rPr>
            </w:pPr>
          </w:p>
          <w:p w14:paraId="781066D7" w14:textId="1C4CD92B" w:rsidR="0C77EDFC" w:rsidRPr="00DC513A" w:rsidRDefault="0C77EDFC" w:rsidP="00CA5145">
            <w:pPr>
              <w:spacing w:line="360" w:lineRule="auto"/>
              <w:rPr>
                <w:rFonts w:ascii="Arial" w:hAnsi="Arial" w:cs="Arial"/>
                <w:b/>
                <w:bCs/>
                <w:sz w:val="22"/>
                <w:szCs w:val="22"/>
              </w:rPr>
            </w:pPr>
          </w:p>
          <w:p w14:paraId="59FE3746" w14:textId="1C02B430" w:rsidR="0C77EDFC" w:rsidRPr="00DC513A" w:rsidRDefault="0C77EDFC" w:rsidP="00CA5145">
            <w:pPr>
              <w:spacing w:line="360" w:lineRule="auto"/>
              <w:rPr>
                <w:rFonts w:ascii="Arial" w:hAnsi="Arial" w:cs="Arial"/>
                <w:b/>
                <w:bCs/>
                <w:sz w:val="22"/>
                <w:szCs w:val="22"/>
              </w:rPr>
            </w:pPr>
          </w:p>
          <w:p w14:paraId="6675084A" w14:textId="4952B774" w:rsidR="0C77EDFC" w:rsidRPr="00DC513A" w:rsidRDefault="0C77EDFC" w:rsidP="00CA5145">
            <w:pPr>
              <w:spacing w:line="360" w:lineRule="auto"/>
              <w:rPr>
                <w:rFonts w:ascii="Arial" w:hAnsi="Arial" w:cs="Arial"/>
                <w:b/>
                <w:bCs/>
                <w:sz w:val="22"/>
                <w:szCs w:val="22"/>
              </w:rPr>
            </w:pPr>
          </w:p>
          <w:p w14:paraId="33CA7025" w14:textId="3EB35C4C" w:rsidR="0C77EDFC" w:rsidRPr="00DC513A" w:rsidRDefault="0C77EDFC" w:rsidP="00CA5145">
            <w:pPr>
              <w:spacing w:line="360" w:lineRule="auto"/>
              <w:rPr>
                <w:rFonts w:ascii="Arial" w:hAnsi="Arial" w:cs="Arial"/>
                <w:b/>
                <w:bCs/>
                <w:sz w:val="22"/>
                <w:szCs w:val="22"/>
              </w:rPr>
            </w:pPr>
          </w:p>
          <w:p w14:paraId="3158FC88" w14:textId="27799303" w:rsidR="0C77EDFC" w:rsidRPr="00DC513A" w:rsidRDefault="0C77EDFC" w:rsidP="00CA5145">
            <w:pPr>
              <w:spacing w:line="360" w:lineRule="auto"/>
              <w:rPr>
                <w:rFonts w:ascii="Arial" w:hAnsi="Arial" w:cs="Arial"/>
                <w:b/>
                <w:bCs/>
                <w:sz w:val="22"/>
                <w:szCs w:val="22"/>
              </w:rPr>
            </w:pPr>
          </w:p>
          <w:p w14:paraId="068F7A4E" w14:textId="042CC6C9" w:rsidR="0C77EDFC" w:rsidRPr="00DC513A" w:rsidRDefault="0C77EDFC" w:rsidP="00CA5145">
            <w:pPr>
              <w:spacing w:line="360" w:lineRule="auto"/>
              <w:rPr>
                <w:rFonts w:ascii="Arial" w:hAnsi="Arial" w:cs="Arial"/>
                <w:b/>
                <w:bCs/>
                <w:sz w:val="22"/>
                <w:szCs w:val="22"/>
              </w:rPr>
            </w:pPr>
          </w:p>
          <w:p w14:paraId="5347C560" w14:textId="17159E9F" w:rsidR="0C77EDFC" w:rsidRPr="00DC513A" w:rsidRDefault="0C77EDFC" w:rsidP="00CA5145">
            <w:pPr>
              <w:spacing w:line="360" w:lineRule="auto"/>
              <w:rPr>
                <w:rFonts w:ascii="Arial" w:hAnsi="Arial" w:cs="Arial"/>
                <w:b/>
                <w:bCs/>
                <w:sz w:val="22"/>
                <w:szCs w:val="22"/>
              </w:rPr>
            </w:pPr>
          </w:p>
          <w:p w14:paraId="374DC616" w14:textId="37B0D1EC" w:rsidR="00FB5465" w:rsidRPr="00DC513A" w:rsidRDefault="0C77EDFC" w:rsidP="00CA5145">
            <w:pPr>
              <w:pStyle w:val="ListParagraph"/>
              <w:numPr>
                <w:ilvl w:val="0"/>
                <w:numId w:val="5"/>
              </w:numPr>
              <w:spacing w:line="360" w:lineRule="auto"/>
              <w:rPr>
                <w:rFonts w:ascii="Arial" w:hAnsi="Arial" w:cs="Arial"/>
                <w:b/>
                <w:bCs/>
                <w:sz w:val="22"/>
                <w:szCs w:val="22"/>
              </w:rPr>
            </w:pPr>
            <w:r w:rsidRPr="00DC513A">
              <w:rPr>
                <w:rFonts w:ascii="Arial" w:hAnsi="Arial" w:cs="Arial"/>
                <w:b/>
                <w:bCs/>
                <w:sz w:val="22"/>
                <w:szCs w:val="22"/>
              </w:rPr>
              <w:t xml:space="preserve"> </w:t>
            </w:r>
            <w:r w:rsidR="00A3495B" w:rsidRPr="00DC513A">
              <w:rPr>
                <w:rFonts w:ascii="Arial" w:hAnsi="Arial" w:cs="Arial"/>
                <w:b/>
                <w:bCs/>
                <w:sz w:val="22"/>
                <w:szCs w:val="22"/>
              </w:rPr>
              <w:t>Effective Use of digital Marketing</w:t>
            </w:r>
            <w:r w:rsidR="00A3495B" w:rsidRPr="00DC513A">
              <w:rPr>
                <w:rFonts w:ascii="Arial" w:hAnsi="Arial" w:cs="Arial"/>
                <w:b/>
                <w:bCs/>
                <w:color w:val="FF0000"/>
                <w:sz w:val="22"/>
                <w:szCs w:val="22"/>
              </w:rPr>
              <w:t xml:space="preserve"> </w:t>
            </w:r>
          </w:p>
          <w:p w14:paraId="3A79B1F0" w14:textId="77777777" w:rsidR="00DC513A" w:rsidRPr="00DC513A" w:rsidRDefault="00DC513A" w:rsidP="00CA5145">
            <w:pPr>
              <w:pStyle w:val="NormalWeb"/>
              <w:spacing w:before="240" w:beforeAutospacing="0" w:after="240" w:afterAutospacing="0" w:line="360" w:lineRule="auto"/>
              <w:jc w:val="both"/>
              <w:rPr>
                <w:rFonts w:ascii="Arial" w:hAnsi="Arial" w:cs="Arial"/>
                <w:sz w:val="22"/>
                <w:szCs w:val="22"/>
              </w:rPr>
            </w:pPr>
            <w:r w:rsidRPr="00DC513A">
              <w:rPr>
                <w:rFonts w:ascii="Arial" w:hAnsi="Arial" w:cs="Arial"/>
                <w:color w:val="000000"/>
                <w:sz w:val="22"/>
                <w:szCs w:val="22"/>
              </w:rPr>
              <w:t>People nowadays depend on the internet for almost everything. Mallory needs to employ digital marketing effectively. Here’s a few ways Mallory might implement the post Covid circumstances.</w:t>
            </w:r>
          </w:p>
          <w:p w14:paraId="69AC2571" w14:textId="77777777" w:rsidR="00DC513A" w:rsidRPr="00DC513A" w:rsidRDefault="00DC513A" w:rsidP="00CA5145">
            <w:pPr>
              <w:pStyle w:val="NormalWeb"/>
              <w:numPr>
                <w:ilvl w:val="0"/>
                <w:numId w:val="13"/>
              </w:numPr>
              <w:spacing w:before="240" w:beforeAutospacing="0" w:after="240" w:afterAutospacing="0" w:line="360" w:lineRule="auto"/>
              <w:jc w:val="both"/>
              <w:textAlignment w:val="baseline"/>
              <w:rPr>
                <w:rFonts w:ascii="Arial" w:hAnsi="Arial" w:cs="Arial"/>
                <w:color w:val="000000"/>
                <w:sz w:val="22"/>
                <w:szCs w:val="22"/>
              </w:rPr>
            </w:pPr>
            <w:r w:rsidRPr="00DC513A">
              <w:rPr>
                <w:rFonts w:ascii="Arial" w:hAnsi="Arial" w:cs="Arial"/>
                <w:color w:val="000000"/>
                <w:sz w:val="22"/>
                <w:szCs w:val="22"/>
              </w:rPr>
              <w:t>Google My Business does have a number of useful features, including:</w:t>
            </w:r>
          </w:p>
          <w:p w14:paraId="0C25576A" w14:textId="77777777" w:rsidR="00DC513A" w:rsidRPr="00DC513A" w:rsidRDefault="00DC513A" w:rsidP="00CA5145">
            <w:pPr>
              <w:pStyle w:val="NormalWeb"/>
              <w:spacing w:before="240" w:beforeAutospacing="0" w:after="240" w:afterAutospacing="0" w:line="360" w:lineRule="auto"/>
              <w:jc w:val="both"/>
              <w:rPr>
                <w:rFonts w:ascii="Arial" w:hAnsi="Arial" w:cs="Arial"/>
                <w:sz w:val="22"/>
                <w:szCs w:val="22"/>
              </w:rPr>
            </w:pPr>
            <w:r w:rsidRPr="00DC513A">
              <w:rPr>
                <w:rFonts w:ascii="Arial" w:hAnsi="Arial" w:cs="Arial"/>
                <w:i/>
                <w:iCs/>
                <w:color w:val="000000"/>
                <w:sz w:val="22"/>
                <w:szCs w:val="22"/>
              </w:rPr>
              <w:t>Review and ratings.</w:t>
            </w:r>
          </w:p>
          <w:p w14:paraId="0F973E8D" w14:textId="77777777" w:rsidR="00DC513A" w:rsidRPr="00DC513A" w:rsidRDefault="00DC513A" w:rsidP="00CA5145">
            <w:pPr>
              <w:pStyle w:val="NormalWeb"/>
              <w:spacing w:before="240" w:beforeAutospacing="0" w:after="240" w:afterAutospacing="0" w:line="360" w:lineRule="auto"/>
              <w:jc w:val="both"/>
              <w:rPr>
                <w:rFonts w:ascii="Arial" w:hAnsi="Arial" w:cs="Arial"/>
                <w:sz w:val="22"/>
                <w:szCs w:val="22"/>
              </w:rPr>
            </w:pPr>
            <w:r w:rsidRPr="00DC513A">
              <w:rPr>
                <w:rFonts w:ascii="Arial" w:hAnsi="Arial" w:cs="Arial"/>
                <w:i/>
                <w:iCs/>
                <w:color w:val="000000"/>
                <w:sz w:val="22"/>
                <w:szCs w:val="22"/>
              </w:rPr>
              <w:t>On the hotel's corporate website, there is a portfolio.</w:t>
            </w:r>
          </w:p>
          <w:p w14:paraId="38474DD0" w14:textId="77777777" w:rsidR="00DC513A" w:rsidRPr="00DC513A" w:rsidRDefault="00DC513A" w:rsidP="00CA5145">
            <w:pPr>
              <w:pStyle w:val="NormalWeb"/>
              <w:spacing w:before="240" w:beforeAutospacing="0" w:after="240" w:afterAutospacing="0" w:line="360" w:lineRule="auto"/>
              <w:jc w:val="both"/>
              <w:rPr>
                <w:rFonts w:ascii="Arial" w:hAnsi="Arial" w:cs="Arial"/>
                <w:sz w:val="22"/>
                <w:szCs w:val="22"/>
              </w:rPr>
            </w:pPr>
            <w:r w:rsidRPr="00DC513A">
              <w:rPr>
                <w:rFonts w:ascii="Arial" w:hAnsi="Arial" w:cs="Arial"/>
                <w:i/>
                <w:iCs/>
                <w:color w:val="000000"/>
                <w:sz w:val="22"/>
                <w:szCs w:val="22"/>
              </w:rPr>
              <w:t>User-generated material geolocated with a brand must auto-update.</w:t>
            </w:r>
          </w:p>
          <w:p w14:paraId="2280ECF2" w14:textId="77777777" w:rsidR="00DC513A" w:rsidRPr="00DC513A" w:rsidRDefault="00DC513A" w:rsidP="00CA5145">
            <w:pPr>
              <w:pStyle w:val="NormalWeb"/>
              <w:spacing w:before="240" w:beforeAutospacing="0" w:after="240" w:afterAutospacing="0" w:line="360" w:lineRule="auto"/>
              <w:jc w:val="both"/>
              <w:rPr>
                <w:rFonts w:ascii="Arial" w:hAnsi="Arial" w:cs="Arial"/>
                <w:sz w:val="22"/>
                <w:szCs w:val="22"/>
              </w:rPr>
            </w:pPr>
            <w:r w:rsidRPr="00DC513A">
              <w:rPr>
                <w:rFonts w:ascii="Arial" w:hAnsi="Arial" w:cs="Arial"/>
                <w:i/>
                <w:iCs/>
                <w:color w:val="000000"/>
                <w:sz w:val="22"/>
                <w:szCs w:val="22"/>
              </w:rPr>
              <w:t>Site manager has been added.</w:t>
            </w:r>
          </w:p>
          <w:p w14:paraId="470EC539" w14:textId="77777777" w:rsidR="00DC513A" w:rsidRPr="00DC513A" w:rsidRDefault="00DC513A" w:rsidP="00CA5145">
            <w:pPr>
              <w:pStyle w:val="NormalWeb"/>
              <w:spacing w:before="240" w:beforeAutospacing="0" w:after="240" w:afterAutospacing="0" w:line="360" w:lineRule="auto"/>
              <w:jc w:val="both"/>
              <w:rPr>
                <w:rFonts w:ascii="Arial" w:hAnsi="Arial" w:cs="Arial"/>
                <w:sz w:val="22"/>
                <w:szCs w:val="22"/>
              </w:rPr>
            </w:pPr>
            <w:r w:rsidRPr="00DC513A">
              <w:rPr>
                <w:rFonts w:ascii="Arial" w:hAnsi="Arial" w:cs="Arial"/>
                <w:i/>
                <w:iCs/>
                <w:color w:val="000000"/>
                <w:sz w:val="22"/>
                <w:szCs w:val="22"/>
              </w:rPr>
              <w:t>Attributes of the hotel</w:t>
            </w:r>
          </w:p>
          <w:p w14:paraId="1CB0F639" w14:textId="77777777" w:rsidR="00DC513A" w:rsidRPr="00DC513A" w:rsidRDefault="00DC513A" w:rsidP="00CA5145">
            <w:pPr>
              <w:pStyle w:val="NormalWeb"/>
              <w:numPr>
                <w:ilvl w:val="0"/>
                <w:numId w:val="14"/>
              </w:numPr>
              <w:spacing w:before="240" w:beforeAutospacing="0" w:after="0" w:afterAutospacing="0" w:line="360" w:lineRule="auto"/>
              <w:jc w:val="both"/>
              <w:textAlignment w:val="baseline"/>
              <w:rPr>
                <w:rFonts w:ascii="Arial" w:hAnsi="Arial" w:cs="Arial"/>
                <w:color w:val="000000"/>
                <w:sz w:val="22"/>
                <w:szCs w:val="22"/>
              </w:rPr>
            </w:pPr>
            <w:r w:rsidRPr="00DC513A">
              <w:rPr>
                <w:rFonts w:ascii="Arial" w:hAnsi="Arial" w:cs="Arial"/>
                <w:color w:val="000000"/>
                <w:sz w:val="22"/>
                <w:szCs w:val="22"/>
              </w:rPr>
              <w:t>Visitors would like to make a simple reservation. As a result, having a mobile-friendly website boosts bookings and income generation (</w:t>
            </w:r>
            <w:proofErr w:type="spellStart"/>
            <w:r w:rsidRPr="00DC513A">
              <w:rPr>
                <w:rFonts w:ascii="Arial" w:hAnsi="Arial" w:cs="Arial"/>
                <w:color w:val="222222"/>
                <w:sz w:val="22"/>
                <w:szCs w:val="22"/>
                <w:shd w:val="clear" w:color="auto" w:fill="FFFFFF"/>
              </w:rPr>
              <w:t>Filimonau</w:t>
            </w:r>
            <w:proofErr w:type="spellEnd"/>
            <w:r w:rsidRPr="00DC513A">
              <w:rPr>
                <w:rFonts w:ascii="Arial" w:hAnsi="Arial" w:cs="Arial"/>
                <w:color w:val="222222"/>
                <w:sz w:val="22"/>
                <w:szCs w:val="22"/>
                <w:shd w:val="clear" w:color="auto" w:fill="FFFFFF"/>
              </w:rPr>
              <w:t>, 2021)</w:t>
            </w:r>
            <w:r w:rsidRPr="00DC513A">
              <w:rPr>
                <w:rFonts w:ascii="Arial" w:hAnsi="Arial" w:cs="Arial"/>
                <w:color w:val="000000"/>
                <w:sz w:val="22"/>
                <w:szCs w:val="22"/>
              </w:rPr>
              <w:t>.</w:t>
            </w:r>
          </w:p>
          <w:p w14:paraId="4BE2AC5E" w14:textId="77777777" w:rsidR="00DC513A" w:rsidRPr="00DC513A" w:rsidRDefault="00DC513A" w:rsidP="00CA5145">
            <w:pPr>
              <w:pStyle w:val="NormalWeb"/>
              <w:numPr>
                <w:ilvl w:val="0"/>
                <w:numId w:val="14"/>
              </w:numPr>
              <w:spacing w:before="0" w:beforeAutospacing="0" w:after="0" w:afterAutospacing="0" w:line="360" w:lineRule="auto"/>
              <w:jc w:val="both"/>
              <w:textAlignment w:val="baseline"/>
              <w:rPr>
                <w:rFonts w:ascii="Arial" w:hAnsi="Arial" w:cs="Arial"/>
                <w:color w:val="000000"/>
                <w:sz w:val="22"/>
                <w:szCs w:val="22"/>
              </w:rPr>
            </w:pPr>
            <w:r w:rsidRPr="00DC513A">
              <w:rPr>
                <w:rFonts w:ascii="Arial" w:hAnsi="Arial" w:cs="Arial"/>
                <w:color w:val="000000"/>
                <w:sz w:val="22"/>
                <w:szCs w:val="22"/>
              </w:rPr>
              <w:t>Instead of merely telling how a tourist may get to the hotel, they can expound on the location and highlight the amenities in the region. In most cases, a hotel's location has been the first method to set itself apart from the rivals.</w:t>
            </w:r>
          </w:p>
          <w:p w14:paraId="51FB6CD0" w14:textId="77777777" w:rsidR="00DC513A" w:rsidRPr="00DC513A" w:rsidRDefault="00DC513A" w:rsidP="00CA5145">
            <w:pPr>
              <w:pStyle w:val="NormalWeb"/>
              <w:numPr>
                <w:ilvl w:val="0"/>
                <w:numId w:val="14"/>
              </w:numPr>
              <w:spacing w:before="0" w:beforeAutospacing="0" w:after="0" w:afterAutospacing="0" w:line="360" w:lineRule="auto"/>
              <w:jc w:val="both"/>
              <w:textAlignment w:val="baseline"/>
              <w:rPr>
                <w:rFonts w:ascii="Arial" w:hAnsi="Arial" w:cs="Arial"/>
                <w:color w:val="000000"/>
                <w:sz w:val="22"/>
                <w:szCs w:val="22"/>
              </w:rPr>
            </w:pPr>
            <w:r w:rsidRPr="00DC513A">
              <w:rPr>
                <w:rFonts w:ascii="Arial" w:hAnsi="Arial" w:cs="Arial"/>
                <w:color w:val="000000"/>
                <w:sz w:val="22"/>
                <w:szCs w:val="22"/>
              </w:rPr>
              <w:t>Hotel digital marketing would largely depend on search engine optimization to provide relevant information for the individual consumer. They may enhance keywords as well as social networking sites linkages to reservation search ranks with Mallory's existing website, which can minimize a hotel's reliance on such services through future.</w:t>
            </w:r>
          </w:p>
          <w:p w14:paraId="07F17818" w14:textId="57CE26DE" w:rsidR="0C77EDFC" w:rsidRPr="00A25707" w:rsidRDefault="00DC513A" w:rsidP="00A25707">
            <w:pPr>
              <w:pStyle w:val="NormalWeb"/>
              <w:numPr>
                <w:ilvl w:val="0"/>
                <w:numId w:val="14"/>
              </w:numPr>
              <w:spacing w:before="0" w:beforeAutospacing="0" w:after="240" w:afterAutospacing="0" w:line="360" w:lineRule="auto"/>
              <w:jc w:val="both"/>
              <w:textAlignment w:val="baseline"/>
              <w:rPr>
                <w:rFonts w:ascii="Arial" w:hAnsi="Arial" w:cs="Arial"/>
                <w:color w:val="000000"/>
                <w:sz w:val="22"/>
                <w:szCs w:val="22"/>
              </w:rPr>
            </w:pPr>
            <w:r w:rsidRPr="00DC513A">
              <w:rPr>
                <w:rFonts w:ascii="Arial" w:hAnsi="Arial" w:cs="Arial"/>
                <w:color w:val="000000"/>
                <w:sz w:val="22"/>
                <w:szCs w:val="22"/>
              </w:rPr>
              <w:t>It is indeed critical to solicit positive feedback from consumers and also to notify them of this approach at all times. Mallory could also post any positive perceptions on social networking sites as well as reply to them with gratitude, indicating that they are paying attention. Regarding online presence, addressing negative ratings is just as crucial (</w:t>
            </w:r>
            <w:r w:rsidRPr="00DC513A">
              <w:rPr>
                <w:rFonts w:ascii="Arial" w:hAnsi="Arial" w:cs="Arial"/>
                <w:color w:val="222222"/>
                <w:sz w:val="22"/>
                <w:szCs w:val="22"/>
                <w:shd w:val="clear" w:color="auto" w:fill="FFFFFF"/>
              </w:rPr>
              <w:t>Dimitrios et al., 2021)</w:t>
            </w:r>
            <w:r w:rsidRPr="00DC513A">
              <w:rPr>
                <w:rFonts w:ascii="Arial" w:hAnsi="Arial" w:cs="Arial"/>
                <w:color w:val="000000"/>
                <w:sz w:val="22"/>
                <w:szCs w:val="22"/>
              </w:rPr>
              <w:t>.</w:t>
            </w:r>
          </w:p>
          <w:p w14:paraId="6D5506AF" w14:textId="580B60E6" w:rsidR="0C77EDFC" w:rsidRPr="00DC513A" w:rsidRDefault="0C77EDFC" w:rsidP="00CA5145">
            <w:pPr>
              <w:spacing w:line="360" w:lineRule="auto"/>
              <w:jc w:val="center"/>
              <w:rPr>
                <w:rFonts w:ascii="Arial" w:hAnsi="Arial" w:cs="Arial"/>
                <w:sz w:val="22"/>
                <w:szCs w:val="22"/>
              </w:rPr>
            </w:pPr>
          </w:p>
          <w:p w14:paraId="728F933E" w14:textId="438C11FA" w:rsidR="0C77EDFC" w:rsidRPr="00DC513A" w:rsidRDefault="0C77EDFC" w:rsidP="00A25707">
            <w:pPr>
              <w:spacing w:line="360" w:lineRule="auto"/>
              <w:rPr>
                <w:rFonts w:ascii="Arial" w:hAnsi="Arial" w:cs="Arial"/>
                <w:sz w:val="22"/>
                <w:szCs w:val="22"/>
              </w:rPr>
            </w:pPr>
          </w:p>
          <w:p w14:paraId="384B9F32" w14:textId="35A34E06" w:rsidR="0C77EDFC" w:rsidRPr="00DC513A" w:rsidRDefault="0C77EDFC" w:rsidP="00CA5145">
            <w:pPr>
              <w:spacing w:line="360" w:lineRule="auto"/>
              <w:jc w:val="center"/>
              <w:rPr>
                <w:rFonts w:ascii="Arial" w:hAnsi="Arial" w:cs="Arial"/>
                <w:sz w:val="22"/>
                <w:szCs w:val="22"/>
              </w:rPr>
            </w:pPr>
          </w:p>
          <w:p w14:paraId="5091DC75" w14:textId="670F8A50" w:rsidR="0C77EDFC" w:rsidRPr="00DC513A" w:rsidRDefault="00611114" w:rsidP="00CA5145">
            <w:pPr>
              <w:spacing w:line="360" w:lineRule="auto"/>
              <w:rPr>
                <w:rFonts w:ascii="Arial" w:hAnsi="Arial" w:cs="Arial"/>
                <w:color w:val="FF0000"/>
                <w:sz w:val="22"/>
                <w:szCs w:val="22"/>
              </w:rPr>
            </w:pPr>
            <w:r w:rsidRPr="00DC513A">
              <w:rPr>
                <w:rFonts w:ascii="Arial" w:hAnsi="Arial" w:cs="Arial"/>
                <w:b/>
                <w:bCs/>
                <w:sz w:val="22"/>
                <w:szCs w:val="22"/>
              </w:rPr>
              <w:t>Conclusion –</w:t>
            </w:r>
          </w:p>
          <w:p w14:paraId="5A3A0663" w14:textId="7F13F04F" w:rsidR="00DC513A" w:rsidRPr="00DC513A" w:rsidRDefault="00DC513A" w:rsidP="00CA5145">
            <w:pPr>
              <w:spacing w:line="360" w:lineRule="auto"/>
              <w:rPr>
                <w:rFonts w:ascii="Arial" w:hAnsi="Arial" w:cs="Arial"/>
                <w:color w:val="FF0000"/>
                <w:sz w:val="22"/>
                <w:szCs w:val="22"/>
              </w:rPr>
            </w:pPr>
          </w:p>
          <w:p w14:paraId="6390E4D9" w14:textId="77589825" w:rsidR="00DC513A" w:rsidRPr="00DC513A" w:rsidRDefault="00DC513A" w:rsidP="00CA5145">
            <w:pPr>
              <w:pStyle w:val="NormalWeb"/>
              <w:spacing w:before="240" w:beforeAutospacing="0" w:after="240" w:afterAutospacing="0" w:line="360" w:lineRule="auto"/>
              <w:jc w:val="both"/>
              <w:rPr>
                <w:rFonts w:ascii="Arial" w:hAnsi="Arial" w:cs="Arial"/>
                <w:sz w:val="22"/>
                <w:szCs w:val="22"/>
              </w:rPr>
            </w:pPr>
            <w:r w:rsidRPr="00DC513A">
              <w:rPr>
                <w:rFonts w:ascii="Arial" w:hAnsi="Arial" w:cs="Arial"/>
                <w:color w:val="000000"/>
                <w:sz w:val="22"/>
                <w:szCs w:val="22"/>
              </w:rPr>
              <w:t>Based on the above discussions, it can be said that Mallory Country House Hotel &amp; Spa can boost their profitability after the terrible pandemic situations, by considering each trifling factor of their Micro and Macro environment. They need to focus on the overall process by leveraging a high standard Covid-19 protocol to secure the safety measure. </w:t>
            </w:r>
          </w:p>
          <w:p w14:paraId="48A84541" w14:textId="77777777" w:rsidR="00DC513A" w:rsidRPr="00DC513A" w:rsidRDefault="00DC513A" w:rsidP="00CA5145">
            <w:pPr>
              <w:pStyle w:val="NormalWeb"/>
              <w:spacing w:before="240" w:beforeAutospacing="0" w:after="240" w:afterAutospacing="0" w:line="360" w:lineRule="auto"/>
              <w:jc w:val="both"/>
              <w:rPr>
                <w:rFonts w:ascii="Arial" w:hAnsi="Arial" w:cs="Arial"/>
                <w:sz w:val="22"/>
                <w:szCs w:val="22"/>
              </w:rPr>
            </w:pPr>
            <w:r w:rsidRPr="00DC513A">
              <w:rPr>
                <w:rFonts w:ascii="Arial" w:hAnsi="Arial" w:cs="Arial"/>
                <w:color w:val="000000"/>
                <w:sz w:val="22"/>
                <w:szCs w:val="22"/>
              </w:rPr>
              <w:t>A few recommendations have been made as follows.</w:t>
            </w:r>
          </w:p>
          <w:p w14:paraId="7A75A215" w14:textId="77777777" w:rsidR="00DC513A" w:rsidRPr="00DC513A" w:rsidRDefault="00DC513A" w:rsidP="00CA5145">
            <w:pPr>
              <w:pStyle w:val="NormalWeb"/>
              <w:numPr>
                <w:ilvl w:val="0"/>
                <w:numId w:val="15"/>
              </w:numPr>
              <w:spacing w:before="240" w:beforeAutospacing="0" w:after="0" w:afterAutospacing="0" w:line="360" w:lineRule="auto"/>
              <w:jc w:val="both"/>
              <w:textAlignment w:val="baseline"/>
              <w:rPr>
                <w:rFonts w:ascii="Arial" w:hAnsi="Arial" w:cs="Arial"/>
                <w:color w:val="000000"/>
                <w:sz w:val="22"/>
                <w:szCs w:val="22"/>
              </w:rPr>
            </w:pPr>
            <w:r w:rsidRPr="00DC513A">
              <w:rPr>
                <w:rFonts w:ascii="Arial" w:hAnsi="Arial" w:cs="Arial"/>
                <w:color w:val="000000"/>
                <w:sz w:val="22"/>
                <w:szCs w:val="22"/>
              </w:rPr>
              <w:t>They must promote the wearing of facial coverings in all public locations. They advise discarding the facial covering while sitting at a table in the hotel. </w:t>
            </w:r>
          </w:p>
          <w:p w14:paraId="0DD7E6CF" w14:textId="77777777" w:rsidR="00DC513A" w:rsidRPr="00DC513A" w:rsidRDefault="00DC513A" w:rsidP="00CA5145">
            <w:pPr>
              <w:pStyle w:val="NormalWeb"/>
              <w:numPr>
                <w:ilvl w:val="0"/>
                <w:numId w:val="15"/>
              </w:numPr>
              <w:spacing w:before="0" w:beforeAutospacing="0" w:after="240" w:afterAutospacing="0" w:line="360" w:lineRule="auto"/>
              <w:jc w:val="both"/>
              <w:textAlignment w:val="baseline"/>
              <w:rPr>
                <w:rFonts w:ascii="Arial" w:hAnsi="Arial" w:cs="Arial"/>
                <w:color w:val="000000"/>
                <w:sz w:val="22"/>
                <w:szCs w:val="22"/>
              </w:rPr>
            </w:pPr>
            <w:r w:rsidRPr="00DC513A">
              <w:rPr>
                <w:rFonts w:ascii="Arial" w:hAnsi="Arial" w:cs="Arial"/>
                <w:color w:val="000000"/>
                <w:sz w:val="22"/>
                <w:szCs w:val="22"/>
              </w:rPr>
              <w:t>Mallory should remain to have a mechanism in place to gather NHS Test as well as Trace information. Assuming visitors do have an NHS Covid-19 application, they may present a poster that lets them scan the NHS QR code (</w:t>
            </w:r>
            <w:r w:rsidRPr="00DC513A">
              <w:rPr>
                <w:rFonts w:ascii="Arial" w:hAnsi="Arial" w:cs="Arial"/>
                <w:color w:val="222222"/>
                <w:sz w:val="22"/>
                <w:szCs w:val="22"/>
                <w:shd w:val="clear" w:color="auto" w:fill="FFFFFF"/>
              </w:rPr>
              <w:t>Yu et al., 2021)</w:t>
            </w:r>
            <w:r w:rsidRPr="00DC513A">
              <w:rPr>
                <w:rFonts w:ascii="Arial" w:hAnsi="Arial" w:cs="Arial"/>
                <w:color w:val="000000"/>
                <w:sz w:val="22"/>
                <w:szCs w:val="22"/>
              </w:rPr>
              <w:t>. </w:t>
            </w:r>
          </w:p>
          <w:p w14:paraId="2EBE4B52" w14:textId="77777777" w:rsidR="00DC513A" w:rsidRPr="00DC513A" w:rsidRDefault="00DC513A" w:rsidP="00CA5145">
            <w:pPr>
              <w:pStyle w:val="NormalWeb"/>
              <w:numPr>
                <w:ilvl w:val="0"/>
                <w:numId w:val="15"/>
              </w:numPr>
              <w:spacing w:before="240" w:beforeAutospacing="0" w:after="240" w:afterAutospacing="0" w:line="360" w:lineRule="auto"/>
              <w:jc w:val="both"/>
              <w:textAlignment w:val="baseline"/>
              <w:rPr>
                <w:rFonts w:ascii="Arial" w:hAnsi="Arial" w:cs="Arial"/>
                <w:color w:val="000000"/>
                <w:sz w:val="22"/>
                <w:szCs w:val="22"/>
              </w:rPr>
            </w:pPr>
            <w:r w:rsidRPr="00DC513A">
              <w:rPr>
                <w:rFonts w:ascii="Arial" w:hAnsi="Arial" w:cs="Arial"/>
                <w:color w:val="000000"/>
                <w:sz w:val="22"/>
                <w:szCs w:val="22"/>
              </w:rPr>
              <w:t>They would also maintain the request that the primary customers as well as guests confirm their information, and therefore all visitors have their temperatures checked at their Reception upon entrance. This information is only kept for 21 days.</w:t>
            </w:r>
          </w:p>
          <w:p w14:paraId="3AF6F991" w14:textId="77777777" w:rsidR="00DC513A" w:rsidRPr="00DC513A" w:rsidRDefault="00DC513A" w:rsidP="00CA5145">
            <w:pPr>
              <w:spacing w:line="360" w:lineRule="auto"/>
              <w:rPr>
                <w:rFonts w:ascii="Arial" w:hAnsi="Arial" w:cs="Arial"/>
                <w:b/>
                <w:bCs/>
                <w:sz w:val="22"/>
                <w:szCs w:val="22"/>
              </w:rPr>
            </w:pPr>
          </w:p>
          <w:p w14:paraId="2718CB6F" w14:textId="799E87BD" w:rsidR="0C77EDFC" w:rsidRPr="00DC513A" w:rsidRDefault="0C77EDFC" w:rsidP="00CA5145">
            <w:pPr>
              <w:spacing w:line="360" w:lineRule="auto"/>
              <w:rPr>
                <w:rFonts w:ascii="Arial" w:hAnsi="Arial" w:cs="Arial"/>
                <w:b/>
                <w:bCs/>
                <w:sz w:val="22"/>
                <w:szCs w:val="22"/>
              </w:rPr>
            </w:pPr>
          </w:p>
          <w:p w14:paraId="385140F9" w14:textId="68E273C1" w:rsidR="0C77EDFC" w:rsidRPr="00DC513A" w:rsidRDefault="0C77EDFC" w:rsidP="00CA5145">
            <w:pPr>
              <w:spacing w:line="360" w:lineRule="auto"/>
              <w:rPr>
                <w:rFonts w:ascii="Arial" w:hAnsi="Arial" w:cs="Arial"/>
                <w:b/>
                <w:bCs/>
                <w:sz w:val="22"/>
                <w:szCs w:val="22"/>
              </w:rPr>
            </w:pPr>
          </w:p>
          <w:p w14:paraId="7B46013F" w14:textId="164BFB3E" w:rsidR="0C77EDFC" w:rsidRPr="00DC513A" w:rsidRDefault="0C77EDFC" w:rsidP="00CA5145">
            <w:pPr>
              <w:spacing w:line="360" w:lineRule="auto"/>
              <w:rPr>
                <w:rFonts w:ascii="Arial" w:hAnsi="Arial" w:cs="Arial"/>
                <w:b/>
                <w:bCs/>
                <w:sz w:val="22"/>
                <w:szCs w:val="22"/>
              </w:rPr>
            </w:pPr>
          </w:p>
          <w:p w14:paraId="2786D125" w14:textId="077515A9" w:rsidR="0C77EDFC" w:rsidRPr="00DC513A" w:rsidRDefault="0C77EDFC" w:rsidP="00CA5145">
            <w:pPr>
              <w:spacing w:line="360" w:lineRule="auto"/>
              <w:rPr>
                <w:rFonts w:ascii="Arial" w:hAnsi="Arial" w:cs="Arial"/>
                <w:b/>
                <w:bCs/>
                <w:sz w:val="22"/>
                <w:szCs w:val="22"/>
              </w:rPr>
            </w:pPr>
          </w:p>
          <w:p w14:paraId="3D7378FF" w14:textId="22232ABF" w:rsidR="0C77EDFC" w:rsidRPr="00DC513A" w:rsidRDefault="0C77EDFC" w:rsidP="00CA5145">
            <w:pPr>
              <w:spacing w:line="360" w:lineRule="auto"/>
              <w:rPr>
                <w:rFonts w:ascii="Arial" w:hAnsi="Arial" w:cs="Arial"/>
                <w:b/>
                <w:bCs/>
                <w:sz w:val="22"/>
                <w:szCs w:val="22"/>
              </w:rPr>
            </w:pPr>
          </w:p>
          <w:p w14:paraId="2EC7B375" w14:textId="33061AC2" w:rsidR="0C77EDFC" w:rsidRPr="00DC513A" w:rsidRDefault="0C77EDFC" w:rsidP="00CA5145">
            <w:pPr>
              <w:spacing w:line="360" w:lineRule="auto"/>
              <w:rPr>
                <w:rFonts w:ascii="Arial" w:hAnsi="Arial" w:cs="Arial"/>
                <w:b/>
                <w:bCs/>
                <w:sz w:val="22"/>
                <w:szCs w:val="22"/>
              </w:rPr>
            </w:pPr>
          </w:p>
          <w:p w14:paraId="60D88B32" w14:textId="7E302802" w:rsidR="0C77EDFC" w:rsidRPr="00DC513A" w:rsidRDefault="0C77EDFC" w:rsidP="00CA5145">
            <w:pPr>
              <w:spacing w:line="360" w:lineRule="auto"/>
              <w:rPr>
                <w:rFonts w:ascii="Arial" w:hAnsi="Arial" w:cs="Arial"/>
                <w:b/>
                <w:bCs/>
                <w:sz w:val="22"/>
                <w:szCs w:val="22"/>
              </w:rPr>
            </w:pPr>
          </w:p>
          <w:p w14:paraId="3EF1E562" w14:textId="1AFDD10D" w:rsidR="0C77EDFC" w:rsidRPr="00DC513A" w:rsidRDefault="0C77EDFC" w:rsidP="00CA5145">
            <w:pPr>
              <w:spacing w:line="360" w:lineRule="auto"/>
              <w:rPr>
                <w:rFonts w:ascii="Arial" w:hAnsi="Arial" w:cs="Arial"/>
                <w:b/>
                <w:bCs/>
                <w:sz w:val="22"/>
                <w:szCs w:val="22"/>
              </w:rPr>
            </w:pPr>
          </w:p>
          <w:p w14:paraId="16CBA06A" w14:textId="6B8C3F3A" w:rsidR="0C77EDFC" w:rsidRPr="00DC513A" w:rsidRDefault="0C77EDFC" w:rsidP="00CA5145">
            <w:pPr>
              <w:spacing w:line="360" w:lineRule="auto"/>
              <w:rPr>
                <w:rFonts w:ascii="Arial" w:hAnsi="Arial" w:cs="Arial"/>
                <w:b/>
                <w:bCs/>
                <w:sz w:val="22"/>
                <w:szCs w:val="22"/>
              </w:rPr>
            </w:pPr>
          </w:p>
          <w:p w14:paraId="6FD1E45D" w14:textId="34473A70" w:rsidR="0C77EDFC" w:rsidRPr="00DC513A" w:rsidRDefault="0C77EDFC" w:rsidP="00CA5145">
            <w:pPr>
              <w:spacing w:line="360" w:lineRule="auto"/>
              <w:rPr>
                <w:rFonts w:ascii="Arial" w:hAnsi="Arial" w:cs="Arial"/>
                <w:b/>
                <w:bCs/>
                <w:sz w:val="22"/>
                <w:szCs w:val="22"/>
              </w:rPr>
            </w:pPr>
          </w:p>
          <w:p w14:paraId="34391B4D" w14:textId="349A72AD" w:rsidR="0C77EDFC" w:rsidRPr="00DC513A" w:rsidRDefault="0C77EDFC" w:rsidP="00CA5145">
            <w:pPr>
              <w:spacing w:line="360" w:lineRule="auto"/>
              <w:rPr>
                <w:rFonts w:ascii="Arial" w:hAnsi="Arial" w:cs="Arial"/>
                <w:b/>
                <w:bCs/>
                <w:sz w:val="22"/>
                <w:szCs w:val="22"/>
              </w:rPr>
            </w:pPr>
          </w:p>
          <w:p w14:paraId="40A441CE" w14:textId="0B380814" w:rsidR="0C77EDFC" w:rsidRPr="00DC513A" w:rsidRDefault="0C77EDFC" w:rsidP="00CA5145">
            <w:pPr>
              <w:spacing w:line="360" w:lineRule="auto"/>
              <w:rPr>
                <w:rFonts w:ascii="Arial" w:hAnsi="Arial" w:cs="Arial"/>
                <w:b/>
                <w:bCs/>
                <w:sz w:val="22"/>
                <w:szCs w:val="22"/>
              </w:rPr>
            </w:pPr>
          </w:p>
          <w:p w14:paraId="688982D8" w14:textId="799D055F" w:rsidR="0C77EDFC" w:rsidRPr="00DC513A" w:rsidRDefault="0C77EDFC" w:rsidP="00CA5145">
            <w:pPr>
              <w:spacing w:line="360" w:lineRule="auto"/>
              <w:rPr>
                <w:rFonts w:ascii="Arial" w:hAnsi="Arial" w:cs="Arial"/>
                <w:b/>
                <w:bCs/>
                <w:sz w:val="22"/>
                <w:szCs w:val="22"/>
              </w:rPr>
            </w:pPr>
          </w:p>
          <w:p w14:paraId="6E0DA1DD" w14:textId="5818DD1D" w:rsidR="0C77EDFC" w:rsidRPr="00DC513A" w:rsidRDefault="0C77EDFC" w:rsidP="00CA5145">
            <w:pPr>
              <w:spacing w:line="360" w:lineRule="auto"/>
              <w:rPr>
                <w:rFonts w:ascii="Arial" w:hAnsi="Arial" w:cs="Arial"/>
                <w:b/>
                <w:bCs/>
                <w:sz w:val="22"/>
                <w:szCs w:val="22"/>
              </w:rPr>
            </w:pPr>
          </w:p>
          <w:p w14:paraId="6F73B759" w14:textId="3A6814A0" w:rsidR="00611114" w:rsidRPr="00DC513A" w:rsidRDefault="00611114" w:rsidP="00CA5145">
            <w:pPr>
              <w:spacing w:line="360" w:lineRule="auto"/>
              <w:rPr>
                <w:rFonts w:ascii="Arial" w:hAnsi="Arial" w:cs="Arial"/>
                <w:i/>
                <w:iCs/>
                <w:color w:val="FF0000"/>
                <w:sz w:val="22"/>
                <w:szCs w:val="22"/>
              </w:rPr>
            </w:pPr>
            <w:r w:rsidRPr="00DC513A">
              <w:rPr>
                <w:rFonts w:ascii="Arial" w:hAnsi="Arial" w:cs="Arial"/>
                <w:b/>
                <w:bCs/>
                <w:sz w:val="22"/>
                <w:szCs w:val="22"/>
              </w:rPr>
              <w:t>References –</w:t>
            </w:r>
          </w:p>
          <w:p w14:paraId="20548E25" w14:textId="77777777" w:rsidR="008B6D82" w:rsidRPr="00DC513A" w:rsidRDefault="008B6D82" w:rsidP="00CA5145">
            <w:pPr>
              <w:spacing w:before="240" w:after="240" w:line="360" w:lineRule="auto"/>
              <w:jc w:val="both"/>
              <w:rPr>
                <w:rFonts w:ascii="Arial" w:eastAsia="Times New Roman" w:hAnsi="Arial" w:cs="Arial"/>
                <w:sz w:val="22"/>
                <w:szCs w:val="22"/>
                <w:lang w:val="en-IN" w:eastAsia="en-IN"/>
              </w:rPr>
            </w:pPr>
            <w:r w:rsidRPr="00DC513A">
              <w:rPr>
                <w:rFonts w:ascii="Arial" w:eastAsia="Times New Roman" w:hAnsi="Arial" w:cs="Arial"/>
                <w:color w:val="222222"/>
                <w:sz w:val="22"/>
                <w:szCs w:val="22"/>
                <w:shd w:val="clear" w:color="auto" w:fill="FFFFFF"/>
                <w:lang w:val="en-IN" w:eastAsia="en-IN"/>
              </w:rPr>
              <w:t xml:space="preserve">Anguera-Torrell, O., Aznar-Alarcón, J.P. and Vives-Perez, J., 2020. COVID-19: Hotel industry response to the pandemic evolution and to the public sector economic measures. </w:t>
            </w:r>
            <w:r w:rsidRPr="00DC513A">
              <w:rPr>
                <w:rFonts w:ascii="Arial" w:eastAsia="Times New Roman" w:hAnsi="Arial" w:cs="Arial"/>
                <w:i/>
                <w:iCs/>
                <w:color w:val="222222"/>
                <w:sz w:val="22"/>
                <w:szCs w:val="22"/>
                <w:shd w:val="clear" w:color="auto" w:fill="FFFFFF"/>
                <w:lang w:val="en-IN" w:eastAsia="en-IN"/>
              </w:rPr>
              <w:t>Tourism Recreation Research</w:t>
            </w:r>
            <w:r w:rsidRPr="00DC513A">
              <w:rPr>
                <w:rFonts w:ascii="Arial" w:eastAsia="Times New Roman" w:hAnsi="Arial" w:cs="Arial"/>
                <w:color w:val="222222"/>
                <w:sz w:val="22"/>
                <w:szCs w:val="22"/>
                <w:shd w:val="clear" w:color="auto" w:fill="FFFFFF"/>
                <w:lang w:val="en-IN" w:eastAsia="en-IN"/>
              </w:rPr>
              <w:t>, pp.1-10.</w:t>
            </w:r>
          </w:p>
          <w:p w14:paraId="66DDE58D" w14:textId="77777777" w:rsidR="008B6D82" w:rsidRPr="00DC513A" w:rsidRDefault="008B6D82" w:rsidP="00CA5145">
            <w:pPr>
              <w:spacing w:before="240" w:after="240" w:line="360" w:lineRule="auto"/>
              <w:jc w:val="both"/>
              <w:rPr>
                <w:rFonts w:ascii="Arial" w:eastAsia="Times New Roman" w:hAnsi="Arial" w:cs="Arial"/>
                <w:sz w:val="22"/>
                <w:szCs w:val="22"/>
                <w:lang w:val="en-IN" w:eastAsia="en-IN"/>
              </w:rPr>
            </w:pPr>
            <w:r w:rsidRPr="00DC513A">
              <w:rPr>
                <w:rFonts w:ascii="Arial" w:eastAsia="Times New Roman" w:hAnsi="Arial" w:cs="Arial"/>
                <w:color w:val="222222"/>
                <w:sz w:val="22"/>
                <w:szCs w:val="22"/>
                <w:shd w:val="clear" w:color="auto" w:fill="FFFFFF"/>
                <w:lang w:val="en-IN" w:eastAsia="en-IN"/>
              </w:rPr>
              <w:t xml:space="preserve">Baum, T. and Hai, N.T.T., 2020. Hospitality, tourism, human rights and the impact of COVID-19. </w:t>
            </w:r>
            <w:r w:rsidRPr="00DC513A">
              <w:rPr>
                <w:rFonts w:ascii="Arial" w:eastAsia="Times New Roman" w:hAnsi="Arial" w:cs="Arial"/>
                <w:i/>
                <w:iCs/>
                <w:color w:val="222222"/>
                <w:sz w:val="22"/>
                <w:szCs w:val="22"/>
                <w:shd w:val="clear" w:color="auto" w:fill="FFFFFF"/>
                <w:lang w:val="en-IN" w:eastAsia="en-IN"/>
              </w:rPr>
              <w:t>International Journal of Contemporary Hospitality Management</w:t>
            </w:r>
            <w:r w:rsidRPr="00DC513A">
              <w:rPr>
                <w:rFonts w:ascii="Arial" w:eastAsia="Times New Roman" w:hAnsi="Arial" w:cs="Arial"/>
                <w:color w:val="222222"/>
                <w:sz w:val="22"/>
                <w:szCs w:val="22"/>
                <w:shd w:val="clear" w:color="auto" w:fill="FFFFFF"/>
                <w:lang w:val="en-IN" w:eastAsia="en-IN"/>
              </w:rPr>
              <w:t>.</w:t>
            </w:r>
          </w:p>
          <w:p w14:paraId="69BC3055" w14:textId="77777777" w:rsidR="008B6D82" w:rsidRPr="00DC513A" w:rsidRDefault="008B6D82" w:rsidP="00CA5145">
            <w:pPr>
              <w:spacing w:before="240" w:after="240" w:line="360" w:lineRule="auto"/>
              <w:jc w:val="both"/>
              <w:rPr>
                <w:rFonts w:ascii="Arial" w:eastAsia="Times New Roman" w:hAnsi="Arial" w:cs="Arial"/>
                <w:sz w:val="22"/>
                <w:szCs w:val="22"/>
                <w:lang w:val="en-IN" w:eastAsia="en-IN"/>
              </w:rPr>
            </w:pPr>
            <w:proofErr w:type="spellStart"/>
            <w:r w:rsidRPr="00DC513A">
              <w:rPr>
                <w:rFonts w:ascii="Arial" w:eastAsia="Times New Roman" w:hAnsi="Arial" w:cs="Arial"/>
                <w:color w:val="222222"/>
                <w:sz w:val="22"/>
                <w:szCs w:val="22"/>
                <w:shd w:val="clear" w:color="auto" w:fill="FFFFFF"/>
                <w:lang w:val="en-IN" w:eastAsia="en-IN"/>
              </w:rPr>
              <w:t>Canhoto</w:t>
            </w:r>
            <w:proofErr w:type="spellEnd"/>
            <w:r w:rsidRPr="00DC513A">
              <w:rPr>
                <w:rFonts w:ascii="Arial" w:eastAsia="Times New Roman" w:hAnsi="Arial" w:cs="Arial"/>
                <w:color w:val="222222"/>
                <w:sz w:val="22"/>
                <w:szCs w:val="22"/>
                <w:shd w:val="clear" w:color="auto" w:fill="FFFFFF"/>
                <w:lang w:val="en-IN" w:eastAsia="en-IN"/>
              </w:rPr>
              <w:t xml:space="preserve">, A.I. and Wei, L., 2021. Stakeholders of the world, </w:t>
            </w:r>
            <w:proofErr w:type="gramStart"/>
            <w:r w:rsidRPr="00DC513A">
              <w:rPr>
                <w:rFonts w:ascii="Arial" w:eastAsia="Times New Roman" w:hAnsi="Arial" w:cs="Arial"/>
                <w:color w:val="222222"/>
                <w:sz w:val="22"/>
                <w:szCs w:val="22"/>
                <w:shd w:val="clear" w:color="auto" w:fill="FFFFFF"/>
                <w:lang w:val="en-IN" w:eastAsia="en-IN"/>
              </w:rPr>
              <w:t>unite!:</w:t>
            </w:r>
            <w:proofErr w:type="gramEnd"/>
            <w:r w:rsidRPr="00DC513A">
              <w:rPr>
                <w:rFonts w:ascii="Arial" w:eastAsia="Times New Roman" w:hAnsi="Arial" w:cs="Arial"/>
                <w:color w:val="222222"/>
                <w:sz w:val="22"/>
                <w:szCs w:val="22"/>
                <w:shd w:val="clear" w:color="auto" w:fill="FFFFFF"/>
                <w:lang w:val="en-IN" w:eastAsia="en-IN"/>
              </w:rPr>
              <w:t xml:space="preserve"> Hospitality in the time of COVID-19. </w:t>
            </w:r>
            <w:r w:rsidRPr="00DC513A">
              <w:rPr>
                <w:rFonts w:ascii="Arial" w:eastAsia="Times New Roman" w:hAnsi="Arial" w:cs="Arial"/>
                <w:i/>
                <w:iCs/>
                <w:color w:val="222222"/>
                <w:sz w:val="22"/>
                <w:szCs w:val="22"/>
                <w:shd w:val="clear" w:color="auto" w:fill="FFFFFF"/>
                <w:lang w:val="en-IN" w:eastAsia="en-IN"/>
              </w:rPr>
              <w:t>International Journal of Hospitality Management</w:t>
            </w:r>
            <w:r w:rsidRPr="00DC513A">
              <w:rPr>
                <w:rFonts w:ascii="Arial" w:eastAsia="Times New Roman" w:hAnsi="Arial" w:cs="Arial"/>
                <w:color w:val="222222"/>
                <w:sz w:val="22"/>
                <w:szCs w:val="22"/>
                <w:shd w:val="clear" w:color="auto" w:fill="FFFFFF"/>
                <w:lang w:val="en-IN" w:eastAsia="en-IN"/>
              </w:rPr>
              <w:t xml:space="preserve">, </w:t>
            </w:r>
            <w:r w:rsidRPr="00DC513A">
              <w:rPr>
                <w:rFonts w:ascii="Arial" w:eastAsia="Times New Roman" w:hAnsi="Arial" w:cs="Arial"/>
                <w:i/>
                <w:iCs/>
                <w:color w:val="222222"/>
                <w:sz w:val="22"/>
                <w:szCs w:val="22"/>
                <w:shd w:val="clear" w:color="auto" w:fill="FFFFFF"/>
                <w:lang w:val="en-IN" w:eastAsia="en-IN"/>
              </w:rPr>
              <w:t>95</w:t>
            </w:r>
            <w:r w:rsidRPr="00DC513A">
              <w:rPr>
                <w:rFonts w:ascii="Arial" w:eastAsia="Times New Roman" w:hAnsi="Arial" w:cs="Arial"/>
                <w:color w:val="222222"/>
                <w:sz w:val="22"/>
                <w:szCs w:val="22"/>
                <w:shd w:val="clear" w:color="auto" w:fill="FFFFFF"/>
                <w:lang w:val="en-IN" w:eastAsia="en-IN"/>
              </w:rPr>
              <w:t>, p.102922.</w:t>
            </w:r>
          </w:p>
          <w:p w14:paraId="73970C1C" w14:textId="77777777" w:rsidR="008B6D82" w:rsidRPr="00DC513A" w:rsidRDefault="008B6D82" w:rsidP="00CA5145">
            <w:pPr>
              <w:spacing w:before="240" w:after="240" w:line="360" w:lineRule="auto"/>
              <w:jc w:val="both"/>
              <w:rPr>
                <w:rFonts w:ascii="Arial" w:eastAsia="Times New Roman" w:hAnsi="Arial" w:cs="Arial"/>
                <w:sz w:val="22"/>
                <w:szCs w:val="22"/>
                <w:lang w:val="en-IN" w:eastAsia="en-IN"/>
              </w:rPr>
            </w:pPr>
            <w:r w:rsidRPr="00DC513A">
              <w:rPr>
                <w:rFonts w:ascii="Arial" w:eastAsia="Times New Roman" w:hAnsi="Arial" w:cs="Arial"/>
                <w:color w:val="222222"/>
                <w:sz w:val="22"/>
                <w:szCs w:val="22"/>
                <w:shd w:val="clear" w:color="auto" w:fill="FFFFFF"/>
                <w:lang w:val="en-IN" w:eastAsia="en-IN"/>
              </w:rPr>
              <w:t xml:space="preserve">Dimitrios, B., Christos, P., Ioannis, R. and Vasiliadis, L., 2020. Strategic Management in the Hotel Industry: Proposed Strategic Practices to Recover from COVID-19 Global Crisis. </w:t>
            </w:r>
            <w:r w:rsidRPr="00DC513A">
              <w:rPr>
                <w:rFonts w:ascii="Arial" w:eastAsia="Times New Roman" w:hAnsi="Arial" w:cs="Arial"/>
                <w:i/>
                <w:iCs/>
                <w:color w:val="222222"/>
                <w:sz w:val="22"/>
                <w:szCs w:val="22"/>
                <w:shd w:val="clear" w:color="auto" w:fill="FFFFFF"/>
                <w:lang w:val="en-IN" w:eastAsia="en-IN"/>
              </w:rPr>
              <w:t>Academic Journal of Interdisciplinary Studies</w:t>
            </w:r>
            <w:r w:rsidRPr="00DC513A">
              <w:rPr>
                <w:rFonts w:ascii="Arial" w:eastAsia="Times New Roman" w:hAnsi="Arial" w:cs="Arial"/>
                <w:color w:val="222222"/>
                <w:sz w:val="22"/>
                <w:szCs w:val="22"/>
                <w:shd w:val="clear" w:color="auto" w:fill="FFFFFF"/>
                <w:lang w:val="en-IN" w:eastAsia="en-IN"/>
              </w:rPr>
              <w:t xml:space="preserve">, </w:t>
            </w:r>
            <w:r w:rsidRPr="00DC513A">
              <w:rPr>
                <w:rFonts w:ascii="Arial" w:eastAsia="Times New Roman" w:hAnsi="Arial" w:cs="Arial"/>
                <w:i/>
                <w:iCs/>
                <w:color w:val="222222"/>
                <w:sz w:val="22"/>
                <w:szCs w:val="22"/>
                <w:shd w:val="clear" w:color="auto" w:fill="FFFFFF"/>
                <w:lang w:val="en-IN" w:eastAsia="en-IN"/>
              </w:rPr>
              <w:t>9</w:t>
            </w:r>
            <w:r w:rsidRPr="00DC513A">
              <w:rPr>
                <w:rFonts w:ascii="Arial" w:eastAsia="Times New Roman" w:hAnsi="Arial" w:cs="Arial"/>
                <w:color w:val="222222"/>
                <w:sz w:val="22"/>
                <w:szCs w:val="22"/>
                <w:shd w:val="clear" w:color="auto" w:fill="FFFFFF"/>
                <w:lang w:val="en-IN" w:eastAsia="en-IN"/>
              </w:rPr>
              <w:t>(6), pp.130-130.</w:t>
            </w:r>
          </w:p>
          <w:p w14:paraId="04B88935" w14:textId="77777777" w:rsidR="008B6D82" w:rsidRPr="00DC513A" w:rsidRDefault="008B6D82" w:rsidP="00CA5145">
            <w:pPr>
              <w:spacing w:before="240" w:after="240" w:line="360" w:lineRule="auto"/>
              <w:jc w:val="both"/>
              <w:rPr>
                <w:rFonts w:ascii="Arial" w:eastAsia="Times New Roman" w:hAnsi="Arial" w:cs="Arial"/>
                <w:sz w:val="22"/>
                <w:szCs w:val="22"/>
                <w:lang w:val="en-IN" w:eastAsia="en-IN"/>
              </w:rPr>
            </w:pPr>
            <w:r w:rsidRPr="00DC513A">
              <w:rPr>
                <w:rFonts w:ascii="Arial" w:eastAsia="Times New Roman" w:hAnsi="Arial" w:cs="Arial"/>
                <w:color w:val="222222"/>
                <w:sz w:val="22"/>
                <w:szCs w:val="22"/>
                <w:shd w:val="clear" w:color="auto" w:fill="FFFFFF"/>
                <w:lang w:val="en-IN" w:eastAsia="en-IN"/>
              </w:rPr>
              <w:t xml:space="preserve">Dube, K., Nhamo, G. and </w:t>
            </w:r>
            <w:proofErr w:type="spellStart"/>
            <w:r w:rsidRPr="00DC513A">
              <w:rPr>
                <w:rFonts w:ascii="Arial" w:eastAsia="Times New Roman" w:hAnsi="Arial" w:cs="Arial"/>
                <w:color w:val="222222"/>
                <w:sz w:val="22"/>
                <w:szCs w:val="22"/>
                <w:shd w:val="clear" w:color="auto" w:fill="FFFFFF"/>
                <w:lang w:val="en-IN" w:eastAsia="en-IN"/>
              </w:rPr>
              <w:t>Chikodzi</w:t>
            </w:r>
            <w:proofErr w:type="spellEnd"/>
            <w:r w:rsidRPr="00DC513A">
              <w:rPr>
                <w:rFonts w:ascii="Arial" w:eastAsia="Times New Roman" w:hAnsi="Arial" w:cs="Arial"/>
                <w:color w:val="222222"/>
                <w:sz w:val="22"/>
                <w:szCs w:val="22"/>
                <w:shd w:val="clear" w:color="auto" w:fill="FFFFFF"/>
                <w:lang w:val="en-IN" w:eastAsia="en-IN"/>
              </w:rPr>
              <w:t xml:space="preserve">, D., 2021. COVID-19 cripples the global restaurant and hospitality industry. </w:t>
            </w:r>
            <w:r w:rsidRPr="00DC513A">
              <w:rPr>
                <w:rFonts w:ascii="Arial" w:eastAsia="Times New Roman" w:hAnsi="Arial" w:cs="Arial"/>
                <w:i/>
                <w:iCs/>
                <w:color w:val="222222"/>
                <w:sz w:val="22"/>
                <w:szCs w:val="22"/>
                <w:shd w:val="clear" w:color="auto" w:fill="FFFFFF"/>
                <w:lang w:val="en-IN" w:eastAsia="en-IN"/>
              </w:rPr>
              <w:t>Current Issues in Tourism</w:t>
            </w:r>
            <w:r w:rsidRPr="00DC513A">
              <w:rPr>
                <w:rFonts w:ascii="Arial" w:eastAsia="Times New Roman" w:hAnsi="Arial" w:cs="Arial"/>
                <w:color w:val="222222"/>
                <w:sz w:val="22"/>
                <w:szCs w:val="22"/>
                <w:shd w:val="clear" w:color="auto" w:fill="FFFFFF"/>
                <w:lang w:val="en-IN" w:eastAsia="en-IN"/>
              </w:rPr>
              <w:t xml:space="preserve">, </w:t>
            </w:r>
            <w:r w:rsidRPr="00DC513A">
              <w:rPr>
                <w:rFonts w:ascii="Arial" w:eastAsia="Times New Roman" w:hAnsi="Arial" w:cs="Arial"/>
                <w:i/>
                <w:iCs/>
                <w:color w:val="222222"/>
                <w:sz w:val="22"/>
                <w:szCs w:val="22"/>
                <w:shd w:val="clear" w:color="auto" w:fill="FFFFFF"/>
                <w:lang w:val="en-IN" w:eastAsia="en-IN"/>
              </w:rPr>
              <w:t>24</w:t>
            </w:r>
            <w:r w:rsidRPr="00DC513A">
              <w:rPr>
                <w:rFonts w:ascii="Arial" w:eastAsia="Times New Roman" w:hAnsi="Arial" w:cs="Arial"/>
                <w:color w:val="222222"/>
                <w:sz w:val="22"/>
                <w:szCs w:val="22"/>
                <w:shd w:val="clear" w:color="auto" w:fill="FFFFFF"/>
                <w:lang w:val="en-IN" w:eastAsia="en-IN"/>
              </w:rPr>
              <w:t>(11), pp.1487-1490.</w:t>
            </w:r>
          </w:p>
          <w:p w14:paraId="3674739F" w14:textId="77777777" w:rsidR="008B6D82" w:rsidRPr="00DC513A" w:rsidRDefault="008B6D82" w:rsidP="00CA5145">
            <w:pPr>
              <w:spacing w:before="240" w:after="240" w:line="360" w:lineRule="auto"/>
              <w:jc w:val="both"/>
              <w:rPr>
                <w:rFonts w:ascii="Arial" w:eastAsia="Times New Roman" w:hAnsi="Arial" w:cs="Arial"/>
                <w:sz w:val="22"/>
                <w:szCs w:val="22"/>
                <w:lang w:val="en-IN" w:eastAsia="en-IN"/>
              </w:rPr>
            </w:pPr>
            <w:proofErr w:type="spellStart"/>
            <w:r w:rsidRPr="00DC513A">
              <w:rPr>
                <w:rFonts w:ascii="Arial" w:eastAsia="Times New Roman" w:hAnsi="Arial" w:cs="Arial"/>
                <w:color w:val="222222"/>
                <w:sz w:val="22"/>
                <w:szCs w:val="22"/>
                <w:shd w:val="clear" w:color="auto" w:fill="FFFFFF"/>
                <w:lang w:val="en-IN" w:eastAsia="en-IN"/>
              </w:rPr>
              <w:t>Filimonau</w:t>
            </w:r>
            <w:proofErr w:type="spellEnd"/>
            <w:r w:rsidRPr="00DC513A">
              <w:rPr>
                <w:rFonts w:ascii="Arial" w:eastAsia="Times New Roman" w:hAnsi="Arial" w:cs="Arial"/>
                <w:color w:val="222222"/>
                <w:sz w:val="22"/>
                <w:szCs w:val="22"/>
                <w:shd w:val="clear" w:color="auto" w:fill="FFFFFF"/>
                <w:lang w:val="en-IN" w:eastAsia="en-IN"/>
              </w:rPr>
              <w:t xml:space="preserve">, V., 2021. The prospects of waste management in the hospitality sector post COVID-19. </w:t>
            </w:r>
            <w:r w:rsidRPr="00DC513A">
              <w:rPr>
                <w:rFonts w:ascii="Arial" w:eastAsia="Times New Roman" w:hAnsi="Arial" w:cs="Arial"/>
                <w:i/>
                <w:iCs/>
                <w:color w:val="222222"/>
                <w:sz w:val="22"/>
                <w:szCs w:val="22"/>
                <w:shd w:val="clear" w:color="auto" w:fill="FFFFFF"/>
                <w:lang w:val="en-IN" w:eastAsia="en-IN"/>
              </w:rPr>
              <w:t>Resources, Conservation and Recycling</w:t>
            </w:r>
            <w:r w:rsidRPr="00DC513A">
              <w:rPr>
                <w:rFonts w:ascii="Arial" w:eastAsia="Times New Roman" w:hAnsi="Arial" w:cs="Arial"/>
                <w:color w:val="222222"/>
                <w:sz w:val="22"/>
                <w:szCs w:val="22"/>
                <w:shd w:val="clear" w:color="auto" w:fill="FFFFFF"/>
                <w:lang w:val="en-IN" w:eastAsia="en-IN"/>
              </w:rPr>
              <w:t xml:space="preserve">, </w:t>
            </w:r>
            <w:r w:rsidRPr="00DC513A">
              <w:rPr>
                <w:rFonts w:ascii="Arial" w:eastAsia="Times New Roman" w:hAnsi="Arial" w:cs="Arial"/>
                <w:i/>
                <w:iCs/>
                <w:color w:val="222222"/>
                <w:sz w:val="22"/>
                <w:szCs w:val="22"/>
                <w:shd w:val="clear" w:color="auto" w:fill="FFFFFF"/>
                <w:lang w:val="en-IN" w:eastAsia="en-IN"/>
              </w:rPr>
              <w:t>168</w:t>
            </w:r>
            <w:r w:rsidRPr="00DC513A">
              <w:rPr>
                <w:rFonts w:ascii="Arial" w:eastAsia="Times New Roman" w:hAnsi="Arial" w:cs="Arial"/>
                <w:color w:val="222222"/>
                <w:sz w:val="22"/>
                <w:szCs w:val="22"/>
                <w:shd w:val="clear" w:color="auto" w:fill="FFFFFF"/>
                <w:lang w:val="en-IN" w:eastAsia="en-IN"/>
              </w:rPr>
              <w:t>, p.105272.</w:t>
            </w:r>
          </w:p>
          <w:p w14:paraId="2C846B89" w14:textId="77777777" w:rsidR="008B6D82" w:rsidRPr="00DC513A" w:rsidRDefault="008B6D82" w:rsidP="00CA5145">
            <w:pPr>
              <w:spacing w:before="240" w:after="240" w:line="360" w:lineRule="auto"/>
              <w:jc w:val="both"/>
              <w:rPr>
                <w:rFonts w:ascii="Arial" w:eastAsia="Times New Roman" w:hAnsi="Arial" w:cs="Arial"/>
                <w:sz w:val="22"/>
                <w:szCs w:val="22"/>
                <w:lang w:val="en-IN" w:eastAsia="en-IN"/>
              </w:rPr>
            </w:pPr>
            <w:proofErr w:type="spellStart"/>
            <w:r w:rsidRPr="00DC513A">
              <w:rPr>
                <w:rFonts w:ascii="Arial" w:eastAsia="Times New Roman" w:hAnsi="Arial" w:cs="Arial"/>
                <w:color w:val="222222"/>
                <w:sz w:val="22"/>
                <w:szCs w:val="22"/>
                <w:shd w:val="clear" w:color="auto" w:fill="FFFFFF"/>
                <w:lang w:val="en-IN" w:eastAsia="en-IN"/>
              </w:rPr>
              <w:t>Japutra</w:t>
            </w:r>
            <w:proofErr w:type="spellEnd"/>
            <w:r w:rsidRPr="00DC513A">
              <w:rPr>
                <w:rFonts w:ascii="Arial" w:eastAsia="Times New Roman" w:hAnsi="Arial" w:cs="Arial"/>
                <w:color w:val="222222"/>
                <w:sz w:val="22"/>
                <w:szCs w:val="22"/>
                <w:shd w:val="clear" w:color="auto" w:fill="FFFFFF"/>
                <w:lang w:val="en-IN" w:eastAsia="en-IN"/>
              </w:rPr>
              <w:t xml:space="preserve">, A. and </w:t>
            </w:r>
            <w:proofErr w:type="spellStart"/>
            <w:r w:rsidRPr="00DC513A">
              <w:rPr>
                <w:rFonts w:ascii="Arial" w:eastAsia="Times New Roman" w:hAnsi="Arial" w:cs="Arial"/>
                <w:color w:val="222222"/>
                <w:sz w:val="22"/>
                <w:szCs w:val="22"/>
                <w:shd w:val="clear" w:color="auto" w:fill="FFFFFF"/>
                <w:lang w:val="en-IN" w:eastAsia="en-IN"/>
              </w:rPr>
              <w:t>Situmorang</w:t>
            </w:r>
            <w:proofErr w:type="spellEnd"/>
            <w:r w:rsidRPr="00DC513A">
              <w:rPr>
                <w:rFonts w:ascii="Arial" w:eastAsia="Times New Roman" w:hAnsi="Arial" w:cs="Arial"/>
                <w:color w:val="222222"/>
                <w:sz w:val="22"/>
                <w:szCs w:val="22"/>
                <w:shd w:val="clear" w:color="auto" w:fill="FFFFFF"/>
                <w:lang w:val="en-IN" w:eastAsia="en-IN"/>
              </w:rPr>
              <w:t xml:space="preserve">, R., 2021. The repercussions and challenges of COVID-19 in the hotel industry: Potential strategies from a case study of Indonesia. </w:t>
            </w:r>
            <w:r w:rsidRPr="00DC513A">
              <w:rPr>
                <w:rFonts w:ascii="Arial" w:eastAsia="Times New Roman" w:hAnsi="Arial" w:cs="Arial"/>
                <w:i/>
                <w:iCs/>
                <w:color w:val="222222"/>
                <w:sz w:val="22"/>
                <w:szCs w:val="22"/>
                <w:shd w:val="clear" w:color="auto" w:fill="FFFFFF"/>
                <w:lang w:val="en-IN" w:eastAsia="en-IN"/>
              </w:rPr>
              <w:t>International Journal of Hospitality Management</w:t>
            </w:r>
            <w:r w:rsidRPr="00DC513A">
              <w:rPr>
                <w:rFonts w:ascii="Arial" w:eastAsia="Times New Roman" w:hAnsi="Arial" w:cs="Arial"/>
                <w:color w:val="222222"/>
                <w:sz w:val="22"/>
                <w:szCs w:val="22"/>
                <w:shd w:val="clear" w:color="auto" w:fill="FFFFFF"/>
                <w:lang w:val="en-IN" w:eastAsia="en-IN"/>
              </w:rPr>
              <w:t xml:space="preserve">, </w:t>
            </w:r>
            <w:r w:rsidRPr="00DC513A">
              <w:rPr>
                <w:rFonts w:ascii="Arial" w:eastAsia="Times New Roman" w:hAnsi="Arial" w:cs="Arial"/>
                <w:i/>
                <w:iCs/>
                <w:color w:val="222222"/>
                <w:sz w:val="22"/>
                <w:szCs w:val="22"/>
                <w:shd w:val="clear" w:color="auto" w:fill="FFFFFF"/>
                <w:lang w:val="en-IN" w:eastAsia="en-IN"/>
              </w:rPr>
              <w:t>95</w:t>
            </w:r>
            <w:r w:rsidRPr="00DC513A">
              <w:rPr>
                <w:rFonts w:ascii="Arial" w:eastAsia="Times New Roman" w:hAnsi="Arial" w:cs="Arial"/>
                <w:color w:val="222222"/>
                <w:sz w:val="22"/>
                <w:szCs w:val="22"/>
                <w:shd w:val="clear" w:color="auto" w:fill="FFFFFF"/>
                <w:lang w:val="en-IN" w:eastAsia="en-IN"/>
              </w:rPr>
              <w:t>, p.102890.</w:t>
            </w:r>
          </w:p>
          <w:p w14:paraId="6F1E3943" w14:textId="77777777" w:rsidR="008B6D82" w:rsidRPr="00DC513A" w:rsidRDefault="008B6D82" w:rsidP="00CA5145">
            <w:pPr>
              <w:spacing w:before="240" w:after="240" w:line="360" w:lineRule="auto"/>
              <w:jc w:val="both"/>
              <w:rPr>
                <w:rFonts w:ascii="Arial" w:eastAsia="Times New Roman" w:hAnsi="Arial" w:cs="Arial"/>
                <w:sz w:val="22"/>
                <w:szCs w:val="22"/>
                <w:lang w:val="en-IN" w:eastAsia="en-IN"/>
              </w:rPr>
            </w:pPr>
            <w:r w:rsidRPr="00DC513A">
              <w:rPr>
                <w:rFonts w:ascii="Arial" w:eastAsia="Times New Roman" w:hAnsi="Arial" w:cs="Arial"/>
                <w:color w:val="222222"/>
                <w:sz w:val="22"/>
                <w:szCs w:val="22"/>
                <w:shd w:val="clear" w:color="auto" w:fill="FFFFFF"/>
                <w:lang w:val="en-IN" w:eastAsia="en-IN"/>
              </w:rPr>
              <w:t xml:space="preserve">Le, D. and Phi, G., 2021. Strategic responses of the hotel sector to COVID-19: Toward a refined pandemic crisis management framework. </w:t>
            </w:r>
            <w:r w:rsidRPr="00DC513A">
              <w:rPr>
                <w:rFonts w:ascii="Arial" w:eastAsia="Times New Roman" w:hAnsi="Arial" w:cs="Arial"/>
                <w:i/>
                <w:iCs/>
                <w:color w:val="222222"/>
                <w:sz w:val="22"/>
                <w:szCs w:val="22"/>
                <w:shd w:val="clear" w:color="auto" w:fill="FFFFFF"/>
                <w:lang w:val="en-IN" w:eastAsia="en-IN"/>
              </w:rPr>
              <w:t>International Journal of Hospitality Management</w:t>
            </w:r>
            <w:r w:rsidRPr="00DC513A">
              <w:rPr>
                <w:rFonts w:ascii="Arial" w:eastAsia="Times New Roman" w:hAnsi="Arial" w:cs="Arial"/>
                <w:color w:val="222222"/>
                <w:sz w:val="22"/>
                <w:szCs w:val="22"/>
                <w:shd w:val="clear" w:color="auto" w:fill="FFFFFF"/>
                <w:lang w:val="en-IN" w:eastAsia="en-IN"/>
              </w:rPr>
              <w:t xml:space="preserve">, </w:t>
            </w:r>
            <w:r w:rsidRPr="00DC513A">
              <w:rPr>
                <w:rFonts w:ascii="Arial" w:eastAsia="Times New Roman" w:hAnsi="Arial" w:cs="Arial"/>
                <w:i/>
                <w:iCs/>
                <w:color w:val="222222"/>
                <w:sz w:val="22"/>
                <w:szCs w:val="22"/>
                <w:shd w:val="clear" w:color="auto" w:fill="FFFFFF"/>
                <w:lang w:val="en-IN" w:eastAsia="en-IN"/>
              </w:rPr>
              <w:t>94</w:t>
            </w:r>
            <w:r w:rsidRPr="00DC513A">
              <w:rPr>
                <w:rFonts w:ascii="Arial" w:eastAsia="Times New Roman" w:hAnsi="Arial" w:cs="Arial"/>
                <w:color w:val="222222"/>
                <w:sz w:val="22"/>
                <w:szCs w:val="22"/>
                <w:shd w:val="clear" w:color="auto" w:fill="FFFFFF"/>
                <w:lang w:val="en-IN" w:eastAsia="en-IN"/>
              </w:rPr>
              <w:t>, p.102808.</w:t>
            </w:r>
          </w:p>
          <w:p w14:paraId="7587BF04" w14:textId="77777777" w:rsidR="008B6D82" w:rsidRPr="00DC513A" w:rsidRDefault="008B6D82" w:rsidP="00CA5145">
            <w:pPr>
              <w:spacing w:before="240" w:after="240" w:line="360" w:lineRule="auto"/>
              <w:jc w:val="both"/>
              <w:rPr>
                <w:rFonts w:ascii="Arial" w:eastAsia="Times New Roman" w:hAnsi="Arial" w:cs="Arial"/>
                <w:sz w:val="22"/>
                <w:szCs w:val="22"/>
                <w:lang w:val="en-IN" w:eastAsia="en-IN"/>
              </w:rPr>
            </w:pPr>
            <w:proofErr w:type="spellStart"/>
            <w:r w:rsidRPr="00DC513A">
              <w:rPr>
                <w:rFonts w:ascii="Arial" w:eastAsia="Times New Roman" w:hAnsi="Arial" w:cs="Arial"/>
                <w:color w:val="222222"/>
                <w:sz w:val="22"/>
                <w:szCs w:val="22"/>
                <w:shd w:val="clear" w:color="auto" w:fill="FFFFFF"/>
                <w:lang w:val="en-IN" w:eastAsia="en-IN"/>
              </w:rPr>
              <w:t>Napierała</w:t>
            </w:r>
            <w:proofErr w:type="spellEnd"/>
            <w:r w:rsidRPr="00DC513A">
              <w:rPr>
                <w:rFonts w:ascii="Arial" w:eastAsia="Times New Roman" w:hAnsi="Arial" w:cs="Arial"/>
                <w:color w:val="222222"/>
                <w:sz w:val="22"/>
                <w:szCs w:val="22"/>
                <w:shd w:val="clear" w:color="auto" w:fill="FFFFFF"/>
                <w:lang w:val="en-IN" w:eastAsia="en-IN"/>
              </w:rPr>
              <w:t>, T., Leśniewska-</w:t>
            </w:r>
            <w:proofErr w:type="spellStart"/>
            <w:r w:rsidRPr="00DC513A">
              <w:rPr>
                <w:rFonts w:ascii="Arial" w:eastAsia="Times New Roman" w:hAnsi="Arial" w:cs="Arial"/>
                <w:color w:val="222222"/>
                <w:sz w:val="22"/>
                <w:szCs w:val="22"/>
                <w:shd w:val="clear" w:color="auto" w:fill="FFFFFF"/>
                <w:lang w:val="en-IN" w:eastAsia="en-IN"/>
              </w:rPr>
              <w:t>Napierała</w:t>
            </w:r>
            <w:proofErr w:type="spellEnd"/>
            <w:r w:rsidRPr="00DC513A">
              <w:rPr>
                <w:rFonts w:ascii="Arial" w:eastAsia="Times New Roman" w:hAnsi="Arial" w:cs="Arial"/>
                <w:color w:val="222222"/>
                <w:sz w:val="22"/>
                <w:szCs w:val="22"/>
                <w:shd w:val="clear" w:color="auto" w:fill="FFFFFF"/>
                <w:lang w:val="en-IN" w:eastAsia="en-IN"/>
              </w:rPr>
              <w:t xml:space="preserve">, K. and Burski, R., 2020. Impact of geographic distribution of COVID-19 cases on hotels’ performances: Case of Polish cities. </w:t>
            </w:r>
            <w:r w:rsidRPr="00DC513A">
              <w:rPr>
                <w:rFonts w:ascii="Arial" w:eastAsia="Times New Roman" w:hAnsi="Arial" w:cs="Arial"/>
                <w:i/>
                <w:iCs/>
                <w:color w:val="222222"/>
                <w:sz w:val="22"/>
                <w:szCs w:val="22"/>
                <w:shd w:val="clear" w:color="auto" w:fill="FFFFFF"/>
                <w:lang w:val="en-IN" w:eastAsia="en-IN"/>
              </w:rPr>
              <w:t>Sustainability</w:t>
            </w:r>
            <w:r w:rsidRPr="00DC513A">
              <w:rPr>
                <w:rFonts w:ascii="Arial" w:eastAsia="Times New Roman" w:hAnsi="Arial" w:cs="Arial"/>
                <w:color w:val="222222"/>
                <w:sz w:val="22"/>
                <w:szCs w:val="22"/>
                <w:shd w:val="clear" w:color="auto" w:fill="FFFFFF"/>
                <w:lang w:val="en-IN" w:eastAsia="en-IN"/>
              </w:rPr>
              <w:t xml:space="preserve">, </w:t>
            </w:r>
            <w:r w:rsidRPr="00DC513A">
              <w:rPr>
                <w:rFonts w:ascii="Arial" w:eastAsia="Times New Roman" w:hAnsi="Arial" w:cs="Arial"/>
                <w:i/>
                <w:iCs/>
                <w:color w:val="222222"/>
                <w:sz w:val="22"/>
                <w:szCs w:val="22"/>
                <w:shd w:val="clear" w:color="auto" w:fill="FFFFFF"/>
                <w:lang w:val="en-IN" w:eastAsia="en-IN"/>
              </w:rPr>
              <w:t>12</w:t>
            </w:r>
            <w:r w:rsidRPr="00DC513A">
              <w:rPr>
                <w:rFonts w:ascii="Arial" w:eastAsia="Times New Roman" w:hAnsi="Arial" w:cs="Arial"/>
                <w:color w:val="222222"/>
                <w:sz w:val="22"/>
                <w:szCs w:val="22"/>
                <w:shd w:val="clear" w:color="auto" w:fill="FFFFFF"/>
                <w:lang w:val="en-IN" w:eastAsia="en-IN"/>
              </w:rPr>
              <w:t>(11), p.4697.</w:t>
            </w:r>
          </w:p>
          <w:p w14:paraId="73B7EA12" w14:textId="77777777" w:rsidR="008B6D82" w:rsidRPr="00DC513A" w:rsidRDefault="008B6D82" w:rsidP="00CA5145">
            <w:pPr>
              <w:spacing w:before="240" w:after="240" w:line="360" w:lineRule="auto"/>
              <w:jc w:val="both"/>
              <w:rPr>
                <w:rFonts w:ascii="Arial" w:eastAsia="Times New Roman" w:hAnsi="Arial" w:cs="Arial"/>
                <w:sz w:val="22"/>
                <w:szCs w:val="22"/>
                <w:lang w:val="en-IN" w:eastAsia="en-IN"/>
              </w:rPr>
            </w:pPr>
            <w:r w:rsidRPr="00DC513A">
              <w:rPr>
                <w:rFonts w:ascii="Arial" w:eastAsia="Times New Roman" w:hAnsi="Arial" w:cs="Arial"/>
                <w:color w:val="222222"/>
                <w:sz w:val="22"/>
                <w:szCs w:val="22"/>
                <w:shd w:val="clear" w:color="auto" w:fill="FFFFFF"/>
                <w:lang w:val="en-IN" w:eastAsia="en-IN"/>
              </w:rPr>
              <w:lastRenderedPageBreak/>
              <w:t xml:space="preserve">Rodríguez-Antón, J.M. and Alonso-Almeida, M.D.M., 2020. COVID-19 impacts and recovery strategies: The case of the hospitality industry in Spain. </w:t>
            </w:r>
            <w:r w:rsidRPr="00DC513A">
              <w:rPr>
                <w:rFonts w:ascii="Arial" w:eastAsia="Times New Roman" w:hAnsi="Arial" w:cs="Arial"/>
                <w:i/>
                <w:iCs/>
                <w:color w:val="222222"/>
                <w:sz w:val="22"/>
                <w:szCs w:val="22"/>
                <w:shd w:val="clear" w:color="auto" w:fill="FFFFFF"/>
                <w:lang w:val="en-IN" w:eastAsia="en-IN"/>
              </w:rPr>
              <w:t>Sustainability</w:t>
            </w:r>
            <w:r w:rsidRPr="00DC513A">
              <w:rPr>
                <w:rFonts w:ascii="Arial" w:eastAsia="Times New Roman" w:hAnsi="Arial" w:cs="Arial"/>
                <w:color w:val="222222"/>
                <w:sz w:val="22"/>
                <w:szCs w:val="22"/>
                <w:shd w:val="clear" w:color="auto" w:fill="FFFFFF"/>
                <w:lang w:val="en-IN" w:eastAsia="en-IN"/>
              </w:rPr>
              <w:t xml:space="preserve">, </w:t>
            </w:r>
            <w:r w:rsidRPr="00DC513A">
              <w:rPr>
                <w:rFonts w:ascii="Arial" w:eastAsia="Times New Roman" w:hAnsi="Arial" w:cs="Arial"/>
                <w:i/>
                <w:iCs/>
                <w:color w:val="222222"/>
                <w:sz w:val="22"/>
                <w:szCs w:val="22"/>
                <w:shd w:val="clear" w:color="auto" w:fill="FFFFFF"/>
                <w:lang w:val="en-IN" w:eastAsia="en-IN"/>
              </w:rPr>
              <w:t>12</w:t>
            </w:r>
            <w:r w:rsidRPr="00DC513A">
              <w:rPr>
                <w:rFonts w:ascii="Arial" w:eastAsia="Times New Roman" w:hAnsi="Arial" w:cs="Arial"/>
                <w:color w:val="222222"/>
                <w:sz w:val="22"/>
                <w:szCs w:val="22"/>
                <w:shd w:val="clear" w:color="auto" w:fill="FFFFFF"/>
                <w:lang w:val="en-IN" w:eastAsia="en-IN"/>
              </w:rPr>
              <w:t>(20), p.8599.</w:t>
            </w:r>
          </w:p>
          <w:p w14:paraId="719BAAD9" w14:textId="77777777" w:rsidR="008B6D82" w:rsidRPr="00DC513A" w:rsidRDefault="008B6D82" w:rsidP="00CA5145">
            <w:pPr>
              <w:spacing w:before="240" w:after="240" w:line="360" w:lineRule="auto"/>
              <w:jc w:val="both"/>
              <w:rPr>
                <w:rFonts w:ascii="Arial" w:eastAsia="Times New Roman" w:hAnsi="Arial" w:cs="Arial"/>
                <w:sz w:val="22"/>
                <w:szCs w:val="22"/>
                <w:lang w:val="en-IN" w:eastAsia="en-IN"/>
              </w:rPr>
            </w:pPr>
            <w:r w:rsidRPr="00DC513A">
              <w:rPr>
                <w:rFonts w:ascii="Arial" w:eastAsia="Times New Roman" w:hAnsi="Arial" w:cs="Arial"/>
                <w:color w:val="222222"/>
                <w:sz w:val="22"/>
                <w:szCs w:val="22"/>
                <w:shd w:val="clear" w:color="auto" w:fill="FFFFFF"/>
                <w:lang w:val="en-IN" w:eastAsia="en-IN"/>
              </w:rPr>
              <w:t xml:space="preserve">Yu, J., </w:t>
            </w:r>
            <w:proofErr w:type="spellStart"/>
            <w:r w:rsidRPr="00DC513A">
              <w:rPr>
                <w:rFonts w:ascii="Arial" w:eastAsia="Times New Roman" w:hAnsi="Arial" w:cs="Arial"/>
                <w:color w:val="222222"/>
                <w:sz w:val="22"/>
                <w:szCs w:val="22"/>
                <w:shd w:val="clear" w:color="auto" w:fill="FFFFFF"/>
                <w:lang w:val="en-IN" w:eastAsia="en-IN"/>
              </w:rPr>
              <w:t>Seo</w:t>
            </w:r>
            <w:proofErr w:type="spellEnd"/>
            <w:r w:rsidRPr="00DC513A">
              <w:rPr>
                <w:rFonts w:ascii="Arial" w:eastAsia="Times New Roman" w:hAnsi="Arial" w:cs="Arial"/>
                <w:color w:val="222222"/>
                <w:sz w:val="22"/>
                <w:szCs w:val="22"/>
                <w:shd w:val="clear" w:color="auto" w:fill="FFFFFF"/>
                <w:lang w:val="en-IN" w:eastAsia="en-IN"/>
              </w:rPr>
              <w:t xml:space="preserve">, J. and Hyun, S.S., 2021. Perceived hygiene attributes in the hotel industry: customer retention amid the COVID-19 crisis. </w:t>
            </w:r>
            <w:r w:rsidRPr="00DC513A">
              <w:rPr>
                <w:rFonts w:ascii="Arial" w:eastAsia="Times New Roman" w:hAnsi="Arial" w:cs="Arial"/>
                <w:i/>
                <w:iCs/>
                <w:color w:val="222222"/>
                <w:sz w:val="22"/>
                <w:szCs w:val="22"/>
                <w:shd w:val="clear" w:color="auto" w:fill="FFFFFF"/>
                <w:lang w:val="en-IN" w:eastAsia="en-IN"/>
              </w:rPr>
              <w:t>International Journal of Hospitality Management</w:t>
            </w:r>
            <w:r w:rsidRPr="00DC513A">
              <w:rPr>
                <w:rFonts w:ascii="Arial" w:eastAsia="Times New Roman" w:hAnsi="Arial" w:cs="Arial"/>
                <w:color w:val="222222"/>
                <w:sz w:val="22"/>
                <w:szCs w:val="22"/>
                <w:shd w:val="clear" w:color="auto" w:fill="FFFFFF"/>
                <w:lang w:val="en-IN" w:eastAsia="en-IN"/>
              </w:rPr>
              <w:t xml:space="preserve">, </w:t>
            </w:r>
            <w:r w:rsidRPr="00DC513A">
              <w:rPr>
                <w:rFonts w:ascii="Arial" w:eastAsia="Times New Roman" w:hAnsi="Arial" w:cs="Arial"/>
                <w:i/>
                <w:iCs/>
                <w:color w:val="222222"/>
                <w:sz w:val="22"/>
                <w:szCs w:val="22"/>
                <w:shd w:val="clear" w:color="auto" w:fill="FFFFFF"/>
                <w:lang w:val="en-IN" w:eastAsia="en-IN"/>
              </w:rPr>
              <w:t>93</w:t>
            </w:r>
            <w:r w:rsidRPr="00DC513A">
              <w:rPr>
                <w:rFonts w:ascii="Arial" w:eastAsia="Times New Roman" w:hAnsi="Arial" w:cs="Arial"/>
                <w:color w:val="222222"/>
                <w:sz w:val="22"/>
                <w:szCs w:val="22"/>
                <w:shd w:val="clear" w:color="auto" w:fill="FFFFFF"/>
                <w:lang w:val="en-IN" w:eastAsia="en-IN"/>
              </w:rPr>
              <w:t>, p.102768.</w:t>
            </w:r>
          </w:p>
          <w:p w14:paraId="45EC0D2D" w14:textId="77777777" w:rsidR="00DC513A" w:rsidRPr="00DC513A" w:rsidRDefault="00DC513A" w:rsidP="00CA5145">
            <w:pPr>
              <w:spacing w:line="360" w:lineRule="auto"/>
              <w:rPr>
                <w:rFonts w:ascii="Arial" w:hAnsi="Arial" w:cs="Arial"/>
                <w:i/>
                <w:iCs/>
                <w:sz w:val="22"/>
                <w:szCs w:val="22"/>
              </w:rPr>
            </w:pPr>
          </w:p>
          <w:p w14:paraId="7FB6A0B4" w14:textId="7B652271" w:rsidR="0C77EDFC" w:rsidRPr="00DC513A" w:rsidRDefault="0C77EDFC" w:rsidP="00CA5145">
            <w:pPr>
              <w:spacing w:line="360" w:lineRule="auto"/>
              <w:rPr>
                <w:rFonts w:ascii="Arial" w:hAnsi="Arial" w:cs="Arial"/>
                <w:b/>
                <w:bCs/>
                <w:sz w:val="22"/>
                <w:szCs w:val="22"/>
              </w:rPr>
            </w:pPr>
          </w:p>
          <w:p w14:paraId="11FCD8AE" w14:textId="157ED091" w:rsidR="0C77EDFC" w:rsidRPr="00DC513A" w:rsidRDefault="00C01C1F" w:rsidP="00CA5145">
            <w:pPr>
              <w:spacing w:line="360" w:lineRule="auto"/>
              <w:rPr>
                <w:rFonts w:ascii="Arial" w:hAnsi="Arial" w:cs="Arial"/>
                <w:b/>
                <w:bCs/>
                <w:sz w:val="22"/>
                <w:szCs w:val="22"/>
              </w:rPr>
            </w:pPr>
            <w:r>
              <w:rPr>
                <w:rFonts w:ascii="Arial" w:hAnsi="Arial" w:cs="Arial"/>
                <w:b/>
                <w:bCs/>
                <w:noProof/>
                <w:sz w:val="22"/>
                <w:szCs w:val="22"/>
              </w:rPr>
              <w:lastRenderedPageBreak/>
              <w:drawing>
                <wp:inline distT="0" distB="0" distL="0" distR="0" wp14:anchorId="3D1405A5" wp14:editId="442962E8">
                  <wp:extent cx="5724525" cy="3219450"/>
                  <wp:effectExtent l="0" t="0" r="952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724525" cy="3219450"/>
                          </a:xfrm>
                          <a:prstGeom prst="rect">
                            <a:avLst/>
                          </a:prstGeom>
                          <a:noFill/>
                          <a:ln>
                            <a:noFill/>
                          </a:ln>
                        </pic:spPr>
                      </pic:pic>
                    </a:graphicData>
                  </a:graphic>
                </wp:inline>
              </w:drawing>
            </w:r>
            <w:r>
              <w:rPr>
                <w:rFonts w:ascii="Arial" w:hAnsi="Arial" w:cs="Arial"/>
                <w:b/>
                <w:bCs/>
                <w:noProof/>
                <w:sz w:val="22"/>
                <w:szCs w:val="22"/>
              </w:rPr>
              <w:drawing>
                <wp:inline distT="0" distB="0" distL="0" distR="0" wp14:anchorId="3A800AB2" wp14:editId="2B259C9D">
                  <wp:extent cx="5724525" cy="3219450"/>
                  <wp:effectExtent l="0" t="0" r="9525"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24525" cy="3219450"/>
                          </a:xfrm>
                          <a:prstGeom prst="rect">
                            <a:avLst/>
                          </a:prstGeom>
                          <a:noFill/>
                          <a:ln>
                            <a:noFill/>
                          </a:ln>
                        </pic:spPr>
                      </pic:pic>
                    </a:graphicData>
                  </a:graphic>
                </wp:inline>
              </w:drawing>
            </w:r>
          </w:p>
          <w:p w14:paraId="62C16490" w14:textId="6EA398B3" w:rsidR="0C77EDFC" w:rsidRPr="00DC513A" w:rsidRDefault="00C01C1F" w:rsidP="00CA5145">
            <w:pPr>
              <w:spacing w:line="360" w:lineRule="auto"/>
              <w:rPr>
                <w:rFonts w:ascii="Arial" w:hAnsi="Arial" w:cs="Arial"/>
                <w:b/>
                <w:bCs/>
                <w:sz w:val="22"/>
                <w:szCs w:val="22"/>
              </w:rPr>
            </w:pPr>
            <w:r>
              <w:rPr>
                <w:rFonts w:ascii="Arial" w:hAnsi="Arial" w:cs="Arial"/>
                <w:b/>
                <w:bCs/>
                <w:noProof/>
                <w:sz w:val="22"/>
                <w:szCs w:val="22"/>
              </w:rPr>
              <w:lastRenderedPageBreak/>
              <w:drawing>
                <wp:inline distT="0" distB="0" distL="0" distR="0" wp14:anchorId="15F2E01B" wp14:editId="741F44E9">
                  <wp:extent cx="5724525" cy="3219450"/>
                  <wp:effectExtent l="0" t="0" r="952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24525" cy="3219450"/>
                          </a:xfrm>
                          <a:prstGeom prst="rect">
                            <a:avLst/>
                          </a:prstGeom>
                          <a:noFill/>
                          <a:ln>
                            <a:noFill/>
                          </a:ln>
                        </pic:spPr>
                      </pic:pic>
                    </a:graphicData>
                  </a:graphic>
                </wp:inline>
              </w:drawing>
            </w:r>
          </w:p>
          <w:p w14:paraId="342BDD1E" w14:textId="4C0BCF21" w:rsidR="0C77EDFC" w:rsidRPr="00DC513A" w:rsidRDefault="00C01C1F" w:rsidP="00CA5145">
            <w:pPr>
              <w:spacing w:line="360" w:lineRule="auto"/>
              <w:rPr>
                <w:rFonts w:ascii="Arial" w:hAnsi="Arial" w:cs="Arial"/>
                <w:b/>
                <w:bCs/>
                <w:sz w:val="22"/>
                <w:szCs w:val="22"/>
              </w:rPr>
            </w:pPr>
            <w:r>
              <w:rPr>
                <w:rFonts w:ascii="Arial" w:hAnsi="Arial" w:cs="Arial"/>
                <w:b/>
                <w:bCs/>
                <w:noProof/>
                <w:sz w:val="22"/>
                <w:szCs w:val="22"/>
              </w:rPr>
              <w:drawing>
                <wp:inline distT="0" distB="0" distL="0" distR="0" wp14:anchorId="313962E6" wp14:editId="2F2C281E">
                  <wp:extent cx="5724525" cy="3219450"/>
                  <wp:effectExtent l="0" t="0" r="952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724525" cy="3219450"/>
                          </a:xfrm>
                          <a:prstGeom prst="rect">
                            <a:avLst/>
                          </a:prstGeom>
                          <a:noFill/>
                          <a:ln>
                            <a:noFill/>
                          </a:ln>
                        </pic:spPr>
                      </pic:pic>
                    </a:graphicData>
                  </a:graphic>
                </wp:inline>
              </w:drawing>
            </w:r>
          </w:p>
          <w:p w14:paraId="6E411196" w14:textId="343D8580" w:rsidR="0C77EDFC" w:rsidRPr="00DC513A" w:rsidRDefault="0C77EDFC" w:rsidP="00CA5145">
            <w:pPr>
              <w:spacing w:line="360" w:lineRule="auto"/>
              <w:rPr>
                <w:rFonts w:ascii="Arial" w:hAnsi="Arial" w:cs="Arial"/>
                <w:b/>
                <w:bCs/>
                <w:sz w:val="22"/>
                <w:szCs w:val="22"/>
              </w:rPr>
            </w:pPr>
          </w:p>
          <w:p w14:paraId="11E0DD13" w14:textId="731435DA" w:rsidR="0C77EDFC" w:rsidRPr="00DC513A" w:rsidRDefault="0C77EDFC" w:rsidP="00CA5145">
            <w:pPr>
              <w:spacing w:line="360" w:lineRule="auto"/>
              <w:rPr>
                <w:rFonts w:ascii="Arial" w:hAnsi="Arial" w:cs="Arial"/>
                <w:b/>
                <w:bCs/>
                <w:sz w:val="22"/>
                <w:szCs w:val="22"/>
              </w:rPr>
            </w:pPr>
          </w:p>
          <w:p w14:paraId="6EBF0FE2" w14:textId="5C18156E" w:rsidR="0C77EDFC" w:rsidRPr="00DC513A" w:rsidRDefault="0C77EDFC" w:rsidP="00CA5145">
            <w:pPr>
              <w:spacing w:line="360" w:lineRule="auto"/>
              <w:rPr>
                <w:rFonts w:ascii="Arial" w:hAnsi="Arial" w:cs="Arial"/>
                <w:b/>
                <w:bCs/>
                <w:sz w:val="22"/>
                <w:szCs w:val="22"/>
              </w:rPr>
            </w:pPr>
          </w:p>
          <w:p w14:paraId="38484A52" w14:textId="47CE7DA3" w:rsidR="0C77EDFC" w:rsidRPr="00DC513A" w:rsidRDefault="0C77EDFC" w:rsidP="00CA5145">
            <w:pPr>
              <w:spacing w:line="360" w:lineRule="auto"/>
              <w:rPr>
                <w:rFonts w:ascii="Arial" w:hAnsi="Arial" w:cs="Arial"/>
                <w:b/>
                <w:bCs/>
                <w:sz w:val="22"/>
                <w:szCs w:val="22"/>
              </w:rPr>
            </w:pPr>
          </w:p>
          <w:p w14:paraId="7A7CB24F" w14:textId="3C5E95F0" w:rsidR="0C77EDFC" w:rsidRPr="00DC513A" w:rsidRDefault="00C01C1F" w:rsidP="00CA5145">
            <w:pPr>
              <w:spacing w:line="360" w:lineRule="auto"/>
              <w:rPr>
                <w:rFonts w:ascii="Arial" w:hAnsi="Arial" w:cs="Arial"/>
                <w:b/>
                <w:bCs/>
                <w:sz w:val="22"/>
                <w:szCs w:val="22"/>
              </w:rPr>
            </w:pPr>
            <w:r>
              <w:rPr>
                <w:rFonts w:ascii="Arial" w:hAnsi="Arial" w:cs="Arial"/>
                <w:b/>
                <w:bCs/>
                <w:noProof/>
                <w:sz w:val="22"/>
                <w:szCs w:val="22"/>
              </w:rPr>
              <w:lastRenderedPageBreak/>
              <w:drawing>
                <wp:inline distT="0" distB="0" distL="0" distR="0" wp14:anchorId="047B0486" wp14:editId="25E77ACB">
                  <wp:extent cx="5724525" cy="3219450"/>
                  <wp:effectExtent l="0" t="0" r="952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24525" cy="3219450"/>
                          </a:xfrm>
                          <a:prstGeom prst="rect">
                            <a:avLst/>
                          </a:prstGeom>
                          <a:noFill/>
                          <a:ln>
                            <a:noFill/>
                          </a:ln>
                        </pic:spPr>
                      </pic:pic>
                    </a:graphicData>
                  </a:graphic>
                </wp:inline>
              </w:drawing>
            </w:r>
          </w:p>
          <w:p w14:paraId="01D205F6" w14:textId="042F010E" w:rsidR="0C77EDFC" w:rsidRPr="00DC513A" w:rsidRDefault="00C01C1F" w:rsidP="00CA5145">
            <w:pPr>
              <w:spacing w:line="360" w:lineRule="auto"/>
              <w:rPr>
                <w:rFonts w:ascii="Arial" w:hAnsi="Arial" w:cs="Arial"/>
                <w:b/>
                <w:bCs/>
                <w:sz w:val="22"/>
                <w:szCs w:val="22"/>
              </w:rPr>
            </w:pPr>
            <w:r>
              <w:rPr>
                <w:rFonts w:ascii="Arial" w:hAnsi="Arial" w:cs="Arial"/>
                <w:b/>
                <w:bCs/>
                <w:noProof/>
                <w:sz w:val="22"/>
                <w:szCs w:val="22"/>
              </w:rPr>
              <w:drawing>
                <wp:inline distT="0" distB="0" distL="0" distR="0" wp14:anchorId="3478E80B" wp14:editId="45F9333A">
                  <wp:extent cx="5724525" cy="3219450"/>
                  <wp:effectExtent l="0" t="0" r="952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724525" cy="3219450"/>
                          </a:xfrm>
                          <a:prstGeom prst="rect">
                            <a:avLst/>
                          </a:prstGeom>
                          <a:noFill/>
                          <a:ln>
                            <a:noFill/>
                          </a:ln>
                        </pic:spPr>
                      </pic:pic>
                    </a:graphicData>
                  </a:graphic>
                </wp:inline>
              </w:drawing>
            </w:r>
          </w:p>
          <w:p w14:paraId="75A50610" w14:textId="39440486" w:rsidR="0C77EDFC" w:rsidRPr="00DC513A" w:rsidRDefault="00C01C1F" w:rsidP="00CA5145">
            <w:pPr>
              <w:spacing w:line="360" w:lineRule="auto"/>
              <w:rPr>
                <w:rFonts w:ascii="Arial" w:hAnsi="Arial" w:cs="Arial"/>
                <w:b/>
                <w:bCs/>
                <w:sz w:val="22"/>
                <w:szCs w:val="22"/>
              </w:rPr>
            </w:pPr>
            <w:r>
              <w:rPr>
                <w:rFonts w:ascii="Arial" w:hAnsi="Arial" w:cs="Arial"/>
                <w:b/>
                <w:bCs/>
                <w:noProof/>
                <w:sz w:val="22"/>
                <w:szCs w:val="22"/>
              </w:rPr>
              <w:lastRenderedPageBreak/>
              <w:drawing>
                <wp:inline distT="0" distB="0" distL="0" distR="0" wp14:anchorId="61567A70" wp14:editId="07ED64E3">
                  <wp:extent cx="5724525" cy="321945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724525" cy="3219450"/>
                          </a:xfrm>
                          <a:prstGeom prst="rect">
                            <a:avLst/>
                          </a:prstGeom>
                          <a:noFill/>
                          <a:ln>
                            <a:noFill/>
                          </a:ln>
                        </pic:spPr>
                      </pic:pic>
                    </a:graphicData>
                  </a:graphic>
                </wp:inline>
              </w:drawing>
            </w:r>
          </w:p>
          <w:p w14:paraId="0413E206" w14:textId="5CFA0E48" w:rsidR="0C77EDFC" w:rsidRPr="00DC513A" w:rsidRDefault="00C01C1F" w:rsidP="00CA5145">
            <w:pPr>
              <w:spacing w:line="360" w:lineRule="auto"/>
              <w:rPr>
                <w:rFonts w:ascii="Arial" w:hAnsi="Arial" w:cs="Arial"/>
                <w:b/>
                <w:bCs/>
                <w:sz w:val="22"/>
                <w:szCs w:val="22"/>
              </w:rPr>
            </w:pPr>
            <w:r>
              <w:rPr>
                <w:rFonts w:ascii="Arial" w:hAnsi="Arial" w:cs="Arial"/>
                <w:b/>
                <w:bCs/>
                <w:noProof/>
                <w:sz w:val="22"/>
                <w:szCs w:val="22"/>
              </w:rPr>
              <w:drawing>
                <wp:inline distT="0" distB="0" distL="0" distR="0" wp14:anchorId="401CC76C" wp14:editId="0D06E7DF">
                  <wp:extent cx="5724525" cy="3219450"/>
                  <wp:effectExtent l="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724525" cy="3219450"/>
                          </a:xfrm>
                          <a:prstGeom prst="rect">
                            <a:avLst/>
                          </a:prstGeom>
                          <a:noFill/>
                          <a:ln>
                            <a:noFill/>
                          </a:ln>
                        </pic:spPr>
                      </pic:pic>
                    </a:graphicData>
                  </a:graphic>
                </wp:inline>
              </w:drawing>
            </w:r>
          </w:p>
          <w:p w14:paraId="2125CF4B" w14:textId="1ECC8FC9" w:rsidR="0C77EDFC" w:rsidRPr="00DC513A" w:rsidRDefault="0C77EDFC" w:rsidP="00CA5145">
            <w:pPr>
              <w:spacing w:line="360" w:lineRule="auto"/>
              <w:rPr>
                <w:rFonts w:ascii="Arial" w:hAnsi="Arial" w:cs="Arial"/>
                <w:b/>
                <w:bCs/>
                <w:sz w:val="22"/>
                <w:szCs w:val="22"/>
              </w:rPr>
            </w:pPr>
          </w:p>
          <w:p w14:paraId="31B4903A" w14:textId="57971327" w:rsidR="0C77EDFC" w:rsidRPr="00DC513A" w:rsidRDefault="0C77EDFC" w:rsidP="00CA5145">
            <w:pPr>
              <w:spacing w:line="360" w:lineRule="auto"/>
              <w:rPr>
                <w:rFonts w:ascii="Arial" w:hAnsi="Arial" w:cs="Arial"/>
                <w:b/>
                <w:bCs/>
                <w:sz w:val="22"/>
                <w:szCs w:val="22"/>
              </w:rPr>
            </w:pPr>
          </w:p>
          <w:p w14:paraId="767B744C" w14:textId="2FA70C2A" w:rsidR="0C77EDFC" w:rsidRPr="00DC513A" w:rsidRDefault="0C77EDFC" w:rsidP="00CA5145">
            <w:pPr>
              <w:spacing w:line="360" w:lineRule="auto"/>
              <w:rPr>
                <w:rFonts w:ascii="Arial" w:hAnsi="Arial" w:cs="Arial"/>
                <w:b/>
                <w:bCs/>
                <w:sz w:val="22"/>
                <w:szCs w:val="22"/>
              </w:rPr>
            </w:pPr>
          </w:p>
          <w:p w14:paraId="219B24C3" w14:textId="7DFBE09C" w:rsidR="0C77EDFC" w:rsidRPr="00DC513A" w:rsidRDefault="0C77EDFC" w:rsidP="00CA5145">
            <w:pPr>
              <w:spacing w:line="360" w:lineRule="auto"/>
              <w:rPr>
                <w:rFonts w:ascii="Arial" w:hAnsi="Arial" w:cs="Arial"/>
                <w:b/>
                <w:bCs/>
                <w:sz w:val="22"/>
                <w:szCs w:val="22"/>
              </w:rPr>
            </w:pPr>
          </w:p>
          <w:p w14:paraId="42E4B243" w14:textId="5A979C44" w:rsidR="00611114" w:rsidRPr="00DC513A" w:rsidRDefault="00611114" w:rsidP="00CA5145">
            <w:pPr>
              <w:spacing w:line="360" w:lineRule="auto"/>
              <w:rPr>
                <w:rFonts w:ascii="Arial" w:hAnsi="Arial" w:cs="Arial"/>
                <w:b/>
                <w:bCs/>
                <w:sz w:val="22"/>
                <w:szCs w:val="22"/>
              </w:rPr>
            </w:pPr>
          </w:p>
          <w:p w14:paraId="0552B413" w14:textId="50D2E86F" w:rsidR="00611114" w:rsidRPr="00DC513A" w:rsidRDefault="00611114" w:rsidP="00CA5145">
            <w:pPr>
              <w:spacing w:line="360" w:lineRule="auto"/>
              <w:rPr>
                <w:rFonts w:ascii="Arial" w:hAnsi="Arial" w:cs="Arial"/>
                <w:b/>
                <w:bCs/>
                <w:sz w:val="22"/>
                <w:szCs w:val="22"/>
              </w:rPr>
            </w:pPr>
          </w:p>
          <w:p w14:paraId="035AF66D" w14:textId="77777777" w:rsidR="00690F04" w:rsidRPr="00DC513A" w:rsidRDefault="00690F04" w:rsidP="00A25707">
            <w:pPr>
              <w:spacing w:line="360" w:lineRule="auto"/>
              <w:rPr>
                <w:rFonts w:ascii="Arial" w:hAnsi="Arial" w:cs="Arial"/>
                <w:sz w:val="22"/>
                <w:szCs w:val="22"/>
              </w:rPr>
            </w:pPr>
          </w:p>
          <w:p w14:paraId="3C291A4F" w14:textId="77777777" w:rsidR="00FB5465" w:rsidRPr="00DC513A" w:rsidRDefault="00FB5465" w:rsidP="00CA5145">
            <w:pPr>
              <w:spacing w:line="360" w:lineRule="auto"/>
              <w:jc w:val="center"/>
              <w:rPr>
                <w:rFonts w:ascii="Arial" w:hAnsi="Arial" w:cs="Arial"/>
                <w:sz w:val="22"/>
                <w:szCs w:val="22"/>
              </w:rPr>
            </w:pPr>
          </w:p>
          <w:p w14:paraId="17719CA7" w14:textId="77777777" w:rsidR="00FB5465" w:rsidRPr="00DC513A" w:rsidRDefault="00FB5465" w:rsidP="00CA5145">
            <w:pPr>
              <w:spacing w:line="360" w:lineRule="auto"/>
              <w:jc w:val="center"/>
              <w:rPr>
                <w:rFonts w:ascii="Arial" w:hAnsi="Arial" w:cs="Arial"/>
                <w:sz w:val="22"/>
                <w:szCs w:val="22"/>
              </w:rPr>
            </w:pPr>
          </w:p>
          <w:p w14:paraId="7C2DFF4B" w14:textId="0FE320E5" w:rsidR="00FB5465" w:rsidRPr="00DC513A" w:rsidRDefault="00FB5465" w:rsidP="00CA5145">
            <w:pPr>
              <w:spacing w:line="360" w:lineRule="auto"/>
              <w:jc w:val="center"/>
              <w:rPr>
                <w:rFonts w:ascii="Arial" w:hAnsi="Arial" w:cs="Arial"/>
                <w:sz w:val="22"/>
                <w:szCs w:val="22"/>
              </w:rPr>
            </w:pPr>
          </w:p>
        </w:tc>
      </w:tr>
    </w:tbl>
    <w:p w14:paraId="5EEB946F" w14:textId="77777777" w:rsidR="00FB5465" w:rsidRPr="00DC513A" w:rsidRDefault="00FB5465" w:rsidP="00CA5145">
      <w:pPr>
        <w:spacing w:line="360" w:lineRule="auto"/>
        <w:jc w:val="center"/>
        <w:rPr>
          <w:rFonts w:ascii="Arial" w:hAnsi="Arial" w:cs="Arial"/>
          <w:sz w:val="22"/>
          <w:szCs w:val="22"/>
        </w:rPr>
      </w:pPr>
    </w:p>
    <w:sectPr w:rsidR="00FB5465" w:rsidRPr="00DC513A">
      <w:head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768B20" w14:textId="77777777" w:rsidR="00166B11" w:rsidRDefault="00166B11" w:rsidP="00576798">
      <w:r>
        <w:separator/>
      </w:r>
    </w:p>
  </w:endnote>
  <w:endnote w:type="continuationSeparator" w:id="0">
    <w:p w14:paraId="7C78D4C4" w14:textId="77777777" w:rsidR="00166B11" w:rsidRDefault="00166B11" w:rsidP="005767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6B74FC" w14:textId="77777777" w:rsidR="00166B11" w:rsidRDefault="00166B11" w:rsidP="00576798">
      <w:r>
        <w:separator/>
      </w:r>
    </w:p>
  </w:footnote>
  <w:footnote w:type="continuationSeparator" w:id="0">
    <w:p w14:paraId="4EF44E77" w14:textId="77777777" w:rsidR="00166B11" w:rsidRDefault="00166B11" w:rsidP="0057679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670344" w14:textId="41DC091A" w:rsidR="00576798" w:rsidRDefault="00576798">
    <w:pPr>
      <w:pStyle w:val="Header"/>
    </w:pPr>
    <w:r>
      <w:rPr>
        <w:noProof/>
      </w:rPr>
      <w:drawing>
        <wp:inline distT="0" distB="0" distL="0" distR="0" wp14:anchorId="39DA937D" wp14:editId="0E028F1D">
          <wp:extent cx="3108960" cy="931034"/>
          <wp:effectExtent l="0" t="0" r="254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1">
                    <a:extLst>
                      <a:ext uri="{28A0092B-C50C-407E-A947-70E740481C1C}">
                        <a14:useLocalDpi xmlns:a14="http://schemas.microsoft.com/office/drawing/2010/main" val="0"/>
                      </a:ext>
                    </a:extLst>
                  </a:blip>
                  <a:stretch>
                    <a:fillRect/>
                  </a:stretch>
                </pic:blipFill>
                <pic:spPr>
                  <a:xfrm>
                    <a:off x="0" y="0"/>
                    <a:ext cx="3108960" cy="931034"/>
                  </a:xfrm>
                  <a:prstGeom prst="rect">
                    <a:avLst/>
                  </a:prstGeom>
                </pic:spPr>
              </pic:pic>
            </a:graphicData>
          </a:graphic>
        </wp:inline>
      </w:drawing>
    </w:r>
    <w:r>
      <w:rPr>
        <w:noProof/>
      </w:rPr>
      <w:drawing>
        <wp:inline distT="0" distB="0" distL="0" distR="0" wp14:anchorId="315603B0" wp14:editId="0C4AA639">
          <wp:extent cx="2221992" cy="1110996"/>
          <wp:effectExtent l="0" t="0" r="63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pic:nvPicPr>
                <pic:blipFill>
                  <a:blip r:embed="rId2">
                    <a:extLst>
                      <a:ext uri="{28A0092B-C50C-407E-A947-70E740481C1C}">
                        <a14:useLocalDpi xmlns:a14="http://schemas.microsoft.com/office/drawing/2010/main" val="0"/>
                      </a:ext>
                    </a:extLst>
                  </a:blip>
                  <a:stretch>
                    <a:fillRect/>
                  </a:stretch>
                </pic:blipFill>
                <pic:spPr>
                  <a:xfrm>
                    <a:off x="0" y="0"/>
                    <a:ext cx="2252096" cy="1126048"/>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4F2810"/>
    <w:multiLevelType w:val="hybridMultilevel"/>
    <w:tmpl w:val="A094CDC4"/>
    <w:lvl w:ilvl="0" w:tplc="98847764">
      <w:start w:val="1"/>
      <w:numFmt w:val="decimal"/>
      <w:lvlText w:val="%1."/>
      <w:lvlJc w:val="left"/>
      <w:pPr>
        <w:ind w:left="1080" w:hanging="360"/>
      </w:pPr>
      <w:rPr>
        <w:rFonts w:hint="default"/>
        <w:color w:val="auto"/>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0400242E"/>
    <w:multiLevelType w:val="hybridMultilevel"/>
    <w:tmpl w:val="1B0AB41C"/>
    <w:lvl w:ilvl="0" w:tplc="AC2A564C">
      <w:start w:val="30"/>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6F525B9"/>
    <w:multiLevelType w:val="hybridMultilevel"/>
    <w:tmpl w:val="76A88A3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15:restartNumberingAfterBreak="0">
    <w:nsid w:val="0DC02131"/>
    <w:multiLevelType w:val="multilevel"/>
    <w:tmpl w:val="2C844A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1CB44C7"/>
    <w:multiLevelType w:val="multilevel"/>
    <w:tmpl w:val="7DF8EF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8F64D20"/>
    <w:multiLevelType w:val="multilevel"/>
    <w:tmpl w:val="26EA2D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DF87355"/>
    <w:multiLevelType w:val="multilevel"/>
    <w:tmpl w:val="B8E6EE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200079E"/>
    <w:multiLevelType w:val="multilevel"/>
    <w:tmpl w:val="C952DF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61E5123"/>
    <w:multiLevelType w:val="multilevel"/>
    <w:tmpl w:val="D12C41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7374A26"/>
    <w:multiLevelType w:val="hybridMultilevel"/>
    <w:tmpl w:val="03EA71F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79F605A"/>
    <w:multiLevelType w:val="multilevel"/>
    <w:tmpl w:val="63449E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FBA48E3"/>
    <w:multiLevelType w:val="multilevel"/>
    <w:tmpl w:val="DE7AA1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5486312"/>
    <w:multiLevelType w:val="hybridMultilevel"/>
    <w:tmpl w:val="B5BEAA92"/>
    <w:lvl w:ilvl="0" w:tplc="8D9E5BAE">
      <w:start w:val="30"/>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5216DFE"/>
    <w:multiLevelType w:val="hybridMultilevel"/>
    <w:tmpl w:val="E47E537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67796BF0"/>
    <w:multiLevelType w:val="multilevel"/>
    <w:tmpl w:val="63CACA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2BB53A4"/>
    <w:multiLevelType w:val="multilevel"/>
    <w:tmpl w:val="E0244A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9"/>
  </w:num>
  <w:num w:numId="2">
    <w:abstractNumId w:val="1"/>
  </w:num>
  <w:num w:numId="3">
    <w:abstractNumId w:val="12"/>
  </w:num>
  <w:num w:numId="4">
    <w:abstractNumId w:val="13"/>
  </w:num>
  <w:num w:numId="5">
    <w:abstractNumId w:val="0"/>
  </w:num>
  <w:num w:numId="6">
    <w:abstractNumId w:val="14"/>
  </w:num>
  <w:num w:numId="7">
    <w:abstractNumId w:val="3"/>
  </w:num>
  <w:num w:numId="8">
    <w:abstractNumId w:val="11"/>
  </w:num>
  <w:num w:numId="9">
    <w:abstractNumId w:val="15"/>
  </w:num>
  <w:num w:numId="10">
    <w:abstractNumId w:val="4"/>
  </w:num>
  <w:num w:numId="11">
    <w:abstractNumId w:val="10"/>
  </w:num>
  <w:num w:numId="12">
    <w:abstractNumId w:val="6"/>
  </w:num>
  <w:num w:numId="13">
    <w:abstractNumId w:val="8"/>
  </w:num>
  <w:num w:numId="14">
    <w:abstractNumId w:val="5"/>
  </w:num>
  <w:num w:numId="15">
    <w:abstractNumId w:val="7"/>
  </w:num>
  <w:num w:numId="1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5465"/>
    <w:rsid w:val="00166B11"/>
    <w:rsid w:val="001D6AB3"/>
    <w:rsid w:val="002D0FB0"/>
    <w:rsid w:val="00466081"/>
    <w:rsid w:val="0046681E"/>
    <w:rsid w:val="00576798"/>
    <w:rsid w:val="00611114"/>
    <w:rsid w:val="00690F04"/>
    <w:rsid w:val="006972C0"/>
    <w:rsid w:val="00775526"/>
    <w:rsid w:val="008B6D82"/>
    <w:rsid w:val="00953524"/>
    <w:rsid w:val="00972A22"/>
    <w:rsid w:val="00A25707"/>
    <w:rsid w:val="00A3495B"/>
    <w:rsid w:val="00C01C1F"/>
    <w:rsid w:val="00CA5145"/>
    <w:rsid w:val="00D222AC"/>
    <w:rsid w:val="00DA7137"/>
    <w:rsid w:val="00DC513A"/>
    <w:rsid w:val="00E253D8"/>
    <w:rsid w:val="00F92965"/>
    <w:rsid w:val="00FB5465"/>
    <w:rsid w:val="0C77EDF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76DC38"/>
  <w15:chartTrackingRefBased/>
  <w15:docId w15:val="{FC509DA2-82FA-914D-AE72-726D166911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B546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B5465"/>
    <w:pPr>
      <w:ind w:left="720"/>
      <w:contextualSpacing/>
    </w:pPr>
  </w:style>
  <w:style w:type="paragraph" w:styleId="Header">
    <w:name w:val="header"/>
    <w:basedOn w:val="Normal"/>
    <w:link w:val="HeaderChar"/>
    <w:uiPriority w:val="99"/>
    <w:unhideWhenUsed/>
    <w:rsid w:val="00576798"/>
    <w:pPr>
      <w:tabs>
        <w:tab w:val="center" w:pos="4513"/>
        <w:tab w:val="right" w:pos="9026"/>
      </w:tabs>
    </w:pPr>
  </w:style>
  <w:style w:type="character" w:customStyle="1" w:styleId="HeaderChar">
    <w:name w:val="Header Char"/>
    <w:basedOn w:val="DefaultParagraphFont"/>
    <w:link w:val="Header"/>
    <w:uiPriority w:val="99"/>
    <w:rsid w:val="00576798"/>
  </w:style>
  <w:style w:type="paragraph" w:styleId="Footer">
    <w:name w:val="footer"/>
    <w:basedOn w:val="Normal"/>
    <w:link w:val="FooterChar"/>
    <w:uiPriority w:val="99"/>
    <w:unhideWhenUsed/>
    <w:rsid w:val="00576798"/>
    <w:pPr>
      <w:tabs>
        <w:tab w:val="center" w:pos="4513"/>
        <w:tab w:val="right" w:pos="9026"/>
      </w:tabs>
    </w:pPr>
  </w:style>
  <w:style w:type="character" w:customStyle="1" w:styleId="FooterChar">
    <w:name w:val="Footer Char"/>
    <w:basedOn w:val="DefaultParagraphFont"/>
    <w:link w:val="Footer"/>
    <w:uiPriority w:val="99"/>
    <w:rsid w:val="00576798"/>
  </w:style>
  <w:style w:type="paragraph" w:styleId="NoSpacing">
    <w:name w:val="No Spacing"/>
    <w:uiPriority w:val="1"/>
    <w:qFormat/>
    <w:rsid w:val="00576798"/>
    <w:rPr>
      <w:rFonts w:eastAsiaTheme="minorEastAsia"/>
      <w:sz w:val="22"/>
      <w:szCs w:val="22"/>
      <w:lang w:val="en-US" w:eastAsia="zh-CN"/>
    </w:rPr>
  </w:style>
  <w:style w:type="paragraph" w:styleId="NormalWeb">
    <w:name w:val="Normal (Web)"/>
    <w:basedOn w:val="Normal"/>
    <w:uiPriority w:val="99"/>
    <w:unhideWhenUsed/>
    <w:rsid w:val="00DC513A"/>
    <w:pPr>
      <w:spacing w:before="100" w:beforeAutospacing="1" w:after="100" w:afterAutospacing="1"/>
    </w:pPr>
    <w:rPr>
      <w:rFonts w:ascii="Times New Roman" w:eastAsia="Times New Roman" w:hAnsi="Times New Roman" w:cs="Times New Roman"/>
      <w:lang w:val="en-IN" w:eastAsia="en-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3906233">
      <w:bodyDiv w:val="1"/>
      <w:marLeft w:val="0"/>
      <w:marRight w:val="0"/>
      <w:marTop w:val="0"/>
      <w:marBottom w:val="0"/>
      <w:divBdr>
        <w:top w:val="none" w:sz="0" w:space="0" w:color="auto"/>
        <w:left w:val="none" w:sz="0" w:space="0" w:color="auto"/>
        <w:bottom w:val="none" w:sz="0" w:space="0" w:color="auto"/>
        <w:right w:val="none" w:sz="0" w:space="0" w:color="auto"/>
      </w:divBdr>
    </w:div>
    <w:div w:id="323319054">
      <w:bodyDiv w:val="1"/>
      <w:marLeft w:val="0"/>
      <w:marRight w:val="0"/>
      <w:marTop w:val="0"/>
      <w:marBottom w:val="0"/>
      <w:divBdr>
        <w:top w:val="none" w:sz="0" w:space="0" w:color="auto"/>
        <w:left w:val="none" w:sz="0" w:space="0" w:color="auto"/>
        <w:bottom w:val="none" w:sz="0" w:space="0" w:color="auto"/>
        <w:right w:val="none" w:sz="0" w:space="0" w:color="auto"/>
      </w:divBdr>
    </w:div>
    <w:div w:id="539630495">
      <w:bodyDiv w:val="1"/>
      <w:marLeft w:val="0"/>
      <w:marRight w:val="0"/>
      <w:marTop w:val="0"/>
      <w:marBottom w:val="0"/>
      <w:divBdr>
        <w:top w:val="none" w:sz="0" w:space="0" w:color="auto"/>
        <w:left w:val="none" w:sz="0" w:space="0" w:color="auto"/>
        <w:bottom w:val="none" w:sz="0" w:space="0" w:color="auto"/>
        <w:right w:val="none" w:sz="0" w:space="0" w:color="auto"/>
      </w:divBdr>
    </w:div>
    <w:div w:id="726610337">
      <w:bodyDiv w:val="1"/>
      <w:marLeft w:val="0"/>
      <w:marRight w:val="0"/>
      <w:marTop w:val="0"/>
      <w:marBottom w:val="0"/>
      <w:divBdr>
        <w:top w:val="none" w:sz="0" w:space="0" w:color="auto"/>
        <w:left w:val="none" w:sz="0" w:space="0" w:color="auto"/>
        <w:bottom w:val="none" w:sz="0" w:space="0" w:color="auto"/>
        <w:right w:val="none" w:sz="0" w:space="0" w:color="auto"/>
      </w:divBdr>
    </w:div>
    <w:div w:id="1595898495">
      <w:bodyDiv w:val="1"/>
      <w:marLeft w:val="0"/>
      <w:marRight w:val="0"/>
      <w:marTop w:val="0"/>
      <w:marBottom w:val="0"/>
      <w:divBdr>
        <w:top w:val="none" w:sz="0" w:space="0" w:color="auto"/>
        <w:left w:val="none" w:sz="0" w:space="0" w:color="auto"/>
        <w:bottom w:val="none" w:sz="0" w:space="0" w:color="auto"/>
        <w:right w:val="none" w:sz="0" w:space="0" w:color="auto"/>
      </w:divBdr>
    </w:div>
    <w:div w:id="1597009796">
      <w:bodyDiv w:val="1"/>
      <w:marLeft w:val="0"/>
      <w:marRight w:val="0"/>
      <w:marTop w:val="0"/>
      <w:marBottom w:val="0"/>
      <w:divBdr>
        <w:top w:val="none" w:sz="0" w:space="0" w:color="auto"/>
        <w:left w:val="none" w:sz="0" w:space="0" w:color="auto"/>
        <w:bottom w:val="none" w:sz="0" w:space="0" w:color="auto"/>
        <w:right w:val="none" w:sz="0" w:space="0" w:color="auto"/>
      </w:divBdr>
    </w:div>
    <w:div w:id="1652251946">
      <w:bodyDiv w:val="1"/>
      <w:marLeft w:val="0"/>
      <w:marRight w:val="0"/>
      <w:marTop w:val="0"/>
      <w:marBottom w:val="0"/>
      <w:divBdr>
        <w:top w:val="none" w:sz="0" w:space="0" w:color="auto"/>
        <w:left w:val="none" w:sz="0" w:space="0" w:color="auto"/>
        <w:bottom w:val="none" w:sz="0" w:space="0" w:color="auto"/>
        <w:right w:val="none" w:sz="0" w:space="0" w:color="auto"/>
      </w:divBdr>
    </w:div>
    <w:div w:id="1776293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jpeg"/><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6.pn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9.jpg"/><Relationship Id="rId1" Type="http://schemas.openxmlformats.org/officeDocument/2006/relationships/image" Target="media/image8.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187</TotalTime>
  <Pages>1</Pages>
  <Words>1884</Words>
  <Characters>10739</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tamara lewis</dc:creator>
  <cp:keywords/>
  <dc:description/>
  <cp:lastModifiedBy>Elena Madalina Ilca</cp:lastModifiedBy>
  <cp:revision>7</cp:revision>
  <dcterms:created xsi:type="dcterms:W3CDTF">2021-10-01T18:11:00Z</dcterms:created>
  <dcterms:modified xsi:type="dcterms:W3CDTF">2021-10-15T22:31:00Z</dcterms:modified>
</cp:coreProperties>
</file>