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7E6E" w14:textId="143F3DF7" w:rsidR="7A0206DC" w:rsidRPr="00CE675D" w:rsidRDefault="7A0206DC" w:rsidP="00F71FA0">
      <w:pPr>
        <w:jc w:val="center"/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</w:rPr>
      </w:pPr>
      <w:r w:rsidRPr="00CE675D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</w:rPr>
        <w:t>Quantification of bones.</w:t>
      </w:r>
    </w:p>
    <w:p w14:paraId="3FD9EC7B" w14:textId="58A3A708" w:rsidR="7B9DD73D" w:rsidRDefault="7B9DD73D" w:rsidP="4716A97E">
      <w:pPr>
        <w:jc w:val="center"/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2DCDAC37" w14:textId="3DA45310" w:rsidR="00787896" w:rsidRDefault="00302838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To put it simply, we count so we know how many of something we have. </w:t>
      </w:r>
      <w:r w:rsidR="590F9415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This is the same for bones</w:t>
      </w:r>
      <w:r w:rsidR="004B480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in </w:t>
      </w:r>
      <w:r w:rsidR="00BB1BE7">
        <w:rPr>
          <w:rFonts w:ascii="Times New Roman" w:eastAsia="Times New Roman" w:hAnsi="Times New Roman" w:cs="Times New Roman"/>
          <w:color w:val="373A3C"/>
          <w:sz w:val="24"/>
          <w:szCs w:val="24"/>
        </w:rPr>
        <w:t>archaeozoology</w:t>
      </w:r>
      <w:r w:rsidR="590F9415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; we count everything</w:t>
      </w:r>
      <w:r w:rsidR="29C4E6CC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 w:rsidR="0CB95970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whole bones and fragments all count. This is called the NISP (number of individual specimens present), </w:t>
      </w:r>
      <w:r w:rsidR="00E4390A">
        <w:rPr>
          <w:rFonts w:ascii="Times New Roman" w:eastAsia="Times New Roman" w:hAnsi="Times New Roman" w:cs="Times New Roman"/>
          <w:color w:val="373A3C"/>
          <w:sz w:val="24"/>
          <w:szCs w:val="24"/>
        </w:rPr>
        <w:t>and is a common method used</w:t>
      </w:r>
      <w:r w:rsidR="00BA4AAF">
        <w:rPr>
          <w:rFonts w:ascii="Times New Roman" w:eastAsia="Times New Roman" w:hAnsi="Times New Roman" w:cs="Times New Roman"/>
          <w:color w:val="373A3C"/>
          <w:sz w:val="24"/>
          <w:szCs w:val="24"/>
        </w:rPr>
        <w:t>. NISP</w:t>
      </w:r>
      <w:r w:rsidR="131FEFD4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gives the maximum number of animals we are dealing with</w:t>
      </w:r>
      <w:r w:rsidR="73AFFEC4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(O’Connor, 2004. P. 54)</w:t>
      </w:r>
      <w:r w:rsidR="131FEFD4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</w:t>
      </w:r>
      <w:r w:rsidR="0074395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This is the first step </w:t>
      </w:r>
      <w:r w:rsidR="00BC4149">
        <w:rPr>
          <w:rFonts w:ascii="Times New Roman" w:eastAsia="Times New Roman" w:hAnsi="Times New Roman" w:cs="Times New Roman"/>
          <w:color w:val="373A3C"/>
          <w:sz w:val="24"/>
          <w:szCs w:val="24"/>
        </w:rPr>
        <w:t>of</w:t>
      </w:r>
      <w:r w:rsidR="0074395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BC4149">
        <w:rPr>
          <w:rFonts w:ascii="Times New Roman" w:eastAsia="Times New Roman" w:hAnsi="Times New Roman" w:cs="Times New Roman"/>
          <w:color w:val="373A3C"/>
          <w:sz w:val="24"/>
          <w:szCs w:val="24"/>
        </w:rPr>
        <w:t>arranging an assemblage</w:t>
      </w:r>
      <w:r w:rsidR="0060499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</w:t>
      </w:r>
      <w:r w:rsidR="00CF2EA3">
        <w:rPr>
          <w:rFonts w:ascii="Times New Roman" w:eastAsia="Times New Roman" w:hAnsi="Times New Roman" w:cs="Times New Roman"/>
          <w:color w:val="373A3C"/>
          <w:sz w:val="24"/>
          <w:szCs w:val="24"/>
        </w:rPr>
        <w:t>The NISP</w:t>
      </w:r>
      <w:r w:rsidR="0060499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is </w:t>
      </w:r>
      <w:r w:rsidR="00CA7713">
        <w:rPr>
          <w:rFonts w:ascii="Times New Roman" w:eastAsia="Times New Roman" w:hAnsi="Times New Roman" w:cs="Times New Roman"/>
          <w:color w:val="373A3C"/>
          <w:sz w:val="24"/>
          <w:szCs w:val="24"/>
        </w:rPr>
        <w:t>important but</w:t>
      </w:r>
      <w:r w:rsidR="0060499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does not provide </w:t>
      </w:r>
      <w:r w:rsidR="00CA7713">
        <w:rPr>
          <w:rFonts w:ascii="Times New Roman" w:eastAsia="Times New Roman" w:hAnsi="Times New Roman" w:cs="Times New Roman"/>
          <w:color w:val="373A3C"/>
          <w:sz w:val="24"/>
          <w:szCs w:val="24"/>
        </w:rPr>
        <w:t>any more</w:t>
      </w:r>
      <w:r w:rsidR="0060499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information other than how many </w:t>
      </w:r>
      <w:r w:rsidR="00CA7713">
        <w:rPr>
          <w:rFonts w:ascii="Times New Roman" w:eastAsia="Times New Roman" w:hAnsi="Times New Roman" w:cs="Times New Roman"/>
          <w:color w:val="373A3C"/>
          <w:sz w:val="24"/>
          <w:szCs w:val="24"/>
        </w:rPr>
        <w:t>bones or fragments we are working wi</w:t>
      </w:r>
      <w:r w:rsidR="00CA7713">
        <w:rPr>
          <w:rFonts w:ascii="Times New Roman" w:eastAsia="Times New Roman" w:hAnsi="Times New Roman" w:cs="Times New Roman"/>
          <w:color w:val="373A3C"/>
          <w:sz w:val="24"/>
          <w:szCs w:val="24"/>
        </w:rPr>
        <w:t>th</w:t>
      </w:r>
      <w:r w:rsidR="1FD029A0" w:rsidRPr="79657709">
        <w:rPr>
          <w:rFonts w:ascii="Times New Roman" w:eastAsia="Times New Roman" w:hAnsi="Times New Roman" w:cs="Times New Roman"/>
          <w:color w:val="373A3C"/>
          <w:sz w:val="24"/>
          <w:szCs w:val="24"/>
        </w:rPr>
        <w:t>; it is for observation</w:t>
      </w:r>
      <w:r w:rsidR="005C2EBE">
        <w:rPr>
          <w:rFonts w:ascii="Times New Roman" w:eastAsia="Times New Roman" w:hAnsi="Times New Roman" w:cs="Times New Roman"/>
          <w:color w:val="373A3C"/>
          <w:sz w:val="24"/>
          <w:szCs w:val="24"/>
        </w:rPr>
        <w:t>al</w:t>
      </w:r>
      <w:r w:rsidR="1FD029A0" w:rsidRPr="7965770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purposes</w:t>
      </w:r>
      <w:r w:rsidR="1FD029A0" w:rsidRPr="7965770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1FD029A0" w:rsidRPr="25636113">
        <w:rPr>
          <w:rFonts w:ascii="Times New Roman" w:eastAsia="Times New Roman" w:hAnsi="Times New Roman" w:cs="Times New Roman"/>
          <w:color w:val="373A3C"/>
          <w:sz w:val="24"/>
          <w:szCs w:val="24"/>
        </w:rPr>
        <w:t>(</w:t>
      </w:r>
      <w:r w:rsidR="2AF5EBA7" w:rsidRPr="2563611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Lyman, </w:t>
      </w:r>
      <w:r w:rsidR="2AF5EBA7" w:rsidRPr="4E4801A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1994. P. </w:t>
      </w:r>
      <w:r w:rsidR="2AF5EBA7" w:rsidRPr="719A17B5">
        <w:rPr>
          <w:rFonts w:ascii="Times New Roman" w:eastAsia="Times New Roman" w:hAnsi="Times New Roman" w:cs="Times New Roman"/>
          <w:color w:val="373A3C"/>
          <w:sz w:val="24"/>
          <w:szCs w:val="24"/>
        </w:rPr>
        <w:t>38)</w:t>
      </w:r>
      <w:r w:rsidR="1FD029A0" w:rsidRPr="719A17B5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r w:rsidR="00CA771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131FEFD4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At this stage species</w:t>
      </w:r>
      <w:r w:rsidR="006C38A7">
        <w:rPr>
          <w:rFonts w:ascii="Times New Roman" w:eastAsia="Times New Roman" w:hAnsi="Times New Roman" w:cs="Times New Roman"/>
          <w:color w:val="373A3C"/>
          <w:sz w:val="24"/>
          <w:szCs w:val="24"/>
        </w:rPr>
        <w:t>, age</w:t>
      </w:r>
      <w:r w:rsidR="6DCD9A82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or </w:t>
      </w:r>
      <w:r w:rsidR="131FEFD4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left</w:t>
      </w:r>
      <w:r w:rsidR="7EA1BC7D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131FEFD4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or rights</w:t>
      </w:r>
      <w:r w:rsidR="459E26BB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7D2B8D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is less important</w:t>
      </w:r>
      <w:r w:rsidR="00F11F98">
        <w:rPr>
          <w:rFonts w:ascii="Times New Roman" w:eastAsia="Times New Roman" w:hAnsi="Times New Roman" w:cs="Times New Roman"/>
          <w:color w:val="373A3C"/>
          <w:sz w:val="24"/>
          <w:szCs w:val="24"/>
        </w:rPr>
        <w:t>, for example if we have three scapula</w:t>
      </w:r>
      <w:r w:rsidR="00EC436E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00F11F98">
        <w:rPr>
          <w:rFonts w:ascii="Times New Roman" w:eastAsia="Times New Roman" w:hAnsi="Times New Roman" w:cs="Times New Roman"/>
          <w:color w:val="373A3C"/>
          <w:sz w:val="24"/>
          <w:szCs w:val="24"/>
        </w:rPr>
        <w:t>, two humer</w:t>
      </w:r>
      <w:r w:rsidR="00EB7717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r w:rsidR="00482AA9">
        <w:rPr>
          <w:rFonts w:ascii="Times New Roman" w:eastAsia="Times New Roman" w:hAnsi="Times New Roman" w:cs="Times New Roman"/>
          <w:color w:val="373A3C"/>
          <w:sz w:val="24"/>
          <w:szCs w:val="24"/>
        </w:rPr>
        <w:t>, four tibia</w:t>
      </w:r>
      <w:r w:rsidR="008A75E6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00482AA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and </w:t>
      </w:r>
      <w:r w:rsidR="00094E9C">
        <w:rPr>
          <w:rFonts w:ascii="Times New Roman" w:eastAsia="Times New Roman" w:hAnsi="Times New Roman" w:cs="Times New Roman"/>
          <w:color w:val="373A3C"/>
          <w:sz w:val="24"/>
          <w:szCs w:val="24"/>
        </w:rPr>
        <w:t>four whole</w:t>
      </w:r>
      <w:r w:rsidR="00482AA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fem</w:t>
      </w:r>
      <w:r w:rsidR="008A75E6">
        <w:rPr>
          <w:rFonts w:ascii="Times New Roman" w:eastAsia="Times New Roman" w:hAnsi="Times New Roman" w:cs="Times New Roman"/>
          <w:color w:val="373A3C"/>
          <w:sz w:val="24"/>
          <w:szCs w:val="24"/>
        </w:rPr>
        <w:t>ora</w:t>
      </w:r>
      <w:r w:rsidR="00482AA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094E9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and </w:t>
      </w:r>
      <w:r w:rsidR="0027307E">
        <w:rPr>
          <w:rFonts w:ascii="Times New Roman" w:eastAsia="Times New Roman" w:hAnsi="Times New Roman" w:cs="Times New Roman"/>
          <w:color w:val="373A3C"/>
          <w:sz w:val="24"/>
          <w:szCs w:val="24"/>
        </w:rPr>
        <w:t>six</w:t>
      </w:r>
      <w:r w:rsidR="00094E9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bone fragments </w:t>
      </w:r>
      <w:r w:rsidR="00482AA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our NISP is </w:t>
      </w:r>
      <w:r w:rsidR="00643D6C">
        <w:rPr>
          <w:rFonts w:ascii="Times New Roman" w:eastAsia="Times New Roman" w:hAnsi="Times New Roman" w:cs="Times New Roman"/>
          <w:color w:val="373A3C"/>
          <w:sz w:val="24"/>
          <w:szCs w:val="24"/>
        </w:rPr>
        <w:t>nine</w:t>
      </w:r>
      <w:r w:rsidR="001368B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teen. It does not matter </w:t>
      </w:r>
      <w:r w:rsidR="00E30297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>if we have three identical scapula</w:t>
      </w:r>
      <w:r w:rsidR="00F24B4E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>e</w:t>
      </w:r>
      <w:r w:rsidR="00E30297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 xml:space="preserve">, a humerus from a large animal and another from a small animal, </w:t>
      </w:r>
      <w:r w:rsidR="005F238A" w:rsidRPr="714CD198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 xml:space="preserve">or six </w:t>
      </w:r>
      <w:r w:rsidR="005F238A" w:rsidRPr="23B13991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 xml:space="preserve">bone </w:t>
      </w:r>
      <w:r w:rsidR="005F238A" w:rsidRPr="32145DD6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 xml:space="preserve">fragments that fit </w:t>
      </w:r>
      <w:r w:rsidR="005F238A" w:rsidRPr="19A6DB2A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 xml:space="preserve">together perfectly, </w:t>
      </w:r>
      <w:r w:rsidR="00E30297" w:rsidRPr="19A6DB2A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>the</w:t>
      </w:r>
      <w:r w:rsidR="00E30297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 xml:space="preserve"> NISP is </w:t>
      </w:r>
      <w:r w:rsidR="00643D6C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>nine</w:t>
      </w:r>
      <w:r w:rsidR="00E30297"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t>teen.</w:t>
      </w:r>
    </w:p>
    <w:p w14:paraId="085AFBF3" w14:textId="718BBB58" w:rsidR="009A60C1" w:rsidRDefault="00787896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Once the total amount of bones present is </w:t>
      </w:r>
      <w:r w:rsidR="00C92640">
        <w:rPr>
          <w:rFonts w:ascii="Times New Roman" w:eastAsia="Times New Roman" w:hAnsi="Times New Roman" w:cs="Times New Roman"/>
          <w:color w:val="373A3C"/>
          <w:sz w:val="24"/>
          <w:szCs w:val="24"/>
        </w:rPr>
        <w:t>es</w:t>
      </w:r>
      <w:r w:rsidR="00390E8F">
        <w:rPr>
          <w:rFonts w:ascii="Times New Roman" w:eastAsia="Times New Roman" w:hAnsi="Times New Roman" w:cs="Times New Roman"/>
          <w:color w:val="373A3C"/>
          <w:sz w:val="24"/>
          <w:szCs w:val="24"/>
        </w:rPr>
        <w:t>tablished</w:t>
      </w:r>
      <w:r w:rsidR="00FC4B35">
        <w:rPr>
          <w:rFonts w:ascii="Times New Roman" w:eastAsia="Times New Roman" w:hAnsi="Times New Roman" w:cs="Times New Roman"/>
          <w:color w:val="373A3C"/>
          <w:sz w:val="24"/>
          <w:szCs w:val="24"/>
        </w:rPr>
        <w:t>, we then start being more specific</w:t>
      </w:r>
      <w:r w:rsidR="00B556E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by sorting them into species</w:t>
      </w:r>
      <w:r w:rsidR="007030B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r w:rsidR="00CA3F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age, </w:t>
      </w:r>
      <w:r w:rsidR="007030BF">
        <w:rPr>
          <w:rFonts w:ascii="Times New Roman" w:eastAsia="Times New Roman" w:hAnsi="Times New Roman" w:cs="Times New Roman"/>
          <w:color w:val="373A3C"/>
          <w:sz w:val="24"/>
          <w:szCs w:val="24"/>
        </w:rPr>
        <w:t>left</w:t>
      </w:r>
      <w:r w:rsidR="00F24B4E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007030B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and rights and </w:t>
      </w:r>
      <w:r w:rsidR="00E10D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how many of each bone we </w:t>
      </w:r>
      <w:r w:rsidR="003C0AC5">
        <w:rPr>
          <w:rFonts w:ascii="Times New Roman" w:eastAsia="Times New Roman" w:hAnsi="Times New Roman" w:cs="Times New Roman"/>
          <w:color w:val="373A3C"/>
          <w:sz w:val="24"/>
          <w:szCs w:val="24"/>
        </w:rPr>
        <w:t>have to</w:t>
      </w:r>
      <w:r w:rsidR="00E10D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determine </w:t>
      </w:r>
      <w:r w:rsidR="008E475C">
        <w:rPr>
          <w:rFonts w:ascii="Times New Roman" w:eastAsia="Times New Roman" w:hAnsi="Times New Roman" w:cs="Times New Roman"/>
          <w:color w:val="373A3C"/>
          <w:sz w:val="24"/>
          <w:szCs w:val="24"/>
        </w:rPr>
        <w:t>the mi</w:t>
      </w:r>
      <w:r w:rsidR="0078216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nimum </w:t>
      </w:r>
      <w:r w:rsidR="0015168C">
        <w:rPr>
          <w:rFonts w:ascii="Times New Roman" w:eastAsia="Times New Roman" w:hAnsi="Times New Roman" w:cs="Times New Roman"/>
          <w:color w:val="373A3C"/>
          <w:sz w:val="24"/>
          <w:szCs w:val="24"/>
        </w:rPr>
        <w:t>number of individuals (MNI).</w:t>
      </w:r>
      <w:r w:rsidR="007D2B8D"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8E1631">
        <w:rPr>
          <w:rFonts w:ascii="Times New Roman" w:eastAsia="Times New Roman" w:hAnsi="Times New Roman" w:cs="Times New Roman"/>
          <w:color w:val="373A3C"/>
          <w:sz w:val="24"/>
          <w:szCs w:val="24"/>
        </w:rPr>
        <w:t>This process is important</w:t>
      </w:r>
      <w:r w:rsidR="00931DA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as it tells us </w:t>
      </w:r>
      <w:r w:rsidR="00F04646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the minimum </w:t>
      </w:r>
      <w:r w:rsidR="41218504" w:rsidRPr="28AA2052">
        <w:rPr>
          <w:rFonts w:ascii="Times New Roman" w:eastAsia="Times New Roman" w:hAnsi="Times New Roman" w:cs="Times New Roman"/>
          <w:color w:val="373A3C"/>
          <w:sz w:val="24"/>
          <w:szCs w:val="24"/>
        </w:rPr>
        <w:t>number</w:t>
      </w:r>
      <w:r w:rsidR="00F04646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of animals </w:t>
      </w:r>
      <w:r w:rsidR="0825DD91" w:rsidRPr="5C21CF8D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identified </w:t>
      </w:r>
      <w:r w:rsidR="00F04646" w:rsidRPr="5C21CF8D">
        <w:rPr>
          <w:rFonts w:ascii="Times New Roman" w:eastAsia="Times New Roman" w:hAnsi="Times New Roman" w:cs="Times New Roman"/>
          <w:color w:val="373A3C"/>
          <w:sz w:val="24"/>
          <w:szCs w:val="24"/>
        </w:rPr>
        <w:t>in</w:t>
      </w:r>
      <w:r w:rsidR="00F04646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the assemblage</w:t>
      </w:r>
      <w:r w:rsidR="11E9333C" w:rsidRPr="159274C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(Lyman, 1994. P. 38)</w:t>
      </w:r>
      <w:r w:rsidR="00F04646" w:rsidRPr="159274C3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r w:rsidR="5EBEC446" w:rsidRPr="3095196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2502F925" w:rsidRPr="4FEB272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For example, </w:t>
      </w:r>
      <w:r w:rsidR="2502F925" w:rsidRPr="733D3D2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if we </w:t>
      </w:r>
      <w:r w:rsidR="2502F925" w:rsidRPr="447CA5E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have </w:t>
      </w:r>
      <w:r w:rsidR="2502F925" w:rsidRPr="7AB641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one </w:t>
      </w:r>
      <w:r w:rsidR="2502F925" w:rsidRPr="6F47C09B">
        <w:rPr>
          <w:rFonts w:ascii="Times New Roman" w:eastAsia="Times New Roman" w:hAnsi="Times New Roman" w:cs="Times New Roman"/>
          <w:color w:val="373A3C"/>
          <w:sz w:val="24"/>
          <w:szCs w:val="24"/>
        </w:rPr>
        <w:t>small</w:t>
      </w:r>
      <w:r w:rsidR="2502F925" w:rsidRPr="39E1693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75EE0E51" w:rsidRPr="5FE3C2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whole </w:t>
      </w:r>
      <w:r w:rsidR="2502F925" w:rsidRPr="5FE3C2D4">
        <w:rPr>
          <w:rFonts w:ascii="Times New Roman" w:eastAsia="Times New Roman" w:hAnsi="Times New Roman" w:cs="Times New Roman"/>
          <w:color w:val="373A3C"/>
          <w:sz w:val="24"/>
          <w:szCs w:val="24"/>
        </w:rPr>
        <w:t>left</w:t>
      </w:r>
      <w:r w:rsidR="2502F925" w:rsidRPr="39E1693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2502F925" w:rsidRPr="1981658C">
        <w:rPr>
          <w:rFonts w:ascii="Times New Roman" w:eastAsia="Times New Roman" w:hAnsi="Times New Roman" w:cs="Times New Roman"/>
          <w:color w:val="373A3C"/>
          <w:sz w:val="24"/>
          <w:szCs w:val="24"/>
        </w:rPr>
        <w:t>scapula</w:t>
      </w:r>
      <w:r w:rsidR="2502F925" w:rsidRPr="6F47C0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r w:rsidR="721F5819" w:rsidRPr="7C9018B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one large </w:t>
      </w:r>
      <w:r w:rsidR="04108111" w:rsidRPr="2687EEE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whole </w:t>
      </w:r>
      <w:r w:rsidR="721F5819" w:rsidRPr="2687EEE3">
        <w:rPr>
          <w:rFonts w:ascii="Times New Roman" w:eastAsia="Times New Roman" w:hAnsi="Times New Roman" w:cs="Times New Roman"/>
          <w:color w:val="373A3C"/>
          <w:sz w:val="24"/>
          <w:szCs w:val="24"/>
        </w:rPr>
        <w:t>right</w:t>
      </w:r>
      <w:r w:rsidR="721F5819" w:rsidRPr="433444C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scapula </w:t>
      </w:r>
      <w:r w:rsidR="721F5819" w:rsidRPr="66865AC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both the </w:t>
      </w:r>
      <w:r w:rsidR="721F5819" w:rsidRPr="09D870D6">
        <w:rPr>
          <w:rFonts w:ascii="Times New Roman" w:eastAsia="Times New Roman" w:hAnsi="Times New Roman" w:cs="Times New Roman"/>
          <w:color w:val="373A3C"/>
          <w:sz w:val="24"/>
          <w:szCs w:val="24"/>
        </w:rPr>
        <w:t>NISP and MNI</w:t>
      </w:r>
      <w:r w:rsidR="721F5819" w:rsidRPr="2D2A86DD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would be two </w:t>
      </w:r>
      <w:r w:rsidR="721F5819" w:rsidRPr="7E69EF9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as </w:t>
      </w:r>
      <w:r w:rsidR="721F5819" w:rsidRPr="3AB7D5E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they could </w:t>
      </w:r>
      <w:r w:rsidR="721F5819" w:rsidRPr="301C993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not </w:t>
      </w:r>
      <w:r w:rsidR="721F5819" w:rsidRPr="75ED80BE">
        <w:rPr>
          <w:rFonts w:ascii="Times New Roman" w:eastAsia="Times New Roman" w:hAnsi="Times New Roman" w:cs="Times New Roman"/>
          <w:color w:val="373A3C"/>
          <w:sz w:val="24"/>
          <w:szCs w:val="24"/>
        </w:rPr>
        <w:t>possibly</w:t>
      </w:r>
      <w:r w:rsidR="721F5819" w:rsidRPr="301C993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721F5819" w:rsidRPr="015C01F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belong to </w:t>
      </w:r>
      <w:r w:rsidR="721F5819" w:rsidRPr="32805DFA">
        <w:rPr>
          <w:rFonts w:ascii="Times New Roman" w:eastAsia="Times New Roman" w:hAnsi="Times New Roman" w:cs="Times New Roman"/>
          <w:color w:val="373A3C"/>
          <w:sz w:val="24"/>
          <w:szCs w:val="24"/>
        </w:rPr>
        <w:t>the same animal.</w:t>
      </w:r>
      <w:r w:rsidR="54D82F48" w:rsidRPr="701E2D4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54D82F48" w:rsidRPr="2C6C1399">
        <w:rPr>
          <w:rFonts w:ascii="Times New Roman" w:eastAsia="Times New Roman" w:hAnsi="Times New Roman" w:cs="Times New Roman"/>
          <w:color w:val="373A3C"/>
          <w:sz w:val="24"/>
          <w:szCs w:val="24"/>
        </w:rPr>
        <w:t>If we had</w:t>
      </w:r>
      <w:r w:rsidR="54D82F48" w:rsidRPr="4FBE29A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54D82F48" w:rsidRPr="2C271CAA">
        <w:rPr>
          <w:rFonts w:ascii="Times New Roman" w:eastAsia="Times New Roman" w:hAnsi="Times New Roman" w:cs="Times New Roman"/>
          <w:color w:val="373A3C"/>
          <w:sz w:val="24"/>
          <w:szCs w:val="24"/>
        </w:rPr>
        <w:t>one</w:t>
      </w:r>
      <w:r w:rsidR="54D82F48" w:rsidRPr="166255A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54D82F48" w:rsidRPr="3C618722">
        <w:rPr>
          <w:rFonts w:ascii="Times New Roman" w:eastAsia="Times New Roman" w:hAnsi="Times New Roman" w:cs="Times New Roman"/>
          <w:color w:val="373A3C"/>
          <w:sz w:val="24"/>
          <w:szCs w:val="24"/>
        </w:rPr>
        <w:t>large left</w:t>
      </w:r>
      <w:r w:rsidR="54D82F48" w:rsidRPr="72CB48B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54D82F48" w:rsidRPr="161D5EC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whole </w:t>
      </w:r>
      <w:r w:rsidR="54D82F48" w:rsidRPr="3C61872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humerus and </w:t>
      </w:r>
      <w:r w:rsidR="54D82F48" w:rsidRPr="74A51F9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one </w:t>
      </w:r>
      <w:r w:rsidR="54D82F48" w:rsidRPr="0305B33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right whole </w:t>
      </w:r>
      <w:r w:rsidR="54D82F48" w:rsidRPr="54451BF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humerus the same </w:t>
      </w:r>
      <w:r w:rsidR="54D82F48" w:rsidRPr="31847BAB">
        <w:rPr>
          <w:rFonts w:ascii="Times New Roman" w:eastAsia="Times New Roman" w:hAnsi="Times New Roman" w:cs="Times New Roman"/>
          <w:color w:val="373A3C"/>
          <w:sz w:val="24"/>
          <w:szCs w:val="24"/>
        </w:rPr>
        <w:t>si</w:t>
      </w:r>
      <w:r w:rsidR="438D8FFB" w:rsidRPr="31847BAB">
        <w:rPr>
          <w:rFonts w:ascii="Times New Roman" w:eastAsia="Times New Roman" w:hAnsi="Times New Roman" w:cs="Times New Roman"/>
          <w:color w:val="373A3C"/>
          <w:sz w:val="24"/>
          <w:szCs w:val="24"/>
        </w:rPr>
        <w:t>z</w:t>
      </w:r>
      <w:r w:rsidR="54D82F48" w:rsidRPr="31847BAB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54D82F48" w:rsidRPr="48D69AB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we </w:t>
      </w:r>
      <w:r w:rsidR="2024BB73" w:rsidRPr="66595D4C">
        <w:rPr>
          <w:rFonts w:ascii="Times New Roman" w:eastAsia="Times New Roman" w:hAnsi="Times New Roman" w:cs="Times New Roman"/>
          <w:color w:val="373A3C"/>
          <w:sz w:val="24"/>
          <w:szCs w:val="24"/>
        </w:rPr>
        <w:t>could</w:t>
      </w:r>
      <w:r w:rsidR="54D82F48" w:rsidRPr="48D69AB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assume </w:t>
      </w:r>
      <w:r w:rsidR="54D82F48" w:rsidRPr="6C28B0B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they </w:t>
      </w:r>
      <w:r w:rsidR="54D82F48" w:rsidRPr="0F7AC6C6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came from the same </w:t>
      </w:r>
      <w:r w:rsidR="54D82F48" w:rsidRPr="1DDB5A5A">
        <w:rPr>
          <w:rFonts w:ascii="Times New Roman" w:eastAsia="Times New Roman" w:hAnsi="Times New Roman" w:cs="Times New Roman"/>
          <w:color w:val="373A3C"/>
          <w:sz w:val="24"/>
          <w:szCs w:val="24"/>
        </w:rPr>
        <w:t>animal</w:t>
      </w:r>
      <w:r w:rsidR="008114D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(unless something else tells us it does</w:t>
      </w:r>
      <w:r w:rsidR="0059196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not)</w:t>
      </w:r>
      <w:r w:rsidR="54D82F48" w:rsidRPr="1DDB5A5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r w:rsidR="19D06040" w:rsidRPr="66595D4C">
        <w:rPr>
          <w:rFonts w:ascii="Times New Roman" w:eastAsia="Times New Roman" w:hAnsi="Times New Roman" w:cs="Times New Roman"/>
          <w:color w:val="373A3C"/>
          <w:sz w:val="24"/>
          <w:szCs w:val="24"/>
        </w:rPr>
        <w:t>therefore</w:t>
      </w:r>
      <w:r w:rsidR="54D82F48" w:rsidRPr="4EFFB6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the </w:t>
      </w:r>
      <w:r w:rsidR="54D82F48" w:rsidRPr="647F8668">
        <w:rPr>
          <w:rFonts w:ascii="Times New Roman" w:eastAsia="Times New Roman" w:hAnsi="Times New Roman" w:cs="Times New Roman"/>
          <w:color w:val="373A3C"/>
          <w:sz w:val="24"/>
          <w:szCs w:val="24"/>
        </w:rPr>
        <w:t>NIS</w:t>
      </w:r>
      <w:r w:rsidR="7C65D079" w:rsidRPr="647F8668">
        <w:rPr>
          <w:rFonts w:ascii="Times New Roman" w:eastAsia="Times New Roman" w:hAnsi="Times New Roman" w:cs="Times New Roman"/>
          <w:color w:val="373A3C"/>
          <w:sz w:val="24"/>
          <w:szCs w:val="24"/>
        </w:rPr>
        <w:t>P</w:t>
      </w:r>
      <w:r w:rsidR="7C65D079" w:rsidRPr="63AC41E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would be two</w:t>
      </w:r>
      <w:r w:rsidR="1AB8F6F4" w:rsidRPr="66595D4C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 w:rsidR="7C65D079" w:rsidRPr="5911052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but the MNI </w:t>
      </w:r>
      <w:r w:rsidR="7C65D079" w:rsidRPr="7C631B36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would be </w:t>
      </w:r>
      <w:r w:rsidR="5B4FF170" w:rsidRPr="2CFD895B">
        <w:rPr>
          <w:rFonts w:ascii="Times New Roman" w:eastAsia="Times New Roman" w:hAnsi="Times New Roman" w:cs="Times New Roman"/>
          <w:color w:val="373A3C"/>
          <w:sz w:val="24"/>
          <w:szCs w:val="24"/>
        </w:rPr>
        <w:t>one</w:t>
      </w:r>
      <w:r w:rsidR="7C65D079" w:rsidRPr="2CFD895B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r w:rsidR="117FCBE6" w:rsidRPr="2CFD895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</w:p>
    <w:p w14:paraId="63BF07C1" w14:textId="7D760A82" w:rsidR="00BD5597" w:rsidRDefault="001D424C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2CED55F" wp14:editId="6D13526D">
            <wp:simplePos x="0" y="0"/>
            <wp:positionH relativeFrom="margin">
              <wp:posOffset>2933700</wp:posOffset>
            </wp:positionH>
            <wp:positionV relativeFrom="paragraph">
              <wp:posOffset>6350</wp:posOffset>
            </wp:positionV>
            <wp:extent cx="2796540" cy="2097405"/>
            <wp:effectExtent l="0" t="0" r="3810" b="0"/>
            <wp:wrapTight wrapText="bothSides">
              <wp:wrapPolygon edited="0">
                <wp:start x="0" y="0"/>
                <wp:lineTo x="0" y="21384"/>
                <wp:lineTo x="21482" y="21384"/>
                <wp:lineTo x="21482" y="0"/>
                <wp:lineTo x="0" y="0"/>
              </wp:wrapPolygon>
            </wp:wrapTight>
            <wp:docPr id="1387294626" name="Picture 1387294626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294626" name="Picture 1387294626" descr="A picture containing indoo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520">
        <w:rPr>
          <w:rFonts w:ascii="Times New Roman" w:eastAsia="Times New Roman" w:hAnsi="Times New Roman" w:cs="Times New Roman"/>
          <w:color w:val="373A3C"/>
          <w:sz w:val="24"/>
          <w:szCs w:val="24"/>
        </w:rPr>
        <w:t>This picture shows a selection of scapula</w:t>
      </w:r>
      <w:r w:rsidR="000B23D1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0060352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</w:t>
      </w:r>
      <w:r w:rsidR="001E20C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The NISP is the total </w:t>
      </w:r>
      <w:r w:rsidR="00AB64AC">
        <w:rPr>
          <w:rFonts w:ascii="Times New Roman" w:eastAsia="Times New Roman" w:hAnsi="Times New Roman" w:cs="Times New Roman"/>
          <w:color w:val="373A3C"/>
          <w:sz w:val="24"/>
          <w:szCs w:val="24"/>
        </w:rPr>
        <w:t>number</w:t>
      </w:r>
      <w:r w:rsidR="001E20C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which is </w:t>
      </w:r>
      <w:r w:rsidR="001D3095">
        <w:rPr>
          <w:rFonts w:ascii="Times New Roman" w:eastAsia="Times New Roman" w:hAnsi="Times New Roman" w:cs="Times New Roman"/>
          <w:color w:val="373A3C"/>
          <w:sz w:val="24"/>
          <w:szCs w:val="24"/>
        </w:rPr>
        <w:t>sixteen.</w:t>
      </w:r>
      <w:r w:rsidR="0060352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1E329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It is clear </w:t>
      </w:r>
      <w:r w:rsidR="001622F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some of them belong to different </w:t>
      </w:r>
      <w:r w:rsidR="004806EF">
        <w:rPr>
          <w:rFonts w:ascii="Times New Roman" w:eastAsia="Times New Roman" w:hAnsi="Times New Roman" w:cs="Times New Roman"/>
          <w:color w:val="373A3C"/>
          <w:sz w:val="24"/>
          <w:szCs w:val="24"/>
        </w:rPr>
        <w:t>species</w:t>
      </w:r>
      <w:r w:rsidR="001622F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4806E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and some belong to the same species just by looking at the </w:t>
      </w:r>
      <w:r w:rsidR="00927BEA">
        <w:rPr>
          <w:rFonts w:ascii="Times New Roman" w:eastAsia="Times New Roman" w:hAnsi="Times New Roman" w:cs="Times New Roman"/>
          <w:color w:val="373A3C"/>
          <w:sz w:val="24"/>
          <w:szCs w:val="24"/>
        </w:rPr>
        <w:t>various</w:t>
      </w:r>
      <w:r w:rsidR="004806E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sizes </w:t>
      </w:r>
      <w:r w:rsidR="005E4DA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and </w:t>
      </w:r>
      <w:r w:rsidR="00740B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shapes of them. </w:t>
      </w:r>
    </w:p>
    <w:p w14:paraId="241708D5" w14:textId="51D3BB0D" w:rsidR="00EC5014" w:rsidRDefault="00EC5014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To work </w:t>
      </w:r>
      <w:r w:rsidR="00C723EB">
        <w:rPr>
          <w:rFonts w:ascii="Times New Roman" w:eastAsia="Times New Roman" w:hAnsi="Times New Roman" w:cs="Times New Roman"/>
          <w:color w:val="373A3C"/>
          <w:sz w:val="24"/>
          <w:szCs w:val="24"/>
        </w:rPr>
        <w:t>out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the MNI we need to separate them into </w:t>
      </w:r>
      <w:r w:rsidR="001E15E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species, 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lefts and rights</w:t>
      </w:r>
      <w:r w:rsidR="001E15E7">
        <w:rPr>
          <w:rFonts w:ascii="Times New Roman" w:eastAsia="Times New Roman" w:hAnsi="Times New Roman" w:cs="Times New Roman"/>
          <w:color w:val="373A3C"/>
          <w:sz w:val="24"/>
          <w:szCs w:val="24"/>
        </w:rPr>
        <w:t>, juveniles and adults.</w:t>
      </w:r>
    </w:p>
    <w:p w14:paraId="299E6756" w14:textId="6AB2FAA6" w:rsidR="001E15E7" w:rsidRDefault="00E06A51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91" behindDoc="1" locked="0" layoutInCell="1" allowOverlap="1" wp14:anchorId="70321DF0" wp14:editId="515209D0">
                <wp:simplePos x="0" y="0"/>
                <wp:positionH relativeFrom="margin">
                  <wp:posOffset>3566160</wp:posOffset>
                </wp:positionH>
                <wp:positionV relativeFrom="paragraph">
                  <wp:posOffset>198120</wp:posOffset>
                </wp:positionV>
                <wp:extent cx="1493520" cy="175260"/>
                <wp:effectExtent l="0" t="0" r="0" b="0"/>
                <wp:wrapTight wrapText="bothSides">
                  <wp:wrapPolygon edited="0">
                    <wp:start x="0" y="0"/>
                    <wp:lineTo x="0" y="18783"/>
                    <wp:lineTo x="21214" y="18783"/>
                    <wp:lineTo x="2121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520" cy="1752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2F5F52" w14:textId="2000A722" w:rsidR="00E06A51" w:rsidRPr="00C84410" w:rsidRDefault="00E06A51" w:rsidP="00E06A5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A16FD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 w:rsidR="00782C8E">
                              <w:t xml:space="preserve"> </w:t>
                            </w:r>
                            <w:r>
                              <w:t>Collection of scapulae</w:t>
                            </w:r>
                            <w:r w:rsidR="00D20E9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321DF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0.8pt;margin-top:15.6pt;width:117.6pt;height:13.8pt;z-index:-25165618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" stroked="f">
                <v:textbox inset="0,0,0,0">
                  <w:txbxContent>
                    <w:p w14:paraId="712F5F52" w14:textId="2000A722" w:rsidR="00E06A51" w:rsidRPr="00C84410" w:rsidRDefault="00E06A51" w:rsidP="00E06A51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A16FD">
                          <w:rPr>
                            <w:noProof/>
                          </w:rPr>
                          <w:t>1</w:t>
                        </w:r>
                      </w:fldSimple>
                      <w:r w:rsidR="00782C8E">
                        <w:t xml:space="preserve"> </w:t>
                      </w:r>
                      <w:r>
                        <w:t>Collection of scapulae</w:t>
                      </w:r>
                      <w:r w:rsidR="00D20E9A"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6B3E550" w14:textId="35817A8E" w:rsidR="008F37F7" w:rsidRDefault="008F37F7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14:paraId="2701FAD7" w14:textId="5ADA9744" w:rsidR="7B9DD73D" w:rsidRDefault="7B9DD73D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14:paraId="63B9326E" w14:textId="38A47ADF" w:rsidR="7B9DD73D" w:rsidRDefault="00204301" w:rsidP="00EA02A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9" behindDoc="1" locked="0" layoutInCell="1" allowOverlap="1" wp14:anchorId="41C19E2E" wp14:editId="595B560A">
                <wp:simplePos x="0" y="0"/>
                <wp:positionH relativeFrom="margin">
                  <wp:posOffset>114300</wp:posOffset>
                </wp:positionH>
                <wp:positionV relativeFrom="paragraph">
                  <wp:posOffset>2621280</wp:posOffset>
                </wp:positionV>
                <wp:extent cx="1645920" cy="137160"/>
                <wp:effectExtent l="0" t="0" r="0" b="0"/>
                <wp:wrapTight wrapText="bothSides">
                  <wp:wrapPolygon edited="0">
                    <wp:start x="0" y="0"/>
                    <wp:lineTo x="0" y="18000"/>
                    <wp:lineTo x="21250" y="18000"/>
                    <wp:lineTo x="21250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137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020223" w14:textId="20CC6652" w:rsidR="00E06A51" w:rsidRPr="00160FFA" w:rsidRDefault="00E06A51" w:rsidP="00E06A51">
                            <w:pPr>
                              <w:pStyle w:val="Caption"/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373A3C"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A16FD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 w:rsidR="00782C8E">
                              <w:t xml:space="preserve"> </w:t>
                            </w:r>
                            <w:r>
                              <w:t>Collection of left scapulae</w:t>
                            </w:r>
                            <w:r w:rsidR="00D20E9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19E2E" id="Text Box 6" o:spid="_x0000_s1027" type="#_x0000_t202" style="position:absolute;margin-left:9pt;margin-top:206.4pt;width:129.6pt;height:10.8pt;z-index:-2516541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" stroked="f">
                <v:textbox inset="0,0,0,0">
                  <w:txbxContent>
                    <w:p w14:paraId="62020223" w14:textId="20CC6652" w:rsidR="00E06A51" w:rsidRPr="00160FFA" w:rsidRDefault="00E06A51" w:rsidP="00E06A51">
                      <w:pPr>
                        <w:pStyle w:val="Caption"/>
                        <w:rPr>
                          <w:rFonts w:ascii="Times New Roman" w:eastAsia="Times New Roman" w:hAnsi="Times New Roman" w:cs="Times New Roman"/>
                          <w:noProof/>
                          <w:color w:val="373A3C"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A16FD">
                          <w:rPr>
                            <w:noProof/>
                          </w:rPr>
                          <w:t>3</w:t>
                        </w:r>
                      </w:fldSimple>
                      <w:r w:rsidR="00782C8E">
                        <w:t xml:space="preserve"> </w:t>
                      </w:r>
                      <w:r>
                        <w:t>Collection of left scapulae</w:t>
                      </w:r>
                      <w:r w:rsidR="00D20E9A"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7" behindDoc="1" locked="0" layoutInCell="1" allowOverlap="1" wp14:anchorId="7DC0F4ED" wp14:editId="687150B6">
                <wp:simplePos x="0" y="0"/>
                <wp:positionH relativeFrom="margin">
                  <wp:posOffset>3970020</wp:posOffset>
                </wp:positionH>
                <wp:positionV relativeFrom="paragraph">
                  <wp:posOffset>2613660</wp:posOffset>
                </wp:positionV>
                <wp:extent cx="1691640" cy="205740"/>
                <wp:effectExtent l="0" t="0" r="3810" b="3810"/>
                <wp:wrapTight wrapText="bothSides">
                  <wp:wrapPolygon edited="0">
                    <wp:start x="0" y="0"/>
                    <wp:lineTo x="0" y="20000"/>
                    <wp:lineTo x="21405" y="20000"/>
                    <wp:lineTo x="21405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2057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4D9BE0B" w14:textId="68690AB3" w:rsidR="00E06A51" w:rsidRPr="00277707" w:rsidRDefault="00E06A51" w:rsidP="00E06A5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A16FD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Collection of right scapulae</w:t>
                            </w:r>
                            <w:r w:rsidR="00D20E9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0F4ED" id="Text Box 7" o:spid="_x0000_s1028" type="#_x0000_t202" style="position:absolute;margin-left:312.6pt;margin-top:205.8pt;width:133.2pt;height:16.2pt;z-index:-25165209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" stroked="f">
                <v:textbox inset="0,0,0,0">
                  <w:txbxContent>
                    <w:p w14:paraId="24D9BE0B" w14:textId="68690AB3" w:rsidR="00E06A51" w:rsidRPr="00277707" w:rsidRDefault="00E06A51" w:rsidP="00E06A51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A16FD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Collection of right scapulae</w:t>
                      </w:r>
                      <w:r w:rsidR="00D20E9A"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7071B838" wp14:editId="47E36DE0">
            <wp:simplePos x="0" y="0"/>
            <wp:positionH relativeFrom="margin">
              <wp:posOffset>3601720</wp:posOffset>
            </wp:positionH>
            <wp:positionV relativeFrom="paragraph">
              <wp:posOffset>500380</wp:posOffset>
            </wp:positionV>
            <wp:extent cx="2414270" cy="1810385"/>
            <wp:effectExtent l="0" t="2858" r="2223" b="2222"/>
            <wp:wrapTight wrapText="bothSides">
              <wp:wrapPolygon edited="0">
                <wp:start x="-26" y="21566"/>
                <wp:lineTo x="21449" y="21566"/>
                <wp:lineTo x="21449" y="201"/>
                <wp:lineTo x="-26" y="201"/>
                <wp:lineTo x="-26" y="21566"/>
              </wp:wrapPolygon>
            </wp:wrapTight>
            <wp:docPr id="4" name="Picture 4" descr="A picture containing indoor, dir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dir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1427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drawing>
          <wp:anchor distT="0" distB="0" distL="114300" distR="114300" simplePos="0" relativeHeight="251658241" behindDoc="1" locked="0" layoutInCell="1" allowOverlap="1" wp14:anchorId="11B30426" wp14:editId="7E782C8F">
            <wp:simplePos x="0" y="0"/>
            <wp:positionH relativeFrom="margin">
              <wp:posOffset>-266700</wp:posOffset>
            </wp:positionH>
            <wp:positionV relativeFrom="paragraph">
              <wp:posOffset>533400</wp:posOffset>
            </wp:positionV>
            <wp:extent cx="2377440" cy="1781810"/>
            <wp:effectExtent l="0" t="6985" r="0" b="0"/>
            <wp:wrapTight wrapText="bothSides">
              <wp:wrapPolygon edited="0">
                <wp:start x="-63" y="21515"/>
                <wp:lineTo x="21398" y="21515"/>
                <wp:lineTo x="21398" y="269"/>
                <wp:lineTo x="-63" y="269"/>
                <wp:lineTo x="-63" y="2151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7440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041">
        <w:rPr>
          <w:rFonts w:ascii="Times New Roman" w:eastAsia="Times New Roman" w:hAnsi="Times New Roman" w:cs="Times New Roman"/>
          <w:color w:val="373A3C"/>
          <w:sz w:val="24"/>
          <w:szCs w:val="24"/>
        </w:rPr>
        <w:t>After sorting out the different species and left</w:t>
      </w:r>
      <w:r w:rsidR="00C7713B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0000104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and rights, we are left </w:t>
      </w:r>
      <w:r w:rsidR="00947C2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with </w:t>
      </w:r>
      <w:r w:rsidR="003F15A5">
        <w:rPr>
          <w:rFonts w:ascii="Times New Roman" w:eastAsia="Times New Roman" w:hAnsi="Times New Roman" w:cs="Times New Roman"/>
          <w:color w:val="373A3C"/>
          <w:sz w:val="24"/>
          <w:szCs w:val="24"/>
        </w:rPr>
        <w:t>ten ovis scapula</w:t>
      </w:r>
      <w:r w:rsidR="00962770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00762F1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as shown in the pictures on the left and right.</w:t>
      </w:r>
      <w:r w:rsidR="005D3E0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90264B">
        <w:rPr>
          <w:rFonts w:ascii="Times New Roman" w:eastAsia="Times New Roman" w:hAnsi="Times New Roman" w:cs="Times New Roman"/>
          <w:color w:val="373A3C"/>
          <w:sz w:val="24"/>
          <w:szCs w:val="24"/>
        </w:rPr>
        <w:t>T</w:t>
      </w:r>
      <w:r w:rsidR="00D323EA">
        <w:rPr>
          <w:rFonts w:ascii="Times New Roman" w:eastAsia="Times New Roman" w:hAnsi="Times New Roman" w:cs="Times New Roman"/>
          <w:color w:val="373A3C"/>
          <w:sz w:val="24"/>
          <w:szCs w:val="24"/>
        </w:rPr>
        <w:t>he NISP for ovis scapula</w:t>
      </w:r>
      <w:r w:rsidR="0070631F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00D323E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is ten</w:t>
      </w:r>
      <w:r w:rsidR="00793A4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We need to establish the MNI. </w:t>
      </w:r>
      <w:r w:rsidR="00337B3B">
        <w:rPr>
          <w:rFonts w:ascii="Times New Roman" w:eastAsia="Times New Roman" w:hAnsi="Times New Roman" w:cs="Times New Roman"/>
          <w:color w:val="373A3C"/>
          <w:sz w:val="24"/>
          <w:szCs w:val="24"/>
        </w:rPr>
        <w:t>As we have six left scapula</w:t>
      </w:r>
      <w:r w:rsidR="0016734A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00337B3B">
        <w:rPr>
          <w:rFonts w:ascii="Times New Roman" w:eastAsia="Times New Roman" w:hAnsi="Times New Roman" w:cs="Times New Roman"/>
          <w:color w:val="373A3C"/>
          <w:sz w:val="24"/>
          <w:szCs w:val="24"/>
        </w:rPr>
        <w:t>, the new MNI would be six</w:t>
      </w:r>
      <w:r w:rsidR="00FC52C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as each ovis only as one left scapula, we must be dealing with a</w:t>
      </w:r>
      <w:r w:rsidR="00AD4B9A">
        <w:rPr>
          <w:rFonts w:ascii="Times New Roman" w:eastAsia="Times New Roman" w:hAnsi="Times New Roman" w:cs="Times New Roman"/>
          <w:color w:val="373A3C"/>
          <w:sz w:val="24"/>
          <w:szCs w:val="24"/>
        </w:rPr>
        <w:t>t least six individual ovis</w:t>
      </w:r>
      <w:r w:rsidR="00A3131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</w:t>
      </w:r>
      <w:r w:rsidR="0048655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Just from looking at the </w:t>
      </w:r>
      <w:r w:rsidR="006E247F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right </w:t>
      </w:r>
      <w:r w:rsidR="00486551">
        <w:rPr>
          <w:rFonts w:ascii="Times New Roman" w:eastAsia="Times New Roman" w:hAnsi="Times New Roman" w:cs="Times New Roman"/>
          <w:color w:val="373A3C"/>
          <w:sz w:val="24"/>
          <w:szCs w:val="24"/>
        </w:rPr>
        <w:t>scapula</w:t>
      </w:r>
      <w:r w:rsidR="006E247F">
        <w:rPr>
          <w:rFonts w:ascii="Times New Roman" w:eastAsia="Times New Roman" w:hAnsi="Times New Roman" w:cs="Times New Roman"/>
          <w:color w:val="373A3C"/>
          <w:sz w:val="24"/>
          <w:szCs w:val="24"/>
        </w:rPr>
        <w:t>e</w:t>
      </w:r>
      <w:r w:rsidR="00486551">
        <w:rPr>
          <w:rFonts w:ascii="Times New Roman" w:eastAsia="Times New Roman" w:hAnsi="Times New Roman" w:cs="Times New Roman"/>
          <w:color w:val="373A3C"/>
          <w:sz w:val="24"/>
          <w:szCs w:val="24"/>
        </w:rPr>
        <w:t>, one is clearly a lot smaller than the rest</w:t>
      </w:r>
      <w:r w:rsidR="00AF3712">
        <w:rPr>
          <w:rFonts w:ascii="Times New Roman" w:eastAsia="Times New Roman" w:hAnsi="Times New Roman" w:cs="Times New Roman"/>
          <w:color w:val="373A3C"/>
          <w:sz w:val="24"/>
          <w:szCs w:val="24"/>
        </w:rPr>
        <w:t>, therefore making the new MNI seven.</w:t>
      </w:r>
    </w:p>
    <w:p w14:paraId="46C79355" w14:textId="77777777" w:rsidR="00824C42" w:rsidRDefault="00824C42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14:paraId="332FB0C4" w14:textId="05CE59C6" w:rsidR="00CB12C3" w:rsidRDefault="00CB12C3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73A3C"/>
          <w:sz w:val="24"/>
          <w:szCs w:val="24"/>
        </w:rPr>
        <w:drawing>
          <wp:anchor distT="0" distB="0" distL="114300" distR="114300" simplePos="0" relativeHeight="251658243" behindDoc="1" locked="0" layoutInCell="1" allowOverlap="1" wp14:anchorId="602D6ED9" wp14:editId="7595811D">
            <wp:simplePos x="0" y="0"/>
            <wp:positionH relativeFrom="margin">
              <wp:align>left</wp:align>
            </wp:positionH>
            <wp:positionV relativeFrom="paragraph">
              <wp:posOffset>389890</wp:posOffset>
            </wp:positionV>
            <wp:extent cx="2536190" cy="1901825"/>
            <wp:effectExtent l="0" t="6668" r="0" b="0"/>
            <wp:wrapTight wrapText="bothSides">
              <wp:wrapPolygon edited="0">
                <wp:start x="-57" y="21524"/>
                <wp:lineTo x="21359" y="21524"/>
                <wp:lineTo x="21359" y="321"/>
                <wp:lineTo x="-57" y="321"/>
                <wp:lineTo x="-57" y="21524"/>
              </wp:wrapPolygon>
            </wp:wrapTight>
            <wp:docPr id="5" name="Picture 5" descr="A picture containing person, indoor,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erson, indoor, han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619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By taking a closer lo</w:t>
      </w:r>
      <w:r w:rsidR="0039113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ok </w:t>
      </w:r>
      <w:r w:rsidR="007E694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at the bones, </w:t>
      </w:r>
      <w:r w:rsidR="00AB2110">
        <w:rPr>
          <w:rFonts w:ascii="Times New Roman" w:eastAsia="Times New Roman" w:hAnsi="Times New Roman" w:cs="Times New Roman"/>
          <w:color w:val="373A3C"/>
          <w:sz w:val="24"/>
          <w:szCs w:val="24"/>
        </w:rPr>
        <w:t>we were able to match two left</w:t>
      </w:r>
      <w:r w:rsidR="00DB0503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00AB211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and </w:t>
      </w:r>
      <w:r w:rsidR="00DB05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two </w:t>
      </w:r>
      <w:r w:rsidR="00AB2110">
        <w:rPr>
          <w:rFonts w:ascii="Times New Roman" w:eastAsia="Times New Roman" w:hAnsi="Times New Roman" w:cs="Times New Roman"/>
          <w:color w:val="373A3C"/>
          <w:sz w:val="24"/>
          <w:szCs w:val="24"/>
        </w:rPr>
        <w:t>rights together. This makes the new and final MNI eight</w:t>
      </w:r>
      <w:r w:rsidR="00B7139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as we had two matched left</w:t>
      </w:r>
      <w:r w:rsidR="00BA0A68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00B7139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and rights, </w:t>
      </w:r>
      <w:r w:rsidR="007E6BBE">
        <w:rPr>
          <w:rFonts w:ascii="Times New Roman" w:eastAsia="Times New Roman" w:hAnsi="Times New Roman" w:cs="Times New Roman"/>
          <w:color w:val="373A3C"/>
          <w:sz w:val="24"/>
          <w:szCs w:val="24"/>
        </w:rPr>
        <w:t>four unmatched lefts and two unmatched rights.</w:t>
      </w:r>
    </w:p>
    <w:p w14:paraId="7AFF0AC0" w14:textId="0422A122" w:rsidR="7B9DD73D" w:rsidRDefault="7B9DD73D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14:paraId="1461F861" w14:textId="77777777" w:rsidR="00BD5597" w:rsidRDefault="00BD559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5F543B7B" w14:textId="77777777" w:rsidR="00BD5597" w:rsidRDefault="00BD559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2CDE87CE" w14:textId="77777777" w:rsidR="00BD5597" w:rsidRDefault="00BD559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300CEB73" w14:textId="77777777" w:rsidR="00BD5597" w:rsidRDefault="00BD559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0397714D" w14:textId="77777777" w:rsidR="00BD5597" w:rsidRDefault="00BD559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7A2F7C61" w14:textId="5856A44B" w:rsidR="00BD5597" w:rsidRDefault="009A16FD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5" behindDoc="1" locked="0" layoutInCell="1" allowOverlap="1" wp14:anchorId="1B4B2392" wp14:editId="649A9D5A">
                <wp:simplePos x="0" y="0"/>
                <wp:positionH relativeFrom="margin">
                  <wp:posOffset>243840</wp:posOffset>
                </wp:positionH>
                <wp:positionV relativeFrom="paragraph">
                  <wp:posOffset>19050</wp:posOffset>
                </wp:positionV>
                <wp:extent cx="1508760" cy="152400"/>
                <wp:effectExtent l="0" t="0" r="0" b="0"/>
                <wp:wrapTight wrapText="bothSides">
                  <wp:wrapPolygon edited="0">
                    <wp:start x="0" y="0"/>
                    <wp:lineTo x="0" y="18900"/>
                    <wp:lineTo x="21273" y="18900"/>
                    <wp:lineTo x="21273" y="0"/>
                    <wp:lineTo x="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1524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A9CDBD" w14:textId="5BE7D87D" w:rsidR="009A16FD" w:rsidRPr="00D518D5" w:rsidRDefault="009A16FD" w:rsidP="009A16FD">
                            <w:pPr>
                              <w:pStyle w:val="Caption"/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373A3C"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a left and right scapula</w:t>
                            </w:r>
                            <w:r w:rsidR="00D20E9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B2392" id="Text Box 8" o:spid="_x0000_s1029" type="#_x0000_t202" style="position:absolute;margin-left:19.2pt;margin-top:1.5pt;width:118.8pt;height:12pt;z-index:-2516500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" stroked="f">
                <v:textbox inset="0,0,0,0">
                  <w:txbxContent>
                    <w:p w14:paraId="53A9CDBD" w14:textId="5BE7D87D" w:rsidR="009A16FD" w:rsidRPr="00D518D5" w:rsidRDefault="009A16FD" w:rsidP="009A16FD">
                      <w:pPr>
                        <w:pStyle w:val="Caption"/>
                        <w:rPr>
                          <w:rFonts w:ascii="Times New Roman" w:eastAsia="Times New Roman" w:hAnsi="Times New Roman" w:cs="Times New Roman"/>
                          <w:noProof/>
                          <w:color w:val="373A3C"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a left and right scapula</w:t>
                      </w:r>
                      <w:r w:rsidR="00D20E9A"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ABD64D0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304E56DE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3E379165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2B6FCBEC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3BD53E51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53F818DB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44D3EC7B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2E1ED6BB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2E34C7E5" w14:textId="77777777" w:rsidR="008F37F7" w:rsidRDefault="008F37F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15A1BC3F" w14:textId="77777777" w:rsidR="00824C42" w:rsidRDefault="00824C42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63495153" w14:textId="77777777" w:rsidR="00824C42" w:rsidRDefault="00824C42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</w:p>
    <w:p w14:paraId="68C90887" w14:textId="78BF706F" w:rsidR="7B9DD73D" w:rsidRDefault="023CBA5E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  <w:r w:rsidRPr="4716A97E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References:</w:t>
      </w:r>
    </w:p>
    <w:p w14:paraId="36E4C986" w14:textId="33F53835" w:rsidR="0E4D2C80" w:rsidRDefault="0E4D2C80" w:rsidP="57DCAC03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57DCAC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Lyman, R.L. (1994) ‘Quantitative Units and Terminology in Zooarchaeology’, American antiquity, 59(1), pp. 36–71. Available at: </w:t>
      </w:r>
      <w:hyperlink r:id="rId9">
        <w:r w:rsidRPr="57DCAC0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https://doi.org/10.2307/3085500</w:t>
        </w:r>
      </w:hyperlink>
      <w:r w:rsidRPr="57DCAC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</w:t>
      </w:r>
    </w:p>
    <w:p w14:paraId="56683E4E" w14:textId="272A35BC" w:rsidR="00CE675D" w:rsidRDefault="00CE675D" w:rsidP="57DCAC03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4716A97E">
        <w:rPr>
          <w:rFonts w:ascii="Times New Roman" w:eastAsia="Times New Roman" w:hAnsi="Times New Roman" w:cs="Times New Roman"/>
          <w:color w:val="373A3C"/>
          <w:sz w:val="24"/>
          <w:szCs w:val="24"/>
        </w:rPr>
        <w:t>O’Connor, T. (2004) The archaeology of animal bones. Pbk. ed. Stroud: Sutton.</w:t>
      </w:r>
    </w:p>
    <w:p w14:paraId="40FA8525" w14:textId="043D7234" w:rsidR="57DCAC03" w:rsidRDefault="57DCAC03" w:rsidP="57DCAC03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14:paraId="1B36892F" w14:textId="5B1234D3" w:rsidR="008C7947" w:rsidRPr="007D27C0" w:rsidRDefault="008C7947" w:rsidP="4716A97E">
      <w:pPr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  <w:r w:rsidRPr="007D27C0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Image</w:t>
      </w:r>
      <w:r w:rsidR="005B7113" w:rsidRPr="007D27C0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s:</w:t>
      </w:r>
    </w:p>
    <w:p w14:paraId="50D78A2E" w14:textId="5AECF024" w:rsidR="005B7113" w:rsidRDefault="005B7113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Authors own, taken at UWTSD Lampeter</w:t>
      </w:r>
      <w:r w:rsidR="007D27C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17/02/2023.</w:t>
      </w:r>
    </w:p>
    <w:p w14:paraId="592CC2FB" w14:textId="7046B470" w:rsidR="7B9DD73D" w:rsidRDefault="7B9DD73D" w:rsidP="4716A97E">
      <w:pPr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14:paraId="04E474BC" w14:textId="74BAD8CC" w:rsidR="7B9DD73D" w:rsidRDefault="7B9DD73D" w:rsidP="7B9DD73D">
      <w:pPr>
        <w:rPr>
          <w:rFonts w:ascii="Calibri" w:eastAsia="Calibri" w:hAnsi="Calibri" w:cs="Calibri"/>
          <w:color w:val="373A3C"/>
          <w:sz w:val="24"/>
          <w:szCs w:val="24"/>
        </w:rPr>
      </w:pPr>
    </w:p>
    <w:sectPr w:rsidR="7B9DD73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407154"/>
    <w:rsid w:val="00001041"/>
    <w:rsid w:val="00023B2F"/>
    <w:rsid w:val="000803F1"/>
    <w:rsid w:val="0008357D"/>
    <w:rsid w:val="00093916"/>
    <w:rsid w:val="00094E9C"/>
    <w:rsid w:val="00096155"/>
    <w:rsid w:val="000B23D1"/>
    <w:rsid w:val="000F2441"/>
    <w:rsid w:val="00100045"/>
    <w:rsid w:val="001030E4"/>
    <w:rsid w:val="00103578"/>
    <w:rsid w:val="00104245"/>
    <w:rsid w:val="0012301D"/>
    <w:rsid w:val="00132EB0"/>
    <w:rsid w:val="001368BF"/>
    <w:rsid w:val="0015168C"/>
    <w:rsid w:val="001622F1"/>
    <w:rsid w:val="00167051"/>
    <w:rsid w:val="0016734A"/>
    <w:rsid w:val="00170DF9"/>
    <w:rsid w:val="00182918"/>
    <w:rsid w:val="001925D3"/>
    <w:rsid w:val="001930E1"/>
    <w:rsid w:val="001A04B5"/>
    <w:rsid w:val="001C139D"/>
    <w:rsid w:val="001C57D1"/>
    <w:rsid w:val="001D3095"/>
    <w:rsid w:val="001D424C"/>
    <w:rsid w:val="001E15E7"/>
    <w:rsid w:val="001E20C3"/>
    <w:rsid w:val="001E3295"/>
    <w:rsid w:val="00204301"/>
    <w:rsid w:val="00236DFA"/>
    <w:rsid w:val="00266212"/>
    <w:rsid w:val="0026789D"/>
    <w:rsid w:val="0027307E"/>
    <w:rsid w:val="00277FC4"/>
    <w:rsid w:val="002810D8"/>
    <w:rsid w:val="002A674D"/>
    <w:rsid w:val="002B7C10"/>
    <w:rsid w:val="002C3FFF"/>
    <w:rsid w:val="002C4D76"/>
    <w:rsid w:val="002E19D6"/>
    <w:rsid w:val="002F28AE"/>
    <w:rsid w:val="00302838"/>
    <w:rsid w:val="003071C4"/>
    <w:rsid w:val="003078D2"/>
    <w:rsid w:val="00312388"/>
    <w:rsid w:val="00313F8E"/>
    <w:rsid w:val="0032106B"/>
    <w:rsid w:val="00337B3B"/>
    <w:rsid w:val="00390E8F"/>
    <w:rsid w:val="00391130"/>
    <w:rsid w:val="003979D0"/>
    <w:rsid w:val="003A289E"/>
    <w:rsid w:val="003B06DB"/>
    <w:rsid w:val="003B636E"/>
    <w:rsid w:val="003C0AC5"/>
    <w:rsid w:val="003E2A15"/>
    <w:rsid w:val="003E3543"/>
    <w:rsid w:val="003E3786"/>
    <w:rsid w:val="003F0DF8"/>
    <w:rsid w:val="003F15A5"/>
    <w:rsid w:val="00406DBA"/>
    <w:rsid w:val="00406E92"/>
    <w:rsid w:val="00416859"/>
    <w:rsid w:val="00425D84"/>
    <w:rsid w:val="00426B1B"/>
    <w:rsid w:val="00430FB5"/>
    <w:rsid w:val="00435DF0"/>
    <w:rsid w:val="00451E9B"/>
    <w:rsid w:val="00455C14"/>
    <w:rsid w:val="004806EF"/>
    <w:rsid w:val="00482AA9"/>
    <w:rsid w:val="00486551"/>
    <w:rsid w:val="004A2D64"/>
    <w:rsid w:val="004B4802"/>
    <w:rsid w:val="004C5AD0"/>
    <w:rsid w:val="00501DBB"/>
    <w:rsid w:val="00510802"/>
    <w:rsid w:val="00515469"/>
    <w:rsid w:val="005404CB"/>
    <w:rsid w:val="0054244B"/>
    <w:rsid w:val="0056357A"/>
    <w:rsid w:val="00565526"/>
    <w:rsid w:val="00591964"/>
    <w:rsid w:val="00594BFF"/>
    <w:rsid w:val="005B33CE"/>
    <w:rsid w:val="005B7113"/>
    <w:rsid w:val="005C2EBE"/>
    <w:rsid w:val="005C3426"/>
    <w:rsid w:val="005C3621"/>
    <w:rsid w:val="005D3E07"/>
    <w:rsid w:val="005E4DAA"/>
    <w:rsid w:val="005F238A"/>
    <w:rsid w:val="00603520"/>
    <w:rsid w:val="00604992"/>
    <w:rsid w:val="00605B79"/>
    <w:rsid w:val="00617BDA"/>
    <w:rsid w:val="006322C4"/>
    <w:rsid w:val="00632874"/>
    <w:rsid w:val="00634D7B"/>
    <w:rsid w:val="00643D6C"/>
    <w:rsid w:val="00653E45"/>
    <w:rsid w:val="00683558"/>
    <w:rsid w:val="0068742A"/>
    <w:rsid w:val="006A3346"/>
    <w:rsid w:val="006C23E8"/>
    <w:rsid w:val="006C38A7"/>
    <w:rsid w:val="006E247F"/>
    <w:rsid w:val="006E7BFD"/>
    <w:rsid w:val="006F41B0"/>
    <w:rsid w:val="007030BF"/>
    <w:rsid w:val="0070631F"/>
    <w:rsid w:val="00715AF0"/>
    <w:rsid w:val="00727AB0"/>
    <w:rsid w:val="00740BD2"/>
    <w:rsid w:val="00741BE3"/>
    <w:rsid w:val="00743958"/>
    <w:rsid w:val="00762F15"/>
    <w:rsid w:val="00781FC4"/>
    <w:rsid w:val="00782168"/>
    <w:rsid w:val="00782C8E"/>
    <w:rsid w:val="00785C80"/>
    <w:rsid w:val="00787896"/>
    <w:rsid w:val="00793A4C"/>
    <w:rsid w:val="007B09E4"/>
    <w:rsid w:val="007D27C0"/>
    <w:rsid w:val="007D2B8D"/>
    <w:rsid w:val="007D2C43"/>
    <w:rsid w:val="007E4D43"/>
    <w:rsid w:val="007E694C"/>
    <w:rsid w:val="007E6BBE"/>
    <w:rsid w:val="007E72CC"/>
    <w:rsid w:val="00802A43"/>
    <w:rsid w:val="008114D3"/>
    <w:rsid w:val="00824C42"/>
    <w:rsid w:val="00825AEC"/>
    <w:rsid w:val="0083039E"/>
    <w:rsid w:val="00843189"/>
    <w:rsid w:val="00861BC9"/>
    <w:rsid w:val="00874528"/>
    <w:rsid w:val="0088475A"/>
    <w:rsid w:val="008A75E6"/>
    <w:rsid w:val="008B22E9"/>
    <w:rsid w:val="008B4718"/>
    <w:rsid w:val="008C7947"/>
    <w:rsid w:val="008E1631"/>
    <w:rsid w:val="008E475C"/>
    <w:rsid w:val="008F04E9"/>
    <w:rsid w:val="008F37F7"/>
    <w:rsid w:val="00901CDC"/>
    <w:rsid w:val="0090264B"/>
    <w:rsid w:val="00902899"/>
    <w:rsid w:val="0091247B"/>
    <w:rsid w:val="009124BE"/>
    <w:rsid w:val="0091310F"/>
    <w:rsid w:val="00927BEA"/>
    <w:rsid w:val="00931DA9"/>
    <w:rsid w:val="00937739"/>
    <w:rsid w:val="00947448"/>
    <w:rsid w:val="00947C2E"/>
    <w:rsid w:val="00962770"/>
    <w:rsid w:val="00965FFC"/>
    <w:rsid w:val="00971494"/>
    <w:rsid w:val="00973629"/>
    <w:rsid w:val="00987F69"/>
    <w:rsid w:val="009959BB"/>
    <w:rsid w:val="009A16FD"/>
    <w:rsid w:val="009A60C1"/>
    <w:rsid w:val="009C3A0F"/>
    <w:rsid w:val="009C3BB7"/>
    <w:rsid w:val="009E3065"/>
    <w:rsid w:val="009F76E2"/>
    <w:rsid w:val="00A138AE"/>
    <w:rsid w:val="00A20138"/>
    <w:rsid w:val="00A31311"/>
    <w:rsid w:val="00A31FA3"/>
    <w:rsid w:val="00A876CD"/>
    <w:rsid w:val="00AA6951"/>
    <w:rsid w:val="00AB1A76"/>
    <w:rsid w:val="00AB2110"/>
    <w:rsid w:val="00AB2E6E"/>
    <w:rsid w:val="00AB64AC"/>
    <w:rsid w:val="00AD4B9A"/>
    <w:rsid w:val="00AF055F"/>
    <w:rsid w:val="00AF3712"/>
    <w:rsid w:val="00B22AEB"/>
    <w:rsid w:val="00B556E3"/>
    <w:rsid w:val="00B64D43"/>
    <w:rsid w:val="00B71392"/>
    <w:rsid w:val="00B7158A"/>
    <w:rsid w:val="00BA0A68"/>
    <w:rsid w:val="00BA3589"/>
    <w:rsid w:val="00BA4AAF"/>
    <w:rsid w:val="00BB1BE7"/>
    <w:rsid w:val="00BB21C5"/>
    <w:rsid w:val="00BC4149"/>
    <w:rsid w:val="00BC5D0C"/>
    <w:rsid w:val="00BC7905"/>
    <w:rsid w:val="00BD5597"/>
    <w:rsid w:val="00BF434B"/>
    <w:rsid w:val="00C1376D"/>
    <w:rsid w:val="00C16B07"/>
    <w:rsid w:val="00C22F4A"/>
    <w:rsid w:val="00C23EC6"/>
    <w:rsid w:val="00C46170"/>
    <w:rsid w:val="00C5372D"/>
    <w:rsid w:val="00C71C42"/>
    <w:rsid w:val="00C723EB"/>
    <w:rsid w:val="00C730EE"/>
    <w:rsid w:val="00C7713B"/>
    <w:rsid w:val="00C92640"/>
    <w:rsid w:val="00CA3F4E"/>
    <w:rsid w:val="00CA7713"/>
    <w:rsid w:val="00CB12C3"/>
    <w:rsid w:val="00CC3B62"/>
    <w:rsid w:val="00CC787F"/>
    <w:rsid w:val="00CD1A07"/>
    <w:rsid w:val="00CD2F8E"/>
    <w:rsid w:val="00CE58A1"/>
    <w:rsid w:val="00CE675D"/>
    <w:rsid w:val="00CE6CD3"/>
    <w:rsid w:val="00CF2EA3"/>
    <w:rsid w:val="00D20E9A"/>
    <w:rsid w:val="00D22FD9"/>
    <w:rsid w:val="00D323EA"/>
    <w:rsid w:val="00D32403"/>
    <w:rsid w:val="00D439DF"/>
    <w:rsid w:val="00D61947"/>
    <w:rsid w:val="00D85873"/>
    <w:rsid w:val="00D953C5"/>
    <w:rsid w:val="00DA2247"/>
    <w:rsid w:val="00DB0503"/>
    <w:rsid w:val="00DB1530"/>
    <w:rsid w:val="00DB274B"/>
    <w:rsid w:val="00DE0CDA"/>
    <w:rsid w:val="00E06A51"/>
    <w:rsid w:val="00E10DC5"/>
    <w:rsid w:val="00E21D7C"/>
    <w:rsid w:val="00E30297"/>
    <w:rsid w:val="00E4390A"/>
    <w:rsid w:val="00E57659"/>
    <w:rsid w:val="00E94737"/>
    <w:rsid w:val="00E95DE8"/>
    <w:rsid w:val="00E95F7E"/>
    <w:rsid w:val="00EA02AE"/>
    <w:rsid w:val="00EB7717"/>
    <w:rsid w:val="00EB7DFE"/>
    <w:rsid w:val="00EC436E"/>
    <w:rsid w:val="00EC5014"/>
    <w:rsid w:val="00ED12AD"/>
    <w:rsid w:val="00EE5C23"/>
    <w:rsid w:val="00F04646"/>
    <w:rsid w:val="00F11F98"/>
    <w:rsid w:val="00F24B4E"/>
    <w:rsid w:val="00F25A12"/>
    <w:rsid w:val="00F37265"/>
    <w:rsid w:val="00F37FBE"/>
    <w:rsid w:val="00F5443C"/>
    <w:rsid w:val="00F61924"/>
    <w:rsid w:val="00F71FA0"/>
    <w:rsid w:val="00F84108"/>
    <w:rsid w:val="00FA3CE4"/>
    <w:rsid w:val="00FC3CE1"/>
    <w:rsid w:val="00FC4B35"/>
    <w:rsid w:val="00FC52CE"/>
    <w:rsid w:val="00FD674D"/>
    <w:rsid w:val="00FF1AD1"/>
    <w:rsid w:val="00FF2C4E"/>
    <w:rsid w:val="00FF7F6F"/>
    <w:rsid w:val="015C01F8"/>
    <w:rsid w:val="023CBA5E"/>
    <w:rsid w:val="0305B331"/>
    <w:rsid w:val="0335D8DC"/>
    <w:rsid w:val="04108111"/>
    <w:rsid w:val="072B556A"/>
    <w:rsid w:val="0825DD91"/>
    <w:rsid w:val="085BB11F"/>
    <w:rsid w:val="09D870D6"/>
    <w:rsid w:val="0AAEDD87"/>
    <w:rsid w:val="0AE266CE"/>
    <w:rsid w:val="0CB95970"/>
    <w:rsid w:val="0D39C0A2"/>
    <w:rsid w:val="0D430367"/>
    <w:rsid w:val="0E3859F1"/>
    <w:rsid w:val="0E4D2C80"/>
    <w:rsid w:val="0F407154"/>
    <w:rsid w:val="0F7AC6C6"/>
    <w:rsid w:val="117FCBE6"/>
    <w:rsid w:val="11E9333C"/>
    <w:rsid w:val="131FEFD4"/>
    <w:rsid w:val="1519F48D"/>
    <w:rsid w:val="159274C3"/>
    <w:rsid w:val="161D5EC0"/>
    <w:rsid w:val="166255AF"/>
    <w:rsid w:val="1981658C"/>
    <w:rsid w:val="19A6DB2A"/>
    <w:rsid w:val="19D06040"/>
    <w:rsid w:val="1AB8F6F4"/>
    <w:rsid w:val="1DDB5A5A"/>
    <w:rsid w:val="1FD029A0"/>
    <w:rsid w:val="1FE22EC0"/>
    <w:rsid w:val="2024BB73"/>
    <w:rsid w:val="2218845E"/>
    <w:rsid w:val="23B13991"/>
    <w:rsid w:val="23BB8294"/>
    <w:rsid w:val="2502F925"/>
    <w:rsid w:val="25636113"/>
    <w:rsid w:val="2687EEE3"/>
    <w:rsid w:val="27A02A5A"/>
    <w:rsid w:val="2804C96B"/>
    <w:rsid w:val="28AA2052"/>
    <w:rsid w:val="293B7738"/>
    <w:rsid w:val="29C4E6CC"/>
    <w:rsid w:val="2AF5EBA7"/>
    <w:rsid w:val="2C271CAA"/>
    <w:rsid w:val="2C32C76E"/>
    <w:rsid w:val="2C6C1399"/>
    <w:rsid w:val="2C99111B"/>
    <w:rsid w:val="2CFD895B"/>
    <w:rsid w:val="2D2A86DD"/>
    <w:rsid w:val="2E00F38E"/>
    <w:rsid w:val="301C9938"/>
    <w:rsid w:val="3095196E"/>
    <w:rsid w:val="31847BAB"/>
    <w:rsid w:val="32145DD6"/>
    <w:rsid w:val="32805DFA"/>
    <w:rsid w:val="337FA3E5"/>
    <w:rsid w:val="36D363D8"/>
    <w:rsid w:val="396F74C7"/>
    <w:rsid w:val="39E16938"/>
    <w:rsid w:val="3A48D568"/>
    <w:rsid w:val="3AB7D5E9"/>
    <w:rsid w:val="3BA8DEC4"/>
    <w:rsid w:val="3C1FB85C"/>
    <w:rsid w:val="3C618722"/>
    <w:rsid w:val="40A6AAAC"/>
    <w:rsid w:val="41218504"/>
    <w:rsid w:val="433444C7"/>
    <w:rsid w:val="438D8FFB"/>
    <w:rsid w:val="447CA5E9"/>
    <w:rsid w:val="459E26BB"/>
    <w:rsid w:val="4716A97E"/>
    <w:rsid w:val="4806B9CB"/>
    <w:rsid w:val="48D69AB7"/>
    <w:rsid w:val="4BF5AA94"/>
    <w:rsid w:val="4DA903BB"/>
    <w:rsid w:val="4E4801AE"/>
    <w:rsid w:val="4EFFB65C"/>
    <w:rsid w:val="4FBE29A0"/>
    <w:rsid w:val="4FEB2722"/>
    <w:rsid w:val="500D04EB"/>
    <w:rsid w:val="54451BF0"/>
    <w:rsid w:val="54D82F48"/>
    <w:rsid w:val="57376298"/>
    <w:rsid w:val="57DCAC03"/>
    <w:rsid w:val="590F9415"/>
    <w:rsid w:val="5911052F"/>
    <w:rsid w:val="5B4FF170"/>
    <w:rsid w:val="5C21CF8D"/>
    <w:rsid w:val="5D337F3F"/>
    <w:rsid w:val="5E2C9307"/>
    <w:rsid w:val="5EBEC446"/>
    <w:rsid w:val="5FE3C2D4"/>
    <w:rsid w:val="63AC41E0"/>
    <w:rsid w:val="63D93F62"/>
    <w:rsid w:val="63F74222"/>
    <w:rsid w:val="647F8668"/>
    <w:rsid w:val="66595D4C"/>
    <w:rsid w:val="66865ACE"/>
    <w:rsid w:val="679050C6"/>
    <w:rsid w:val="67AA9DFC"/>
    <w:rsid w:val="69F0ED5F"/>
    <w:rsid w:val="6A8D14AA"/>
    <w:rsid w:val="6C28B0BE"/>
    <w:rsid w:val="6DCD9A82"/>
    <w:rsid w:val="6E272E7E"/>
    <w:rsid w:val="6F47C09B"/>
    <w:rsid w:val="6F6741EC"/>
    <w:rsid w:val="701E2D4C"/>
    <w:rsid w:val="713D75F2"/>
    <w:rsid w:val="714CD198"/>
    <w:rsid w:val="719A17B5"/>
    <w:rsid w:val="721F5819"/>
    <w:rsid w:val="72CB48B8"/>
    <w:rsid w:val="733D3D29"/>
    <w:rsid w:val="73AFFEC4"/>
    <w:rsid w:val="74A51F9C"/>
    <w:rsid w:val="7505FF0C"/>
    <w:rsid w:val="75ED80BE"/>
    <w:rsid w:val="75EE0E51"/>
    <w:rsid w:val="779731F7"/>
    <w:rsid w:val="79657709"/>
    <w:rsid w:val="7A0206DC"/>
    <w:rsid w:val="7AB641D4"/>
    <w:rsid w:val="7B2EC20A"/>
    <w:rsid w:val="7B9DD73D"/>
    <w:rsid w:val="7C631B36"/>
    <w:rsid w:val="7C65D079"/>
    <w:rsid w:val="7C9018B8"/>
    <w:rsid w:val="7E69EF9C"/>
    <w:rsid w:val="7EA1B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07154"/>
  <w15:chartTrackingRefBased/>
  <w15:docId w15:val="{F8F00916-058E-4E54-B6F4-A30F00A56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06A5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2307/30855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Links>
    <vt:vector size="6" baseType="variant">
      <vt:variant>
        <vt:i4>2424928</vt:i4>
      </vt:variant>
      <vt:variant>
        <vt:i4>0</vt:i4>
      </vt:variant>
      <vt:variant>
        <vt:i4>0</vt:i4>
      </vt:variant>
      <vt:variant>
        <vt:i4>5</vt:i4>
      </vt:variant>
      <vt:variant>
        <vt:lpwstr>https://doi.org/10.2307/3085500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Griffiths (2005557)</dc:creator>
  <cp:keywords/>
  <dc:description/>
  <cp:lastModifiedBy>Nikki</cp:lastModifiedBy>
  <cp:revision>194</cp:revision>
  <dcterms:created xsi:type="dcterms:W3CDTF">2023-02-19T15:30:00Z</dcterms:created>
  <dcterms:modified xsi:type="dcterms:W3CDTF">2023-02-23T15:14:00Z</dcterms:modified>
</cp:coreProperties>
</file>