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B64EF" w14:textId="77777777" w:rsidR="007B2585" w:rsidRPr="002F7427" w:rsidRDefault="007B2585" w:rsidP="00521D5A">
      <w:pPr>
        <w:spacing w:line="360" w:lineRule="auto"/>
        <w:rPr>
          <w:rFonts w:ascii="Times New Roman" w:hAnsi="Times New Roman" w:cs="Times New Roman"/>
          <w:sz w:val="22"/>
          <w:szCs w:val="22"/>
        </w:rPr>
      </w:pPr>
    </w:p>
    <w:p w14:paraId="078C1E96" w14:textId="77777777" w:rsidR="007B2585" w:rsidRPr="002F7427" w:rsidRDefault="007B2585" w:rsidP="00521D5A">
      <w:pPr>
        <w:spacing w:line="360" w:lineRule="auto"/>
        <w:rPr>
          <w:rFonts w:ascii="Times New Roman" w:hAnsi="Times New Roman" w:cs="Times New Roman"/>
          <w:sz w:val="22"/>
          <w:szCs w:val="22"/>
        </w:rPr>
      </w:pPr>
      <w:r w:rsidRPr="002F7427">
        <w:rPr>
          <w:rFonts w:ascii="Times New Roman" w:hAnsi="Times New Roman" w:cs="Times New Roman"/>
          <w:noProof/>
          <w:sz w:val="22"/>
          <w:szCs w:val="22"/>
        </w:rPr>
        <w:drawing>
          <wp:inline distT="0" distB="0" distL="0" distR="0" wp14:anchorId="7AD0B966" wp14:editId="72093E96">
            <wp:extent cx="3634740" cy="1821180"/>
            <wp:effectExtent l="0" t="0" r="3810" b="7620"/>
            <wp:docPr id="1955650678" name="Picture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257E1A57" w14:textId="7EE9FFDA" w:rsidR="007B2585" w:rsidRPr="008E6383" w:rsidRDefault="007B2585" w:rsidP="00521D5A">
      <w:pPr>
        <w:spacing w:line="360" w:lineRule="auto"/>
        <w:rPr>
          <w:rFonts w:ascii="Times New Roman" w:hAnsi="Times New Roman" w:cs="Times New Roman"/>
          <w:b/>
          <w:bCs/>
          <w:sz w:val="44"/>
          <w:szCs w:val="44"/>
        </w:rPr>
      </w:pPr>
      <w:r w:rsidRPr="008E6383">
        <w:rPr>
          <w:rFonts w:ascii="Times New Roman" w:hAnsi="Times New Roman" w:cs="Times New Roman"/>
          <w:b/>
          <w:bCs/>
          <w:sz w:val="44"/>
          <w:szCs w:val="44"/>
        </w:rPr>
        <w:t xml:space="preserve">Introduction to Leadership </w:t>
      </w:r>
      <w:r w:rsidR="008E6383">
        <w:rPr>
          <w:rFonts w:ascii="Times New Roman" w:hAnsi="Times New Roman" w:cs="Times New Roman"/>
          <w:b/>
          <w:bCs/>
          <w:sz w:val="44"/>
          <w:szCs w:val="44"/>
        </w:rPr>
        <w:t>(</w:t>
      </w:r>
      <w:r w:rsidRPr="008E6383">
        <w:rPr>
          <w:rFonts w:ascii="Times New Roman" w:hAnsi="Times New Roman" w:cs="Times New Roman"/>
          <w:b/>
          <w:bCs/>
          <w:sz w:val="44"/>
          <w:szCs w:val="44"/>
        </w:rPr>
        <w:t>LCBB400</w:t>
      </w:r>
      <w:r w:rsidR="00BB4F0D">
        <w:rPr>
          <w:rFonts w:ascii="Times New Roman" w:hAnsi="Times New Roman" w:cs="Times New Roman"/>
          <w:b/>
          <w:bCs/>
          <w:sz w:val="44"/>
          <w:szCs w:val="44"/>
        </w:rPr>
        <w:t>8</w:t>
      </w:r>
      <w:r w:rsidR="008E6383">
        <w:rPr>
          <w:rFonts w:ascii="Times New Roman" w:hAnsi="Times New Roman" w:cs="Times New Roman"/>
          <w:b/>
          <w:bCs/>
          <w:sz w:val="44"/>
          <w:szCs w:val="44"/>
        </w:rPr>
        <w:t>)</w:t>
      </w:r>
    </w:p>
    <w:p w14:paraId="71C537C5" w14:textId="77777777" w:rsidR="007B2585" w:rsidRPr="008E6383" w:rsidRDefault="007B2585" w:rsidP="00521D5A">
      <w:pPr>
        <w:spacing w:line="360" w:lineRule="auto"/>
        <w:rPr>
          <w:rFonts w:ascii="Times New Roman" w:hAnsi="Times New Roman" w:cs="Times New Roman"/>
        </w:rPr>
      </w:pPr>
    </w:p>
    <w:p w14:paraId="35F97B4D" w14:textId="77777777" w:rsidR="007B2585" w:rsidRPr="008E6383" w:rsidRDefault="007B2585" w:rsidP="00521D5A">
      <w:pPr>
        <w:spacing w:line="360" w:lineRule="auto"/>
        <w:rPr>
          <w:rFonts w:ascii="Times New Roman" w:hAnsi="Times New Roman" w:cs="Times New Roman"/>
        </w:rPr>
      </w:pPr>
    </w:p>
    <w:p w14:paraId="3EFC00D4" w14:textId="77777777" w:rsidR="007B2585" w:rsidRPr="008E6383" w:rsidRDefault="007B2585" w:rsidP="00521D5A">
      <w:pPr>
        <w:spacing w:line="360" w:lineRule="auto"/>
        <w:rPr>
          <w:rFonts w:ascii="Times New Roman" w:hAnsi="Times New Roman" w:cs="Times New Roman"/>
        </w:rPr>
      </w:pPr>
      <w:r w:rsidRPr="008E6383">
        <w:rPr>
          <w:rFonts w:ascii="Times New Roman" w:hAnsi="Times New Roman" w:cs="Times New Roman"/>
        </w:rPr>
        <w:t>Assessment 1</w:t>
      </w:r>
    </w:p>
    <w:p w14:paraId="64B8A645" w14:textId="77777777" w:rsidR="007B2585" w:rsidRPr="008E6383" w:rsidRDefault="007B2585" w:rsidP="00521D5A">
      <w:pPr>
        <w:spacing w:line="360" w:lineRule="auto"/>
        <w:rPr>
          <w:rFonts w:ascii="Times New Roman" w:hAnsi="Times New Roman" w:cs="Times New Roman"/>
        </w:rPr>
      </w:pPr>
      <w:r w:rsidRPr="008E6383">
        <w:rPr>
          <w:rFonts w:ascii="Times New Roman" w:hAnsi="Times New Roman" w:cs="Times New Roman"/>
        </w:rPr>
        <w:t>Coursework: Essay</w:t>
      </w:r>
    </w:p>
    <w:p w14:paraId="1ACF9C6E" w14:textId="77777777" w:rsidR="007B2585" w:rsidRPr="008E6383" w:rsidRDefault="007B2585" w:rsidP="00521D5A">
      <w:pPr>
        <w:spacing w:line="360" w:lineRule="auto"/>
        <w:rPr>
          <w:rFonts w:ascii="Times New Roman" w:hAnsi="Times New Roman" w:cs="Times New Roman"/>
        </w:rPr>
      </w:pPr>
    </w:p>
    <w:p w14:paraId="29B0E900" w14:textId="77777777" w:rsidR="007B2585" w:rsidRPr="008E6383" w:rsidRDefault="007B2585" w:rsidP="00521D5A">
      <w:pPr>
        <w:spacing w:line="360" w:lineRule="auto"/>
        <w:rPr>
          <w:rFonts w:ascii="Times New Roman" w:hAnsi="Times New Roman" w:cs="Times New Roman"/>
        </w:rPr>
      </w:pPr>
    </w:p>
    <w:p w14:paraId="02E771F5" w14:textId="77777777" w:rsidR="007B2585" w:rsidRPr="008E6383" w:rsidRDefault="007B2585" w:rsidP="00521D5A">
      <w:pPr>
        <w:spacing w:line="360" w:lineRule="auto"/>
        <w:rPr>
          <w:rFonts w:ascii="Times New Roman" w:hAnsi="Times New Roman" w:cs="Times New Roman"/>
        </w:rPr>
      </w:pPr>
    </w:p>
    <w:p w14:paraId="040B6606" w14:textId="120E23DD" w:rsidR="007B2585" w:rsidRPr="008E6383" w:rsidRDefault="007B2585" w:rsidP="00521D5A">
      <w:pPr>
        <w:spacing w:line="360" w:lineRule="auto"/>
        <w:rPr>
          <w:rFonts w:ascii="Times New Roman" w:hAnsi="Times New Roman" w:cs="Times New Roman"/>
        </w:rPr>
      </w:pPr>
      <w:r w:rsidRPr="008E6383">
        <w:rPr>
          <w:rFonts w:ascii="Times New Roman" w:hAnsi="Times New Roman" w:cs="Times New Roman"/>
        </w:rPr>
        <w:t xml:space="preserve">Submission Date: </w:t>
      </w:r>
      <w:r w:rsidR="00195363">
        <w:rPr>
          <w:rFonts w:ascii="Times New Roman" w:hAnsi="Times New Roman" w:cs="Times New Roman"/>
        </w:rPr>
        <w:t>16/08/2024</w:t>
      </w:r>
    </w:p>
    <w:p w14:paraId="4455B97E" w14:textId="77777777" w:rsidR="007B2585" w:rsidRPr="008E6383" w:rsidRDefault="007B2585" w:rsidP="00521D5A">
      <w:pPr>
        <w:spacing w:line="360" w:lineRule="auto"/>
        <w:rPr>
          <w:rFonts w:ascii="Times New Roman" w:hAnsi="Times New Roman" w:cs="Times New Roman"/>
        </w:rPr>
      </w:pPr>
      <w:r w:rsidRPr="008E6383">
        <w:rPr>
          <w:rFonts w:ascii="Times New Roman" w:hAnsi="Times New Roman" w:cs="Times New Roman"/>
        </w:rPr>
        <w:t>Name of the Lecture: Charles Oham</w:t>
      </w:r>
    </w:p>
    <w:p w14:paraId="27B9E1EB" w14:textId="77777777" w:rsidR="007B2585" w:rsidRPr="008E6383" w:rsidRDefault="007B2585" w:rsidP="00521D5A">
      <w:pPr>
        <w:spacing w:line="360" w:lineRule="auto"/>
        <w:rPr>
          <w:rFonts w:ascii="Times New Roman" w:hAnsi="Times New Roman" w:cs="Times New Roman"/>
          <w:lang w:val="nl-NL"/>
        </w:rPr>
      </w:pPr>
      <w:r w:rsidRPr="008E6383">
        <w:rPr>
          <w:rFonts w:ascii="Times New Roman" w:hAnsi="Times New Roman" w:cs="Times New Roman"/>
          <w:lang w:val="nl-NL"/>
        </w:rPr>
        <w:t>Student ID: 2321719</w:t>
      </w:r>
    </w:p>
    <w:p w14:paraId="211CC60C" w14:textId="77777777" w:rsidR="007B2585" w:rsidRPr="008E6383" w:rsidRDefault="007B2585" w:rsidP="00521D5A">
      <w:pPr>
        <w:spacing w:line="360" w:lineRule="auto"/>
        <w:rPr>
          <w:rFonts w:ascii="Times New Roman" w:hAnsi="Times New Roman" w:cs="Times New Roman"/>
          <w:lang w:val="nl-NL"/>
        </w:rPr>
      </w:pPr>
      <w:r w:rsidRPr="008E6383">
        <w:rPr>
          <w:rFonts w:ascii="Times New Roman" w:hAnsi="Times New Roman" w:cs="Times New Roman"/>
          <w:lang w:val="nl-NL"/>
        </w:rPr>
        <w:t>Student name: VENTSISLAV KAROV</w:t>
      </w:r>
    </w:p>
    <w:p w14:paraId="67E66D62" w14:textId="77777777" w:rsidR="007B2585" w:rsidRPr="008E6383" w:rsidRDefault="007B2585" w:rsidP="00521D5A">
      <w:pPr>
        <w:spacing w:line="360" w:lineRule="auto"/>
        <w:rPr>
          <w:rFonts w:ascii="Times New Roman" w:hAnsi="Times New Roman" w:cs="Times New Roman"/>
          <w:lang w:val="nl-NL"/>
        </w:rPr>
      </w:pPr>
    </w:p>
    <w:p w14:paraId="0DFF3D32" w14:textId="77777777" w:rsidR="007B2585" w:rsidRPr="008E6383" w:rsidRDefault="007B2585" w:rsidP="00521D5A">
      <w:pPr>
        <w:spacing w:line="360" w:lineRule="auto"/>
        <w:rPr>
          <w:rFonts w:ascii="Times New Roman" w:hAnsi="Times New Roman" w:cs="Times New Roman"/>
          <w:lang w:val="nl-NL"/>
        </w:rPr>
      </w:pPr>
    </w:p>
    <w:p w14:paraId="13DB4C8E" w14:textId="77777777" w:rsidR="007B2585" w:rsidRPr="008E6383" w:rsidRDefault="007B2585" w:rsidP="00521D5A">
      <w:pPr>
        <w:spacing w:line="360" w:lineRule="auto"/>
        <w:rPr>
          <w:rFonts w:ascii="Times New Roman" w:hAnsi="Times New Roman" w:cs="Times New Roman"/>
          <w:lang w:val="nl-NL"/>
        </w:rPr>
      </w:pPr>
    </w:p>
    <w:p w14:paraId="5F14AF90" w14:textId="77777777" w:rsidR="007B2585" w:rsidRPr="008E6383" w:rsidRDefault="007B2585" w:rsidP="00521D5A">
      <w:pPr>
        <w:spacing w:line="360" w:lineRule="auto"/>
        <w:rPr>
          <w:rFonts w:ascii="Times New Roman" w:hAnsi="Times New Roman" w:cs="Times New Roman"/>
          <w:lang w:val="nl-NL"/>
        </w:rPr>
      </w:pPr>
    </w:p>
    <w:p w14:paraId="37A00832" w14:textId="77777777" w:rsidR="007B2585" w:rsidRPr="002F7427" w:rsidRDefault="007B2585" w:rsidP="00521D5A">
      <w:pPr>
        <w:spacing w:line="360" w:lineRule="auto"/>
        <w:rPr>
          <w:rFonts w:ascii="Times New Roman" w:hAnsi="Times New Roman" w:cs="Times New Roman"/>
          <w:sz w:val="22"/>
          <w:szCs w:val="22"/>
          <w:lang w:val="nl-NL"/>
        </w:rPr>
      </w:pPr>
    </w:p>
    <w:p w14:paraId="40432138" w14:textId="51A76118" w:rsidR="007B2585" w:rsidRDefault="007B2585" w:rsidP="00521D5A">
      <w:pPr>
        <w:spacing w:line="360" w:lineRule="auto"/>
        <w:rPr>
          <w:rFonts w:ascii="Times New Roman" w:hAnsi="Times New Roman" w:cs="Times New Roman"/>
          <w:b/>
          <w:bCs/>
          <w:sz w:val="72"/>
          <w:szCs w:val="72"/>
        </w:rPr>
      </w:pPr>
      <w:r w:rsidRPr="008E6383">
        <w:rPr>
          <w:rFonts w:ascii="Times New Roman" w:hAnsi="Times New Roman" w:cs="Times New Roman"/>
          <w:b/>
          <w:bCs/>
          <w:sz w:val="72"/>
          <w:szCs w:val="72"/>
        </w:rPr>
        <w:lastRenderedPageBreak/>
        <w:t>Table of contents:</w:t>
      </w:r>
    </w:p>
    <w:p w14:paraId="5806438E" w14:textId="77777777" w:rsidR="008E6383" w:rsidRPr="008E6383" w:rsidRDefault="008E6383" w:rsidP="00521D5A">
      <w:pPr>
        <w:spacing w:line="360" w:lineRule="auto"/>
        <w:rPr>
          <w:rFonts w:ascii="Times New Roman" w:hAnsi="Times New Roman" w:cs="Times New Roman"/>
          <w:b/>
          <w:bCs/>
          <w:sz w:val="22"/>
          <w:szCs w:val="22"/>
        </w:rPr>
      </w:pPr>
    </w:p>
    <w:p w14:paraId="65B18F67" w14:textId="3508EE4A" w:rsidR="008E6383" w:rsidRPr="008E6383" w:rsidRDefault="00204306" w:rsidP="00521D5A">
      <w:pPr>
        <w:spacing w:line="360" w:lineRule="auto"/>
        <w:rPr>
          <w:rFonts w:ascii="Times New Roman" w:hAnsi="Times New Roman" w:cs="Times New Roman"/>
          <w:b/>
          <w:bCs/>
          <w:sz w:val="40"/>
          <w:szCs w:val="40"/>
        </w:rPr>
      </w:pPr>
      <w:r w:rsidRPr="008E6383">
        <w:rPr>
          <w:rFonts w:ascii="Times New Roman" w:hAnsi="Times New Roman" w:cs="Times New Roman"/>
          <w:b/>
          <w:bCs/>
          <w:sz w:val="40"/>
          <w:szCs w:val="40"/>
        </w:rPr>
        <w:t>Introduction</w:t>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11590C">
        <w:rPr>
          <w:rFonts w:ascii="Times New Roman" w:hAnsi="Times New Roman" w:cs="Times New Roman"/>
          <w:b/>
          <w:bCs/>
          <w:sz w:val="40"/>
          <w:szCs w:val="40"/>
        </w:rPr>
        <w:t xml:space="preserve"> </w:t>
      </w:r>
      <w:r w:rsidR="008E6383">
        <w:rPr>
          <w:rFonts w:ascii="Times New Roman" w:hAnsi="Times New Roman" w:cs="Times New Roman"/>
          <w:b/>
          <w:bCs/>
          <w:sz w:val="40"/>
          <w:szCs w:val="40"/>
        </w:rPr>
        <w:t>3</w:t>
      </w:r>
    </w:p>
    <w:p w14:paraId="4BD2AC3D" w14:textId="3408148B" w:rsidR="008E6383" w:rsidRPr="008E6383" w:rsidRDefault="00204306" w:rsidP="00521D5A">
      <w:pPr>
        <w:spacing w:line="360" w:lineRule="auto"/>
        <w:rPr>
          <w:rFonts w:ascii="Times New Roman" w:hAnsi="Times New Roman" w:cs="Times New Roman"/>
          <w:b/>
          <w:bCs/>
          <w:sz w:val="40"/>
          <w:szCs w:val="40"/>
        </w:rPr>
      </w:pPr>
      <w:r w:rsidRPr="008E6383">
        <w:rPr>
          <w:rFonts w:ascii="Times New Roman" w:hAnsi="Times New Roman" w:cs="Times New Roman"/>
          <w:b/>
          <w:bCs/>
          <w:sz w:val="40"/>
          <w:szCs w:val="40"/>
        </w:rPr>
        <w:t>Importance of le</w:t>
      </w:r>
      <w:r w:rsidR="002F7427" w:rsidRPr="008E6383">
        <w:rPr>
          <w:rFonts w:ascii="Times New Roman" w:hAnsi="Times New Roman" w:cs="Times New Roman"/>
          <w:b/>
          <w:bCs/>
          <w:sz w:val="40"/>
          <w:szCs w:val="40"/>
        </w:rPr>
        <w:t>adership</w:t>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11590C">
        <w:rPr>
          <w:rFonts w:ascii="Times New Roman" w:hAnsi="Times New Roman" w:cs="Times New Roman"/>
          <w:b/>
          <w:bCs/>
          <w:sz w:val="40"/>
          <w:szCs w:val="40"/>
        </w:rPr>
        <w:t xml:space="preserve"> </w:t>
      </w:r>
      <w:r w:rsidR="008E6383">
        <w:rPr>
          <w:rFonts w:ascii="Times New Roman" w:hAnsi="Times New Roman" w:cs="Times New Roman"/>
          <w:b/>
          <w:bCs/>
          <w:sz w:val="40"/>
          <w:szCs w:val="40"/>
        </w:rPr>
        <w:t>3</w:t>
      </w:r>
    </w:p>
    <w:p w14:paraId="18F85CA2" w14:textId="7DDD7616" w:rsidR="008E6383" w:rsidRPr="008E6383" w:rsidRDefault="002F7427" w:rsidP="00521D5A">
      <w:pPr>
        <w:spacing w:line="360" w:lineRule="auto"/>
        <w:rPr>
          <w:rFonts w:ascii="Times New Roman" w:hAnsi="Times New Roman" w:cs="Times New Roman"/>
          <w:b/>
          <w:bCs/>
          <w:sz w:val="40"/>
          <w:szCs w:val="40"/>
        </w:rPr>
      </w:pPr>
      <w:r w:rsidRPr="008E6383">
        <w:rPr>
          <w:rFonts w:ascii="Times New Roman" w:hAnsi="Times New Roman" w:cs="Times New Roman"/>
          <w:b/>
          <w:bCs/>
          <w:sz w:val="40"/>
          <w:szCs w:val="40"/>
        </w:rPr>
        <w:t>Facebook (now Meta) leadership styles:</w:t>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11590C">
        <w:rPr>
          <w:rFonts w:ascii="Times New Roman" w:hAnsi="Times New Roman" w:cs="Times New Roman"/>
          <w:b/>
          <w:bCs/>
          <w:sz w:val="40"/>
          <w:szCs w:val="40"/>
        </w:rPr>
        <w:t xml:space="preserve"> </w:t>
      </w:r>
      <w:r w:rsidR="008E6383">
        <w:rPr>
          <w:rFonts w:ascii="Times New Roman" w:hAnsi="Times New Roman" w:cs="Times New Roman"/>
          <w:b/>
          <w:bCs/>
          <w:sz w:val="40"/>
          <w:szCs w:val="40"/>
        </w:rPr>
        <w:t>4,5</w:t>
      </w:r>
    </w:p>
    <w:p w14:paraId="13B80657" w14:textId="034B6139" w:rsidR="008E6383" w:rsidRPr="008E6383" w:rsidRDefault="002F7427" w:rsidP="00521D5A">
      <w:pPr>
        <w:spacing w:line="360" w:lineRule="auto"/>
        <w:rPr>
          <w:rFonts w:ascii="Times New Roman" w:hAnsi="Times New Roman" w:cs="Times New Roman"/>
          <w:b/>
          <w:bCs/>
          <w:sz w:val="40"/>
          <w:szCs w:val="40"/>
          <w:lang w:val="en-US"/>
        </w:rPr>
      </w:pPr>
      <w:r w:rsidRPr="008E6383">
        <w:rPr>
          <w:rFonts w:ascii="Times New Roman" w:hAnsi="Times New Roman" w:cs="Times New Roman"/>
          <w:b/>
          <w:bCs/>
          <w:sz w:val="40"/>
          <w:szCs w:val="40"/>
          <w:lang w:val="en-US"/>
        </w:rPr>
        <w:t>Ford leadership style:</w:t>
      </w:r>
      <w:r w:rsidR="008E6383">
        <w:rPr>
          <w:rFonts w:ascii="Times New Roman" w:hAnsi="Times New Roman" w:cs="Times New Roman"/>
          <w:b/>
          <w:bCs/>
          <w:sz w:val="40"/>
          <w:szCs w:val="40"/>
          <w:lang w:val="en-US"/>
        </w:rPr>
        <w:tab/>
      </w:r>
      <w:r w:rsidR="008E6383">
        <w:rPr>
          <w:rFonts w:ascii="Times New Roman" w:hAnsi="Times New Roman" w:cs="Times New Roman"/>
          <w:b/>
          <w:bCs/>
          <w:sz w:val="40"/>
          <w:szCs w:val="40"/>
          <w:lang w:val="en-US"/>
        </w:rPr>
        <w:tab/>
      </w:r>
      <w:r w:rsidR="008E6383">
        <w:rPr>
          <w:rFonts w:ascii="Times New Roman" w:hAnsi="Times New Roman" w:cs="Times New Roman"/>
          <w:b/>
          <w:bCs/>
          <w:sz w:val="40"/>
          <w:szCs w:val="40"/>
          <w:lang w:val="en-US"/>
        </w:rPr>
        <w:tab/>
      </w:r>
      <w:r w:rsidR="008E6383">
        <w:rPr>
          <w:rFonts w:ascii="Times New Roman" w:hAnsi="Times New Roman" w:cs="Times New Roman"/>
          <w:b/>
          <w:bCs/>
          <w:sz w:val="40"/>
          <w:szCs w:val="40"/>
          <w:lang w:val="en-US"/>
        </w:rPr>
        <w:tab/>
      </w:r>
      <w:r w:rsidR="008E6383">
        <w:rPr>
          <w:rFonts w:ascii="Times New Roman" w:hAnsi="Times New Roman" w:cs="Times New Roman"/>
          <w:b/>
          <w:bCs/>
          <w:sz w:val="40"/>
          <w:szCs w:val="40"/>
          <w:lang w:val="en-US"/>
        </w:rPr>
        <w:tab/>
      </w:r>
      <w:r w:rsidR="008E6383">
        <w:rPr>
          <w:rFonts w:ascii="Times New Roman" w:hAnsi="Times New Roman" w:cs="Times New Roman"/>
          <w:b/>
          <w:bCs/>
          <w:sz w:val="40"/>
          <w:szCs w:val="40"/>
          <w:lang w:val="en-US"/>
        </w:rPr>
        <w:tab/>
      </w:r>
      <w:r w:rsidR="0011590C">
        <w:rPr>
          <w:rFonts w:ascii="Times New Roman" w:hAnsi="Times New Roman" w:cs="Times New Roman"/>
          <w:b/>
          <w:bCs/>
          <w:sz w:val="40"/>
          <w:szCs w:val="40"/>
          <w:lang w:val="en-US"/>
        </w:rPr>
        <w:t xml:space="preserve">  </w:t>
      </w:r>
      <w:r w:rsidR="008E6383">
        <w:rPr>
          <w:rFonts w:ascii="Times New Roman" w:hAnsi="Times New Roman" w:cs="Times New Roman"/>
          <w:b/>
          <w:bCs/>
          <w:sz w:val="40"/>
          <w:szCs w:val="40"/>
          <w:lang w:val="en-US"/>
        </w:rPr>
        <w:t>5</w:t>
      </w:r>
    </w:p>
    <w:p w14:paraId="18C6C644" w14:textId="4BB090C6" w:rsidR="008E6383" w:rsidRPr="008E6383" w:rsidRDefault="002F7427" w:rsidP="00521D5A">
      <w:pPr>
        <w:spacing w:line="360" w:lineRule="auto"/>
        <w:rPr>
          <w:rFonts w:ascii="Times New Roman" w:hAnsi="Times New Roman" w:cs="Times New Roman"/>
          <w:b/>
          <w:bCs/>
          <w:sz w:val="40"/>
          <w:szCs w:val="40"/>
        </w:rPr>
      </w:pPr>
      <w:r w:rsidRPr="008E6383">
        <w:rPr>
          <w:rFonts w:ascii="Times New Roman" w:hAnsi="Times New Roman" w:cs="Times New Roman"/>
          <w:b/>
          <w:bCs/>
          <w:sz w:val="40"/>
          <w:szCs w:val="40"/>
        </w:rPr>
        <w:t>Leadership style Primark:</w:t>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8E6383">
        <w:rPr>
          <w:rFonts w:ascii="Times New Roman" w:hAnsi="Times New Roman" w:cs="Times New Roman"/>
          <w:b/>
          <w:bCs/>
          <w:sz w:val="40"/>
          <w:szCs w:val="40"/>
        </w:rPr>
        <w:tab/>
      </w:r>
      <w:r w:rsidR="0011590C">
        <w:rPr>
          <w:rFonts w:ascii="Times New Roman" w:hAnsi="Times New Roman" w:cs="Times New Roman"/>
          <w:b/>
          <w:bCs/>
          <w:sz w:val="40"/>
          <w:szCs w:val="40"/>
        </w:rPr>
        <w:t xml:space="preserve">  </w:t>
      </w:r>
      <w:r w:rsidR="008E6383">
        <w:rPr>
          <w:rFonts w:ascii="Times New Roman" w:hAnsi="Times New Roman" w:cs="Times New Roman"/>
          <w:b/>
          <w:bCs/>
          <w:sz w:val="40"/>
          <w:szCs w:val="40"/>
        </w:rPr>
        <w:t>6,7</w:t>
      </w:r>
    </w:p>
    <w:p w14:paraId="4A531427" w14:textId="6C1A44C8" w:rsidR="008E6383" w:rsidRPr="008E6383" w:rsidRDefault="002F7427" w:rsidP="00521D5A">
      <w:pPr>
        <w:spacing w:line="360" w:lineRule="auto"/>
        <w:rPr>
          <w:rFonts w:ascii="Times New Roman" w:hAnsi="Times New Roman" w:cs="Times New Roman"/>
          <w:b/>
          <w:bCs/>
          <w:sz w:val="40"/>
          <w:szCs w:val="40"/>
          <w:lang w:val="en-US"/>
        </w:rPr>
      </w:pPr>
      <w:r w:rsidRPr="008E6383">
        <w:rPr>
          <w:rFonts w:ascii="Times New Roman" w:hAnsi="Times New Roman" w:cs="Times New Roman"/>
          <w:b/>
          <w:bCs/>
          <w:sz w:val="40"/>
          <w:szCs w:val="40"/>
          <w:lang w:val="en-US"/>
        </w:rPr>
        <w:t>Integrating Personal Experiences with Theory</w:t>
      </w:r>
      <w:r w:rsidR="008E6383">
        <w:rPr>
          <w:rFonts w:ascii="Times New Roman" w:hAnsi="Times New Roman" w:cs="Times New Roman"/>
          <w:b/>
          <w:bCs/>
          <w:sz w:val="40"/>
          <w:szCs w:val="40"/>
          <w:lang w:val="en-US"/>
        </w:rPr>
        <w:t xml:space="preserve">   7</w:t>
      </w:r>
    </w:p>
    <w:p w14:paraId="42C04175" w14:textId="32AA65E6" w:rsidR="008E6383" w:rsidRDefault="008E6383" w:rsidP="00521D5A">
      <w:pPr>
        <w:spacing w:line="360" w:lineRule="auto"/>
        <w:rPr>
          <w:rFonts w:ascii="Times New Roman" w:hAnsi="Times New Roman" w:cs="Times New Roman"/>
          <w:b/>
          <w:bCs/>
          <w:sz w:val="40"/>
          <w:szCs w:val="40"/>
          <w:lang w:val="en-US"/>
        </w:rPr>
      </w:pPr>
      <w:r w:rsidRPr="008E6383">
        <w:rPr>
          <w:rFonts w:ascii="Times New Roman" w:hAnsi="Times New Roman" w:cs="Times New Roman"/>
          <w:b/>
          <w:bCs/>
          <w:sz w:val="40"/>
          <w:szCs w:val="40"/>
          <w:lang w:val="en-US"/>
        </w:rPr>
        <w:t>Conclusion</w:t>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t xml:space="preserve">   7,8</w:t>
      </w:r>
    </w:p>
    <w:p w14:paraId="2169C111" w14:textId="4F7D59C0" w:rsidR="008E6383" w:rsidRPr="008E6383" w:rsidRDefault="008E6383" w:rsidP="00521D5A">
      <w:pPr>
        <w:spacing w:line="360" w:lineRule="auto"/>
        <w:rPr>
          <w:rFonts w:ascii="Times New Roman" w:hAnsi="Times New Roman" w:cs="Times New Roman"/>
          <w:b/>
          <w:bCs/>
          <w:sz w:val="40"/>
          <w:szCs w:val="40"/>
        </w:rPr>
      </w:pPr>
      <w:r>
        <w:rPr>
          <w:rFonts w:ascii="Times New Roman" w:hAnsi="Times New Roman" w:cs="Times New Roman"/>
          <w:b/>
          <w:bCs/>
          <w:sz w:val="40"/>
          <w:szCs w:val="40"/>
          <w:lang w:val="en-US"/>
        </w:rPr>
        <w:t>References</w:t>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Pr>
          <w:rFonts w:ascii="Times New Roman" w:hAnsi="Times New Roman" w:cs="Times New Roman"/>
          <w:b/>
          <w:bCs/>
          <w:sz w:val="40"/>
          <w:szCs w:val="40"/>
          <w:lang w:val="en-US"/>
        </w:rPr>
        <w:tab/>
      </w:r>
      <w:r w:rsidR="0011590C">
        <w:rPr>
          <w:rFonts w:ascii="Times New Roman" w:hAnsi="Times New Roman" w:cs="Times New Roman"/>
          <w:b/>
          <w:bCs/>
          <w:sz w:val="40"/>
          <w:szCs w:val="40"/>
          <w:lang w:val="en-US"/>
        </w:rPr>
        <w:t xml:space="preserve">   </w:t>
      </w:r>
      <w:r>
        <w:rPr>
          <w:rFonts w:ascii="Times New Roman" w:hAnsi="Times New Roman" w:cs="Times New Roman"/>
          <w:b/>
          <w:bCs/>
          <w:sz w:val="40"/>
          <w:szCs w:val="40"/>
          <w:lang w:val="en-US"/>
        </w:rPr>
        <w:t>9</w:t>
      </w:r>
    </w:p>
    <w:p w14:paraId="22643B51" w14:textId="77777777" w:rsidR="007B2585" w:rsidRPr="002F7427" w:rsidRDefault="007B2585" w:rsidP="00521D5A">
      <w:pPr>
        <w:spacing w:line="360" w:lineRule="auto"/>
        <w:rPr>
          <w:rFonts w:ascii="Times New Roman" w:hAnsi="Times New Roman" w:cs="Times New Roman"/>
          <w:sz w:val="22"/>
          <w:szCs w:val="22"/>
        </w:rPr>
      </w:pPr>
    </w:p>
    <w:p w14:paraId="1588A8C2" w14:textId="77777777" w:rsidR="008E6383" w:rsidRDefault="008E6383" w:rsidP="00521D5A">
      <w:pPr>
        <w:spacing w:line="360" w:lineRule="auto"/>
        <w:rPr>
          <w:rFonts w:ascii="Times New Roman" w:hAnsi="Times New Roman" w:cs="Times New Roman"/>
          <w:sz w:val="22"/>
          <w:szCs w:val="22"/>
        </w:rPr>
      </w:pPr>
    </w:p>
    <w:p w14:paraId="68A9ED00" w14:textId="77777777" w:rsidR="009D2A27" w:rsidRDefault="009D2A27" w:rsidP="00521D5A">
      <w:pPr>
        <w:spacing w:line="360" w:lineRule="auto"/>
        <w:rPr>
          <w:rFonts w:ascii="Times New Roman" w:hAnsi="Times New Roman" w:cs="Times New Roman"/>
          <w:sz w:val="22"/>
          <w:szCs w:val="22"/>
        </w:rPr>
      </w:pPr>
    </w:p>
    <w:p w14:paraId="4F1DE97D" w14:textId="77777777" w:rsidR="009D2A27" w:rsidRDefault="009D2A27" w:rsidP="00521D5A">
      <w:pPr>
        <w:spacing w:line="360" w:lineRule="auto"/>
        <w:rPr>
          <w:rFonts w:ascii="Times New Roman" w:hAnsi="Times New Roman" w:cs="Times New Roman"/>
          <w:sz w:val="22"/>
          <w:szCs w:val="22"/>
        </w:rPr>
      </w:pPr>
    </w:p>
    <w:p w14:paraId="2F62641B" w14:textId="77777777" w:rsidR="009D2A27" w:rsidRDefault="009D2A27" w:rsidP="00521D5A">
      <w:pPr>
        <w:spacing w:line="360" w:lineRule="auto"/>
        <w:rPr>
          <w:rFonts w:ascii="Times New Roman" w:hAnsi="Times New Roman" w:cs="Times New Roman"/>
          <w:sz w:val="22"/>
          <w:szCs w:val="22"/>
        </w:rPr>
      </w:pPr>
    </w:p>
    <w:p w14:paraId="64252074" w14:textId="77777777" w:rsidR="009D2A27" w:rsidRDefault="009D2A27" w:rsidP="00521D5A">
      <w:pPr>
        <w:spacing w:line="360" w:lineRule="auto"/>
        <w:rPr>
          <w:rFonts w:ascii="Times New Roman" w:hAnsi="Times New Roman" w:cs="Times New Roman"/>
          <w:sz w:val="22"/>
          <w:szCs w:val="22"/>
        </w:rPr>
      </w:pPr>
    </w:p>
    <w:p w14:paraId="5C9633C4" w14:textId="77777777" w:rsidR="009D2A27" w:rsidRDefault="009D2A27" w:rsidP="00521D5A">
      <w:pPr>
        <w:spacing w:line="360" w:lineRule="auto"/>
        <w:rPr>
          <w:rFonts w:ascii="Times New Roman" w:hAnsi="Times New Roman" w:cs="Times New Roman"/>
          <w:sz w:val="22"/>
          <w:szCs w:val="22"/>
        </w:rPr>
      </w:pPr>
    </w:p>
    <w:p w14:paraId="63F10F51" w14:textId="77777777" w:rsidR="009D2A27" w:rsidRDefault="009D2A27" w:rsidP="00521D5A">
      <w:pPr>
        <w:spacing w:line="360" w:lineRule="auto"/>
        <w:rPr>
          <w:rFonts w:ascii="Times New Roman" w:hAnsi="Times New Roman" w:cs="Times New Roman"/>
          <w:sz w:val="22"/>
          <w:szCs w:val="22"/>
        </w:rPr>
      </w:pPr>
    </w:p>
    <w:p w14:paraId="4CC85314" w14:textId="77777777" w:rsidR="009D2A27" w:rsidRDefault="009D2A27" w:rsidP="00521D5A">
      <w:pPr>
        <w:spacing w:line="360" w:lineRule="auto"/>
        <w:rPr>
          <w:rFonts w:ascii="Times New Roman" w:hAnsi="Times New Roman" w:cs="Times New Roman"/>
          <w:sz w:val="22"/>
          <w:szCs w:val="22"/>
        </w:rPr>
      </w:pPr>
    </w:p>
    <w:p w14:paraId="3800D2C5" w14:textId="20E1E7DC" w:rsidR="007B2585" w:rsidRPr="008E6383" w:rsidRDefault="007B2585" w:rsidP="008E6383">
      <w:pPr>
        <w:pStyle w:val="Heading1"/>
        <w:rPr>
          <w:rFonts w:ascii="Times New Roman" w:hAnsi="Times New Roman" w:cs="Times New Roman"/>
          <w:b/>
          <w:bCs/>
          <w:color w:val="auto"/>
          <w:sz w:val="24"/>
          <w:szCs w:val="24"/>
        </w:rPr>
      </w:pPr>
      <w:r w:rsidRPr="008E6383">
        <w:rPr>
          <w:rFonts w:ascii="Times New Roman" w:hAnsi="Times New Roman" w:cs="Times New Roman"/>
          <w:b/>
          <w:bCs/>
          <w:color w:val="auto"/>
          <w:sz w:val="24"/>
          <w:szCs w:val="24"/>
        </w:rPr>
        <w:lastRenderedPageBreak/>
        <w:t>Introduction:</w:t>
      </w:r>
    </w:p>
    <w:p w14:paraId="21C272F9" w14:textId="72BB7301" w:rsidR="00E449EA" w:rsidRPr="008E6383" w:rsidRDefault="007B2585" w:rsidP="00521D5A">
      <w:pPr>
        <w:spacing w:line="360" w:lineRule="auto"/>
        <w:rPr>
          <w:rStyle w:val="Heading1Char"/>
          <w:rFonts w:ascii="Times New Roman" w:hAnsi="Times New Roman" w:cs="Times New Roman"/>
          <w:b/>
          <w:bCs/>
          <w:color w:val="auto"/>
        </w:rPr>
      </w:pPr>
      <w:r w:rsidRPr="002F7427">
        <w:rPr>
          <w:rFonts w:ascii="Times New Roman" w:hAnsi="Times New Roman" w:cs="Times New Roman"/>
        </w:rPr>
        <w:t>Leadership is a pivotal force in organizational success, shaping vision, culture, and performance. As Yukl (2020, p. 7) defines it, "Leadership is the process of influencing others to understand and agree about what needs to be done and how to do it, and the process of facilitating individual and collective efforts to accomplish shared objectives." This definition underscores leadership's role in guiding collective action towards common goals. The importance of leadership lies in its ability to inspire, motivate, and direct individuals and teams, especially in today's dynamic business environment. Robbins and Judge (2017, p. 410) further emphasize leadership as "the ability to influence a group toward the achievement of a vision or set of goals," highlighting its crucial role in organizational direction and achievement. This essay explores various leadership styles adopted by prominent organizations such as Facebook (Meta), Ford, and Primark, examining how these styles adapt to different</w:t>
      </w:r>
      <w:r w:rsidR="00E449EA" w:rsidRPr="002F7427">
        <w:rPr>
          <w:rFonts w:ascii="Times New Roman" w:hAnsi="Times New Roman" w:cs="Times New Roman"/>
        </w:rPr>
        <w:t xml:space="preserve"> </w:t>
      </w:r>
      <w:r w:rsidRPr="002F7427">
        <w:rPr>
          <w:rFonts w:ascii="Times New Roman" w:hAnsi="Times New Roman" w:cs="Times New Roman"/>
        </w:rPr>
        <w:t xml:space="preserve">situations and their impact on organizational outcomes. </w:t>
      </w:r>
      <w:r w:rsidRPr="002F7427">
        <w:rPr>
          <w:rFonts w:ascii="Times New Roman" w:hAnsi="Times New Roman" w:cs="Times New Roman"/>
        </w:rPr>
        <w:br/>
      </w:r>
      <w:r w:rsidRPr="002F7427">
        <w:rPr>
          <w:rFonts w:ascii="Times New Roman" w:hAnsi="Times New Roman" w:cs="Times New Roman"/>
        </w:rPr>
        <w:br/>
      </w:r>
      <w:r w:rsidRPr="008E6383">
        <w:rPr>
          <w:rStyle w:val="Heading1Char"/>
          <w:rFonts w:ascii="Times New Roman" w:hAnsi="Times New Roman" w:cs="Times New Roman"/>
          <w:b/>
          <w:bCs/>
          <w:color w:val="auto"/>
          <w:sz w:val="24"/>
          <w:szCs w:val="24"/>
        </w:rPr>
        <w:br/>
        <w:t>Importance of Leadership:</w:t>
      </w:r>
      <w:r w:rsidR="005411C8" w:rsidRPr="008E6383">
        <w:rPr>
          <w:rStyle w:val="Heading1Char"/>
          <w:rFonts w:ascii="Times New Roman" w:hAnsi="Times New Roman" w:cs="Times New Roman"/>
          <w:b/>
          <w:bCs/>
          <w:color w:val="auto"/>
        </w:rPr>
        <w:t xml:space="preserve"> </w:t>
      </w:r>
    </w:p>
    <w:p w14:paraId="3696C67F" w14:textId="404DBBC1" w:rsidR="001966BA" w:rsidRPr="002F7427" w:rsidRDefault="007B2585" w:rsidP="00521D5A">
      <w:pPr>
        <w:spacing w:line="360" w:lineRule="auto"/>
        <w:rPr>
          <w:rFonts w:ascii="Times New Roman" w:hAnsi="Times New Roman" w:cs="Times New Roman"/>
        </w:rPr>
      </w:pPr>
      <w:r w:rsidRPr="002F7427">
        <w:rPr>
          <w:rFonts w:ascii="Times New Roman" w:hAnsi="Times New Roman" w:cs="Times New Roman"/>
        </w:rPr>
        <w:br/>
      </w:r>
      <w:r w:rsidR="001966BA" w:rsidRPr="002F7427">
        <w:rPr>
          <w:rFonts w:ascii="Times New Roman" w:hAnsi="Times New Roman" w:cs="Times New Roman"/>
        </w:rPr>
        <w:t>According to North</w:t>
      </w:r>
      <w:r w:rsidR="005411C8" w:rsidRPr="002F7427">
        <w:rPr>
          <w:rFonts w:ascii="Times New Roman" w:hAnsi="Times New Roman" w:cs="Times New Roman"/>
        </w:rPr>
        <w:t>ouse (2021)</w:t>
      </w:r>
      <w:r w:rsidR="001966BA" w:rsidRPr="002F7427">
        <w:rPr>
          <w:rFonts w:ascii="Times New Roman" w:hAnsi="Times New Roman" w:cs="Times New Roman"/>
        </w:rPr>
        <w:t xml:space="preserve"> leadership plays a pivotal role in organizational success and societal progress. It serves as a catalyst for change, innovation, and collective achievement. Effective leadership fosters an environment conducive to productivity, creativity, and employee engagement. Leaders shape organizational culture, set strategic direction, and facilitate the alignment of individual and collective goals.</w:t>
      </w:r>
    </w:p>
    <w:p w14:paraId="5149BF44" w14:textId="77777777" w:rsidR="001966BA" w:rsidRPr="001966BA" w:rsidRDefault="001966BA" w:rsidP="00521D5A">
      <w:pPr>
        <w:spacing w:line="360" w:lineRule="auto"/>
        <w:rPr>
          <w:rFonts w:ascii="Times New Roman" w:hAnsi="Times New Roman" w:cs="Times New Roman"/>
        </w:rPr>
      </w:pPr>
      <w:r w:rsidRPr="001966BA">
        <w:rPr>
          <w:rFonts w:ascii="Times New Roman" w:hAnsi="Times New Roman" w:cs="Times New Roman"/>
        </w:rPr>
        <w:t>In contemporary business environments characterized by volatility, uncertainty, complexity, and ambiguity, adept leadership becomes increasingly critical. Leaders must navigate rapidly evolving landscapes, make decisions under pressure, and inspire followership in diverse, often virtual, teams.</w:t>
      </w:r>
    </w:p>
    <w:p w14:paraId="153B7856" w14:textId="77777777" w:rsidR="001966BA" w:rsidRPr="001966BA" w:rsidRDefault="001966BA" w:rsidP="00521D5A">
      <w:pPr>
        <w:spacing w:line="360" w:lineRule="auto"/>
        <w:rPr>
          <w:rFonts w:ascii="Times New Roman" w:hAnsi="Times New Roman" w:cs="Times New Roman"/>
        </w:rPr>
      </w:pPr>
      <w:r w:rsidRPr="001966BA">
        <w:rPr>
          <w:rFonts w:ascii="Times New Roman" w:hAnsi="Times New Roman" w:cs="Times New Roman"/>
        </w:rPr>
        <w:t>Moreover, leadership extends beyond mere managerial competence; it encompasses the ability to envision future possibilities, articulate compelling narratives, and mobilize resources towards shared objectives. Ethical leadership, in particular, is paramount in building trust, ensuring sustainable practices, and fostering corporate social responsibility.</w:t>
      </w:r>
    </w:p>
    <w:p w14:paraId="7B428B02" w14:textId="25842C8C" w:rsidR="00AE53E9" w:rsidRPr="002F7427" w:rsidRDefault="00AE53E9" w:rsidP="00521D5A">
      <w:pPr>
        <w:spacing w:line="360" w:lineRule="auto"/>
        <w:rPr>
          <w:rFonts w:ascii="Times New Roman" w:hAnsi="Times New Roman" w:cs="Times New Roman"/>
        </w:rPr>
      </w:pPr>
    </w:p>
    <w:p w14:paraId="30395413" w14:textId="5F80E879" w:rsidR="00642767" w:rsidRPr="008E6383" w:rsidRDefault="00AE53E9" w:rsidP="008E6383">
      <w:pPr>
        <w:pStyle w:val="Heading2"/>
        <w:rPr>
          <w:rStyle w:val="Heading1Char"/>
          <w:rFonts w:ascii="Times New Roman" w:hAnsi="Times New Roman" w:cs="Times New Roman"/>
          <w:b/>
          <w:bCs/>
          <w:color w:val="auto"/>
          <w:sz w:val="24"/>
          <w:szCs w:val="24"/>
        </w:rPr>
      </w:pPr>
      <w:r w:rsidRPr="002F7427">
        <w:rPr>
          <w:rStyle w:val="Heading1Char"/>
          <w:rFonts w:ascii="Times New Roman" w:hAnsi="Times New Roman" w:cs="Times New Roman"/>
          <w:b/>
          <w:bCs/>
          <w:color w:val="auto"/>
          <w:sz w:val="24"/>
          <w:szCs w:val="24"/>
        </w:rPr>
        <w:lastRenderedPageBreak/>
        <w:t>Choosing Organizations and Leadership Styles</w:t>
      </w:r>
      <w:r w:rsidR="007B2585" w:rsidRPr="002F7427">
        <w:br/>
      </w:r>
      <w:r w:rsidR="007B2585" w:rsidRPr="002F7427">
        <w:br/>
      </w:r>
      <w:r w:rsidR="007B2585" w:rsidRPr="008E6383">
        <w:rPr>
          <w:rStyle w:val="Heading1Char"/>
          <w:rFonts w:ascii="Times New Roman" w:hAnsi="Times New Roman" w:cs="Times New Roman"/>
          <w:b/>
          <w:bCs/>
          <w:color w:val="auto"/>
          <w:sz w:val="24"/>
          <w:szCs w:val="24"/>
        </w:rPr>
        <w:t>Facebook (now Meta)</w:t>
      </w:r>
      <w:r w:rsidR="002F7427" w:rsidRPr="008E6383">
        <w:rPr>
          <w:rStyle w:val="Heading1Char"/>
          <w:rFonts w:ascii="Times New Roman" w:hAnsi="Times New Roman" w:cs="Times New Roman"/>
          <w:b/>
          <w:bCs/>
          <w:color w:val="auto"/>
          <w:sz w:val="24"/>
          <w:szCs w:val="24"/>
        </w:rPr>
        <w:t xml:space="preserve"> leadership styles:</w:t>
      </w:r>
    </w:p>
    <w:p w14:paraId="1E4566B1" w14:textId="30223777" w:rsidR="00642767" w:rsidRPr="002F7427" w:rsidRDefault="007B2585" w:rsidP="00521D5A">
      <w:pPr>
        <w:spacing w:line="360" w:lineRule="auto"/>
        <w:rPr>
          <w:rFonts w:ascii="Times New Roman" w:hAnsi="Times New Roman" w:cs="Times New Roman"/>
        </w:rPr>
      </w:pPr>
      <w:r w:rsidRPr="002F7427">
        <w:rPr>
          <w:rFonts w:ascii="Times New Roman" w:hAnsi="Times New Roman" w:cs="Times New Roman"/>
        </w:rPr>
        <w:br/>
      </w:r>
      <w:r w:rsidR="00642767" w:rsidRPr="002F7427">
        <w:rPr>
          <w:rFonts w:ascii="Times New Roman" w:hAnsi="Times New Roman" w:cs="Times New Roman"/>
        </w:rPr>
        <w:t>Transformational Leadership</w:t>
      </w:r>
    </w:p>
    <w:p w14:paraId="67815077" w14:textId="77777777" w:rsidR="00642767" w:rsidRPr="002F7427" w:rsidRDefault="00642767" w:rsidP="00521D5A">
      <w:pPr>
        <w:spacing w:line="360" w:lineRule="auto"/>
        <w:rPr>
          <w:rFonts w:ascii="Times New Roman" w:hAnsi="Times New Roman" w:cs="Times New Roman"/>
        </w:rPr>
      </w:pPr>
      <w:r w:rsidRPr="002F7427">
        <w:rPr>
          <w:rFonts w:ascii="Times New Roman" w:hAnsi="Times New Roman" w:cs="Times New Roman"/>
        </w:rPr>
        <w:t>Meta, a leader in social media and technology, epitomizes transformational leadership. Transformational leaders inspire and motivate their teams to innovate and exceed expectations. Mark Zuckerberg, co-founder and CEO of Meta, exemplifies this style through his visionary approach. He focuses on creating a culture that emphasizes openness, creativity, and continuous learning. One of the most notable examples of transformational leadership at Meta was the introduction of virtual and augmented reality technologies, aiming to revolutionize social interactions.</w:t>
      </w:r>
    </w:p>
    <w:p w14:paraId="57607202" w14:textId="05A92478" w:rsidR="00642767" w:rsidRPr="002F7427" w:rsidRDefault="00642767" w:rsidP="00521D5A">
      <w:pPr>
        <w:spacing w:line="360" w:lineRule="auto"/>
        <w:rPr>
          <w:rFonts w:ascii="Times New Roman" w:hAnsi="Times New Roman" w:cs="Times New Roman"/>
        </w:rPr>
      </w:pPr>
      <w:r w:rsidRPr="002F7427">
        <w:rPr>
          <w:rFonts w:ascii="Times New Roman" w:hAnsi="Times New Roman" w:cs="Times New Roman"/>
        </w:rPr>
        <w:t>Innovative and Adaptive Leadership: Meta’s leadership, particularly under CEO Mark Zuckerberg, emphasizes innovation, adaptability, and a willingness to take risks. This leadership style facilitates rapid decision-making, crucial in the fast-paced tech environment.</w:t>
      </w:r>
    </w:p>
    <w:p w14:paraId="2A028FF8" w14:textId="5670531F" w:rsidR="00642767" w:rsidRPr="002F7427" w:rsidRDefault="00642767" w:rsidP="00521D5A">
      <w:pPr>
        <w:spacing w:line="360" w:lineRule="auto"/>
        <w:rPr>
          <w:rFonts w:ascii="Times New Roman" w:hAnsi="Times New Roman" w:cs="Times New Roman"/>
        </w:rPr>
      </w:pPr>
      <w:r w:rsidRPr="002F7427">
        <w:rPr>
          <w:rFonts w:ascii="Times New Roman" w:hAnsi="Times New Roman" w:cs="Times New Roman"/>
        </w:rPr>
        <w:t>Impact on Decision-Making: When faced with critical situations, such as privacy scandals or technological challenges (like the transition to the metaverse), adaptive leaders encourage transparency and collaborative problem-solving. For instance, during the Cambridge Analytica crisis, Meta's leadership was prompted to reassess its policies on data protection and user privacy. The quick pivot to a more transparent communication style enhanced stakeholder trust and helped navigate the crisis</w:t>
      </w:r>
      <w:r w:rsidR="000546D9" w:rsidRPr="002F7427">
        <w:rPr>
          <w:rFonts w:ascii="Times New Roman" w:hAnsi="Times New Roman" w:cs="Times New Roman"/>
        </w:rPr>
        <w:t xml:space="preserve"> </w:t>
      </w:r>
      <w:r w:rsidR="00FE0984" w:rsidRPr="002F7427">
        <w:rPr>
          <w:rFonts w:ascii="Times New Roman" w:hAnsi="Times New Roman" w:cs="Times New Roman"/>
        </w:rPr>
        <w:t>( Apena,2024).</w:t>
      </w:r>
    </w:p>
    <w:p w14:paraId="21D01EC1" w14:textId="77777777" w:rsidR="0000542B" w:rsidRPr="002F7427" w:rsidRDefault="0000542B" w:rsidP="00521D5A">
      <w:pPr>
        <w:spacing w:line="360" w:lineRule="auto"/>
        <w:rPr>
          <w:rFonts w:ascii="Times New Roman" w:hAnsi="Times New Roman" w:cs="Times New Roman"/>
        </w:rPr>
      </w:pPr>
      <w:r w:rsidRPr="002F7427">
        <w:rPr>
          <w:rFonts w:ascii="Times New Roman" w:hAnsi="Times New Roman" w:cs="Times New Roman"/>
        </w:rPr>
        <w:t>Advantages and Disadvantages</w:t>
      </w:r>
    </w:p>
    <w:p w14:paraId="773E0844" w14:textId="06DEC4A4" w:rsidR="0000542B" w:rsidRPr="002F7427" w:rsidRDefault="0000542B" w:rsidP="00521D5A">
      <w:pPr>
        <w:spacing w:line="360" w:lineRule="auto"/>
        <w:rPr>
          <w:rFonts w:ascii="Times New Roman" w:hAnsi="Times New Roman" w:cs="Times New Roman"/>
        </w:rPr>
      </w:pPr>
      <w:r w:rsidRPr="002F7427">
        <w:rPr>
          <w:rFonts w:ascii="Times New Roman" w:hAnsi="Times New Roman" w:cs="Times New Roman"/>
        </w:rPr>
        <w:t>The primary advantage of transformational leadership is that it encourages innovation and agility, allowing organizations like Meta to stay ahead in a competitive market. Employees feel empowered and invested in their work, leading to higher job satisfaction and retention rates. However, the disadvantage may be the potential for vague direction; transformational leaders may overlook essential details while pursuing lofty visions. The rapid shifts in strategy can also lead to confusion and instability among employees.</w:t>
      </w:r>
    </w:p>
    <w:p w14:paraId="12061AC8" w14:textId="23CE1932" w:rsidR="00642767" w:rsidRPr="002F7427" w:rsidRDefault="00491E97" w:rsidP="00521D5A">
      <w:pPr>
        <w:spacing w:line="360" w:lineRule="auto"/>
        <w:rPr>
          <w:rFonts w:ascii="Times New Roman" w:hAnsi="Times New Roman" w:cs="Times New Roman"/>
        </w:rPr>
      </w:pPr>
      <w:r w:rsidRPr="00175B15">
        <w:rPr>
          <w:rFonts w:ascii="Times New Roman" w:hAnsi="Times New Roman" w:cs="Times New Roman"/>
        </w:rPr>
        <w:t>Adaptation to Situations</w:t>
      </w:r>
      <w:r w:rsidRPr="002F7427">
        <w:rPr>
          <w:rFonts w:ascii="Times New Roman" w:hAnsi="Times New Roman" w:cs="Times New Roman"/>
        </w:rPr>
        <w:br/>
        <w:t xml:space="preserve">Meta's leadership style changes according to challenges faced in the technology sector. For example, when facing intense scrutiny from regulators regarding data privacy, Zuckerberg </w:t>
      </w:r>
      <w:r w:rsidRPr="002F7427">
        <w:rPr>
          <w:rFonts w:ascii="Times New Roman" w:hAnsi="Times New Roman" w:cs="Times New Roman"/>
        </w:rPr>
        <w:lastRenderedPageBreak/>
        <w:t>adopted a more transactional approach. He focused on compliance and clear guidelines to mitigate risks. This shift showcases the flexibility required in leadership to navigate external challenges while still maintaining the company's innovative edge.</w:t>
      </w:r>
    </w:p>
    <w:p w14:paraId="4E0924B7" w14:textId="77777777" w:rsidR="001C461C" w:rsidRDefault="001C461C" w:rsidP="00521D5A">
      <w:pPr>
        <w:spacing w:line="360" w:lineRule="auto"/>
        <w:rPr>
          <w:rFonts w:ascii="Times New Roman" w:hAnsi="Times New Roman" w:cs="Times New Roman"/>
          <w:b/>
          <w:bCs/>
          <w:lang w:val="en-US"/>
        </w:rPr>
      </w:pPr>
    </w:p>
    <w:p w14:paraId="76242D68" w14:textId="356DBD6F" w:rsidR="002F7427" w:rsidRPr="008E6383" w:rsidRDefault="00DE71E4" w:rsidP="008E6383">
      <w:pPr>
        <w:pStyle w:val="Heading1"/>
        <w:rPr>
          <w:rFonts w:ascii="Times New Roman" w:hAnsi="Times New Roman" w:cs="Times New Roman"/>
          <w:b/>
          <w:bCs/>
          <w:color w:val="auto"/>
          <w:sz w:val="24"/>
          <w:szCs w:val="24"/>
          <w:lang w:val="en-US"/>
        </w:rPr>
      </w:pPr>
      <w:r w:rsidRPr="008E6383">
        <w:rPr>
          <w:rFonts w:ascii="Times New Roman" w:hAnsi="Times New Roman" w:cs="Times New Roman"/>
          <w:b/>
          <w:bCs/>
          <w:color w:val="auto"/>
          <w:sz w:val="24"/>
          <w:szCs w:val="24"/>
          <w:lang w:val="en-US"/>
        </w:rPr>
        <w:t>Ford</w:t>
      </w:r>
      <w:r w:rsidR="002F7427" w:rsidRPr="008E6383">
        <w:rPr>
          <w:rFonts w:ascii="Times New Roman" w:hAnsi="Times New Roman" w:cs="Times New Roman"/>
          <w:b/>
          <w:bCs/>
          <w:color w:val="auto"/>
          <w:sz w:val="24"/>
          <w:szCs w:val="24"/>
          <w:lang w:val="en-US"/>
        </w:rPr>
        <w:t xml:space="preserve"> leadership style</w:t>
      </w:r>
      <w:r w:rsidRPr="008E6383">
        <w:rPr>
          <w:rFonts w:ascii="Times New Roman" w:hAnsi="Times New Roman" w:cs="Times New Roman"/>
          <w:b/>
          <w:bCs/>
          <w:color w:val="auto"/>
          <w:sz w:val="24"/>
          <w:szCs w:val="24"/>
          <w:lang w:val="en-US"/>
        </w:rPr>
        <w:t>:</w:t>
      </w:r>
    </w:p>
    <w:p w14:paraId="3C224ACE" w14:textId="64EEEDC8" w:rsidR="00DE71E4" w:rsidRPr="002F7427" w:rsidRDefault="00DE71E4" w:rsidP="00521D5A">
      <w:pPr>
        <w:spacing w:line="360" w:lineRule="auto"/>
        <w:rPr>
          <w:rFonts w:ascii="Times New Roman" w:hAnsi="Times New Roman" w:cs="Times New Roman"/>
          <w:lang w:val="en-US"/>
        </w:rPr>
      </w:pPr>
      <w:r w:rsidRPr="002F7427">
        <w:rPr>
          <w:rFonts w:ascii="Times New Roman" w:hAnsi="Times New Roman" w:cs="Times New Roman"/>
          <w:lang w:val="en-US"/>
        </w:rPr>
        <w:t>Servant Leadership</w:t>
      </w:r>
    </w:p>
    <w:p w14:paraId="0A9C858C" w14:textId="77777777" w:rsidR="00DE71E4" w:rsidRPr="002F7427" w:rsidRDefault="00DE71E4" w:rsidP="00521D5A">
      <w:pPr>
        <w:spacing w:line="360" w:lineRule="auto"/>
        <w:rPr>
          <w:rFonts w:ascii="Times New Roman" w:hAnsi="Times New Roman" w:cs="Times New Roman"/>
        </w:rPr>
      </w:pPr>
      <w:r w:rsidRPr="002F7427">
        <w:rPr>
          <w:rFonts w:ascii="Times New Roman" w:hAnsi="Times New Roman" w:cs="Times New Roman"/>
        </w:rPr>
        <w:t>In contrast, Ford embodies the principles of servant leadership, particularly under the leadership of CEO Jim Farley. Servant leadership prioritizes the needs of employees and stakeholders, emphasizing collaboration, empathy, and ethical decision-making. Farley’s focus is on creating a culture that values employee input and well-being, striving to foster an environment where everyone feels heard.</w:t>
      </w:r>
    </w:p>
    <w:p w14:paraId="31BC14FE" w14:textId="77777777" w:rsidR="00DE71E4" w:rsidRPr="002F7427" w:rsidRDefault="00DE71E4" w:rsidP="00521D5A">
      <w:pPr>
        <w:spacing w:line="360" w:lineRule="auto"/>
        <w:rPr>
          <w:rFonts w:ascii="Times New Roman" w:hAnsi="Times New Roman" w:cs="Times New Roman"/>
        </w:rPr>
      </w:pPr>
      <w:r w:rsidRPr="002F7427">
        <w:rPr>
          <w:rFonts w:ascii="Times New Roman" w:hAnsi="Times New Roman" w:cs="Times New Roman"/>
        </w:rPr>
        <w:t>2. Transformational Leadership: Ford, particularly under the leadership of Jim Hackett, has exemplified transformational leadership. This style focuses on inspiring and motivating employees to innovate and embrace change, particularly evident in Ford's shift towards electric vehicles and smart mobility.</w:t>
      </w:r>
    </w:p>
    <w:p w14:paraId="177E128B" w14:textId="77777777" w:rsidR="00DE71E4" w:rsidRPr="002F7427" w:rsidRDefault="00DE71E4" w:rsidP="00521D5A">
      <w:pPr>
        <w:spacing w:line="360" w:lineRule="auto"/>
        <w:rPr>
          <w:rFonts w:ascii="Times New Roman" w:hAnsi="Times New Roman" w:cs="Times New Roman"/>
        </w:rPr>
      </w:pPr>
    </w:p>
    <w:p w14:paraId="635CF2E1" w14:textId="42C5394A" w:rsidR="00DE71E4" w:rsidRPr="002F7427" w:rsidRDefault="00DE71E4" w:rsidP="00521D5A">
      <w:pPr>
        <w:spacing w:line="360" w:lineRule="auto"/>
        <w:rPr>
          <w:rFonts w:ascii="Times New Roman" w:hAnsi="Times New Roman" w:cs="Times New Roman"/>
        </w:rPr>
      </w:pPr>
      <w:r w:rsidRPr="001C461C">
        <w:rPr>
          <w:rFonts w:ascii="Times New Roman" w:hAnsi="Times New Roman" w:cs="Times New Roman"/>
        </w:rPr>
        <w:t>Impact on Decision-Making: In critical situations, such as adapting to shifting market demands and regulatory pressures, transformational leaders at Ford prioritize employee engagement and collective vision-setting. For example, as Ford faced the challenge of competing in the electric vehicle sector, Hackett emphasized a unified vision to pivot the company towards sustainability. This collaborative approach enabled the fostering of innovative ideas from diverse teams, leading to well-informed decisions about product development and investment strategies</w:t>
      </w:r>
      <w:r w:rsidR="001C461C" w:rsidRPr="001C461C">
        <w:rPr>
          <w:rFonts w:ascii="Times New Roman" w:hAnsi="Times New Roman" w:cs="Times New Roman"/>
        </w:rPr>
        <w:t xml:space="preserve"> (MacDuffie, 2022).</w:t>
      </w:r>
    </w:p>
    <w:p w14:paraId="7FDE7F8C" w14:textId="77777777" w:rsidR="00DE71E4" w:rsidRPr="002F7427" w:rsidRDefault="00DE71E4" w:rsidP="00521D5A">
      <w:pPr>
        <w:spacing w:line="360" w:lineRule="auto"/>
        <w:rPr>
          <w:rFonts w:ascii="Times New Roman" w:hAnsi="Times New Roman" w:cs="Times New Roman"/>
        </w:rPr>
      </w:pPr>
      <w:r w:rsidRPr="002F7427">
        <w:rPr>
          <w:rFonts w:ascii="Times New Roman" w:hAnsi="Times New Roman" w:cs="Times New Roman"/>
        </w:rPr>
        <w:t>Advantages: Transformational leadership encourages a shared sense of purpose, engendering commitment to organizational goals and facilitating innovative solutions in complex scenarios.</w:t>
      </w:r>
    </w:p>
    <w:p w14:paraId="15D00796" w14:textId="77777777" w:rsidR="00DE71E4" w:rsidRPr="002F7427" w:rsidRDefault="00DE71E4" w:rsidP="00521D5A">
      <w:pPr>
        <w:spacing w:line="360" w:lineRule="auto"/>
        <w:rPr>
          <w:rFonts w:ascii="Times New Roman" w:hAnsi="Times New Roman" w:cs="Times New Roman"/>
        </w:rPr>
      </w:pPr>
      <w:r w:rsidRPr="002F7427">
        <w:rPr>
          <w:rFonts w:ascii="Times New Roman" w:hAnsi="Times New Roman" w:cs="Times New Roman"/>
        </w:rPr>
        <w:t>Disadvantages: However, there may be a slower decision-making process due to the collaborative nature, which can be a disadvantage in situations demanding immediate action.</w:t>
      </w:r>
    </w:p>
    <w:p w14:paraId="208B9D94" w14:textId="77777777" w:rsidR="008E6383" w:rsidRDefault="007B2585" w:rsidP="00521D5A">
      <w:pPr>
        <w:spacing w:line="360" w:lineRule="auto"/>
        <w:rPr>
          <w:rFonts w:ascii="Times New Roman" w:hAnsi="Times New Roman" w:cs="Times New Roman"/>
          <w:b/>
          <w:bCs/>
        </w:rPr>
      </w:pPr>
      <w:r w:rsidRPr="002F7427">
        <w:rPr>
          <w:rFonts w:ascii="Times New Roman" w:hAnsi="Times New Roman" w:cs="Times New Roman"/>
          <w:color w:val="3A7C22" w:themeColor="accent6" w:themeShade="BF"/>
        </w:rPr>
        <w:br/>
      </w:r>
    </w:p>
    <w:p w14:paraId="4E8ECF95" w14:textId="01687CE2" w:rsidR="00C7310E" w:rsidRPr="008E6383" w:rsidRDefault="007B2585" w:rsidP="008E6383">
      <w:pPr>
        <w:pStyle w:val="Heading1"/>
        <w:rPr>
          <w:rFonts w:ascii="Times New Roman" w:hAnsi="Times New Roman" w:cs="Times New Roman"/>
          <w:b/>
          <w:bCs/>
          <w:color w:val="auto"/>
          <w:sz w:val="24"/>
          <w:szCs w:val="24"/>
        </w:rPr>
      </w:pPr>
      <w:r w:rsidRPr="008E6383">
        <w:rPr>
          <w:rFonts w:ascii="Times New Roman" w:hAnsi="Times New Roman" w:cs="Times New Roman"/>
          <w:b/>
          <w:bCs/>
          <w:color w:val="auto"/>
          <w:sz w:val="24"/>
          <w:szCs w:val="24"/>
        </w:rPr>
        <w:lastRenderedPageBreak/>
        <w:t>Leadership style Primark:</w:t>
      </w:r>
    </w:p>
    <w:p w14:paraId="073CB290" w14:textId="14F7E174" w:rsidR="009D25D5" w:rsidRPr="007F402E" w:rsidRDefault="007B2585" w:rsidP="00521D5A">
      <w:pPr>
        <w:spacing w:line="360" w:lineRule="auto"/>
        <w:rPr>
          <w:rFonts w:ascii="Times New Roman" w:hAnsi="Times New Roman" w:cs="Times New Roman"/>
        </w:rPr>
      </w:pPr>
      <w:r w:rsidRPr="002F7427">
        <w:rPr>
          <w:rFonts w:ascii="Times New Roman" w:hAnsi="Times New Roman" w:cs="Times New Roman"/>
        </w:rPr>
        <w:br/>
      </w:r>
      <w:r w:rsidR="009D25D5" w:rsidRPr="007F402E">
        <w:rPr>
          <w:rFonts w:ascii="Times New Roman" w:hAnsi="Times New Roman" w:cs="Times New Roman"/>
        </w:rPr>
        <w:t>In the context of contemporary retail leadership, Primark, under the stewardship of Paul Marchant, exemplifies a multifaceted approach that integrates elements of strategic and ethical leadership paradigms. The organization's core focus encompasses three primary dimensions: the provision of accessible fast fashion, commitment to ethical sourcing and sustainability initiatives, and aggressive market expansion strategies. Marchant's leadership methodology appears to be predicated on achieving equilibrium between the exigencies of a highly competitive retail sector and the escalating consumer demand for sustainable and ethically produced goods</w:t>
      </w:r>
      <w:r w:rsidR="00163D9D" w:rsidRPr="007F402E">
        <w:rPr>
          <w:rFonts w:ascii="Times New Roman" w:hAnsi="Times New Roman" w:cs="Times New Roman"/>
        </w:rPr>
        <w:t xml:space="preserve"> </w:t>
      </w:r>
      <w:r w:rsidR="007F402E" w:rsidRPr="007F402E">
        <w:rPr>
          <w:rFonts w:ascii="Times New Roman" w:hAnsi="Times New Roman" w:cs="Times New Roman"/>
        </w:rPr>
        <w:t>(</w:t>
      </w:r>
      <w:r w:rsidR="00163D9D" w:rsidRPr="007F402E">
        <w:rPr>
          <w:rFonts w:ascii="Times New Roman" w:hAnsi="Times New Roman" w:cs="Times New Roman"/>
        </w:rPr>
        <w:t>Collings</w:t>
      </w:r>
      <w:r w:rsidR="007F402E" w:rsidRPr="007F402E">
        <w:rPr>
          <w:rFonts w:ascii="Times New Roman" w:hAnsi="Times New Roman" w:cs="Times New Roman"/>
        </w:rPr>
        <w:t xml:space="preserve"> </w:t>
      </w:r>
      <w:r w:rsidR="00163D9D" w:rsidRPr="007F402E">
        <w:rPr>
          <w:rFonts w:ascii="Times New Roman" w:hAnsi="Times New Roman" w:cs="Times New Roman"/>
        </w:rPr>
        <w:t>and McMackin,</w:t>
      </w:r>
      <w:r w:rsidR="007F402E" w:rsidRPr="007F402E">
        <w:rPr>
          <w:rFonts w:ascii="Times New Roman" w:hAnsi="Times New Roman" w:cs="Times New Roman"/>
        </w:rPr>
        <w:t xml:space="preserve"> </w:t>
      </w:r>
      <w:r w:rsidR="00163D9D" w:rsidRPr="007F402E">
        <w:rPr>
          <w:rFonts w:ascii="Times New Roman" w:hAnsi="Times New Roman" w:cs="Times New Roman"/>
        </w:rPr>
        <w:t>2022)</w:t>
      </w:r>
      <w:r w:rsidR="007F402E" w:rsidRPr="007F402E">
        <w:rPr>
          <w:rFonts w:ascii="Times New Roman" w:hAnsi="Times New Roman" w:cs="Times New Roman"/>
        </w:rPr>
        <w:t>.</w:t>
      </w:r>
    </w:p>
    <w:p w14:paraId="58EA27AD" w14:textId="5632C37B" w:rsidR="009D25D5" w:rsidRPr="002F7427" w:rsidRDefault="009D25D5" w:rsidP="00521D5A">
      <w:pPr>
        <w:spacing w:line="360" w:lineRule="auto"/>
        <w:rPr>
          <w:rFonts w:ascii="Times New Roman" w:hAnsi="Times New Roman" w:cs="Times New Roman"/>
        </w:rPr>
      </w:pPr>
      <w:r w:rsidRPr="002F7427">
        <w:rPr>
          <w:rFonts w:ascii="Times New Roman" w:hAnsi="Times New Roman" w:cs="Times New Roman"/>
        </w:rPr>
        <w:t>The adaptability of leadership styles is evident in various organizational contexts. During the 2008 financial crisis, many financial institution CEOs transitioned from growth-oriented approaches to more conservative strategies. In the startup ecosystem, founders often evolve from hands-on operational roles to more strategic, delegative positions as their companies scale. In mergers and acquisitions, leaders frequently adopt collaborative styles to facilitate cultural integration.</w:t>
      </w:r>
    </w:p>
    <w:p w14:paraId="3F78064C" w14:textId="0BD2FB1D" w:rsidR="003741FE" w:rsidRPr="002F7427" w:rsidRDefault="009D25D5" w:rsidP="00521D5A">
      <w:pPr>
        <w:spacing w:line="360" w:lineRule="auto"/>
        <w:rPr>
          <w:rFonts w:ascii="Times New Roman" w:hAnsi="Times New Roman" w:cs="Times New Roman"/>
        </w:rPr>
      </w:pPr>
      <w:r w:rsidRPr="002F7427">
        <w:rPr>
          <w:rFonts w:ascii="Times New Roman" w:hAnsi="Times New Roman" w:cs="Times New Roman"/>
        </w:rPr>
        <w:t>Leadership's criticality in organizational success is multifaceted. It encompasses vision and strategy formulation, organizational culture cultivation, change management facilitation, stakeholder relationship management, and fostering innovation. Emerging trends in leadership include a heightened focus on ethical conduct, distributed leadership structures, digital acumen, inclusive practices, agile methodologies, and sustainable approaches. These trends reflect the dynamic nature of contemporary work environments, evolving societal expectations, and global challenges, underscoring the imperative for leaders to demonstrate adaptability, ethical integrity, and forward-thinking capabilities (Collings and McMackin, 2022).</w:t>
      </w:r>
    </w:p>
    <w:p w14:paraId="19B6A4B0" w14:textId="77777777" w:rsidR="004071B8" w:rsidRDefault="004071B8" w:rsidP="00521D5A">
      <w:pPr>
        <w:spacing w:line="360" w:lineRule="auto"/>
        <w:rPr>
          <w:rFonts w:ascii="Times New Roman" w:hAnsi="Times New Roman" w:cs="Times New Roman"/>
          <w:color w:val="3A7C22" w:themeColor="accent6" w:themeShade="BF"/>
        </w:rPr>
      </w:pPr>
    </w:p>
    <w:p w14:paraId="191830A5" w14:textId="77777777" w:rsidR="00663E91" w:rsidRDefault="00663E91" w:rsidP="00521D5A">
      <w:pPr>
        <w:spacing w:line="360" w:lineRule="auto"/>
        <w:rPr>
          <w:rFonts w:ascii="Times New Roman" w:hAnsi="Times New Roman" w:cs="Times New Roman"/>
          <w:color w:val="3A7C22" w:themeColor="accent6" w:themeShade="BF"/>
        </w:rPr>
      </w:pPr>
    </w:p>
    <w:p w14:paraId="613075B0" w14:textId="5445E968" w:rsidR="004071B8" w:rsidRPr="004071B8" w:rsidRDefault="004071B8" w:rsidP="00521D5A">
      <w:pPr>
        <w:spacing w:line="360" w:lineRule="auto"/>
        <w:rPr>
          <w:rFonts w:ascii="Times New Roman" w:hAnsi="Times New Roman" w:cs="Times New Roman"/>
        </w:rPr>
      </w:pPr>
      <w:r w:rsidRPr="004071B8">
        <w:rPr>
          <w:rFonts w:ascii="Times New Roman" w:hAnsi="Times New Roman" w:cs="Times New Roman"/>
        </w:rPr>
        <w:t>Advantages:</w:t>
      </w:r>
    </w:p>
    <w:p w14:paraId="768F490E" w14:textId="0F9EA5A8" w:rsidR="004071B8" w:rsidRPr="004071B8" w:rsidRDefault="004071B8" w:rsidP="00521D5A">
      <w:pPr>
        <w:spacing w:line="360" w:lineRule="auto"/>
        <w:rPr>
          <w:rFonts w:ascii="Times New Roman" w:hAnsi="Times New Roman" w:cs="Times New Roman"/>
        </w:rPr>
      </w:pPr>
      <w:r w:rsidRPr="004071B8">
        <w:rPr>
          <w:rFonts w:ascii="Times New Roman" w:hAnsi="Times New Roman" w:cs="Times New Roman"/>
        </w:rPr>
        <w:t>The integration of strategic and ethical leadership allows Primark to address both business objectives and ethical considerations simultaneously.</w:t>
      </w:r>
      <w:r w:rsidR="00663E91" w:rsidRPr="00663E91">
        <w:rPr>
          <w:rFonts w:ascii="Times New Roman" w:hAnsi="Times New Roman" w:cs="Times New Roman"/>
        </w:rPr>
        <w:t xml:space="preserve"> </w:t>
      </w:r>
      <w:r w:rsidRPr="004071B8">
        <w:rPr>
          <w:rFonts w:ascii="Times New Roman" w:hAnsi="Times New Roman" w:cs="Times New Roman"/>
        </w:rPr>
        <w:t>The focus on accessible fast fashion demonstrates an understanding of consumer demands in the competitive retail sector.</w:t>
      </w:r>
      <w:r w:rsidR="00663E91" w:rsidRPr="00663E91">
        <w:rPr>
          <w:rFonts w:ascii="Times New Roman" w:hAnsi="Times New Roman" w:cs="Times New Roman"/>
        </w:rPr>
        <w:t xml:space="preserve"> </w:t>
      </w:r>
      <w:r w:rsidRPr="004071B8">
        <w:rPr>
          <w:rFonts w:ascii="Times New Roman" w:hAnsi="Times New Roman" w:cs="Times New Roman"/>
        </w:rPr>
        <w:t xml:space="preserve">The </w:t>
      </w:r>
      <w:r w:rsidRPr="004071B8">
        <w:rPr>
          <w:rFonts w:ascii="Times New Roman" w:hAnsi="Times New Roman" w:cs="Times New Roman"/>
        </w:rPr>
        <w:lastRenderedPageBreak/>
        <w:t>commitment to ethical sourcing and sustainability initiatives helps build a positive brand image and meets growing consumer expectations for responsible business practices.</w:t>
      </w:r>
    </w:p>
    <w:p w14:paraId="2F4B08D3" w14:textId="77777777" w:rsidR="00663E91" w:rsidRPr="00663E91" w:rsidRDefault="00663E91" w:rsidP="00521D5A">
      <w:pPr>
        <w:spacing w:line="360" w:lineRule="auto"/>
        <w:rPr>
          <w:rFonts w:ascii="Times New Roman" w:hAnsi="Times New Roman" w:cs="Times New Roman"/>
        </w:rPr>
      </w:pPr>
      <w:r w:rsidRPr="00663E91">
        <w:rPr>
          <w:rFonts w:ascii="Times New Roman" w:hAnsi="Times New Roman" w:cs="Times New Roman"/>
        </w:rPr>
        <w:t>Disadvantages:</w:t>
      </w:r>
    </w:p>
    <w:p w14:paraId="4897E9B3" w14:textId="43500A20" w:rsidR="00663E91" w:rsidRPr="00663E91" w:rsidRDefault="00663E91" w:rsidP="00521D5A">
      <w:pPr>
        <w:spacing w:line="360" w:lineRule="auto"/>
        <w:rPr>
          <w:rFonts w:ascii="Times New Roman" w:hAnsi="Times New Roman" w:cs="Times New Roman"/>
        </w:rPr>
      </w:pPr>
      <w:r w:rsidRPr="00663E91">
        <w:rPr>
          <w:rFonts w:ascii="Times New Roman" w:hAnsi="Times New Roman" w:cs="Times New Roman"/>
        </w:rPr>
        <w:t>Balancing multiple priorities (fast fashion, ethical sourcing, expansion) may lead to complex decision-making processes and potential conflicts. There might be inherent tensions between providing accessible fast fashion and maintaining robust ethical and sustainability practices. Implementing ethical sourcing and sustainability initiatives while maintaining competitive pricing could strain resources and potentially impact profitability.</w:t>
      </w:r>
    </w:p>
    <w:p w14:paraId="448607B6" w14:textId="640B1F24" w:rsidR="003741FE" w:rsidRPr="008E6383" w:rsidRDefault="007B2585" w:rsidP="008E6383">
      <w:pPr>
        <w:pStyle w:val="Heading1"/>
        <w:rPr>
          <w:rFonts w:ascii="Times New Roman" w:hAnsi="Times New Roman" w:cs="Times New Roman"/>
          <w:b/>
          <w:bCs/>
          <w:sz w:val="24"/>
          <w:szCs w:val="24"/>
          <w:lang w:val="en-US"/>
        </w:rPr>
      </w:pPr>
      <w:r w:rsidRPr="002F7427">
        <w:rPr>
          <w:color w:val="3A7C22" w:themeColor="accent6" w:themeShade="BF"/>
        </w:rPr>
        <w:br/>
      </w:r>
      <w:r w:rsidR="003741FE" w:rsidRPr="008E6383">
        <w:rPr>
          <w:rFonts w:ascii="Times New Roman" w:hAnsi="Times New Roman" w:cs="Times New Roman"/>
          <w:b/>
          <w:bCs/>
          <w:color w:val="auto"/>
          <w:sz w:val="24"/>
          <w:szCs w:val="24"/>
          <w:lang w:val="en-US"/>
        </w:rPr>
        <w:t>Integrating Personal Experiences with Theory</w:t>
      </w:r>
    </w:p>
    <w:p w14:paraId="64E2A064" w14:textId="77777777" w:rsidR="003741FE" w:rsidRPr="002F7427" w:rsidRDefault="003741FE" w:rsidP="00521D5A">
      <w:pPr>
        <w:spacing w:line="360" w:lineRule="auto"/>
        <w:rPr>
          <w:rFonts w:ascii="Times New Roman" w:hAnsi="Times New Roman" w:cs="Times New Roman"/>
        </w:rPr>
      </w:pPr>
      <w:r w:rsidRPr="002F7427">
        <w:rPr>
          <w:rFonts w:ascii="Times New Roman" w:hAnsi="Times New Roman" w:cs="Times New Roman"/>
        </w:rPr>
        <w:t>The lessons learned from my personal leadership experiences resonate strongly with the theories discussed in our coursework. The transformational leadership exhibited by Zuckerberg at Meta aligns with my approach in the community service project, where we pursued a bold vision. Likewise, the servant leadership model demonstrated by Farley at Ford reflects my emphasis on teamwork and collaboration in addressing challenges during our volunteer project. These experiences have reinforced my belief in the importance of adaptability and the understanding that effective leaders often employ a blend of leadership styles based on their team's needs and situational demands.</w:t>
      </w:r>
    </w:p>
    <w:p w14:paraId="7DD6522C" w14:textId="77777777" w:rsidR="002F7427" w:rsidRDefault="002F7427" w:rsidP="00521D5A">
      <w:pPr>
        <w:spacing w:line="360" w:lineRule="auto"/>
        <w:rPr>
          <w:rFonts w:ascii="Times New Roman" w:hAnsi="Times New Roman" w:cs="Times New Roman"/>
          <w:color w:val="3A7C22" w:themeColor="accent6" w:themeShade="BF"/>
          <w:sz w:val="22"/>
          <w:szCs w:val="22"/>
        </w:rPr>
      </w:pPr>
    </w:p>
    <w:p w14:paraId="2B18BACE" w14:textId="77777777" w:rsidR="002F7427" w:rsidRDefault="002F7427" w:rsidP="008E6383">
      <w:pPr>
        <w:pStyle w:val="Heading1"/>
        <w:rPr>
          <w:color w:val="3A7C22" w:themeColor="accent6" w:themeShade="BF"/>
          <w:sz w:val="22"/>
          <w:szCs w:val="22"/>
        </w:rPr>
      </w:pPr>
      <w:r w:rsidRPr="002F7427">
        <w:rPr>
          <w:rStyle w:val="Heading1Char"/>
          <w:rFonts w:ascii="Times New Roman" w:hAnsi="Times New Roman" w:cs="Times New Roman"/>
          <w:b/>
          <w:bCs/>
          <w:color w:val="auto"/>
          <w:sz w:val="24"/>
          <w:szCs w:val="24"/>
        </w:rPr>
        <w:t>Conclusion:</w:t>
      </w:r>
    </w:p>
    <w:p w14:paraId="3DFB5B18" w14:textId="77777777" w:rsidR="005A45ED" w:rsidRPr="005A45ED" w:rsidRDefault="005A45ED" w:rsidP="00521D5A">
      <w:pPr>
        <w:spacing w:line="360" w:lineRule="auto"/>
        <w:rPr>
          <w:rFonts w:ascii="Times New Roman" w:hAnsi="Times New Roman" w:cs="Times New Roman"/>
          <w:sz w:val="22"/>
          <w:szCs w:val="22"/>
        </w:rPr>
      </w:pPr>
      <w:r w:rsidRPr="005A45ED">
        <w:rPr>
          <w:rFonts w:ascii="Times New Roman" w:hAnsi="Times New Roman" w:cs="Times New Roman"/>
          <w:sz w:val="22"/>
          <w:szCs w:val="22"/>
        </w:rPr>
        <w:t>The examination of leadership styles across diverse organizations such as Meta, Ford, and Primark underscores the critical role of effective leadership in organizational success. As evidenced by the cases studied, leadership is not a one-size-fits-all concept but rather a dynamic and adaptive process that responds to organizational needs, market demands, and societal expectations.</w:t>
      </w:r>
    </w:p>
    <w:p w14:paraId="6EE28DA8" w14:textId="77777777" w:rsidR="005A45ED" w:rsidRPr="005A45ED" w:rsidRDefault="005A45ED" w:rsidP="00521D5A">
      <w:pPr>
        <w:spacing w:line="360" w:lineRule="auto"/>
        <w:rPr>
          <w:rFonts w:ascii="Times New Roman" w:hAnsi="Times New Roman" w:cs="Times New Roman"/>
          <w:sz w:val="22"/>
          <w:szCs w:val="22"/>
        </w:rPr>
      </w:pPr>
      <w:r w:rsidRPr="005A45ED">
        <w:rPr>
          <w:rFonts w:ascii="Times New Roman" w:hAnsi="Times New Roman" w:cs="Times New Roman"/>
          <w:sz w:val="22"/>
          <w:szCs w:val="22"/>
        </w:rPr>
        <w:t>The transformational leadership exemplified by Mark Zuckerberg at Meta demonstrates how visionary leadership can drive innovation and rapid adaptation in the fast-paced technology sector. Conversely, Ford's adoption of servant and transformational leadership styles under Jim Farley and Jim Hackett respectively highlights the importance of employee engagement and collaborative vision-setting in navigating industry-wide transformations. Primark's blend of strategic and ethical leadership under Paul Marchant illustrates the delicate balance required in addressing both competitive market pressures and growing consumer demands for sustainability.</w:t>
      </w:r>
    </w:p>
    <w:p w14:paraId="046157C7" w14:textId="77777777" w:rsidR="005A45ED" w:rsidRPr="005A45ED" w:rsidRDefault="005A45ED" w:rsidP="00521D5A">
      <w:pPr>
        <w:spacing w:line="360" w:lineRule="auto"/>
        <w:rPr>
          <w:rFonts w:ascii="Times New Roman" w:hAnsi="Times New Roman" w:cs="Times New Roman"/>
          <w:sz w:val="22"/>
          <w:szCs w:val="22"/>
        </w:rPr>
      </w:pPr>
      <w:r w:rsidRPr="005A45ED">
        <w:rPr>
          <w:rFonts w:ascii="Times New Roman" w:hAnsi="Times New Roman" w:cs="Times New Roman"/>
          <w:sz w:val="22"/>
          <w:szCs w:val="22"/>
        </w:rPr>
        <w:lastRenderedPageBreak/>
        <w:t>These case studies align with contemporary leadership theories, including transformational, servant, and situational leadership models. They demonstrate that effective leaders must be adaptable, capable of shifting their leadership style to meet the demands of different situations and challenges. The importance of ethical considerations, sustainability, and stakeholder management in modern leadership practices is also evident across these examples.</w:t>
      </w:r>
    </w:p>
    <w:p w14:paraId="25711695" w14:textId="77777777" w:rsidR="005A45ED" w:rsidRPr="005A45ED" w:rsidRDefault="005A45ED" w:rsidP="00521D5A">
      <w:pPr>
        <w:spacing w:line="360" w:lineRule="auto"/>
        <w:rPr>
          <w:rFonts w:ascii="Times New Roman" w:hAnsi="Times New Roman" w:cs="Times New Roman"/>
          <w:sz w:val="22"/>
          <w:szCs w:val="22"/>
        </w:rPr>
      </w:pPr>
      <w:r w:rsidRPr="005A45ED">
        <w:rPr>
          <w:rFonts w:ascii="Times New Roman" w:hAnsi="Times New Roman" w:cs="Times New Roman"/>
          <w:sz w:val="22"/>
          <w:szCs w:val="22"/>
        </w:rPr>
        <w:t>Furthermore, the integration of personal experiences with leadership theory reinforces the notion that practical application often requires a nuanced blend of leadership approaches. The ability to inspire, collaborate, and adapt emerges as a common thread among successful leaders.</w:t>
      </w:r>
    </w:p>
    <w:p w14:paraId="7E7C08D3" w14:textId="77777777" w:rsidR="005A45ED" w:rsidRPr="005A45ED" w:rsidRDefault="005A45ED" w:rsidP="00521D5A">
      <w:pPr>
        <w:spacing w:line="360" w:lineRule="auto"/>
        <w:rPr>
          <w:rFonts w:ascii="Times New Roman" w:hAnsi="Times New Roman" w:cs="Times New Roman"/>
          <w:sz w:val="22"/>
          <w:szCs w:val="22"/>
        </w:rPr>
      </w:pPr>
      <w:r w:rsidRPr="005A45ED">
        <w:rPr>
          <w:rFonts w:ascii="Times New Roman" w:hAnsi="Times New Roman" w:cs="Times New Roman"/>
          <w:sz w:val="22"/>
          <w:szCs w:val="22"/>
        </w:rPr>
        <w:t>In conclusion, as organizations navigate increasingly complex and volatile environments, the role of leadership becomes ever more crucial. The capacity to balance innovation with ethical considerations, to motivate teams while remaining responsive to market demands, and to foster a culture of adaptability and continuous learning will be key determinants of organizational success in the future. As leadership continues to evolve, it will be essential for leaders to remain flexible, ethical, and forward-thinking in their approaches.</w:t>
      </w:r>
    </w:p>
    <w:p w14:paraId="46A311D8" w14:textId="0694E6A4" w:rsidR="007B2585" w:rsidRPr="002F7427" w:rsidRDefault="007B2585" w:rsidP="00521D5A">
      <w:pPr>
        <w:spacing w:line="360" w:lineRule="auto"/>
        <w:rPr>
          <w:rFonts w:ascii="Times New Roman" w:hAnsi="Times New Roman" w:cs="Times New Roman"/>
          <w:sz w:val="22"/>
          <w:szCs w:val="22"/>
        </w:rPr>
      </w:pPr>
      <w:r w:rsidRPr="002F7427">
        <w:rPr>
          <w:rFonts w:ascii="Times New Roman" w:hAnsi="Times New Roman" w:cs="Times New Roman"/>
          <w:sz w:val="22"/>
          <w:szCs w:val="22"/>
        </w:rPr>
        <w:br/>
      </w:r>
      <w:r w:rsidRPr="002F7427">
        <w:rPr>
          <w:rFonts w:ascii="Times New Roman" w:hAnsi="Times New Roman" w:cs="Times New Roman"/>
          <w:sz w:val="22"/>
          <w:szCs w:val="22"/>
        </w:rPr>
        <w:br/>
      </w:r>
      <w:r w:rsidRPr="002F7427">
        <w:rPr>
          <w:rFonts w:ascii="Times New Roman" w:hAnsi="Times New Roman" w:cs="Times New Roman"/>
          <w:sz w:val="22"/>
          <w:szCs w:val="22"/>
        </w:rPr>
        <w:br/>
      </w:r>
    </w:p>
    <w:p w14:paraId="78F06634" w14:textId="77777777" w:rsidR="007B2585" w:rsidRPr="002F7427" w:rsidRDefault="007B2585" w:rsidP="00521D5A">
      <w:pPr>
        <w:spacing w:line="360" w:lineRule="auto"/>
        <w:rPr>
          <w:rFonts w:ascii="Times New Roman" w:hAnsi="Times New Roman" w:cs="Times New Roman"/>
          <w:sz w:val="22"/>
          <w:szCs w:val="22"/>
        </w:rPr>
      </w:pPr>
    </w:p>
    <w:p w14:paraId="61B00C42" w14:textId="77777777" w:rsidR="00521D5A" w:rsidRDefault="00521D5A" w:rsidP="00521D5A">
      <w:pPr>
        <w:spacing w:line="360" w:lineRule="auto"/>
        <w:rPr>
          <w:rFonts w:ascii="Times New Roman" w:hAnsi="Times New Roman" w:cs="Times New Roman"/>
          <w:b/>
          <w:bCs/>
          <w:sz w:val="22"/>
          <w:szCs w:val="22"/>
        </w:rPr>
      </w:pPr>
    </w:p>
    <w:p w14:paraId="238E7BEF" w14:textId="77777777" w:rsidR="008E6383" w:rsidRDefault="008E6383" w:rsidP="00521D5A">
      <w:pPr>
        <w:spacing w:line="360" w:lineRule="auto"/>
        <w:rPr>
          <w:rFonts w:ascii="Times New Roman" w:hAnsi="Times New Roman" w:cs="Times New Roman"/>
          <w:b/>
          <w:bCs/>
          <w:sz w:val="22"/>
          <w:szCs w:val="22"/>
        </w:rPr>
      </w:pPr>
    </w:p>
    <w:p w14:paraId="155BE4D4" w14:textId="77777777" w:rsidR="008E6383" w:rsidRDefault="008E6383" w:rsidP="00521D5A">
      <w:pPr>
        <w:spacing w:line="360" w:lineRule="auto"/>
        <w:rPr>
          <w:rFonts w:ascii="Times New Roman" w:hAnsi="Times New Roman" w:cs="Times New Roman"/>
          <w:b/>
          <w:bCs/>
          <w:sz w:val="22"/>
          <w:szCs w:val="22"/>
        </w:rPr>
      </w:pPr>
    </w:p>
    <w:p w14:paraId="50402507" w14:textId="77777777" w:rsidR="008E6383" w:rsidRDefault="008E6383" w:rsidP="00521D5A">
      <w:pPr>
        <w:spacing w:line="360" w:lineRule="auto"/>
        <w:rPr>
          <w:rFonts w:ascii="Times New Roman" w:hAnsi="Times New Roman" w:cs="Times New Roman"/>
          <w:b/>
          <w:bCs/>
          <w:sz w:val="22"/>
          <w:szCs w:val="22"/>
        </w:rPr>
      </w:pPr>
    </w:p>
    <w:p w14:paraId="768FF808" w14:textId="77777777" w:rsidR="008E6383" w:rsidRDefault="008E6383" w:rsidP="00521D5A">
      <w:pPr>
        <w:spacing w:line="360" w:lineRule="auto"/>
        <w:rPr>
          <w:rFonts w:ascii="Times New Roman" w:hAnsi="Times New Roman" w:cs="Times New Roman"/>
          <w:b/>
          <w:bCs/>
          <w:sz w:val="22"/>
          <w:szCs w:val="22"/>
        </w:rPr>
      </w:pPr>
    </w:p>
    <w:p w14:paraId="6FFC503C" w14:textId="77777777" w:rsidR="008E6383" w:rsidRDefault="008E6383" w:rsidP="00521D5A">
      <w:pPr>
        <w:spacing w:line="360" w:lineRule="auto"/>
        <w:rPr>
          <w:rFonts w:ascii="Times New Roman" w:hAnsi="Times New Roman" w:cs="Times New Roman"/>
          <w:b/>
          <w:bCs/>
          <w:sz w:val="22"/>
          <w:szCs w:val="22"/>
        </w:rPr>
      </w:pPr>
    </w:p>
    <w:p w14:paraId="18259C21" w14:textId="77777777" w:rsidR="008E6383" w:rsidRDefault="008E6383" w:rsidP="00521D5A">
      <w:pPr>
        <w:spacing w:line="360" w:lineRule="auto"/>
        <w:rPr>
          <w:rFonts w:ascii="Times New Roman" w:hAnsi="Times New Roman" w:cs="Times New Roman"/>
          <w:b/>
          <w:bCs/>
          <w:sz w:val="22"/>
          <w:szCs w:val="22"/>
        </w:rPr>
      </w:pPr>
    </w:p>
    <w:p w14:paraId="2DF8258C" w14:textId="77777777" w:rsidR="008E6383" w:rsidRDefault="008E6383" w:rsidP="00521D5A">
      <w:pPr>
        <w:spacing w:line="360" w:lineRule="auto"/>
        <w:rPr>
          <w:rFonts w:ascii="Times New Roman" w:hAnsi="Times New Roman" w:cs="Times New Roman"/>
          <w:b/>
          <w:bCs/>
          <w:sz w:val="22"/>
          <w:szCs w:val="22"/>
        </w:rPr>
      </w:pPr>
    </w:p>
    <w:p w14:paraId="6271714D" w14:textId="77777777" w:rsidR="008E6383" w:rsidRDefault="008E6383" w:rsidP="00521D5A">
      <w:pPr>
        <w:spacing w:line="360" w:lineRule="auto"/>
        <w:rPr>
          <w:rFonts w:ascii="Times New Roman" w:hAnsi="Times New Roman" w:cs="Times New Roman"/>
          <w:b/>
          <w:bCs/>
          <w:sz w:val="22"/>
          <w:szCs w:val="22"/>
        </w:rPr>
      </w:pPr>
    </w:p>
    <w:p w14:paraId="6E2716FD" w14:textId="77777777" w:rsidR="008E6383" w:rsidRDefault="008E6383" w:rsidP="00521D5A">
      <w:pPr>
        <w:spacing w:line="360" w:lineRule="auto"/>
        <w:rPr>
          <w:rFonts w:ascii="Times New Roman" w:hAnsi="Times New Roman" w:cs="Times New Roman"/>
          <w:b/>
          <w:bCs/>
          <w:sz w:val="22"/>
          <w:szCs w:val="22"/>
        </w:rPr>
      </w:pPr>
    </w:p>
    <w:p w14:paraId="147F633D" w14:textId="77777777" w:rsidR="008E6383" w:rsidRDefault="008E6383" w:rsidP="00521D5A">
      <w:pPr>
        <w:spacing w:line="360" w:lineRule="auto"/>
        <w:rPr>
          <w:rFonts w:ascii="Times New Roman" w:hAnsi="Times New Roman" w:cs="Times New Roman"/>
          <w:b/>
          <w:bCs/>
          <w:sz w:val="22"/>
          <w:szCs w:val="22"/>
        </w:rPr>
      </w:pPr>
    </w:p>
    <w:p w14:paraId="624EA1FE" w14:textId="1F08F3FB" w:rsidR="00EB23DB" w:rsidRPr="008E6383" w:rsidRDefault="007B2585" w:rsidP="008E6383">
      <w:pPr>
        <w:pStyle w:val="Heading1"/>
        <w:rPr>
          <w:rFonts w:ascii="Times New Roman" w:hAnsi="Times New Roman" w:cs="Times New Roman"/>
          <w:b/>
          <w:bCs/>
        </w:rPr>
      </w:pPr>
      <w:r w:rsidRPr="008E6383">
        <w:rPr>
          <w:rFonts w:ascii="Times New Roman" w:hAnsi="Times New Roman" w:cs="Times New Roman"/>
          <w:b/>
          <w:bCs/>
          <w:color w:val="auto"/>
        </w:rPr>
        <w:lastRenderedPageBreak/>
        <w:t>References:</w:t>
      </w:r>
      <w:r w:rsidRPr="008E6383">
        <w:rPr>
          <w:rFonts w:ascii="Times New Roman" w:hAnsi="Times New Roman" w:cs="Times New Roman"/>
          <w:b/>
          <w:bCs/>
        </w:rPr>
        <w:br/>
      </w:r>
    </w:p>
    <w:p w14:paraId="65EB2975" w14:textId="5F77E448" w:rsidR="00DE4225" w:rsidRDefault="00EB23DB" w:rsidP="00521D5A">
      <w:pPr>
        <w:spacing w:line="360" w:lineRule="auto"/>
        <w:rPr>
          <w:rFonts w:ascii="Times New Roman" w:hAnsi="Times New Roman" w:cs="Times New Roman"/>
        </w:rPr>
      </w:pPr>
      <w:r w:rsidRPr="002F7427">
        <w:rPr>
          <w:rFonts w:ascii="Times New Roman" w:hAnsi="Times New Roman" w:cs="Times New Roman"/>
          <w:sz w:val="22"/>
          <w:szCs w:val="22"/>
        </w:rPr>
        <w:t>Apena, O</w:t>
      </w:r>
      <w:r w:rsidR="00DE4225" w:rsidRPr="002F7427">
        <w:rPr>
          <w:rFonts w:ascii="Times New Roman" w:hAnsi="Times New Roman" w:cs="Times New Roman"/>
          <w:sz w:val="22"/>
          <w:szCs w:val="22"/>
        </w:rPr>
        <w:t xml:space="preserve">. (2024). </w:t>
      </w:r>
      <w:r w:rsidR="00DE4225" w:rsidRPr="002F7427">
        <w:rPr>
          <w:rFonts w:ascii="Times New Roman" w:hAnsi="Times New Roman" w:cs="Times New Roman"/>
          <w:i/>
          <w:iCs/>
        </w:rPr>
        <w:t>Mark Zuckerbergs Leadership Style and Organizational Influence at META.</w:t>
      </w:r>
      <w:r w:rsidR="00DE4225" w:rsidRPr="002F7427">
        <w:rPr>
          <w:rFonts w:ascii="Times New Roman" w:hAnsi="Times New Roman" w:cs="Times New Roman"/>
        </w:rPr>
        <w:t xml:space="preserve"> Available at: </w:t>
      </w:r>
      <w:hyperlink r:id="rId8" w:history="1">
        <w:r w:rsidR="001C5BB9" w:rsidRPr="002F7427">
          <w:rPr>
            <w:rStyle w:val="Hyperlink"/>
            <w:rFonts w:ascii="Times New Roman" w:hAnsi="Times New Roman" w:cs="Times New Roman"/>
          </w:rPr>
          <w:t>Mark Zuckerbergs Leadership Style and Organizational Influence at META (linkedin.com)</w:t>
        </w:r>
      </w:hyperlink>
      <w:r w:rsidR="001C5BB9" w:rsidRPr="002F7427">
        <w:rPr>
          <w:rFonts w:ascii="Times New Roman" w:hAnsi="Times New Roman" w:cs="Times New Roman"/>
        </w:rPr>
        <w:t xml:space="preserve"> [Accessed on: 16/08/2024].</w:t>
      </w:r>
    </w:p>
    <w:p w14:paraId="6FAF5A14" w14:textId="351F9DD6" w:rsidR="00CB6419" w:rsidRDefault="00CB6419" w:rsidP="00521D5A">
      <w:pPr>
        <w:spacing w:line="360" w:lineRule="auto"/>
        <w:rPr>
          <w:rFonts w:ascii="Times New Roman" w:hAnsi="Times New Roman" w:cs="Times New Roman"/>
          <w:sz w:val="22"/>
          <w:szCs w:val="22"/>
        </w:rPr>
      </w:pPr>
      <w:r w:rsidRPr="002F7427">
        <w:rPr>
          <w:rFonts w:ascii="Times New Roman" w:hAnsi="Times New Roman" w:cs="Times New Roman"/>
          <w:sz w:val="22"/>
          <w:szCs w:val="22"/>
        </w:rPr>
        <w:t>Collings, D.G. and McMackin, J. (2022) 'Strategic talent management in emerging markets: the case of Primark', International Journal of Human Resource Management, 33(6), pp. 1130-1153.</w:t>
      </w:r>
    </w:p>
    <w:p w14:paraId="41753FB5" w14:textId="59FD49BF" w:rsidR="0059792A" w:rsidRPr="002F7427" w:rsidRDefault="0059792A" w:rsidP="00521D5A">
      <w:pPr>
        <w:spacing w:line="360" w:lineRule="auto"/>
        <w:rPr>
          <w:rFonts w:ascii="Times New Roman" w:hAnsi="Times New Roman" w:cs="Times New Roman"/>
        </w:rPr>
      </w:pPr>
      <w:r w:rsidRPr="002F7427">
        <w:rPr>
          <w:rFonts w:ascii="Times New Roman" w:hAnsi="Times New Roman" w:cs="Times New Roman"/>
          <w:sz w:val="22"/>
          <w:szCs w:val="22"/>
        </w:rPr>
        <w:t>MacDuffie, J.P. (2022) 'Ford Motor Company: Transformation to an Auto and Mobility Company', in Pisano, G.P. (ed.) Creative Construction: The DNA of Sustained Innovation. New York: PublicAffairs, pp. 157-184.</w:t>
      </w:r>
      <w:r>
        <w:rPr>
          <w:rFonts w:ascii="Times New Roman" w:hAnsi="Times New Roman" w:cs="Times New Roman"/>
          <w:sz w:val="22"/>
          <w:szCs w:val="22"/>
        </w:rPr>
        <w:t xml:space="preserve"> </w:t>
      </w:r>
    </w:p>
    <w:p w14:paraId="35B1DB03" w14:textId="032BBF4F" w:rsidR="005411C8" w:rsidRDefault="005411C8" w:rsidP="00521D5A">
      <w:pPr>
        <w:spacing w:line="360" w:lineRule="auto"/>
        <w:rPr>
          <w:rFonts w:ascii="Times New Roman" w:hAnsi="Times New Roman" w:cs="Times New Roman"/>
          <w:sz w:val="22"/>
          <w:szCs w:val="22"/>
        </w:rPr>
      </w:pPr>
      <w:r w:rsidRPr="002F7427">
        <w:rPr>
          <w:rFonts w:ascii="Times New Roman" w:hAnsi="Times New Roman" w:cs="Times New Roman"/>
          <w:sz w:val="22"/>
          <w:szCs w:val="22"/>
        </w:rPr>
        <w:t>Northouse, P.G. (2021) Leadership: Theory and Practice. 9th edn. Thousand Oaks: SAGE Publications.</w:t>
      </w:r>
    </w:p>
    <w:p w14:paraId="1AA0871B" w14:textId="77777777" w:rsidR="00521D5A" w:rsidRDefault="00521D5A" w:rsidP="00521D5A">
      <w:pPr>
        <w:spacing w:line="360" w:lineRule="auto"/>
        <w:rPr>
          <w:rFonts w:ascii="Times New Roman" w:hAnsi="Times New Roman" w:cs="Times New Roman"/>
          <w:sz w:val="22"/>
          <w:szCs w:val="22"/>
        </w:rPr>
      </w:pPr>
      <w:r w:rsidRPr="002F7427">
        <w:rPr>
          <w:rFonts w:ascii="Times New Roman" w:hAnsi="Times New Roman" w:cs="Times New Roman"/>
          <w:sz w:val="22"/>
          <w:szCs w:val="22"/>
        </w:rPr>
        <w:t>Robbins, S. P., &amp; Judge, T. (2017). Organizational behaviour (17 edition, Global edition). Pearson</w:t>
      </w:r>
      <w:r>
        <w:rPr>
          <w:rFonts w:ascii="Times New Roman" w:hAnsi="Times New Roman" w:cs="Times New Roman"/>
          <w:sz w:val="22"/>
          <w:szCs w:val="22"/>
        </w:rPr>
        <w:t>.</w:t>
      </w:r>
    </w:p>
    <w:p w14:paraId="398DD7D2" w14:textId="293969E7" w:rsidR="007B2585" w:rsidRPr="002F7427" w:rsidRDefault="007B2585" w:rsidP="00521D5A">
      <w:pPr>
        <w:spacing w:line="360" w:lineRule="auto"/>
        <w:rPr>
          <w:rFonts w:ascii="Times New Roman" w:hAnsi="Times New Roman" w:cs="Times New Roman"/>
          <w:sz w:val="22"/>
          <w:szCs w:val="22"/>
        </w:rPr>
      </w:pPr>
      <w:r w:rsidRPr="002F7427">
        <w:rPr>
          <w:rFonts w:ascii="Times New Roman" w:hAnsi="Times New Roman" w:cs="Times New Roman"/>
          <w:sz w:val="22"/>
          <w:szCs w:val="22"/>
        </w:rPr>
        <w:br/>
      </w:r>
      <w:r w:rsidRPr="008E6383">
        <w:rPr>
          <w:rFonts w:ascii="Times New Roman" w:hAnsi="Times New Roman" w:cs="Times New Roman"/>
          <w:sz w:val="22"/>
          <w:szCs w:val="22"/>
        </w:rPr>
        <w:t>Yukl, G. A., &amp; Gardner, W. M. (2020). </w:t>
      </w:r>
      <w:r w:rsidRPr="002F7427">
        <w:rPr>
          <w:rFonts w:ascii="Times New Roman" w:hAnsi="Times New Roman" w:cs="Times New Roman"/>
          <w:sz w:val="22"/>
          <w:szCs w:val="22"/>
        </w:rPr>
        <w:t>Leadership in organizations (Ninth edition, Global edition.). Pearson Education Limited.</w:t>
      </w:r>
    </w:p>
    <w:p w14:paraId="5DBB7051" w14:textId="77777777" w:rsidR="007B2585" w:rsidRPr="002F7427" w:rsidRDefault="007B2585" w:rsidP="00521D5A">
      <w:pPr>
        <w:spacing w:line="360" w:lineRule="auto"/>
        <w:rPr>
          <w:rFonts w:ascii="Times New Roman" w:hAnsi="Times New Roman" w:cs="Times New Roman"/>
          <w:sz w:val="22"/>
          <w:szCs w:val="22"/>
        </w:rPr>
      </w:pPr>
    </w:p>
    <w:p w14:paraId="60DA2EF4" w14:textId="77777777" w:rsidR="009A4EC7" w:rsidRPr="002F7427" w:rsidRDefault="009A4EC7" w:rsidP="00521D5A">
      <w:pPr>
        <w:spacing w:line="360" w:lineRule="auto"/>
        <w:rPr>
          <w:rFonts w:ascii="Times New Roman" w:hAnsi="Times New Roman" w:cs="Times New Roman"/>
          <w:sz w:val="22"/>
          <w:szCs w:val="22"/>
        </w:rPr>
      </w:pPr>
    </w:p>
    <w:sectPr w:rsidR="009A4EC7" w:rsidRPr="002F7427" w:rsidSect="007B258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57EB9" w14:textId="77777777" w:rsidR="0085347D" w:rsidRDefault="0085347D">
      <w:pPr>
        <w:spacing w:after="0" w:line="240" w:lineRule="auto"/>
      </w:pPr>
      <w:r>
        <w:separator/>
      </w:r>
    </w:p>
  </w:endnote>
  <w:endnote w:type="continuationSeparator" w:id="0">
    <w:p w14:paraId="3175CC44" w14:textId="77777777" w:rsidR="0085347D" w:rsidRDefault="00853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0CCE8" w14:textId="77777777" w:rsidR="007B2585" w:rsidRDefault="007B2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3492019"/>
      <w:docPartObj>
        <w:docPartGallery w:val="Page Numbers (Bottom of Page)"/>
        <w:docPartUnique/>
      </w:docPartObj>
    </w:sdtPr>
    <w:sdtEndPr/>
    <w:sdtContent>
      <w:p w14:paraId="5DE9DA80" w14:textId="3B34280B" w:rsidR="0072476A" w:rsidRDefault="0072476A">
        <w:pPr>
          <w:pStyle w:val="Footer"/>
        </w:pPr>
        <w:r>
          <w:fldChar w:fldCharType="begin"/>
        </w:r>
        <w:r>
          <w:instrText>PAGE   \* MERGEFORMAT</w:instrText>
        </w:r>
        <w:r>
          <w:fldChar w:fldCharType="separate"/>
        </w:r>
        <w:r>
          <w:t>2</w:t>
        </w:r>
        <w:r>
          <w:fldChar w:fldCharType="end"/>
        </w:r>
      </w:p>
    </w:sdtContent>
  </w:sdt>
  <w:p w14:paraId="46E6B3E5" w14:textId="77777777" w:rsidR="007B2585" w:rsidRDefault="007B2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0CD48" w14:textId="77777777" w:rsidR="007B2585" w:rsidRDefault="007B2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8B1DD" w14:textId="77777777" w:rsidR="0085347D" w:rsidRDefault="0085347D">
      <w:pPr>
        <w:spacing w:after="0" w:line="240" w:lineRule="auto"/>
      </w:pPr>
      <w:r>
        <w:separator/>
      </w:r>
    </w:p>
  </w:footnote>
  <w:footnote w:type="continuationSeparator" w:id="0">
    <w:p w14:paraId="48168DFB" w14:textId="77777777" w:rsidR="0085347D" w:rsidRDefault="00853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2CD8E" w14:textId="77777777" w:rsidR="007B2585" w:rsidRDefault="007B2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068FE" w14:textId="77777777" w:rsidR="007B2585" w:rsidRDefault="007B2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99F95" w14:textId="77777777" w:rsidR="007B2585" w:rsidRDefault="007B2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5469A"/>
    <w:multiLevelType w:val="multilevel"/>
    <w:tmpl w:val="967C9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9F2A53"/>
    <w:multiLevelType w:val="multilevel"/>
    <w:tmpl w:val="D458B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5948983">
    <w:abstractNumId w:val="0"/>
  </w:num>
  <w:num w:numId="2" w16cid:durableId="1875116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EC7"/>
    <w:rsid w:val="0000542B"/>
    <w:rsid w:val="000546D9"/>
    <w:rsid w:val="00112B98"/>
    <w:rsid w:val="001157DE"/>
    <w:rsid w:val="0011590C"/>
    <w:rsid w:val="00163D9D"/>
    <w:rsid w:val="00175B15"/>
    <w:rsid w:val="00195363"/>
    <w:rsid w:val="001966BA"/>
    <w:rsid w:val="001C461C"/>
    <w:rsid w:val="001C5BB9"/>
    <w:rsid w:val="00204306"/>
    <w:rsid w:val="002F7427"/>
    <w:rsid w:val="003741FE"/>
    <w:rsid w:val="004071B8"/>
    <w:rsid w:val="00490E42"/>
    <w:rsid w:val="00491E97"/>
    <w:rsid w:val="00504690"/>
    <w:rsid w:val="00521D5A"/>
    <w:rsid w:val="005411C8"/>
    <w:rsid w:val="0059792A"/>
    <w:rsid w:val="005A45ED"/>
    <w:rsid w:val="00642767"/>
    <w:rsid w:val="00663E91"/>
    <w:rsid w:val="006E4623"/>
    <w:rsid w:val="0072476A"/>
    <w:rsid w:val="007745C4"/>
    <w:rsid w:val="007B2585"/>
    <w:rsid w:val="007F0AB6"/>
    <w:rsid w:val="007F402E"/>
    <w:rsid w:val="0085347D"/>
    <w:rsid w:val="008E6383"/>
    <w:rsid w:val="00984C50"/>
    <w:rsid w:val="009A4EC7"/>
    <w:rsid w:val="009D25D5"/>
    <w:rsid w:val="009D2A27"/>
    <w:rsid w:val="00AE53E9"/>
    <w:rsid w:val="00B91DAD"/>
    <w:rsid w:val="00BB4F0D"/>
    <w:rsid w:val="00C7310E"/>
    <w:rsid w:val="00CB6419"/>
    <w:rsid w:val="00D54017"/>
    <w:rsid w:val="00DE4225"/>
    <w:rsid w:val="00DE71E4"/>
    <w:rsid w:val="00E44215"/>
    <w:rsid w:val="00E449EA"/>
    <w:rsid w:val="00E44AD1"/>
    <w:rsid w:val="00EB23DB"/>
    <w:rsid w:val="00F35E36"/>
    <w:rsid w:val="00FA0F72"/>
    <w:rsid w:val="00FE0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210CA"/>
  <w15:chartTrackingRefBased/>
  <w15:docId w15:val="{63E6FE09-3190-4A93-B7DE-4987100E9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85"/>
    <w:pPr>
      <w:spacing w:line="276" w:lineRule="auto"/>
    </w:pPr>
  </w:style>
  <w:style w:type="paragraph" w:styleId="Heading1">
    <w:name w:val="heading 1"/>
    <w:basedOn w:val="Normal"/>
    <w:next w:val="Normal"/>
    <w:link w:val="Heading1Char"/>
    <w:uiPriority w:val="9"/>
    <w:qFormat/>
    <w:rsid w:val="009A4EC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4EC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EC7"/>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EC7"/>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EC7"/>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EC7"/>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EC7"/>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EC7"/>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EC7"/>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4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EC7"/>
    <w:rPr>
      <w:rFonts w:eastAsiaTheme="majorEastAsia" w:cstheme="majorBidi"/>
      <w:color w:val="272727" w:themeColor="text1" w:themeTint="D8"/>
    </w:rPr>
  </w:style>
  <w:style w:type="paragraph" w:styleId="Title">
    <w:name w:val="Title"/>
    <w:basedOn w:val="Normal"/>
    <w:next w:val="Normal"/>
    <w:link w:val="TitleChar"/>
    <w:uiPriority w:val="10"/>
    <w:qFormat/>
    <w:rsid w:val="009A4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EC7"/>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EC7"/>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9A4EC7"/>
    <w:rPr>
      <w:i/>
      <w:iCs/>
      <w:color w:val="404040" w:themeColor="text1" w:themeTint="BF"/>
    </w:rPr>
  </w:style>
  <w:style w:type="paragraph" w:styleId="ListParagraph">
    <w:name w:val="List Paragraph"/>
    <w:basedOn w:val="Normal"/>
    <w:uiPriority w:val="34"/>
    <w:qFormat/>
    <w:rsid w:val="009A4EC7"/>
    <w:pPr>
      <w:spacing w:line="278" w:lineRule="auto"/>
      <w:ind w:left="720"/>
      <w:contextualSpacing/>
    </w:pPr>
  </w:style>
  <w:style w:type="character" w:styleId="IntenseEmphasis">
    <w:name w:val="Intense Emphasis"/>
    <w:basedOn w:val="DefaultParagraphFont"/>
    <w:uiPriority w:val="21"/>
    <w:qFormat/>
    <w:rsid w:val="009A4EC7"/>
    <w:rPr>
      <w:i/>
      <w:iCs/>
      <w:color w:val="0F4761" w:themeColor="accent1" w:themeShade="BF"/>
    </w:rPr>
  </w:style>
  <w:style w:type="paragraph" w:styleId="IntenseQuote">
    <w:name w:val="Intense Quote"/>
    <w:basedOn w:val="Normal"/>
    <w:next w:val="Normal"/>
    <w:link w:val="IntenseQuoteChar"/>
    <w:uiPriority w:val="30"/>
    <w:qFormat/>
    <w:rsid w:val="009A4EC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EC7"/>
    <w:rPr>
      <w:i/>
      <w:iCs/>
      <w:color w:val="0F4761" w:themeColor="accent1" w:themeShade="BF"/>
    </w:rPr>
  </w:style>
  <w:style w:type="character" w:styleId="IntenseReference">
    <w:name w:val="Intense Reference"/>
    <w:basedOn w:val="DefaultParagraphFont"/>
    <w:uiPriority w:val="32"/>
    <w:qFormat/>
    <w:rsid w:val="009A4EC7"/>
    <w:rPr>
      <w:b/>
      <w:bCs/>
      <w:smallCaps/>
      <w:color w:val="0F4761" w:themeColor="accent1" w:themeShade="BF"/>
      <w:spacing w:val="5"/>
    </w:rPr>
  </w:style>
  <w:style w:type="character" w:styleId="Hyperlink">
    <w:name w:val="Hyperlink"/>
    <w:basedOn w:val="DefaultParagraphFont"/>
    <w:uiPriority w:val="99"/>
    <w:unhideWhenUsed/>
    <w:rsid w:val="007B2585"/>
    <w:rPr>
      <w:color w:val="0000FF"/>
      <w:u w:val="single"/>
    </w:rPr>
  </w:style>
  <w:style w:type="paragraph" w:styleId="Header">
    <w:name w:val="header"/>
    <w:basedOn w:val="Normal"/>
    <w:link w:val="HeaderChar"/>
    <w:uiPriority w:val="99"/>
    <w:unhideWhenUsed/>
    <w:rsid w:val="007B2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585"/>
  </w:style>
  <w:style w:type="paragraph" w:styleId="Footer">
    <w:name w:val="footer"/>
    <w:basedOn w:val="Normal"/>
    <w:link w:val="FooterChar"/>
    <w:uiPriority w:val="99"/>
    <w:unhideWhenUsed/>
    <w:rsid w:val="007B2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585"/>
  </w:style>
  <w:style w:type="paragraph" w:styleId="NormalWeb">
    <w:name w:val="Normal (Web)"/>
    <w:basedOn w:val="Normal"/>
    <w:uiPriority w:val="99"/>
    <w:unhideWhenUsed/>
    <w:rsid w:val="007B25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AE53E9"/>
    <w:pPr>
      <w:spacing w:after="0" w:line="240" w:lineRule="auto"/>
    </w:pPr>
  </w:style>
  <w:style w:type="character" w:styleId="UnresolvedMention">
    <w:name w:val="Unresolved Mention"/>
    <w:basedOn w:val="DefaultParagraphFont"/>
    <w:uiPriority w:val="99"/>
    <w:semiHidden/>
    <w:unhideWhenUsed/>
    <w:rsid w:val="001C5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286947">
      <w:bodyDiv w:val="1"/>
      <w:marLeft w:val="0"/>
      <w:marRight w:val="0"/>
      <w:marTop w:val="0"/>
      <w:marBottom w:val="0"/>
      <w:divBdr>
        <w:top w:val="none" w:sz="0" w:space="0" w:color="auto"/>
        <w:left w:val="none" w:sz="0" w:space="0" w:color="auto"/>
        <w:bottom w:val="none" w:sz="0" w:space="0" w:color="auto"/>
        <w:right w:val="none" w:sz="0" w:space="0" w:color="auto"/>
      </w:divBdr>
    </w:div>
    <w:div w:id="674067967">
      <w:bodyDiv w:val="1"/>
      <w:marLeft w:val="0"/>
      <w:marRight w:val="0"/>
      <w:marTop w:val="0"/>
      <w:marBottom w:val="0"/>
      <w:divBdr>
        <w:top w:val="none" w:sz="0" w:space="0" w:color="auto"/>
        <w:left w:val="none" w:sz="0" w:space="0" w:color="auto"/>
        <w:bottom w:val="none" w:sz="0" w:space="0" w:color="auto"/>
        <w:right w:val="none" w:sz="0" w:space="0" w:color="auto"/>
      </w:divBdr>
    </w:div>
    <w:div w:id="886599915">
      <w:bodyDiv w:val="1"/>
      <w:marLeft w:val="0"/>
      <w:marRight w:val="0"/>
      <w:marTop w:val="0"/>
      <w:marBottom w:val="0"/>
      <w:divBdr>
        <w:top w:val="none" w:sz="0" w:space="0" w:color="auto"/>
        <w:left w:val="none" w:sz="0" w:space="0" w:color="auto"/>
        <w:bottom w:val="none" w:sz="0" w:space="0" w:color="auto"/>
        <w:right w:val="none" w:sz="0" w:space="0" w:color="auto"/>
      </w:divBdr>
    </w:div>
    <w:div w:id="1195459786">
      <w:bodyDiv w:val="1"/>
      <w:marLeft w:val="0"/>
      <w:marRight w:val="0"/>
      <w:marTop w:val="0"/>
      <w:marBottom w:val="0"/>
      <w:divBdr>
        <w:top w:val="none" w:sz="0" w:space="0" w:color="auto"/>
        <w:left w:val="none" w:sz="0" w:space="0" w:color="auto"/>
        <w:bottom w:val="none" w:sz="0" w:space="0" w:color="auto"/>
        <w:right w:val="none" w:sz="0" w:space="0" w:color="auto"/>
      </w:divBdr>
    </w:div>
    <w:div w:id="1447887989">
      <w:bodyDiv w:val="1"/>
      <w:marLeft w:val="0"/>
      <w:marRight w:val="0"/>
      <w:marTop w:val="0"/>
      <w:marBottom w:val="0"/>
      <w:divBdr>
        <w:top w:val="none" w:sz="0" w:space="0" w:color="auto"/>
        <w:left w:val="none" w:sz="0" w:space="0" w:color="auto"/>
        <w:bottom w:val="none" w:sz="0" w:space="0" w:color="auto"/>
        <w:right w:val="none" w:sz="0" w:space="0" w:color="auto"/>
      </w:divBdr>
    </w:div>
    <w:div w:id="1739211990">
      <w:bodyDiv w:val="1"/>
      <w:marLeft w:val="0"/>
      <w:marRight w:val="0"/>
      <w:marTop w:val="0"/>
      <w:marBottom w:val="0"/>
      <w:divBdr>
        <w:top w:val="none" w:sz="0" w:space="0" w:color="auto"/>
        <w:left w:val="none" w:sz="0" w:space="0" w:color="auto"/>
        <w:bottom w:val="none" w:sz="0" w:space="0" w:color="auto"/>
        <w:right w:val="none" w:sz="0" w:space="0" w:color="auto"/>
      </w:divBdr>
    </w:div>
    <w:div w:id="1778526125">
      <w:bodyDiv w:val="1"/>
      <w:marLeft w:val="0"/>
      <w:marRight w:val="0"/>
      <w:marTop w:val="0"/>
      <w:marBottom w:val="0"/>
      <w:divBdr>
        <w:top w:val="none" w:sz="0" w:space="0" w:color="auto"/>
        <w:left w:val="none" w:sz="0" w:space="0" w:color="auto"/>
        <w:bottom w:val="none" w:sz="0" w:space="0" w:color="auto"/>
        <w:right w:val="none" w:sz="0" w:space="0" w:color="auto"/>
      </w:divBdr>
    </w:div>
    <w:div w:id="1991908305">
      <w:bodyDiv w:val="1"/>
      <w:marLeft w:val="0"/>
      <w:marRight w:val="0"/>
      <w:marTop w:val="0"/>
      <w:marBottom w:val="0"/>
      <w:divBdr>
        <w:top w:val="none" w:sz="0" w:space="0" w:color="auto"/>
        <w:left w:val="none" w:sz="0" w:space="0" w:color="auto"/>
        <w:bottom w:val="none" w:sz="0" w:space="0" w:color="auto"/>
        <w:right w:val="none" w:sz="0" w:space="0" w:color="auto"/>
      </w:divBdr>
    </w:div>
    <w:div w:id="2071683033">
      <w:bodyDiv w:val="1"/>
      <w:marLeft w:val="0"/>
      <w:marRight w:val="0"/>
      <w:marTop w:val="0"/>
      <w:marBottom w:val="0"/>
      <w:divBdr>
        <w:top w:val="none" w:sz="0" w:space="0" w:color="auto"/>
        <w:left w:val="none" w:sz="0" w:space="0" w:color="auto"/>
        <w:bottom w:val="none" w:sz="0" w:space="0" w:color="auto"/>
        <w:right w:val="none" w:sz="0" w:space="0" w:color="auto"/>
      </w:divBdr>
    </w:div>
    <w:div w:id="211852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mark-zuckerbergs-leadership-style-organizational-influence-apena-jwcn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2056</Words>
  <Characters>11723</Characters>
  <Application>Microsoft Office Word</Application>
  <DocSecurity>0</DocSecurity>
  <Lines>97</Lines>
  <Paragraphs>27</Paragraphs>
  <ScaleCrop>false</ScaleCrop>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 karov</dc:creator>
  <cp:keywords/>
  <dc:description/>
  <cp:lastModifiedBy>ventsislav karov</cp:lastModifiedBy>
  <cp:revision>47</cp:revision>
  <dcterms:created xsi:type="dcterms:W3CDTF">2024-07-15T09:31:00Z</dcterms:created>
  <dcterms:modified xsi:type="dcterms:W3CDTF">2024-08-16T08:23:00Z</dcterms:modified>
</cp:coreProperties>
</file>