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040537E" w14:textId="63248A8D" w:rsidR="00A10821" w:rsidRDefault="004D535D">
      <w:pPr>
        <w:rPr>
          <w:rFonts w:ascii="Arial" w:hAnsi="Arial" w:cs="Arial"/>
          <w:b/>
          <w:bCs/>
          <w:sz w:val="24"/>
          <w:szCs w:val="24"/>
          <w:u w:val="single"/>
        </w:rPr>
      </w:pPr>
      <w:r>
        <w:rPr>
          <w:rFonts w:ascii="Arial" w:hAnsi="Arial" w:cs="Arial"/>
          <w:b/>
          <w:bCs/>
          <w:sz w:val="24"/>
          <w:szCs w:val="24"/>
          <w:u w:val="single"/>
        </w:rPr>
        <w:t>Early Years Curricula</w:t>
      </w:r>
    </w:p>
    <w:p w14:paraId="4C2FBE79" w14:textId="77777777" w:rsidR="004D535D" w:rsidRDefault="004D535D">
      <w:pPr>
        <w:rPr>
          <w:rFonts w:ascii="Arial" w:hAnsi="Arial" w:cs="Arial"/>
          <w:b/>
          <w:bCs/>
          <w:sz w:val="24"/>
          <w:szCs w:val="24"/>
          <w:u w:val="single"/>
        </w:rPr>
      </w:pPr>
    </w:p>
    <w:p w14:paraId="5106FB46" w14:textId="71A64753" w:rsidR="004D535D" w:rsidRDefault="004D535D">
      <w:pPr>
        <w:rPr>
          <w:rFonts w:ascii="Arial" w:hAnsi="Arial" w:cs="Arial"/>
          <w:b/>
          <w:bCs/>
          <w:sz w:val="24"/>
          <w:szCs w:val="24"/>
          <w:u w:val="single"/>
        </w:rPr>
      </w:pPr>
      <w:r>
        <w:rPr>
          <w:rFonts w:ascii="Arial" w:hAnsi="Arial" w:cs="Arial"/>
          <w:b/>
          <w:bCs/>
          <w:sz w:val="24"/>
          <w:szCs w:val="24"/>
          <w:u w:val="single"/>
        </w:rPr>
        <w:t>Section 1</w:t>
      </w:r>
    </w:p>
    <w:p w14:paraId="1F7AEAFF" w14:textId="562562CE" w:rsidR="004D535D" w:rsidRDefault="004D535D">
      <w:pPr>
        <w:rPr>
          <w:rFonts w:ascii="Arial" w:hAnsi="Arial" w:cs="Arial"/>
          <w:sz w:val="24"/>
          <w:szCs w:val="24"/>
        </w:rPr>
      </w:pPr>
      <w:r>
        <w:rPr>
          <w:rFonts w:ascii="Arial" w:hAnsi="Arial" w:cs="Arial"/>
          <w:sz w:val="24"/>
          <w:szCs w:val="24"/>
        </w:rPr>
        <w:tab/>
        <w:t xml:space="preserve">According to Welsh Government (2019) the Foundation Phase was set in place in order to provide an environment for children between ages three and seven to explore their surroundings and engage in activities that are appropriate for their developmental stage. Alongside this, Welsh Government (2019) highlights that the Foundation Phase suggests that there are seven areas of learning which are all critical in helping a child learn. </w:t>
      </w:r>
      <w:r w:rsidR="00F00AA7">
        <w:rPr>
          <w:rFonts w:ascii="Arial" w:hAnsi="Arial" w:cs="Arial"/>
          <w:sz w:val="24"/>
          <w:szCs w:val="24"/>
        </w:rPr>
        <w:t>Furthermore, Hwb Welsh Government (2015) states that the purpose of the foundation phase was to create a holistic approach to teaching and help develop the children. It is suggested by Hwb Welsh Government (2015) that all children within the age range will progress at their own pace and therefore the curricula is based on individual children and is engaging for them.</w:t>
      </w:r>
      <w:r w:rsidR="00025699">
        <w:rPr>
          <w:rFonts w:ascii="Arial" w:hAnsi="Arial" w:cs="Arial"/>
          <w:sz w:val="24"/>
          <w:szCs w:val="24"/>
        </w:rPr>
        <w:t xml:space="preserve"> Nevertheless, Welshh Government (2015) conveys that the Foundation Phase’s areas of learning were set in place to ensure children’s development and well-being needs were being met as well as their educational skills including their language, literacy and communication skills. Welsh Government (2015) indicated that each learning area was there to provide the teachers and parents with information regarding what is being taught to the children and realistically what the children should actually be taught. </w:t>
      </w:r>
      <w:r w:rsidR="00784963">
        <w:rPr>
          <w:rFonts w:ascii="Arial" w:hAnsi="Arial" w:cs="Arial"/>
          <w:sz w:val="24"/>
          <w:szCs w:val="24"/>
        </w:rPr>
        <w:t xml:space="preserve">As identified by Ysgol Ty Ffynnon (no date) the Foundation Phase was set in place to help identify the needs of developing children while also ensuring that each child was assessed and taught equally. According to Ysgol Ty Ffynnon (no date) the Foundation Phase was there to also promote diversity within the children and within the school. It is a child based curricula in which children learn and develop through playing with peers, making their own decisions and learning what happens in the world around them through first hand experiences. </w:t>
      </w:r>
    </w:p>
    <w:p w14:paraId="4328EC79" w14:textId="3C41F382" w:rsidR="00F66E77" w:rsidRPr="004D535D" w:rsidRDefault="00F66E77">
      <w:pPr>
        <w:rPr>
          <w:rFonts w:ascii="Arial" w:hAnsi="Arial" w:cs="Arial"/>
          <w:sz w:val="24"/>
          <w:szCs w:val="24"/>
        </w:rPr>
      </w:pPr>
      <w:r>
        <w:rPr>
          <w:rFonts w:ascii="Arial" w:hAnsi="Arial" w:cs="Arial"/>
          <w:sz w:val="24"/>
          <w:szCs w:val="24"/>
        </w:rPr>
        <w:tab/>
        <w:t xml:space="preserve">According to NDNA (2024) the Curriculum for Wales came into action to replace the Foundation Phase as an upgraded version leaving no room for children to be categorised in stages. It is stated that each child will be assessed individually and allowed to progress at their own rate regardless of their age. NDNA (2024) highlights that each individual child will be learning from the same continuum and that there are four purposes to this curricula that will help the child develop. </w:t>
      </w:r>
      <w:r w:rsidR="00A87EFC">
        <w:rPr>
          <w:rFonts w:ascii="Arial" w:hAnsi="Arial" w:cs="Arial"/>
          <w:sz w:val="24"/>
          <w:szCs w:val="24"/>
        </w:rPr>
        <w:t xml:space="preserve">Audit Wales (2022) highlights that the new Curriculum for Wales in set in place for a broader range of children meaning it is now for children from age three to sixteen. Audit Wales (2022) implies that the curricula is demonstrating that how and why children are taught is important, not only what is being taught to them. Continuously, Audit Walles (2022) imply that the new curriculum will allow schools to develop their own curriculums aligned with their needs. Addysg Cymru (no date) </w:t>
      </w:r>
      <w:r w:rsidR="00BB25E0">
        <w:rPr>
          <w:rFonts w:ascii="Arial" w:hAnsi="Arial" w:cs="Arial"/>
          <w:sz w:val="24"/>
          <w:szCs w:val="24"/>
        </w:rPr>
        <w:t xml:space="preserve">emphasises that the curriculum for Wales is an upgraded version of the Foundation phase as it is now more beneficial for children with additional learning needs and allows them to be more included and learn with others at their own pace. It is stated that the curriculum for Wales allows teachers to be more adaptable with their teaching, allowing it to be easier and more realistic to reach the needs of each individual child. Addysg Cymru </w:t>
      </w:r>
      <w:r w:rsidR="00BB25E0">
        <w:rPr>
          <w:rFonts w:ascii="Arial" w:hAnsi="Arial" w:cs="Arial"/>
          <w:sz w:val="24"/>
          <w:szCs w:val="24"/>
        </w:rPr>
        <w:lastRenderedPageBreak/>
        <w:t xml:space="preserve">(no date) indicates that by having a more adaptable approach, it is ensuring that all </w:t>
      </w:r>
      <w:r w:rsidR="002E6CFA">
        <w:rPr>
          <w:rFonts w:ascii="Arial" w:hAnsi="Arial" w:cs="Arial"/>
          <w:sz w:val="24"/>
          <w:szCs w:val="24"/>
        </w:rPr>
        <w:t xml:space="preserve">of the </w:t>
      </w:r>
      <w:r w:rsidR="00BB25E0">
        <w:rPr>
          <w:rFonts w:ascii="Arial" w:hAnsi="Arial" w:cs="Arial"/>
          <w:sz w:val="24"/>
          <w:szCs w:val="24"/>
        </w:rPr>
        <w:t xml:space="preserve">children are accessible to more opportunities and better teaching. </w:t>
      </w:r>
    </w:p>
    <w:p w14:paraId="507BCEC9" w14:textId="41D800E2" w:rsidR="004D535D" w:rsidRDefault="00BB25E0">
      <w:pPr>
        <w:rPr>
          <w:rFonts w:ascii="Arial" w:hAnsi="Arial" w:cs="Arial"/>
          <w:sz w:val="24"/>
          <w:szCs w:val="24"/>
        </w:rPr>
      </w:pPr>
      <w:r>
        <w:rPr>
          <w:rFonts w:ascii="Arial" w:hAnsi="Arial" w:cs="Arial"/>
          <w:sz w:val="24"/>
          <w:szCs w:val="24"/>
        </w:rPr>
        <w:tab/>
        <w:t xml:space="preserve">Scot Education Government (no date) </w:t>
      </w:r>
      <w:r w:rsidR="002E6CFA">
        <w:rPr>
          <w:rFonts w:ascii="Arial" w:hAnsi="Arial" w:cs="Arial"/>
          <w:sz w:val="24"/>
          <w:szCs w:val="24"/>
        </w:rPr>
        <w:t xml:space="preserve">argues that there are many barriers within the foundation phase. For example, when teachers need to engage with parents, there can be lack of time from both parents and teachers as well lack of information to parents from the teachers leaving the parents on the outside. Furthermore, Scot Education Government (no date) implies that a number of parents could have had bad experiences in school themselves and therefore disagreeing with the way the foundation phase was working. An example of this would be the teachers grouping children by ability and only focusing on the higher ability groups. </w:t>
      </w:r>
    </w:p>
    <w:p w14:paraId="71F6308A" w14:textId="2CC6D507" w:rsidR="002E6CFA" w:rsidRDefault="002E6CFA">
      <w:pPr>
        <w:rPr>
          <w:rFonts w:ascii="Arial" w:hAnsi="Arial" w:cs="Arial"/>
          <w:sz w:val="24"/>
          <w:szCs w:val="24"/>
        </w:rPr>
      </w:pPr>
      <w:r>
        <w:rPr>
          <w:rFonts w:ascii="Arial" w:hAnsi="Arial" w:cs="Arial"/>
          <w:sz w:val="24"/>
          <w:szCs w:val="24"/>
        </w:rPr>
        <w:tab/>
        <w:t xml:space="preserve">Subsequently, Welsh Government (2022) implies that barriers were found when doing a research project on the new Curriculum for Wales. The barriers that were found included </w:t>
      </w:r>
      <w:r w:rsidR="00AC1E68">
        <w:rPr>
          <w:rFonts w:ascii="Arial" w:hAnsi="Arial" w:cs="Arial"/>
          <w:sz w:val="24"/>
          <w:szCs w:val="24"/>
        </w:rPr>
        <w:t xml:space="preserve">staff and teaching were finding it difficult to find the time to think tactically. Alongside this, it was proven by Welsh Government (2022) that it was difficult to ensure that each staff member had the correct training and knew how the new Curriculum for Wales worked effectively. On the other hand, Welsh Government (2022) states that were many benefits to be seen with the implementation of the Curriculum for Wales. For example, it is believed that the Curriculum for Wales has allowed schools to focus more on enhancing the way they are teaching the children and enabling them to grow and develop. </w:t>
      </w:r>
      <w:r w:rsidR="00641671">
        <w:rPr>
          <w:rFonts w:ascii="Arial" w:hAnsi="Arial" w:cs="Arial"/>
          <w:sz w:val="24"/>
          <w:szCs w:val="24"/>
        </w:rPr>
        <w:t>In addition to this, Audit Wales (2022) maintains that there are multiple possible barriers that could arise from the new Curriculum for Wales including inequalities. Audit Wales (2022) implies that the purpose of the Curriculum for Wales is to reduce the inequalities with educational settings, therefore it is important that each setting is following the new curricula closely and properly to ensure they are doing everything possible to eliminate inequalities. Another barrier that was raised by Audit Wales (2022) is engagement with parents and guardians of children within school settings. For example, schools hold parents evening and parent commit</w:t>
      </w:r>
      <w:r w:rsidR="00784963">
        <w:rPr>
          <w:rFonts w:ascii="Arial" w:hAnsi="Arial" w:cs="Arial"/>
          <w:sz w:val="24"/>
          <w:szCs w:val="24"/>
        </w:rPr>
        <w:t xml:space="preserve">tees in order to be communicative with parents. It is vital to have that communication with parents as the curriculum changes and becomes more inclusive for all children, Audit Wales (2022) advises that teachers and staff members need to discuss this with parents and guardians to ensure that everyone is on the same page in order for the curricula to work and show its’ benefits.  </w:t>
      </w:r>
    </w:p>
    <w:p w14:paraId="0D5C7ED1" w14:textId="1E12D97D" w:rsidR="00024146" w:rsidRDefault="00024146">
      <w:pPr>
        <w:rPr>
          <w:rFonts w:ascii="Arial" w:hAnsi="Arial" w:cs="Arial"/>
          <w:sz w:val="24"/>
          <w:szCs w:val="24"/>
        </w:rPr>
      </w:pPr>
      <w:r>
        <w:rPr>
          <w:rFonts w:ascii="Arial" w:hAnsi="Arial" w:cs="Arial"/>
          <w:sz w:val="24"/>
          <w:szCs w:val="24"/>
        </w:rPr>
        <w:tab/>
      </w:r>
      <w:r w:rsidR="00BB456F">
        <w:rPr>
          <w:rFonts w:ascii="Arial" w:hAnsi="Arial" w:cs="Arial"/>
          <w:sz w:val="24"/>
          <w:szCs w:val="24"/>
        </w:rPr>
        <w:t>As identified by Wheatf Primary School (2024) the Foundation Phase curric</w:t>
      </w:r>
      <w:r w:rsidR="003C58CF">
        <w:rPr>
          <w:rFonts w:ascii="Arial" w:hAnsi="Arial" w:cs="Arial"/>
          <w:sz w:val="24"/>
          <w:szCs w:val="24"/>
        </w:rPr>
        <w:t xml:space="preserve">ulum’s next steps included a neutral curriculum </w:t>
      </w:r>
      <w:r w:rsidR="00660A50">
        <w:rPr>
          <w:rFonts w:ascii="Arial" w:hAnsi="Arial" w:cs="Arial"/>
          <w:sz w:val="24"/>
          <w:szCs w:val="24"/>
        </w:rPr>
        <w:t xml:space="preserve">that was made up of planning, knowledge and skills that teachers could pass onto the children and encourage their learning. </w:t>
      </w:r>
      <w:r w:rsidR="00A8548D">
        <w:rPr>
          <w:rFonts w:ascii="Arial" w:hAnsi="Arial" w:cs="Arial"/>
          <w:sz w:val="24"/>
          <w:szCs w:val="24"/>
        </w:rPr>
        <w:t xml:space="preserve">Through having a </w:t>
      </w:r>
      <w:r w:rsidR="00793576">
        <w:rPr>
          <w:rFonts w:ascii="Arial" w:hAnsi="Arial" w:cs="Arial"/>
          <w:sz w:val="24"/>
          <w:szCs w:val="24"/>
        </w:rPr>
        <w:t>plan which includes all children, it offers them an opportunity to learn with no barriers</w:t>
      </w:r>
      <w:r w:rsidR="00630AE3">
        <w:rPr>
          <w:rFonts w:ascii="Arial" w:hAnsi="Arial" w:cs="Arial"/>
          <w:sz w:val="24"/>
          <w:szCs w:val="24"/>
        </w:rPr>
        <w:t>. It is stated by Wheatf Primary School (2024) that activities for children within the Foundation Phase should be both child-led and adult-led.</w:t>
      </w:r>
      <w:r w:rsidR="007F5472">
        <w:rPr>
          <w:rFonts w:ascii="Arial" w:hAnsi="Arial" w:cs="Arial"/>
          <w:sz w:val="24"/>
          <w:szCs w:val="24"/>
        </w:rPr>
        <w:t xml:space="preserve"> By doing this, it is vital for the staff member and teachers to remember that each child is unique</w:t>
      </w:r>
      <w:r w:rsidR="00D27F57">
        <w:rPr>
          <w:rFonts w:ascii="Arial" w:hAnsi="Arial" w:cs="Arial"/>
          <w:sz w:val="24"/>
          <w:szCs w:val="24"/>
        </w:rPr>
        <w:t xml:space="preserve"> and have different </w:t>
      </w:r>
      <w:r w:rsidR="00276DE2">
        <w:rPr>
          <w:rFonts w:ascii="Arial" w:hAnsi="Arial" w:cs="Arial"/>
          <w:sz w:val="24"/>
          <w:szCs w:val="24"/>
        </w:rPr>
        <w:t>capabilities and abilities while learning through different ways.</w:t>
      </w:r>
      <w:r w:rsidR="00DA4CA6">
        <w:rPr>
          <w:rFonts w:ascii="Arial" w:hAnsi="Arial" w:cs="Arial"/>
          <w:sz w:val="24"/>
          <w:szCs w:val="24"/>
        </w:rPr>
        <w:t xml:space="preserve"> Wheatf Primary School (2024) also implies that the Foundation Phase s</w:t>
      </w:r>
      <w:r w:rsidR="00172A8A">
        <w:rPr>
          <w:rFonts w:ascii="Arial" w:hAnsi="Arial" w:cs="Arial"/>
          <w:sz w:val="24"/>
          <w:szCs w:val="24"/>
        </w:rPr>
        <w:t>h</w:t>
      </w:r>
      <w:r w:rsidR="00DA4CA6">
        <w:rPr>
          <w:rFonts w:ascii="Arial" w:hAnsi="Arial" w:cs="Arial"/>
          <w:sz w:val="24"/>
          <w:szCs w:val="24"/>
        </w:rPr>
        <w:t>ould focus on children</w:t>
      </w:r>
      <w:r w:rsidR="00172A8A">
        <w:rPr>
          <w:rFonts w:ascii="Arial" w:hAnsi="Arial" w:cs="Arial"/>
          <w:sz w:val="24"/>
          <w:szCs w:val="24"/>
        </w:rPr>
        <w:t xml:space="preserve">’s specific developments, these including personal, social and emotional. </w:t>
      </w:r>
      <w:r w:rsidR="00B92D21">
        <w:rPr>
          <w:rFonts w:ascii="Arial" w:hAnsi="Arial" w:cs="Arial"/>
          <w:sz w:val="24"/>
          <w:szCs w:val="24"/>
        </w:rPr>
        <w:t>Children should benefit greatly from playing with their peers and interacting on their own level</w:t>
      </w:r>
      <w:r w:rsidR="00702277">
        <w:rPr>
          <w:rFonts w:ascii="Arial" w:hAnsi="Arial" w:cs="Arial"/>
          <w:sz w:val="24"/>
          <w:szCs w:val="24"/>
        </w:rPr>
        <w:t xml:space="preserve">. By doing this, they are learning the ways of </w:t>
      </w:r>
      <w:r w:rsidR="00702277">
        <w:rPr>
          <w:rFonts w:ascii="Arial" w:hAnsi="Arial" w:cs="Arial"/>
          <w:sz w:val="24"/>
          <w:szCs w:val="24"/>
        </w:rPr>
        <w:lastRenderedPageBreak/>
        <w:t xml:space="preserve">other children, such as, learning to understand how other children and adults are feeling </w:t>
      </w:r>
      <w:r w:rsidR="00BD40A8">
        <w:rPr>
          <w:rFonts w:ascii="Arial" w:hAnsi="Arial" w:cs="Arial"/>
          <w:sz w:val="24"/>
          <w:szCs w:val="24"/>
        </w:rPr>
        <w:t>or understand that other’s behaviours could be wrong. Through doing this, they will learn about con</w:t>
      </w:r>
      <w:r w:rsidR="00E836DF">
        <w:rPr>
          <w:rFonts w:ascii="Arial" w:hAnsi="Arial" w:cs="Arial"/>
          <w:sz w:val="24"/>
          <w:szCs w:val="24"/>
        </w:rPr>
        <w:t>sequences and the actions that come with it.</w:t>
      </w:r>
    </w:p>
    <w:p w14:paraId="3C2D827A" w14:textId="62D4A955" w:rsidR="004D535D" w:rsidRPr="00223F15" w:rsidRDefault="007E451A">
      <w:pPr>
        <w:rPr>
          <w:rFonts w:ascii="Arial" w:hAnsi="Arial" w:cs="Arial"/>
          <w:sz w:val="24"/>
          <w:szCs w:val="24"/>
        </w:rPr>
      </w:pPr>
      <w:r>
        <w:rPr>
          <w:rFonts w:ascii="Arial" w:hAnsi="Arial" w:cs="Arial"/>
          <w:sz w:val="24"/>
          <w:szCs w:val="24"/>
        </w:rPr>
        <w:tab/>
        <w:t>Nevertheless, Welsh Government (2024) recommends that each practitioner, whether they are based in a nursery setting, primary school or secondary school, should be up to date and training to understand the Curriculum for Wales as it benefits the children.</w:t>
      </w:r>
      <w:r w:rsidR="00A438FA">
        <w:rPr>
          <w:rFonts w:ascii="Arial" w:hAnsi="Arial" w:cs="Arial"/>
          <w:sz w:val="24"/>
          <w:szCs w:val="24"/>
        </w:rPr>
        <w:t xml:space="preserve"> </w:t>
      </w:r>
      <w:r w:rsidR="009545C1">
        <w:rPr>
          <w:rFonts w:ascii="Arial" w:hAnsi="Arial" w:cs="Arial"/>
          <w:sz w:val="24"/>
          <w:szCs w:val="24"/>
        </w:rPr>
        <w:t xml:space="preserve">Once the Curriculum for Wales is understood by </w:t>
      </w:r>
      <w:r w:rsidR="004D7E65">
        <w:rPr>
          <w:rFonts w:ascii="Arial" w:hAnsi="Arial" w:cs="Arial"/>
          <w:sz w:val="24"/>
          <w:szCs w:val="24"/>
        </w:rPr>
        <w:t xml:space="preserve">staff, they will be able to </w:t>
      </w:r>
      <w:r w:rsidR="002C3810">
        <w:rPr>
          <w:rFonts w:ascii="Arial" w:hAnsi="Arial" w:cs="Arial"/>
          <w:sz w:val="24"/>
          <w:szCs w:val="24"/>
        </w:rPr>
        <w:t>plan effectively and efficiently</w:t>
      </w:r>
      <w:r w:rsidR="00495E7F">
        <w:rPr>
          <w:rFonts w:ascii="Arial" w:hAnsi="Arial" w:cs="Arial"/>
          <w:sz w:val="24"/>
          <w:szCs w:val="24"/>
        </w:rPr>
        <w:t xml:space="preserve"> to provide learning that is inclusive </w:t>
      </w:r>
      <w:r w:rsidR="001F6F5F">
        <w:rPr>
          <w:rFonts w:ascii="Arial" w:hAnsi="Arial" w:cs="Arial"/>
          <w:sz w:val="24"/>
          <w:szCs w:val="24"/>
        </w:rPr>
        <w:t xml:space="preserve">for all children. </w:t>
      </w:r>
      <w:r w:rsidR="00C702D7">
        <w:rPr>
          <w:rFonts w:ascii="Arial" w:hAnsi="Arial" w:cs="Arial"/>
          <w:sz w:val="24"/>
          <w:szCs w:val="24"/>
        </w:rPr>
        <w:t xml:space="preserve">Welsh Government (2024) </w:t>
      </w:r>
      <w:r w:rsidR="00A863E8">
        <w:rPr>
          <w:rFonts w:ascii="Arial" w:hAnsi="Arial" w:cs="Arial"/>
          <w:sz w:val="24"/>
          <w:szCs w:val="24"/>
        </w:rPr>
        <w:t>conveys that by teachers having the right amount of trainin</w:t>
      </w:r>
      <w:r w:rsidR="006640EF">
        <w:rPr>
          <w:rFonts w:ascii="Arial" w:hAnsi="Arial" w:cs="Arial"/>
          <w:sz w:val="24"/>
          <w:szCs w:val="24"/>
        </w:rPr>
        <w:t>g, additional needs children and economically disadvantaged children will also benefi</w:t>
      </w:r>
      <w:r w:rsidR="00796C65">
        <w:rPr>
          <w:rFonts w:ascii="Arial" w:hAnsi="Arial" w:cs="Arial"/>
          <w:sz w:val="24"/>
          <w:szCs w:val="24"/>
        </w:rPr>
        <w:t>t</w:t>
      </w:r>
      <w:r w:rsidR="00A63C9B">
        <w:rPr>
          <w:rFonts w:ascii="Arial" w:hAnsi="Arial" w:cs="Arial"/>
          <w:sz w:val="24"/>
          <w:szCs w:val="24"/>
        </w:rPr>
        <w:t xml:space="preserve"> as the teachers and staff will be aware of how they </w:t>
      </w:r>
      <w:r w:rsidR="009915AC">
        <w:rPr>
          <w:rFonts w:ascii="Arial" w:hAnsi="Arial" w:cs="Arial"/>
          <w:sz w:val="24"/>
          <w:szCs w:val="24"/>
        </w:rPr>
        <w:t xml:space="preserve">can change their style of teaching in order to help all children. </w:t>
      </w:r>
      <w:r w:rsidR="004D3C73">
        <w:rPr>
          <w:rFonts w:ascii="Arial" w:hAnsi="Arial" w:cs="Arial"/>
          <w:sz w:val="24"/>
          <w:szCs w:val="24"/>
        </w:rPr>
        <w:t xml:space="preserve">Likewise, Welsh Government (2024) indicate that </w:t>
      </w:r>
      <w:r w:rsidR="00B128D3">
        <w:rPr>
          <w:rFonts w:ascii="Arial" w:hAnsi="Arial" w:cs="Arial"/>
          <w:sz w:val="24"/>
          <w:szCs w:val="24"/>
        </w:rPr>
        <w:t xml:space="preserve">the curriculum should serve a transparent purpose including </w:t>
      </w:r>
      <w:r w:rsidR="002C744D">
        <w:rPr>
          <w:rFonts w:ascii="Arial" w:hAnsi="Arial" w:cs="Arial"/>
          <w:sz w:val="24"/>
          <w:szCs w:val="24"/>
        </w:rPr>
        <w:t xml:space="preserve">children understand what they are learning and why they are learning it. </w:t>
      </w:r>
      <w:r w:rsidR="00025699">
        <w:rPr>
          <w:rFonts w:ascii="Arial" w:hAnsi="Arial" w:cs="Arial"/>
          <w:sz w:val="24"/>
          <w:szCs w:val="24"/>
        </w:rPr>
        <w:tab/>
      </w:r>
    </w:p>
    <w:p w14:paraId="6854C2E5" w14:textId="77777777" w:rsidR="004D535D" w:rsidRDefault="004D535D">
      <w:pPr>
        <w:rPr>
          <w:rFonts w:ascii="Arial" w:hAnsi="Arial" w:cs="Arial"/>
          <w:b/>
          <w:bCs/>
          <w:sz w:val="24"/>
          <w:szCs w:val="24"/>
          <w:u w:val="single"/>
        </w:rPr>
      </w:pPr>
    </w:p>
    <w:p w14:paraId="3C32BDB6" w14:textId="48265C12" w:rsidR="004D535D" w:rsidRDefault="004D535D">
      <w:pPr>
        <w:rPr>
          <w:rFonts w:ascii="Arial" w:hAnsi="Arial" w:cs="Arial"/>
          <w:b/>
          <w:bCs/>
          <w:sz w:val="24"/>
          <w:szCs w:val="24"/>
          <w:u w:val="single"/>
        </w:rPr>
      </w:pPr>
      <w:r>
        <w:rPr>
          <w:rFonts w:ascii="Arial" w:hAnsi="Arial" w:cs="Arial"/>
          <w:b/>
          <w:bCs/>
          <w:sz w:val="24"/>
          <w:szCs w:val="24"/>
          <w:u w:val="single"/>
        </w:rPr>
        <w:t>Section 2</w:t>
      </w:r>
    </w:p>
    <w:p w14:paraId="3BB6872C" w14:textId="77777777" w:rsidR="00C5628B" w:rsidRDefault="0004200E">
      <w:pPr>
        <w:rPr>
          <w:rFonts w:ascii="Arial" w:hAnsi="Arial" w:cs="Arial"/>
          <w:sz w:val="24"/>
          <w:szCs w:val="24"/>
        </w:rPr>
      </w:pPr>
      <w:r>
        <w:rPr>
          <w:rFonts w:ascii="Arial" w:hAnsi="Arial" w:cs="Arial"/>
          <w:sz w:val="24"/>
          <w:szCs w:val="24"/>
        </w:rPr>
        <w:tab/>
        <w:t>According to Worces</w:t>
      </w:r>
      <w:r w:rsidR="00D71FA2">
        <w:rPr>
          <w:rFonts w:ascii="Arial" w:hAnsi="Arial" w:cs="Arial"/>
          <w:sz w:val="24"/>
          <w:szCs w:val="24"/>
        </w:rPr>
        <w:t xml:space="preserve">tershire County Council (no date) the unique child is </w:t>
      </w:r>
      <w:r w:rsidR="008559CE">
        <w:rPr>
          <w:rFonts w:ascii="Arial" w:hAnsi="Arial" w:cs="Arial"/>
          <w:sz w:val="24"/>
          <w:szCs w:val="24"/>
        </w:rPr>
        <w:t xml:space="preserve">who is considered to be </w:t>
      </w:r>
      <w:r w:rsidR="005D4829">
        <w:rPr>
          <w:rFonts w:ascii="Arial" w:hAnsi="Arial" w:cs="Arial"/>
          <w:sz w:val="24"/>
          <w:szCs w:val="24"/>
        </w:rPr>
        <w:t xml:space="preserve">confident and sure of themselves. </w:t>
      </w:r>
      <w:r w:rsidR="009E10CC">
        <w:rPr>
          <w:rFonts w:ascii="Arial" w:hAnsi="Arial" w:cs="Arial"/>
          <w:sz w:val="24"/>
          <w:szCs w:val="24"/>
        </w:rPr>
        <w:t xml:space="preserve">The child is also believed to be strong </w:t>
      </w:r>
      <w:r w:rsidR="00840EE3">
        <w:rPr>
          <w:rFonts w:ascii="Arial" w:hAnsi="Arial" w:cs="Arial"/>
          <w:sz w:val="24"/>
          <w:szCs w:val="24"/>
        </w:rPr>
        <w:t xml:space="preserve">and capable. </w:t>
      </w:r>
      <w:r w:rsidR="003D263F">
        <w:rPr>
          <w:rFonts w:ascii="Arial" w:hAnsi="Arial" w:cs="Arial"/>
          <w:sz w:val="24"/>
          <w:szCs w:val="24"/>
        </w:rPr>
        <w:t xml:space="preserve">Wellies Day Nursery (2021) agrees and states that each child is an individual who has their own strengths and weaknesses and is special in their own way. </w:t>
      </w:r>
      <w:r w:rsidR="009B7471">
        <w:rPr>
          <w:rFonts w:ascii="Arial" w:hAnsi="Arial" w:cs="Arial"/>
          <w:sz w:val="24"/>
          <w:szCs w:val="24"/>
        </w:rPr>
        <w:t xml:space="preserve">Throughout their childhood journey, each child is continuously learning and growing at their own pace. </w:t>
      </w:r>
      <w:r w:rsidR="00EB4FF7">
        <w:rPr>
          <w:rFonts w:ascii="Arial" w:hAnsi="Arial" w:cs="Arial"/>
          <w:sz w:val="24"/>
          <w:szCs w:val="24"/>
        </w:rPr>
        <w:t>Correspondingly, Foundation Years (2011)</w:t>
      </w:r>
      <w:r w:rsidR="00EB4FF7">
        <w:rPr>
          <w:rFonts w:ascii="Arial" w:hAnsi="Arial" w:cs="Arial"/>
          <w:sz w:val="24"/>
          <w:szCs w:val="24"/>
        </w:rPr>
        <w:t xml:space="preserve"> implies that each unique child </w:t>
      </w:r>
      <w:r w:rsidR="009652EF">
        <w:rPr>
          <w:rFonts w:ascii="Arial" w:hAnsi="Arial" w:cs="Arial"/>
          <w:sz w:val="24"/>
          <w:szCs w:val="24"/>
        </w:rPr>
        <w:t>will learn at different rates from birth</w:t>
      </w:r>
      <w:r w:rsidR="008A305A">
        <w:rPr>
          <w:rFonts w:ascii="Arial" w:hAnsi="Arial" w:cs="Arial"/>
          <w:sz w:val="24"/>
          <w:szCs w:val="24"/>
        </w:rPr>
        <w:t xml:space="preserve"> and grow and develop in their own way. It is conveyed that their well-being, physical, emotional and social development is to be included in their developmental journey </w:t>
      </w:r>
      <w:r w:rsidR="0038003C">
        <w:rPr>
          <w:rFonts w:ascii="Arial" w:hAnsi="Arial" w:cs="Arial"/>
          <w:sz w:val="24"/>
          <w:szCs w:val="24"/>
        </w:rPr>
        <w:t>and is to be considered unique for them, not to be compared with others.</w:t>
      </w:r>
      <w:r w:rsidR="004755B5">
        <w:rPr>
          <w:rFonts w:ascii="Arial" w:hAnsi="Arial" w:cs="Arial"/>
          <w:sz w:val="24"/>
          <w:szCs w:val="24"/>
        </w:rPr>
        <w:t xml:space="preserve"> </w:t>
      </w:r>
    </w:p>
    <w:p w14:paraId="0E380E98" w14:textId="1D5614CE" w:rsidR="00EB4FF7" w:rsidRDefault="004755B5" w:rsidP="00C5628B">
      <w:pPr>
        <w:ind w:firstLine="720"/>
        <w:rPr>
          <w:rFonts w:ascii="Arial" w:hAnsi="Arial" w:cs="Arial"/>
          <w:sz w:val="24"/>
          <w:szCs w:val="24"/>
        </w:rPr>
      </w:pPr>
      <w:r>
        <w:rPr>
          <w:rFonts w:ascii="Arial" w:hAnsi="Arial" w:cs="Arial"/>
          <w:sz w:val="24"/>
          <w:szCs w:val="24"/>
        </w:rPr>
        <w:t>Furthermore, Birth to 5 Matters</w:t>
      </w:r>
      <w:r w:rsidR="008934F2">
        <w:rPr>
          <w:rFonts w:ascii="Arial" w:hAnsi="Arial" w:cs="Arial"/>
          <w:sz w:val="24"/>
          <w:szCs w:val="24"/>
        </w:rPr>
        <w:t xml:space="preserve"> (no date) emphasises that every child will develop </w:t>
      </w:r>
      <w:r w:rsidR="00BF7D2A">
        <w:rPr>
          <w:rFonts w:ascii="Arial" w:hAnsi="Arial" w:cs="Arial"/>
          <w:sz w:val="24"/>
          <w:szCs w:val="24"/>
        </w:rPr>
        <w:t xml:space="preserve">in their own way and at their own pace. It is stated by Birth To 5 Matters (no date) that there is no </w:t>
      </w:r>
      <w:r w:rsidR="00902C75">
        <w:rPr>
          <w:rFonts w:ascii="Arial" w:hAnsi="Arial" w:cs="Arial"/>
          <w:sz w:val="24"/>
          <w:szCs w:val="24"/>
        </w:rPr>
        <w:t xml:space="preserve">automatic process in the development of a child and they are all given equal opportunities within educational settings to grow, learn and develop. Each child is </w:t>
      </w:r>
      <w:r w:rsidR="005429A4">
        <w:rPr>
          <w:rFonts w:ascii="Arial" w:hAnsi="Arial" w:cs="Arial"/>
          <w:sz w:val="24"/>
          <w:szCs w:val="24"/>
        </w:rPr>
        <w:t>supported thoroughly</w:t>
      </w:r>
      <w:r w:rsidR="001E5E1B">
        <w:rPr>
          <w:rFonts w:ascii="Arial" w:hAnsi="Arial" w:cs="Arial"/>
          <w:sz w:val="24"/>
          <w:szCs w:val="24"/>
        </w:rPr>
        <w:t xml:space="preserve"> to recognise their own </w:t>
      </w:r>
      <w:r w:rsidR="003C73C2">
        <w:rPr>
          <w:rFonts w:ascii="Arial" w:hAnsi="Arial" w:cs="Arial"/>
          <w:sz w:val="24"/>
          <w:szCs w:val="24"/>
        </w:rPr>
        <w:t xml:space="preserve">strengths and weaknesses to be able to self-develop further as well as receive the necessary help from the adults around them. </w:t>
      </w:r>
      <w:r w:rsidR="00DE40D6">
        <w:rPr>
          <w:rFonts w:ascii="Arial" w:hAnsi="Arial" w:cs="Arial"/>
          <w:sz w:val="24"/>
          <w:szCs w:val="24"/>
        </w:rPr>
        <w:t>Even though each child is unique, they all have the same tendency to be curious and wanting to learn</w:t>
      </w:r>
      <w:r w:rsidR="00CA7A06">
        <w:rPr>
          <w:rFonts w:ascii="Arial" w:hAnsi="Arial" w:cs="Arial"/>
          <w:sz w:val="24"/>
          <w:szCs w:val="24"/>
        </w:rPr>
        <w:t>.</w:t>
      </w:r>
      <w:r w:rsidR="00DE40D6">
        <w:rPr>
          <w:rFonts w:ascii="Arial" w:hAnsi="Arial" w:cs="Arial"/>
          <w:sz w:val="24"/>
          <w:szCs w:val="24"/>
        </w:rPr>
        <w:t xml:space="preserve"> However, </w:t>
      </w:r>
      <w:r w:rsidR="00CA7A06">
        <w:rPr>
          <w:rFonts w:ascii="Arial" w:hAnsi="Arial" w:cs="Arial"/>
          <w:sz w:val="24"/>
          <w:szCs w:val="24"/>
        </w:rPr>
        <w:t xml:space="preserve">practitioners should monitor and observe each child separately </w:t>
      </w:r>
      <w:r w:rsidR="00723E82">
        <w:rPr>
          <w:rFonts w:ascii="Arial" w:hAnsi="Arial" w:cs="Arial"/>
          <w:sz w:val="24"/>
          <w:szCs w:val="24"/>
        </w:rPr>
        <w:t>in order to create an action plan for that child to help them reach their full potential</w:t>
      </w:r>
      <w:r w:rsidR="00B93F1F">
        <w:rPr>
          <w:rFonts w:ascii="Arial" w:hAnsi="Arial" w:cs="Arial"/>
          <w:sz w:val="24"/>
          <w:szCs w:val="24"/>
        </w:rPr>
        <w:t xml:space="preserve"> and progress onto the next steps. </w:t>
      </w:r>
      <w:r w:rsidR="009917E3">
        <w:rPr>
          <w:rFonts w:ascii="Arial" w:hAnsi="Arial" w:cs="Arial"/>
          <w:sz w:val="24"/>
          <w:szCs w:val="24"/>
        </w:rPr>
        <w:t xml:space="preserve">Through </w:t>
      </w:r>
      <w:r w:rsidR="00693F7F">
        <w:rPr>
          <w:rFonts w:ascii="Arial" w:hAnsi="Arial" w:cs="Arial"/>
          <w:sz w:val="24"/>
          <w:szCs w:val="24"/>
        </w:rPr>
        <w:t xml:space="preserve">observing each child as a unique child, it creates a safer environment for the children </w:t>
      </w:r>
      <w:r w:rsidR="00461788">
        <w:rPr>
          <w:rFonts w:ascii="Arial" w:hAnsi="Arial" w:cs="Arial"/>
          <w:sz w:val="24"/>
          <w:szCs w:val="24"/>
        </w:rPr>
        <w:t>allowing them</w:t>
      </w:r>
      <w:r w:rsidR="00E847AB">
        <w:rPr>
          <w:rFonts w:ascii="Arial" w:hAnsi="Arial" w:cs="Arial"/>
          <w:sz w:val="24"/>
          <w:szCs w:val="24"/>
        </w:rPr>
        <w:t xml:space="preserve"> the space</w:t>
      </w:r>
      <w:r w:rsidR="00461788">
        <w:rPr>
          <w:rFonts w:ascii="Arial" w:hAnsi="Arial" w:cs="Arial"/>
          <w:sz w:val="24"/>
          <w:szCs w:val="24"/>
        </w:rPr>
        <w:t xml:space="preserve"> to </w:t>
      </w:r>
      <w:r w:rsidR="00880E8C">
        <w:rPr>
          <w:rFonts w:ascii="Arial" w:hAnsi="Arial" w:cs="Arial"/>
          <w:sz w:val="24"/>
          <w:szCs w:val="24"/>
        </w:rPr>
        <w:t>(</w:t>
      </w:r>
      <w:r w:rsidR="00E847AB">
        <w:rPr>
          <w:rFonts w:ascii="Arial" w:hAnsi="Arial" w:cs="Arial"/>
          <w:sz w:val="24"/>
          <w:szCs w:val="24"/>
        </w:rPr>
        <w:t xml:space="preserve">understand themselves and the world around them. It is </w:t>
      </w:r>
      <w:r w:rsidR="00D30279">
        <w:rPr>
          <w:rFonts w:ascii="Arial" w:hAnsi="Arial" w:cs="Arial"/>
          <w:sz w:val="24"/>
          <w:szCs w:val="24"/>
        </w:rPr>
        <w:t xml:space="preserve">forming a </w:t>
      </w:r>
      <w:r w:rsidR="00F87B49">
        <w:rPr>
          <w:rFonts w:ascii="Arial" w:hAnsi="Arial" w:cs="Arial"/>
          <w:sz w:val="24"/>
          <w:szCs w:val="24"/>
        </w:rPr>
        <w:t xml:space="preserve">space for them to learn all about their identity and their culture (Birth To 5 Matters, no date). </w:t>
      </w:r>
      <w:r w:rsidR="008B7BC7">
        <w:rPr>
          <w:rFonts w:ascii="Arial" w:hAnsi="Arial" w:cs="Arial"/>
          <w:sz w:val="24"/>
          <w:szCs w:val="24"/>
        </w:rPr>
        <w:t xml:space="preserve">Likewise, Leicestershire County Council (2024) agrees that a unique child is </w:t>
      </w:r>
      <w:r w:rsidR="009D589A">
        <w:rPr>
          <w:rFonts w:ascii="Arial" w:hAnsi="Arial" w:cs="Arial"/>
          <w:sz w:val="24"/>
          <w:szCs w:val="24"/>
        </w:rPr>
        <w:t xml:space="preserve">a child-centred approach in which </w:t>
      </w:r>
      <w:r w:rsidR="002E3E6B">
        <w:rPr>
          <w:rFonts w:ascii="Arial" w:hAnsi="Arial" w:cs="Arial"/>
          <w:sz w:val="24"/>
          <w:szCs w:val="24"/>
        </w:rPr>
        <w:t xml:space="preserve">practitioners should evaluate each child individually and understand each child’s needs personally and effectively. </w:t>
      </w:r>
      <w:r w:rsidR="008B2808">
        <w:rPr>
          <w:rFonts w:ascii="Arial" w:hAnsi="Arial" w:cs="Arial"/>
          <w:sz w:val="24"/>
          <w:szCs w:val="24"/>
        </w:rPr>
        <w:t xml:space="preserve">Each child’s interest should be known to practitioners and be attentively looked at. </w:t>
      </w:r>
      <w:r w:rsidR="009842DC">
        <w:rPr>
          <w:rFonts w:ascii="Arial" w:hAnsi="Arial" w:cs="Arial"/>
          <w:sz w:val="24"/>
          <w:szCs w:val="24"/>
        </w:rPr>
        <w:lastRenderedPageBreak/>
        <w:t xml:space="preserve">Leicestershire County Council (2024) signifies that </w:t>
      </w:r>
      <w:r w:rsidR="007E5352">
        <w:rPr>
          <w:rFonts w:ascii="Arial" w:hAnsi="Arial" w:cs="Arial"/>
          <w:sz w:val="24"/>
          <w:szCs w:val="24"/>
        </w:rPr>
        <w:t xml:space="preserve">practitioners should plan accordingly with each individual child in mind ensuring they are creating a plan where each child’s needs are being met, including the children that need the additional support. </w:t>
      </w:r>
    </w:p>
    <w:p w14:paraId="73B6A5C4" w14:textId="308969FA" w:rsidR="004D535D" w:rsidRDefault="00EB5A9F" w:rsidP="007F02EF">
      <w:pPr>
        <w:ind w:firstLine="720"/>
        <w:rPr>
          <w:rFonts w:ascii="Arial" w:hAnsi="Arial" w:cs="Arial"/>
          <w:sz w:val="24"/>
          <w:szCs w:val="24"/>
        </w:rPr>
      </w:pPr>
      <w:r>
        <w:rPr>
          <w:rFonts w:ascii="Arial" w:hAnsi="Arial" w:cs="Arial"/>
          <w:sz w:val="24"/>
          <w:szCs w:val="24"/>
        </w:rPr>
        <w:t xml:space="preserve">NAEYC (2016) emphasises that learning stories were used </w:t>
      </w:r>
      <w:r w:rsidR="00641B97">
        <w:rPr>
          <w:rFonts w:ascii="Arial" w:hAnsi="Arial" w:cs="Arial"/>
          <w:sz w:val="24"/>
          <w:szCs w:val="24"/>
        </w:rPr>
        <w:t xml:space="preserve">to focus on the development of each individual child within a setting. The learning journey were written </w:t>
      </w:r>
      <w:r w:rsidR="00B97DA8">
        <w:rPr>
          <w:rFonts w:ascii="Arial" w:hAnsi="Arial" w:cs="Arial"/>
          <w:sz w:val="24"/>
          <w:szCs w:val="24"/>
        </w:rPr>
        <w:t xml:space="preserve">documents of </w:t>
      </w:r>
      <w:r w:rsidR="00CD7753">
        <w:rPr>
          <w:rFonts w:ascii="Arial" w:hAnsi="Arial" w:cs="Arial"/>
          <w:sz w:val="24"/>
          <w:szCs w:val="24"/>
        </w:rPr>
        <w:t>notes and observations in which</w:t>
      </w:r>
      <w:r w:rsidR="00B97DA8">
        <w:rPr>
          <w:rFonts w:ascii="Arial" w:hAnsi="Arial" w:cs="Arial"/>
          <w:sz w:val="24"/>
          <w:szCs w:val="24"/>
        </w:rPr>
        <w:t xml:space="preserve"> staff members </w:t>
      </w:r>
      <w:r w:rsidR="00CD7753">
        <w:rPr>
          <w:rFonts w:ascii="Arial" w:hAnsi="Arial" w:cs="Arial"/>
          <w:sz w:val="24"/>
          <w:szCs w:val="24"/>
        </w:rPr>
        <w:t xml:space="preserve">had </w:t>
      </w:r>
      <w:r w:rsidR="00B97DA8">
        <w:rPr>
          <w:rFonts w:ascii="Arial" w:hAnsi="Arial" w:cs="Arial"/>
          <w:sz w:val="24"/>
          <w:szCs w:val="24"/>
        </w:rPr>
        <w:t>wr</w:t>
      </w:r>
      <w:r w:rsidR="00CD7753">
        <w:rPr>
          <w:rFonts w:ascii="Arial" w:hAnsi="Arial" w:cs="Arial"/>
          <w:sz w:val="24"/>
          <w:szCs w:val="24"/>
        </w:rPr>
        <w:t>itten</w:t>
      </w:r>
      <w:r w:rsidR="00B97DA8">
        <w:rPr>
          <w:rFonts w:ascii="Arial" w:hAnsi="Arial" w:cs="Arial"/>
          <w:sz w:val="24"/>
          <w:szCs w:val="24"/>
        </w:rPr>
        <w:t xml:space="preserve"> down </w:t>
      </w:r>
      <w:r w:rsidR="00CD7753">
        <w:rPr>
          <w:rFonts w:ascii="Arial" w:hAnsi="Arial" w:cs="Arial"/>
          <w:sz w:val="24"/>
          <w:szCs w:val="24"/>
        </w:rPr>
        <w:t xml:space="preserve">while watching the children and gathering information. (NAEYC, 2021). </w:t>
      </w:r>
      <w:r w:rsidR="00306355">
        <w:rPr>
          <w:rFonts w:ascii="Arial" w:hAnsi="Arial" w:cs="Arial"/>
          <w:sz w:val="24"/>
          <w:szCs w:val="24"/>
        </w:rPr>
        <w:t xml:space="preserve">Stated by NAEYC (2021), the contents of a learning story include only good aspects of the child including their strengths. </w:t>
      </w:r>
      <w:r w:rsidR="009E0679">
        <w:rPr>
          <w:rFonts w:ascii="Arial" w:hAnsi="Arial" w:cs="Arial"/>
          <w:sz w:val="24"/>
          <w:szCs w:val="24"/>
        </w:rPr>
        <w:t xml:space="preserve">Alongside this, The Education Hub (2020) </w:t>
      </w:r>
      <w:r w:rsidR="00502DB9">
        <w:rPr>
          <w:rFonts w:ascii="Arial" w:hAnsi="Arial" w:cs="Arial"/>
          <w:sz w:val="24"/>
          <w:szCs w:val="24"/>
        </w:rPr>
        <w:t xml:space="preserve">highlight that learning stories </w:t>
      </w:r>
      <w:r w:rsidR="0007110D">
        <w:rPr>
          <w:rFonts w:ascii="Arial" w:hAnsi="Arial" w:cs="Arial"/>
          <w:sz w:val="24"/>
          <w:szCs w:val="24"/>
        </w:rPr>
        <w:t>should reflect a story line</w:t>
      </w:r>
      <w:r w:rsidR="007E27DD">
        <w:rPr>
          <w:rFonts w:ascii="Arial" w:hAnsi="Arial" w:cs="Arial"/>
          <w:sz w:val="24"/>
          <w:szCs w:val="24"/>
        </w:rPr>
        <w:t xml:space="preserve"> of how</w:t>
      </w:r>
      <w:r w:rsidR="00027F8E">
        <w:rPr>
          <w:rFonts w:ascii="Arial" w:hAnsi="Arial" w:cs="Arial"/>
          <w:sz w:val="24"/>
          <w:szCs w:val="24"/>
        </w:rPr>
        <w:t xml:space="preserve"> the unique child is progressing</w:t>
      </w:r>
      <w:r w:rsidR="001810FD">
        <w:rPr>
          <w:rFonts w:ascii="Arial" w:hAnsi="Arial" w:cs="Arial"/>
          <w:sz w:val="24"/>
          <w:szCs w:val="24"/>
        </w:rPr>
        <w:t xml:space="preserve"> which includes photographs of the children engaging in activities. By </w:t>
      </w:r>
      <w:r w:rsidR="00804666">
        <w:rPr>
          <w:rFonts w:ascii="Arial" w:hAnsi="Arial" w:cs="Arial"/>
          <w:sz w:val="24"/>
          <w:szCs w:val="24"/>
        </w:rPr>
        <w:t xml:space="preserve">adding photographs, it allows both teachers and parents to reflect on how well the child is doing as well as understanding what their strengths and weaknesses are. </w:t>
      </w:r>
      <w:r w:rsidR="00DB76F1">
        <w:rPr>
          <w:rFonts w:ascii="Arial" w:hAnsi="Arial" w:cs="Arial"/>
          <w:sz w:val="24"/>
          <w:szCs w:val="24"/>
        </w:rPr>
        <w:t xml:space="preserve">My ECE (2024) </w:t>
      </w:r>
      <w:r w:rsidR="004D32A4">
        <w:rPr>
          <w:rFonts w:ascii="Arial" w:hAnsi="Arial" w:cs="Arial"/>
          <w:sz w:val="24"/>
          <w:szCs w:val="24"/>
        </w:rPr>
        <w:t xml:space="preserve">implies that learning stories can be a paragraph long and others can be a couple of pages. It ranges from child to child </w:t>
      </w:r>
      <w:r w:rsidR="000E0417">
        <w:rPr>
          <w:rFonts w:ascii="Arial" w:hAnsi="Arial" w:cs="Arial"/>
          <w:sz w:val="24"/>
          <w:szCs w:val="24"/>
        </w:rPr>
        <w:t xml:space="preserve">depending on </w:t>
      </w:r>
      <w:r w:rsidR="005D488A">
        <w:rPr>
          <w:rFonts w:ascii="Arial" w:hAnsi="Arial" w:cs="Arial"/>
          <w:sz w:val="24"/>
          <w:szCs w:val="24"/>
        </w:rPr>
        <w:t xml:space="preserve">the activities </w:t>
      </w:r>
      <w:r w:rsidR="00192A75">
        <w:rPr>
          <w:rFonts w:ascii="Arial" w:hAnsi="Arial" w:cs="Arial"/>
          <w:sz w:val="24"/>
          <w:szCs w:val="24"/>
        </w:rPr>
        <w:t xml:space="preserve">that were taking place. It is stated by My ECE (2024) that a learning story becomes a learning story when the adult in the situation meaning the teacher includes their understanding of the child’s knowledge within the situation that is being observed. It is the adult’s role to determine what the child </w:t>
      </w:r>
      <w:r w:rsidR="007F02EF">
        <w:rPr>
          <w:rFonts w:ascii="Arial" w:hAnsi="Arial" w:cs="Arial"/>
          <w:sz w:val="24"/>
          <w:szCs w:val="24"/>
        </w:rPr>
        <w:t>that is being observed is capable of doing and not doing.</w:t>
      </w:r>
      <w:r w:rsidR="0007110D">
        <w:rPr>
          <w:rFonts w:ascii="Arial" w:hAnsi="Arial" w:cs="Arial"/>
          <w:sz w:val="24"/>
          <w:szCs w:val="24"/>
        </w:rPr>
        <w:t xml:space="preserve"> </w:t>
      </w:r>
      <w:r w:rsidR="00514CF2">
        <w:rPr>
          <w:rFonts w:ascii="Arial" w:hAnsi="Arial" w:cs="Arial"/>
          <w:sz w:val="24"/>
          <w:szCs w:val="24"/>
        </w:rPr>
        <w:t xml:space="preserve">In addition to this, The Education Hub (2020) </w:t>
      </w:r>
      <w:r w:rsidR="00E15617">
        <w:rPr>
          <w:rFonts w:ascii="Arial" w:hAnsi="Arial" w:cs="Arial"/>
          <w:sz w:val="24"/>
          <w:szCs w:val="24"/>
        </w:rPr>
        <w:t>conveys that there are multiple benefits and strengths to us</w:t>
      </w:r>
      <w:r w:rsidR="00AF4880">
        <w:rPr>
          <w:rFonts w:ascii="Arial" w:hAnsi="Arial" w:cs="Arial"/>
          <w:sz w:val="24"/>
          <w:szCs w:val="24"/>
        </w:rPr>
        <w:t>ing</w:t>
      </w:r>
      <w:r w:rsidR="00E15617">
        <w:rPr>
          <w:rFonts w:ascii="Arial" w:hAnsi="Arial" w:cs="Arial"/>
          <w:sz w:val="24"/>
          <w:szCs w:val="24"/>
        </w:rPr>
        <w:t xml:space="preserve"> the learning story method which include pushing involvement </w:t>
      </w:r>
      <w:r w:rsidR="00F95315">
        <w:rPr>
          <w:rFonts w:ascii="Arial" w:hAnsi="Arial" w:cs="Arial"/>
          <w:sz w:val="24"/>
          <w:szCs w:val="24"/>
        </w:rPr>
        <w:t xml:space="preserve">from all parties such as teachers, parents and the children. </w:t>
      </w:r>
      <w:r w:rsidR="007D2999">
        <w:rPr>
          <w:rFonts w:ascii="Arial" w:hAnsi="Arial" w:cs="Arial"/>
          <w:sz w:val="24"/>
          <w:szCs w:val="24"/>
        </w:rPr>
        <w:t xml:space="preserve">It creates an opening for parents to understand what goes on within the school or nursery setting, allowing them to see the bigger picture of what activities benefit their children and how staff members do everything they can to benefit the development and growth of their children in that environment. </w:t>
      </w:r>
      <w:r w:rsidR="0031639C">
        <w:rPr>
          <w:rFonts w:ascii="Arial" w:hAnsi="Arial" w:cs="Arial"/>
          <w:sz w:val="24"/>
          <w:szCs w:val="24"/>
        </w:rPr>
        <w:t xml:space="preserve">Nonetheless, Studcou (no date) implies that there are multiple weaknesses to learning stories. For example, </w:t>
      </w:r>
      <w:r w:rsidR="00D15470">
        <w:rPr>
          <w:rFonts w:ascii="Arial" w:hAnsi="Arial" w:cs="Arial"/>
          <w:sz w:val="24"/>
          <w:szCs w:val="24"/>
        </w:rPr>
        <w:t xml:space="preserve">they can be very time consuming. </w:t>
      </w:r>
      <w:r w:rsidR="00820CAB">
        <w:rPr>
          <w:rFonts w:ascii="Arial" w:hAnsi="Arial" w:cs="Arial"/>
          <w:sz w:val="24"/>
          <w:szCs w:val="24"/>
        </w:rPr>
        <w:t xml:space="preserve">As learning stories can take a lot of time to create, teachers are very busy and therefore many not have the time to write in </w:t>
      </w:r>
      <w:r w:rsidR="009D3308">
        <w:rPr>
          <w:rFonts w:ascii="Arial" w:hAnsi="Arial" w:cs="Arial"/>
          <w:sz w:val="24"/>
          <w:szCs w:val="24"/>
        </w:rPr>
        <w:t xml:space="preserve">specific details in there. As well as this, it takes a good observer to </w:t>
      </w:r>
      <w:r w:rsidR="00505BE8">
        <w:rPr>
          <w:rFonts w:ascii="Arial" w:hAnsi="Arial" w:cs="Arial"/>
          <w:sz w:val="24"/>
          <w:szCs w:val="24"/>
        </w:rPr>
        <w:t xml:space="preserve">focus on the minor and major details that are required in a learning story and therefore there is a possibility </w:t>
      </w:r>
      <w:r w:rsidR="00830C22">
        <w:rPr>
          <w:rFonts w:ascii="Arial" w:hAnsi="Arial" w:cs="Arial"/>
          <w:sz w:val="24"/>
          <w:szCs w:val="24"/>
        </w:rPr>
        <w:t xml:space="preserve">that not all staff have received the proper training </w:t>
      </w:r>
      <w:r w:rsidR="008F7DF7">
        <w:rPr>
          <w:rFonts w:ascii="Arial" w:hAnsi="Arial" w:cs="Arial"/>
          <w:sz w:val="24"/>
          <w:szCs w:val="24"/>
        </w:rPr>
        <w:t xml:space="preserve">leading to the learning stories either being inaccurate or missing details. In addition to this, Studocu (no date) </w:t>
      </w:r>
      <w:r w:rsidR="00A70E3D">
        <w:rPr>
          <w:rFonts w:ascii="Arial" w:hAnsi="Arial" w:cs="Arial"/>
          <w:sz w:val="24"/>
          <w:szCs w:val="24"/>
        </w:rPr>
        <w:t xml:space="preserve">suggests another negative aspect of learning stories includes </w:t>
      </w:r>
      <w:r w:rsidR="006F0344">
        <w:rPr>
          <w:rFonts w:ascii="Arial" w:hAnsi="Arial" w:cs="Arial"/>
          <w:sz w:val="24"/>
          <w:szCs w:val="24"/>
        </w:rPr>
        <w:t xml:space="preserve">irregularity. This meaning that </w:t>
      </w:r>
      <w:r w:rsidR="00291690">
        <w:rPr>
          <w:rFonts w:ascii="Arial" w:hAnsi="Arial" w:cs="Arial"/>
          <w:sz w:val="24"/>
          <w:szCs w:val="24"/>
        </w:rPr>
        <w:t>a range of staff members, teachers and parents could observe a situation and all reach a different conclusion.</w:t>
      </w:r>
      <w:r w:rsidR="006B0469">
        <w:rPr>
          <w:rFonts w:ascii="Arial" w:hAnsi="Arial" w:cs="Arial"/>
          <w:sz w:val="24"/>
          <w:szCs w:val="24"/>
        </w:rPr>
        <w:t xml:space="preserve"> If each member was to observe the same child, it could lead to inconsistent data and outcomes leaving the child’s leading story </w:t>
      </w:r>
      <w:r w:rsidR="007600FA">
        <w:rPr>
          <w:rFonts w:ascii="Arial" w:hAnsi="Arial" w:cs="Arial"/>
          <w:sz w:val="24"/>
          <w:szCs w:val="24"/>
        </w:rPr>
        <w:t xml:space="preserve">incorrect. </w:t>
      </w:r>
    </w:p>
    <w:p w14:paraId="20378BB3" w14:textId="3A9CC6D8" w:rsidR="00505BBF" w:rsidRDefault="00505BBF">
      <w:pPr>
        <w:rPr>
          <w:rFonts w:ascii="Arial" w:hAnsi="Arial" w:cs="Arial"/>
          <w:sz w:val="24"/>
          <w:szCs w:val="24"/>
        </w:rPr>
      </w:pPr>
      <w:r>
        <w:rPr>
          <w:rFonts w:ascii="Arial" w:hAnsi="Arial" w:cs="Arial"/>
          <w:sz w:val="24"/>
          <w:szCs w:val="24"/>
        </w:rPr>
        <w:tab/>
        <w:t xml:space="preserve">Moreover, </w:t>
      </w:r>
      <w:r w:rsidR="00F03984">
        <w:rPr>
          <w:rFonts w:ascii="Arial" w:hAnsi="Arial" w:cs="Arial"/>
          <w:sz w:val="24"/>
          <w:szCs w:val="24"/>
        </w:rPr>
        <w:t xml:space="preserve">Welsh Government (no date) </w:t>
      </w:r>
      <w:r w:rsidR="00AC1F08">
        <w:rPr>
          <w:rFonts w:ascii="Arial" w:hAnsi="Arial" w:cs="Arial"/>
          <w:sz w:val="24"/>
          <w:szCs w:val="24"/>
        </w:rPr>
        <w:t>indicate</w:t>
      </w:r>
      <w:r w:rsidR="00E97948">
        <w:rPr>
          <w:rFonts w:ascii="Arial" w:hAnsi="Arial" w:cs="Arial"/>
          <w:sz w:val="24"/>
          <w:szCs w:val="24"/>
        </w:rPr>
        <w:t>s</w:t>
      </w:r>
      <w:r w:rsidR="00AC1F08">
        <w:rPr>
          <w:rFonts w:ascii="Arial" w:hAnsi="Arial" w:cs="Arial"/>
          <w:sz w:val="24"/>
          <w:szCs w:val="24"/>
        </w:rPr>
        <w:t xml:space="preserve"> that Foundation Phase </w:t>
      </w:r>
      <w:r w:rsidR="0051039B">
        <w:rPr>
          <w:rFonts w:ascii="Arial" w:hAnsi="Arial" w:cs="Arial"/>
          <w:sz w:val="24"/>
          <w:szCs w:val="24"/>
        </w:rPr>
        <w:t>profile</w:t>
      </w:r>
      <w:r w:rsidR="00E97948">
        <w:rPr>
          <w:rFonts w:ascii="Arial" w:hAnsi="Arial" w:cs="Arial"/>
          <w:sz w:val="24"/>
          <w:szCs w:val="24"/>
        </w:rPr>
        <w:t>s</w:t>
      </w:r>
      <w:r w:rsidR="0051039B">
        <w:rPr>
          <w:rFonts w:ascii="Arial" w:hAnsi="Arial" w:cs="Arial"/>
          <w:sz w:val="24"/>
          <w:szCs w:val="24"/>
        </w:rPr>
        <w:t xml:space="preserve"> </w:t>
      </w:r>
      <w:r w:rsidR="00E97948">
        <w:rPr>
          <w:rFonts w:ascii="Arial" w:hAnsi="Arial" w:cs="Arial"/>
          <w:sz w:val="24"/>
          <w:szCs w:val="24"/>
        </w:rPr>
        <w:t>are</w:t>
      </w:r>
      <w:r w:rsidR="00EC1690">
        <w:rPr>
          <w:rFonts w:ascii="Arial" w:hAnsi="Arial" w:cs="Arial"/>
          <w:sz w:val="24"/>
          <w:szCs w:val="24"/>
        </w:rPr>
        <w:t xml:space="preserve"> a form of </w:t>
      </w:r>
      <w:r w:rsidR="00B72273">
        <w:rPr>
          <w:rFonts w:ascii="Arial" w:hAnsi="Arial" w:cs="Arial"/>
          <w:sz w:val="24"/>
          <w:szCs w:val="24"/>
        </w:rPr>
        <w:t xml:space="preserve">assessing children based on their </w:t>
      </w:r>
      <w:r w:rsidR="00E97948">
        <w:rPr>
          <w:rFonts w:ascii="Arial" w:hAnsi="Arial" w:cs="Arial"/>
          <w:sz w:val="24"/>
          <w:szCs w:val="24"/>
        </w:rPr>
        <w:t xml:space="preserve">abilities within an educational setting. </w:t>
      </w:r>
      <w:r w:rsidR="003F53EE">
        <w:rPr>
          <w:rFonts w:ascii="Arial" w:hAnsi="Arial" w:cs="Arial"/>
          <w:sz w:val="24"/>
          <w:szCs w:val="24"/>
        </w:rPr>
        <w:t xml:space="preserve">The assessments are formed from </w:t>
      </w:r>
      <w:r w:rsidR="00273258">
        <w:rPr>
          <w:rFonts w:ascii="Arial" w:hAnsi="Arial" w:cs="Arial"/>
          <w:sz w:val="24"/>
          <w:szCs w:val="24"/>
        </w:rPr>
        <w:t xml:space="preserve">health professionals to be able to identify if any children have any additional learning needs. </w:t>
      </w:r>
      <w:r w:rsidR="0092285A">
        <w:rPr>
          <w:rFonts w:ascii="Arial" w:hAnsi="Arial" w:cs="Arial"/>
          <w:sz w:val="24"/>
          <w:szCs w:val="24"/>
        </w:rPr>
        <w:t xml:space="preserve">Welsh Government (no date) </w:t>
      </w:r>
      <w:r w:rsidR="00C037E7">
        <w:rPr>
          <w:rFonts w:ascii="Arial" w:hAnsi="Arial" w:cs="Arial"/>
          <w:sz w:val="24"/>
          <w:szCs w:val="24"/>
        </w:rPr>
        <w:t xml:space="preserve">acknowledge that Foundation Phase profiles are able to aid staff members and teachers in </w:t>
      </w:r>
      <w:r w:rsidR="0010688B">
        <w:rPr>
          <w:rFonts w:ascii="Arial" w:hAnsi="Arial" w:cs="Arial"/>
          <w:sz w:val="24"/>
          <w:szCs w:val="24"/>
        </w:rPr>
        <w:t xml:space="preserve">identifying any needs of the children such as if they have any delay in </w:t>
      </w:r>
      <w:r w:rsidR="0010688B">
        <w:rPr>
          <w:rFonts w:ascii="Arial" w:hAnsi="Arial" w:cs="Arial"/>
          <w:sz w:val="24"/>
          <w:szCs w:val="24"/>
        </w:rPr>
        <w:lastRenderedPageBreak/>
        <w:t>speech</w:t>
      </w:r>
      <w:r w:rsidR="0018033E">
        <w:rPr>
          <w:rFonts w:ascii="Arial" w:hAnsi="Arial" w:cs="Arial"/>
          <w:sz w:val="24"/>
          <w:szCs w:val="24"/>
        </w:rPr>
        <w:t xml:space="preserve"> or need any extra </w:t>
      </w:r>
      <w:r w:rsidR="000E2211">
        <w:rPr>
          <w:rFonts w:ascii="Arial" w:hAnsi="Arial" w:cs="Arial"/>
          <w:sz w:val="24"/>
          <w:szCs w:val="24"/>
        </w:rPr>
        <w:t xml:space="preserve">support during their time in the education. </w:t>
      </w:r>
      <w:r w:rsidR="00C67762">
        <w:rPr>
          <w:rFonts w:ascii="Arial" w:hAnsi="Arial" w:cs="Arial"/>
          <w:sz w:val="24"/>
          <w:szCs w:val="24"/>
        </w:rPr>
        <w:t xml:space="preserve">Welsh </w:t>
      </w:r>
      <w:r w:rsidR="00772854">
        <w:rPr>
          <w:rFonts w:ascii="Arial" w:hAnsi="Arial" w:cs="Arial"/>
          <w:sz w:val="24"/>
          <w:szCs w:val="24"/>
        </w:rPr>
        <w:t xml:space="preserve">Government (2015) </w:t>
      </w:r>
      <w:r w:rsidR="00EB2DA3">
        <w:rPr>
          <w:rFonts w:ascii="Arial" w:hAnsi="Arial" w:cs="Arial"/>
          <w:sz w:val="24"/>
          <w:szCs w:val="24"/>
        </w:rPr>
        <w:t xml:space="preserve">agrees and states that </w:t>
      </w:r>
      <w:r w:rsidR="000B7813">
        <w:rPr>
          <w:rFonts w:ascii="Arial" w:hAnsi="Arial" w:cs="Arial"/>
          <w:sz w:val="24"/>
          <w:szCs w:val="24"/>
        </w:rPr>
        <w:t xml:space="preserve">the Foundation Phase Profiles were created </w:t>
      </w:r>
      <w:r w:rsidR="009B512E">
        <w:rPr>
          <w:rFonts w:ascii="Arial" w:hAnsi="Arial" w:cs="Arial"/>
          <w:sz w:val="24"/>
          <w:szCs w:val="24"/>
        </w:rPr>
        <w:t xml:space="preserve">to track each unique child’s progress during their education and assess them within the four areas of learning. </w:t>
      </w:r>
      <w:r w:rsidR="00BB63FE">
        <w:rPr>
          <w:rFonts w:ascii="Arial" w:hAnsi="Arial" w:cs="Arial"/>
          <w:sz w:val="24"/>
          <w:szCs w:val="24"/>
        </w:rPr>
        <w:t xml:space="preserve">The areas include </w:t>
      </w:r>
      <w:r w:rsidR="00F36569">
        <w:rPr>
          <w:rFonts w:ascii="Arial" w:hAnsi="Arial" w:cs="Arial"/>
          <w:sz w:val="24"/>
          <w:szCs w:val="24"/>
        </w:rPr>
        <w:t xml:space="preserve">their personal development and their well-being, their development in language, literacy and mathematics and also their physical development. </w:t>
      </w:r>
      <w:r w:rsidR="004906D7">
        <w:rPr>
          <w:rFonts w:ascii="Arial" w:hAnsi="Arial" w:cs="Arial"/>
          <w:sz w:val="24"/>
          <w:szCs w:val="24"/>
        </w:rPr>
        <w:t xml:space="preserve">Within the foundation phase profiles, there are two </w:t>
      </w:r>
      <w:r w:rsidR="00137077">
        <w:rPr>
          <w:rFonts w:ascii="Arial" w:hAnsi="Arial" w:cs="Arial"/>
          <w:sz w:val="24"/>
          <w:szCs w:val="24"/>
        </w:rPr>
        <w:t>different profiles</w:t>
      </w:r>
      <w:r w:rsidR="004906D7">
        <w:rPr>
          <w:rFonts w:ascii="Arial" w:hAnsi="Arial" w:cs="Arial"/>
          <w:sz w:val="24"/>
          <w:szCs w:val="24"/>
        </w:rPr>
        <w:t xml:space="preserve"> which are the </w:t>
      </w:r>
      <w:r w:rsidR="00302292">
        <w:rPr>
          <w:rFonts w:ascii="Arial" w:hAnsi="Arial" w:cs="Arial"/>
          <w:sz w:val="24"/>
          <w:szCs w:val="24"/>
        </w:rPr>
        <w:t xml:space="preserve">compact profiles and the full profiles. </w:t>
      </w:r>
      <w:r w:rsidR="00952103">
        <w:rPr>
          <w:rFonts w:ascii="Arial" w:hAnsi="Arial" w:cs="Arial"/>
          <w:sz w:val="24"/>
          <w:szCs w:val="24"/>
        </w:rPr>
        <w:t>Welsh Government (no date) convey that both profile</w:t>
      </w:r>
      <w:r w:rsidR="006238B5">
        <w:rPr>
          <w:rFonts w:ascii="Arial" w:hAnsi="Arial" w:cs="Arial"/>
          <w:sz w:val="24"/>
          <w:szCs w:val="24"/>
        </w:rPr>
        <w:t xml:space="preserve">s </w:t>
      </w:r>
      <w:r w:rsidR="00952103">
        <w:rPr>
          <w:rFonts w:ascii="Arial" w:hAnsi="Arial" w:cs="Arial"/>
          <w:sz w:val="24"/>
          <w:szCs w:val="24"/>
        </w:rPr>
        <w:t xml:space="preserve">are an example of a ladder in which each child is climbing based on their abilities. </w:t>
      </w:r>
      <w:r w:rsidR="006238B5">
        <w:rPr>
          <w:rFonts w:ascii="Arial" w:hAnsi="Arial" w:cs="Arial"/>
          <w:sz w:val="24"/>
          <w:szCs w:val="24"/>
        </w:rPr>
        <w:t xml:space="preserve">Through </w:t>
      </w:r>
      <w:r w:rsidR="001D2FB3">
        <w:rPr>
          <w:rFonts w:ascii="Arial" w:hAnsi="Arial" w:cs="Arial"/>
          <w:sz w:val="24"/>
          <w:szCs w:val="24"/>
        </w:rPr>
        <w:t xml:space="preserve">using </w:t>
      </w:r>
      <w:r w:rsidR="006238B5">
        <w:rPr>
          <w:rFonts w:ascii="Arial" w:hAnsi="Arial" w:cs="Arial"/>
          <w:sz w:val="24"/>
          <w:szCs w:val="24"/>
        </w:rPr>
        <w:t xml:space="preserve">these profiles, it creates a relationship between the school and the children’s parents or guardians as </w:t>
      </w:r>
      <w:r w:rsidR="001D2FB3">
        <w:rPr>
          <w:rFonts w:ascii="Arial" w:hAnsi="Arial" w:cs="Arial"/>
          <w:sz w:val="24"/>
          <w:szCs w:val="24"/>
        </w:rPr>
        <w:t xml:space="preserve">it allows transitions to become easier for both parents and children </w:t>
      </w:r>
      <w:r w:rsidR="003D77E7">
        <w:rPr>
          <w:rFonts w:ascii="Arial" w:hAnsi="Arial" w:cs="Arial"/>
          <w:sz w:val="24"/>
          <w:szCs w:val="24"/>
        </w:rPr>
        <w:t xml:space="preserve">due to them all being on the same page and understanding what level the unique child is on. </w:t>
      </w:r>
      <w:r w:rsidR="00187A00">
        <w:rPr>
          <w:rFonts w:ascii="Arial" w:hAnsi="Arial" w:cs="Arial"/>
          <w:sz w:val="24"/>
          <w:szCs w:val="24"/>
        </w:rPr>
        <w:t xml:space="preserve">Furthermore, </w:t>
      </w:r>
      <w:r w:rsidR="00783D79">
        <w:rPr>
          <w:rFonts w:ascii="Arial" w:hAnsi="Arial" w:cs="Arial"/>
          <w:sz w:val="24"/>
          <w:szCs w:val="24"/>
        </w:rPr>
        <w:t xml:space="preserve">Welsh Government (no date) </w:t>
      </w:r>
      <w:r w:rsidR="009E7D48">
        <w:rPr>
          <w:rFonts w:ascii="Arial" w:hAnsi="Arial" w:cs="Arial"/>
          <w:sz w:val="24"/>
          <w:szCs w:val="24"/>
        </w:rPr>
        <w:t xml:space="preserve">suggests that using the form of Foundation phase profiles, it permits </w:t>
      </w:r>
      <w:r w:rsidR="00AC5A7C">
        <w:rPr>
          <w:rFonts w:ascii="Arial" w:hAnsi="Arial" w:cs="Arial"/>
          <w:sz w:val="24"/>
          <w:szCs w:val="24"/>
        </w:rPr>
        <w:t xml:space="preserve">staff members to be able to indicate if any of the children need intervention early on </w:t>
      </w:r>
      <w:r w:rsidR="00FE70EA">
        <w:rPr>
          <w:rFonts w:ascii="Arial" w:hAnsi="Arial" w:cs="Arial"/>
          <w:sz w:val="24"/>
          <w:szCs w:val="24"/>
        </w:rPr>
        <w:t xml:space="preserve">and therefore can proceed with any addition help that is necessary. </w:t>
      </w:r>
    </w:p>
    <w:p w14:paraId="32793F21" w14:textId="6FD91406" w:rsidR="000226E2" w:rsidRPr="008559CE" w:rsidRDefault="000226E2">
      <w:pPr>
        <w:rPr>
          <w:rFonts w:ascii="Arial" w:hAnsi="Arial" w:cs="Arial"/>
          <w:sz w:val="24"/>
          <w:szCs w:val="24"/>
        </w:rPr>
      </w:pPr>
      <w:r>
        <w:rPr>
          <w:rFonts w:ascii="Arial" w:hAnsi="Arial" w:cs="Arial"/>
          <w:sz w:val="24"/>
          <w:szCs w:val="24"/>
        </w:rPr>
        <w:tab/>
        <w:t xml:space="preserve">Alongside this, Foundation Phase profiles, </w:t>
      </w:r>
      <w:r w:rsidR="0019369E">
        <w:rPr>
          <w:rFonts w:ascii="Arial" w:hAnsi="Arial" w:cs="Arial"/>
          <w:sz w:val="24"/>
          <w:szCs w:val="24"/>
        </w:rPr>
        <w:t xml:space="preserve">are there to </w:t>
      </w:r>
      <w:r w:rsidR="00EB05E3">
        <w:rPr>
          <w:rFonts w:ascii="Arial" w:hAnsi="Arial" w:cs="Arial"/>
          <w:sz w:val="24"/>
          <w:szCs w:val="24"/>
        </w:rPr>
        <w:t xml:space="preserve">assess each child and place them into categories of their knowledge and abilities. Teachers are advised to use their knowledge and then decide </w:t>
      </w:r>
      <w:r w:rsidR="00EC42F6">
        <w:rPr>
          <w:rFonts w:ascii="Arial" w:hAnsi="Arial" w:cs="Arial"/>
          <w:sz w:val="24"/>
          <w:szCs w:val="24"/>
        </w:rPr>
        <w:t xml:space="preserve">how well each child is doing. Each teacher will be given a criteria and then assess the child to see where in the criteria they place (UK Government, (2024). </w:t>
      </w:r>
      <w:r w:rsidR="00A6541C">
        <w:rPr>
          <w:rFonts w:ascii="Arial" w:hAnsi="Arial" w:cs="Arial"/>
          <w:sz w:val="24"/>
          <w:szCs w:val="24"/>
        </w:rPr>
        <w:t xml:space="preserve">It is stated that although some children may be behind in their age group, there are a number of factors that could have an impact on this, including being born later in the school year, making the child the youngest in the class. Also, having an additional learning need could lead the child to </w:t>
      </w:r>
      <w:r w:rsidR="009754C6">
        <w:rPr>
          <w:rFonts w:ascii="Arial" w:hAnsi="Arial" w:cs="Arial"/>
          <w:sz w:val="24"/>
          <w:szCs w:val="24"/>
        </w:rPr>
        <w:t xml:space="preserve">not reach the level anticipated for them. </w:t>
      </w:r>
      <w:r w:rsidR="004C7051">
        <w:rPr>
          <w:rFonts w:ascii="Arial" w:hAnsi="Arial" w:cs="Arial"/>
          <w:sz w:val="24"/>
          <w:szCs w:val="24"/>
        </w:rPr>
        <w:t xml:space="preserve">Welsh Government (2022) implies that through a study, it was found that </w:t>
      </w:r>
      <w:r w:rsidR="008B7537">
        <w:rPr>
          <w:rFonts w:ascii="Arial" w:hAnsi="Arial" w:cs="Arial"/>
          <w:sz w:val="24"/>
          <w:szCs w:val="24"/>
        </w:rPr>
        <w:t xml:space="preserve">carrying out the foundation phase profile was proven to be difficult at times as a few of the assessments were needed to take place </w:t>
      </w:r>
      <w:r w:rsidR="004169DE">
        <w:rPr>
          <w:rFonts w:ascii="Arial" w:hAnsi="Arial" w:cs="Arial"/>
          <w:sz w:val="24"/>
          <w:szCs w:val="24"/>
        </w:rPr>
        <w:t xml:space="preserve">with the children sitting by a desk and completing work. This was proven to be difficult as it was harder for teachers to </w:t>
      </w:r>
      <w:r w:rsidR="00521124">
        <w:rPr>
          <w:rFonts w:ascii="Arial" w:hAnsi="Arial" w:cs="Arial"/>
          <w:sz w:val="24"/>
          <w:szCs w:val="24"/>
        </w:rPr>
        <w:t xml:space="preserve">take notes and make observations than it would have been for them to observe the children during play. </w:t>
      </w:r>
    </w:p>
    <w:p w14:paraId="0DD9B9E1" w14:textId="77777777" w:rsidR="004D535D" w:rsidRDefault="004D535D">
      <w:pPr>
        <w:rPr>
          <w:rFonts w:ascii="Arial" w:hAnsi="Arial" w:cs="Arial"/>
          <w:b/>
          <w:bCs/>
          <w:sz w:val="24"/>
          <w:szCs w:val="24"/>
          <w:u w:val="single"/>
        </w:rPr>
      </w:pPr>
    </w:p>
    <w:p w14:paraId="024FDBAF" w14:textId="77777777" w:rsidR="004D535D" w:rsidRDefault="004D535D">
      <w:pPr>
        <w:rPr>
          <w:rFonts w:ascii="Arial" w:hAnsi="Arial" w:cs="Arial"/>
          <w:b/>
          <w:bCs/>
          <w:sz w:val="24"/>
          <w:szCs w:val="24"/>
          <w:u w:val="single"/>
        </w:rPr>
      </w:pPr>
    </w:p>
    <w:p w14:paraId="687497A4" w14:textId="77777777" w:rsidR="00D369A3" w:rsidRDefault="00D369A3">
      <w:pPr>
        <w:rPr>
          <w:rFonts w:ascii="Arial" w:hAnsi="Arial" w:cs="Arial"/>
          <w:b/>
          <w:bCs/>
          <w:sz w:val="24"/>
          <w:szCs w:val="24"/>
          <w:u w:val="single"/>
        </w:rPr>
      </w:pPr>
    </w:p>
    <w:p w14:paraId="0B9F2620" w14:textId="2C245F2C" w:rsidR="004D535D" w:rsidRDefault="004D535D">
      <w:pPr>
        <w:rPr>
          <w:rFonts w:ascii="Arial" w:hAnsi="Arial" w:cs="Arial"/>
          <w:b/>
          <w:bCs/>
          <w:sz w:val="24"/>
          <w:szCs w:val="24"/>
          <w:u w:val="single"/>
        </w:rPr>
      </w:pPr>
      <w:r>
        <w:rPr>
          <w:rFonts w:ascii="Arial" w:hAnsi="Arial" w:cs="Arial"/>
          <w:b/>
          <w:bCs/>
          <w:sz w:val="24"/>
          <w:szCs w:val="24"/>
          <w:u w:val="single"/>
        </w:rPr>
        <w:t xml:space="preserve">Section 3 </w:t>
      </w:r>
    </w:p>
    <w:p w14:paraId="4F584077" w14:textId="77777777" w:rsidR="009F0885" w:rsidRDefault="007C1CAF">
      <w:pPr>
        <w:rPr>
          <w:rFonts w:ascii="Arial" w:hAnsi="Arial" w:cs="Arial"/>
          <w:sz w:val="24"/>
          <w:szCs w:val="24"/>
        </w:rPr>
      </w:pPr>
      <w:r>
        <w:rPr>
          <w:rFonts w:ascii="Arial" w:hAnsi="Arial" w:cs="Arial"/>
          <w:sz w:val="24"/>
          <w:szCs w:val="24"/>
        </w:rPr>
        <w:tab/>
        <w:t xml:space="preserve">In my opinion, I believe that outdoor play is very beneficial for children with additional learning needs (ALN) </w:t>
      </w:r>
      <w:r w:rsidR="00811F2E">
        <w:rPr>
          <w:rFonts w:ascii="Arial" w:hAnsi="Arial" w:cs="Arial"/>
          <w:sz w:val="24"/>
          <w:szCs w:val="24"/>
        </w:rPr>
        <w:t xml:space="preserve">as it gives them the freedom </w:t>
      </w:r>
      <w:r w:rsidR="00D96AA3">
        <w:rPr>
          <w:rFonts w:ascii="Arial" w:hAnsi="Arial" w:cs="Arial"/>
          <w:sz w:val="24"/>
          <w:szCs w:val="24"/>
        </w:rPr>
        <w:t xml:space="preserve">to explore in their own way and it allows them to be as creative as they wish. </w:t>
      </w:r>
      <w:r w:rsidR="002502DD">
        <w:rPr>
          <w:rFonts w:ascii="Arial" w:hAnsi="Arial" w:cs="Arial"/>
          <w:sz w:val="24"/>
          <w:szCs w:val="24"/>
        </w:rPr>
        <w:t xml:space="preserve">Being outdoors also allows the children to explore their five senses include smell, touch, taste, </w:t>
      </w:r>
      <w:r w:rsidR="0031332A">
        <w:rPr>
          <w:rFonts w:ascii="Arial" w:hAnsi="Arial" w:cs="Arial"/>
          <w:sz w:val="24"/>
          <w:szCs w:val="24"/>
        </w:rPr>
        <w:t xml:space="preserve">sight and hearing. </w:t>
      </w:r>
      <w:r w:rsidR="009232E1">
        <w:rPr>
          <w:rFonts w:ascii="Arial" w:hAnsi="Arial" w:cs="Arial"/>
          <w:sz w:val="24"/>
          <w:szCs w:val="24"/>
        </w:rPr>
        <w:t xml:space="preserve">Outdoor learning can also be beneficial for children with ALN as it helps </w:t>
      </w:r>
      <w:r w:rsidR="004722A4">
        <w:rPr>
          <w:rFonts w:ascii="Arial" w:hAnsi="Arial" w:cs="Arial"/>
          <w:sz w:val="24"/>
          <w:szCs w:val="24"/>
        </w:rPr>
        <w:t xml:space="preserve">engage cognitive skills. </w:t>
      </w:r>
      <w:r w:rsidR="00FE5D57">
        <w:rPr>
          <w:rFonts w:ascii="Arial" w:hAnsi="Arial" w:cs="Arial"/>
          <w:sz w:val="24"/>
          <w:szCs w:val="24"/>
        </w:rPr>
        <w:t xml:space="preserve">I believe that there is a lack of outdoor learning for children as most of the time, practitioners </w:t>
      </w:r>
      <w:r w:rsidR="009779DB">
        <w:rPr>
          <w:rFonts w:ascii="Arial" w:hAnsi="Arial" w:cs="Arial"/>
          <w:sz w:val="24"/>
          <w:szCs w:val="24"/>
        </w:rPr>
        <w:t xml:space="preserve">do not want to go outside. </w:t>
      </w:r>
      <w:r w:rsidR="00377348">
        <w:rPr>
          <w:rFonts w:ascii="Arial" w:hAnsi="Arial" w:cs="Arial"/>
          <w:sz w:val="24"/>
          <w:szCs w:val="24"/>
        </w:rPr>
        <w:t xml:space="preserve">Through learning outside, it creates an environment for children to </w:t>
      </w:r>
      <w:r w:rsidR="00C77E5B">
        <w:rPr>
          <w:rFonts w:ascii="Arial" w:hAnsi="Arial" w:cs="Arial"/>
          <w:sz w:val="24"/>
          <w:szCs w:val="24"/>
        </w:rPr>
        <w:t xml:space="preserve">learn through their own experiences and experiments. It includes children risk-taking and making judgements for themselves </w:t>
      </w:r>
      <w:r w:rsidR="00C77E5B">
        <w:rPr>
          <w:rFonts w:ascii="Arial" w:hAnsi="Arial" w:cs="Arial"/>
          <w:sz w:val="24"/>
          <w:szCs w:val="24"/>
        </w:rPr>
        <w:lastRenderedPageBreak/>
        <w:t xml:space="preserve">and learning hope to cope when something goes wrong. </w:t>
      </w:r>
      <w:r w:rsidR="00655CA2">
        <w:rPr>
          <w:rFonts w:ascii="Arial" w:hAnsi="Arial" w:cs="Arial"/>
          <w:sz w:val="24"/>
          <w:szCs w:val="24"/>
        </w:rPr>
        <w:t>Through playing and learning outside</w:t>
      </w:r>
      <w:r w:rsidR="00D73446">
        <w:rPr>
          <w:rFonts w:ascii="Arial" w:hAnsi="Arial" w:cs="Arial"/>
          <w:sz w:val="24"/>
          <w:szCs w:val="24"/>
        </w:rPr>
        <w:t>, it creates a space for the children to appreciate the natural environment around them</w:t>
      </w:r>
      <w:r w:rsidR="00147B54">
        <w:rPr>
          <w:rFonts w:ascii="Arial" w:hAnsi="Arial" w:cs="Arial"/>
          <w:sz w:val="24"/>
          <w:szCs w:val="24"/>
        </w:rPr>
        <w:t xml:space="preserve"> </w:t>
      </w:r>
      <w:r w:rsidR="00022776">
        <w:rPr>
          <w:rFonts w:ascii="Arial" w:hAnsi="Arial" w:cs="Arial"/>
          <w:sz w:val="24"/>
          <w:szCs w:val="24"/>
        </w:rPr>
        <w:t xml:space="preserve">while also expanding their knowledge through learning new vocabulary. </w:t>
      </w:r>
      <w:r w:rsidR="00A73E25">
        <w:rPr>
          <w:rFonts w:ascii="Arial" w:hAnsi="Arial" w:cs="Arial"/>
          <w:sz w:val="24"/>
          <w:szCs w:val="24"/>
        </w:rPr>
        <w:t xml:space="preserve">I believe that as well as all the </w:t>
      </w:r>
      <w:r w:rsidR="008D6602">
        <w:rPr>
          <w:rFonts w:ascii="Arial" w:hAnsi="Arial" w:cs="Arial"/>
          <w:sz w:val="24"/>
          <w:szCs w:val="24"/>
        </w:rPr>
        <w:t xml:space="preserve">physical benefits, outdoor learning </w:t>
      </w:r>
      <w:r w:rsidR="00C10F50">
        <w:rPr>
          <w:rFonts w:ascii="Arial" w:hAnsi="Arial" w:cs="Arial"/>
          <w:sz w:val="24"/>
          <w:szCs w:val="24"/>
        </w:rPr>
        <w:t xml:space="preserve">improves children’s </w:t>
      </w:r>
      <w:r w:rsidR="006452EC">
        <w:rPr>
          <w:rFonts w:ascii="Arial" w:hAnsi="Arial" w:cs="Arial"/>
          <w:sz w:val="24"/>
          <w:szCs w:val="24"/>
        </w:rPr>
        <w:t>mental health and their well-being as being outdoor in the fresh air, relives stress</w:t>
      </w:r>
      <w:r w:rsidR="00327E2D">
        <w:rPr>
          <w:rFonts w:ascii="Arial" w:hAnsi="Arial" w:cs="Arial"/>
          <w:sz w:val="24"/>
          <w:szCs w:val="24"/>
        </w:rPr>
        <w:t xml:space="preserve"> and sadness</w:t>
      </w:r>
      <w:r w:rsidR="000478B6">
        <w:rPr>
          <w:rFonts w:ascii="Arial" w:hAnsi="Arial" w:cs="Arial"/>
          <w:sz w:val="24"/>
          <w:szCs w:val="24"/>
        </w:rPr>
        <w:t xml:space="preserve"> as it is an engaging environment. </w:t>
      </w:r>
    </w:p>
    <w:p w14:paraId="6B7F92F0" w14:textId="624D252D" w:rsidR="004D535D" w:rsidRDefault="009F0885">
      <w:pPr>
        <w:rPr>
          <w:rFonts w:ascii="Arial" w:hAnsi="Arial" w:cs="Arial"/>
          <w:sz w:val="24"/>
          <w:szCs w:val="24"/>
        </w:rPr>
      </w:pPr>
      <w:r>
        <w:rPr>
          <w:rFonts w:ascii="Arial" w:hAnsi="Arial" w:cs="Arial"/>
          <w:sz w:val="24"/>
          <w:szCs w:val="24"/>
        </w:rPr>
        <w:tab/>
      </w:r>
      <w:r w:rsidR="006050CF">
        <w:rPr>
          <w:rFonts w:ascii="Arial" w:hAnsi="Arial" w:cs="Arial"/>
          <w:sz w:val="24"/>
          <w:szCs w:val="24"/>
        </w:rPr>
        <w:t xml:space="preserve">According to Early Years Alliance (2019) </w:t>
      </w:r>
      <w:r w:rsidR="00113452">
        <w:rPr>
          <w:rFonts w:ascii="Arial" w:hAnsi="Arial" w:cs="Arial"/>
          <w:sz w:val="24"/>
          <w:szCs w:val="24"/>
        </w:rPr>
        <w:t xml:space="preserve">conveys that outdoor learning is highly beneficial </w:t>
      </w:r>
      <w:r w:rsidR="00FF4A38">
        <w:rPr>
          <w:rFonts w:ascii="Arial" w:hAnsi="Arial" w:cs="Arial"/>
          <w:sz w:val="24"/>
          <w:szCs w:val="24"/>
        </w:rPr>
        <w:t xml:space="preserve">for children, especially those who have learning disabilities. </w:t>
      </w:r>
      <w:r w:rsidR="00F31D59">
        <w:rPr>
          <w:rFonts w:ascii="Arial" w:hAnsi="Arial" w:cs="Arial"/>
          <w:sz w:val="24"/>
          <w:szCs w:val="24"/>
        </w:rPr>
        <w:t xml:space="preserve">By being outdoors, it allows the children to </w:t>
      </w:r>
      <w:r w:rsidR="00AE5599">
        <w:rPr>
          <w:rFonts w:ascii="Arial" w:hAnsi="Arial" w:cs="Arial"/>
          <w:sz w:val="24"/>
          <w:szCs w:val="24"/>
        </w:rPr>
        <w:t xml:space="preserve">be in an environment that allows them to </w:t>
      </w:r>
      <w:r w:rsidR="00E3250D">
        <w:rPr>
          <w:rFonts w:ascii="Arial" w:hAnsi="Arial" w:cs="Arial"/>
          <w:sz w:val="24"/>
          <w:szCs w:val="24"/>
        </w:rPr>
        <w:t xml:space="preserve">be happy and healthy. Early Years Alliance (2019) indicates that </w:t>
      </w:r>
      <w:r w:rsidR="00A46B3A">
        <w:rPr>
          <w:rFonts w:ascii="Arial" w:hAnsi="Arial" w:cs="Arial"/>
          <w:sz w:val="24"/>
          <w:szCs w:val="24"/>
        </w:rPr>
        <w:t>being outdoors, playing and learning, children learn how t</w:t>
      </w:r>
      <w:r w:rsidR="00F822AB">
        <w:rPr>
          <w:rFonts w:ascii="Arial" w:hAnsi="Arial" w:cs="Arial"/>
          <w:sz w:val="24"/>
          <w:szCs w:val="24"/>
        </w:rPr>
        <w:t xml:space="preserve">o get creative and bond with nature. Having that connection with nature, </w:t>
      </w:r>
      <w:r w:rsidR="00557D6F">
        <w:rPr>
          <w:rFonts w:ascii="Arial" w:hAnsi="Arial" w:cs="Arial"/>
          <w:sz w:val="24"/>
          <w:szCs w:val="24"/>
        </w:rPr>
        <w:t xml:space="preserve">it demonstrates a positive result for the children’s well-being, incredible so those with additional learning needs. </w:t>
      </w:r>
      <w:r w:rsidR="003B6984">
        <w:rPr>
          <w:rFonts w:ascii="Arial" w:hAnsi="Arial" w:cs="Arial"/>
          <w:sz w:val="24"/>
          <w:szCs w:val="24"/>
        </w:rPr>
        <w:t xml:space="preserve">Furthermore, Eary Years Alliance (2019) </w:t>
      </w:r>
      <w:r w:rsidR="00210003">
        <w:rPr>
          <w:rFonts w:ascii="Arial" w:hAnsi="Arial" w:cs="Arial"/>
          <w:sz w:val="24"/>
          <w:szCs w:val="24"/>
        </w:rPr>
        <w:t xml:space="preserve">promote that </w:t>
      </w:r>
      <w:r w:rsidR="00BA336C">
        <w:rPr>
          <w:rFonts w:ascii="Arial" w:hAnsi="Arial" w:cs="Arial"/>
          <w:sz w:val="24"/>
          <w:szCs w:val="24"/>
        </w:rPr>
        <w:t xml:space="preserve">playing outdoors in early years help children with their sensory development alongside developing their gross motor skills and their </w:t>
      </w:r>
      <w:r w:rsidR="00553A7D">
        <w:rPr>
          <w:rFonts w:ascii="Arial" w:hAnsi="Arial" w:cs="Arial"/>
          <w:sz w:val="24"/>
          <w:szCs w:val="24"/>
        </w:rPr>
        <w:t>fine motor skills.</w:t>
      </w:r>
    </w:p>
    <w:p w14:paraId="016BFE7D" w14:textId="745B67EA" w:rsidR="00E3250D" w:rsidRDefault="00A41E2A">
      <w:pPr>
        <w:rPr>
          <w:rFonts w:ascii="Arial" w:hAnsi="Arial" w:cs="Arial"/>
          <w:sz w:val="24"/>
          <w:szCs w:val="24"/>
        </w:rPr>
      </w:pPr>
      <w:r>
        <w:rPr>
          <w:rFonts w:ascii="Arial" w:hAnsi="Arial" w:cs="Arial"/>
          <w:sz w:val="24"/>
          <w:szCs w:val="24"/>
        </w:rPr>
        <w:tab/>
      </w:r>
      <w:r w:rsidR="00BC07D4">
        <w:rPr>
          <w:rFonts w:ascii="Arial" w:hAnsi="Arial" w:cs="Arial"/>
          <w:sz w:val="24"/>
          <w:szCs w:val="24"/>
        </w:rPr>
        <w:t>Equally, Fledglings</w:t>
      </w:r>
      <w:r w:rsidR="00725FA9">
        <w:rPr>
          <w:rFonts w:ascii="Arial" w:hAnsi="Arial" w:cs="Arial"/>
          <w:sz w:val="24"/>
          <w:szCs w:val="24"/>
        </w:rPr>
        <w:t xml:space="preserve"> (2024)</w:t>
      </w:r>
      <w:r w:rsidR="004D09FE">
        <w:rPr>
          <w:rFonts w:ascii="Arial" w:hAnsi="Arial" w:cs="Arial"/>
          <w:sz w:val="24"/>
          <w:szCs w:val="24"/>
        </w:rPr>
        <w:t xml:space="preserve"> highlights that outdoor play is </w:t>
      </w:r>
      <w:r w:rsidR="00B222A4">
        <w:rPr>
          <w:rFonts w:ascii="Arial" w:hAnsi="Arial" w:cs="Arial"/>
          <w:sz w:val="24"/>
          <w:szCs w:val="24"/>
        </w:rPr>
        <w:t>helpful for children with additional learning needs as it provides an environment for them to be able to fully explore all of their senses in their own way</w:t>
      </w:r>
      <w:r w:rsidR="00FE2FFB">
        <w:rPr>
          <w:rFonts w:ascii="Arial" w:hAnsi="Arial" w:cs="Arial"/>
          <w:sz w:val="24"/>
          <w:szCs w:val="24"/>
        </w:rPr>
        <w:t xml:space="preserve">, giving them options of different objects to look at, to feel, to hear, to taste and to touch. </w:t>
      </w:r>
      <w:r w:rsidR="00D812B1">
        <w:rPr>
          <w:rFonts w:ascii="Arial" w:hAnsi="Arial" w:cs="Arial"/>
          <w:sz w:val="24"/>
          <w:szCs w:val="24"/>
        </w:rPr>
        <w:t>Correspondingly, Fledglings (2024) emphasises that through children doing activities outside such as climbing, jumping and</w:t>
      </w:r>
      <w:r w:rsidR="000F1CB4">
        <w:rPr>
          <w:rFonts w:ascii="Arial" w:hAnsi="Arial" w:cs="Arial"/>
          <w:sz w:val="24"/>
          <w:szCs w:val="24"/>
        </w:rPr>
        <w:t xml:space="preserve"> learning how to ride a bike, it is crucial for their development as it helps their </w:t>
      </w:r>
      <w:r w:rsidR="0067180C">
        <w:rPr>
          <w:rFonts w:ascii="Arial" w:hAnsi="Arial" w:cs="Arial"/>
          <w:sz w:val="24"/>
          <w:szCs w:val="24"/>
        </w:rPr>
        <w:t xml:space="preserve">motor skills as well helps to build and mould their physical development. It is suggested that it provides children with learning difficulties the opportunity to </w:t>
      </w:r>
      <w:r w:rsidR="00A60427">
        <w:rPr>
          <w:rFonts w:ascii="Arial" w:hAnsi="Arial" w:cs="Arial"/>
          <w:sz w:val="24"/>
          <w:szCs w:val="24"/>
        </w:rPr>
        <w:t>move their body.</w:t>
      </w:r>
      <w:r w:rsidR="007D00E8">
        <w:rPr>
          <w:rFonts w:ascii="Arial" w:hAnsi="Arial" w:cs="Arial"/>
          <w:sz w:val="24"/>
          <w:szCs w:val="24"/>
        </w:rPr>
        <w:t xml:space="preserve"> Moreover, Rhino Play (2024) </w:t>
      </w:r>
      <w:r w:rsidR="003E4296">
        <w:rPr>
          <w:rFonts w:ascii="Arial" w:hAnsi="Arial" w:cs="Arial"/>
          <w:sz w:val="24"/>
          <w:szCs w:val="24"/>
        </w:rPr>
        <w:t xml:space="preserve">acknowledges that </w:t>
      </w:r>
      <w:r w:rsidR="006F7FC7">
        <w:rPr>
          <w:rFonts w:ascii="Arial" w:hAnsi="Arial" w:cs="Arial"/>
          <w:sz w:val="24"/>
          <w:szCs w:val="24"/>
        </w:rPr>
        <w:t xml:space="preserve">whether children are only running around outside or they are playing on outdoor framework and equipment, </w:t>
      </w:r>
      <w:r w:rsidR="00966820">
        <w:rPr>
          <w:rFonts w:ascii="Arial" w:hAnsi="Arial" w:cs="Arial"/>
          <w:sz w:val="24"/>
          <w:szCs w:val="24"/>
        </w:rPr>
        <w:t xml:space="preserve">it is highly important that </w:t>
      </w:r>
      <w:r w:rsidR="005207B2">
        <w:rPr>
          <w:rFonts w:ascii="Arial" w:hAnsi="Arial" w:cs="Arial"/>
          <w:sz w:val="24"/>
          <w:szCs w:val="24"/>
        </w:rPr>
        <w:t xml:space="preserve">all activities are inclusive for all children, including those with additional learning needs. </w:t>
      </w:r>
      <w:r w:rsidR="005626C8">
        <w:rPr>
          <w:rFonts w:ascii="Arial" w:hAnsi="Arial" w:cs="Arial"/>
          <w:sz w:val="24"/>
          <w:szCs w:val="24"/>
        </w:rPr>
        <w:t xml:space="preserve">It is implied by Rhino Play (2024) that </w:t>
      </w:r>
      <w:r w:rsidR="003C4C97">
        <w:rPr>
          <w:rFonts w:ascii="Arial" w:hAnsi="Arial" w:cs="Arial"/>
          <w:sz w:val="24"/>
          <w:szCs w:val="24"/>
        </w:rPr>
        <w:t xml:space="preserve">additional learning needs children can suffer with include physical needs, sensory needs and communication needs as well as many more. It is highlighted that these children need an inclusive environment as well as an encouraging environment in order to learn, develop and grow. </w:t>
      </w:r>
      <w:r w:rsidR="002C3ED8">
        <w:rPr>
          <w:rFonts w:ascii="Arial" w:hAnsi="Arial" w:cs="Arial"/>
          <w:sz w:val="24"/>
          <w:szCs w:val="24"/>
        </w:rPr>
        <w:t>Furthermore, Rhino Play (2024) includes that</w:t>
      </w:r>
      <w:r w:rsidR="008F2402">
        <w:rPr>
          <w:rFonts w:ascii="Arial" w:hAnsi="Arial" w:cs="Arial"/>
          <w:sz w:val="24"/>
          <w:szCs w:val="24"/>
        </w:rPr>
        <w:t xml:space="preserve"> </w:t>
      </w:r>
      <w:r w:rsidR="002C3ED8">
        <w:rPr>
          <w:rFonts w:ascii="Arial" w:hAnsi="Arial" w:cs="Arial"/>
          <w:sz w:val="24"/>
          <w:szCs w:val="24"/>
        </w:rPr>
        <w:t xml:space="preserve">children with additional learning needs, </w:t>
      </w:r>
      <w:r w:rsidR="000C1F44">
        <w:rPr>
          <w:rFonts w:ascii="Arial" w:hAnsi="Arial" w:cs="Arial"/>
          <w:sz w:val="24"/>
          <w:szCs w:val="24"/>
        </w:rPr>
        <w:t xml:space="preserve">benefit greatly from playing and learning outside as they have the opportunity to </w:t>
      </w:r>
      <w:r w:rsidR="00A6792D">
        <w:rPr>
          <w:rFonts w:ascii="Arial" w:hAnsi="Arial" w:cs="Arial"/>
          <w:sz w:val="24"/>
          <w:szCs w:val="24"/>
        </w:rPr>
        <w:t xml:space="preserve">stimulate their sensory needs by playing with a variety of different toys and objects. For example, the child could use metal pans and wooden spoons and use them to create musical noises. </w:t>
      </w:r>
    </w:p>
    <w:p w14:paraId="5F5701CA" w14:textId="008212A7" w:rsidR="00861C5E" w:rsidRDefault="00861C5E">
      <w:pPr>
        <w:rPr>
          <w:rFonts w:ascii="Arial" w:hAnsi="Arial" w:cs="Arial"/>
          <w:sz w:val="24"/>
          <w:szCs w:val="24"/>
        </w:rPr>
      </w:pPr>
      <w:r>
        <w:rPr>
          <w:rFonts w:ascii="Arial" w:hAnsi="Arial" w:cs="Arial"/>
          <w:sz w:val="24"/>
          <w:szCs w:val="24"/>
        </w:rPr>
        <w:tab/>
        <w:t xml:space="preserve">Alongside this, Pentagon Play (2022) </w:t>
      </w:r>
      <w:r w:rsidR="00D84D8C">
        <w:rPr>
          <w:rFonts w:ascii="Arial" w:hAnsi="Arial" w:cs="Arial"/>
          <w:sz w:val="24"/>
          <w:szCs w:val="24"/>
        </w:rPr>
        <w:t xml:space="preserve">advises that some children who have additional learning needs tend to have some difficulties communicating with others. </w:t>
      </w:r>
      <w:r w:rsidR="00B706F8">
        <w:rPr>
          <w:rFonts w:ascii="Arial" w:hAnsi="Arial" w:cs="Arial"/>
          <w:sz w:val="24"/>
          <w:szCs w:val="24"/>
        </w:rPr>
        <w:t xml:space="preserve">It is found that due to this, children can struggle being in a classroom due to the overbearing noises of everything going on around them. It can be highly overstimulating for them and therefore allow them to </w:t>
      </w:r>
      <w:r w:rsidR="00D83887">
        <w:rPr>
          <w:rFonts w:ascii="Arial" w:hAnsi="Arial" w:cs="Arial"/>
          <w:sz w:val="24"/>
          <w:szCs w:val="24"/>
        </w:rPr>
        <w:t xml:space="preserve">be upset. Pentagon Play (2022) state that being in the outdoors for learning and play is greatly beneficial for the children who become easily overstimulated being inside and who struggle to communicate with others. </w:t>
      </w:r>
      <w:r w:rsidR="00E879BD">
        <w:rPr>
          <w:rFonts w:ascii="Arial" w:hAnsi="Arial" w:cs="Arial"/>
          <w:sz w:val="24"/>
          <w:szCs w:val="24"/>
        </w:rPr>
        <w:t xml:space="preserve">Through having that moment of fresh air and freedom, Pentagon Play (2022) highlights that the children have the opportunity to participate in child-led activities and can have free-flow </w:t>
      </w:r>
      <w:r w:rsidR="00C74BB7">
        <w:rPr>
          <w:rFonts w:ascii="Arial" w:hAnsi="Arial" w:cs="Arial"/>
          <w:sz w:val="24"/>
          <w:szCs w:val="24"/>
        </w:rPr>
        <w:t xml:space="preserve">allowing them to express themselves in </w:t>
      </w:r>
      <w:r w:rsidR="00C74BB7">
        <w:rPr>
          <w:rFonts w:ascii="Arial" w:hAnsi="Arial" w:cs="Arial"/>
          <w:sz w:val="24"/>
          <w:szCs w:val="24"/>
        </w:rPr>
        <w:lastRenderedPageBreak/>
        <w:t xml:space="preserve">the way that they desire. </w:t>
      </w:r>
      <w:r w:rsidR="00904646">
        <w:rPr>
          <w:rFonts w:ascii="Arial" w:hAnsi="Arial" w:cs="Arial"/>
          <w:sz w:val="24"/>
          <w:szCs w:val="24"/>
        </w:rPr>
        <w:t xml:space="preserve">As identified by Sensory Trust (2024) </w:t>
      </w:r>
      <w:r w:rsidR="004757B9">
        <w:rPr>
          <w:rFonts w:ascii="Arial" w:hAnsi="Arial" w:cs="Arial"/>
          <w:sz w:val="24"/>
          <w:szCs w:val="24"/>
        </w:rPr>
        <w:t xml:space="preserve">all outdoor play should be inclusive for all children, taking away their backgrounds and their abilities. </w:t>
      </w:r>
      <w:r w:rsidR="00A74190">
        <w:rPr>
          <w:rFonts w:ascii="Arial" w:hAnsi="Arial" w:cs="Arial"/>
          <w:sz w:val="24"/>
          <w:szCs w:val="24"/>
        </w:rPr>
        <w:t xml:space="preserve">Staff members and teachers need to </w:t>
      </w:r>
      <w:r w:rsidR="00054490">
        <w:rPr>
          <w:rFonts w:ascii="Arial" w:hAnsi="Arial" w:cs="Arial"/>
          <w:sz w:val="24"/>
          <w:szCs w:val="24"/>
        </w:rPr>
        <w:t xml:space="preserve">ensure that all outdoor play equipment is inclusive for all children regardless of any disabilities. </w:t>
      </w:r>
      <w:r w:rsidR="00681CBA">
        <w:rPr>
          <w:rFonts w:ascii="Arial" w:hAnsi="Arial" w:cs="Arial"/>
          <w:sz w:val="24"/>
          <w:szCs w:val="24"/>
        </w:rPr>
        <w:t xml:space="preserve">Sensory Trust (2024) implies that it does not need to be complicated, it can be simple as long as it done correctly. By creating a big open space for the children to play in, it allows the environment to be inclusive as it gives the opportunity for all children to participate in any activity within the space. </w:t>
      </w:r>
    </w:p>
    <w:p w14:paraId="0F8C2EB1" w14:textId="31CBF803" w:rsidR="009B5BA4" w:rsidRPr="00357F70" w:rsidRDefault="009B5BA4">
      <w:pPr>
        <w:rPr>
          <w:rFonts w:ascii="Arial" w:hAnsi="Arial" w:cs="Arial"/>
          <w:sz w:val="24"/>
          <w:szCs w:val="24"/>
        </w:rPr>
      </w:pPr>
      <w:r>
        <w:rPr>
          <w:rFonts w:ascii="Arial" w:hAnsi="Arial" w:cs="Arial"/>
          <w:sz w:val="24"/>
          <w:szCs w:val="24"/>
        </w:rPr>
        <w:tab/>
        <w:t xml:space="preserve">In conclusion, </w:t>
      </w:r>
      <w:r w:rsidR="00521315">
        <w:rPr>
          <w:rFonts w:ascii="Arial" w:hAnsi="Arial" w:cs="Arial"/>
          <w:sz w:val="24"/>
          <w:szCs w:val="24"/>
        </w:rPr>
        <w:t xml:space="preserve">BERA (2023) </w:t>
      </w:r>
      <w:r w:rsidR="00C6671F">
        <w:rPr>
          <w:rFonts w:ascii="Arial" w:hAnsi="Arial" w:cs="Arial"/>
          <w:sz w:val="24"/>
          <w:szCs w:val="24"/>
        </w:rPr>
        <w:t xml:space="preserve">conveys that children with additional learning needs including autism, should get more opportunities to play and learn in the outdoors as the benefits are greater than the </w:t>
      </w:r>
      <w:r w:rsidR="006721D7">
        <w:rPr>
          <w:rFonts w:ascii="Arial" w:hAnsi="Arial" w:cs="Arial"/>
          <w:sz w:val="24"/>
          <w:szCs w:val="24"/>
        </w:rPr>
        <w:t xml:space="preserve">weaknesses. Although it is known that not all staff are up to date with training and understanding of how the outdoors benefits children with additional needs, </w:t>
      </w:r>
      <w:r w:rsidR="00DD53FF">
        <w:rPr>
          <w:rFonts w:ascii="Arial" w:hAnsi="Arial" w:cs="Arial"/>
          <w:sz w:val="24"/>
          <w:szCs w:val="24"/>
        </w:rPr>
        <w:t xml:space="preserve">it is crucial that it is a part of their day-to-day life. </w:t>
      </w:r>
      <w:r w:rsidR="00EE679C">
        <w:rPr>
          <w:rFonts w:ascii="Arial" w:hAnsi="Arial" w:cs="Arial"/>
          <w:sz w:val="24"/>
          <w:szCs w:val="24"/>
        </w:rPr>
        <w:t xml:space="preserve">Correspondingly, Pentagon Play (2023) </w:t>
      </w:r>
      <w:r w:rsidR="004C198D">
        <w:rPr>
          <w:rFonts w:ascii="Arial" w:hAnsi="Arial" w:cs="Arial"/>
          <w:sz w:val="24"/>
          <w:szCs w:val="24"/>
        </w:rPr>
        <w:t xml:space="preserve">agrees that outdoor play is majorly beneficial for children with additional learning needs such as autism as it </w:t>
      </w:r>
      <w:r w:rsidR="00A7187C">
        <w:rPr>
          <w:rFonts w:ascii="Arial" w:hAnsi="Arial" w:cs="Arial"/>
          <w:sz w:val="24"/>
          <w:szCs w:val="24"/>
        </w:rPr>
        <w:t xml:space="preserve">helps them to communicate in a different way as well as learn to understand their own emotions as well as other children and adults emotions. </w:t>
      </w:r>
      <w:r w:rsidR="005526BA">
        <w:rPr>
          <w:rFonts w:ascii="Arial" w:hAnsi="Arial" w:cs="Arial"/>
          <w:sz w:val="24"/>
          <w:szCs w:val="24"/>
        </w:rPr>
        <w:t xml:space="preserve">By being able to explore the outdoor environment, it creates a safe atmosphere and space for the child to explore freely and happily. </w:t>
      </w:r>
      <w:r w:rsidR="00B8718F">
        <w:rPr>
          <w:rFonts w:ascii="Arial" w:hAnsi="Arial" w:cs="Arial"/>
          <w:sz w:val="24"/>
          <w:szCs w:val="24"/>
        </w:rPr>
        <w:t xml:space="preserve">It offers a space for them to explore </w:t>
      </w:r>
      <w:r w:rsidR="00643DDE">
        <w:rPr>
          <w:rFonts w:ascii="Arial" w:hAnsi="Arial" w:cs="Arial"/>
          <w:sz w:val="24"/>
          <w:szCs w:val="24"/>
        </w:rPr>
        <w:t>all of their senses</w:t>
      </w:r>
      <w:r w:rsidR="009E2D83">
        <w:rPr>
          <w:rFonts w:ascii="Arial" w:hAnsi="Arial" w:cs="Arial"/>
          <w:sz w:val="24"/>
          <w:szCs w:val="24"/>
        </w:rPr>
        <w:t xml:space="preserve"> through participating in a variety of activities. </w:t>
      </w:r>
      <w:r w:rsidR="00A16392">
        <w:rPr>
          <w:rFonts w:ascii="Arial" w:hAnsi="Arial" w:cs="Arial"/>
          <w:sz w:val="24"/>
          <w:szCs w:val="24"/>
        </w:rPr>
        <w:t xml:space="preserve">Finally, HealthyChildren.org (2024) </w:t>
      </w:r>
      <w:r w:rsidR="0045707D">
        <w:rPr>
          <w:rFonts w:ascii="Arial" w:hAnsi="Arial" w:cs="Arial"/>
          <w:sz w:val="24"/>
          <w:szCs w:val="24"/>
        </w:rPr>
        <w:t>highlight that outdoor play is not only a learning journey for the children but also an opportunity to provide them with a break</w:t>
      </w:r>
      <w:r w:rsidR="009F6413">
        <w:rPr>
          <w:rFonts w:ascii="Arial" w:hAnsi="Arial" w:cs="Arial"/>
          <w:sz w:val="24"/>
          <w:szCs w:val="24"/>
        </w:rPr>
        <w:t xml:space="preserve">, allowing them the freedom to do as they wish. It is suggested that children and teenagers also benefit both mentally and physically from </w:t>
      </w:r>
      <w:r w:rsidR="00BE2950">
        <w:rPr>
          <w:rFonts w:ascii="Arial" w:hAnsi="Arial" w:cs="Arial"/>
          <w:sz w:val="24"/>
          <w:szCs w:val="24"/>
        </w:rPr>
        <w:t xml:space="preserve">being in the outdoors as nature is a space for children to feel comfortable, free and happy. </w:t>
      </w:r>
    </w:p>
    <w:p w14:paraId="75A59C6E" w14:textId="77777777" w:rsidR="00861C5E" w:rsidRDefault="00861C5E">
      <w:pPr>
        <w:rPr>
          <w:rFonts w:ascii="Arial" w:hAnsi="Arial" w:cs="Arial"/>
          <w:b/>
          <w:bCs/>
          <w:sz w:val="24"/>
          <w:szCs w:val="24"/>
          <w:u w:val="single"/>
        </w:rPr>
      </w:pPr>
    </w:p>
    <w:p w14:paraId="5B3112C4" w14:textId="77777777" w:rsidR="00861C5E" w:rsidRDefault="00861C5E">
      <w:pPr>
        <w:rPr>
          <w:rFonts w:ascii="Arial" w:hAnsi="Arial" w:cs="Arial"/>
          <w:b/>
          <w:bCs/>
          <w:sz w:val="24"/>
          <w:szCs w:val="24"/>
          <w:u w:val="single"/>
        </w:rPr>
      </w:pPr>
    </w:p>
    <w:p w14:paraId="02752E99" w14:textId="77777777" w:rsidR="00861C5E" w:rsidRDefault="00861C5E">
      <w:pPr>
        <w:rPr>
          <w:rFonts w:ascii="Arial" w:hAnsi="Arial" w:cs="Arial"/>
          <w:b/>
          <w:bCs/>
          <w:sz w:val="24"/>
          <w:szCs w:val="24"/>
          <w:u w:val="single"/>
        </w:rPr>
      </w:pPr>
    </w:p>
    <w:p w14:paraId="05DD551B" w14:textId="77777777" w:rsidR="00861C5E" w:rsidRDefault="00861C5E">
      <w:pPr>
        <w:rPr>
          <w:rFonts w:ascii="Arial" w:hAnsi="Arial" w:cs="Arial"/>
          <w:b/>
          <w:bCs/>
          <w:sz w:val="24"/>
          <w:szCs w:val="24"/>
          <w:u w:val="single"/>
        </w:rPr>
      </w:pPr>
    </w:p>
    <w:p w14:paraId="5CBEE348" w14:textId="77777777" w:rsidR="00861C5E" w:rsidRDefault="00861C5E">
      <w:pPr>
        <w:rPr>
          <w:rFonts w:ascii="Arial" w:hAnsi="Arial" w:cs="Arial"/>
          <w:b/>
          <w:bCs/>
          <w:sz w:val="24"/>
          <w:szCs w:val="24"/>
          <w:u w:val="single"/>
        </w:rPr>
      </w:pPr>
    </w:p>
    <w:p w14:paraId="1341457D" w14:textId="77777777" w:rsidR="00861C5E" w:rsidRDefault="00861C5E">
      <w:pPr>
        <w:rPr>
          <w:rFonts w:ascii="Arial" w:hAnsi="Arial" w:cs="Arial"/>
          <w:b/>
          <w:bCs/>
          <w:sz w:val="24"/>
          <w:szCs w:val="24"/>
          <w:u w:val="single"/>
        </w:rPr>
      </w:pPr>
    </w:p>
    <w:p w14:paraId="1ED2BE31" w14:textId="77777777" w:rsidR="00861C5E" w:rsidRDefault="00861C5E">
      <w:pPr>
        <w:rPr>
          <w:rFonts w:ascii="Arial" w:hAnsi="Arial" w:cs="Arial"/>
          <w:b/>
          <w:bCs/>
          <w:sz w:val="24"/>
          <w:szCs w:val="24"/>
          <w:u w:val="single"/>
        </w:rPr>
      </w:pPr>
    </w:p>
    <w:p w14:paraId="0546AA6E" w14:textId="77777777" w:rsidR="002C31E2" w:rsidRDefault="002C31E2">
      <w:pPr>
        <w:rPr>
          <w:rFonts w:ascii="Arial" w:hAnsi="Arial" w:cs="Arial"/>
          <w:b/>
          <w:bCs/>
          <w:sz w:val="24"/>
          <w:szCs w:val="24"/>
          <w:u w:val="single"/>
        </w:rPr>
      </w:pPr>
    </w:p>
    <w:p w14:paraId="6D0BA5C0" w14:textId="77777777" w:rsidR="002C31E2" w:rsidRDefault="002C31E2">
      <w:pPr>
        <w:rPr>
          <w:rFonts w:ascii="Arial" w:hAnsi="Arial" w:cs="Arial"/>
          <w:b/>
          <w:bCs/>
          <w:sz w:val="24"/>
          <w:szCs w:val="24"/>
          <w:u w:val="single"/>
        </w:rPr>
      </w:pPr>
    </w:p>
    <w:p w14:paraId="7A27EA36" w14:textId="77777777" w:rsidR="002C31E2" w:rsidRDefault="002C31E2">
      <w:pPr>
        <w:rPr>
          <w:rFonts w:ascii="Arial" w:hAnsi="Arial" w:cs="Arial"/>
          <w:b/>
          <w:bCs/>
          <w:sz w:val="24"/>
          <w:szCs w:val="24"/>
          <w:u w:val="single"/>
        </w:rPr>
      </w:pPr>
    </w:p>
    <w:p w14:paraId="0B3894F4" w14:textId="77777777" w:rsidR="002C31E2" w:rsidRDefault="002C31E2">
      <w:pPr>
        <w:rPr>
          <w:rFonts w:ascii="Arial" w:hAnsi="Arial" w:cs="Arial"/>
          <w:b/>
          <w:bCs/>
          <w:sz w:val="24"/>
          <w:szCs w:val="24"/>
          <w:u w:val="single"/>
        </w:rPr>
      </w:pPr>
    </w:p>
    <w:p w14:paraId="4B8BA668" w14:textId="77777777" w:rsidR="002C31E2" w:rsidRDefault="002C31E2">
      <w:pPr>
        <w:rPr>
          <w:rFonts w:ascii="Arial" w:hAnsi="Arial" w:cs="Arial"/>
          <w:b/>
          <w:bCs/>
          <w:sz w:val="24"/>
          <w:szCs w:val="24"/>
          <w:u w:val="single"/>
        </w:rPr>
      </w:pPr>
    </w:p>
    <w:p w14:paraId="73EC4E7D" w14:textId="77777777" w:rsidR="002C31E2" w:rsidRDefault="002C31E2">
      <w:pPr>
        <w:rPr>
          <w:rFonts w:ascii="Arial" w:hAnsi="Arial" w:cs="Arial"/>
          <w:b/>
          <w:bCs/>
          <w:sz w:val="24"/>
          <w:szCs w:val="24"/>
          <w:u w:val="single"/>
        </w:rPr>
      </w:pPr>
    </w:p>
    <w:p w14:paraId="1025BF55" w14:textId="4C323FDC" w:rsidR="00E72999" w:rsidRPr="00E72999" w:rsidRDefault="004D535D">
      <w:pPr>
        <w:rPr>
          <w:rFonts w:ascii="Arial" w:hAnsi="Arial" w:cs="Arial"/>
          <w:b/>
          <w:bCs/>
          <w:sz w:val="24"/>
          <w:szCs w:val="24"/>
          <w:u w:val="single"/>
        </w:rPr>
      </w:pPr>
      <w:r>
        <w:rPr>
          <w:rFonts w:ascii="Arial" w:hAnsi="Arial" w:cs="Arial"/>
          <w:b/>
          <w:bCs/>
          <w:sz w:val="24"/>
          <w:szCs w:val="24"/>
          <w:u w:val="single"/>
        </w:rPr>
        <w:lastRenderedPageBreak/>
        <w:t>Reference list</w:t>
      </w:r>
    </w:p>
    <w:p w14:paraId="1329C7D2" w14:textId="77777777" w:rsidR="00E72999" w:rsidRDefault="00E72999">
      <w:pPr>
        <w:rPr>
          <w:rFonts w:ascii="Arial" w:hAnsi="Arial" w:cs="Arial"/>
          <w:sz w:val="24"/>
          <w:szCs w:val="24"/>
        </w:rPr>
      </w:pPr>
      <w:r>
        <w:rPr>
          <w:rFonts w:ascii="Arial" w:hAnsi="Arial" w:cs="Arial"/>
          <w:sz w:val="24"/>
          <w:szCs w:val="24"/>
        </w:rPr>
        <w:t xml:space="preserve">Addysg Cymru. (no date) </w:t>
      </w:r>
      <w:r>
        <w:rPr>
          <w:rFonts w:ascii="Arial" w:hAnsi="Arial" w:cs="Arial"/>
          <w:i/>
          <w:iCs/>
          <w:sz w:val="24"/>
          <w:szCs w:val="24"/>
        </w:rPr>
        <w:t xml:space="preserve">Education is changing: additional learning needs. </w:t>
      </w:r>
      <w:r>
        <w:rPr>
          <w:rFonts w:ascii="Arial" w:hAnsi="Arial" w:cs="Arial"/>
          <w:sz w:val="24"/>
          <w:szCs w:val="24"/>
        </w:rPr>
        <w:t xml:space="preserve">Available at: </w:t>
      </w:r>
      <w:hyperlink r:id="rId9" w:history="1">
        <w:r w:rsidRPr="00E05329">
          <w:rPr>
            <w:rStyle w:val="Hyperlink"/>
            <w:rFonts w:ascii="Arial" w:hAnsi="Arial" w:cs="Arial"/>
            <w:sz w:val="24"/>
            <w:szCs w:val="24"/>
          </w:rPr>
          <w:t>https://www.gov.wales/education-changing-additional-learning-needs</w:t>
        </w:r>
      </w:hyperlink>
      <w:r>
        <w:rPr>
          <w:rFonts w:ascii="Arial" w:hAnsi="Arial" w:cs="Arial"/>
          <w:sz w:val="24"/>
          <w:szCs w:val="24"/>
        </w:rPr>
        <w:t xml:space="preserve"> (Accessed: October 24 2024). </w:t>
      </w:r>
    </w:p>
    <w:p w14:paraId="44E36FA6" w14:textId="77777777" w:rsidR="00E72999" w:rsidRDefault="00E72999">
      <w:pPr>
        <w:rPr>
          <w:rFonts w:ascii="Arial" w:hAnsi="Arial" w:cs="Arial"/>
          <w:sz w:val="24"/>
          <w:szCs w:val="24"/>
        </w:rPr>
      </w:pPr>
      <w:r>
        <w:rPr>
          <w:rFonts w:ascii="Arial" w:hAnsi="Arial" w:cs="Arial"/>
          <w:sz w:val="24"/>
          <w:szCs w:val="24"/>
        </w:rPr>
        <w:t xml:space="preserve">Audit Wales. (2022) </w:t>
      </w:r>
      <w:r>
        <w:rPr>
          <w:rFonts w:ascii="Arial" w:hAnsi="Arial" w:cs="Arial"/>
          <w:i/>
          <w:iCs/>
          <w:sz w:val="24"/>
          <w:szCs w:val="24"/>
        </w:rPr>
        <w:t xml:space="preserve">Measuring the success of the New Curriculum for Wales. </w:t>
      </w:r>
      <w:r>
        <w:rPr>
          <w:rFonts w:ascii="Arial" w:hAnsi="Arial" w:cs="Arial"/>
          <w:sz w:val="24"/>
          <w:szCs w:val="24"/>
        </w:rPr>
        <w:t xml:space="preserve">Available at: </w:t>
      </w:r>
      <w:hyperlink r:id="rId10" w:history="1">
        <w:r w:rsidRPr="00E05329">
          <w:rPr>
            <w:rStyle w:val="Hyperlink"/>
            <w:rFonts w:ascii="Arial" w:hAnsi="Arial" w:cs="Arial"/>
            <w:sz w:val="24"/>
            <w:szCs w:val="24"/>
          </w:rPr>
          <w:t>https://www.wao.gov.uk/blog/audit-wales/2022/8/24/measuring-success-new-curriculum-wales</w:t>
        </w:r>
      </w:hyperlink>
      <w:r>
        <w:rPr>
          <w:rFonts w:ascii="Arial" w:hAnsi="Arial" w:cs="Arial"/>
          <w:sz w:val="24"/>
          <w:szCs w:val="24"/>
        </w:rPr>
        <w:t xml:space="preserve"> (Accessed: October 24 2024). </w:t>
      </w:r>
    </w:p>
    <w:p w14:paraId="643EFB29" w14:textId="77777777" w:rsidR="00E72999" w:rsidRDefault="00E72999">
      <w:pPr>
        <w:rPr>
          <w:rFonts w:ascii="Arial" w:hAnsi="Arial" w:cs="Arial"/>
          <w:sz w:val="24"/>
          <w:szCs w:val="24"/>
        </w:rPr>
      </w:pPr>
      <w:r>
        <w:rPr>
          <w:rFonts w:ascii="Arial" w:hAnsi="Arial" w:cs="Arial"/>
          <w:sz w:val="24"/>
          <w:szCs w:val="24"/>
        </w:rPr>
        <w:t xml:space="preserve">Audit Wales. (2022) </w:t>
      </w:r>
      <w:r>
        <w:rPr>
          <w:rFonts w:ascii="Arial" w:hAnsi="Arial" w:cs="Arial"/>
          <w:i/>
          <w:iCs/>
          <w:sz w:val="24"/>
          <w:szCs w:val="24"/>
        </w:rPr>
        <w:t xml:space="preserve">The new Curriculum for Wales. </w:t>
      </w:r>
      <w:r>
        <w:rPr>
          <w:rFonts w:ascii="Arial" w:hAnsi="Arial" w:cs="Arial"/>
          <w:sz w:val="24"/>
          <w:szCs w:val="24"/>
        </w:rPr>
        <w:t xml:space="preserve">Available at: </w:t>
      </w:r>
      <w:hyperlink r:id="rId11" w:history="1">
        <w:r w:rsidRPr="00E05329">
          <w:rPr>
            <w:rStyle w:val="Hyperlink"/>
            <w:rFonts w:ascii="Arial" w:hAnsi="Arial" w:cs="Arial"/>
            <w:sz w:val="24"/>
            <w:szCs w:val="24"/>
          </w:rPr>
          <w:t>https://www.audit.wales/publication/new-curriculum-wales</w:t>
        </w:r>
      </w:hyperlink>
      <w:r>
        <w:rPr>
          <w:rFonts w:ascii="Arial" w:hAnsi="Arial" w:cs="Arial"/>
          <w:sz w:val="24"/>
          <w:szCs w:val="24"/>
        </w:rPr>
        <w:t xml:space="preserve"> (Accessed: October 24 2024). </w:t>
      </w:r>
    </w:p>
    <w:p w14:paraId="5F363526" w14:textId="77777777" w:rsidR="00E72999" w:rsidRDefault="00E72999">
      <w:pPr>
        <w:rPr>
          <w:rFonts w:ascii="Arial" w:hAnsi="Arial" w:cs="Arial"/>
          <w:sz w:val="24"/>
          <w:szCs w:val="24"/>
        </w:rPr>
      </w:pPr>
      <w:r>
        <w:rPr>
          <w:rFonts w:ascii="Arial" w:hAnsi="Arial" w:cs="Arial"/>
          <w:sz w:val="24"/>
          <w:szCs w:val="24"/>
        </w:rPr>
        <w:t xml:space="preserve">Audit Wales. (2022) </w:t>
      </w:r>
      <w:r>
        <w:rPr>
          <w:rFonts w:ascii="Arial" w:hAnsi="Arial" w:cs="Arial"/>
          <w:i/>
          <w:iCs/>
          <w:sz w:val="24"/>
          <w:szCs w:val="24"/>
        </w:rPr>
        <w:t xml:space="preserve">The new Curriculum for Wales. </w:t>
      </w:r>
      <w:r>
        <w:rPr>
          <w:rFonts w:ascii="Arial" w:hAnsi="Arial" w:cs="Arial"/>
          <w:sz w:val="24"/>
          <w:szCs w:val="24"/>
        </w:rPr>
        <w:t xml:space="preserve">Available at: </w:t>
      </w:r>
      <w:hyperlink r:id="rId12" w:history="1">
        <w:r w:rsidRPr="00E05329">
          <w:rPr>
            <w:rStyle w:val="Hyperlink"/>
            <w:rFonts w:ascii="Arial" w:hAnsi="Arial" w:cs="Arial"/>
            <w:sz w:val="24"/>
            <w:szCs w:val="24"/>
          </w:rPr>
          <w:t>https://www.audit.wales/sites/default/files/publications/The-new-Curriculum-for-Wales-Eng.pdf</w:t>
        </w:r>
      </w:hyperlink>
      <w:r>
        <w:rPr>
          <w:rFonts w:ascii="Arial" w:hAnsi="Arial" w:cs="Arial"/>
          <w:sz w:val="24"/>
          <w:szCs w:val="24"/>
        </w:rPr>
        <w:t xml:space="preserve"> (Accessed: October 26 2024). </w:t>
      </w:r>
    </w:p>
    <w:p w14:paraId="3DA1EA2A" w14:textId="77777777" w:rsidR="00E72999" w:rsidRDefault="00E72999">
      <w:pPr>
        <w:rPr>
          <w:rFonts w:ascii="Arial" w:hAnsi="Arial" w:cs="Arial"/>
          <w:sz w:val="24"/>
          <w:szCs w:val="24"/>
        </w:rPr>
      </w:pPr>
      <w:r>
        <w:rPr>
          <w:rFonts w:ascii="Arial" w:hAnsi="Arial" w:cs="Arial"/>
          <w:sz w:val="24"/>
          <w:szCs w:val="24"/>
        </w:rPr>
        <w:t xml:space="preserve">BERA. (2023) </w:t>
      </w:r>
      <w:r>
        <w:rPr>
          <w:rFonts w:ascii="Arial" w:hAnsi="Arial" w:cs="Arial"/>
          <w:i/>
          <w:iCs/>
          <w:sz w:val="24"/>
          <w:szCs w:val="24"/>
        </w:rPr>
        <w:t xml:space="preserve">The importance of outdoor play for autistic children and young people. </w:t>
      </w:r>
      <w:r>
        <w:rPr>
          <w:rFonts w:ascii="Arial" w:hAnsi="Arial" w:cs="Arial"/>
          <w:sz w:val="24"/>
          <w:szCs w:val="24"/>
        </w:rPr>
        <w:t>Available at:</w:t>
      </w:r>
      <w:hyperlink r:id="rId13" w:history="1">
        <w:r w:rsidRPr="00E05329">
          <w:rPr>
            <w:rStyle w:val="Hyperlink"/>
            <w:rFonts w:ascii="Arial" w:hAnsi="Arial" w:cs="Arial"/>
            <w:sz w:val="24"/>
            <w:szCs w:val="24"/>
          </w:rPr>
          <w:t xml:space="preserve"> </w:t>
        </w:r>
        <w:r w:rsidRPr="00E05329">
          <w:rPr>
            <w:rStyle w:val="Hyperlink"/>
            <w:rFonts w:ascii="Arial" w:hAnsi="Arial" w:cs="Arial"/>
            <w:sz w:val="24"/>
            <w:szCs w:val="24"/>
          </w:rPr>
          <w:t>https://www.bera.ac.uk/blog/the-importance-of-outdoor-play-for-autistic-children-and-young-people</w:t>
        </w:r>
      </w:hyperlink>
      <w:r>
        <w:rPr>
          <w:rFonts w:ascii="Arial" w:hAnsi="Arial" w:cs="Arial"/>
          <w:sz w:val="24"/>
          <w:szCs w:val="24"/>
        </w:rPr>
        <w:t xml:space="preserve"> (Accessed: October 30 2024). </w:t>
      </w:r>
    </w:p>
    <w:p w14:paraId="07A134AA" w14:textId="77777777" w:rsidR="00E72999" w:rsidRDefault="00E72999">
      <w:pPr>
        <w:rPr>
          <w:rFonts w:ascii="Arial" w:hAnsi="Arial" w:cs="Arial"/>
          <w:sz w:val="24"/>
          <w:szCs w:val="24"/>
        </w:rPr>
      </w:pPr>
      <w:r>
        <w:rPr>
          <w:rFonts w:ascii="Arial" w:hAnsi="Arial" w:cs="Arial"/>
          <w:sz w:val="24"/>
          <w:szCs w:val="24"/>
        </w:rPr>
        <w:t xml:space="preserve">Birth To 5 Matters. (no date) </w:t>
      </w:r>
      <w:r>
        <w:rPr>
          <w:rFonts w:ascii="Arial" w:hAnsi="Arial" w:cs="Arial"/>
          <w:i/>
          <w:iCs/>
          <w:sz w:val="24"/>
          <w:szCs w:val="24"/>
        </w:rPr>
        <w:t xml:space="preserve">Principles of the EYFS. </w:t>
      </w:r>
      <w:r>
        <w:rPr>
          <w:rFonts w:ascii="Arial" w:hAnsi="Arial" w:cs="Arial"/>
          <w:sz w:val="24"/>
          <w:szCs w:val="24"/>
        </w:rPr>
        <w:t xml:space="preserve">Available at: </w:t>
      </w:r>
      <w:hyperlink r:id="rId14" w:history="1">
        <w:r w:rsidRPr="00E05329">
          <w:rPr>
            <w:rStyle w:val="Hyperlink"/>
            <w:rFonts w:ascii="Arial" w:hAnsi="Arial" w:cs="Arial"/>
            <w:sz w:val="24"/>
            <w:szCs w:val="24"/>
          </w:rPr>
          <w:t>https://birthto5matters.org.uk/principles-of-the-eyfs/</w:t>
        </w:r>
      </w:hyperlink>
      <w:r>
        <w:rPr>
          <w:rFonts w:ascii="Arial" w:hAnsi="Arial" w:cs="Arial"/>
          <w:sz w:val="24"/>
          <w:szCs w:val="24"/>
        </w:rPr>
        <w:t xml:space="preserve"> (Accessed: November 2 2024). </w:t>
      </w:r>
    </w:p>
    <w:p w14:paraId="4E6E0458" w14:textId="77777777" w:rsidR="00E72999" w:rsidRDefault="00E72999">
      <w:pPr>
        <w:rPr>
          <w:rFonts w:ascii="Arial" w:hAnsi="Arial" w:cs="Arial"/>
          <w:sz w:val="24"/>
          <w:szCs w:val="24"/>
        </w:rPr>
      </w:pPr>
      <w:r>
        <w:rPr>
          <w:rFonts w:ascii="Arial" w:hAnsi="Arial" w:cs="Arial"/>
          <w:sz w:val="24"/>
          <w:szCs w:val="24"/>
        </w:rPr>
        <w:t xml:space="preserve">Cardiff University. (no date) </w:t>
      </w:r>
      <w:r>
        <w:rPr>
          <w:rFonts w:ascii="Arial" w:hAnsi="Arial" w:cs="Arial"/>
          <w:i/>
          <w:iCs/>
          <w:sz w:val="24"/>
          <w:szCs w:val="24"/>
        </w:rPr>
        <w:t xml:space="preserve">Evaluating the Foundation phase curriculum. </w:t>
      </w:r>
      <w:r>
        <w:rPr>
          <w:rFonts w:ascii="Arial" w:hAnsi="Arial" w:cs="Arial"/>
          <w:sz w:val="24"/>
          <w:szCs w:val="24"/>
        </w:rPr>
        <w:t xml:space="preserve">Available at: </w:t>
      </w:r>
      <w:hyperlink r:id="rId15" w:history="1">
        <w:r w:rsidRPr="00E05329">
          <w:rPr>
            <w:rStyle w:val="Hyperlink"/>
            <w:rFonts w:ascii="Arial" w:hAnsi="Arial" w:cs="Arial"/>
            <w:sz w:val="24"/>
            <w:szCs w:val="24"/>
          </w:rPr>
          <w:t>https://www.cardiff.ac.uk/social-sciences/research/impact/evaluating-the-foundation-phase-curriculum</w:t>
        </w:r>
      </w:hyperlink>
      <w:r>
        <w:rPr>
          <w:rFonts w:ascii="Arial" w:hAnsi="Arial" w:cs="Arial"/>
          <w:sz w:val="24"/>
          <w:szCs w:val="24"/>
        </w:rPr>
        <w:t xml:space="preserve"> (Accessed: October 23 2024). </w:t>
      </w:r>
    </w:p>
    <w:p w14:paraId="6DA992B6" w14:textId="77777777" w:rsidR="00E72999" w:rsidRDefault="00E72999">
      <w:pPr>
        <w:rPr>
          <w:rFonts w:ascii="Arial" w:hAnsi="Arial" w:cs="Arial"/>
          <w:sz w:val="24"/>
          <w:szCs w:val="24"/>
        </w:rPr>
      </w:pPr>
      <w:r>
        <w:rPr>
          <w:rFonts w:ascii="Arial" w:hAnsi="Arial" w:cs="Arial"/>
          <w:sz w:val="24"/>
          <w:szCs w:val="24"/>
        </w:rPr>
        <w:t xml:space="preserve">Early Years Wales. (2020) </w:t>
      </w:r>
      <w:r>
        <w:rPr>
          <w:rFonts w:ascii="Arial" w:hAnsi="Arial" w:cs="Arial"/>
          <w:i/>
          <w:iCs/>
          <w:sz w:val="24"/>
          <w:szCs w:val="24"/>
        </w:rPr>
        <w:t xml:space="preserve">Foundation Learning. </w:t>
      </w:r>
      <w:r>
        <w:rPr>
          <w:rFonts w:ascii="Arial" w:hAnsi="Arial" w:cs="Arial"/>
          <w:sz w:val="24"/>
          <w:szCs w:val="24"/>
        </w:rPr>
        <w:t xml:space="preserve">Available at: </w:t>
      </w:r>
      <w:hyperlink r:id="rId16" w:history="1">
        <w:r w:rsidRPr="00E05329">
          <w:rPr>
            <w:rStyle w:val="Hyperlink"/>
            <w:rFonts w:ascii="Arial" w:hAnsi="Arial" w:cs="Arial"/>
            <w:sz w:val="24"/>
            <w:szCs w:val="24"/>
          </w:rPr>
          <w:t>https://www.earlyyears.wales/en/foundation-learning</w:t>
        </w:r>
      </w:hyperlink>
      <w:r>
        <w:rPr>
          <w:rFonts w:ascii="Arial" w:hAnsi="Arial" w:cs="Arial"/>
          <w:sz w:val="24"/>
          <w:szCs w:val="24"/>
        </w:rPr>
        <w:t xml:space="preserve"> (Accessed: October 24 2024).</w:t>
      </w:r>
    </w:p>
    <w:p w14:paraId="1D6E3BCB" w14:textId="77777777" w:rsidR="00E72999" w:rsidRDefault="00E72999">
      <w:pPr>
        <w:rPr>
          <w:rFonts w:ascii="Arial" w:hAnsi="Arial" w:cs="Arial"/>
          <w:sz w:val="24"/>
          <w:szCs w:val="24"/>
        </w:rPr>
      </w:pPr>
      <w:r>
        <w:rPr>
          <w:rFonts w:ascii="Arial" w:hAnsi="Arial" w:cs="Arial"/>
          <w:sz w:val="24"/>
          <w:szCs w:val="24"/>
        </w:rPr>
        <w:t xml:space="preserve">Eary Years Alliance. (2019) </w:t>
      </w:r>
      <w:r>
        <w:rPr>
          <w:rFonts w:ascii="Arial" w:hAnsi="Arial" w:cs="Arial"/>
          <w:i/>
          <w:iCs/>
          <w:sz w:val="24"/>
          <w:szCs w:val="24"/>
        </w:rPr>
        <w:t xml:space="preserve">How Outdoor Play Can Be Beneficial for Children with Special Educational Needs. </w:t>
      </w:r>
      <w:r>
        <w:rPr>
          <w:rFonts w:ascii="Arial" w:hAnsi="Arial" w:cs="Arial"/>
          <w:sz w:val="24"/>
          <w:szCs w:val="24"/>
        </w:rPr>
        <w:t xml:space="preserve">Available at: </w:t>
      </w:r>
      <w:hyperlink r:id="rId17" w:history="1">
        <w:r w:rsidRPr="00E05329">
          <w:rPr>
            <w:rStyle w:val="Hyperlink"/>
            <w:rFonts w:ascii="Arial" w:hAnsi="Arial" w:cs="Arial"/>
            <w:sz w:val="24"/>
            <w:szCs w:val="24"/>
          </w:rPr>
          <w:t>https://www.eyalliance.org.uk/how-outdoor-play-can-be-beneficial-children-special-educational-needs</w:t>
        </w:r>
      </w:hyperlink>
      <w:r>
        <w:rPr>
          <w:rFonts w:ascii="Arial" w:hAnsi="Arial" w:cs="Arial"/>
          <w:sz w:val="24"/>
          <w:szCs w:val="24"/>
        </w:rPr>
        <w:t xml:space="preserve"> (Accessed: October 28 2024). </w:t>
      </w:r>
    </w:p>
    <w:p w14:paraId="28F88EF9" w14:textId="77777777" w:rsidR="00E72999" w:rsidRDefault="00E72999">
      <w:pPr>
        <w:rPr>
          <w:rFonts w:ascii="Arial" w:hAnsi="Arial" w:cs="Arial"/>
          <w:sz w:val="24"/>
          <w:szCs w:val="24"/>
        </w:rPr>
      </w:pPr>
      <w:r>
        <w:rPr>
          <w:rFonts w:ascii="Arial" w:hAnsi="Arial" w:cs="Arial"/>
          <w:sz w:val="24"/>
          <w:szCs w:val="24"/>
        </w:rPr>
        <w:t xml:space="preserve">Fledglings. (2024) </w:t>
      </w:r>
      <w:r>
        <w:rPr>
          <w:rFonts w:ascii="Arial" w:hAnsi="Arial" w:cs="Arial"/>
          <w:i/>
          <w:iCs/>
          <w:sz w:val="24"/>
          <w:szCs w:val="24"/>
        </w:rPr>
        <w:t xml:space="preserve">The Benefits of Outdoor Play and Toys for Children with SEND/ALN. </w:t>
      </w:r>
      <w:r>
        <w:rPr>
          <w:rFonts w:ascii="Arial" w:hAnsi="Arial" w:cs="Arial"/>
          <w:sz w:val="24"/>
          <w:szCs w:val="24"/>
        </w:rPr>
        <w:t xml:space="preserve">Available at: </w:t>
      </w:r>
      <w:hyperlink r:id="rId18" w:history="1">
        <w:r w:rsidRPr="00E05329">
          <w:rPr>
            <w:rStyle w:val="Hyperlink"/>
            <w:rFonts w:ascii="Arial" w:hAnsi="Arial" w:cs="Arial"/>
            <w:sz w:val="24"/>
            <w:szCs w:val="24"/>
          </w:rPr>
          <w:t>https://www.fledglings.org.uk/pages/the-benefits-of-outdoor-play-and-toys-for-children-with-send-aln</w:t>
        </w:r>
      </w:hyperlink>
      <w:r>
        <w:rPr>
          <w:rFonts w:ascii="Arial" w:hAnsi="Arial" w:cs="Arial"/>
          <w:sz w:val="24"/>
          <w:szCs w:val="24"/>
        </w:rPr>
        <w:t xml:space="preserve"> (Accessed: October 28 2024). </w:t>
      </w:r>
    </w:p>
    <w:p w14:paraId="6291B115" w14:textId="77777777" w:rsidR="00E72999" w:rsidRDefault="00E72999">
      <w:pPr>
        <w:rPr>
          <w:rFonts w:ascii="Arial" w:hAnsi="Arial" w:cs="Arial"/>
          <w:sz w:val="24"/>
          <w:szCs w:val="24"/>
        </w:rPr>
      </w:pPr>
      <w:r>
        <w:rPr>
          <w:rFonts w:ascii="Arial" w:hAnsi="Arial" w:cs="Arial"/>
          <w:sz w:val="24"/>
          <w:szCs w:val="24"/>
        </w:rPr>
        <w:t xml:space="preserve">Foundation years. (2011) </w:t>
      </w:r>
      <w:r>
        <w:rPr>
          <w:rFonts w:ascii="Arial" w:hAnsi="Arial" w:cs="Arial"/>
          <w:i/>
          <w:iCs/>
          <w:sz w:val="24"/>
          <w:szCs w:val="24"/>
        </w:rPr>
        <w:t xml:space="preserve">The Early years Foundation Stage Principles. </w:t>
      </w:r>
      <w:r>
        <w:rPr>
          <w:rFonts w:ascii="Arial" w:hAnsi="Arial" w:cs="Arial"/>
          <w:sz w:val="24"/>
          <w:szCs w:val="24"/>
        </w:rPr>
        <w:t xml:space="preserve">Available at: </w:t>
      </w:r>
      <w:hyperlink r:id="rId19" w:history="1">
        <w:r w:rsidRPr="00E05329">
          <w:rPr>
            <w:rStyle w:val="Hyperlink"/>
            <w:rFonts w:ascii="Arial" w:hAnsi="Arial" w:cs="Arial"/>
            <w:sz w:val="24"/>
            <w:szCs w:val="24"/>
          </w:rPr>
          <w:t>https://www.foundationyears.org.uk/files/2011/10/EYFS_Principles1.pdf</w:t>
        </w:r>
      </w:hyperlink>
      <w:r>
        <w:rPr>
          <w:rFonts w:ascii="Arial" w:hAnsi="Arial" w:cs="Arial"/>
          <w:sz w:val="24"/>
          <w:szCs w:val="24"/>
        </w:rPr>
        <w:t xml:space="preserve"> (Accessed: October 31 2024). </w:t>
      </w:r>
    </w:p>
    <w:p w14:paraId="0A436F8A" w14:textId="77777777" w:rsidR="00E72999" w:rsidRDefault="00E72999">
      <w:pPr>
        <w:rPr>
          <w:rFonts w:ascii="Arial" w:hAnsi="Arial" w:cs="Arial"/>
          <w:sz w:val="24"/>
          <w:szCs w:val="24"/>
        </w:rPr>
      </w:pPr>
      <w:r>
        <w:rPr>
          <w:rFonts w:ascii="Arial" w:hAnsi="Arial" w:cs="Arial"/>
          <w:sz w:val="24"/>
          <w:szCs w:val="24"/>
        </w:rPr>
        <w:t xml:space="preserve">HealthyChildren.org. (2024) </w:t>
      </w:r>
      <w:r>
        <w:rPr>
          <w:rFonts w:ascii="Arial" w:hAnsi="Arial" w:cs="Arial"/>
          <w:i/>
          <w:iCs/>
          <w:sz w:val="24"/>
          <w:szCs w:val="24"/>
        </w:rPr>
        <w:t xml:space="preserve">Playing Outside: Why It’s Important for Kids. </w:t>
      </w:r>
      <w:r>
        <w:rPr>
          <w:rFonts w:ascii="Arial" w:hAnsi="Arial" w:cs="Arial"/>
          <w:sz w:val="24"/>
          <w:szCs w:val="24"/>
        </w:rPr>
        <w:t xml:space="preserve">Available at: </w:t>
      </w:r>
      <w:hyperlink r:id="rId20" w:history="1">
        <w:r w:rsidRPr="00E05329">
          <w:rPr>
            <w:rStyle w:val="Hyperlink"/>
            <w:rFonts w:ascii="Arial" w:hAnsi="Arial" w:cs="Arial"/>
            <w:sz w:val="24"/>
            <w:szCs w:val="24"/>
          </w:rPr>
          <w:t>https://www.healthychildren.org/English/family-life/power-of-play/Pages/playing-outside-why-its-important-for-kids.aspx?gad_source=1&amp;gclid=EAIaIQobChMIs9SA55K-iQMVb5JQBh27CyuQEAMYASAAEgIhE_D_BwE</w:t>
        </w:r>
      </w:hyperlink>
      <w:r>
        <w:rPr>
          <w:rFonts w:ascii="Arial" w:hAnsi="Arial" w:cs="Arial"/>
          <w:sz w:val="24"/>
          <w:szCs w:val="24"/>
        </w:rPr>
        <w:t xml:space="preserve"> (Accessed: October 30 2024). </w:t>
      </w:r>
    </w:p>
    <w:p w14:paraId="581AACBD" w14:textId="77777777" w:rsidR="00E72999" w:rsidRDefault="00E72999">
      <w:pPr>
        <w:rPr>
          <w:rFonts w:ascii="Arial" w:hAnsi="Arial" w:cs="Arial"/>
          <w:sz w:val="24"/>
          <w:szCs w:val="24"/>
        </w:rPr>
      </w:pPr>
      <w:r>
        <w:rPr>
          <w:rFonts w:ascii="Arial" w:hAnsi="Arial" w:cs="Arial"/>
          <w:sz w:val="24"/>
          <w:szCs w:val="24"/>
        </w:rPr>
        <w:lastRenderedPageBreak/>
        <w:t xml:space="preserve">Hwb Welsh Government. (2015) </w:t>
      </w:r>
      <w:r>
        <w:rPr>
          <w:rFonts w:ascii="Arial" w:hAnsi="Arial" w:cs="Arial"/>
          <w:i/>
          <w:iCs/>
          <w:sz w:val="24"/>
          <w:szCs w:val="24"/>
        </w:rPr>
        <w:t xml:space="preserve">Foundation Phase Framework. </w:t>
      </w:r>
      <w:r>
        <w:rPr>
          <w:rFonts w:ascii="Arial" w:hAnsi="Arial" w:cs="Arial"/>
          <w:sz w:val="24"/>
          <w:szCs w:val="24"/>
        </w:rPr>
        <w:t xml:space="preserve">Available at: </w:t>
      </w:r>
      <w:hyperlink r:id="rId21" w:history="1">
        <w:r w:rsidRPr="00E05329">
          <w:rPr>
            <w:rStyle w:val="Hyperlink"/>
            <w:rFonts w:ascii="Arial" w:hAnsi="Arial" w:cs="Arial"/>
            <w:sz w:val="24"/>
            <w:szCs w:val="24"/>
          </w:rPr>
          <w:t>https://hwb.gov.wales/storage/d5d8e39c-b534-40cb-a3f5-7e2e126d8077/foundation-phase-framework.pdf</w:t>
        </w:r>
      </w:hyperlink>
      <w:r>
        <w:rPr>
          <w:rFonts w:ascii="Arial" w:hAnsi="Arial" w:cs="Arial"/>
          <w:sz w:val="24"/>
          <w:szCs w:val="24"/>
        </w:rPr>
        <w:t xml:space="preserve"> (Accessed: October 23 2024). </w:t>
      </w:r>
    </w:p>
    <w:p w14:paraId="1261C3ED" w14:textId="77777777" w:rsidR="00E72999" w:rsidRDefault="00E72999">
      <w:pPr>
        <w:rPr>
          <w:rFonts w:ascii="Arial" w:hAnsi="Arial" w:cs="Arial"/>
          <w:sz w:val="24"/>
          <w:szCs w:val="24"/>
        </w:rPr>
      </w:pPr>
      <w:r>
        <w:rPr>
          <w:rFonts w:ascii="Arial" w:hAnsi="Arial" w:cs="Arial"/>
          <w:sz w:val="24"/>
          <w:szCs w:val="24"/>
        </w:rPr>
        <w:t xml:space="preserve">Leicestershire County Council. (2024) </w:t>
      </w:r>
      <w:r>
        <w:rPr>
          <w:rFonts w:ascii="Arial" w:hAnsi="Arial" w:cs="Arial"/>
          <w:i/>
          <w:iCs/>
          <w:sz w:val="24"/>
          <w:szCs w:val="24"/>
        </w:rPr>
        <w:t xml:space="preserve">A Unique Child. </w:t>
      </w:r>
      <w:r>
        <w:rPr>
          <w:rFonts w:ascii="Arial" w:hAnsi="Arial" w:cs="Arial"/>
          <w:sz w:val="24"/>
          <w:szCs w:val="24"/>
        </w:rPr>
        <w:t xml:space="preserve">Available at: </w:t>
      </w:r>
      <w:hyperlink r:id="rId22" w:history="1">
        <w:r w:rsidRPr="00E05329">
          <w:rPr>
            <w:rStyle w:val="Hyperlink"/>
            <w:rFonts w:ascii="Arial" w:hAnsi="Arial" w:cs="Arial"/>
            <w:sz w:val="24"/>
            <w:szCs w:val="24"/>
          </w:rPr>
          <w:t>https://resources.leicestershire.gov.uk/education-and-children/early-years/early-years-foundation-stage-eyfs/school-readiness-toolkit-birth-to-starting-school/school-toolkit/a-unique-child</w:t>
        </w:r>
      </w:hyperlink>
      <w:r>
        <w:rPr>
          <w:rFonts w:ascii="Arial" w:hAnsi="Arial" w:cs="Arial"/>
          <w:sz w:val="24"/>
          <w:szCs w:val="24"/>
        </w:rPr>
        <w:t xml:space="preserve"> (Accessed: November 2 2024). </w:t>
      </w:r>
    </w:p>
    <w:p w14:paraId="4BA618D7" w14:textId="77777777" w:rsidR="00E72999" w:rsidRDefault="00E72999">
      <w:pPr>
        <w:rPr>
          <w:rFonts w:ascii="Arial" w:hAnsi="Arial" w:cs="Arial"/>
          <w:sz w:val="24"/>
          <w:szCs w:val="24"/>
        </w:rPr>
      </w:pPr>
      <w:r>
        <w:rPr>
          <w:rFonts w:ascii="Arial" w:hAnsi="Arial" w:cs="Arial"/>
          <w:sz w:val="24"/>
          <w:szCs w:val="24"/>
        </w:rPr>
        <w:t xml:space="preserve">My ECE. (2024) </w:t>
      </w:r>
      <w:r>
        <w:rPr>
          <w:rFonts w:ascii="Arial" w:hAnsi="Arial" w:cs="Arial"/>
          <w:i/>
          <w:iCs/>
          <w:sz w:val="24"/>
          <w:szCs w:val="24"/>
        </w:rPr>
        <w:t xml:space="preserve">Stories and Assessment of Children’s Learning. </w:t>
      </w:r>
      <w:r>
        <w:rPr>
          <w:rFonts w:ascii="Arial" w:hAnsi="Arial" w:cs="Arial"/>
          <w:sz w:val="24"/>
          <w:szCs w:val="24"/>
        </w:rPr>
        <w:t xml:space="preserve">Available at: </w:t>
      </w:r>
      <w:hyperlink r:id="rId23" w:history="1">
        <w:r w:rsidRPr="00E05329">
          <w:rPr>
            <w:rStyle w:val="Hyperlink"/>
            <w:rFonts w:ascii="Arial" w:hAnsi="Arial" w:cs="Arial"/>
            <w:sz w:val="24"/>
            <w:szCs w:val="24"/>
          </w:rPr>
          <w:t>https://www.myece.org.nz/learning-stories/</w:t>
        </w:r>
      </w:hyperlink>
      <w:r>
        <w:rPr>
          <w:rFonts w:ascii="Arial" w:hAnsi="Arial" w:cs="Arial"/>
          <w:sz w:val="24"/>
          <w:szCs w:val="24"/>
        </w:rPr>
        <w:t xml:space="preserve"> (Accessed: November 2 2024).</w:t>
      </w:r>
    </w:p>
    <w:p w14:paraId="3E13BD5B" w14:textId="77777777" w:rsidR="00E72999" w:rsidRDefault="00E72999">
      <w:pPr>
        <w:rPr>
          <w:rFonts w:ascii="Arial" w:hAnsi="Arial" w:cs="Arial"/>
          <w:sz w:val="24"/>
          <w:szCs w:val="24"/>
        </w:rPr>
      </w:pPr>
      <w:r>
        <w:rPr>
          <w:rFonts w:ascii="Arial" w:hAnsi="Arial" w:cs="Arial"/>
          <w:sz w:val="24"/>
          <w:szCs w:val="24"/>
        </w:rPr>
        <w:t xml:space="preserve">NAEYC. (2016) </w:t>
      </w:r>
      <w:r>
        <w:rPr>
          <w:rFonts w:ascii="Arial" w:hAnsi="Arial" w:cs="Arial"/>
          <w:i/>
          <w:iCs/>
          <w:sz w:val="24"/>
          <w:szCs w:val="24"/>
        </w:rPr>
        <w:t xml:space="preserve">Learning Stories. </w:t>
      </w:r>
      <w:r>
        <w:rPr>
          <w:rFonts w:ascii="Arial" w:hAnsi="Arial" w:cs="Arial"/>
          <w:sz w:val="24"/>
          <w:szCs w:val="24"/>
        </w:rPr>
        <w:t xml:space="preserve">Available at: </w:t>
      </w:r>
      <w:hyperlink r:id="rId24" w:history="1">
        <w:r w:rsidRPr="00E05329">
          <w:rPr>
            <w:rStyle w:val="Hyperlink"/>
            <w:rFonts w:ascii="Arial" w:hAnsi="Arial" w:cs="Arial"/>
            <w:sz w:val="24"/>
            <w:szCs w:val="24"/>
          </w:rPr>
          <w:t>https://www.naeyc.org/resources/pubs/tyc/dec2015/learning-stories</w:t>
        </w:r>
      </w:hyperlink>
      <w:r>
        <w:rPr>
          <w:rFonts w:ascii="Arial" w:hAnsi="Arial" w:cs="Arial"/>
          <w:sz w:val="24"/>
          <w:szCs w:val="24"/>
        </w:rPr>
        <w:t xml:space="preserve"> (Accessed: October 30 2024). </w:t>
      </w:r>
    </w:p>
    <w:p w14:paraId="16543051" w14:textId="77777777" w:rsidR="00E72999" w:rsidRDefault="00E72999">
      <w:pPr>
        <w:rPr>
          <w:rFonts w:ascii="Arial" w:hAnsi="Arial" w:cs="Arial"/>
          <w:sz w:val="24"/>
          <w:szCs w:val="24"/>
        </w:rPr>
      </w:pPr>
      <w:r>
        <w:rPr>
          <w:rFonts w:ascii="Arial" w:hAnsi="Arial" w:cs="Arial"/>
          <w:sz w:val="24"/>
          <w:szCs w:val="24"/>
        </w:rPr>
        <w:t xml:space="preserve">NDNA. (2024) </w:t>
      </w:r>
      <w:r>
        <w:rPr>
          <w:rFonts w:ascii="Arial" w:hAnsi="Arial" w:cs="Arial"/>
          <w:i/>
          <w:iCs/>
          <w:sz w:val="24"/>
          <w:szCs w:val="24"/>
        </w:rPr>
        <w:t xml:space="preserve">Curriculum for Wales. </w:t>
      </w:r>
      <w:r>
        <w:rPr>
          <w:rFonts w:ascii="Arial" w:hAnsi="Arial" w:cs="Arial"/>
          <w:sz w:val="24"/>
          <w:szCs w:val="24"/>
        </w:rPr>
        <w:t xml:space="preserve">Available at: </w:t>
      </w:r>
      <w:hyperlink r:id="rId25" w:history="1">
        <w:r w:rsidRPr="00E05329">
          <w:rPr>
            <w:rStyle w:val="Hyperlink"/>
            <w:rFonts w:ascii="Arial" w:hAnsi="Arial" w:cs="Arial"/>
            <w:sz w:val="24"/>
            <w:szCs w:val="24"/>
          </w:rPr>
          <w:t>https://ndna.org.uk/ndna-cymru/curriculum-for-wales/</w:t>
        </w:r>
      </w:hyperlink>
      <w:r>
        <w:rPr>
          <w:rFonts w:ascii="Arial" w:hAnsi="Arial" w:cs="Arial"/>
          <w:sz w:val="24"/>
          <w:szCs w:val="24"/>
        </w:rPr>
        <w:t xml:space="preserve"> (Accessed: October 24 2024). </w:t>
      </w:r>
    </w:p>
    <w:p w14:paraId="36CE4840" w14:textId="77777777" w:rsidR="00E72999" w:rsidRDefault="00E72999">
      <w:pPr>
        <w:rPr>
          <w:rFonts w:ascii="Arial" w:hAnsi="Arial" w:cs="Arial"/>
          <w:sz w:val="24"/>
          <w:szCs w:val="24"/>
        </w:rPr>
      </w:pPr>
      <w:r>
        <w:rPr>
          <w:rFonts w:ascii="Arial" w:hAnsi="Arial" w:cs="Arial"/>
          <w:sz w:val="24"/>
          <w:szCs w:val="24"/>
        </w:rPr>
        <w:t xml:space="preserve">Pentagon Play. (2022) </w:t>
      </w:r>
      <w:r>
        <w:rPr>
          <w:rFonts w:ascii="Arial" w:hAnsi="Arial" w:cs="Arial"/>
          <w:i/>
          <w:iCs/>
          <w:sz w:val="24"/>
          <w:szCs w:val="24"/>
        </w:rPr>
        <w:t xml:space="preserve">The Importance of Outdoor Play for Children with Special Needs, using Outdoor Play Equipment. </w:t>
      </w:r>
      <w:r>
        <w:rPr>
          <w:rFonts w:ascii="Arial" w:hAnsi="Arial" w:cs="Arial"/>
          <w:sz w:val="24"/>
          <w:szCs w:val="24"/>
        </w:rPr>
        <w:t xml:space="preserve">Available at: </w:t>
      </w:r>
      <w:hyperlink r:id="rId26" w:history="1">
        <w:r w:rsidRPr="00E05329">
          <w:rPr>
            <w:rStyle w:val="Hyperlink"/>
            <w:rFonts w:ascii="Arial" w:hAnsi="Arial" w:cs="Arial"/>
            <w:sz w:val="24"/>
            <w:szCs w:val="24"/>
          </w:rPr>
          <w:t>https://www.pentagonplay.co.uk/news-and-info/outdoor-play-send?srsltid=AfmBOooRdz8UA9r6iTKwJ-RFHE_KHuh8MeYPn1x6s_hKCV8TRI9nfRte</w:t>
        </w:r>
      </w:hyperlink>
      <w:r>
        <w:rPr>
          <w:rFonts w:ascii="Arial" w:hAnsi="Arial" w:cs="Arial"/>
          <w:sz w:val="24"/>
          <w:szCs w:val="24"/>
        </w:rPr>
        <w:t xml:space="preserve"> (Accessed: October 28 2024).</w:t>
      </w:r>
    </w:p>
    <w:p w14:paraId="22B69B44" w14:textId="77777777" w:rsidR="00E72999" w:rsidRDefault="00E72999">
      <w:pPr>
        <w:rPr>
          <w:rFonts w:ascii="Arial" w:hAnsi="Arial" w:cs="Arial"/>
          <w:sz w:val="24"/>
          <w:szCs w:val="24"/>
        </w:rPr>
      </w:pPr>
      <w:r>
        <w:rPr>
          <w:rFonts w:ascii="Arial" w:hAnsi="Arial" w:cs="Arial"/>
          <w:sz w:val="24"/>
          <w:szCs w:val="24"/>
        </w:rPr>
        <w:t xml:space="preserve">Pentagon Play. (2023) </w:t>
      </w:r>
      <w:r>
        <w:rPr>
          <w:rFonts w:ascii="Arial" w:hAnsi="Arial" w:cs="Arial"/>
          <w:i/>
          <w:iCs/>
          <w:sz w:val="24"/>
          <w:szCs w:val="24"/>
        </w:rPr>
        <w:t xml:space="preserve">Discover the benefits for pupils with autism of outdoor play in nature! </w:t>
      </w:r>
      <w:r>
        <w:rPr>
          <w:rFonts w:ascii="Arial" w:hAnsi="Arial" w:cs="Arial"/>
          <w:sz w:val="24"/>
          <w:szCs w:val="24"/>
        </w:rPr>
        <w:t xml:space="preserve">Available at: </w:t>
      </w:r>
      <w:hyperlink r:id="rId27" w:history="1">
        <w:r w:rsidRPr="00E05329">
          <w:rPr>
            <w:rStyle w:val="Hyperlink"/>
            <w:rFonts w:ascii="Arial" w:hAnsi="Arial" w:cs="Arial"/>
            <w:sz w:val="24"/>
            <w:szCs w:val="24"/>
          </w:rPr>
          <w:t>https://www.pentagonplay.co.uk/news-and-info/autism-outdoor-play?srsltid=AfmBOoq1cShT6FHZbU32s63TjY4EUg5j9B_ZQQRjDoMl68DR_NS4nsP-</w:t>
        </w:r>
      </w:hyperlink>
      <w:r>
        <w:rPr>
          <w:rFonts w:ascii="Arial" w:hAnsi="Arial" w:cs="Arial"/>
          <w:sz w:val="24"/>
          <w:szCs w:val="24"/>
        </w:rPr>
        <w:t xml:space="preserve"> (Accessed: October 30 2024). </w:t>
      </w:r>
    </w:p>
    <w:p w14:paraId="526F3547" w14:textId="77777777" w:rsidR="00E72999" w:rsidRDefault="00E72999">
      <w:pPr>
        <w:rPr>
          <w:rFonts w:ascii="Arial" w:hAnsi="Arial" w:cs="Arial"/>
          <w:sz w:val="24"/>
          <w:szCs w:val="24"/>
        </w:rPr>
      </w:pPr>
      <w:r>
        <w:rPr>
          <w:rFonts w:ascii="Arial" w:hAnsi="Arial" w:cs="Arial"/>
          <w:sz w:val="24"/>
          <w:szCs w:val="24"/>
        </w:rPr>
        <w:t xml:space="preserve">Rhino Play. (2024) </w:t>
      </w:r>
      <w:r>
        <w:rPr>
          <w:rFonts w:ascii="Arial" w:hAnsi="Arial" w:cs="Arial"/>
          <w:i/>
          <w:iCs/>
          <w:sz w:val="24"/>
          <w:szCs w:val="24"/>
        </w:rPr>
        <w:t xml:space="preserve">How Will Outdoor Play Equipment Benefit SEN Children. </w:t>
      </w:r>
      <w:r>
        <w:rPr>
          <w:rFonts w:ascii="Arial" w:hAnsi="Arial" w:cs="Arial"/>
          <w:sz w:val="24"/>
          <w:szCs w:val="24"/>
        </w:rPr>
        <w:t xml:space="preserve">Available at: </w:t>
      </w:r>
      <w:hyperlink r:id="rId28" w:history="1">
        <w:r w:rsidRPr="00E05329">
          <w:rPr>
            <w:rStyle w:val="Hyperlink"/>
            <w:rFonts w:ascii="Arial" w:hAnsi="Arial" w:cs="Arial"/>
            <w:sz w:val="24"/>
            <w:szCs w:val="24"/>
          </w:rPr>
          <w:t>https://rhinoplay.co.uk/news/how-will-outdoor-play-equipment-benefit-sen-children/</w:t>
        </w:r>
      </w:hyperlink>
      <w:r>
        <w:rPr>
          <w:rFonts w:ascii="Arial" w:hAnsi="Arial" w:cs="Arial"/>
          <w:sz w:val="24"/>
          <w:szCs w:val="24"/>
        </w:rPr>
        <w:t xml:space="preserve"> (Accessed: October 28 2024). </w:t>
      </w:r>
    </w:p>
    <w:p w14:paraId="0F5BB9C4" w14:textId="77777777" w:rsidR="00E72999" w:rsidRDefault="00E72999">
      <w:pPr>
        <w:rPr>
          <w:rFonts w:ascii="Arial" w:hAnsi="Arial" w:cs="Arial"/>
          <w:sz w:val="24"/>
          <w:szCs w:val="24"/>
        </w:rPr>
      </w:pPr>
      <w:r>
        <w:rPr>
          <w:rFonts w:ascii="Arial" w:hAnsi="Arial" w:cs="Arial"/>
          <w:sz w:val="24"/>
          <w:szCs w:val="24"/>
        </w:rPr>
        <w:t xml:space="preserve">Scot Education Government. (no date) </w:t>
      </w:r>
      <w:r>
        <w:rPr>
          <w:rFonts w:ascii="Arial" w:hAnsi="Arial" w:cs="Arial"/>
          <w:i/>
          <w:iCs/>
          <w:sz w:val="24"/>
          <w:szCs w:val="24"/>
        </w:rPr>
        <w:t xml:space="preserve">Understanding Barriers. </w:t>
      </w:r>
      <w:r>
        <w:rPr>
          <w:rFonts w:ascii="Arial" w:hAnsi="Arial" w:cs="Arial"/>
          <w:sz w:val="24"/>
          <w:szCs w:val="24"/>
        </w:rPr>
        <w:t xml:space="preserve">Available at: </w:t>
      </w:r>
      <w:hyperlink r:id="rId29" w:history="1">
        <w:r w:rsidRPr="00E05329">
          <w:rPr>
            <w:rStyle w:val="Hyperlink"/>
            <w:rFonts w:ascii="Arial" w:hAnsi="Arial" w:cs="Arial"/>
            <w:sz w:val="24"/>
            <w:szCs w:val="24"/>
          </w:rPr>
          <w:t>https://education.gov.scot/media/dlpfh2m2/fam2-understanding-barriers.pdf</w:t>
        </w:r>
      </w:hyperlink>
      <w:r>
        <w:rPr>
          <w:rFonts w:ascii="Arial" w:hAnsi="Arial" w:cs="Arial"/>
          <w:sz w:val="24"/>
          <w:szCs w:val="24"/>
        </w:rPr>
        <w:t xml:space="preserve"> (Accessed: October 25 2024). </w:t>
      </w:r>
    </w:p>
    <w:p w14:paraId="4CF246EE" w14:textId="77777777" w:rsidR="00E72999" w:rsidRDefault="00E72999">
      <w:pPr>
        <w:rPr>
          <w:rFonts w:ascii="Arial" w:hAnsi="Arial" w:cs="Arial"/>
          <w:sz w:val="24"/>
          <w:szCs w:val="24"/>
        </w:rPr>
      </w:pPr>
      <w:r>
        <w:rPr>
          <w:rFonts w:ascii="Arial" w:hAnsi="Arial" w:cs="Arial"/>
          <w:sz w:val="24"/>
          <w:szCs w:val="24"/>
        </w:rPr>
        <w:t xml:space="preserve">Sensory Trust. (2024) </w:t>
      </w:r>
      <w:r>
        <w:rPr>
          <w:rFonts w:ascii="Arial" w:hAnsi="Arial" w:cs="Arial"/>
          <w:i/>
          <w:iCs/>
          <w:sz w:val="24"/>
          <w:szCs w:val="24"/>
        </w:rPr>
        <w:t xml:space="preserve">Inclusive Play. </w:t>
      </w:r>
      <w:r>
        <w:rPr>
          <w:rFonts w:ascii="Arial" w:hAnsi="Arial" w:cs="Arial"/>
          <w:sz w:val="24"/>
          <w:szCs w:val="24"/>
        </w:rPr>
        <w:t xml:space="preserve">Available at: </w:t>
      </w:r>
      <w:hyperlink r:id="rId30" w:history="1">
        <w:r w:rsidRPr="00E05329">
          <w:rPr>
            <w:rStyle w:val="Hyperlink"/>
            <w:rFonts w:ascii="Arial" w:hAnsi="Arial" w:cs="Arial"/>
            <w:sz w:val="24"/>
            <w:szCs w:val="24"/>
          </w:rPr>
          <w:t>https://www.sensorytrust.org.uk/resources/guidance/inclusive-play</w:t>
        </w:r>
      </w:hyperlink>
      <w:r>
        <w:rPr>
          <w:rFonts w:ascii="Arial" w:hAnsi="Arial" w:cs="Arial"/>
          <w:sz w:val="24"/>
          <w:szCs w:val="24"/>
        </w:rPr>
        <w:t xml:space="preserve"> (Accessed: October 30 2024). </w:t>
      </w:r>
    </w:p>
    <w:p w14:paraId="0597F12E" w14:textId="77777777" w:rsidR="00E72999" w:rsidRDefault="00E72999">
      <w:pPr>
        <w:rPr>
          <w:rFonts w:ascii="Arial" w:hAnsi="Arial" w:cs="Arial"/>
          <w:sz w:val="24"/>
          <w:szCs w:val="24"/>
        </w:rPr>
      </w:pPr>
      <w:r>
        <w:rPr>
          <w:rFonts w:ascii="Arial" w:hAnsi="Arial" w:cs="Arial"/>
          <w:sz w:val="24"/>
          <w:szCs w:val="24"/>
        </w:rPr>
        <w:t xml:space="preserve">Studocu. (no date) </w:t>
      </w:r>
      <w:r>
        <w:rPr>
          <w:rFonts w:ascii="Arial" w:hAnsi="Arial" w:cs="Arial"/>
          <w:i/>
          <w:iCs/>
          <w:sz w:val="24"/>
          <w:szCs w:val="24"/>
        </w:rPr>
        <w:t xml:space="preserve">Disadvantages of Learning Story Observation. </w:t>
      </w:r>
      <w:r>
        <w:rPr>
          <w:rFonts w:ascii="Arial" w:hAnsi="Arial" w:cs="Arial"/>
          <w:sz w:val="24"/>
          <w:szCs w:val="24"/>
        </w:rPr>
        <w:t xml:space="preserve">Available at: </w:t>
      </w:r>
      <w:hyperlink r:id="rId31" w:history="1">
        <w:r w:rsidRPr="00E05329">
          <w:rPr>
            <w:rStyle w:val="Hyperlink"/>
            <w:rFonts w:ascii="Arial" w:hAnsi="Arial" w:cs="Arial"/>
            <w:sz w:val="24"/>
            <w:szCs w:val="24"/>
          </w:rPr>
          <w:t>https://www.studocu.com/en-gb/messages/question/3104103/disadvantages-of-learning-story-observation</w:t>
        </w:r>
      </w:hyperlink>
      <w:r>
        <w:rPr>
          <w:rFonts w:ascii="Arial" w:hAnsi="Arial" w:cs="Arial"/>
          <w:sz w:val="24"/>
          <w:szCs w:val="24"/>
        </w:rPr>
        <w:t xml:space="preserve"> (Accessed: November 1 2024). </w:t>
      </w:r>
    </w:p>
    <w:p w14:paraId="310C2796" w14:textId="77777777" w:rsidR="00E72999" w:rsidRDefault="00E72999">
      <w:pPr>
        <w:rPr>
          <w:rFonts w:ascii="Arial" w:hAnsi="Arial" w:cs="Arial"/>
          <w:sz w:val="24"/>
          <w:szCs w:val="24"/>
        </w:rPr>
      </w:pPr>
      <w:r>
        <w:rPr>
          <w:rFonts w:ascii="Arial" w:hAnsi="Arial" w:cs="Arial"/>
          <w:sz w:val="24"/>
          <w:szCs w:val="24"/>
        </w:rPr>
        <w:t xml:space="preserve">The Education Hub. (2020) </w:t>
      </w:r>
      <w:r>
        <w:rPr>
          <w:rFonts w:ascii="Arial" w:hAnsi="Arial" w:cs="Arial"/>
          <w:i/>
          <w:iCs/>
          <w:sz w:val="24"/>
          <w:szCs w:val="24"/>
        </w:rPr>
        <w:t xml:space="preserve">How to use learning stories in early childhood education assessment. </w:t>
      </w:r>
      <w:r>
        <w:rPr>
          <w:rFonts w:ascii="Arial" w:hAnsi="Arial" w:cs="Arial"/>
          <w:sz w:val="24"/>
          <w:szCs w:val="24"/>
        </w:rPr>
        <w:t xml:space="preserve">Available at: </w:t>
      </w:r>
      <w:hyperlink r:id="rId32" w:history="1">
        <w:r w:rsidRPr="00E05329">
          <w:rPr>
            <w:rStyle w:val="Hyperlink"/>
            <w:rFonts w:ascii="Arial" w:hAnsi="Arial" w:cs="Arial"/>
            <w:sz w:val="24"/>
            <w:szCs w:val="24"/>
          </w:rPr>
          <w:t>https://theeducationhub.org.nz/how-to-use-learning-stories-in-ece-assessment-2/</w:t>
        </w:r>
      </w:hyperlink>
      <w:r>
        <w:rPr>
          <w:rFonts w:ascii="Arial" w:hAnsi="Arial" w:cs="Arial"/>
          <w:sz w:val="24"/>
          <w:szCs w:val="24"/>
        </w:rPr>
        <w:t xml:space="preserve"> (Accessed: October 31 2024). </w:t>
      </w:r>
    </w:p>
    <w:p w14:paraId="3A576FF9" w14:textId="77777777" w:rsidR="00E72999" w:rsidRDefault="00E72999">
      <w:pPr>
        <w:rPr>
          <w:rFonts w:ascii="Arial" w:hAnsi="Arial" w:cs="Arial"/>
          <w:sz w:val="24"/>
          <w:szCs w:val="24"/>
        </w:rPr>
      </w:pPr>
      <w:r>
        <w:rPr>
          <w:rFonts w:ascii="Arial" w:hAnsi="Arial" w:cs="Arial"/>
          <w:sz w:val="24"/>
          <w:szCs w:val="24"/>
        </w:rPr>
        <w:lastRenderedPageBreak/>
        <w:t xml:space="preserve">UK Government. (2024) </w:t>
      </w:r>
      <w:r>
        <w:rPr>
          <w:rFonts w:ascii="Arial" w:hAnsi="Arial" w:cs="Arial"/>
          <w:i/>
          <w:iCs/>
          <w:sz w:val="24"/>
          <w:szCs w:val="24"/>
        </w:rPr>
        <w:t xml:space="preserve">Early Years Foundation Stage Handbook. </w:t>
      </w:r>
      <w:r>
        <w:rPr>
          <w:rFonts w:ascii="Arial" w:hAnsi="Arial" w:cs="Arial"/>
          <w:sz w:val="24"/>
          <w:szCs w:val="24"/>
        </w:rPr>
        <w:t xml:space="preserve">Available at: </w:t>
      </w:r>
      <w:hyperlink r:id="rId33" w:history="1">
        <w:r w:rsidRPr="00E05329">
          <w:rPr>
            <w:rStyle w:val="Hyperlink"/>
            <w:rFonts w:ascii="Arial" w:hAnsi="Arial" w:cs="Arial"/>
            <w:sz w:val="24"/>
            <w:szCs w:val="24"/>
          </w:rPr>
          <w:t>https://www.gov.uk/government/publications/early-years-foundation-stage-profile-handbook</w:t>
        </w:r>
      </w:hyperlink>
      <w:r>
        <w:rPr>
          <w:rFonts w:ascii="Arial" w:hAnsi="Arial" w:cs="Arial"/>
          <w:sz w:val="24"/>
          <w:szCs w:val="24"/>
        </w:rPr>
        <w:t xml:space="preserve"> (Accessed: November 1 2024). </w:t>
      </w:r>
    </w:p>
    <w:p w14:paraId="476F6C10" w14:textId="77777777" w:rsidR="00E72999" w:rsidRDefault="00E72999">
      <w:pPr>
        <w:rPr>
          <w:rFonts w:ascii="Arial" w:hAnsi="Arial" w:cs="Arial"/>
          <w:sz w:val="24"/>
          <w:szCs w:val="24"/>
        </w:rPr>
      </w:pPr>
      <w:r>
        <w:rPr>
          <w:rFonts w:ascii="Arial" w:hAnsi="Arial" w:cs="Arial"/>
          <w:sz w:val="24"/>
          <w:szCs w:val="24"/>
        </w:rPr>
        <w:t xml:space="preserve">Wellies Day Nursery. (2021) </w:t>
      </w:r>
      <w:r>
        <w:rPr>
          <w:rFonts w:ascii="Arial" w:hAnsi="Arial" w:cs="Arial"/>
          <w:i/>
          <w:iCs/>
          <w:sz w:val="24"/>
          <w:szCs w:val="24"/>
        </w:rPr>
        <w:t xml:space="preserve">Principles of a Unique Child. </w:t>
      </w:r>
      <w:r>
        <w:rPr>
          <w:rFonts w:ascii="Arial" w:hAnsi="Arial" w:cs="Arial"/>
          <w:sz w:val="24"/>
          <w:szCs w:val="24"/>
        </w:rPr>
        <w:t xml:space="preserve">Available at: </w:t>
      </w:r>
      <w:hyperlink r:id="rId34" w:history="1">
        <w:r w:rsidRPr="00E05329">
          <w:rPr>
            <w:rStyle w:val="Hyperlink"/>
            <w:rFonts w:ascii="Arial" w:hAnsi="Arial" w:cs="Arial"/>
            <w:sz w:val="24"/>
            <w:szCs w:val="24"/>
          </w:rPr>
          <w:t>https://www.welliesdaynursery.co.uk/blog/principles-of-a-unique-child/</w:t>
        </w:r>
      </w:hyperlink>
      <w:r>
        <w:rPr>
          <w:rFonts w:ascii="Arial" w:hAnsi="Arial" w:cs="Arial"/>
          <w:sz w:val="24"/>
          <w:szCs w:val="24"/>
        </w:rPr>
        <w:t xml:space="preserve"> (Accessed: October 30 2024). </w:t>
      </w:r>
    </w:p>
    <w:p w14:paraId="18917C07" w14:textId="77777777" w:rsidR="00E72999" w:rsidRDefault="00E72999">
      <w:pPr>
        <w:rPr>
          <w:rFonts w:ascii="Arial" w:hAnsi="Arial" w:cs="Arial"/>
          <w:sz w:val="24"/>
          <w:szCs w:val="24"/>
        </w:rPr>
      </w:pPr>
      <w:r>
        <w:rPr>
          <w:rFonts w:ascii="Arial" w:hAnsi="Arial" w:cs="Arial"/>
          <w:sz w:val="24"/>
          <w:szCs w:val="24"/>
        </w:rPr>
        <w:t xml:space="preserve">Welsh Government. (2015) </w:t>
      </w:r>
      <w:r>
        <w:rPr>
          <w:rFonts w:ascii="Arial" w:hAnsi="Arial" w:cs="Arial"/>
          <w:i/>
          <w:iCs/>
          <w:sz w:val="24"/>
          <w:szCs w:val="24"/>
        </w:rPr>
        <w:t xml:space="preserve">Foundation Phase Framework. </w:t>
      </w:r>
      <w:r>
        <w:rPr>
          <w:rFonts w:ascii="Arial" w:hAnsi="Arial" w:cs="Arial"/>
          <w:sz w:val="24"/>
          <w:szCs w:val="24"/>
        </w:rPr>
        <w:t xml:space="preserve">Available at: </w:t>
      </w:r>
      <w:hyperlink r:id="rId35" w:history="1">
        <w:r w:rsidRPr="00E05329">
          <w:rPr>
            <w:rStyle w:val="Hyperlink"/>
            <w:rFonts w:ascii="Arial" w:hAnsi="Arial" w:cs="Arial"/>
            <w:sz w:val="24"/>
            <w:szCs w:val="24"/>
          </w:rPr>
          <w:t>https://hwb.gov.wales/curriculum-2008/foundation-phase/foundation-phase-framework</w:t>
        </w:r>
      </w:hyperlink>
      <w:r>
        <w:rPr>
          <w:rFonts w:ascii="Arial" w:hAnsi="Arial" w:cs="Arial"/>
          <w:sz w:val="24"/>
          <w:szCs w:val="24"/>
        </w:rPr>
        <w:t xml:space="preserve"> (Accessed: October 27 2024). </w:t>
      </w:r>
    </w:p>
    <w:p w14:paraId="204FE6B2" w14:textId="77777777" w:rsidR="00E72999" w:rsidRDefault="00E72999">
      <w:pPr>
        <w:rPr>
          <w:rFonts w:ascii="Arial" w:hAnsi="Arial" w:cs="Arial"/>
          <w:sz w:val="24"/>
          <w:szCs w:val="24"/>
        </w:rPr>
      </w:pPr>
      <w:r>
        <w:rPr>
          <w:rFonts w:ascii="Arial" w:hAnsi="Arial" w:cs="Arial"/>
          <w:sz w:val="24"/>
          <w:szCs w:val="24"/>
        </w:rPr>
        <w:t xml:space="preserve">Welsh Government. (2015) </w:t>
      </w:r>
      <w:r>
        <w:rPr>
          <w:rFonts w:ascii="Arial" w:hAnsi="Arial" w:cs="Arial"/>
          <w:i/>
          <w:iCs/>
          <w:sz w:val="24"/>
          <w:szCs w:val="24"/>
        </w:rPr>
        <w:t xml:space="preserve">Foundation Phase Profile. </w:t>
      </w:r>
      <w:r>
        <w:rPr>
          <w:rFonts w:ascii="Arial" w:hAnsi="Arial" w:cs="Arial"/>
          <w:sz w:val="24"/>
          <w:szCs w:val="24"/>
        </w:rPr>
        <w:t xml:space="preserve">Available at: </w:t>
      </w:r>
      <w:hyperlink r:id="rId36" w:history="1">
        <w:r w:rsidRPr="00E05329">
          <w:rPr>
            <w:rStyle w:val="Hyperlink"/>
            <w:rFonts w:ascii="Arial" w:hAnsi="Arial" w:cs="Arial"/>
            <w:sz w:val="24"/>
            <w:szCs w:val="24"/>
          </w:rPr>
          <w:t>https://dera.ioe.ac.uk/id/eprint/22105/1/150113-foundation-phase-profile-faq.pdf</w:t>
        </w:r>
      </w:hyperlink>
      <w:r>
        <w:rPr>
          <w:rFonts w:ascii="Arial" w:hAnsi="Arial" w:cs="Arial"/>
          <w:sz w:val="24"/>
          <w:szCs w:val="24"/>
        </w:rPr>
        <w:t xml:space="preserve"> (Accessed: October 31 2024). </w:t>
      </w:r>
    </w:p>
    <w:p w14:paraId="3451FF73" w14:textId="77777777" w:rsidR="00E72999" w:rsidRDefault="00E72999">
      <w:pPr>
        <w:rPr>
          <w:rFonts w:ascii="Arial" w:hAnsi="Arial" w:cs="Arial"/>
          <w:sz w:val="24"/>
          <w:szCs w:val="24"/>
        </w:rPr>
      </w:pPr>
      <w:r>
        <w:rPr>
          <w:rFonts w:ascii="Arial" w:hAnsi="Arial" w:cs="Arial"/>
          <w:sz w:val="24"/>
          <w:szCs w:val="24"/>
        </w:rPr>
        <w:t xml:space="preserve">Welsh Government. (2019) </w:t>
      </w:r>
      <w:r>
        <w:rPr>
          <w:rFonts w:ascii="Arial" w:hAnsi="Arial" w:cs="Arial"/>
          <w:i/>
          <w:iCs/>
          <w:sz w:val="24"/>
          <w:szCs w:val="24"/>
        </w:rPr>
        <w:t>How is my child is doing in the foundation phase?</w:t>
      </w:r>
      <w:r>
        <w:rPr>
          <w:rFonts w:ascii="Arial" w:hAnsi="Arial" w:cs="Arial"/>
          <w:sz w:val="24"/>
          <w:szCs w:val="24"/>
        </w:rPr>
        <w:t xml:space="preserve"> Available at: </w:t>
      </w:r>
      <w:hyperlink r:id="rId37" w:history="1">
        <w:r w:rsidRPr="00E05329">
          <w:rPr>
            <w:rStyle w:val="Hyperlink"/>
            <w:rFonts w:ascii="Arial" w:hAnsi="Arial" w:cs="Arial"/>
            <w:sz w:val="24"/>
            <w:szCs w:val="24"/>
          </w:rPr>
          <w:t>https://www.gov.wales/sites/default/files/publications/2019-07/how-is-my-child-doing-in-the-foundation-phase-a-guide-for-parents-and-carers.pdf</w:t>
        </w:r>
      </w:hyperlink>
      <w:r>
        <w:rPr>
          <w:rFonts w:ascii="Arial" w:hAnsi="Arial" w:cs="Arial"/>
          <w:sz w:val="24"/>
          <w:szCs w:val="24"/>
        </w:rPr>
        <w:t xml:space="preserve"> (Accessed: October 23 2024).</w:t>
      </w:r>
    </w:p>
    <w:p w14:paraId="48C1AEE0" w14:textId="77777777" w:rsidR="00E72999" w:rsidRDefault="00E72999">
      <w:pPr>
        <w:rPr>
          <w:rFonts w:ascii="Arial" w:hAnsi="Arial" w:cs="Arial"/>
          <w:sz w:val="24"/>
          <w:szCs w:val="24"/>
        </w:rPr>
      </w:pPr>
      <w:r>
        <w:rPr>
          <w:rFonts w:ascii="Arial" w:hAnsi="Arial" w:cs="Arial"/>
          <w:sz w:val="24"/>
          <w:szCs w:val="24"/>
        </w:rPr>
        <w:t xml:space="preserve">Welsh Government. (2022) </w:t>
      </w:r>
      <w:r>
        <w:rPr>
          <w:rFonts w:ascii="Arial" w:hAnsi="Arial" w:cs="Arial"/>
          <w:i/>
          <w:iCs/>
          <w:sz w:val="24"/>
          <w:szCs w:val="24"/>
        </w:rPr>
        <w:t xml:space="preserve">How are schools preparing for the Curriculum for Wales? Findings from Estyn’s thematic report. </w:t>
      </w:r>
      <w:r>
        <w:rPr>
          <w:rFonts w:ascii="Arial" w:hAnsi="Arial" w:cs="Arial"/>
          <w:sz w:val="24"/>
          <w:szCs w:val="24"/>
        </w:rPr>
        <w:t xml:space="preserve">Available at: </w:t>
      </w:r>
      <w:hyperlink r:id="rId38" w:history="1">
        <w:r w:rsidRPr="00E05329">
          <w:rPr>
            <w:rStyle w:val="Hyperlink"/>
            <w:rFonts w:ascii="Arial" w:hAnsi="Arial" w:cs="Arial"/>
            <w:sz w:val="24"/>
            <w:szCs w:val="24"/>
          </w:rPr>
          <w:t>https://educationwales.blog.gov.wales/2022/01/20/how-are-schools-preparing-for-the-curriculum-for-wales-findings-from-estyns-thematic-report/</w:t>
        </w:r>
      </w:hyperlink>
      <w:r>
        <w:rPr>
          <w:rFonts w:ascii="Arial" w:hAnsi="Arial" w:cs="Arial"/>
          <w:sz w:val="24"/>
          <w:szCs w:val="24"/>
        </w:rPr>
        <w:t xml:space="preserve"> (Accessed: October 25 2024). </w:t>
      </w:r>
    </w:p>
    <w:p w14:paraId="495EA7E2" w14:textId="77777777" w:rsidR="00E72999" w:rsidRDefault="00E72999">
      <w:pPr>
        <w:rPr>
          <w:rFonts w:ascii="Arial" w:hAnsi="Arial" w:cs="Arial"/>
          <w:sz w:val="24"/>
          <w:szCs w:val="24"/>
        </w:rPr>
      </w:pPr>
      <w:r>
        <w:rPr>
          <w:rFonts w:ascii="Arial" w:hAnsi="Arial" w:cs="Arial"/>
          <w:sz w:val="24"/>
          <w:szCs w:val="24"/>
        </w:rPr>
        <w:t xml:space="preserve">Welsh Government. (2022) </w:t>
      </w:r>
      <w:r>
        <w:rPr>
          <w:rFonts w:ascii="Arial" w:hAnsi="Arial" w:cs="Arial"/>
          <w:i/>
          <w:iCs/>
          <w:sz w:val="24"/>
          <w:szCs w:val="24"/>
        </w:rPr>
        <w:t xml:space="preserve">Research into assessment practices in the Foundation Phase (summary). </w:t>
      </w:r>
      <w:r>
        <w:rPr>
          <w:rFonts w:ascii="Arial" w:hAnsi="Arial" w:cs="Arial"/>
          <w:sz w:val="24"/>
          <w:szCs w:val="24"/>
        </w:rPr>
        <w:t xml:space="preserve">Available at: </w:t>
      </w:r>
      <w:hyperlink r:id="rId39" w:history="1">
        <w:r w:rsidRPr="00E05329">
          <w:rPr>
            <w:rStyle w:val="Hyperlink"/>
            <w:rFonts w:ascii="Arial" w:hAnsi="Arial" w:cs="Arial"/>
            <w:sz w:val="24"/>
            <w:szCs w:val="24"/>
          </w:rPr>
          <w:t>https://www.gov.wales/research-assessment-practices-foundation-phase-summary-html</w:t>
        </w:r>
      </w:hyperlink>
      <w:r>
        <w:rPr>
          <w:rFonts w:ascii="Arial" w:hAnsi="Arial" w:cs="Arial"/>
          <w:sz w:val="24"/>
          <w:szCs w:val="24"/>
        </w:rPr>
        <w:t xml:space="preserve"> (Accessed: November 1 2024).</w:t>
      </w:r>
    </w:p>
    <w:p w14:paraId="4F5B6124" w14:textId="77777777" w:rsidR="00E72999" w:rsidRDefault="00E72999">
      <w:pPr>
        <w:rPr>
          <w:rFonts w:ascii="Arial" w:hAnsi="Arial" w:cs="Arial"/>
          <w:sz w:val="24"/>
          <w:szCs w:val="24"/>
        </w:rPr>
      </w:pPr>
      <w:r>
        <w:rPr>
          <w:rFonts w:ascii="Arial" w:hAnsi="Arial" w:cs="Arial"/>
          <w:sz w:val="24"/>
          <w:szCs w:val="24"/>
        </w:rPr>
        <w:t xml:space="preserve">Welsh Government. (2024) </w:t>
      </w:r>
      <w:r>
        <w:rPr>
          <w:rFonts w:ascii="Arial" w:hAnsi="Arial" w:cs="Arial"/>
          <w:i/>
          <w:iCs/>
          <w:sz w:val="24"/>
          <w:szCs w:val="24"/>
        </w:rPr>
        <w:t xml:space="preserve">Curriculum for Wales: continuing the journey. </w:t>
      </w:r>
      <w:r>
        <w:rPr>
          <w:rFonts w:ascii="Arial" w:hAnsi="Arial" w:cs="Arial"/>
          <w:sz w:val="24"/>
          <w:szCs w:val="24"/>
        </w:rPr>
        <w:t xml:space="preserve">Available at: </w:t>
      </w:r>
      <w:hyperlink r:id="rId40" w:history="1">
        <w:r w:rsidRPr="00E05329">
          <w:rPr>
            <w:rStyle w:val="Hyperlink"/>
            <w:rFonts w:ascii="Arial" w:hAnsi="Arial" w:cs="Arial"/>
            <w:sz w:val="24"/>
            <w:szCs w:val="24"/>
          </w:rPr>
          <w:t>https://hwb.gov.wales/curriculum-for-wales/curriculum-for-wales-continuing-the-journey</w:t>
        </w:r>
      </w:hyperlink>
      <w:r>
        <w:rPr>
          <w:rFonts w:ascii="Arial" w:hAnsi="Arial" w:cs="Arial"/>
          <w:sz w:val="24"/>
          <w:szCs w:val="24"/>
        </w:rPr>
        <w:t xml:space="preserve"> (Accessed: October 27 2024). </w:t>
      </w:r>
    </w:p>
    <w:p w14:paraId="7FAA8C53" w14:textId="77777777" w:rsidR="00E72999" w:rsidRDefault="00E72999">
      <w:pPr>
        <w:rPr>
          <w:rFonts w:ascii="Arial" w:hAnsi="Arial" w:cs="Arial"/>
          <w:sz w:val="24"/>
          <w:szCs w:val="24"/>
        </w:rPr>
      </w:pPr>
      <w:r>
        <w:rPr>
          <w:rFonts w:ascii="Arial" w:hAnsi="Arial" w:cs="Arial"/>
          <w:sz w:val="24"/>
          <w:szCs w:val="24"/>
        </w:rPr>
        <w:t xml:space="preserve">Welsh Government. (no date) </w:t>
      </w:r>
      <w:r>
        <w:rPr>
          <w:rFonts w:ascii="Arial" w:hAnsi="Arial" w:cs="Arial"/>
          <w:i/>
          <w:iCs/>
          <w:sz w:val="24"/>
          <w:szCs w:val="24"/>
        </w:rPr>
        <w:t xml:space="preserve">Foundation Phase Profile Handbook. </w:t>
      </w:r>
      <w:r>
        <w:rPr>
          <w:rFonts w:ascii="Arial" w:hAnsi="Arial" w:cs="Arial"/>
          <w:sz w:val="24"/>
          <w:szCs w:val="24"/>
        </w:rPr>
        <w:t xml:space="preserve">Available at: </w:t>
      </w:r>
      <w:hyperlink r:id="rId41" w:history="1">
        <w:r w:rsidRPr="00E05329">
          <w:rPr>
            <w:rStyle w:val="Hyperlink"/>
            <w:rFonts w:ascii="Arial" w:hAnsi="Arial" w:cs="Arial"/>
            <w:sz w:val="24"/>
            <w:szCs w:val="24"/>
          </w:rPr>
          <w:t>https://hwb.gov.wales/storage/f9d85dba-85a4-4e87-bb58-a24730ad7e57/foundation-phase-profile-handbook-revised-september-2017.pdf</w:t>
        </w:r>
      </w:hyperlink>
      <w:r>
        <w:rPr>
          <w:rFonts w:ascii="Arial" w:hAnsi="Arial" w:cs="Arial"/>
          <w:sz w:val="24"/>
          <w:szCs w:val="24"/>
        </w:rPr>
        <w:t xml:space="preserve"> (Accessed: October 31 2024). </w:t>
      </w:r>
    </w:p>
    <w:p w14:paraId="4CD63BB8" w14:textId="77777777" w:rsidR="00E72999" w:rsidRDefault="00E72999">
      <w:pPr>
        <w:rPr>
          <w:rFonts w:ascii="Arial" w:hAnsi="Arial" w:cs="Arial"/>
          <w:sz w:val="24"/>
          <w:szCs w:val="24"/>
        </w:rPr>
      </w:pPr>
      <w:r>
        <w:rPr>
          <w:rFonts w:ascii="Arial" w:hAnsi="Arial" w:cs="Arial"/>
          <w:sz w:val="24"/>
          <w:szCs w:val="24"/>
        </w:rPr>
        <w:t xml:space="preserve">Wheatf Primary School. (2024) </w:t>
      </w:r>
      <w:r>
        <w:rPr>
          <w:rFonts w:ascii="Arial" w:hAnsi="Arial" w:cs="Arial"/>
          <w:i/>
          <w:iCs/>
          <w:sz w:val="24"/>
          <w:szCs w:val="24"/>
        </w:rPr>
        <w:t xml:space="preserve">Early Years Foundation Stage. </w:t>
      </w:r>
      <w:r>
        <w:rPr>
          <w:rFonts w:ascii="Arial" w:hAnsi="Arial" w:cs="Arial"/>
          <w:sz w:val="24"/>
          <w:szCs w:val="24"/>
        </w:rPr>
        <w:t xml:space="preserve">Available at: </w:t>
      </w:r>
      <w:hyperlink r:id="rId42" w:history="1">
        <w:r w:rsidRPr="00E05329">
          <w:rPr>
            <w:rStyle w:val="Hyperlink"/>
            <w:rFonts w:ascii="Arial" w:hAnsi="Arial" w:cs="Arial"/>
            <w:sz w:val="24"/>
            <w:szCs w:val="24"/>
          </w:rPr>
          <w:t>https://www.wheatfieldschool.org/75/early-years-foundation-stage</w:t>
        </w:r>
      </w:hyperlink>
      <w:r>
        <w:rPr>
          <w:rFonts w:ascii="Arial" w:hAnsi="Arial" w:cs="Arial"/>
          <w:sz w:val="24"/>
          <w:szCs w:val="24"/>
        </w:rPr>
        <w:t xml:space="preserve"> (Accessed: October 28 2024). </w:t>
      </w:r>
    </w:p>
    <w:p w14:paraId="51BDED84" w14:textId="77777777" w:rsidR="00E72999" w:rsidRDefault="00E72999">
      <w:pPr>
        <w:rPr>
          <w:rFonts w:ascii="Arial" w:hAnsi="Arial" w:cs="Arial"/>
          <w:sz w:val="24"/>
          <w:szCs w:val="24"/>
        </w:rPr>
      </w:pPr>
      <w:r>
        <w:rPr>
          <w:rFonts w:ascii="Arial" w:hAnsi="Arial" w:cs="Arial"/>
          <w:sz w:val="24"/>
          <w:szCs w:val="24"/>
        </w:rPr>
        <w:t xml:space="preserve">Worcestershire County Council. (no date) </w:t>
      </w:r>
      <w:r>
        <w:rPr>
          <w:rFonts w:ascii="Arial" w:hAnsi="Arial" w:cs="Arial"/>
          <w:i/>
          <w:iCs/>
          <w:sz w:val="24"/>
          <w:szCs w:val="24"/>
        </w:rPr>
        <w:t>The Unique Child</w:t>
      </w:r>
      <w:r>
        <w:rPr>
          <w:rFonts w:ascii="Arial" w:hAnsi="Arial" w:cs="Arial"/>
          <w:sz w:val="24"/>
          <w:szCs w:val="24"/>
        </w:rPr>
        <w:t>. Available at:</w:t>
      </w:r>
      <w:r>
        <w:rPr>
          <w:rFonts w:ascii="Arial" w:hAnsi="Arial" w:cs="Arial"/>
          <w:i/>
          <w:iCs/>
          <w:sz w:val="24"/>
          <w:szCs w:val="24"/>
        </w:rPr>
        <w:t xml:space="preserve"> </w:t>
      </w:r>
      <w:hyperlink r:id="rId43" w:history="1">
        <w:r w:rsidRPr="00E05329">
          <w:rPr>
            <w:rStyle w:val="Hyperlink"/>
            <w:rFonts w:ascii="Arial" w:hAnsi="Arial" w:cs="Arial"/>
            <w:sz w:val="24"/>
            <w:szCs w:val="24"/>
          </w:rPr>
          <w:t>https://www.worcestershire.gov.uk/worcestershire-education-and-early-years-services/support-services/improving-schools-and-settings/information-early-years-and-childcare-settings/early-years-toolkit/unique-child#:~:text=What%20does%20the%20unique%20child,unique%20child'%20principle%20into%20practice</w:t>
        </w:r>
      </w:hyperlink>
      <w:r>
        <w:rPr>
          <w:rFonts w:ascii="Arial" w:hAnsi="Arial" w:cs="Arial"/>
          <w:sz w:val="24"/>
          <w:szCs w:val="24"/>
        </w:rPr>
        <w:t xml:space="preserve"> (Accessed: October 30 2024). </w:t>
      </w:r>
    </w:p>
    <w:p w14:paraId="7E4DBB77" w14:textId="77777777" w:rsidR="00E72999" w:rsidRDefault="00E72999">
      <w:pPr>
        <w:rPr>
          <w:rFonts w:ascii="Arial" w:hAnsi="Arial" w:cs="Arial"/>
          <w:sz w:val="24"/>
          <w:szCs w:val="24"/>
        </w:rPr>
      </w:pPr>
      <w:r>
        <w:rPr>
          <w:rFonts w:ascii="Arial" w:hAnsi="Arial" w:cs="Arial"/>
          <w:sz w:val="24"/>
          <w:szCs w:val="24"/>
        </w:rPr>
        <w:t xml:space="preserve">Ysgol Ty Ffynnon. (no date) </w:t>
      </w:r>
      <w:r>
        <w:rPr>
          <w:rFonts w:ascii="Arial" w:hAnsi="Arial" w:cs="Arial"/>
          <w:i/>
          <w:iCs/>
          <w:sz w:val="24"/>
          <w:szCs w:val="24"/>
        </w:rPr>
        <w:t xml:space="preserve">The Foundation Phase Principle. </w:t>
      </w:r>
      <w:r>
        <w:rPr>
          <w:rFonts w:ascii="Arial" w:hAnsi="Arial" w:cs="Arial"/>
          <w:sz w:val="24"/>
          <w:szCs w:val="24"/>
        </w:rPr>
        <w:t xml:space="preserve">Available at: </w:t>
      </w:r>
      <w:hyperlink r:id="rId44" w:history="1">
        <w:r w:rsidRPr="00E05329">
          <w:rPr>
            <w:rStyle w:val="Hyperlink"/>
            <w:rFonts w:ascii="Arial" w:hAnsi="Arial" w:cs="Arial"/>
            <w:sz w:val="24"/>
            <w:szCs w:val="24"/>
          </w:rPr>
          <w:t>https://tyffynnonprimary.weebly.com/foundation-phase-</w:t>
        </w:r>
        <w:r w:rsidRPr="00E05329">
          <w:rPr>
            <w:rStyle w:val="Hyperlink"/>
            <w:rFonts w:ascii="Arial" w:hAnsi="Arial" w:cs="Arial"/>
            <w:sz w:val="24"/>
            <w:szCs w:val="24"/>
          </w:rPr>
          <w:lastRenderedPageBreak/>
          <w:t>principles.html#:~:text=The%20Foundation%20Phase%20Principle&amp;text=The%20Foundation%20Phase%20encompasses%20the,'play'%20providing%20the%20vehicle</w:t>
        </w:r>
      </w:hyperlink>
      <w:r>
        <w:rPr>
          <w:rFonts w:ascii="Arial" w:hAnsi="Arial" w:cs="Arial"/>
          <w:sz w:val="24"/>
          <w:szCs w:val="24"/>
        </w:rPr>
        <w:t xml:space="preserve"> (Accessed: October 27 2024). </w:t>
      </w:r>
    </w:p>
    <w:p w14:paraId="59F32ACA" w14:textId="77777777" w:rsidR="00402197" w:rsidRDefault="00402197">
      <w:pPr>
        <w:rPr>
          <w:rFonts w:ascii="Arial" w:hAnsi="Arial" w:cs="Arial"/>
          <w:sz w:val="24"/>
          <w:szCs w:val="24"/>
        </w:rPr>
      </w:pPr>
    </w:p>
    <w:p w14:paraId="790DA967" w14:textId="77777777" w:rsidR="00832E8B" w:rsidRDefault="00832E8B">
      <w:pPr>
        <w:rPr>
          <w:rFonts w:ascii="Arial" w:hAnsi="Arial" w:cs="Arial"/>
          <w:sz w:val="24"/>
          <w:szCs w:val="24"/>
        </w:rPr>
      </w:pPr>
    </w:p>
    <w:p w14:paraId="3311E971" w14:textId="77777777" w:rsidR="002236E5" w:rsidRDefault="002236E5">
      <w:pPr>
        <w:rPr>
          <w:rFonts w:ascii="Arial" w:hAnsi="Arial" w:cs="Arial"/>
          <w:sz w:val="24"/>
          <w:szCs w:val="24"/>
        </w:rPr>
      </w:pPr>
    </w:p>
    <w:p w14:paraId="4E18F4D5" w14:textId="77777777" w:rsidR="007B4669" w:rsidRDefault="007B4669">
      <w:pPr>
        <w:rPr>
          <w:rFonts w:ascii="Arial" w:hAnsi="Arial" w:cs="Arial"/>
          <w:sz w:val="24"/>
          <w:szCs w:val="24"/>
        </w:rPr>
      </w:pPr>
    </w:p>
    <w:p w14:paraId="5511C6C9" w14:textId="77777777" w:rsidR="00F47872" w:rsidRPr="004D535D" w:rsidRDefault="00F47872">
      <w:pPr>
        <w:rPr>
          <w:rFonts w:ascii="Arial" w:hAnsi="Arial" w:cs="Arial"/>
          <w:sz w:val="24"/>
          <w:szCs w:val="24"/>
        </w:rPr>
      </w:pPr>
    </w:p>
    <w:sectPr w:rsidR="00F47872" w:rsidRPr="004D535D">
      <w:head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5F5A5A2" w14:textId="77777777" w:rsidR="004D535D" w:rsidRDefault="004D535D" w:rsidP="004D535D">
      <w:pPr>
        <w:spacing w:after="0" w:line="240" w:lineRule="auto"/>
      </w:pPr>
      <w:r>
        <w:separator/>
      </w:r>
    </w:p>
  </w:endnote>
  <w:endnote w:type="continuationSeparator" w:id="0">
    <w:p w14:paraId="3EABFAFD" w14:textId="77777777" w:rsidR="004D535D" w:rsidRDefault="004D535D" w:rsidP="004D53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BB9685A" w14:textId="77777777" w:rsidR="004D535D" w:rsidRDefault="004D535D" w:rsidP="004D535D">
      <w:pPr>
        <w:spacing w:after="0" w:line="240" w:lineRule="auto"/>
      </w:pPr>
      <w:r>
        <w:separator/>
      </w:r>
    </w:p>
  </w:footnote>
  <w:footnote w:type="continuationSeparator" w:id="0">
    <w:p w14:paraId="10AAF7BE" w14:textId="77777777" w:rsidR="004D535D" w:rsidRDefault="004D535D" w:rsidP="004D53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E37D75" w14:textId="1C63BEB3" w:rsidR="004D535D" w:rsidRDefault="004D535D">
    <w:pPr>
      <w:pStyle w:val="Header"/>
    </w:pPr>
    <w:r>
      <w:t>ECEY6010</w:t>
    </w:r>
    <w:r>
      <w:ptab w:relativeTo="margin" w:alignment="center" w:leader="none"/>
    </w:r>
    <w:r>
      <w:t>2218548</w:t>
    </w:r>
    <w:r>
      <w:ptab w:relativeTo="margin" w:alignment="right" w:leader="none"/>
    </w:r>
    <w:r w:rsidR="002C31E2">
      <w:t>word count: 3648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535D"/>
    <w:rsid w:val="00017057"/>
    <w:rsid w:val="000226E2"/>
    <w:rsid w:val="00022776"/>
    <w:rsid w:val="00024146"/>
    <w:rsid w:val="00025699"/>
    <w:rsid w:val="00027F8E"/>
    <w:rsid w:val="0004200E"/>
    <w:rsid w:val="000478B6"/>
    <w:rsid w:val="00054490"/>
    <w:rsid w:val="00067766"/>
    <w:rsid w:val="0007110D"/>
    <w:rsid w:val="000B7813"/>
    <w:rsid w:val="000C1F44"/>
    <w:rsid w:val="000E0417"/>
    <w:rsid w:val="000E2211"/>
    <w:rsid w:val="000F1CB4"/>
    <w:rsid w:val="0010688B"/>
    <w:rsid w:val="00113452"/>
    <w:rsid w:val="00130013"/>
    <w:rsid w:val="0013694C"/>
    <w:rsid w:val="00137077"/>
    <w:rsid w:val="00147B54"/>
    <w:rsid w:val="00172A8A"/>
    <w:rsid w:val="0018033E"/>
    <w:rsid w:val="001810FD"/>
    <w:rsid w:val="00187A00"/>
    <w:rsid w:val="00192A75"/>
    <w:rsid w:val="0019369E"/>
    <w:rsid w:val="001D2FB3"/>
    <w:rsid w:val="001E5E1B"/>
    <w:rsid w:val="001F6F5F"/>
    <w:rsid w:val="00210003"/>
    <w:rsid w:val="002236E5"/>
    <w:rsid w:val="00223F15"/>
    <w:rsid w:val="002502DD"/>
    <w:rsid w:val="00266F02"/>
    <w:rsid w:val="00273258"/>
    <w:rsid w:val="00276DE2"/>
    <w:rsid w:val="00276F14"/>
    <w:rsid w:val="00291690"/>
    <w:rsid w:val="002967E6"/>
    <w:rsid w:val="002C31E2"/>
    <w:rsid w:val="002C3810"/>
    <w:rsid w:val="002C3ED8"/>
    <w:rsid w:val="002C744D"/>
    <w:rsid w:val="002D4DDE"/>
    <w:rsid w:val="002E3E6B"/>
    <w:rsid w:val="002E6CFA"/>
    <w:rsid w:val="00302292"/>
    <w:rsid w:val="00306355"/>
    <w:rsid w:val="0031332A"/>
    <w:rsid w:val="0031639C"/>
    <w:rsid w:val="0032794B"/>
    <w:rsid w:val="00327E2D"/>
    <w:rsid w:val="00357F70"/>
    <w:rsid w:val="00377348"/>
    <w:rsid w:val="0038003C"/>
    <w:rsid w:val="0038632D"/>
    <w:rsid w:val="003B6984"/>
    <w:rsid w:val="003C4C97"/>
    <w:rsid w:val="003C58CF"/>
    <w:rsid w:val="003C73C2"/>
    <w:rsid w:val="003D263F"/>
    <w:rsid w:val="003D27C6"/>
    <w:rsid w:val="003D77E7"/>
    <w:rsid w:val="003E4296"/>
    <w:rsid w:val="003F53EE"/>
    <w:rsid w:val="003F5D15"/>
    <w:rsid w:val="00402197"/>
    <w:rsid w:val="004169DE"/>
    <w:rsid w:val="004564A9"/>
    <w:rsid w:val="0045707D"/>
    <w:rsid w:val="00461788"/>
    <w:rsid w:val="004722A4"/>
    <w:rsid w:val="004755B5"/>
    <w:rsid w:val="004757B9"/>
    <w:rsid w:val="004906D7"/>
    <w:rsid w:val="00495E7F"/>
    <w:rsid w:val="004C198D"/>
    <w:rsid w:val="004C7051"/>
    <w:rsid w:val="004D09FE"/>
    <w:rsid w:val="004D32A4"/>
    <w:rsid w:val="004D3C73"/>
    <w:rsid w:val="004D535D"/>
    <w:rsid w:val="004D7E65"/>
    <w:rsid w:val="00502DB9"/>
    <w:rsid w:val="00505BBF"/>
    <w:rsid w:val="00505BE8"/>
    <w:rsid w:val="0051039B"/>
    <w:rsid w:val="00514CF2"/>
    <w:rsid w:val="005207B2"/>
    <w:rsid w:val="00521124"/>
    <w:rsid w:val="00521315"/>
    <w:rsid w:val="00535ADB"/>
    <w:rsid w:val="005429A4"/>
    <w:rsid w:val="005526BA"/>
    <w:rsid w:val="00553A7D"/>
    <w:rsid w:val="00557D6F"/>
    <w:rsid w:val="005623EC"/>
    <w:rsid w:val="005626C8"/>
    <w:rsid w:val="00573C6A"/>
    <w:rsid w:val="00575BF2"/>
    <w:rsid w:val="005D3C41"/>
    <w:rsid w:val="005D45F2"/>
    <w:rsid w:val="005D4829"/>
    <w:rsid w:val="005D488A"/>
    <w:rsid w:val="005E591C"/>
    <w:rsid w:val="006050CF"/>
    <w:rsid w:val="00613C5C"/>
    <w:rsid w:val="006238B5"/>
    <w:rsid w:val="00630AE3"/>
    <w:rsid w:val="00641671"/>
    <w:rsid w:val="00641B97"/>
    <w:rsid w:val="00643DDE"/>
    <w:rsid w:val="006452EC"/>
    <w:rsid w:val="00655CA2"/>
    <w:rsid w:val="00656451"/>
    <w:rsid w:val="00660A50"/>
    <w:rsid w:val="006640EF"/>
    <w:rsid w:val="0067180C"/>
    <w:rsid w:val="006721D7"/>
    <w:rsid w:val="006803D2"/>
    <w:rsid w:val="00681CBA"/>
    <w:rsid w:val="00693F7F"/>
    <w:rsid w:val="006B0469"/>
    <w:rsid w:val="006F0344"/>
    <w:rsid w:val="006F7FC7"/>
    <w:rsid w:val="00702277"/>
    <w:rsid w:val="00713BCA"/>
    <w:rsid w:val="00723E82"/>
    <w:rsid w:val="00725FA9"/>
    <w:rsid w:val="007515DD"/>
    <w:rsid w:val="00756798"/>
    <w:rsid w:val="007600FA"/>
    <w:rsid w:val="00772854"/>
    <w:rsid w:val="00777E36"/>
    <w:rsid w:val="00783D79"/>
    <w:rsid w:val="00784963"/>
    <w:rsid w:val="00793576"/>
    <w:rsid w:val="00796C65"/>
    <w:rsid w:val="007B4669"/>
    <w:rsid w:val="007C1CAF"/>
    <w:rsid w:val="007D00E8"/>
    <w:rsid w:val="007D2999"/>
    <w:rsid w:val="007E27DD"/>
    <w:rsid w:val="007E451A"/>
    <w:rsid w:val="007E5352"/>
    <w:rsid w:val="007F02EF"/>
    <w:rsid w:val="007F5472"/>
    <w:rsid w:val="00804666"/>
    <w:rsid w:val="0080581D"/>
    <w:rsid w:val="00807A95"/>
    <w:rsid w:val="00811F2E"/>
    <w:rsid w:val="00820CAB"/>
    <w:rsid w:val="00830C22"/>
    <w:rsid w:val="00832E8B"/>
    <w:rsid w:val="00840EE3"/>
    <w:rsid w:val="008559CE"/>
    <w:rsid w:val="00861C5E"/>
    <w:rsid w:val="00864E0E"/>
    <w:rsid w:val="00880E8C"/>
    <w:rsid w:val="00884AB9"/>
    <w:rsid w:val="008934F2"/>
    <w:rsid w:val="008A305A"/>
    <w:rsid w:val="008B2808"/>
    <w:rsid w:val="008B7537"/>
    <w:rsid w:val="008B7BC7"/>
    <w:rsid w:val="008D6602"/>
    <w:rsid w:val="008F2402"/>
    <w:rsid w:val="008F7DF7"/>
    <w:rsid w:val="00902C75"/>
    <w:rsid w:val="00904646"/>
    <w:rsid w:val="00904922"/>
    <w:rsid w:val="0092285A"/>
    <w:rsid w:val="009232E1"/>
    <w:rsid w:val="00952103"/>
    <w:rsid w:val="009545C1"/>
    <w:rsid w:val="009652EF"/>
    <w:rsid w:val="00966820"/>
    <w:rsid w:val="009754C6"/>
    <w:rsid w:val="009779DB"/>
    <w:rsid w:val="009842DC"/>
    <w:rsid w:val="00985835"/>
    <w:rsid w:val="00991500"/>
    <w:rsid w:val="009915AC"/>
    <w:rsid w:val="009917E3"/>
    <w:rsid w:val="009B512E"/>
    <w:rsid w:val="009B5BA4"/>
    <w:rsid w:val="009B7471"/>
    <w:rsid w:val="009D3308"/>
    <w:rsid w:val="009D589A"/>
    <w:rsid w:val="009E0679"/>
    <w:rsid w:val="009E10CC"/>
    <w:rsid w:val="009E2D83"/>
    <w:rsid w:val="009E7D48"/>
    <w:rsid w:val="009F0885"/>
    <w:rsid w:val="009F6413"/>
    <w:rsid w:val="00A10821"/>
    <w:rsid w:val="00A13769"/>
    <w:rsid w:val="00A16392"/>
    <w:rsid w:val="00A404B9"/>
    <w:rsid w:val="00A41E2A"/>
    <w:rsid w:val="00A438FA"/>
    <w:rsid w:val="00A46B3A"/>
    <w:rsid w:val="00A60427"/>
    <w:rsid w:val="00A63C9B"/>
    <w:rsid w:val="00A6541C"/>
    <w:rsid w:val="00A6792D"/>
    <w:rsid w:val="00A70E3D"/>
    <w:rsid w:val="00A7187C"/>
    <w:rsid w:val="00A73E25"/>
    <w:rsid w:val="00A74190"/>
    <w:rsid w:val="00A8548D"/>
    <w:rsid w:val="00A863E8"/>
    <w:rsid w:val="00A87EFC"/>
    <w:rsid w:val="00AC1E68"/>
    <w:rsid w:val="00AC1F08"/>
    <w:rsid w:val="00AC5A7C"/>
    <w:rsid w:val="00AD4F72"/>
    <w:rsid w:val="00AE5599"/>
    <w:rsid w:val="00AF1A0E"/>
    <w:rsid w:val="00AF4880"/>
    <w:rsid w:val="00B128D3"/>
    <w:rsid w:val="00B222A4"/>
    <w:rsid w:val="00B706F8"/>
    <w:rsid w:val="00B71A2B"/>
    <w:rsid w:val="00B72273"/>
    <w:rsid w:val="00B8718F"/>
    <w:rsid w:val="00B92D21"/>
    <w:rsid w:val="00B93F1F"/>
    <w:rsid w:val="00B97DA8"/>
    <w:rsid w:val="00BA336C"/>
    <w:rsid w:val="00BB25E0"/>
    <w:rsid w:val="00BB456F"/>
    <w:rsid w:val="00BB49AF"/>
    <w:rsid w:val="00BB63FE"/>
    <w:rsid w:val="00BC0244"/>
    <w:rsid w:val="00BC07D4"/>
    <w:rsid w:val="00BC0FB6"/>
    <w:rsid w:val="00BC57A0"/>
    <w:rsid w:val="00BD40A8"/>
    <w:rsid w:val="00BE2950"/>
    <w:rsid w:val="00BF7D2A"/>
    <w:rsid w:val="00C037E7"/>
    <w:rsid w:val="00C10F50"/>
    <w:rsid w:val="00C5628B"/>
    <w:rsid w:val="00C6671F"/>
    <w:rsid w:val="00C67762"/>
    <w:rsid w:val="00C702D7"/>
    <w:rsid w:val="00C74BB7"/>
    <w:rsid w:val="00C77E5B"/>
    <w:rsid w:val="00C972C3"/>
    <w:rsid w:val="00CA7A06"/>
    <w:rsid w:val="00CD7753"/>
    <w:rsid w:val="00CE6817"/>
    <w:rsid w:val="00D15470"/>
    <w:rsid w:val="00D272D7"/>
    <w:rsid w:val="00D27F57"/>
    <w:rsid w:val="00D30279"/>
    <w:rsid w:val="00D369A3"/>
    <w:rsid w:val="00D71FA2"/>
    <w:rsid w:val="00D73446"/>
    <w:rsid w:val="00D812B1"/>
    <w:rsid w:val="00D83887"/>
    <w:rsid w:val="00D84D8C"/>
    <w:rsid w:val="00D96AA3"/>
    <w:rsid w:val="00DA4CA6"/>
    <w:rsid w:val="00DA5E5F"/>
    <w:rsid w:val="00DB76F1"/>
    <w:rsid w:val="00DD53FF"/>
    <w:rsid w:val="00DE40D6"/>
    <w:rsid w:val="00DE5308"/>
    <w:rsid w:val="00E15617"/>
    <w:rsid w:val="00E3250D"/>
    <w:rsid w:val="00E53782"/>
    <w:rsid w:val="00E72999"/>
    <w:rsid w:val="00E76C32"/>
    <w:rsid w:val="00E836DF"/>
    <w:rsid w:val="00E847AB"/>
    <w:rsid w:val="00E879BD"/>
    <w:rsid w:val="00E94FAA"/>
    <w:rsid w:val="00E97948"/>
    <w:rsid w:val="00EA29C9"/>
    <w:rsid w:val="00EB05E3"/>
    <w:rsid w:val="00EB2DA3"/>
    <w:rsid w:val="00EB4FF7"/>
    <w:rsid w:val="00EB5A9F"/>
    <w:rsid w:val="00EC1690"/>
    <w:rsid w:val="00EC42F6"/>
    <w:rsid w:val="00ED2A3E"/>
    <w:rsid w:val="00EE679C"/>
    <w:rsid w:val="00EE760C"/>
    <w:rsid w:val="00F000E9"/>
    <w:rsid w:val="00F00AA7"/>
    <w:rsid w:val="00F03984"/>
    <w:rsid w:val="00F30CA9"/>
    <w:rsid w:val="00F31D59"/>
    <w:rsid w:val="00F36569"/>
    <w:rsid w:val="00F47872"/>
    <w:rsid w:val="00F66E77"/>
    <w:rsid w:val="00F822AB"/>
    <w:rsid w:val="00F82F3D"/>
    <w:rsid w:val="00F87B49"/>
    <w:rsid w:val="00F95315"/>
    <w:rsid w:val="00FE2FFB"/>
    <w:rsid w:val="00FE5D57"/>
    <w:rsid w:val="00FE70EA"/>
    <w:rsid w:val="00FF4A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AF850B"/>
  <w15:chartTrackingRefBased/>
  <w15:docId w15:val="{8D8A3DDB-76B3-42F5-91B0-BE85D42D08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D53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535D"/>
  </w:style>
  <w:style w:type="paragraph" w:styleId="Footer">
    <w:name w:val="footer"/>
    <w:basedOn w:val="Normal"/>
    <w:link w:val="FooterChar"/>
    <w:uiPriority w:val="99"/>
    <w:unhideWhenUsed/>
    <w:rsid w:val="004D53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535D"/>
  </w:style>
  <w:style w:type="character" w:styleId="Hyperlink">
    <w:name w:val="Hyperlink"/>
    <w:basedOn w:val="DefaultParagraphFont"/>
    <w:uiPriority w:val="99"/>
    <w:unhideWhenUsed/>
    <w:rsid w:val="004D535D"/>
    <w:rPr>
      <w:color w:val="0563C1" w:themeColor="hyperlink"/>
      <w:u w:val="single"/>
    </w:rPr>
  </w:style>
  <w:style w:type="character" w:styleId="UnresolvedMention">
    <w:name w:val="Unresolved Mention"/>
    <w:basedOn w:val="DefaultParagraphFont"/>
    <w:uiPriority w:val="99"/>
    <w:semiHidden/>
    <w:unhideWhenUsed/>
    <w:rsid w:val="004D535D"/>
    <w:rPr>
      <w:color w:val="605E5C"/>
      <w:shd w:val="clear" w:color="auto" w:fill="E1DFDD"/>
    </w:rPr>
  </w:style>
  <w:style w:type="character" w:styleId="FollowedHyperlink">
    <w:name w:val="FollowedHyperlink"/>
    <w:basedOn w:val="DefaultParagraphFont"/>
    <w:uiPriority w:val="99"/>
    <w:semiHidden/>
    <w:unhideWhenUsed/>
    <w:rsid w:val="00A404B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20https://www.bera.ac.uk/blog/the-importance-of-outdoor-play-for-autistic-children-and-young-people" TargetMode="External"/><Relationship Id="rId18" Type="http://schemas.openxmlformats.org/officeDocument/2006/relationships/hyperlink" Target="https://www.fledglings.org.uk/pages/the-benefits-of-outdoor-play-and-toys-for-children-with-send-aln" TargetMode="External"/><Relationship Id="rId26" Type="http://schemas.openxmlformats.org/officeDocument/2006/relationships/hyperlink" Target="https://www.pentagonplay.co.uk/news-and-info/outdoor-play-send?srsltid=AfmBOooRdz8UA9r6iTKwJ-RFHE_KHuh8MeYPn1x6s_hKCV8TRI9nfRte" TargetMode="External"/><Relationship Id="rId39" Type="http://schemas.openxmlformats.org/officeDocument/2006/relationships/hyperlink" Target="https://www.gov.wales/research-assessment-practices-foundation-phase-summary-html" TargetMode="External"/><Relationship Id="rId21" Type="http://schemas.openxmlformats.org/officeDocument/2006/relationships/hyperlink" Target="https://hwb.gov.wales/storage/d5d8e39c-b534-40cb-a3f5-7e2e126d8077/foundation-phase-framework.pdf" TargetMode="External"/><Relationship Id="rId34" Type="http://schemas.openxmlformats.org/officeDocument/2006/relationships/hyperlink" Target="https://www.welliesdaynursery.co.uk/blog/principles-of-a-unique-child/" TargetMode="External"/><Relationship Id="rId42" Type="http://schemas.openxmlformats.org/officeDocument/2006/relationships/hyperlink" Target="https://www.wheatfieldschool.org/75/early-years-foundation-stage" TargetMode="External"/><Relationship Id="rId47"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earlyyears.wales/en/foundation-learning" TargetMode="External"/><Relationship Id="rId29" Type="http://schemas.openxmlformats.org/officeDocument/2006/relationships/hyperlink" Target="https://education.gov.scot/media/dlpfh2m2/fam2-understanding-barriers.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audit.wales/publication/new-curriculum-wales" TargetMode="External"/><Relationship Id="rId24" Type="http://schemas.openxmlformats.org/officeDocument/2006/relationships/hyperlink" Target="https://www.naeyc.org/resources/pubs/tyc/dec2015/learning-stories" TargetMode="External"/><Relationship Id="rId32" Type="http://schemas.openxmlformats.org/officeDocument/2006/relationships/hyperlink" Target="https://theeducationhub.org.nz/how-to-use-learning-stories-in-ece-assessment-2/" TargetMode="External"/><Relationship Id="rId37" Type="http://schemas.openxmlformats.org/officeDocument/2006/relationships/hyperlink" Target="https://www.gov.wales/sites/default/files/publications/2019-07/how-is-my-child-doing-in-the-foundation-phase-a-guide-for-parents-and-carers.pdf" TargetMode="External"/><Relationship Id="rId40" Type="http://schemas.openxmlformats.org/officeDocument/2006/relationships/hyperlink" Target="https://hwb.gov.wales/curriculum-for-wales/curriculum-for-wales-continuing-the-journey" TargetMode="External"/><Relationship Id="rId45"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yperlink" Target="https://www.cardiff.ac.uk/social-sciences/research/impact/evaluating-the-foundation-phase-curriculum" TargetMode="External"/><Relationship Id="rId23" Type="http://schemas.openxmlformats.org/officeDocument/2006/relationships/hyperlink" Target="https://www.myece.org.nz/learning-stories/" TargetMode="External"/><Relationship Id="rId28" Type="http://schemas.openxmlformats.org/officeDocument/2006/relationships/hyperlink" Target="https://rhinoplay.co.uk/news/how-will-outdoor-play-equipment-benefit-sen-children/" TargetMode="External"/><Relationship Id="rId36" Type="http://schemas.openxmlformats.org/officeDocument/2006/relationships/hyperlink" Target="https://dera.ioe.ac.uk/id/eprint/22105/1/150113-foundation-phase-profile-faq.pdf" TargetMode="External"/><Relationship Id="rId10" Type="http://schemas.openxmlformats.org/officeDocument/2006/relationships/hyperlink" Target="https://www.wao.gov.uk/blog/audit-wales/2022/8/24/measuring-success-new-curriculum-wales" TargetMode="External"/><Relationship Id="rId19" Type="http://schemas.openxmlformats.org/officeDocument/2006/relationships/hyperlink" Target="https://www.foundationyears.org.uk/files/2011/10/EYFS_Principles1.pdf" TargetMode="External"/><Relationship Id="rId31" Type="http://schemas.openxmlformats.org/officeDocument/2006/relationships/hyperlink" Target="https://www.studocu.com/en-gb/messages/question/3104103/disadvantages-of-learning-story-observation" TargetMode="External"/><Relationship Id="rId44" Type="http://schemas.openxmlformats.org/officeDocument/2006/relationships/hyperlink" Target="https://tyffynnonprimary.weebly.com/foundation-phase-principles.html#:~:text=The%20Foundation%20Phase%20Principle&amp;text=The%20Foundation%20Phase%20encompasses%20the,'play'%20providing%20the%20vehicle" TargetMode="External"/><Relationship Id="rId4" Type="http://schemas.openxmlformats.org/officeDocument/2006/relationships/styles" Target="styles.xml"/><Relationship Id="rId9" Type="http://schemas.openxmlformats.org/officeDocument/2006/relationships/hyperlink" Target="https://www.gov.wales/education-changing-additional-learning-needs" TargetMode="External"/><Relationship Id="rId14" Type="http://schemas.openxmlformats.org/officeDocument/2006/relationships/hyperlink" Target="https://birthto5matters.org.uk/principles-of-the-eyfs/" TargetMode="External"/><Relationship Id="rId22" Type="http://schemas.openxmlformats.org/officeDocument/2006/relationships/hyperlink" Target="https://resources.leicestershire.gov.uk/education-and-children/early-years/early-years-foundation-stage-eyfs/school-readiness-toolkit-birth-to-starting-school/school-toolkit/a-unique-child" TargetMode="External"/><Relationship Id="rId27" Type="http://schemas.openxmlformats.org/officeDocument/2006/relationships/hyperlink" Target="https://www.pentagonplay.co.uk/news-and-info/autism-outdoor-play?srsltid=AfmBOoq1cShT6FHZbU32s63TjY4EUg5j9B_ZQQRjDoMl68DR_NS4nsP-" TargetMode="External"/><Relationship Id="rId30" Type="http://schemas.openxmlformats.org/officeDocument/2006/relationships/hyperlink" Target="https://www.sensorytrust.org.uk/resources/guidance/inclusive-play" TargetMode="External"/><Relationship Id="rId35" Type="http://schemas.openxmlformats.org/officeDocument/2006/relationships/hyperlink" Target="https://hwb.gov.wales/curriculum-2008/foundation-phase/foundation-phase-framework" TargetMode="External"/><Relationship Id="rId43" Type="http://schemas.openxmlformats.org/officeDocument/2006/relationships/hyperlink" Target="https://www.worcestershire.gov.uk/worcestershire-education-and-early-years-services/support-services/improving-schools-and-settings/information-early-years-and-childcare-settings/early-years-toolkit/unique-child#:~:text=What%20does%20the%20unique%20child,unique%20child'%20principle%20into%20practice" TargetMode="External"/><Relationship Id="rId8" Type="http://schemas.openxmlformats.org/officeDocument/2006/relationships/endnotes" Target="endnotes.xml"/><Relationship Id="rId3" Type="http://schemas.openxmlformats.org/officeDocument/2006/relationships/customXml" Target="../customXml/item3.xml"/><Relationship Id="rId12" Type="http://schemas.openxmlformats.org/officeDocument/2006/relationships/hyperlink" Target="https://www.audit.wales/sites/default/files/publications/The-new-Curriculum-for-Wales-Eng.pdf" TargetMode="External"/><Relationship Id="rId17" Type="http://schemas.openxmlformats.org/officeDocument/2006/relationships/hyperlink" Target="https://www.eyalliance.org.uk/how-outdoor-play-can-be-beneficial-children-special-educational-needs" TargetMode="External"/><Relationship Id="rId25" Type="http://schemas.openxmlformats.org/officeDocument/2006/relationships/hyperlink" Target="https://ndna.org.uk/ndna-cymru/curriculum-for-wales/" TargetMode="External"/><Relationship Id="rId33" Type="http://schemas.openxmlformats.org/officeDocument/2006/relationships/hyperlink" Target="https://www.gov.uk/government/publications/early-years-foundation-stage-profile-handbook" TargetMode="External"/><Relationship Id="rId38" Type="http://schemas.openxmlformats.org/officeDocument/2006/relationships/hyperlink" Target="https://educationwales.blog.gov.wales/2022/01/20/how-are-schools-preparing-for-the-curriculum-for-wales-findings-from-estyns-thematic-report/" TargetMode="External"/><Relationship Id="rId46" Type="http://schemas.openxmlformats.org/officeDocument/2006/relationships/fontTable" Target="fontTable.xml"/><Relationship Id="rId20" Type="http://schemas.openxmlformats.org/officeDocument/2006/relationships/hyperlink" Target="https://www.healthychildren.org/English/family-life/power-of-play/Pages/playing-outside-why-its-important-for-kids.aspx?gad_source=1&amp;gclid=EAIaIQobChMIs9SA55K-iQMVb5JQBh27CyuQEAMYASAAEgIhE_D_BwE" TargetMode="External"/><Relationship Id="rId41" Type="http://schemas.openxmlformats.org/officeDocument/2006/relationships/hyperlink" Target="https://hwb.gov.wales/storage/f9d85dba-85a4-4e87-bb58-a24730ad7e57/foundation-phase-profile-handbook-revised-september-2017.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6" ma:contentTypeDescription="Create a new document." ma:contentTypeScope="" ma:versionID="5a8626cef974cbce7cfc2ce484e52ca4">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68b0a9c64024b2d0a2e6ec86006c5bee"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MediaServiceAutoTags" minOccurs="0"/>
                <xsd:element ref="ns3:MediaServiceGenerationTime" minOccurs="0"/>
                <xsd:element ref="ns3:MediaServiceEventHashCode" minOccurs="0"/>
                <xsd:element ref="ns3:MediaServiceOCR" minOccurs="0"/>
                <xsd:element ref="ns3:_activity" minOccurs="0"/>
                <xsd:element ref="ns3:MediaServiceLocation"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_activity" ma:index="20" nillable="true" ma:displayName="_activity" ma:hidden="true" ma:internalName="_activity">
      <xsd:simpleType>
        <xsd:restriction base="dms:Note"/>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E81B3F1D-62FE-46FF-9384-50112E47016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E2D5552-7AAA-4A29-8BEE-8CC5A5087323}">
  <ds:schemaRefs>
    <ds:schemaRef ds:uri="http://schemas.microsoft.com/sharepoint/v3/contenttype/forms"/>
  </ds:schemaRefs>
</ds:datastoreItem>
</file>

<file path=customXml/itemProps3.xml><?xml version="1.0" encoding="utf-8"?>
<ds:datastoreItem xmlns:ds="http://schemas.openxmlformats.org/officeDocument/2006/customXml" ds:itemID="{D4824608-8884-4F10-A760-B5ABB03F937C}">
  <ds:schemaRefs>
    <ds:schemaRef ds:uri="http://schemas.openxmlformats.org/package/2006/metadata/core-properties"/>
    <ds:schemaRef ds:uri="http://purl.org/dc/elements/1.1/"/>
    <ds:schemaRef ds:uri="http://purl.org/dc/dcmitype/"/>
    <ds:schemaRef ds:uri="http://schemas.microsoft.com/office/2006/metadata/properties"/>
    <ds:schemaRef ds:uri="http://schemas.microsoft.com/office/infopath/2007/PartnerControls"/>
    <ds:schemaRef ds:uri="da3f2772-8f1e-4acb-bd98-3a0ee892f48a"/>
    <ds:schemaRef ds:uri="http://schemas.microsoft.com/office/2006/documentManagement/types"/>
    <ds:schemaRef ds:uri="http://www.w3.org/XML/1998/namespace"/>
    <ds:schemaRef ds:uri="0cb976d4-72d8-43fd-a100-21d54766e958"/>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460</TotalTime>
  <Pages>11</Pages>
  <Words>5147</Words>
  <Characters>29339</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Iola Evans (2218548)</dc:creator>
  <cp:keywords/>
  <dc:description/>
  <cp:lastModifiedBy>Iola</cp:lastModifiedBy>
  <cp:revision>321</cp:revision>
  <dcterms:created xsi:type="dcterms:W3CDTF">2024-11-02T13:14:00Z</dcterms:created>
  <dcterms:modified xsi:type="dcterms:W3CDTF">2024-11-02T20:54:00Z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