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827BE7" w14:textId="74D5669A" w:rsidR="00B13597" w:rsidRDefault="00B13597" w:rsidP="008D682C">
      <w:r>
        <w:t xml:space="preserve">Summary of </w:t>
      </w:r>
      <w:r w:rsidR="00787516">
        <w:t xml:space="preserve">BPS article: </w:t>
      </w:r>
      <w:hyperlink r:id="rId7" w:history="1">
        <w:r w:rsidR="00DC7DC0">
          <w:rPr>
            <w:rStyle w:val="Hyperlink"/>
          </w:rPr>
          <w:t>New research suggests we underestimate friends’ cynicism</w:t>
        </w:r>
      </w:hyperlink>
      <w:r w:rsidR="00B12976">
        <w:t xml:space="preserve"> by</w:t>
      </w:r>
      <w:r w:rsidR="00774202">
        <w:t xml:space="preserve"> E</w:t>
      </w:r>
      <w:r w:rsidR="006F5C9C">
        <w:t>mily</w:t>
      </w:r>
      <w:r w:rsidR="00787516">
        <w:t xml:space="preserve">  Reynolds</w:t>
      </w:r>
      <w:r w:rsidR="006038EF">
        <w:t xml:space="preserve">. </w:t>
      </w:r>
      <w:r w:rsidR="00787516" w:rsidRPr="00F21978">
        <w:rPr>
          <w:i/>
          <w:iCs/>
        </w:rPr>
        <w:t>The Psychologist</w:t>
      </w:r>
      <w:r w:rsidR="00787516">
        <w:t xml:space="preserve">  (August 2026)</w:t>
      </w:r>
      <w:r w:rsidR="00146630">
        <w:br/>
      </w:r>
    </w:p>
    <w:p w14:paraId="792835F0" w14:textId="0A13EE5A" w:rsidR="0030774B" w:rsidRDefault="00500DAE" w:rsidP="008D682C">
      <w:r>
        <w:t xml:space="preserve">Recently published research by </w:t>
      </w:r>
      <w:r w:rsidRPr="00500DAE">
        <w:t>William J. Chopik</w:t>
      </w:r>
      <w:r w:rsidR="00AF7088">
        <w:t xml:space="preserve"> </w:t>
      </w:r>
      <w:r w:rsidR="00B51D12">
        <w:t>(</w:t>
      </w:r>
      <w:r w:rsidR="00B51D12" w:rsidRPr="00434C6B">
        <w:t>Chopik, W. J</w:t>
      </w:r>
      <w:r w:rsidR="009F19AE">
        <w:t>,</w:t>
      </w:r>
      <w:r w:rsidR="00B51D12" w:rsidRPr="00434C6B">
        <w:t xml:space="preserve"> 2026</w:t>
      </w:r>
      <w:r w:rsidR="00B51D12">
        <w:t xml:space="preserve">) </w:t>
      </w:r>
      <w:r w:rsidR="00AF7088">
        <w:t xml:space="preserve">suggests that friendship is a balance between </w:t>
      </w:r>
      <w:r w:rsidR="002A29F8">
        <w:t xml:space="preserve">holding an accurate view of </w:t>
      </w:r>
      <w:r w:rsidR="00D75E41">
        <w:t xml:space="preserve">a friend’s characteristics and </w:t>
      </w:r>
      <w:r w:rsidR="008D682C">
        <w:t>“</w:t>
      </w:r>
      <w:r w:rsidR="008D682C" w:rsidRPr="008D682C">
        <w:t>thinking about them positively and relying on reciprocity"</w:t>
      </w:r>
      <w:r w:rsidR="008D682C">
        <w:t xml:space="preserve"> in order for the friendship to be maintained.</w:t>
      </w:r>
    </w:p>
    <w:p w14:paraId="7141DF23" w14:textId="0D46BB59" w:rsidR="0043441A" w:rsidRDefault="00AC28A9" w:rsidP="008D682C">
      <w:r>
        <w:t xml:space="preserve">The research showed that individuals are more likely to </w:t>
      </w:r>
      <w:r w:rsidR="00CB0E9F">
        <w:t>rate their friend</w:t>
      </w:r>
      <w:r w:rsidR="001F15CA">
        <w:t>’</w:t>
      </w:r>
      <w:r w:rsidR="00CB0E9F">
        <w:t>s cynicism lower than the friend rates themselves</w:t>
      </w:r>
      <w:r w:rsidR="00F21978">
        <w:t xml:space="preserve">. </w:t>
      </w:r>
      <w:r w:rsidR="001F15CA">
        <w:t xml:space="preserve">This was especially true in newer friendships, whereas longer-established friends tended to </w:t>
      </w:r>
      <w:r w:rsidR="0043441A">
        <w:t xml:space="preserve">have a more realistic view. The findings did not appear to be </w:t>
      </w:r>
      <w:r w:rsidR="00344DD5">
        <w:t>affected by the closeness of the friendship.</w:t>
      </w:r>
    </w:p>
    <w:p w14:paraId="4548A901" w14:textId="248B2D8E" w:rsidR="00B87328" w:rsidRDefault="00B87328" w:rsidP="008D682C">
      <w:r>
        <w:t xml:space="preserve">Chopik used </w:t>
      </w:r>
      <w:r w:rsidR="00DA1C30">
        <w:t>the Truth and Bias</w:t>
      </w:r>
      <w:r w:rsidR="00D55A98">
        <w:t xml:space="preserve"> Model </w:t>
      </w:r>
      <w:r w:rsidR="00277D5E">
        <w:t>(West</w:t>
      </w:r>
      <w:r w:rsidR="0000049A">
        <w:t>, T</w:t>
      </w:r>
      <w:r w:rsidR="00F94593">
        <w:t xml:space="preserve">. V, </w:t>
      </w:r>
      <w:r w:rsidR="00277D5E">
        <w:t xml:space="preserve">Kenny, </w:t>
      </w:r>
      <w:r w:rsidR="00F94593">
        <w:t>D.A</w:t>
      </w:r>
      <w:r w:rsidR="009F19AE">
        <w:t>,</w:t>
      </w:r>
      <w:r w:rsidR="00F94593">
        <w:t xml:space="preserve"> </w:t>
      </w:r>
      <w:r w:rsidR="00277D5E">
        <w:t xml:space="preserve">2011) </w:t>
      </w:r>
      <w:r w:rsidR="00D55A98">
        <w:t>for</w:t>
      </w:r>
      <w:r>
        <w:t xml:space="preserve"> statistical </w:t>
      </w:r>
      <w:r w:rsidR="00101CDA">
        <w:t>analysis of his data</w:t>
      </w:r>
      <w:r w:rsidR="00277D5E">
        <w:t xml:space="preserve"> to differentiate whether participants</w:t>
      </w:r>
      <w:r w:rsidR="00200A10">
        <w:t xml:space="preserve"> accurately rated their friend’s cynicism, whether they o</w:t>
      </w:r>
      <w:r w:rsidR="00214166">
        <w:t>v</w:t>
      </w:r>
      <w:r w:rsidR="00200A10">
        <w:t>er- or under-estimated</w:t>
      </w:r>
      <w:r w:rsidR="00214166">
        <w:t xml:space="preserve"> it, </w:t>
      </w:r>
      <w:r w:rsidR="003962CA">
        <w:t>or</w:t>
      </w:r>
      <w:r w:rsidR="00437A51">
        <w:t xml:space="preserve"> whether they</w:t>
      </w:r>
      <w:r w:rsidR="003962CA">
        <w:t xml:space="preserve"> simply projected their own level of cynicism onto their </w:t>
      </w:r>
      <w:r w:rsidR="007B48CE">
        <w:t>friend.</w:t>
      </w:r>
    </w:p>
    <w:p w14:paraId="0C822F94" w14:textId="749526B3" w:rsidR="000433AE" w:rsidRDefault="000433AE" w:rsidP="008D682C">
      <w:r>
        <w:t xml:space="preserve">The research captured </w:t>
      </w:r>
      <w:r w:rsidR="00AC7E89">
        <w:t xml:space="preserve">a snapshot of </w:t>
      </w:r>
      <w:r>
        <w:t xml:space="preserve">the friendships at a </w:t>
      </w:r>
      <w:r w:rsidR="00AC7E89">
        <w:t>specific</w:t>
      </w:r>
      <w:r>
        <w:t xml:space="preserve"> time</w:t>
      </w:r>
      <w:r w:rsidR="00AC7E89">
        <w:t xml:space="preserve">, so does not </w:t>
      </w:r>
      <w:r w:rsidR="008E52B5">
        <w:t>demonstrate</w:t>
      </w:r>
      <w:r w:rsidR="00AC7E89">
        <w:t xml:space="preserve"> if </w:t>
      </w:r>
      <w:r w:rsidR="008E52B5">
        <w:t>friendships based on inaccurate</w:t>
      </w:r>
      <w:r w:rsidR="00CA3F9C">
        <w:t xml:space="preserve"> perceptions are less likely to persist, or if </w:t>
      </w:r>
      <w:r w:rsidR="008E52B5">
        <w:t>friends become more realistic about each other over time</w:t>
      </w:r>
      <w:r w:rsidR="00CA3F9C">
        <w:t>.</w:t>
      </w:r>
      <w:r w:rsidR="00922A48">
        <w:t xml:space="preserve"> Neither does it show if the same pattern would hold true in </w:t>
      </w:r>
      <w:r w:rsidR="008021FC">
        <w:t xml:space="preserve">relationships outside the research cohort, who were mostly university students. </w:t>
      </w:r>
      <w:r w:rsidR="0031038D">
        <w:t>Nonetheless, it provides new insight into the mechanics of</w:t>
      </w:r>
      <w:r w:rsidR="00B13597">
        <w:t xml:space="preserve"> friendship.</w:t>
      </w:r>
    </w:p>
    <w:p w14:paraId="08030B82" w14:textId="77777777" w:rsidR="00EE2D64" w:rsidRDefault="00EE2D64" w:rsidP="008D682C"/>
    <w:p w14:paraId="6633D58B" w14:textId="0247653A" w:rsidR="00DF1655" w:rsidRDefault="004D53B3" w:rsidP="008D682C">
      <w:r>
        <w:t>C</w:t>
      </w:r>
      <w:r w:rsidR="009366E5">
        <w:t>ita</w:t>
      </w:r>
      <w:r w:rsidR="00C740CC">
        <w:t>tion</w:t>
      </w:r>
      <w:r>
        <w:t>s:</w:t>
      </w:r>
    </w:p>
    <w:p w14:paraId="1C7B8372" w14:textId="32B52A88" w:rsidR="0030774B" w:rsidRDefault="003E384B" w:rsidP="00416177">
      <w:r>
        <w:t>Reynolds, E</w:t>
      </w:r>
      <w:r w:rsidR="00D8565B">
        <w:t xml:space="preserve">. </w:t>
      </w:r>
      <w:r w:rsidR="00F0023E">
        <w:t>(</w:t>
      </w:r>
      <w:r w:rsidR="006E05E1">
        <w:t>2026</w:t>
      </w:r>
      <w:r w:rsidR="00CD326E">
        <w:t xml:space="preserve">, </w:t>
      </w:r>
      <w:r w:rsidR="007D4BE4">
        <w:t>August</w:t>
      </w:r>
      <w:r w:rsidR="009D309B">
        <w:t>)</w:t>
      </w:r>
      <w:r w:rsidR="00227FCC">
        <w:t xml:space="preserve"> </w:t>
      </w:r>
      <w:r w:rsidR="00C86F4B">
        <w:t>N</w:t>
      </w:r>
      <w:r w:rsidR="00A70B93" w:rsidRPr="00A70B93">
        <w:t>ew</w:t>
      </w:r>
      <w:r w:rsidR="00B5607A">
        <w:t xml:space="preserve"> </w:t>
      </w:r>
      <w:r w:rsidR="00A70B93" w:rsidRPr="00A70B93">
        <w:t>research</w:t>
      </w:r>
      <w:r w:rsidR="0027750B">
        <w:t xml:space="preserve"> </w:t>
      </w:r>
      <w:r w:rsidR="00A70B93" w:rsidRPr="00A70B93">
        <w:t>suggests</w:t>
      </w:r>
      <w:r w:rsidR="00A458E4">
        <w:t xml:space="preserve"> </w:t>
      </w:r>
      <w:r w:rsidR="00A70B93" w:rsidRPr="00A70B93">
        <w:t>we</w:t>
      </w:r>
      <w:r w:rsidR="0049096A">
        <w:t xml:space="preserve"> </w:t>
      </w:r>
      <w:r w:rsidR="00A70B93" w:rsidRPr="00A70B93">
        <w:t>underestimate</w:t>
      </w:r>
      <w:r w:rsidR="00957348">
        <w:t xml:space="preserve"> </w:t>
      </w:r>
      <w:r w:rsidR="00A70B93" w:rsidRPr="00A70B93">
        <w:t>friends</w:t>
      </w:r>
      <w:r w:rsidR="00AA2069">
        <w:t xml:space="preserve"> </w:t>
      </w:r>
      <w:r w:rsidR="00A70B93" w:rsidRPr="00A70B93">
        <w:t>cynicism</w:t>
      </w:r>
      <w:r w:rsidR="009C4AE8">
        <w:t>.</w:t>
      </w:r>
      <w:r w:rsidR="0097045E">
        <w:t xml:space="preserve"> </w:t>
      </w:r>
      <w:r w:rsidR="005F3CD6" w:rsidRPr="00F21978">
        <w:rPr>
          <w:i/>
          <w:iCs/>
        </w:rPr>
        <w:t>The Psychologist</w:t>
      </w:r>
      <w:r w:rsidR="005F3CD6">
        <w:t xml:space="preserve">  </w:t>
      </w:r>
      <w:hyperlink r:id="rId8" w:history="1">
        <w:r w:rsidR="00C86F4B" w:rsidRPr="00762449">
          <w:rPr>
            <w:rStyle w:val="Hyperlink"/>
          </w:rPr>
          <w:t>https://www.bps.org.uk/research-digest/new-research-suggests-we-underestimate-friends-cynicism</w:t>
        </w:r>
      </w:hyperlink>
      <w:r>
        <w:t xml:space="preserve">  : </w:t>
      </w:r>
      <w:r>
        <w:br/>
      </w:r>
    </w:p>
    <w:sectPr w:rsidR="0030774B" w:rsidSect="00146630">
      <w:pgSz w:w="11906" w:h="16838"/>
      <w:pgMar w:top="1440" w:right="849" w:bottom="144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5B58"/>
    <w:rsid w:val="0000049A"/>
    <w:rsid w:val="000057C8"/>
    <w:rsid w:val="000433AE"/>
    <w:rsid w:val="000F7450"/>
    <w:rsid w:val="00101CDA"/>
    <w:rsid w:val="00146630"/>
    <w:rsid w:val="001D7BAA"/>
    <w:rsid w:val="001F15CA"/>
    <w:rsid w:val="00200A10"/>
    <w:rsid w:val="00214166"/>
    <w:rsid w:val="00227FCC"/>
    <w:rsid w:val="00235407"/>
    <w:rsid w:val="00240770"/>
    <w:rsid w:val="0027750B"/>
    <w:rsid w:val="00277D5E"/>
    <w:rsid w:val="002A29F8"/>
    <w:rsid w:val="0030774B"/>
    <w:rsid w:val="0031038D"/>
    <w:rsid w:val="00344DD5"/>
    <w:rsid w:val="003962CA"/>
    <w:rsid w:val="003E384B"/>
    <w:rsid w:val="004139B5"/>
    <w:rsid w:val="00416177"/>
    <w:rsid w:val="0043441A"/>
    <w:rsid w:val="00434C6B"/>
    <w:rsid w:val="00437A51"/>
    <w:rsid w:val="00471073"/>
    <w:rsid w:val="0049096A"/>
    <w:rsid w:val="004A7EF0"/>
    <w:rsid w:val="004D53B3"/>
    <w:rsid w:val="00500DAE"/>
    <w:rsid w:val="005359EE"/>
    <w:rsid w:val="00566010"/>
    <w:rsid w:val="005A0327"/>
    <w:rsid w:val="005B6E36"/>
    <w:rsid w:val="005F3CD6"/>
    <w:rsid w:val="006038EF"/>
    <w:rsid w:val="006E05E1"/>
    <w:rsid w:val="006F5C9C"/>
    <w:rsid w:val="006F7B40"/>
    <w:rsid w:val="007208F8"/>
    <w:rsid w:val="00774202"/>
    <w:rsid w:val="00782817"/>
    <w:rsid w:val="00787516"/>
    <w:rsid w:val="007B48CE"/>
    <w:rsid w:val="007D4BE4"/>
    <w:rsid w:val="008021FC"/>
    <w:rsid w:val="00883BE3"/>
    <w:rsid w:val="008D682C"/>
    <w:rsid w:val="008E52B5"/>
    <w:rsid w:val="008E6D78"/>
    <w:rsid w:val="00911E78"/>
    <w:rsid w:val="00913857"/>
    <w:rsid w:val="00922A48"/>
    <w:rsid w:val="009366E5"/>
    <w:rsid w:val="00957348"/>
    <w:rsid w:val="0097045E"/>
    <w:rsid w:val="009868BC"/>
    <w:rsid w:val="00986C32"/>
    <w:rsid w:val="009C4AE8"/>
    <w:rsid w:val="009D309B"/>
    <w:rsid w:val="009E1DCC"/>
    <w:rsid w:val="009F19AE"/>
    <w:rsid w:val="00A15B96"/>
    <w:rsid w:val="00A458E4"/>
    <w:rsid w:val="00A70B93"/>
    <w:rsid w:val="00AA2069"/>
    <w:rsid w:val="00AC28A9"/>
    <w:rsid w:val="00AC7E89"/>
    <w:rsid w:val="00AF7088"/>
    <w:rsid w:val="00B12976"/>
    <w:rsid w:val="00B13597"/>
    <w:rsid w:val="00B51D12"/>
    <w:rsid w:val="00B5607A"/>
    <w:rsid w:val="00B87328"/>
    <w:rsid w:val="00BB7D5E"/>
    <w:rsid w:val="00BF3A4D"/>
    <w:rsid w:val="00C04826"/>
    <w:rsid w:val="00C3508A"/>
    <w:rsid w:val="00C740CC"/>
    <w:rsid w:val="00C86F4B"/>
    <w:rsid w:val="00CA3F9C"/>
    <w:rsid w:val="00CB0E9F"/>
    <w:rsid w:val="00CD07E4"/>
    <w:rsid w:val="00CD326E"/>
    <w:rsid w:val="00CF7514"/>
    <w:rsid w:val="00D55A98"/>
    <w:rsid w:val="00D75E41"/>
    <w:rsid w:val="00D8565B"/>
    <w:rsid w:val="00DA1C30"/>
    <w:rsid w:val="00DC7DC0"/>
    <w:rsid w:val="00DF1655"/>
    <w:rsid w:val="00E12B7B"/>
    <w:rsid w:val="00EA1383"/>
    <w:rsid w:val="00ED3963"/>
    <w:rsid w:val="00EE2D64"/>
    <w:rsid w:val="00F0023E"/>
    <w:rsid w:val="00F21978"/>
    <w:rsid w:val="00F94593"/>
    <w:rsid w:val="00FA5B58"/>
    <w:rsid w:val="00FD2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8FC8D78"/>
  <w15:chartTrackingRefBased/>
  <w15:docId w15:val="{9B8C19A6-B819-461B-953C-9202459EE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A5B5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A5B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A5B5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A5B5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A5B5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A5B5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A5B5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A5B5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A5B5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A5B5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A5B5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A5B5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A5B5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A5B5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A5B5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A5B5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A5B5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A5B5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A5B5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A5B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A5B5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A5B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A5B5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A5B5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A5B5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A5B5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A5B5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A5B5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A5B5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0774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0774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8565B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ps.org.uk/research-digest/new-research-suggests-we-underestimate-friends-cynicism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s://www.bps.org.uk/research-digest/new-research-suggests-we-underestimate-friends-cynicism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EB4A572E33BD41B9E3BB45B6C4FE48" ma:contentTypeVersion="8" ma:contentTypeDescription="Create a new document." ma:contentTypeScope="" ma:versionID="7f5ea6287fb78b4a30d4f453cb1b3049">
  <xsd:schema xmlns:xsd="http://www.w3.org/2001/XMLSchema" xmlns:xs="http://www.w3.org/2001/XMLSchema" xmlns:p="http://schemas.microsoft.com/office/2006/metadata/properties" xmlns:ns3="577751d0-6084-4994-a202-0c32fc3287d3" targetNamespace="http://schemas.microsoft.com/office/2006/metadata/properties" ma:root="true" ma:fieldsID="b4acefaa78d94e145316d474461d19b6" ns3:_="">
    <xsd:import namespace="577751d0-6084-4994-a202-0c32fc3287d3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7751d0-6084-4994-a202-0c32fc3287d3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D3D4633-4DDD-4B68-B36D-1287C2902F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7751d0-6084-4994-a202-0c32fc3287d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DABA8C6-CE22-439A-A5FE-788CAF1DBB5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7FCF4B5-BC34-46D6-BD19-BFF7C247522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</TotalTime>
  <Pages>0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Amsbury (25002318)</dc:creator>
  <cp:keywords/>
  <dc:description/>
  <cp:lastModifiedBy>Julia Amsbury (25002318)</cp:lastModifiedBy>
  <cp:revision>54</cp:revision>
  <dcterms:created xsi:type="dcterms:W3CDTF">2026-10-02T10:32:00Z</dcterms:created>
  <dcterms:modified xsi:type="dcterms:W3CDTF">2026-10-09T08:16:00Z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0x01010044EB4A572E33BD41B9E3BB45B6C4FE48</vt:lpwstr>
  </property>
</Properties>
</file>