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CABBF8" w14:textId="6F17FE59" w:rsidR="000108D3" w:rsidRPr="000108D3" w:rsidRDefault="000108D3" w:rsidP="00E21302">
      <w:pPr>
        <w:spacing w:line="360" w:lineRule="auto"/>
        <w:rPr>
          <w:rFonts w:ascii="Arial" w:hAnsi="Arial" w:cs="Arial"/>
          <w:b/>
          <w:bCs/>
          <w:color w:val="000000"/>
          <w:sz w:val="28"/>
          <w:szCs w:val="28"/>
        </w:rPr>
      </w:pPr>
      <w:r w:rsidRPr="000108D3">
        <w:rPr>
          <w:rFonts w:ascii="Arial" w:hAnsi="Arial" w:cs="Arial"/>
          <w:b/>
          <w:bCs/>
          <w:color w:val="000000"/>
          <w:sz w:val="28"/>
          <w:szCs w:val="28"/>
        </w:rPr>
        <w:t xml:space="preserve">Evaluation of a new </w:t>
      </w:r>
      <w:r w:rsidR="00253A2D">
        <w:rPr>
          <w:rFonts w:ascii="Arial" w:hAnsi="Arial" w:cs="Arial"/>
          <w:b/>
          <w:bCs/>
          <w:color w:val="000000"/>
          <w:sz w:val="28"/>
          <w:szCs w:val="28"/>
        </w:rPr>
        <w:t xml:space="preserve">healthcare information technology (HIT) </w:t>
      </w:r>
      <w:r w:rsidRPr="000108D3">
        <w:rPr>
          <w:rFonts w:ascii="Arial" w:hAnsi="Arial" w:cs="Arial"/>
          <w:b/>
          <w:bCs/>
          <w:color w:val="000000"/>
          <w:sz w:val="28"/>
          <w:szCs w:val="28"/>
        </w:rPr>
        <w:t>application for booking Locum medical grade shifts in an NHS trust using FITT framework. </w:t>
      </w:r>
    </w:p>
    <w:p w14:paraId="7B99D050" w14:textId="77777777" w:rsidR="000108D3" w:rsidRPr="000108D3" w:rsidRDefault="000108D3" w:rsidP="00E21302">
      <w:pPr>
        <w:spacing w:line="360" w:lineRule="auto"/>
        <w:rPr>
          <w:rFonts w:ascii="Arial" w:hAnsi="Arial" w:cs="Arial"/>
          <w:color w:val="000000"/>
        </w:rPr>
      </w:pPr>
    </w:p>
    <w:p w14:paraId="56D9883E" w14:textId="1670777F" w:rsidR="000108D3" w:rsidRPr="000108D3" w:rsidRDefault="00E21302" w:rsidP="00E21302">
      <w:pPr>
        <w:spacing w:line="360" w:lineRule="auto"/>
        <w:rPr>
          <w:rFonts w:ascii="Arial" w:hAnsi="Arial" w:cs="Arial"/>
          <w:b/>
          <w:bCs/>
          <w:color w:val="000000"/>
          <w:sz w:val="32"/>
          <w:szCs w:val="32"/>
        </w:rPr>
      </w:pPr>
      <w:r w:rsidRPr="001A7043">
        <w:rPr>
          <w:rFonts w:ascii="Arial" w:hAnsi="Arial" w:cs="Arial"/>
          <w:b/>
          <w:bCs/>
          <w:color w:val="000000"/>
          <w:sz w:val="32"/>
          <w:szCs w:val="32"/>
        </w:rPr>
        <w:t>INTRODUCTION: -</w:t>
      </w:r>
    </w:p>
    <w:p w14:paraId="724CA409" w14:textId="77777777" w:rsidR="000108D3" w:rsidRPr="000108D3" w:rsidRDefault="000108D3" w:rsidP="00E21302">
      <w:pPr>
        <w:spacing w:line="360" w:lineRule="auto"/>
        <w:rPr>
          <w:rFonts w:ascii="Arial" w:hAnsi="Arial" w:cs="Arial"/>
          <w:color w:val="000000"/>
        </w:rPr>
      </w:pPr>
    </w:p>
    <w:p w14:paraId="013DF498" w14:textId="02720F46" w:rsidR="000108D3" w:rsidRPr="000108D3" w:rsidRDefault="000108D3" w:rsidP="00E21302">
      <w:pPr>
        <w:spacing w:line="360" w:lineRule="auto"/>
        <w:rPr>
          <w:rFonts w:ascii="Arial" w:hAnsi="Arial" w:cs="Arial"/>
          <w:color w:val="000000"/>
        </w:rPr>
      </w:pPr>
      <w:r w:rsidRPr="000108D3">
        <w:rPr>
          <w:rFonts w:ascii="Arial" w:hAnsi="Arial" w:cs="Arial"/>
          <w:color w:val="000000"/>
        </w:rPr>
        <w:t xml:space="preserve">A report titled “NHS Wales’ Workforce </w:t>
      </w:r>
      <w:r w:rsidR="00E21302" w:rsidRPr="000108D3">
        <w:rPr>
          <w:rFonts w:ascii="Arial" w:hAnsi="Arial" w:cs="Arial"/>
          <w:color w:val="000000"/>
        </w:rPr>
        <w:t>trends”</w:t>
      </w:r>
      <w:r w:rsidR="00423794">
        <w:rPr>
          <w:rFonts w:ascii="Arial" w:hAnsi="Arial" w:cs="Arial"/>
          <w:color w:val="000000"/>
          <w:vertAlign w:val="superscript"/>
        </w:rPr>
        <w:t xml:space="preserve">1 </w:t>
      </w:r>
      <w:r w:rsidRPr="000108D3">
        <w:rPr>
          <w:rFonts w:ascii="Arial" w:hAnsi="Arial" w:cs="Arial"/>
          <w:color w:val="000000"/>
        </w:rPr>
        <w:t xml:space="preserve">detailing around the Healthcare Workforce from all Welsh health boards was published in the year 2017. It gave deep insights into the following areas - Wales healthcare Workforce annual cost, size of the workforce, changes within the size of workforce between 2010-2017, Agenda for change grade change across all employment bands as well as within medical workforce, trends of agency and locum expenditure for different workforce groups and lastly data around loss of workforce due to staff sickness. The report highlighted key points but following are few important datasets among </w:t>
      </w:r>
      <w:r w:rsidR="00423794" w:rsidRPr="000108D3">
        <w:rPr>
          <w:rFonts w:ascii="Arial" w:hAnsi="Arial" w:cs="Arial"/>
          <w:color w:val="000000"/>
        </w:rPr>
        <w:t>many: -</w:t>
      </w:r>
    </w:p>
    <w:p w14:paraId="40DD207E" w14:textId="77777777" w:rsidR="000108D3" w:rsidRPr="000108D3" w:rsidRDefault="000108D3" w:rsidP="00E21302">
      <w:pPr>
        <w:spacing w:line="360" w:lineRule="auto"/>
        <w:rPr>
          <w:rFonts w:ascii="Arial" w:hAnsi="Arial" w:cs="Arial"/>
          <w:color w:val="000000"/>
        </w:rPr>
      </w:pPr>
      <w:r w:rsidRPr="000108D3">
        <w:rPr>
          <w:rFonts w:ascii="Arial" w:hAnsi="Arial" w:cs="Arial"/>
          <w:color w:val="000000"/>
        </w:rPr>
        <w:br/>
      </w:r>
    </w:p>
    <w:p w14:paraId="7E34613B" w14:textId="77777777" w:rsidR="000108D3" w:rsidRPr="000108D3" w:rsidRDefault="000108D3" w:rsidP="00E21302">
      <w:pPr>
        <w:numPr>
          <w:ilvl w:val="0"/>
          <w:numId w:val="1"/>
        </w:numPr>
        <w:spacing w:line="360" w:lineRule="auto"/>
        <w:textAlignment w:val="baseline"/>
        <w:rPr>
          <w:rFonts w:ascii="Arial" w:hAnsi="Arial" w:cs="Arial"/>
          <w:color w:val="000000"/>
        </w:rPr>
      </w:pPr>
      <w:r w:rsidRPr="000108D3">
        <w:rPr>
          <w:rFonts w:ascii="Arial" w:hAnsi="Arial" w:cs="Arial"/>
          <w:color w:val="000000"/>
        </w:rPr>
        <w:t>Annual cost of the total healthcare workforce expenditure within NHS Wales during 2016-17 was circa £3.5 billion.  </w:t>
      </w:r>
    </w:p>
    <w:p w14:paraId="3A830979" w14:textId="77777777" w:rsidR="000108D3" w:rsidRPr="000108D3" w:rsidRDefault="000108D3" w:rsidP="00E21302">
      <w:pPr>
        <w:numPr>
          <w:ilvl w:val="0"/>
          <w:numId w:val="1"/>
        </w:numPr>
        <w:spacing w:line="360" w:lineRule="auto"/>
        <w:textAlignment w:val="baseline"/>
        <w:rPr>
          <w:rFonts w:ascii="Arial" w:hAnsi="Arial" w:cs="Arial"/>
          <w:color w:val="000000"/>
        </w:rPr>
      </w:pPr>
      <w:r w:rsidRPr="000108D3">
        <w:rPr>
          <w:rFonts w:ascii="Arial" w:hAnsi="Arial" w:cs="Arial"/>
          <w:color w:val="000000"/>
        </w:rPr>
        <w:t>Steady increase in the size of the healthcare workforce with a ten percent rise in annual employment of substantive medical and dental workforce between 2010-2017.</w:t>
      </w:r>
    </w:p>
    <w:p w14:paraId="500F364E" w14:textId="77777777" w:rsidR="000108D3" w:rsidRPr="000108D3" w:rsidRDefault="000108D3" w:rsidP="00E21302">
      <w:pPr>
        <w:numPr>
          <w:ilvl w:val="0"/>
          <w:numId w:val="1"/>
        </w:numPr>
        <w:spacing w:line="360" w:lineRule="auto"/>
        <w:textAlignment w:val="baseline"/>
        <w:rPr>
          <w:rFonts w:ascii="Arial" w:hAnsi="Arial" w:cs="Arial"/>
          <w:color w:val="000000"/>
        </w:rPr>
      </w:pPr>
      <w:r w:rsidRPr="000108D3">
        <w:rPr>
          <w:rFonts w:ascii="Arial" w:hAnsi="Arial" w:cs="Arial"/>
          <w:color w:val="000000"/>
        </w:rPr>
        <w:t>Steady rise in overall appointment of Substantive Consultants as well as Agenda for change Band 8/9 employment groups. </w:t>
      </w:r>
    </w:p>
    <w:p w14:paraId="72A335E2" w14:textId="48BA614C" w:rsidR="000108D3" w:rsidRPr="000108D3" w:rsidRDefault="000108D3" w:rsidP="00E21302">
      <w:pPr>
        <w:numPr>
          <w:ilvl w:val="0"/>
          <w:numId w:val="1"/>
        </w:numPr>
        <w:spacing w:line="360" w:lineRule="auto"/>
        <w:textAlignment w:val="baseline"/>
        <w:rPr>
          <w:rFonts w:ascii="Arial" w:hAnsi="Arial" w:cs="Arial"/>
          <w:color w:val="000000"/>
        </w:rPr>
      </w:pPr>
      <w:r w:rsidRPr="000108D3">
        <w:rPr>
          <w:rFonts w:ascii="Arial" w:hAnsi="Arial" w:cs="Arial"/>
          <w:color w:val="000000"/>
        </w:rPr>
        <w:t xml:space="preserve">A massive rise in locum </w:t>
      </w:r>
      <w:r w:rsidR="00423794" w:rsidRPr="000108D3">
        <w:rPr>
          <w:rFonts w:ascii="Arial" w:hAnsi="Arial" w:cs="Arial"/>
          <w:color w:val="000000"/>
        </w:rPr>
        <w:t>pay-outs</w:t>
      </w:r>
      <w:r w:rsidRPr="000108D3">
        <w:rPr>
          <w:rFonts w:ascii="Arial" w:hAnsi="Arial" w:cs="Arial"/>
          <w:color w:val="000000"/>
        </w:rPr>
        <w:t xml:space="preserve"> to cover for combined agency and Locum medical rota gaps. The annual cost of agency and locum shifts to NHS Wales has risen from £47.5 million in the year 2010-11 to £164 million in the year 2017. Among all workforce groups, the medical workforce group has seen a consistent annual rise in agency and locum </w:t>
      </w:r>
      <w:r w:rsidR="00423794" w:rsidRPr="000108D3">
        <w:rPr>
          <w:rFonts w:ascii="Arial" w:hAnsi="Arial" w:cs="Arial"/>
          <w:color w:val="000000"/>
        </w:rPr>
        <w:t>pay-outs</w:t>
      </w:r>
      <w:r w:rsidRPr="000108D3">
        <w:rPr>
          <w:rFonts w:ascii="Arial" w:hAnsi="Arial" w:cs="Arial"/>
          <w:color w:val="000000"/>
        </w:rPr>
        <w:t>. </w:t>
      </w:r>
    </w:p>
    <w:p w14:paraId="7A57205A" w14:textId="77777777" w:rsidR="000108D3" w:rsidRPr="000108D3" w:rsidRDefault="000108D3" w:rsidP="00E21302">
      <w:pPr>
        <w:spacing w:line="360" w:lineRule="auto"/>
        <w:rPr>
          <w:rFonts w:ascii="Arial" w:hAnsi="Arial" w:cs="Arial"/>
          <w:color w:val="000000"/>
        </w:rPr>
      </w:pPr>
    </w:p>
    <w:p w14:paraId="7B810345" w14:textId="58441E60" w:rsidR="000108D3" w:rsidRPr="000108D3" w:rsidRDefault="000108D3" w:rsidP="00E21302">
      <w:pPr>
        <w:spacing w:line="360" w:lineRule="auto"/>
        <w:rPr>
          <w:rFonts w:ascii="Arial" w:hAnsi="Arial" w:cs="Arial"/>
          <w:color w:val="000000"/>
        </w:rPr>
      </w:pPr>
      <w:r w:rsidRPr="000108D3">
        <w:rPr>
          <w:rFonts w:ascii="Arial" w:hAnsi="Arial" w:cs="Arial"/>
          <w:color w:val="000000"/>
        </w:rPr>
        <w:t xml:space="preserve">The published report as described above is five years old and hopefully there will soon be another report published from Health Education and Improvement Wales (HEIW) and Welsh Government (WG) detailing trends for the current </w:t>
      </w:r>
      <w:r w:rsidR="00953126" w:rsidRPr="000108D3">
        <w:rPr>
          <w:rFonts w:ascii="Arial" w:hAnsi="Arial" w:cs="Arial"/>
          <w:color w:val="000000"/>
        </w:rPr>
        <w:t>five-year</w:t>
      </w:r>
      <w:r w:rsidRPr="000108D3">
        <w:rPr>
          <w:rFonts w:ascii="Arial" w:hAnsi="Arial" w:cs="Arial"/>
          <w:color w:val="000000"/>
        </w:rPr>
        <w:t xml:space="preserve"> report cycle </w:t>
      </w:r>
      <w:r w:rsidR="00301610" w:rsidRPr="000108D3">
        <w:rPr>
          <w:rFonts w:ascii="Arial" w:hAnsi="Arial" w:cs="Arial"/>
          <w:color w:val="000000"/>
        </w:rPr>
        <w:t>i.e.</w:t>
      </w:r>
      <w:r w:rsidR="00301610">
        <w:rPr>
          <w:rFonts w:ascii="Arial" w:hAnsi="Arial" w:cs="Arial"/>
          <w:color w:val="000000"/>
        </w:rPr>
        <w:t xml:space="preserve">, </w:t>
      </w:r>
      <w:r w:rsidRPr="000108D3">
        <w:rPr>
          <w:rFonts w:ascii="Arial" w:hAnsi="Arial" w:cs="Arial"/>
          <w:color w:val="000000"/>
        </w:rPr>
        <w:t xml:space="preserve">2017-22. The trend is very clear! There is a steady increment in substantive medical workforce appointments across all the specialties, but equally all the hospitals and trusts </w:t>
      </w:r>
      <w:r w:rsidR="00301610" w:rsidRPr="000108D3">
        <w:rPr>
          <w:rFonts w:ascii="Arial" w:hAnsi="Arial" w:cs="Arial"/>
          <w:color w:val="000000"/>
        </w:rPr>
        <w:t>continue</w:t>
      </w:r>
      <w:r w:rsidRPr="000108D3">
        <w:rPr>
          <w:rFonts w:ascii="Arial" w:hAnsi="Arial" w:cs="Arial"/>
          <w:color w:val="000000"/>
        </w:rPr>
        <w:t xml:space="preserve"> to depend very heavily on agency and locum healthcare workforce to fill rota gaps, and to make the whole rota complement of individuals needed to provide seamless patient care. The previous </w:t>
      </w:r>
      <w:r w:rsidR="00301610" w:rsidRPr="000108D3">
        <w:rPr>
          <w:rFonts w:ascii="Arial" w:hAnsi="Arial" w:cs="Arial"/>
          <w:color w:val="000000"/>
        </w:rPr>
        <w:t>year’s</w:t>
      </w:r>
      <w:r w:rsidRPr="000108D3">
        <w:rPr>
          <w:rFonts w:ascii="Arial" w:hAnsi="Arial" w:cs="Arial"/>
          <w:color w:val="000000"/>
        </w:rPr>
        <w:t xml:space="preserve"> data and trends show that there is always a 10-20% gap on all the different tiers of medical workforce grades.</w:t>
      </w:r>
    </w:p>
    <w:p w14:paraId="1F676189" w14:textId="77777777" w:rsidR="000108D3" w:rsidRPr="000108D3" w:rsidRDefault="000108D3" w:rsidP="00E21302">
      <w:pPr>
        <w:spacing w:line="360" w:lineRule="auto"/>
        <w:rPr>
          <w:rFonts w:ascii="Arial" w:hAnsi="Arial" w:cs="Arial"/>
          <w:color w:val="000000"/>
        </w:rPr>
      </w:pPr>
    </w:p>
    <w:p w14:paraId="5C1574CC" w14:textId="44541521" w:rsidR="000108D3" w:rsidRPr="000108D3" w:rsidRDefault="000108D3" w:rsidP="00E21302">
      <w:pPr>
        <w:spacing w:line="360" w:lineRule="auto"/>
        <w:rPr>
          <w:rFonts w:ascii="Arial" w:hAnsi="Arial" w:cs="Arial"/>
          <w:color w:val="000000"/>
        </w:rPr>
      </w:pPr>
      <w:r w:rsidRPr="000108D3">
        <w:rPr>
          <w:rFonts w:ascii="Arial" w:hAnsi="Arial" w:cs="Arial"/>
          <w:color w:val="000000"/>
        </w:rPr>
        <w:t xml:space="preserve">Cardiff and Vale University health board is the second largest health board within NHS Wales. The board has adopted a new policy whereby all the process around medical staff locum gaps, primarily its booking and </w:t>
      </w:r>
      <w:r w:rsidR="00301610" w:rsidRPr="000108D3">
        <w:rPr>
          <w:rFonts w:ascii="Arial" w:hAnsi="Arial" w:cs="Arial"/>
          <w:color w:val="000000"/>
        </w:rPr>
        <w:t>pay-outs</w:t>
      </w:r>
      <w:r w:rsidRPr="000108D3">
        <w:rPr>
          <w:rFonts w:ascii="Arial" w:hAnsi="Arial" w:cs="Arial"/>
          <w:color w:val="000000"/>
        </w:rPr>
        <w:t xml:space="preserve"> have been outsourced to a private healthcare agency named Medacs from sixteenth August two thousand and </w:t>
      </w:r>
      <w:r w:rsidR="00FC027E" w:rsidRPr="000108D3">
        <w:rPr>
          <w:rFonts w:ascii="Arial" w:hAnsi="Arial" w:cs="Arial"/>
          <w:color w:val="000000"/>
        </w:rPr>
        <w:t>twenty-one</w:t>
      </w:r>
      <w:r w:rsidRPr="000108D3">
        <w:rPr>
          <w:rFonts w:ascii="Arial" w:hAnsi="Arial" w:cs="Arial"/>
          <w:color w:val="000000"/>
        </w:rPr>
        <w:t xml:space="preserve">. Medacs has in turn started an electronic or a digital application named ‘ENVOY’. The exact reason for a sudden executive level policy change and outsourcing is not very clear but there could be many. Few reasons which might have led to the decision are: 1) To increase the pool of eligible locum medical workforce (to bring people even from outside the health board) which will increase the chances of filling up rota gaps. 2) To bring down the cost of a specific directorate locum gaps which are hard to fill due to less specialized and trained medical workforce for that individual department. The previous process involved sending out the locum advertisement to a pre-identified group of individuals, within or outside the health board three to four weeks prior to actual day of rota gap and if there are no takers within a certain time-period, the remuneration goes up every week as the unfilled gap gets nearer to the actual day of Locum work. Some individuals used to abuse or milk the system by agreeing to do a shift at the very last minute which in return invited </w:t>
      </w:r>
      <w:r w:rsidR="005F4EB6" w:rsidRPr="000108D3">
        <w:rPr>
          <w:rFonts w:ascii="Arial" w:hAnsi="Arial" w:cs="Arial"/>
          <w:color w:val="000000"/>
        </w:rPr>
        <w:t>pay-out</w:t>
      </w:r>
      <w:r w:rsidRPr="000108D3">
        <w:rPr>
          <w:rFonts w:ascii="Arial" w:hAnsi="Arial" w:cs="Arial"/>
          <w:color w:val="000000"/>
        </w:rPr>
        <w:t xml:space="preserve"> of proportionally high remuneration. 3) Aim from the health board to reduce the variability of cost burden on an annual basis and make the individual rota gaps less competitive and more cost effective across the directorates. 4) Digital storage of all individual Locum shifts and </w:t>
      </w:r>
      <w:r w:rsidR="005F4EB6" w:rsidRPr="000108D3">
        <w:rPr>
          <w:rFonts w:ascii="Arial" w:hAnsi="Arial" w:cs="Arial"/>
          <w:color w:val="000000"/>
        </w:rPr>
        <w:t>pay-outs</w:t>
      </w:r>
      <w:r w:rsidRPr="000108D3">
        <w:rPr>
          <w:rFonts w:ascii="Arial" w:hAnsi="Arial" w:cs="Arial"/>
          <w:color w:val="000000"/>
        </w:rPr>
        <w:t xml:space="preserve"> with the potential of using analytical methods to model future medical workforce requirements. 5) Prevent excess Locum slippage and financial </w:t>
      </w:r>
      <w:r w:rsidR="00D13798" w:rsidRPr="000108D3">
        <w:rPr>
          <w:rFonts w:ascii="Arial" w:hAnsi="Arial" w:cs="Arial"/>
          <w:color w:val="000000"/>
        </w:rPr>
        <w:t>wrongdoing</w:t>
      </w:r>
      <w:r w:rsidRPr="000108D3">
        <w:rPr>
          <w:rFonts w:ascii="Arial" w:hAnsi="Arial" w:cs="Arial"/>
          <w:color w:val="000000"/>
        </w:rPr>
        <w:t xml:space="preserve"> by some staff members</w:t>
      </w:r>
      <w:r w:rsidR="00D13798">
        <w:rPr>
          <w:rFonts w:ascii="Arial" w:hAnsi="Arial" w:cs="Arial"/>
          <w:color w:val="000000"/>
          <w:vertAlign w:val="superscript"/>
        </w:rPr>
        <w:t>2</w:t>
      </w:r>
      <w:r w:rsidR="00D13798">
        <w:rPr>
          <w:rFonts w:ascii="Arial" w:hAnsi="Arial" w:cs="Arial"/>
          <w:color w:val="000000"/>
        </w:rPr>
        <w:t>.</w:t>
      </w:r>
      <w:r w:rsidRPr="000108D3">
        <w:rPr>
          <w:rFonts w:ascii="Arial" w:hAnsi="Arial" w:cs="Arial"/>
          <w:color w:val="000000"/>
        </w:rPr>
        <w:t xml:space="preserve"> 6) To bring down the overall Locum annual </w:t>
      </w:r>
      <w:r w:rsidR="00D13798" w:rsidRPr="000108D3">
        <w:rPr>
          <w:rFonts w:ascii="Arial" w:hAnsi="Arial" w:cs="Arial"/>
          <w:color w:val="000000"/>
        </w:rPr>
        <w:t>pay-out</w:t>
      </w:r>
      <w:r w:rsidRPr="000108D3">
        <w:rPr>
          <w:rFonts w:ascii="Arial" w:hAnsi="Arial" w:cs="Arial"/>
          <w:color w:val="000000"/>
        </w:rPr>
        <w:t xml:space="preserve"> cost to the health board. </w:t>
      </w:r>
    </w:p>
    <w:p w14:paraId="3E2EA082" w14:textId="77777777" w:rsidR="000108D3" w:rsidRPr="000108D3" w:rsidRDefault="000108D3" w:rsidP="00E21302">
      <w:pPr>
        <w:spacing w:line="360" w:lineRule="auto"/>
        <w:rPr>
          <w:rFonts w:ascii="Arial" w:hAnsi="Arial" w:cs="Arial"/>
          <w:color w:val="000000"/>
        </w:rPr>
      </w:pPr>
    </w:p>
    <w:p w14:paraId="24298F3D" w14:textId="77777777" w:rsidR="006A64BF" w:rsidRDefault="006A64BF" w:rsidP="00E21302">
      <w:pPr>
        <w:spacing w:line="360" w:lineRule="auto"/>
        <w:rPr>
          <w:rFonts w:ascii="Arial" w:hAnsi="Arial" w:cs="Arial"/>
          <w:color w:val="000000"/>
        </w:rPr>
      </w:pPr>
    </w:p>
    <w:p w14:paraId="756ED2A8" w14:textId="77777777" w:rsidR="006A64BF" w:rsidRDefault="006A64BF" w:rsidP="00E21302">
      <w:pPr>
        <w:spacing w:line="360" w:lineRule="auto"/>
        <w:rPr>
          <w:rFonts w:ascii="Arial" w:hAnsi="Arial" w:cs="Arial"/>
          <w:color w:val="000000"/>
        </w:rPr>
      </w:pPr>
    </w:p>
    <w:p w14:paraId="56ABFF29" w14:textId="77777777" w:rsidR="006A64BF" w:rsidRDefault="006A64BF" w:rsidP="00E21302">
      <w:pPr>
        <w:spacing w:line="360" w:lineRule="auto"/>
        <w:rPr>
          <w:rFonts w:ascii="Arial" w:hAnsi="Arial" w:cs="Arial"/>
          <w:color w:val="000000"/>
        </w:rPr>
      </w:pPr>
    </w:p>
    <w:p w14:paraId="1DD0725F" w14:textId="09EE3EB1" w:rsidR="000108D3" w:rsidRPr="000108D3" w:rsidRDefault="000108D3" w:rsidP="00E21302">
      <w:pPr>
        <w:spacing w:line="360" w:lineRule="auto"/>
        <w:rPr>
          <w:rFonts w:ascii="Arial" w:hAnsi="Arial" w:cs="Arial"/>
          <w:b/>
          <w:bCs/>
          <w:color w:val="000000"/>
        </w:rPr>
      </w:pPr>
      <w:r w:rsidRPr="000108D3">
        <w:rPr>
          <w:rFonts w:ascii="Arial" w:hAnsi="Arial" w:cs="Arial"/>
          <w:b/>
          <w:bCs/>
          <w:color w:val="000000"/>
        </w:rPr>
        <w:t xml:space="preserve">COMPARISON OF PREVIOUS AND CURRENT STAFF BANK </w:t>
      </w:r>
      <w:r w:rsidR="00D13798" w:rsidRPr="006A64BF">
        <w:rPr>
          <w:rFonts w:ascii="Arial" w:hAnsi="Arial" w:cs="Arial"/>
          <w:b/>
          <w:bCs/>
          <w:color w:val="000000"/>
        </w:rPr>
        <w:t>PROCESS: -</w:t>
      </w:r>
      <w:r w:rsidRPr="000108D3">
        <w:rPr>
          <w:rFonts w:ascii="Arial" w:hAnsi="Arial" w:cs="Arial"/>
          <w:b/>
          <w:bCs/>
          <w:color w:val="000000"/>
        </w:rPr>
        <w:t> </w:t>
      </w:r>
    </w:p>
    <w:p w14:paraId="60C06380" w14:textId="77777777" w:rsidR="000108D3" w:rsidRPr="000108D3" w:rsidRDefault="000108D3" w:rsidP="00E21302">
      <w:pPr>
        <w:spacing w:line="360" w:lineRule="auto"/>
        <w:rPr>
          <w:rFonts w:ascii="Arial" w:hAnsi="Arial" w:cs="Arial"/>
          <w:color w:val="000000"/>
        </w:rPr>
      </w:pPr>
    </w:p>
    <w:p w14:paraId="4FB62028" w14:textId="1E22E64E" w:rsidR="000108D3" w:rsidRPr="000108D3" w:rsidRDefault="000108D3" w:rsidP="00E21302">
      <w:pPr>
        <w:spacing w:line="360" w:lineRule="auto"/>
        <w:rPr>
          <w:rFonts w:ascii="Arial" w:hAnsi="Arial" w:cs="Arial"/>
          <w:color w:val="000000"/>
        </w:rPr>
      </w:pPr>
      <w:r w:rsidRPr="000108D3">
        <w:rPr>
          <w:rFonts w:ascii="Arial" w:hAnsi="Arial" w:cs="Arial"/>
          <w:color w:val="000000"/>
        </w:rPr>
        <w:t xml:space="preserve">Prior to partnering with Medacs to set up a staff locum digital application, the health board had a completely different process for booking and paying locum rota gaps (Flowchart-1). The previous process involved multiple stakeholders </w:t>
      </w:r>
      <w:r w:rsidR="00D13798" w:rsidRPr="000108D3">
        <w:rPr>
          <w:rFonts w:ascii="Arial" w:hAnsi="Arial" w:cs="Arial"/>
          <w:color w:val="000000"/>
        </w:rPr>
        <w:t>namely: -</w:t>
      </w:r>
      <w:r w:rsidRPr="000108D3">
        <w:rPr>
          <w:rFonts w:ascii="Arial" w:hAnsi="Arial" w:cs="Arial"/>
          <w:color w:val="000000"/>
        </w:rPr>
        <w:t xml:space="preserve"> 1) Individuals or clinical medical workforce who agreed and booked itself for Locum </w:t>
      </w:r>
      <w:r w:rsidR="00D13798" w:rsidRPr="000108D3">
        <w:rPr>
          <w:rFonts w:ascii="Arial" w:hAnsi="Arial" w:cs="Arial"/>
          <w:color w:val="000000"/>
        </w:rPr>
        <w:t>gap</w:t>
      </w:r>
      <w:r w:rsidRPr="000108D3">
        <w:rPr>
          <w:rFonts w:ascii="Arial" w:hAnsi="Arial" w:cs="Arial"/>
          <w:color w:val="000000"/>
        </w:rPr>
        <w:t xml:space="preserve">. 2) Directorate administrative manager - the role was to collect a signed and filled </w:t>
      </w:r>
      <w:r w:rsidR="00D13798" w:rsidRPr="000108D3">
        <w:rPr>
          <w:rFonts w:ascii="Arial" w:hAnsi="Arial" w:cs="Arial"/>
          <w:color w:val="000000"/>
        </w:rPr>
        <w:t>paper-based</w:t>
      </w:r>
      <w:r w:rsidRPr="000108D3">
        <w:rPr>
          <w:rFonts w:ascii="Arial" w:hAnsi="Arial" w:cs="Arial"/>
          <w:color w:val="000000"/>
        </w:rPr>
        <w:t xml:space="preserve"> Locum timesheet form from individuals after completion of their clinical shift. The paper had name and signature of the individual doing a locum medical shift, </w:t>
      </w:r>
      <w:r w:rsidR="00D13798" w:rsidRPr="000108D3">
        <w:rPr>
          <w:rFonts w:ascii="Arial" w:hAnsi="Arial" w:cs="Arial"/>
          <w:color w:val="000000"/>
        </w:rPr>
        <w:t>date,</w:t>
      </w:r>
      <w:r w:rsidRPr="000108D3">
        <w:rPr>
          <w:rFonts w:ascii="Arial" w:hAnsi="Arial" w:cs="Arial"/>
          <w:color w:val="000000"/>
        </w:rPr>
        <w:t xml:space="preserve"> and time when the shift was performed, how many hours or sessions an individual is claiming a Locum pay for and agreed rate of Locum pay per hour or pay per sessions. 3) Directorate service or general manager - role was to countersign the locum form and send it to payroll for pay disbursement. 4) payroll officer - Checks the filled paper timesheet form, verifies the signature of directorate </w:t>
      </w:r>
      <w:r w:rsidR="006A64BF" w:rsidRPr="000108D3">
        <w:rPr>
          <w:rFonts w:ascii="Arial" w:hAnsi="Arial" w:cs="Arial"/>
          <w:color w:val="000000"/>
        </w:rPr>
        <w:t>manager,</w:t>
      </w:r>
      <w:r w:rsidRPr="000108D3">
        <w:rPr>
          <w:rFonts w:ascii="Arial" w:hAnsi="Arial" w:cs="Arial"/>
          <w:color w:val="000000"/>
        </w:rPr>
        <w:t xml:space="preserve"> and disburses pay based on the agreed locum pay rate. The </w:t>
      </w:r>
      <w:r w:rsidR="006A64BF" w:rsidRPr="000108D3">
        <w:rPr>
          <w:rFonts w:ascii="Arial" w:hAnsi="Arial" w:cs="Arial"/>
          <w:color w:val="000000"/>
        </w:rPr>
        <w:t>paper-based</w:t>
      </w:r>
      <w:r w:rsidRPr="000108D3">
        <w:rPr>
          <w:rFonts w:ascii="Arial" w:hAnsi="Arial" w:cs="Arial"/>
          <w:color w:val="000000"/>
        </w:rPr>
        <w:t xml:space="preserve"> locum forms were different for a junior </w:t>
      </w:r>
      <w:r w:rsidR="006A64BF" w:rsidRPr="000108D3">
        <w:rPr>
          <w:rFonts w:ascii="Arial" w:hAnsi="Arial" w:cs="Arial"/>
          <w:color w:val="000000"/>
        </w:rPr>
        <w:t>doctor,</w:t>
      </w:r>
      <w:r w:rsidRPr="000108D3">
        <w:rPr>
          <w:rFonts w:ascii="Arial" w:hAnsi="Arial" w:cs="Arial"/>
          <w:color w:val="000000"/>
        </w:rPr>
        <w:t xml:space="preserve"> or a registrar as compared to consultants as the junior tier were paid based on an hourly basis as compared to consultants who are paid on a sessional basis. One session is not equivalent to addition of an “X” number of hours for consultants, as out of hours work is accounted for more. Similarly, every department has different working patterns for junior doctors and consultants. Different working patterns, different grades or tier and different hourly rate of locum pay were the reason for a bespoke and individualized </w:t>
      </w:r>
      <w:r w:rsidR="000201E5" w:rsidRPr="000108D3">
        <w:rPr>
          <w:rFonts w:ascii="Arial" w:hAnsi="Arial" w:cs="Arial"/>
          <w:color w:val="000000"/>
        </w:rPr>
        <w:t>paper-based</w:t>
      </w:r>
      <w:r w:rsidRPr="000108D3">
        <w:rPr>
          <w:rFonts w:ascii="Arial" w:hAnsi="Arial" w:cs="Arial"/>
          <w:color w:val="000000"/>
        </w:rPr>
        <w:t xml:space="preserve"> locum </w:t>
      </w:r>
      <w:r w:rsidR="000201E5" w:rsidRPr="000108D3">
        <w:rPr>
          <w:rFonts w:ascii="Arial" w:hAnsi="Arial" w:cs="Arial"/>
          <w:color w:val="000000"/>
        </w:rPr>
        <w:t>timesheet</w:t>
      </w:r>
      <w:r w:rsidRPr="000108D3">
        <w:rPr>
          <w:rFonts w:ascii="Arial" w:hAnsi="Arial" w:cs="Arial"/>
          <w:color w:val="000000"/>
        </w:rPr>
        <w:t xml:space="preserve">. The major issues with the </w:t>
      </w:r>
      <w:r w:rsidR="000201E5" w:rsidRPr="000108D3">
        <w:rPr>
          <w:rFonts w:ascii="Arial" w:hAnsi="Arial" w:cs="Arial"/>
          <w:color w:val="000000"/>
        </w:rPr>
        <w:t>paper-based</w:t>
      </w:r>
      <w:r w:rsidRPr="000108D3">
        <w:rPr>
          <w:rFonts w:ascii="Arial" w:hAnsi="Arial" w:cs="Arial"/>
          <w:color w:val="000000"/>
        </w:rPr>
        <w:t xml:space="preserve"> process </w:t>
      </w:r>
      <w:r w:rsidR="000201E5" w:rsidRPr="000108D3">
        <w:rPr>
          <w:rFonts w:ascii="Arial" w:hAnsi="Arial" w:cs="Arial"/>
          <w:color w:val="000000"/>
        </w:rPr>
        <w:t>were</w:t>
      </w:r>
      <w:r w:rsidRPr="000108D3">
        <w:rPr>
          <w:rFonts w:ascii="Arial" w:hAnsi="Arial" w:cs="Arial"/>
          <w:color w:val="000000"/>
        </w:rPr>
        <w:t xml:space="preserve"> a huge delay from the day of submitting locum timesheet form until the </w:t>
      </w:r>
      <w:r w:rsidR="000201E5" w:rsidRPr="000108D3">
        <w:rPr>
          <w:rFonts w:ascii="Arial" w:hAnsi="Arial" w:cs="Arial"/>
          <w:color w:val="000000"/>
        </w:rPr>
        <w:t>pay-out</w:t>
      </w:r>
      <w:r w:rsidRPr="000108D3">
        <w:rPr>
          <w:rFonts w:ascii="Arial" w:hAnsi="Arial" w:cs="Arial"/>
          <w:color w:val="000000"/>
        </w:rPr>
        <w:t xml:space="preserve"> is credited to an individual bank account. Sometimes the delay could be in months to years. Secondly, individuals </w:t>
      </w:r>
      <w:r w:rsidR="000201E5" w:rsidRPr="000108D3">
        <w:rPr>
          <w:rFonts w:ascii="Arial" w:hAnsi="Arial" w:cs="Arial"/>
          <w:color w:val="000000"/>
        </w:rPr>
        <w:t>must</w:t>
      </w:r>
      <w:r w:rsidRPr="000108D3">
        <w:rPr>
          <w:rFonts w:ascii="Arial" w:hAnsi="Arial" w:cs="Arial"/>
          <w:color w:val="000000"/>
        </w:rPr>
        <w:t xml:space="preserve"> personally keep a track on locum shifts done and </w:t>
      </w:r>
      <w:r w:rsidR="00B827DF" w:rsidRPr="000108D3">
        <w:rPr>
          <w:rFonts w:ascii="Arial" w:hAnsi="Arial" w:cs="Arial"/>
          <w:color w:val="000000"/>
        </w:rPr>
        <w:t>pay-out</w:t>
      </w:r>
      <w:r w:rsidRPr="000108D3">
        <w:rPr>
          <w:rFonts w:ascii="Arial" w:hAnsi="Arial" w:cs="Arial"/>
          <w:color w:val="000000"/>
        </w:rPr>
        <w:t xml:space="preserve"> received by either writing in a diary or saving it electronically for example either on a </w:t>
      </w:r>
      <w:r w:rsidR="00B827DF" w:rsidRPr="000108D3">
        <w:rPr>
          <w:rFonts w:ascii="Arial" w:hAnsi="Arial" w:cs="Arial"/>
          <w:color w:val="000000"/>
        </w:rPr>
        <w:t>Microsoft</w:t>
      </w:r>
      <w:r w:rsidRPr="000108D3">
        <w:rPr>
          <w:rFonts w:ascii="Arial" w:hAnsi="Arial" w:cs="Arial"/>
          <w:color w:val="000000"/>
        </w:rPr>
        <w:t xml:space="preserve"> word or excel sheet. </w:t>
      </w:r>
    </w:p>
    <w:p w14:paraId="18FC85A3" w14:textId="77777777" w:rsidR="000108D3" w:rsidRPr="000108D3" w:rsidRDefault="000108D3" w:rsidP="00E21302">
      <w:pPr>
        <w:spacing w:line="360" w:lineRule="auto"/>
        <w:rPr>
          <w:rFonts w:ascii="Arial" w:hAnsi="Arial" w:cs="Arial"/>
          <w:color w:val="000000"/>
        </w:rPr>
      </w:pPr>
    </w:p>
    <w:p w14:paraId="2A9F6F4B" w14:textId="0B1FEBD8" w:rsidR="000108D3" w:rsidRPr="000108D3" w:rsidRDefault="000108D3" w:rsidP="00E21302">
      <w:pPr>
        <w:spacing w:line="360" w:lineRule="auto"/>
        <w:rPr>
          <w:rFonts w:ascii="Arial" w:hAnsi="Arial" w:cs="Arial"/>
          <w:color w:val="000000"/>
        </w:rPr>
      </w:pPr>
      <w:r w:rsidRPr="000108D3">
        <w:rPr>
          <w:rFonts w:ascii="Arial" w:hAnsi="Arial" w:cs="Arial"/>
          <w:color w:val="000000"/>
          <w:bdr w:val="none" w:sz="0" w:space="0" w:color="auto" w:frame="1"/>
        </w:rPr>
        <w:fldChar w:fldCharType="begin"/>
      </w:r>
      <w:r w:rsidRPr="000108D3">
        <w:rPr>
          <w:rFonts w:ascii="Arial" w:hAnsi="Arial" w:cs="Arial"/>
          <w:color w:val="000000"/>
          <w:bdr w:val="none" w:sz="0" w:space="0" w:color="auto" w:frame="1"/>
        </w:rPr>
        <w:instrText xml:space="preserve"> INCLUDEPICTURE "https://lh3.googleusercontent.com/3U_BWxvL5vUkBCucxOOqz4AQtz22eFjTqIp5mcN6A589GtMtl3fYP6HLvBe2_54z_TJ0CunK_HSptknoQ6-o3NPpQjPNJCG3Q-lBix4Ki3k0eVG7XeZMzHmCfTcEqXDxNsn2EYgc" \* MERGEFORMATINET </w:instrText>
      </w:r>
      <w:r w:rsidRPr="000108D3">
        <w:rPr>
          <w:rFonts w:ascii="Arial" w:hAnsi="Arial" w:cs="Arial"/>
          <w:color w:val="000000"/>
          <w:bdr w:val="none" w:sz="0" w:space="0" w:color="auto" w:frame="1"/>
        </w:rPr>
        <w:fldChar w:fldCharType="separate"/>
      </w:r>
      <w:r w:rsidRPr="00E21302">
        <w:rPr>
          <w:rFonts w:ascii="Arial" w:hAnsi="Arial" w:cs="Arial"/>
          <w:noProof/>
          <w:color w:val="000000"/>
          <w:bdr w:val="none" w:sz="0" w:space="0" w:color="auto" w:frame="1"/>
        </w:rPr>
        <w:drawing>
          <wp:inline distT="0" distB="0" distL="0" distR="0" wp14:anchorId="4FC8647A" wp14:editId="5813D003">
            <wp:extent cx="5731510" cy="6514465"/>
            <wp:effectExtent l="0" t="0" r="0" b="635"/>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6514465"/>
                    </a:xfrm>
                    <a:prstGeom prst="rect">
                      <a:avLst/>
                    </a:prstGeom>
                    <a:noFill/>
                    <a:ln>
                      <a:noFill/>
                    </a:ln>
                  </pic:spPr>
                </pic:pic>
              </a:graphicData>
            </a:graphic>
          </wp:inline>
        </w:drawing>
      </w:r>
      <w:r w:rsidRPr="000108D3">
        <w:rPr>
          <w:rFonts w:ascii="Arial" w:hAnsi="Arial" w:cs="Arial"/>
          <w:color w:val="000000"/>
          <w:bdr w:val="none" w:sz="0" w:space="0" w:color="auto" w:frame="1"/>
        </w:rPr>
        <w:fldChar w:fldCharType="end"/>
      </w:r>
    </w:p>
    <w:p w14:paraId="417D691C" w14:textId="187B8F69" w:rsidR="000108D3" w:rsidRPr="000108D3" w:rsidRDefault="000108D3" w:rsidP="00E21302">
      <w:pPr>
        <w:spacing w:line="360" w:lineRule="auto"/>
        <w:rPr>
          <w:rFonts w:ascii="Arial" w:hAnsi="Arial" w:cs="Arial"/>
          <w:color w:val="000000"/>
        </w:rPr>
      </w:pPr>
      <w:r w:rsidRPr="000108D3">
        <w:rPr>
          <w:rFonts w:ascii="Arial" w:hAnsi="Arial" w:cs="Arial"/>
          <w:b/>
          <w:bCs/>
          <w:color w:val="000000"/>
        </w:rPr>
        <w:t>Flowchart 1</w:t>
      </w:r>
      <w:r w:rsidRPr="000108D3">
        <w:rPr>
          <w:rFonts w:ascii="Arial" w:hAnsi="Arial" w:cs="Arial"/>
          <w:color w:val="000000"/>
        </w:rPr>
        <w:t xml:space="preserve">: Flowchart showing steps Undertaken during </w:t>
      </w:r>
      <w:r w:rsidR="00B827DF" w:rsidRPr="000108D3">
        <w:rPr>
          <w:rFonts w:ascii="Arial" w:hAnsi="Arial" w:cs="Arial"/>
          <w:color w:val="000000"/>
        </w:rPr>
        <w:t>paper-based</w:t>
      </w:r>
      <w:r w:rsidRPr="000108D3">
        <w:rPr>
          <w:rFonts w:ascii="Arial" w:hAnsi="Arial" w:cs="Arial"/>
          <w:color w:val="000000"/>
        </w:rPr>
        <w:t xml:space="preserve"> Locum submission process.</w:t>
      </w:r>
    </w:p>
    <w:p w14:paraId="5375B591" w14:textId="512CEC8D" w:rsidR="000108D3" w:rsidRPr="000108D3" w:rsidRDefault="000108D3" w:rsidP="00E21302">
      <w:pPr>
        <w:spacing w:line="360" w:lineRule="auto"/>
        <w:rPr>
          <w:rFonts w:ascii="Arial" w:hAnsi="Arial" w:cs="Arial"/>
          <w:color w:val="000000"/>
        </w:rPr>
      </w:pPr>
      <w:r w:rsidRPr="000108D3">
        <w:rPr>
          <w:rFonts w:ascii="Arial" w:hAnsi="Arial" w:cs="Arial"/>
          <w:color w:val="000000"/>
        </w:rPr>
        <w:t xml:space="preserve">In contrast, the new digital process involves advertising, booking locum gaps, confirmation of a locum shift booking on a particular day and finally submitting a work timesheet on completion of clinical work. </w:t>
      </w:r>
      <w:r w:rsidR="00B827DF" w:rsidRPr="000108D3">
        <w:rPr>
          <w:rFonts w:ascii="Arial" w:hAnsi="Arial" w:cs="Arial"/>
          <w:color w:val="000000"/>
        </w:rPr>
        <w:t>All</w:t>
      </w:r>
      <w:r w:rsidRPr="000108D3">
        <w:rPr>
          <w:rFonts w:ascii="Arial" w:hAnsi="Arial" w:cs="Arial"/>
          <w:color w:val="000000"/>
        </w:rPr>
        <w:t xml:space="preserve"> the above steps are done on a digital application named “ENVOY”.</w:t>
      </w:r>
    </w:p>
    <w:p w14:paraId="65C36B65" w14:textId="734D2E9E" w:rsidR="000108D3" w:rsidRPr="000108D3" w:rsidRDefault="000108D3" w:rsidP="00E21302">
      <w:pPr>
        <w:spacing w:line="360" w:lineRule="auto"/>
        <w:rPr>
          <w:rFonts w:ascii="Arial" w:hAnsi="Arial" w:cs="Arial"/>
          <w:color w:val="000000"/>
        </w:rPr>
      </w:pPr>
      <w:r w:rsidRPr="000108D3">
        <w:rPr>
          <w:rFonts w:ascii="Arial" w:hAnsi="Arial" w:cs="Arial"/>
          <w:color w:val="000000"/>
        </w:rPr>
        <w:t xml:space="preserve">Following are the few highlights of the new desktop and </w:t>
      </w:r>
      <w:proofErr w:type="gramStart"/>
      <w:r w:rsidR="00B827DF" w:rsidRPr="000108D3">
        <w:rPr>
          <w:rFonts w:ascii="Arial" w:hAnsi="Arial" w:cs="Arial"/>
          <w:color w:val="000000"/>
        </w:rPr>
        <w:t>iPhone</w:t>
      </w:r>
      <w:r w:rsidRPr="000108D3">
        <w:rPr>
          <w:rFonts w:ascii="Arial" w:hAnsi="Arial" w:cs="Arial"/>
          <w:color w:val="000000"/>
        </w:rPr>
        <w:t xml:space="preserve"> based</w:t>
      </w:r>
      <w:proofErr w:type="gramEnd"/>
      <w:r w:rsidRPr="000108D3">
        <w:rPr>
          <w:rFonts w:ascii="Arial" w:hAnsi="Arial" w:cs="Arial"/>
          <w:color w:val="000000"/>
        </w:rPr>
        <w:t xml:space="preserve"> ENVOY application: </w:t>
      </w:r>
    </w:p>
    <w:p w14:paraId="14FBEBDE" w14:textId="77777777" w:rsidR="000108D3" w:rsidRPr="000108D3" w:rsidRDefault="000108D3" w:rsidP="00E21302">
      <w:pPr>
        <w:numPr>
          <w:ilvl w:val="0"/>
          <w:numId w:val="2"/>
        </w:numPr>
        <w:spacing w:line="360" w:lineRule="auto"/>
        <w:textAlignment w:val="baseline"/>
        <w:rPr>
          <w:rFonts w:ascii="Arial" w:hAnsi="Arial" w:cs="Arial"/>
          <w:color w:val="000000"/>
        </w:rPr>
      </w:pPr>
      <w:r w:rsidRPr="000108D3">
        <w:rPr>
          <w:rFonts w:ascii="Arial" w:hAnsi="Arial" w:cs="Arial"/>
          <w:color w:val="000000"/>
        </w:rPr>
        <w:t>Desktop version which can only be accessed on Internet explorer version 8.0.</w:t>
      </w:r>
    </w:p>
    <w:p w14:paraId="1F9465E3" w14:textId="3ACB5E1D" w:rsidR="000108D3" w:rsidRPr="000108D3" w:rsidRDefault="000108D3" w:rsidP="00E21302">
      <w:pPr>
        <w:numPr>
          <w:ilvl w:val="0"/>
          <w:numId w:val="2"/>
        </w:numPr>
        <w:spacing w:line="360" w:lineRule="auto"/>
        <w:textAlignment w:val="baseline"/>
        <w:rPr>
          <w:rFonts w:ascii="Arial" w:hAnsi="Arial" w:cs="Arial"/>
          <w:color w:val="000000"/>
        </w:rPr>
      </w:pPr>
      <w:r w:rsidRPr="000108D3">
        <w:rPr>
          <w:rFonts w:ascii="Arial" w:hAnsi="Arial" w:cs="Arial"/>
          <w:color w:val="000000"/>
        </w:rPr>
        <w:t xml:space="preserve">A phone application for </w:t>
      </w:r>
      <w:r w:rsidR="00B827DF" w:rsidRPr="000108D3">
        <w:rPr>
          <w:rFonts w:ascii="Arial" w:hAnsi="Arial" w:cs="Arial"/>
          <w:color w:val="000000"/>
        </w:rPr>
        <w:t>iPhone</w:t>
      </w:r>
      <w:r w:rsidRPr="000108D3">
        <w:rPr>
          <w:rFonts w:ascii="Arial" w:hAnsi="Arial" w:cs="Arial"/>
          <w:color w:val="000000"/>
        </w:rPr>
        <w:t xml:space="preserve"> and android users with ability to upload individual icon photos or images as well as the ability to change default password. </w:t>
      </w:r>
    </w:p>
    <w:p w14:paraId="1B157ED2" w14:textId="2839E216" w:rsidR="000108D3" w:rsidRPr="000108D3" w:rsidRDefault="000108D3" w:rsidP="00E21302">
      <w:pPr>
        <w:numPr>
          <w:ilvl w:val="0"/>
          <w:numId w:val="2"/>
        </w:numPr>
        <w:spacing w:line="360" w:lineRule="auto"/>
        <w:textAlignment w:val="baseline"/>
        <w:rPr>
          <w:rFonts w:ascii="Arial" w:hAnsi="Arial" w:cs="Arial"/>
          <w:color w:val="000000"/>
        </w:rPr>
      </w:pPr>
      <w:r w:rsidRPr="000108D3">
        <w:rPr>
          <w:rFonts w:ascii="Arial" w:hAnsi="Arial" w:cs="Arial"/>
          <w:color w:val="000000"/>
        </w:rPr>
        <w:t xml:space="preserve">Phone based applications have the following functionalities: 1) Locum gaps are shown as work opportunities. 2) Locum Pay rate for a shift per hour. 3) Pay rates are divided into core rate, unsocial rate and out of hours rate. 4) Ability for an individual to choose the locum shift gap and submit the response if interested. 5) Once an interest is shown and agreed to cover for a gap, the locum shift is then shown as applied. 6) Administrative manager from Medacs then confirms you in for a particular shift and it is then shown as confirmed work on the application. 7) Once clinical shift is done, an individual </w:t>
      </w:r>
      <w:r w:rsidR="00B827DF" w:rsidRPr="000108D3">
        <w:rPr>
          <w:rFonts w:ascii="Arial" w:hAnsi="Arial" w:cs="Arial"/>
          <w:color w:val="000000"/>
        </w:rPr>
        <w:t>must</w:t>
      </w:r>
      <w:r w:rsidRPr="000108D3">
        <w:rPr>
          <w:rFonts w:ascii="Arial" w:hAnsi="Arial" w:cs="Arial"/>
          <w:color w:val="000000"/>
        </w:rPr>
        <w:t xml:space="preserve"> then submit a work timesheet. 8) Work timesheet is then ratified by the administrative manager from </w:t>
      </w:r>
      <w:r w:rsidR="00B827DF">
        <w:rPr>
          <w:rFonts w:ascii="Arial" w:hAnsi="Arial" w:cs="Arial"/>
          <w:color w:val="000000"/>
        </w:rPr>
        <w:t>M</w:t>
      </w:r>
      <w:r w:rsidRPr="000108D3">
        <w:rPr>
          <w:rFonts w:ascii="Arial" w:hAnsi="Arial" w:cs="Arial"/>
          <w:color w:val="000000"/>
        </w:rPr>
        <w:t>edacs and pay is credited to the individual bank account. </w:t>
      </w:r>
    </w:p>
    <w:p w14:paraId="22AF1176" w14:textId="298F5166" w:rsidR="000108D3" w:rsidRPr="000108D3" w:rsidRDefault="000108D3" w:rsidP="00E21302">
      <w:pPr>
        <w:spacing w:line="360" w:lineRule="auto"/>
        <w:rPr>
          <w:rFonts w:ascii="Arial" w:hAnsi="Arial" w:cs="Arial"/>
          <w:color w:val="000000"/>
        </w:rPr>
      </w:pPr>
      <w:r w:rsidRPr="000108D3">
        <w:rPr>
          <w:rFonts w:ascii="Arial" w:hAnsi="Arial" w:cs="Arial"/>
          <w:color w:val="000000"/>
          <w:bdr w:val="none" w:sz="0" w:space="0" w:color="auto" w:frame="1"/>
        </w:rPr>
        <w:fldChar w:fldCharType="begin"/>
      </w:r>
      <w:r w:rsidRPr="000108D3">
        <w:rPr>
          <w:rFonts w:ascii="Arial" w:hAnsi="Arial" w:cs="Arial"/>
          <w:color w:val="000000"/>
          <w:bdr w:val="none" w:sz="0" w:space="0" w:color="auto" w:frame="1"/>
        </w:rPr>
        <w:instrText xml:space="preserve"> INCLUDEPICTURE "https://lh3.googleusercontent.com/38uN7L-HpCwz3nwqA3WBTuPLR7QExb2DaTP4gappo2km8Fk7wTJKApD5zk9BDMA85gznRUv4mcBsDpLkJc5i0tVB9qY3d1Ui2GasXNDhhWHApKKkM_CPj8bdBj90MkMKfrlWbXmN" \* MERGEFORMATINET </w:instrText>
      </w:r>
      <w:r w:rsidRPr="000108D3">
        <w:rPr>
          <w:rFonts w:ascii="Arial" w:hAnsi="Arial" w:cs="Arial"/>
          <w:color w:val="000000"/>
          <w:bdr w:val="none" w:sz="0" w:space="0" w:color="auto" w:frame="1"/>
        </w:rPr>
        <w:fldChar w:fldCharType="separate"/>
      </w:r>
      <w:r w:rsidRPr="00E21302">
        <w:rPr>
          <w:rFonts w:ascii="Arial" w:hAnsi="Arial" w:cs="Arial"/>
          <w:noProof/>
          <w:color w:val="000000"/>
          <w:bdr w:val="none" w:sz="0" w:space="0" w:color="auto" w:frame="1"/>
        </w:rPr>
        <w:drawing>
          <wp:inline distT="0" distB="0" distL="0" distR="0" wp14:anchorId="55C36FDD" wp14:editId="2323A575">
            <wp:extent cx="2340610" cy="2830195"/>
            <wp:effectExtent l="0" t="0" r="0" b="1905"/>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40610" cy="2830195"/>
                    </a:xfrm>
                    <a:prstGeom prst="rect">
                      <a:avLst/>
                    </a:prstGeom>
                    <a:noFill/>
                    <a:ln>
                      <a:noFill/>
                    </a:ln>
                  </pic:spPr>
                </pic:pic>
              </a:graphicData>
            </a:graphic>
          </wp:inline>
        </w:drawing>
      </w:r>
      <w:r w:rsidRPr="000108D3">
        <w:rPr>
          <w:rFonts w:ascii="Arial" w:hAnsi="Arial" w:cs="Arial"/>
          <w:color w:val="000000"/>
          <w:bdr w:val="none" w:sz="0" w:space="0" w:color="auto" w:frame="1"/>
        </w:rPr>
        <w:fldChar w:fldCharType="end"/>
      </w:r>
    </w:p>
    <w:p w14:paraId="313DA72C" w14:textId="42AF98C1" w:rsidR="000108D3" w:rsidRPr="000108D3" w:rsidRDefault="000108D3" w:rsidP="00E21302">
      <w:pPr>
        <w:spacing w:line="360" w:lineRule="auto"/>
        <w:rPr>
          <w:rFonts w:ascii="Arial" w:hAnsi="Arial" w:cs="Arial"/>
          <w:color w:val="000000"/>
        </w:rPr>
      </w:pPr>
      <w:r w:rsidRPr="000108D3">
        <w:rPr>
          <w:rFonts w:ascii="Arial" w:hAnsi="Arial" w:cs="Arial"/>
          <w:b/>
          <w:bCs/>
          <w:color w:val="000000"/>
        </w:rPr>
        <w:t>Figure 1</w:t>
      </w:r>
      <w:r w:rsidRPr="000108D3">
        <w:rPr>
          <w:rFonts w:ascii="Arial" w:hAnsi="Arial" w:cs="Arial"/>
          <w:color w:val="000000"/>
        </w:rPr>
        <w:t xml:space="preserve"> - Image showing launch screen of ENVOY </w:t>
      </w:r>
      <w:r w:rsidR="00B827DF" w:rsidRPr="000108D3">
        <w:rPr>
          <w:rFonts w:ascii="Arial" w:hAnsi="Arial" w:cs="Arial"/>
          <w:color w:val="000000"/>
        </w:rPr>
        <w:t>iPhone</w:t>
      </w:r>
      <w:r w:rsidRPr="000108D3">
        <w:rPr>
          <w:rFonts w:ascii="Arial" w:hAnsi="Arial" w:cs="Arial"/>
          <w:color w:val="000000"/>
        </w:rPr>
        <w:t xml:space="preserve"> digital application.</w:t>
      </w:r>
    </w:p>
    <w:p w14:paraId="25430B84" w14:textId="77777777" w:rsidR="000108D3" w:rsidRPr="000108D3" w:rsidRDefault="000108D3" w:rsidP="00E21302">
      <w:pPr>
        <w:spacing w:line="360" w:lineRule="auto"/>
        <w:rPr>
          <w:rFonts w:ascii="Arial" w:hAnsi="Arial" w:cs="Arial"/>
          <w:color w:val="000000"/>
        </w:rPr>
      </w:pPr>
      <w:r w:rsidRPr="000108D3">
        <w:rPr>
          <w:rFonts w:ascii="Arial" w:hAnsi="Arial" w:cs="Arial"/>
          <w:color w:val="000000"/>
        </w:rPr>
        <w:br/>
      </w:r>
    </w:p>
    <w:p w14:paraId="181D9A34" w14:textId="77777777" w:rsidR="000108D3" w:rsidRPr="000108D3" w:rsidRDefault="000108D3" w:rsidP="00E21302">
      <w:pPr>
        <w:numPr>
          <w:ilvl w:val="0"/>
          <w:numId w:val="3"/>
        </w:numPr>
        <w:spacing w:line="360" w:lineRule="auto"/>
        <w:textAlignment w:val="baseline"/>
        <w:rPr>
          <w:rFonts w:ascii="Arial" w:hAnsi="Arial" w:cs="Arial"/>
          <w:color w:val="000000"/>
        </w:rPr>
      </w:pPr>
      <w:r w:rsidRPr="000108D3">
        <w:rPr>
          <w:rFonts w:ascii="Arial" w:hAnsi="Arial" w:cs="Arial"/>
          <w:color w:val="000000"/>
        </w:rPr>
        <w:t>Desktop applications have very limited functionalities where an individual can only submit a timesheet if the locum work is done on a sessional basis. There are no functionalities to advertise or accept the locum gaps on desktop applications. There is a history section which lets you keep a track on shifts already done, but sometimes this section also is not up to date. </w:t>
      </w:r>
    </w:p>
    <w:p w14:paraId="42B168CC" w14:textId="77777777" w:rsidR="000108D3" w:rsidRPr="000108D3" w:rsidRDefault="000108D3" w:rsidP="00E21302">
      <w:pPr>
        <w:spacing w:line="360" w:lineRule="auto"/>
        <w:rPr>
          <w:rFonts w:ascii="Arial" w:hAnsi="Arial" w:cs="Arial"/>
          <w:color w:val="000000"/>
        </w:rPr>
      </w:pPr>
    </w:p>
    <w:p w14:paraId="2B0E44E2" w14:textId="4E3984D8" w:rsidR="000108D3" w:rsidRPr="000108D3" w:rsidRDefault="000108D3" w:rsidP="00E21302">
      <w:pPr>
        <w:spacing w:line="360" w:lineRule="auto"/>
        <w:rPr>
          <w:rFonts w:ascii="Arial" w:hAnsi="Arial" w:cs="Arial"/>
          <w:color w:val="000000"/>
        </w:rPr>
      </w:pPr>
      <w:r w:rsidRPr="000108D3">
        <w:rPr>
          <w:rFonts w:ascii="Arial" w:hAnsi="Arial" w:cs="Arial"/>
          <w:color w:val="000000"/>
          <w:bdr w:val="none" w:sz="0" w:space="0" w:color="auto" w:frame="1"/>
        </w:rPr>
        <w:fldChar w:fldCharType="begin"/>
      </w:r>
      <w:r w:rsidRPr="000108D3">
        <w:rPr>
          <w:rFonts w:ascii="Arial" w:hAnsi="Arial" w:cs="Arial"/>
          <w:color w:val="000000"/>
          <w:bdr w:val="none" w:sz="0" w:space="0" w:color="auto" w:frame="1"/>
        </w:rPr>
        <w:instrText xml:space="preserve"> INCLUDEPICTURE "https://lh6.googleusercontent.com/lNxfGDD3kgwW_vD20oDkPsCwEZ1ve4HsfYLqTHB6ZMI6kPrkc_T9sUjpw5uXwAmFNizqbEhM3iJiUqUq1-e2R5WOmuhaOFmWF1ci_MqSKKCFohOMFHC-fpOimY5Ks3OXKnpU1wcK" \* MERGEFORMATINET </w:instrText>
      </w:r>
      <w:r w:rsidRPr="000108D3">
        <w:rPr>
          <w:rFonts w:ascii="Arial" w:hAnsi="Arial" w:cs="Arial"/>
          <w:color w:val="000000"/>
          <w:bdr w:val="none" w:sz="0" w:space="0" w:color="auto" w:frame="1"/>
        </w:rPr>
        <w:fldChar w:fldCharType="separate"/>
      </w:r>
      <w:r w:rsidRPr="00E21302">
        <w:rPr>
          <w:rFonts w:ascii="Arial" w:hAnsi="Arial" w:cs="Arial"/>
          <w:noProof/>
          <w:color w:val="000000"/>
          <w:bdr w:val="none" w:sz="0" w:space="0" w:color="auto" w:frame="1"/>
        </w:rPr>
        <w:drawing>
          <wp:inline distT="0" distB="0" distL="0" distR="0" wp14:anchorId="45A75F6E" wp14:editId="1160EB8F">
            <wp:extent cx="5731510" cy="3423920"/>
            <wp:effectExtent l="0" t="0" r="0" b="508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423920"/>
                    </a:xfrm>
                    <a:prstGeom prst="rect">
                      <a:avLst/>
                    </a:prstGeom>
                    <a:noFill/>
                    <a:ln>
                      <a:noFill/>
                    </a:ln>
                  </pic:spPr>
                </pic:pic>
              </a:graphicData>
            </a:graphic>
          </wp:inline>
        </w:drawing>
      </w:r>
      <w:r w:rsidRPr="000108D3">
        <w:rPr>
          <w:rFonts w:ascii="Arial" w:hAnsi="Arial" w:cs="Arial"/>
          <w:color w:val="000000"/>
          <w:bdr w:val="none" w:sz="0" w:space="0" w:color="auto" w:frame="1"/>
        </w:rPr>
        <w:fldChar w:fldCharType="end"/>
      </w:r>
    </w:p>
    <w:p w14:paraId="5D7565B8" w14:textId="77777777" w:rsidR="000108D3" w:rsidRPr="000108D3" w:rsidRDefault="000108D3" w:rsidP="00E21302">
      <w:pPr>
        <w:spacing w:line="360" w:lineRule="auto"/>
        <w:rPr>
          <w:rFonts w:ascii="Arial" w:hAnsi="Arial" w:cs="Arial"/>
          <w:color w:val="000000"/>
        </w:rPr>
      </w:pPr>
      <w:r w:rsidRPr="000108D3">
        <w:rPr>
          <w:rFonts w:ascii="Arial" w:hAnsi="Arial" w:cs="Arial"/>
          <w:b/>
          <w:bCs/>
          <w:color w:val="000000"/>
        </w:rPr>
        <w:t>Figure 2</w:t>
      </w:r>
      <w:r w:rsidRPr="000108D3">
        <w:rPr>
          <w:rFonts w:ascii="Arial" w:hAnsi="Arial" w:cs="Arial"/>
          <w:color w:val="000000"/>
        </w:rPr>
        <w:t>: Image showing launch screen of ENVOY desktop digital application</w:t>
      </w:r>
    </w:p>
    <w:p w14:paraId="7BCC38F4" w14:textId="3D17E59C" w:rsidR="000108D3" w:rsidRPr="000108D3" w:rsidRDefault="000108D3" w:rsidP="00E21302">
      <w:pPr>
        <w:spacing w:line="360" w:lineRule="auto"/>
        <w:rPr>
          <w:rFonts w:ascii="Arial" w:hAnsi="Arial" w:cs="Arial"/>
          <w:color w:val="000000"/>
        </w:rPr>
      </w:pPr>
      <w:r w:rsidRPr="000108D3">
        <w:rPr>
          <w:rFonts w:ascii="Arial" w:hAnsi="Arial" w:cs="Arial"/>
          <w:color w:val="000000"/>
          <w:bdr w:val="none" w:sz="0" w:space="0" w:color="auto" w:frame="1"/>
        </w:rPr>
        <w:fldChar w:fldCharType="begin"/>
      </w:r>
      <w:r w:rsidRPr="000108D3">
        <w:rPr>
          <w:rFonts w:ascii="Arial" w:hAnsi="Arial" w:cs="Arial"/>
          <w:color w:val="000000"/>
          <w:bdr w:val="none" w:sz="0" w:space="0" w:color="auto" w:frame="1"/>
        </w:rPr>
        <w:instrText xml:space="preserve"> INCLUDEPICTURE "https://lh6.googleusercontent.com/O7Tjf0ClkXf7iN75btwHSpq5z7ZS8nj5AQAMpQCBmFpow2ziN8jnIKpFZMywIrPqZZ_GrITSsYFhSMu8T8gPzcEatERPgytiaJHW0UrxXzmuxlBr-DoyLq2yXeovdKOmB8WO-b3P" \* MERGEFORMATINET </w:instrText>
      </w:r>
      <w:r w:rsidRPr="000108D3">
        <w:rPr>
          <w:rFonts w:ascii="Arial" w:hAnsi="Arial" w:cs="Arial"/>
          <w:color w:val="000000"/>
          <w:bdr w:val="none" w:sz="0" w:space="0" w:color="auto" w:frame="1"/>
        </w:rPr>
        <w:fldChar w:fldCharType="separate"/>
      </w:r>
      <w:r w:rsidRPr="00E21302">
        <w:rPr>
          <w:rFonts w:ascii="Arial" w:hAnsi="Arial" w:cs="Arial"/>
          <w:noProof/>
          <w:color w:val="000000"/>
          <w:bdr w:val="none" w:sz="0" w:space="0" w:color="auto" w:frame="1"/>
        </w:rPr>
        <w:drawing>
          <wp:inline distT="0" distB="0" distL="0" distR="0" wp14:anchorId="4104D940" wp14:editId="1D50FBEF">
            <wp:extent cx="6646329" cy="6152972"/>
            <wp:effectExtent l="0" t="0" r="0" b="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57885" cy="6163670"/>
                    </a:xfrm>
                    <a:prstGeom prst="rect">
                      <a:avLst/>
                    </a:prstGeom>
                    <a:noFill/>
                    <a:ln>
                      <a:noFill/>
                    </a:ln>
                  </pic:spPr>
                </pic:pic>
              </a:graphicData>
            </a:graphic>
          </wp:inline>
        </w:drawing>
      </w:r>
      <w:r w:rsidRPr="000108D3">
        <w:rPr>
          <w:rFonts w:ascii="Arial" w:hAnsi="Arial" w:cs="Arial"/>
          <w:color w:val="000000"/>
          <w:bdr w:val="none" w:sz="0" w:space="0" w:color="auto" w:frame="1"/>
        </w:rPr>
        <w:fldChar w:fldCharType="end"/>
      </w:r>
    </w:p>
    <w:p w14:paraId="64B1E52B" w14:textId="045B90E5" w:rsidR="000108D3" w:rsidRPr="000108D3" w:rsidRDefault="000108D3" w:rsidP="00E21302">
      <w:pPr>
        <w:spacing w:line="360" w:lineRule="auto"/>
        <w:ind w:left="720"/>
        <w:rPr>
          <w:rFonts w:ascii="Arial" w:hAnsi="Arial" w:cs="Arial"/>
          <w:color w:val="000000"/>
        </w:rPr>
      </w:pPr>
      <w:r w:rsidRPr="000108D3">
        <w:rPr>
          <w:rFonts w:ascii="Arial" w:hAnsi="Arial" w:cs="Arial"/>
          <w:b/>
          <w:bCs/>
          <w:color w:val="000000"/>
        </w:rPr>
        <w:t>Flowchart 2</w:t>
      </w:r>
      <w:r w:rsidRPr="000108D3">
        <w:rPr>
          <w:rFonts w:ascii="Arial" w:hAnsi="Arial" w:cs="Arial"/>
          <w:color w:val="000000"/>
        </w:rPr>
        <w:t xml:space="preserve"> - Flowchart showing steps undertaken from two different departments namely Medicine and Critical Care using ENVOY digital application.</w:t>
      </w:r>
    </w:p>
    <w:p w14:paraId="17B19EA1" w14:textId="77777777" w:rsidR="000108D3" w:rsidRPr="000108D3" w:rsidRDefault="000108D3" w:rsidP="00E21302">
      <w:pPr>
        <w:spacing w:after="240" w:line="360" w:lineRule="auto"/>
        <w:rPr>
          <w:rFonts w:ascii="Arial" w:hAnsi="Arial" w:cs="Arial"/>
          <w:color w:val="000000"/>
        </w:rPr>
      </w:pPr>
    </w:p>
    <w:p w14:paraId="141F5192" w14:textId="77777777" w:rsidR="000108D3" w:rsidRPr="000108D3" w:rsidRDefault="000108D3" w:rsidP="00E21302">
      <w:pPr>
        <w:spacing w:line="360" w:lineRule="auto"/>
        <w:rPr>
          <w:rFonts w:ascii="Arial" w:hAnsi="Arial" w:cs="Arial"/>
          <w:b/>
          <w:bCs/>
          <w:color w:val="000000"/>
        </w:rPr>
      </w:pPr>
      <w:r w:rsidRPr="000108D3">
        <w:rPr>
          <w:rFonts w:ascii="Arial" w:hAnsi="Arial" w:cs="Arial"/>
          <w:b/>
          <w:bCs/>
          <w:color w:val="000000"/>
        </w:rPr>
        <w:t>METHODS: </w:t>
      </w:r>
    </w:p>
    <w:p w14:paraId="108901AB" w14:textId="77777777" w:rsidR="000108D3" w:rsidRPr="000108D3" w:rsidRDefault="000108D3" w:rsidP="00E21302">
      <w:pPr>
        <w:spacing w:line="360" w:lineRule="auto"/>
        <w:rPr>
          <w:rFonts w:ascii="Arial" w:hAnsi="Arial" w:cs="Arial"/>
          <w:color w:val="000000"/>
        </w:rPr>
      </w:pPr>
    </w:p>
    <w:p w14:paraId="7311B65D" w14:textId="0465ECAA" w:rsidR="000108D3" w:rsidRPr="000108D3" w:rsidRDefault="000108D3" w:rsidP="00E21302">
      <w:pPr>
        <w:spacing w:line="360" w:lineRule="auto"/>
        <w:rPr>
          <w:rFonts w:ascii="Arial" w:hAnsi="Arial" w:cs="Arial"/>
          <w:color w:val="000000"/>
        </w:rPr>
      </w:pPr>
      <w:r w:rsidRPr="000108D3">
        <w:rPr>
          <w:rFonts w:ascii="Arial" w:hAnsi="Arial" w:cs="Arial"/>
          <w:color w:val="000000"/>
        </w:rPr>
        <w:t xml:space="preserve">Cardiff and Vale health board have taken a major executive or a board level decision to partner with an outside private healthcare agency to outsource the management of locum gaps across all departments. The private agency has rolled out the staff bank service by launching a digital application which can be used on a web browser as well as a phone application. As this was done at a single health organization with no external ramification, the framework that will be suited to evaluate digital application attributes is </w:t>
      </w:r>
      <w:r w:rsidR="00EA612D" w:rsidRPr="000108D3">
        <w:rPr>
          <w:rFonts w:ascii="Arial" w:hAnsi="Arial" w:cs="Arial"/>
          <w:color w:val="000000"/>
        </w:rPr>
        <w:t>FITT,</w:t>
      </w:r>
      <w:r w:rsidRPr="000108D3">
        <w:rPr>
          <w:rFonts w:ascii="Arial" w:hAnsi="Arial" w:cs="Arial"/>
          <w:color w:val="000000"/>
        </w:rPr>
        <w:t xml:space="preserve"> which is assessing fitness between Task, Technology and Individual. This framework was proposed by </w:t>
      </w:r>
      <w:proofErr w:type="spellStart"/>
      <w:r w:rsidRPr="000108D3">
        <w:rPr>
          <w:rFonts w:ascii="Arial" w:hAnsi="Arial" w:cs="Arial"/>
          <w:color w:val="000000"/>
        </w:rPr>
        <w:t>Ammenwerth</w:t>
      </w:r>
      <w:proofErr w:type="spellEnd"/>
      <w:r w:rsidRPr="000108D3">
        <w:rPr>
          <w:rFonts w:ascii="Arial" w:hAnsi="Arial" w:cs="Arial"/>
          <w:color w:val="000000"/>
        </w:rPr>
        <w:t xml:space="preserve"> et al</w:t>
      </w:r>
      <w:r w:rsidR="00EA612D">
        <w:rPr>
          <w:rFonts w:ascii="Arial" w:hAnsi="Arial" w:cs="Arial"/>
          <w:color w:val="000000"/>
          <w:vertAlign w:val="superscript"/>
        </w:rPr>
        <w:t>3</w:t>
      </w:r>
      <w:r w:rsidR="00EA612D">
        <w:rPr>
          <w:rFonts w:ascii="Arial" w:hAnsi="Arial" w:cs="Arial"/>
          <w:color w:val="000000"/>
        </w:rPr>
        <w:t xml:space="preserve"> </w:t>
      </w:r>
      <w:r w:rsidRPr="000108D3">
        <w:rPr>
          <w:rFonts w:ascii="Arial" w:hAnsi="Arial" w:cs="Arial"/>
          <w:color w:val="000000"/>
        </w:rPr>
        <w:t>which evaluated the interaction of attributes between individual user and task, as compared to previous frameworks, which only focussed on evaluating a relationship between individual with technology or task with technology respectively. The other frameworks that are defined to evaluate any new Information technology (IT) system are technology acceptance model (TAM) by Davies</w:t>
      </w:r>
      <w:r w:rsidR="00EA612D">
        <w:rPr>
          <w:rFonts w:ascii="Arial" w:hAnsi="Arial" w:cs="Arial"/>
          <w:color w:val="000000"/>
          <w:vertAlign w:val="superscript"/>
        </w:rPr>
        <w:t>4</w:t>
      </w:r>
      <w:r w:rsidR="00EA612D">
        <w:rPr>
          <w:rFonts w:ascii="Arial" w:hAnsi="Arial" w:cs="Arial"/>
          <w:color w:val="000000"/>
        </w:rPr>
        <w:t xml:space="preserve"> </w:t>
      </w:r>
      <w:r w:rsidRPr="000108D3">
        <w:rPr>
          <w:rFonts w:ascii="Arial" w:hAnsi="Arial" w:cs="Arial"/>
          <w:color w:val="000000"/>
        </w:rPr>
        <w:t>and task technology fit model (TTF) by Goodhue</w:t>
      </w:r>
      <w:r w:rsidR="00EA612D">
        <w:rPr>
          <w:rFonts w:ascii="Arial" w:hAnsi="Arial" w:cs="Arial"/>
          <w:color w:val="000000"/>
          <w:vertAlign w:val="superscript"/>
        </w:rPr>
        <w:t>5,6,7</w:t>
      </w:r>
      <w:r w:rsidRPr="000108D3">
        <w:rPr>
          <w:rFonts w:ascii="Arial" w:hAnsi="Arial" w:cs="Arial"/>
          <w:color w:val="000000"/>
        </w:rPr>
        <w:t>.</w:t>
      </w:r>
    </w:p>
    <w:p w14:paraId="098E054D" w14:textId="55C7DBA6" w:rsidR="000108D3" w:rsidRPr="000108D3" w:rsidRDefault="000108D3" w:rsidP="00E21302">
      <w:pPr>
        <w:spacing w:line="360" w:lineRule="auto"/>
        <w:rPr>
          <w:rFonts w:ascii="Arial" w:hAnsi="Arial" w:cs="Arial"/>
          <w:color w:val="000000"/>
        </w:rPr>
      </w:pPr>
      <w:r w:rsidRPr="000108D3">
        <w:rPr>
          <w:rFonts w:ascii="Arial" w:hAnsi="Arial" w:cs="Arial"/>
          <w:color w:val="004B83"/>
          <w:bdr w:val="none" w:sz="0" w:space="0" w:color="auto" w:frame="1"/>
          <w:shd w:val="clear" w:color="auto" w:fill="FFFFFF"/>
        </w:rPr>
        <w:fldChar w:fldCharType="begin"/>
      </w:r>
      <w:r w:rsidRPr="000108D3">
        <w:rPr>
          <w:rFonts w:ascii="Arial" w:hAnsi="Arial" w:cs="Arial"/>
          <w:color w:val="004B83"/>
          <w:bdr w:val="none" w:sz="0" w:space="0" w:color="auto" w:frame="1"/>
          <w:shd w:val="clear" w:color="auto" w:fill="FFFFFF"/>
        </w:rPr>
        <w:instrText xml:space="preserve"> INCLUDEPICTURE "https://lh3.googleusercontent.com/K9tsCbWm2OymmMlXBjuAFiwYXX4DjpLzr542JwSHsBobfDWMP115Pxjdp6ZCyQYTPlj6P89Th-A10GZnKVfadKaD6O72ptQOS2mCnKsViKGiFJNV4wxdgM_1l-W65LcvHoh1a2Bw" \* MERGEFORMATINET </w:instrText>
      </w:r>
      <w:r w:rsidRPr="000108D3">
        <w:rPr>
          <w:rFonts w:ascii="Arial" w:hAnsi="Arial" w:cs="Arial"/>
          <w:color w:val="004B83"/>
          <w:bdr w:val="none" w:sz="0" w:space="0" w:color="auto" w:frame="1"/>
          <w:shd w:val="clear" w:color="auto" w:fill="FFFFFF"/>
        </w:rPr>
        <w:fldChar w:fldCharType="separate"/>
      </w:r>
      <w:r w:rsidRPr="00E21302">
        <w:rPr>
          <w:rFonts w:ascii="Arial" w:hAnsi="Arial" w:cs="Arial"/>
          <w:noProof/>
          <w:color w:val="004B83"/>
          <w:bdr w:val="none" w:sz="0" w:space="0" w:color="auto" w:frame="1"/>
          <w:shd w:val="clear" w:color="auto" w:fill="FFFFFF"/>
        </w:rPr>
        <w:drawing>
          <wp:inline distT="0" distB="0" distL="0" distR="0" wp14:anchorId="720F415E" wp14:editId="5D7111E1">
            <wp:extent cx="5731510" cy="1459230"/>
            <wp:effectExtent l="0" t="0" r="0" b="1270"/>
            <wp:docPr id="12" name="Picture 12" descr="Fig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ig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459230"/>
                    </a:xfrm>
                    <a:prstGeom prst="rect">
                      <a:avLst/>
                    </a:prstGeom>
                    <a:noFill/>
                    <a:ln>
                      <a:noFill/>
                    </a:ln>
                  </pic:spPr>
                </pic:pic>
              </a:graphicData>
            </a:graphic>
          </wp:inline>
        </w:drawing>
      </w:r>
      <w:r w:rsidRPr="000108D3">
        <w:rPr>
          <w:rFonts w:ascii="Arial" w:hAnsi="Arial" w:cs="Arial"/>
          <w:color w:val="004B83"/>
          <w:bdr w:val="none" w:sz="0" w:space="0" w:color="auto" w:frame="1"/>
          <w:shd w:val="clear" w:color="auto" w:fill="FFFFFF"/>
        </w:rPr>
        <w:fldChar w:fldCharType="end"/>
      </w:r>
    </w:p>
    <w:p w14:paraId="286E03A9" w14:textId="77777777" w:rsidR="000108D3" w:rsidRPr="000108D3" w:rsidRDefault="000108D3" w:rsidP="00E21302">
      <w:pPr>
        <w:spacing w:line="360" w:lineRule="auto"/>
        <w:rPr>
          <w:rFonts w:ascii="Arial" w:hAnsi="Arial" w:cs="Arial"/>
          <w:color w:val="000000"/>
        </w:rPr>
      </w:pPr>
    </w:p>
    <w:p w14:paraId="1F8F3613" w14:textId="77777777" w:rsidR="000108D3" w:rsidRPr="000108D3" w:rsidRDefault="000108D3" w:rsidP="00E21302">
      <w:pPr>
        <w:spacing w:line="360" w:lineRule="auto"/>
        <w:rPr>
          <w:rFonts w:ascii="Arial" w:hAnsi="Arial" w:cs="Arial"/>
          <w:color w:val="000000"/>
        </w:rPr>
      </w:pPr>
      <w:r w:rsidRPr="000108D3">
        <w:rPr>
          <w:rFonts w:ascii="Arial" w:hAnsi="Arial" w:cs="Arial"/>
          <w:b/>
          <w:bCs/>
          <w:color w:val="000000"/>
        </w:rPr>
        <w:t>Figure 3:</w:t>
      </w:r>
      <w:r w:rsidRPr="000108D3">
        <w:rPr>
          <w:rFonts w:ascii="Arial" w:hAnsi="Arial" w:cs="Arial"/>
          <w:color w:val="000000"/>
        </w:rPr>
        <w:t xml:space="preserve"> FITT model showing interaction between Task, technology and Individual.</w:t>
      </w:r>
    </w:p>
    <w:p w14:paraId="541A3BE9" w14:textId="77777777" w:rsidR="000108D3" w:rsidRPr="000108D3" w:rsidRDefault="000108D3" w:rsidP="00E21302">
      <w:pPr>
        <w:spacing w:line="360" w:lineRule="auto"/>
        <w:rPr>
          <w:rFonts w:ascii="Arial" w:hAnsi="Arial" w:cs="Arial"/>
          <w:color w:val="000000"/>
        </w:rPr>
      </w:pPr>
    </w:p>
    <w:p w14:paraId="0D793EA7" w14:textId="702381B5" w:rsidR="000108D3" w:rsidRPr="000108D3" w:rsidRDefault="000108D3" w:rsidP="00E21302">
      <w:pPr>
        <w:spacing w:line="360" w:lineRule="auto"/>
        <w:rPr>
          <w:rFonts w:ascii="Arial" w:hAnsi="Arial" w:cs="Arial"/>
          <w:color w:val="000000"/>
        </w:rPr>
      </w:pPr>
      <w:r w:rsidRPr="000108D3">
        <w:rPr>
          <w:rFonts w:ascii="Arial" w:hAnsi="Arial" w:cs="Arial"/>
          <w:color w:val="000000"/>
        </w:rPr>
        <w:t xml:space="preserve">“ENVOY” digital application usability and ease of use was assessed using the FITT framework by doing an online survey as well as a personal face to face </w:t>
      </w:r>
      <w:r w:rsidR="00BC47D9" w:rsidRPr="000108D3">
        <w:rPr>
          <w:rFonts w:ascii="Arial" w:hAnsi="Arial" w:cs="Arial"/>
          <w:color w:val="000000"/>
        </w:rPr>
        <w:t>five-to-ten-minute</w:t>
      </w:r>
      <w:r w:rsidRPr="000108D3">
        <w:rPr>
          <w:rFonts w:ascii="Arial" w:hAnsi="Arial" w:cs="Arial"/>
          <w:color w:val="000000"/>
        </w:rPr>
        <w:t xml:space="preserve"> interview with some users. A survey using </w:t>
      </w:r>
      <w:r w:rsidR="00BC47D9" w:rsidRPr="000108D3">
        <w:rPr>
          <w:rFonts w:ascii="Arial" w:hAnsi="Arial" w:cs="Arial"/>
          <w:color w:val="000000"/>
        </w:rPr>
        <w:t>Microsoft</w:t>
      </w:r>
      <w:r w:rsidRPr="000108D3">
        <w:rPr>
          <w:rFonts w:ascii="Arial" w:hAnsi="Arial" w:cs="Arial"/>
          <w:color w:val="000000"/>
        </w:rPr>
        <w:t xml:space="preserve"> forms was sent to two departments within the health board. The departments were Critical Care and Internal Medicine. The survey was sent initially to the administrative </w:t>
      </w:r>
      <w:r w:rsidR="00BC47D9" w:rsidRPr="000108D3">
        <w:rPr>
          <w:rFonts w:ascii="Arial" w:hAnsi="Arial" w:cs="Arial"/>
          <w:color w:val="000000"/>
        </w:rPr>
        <w:t>managers</w:t>
      </w:r>
      <w:r w:rsidRPr="000108D3">
        <w:rPr>
          <w:rFonts w:ascii="Arial" w:hAnsi="Arial" w:cs="Arial"/>
          <w:color w:val="000000"/>
        </w:rPr>
        <w:t xml:space="preserve"> of individual directorates. The email requested the administrative managers to not only attempt the survey questionnaire, but also forward the email with survey link attached to all grades of medical workforce in their respective departments, namely consultants, senior and junior registrars, clinical </w:t>
      </w:r>
      <w:r w:rsidR="0007648D" w:rsidRPr="000108D3">
        <w:rPr>
          <w:rFonts w:ascii="Arial" w:hAnsi="Arial" w:cs="Arial"/>
          <w:color w:val="000000"/>
        </w:rPr>
        <w:t>fellows,</w:t>
      </w:r>
      <w:r w:rsidRPr="000108D3">
        <w:rPr>
          <w:rFonts w:ascii="Arial" w:hAnsi="Arial" w:cs="Arial"/>
          <w:color w:val="000000"/>
        </w:rPr>
        <w:t xml:space="preserve"> and advanced trainees. The email also had a survey information sheet and consent form attached to it. Email also requested individuals to come forward for a </w:t>
      </w:r>
      <w:r w:rsidR="0007648D" w:rsidRPr="000108D3">
        <w:rPr>
          <w:rFonts w:ascii="Arial" w:hAnsi="Arial" w:cs="Arial"/>
          <w:color w:val="000000"/>
        </w:rPr>
        <w:t>face-to-face</w:t>
      </w:r>
      <w:r w:rsidRPr="000108D3">
        <w:rPr>
          <w:rFonts w:ascii="Arial" w:hAnsi="Arial" w:cs="Arial"/>
          <w:color w:val="000000"/>
        </w:rPr>
        <w:t xml:space="preserve"> personal interview.</w:t>
      </w:r>
    </w:p>
    <w:p w14:paraId="7F653A72" w14:textId="77777777" w:rsidR="000108D3" w:rsidRPr="000108D3" w:rsidRDefault="000108D3" w:rsidP="00E21302">
      <w:pPr>
        <w:spacing w:after="240" w:line="360" w:lineRule="auto"/>
        <w:rPr>
          <w:rFonts w:ascii="Arial" w:hAnsi="Arial" w:cs="Arial"/>
          <w:color w:val="000000"/>
        </w:rPr>
      </w:pPr>
      <w:r w:rsidRPr="000108D3">
        <w:rPr>
          <w:rFonts w:ascii="Arial" w:hAnsi="Arial" w:cs="Arial"/>
          <w:color w:val="000000"/>
        </w:rPr>
        <w:br/>
      </w:r>
      <w:r w:rsidRPr="000108D3">
        <w:rPr>
          <w:rFonts w:ascii="Arial" w:hAnsi="Arial" w:cs="Arial"/>
          <w:color w:val="000000"/>
        </w:rPr>
        <w:br/>
      </w:r>
    </w:p>
    <w:p w14:paraId="698026F1" w14:textId="1F6F202C" w:rsidR="000108D3" w:rsidRPr="000108D3" w:rsidRDefault="000108D3" w:rsidP="00E21302">
      <w:pPr>
        <w:spacing w:line="360" w:lineRule="auto"/>
        <w:rPr>
          <w:rFonts w:ascii="Arial" w:hAnsi="Arial" w:cs="Arial"/>
          <w:color w:val="000000"/>
        </w:rPr>
      </w:pPr>
      <w:r w:rsidRPr="000108D3">
        <w:rPr>
          <w:rFonts w:ascii="Arial" w:hAnsi="Arial" w:cs="Arial"/>
          <w:color w:val="000000"/>
        </w:rPr>
        <w:t> </w:t>
      </w:r>
      <w:r w:rsidRPr="000108D3">
        <w:rPr>
          <w:rFonts w:ascii="Arial" w:hAnsi="Arial" w:cs="Arial"/>
          <w:color w:val="000000"/>
          <w:bdr w:val="none" w:sz="0" w:space="0" w:color="auto" w:frame="1"/>
        </w:rPr>
        <w:fldChar w:fldCharType="begin"/>
      </w:r>
      <w:r w:rsidRPr="000108D3">
        <w:rPr>
          <w:rFonts w:ascii="Arial" w:hAnsi="Arial" w:cs="Arial"/>
          <w:color w:val="000000"/>
          <w:bdr w:val="none" w:sz="0" w:space="0" w:color="auto" w:frame="1"/>
        </w:rPr>
        <w:instrText xml:space="preserve"> INCLUDEPICTURE "https://lh4.googleusercontent.com/MhOLogfxPQ46mYnUbo-HSPOUCY1_CLNg5G0a6ZqOg5K_TLly6W-x4Z19aO0fn74rOoLN2isl6FW5MxBQo3giltMCyraETOHDi_saMvS5xLgJCJEOrV2hliXAxUZmlHdlhyR7Q49d" \* MERGEFORMATINET </w:instrText>
      </w:r>
      <w:r w:rsidRPr="000108D3">
        <w:rPr>
          <w:rFonts w:ascii="Arial" w:hAnsi="Arial" w:cs="Arial"/>
          <w:color w:val="000000"/>
          <w:bdr w:val="none" w:sz="0" w:space="0" w:color="auto" w:frame="1"/>
        </w:rPr>
        <w:fldChar w:fldCharType="separate"/>
      </w:r>
      <w:r w:rsidRPr="00E21302">
        <w:rPr>
          <w:rFonts w:ascii="Arial" w:hAnsi="Arial" w:cs="Arial"/>
          <w:noProof/>
          <w:color w:val="000000"/>
          <w:bdr w:val="none" w:sz="0" w:space="0" w:color="auto" w:frame="1"/>
        </w:rPr>
        <w:drawing>
          <wp:inline distT="0" distB="0" distL="0" distR="0" wp14:anchorId="4E4B9A2D" wp14:editId="57EFA3E3">
            <wp:extent cx="4931410" cy="6553200"/>
            <wp:effectExtent l="0" t="0" r="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31410" cy="6553200"/>
                    </a:xfrm>
                    <a:prstGeom prst="rect">
                      <a:avLst/>
                    </a:prstGeom>
                    <a:noFill/>
                    <a:ln>
                      <a:noFill/>
                    </a:ln>
                  </pic:spPr>
                </pic:pic>
              </a:graphicData>
            </a:graphic>
          </wp:inline>
        </w:drawing>
      </w:r>
      <w:r w:rsidRPr="000108D3">
        <w:rPr>
          <w:rFonts w:ascii="Arial" w:hAnsi="Arial" w:cs="Arial"/>
          <w:color w:val="000000"/>
          <w:bdr w:val="none" w:sz="0" w:space="0" w:color="auto" w:frame="1"/>
        </w:rPr>
        <w:fldChar w:fldCharType="end"/>
      </w:r>
    </w:p>
    <w:p w14:paraId="7462CB62" w14:textId="77777777" w:rsidR="000108D3" w:rsidRPr="000108D3" w:rsidRDefault="000108D3" w:rsidP="00E21302">
      <w:pPr>
        <w:spacing w:after="240" w:line="360" w:lineRule="auto"/>
        <w:rPr>
          <w:rFonts w:ascii="Arial" w:hAnsi="Arial" w:cs="Arial"/>
          <w:color w:val="000000"/>
        </w:rPr>
      </w:pPr>
    </w:p>
    <w:p w14:paraId="0D2154A8" w14:textId="6A4BE510" w:rsidR="000108D3" w:rsidRPr="000108D3" w:rsidRDefault="000108D3" w:rsidP="00E21302">
      <w:pPr>
        <w:spacing w:line="360" w:lineRule="auto"/>
        <w:rPr>
          <w:rFonts w:ascii="Arial" w:hAnsi="Arial" w:cs="Arial"/>
          <w:color w:val="000000"/>
        </w:rPr>
      </w:pPr>
      <w:r w:rsidRPr="000108D3">
        <w:rPr>
          <w:rFonts w:ascii="Arial" w:hAnsi="Arial" w:cs="Arial"/>
          <w:b/>
          <w:bCs/>
          <w:color w:val="000000"/>
        </w:rPr>
        <w:t xml:space="preserve">Flowchart </w:t>
      </w:r>
      <w:r w:rsidR="0007648D" w:rsidRPr="0007648D">
        <w:rPr>
          <w:rFonts w:ascii="Arial" w:hAnsi="Arial" w:cs="Arial"/>
          <w:b/>
          <w:bCs/>
          <w:color w:val="000000"/>
        </w:rPr>
        <w:t>3</w:t>
      </w:r>
      <w:r w:rsidR="0007648D" w:rsidRPr="000108D3">
        <w:rPr>
          <w:rFonts w:ascii="Arial" w:hAnsi="Arial" w:cs="Arial"/>
          <w:color w:val="000000"/>
        </w:rPr>
        <w:t>:</w:t>
      </w:r>
      <w:r w:rsidRPr="000108D3">
        <w:rPr>
          <w:rFonts w:ascii="Arial" w:hAnsi="Arial" w:cs="Arial"/>
          <w:color w:val="000000"/>
        </w:rPr>
        <w:t xml:space="preserve"> Flowchart describing the survey methodology, number of individual responses and number of individuals who consented for personal interviews.</w:t>
      </w:r>
    </w:p>
    <w:p w14:paraId="52B973CB" w14:textId="77777777" w:rsidR="000108D3" w:rsidRPr="000108D3" w:rsidRDefault="000108D3" w:rsidP="00E21302">
      <w:pPr>
        <w:spacing w:line="360" w:lineRule="auto"/>
        <w:rPr>
          <w:rFonts w:ascii="Arial" w:hAnsi="Arial" w:cs="Arial"/>
          <w:color w:val="000000"/>
        </w:rPr>
      </w:pPr>
    </w:p>
    <w:p w14:paraId="0E1B8C8A" w14:textId="77777777" w:rsidR="0007648D" w:rsidRDefault="0007648D" w:rsidP="00E21302">
      <w:pPr>
        <w:spacing w:line="360" w:lineRule="auto"/>
        <w:rPr>
          <w:rFonts w:ascii="Arial" w:hAnsi="Arial" w:cs="Arial"/>
          <w:b/>
          <w:bCs/>
          <w:color w:val="000000"/>
        </w:rPr>
      </w:pPr>
    </w:p>
    <w:p w14:paraId="480C2254" w14:textId="77777777" w:rsidR="0007648D" w:rsidRDefault="0007648D" w:rsidP="00E21302">
      <w:pPr>
        <w:spacing w:line="360" w:lineRule="auto"/>
        <w:rPr>
          <w:rFonts w:ascii="Arial" w:hAnsi="Arial" w:cs="Arial"/>
          <w:b/>
          <w:bCs/>
          <w:color w:val="000000"/>
        </w:rPr>
      </w:pPr>
    </w:p>
    <w:p w14:paraId="1D6264B3" w14:textId="77777777" w:rsidR="0007648D" w:rsidRDefault="0007648D" w:rsidP="00E21302">
      <w:pPr>
        <w:spacing w:line="360" w:lineRule="auto"/>
        <w:rPr>
          <w:rFonts w:ascii="Arial" w:hAnsi="Arial" w:cs="Arial"/>
          <w:b/>
          <w:bCs/>
          <w:color w:val="000000"/>
        </w:rPr>
      </w:pPr>
    </w:p>
    <w:p w14:paraId="2BD8717B" w14:textId="77777777" w:rsidR="0007648D" w:rsidRDefault="0007648D" w:rsidP="00E21302">
      <w:pPr>
        <w:spacing w:line="360" w:lineRule="auto"/>
        <w:rPr>
          <w:rFonts w:ascii="Arial" w:hAnsi="Arial" w:cs="Arial"/>
          <w:b/>
          <w:bCs/>
          <w:color w:val="000000"/>
        </w:rPr>
      </w:pPr>
    </w:p>
    <w:p w14:paraId="2F9C0684" w14:textId="62BDF121" w:rsidR="000108D3" w:rsidRPr="000108D3" w:rsidRDefault="000108D3" w:rsidP="00E21302">
      <w:pPr>
        <w:spacing w:line="360" w:lineRule="auto"/>
        <w:rPr>
          <w:rFonts w:ascii="Arial" w:hAnsi="Arial" w:cs="Arial"/>
          <w:b/>
          <w:bCs/>
          <w:color w:val="000000"/>
        </w:rPr>
      </w:pPr>
      <w:r w:rsidRPr="000108D3">
        <w:rPr>
          <w:rFonts w:ascii="Arial" w:hAnsi="Arial" w:cs="Arial"/>
          <w:b/>
          <w:bCs/>
          <w:color w:val="000000"/>
        </w:rPr>
        <w:t>RESULTS: </w:t>
      </w:r>
    </w:p>
    <w:p w14:paraId="0FB2D2A5" w14:textId="77777777" w:rsidR="000108D3" w:rsidRPr="000108D3" w:rsidRDefault="000108D3" w:rsidP="00E21302">
      <w:pPr>
        <w:spacing w:line="360" w:lineRule="auto"/>
        <w:rPr>
          <w:rFonts w:ascii="Arial" w:hAnsi="Arial" w:cs="Arial"/>
          <w:color w:val="000000"/>
        </w:rPr>
      </w:pPr>
    </w:p>
    <w:p w14:paraId="5A47AB81" w14:textId="6924D550" w:rsidR="000108D3" w:rsidRPr="000108D3" w:rsidRDefault="000108D3" w:rsidP="00E21302">
      <w:pPr>
        <w:spacing w:line="360" w:lineRule="auto"/>
        <w:rPr>
          <w:rFonts w:ascii="Arial" w:hAnsi="Arial" w:cs="Arial"/>
          <w:color w:val="000000"/>
        </w:rPr>
      </w:pPr>
      <w:r w:rsidRPr="000108D3">
        <w:rPr>
          <w:rFonts w:ascii="Arial" w:hAnsi="Arial" w:cs="Arial"/>
          <w:color w:val="000000"/>
        </w:rPr>
        <w:t xml:space="preserve">The new ENVOY digital application was launched on sixteenth august two thousand </w:t>
      </w:r>
      <w:r w:rsidR="0007648D" w:rsidRPr="000108D3">
        <w:rPr>
          <w:rFonts w:ascii="Arial" w:hAnsi="Arial" w:cs="Arial"/>
          <w:color w:val="000000"/>
        </w:rPr>
        <w:t>twenty-one</w:t>
      </w:r>
      <w:r w:rsidRPr="000108D3">
        <w:rPr>
          <w:rFonts w:ascii="Arial" w:hAnsi="Arial" w:cs="Arial"/>
          <w:color w:val="000000"/>
        </w:rPr>
        <w:t xml:space="preserve">. Survey and face to face interview were undertaken from </w:t>
      </w:r>
      <w:r w:rsidR="0007648D" w:rsidRPr="000108D3">
        <w:rPr>
          <w:rFonts w:ascii="Arial" w:hAnsi="Arial" w:cs="Arial"/>
          <w:color w:val="000000"/>
        </w:rPr>
        <w:t>February</w:t>
      </w:r>
      <w:r w:rsidRPr="000108D3">
        <w:rPr>
          <w:rFonts w:ascii="Arial" w:hAnsi="Arial" w:cs="Arial"/>
          <w:color w:val="000000"/>
        </w:rPr>
        <w:t xml:space="preserve"> up until the first week of March two thousand and </w:t>
      </w:r>
      <w:r w:rsidR="0007648D" w:rsidRPr="000108D3">
        <w:rPr>
          <w:rFonts w:ascii="Arial" w:hAnsi="Arial" w:cs="Arial"/>
          <w:color w:val="000000"/>
        </w:rPr>
        <w:t>twenty-two</w:t>
      </w:r>
      <w:r w:rsidRPr="000108D3">
        <w:rPr>
          <w:rFonts w:ascii="Arial" w:hAnsi="Arial" w:cs="Arial"/>
          <w:color w:val="000000"/>
        </w:rPr>
        <w:t>. </w:t>
      </w:r>
    </w:p>
    <w:p w14:paraId="0A8B4A1C" w14:textId="77777777" w:rsidR="000108D3" w:rsidRPr="000108D3" w:rsidRDefault="000108D3" w:rsidP="00E21302">
      <w:pPr>
        <w:spacing w:line="360" w:lineRule="auto"/>
        <w:rPr>
          <w:rFonts w:ascii="Arial" w:hAnsi="Arial" w:cs="Arial"/>
          <w:color w:val="000000"/>
        </w:rPr>
      </w:pPr>
    </w:p>
    <w:p w14:paraId="1CA6CA46" w14:textId="77777777" w:rsidR="000108D3" w:rsidRPr="000108D3" w:rsidRDefault="000108D3" w:rsidP="00E21302">
      <w:pPr>
        <w:spacing w:line="360" w:lineRule="auto"/>
        <w:rPr>
          <w:rFonts w:ascii="Arial" w:hAnsi="Arial" w:cs="Arial"/>
          <w:b/>
          <w:bCs/>
          <w:color w:val="000000"/>
        </w:rPr>
      </w:pPr>
      <w:r w:rsidRPr="000108D3">
        <w:rPr>
          <w:rFonts w:ascii="Arial" w:hAnsi="Arial" w:cs="Arial"/>
          <w:b/>
          <w:bCs/>
          <w:color w:val="000000"/>
        </w:rPr>
        <w:t>SURVEY RESULTS: </w:t>
      </w:r>
    </w:p>
    <w:p w14:paraId="45AA9873" w14:textId="77777777" w:rsidR="000108D3" w:rsidRPr="000108D3" w:rsidRDefault="000108D3" w:rsidP="00E21302">
      <w:pPr>
        <w:spacing w:line="360" w:lineRule="auto"/>
        <w:rPr>
          <w:rFonts w:ascii="Arial" w:hAnsi="Arial" w:cs="Arial"/>
          <w:color w:val="000000"/>
        </w:rPr>
      </w:pPr>
    </w:p>
    <w:p w14:paraId="3CA75662" w14:textId="4BC5ECD8" w:rsidR="000108D3" w:rsidRPr="000108D3" w:rsidRDefault="000108D3" w:rsidP="00E21302">
      <w:pPr>
        <w:spacing w:line="360" w:lineRule="auto"/>
        <w:rPr>
          <w:rFonts w:ascii="Arial" w:hAnsi="Arial" w:cs="Arial"/>
          <w:color w:val="000000"/>
        </w:rPr>
      </w:pPr>
      <w:r w:rsidRPr="000108D3">
        <w:rPr>
          <w:rFonts w:ascii="Arial" w:hAnsi="Arial" w:cs="Arial"/>
          <w:color w:val="000000"/>
        </w:rPr>
        <w:t xml:space="preserve">The online survey ran for two weeks for the department of Internal Medicine and Critical Care. </w:t>
      </w:r>
      <w:r w:rsidR="0007648D" w:rsidRPr="000108D3">
        <w:rPr>
          <w:rFonts w:ascii="Arial" w:hAnsi="Arial" w:cs="Arial"/>
          <w:color w:val="000000"/>
        </w:rPr>
        <w:t>Thirty-one</w:t>
      </w:r>
      <w:r w:rsidRPr="000108D3">
        <w:rPr>
          <w:rFonts w:ascii="Arial" w:hAnsi="Arial" w:cs="Arial"/>
          <w:color w:val="000000"/>
        </w:rPr>
        <w:t xml:space="preserve"> individual responses were </w:t>
      </w:r>
      <w:r w:rsidR="0007648D" w:rsidRPr="000108D3">
        <w:rPr>
          <w:rFonts w:ascii="Arial" w:hAnsi="Arial" w:cs="Arial"/>
          <w:color w:val="000000"/>
        </w:rPr>
        <w:t>received,</w:t>
      </w:r>
      <w:r w:rsidRPr="000108D3">
        <w:rPr>
          <w:rFonts w:ascii="Arial" w:hAnsi="Arial" w:cs="Arial"/>
          <w:color w:val="000000"/>
        </w:rPr>
        <w:t xml:space="preserve"> and thirty individuals agreed to participate for a </w:t>
      </w:r>
      <w:r w:rsidR="001945CA" w:rsidRPr="000108D3">
        <w:rPr>
          <w:rFonts w:ascii="Arial" w:hAnsi="Arial" w:cs="Arial"/>
          <w:color w:val="000000"/>
        </w:rPr>
        <w:t>face-to-face</w:t>
      </w:r>
      <w:r w:rsidRPr="000108D3">
        <w:rPr>
          <w:rFonts w:ascii="Arial" w:hAnsi="Arial" w:cs="Arial"/>
          <w:color w:val="000000"/>
        </w:rPr>
        <w:t xml:space="preserve"> interview. All the individuals who participated were given survey information sheets and consent forms. </w:t>
      </w:r>
    </w:p>
    <w:p w14:paraId="5516D5BC" w14:textId="55C92F97" w:rsidR="001945CA" w:rsidRDefault="000108D3" w:rsidP="001945CA">
      <w:pPr>
        <w:spacing w:line="360" w:lineRule="auto"/>
        <w:rPr>
          <w:rFonts w:ascii="Arial" w:hAnsi="Arial" w:cs="Arial"/>
          <w:color w:val="000000"/>
        </w:rPr>
      </w:pPr>
      <w:r w:rsidRPr="000108D3">
        <w:rPr>
          <w:rFonts w:ascii="Arial" w:hAnsi="Arial" w:cs="Arial"/>
          <w:color w:val="000000"/>
        </w:rPr>
        <w:t>Following are the important results of the survey:</w:t>
      </w:r>
    </w:p>
    <w:p w14:paraId="0BF877CA" w14:textId="77777777" w:rsidR="001945CA" w:rsidRDefault="001945CA" w:rsidP="001945CA">
      <w:pPr>
        <w:spacing w:line="360" w:lineRule="auto"/>
        <w:rPr>
          <w:rFonts w:ascii="Arial" w:hAnsi="Arial" w:cs="Arial"/>
          <w:color w:val="000000"/>
        </w:rPr>
      </w:pPr>
    </w:p>
    <w:p w14:paraId="4F6D6C9A" w14:textId="4FD399A1" w:rsidR="000108D3" w:rsidRPr="001945CA" w:rsidRDefault="001945CA" w:rsidP="001945CA">
      <w:pPr>
        <w:spacing w:line="360" w:lineRule="auto"/>
        <w:rPr>
          <w:rFonts w:ascii="Arial" w:hAnsi="Arial" w:cs="Arial"/>
          <w:color w:val="000000"/>
        </w:rPr>
      </w:pPr>
      <w:r>
        <w:rPr>
          <w:rFonts w:ascii="Arial" w:hAnsi="Arial" w:cs="Arial"/>
          <w:color w:val="000000"/>
        </w:rPr>
        <w:t xml:space="preserve">1. </w:t>
      </w:r>
      <w:r w:rsidR="000108D3" w:rsidRPr="001945CA">
        <w:rPr>
          <w:rFonts w:ascii="Arial" w:hAnsi="Arial" w:cs="Arial"/>
          <w:color w:val="000000"/>
        </w:rPr>
        <w:t>20/31 individuals who participated within the survey were from consultant grade, 10/31 and 1/31 were from junior tier of medical workforce and administrative manager respectively. </w:t>
      </w:r>
    </w:p>
    <w:p w14:paraId="726B9741" w14:textId="77777777" w:rsidR="0007648D" w:rsidRPr="000108D3" w:rsidRDefault="0007648D" w:rsidP="0007648D">
      <w:pPr>
        <w:spacing w:line="360" w:lineRule="auto"/>
        <w:ind w:left="720"/>
        <w:textAlignment w:val="baseline"/>
        <w:rPr>
          <w:rFonts w:ascii="Arial" w:hAnsi="Arial" w:cs="Arial"/>
          <w:color w:val="000000"/>
        </w:rPr>
      </w:pPr>
    </w:p>
    <w:p w14:paraId="33EC401D" w14:textId="18B8B871" w:rsidR="000108D3" w:rsidRPr="000108D3" w:rsidRDefault="000108D3" w:rsidP="00E21302">
      <w:pPr>
        <w:spacing w:line="360" w:lineRule="auto"/>
        <w:rPr>
          <w:rFonts w:ascii="Arial" w:hAnsi="Arial" w:cs="Arial"/>
          <w:color w:val="000000"/>
        </w:rPr>
      </w:pPr>
      <w:r w:rsidRPr="000108D3">
        <w:rPr>
          <w:rFonts w:ascii="Arial" w:hAnsi="Arial" w:cs="Arial"/>
          <w:color w:val="000000"/>
          <w:bdr w:val="none" w:sz="0" w:space="0" w:color="auto" w:frame="1"/>
        </w:rPr>
        <w:fldChar w:fldCharType="begin"/>
      </w:r>
      <w:r w:rsidRPr="000108D3">
        <w:rPr>
          <w:rFonts w:ascii="Arial" w:hAnsi="Arial" w:cs="Arial"/>
          <w:color w:val="000000"/>
          <w:bdr w:val="none" w:sz="0" w:space="0" w:color="auto" w:frame="1"/>
        </w:rPr>
        <w:instrText xml:space="preserve"> INCLUDEPICTURE "https://lh5.googleusercontent.com/_NVIJm4zNZGerAKLZwM2uxlNWosG3qXA4c0Fgd6STmCvMepAEcUdpjX94dTRRYkq5wuilRSD3hu5NcBya_kSgsgQKrvess8qpyYC1dzvgTx2vgO7T-cofkyyvFR54G1rUQMflbXa" \* MERGEFORMATINET </w:instrText>
      </w:r>
      <w:r w:rsidRPr="000108D3">
        <w:rPr>
          <w:rFonts w:ascii="Arial" w:hAnsi="Arial" w:cs="Arial"/>
          <w:color w:val="000000"/>
          <w:bdr w:val="none" w:sz="0" w:space="0" w:color="auto" w:frame="1"/>
        </w:rPr>
        <w:fldChar w:fldCharType="separate"/>
      </w:r>
      <w:r w:rsidRPr="00E21302">
        <w:rPr>
          <w:rFonts w:ascii="Arial" w:hAnsi="Arial" w:cs="Arial"/>
          <w:noProof/>
          <w:color w:val="000000"/>
          <w:bdr w:val="none" w:sz="0" w:space="0" w:color="auto" w:frame="1"/>
        </w:rPr>
        <w:drawing>
          <wp:inline distT="0" distB="0" distL="0" distR="0" wp14:anchorId="456680E5" wp14:editId="0787496A">
            <wp:extent cx="4469450" cy="2499360"/>
            <wp:effectExtent l="0" t="0" r="1270" b="2540"/>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71438" cy="2500472"/>
                    </a:xfrm>
                    <a:prstGeom prst="rect">
                      <a:avLst/>
                    </a:prstGeom>
                    <a:noFill/>
                    <a:ln>
                      <a:noFill/>
                    </a:ln>
                  </pic:spPr>
                </pic:pic>
              </a:graphicData>
            </a:graphic>
          </wp:inline>
        </w:drawing>
      </w:r>
      <w:r w:rsidRPr="000108D3">
        <w:rPr>
          <w:rFonts w:ascii="Arial" w:hAnsi="Arial" w:cs="Arial"/>
          <w:color w:val="000000"/>
          <w:bdr w:val="none" w:sz="0" w:space="0" w:color="auto" w:frame="1"/>
        </w:rPr>
        <w:fldChar w:fldCharType="end"/>
      </w:r>
    </w:p>
    <w:p w14:paraId="6D09041B" w14:textId="6C048B70" w:rsidR="000108D3" w:rsidRPr="000108D3" w:rsidRDefault="000108D3" w:rsidP="00E21302">
      <w:pPr>
        <w:spacing w:line="360" w:lineRule="auto"/>
        <w:rPr>
          <w:rFonts w:ascii="Arial" w:hAnsi="Arial" w:cs="Arial"/>
          <w:color w:val="000000"/>
        </w:rPr>
      </w:pPr>
      <w:r w:rsidRPr="000108D3">
        <w:rPr>
          <w:rFonts w:ascii="Arial" w:hAnsi="Arial" w:cs="Arial"/>
          <w:b/>
          <w:bCs/>
          <w:color w:val="000000"/>
        </w:rPr>
        <w:t>Figure 4</w:t>
      </w:r>
      <w:r w:rsidRPr="000108D3">
        <w:rPr>
          <w:rFonts w:ascii="Arial" w:hAnsi="Arial" w:cs="Arial"/>
          <w:color w:val="000000"/>
        </w:rPr>
        <w:t>: Pie chart describing survey participants with their work designation.</w:t>
      </w:r>
      <w:r w:rsidRPr="000108D3">
        <w:rPr>
          <w:rFonts w:ascii="Arial" w:hAnsi="Arial" w:cs="Arial"/>
          <w:color w:val="000000"/>
        </w:rPr>
        <w:br/>
      </w:r>
    </w:p>
    <w:p w14:paraId="0DEF70F4" w14:textId="1ACCE6CB" w:rsidR="000108D3" w:rsidRPr="000108D3" w:rsidRDefault="001945CA" w:rsidP="001945CA">
      <w:pPr>
        <w:spacing w:line="360" w:lineRule="auto"/>
        <w:textAlignment w:val="baseline"/>
        <w:rPr>
          <w:rFonts w:ascii="Arial" w:hAnsi="Arial" w:cs="Arial"/>
          <w:color w:val="000000"/>
        </w:rPr>
      </w:pPr>
      <w:r>
        <w:rPr>
          <w:rFonts w:ascii="Arial" w:hAnsi="Arial" w:cs="Arial"/>
          <w:color w:val="000000"/>
        </w:rPr>
        <w:t xml:space="preserve">2. </w:t>
      </w:r>
      <w:r w:rsidR="000108D3" w:rsidRPr="000108D3">
        <w:rPr>
          <w:rFonts w:ascii="Arial" w:hAnsi="Arial" w:cs="Arial"/>
          <w:color w:val="000000"/>
        </w:rPr>
        <w:t>29/31(94%) of individuals did not participate in any paper based or online survey prior to launch of digital application. 87% of individuals did not receive any prior induction or training prior to launch of digital application.</w:t>
      </w:r>
    </w:p>
    <w:p w14:paraId="35CCFEE8" w14:textId="4C607267" w:rsidR="000108D3" w:rsidRPr="000108D3" w:rsidRDefault="000108D3" w:rsidP="00E21302">
      <w:pPr>
        <w:spacing w:line="360" w:lineRule="auto"/>
        <w:ind w:left="720"/>
        <w:rPr>
          <w:rFonts w:ascii="Arial" w:hAnsi="Arial" w:cs="Arial"/>
          <w:color w:val="000000"/>
        </w:rPr>
      </w:pPr>
      <w:r w:rsidRPr="000108D3">
        <w:rPr>
          <w:rFonts w:ascii="Arial" w:hAnsi="Arial" w:cs="Arial"/>
          <w:color w:val="000000"/>
          <w:bdr w:val="none" w:sz="0" w:space="0" w:color="auto" w:frame="1"/>
        </w:rPr>
        <w:fldChar w:fldCharType="begin"/>
      </w:r>
      <w:r w:rsidRPr="000108D3">
        <w:rPr>
          <w:rFonts w:ascii="Arial" w:hAnsi="Arial" w:cs="Arial"/>
          <w:color w:val="000000"/>
          <w:bdr w:val="none" w:sz="0" w:space="0" w:color="auto" w:frame="1"/>
        </w:rPr>
        <w:instrText xml:space="preserve"> INCLUDEPICTURE "https://lh4.googleusercontent.com/Q895UHpnifwmRFqQzeqlvQWKNyKg3NMRCMYC286AjOvfLqlHpCU0oueYhcPNftnMjKA31rB-dh9WtvQuF1cX-DcXzx2arDoVflSJ4NrXvSv1qugiD-csDqr3vOm8zWFX73VxCVeN" \* MERGEFORMATINET </w:instrText>
      </w:r>
      <w:r w:rsidRPr="000108D3">
        <w:rPr>
          <w:rFonts w:ascii="Arial" w:hAnsi="Arial" w:cs="Arial"/>
          <w:color w:val="000000"/>
          <w:bdr w:val="none" w:sz="0" w:space="0" w:color="auto" w:frame="1"/>
        </w:rPr>
        <w:fldChar w:fldCharType="separate"/>
      </w:r>
      <w:r w:rsidRPr="00E21302">
        <w:rPr>
          <w:rFonts w:ascii="Arial" w:hAnsi="Arial" w:cs="Arial"/>
          <w:noProof/>
          <w:color w:val="000000"/>
          <w:bdr w:val="none" w:sz="0" w:space="0" w:color="auto" w:frame="1"/>
        </w:rPr>
        <w:drawing>
          <wp:inline distT="0" distB="0" distL="0" distR="0" wp14:anchorId="086BB526" wp14:editId="240AE0EA">
            <wp:extent cx="3819970" cy="2807970"/>
            <wp:effectExtent l="0" t="0" r="3175" b="0"/>
            <wp:docPr id="9" name="Picture 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with medium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30343" cy="2815595"/>
                    </a:xfrm>
                    <a:prstGeom prst="rect">
                      <a:avLst/>
                    </a:prstGeom>
                    <a:noFill/>
                    <a:ln>
                      <a:noFill/>
                    </a:ln>
                  </pic:spPr>
                </pic:pic>
              </a:graphicData>
            </a:graphic>
          </wp:inline>
        </w:drawing>
      </w:r>
      <w:r w:rsidRPr="000108D3">
        <w:rPr>
          <w:rFonts w:ascii="Arial" w:hAnsi="Arial" w:cs="Arial"/>
          <w:color w:val="000000"/>
          <w:bdr w:val="none" w:sz="0" w:space="0" w:color="auto" w:frame="1"/>
        </w:rPr>
        <w:fldChar w:fldCharType="end"/>
      </w:r>
      <w:r w:rsidRPr="000108D3">
        <w:rPr>
          <w:rFonts w:ascii="Arial" w:hAnsi="Arial" w:cs="Arial"/>
          <w:color w:val="000000"/>
          <w:bdr w:val="none" w:sz="0" w:space="0" w:color="auto" w:frame="1"/>
        </w:rPr>
        <w:fldChar w:fldCharType="begin"/>
      </w:r>
      <w:r w:rsidRPr="000108D3">
        <w:rPr>
          <w:rFonts w:ascii="Arial" w:hAnsi="Arial" w:cs="Arial"/>
          <w:color w:val="000000"/>
          <w:bdr w:val="none" w:sz="0" w:space="0" w:color="auto" w:frame="1"/>
        </w:rPr>
        <w:instrText xml:space="preserve"> INCLUDEPICTURE "https://lh5.googleusercontent.com/fsZtbpDa8SF2P3Gs_qrQSWhueqQm-orRj3sLp9YKDkIUYWFvVCv-D9YJY1MxmMk_RAtp40QQJpApyrI4bOpuL1A9JdkOdSbsPFPYYqoOSW1VuUUhO9ZhSAB2aoDP95U7YwvEwvJB" \* MERGEFORMATINET </w:instrText>
      </w:r>
      <w:r w:rsidRPr="000108D3">
        <w:rPr>
          <w:rFonts w:ascii="Arial" w:hAnsi="Arial" w:cs="Arial"/>
          <w:color w:val="000000"/>
          <w:bdr w:val="none" w:sz="0" w:space="0" w:color="auto" w:frame="1"/>
        </w:rPr>
        <w:fldChar w:fldCharType="separate"/>
      </w:r>
      <w:r w:rsidRPr="00E21302">
        <w:rPr>
          <w:rFonts w:ascii="Arial" w:hAnsi="Arial" w:cs="Arial"/>
          <w:noProof/>
          <w:color w:val="000000"/>
          <w:bdr w:val="none" w:sz="0" w:space="0" w:color="auto" w:frame="1"/>
        </w:rPr>
        <w:drawing>
          <wp:inline distT="0" distB="0" distL="0" distR="0" wp14:anchorId="2711321F" wp14:editId="594D2977">
            <wp:extent cx="3819525" cy="2787015"/>
            <wp:effectExtent l="0" t="0" r="3175" b="0"/>
            <wp:docPr id="8" name="Picture 8" descr="A picture containing text, iPod,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iPod, screensho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23328" cy="2789790"/>
                    </a:xfrm>
                    <a:prstGeom prst="rect">
                      <a:avLst/>
                    </a:prstGeom>
                    <a:noFill/>
                    <a:ln>
                      <a:noFill/>
                    </a:ln>
                  </pic:spPr>
                </pic:pic>
              </a:graphicData>
            </a:graphic>
          </wp:inline>
        </w:drawing>
      </w:r>
      <w:r w:rsidRPr="000108D3">
        <w:rPr>
          <w:rFonts w:ascii="Arial" w:hAnsi="Arial" w:cs="Arial"/>
          <w:color w:val="000000"/>
          <w:bdr w:val="none" w:sz="0" w:space="0" w:color="auto" w:frame="1"/>
        </w:rPr>
        <w:fldChar w:fldCharType="end"/>
      </w:r>
    </w:p>
    <w:p w14:paraId="3649901F" w14:textId="77777777" w:rsidR="00C9007C" w:rsidRDefault="000108D3" w:rsidP="001945CA">
      <w:pPr>
        <w:spacing w:line="360" w:lineRule="auto"/>
        <w:rPr>
          <w:rFonts w:ascii="Arial" w:hAnsi="Arial" w:cs="Arial"/>
          <w:color w:val="000000"/>
        </w:rPr>
      </w:pPr>
      <w:r w:rsidRPr="000108D3">
        <w:rPr>
          <w:rFonts w:ascii="Arial" w:hAnsi="Arial" w:cs="Arial"/>
          <w:b/>
          <w:bCs/>
          <w:color w:val="000000"/>
        </w:rPr>
        <w:t>Figure 5:</w:t>
      </w:r>
      <w:r w:rsidRPr="000108D3">
        <w:rPr>
          <w:rFonts w:ascii="Arial" w:hAnsi="Arial" w:cs="Arial"/>
          <w:color w:val="000000"/>
        </w:rPr>
        <w:t xml:space="preserve"> Pie Chart describing two results: 1) Chart on the left side showing individual participation on any survey prior to launch of ENVOY application. 2) Chart on the right side shows any induction or training done prior to the official launch day.</w:t>
      </w:r>
    </w:p>
    <w:p w14:paraId="69C7D990" w14:textId="77777777" w:rsidR="00C9007C" w:rsidRDefault="00C9007C" w:rsidP="00C9007C">
      <w:pPr>
        <w:spacing w:line="360" w:lineRule="auto"/>
        <w:ind w:left="720"/>
        <w:rPr>
          <w:rFonts w:ascii="Arial" w:hAnsi="Arial" w:cs="Arial"/>
          <w:color w:val="000000"/>
        </w:rPr>
      </w:pPr>
    </w:p>
    <w:p w14:paraId="1465B111" w14:textId="77777777" w:rsidR="00C9007C" w:rsidRDefault="00C9007C" w:rsidP="00C9007C">
      <w:pPr>
        <w:spacing w:line="360" w:lineRule="auto"/>
        <w:ind w:left="720"/>
        <w:rPr>
          <w:rFonts w:ascii="Arial" w:hAnsi="Arial" w:cs="Arial"/>
          <w:color w:val="000000"/>
        </w:rPr>
      </w:pPr>
    </w:p>
    <w:p w14:paraId="294ED255" w14:textId="77777777" w:rsidR="001945CA" w:rsidRDefault="001945CA" w:rsidP="001945CA">
      <w:pPr>
        <w:spacing w:line="360" w:lineRule="auto"/>
        <w:rPr>
          <w:rFonts w:ascii="Arial" w:hAnsi="Arial" w:cs="Arial"/>
          <w:color w:val="000000"/>
        </w:rPr>
      </w:pPr>
      <w:r>
        <w:rPr>
          <w:rFonts w:ascii="Arial" w:hAnsi="Arial" w:cs="Arial"/>
          <w:color w:val="000000"/>
        </w:rPr>
        <w:t xml:space="preserve">3. </w:t>
      </w:r>
      <w:r w:rsidR="000108D3" w:rsidRPr="000108D3">
        <w:rPr>
          <w:rFonts w:ascii="Arial" w:hAnsi="Arial" w:cs="Arial"/>
          <w:color w:val="000000"/>
        </w:rPr>
        <w:t xml:space="preserve">Comparison of electronic locum timesheet submission process from previous </w:t>
      </w:r>
      <w:r w:rsidR="00C9007C" w:rsidRPr="000108D3">
        <w:rPr>
          <w:rFonts w:ascii="Arial" w:hAnsi="Arial" w:cs="Arial"/>
          <w:color w:val="000000"/>
        </w:rPr>
        <w:t>paper-based</w:t>
      </w:r>
      <w:r w:rsidR="000108D3" w:rsidRPr="000108D3">
        <w:rPr>
          <w:rFonts w:ascii="Arial" w:hAnsi="Arial" w:cs="Arial"/>
          <w:color w:val="000000"/>
        </w:rPr>
        <w:t xml:space="preserve"> process:</w:t>
      </w:r>
    </w:p>
    <w:p w14:paraId="2018D254" w14:textId="5AD7F13F" w:rsidR="000108D3" w:rsidRPr="000108D3" w:rsidRDefault="000108D3" w:rsidP="001945CA">
      <w:pPr>
        <w:spacing w:line="360" w:lineRule="auto"/>
        <w:rPr>
          <w:rFonts w:ascii="Arial" w:hAnsi="Arial" w:cs="Arial"/>
          <w:color w:val="000000"/>
        </w:rPr>
      </w:pPr>
      <w:r w:rsidRPr="000108D3">
        <w:rPr>
          <w:rFonts w:ascii="Arial" w:hAnsi="Arial" w:cs="Arial"/>
          <w:color w:val="000000"/>
        </w:rPr>
        <w:t xml:space="preserve">Survey questions to evaluate the usability of the new digital process. Only 10/31 individuals answered in affirmative that the new process is better than the previous </w:t>
      </w:r>
      <w:r w:rsidR="00C9007C" w:rsidRPr="000108D3">
        <w:rPr>
          <w:rFonts w:ascii="Arial" w:hAnsi="Arial" w:cs="Arial"/>
          <w:color w:val="000000"/>
        </w:rPr>
        <w:t>paper-based</w:t>
      </w:r>
      <w:r w:rsidRPr="000108D3">
        <w:rPr>
          <w:rFonts w:ascii="Arial" w:hAnsi="Arial" w:cs="Arial"/>
          <w:color w:val="000000"/>
        </w:rPr>
        <w:t xml:space="preserve"> submission process. Regarding ease of use with the new application, only 10/31 participants said that the application is either above average, very good or outstanding. 9/31 and 12/31 participants said that the new application is either a total failure or below </w:t>
      </w:r>
      <w:r w:rsidR="00C9007C" w:rsidRPr="000108D3">
        <w:rPr>
          <w:rFonts w:ascii="Arial" w:hAnsi="Arial" w:cs="Arial"/>
          <w:color w:val="000000"/>
        </w:rPr>
        <w:t>average. In</w:t>
      </w:r>
      <w:r w:rsidRPr="000108D3">
        <w:rPr>
          <w:rFonts w:ascii="Arial" w:hAnsi="Arial" w:cs="Arial"/>
          <w:color w:val="000000"/>
        </w:rPr>
        <w:t xml:space="preserve"> summary, 32% of individuals were able to use the application with great ease, 68% experienced poor usability and experience (Figure 6).</w:t>
      </w:r>
    </w:p>
    <w:p w14:paraId="73499F61" w14:textId="77777777" w:rsidR="000108D3" w:rsidRPr="000108D3" w:rsidRDefault="000108D3" w:rsidP="00E21302">
      <w:pPr>
        <w:spacing w:line="360" w:lineRule="auto"/>
        <w:rPr>
          <w:rFonts w:ascii="Arial" w:hAnsi="Arial" w:cs="Arial"/>
          <w:color w:val="000000"/>
        </w:rPr>
      </w:pPr>
    </w:p>
    <w:p w14:paraId="6A743549" w14:textId="312AF030" w:rsidR="000108D3" w:rsidRPr="000108D3" w:rsidRDefault="000108D3" w:rsidP="00E21302">
      <w:pPr>
        <w:spacing w:line="360" w:lineRule="auto"/>
        <w:ind w:left="720"/>
        <w:rPr>
          <w:rFonts w:ascii="Arial" w:hAnsi="Arial" w:cs="Arial"/>
          <w:color w:val="000000"/>
        </w:rPr>
      </w:pPr>
      <w:r w:rsidRPr="000108D3">
        <w:rPr>
          <w:rFonts w:ascii="Arial" w:hAnsi="Arial" w:cs="Arial"/>
          <w:color w:val="000000"/>
          <w:bdr w:val="none" w:sz="0" w:space="0" w:color="auto" w:frame="1"/>
        </w:rPr>
        <w:fldChar w:fldCharType="begin"/>
      </w:r>
      <w:r w:rsidRPr="000108D3">
        <w:rPr>
          <w:rFonts w:ascii="Arial" w:hAnsi="Arial" w:cs="Arial"/>
          <w:color w:val="000000"/>
          <w:bdr w:val="none" w:sz="0" w:space="0" w:color="auto" w:frame="1"/>
        </w:rPr>
        <w:instrText xml:space="preserve"> INCLUDEPICTURE "https://lh5.googleusercontent.com/hKHOtjzPfx3LpHY9inSmXVsE4Roe3jAzQr6PoPDJJczJS7vE75gqMGOyUbclUPGhzxl_iUw1LtODXIVcDZsvdc6AZNdo9q62LDs2wWbc_bDzmAhwFe6z4MyE6F4V4kQ3NLDWCK-F" \* MERGEFORMATINET </w:instrText>
      </w:r>
      <w:r w:rsidRPr="000108D3">
        <w:rPr>
          <w:rFonts w:ascii="Arial" w:hAnsi="Arial" w:cs="Arial"/>
          <w:color w:val="000000"/>
          <w:bdr w:val="none" w:sz="0" w:space="0" w:color="auto" w:frame="1"/>
        </w:rPr>
        <w:fldChar w:fldCharType="separate"/>
      </w:r>
      <w:r w:rsidRPr="00E21302">
        <w:rPr>
          <w:rFonts w:ascii="Arial" w:hAnsi="Arial" w:cs="Arial"/>
          <w:noProof/>
          <w:color w:val="000000"/>
          <w:bdr w:val="none" w:sz="0" w:space="0" w:color="auto" w:frame="1"/>
        </w:rPr>
        <w:drawing>
          <wp:inline distT="0" distB="0" distL="0" distR="0" wp14:anchorId="59BC9565" wp14:editId="2918A2D1">
            <wp:extent cx="5731510" cy="1953260"/>
            <wp:effectExtent l="0" t="0" r="0" b="2540"/>
            <wp:docPr id="7" name="Picture 7"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with medium confiden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1953260"/>
                    </a:xfrm>
                    <a:prstGeom prst="rect">
                      <a:avLst/>
                    </a:prstGeom>
                    <a:noFill/>
                    <a:ln>
                      <a:noFill/>
                    </a:ln>
                  </pic:spPr>
                </pic:pic>
              </a:graphicData>
            </a:graphic>
          </wp:inline>
        </w:drawing>
      </w:r>
      <w:r w:rsidRPr="000108D3">
        <w:rPr>
          <w:rFonts w:ascii="Arial" w:hAnsi="Arial" w:cs="Arial"/>
          <w:color w:val="000000"/>
          <w:bdr w:val="none" w:sz="0" w:space="0" w:color="auto" w:frame="1"/>
        </w:rPr>
        <w:fldChar w:fldCharType="end"/>
      </w:r>
    </w:p>
    <w:p w14:paraId="072D24D7" w14:textId="65D66997" w:rsidR="000108D3" w:rsidRPr="000108D3" w:rsidRDefault="000108D3" w:rsidP="00E21302">
      <w:pPr>
        <w:spacing w:line="360" w:lineRule="auto"/>
        <w:ind w:left="720"/>
        <w:rPr>
          <w:rFonts w:ascii="Arial" w:hAnsi="Arial" w:cs="Arial"/>
          <w:color w:val="000000"/>
        </w:rPr>
      </w:pPr>
      <w:r w:rsidRPr="000108D3">
        <w:rPr>
          <w:rFonts w:ascii="Arial" w:hAnsi="Arial" w:cs="Arial"/>
          <w:color w:val="000000"/>
          <w:bdr w:val="none" w:sz="0" w:space="0" w:color="auto" w:frame="1"/>
        </w:rPr>
        <w:fldChar w:fldCharType="begin"/>
      </w:r>
      <w:r w:rsidRPr="000108D3">
        <w:rPr>
          <w:rFonts w:ascii="Arial" w:hAnsi="Arial" w:cs="Arial"/>
          <w:color w:val="000000"/>
          <w:bdr w:val="none" w:sz="0" w:space="0" w:color="auto" w:frame="1"/>
        </w:rPr>
        <w:instrText xml:space="preserve"> INCLUDEPICTURE "https://lh5.googleusercontent.com/xrxpp6-XjJlyaCJenTlMZDSLJIJ5-aeoU4-PWf65fIgqY3KgoxLt8COXk6jlq8RTI2Gt1ctzDTPdxUEuOJ7F9Km_isBVXUrXwKJ90KfPoWJsMl6WdTE68T-d7178YdHORju6Lr90" \* MERGEFORMATINET </w:instrText>
      </w:r>
      <w:r w:rsidRPr="000108D3">
        <w:rPr>
          <w:rFonts w:ascii="Arial" w:hAnsi="Arial" w:cs="Arial"/>
          <w:color w:val="000000"/>
          <w:bdr w:val="none" w:sz="0" w:space="0" w:color="auto" w:frame="1"/>
        </w:rPr>
        <w:fldChar w:fldCharType="separate"/>
      </w:r>
      <w:r w:rsidRPr="00E21302">
        <w:rPr>
          <w:rFonts w:ascii="Arial" w:hAnsi="Arial" w:cs="Arial"/>
          <w:noProof/>
          <w:color w:val="000000"/>
          <w:bdr w:val="none" w:sz="0" w:space="0" w:color="auto" w:frame="1"/>
        </w:rPr>
        <w:drawing>
          <wp:inline distT="0" distB="0" distL="0" distR="0" wp14:anchorId="32BC1E22" wp14:editId="6697BA64">
            <wp:extent cx="5731510" cy="3263900"/>
            <wp:effectExtent l="0" t="0" r="0" b="0"/>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63900"/>
                    </a:xfrm>
                    <a:prstGeom prst="rect">
                      <a:avLst/>
                    </a:prstGeom>
                    <a:noFill/>
                    <a:ln>
                      <a:noFill/>
                    </a:ln>
                  </pic:spPr>
                </pic:pic>
              </a:graphicData>
            </a:graphic>
          </wp:inline>
        </w:drawing>
      </w:r>
      <w:r w:rsidRPr="000108D3">
        <w:rPr>
          <w:rFonts w:ascii="Arial" w:hAnsi="Arial" w:cs="Arial"/>
          <w:color w:val="000000"/>
          <w:bdr w:val="none" w:sz="0" w:space="0" w:color="auto" w:frame="1"/>
        </w:rPr>
        <w:fldChar w:fldCharType="end"/>
      </w:r>
    </w:p>
    <w:p w14:paraId="69EAEE1F" w14:textId="77777777" w:rsidR="000108D3" w:rsidRPr="000108D3" w:rsidRDefault="000108D3" w:rsidP="009E279F">
      <w:pPr>
        <w:spacing w:line="360" w:lineRule="auto"/>
        <w:rPr>
          <w:rFonts w:ascii="Arial" w:hAnsi="Arial" w:cs="Arial"/>
          <w:color w:val="000000"/>
        </w:rPr>
      </w:pPr>
      <w:r w:rsidRPr="000108D3">
        <w:rPr>
          <w:rFonts w:ascii="Arial" w:hAnsi="Arial" w:cs="Arial"/>
          <w:b/>
          <w:bCs/>
          <w:color w:val="000000"/>
        </w:rPr>
        <w:t>Figure 6:</w:t>
      </w:r>
      <w:r w:rsidRPr="000108D3">
        <w:rPr>
          <w:rFonts w:ascii="Arial" w:hAnsi="Arial" w:cs="Arial"/>
          <w:color w:val="000000"/>
        </w:rPr>
        <w:t xml:space="preserve"> Pie chart at the top comparing the two processes. Bar diagram at the bottom showing results of ease of use or usability index for the new digital application.  </w:t>
      </w:r>
    </w:p>
    <w:p w14:paraId="74BE06EE" w14:textId="77777777" w:rsidR="000108D3" w:rsidRPr="000108D3" w:rsidRDefault="000108D3" w:rsidP="00E21302">
      <w:pPr>
        <w:spacing w:line="360" w:lineRule="auto"/>
        <w:rPr>
          <w:rFonts w:ascii="Arial" w:hAnsi="Arial" w:cs="Arial"/>
          <w:color w:val="000000"/>
        </w:rPr>
      </w:pPr>
      <w:r w:rsidRPr="000108D3">
        <w:rPr>
          <w:rFonts w:ascii="Arial" w:hAnsi="Arial" w:cs="Arial"/>
          <w:color w:val="000000"/>
        </w:rPr>
        <w:br/>
      </w:r>
    </w:p>
    <w:p w14:paraId="391CD957" w14:textId="03428270" w:rsidR="000108D3" w:rsidRPr="000108D3" w:rsidRDefault="001945CA" w:rsidP="001945CA">
      <w:pPr>
        <w:spacing w:line="360" w:lineRule="auto"/>
        <w:textAlignment w:val="baseline"/>
        <w:rPr>
          <w:rFonts w:ascii="Arial" w:hAnsi="Arial" w:cs="Arial"/>
          <w:color w:val="000000"/>
        </w:rPr>
      </w:pPr>
      <w:r>
        <w:rPr>
          <w:rFonts w:ascii="Arial" w:hAnsi="Arial" w:cs="Arial"/>
          <w:color w:val="000000"/>
        </w:rPr>
        <w:t xml:space="preserve">4. </w:t>
      </w:r>
      <w:r w:rsidR="000108D3" w:rsidRPr="000108D3">
        <w:rPr>
          <w:rFonts w:ascii="Arial" w:hAnsi="Arial" w:cs="Arial"/>
          <w:color w:val="000000"/>
        </w:rPr>
        <w:t xml:space="preserve">Previously, the </w:t>
      </w:r>
      <w:r w:rsidRPr="000108D3">
        <w:rPr>
          <w:rFonts w:ascii="Arial" w:hAnsi="Arial" w:cs="Arial"/>
          <w:color w:val="000000"/>
        </w:rPr>
        <w:t>paper-based</w:t>
      </w:r>
      <w:r w:rsidR="000108D3" w:rsidRPr="000108D3">
        <w:rPr>
          <w:rFonts w:ascii="Arial" w:hAnsi="Arial" w:cs="Arial"/>
          <w:color w:val="000000"/>
        </w:rPr>
        <w:t xml:space="preserve"> Locum booking process involved a lot of input from departmental administrative staff to collect individual timesheets, ratified by the directorate manager and then submit the claim form to payroll. 48% are still requiring help from the administrative staff even after the adoption of the new digital system (Figure 7).</w:t>
      </w:r>
    </w:p>
    <w:p w14:paraId="22CAA245" w14:textId="77777777" w:rsidR="000108D3" w:rsidRPr="000108D3" w:rsidRDefault="000108D3" w:rsidP="00E21302">
      <w:pPr>
        <w:spacing w:line="360" w:lineRule="auto"/>
        <w:rPr>
          <w:rFonts w:ascii="Arial" w:hAnsi="Arial" w:cs="Arial"/>
          <w:color w:val="000000"/>
        </w:rPr>
      </w:pPr>
    </w:p>
    <w:p w14:paraId="52BFE55E" w14:textId="3274F03B" w:rsidR="000108D3" w:rsidRPr="000108D3" w:rsidRDefault="000108D3" w:rsidP="00E21302">
      <w:pPr>
        <w:spacing w:line="360" w:lineRule="auto"/>
        <w:rPr>
          <w:rFonts w:ascii="Arial" w:hAnsi="Arial" w:cs="Arial"/>
          <w:color w:val="000000"/>
        </w:rPr>
      </w:pPr>
      <w:r w:rsidRPr="000108D3">
        <w:rPr>
          <w:rFonts w:ascii="Arial" w:hAnsi="Arial" w:cs="Arial"/>
          <w:color w:val="000000"/>
          <w:bdr w:val="none" w:sz="0" w:space="0" w:color="auto" w:frame="1"/>
        </w:rPr>
        <w:fldChar w:fldCharType="begin"/>
      </w:r>
      <w:r w:rsidRPr="000108D3">
        <w:rPr>
          <w:rFonts w:ascii="Arial" w:hAnsi="Arial" w:cs="Arial"/>
          <w:color w:val="000000"/>
          <w:bdr w:val="none" w:sz="0" w:space="0" w:color="auto" w:frame="1"/>
        </w:rPr>
        <w:instrText xml:space="preserve"> INCLUDEPICTURE "https://lh5.googleusercontent.com/lw6fWZTZHL3qCXJRlX8aOqlXmVNfyn8RiTbFTlAaC68wSr8I0hp5vsZRi5D5z2CiOfO3tLVBJZoap_JaRvFVTC3TidfS5abpqwaxeySOwksYrNPAE3cdSEAKiEag-nj_CBwNZNe8" \* MERGEFORMATINET </w:instrText>
      </w:r>
      <w:r w:rsidRPr="000108D3">
        <w:rPr>
          <w:rFonts w:ascii="Arial" w:hAnsi="Arial" w:cs="Arial"/>
          <w:color w:val="000000"/>
          <w:bdr w:val="none" w:sz="0" w:space="0" w:color="auto" w:frame="1"/>
        </w:rPr>
        <w:fldChar w:fldCharType="separate"/>
      </w:r>
      <w:r w:rsidRPr="00E21302">
        <w:rPr>
          <w:rFonts w:ascii="Arial" w:hAnsi="Arial" w:cs="Arial"/>
          <w:noProof/>
          <w:color w:val="000000"/>
          <w:bdr w:val="none" w:sz="0" w:space="0" w:color="auto" w:frame="1"/>
        </w:rPr>
        <w:drawing>
          <wp:inline distT="0" distB="0" distL="0" distR="0" wp14:anchorId="75DCBB0A" wp14:editId="57DC1DED">
            <wp:extent cx="5731510" cy="1739265"/>
            <wp:effectExtent l="0" t="0" r="0" b="635"/>
            <wp:docPr id="5" name="Picture 5"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with low confidenc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1739265"/>
                    </a:xfrm>
                    <a:prstGeom prst="rect">
                      <a:avLst/>
                    </a:prstGeom>
                    <a:noFill/>
                    <a:ln>
                      <a:noFill/>
                    </a:ln>
                  </pic:spPr>
                </pic:pic>
              </a:graphicData>
            </a:graphic>
          </wp:inline>
        </w:drawing>
      </w:r>
      <w:r w:rsidRPr="000108D3">
        <w:rPr>
          <w:rFonts w:ascii="Arial" w:hAnsi="Arial" w:cs="Arial"/>
          <w:color w:val="000000"/>
          <w:bdr w:val="none" w:sz="0" w:space="0" w:color="auto" w:frame="1"/>
        </w:rPr>
        <w:fldChar w:fldCharType="end"/>
      </w:r>
    </w:p>
    <w:p w14:paraId="26CF18BF" w14:textId="77777777" w:rsidR="000108D3" w:rsidRPr="000108D3" w:rsidRDefault="000108D3" w:rsidP="00E21302">
      <w:pPr>
        <w:spacing w:line="360" w:lineRule="auto"/>
        <w:rPr>
          <w:rFonts w:ascii="Arial" w:hAnsi="Arial" w:cs="Arial"/>
          <w:color w:val="000000"/>
        </w:rPr>
      </w:pPr>
      <w:r w:rsidRPr="000108D3">
        <w:rPr>
          <w:rFonts w:ascii="Arial" w:hAnsi="Arial" w:cs="Arial"/>
          <w:b/>
          <w:bCs/>
          <w:color w:val="000000"/>
        </w:rPr>
        <w:t>Figure 7:</w:t>
      </w:r>
      <w:r w:rsidRPr="000108D3">
        <w:rPr>
          <w:rFonts w:ascii="Arial" w:hAnsi="Arial" w:cs="Arial"/>
          <w:color w:val="000000"/>
        </w:rPr>
        <w:t xml:space="preserve"> Pie-chart showing whether ongoing help is required from administrative staff or not.</w:t>
      </w:r>
    </w:p>
    <w:p w14:paraId="5F086602" w14:textId="77777777" w:rsidR="001945CA" w:rsidRDefault="001945CA" w:rsidP="001945CA">
      <w:pPr>
        <w:spacing w:line="360" w:lineRule="auto"/>
        <w:rPr>
          <w:rFonts w:ascii="Arial" w:hAnsi="Arial" w:cs="Arial"/>
          <w:color w:val="000000"/>
        </w:rPr>
      </w:pPr>
    </w:p>
    <w:p w14:paraId="6551BC8B" w14:textId="7A3D404C" w:rsidR="000108D3" w:rsidRPr="000108D3" w:rsidRDefault="001945CA" w:rsidP="001945CA">
      <w:pPr>
        <w:spacing w:line="360" w:lineRule="auto"/>
        <w:rPr>
          <w:rFonts w:ascii="Arial" w:hAnsi="Arial" w:cs="Arial"/>
          <w:color w:val="000000"/>
        </w:rPr>
      </w:pPr>
      <w:r>
        <w:rPr>
          <w:rFonts w:ascii="Arial" w:hAnsi="Arial" w:cs="Arial"/>
          <w:color w:val="000000"/>
        </w:rPr>
        <w:t xml:space="preserve">5. </w:t>
      </w:r>
      <w:r w:rsidR="000108D3" w:rsidRPr="000108D3">
        <w:rPr>
          <w:rFonts w:ascii="Arial" w:hAnsi="Arial" w:cs="Arial"/>
          <w:color w:val="000000"/>
        </w:rPr>
        <w:t xml:space="preserve">Participants were also asked to compare the two application processes - </w:t>
      </w:r>
      <w:proofErr w:type="spellStart"/>
      <w:r w:rsidR="000108D3" w:rsidRPr="000108D3">
        <w:rPr>
          <w:rFonts w:ascii="Arial" w:hAnsi="Arial" w:cs="Arial"/>
          <w:color w:val="000000"/>
        </w:rPr>
        <w:t>iphone</w:t>
      </w:r>
      <w:proofErr w:type="spellEnd"/>
      <w:r w:rsidR="000108D3" w:rsidRPr="000108D3">
        <w:rPr>
          <w:rFonts w:ascii="Arial" w:hAnsi="Arial" w:cs="Arial"/>
          <w:color w:val="000000"/>
        </w:rPr>
        <w:t xml:space="preserve"> web application as well as the desktop. 55% of the respondents said both the applications are difficult to operate.</w:t>
      </w:r>
    </w:p>
    <w:p w14:paraId="0BBB1251" w14:textId="4BDA02F1" w:rsidR="000108D3" w:rsidRPr="000108D3" w:rsidRDefault="000108D3" w:rsidP="00E21302">
      <w:pPr>
        <w:spacing w:line="360" w:lineRule="auto"/>
        <w:rPr>
          <w:rFonts w:ascii="Arial" w:hAnsi="Arial" w:cs="Arial"/>
          <w:color w:val="000000"/>
        </w:rPr>
      </w:pPr>
      <w:r w:rsidRPr="000108D3">
        <w:rPr>
          <w:rFonts w:ascii="Arial" w:hAnsi="Arial" w:cs="Arial"/>
          <w:color w:val="000000"/>
          <w:bdr w:val="none" w:sz="0" w:space="0" w:color="auto" w:frame="1"/>
        </w:rPr>
        <w:fldChar w:fldCharType="begin"/>
      </w:r>
      <w:r w:rsidRPr="000108D3">
        <w:rPr>
          <w:rFonts w:ascii="Arial" w:hAnsi="Arial" w:cs="Arial"/>
          <w:color w:val="000000"/>
          <w:bdr w:val="none" w:sz="0" w:space="0" w:color="auto" w:frame="1"/>
        </w:rPr>
        <w:instrText xml:space="preserve"> INCLUDEPICTURE "https://lh5.googleusercontent.com/mZbZRcFXYelyi0Ak9vmWwN4Dq6wd-8QoGKU_ciE_iKPELTKAHujV5XmWg56l7arsikY1z9i8xCNii6-mi8SYny1u3wogqLPs4cnksUgxkj6r-wgVMwVXURqyi6Q3xMVerSsjDxd3" \* MERGEFORMATINET </w:instrText>
      </w:r>
      <w:r w:rsidRPr="000108D3">
        <w:rPr>
          <w:rFonts w:ascii="Arial" w:hAnsi="Arial" w:cs="Arial"/>
          <w:color w:val="000000"/>
          <w:bdr w:val="none" w:sz="0" w:space="0" w:color="auto" w:frame="1"/>
        </w:rPr>
        <w:fldChar w:fldCharType="separate"/>
      </w:r>
      <w:r w:rsidRPr="00E21302">
        <w:rPr>
          <w:rFonts w:ascii="Arial" w:hAnsi="Arial" w:cs="Arial"/>
          <w:noProof/>
          <w:color w:val="000000"/>
          <w:bdr w:val="none" w:sz="0" w:space="0" w:color="auto" w:frame="1"/>
        </w:rPr>
        <w:drawing>
          <wp:inline distT="0" distB="0" distL="0" distR="0" wp14:anchorId="300073C8" wp14:editId="62A76BA8">
            <wp:extent cx="5731510" cy="1550670"/>
            <wp:effectExtent l="0" t="0" r="0" b="0"/>
            <wp:docPr id="4" name="Picture 4"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10;&#10;Description automatically generated with medium confidenc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1550670"/>
                    </a:xfrm>
                    <a:prstGeom prst="rect">
                      <a:avLst/>
                    </a:prstGeom>
                    <a:noFill/>
                    <a:ln>
                      <a:noFill/>
                    </a:ln>
                  </pic:spPr>
                </pic:pic>
              </a:graphicData>
            </a:graphic>
          </wp:inline>
        </w:drawing>
      </w:r>
      <w:r w:rsidRPr="000108D3">
        <w:rPr>
          <w:rFonts w:ascii="Arial" w:hAnsi="Arial" w:cs="Arial"/>
          <w:color w:val="000000"/>
          <w:bdr w:val="none" w:sz="0" w:space="0" w:color="auto" w:frame="1"/>
        </w:rPr>
        <w:fldChar w:fldCharType="end"/>
      </w:r>
    </w:p>
    <w:p w14:paraId="22BA5D88" w14:textId="77777777" w:rsidR="000108D3" w:rsidRDefault="000108D3" w:rsidP="00E21302">
      <w:pPr>
        <w:spacing w:line="360" w:lineRule="auto"/>
        <w:rPr>
          <w:rFonts w:ascii="Arial" w:hAnsi="Arial" w:cs="Arial"/>
          <w:color w:val="000000"/>
        </w:rPr>
      </w:pPr>
      <w:r w:rsidRPr="000108D3">
        <w:rPr>
          <w:rFonts w:ascii="Arial" w:hAnsi="Arial" w:cs="Arial"/>
          <w:b/>
          <w:bCs/>
          <w:color w:val="000000"/>
        </w:rPr>
        <w:t>Figure 8</w:t>
      </w:r>
      <w:r w:rsidRPr="000108D3">
        <w:rPr>
          <w:rFonts w:ascii="Arial" w:hAnsi="Arial" w:cs="Arial"/>
          <w:color w:val="000000"/>
        </w:rPr>
        <w:t xml:space="preserve">: Result of a comparison between ease of use between desktop and </w:t>
      </w:r>
      <w:proofErr w:type="spellStart"/>
      <w:r w:rsidRPr="000108D3">
        <w:rPr>
          <w:rFonts w:ascii="Arial" w:hAnsi="Arial" w:cs="Arial"/>
          <w:color w:val="000000"/>
        </w:rPr>
        <w:t>iphone</w:t>
      </w:r>
      <w:proofErr w:type="spellEnd"/>
      <w:r w:rsidRPr="000108D3">
        <w:rPr>
          <w:rFonts w:ascii="Arial" w:hAnsi="Arial" w:cs="Arial"/>
          <w:color w:val="000000"/>
        </w:rPr>
        <w:t xml:space="preserve"> application. </w:t>
      </w:r>
    </w:p>
    <w:p w14:paraId="7232A110" w14:textId="77777777" w:rsidR="009E279F" w:rsidRPr="000108D3" w:rsidRDefault="009E279F" w:rsidP="00E21302">
      <w:pPr>
        <w:spacing w:line="360" w:lineRule="auto"/>
        <w:rPr>
          <w:rFonts w:ascii="Arial" w:hAnsi="Arial" w:cs="Arial"/>
          <w:color w:val="000000"/>
        </w:rPr>
      </w:pPr>
    </w:p>
    <w:p w14:paraId="62A2F568" w14:textId="0DFA3D41" w:rsidR="000108D3" w:rsidRPr="000108D3" w:rsidRDefault="001945CA" w:rsidP="001945CA">
      <w:pPr>
        <w:spacing w:line="360" w:lineRule="auto"/>
        <w:textAlignment w:val="baseline"/>
        <w:rPr>
          <w:rFonts w:ascii="Arial" w:hAnsi="Arial" w:cs="Arial"/>
          <w:color w:val="000000"/>
        </w:rPr>
      </w:pPr>
      <w:r>
        <w:rPr>
          <w:rFonts w:ascii="Arial" w:hAnsi="Arial" w:cs="Arial"/>
          <w:color w:val="000000"/>
        </w:rPr>
        <w:t xml:space="preserve">6. </w:t>
      </w:r>
      <w:r w:rsidR="000108D3" w:rsidRPr="000108D3">
        <w:rPr>
          <w:rFonts w:ascii="Arial" w:hAnsi="Arial" w:cs="Arial"/>
          <w:color w:val="000000"/>
        </w:rPr>
        <w:t xml:space="preserve">Participants were asked to choose the reason behind poor ease of use or any specific reason behind poor usability of the new digital process. 7(22.5%) of the respondents said the system is not fit for purpose due to lack of application functionality to their clinical area and 7(22.5%) said that the application is not fit for purpose due to lack of prior induction and training. Large proportion of participants, around 12(39%) said that a combination of factors </w:t>
      </w:r>
      <w:r w:rsidR="009E279F" w:rsidRPr="000108D3">
        <w:rPr>
          <w:rFonts w:ascii="Arial" w:hAnsi="Arial" w:cs="Arial"/>
          <w:color w:val="000000"/>
        </w:rPr>
        <w:t>has</w:t>
      </w:r>
      <w:r w:rsidR="000108D3" w:rsidRPr="000108D3">
        <w:rPr>
          <w:rFonts w:ascii="Arial" w:hAnsi="Arial" w:cs="Arial"/>
          <w:color w:val="000000"/>
        </w:rPr>
        <w:t xml:space="preserve"> led to poor usability, namely 1) Desktop version </w:t>
      </w:r>
      <w:r w:rsidR="009E279F" w:rsidRPr="000108D3">
        <w:rPr>
          <w:rFonts w:ascii="Arial" w:hAnsi="Arial" w:cs="Arial"/>
          <w:color w:val="000000"/>
        </w:rPr>
        <w:t>opens</w:t>
      </w:r>
      <w:r w:rsidR="000108D3" w:rsidRPr="000108D3">
        <w:rPr>
          <w:rFonts w:ascii="Arial" w:hAnsi="Arial" w:cs="Arial"/>
          <w:color w:val="000000"/>
        </w:rPr>
        <w:t xml:space="preserve"> only on Internet explorer, 2) Functions of the application are not fit for purpose to the clinical area and lack of prior training and induction. Two individuals did not choose any of the options.</w:t>
      </w:r>
    </w:p>
    <w:p w14:paraId="20AD902B" w14:textId="77777777" w:rsidR="000108D3" w:rsidRPr="000108D3" w:rsidRDefault="000108D3" w:rsidP="00E21302">
      <w:pPr>
        <w:spacing w:line="360" w:lineRule="auto"/>
        <w:rPr>
          <w:rFonts w:ascii="Arial" w:hAnsi="Arial" w:cs="Arial"/>
          <w:color w:val="000000"/>
        </w:rPr>
      </w:pPr>
    </w:p>
    <w:p w14:paraId="3D807EFD" w14:textId="0D2FB8CD" w:rsidR="000108D3" w:rsidRPr="000108D3" w:rsidRDefault="000108D3" w:rsidP="00E21302">
      <w:pPr>
        <w:spacing w:line="360" w:lineRule="auto"/>
        <w:ind w:left="720"/>
        <w:rPr>
          <w:rFonts w:ascii="Arial" w:hAnsi="Arial" w:cs="Arial"/>
          <w:color w:val="000000"/>
        </w:rPr>
      </w:pPr>
      <w:r w:rsidRPr="000108D3">
        <w:rPr>
          <w:rFonts w:ascii="Arial" w:hAnsi="Arial" w:cs="Arial"/>
          <w:color w:val="000000"/>
        </w:rPr>
        <w:t> </w:t>
      </w:r>
      <w:r w:rsidRPr="000108D3">
        <w:rPr>
          <w:rFonts w:ascii="Arial" w:hAnsi="Arial" w:cs="Arial"/>
          <w:color w:val="000000"/>
          <w:bdr w:val="none" w:sz="0" w:space="0" w:color="auto" w:frame="1"/>
        </w:rPr>
        <w:fldChar w:fldCharType="begin"/>
      </w:r>
      <w:r w:rsidRPr="000108D3">
        <w:rPr>
          <w:rFonts w:ascii="Arial" w:hAnsi="Arial" w:cs="Arial"/>
          <w:color w:val="000000"/>
          <w:bdr w:val="none" w:sz="0" w:space="0" w:color="auto" w:frame="1"/>
        </w:rPr>
        <w:instrText xml:space="preserve"> INCLUDEPICTURE "https://lh5.googleusercontent.com/fSlgV4P9CoK_9PA6bPwZZi3gNkJ6IqWMwJVywbH7O-Oe3My2IA-HgXFjNXR5JZsd5kmQ_9IDk60NlJHkemhn6mpYVhVC_SJDgKH4cwDViRxSP2lgmuTwUjpERnAgDQ6ybi5HcQO-" \* MERGEFORMATINET </w:instrText>
      </w:r>
      <w:r w:rsidRPr="000108D3">
        <w:rPr>
          <w:rFonts w:ascii="Arial" w:hAnsi="Arial" w:cs="Arial"/>
          <w:color w:val="000000"/>
          <w:bdr w:val="none" w:sz="0" w:space="0" w:color="auto" w:frame="1"/>
        </w:rPr>
        <w:fldChar w:fldCharType="separate"/>
      </w:r>
      <w:r w:rsidRPr="00E21302">
        <w:rPr>
          <w:rFonts w:ascii="Arial" w:hAnsi="Arial" w:cs="Arial"/>
          <w:noProof/>
          <w:color w:val="000000"/>
          <w:bdr w:val="none" w:sz="0" w:space="0" w:color="auto" w:frame="1"/>
        </w:rPr>
        <w:drawing>
          <wp:inline distT="0" distB="0" distL="0" distR="0" wp14:anchorId="1C6690F5" wp14:editId="5EB2D203">
            <wp:extent cx="5731510" cy="2846705"/>
            <wp:effectExtent l="0" t="0" r="0" b="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2846705"/>
                    </a:xfrm>
                    <a:prstGeom prst="rect">
                      <a:avLst/>
                    </a:prstGeom>
                    <a:noFill/>
                    <a:ln>
                      <a:noFill/>
                    </a:ln>
                  </pic:spPr>
                </pic:pic>
              </a:graphicData>
            </a:graphic>
          </wp:inline>
        </w:drawing>
      </w:r>
      <w:r w:rsidRPr="000108D3">
        <w:rPr>
          <w:rFonts w:ascii="Arial" w:hAnsi="Arial" w:cs="Arial"/>
          <w:color w:val="000000"/>
          <w:bdr w:val="none" w:sz="0" w:space="0" w:color="auto" w:frame="1"/>
        </w:rPr>
        <w:fldChar w:fldCharType="end"/>
      </w:r>
    </w:p>
    <w:p w14:paraId="059480B0" w14:textId="77777777" w:rsidR="000108D3" w:rsidRPr="000108D3" w:rsidRDefault="000108D3" w:rsidP="009E279F">
      <w:pPr>
        <w:spacing w:line="360" w:lineRule="auto"/>
        <w:rPr>
          <w:rFonts w:ascii="Arial" w:hAnsi="Arial" w:cs="Arial"/>
          <w:color w:val="000000"/>
        </w:rPr>
      </w:pPr>
      <w:r w:rsidRPr="000108D3">
        <w:rPr>
          <w:rFonts w:ascii="Arial" w:hAnsi="Arial" w:cs="Arial"/>
          <w:b/>
          <w:bCs/>
          <w:color w:val="000000"/>
        </w:rPr>
        <w:t>Figure 9</w:t>
      </w:r>
      <w:r w:rsidRPr="000108D3">
        <w:rPr>
          <w:rFonts w:ascii="Arial" w:hAnsi="Arial" w:cs="Arial"/>
          <w:color w:val="000000"/>
        </w:rPr>
        <w:t>: Participants were asked to choose the reason behind poor usability of any of the digital applications. </w:t>
      </w:r>
    </w:p>
    <w:p w14:paraId="2D198C12" w14:textId="77777777" w:rsidR="000108D3" w:rsidRPr="000108D3" w:rsidRDefault="000108D3" w:rsidP="00E21302">
      <w:pPr>
        <w:spacing w:line="360" w:lineRule="auto"/>
        <w:rPr>
          <w:rFonts w:ascii="Arial" w:hAnsi="Arial" w:cs="Arial"/>
          <w:color w:val="000000"/>
        </w:rPr>
      </w:pPr>
      <w:r w:rsidRPr="000108D3">
        <w:rPr>
          <w:rFonts w:ascii="Arial" w:hAnsi="Arial" w:cs="Arial"/>
          <w:color w:val="000000"/>
        </w:rPr>
        <w:br/>
      </w:r>
    </w:p>
    <w:p w14:paraId="481F67DA" w14:textId="1138FFBE" w:rsidR="000108D3" w:rsidRPr="000108D3" w:rsidRDefault="009E279F" w:rsidP="009E279F">
      <w:pPr>
        <w:spacing w:line="360" w:lineRule="auto"/>
        <w:textAlignment w:val="baseline"/>
        <w:rPr>
          <w:rFonts w:ascii="Arial" w:hAnsi="Arial" w:cs="Arial"/>
          <w:color w:val="000000"/>
        </w:rPr>
      </w:pPr>
      <w:r>
        <w:rPr>
          <w:rFonts w:ascii="Arial" w:hAnsi="Arial" w:cs="Arial"/>
          <w:color w:val="000000"/>
        </w:rPr>
        <w:t xml:space="preserve">7. </w:t>
      </w:r>
      <w:r w:rsidR="000108D3" w:rsidRPr="000108D3">
        <w:rPr>
          <w:rFonts w:ascii="Arial" w:hAnsi="Arial" w:cs="Arial"/>
          <w:color w:val="000000"/>
        </w:rPr>
        <w:t xml:space="preserve">Also, 65% of the respondents said that application did not help in any way of keeping track of their locum work, which probably meant they still </w:t>
      </w:r>
      <w:r w:rsidRPr="000108D3">
        <w:rPr>
          <w:rFonts w:ascii="Arial" w:hAnsi="Arial" w:cs="Arial"/>
          <w:color w:val="000000"/>
        </w:rPr>
        <w:t>must</w:t>
      </w:r>
      <w:r w:rsidR="000108D3" w:rsidRPr="000108D3">
        <w:rPr>
          <w:rFonts w:ascii="Arial" w:hAnsi="Arial" w:cs="Arial"/>
          <w:color w:val="000000"/>
        </w:rPr>
        <w:t xml:space="preserve"> continue to track their shifts either by keeping a diary or in a different electronic format. </w:t>
      </w:r>
    </w:p>
    <w:p w14:paraId="77E003D0" w14:textId="2D5612D4" w:rsidR="000108D3" w:rsidRPr="000108D3" w:rsidRDefault="000108D3" w:rsidP="00E21302">
      <w:pPr>
        <w:spacing w:line="360" w:lineRule="auto"/>
        <w:rPr>
          <w:rFonts w:ascii="Arial" w:hAnsi="Arial" w:cs="Arial"/>
          <w:color w:val="000000"/>
        </w:rPr>
      </w:pPr>
      <w:r w:rsidRPr="000108D3">
        <w:rPr>
          <w:rFonts w:ascii="Arial" w:hAnsi="Arial" w:cs="Arial"/>
          <w:color w:val="000000"/>
          <w:bdr w:val="none" w:sz="0" w:space="0" w:color="auto" w:frame="1"/>
        </w:rPr>
        <w:fldChar w:fldCharType="begin"/>
      </w:r>
      <w:r w:rsidRPr="000108D3">
        <w:rPr>
          <w:rFonts w:ascii="Arial" w:hAnsi="Arial" w:cs="Arial"/>
          <w:color w:val="000000"/>
          <w:bdr w:val="none" w:sz="0" w:space="0" w:color="auto" w:frame="1"/>
        </w:rPr>
        <w:instrText xml:space="preserve"> INCLUDEPICTURE "https://lh4.googleusercontent.com/GzVNkYep9s0GBS036WD0-JrizS1DS3uxlQgBdEtutDtO5ZNrwFTPGCTe03wXersHyVlfZB9EGnEmou2XVWVXhWfebviOPFu6tXxuSGzhfw4TuBHvvv9Trp4bD0s70ERjmyAiE0yO" \* MERGEFORMATINET </w:instrText>
      </w:r>
      <w:r w:rsidRPr="000108D3">
        <w:rPr>
          <w:rFonts w:ascii="Arial" w:hAnsi="Arial" w:cs="Arial"/>
          <w:color w:val="000000"/>
          <w:bdr w:val="none" w:sz="0" w:space="0" w:color="auto" w:frame="1"/>
        </w:rPr>
        <w:fldChar w:fldCharType="separate"/>
      </w:r>
      <w:r w:rsidRPr="00E21302">
        <w:rPr>
          <w:rFonts w:ascii="Arial" w:hAnsi="Arial" w:cs="Arial"/>
          <w:noProof/>
          <w:color w:val="000000"/>
          <w:bdr w:val="none" w:sz="0" w:space="0" w:color="auto" w:frame="1"/>
        </w:rPr>
        <w:drawing>
          <wp:inline distT="0" distB="0" distL="0" distR="0" wp14:anchorId="25D3BD8E" wp14:editId="0D95226B">
            <wp:extent cx="5731510" cy="1852295"/>
            <wp:effectExtent l="0" t="0" r="0" b="1905"/>
            <wp:docPr id="2" name="Picture 2"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chart&#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1852295"/>
                    </a:xfrm>
                    <a:prstGeom prst="rect">
                      <a:avLst/>
                    </a:prstGeom>
                    <a:noFill/>
                    <a:ln>
                      <a:noFill/>
                    </a:ln>
                  </pic:spPr>
                </pic:pic>
              </a:graphicData>
            </a:graphic>
          </wp:inline>
        </w:drawing>
      </w:r>
      <w:r w:rsidRPr="000108D3">
        <w:rPr>
          <w:rFonts w:ascii="Arial" w:hAnsi="Arial" w:cs="Arial"/>
          <w:color w:val="000000"/>
          <w:bdr w:val="none" w:sz="0" w:space="0" w:color="auto" w:frame="1"/>
        </w:rPr>
        <w:fldChar w:fldCharType="end"/>
      </w:r>
    </w:p>
    <w:p w14:paraId="67FF38CC" w14:textId="77777777" w:rsidR="000108D3" w:rsidRPr="000108D3" w:rsidRDefault="000108D3" w:rsidP="00E21302">
      <w:pPr>
        <w:spacing w:line="360" w:lineRule="auto"/>
        <w:rPr>
          <w:rFonts w:ascii="Arial" w:hAnsi="Arial" w:cs="Arial"/>
          <w:color w:val="000000"/>
        </w:rPr>
      </w:pPr>
      <w:r w:rsidRPr="000108D3">
        <w:rPr>
          <w:rFonts w:ascii="Arial" w:hAnsi="Arial" w:cs="Arial"/>
          <w:b/>
          <w:bCs/>
          <w:color w:val="000000"/>
        </w:rPr>
        <w:t>Figure 10</w:t>
      </w:r>
      <w:r w:rsidRPr="000108D3">
        <w:rPr>
          <w:rFonts w:ascii="Arial" w:hAnsi="Arial" w:cs="Arial"/>
          <w:color w:val="000000"/>
        </w:rPr>
        <w:t>: Result of survey where individuals were asked around ability to keep a track of their individual shifts after launch of new digital service. </w:t>
      </w:r>
    </w:p>
    <w:p w14:paraId="4532DC3A" w14:textId="77777777" w:rsidR="000108D3" w:rsidRPr="000108D3" w:rsidRDefault="000108D3" w:rsidP="00E21302">
      <w:pPr>
        <w:spacing w:line="360" w:lineRule="auto"/>
        <w:rPr>
          <w:rFonts w:ascii="Arial" w:hAnsi="Arial" w:cs="Arial"/>
          <w:color w:val="000000"/>
        </w:rPr>
      </w:pPr>
      <w:r w:rsidRPr="000108D3">
        <w:rPr>
          <w:rFonts w:ascii="Arial" w:hAnsi="Arial" w:cs="Arial"/>
          <w:color w:val="000000"/>
        </w:rPr>
        <w:br/>
      </w:r>
      <w:r w:rsidRPr="000108D3">
        <w:rPr>
          <w:rFonts w:ascii="Arial" w:hAnsi="Arial" w:cs="Arial"/>
          <w:color w:val="000000"/>
        </w:rPr>
        <w:br/>
      </w:r>
    </w:p>
    <w:p w14:paraId="4B37690C" w14:textId="0E7506A2" w:rsidR="000108D3" w:rsidRPr="000108D3" w:rsidRDefault="007C09C6" w:rsidP="007C09C6">
      <w:pPr>
        <w:spacing w:line="360" w:lineRule="auto"/>
        <w:textAlignment w:val="baseline"/>
        <w:rPr>
          <w:rFonts w:ascii="Arial" w:hAnsi="Arial" w:cs="Arial"/>
          <w:color w:val="000000"/>
        </w:rPr>
      </w:pPr>
      <w:r>
        <w:rPr>
          <w:rFonts w:ascii="Arial" w:hAnsi="Arial" w:cs="Arial"/>
          <w:color w:val="000000"/>
        </w:rPr>
        <w:t xml:space="preserve">8. </w:t>
      </w:r>
      <w:r w:rsidR="000108D3" w:rsidRPr="000108D3">
        <w:rPr>
          <w:rFonts w:ascii="Arial" w:hAnsi="Arial" w:cs="Arial"/>
          <w:color w:val="000000"/>
        </w:rPr>
        <w:t xml:space="preserve">On asking whether any participants want to move back to old ways of </w:t>
      </w:r>
      <w:r w:rsidR="00D055E5" w:rsidRPr="000108D3">
        <w:rPr>
          <w:rFonts w:ascii="Arial" w:hAnsi="Arial" w:cs="Arial"/>
          <w:color w:val="000000"/>
        </w:rPr>
        <w:t>paper-based</w:t>
      </w:r>
      <w:r w:rsidR="000108D3" w:rsidRPr="000108D3">
        <w:rPr>
          <w:rFonts w:ascii="Arial" w:hAnsi="Arial" w:cs="Arial"/>
          <w:color w:val="000000"/>
        </w:rPr>
        <w:t xml:space="preserve"> process, 74% of the participants responded negatively and only 26% said that they want to go back to old ways. </w:t>
      </w:r>
    </w:p>
    <w:p w14:paraId="27C5D23E" w14:textId="1BD051EA" w:rsidR="000108D3" w:rsidRPr="000108D3" w:rsidRDefault="000108D3" w:rsidP="00E21302">
      <w:pPr>
        <w:spacing w:line="360" w:lineRule="auto"/>
        <w:rPr>
          <w:rFonts w:ascii="Arial" w:hAnsi="Arial" w:cs="Arial"/>
          <w:color w:val="000000"/>
        </w:rPr>
      </w:pPr>
      <w:r w:rsidRPr="000108D3">
        <w:rPr>
          <w:rFonts w:ascii="Arial" w:hAnsi="Arial" w:cs="Arial"/>
          <w:color w:val="000000"/>
          <w:bdr w:val="none" w:sz="0" w:space="0" w:color="auto" w:frame="1"/>
        </w:rPr>
        <w:fldChar w:fldCharType="begin"/>
      </w:r>
      <w:r w:rsidRPr="000108D3">
        <w:rPr>
          <w:rFonts w:ascii="Arial" w:hAnsi="Arial" w:cs="Arial"/>
          <w:color w:val="000000"/>
          <w:bdr w:val="none" w:sz="0" w:space="0" w:color="auto" w:frame="1"/>
        </w:rPr>
        <w:instrText xml:space="preserve"> INCLUDEPICTURE "https://lh4.googleusercontent.com/zNs2KzUEb9KHHo9xZmC1cd1PxXMnR5TRIywM_G5ACRQqR3p_7caJFySxezfOIdD1GZyaBH-kk4vrbQUQnaMkVpxjSfWone_2rl9VeVEQUCEcYaoaibT27aHRGawMgPiUyhiWY6yQ" \* MERGEFORMATINET </w:instrText>
      </w:r>
      <w:r w:rsidRPr="000108D3">
        <w:rPr>
          <w:rFonts w:ascii="Arial" w:hAnsi="Arial" w:cs="Arial"/>
          <w:color w:val="000000"/>
          <w:bdr w:val="none" w:sz="0" w:space="0" w:color="auto" w:frame="1"/>
        </w:rPr>
        <w:fldChar w:fldCharType="separate"/>
      </w:r>
      <w:r w:rsidRPr="00E21302">
        <w:rPr>
          <w:rFonts w:ascii="Arial" w:hAnsi="Arial" w:cs="Arial"/>
          <w:noProof/>
          <w:color w:val="000000"/>
          <w:bdr w:val="none" w:sz="0" w:space="0" w:color="auto" w:frame="1"/>
        </w:rPr>
        <w:drawing>
          <wp:inline distT="0" distB="0" distL="0" distR="0" wp14:anchorId="471BAD0E" wp14:editId="66E9362D">
            <wp:extent cx="5731510" cy="1887855"/>
            <wp:effectExtent l="0" t="0" r="0" b="4445"/>
            <wp:docPr id="1" name="Picture 1"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with medium confidenc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1887855"/>
                    </a:xfrm>
                    <a:prstGeom prst="rect">
                      <a:avLst/>
                    </a:prstGeom>
                    <a:noFill/>
                    <a:ln>
                      <a:noFill/>
                    </a:ln>
                  </pic:spPr>
                </pic:pic>
              </a:graphicData>
            </a:graphic>
          </wp:inline>
        </w:drawing>
      </w:r>
      <w:r w:rsidRPr="000108D3">
        <w:rPr>
          <w:rFonts w:ascii="Arial" w:hAnsi="Arial" w:cs="Arial"/>
          <w:color w:val="000000"/>
          <w:bdr w:val="none" w:sz="0" w:space="0" w:color="auto" w:frame="1"/>
        </w:rPr>
        <w:fldChar w:fldCharType="end"/>
      </w:r>
    </w:p>
    <w:p w14:paraId="6B1F690A" w14:textId="77777777" w:rsidR="000108D3" w:rsidRPr="000108D3" w:rsidRDefault="000108D3" w:rsidP="00E21302">
      <w:pPr>
        <w:spacing w:line="360" w:lineRule="auto"/>
        <w:rPr>
          <w:rFonts w:ascii="Arial" w:hAnsi="Arial" w:cs="Arial"/>
          <w:color w:val="000000"/>
        </w:rPr>
      </w:pPr>
      <w:r w:rsidRPr="000108D3">
        <w:rPr>
          <w:rFonts w:ascii="Arial" w:hAnsi="Arial" w:cs="Arial"/>
          <w:b/>
          <w:bCs/>
          <w:color w:val="000000"/>
        </w:rPr>
        <w:t>Figure 11:</w:t>
      </w:r>
      <w:r w:rsidRPr="000108D3">
        <w:rPr>
          <w:rFonts w:ascii="Arial" w:hAnsi="Arial" w:cs="Arial"/>
          <w:color w:val="000000"/>
        </w:rPr>
        <w:t xml:space="preserve"> Participants were asked their opinion whether they want to go back to the old </w:t>
      </w:r>
      <w:proofErr w:type="gramStart"/>
      <w:r w:rsidRPr="000108D3">
        <w:rPr>
          <w:rFonts w:ascii="Arial" w:hAnsi="Arial" w:cs="Arial"/>
          <w:color w:val="000000"/>
        </w:rPr>
        <w:t>paper based</w:t>
      </w:r>
      <w:proofErr w:type="gramEnd"/>
      <w:r w:rsidRPr="000108D3">
        <w:rPr>
          <w:rFonts w:ascii="Arial" w:hAnsi="Arial" w:cs="Arial"/>
          <w:color w:val="000000"/>
        </w:rPr>
        <w:t xml:space="preserve"> system.</w:t>
      </w:r>
    </w:p>
    <w:p w14:paraId="2F0DA0A4" w14:textId="77777777" w:rsidR="000108D3" w:rsidRPr="000108D3" w:rsidRDefault="000108D3" w:rsidP="00E21302">
      <w:pPr>
        <w:spacing w:line="360" w:lineRule="auto"/>
        <w:rPr>
          <w:rFonts w:ascii="Arial" w:hAnsi="Arial" w:cs="Arial"/>
          <w:color w:val="000000"/>
        </w:rPr>
      </w:pPr>
    </w:p>
    <w:p w14:paraId="38D87EBB" w14:textId="77777777" w:rsidR="000108D3" w:rsidRPr="000108D3" w:rsidRDefault="000108D3" w:rsidP="00E21302">
      <w:pPr>
        <w:spacing w:line="360" w:lineRule="auto"/>
        <w:rPr>
          <w:rFonts w:ascii="Arial" w:hAnsi="Arial" w:cs="Arial"/>
          <w:b/>
          <w:bCs/>
          <w:color w:val="000000"/>
        </w:rPr>
      </w:pPr>
      <w:r w:rsidRPr="000108D3">
        <w:rPr>
          <w:rFonts w:ascii="Arial" w:hAnsi="Arial" w:cs="Arial"/>
          <w:b/>
          <w:bCs/>
          <w:color w:val="000000"/>
        </w:rPr>
        <w:t>PARTICIPANTS INTERVIEW (ONE ON ONE): </w:t>
      </w:r>
    </w:p>
    <w:p w14:paraId="6482ACE4" w14:textId="77777777" w:rsidR="000108D3" w:rsidRPr="000108D3" w:rsidRDefault="000108D3" w:rsidP="00E21302">
      <w:pPr>
        <w:spacing w:line="360" w:lineRule="auto"/>
        <w:rPr>
          <w:rFonts w:ascii="Arial" w:hAnsi="Arial" w:cs="Arial"/>
          <w:color w:val="000000"/>
        </w:rPr>
      </w:pPr>
    </w:p>
    <w:p w14:paraId="042F8252" w14:textId="77777777" w:rsidR="000108D3" w:rsidRPr="000108D3" w:rsidRDefault="000108D3" w:rsidP="00E21302">
      <w:pPr>
        <w:spacing w:line="360" w:lineRule="auto"/>
        <w:rPr>
          <w:rFonts w:ascii="Arial" w:hAnsi="Arial" w:cs="Arial"/>
          <w:color w:val="000000"/>
        </w:rPr>
      </w:pPr>
      <w:r w:rsidRPr="000108D3">
        <w:rPr>
          <w:rFonts w:ascii="Arial" w:hAnsi="Arial" w:cs="Arial"/>
          <w:color w:val="000000"/>
        </w:rPr>
        <w:t>All individuals were invited for a very brief interview process after they had attempted the online survey. 30/31 individuals agreed to formally sit down and voice their opinion about the process, ease of use and any improvement going forward. Following are the opinions of all the 30 individuals in the order of their participation: I have summarized the conversation quotes verbatim during the engagement process. </w:t>
      </w:r>
    </w:p>
    <w:p w14:paraId="2DA72EF3" w14:textId="77777777" w:rsidR="000108D3" w:rsidRPr="000108D3" w:rsidRDefault="000108D3" w:rsidP="00E21302">
      <w:pPr>
        <w:spacing w:line="360" w:lineRule="auto"/>
        <w:rPr>
          <w:rFonts w:ascii="Arial" w:hAnsi="Arial" w:cs="Arial"/>
          <w:color w:val="000000"/>
        </w:rPr>
      </w:pPr>
    </w:p>
    <w:tbl>
      <w:tblPr>
        <w:tblW w:w="0" w:type="auto"/>
        <w:tblCellMar>
          <w:top w:w="15" w:type="dxa"/>
          <w:left w:w="15" w:type="dxa"/>
          <w:bottom w:w="15" w:type="dxa"/>
          <w:right w:w="15" w:type="dxa"/>
        </w:tblCellMar>
        <w:tblLook w:val="04A0" w:firstRow="1" w:lastRow="0" w:firstColumn="1" w:lastColumn="0" w:noHBand="0" w:noVBand="1"/>
      </w:tblPr>
      <w:tblGrid>
        <w:gridCol w:w="1409"/>
        <w:gridCol w:w="7597"/>
      </w:tblGrid>
      <w:tr w:rsidR="000108D3" w:rsidRPr="000108D3" w14:paraId="2C93A96D"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C0EBBC" w14:textId="77777777" w:rsidR="000108D3" w:rsidRPr="000108D3" w:rsidRDefault="000108D3" w:rsidP="00E21302">
            <w:pPr>
              <w:spacing w:line="360" w:lineRule="auto"/>
              <w:rPr>
                <w:rFonts w:ascii="Arial" w:hAnsi="Arial" w:cs="Arial"/>
              </w:rPr>
            </w:pPr>
            <w:r w:rsidRPr="000108D3">
              <w:rPr>
                <w:rFonts w:ascii="Arial" w:hAnsi="Arial" w:cs="Arial"/>
                <w:color w:val="000000"/>
              </w:rPr>
              <w:t>SERIAL NUMBER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203B66" w14:textId="77777777" w:rsidR="000108D3" w:rsidRPr="000108D3" w:rsidRDefault="000108D3" w:rsidP="00E21302">
            <w:pPr>
              <w:spacing w:line="360" w:lineRule="auto"/>
              <w:rPr>
                <w:rFonts w:ascii="Arial" w:hAnsi="Arial" w:cs="Arial"/>
              </w:rPr>
            </w:pPr>
            <w:r w:rsidRPr="000108D3">
              <w:rPr>
                <w:rFonts w:ascii="Arial" w:hAnsi="Arial" w:cs="Arial"/>
                <w:color w:val="000000"/>
              </w:rPr>
              <w:t>INDIVIDUAL RESPONSES FROM PARTICIPANTS</w:t>
            </w:r>
          </w:p>
        </w:tc>
      </w:tr>
      <w:tr w:rsidR="000108D3" w:rsidRPr="000108D3" w14:paraId="44D4592D"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D77E42" w14:textId="48AC34C1" w:rsidR="000108D3" w:rsidRPr="000108D3" w:rsidRDefault="00E11AF4" w:rsidP="00E11AF4">
            <w:pPr>
              <w:spacing w:before="100" w:beforeAutospacing="1" w:after="100" w:afterAutospacing="1" w:line="360" w:lineRule="auto"/>
              <w:textAlignment w:val="baseline"/>
              <w:rPr>
                <w:rFonts w:ascii="Arial" w:hAnsi="Arial" w:cs="Arial"/>
                <w:color w:val="000000"/>
              </w:rPr>
            </w:pPr>
            <w:r>
              <w:rPr>
                <w:rFonts w:ascii="Arial" w:hAnsi="Arial" w:cs="Arial"/>
                <w:color w:val="000000"/>
              </w:rPr>
              <w:t xml:space="preserve">1.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1384A3" w14:textId="77777777" w:rsidR="000108D3" w:rsidRPr="000108D3" w:rsidRDefault="000108D3" w:rsidP="00E21302">
            <w:pPr>
              <w:spacing w:line="360" w:lineRule="auto"/>
              <w:rPr>
                <w:rFonts w:ascii="Arial" w:hAnsi="Arial" w:cs="Arial"/>
              </w:rPr>
            </w:pPr>
            <w:r w:rsidRPr="000108D3">
              <w:rPr>
                <w:rFonts w:ascii="Arial" w:hAnsi="Arial" w:cs="Arial"/>
                <w:color w:val="000000"/>
              </w:rPr>
              <w:t>I don’t do locums now. I can’t be bothered to struggle with the envoy system and wondering whether I have submitted the form correctly or will get paid. There was no problem with the old system.</w:t>
            </w:r>
          </w:p>
        </w:tc>
      </w:tr>
      <w:tr w:rsidR="000108D3" w:rsidRPr="000108D3" w14:paraId="7ED54462"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6DE5C5" w14:textId="26CCB9B7" w:rsidR="000108D3" w:rsidRPr="000108D3" w:rsidRDefault="000108D3" w:rsidP="00E11AF4">
            <w:pPr>
              <w:spacing w:before="100" w:beforeAutospacing="1" w:after="100" w:afterAutospacing="1" w:line="360" w:lineRule="auto"/>
              <w:textAlignment w:val="baseline"/>
              <w:rPr>
                <w:rFonts w:ascii="Arial" w:hAnsi="Arial" w:cs="Arial"/>
                <w:color w:val="000000"/>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1488EA" w14:textId="22F58EAA" w:rsidR="000108D3" w:rsidRPr="000108D3" w:rsidRDefault="000108D3" w:rsidP="00E21302">
            <w:pPr>
              <w:spacing w:line="360" w:lineRule="auto"/>
              <w:rPr>
                <w:rFonts w:ascii="Arial" w:hAnsi="Arial" w:cs="Arial"/>
              </w:rPr>
            </w:pPr>
            <w:r w:rsidRPr="000108D3">
              <w:rPr>
                <w:rFonts w:ascii="Arial" w:hAnsi="Arial" w:cs="Arial"/>
                <w:color w:val="000000"/>
              </w:rPr>
              <w:t xml:space="preserve">No engagement with </w:t>
            </w:r>
            <w:r w:rsidR="007C09C6" w:rsidRPr="000108D3">
              <w:rPr>
                <w:rFonts w:ascii="Arial" w:hAnsi="Arial" w:cs="Arial"/>
                <w:color w:val="000000"/>
              </w:rPr>
              <w:t>anaesthesia</w:t>
            </w:r>
            <w:r w:rsidRPr="000108D3">
              <w:rPr>
                <w:rFonts w:ascii="Arial" w:hAnsi="Arial" w:cs="Arial"/>
                <w:color w:val="000000"/>
              </w:rPr>
              <w:t xml:space="preserve"> or critical care department prior to launch. The desktop site is dreadful and slow. The app doesn’t work if you are paid in sessions. The quicker timeframe of being paid locums is the only benefit.</w:t>
            </w:r>
          </w:p>
        </w:tc>
      </w:tr>
      <w:tr w:rsidR="000108D3" w:rsidRPr="000108D3" w14:paraId="7166CA93"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AD5976" w14:textId="49FA40E6" w:rsidR="000108D3" w:rsidRPr="000108D3" w:rsidRDefault="00E11AF4" w:rsidP="00E11AF4">
            <w:pPr>
              <w:spacing w:before="100" w:beforeAutospacing="1" w:after="100" w:afterAutospacing="1" w:line="360" w:lineRule="auto"/>
              <w:textAlignment w:val="baseline"/>
              <w:rPr>
                <w:rFonts w:ascii="Arial" w:hAnsi="Arial" w:cs="Arial"/>
                <w:color w:val="000000"/>
              </w:rPr>
            </w:pPr>
            <w:r>
              <w:rPr>
                <w:rFonts w:ascii="Arial" w:hAnsi="Arial" w:cs="Arial"/>
                <w:color w:val="000000"/>
              </w:rPr>
              <w:t xml:space="preserve">2.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4DF96E" w14:textId="1F918F4D" w:rsidR="000108D3" w:rsidRPr="000108D3" w:rsidRDefault="000108D3" w:rsidP="00E21302">
            <w:pPr>
              <w:spacing w:line="360" w:lineRule="auto"/>
              <w:rPr>
                <w:rFonts w:ascii="Arial" w:hAnsi="Arial" w:cs="Arial"/>
              </w:rPr>
            </w:pPr>
            <w:r w:rsidRPr="000108D3">
              <w:rPr>
                <w:rFonts w:ascii="Arial" w:hAnsi="Arial" w:cs="Arial"/>
                <w:color w:val="000000"/>
              </w:rPr>
              <w:t xml:space="preserve">The system has the potential to work and pay shifts faster however the functionality is terrible. Shifts often don't appear and once timesheets are submitted there is no way of tracking. Only the desktop version works at all - the app has no functionality. Initial booking of shifts is still done through the separate Health Rota app. The paper system also worked poorly though - that was impossible to track shifts, long delays in payment and prone to administrative delays/errors. Can we please have a computerized system that </w:t>
            </w:r>
            <w:r w:rsidR="00E11AF4" w:rsidRPr="000108D3">
              <w:rPr>
                <w:rFonts w:ascii="Arial" w:hAnsi="Arial" w:cs="Arial"/>
                <w:color w:val="000000"/>
              </w:rPr>
              <w:t>works</w:t>
            </w:r>
            <w:r w:rsidRPr="000108D3">
              <w:rPr>
                <w:rFonts w:ascii="Arial" w:hAnsi="Arial" w:cs="Arial"/>
                <w:color w:val="000000"/>
              </w:rPr>
              <w:t>?</w:t>
            </w:r>
          </w:p>
        </w:tc>
      </w:tr>
      <w:tr w:rsidR="000108D3" w:rsidRPr="000108D3" w14:paraId="14B448DF"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764C89" w14:textId="6E2E5667" w:rsidR="000108D3" w:rsidRPr="000108D3" w:rsidRDefault="00E11AF4" w:rsidP="00E11AF4">
            <w:pPr>
              <w:spacing w:before="100" w:beforeAutospacing="1" w:after="100" w:afterAutospacing="1" w:line="360" w:lineRule="auto"/>
              <w:textAlignment w:val="baseline"/>
              <w:rPr>
                <w:rFonts w:ascii="Arial" w:hAnsi="Arial" w:cs="Arial"/>
                <w:color w:val="000000"/>
              </w:rPr>
            </w:pPr>
            <w:r>
              <w:rPr>
                <w:rFonts w:ascii="Arial" w:hAnsi="Arial" w:cs="Arial"/>
                <w:color w:val="000000"/>
              </w:rPr>
              <w:t xml:space="preserve">3.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62E33C" w14:textId="0899ECB5" w:rsidR="000108D3" w:rsidRPr="000108D3" w:rsidRDefault="000108D3" w:rsidP="00E21302">
            <w:pPr>
              <w:spacing w:line="360" w:lineRule="auto"/>
              <w:rPr>
                <w:rFonts w:ascii="Arial" w:hAnsi="Arial" w:cs="Arial"/>
              </w:rPr>
            </w:pPr>
            <w:r w:rsidRPr="000108D3">
              <w:rPr>
                <w:rFonts w:ascii="Arial" w:hAnsi="Arial" w:cs="Arial"/>
                <w:color w:val="000000"/>
              </w:rPr>
              <w:t xml:space="preserve">I have used this system for locums in medicine. On this front, the timesheets were promptly ready for review and submission, they did not take long to review and submit, and then payment was prompt thereafter. This was related to sessions during daytime hours, and those were converted to an hourly rate </w:t>
            </w:r>
            <w:r w:rsidR="00E11AF4" w:rsidRPr="000108D3">
              <w:rPr>
                <w:rFonts w:ascii="Arial" w:hAnsi="Arial" w:cs="Arial"/>
                <w:color w:val="000000"/>
              </w:rPr>
              <w:t>to</w:t>
            </w:r>
            <w:r w:rsidRPr="000108D3">
              <w:rPr>
                <w:rFonts w:ascii="Arial" w:hAnsi="Arial" w:cs="Arial"/>
                <w:color w:val="000000"/>
              </w:rPr>
              <w:t xml:space="preserve"> pay. I suspect the differential session rates and sessions that cross midnight will be problematic. However, if those problems could be addressed, I can see a benefit and accountability or traceability to our locum work that is more transparent than a paper-based system.</w:t>
            </w:r>
          </w:p>
        </w:tc>
      </w:tr>
      <w:tr w:rsidR="000108D3" w:rsidRPr="000108D3" w14:paraId="1186FD2D"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5C3ED8" w14:textId="6282DD7D" w:rsidR="000108D3" w:rsidRPr="000108D3" w:rsidRDefault="00E11AF4" w:rsidP="00E11AF4">
            <w:pPr>
              <w:spacing w:before="100" w:beforeAutospacing="1" w:after="100" w:afterAutospacing="1" w:line="360" w:lineRule="auto"/>
              <w:textAlignment w:val="baseline"/>
              <w:rPr>
                <w:rFonts w:ascii="Arial" w:hAnsi="Arial" w:cs="Arial"/>
                <w:color w:val="000000"/>
              </w:rPr>
            </w:pPr>
            <w:r>
              <w:rPr>
                <w:rFonts w:ascii="Arial" w:hAnsi="Arial" w:cs="Arial"/>
                <w:color w:val="000000"/>
              </w:rPr>
              <w:t xml:space="preserve">4.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E3C845" w14:textId="59535F8B" w:rsidR="000108D3" w:rsidRPr="000108D3" w:rsidRDefault="000108D3" w:rsidP="00E21302">
            <w:pPr>
              <w:spacing w:line="360" w:lineRule="auto"/>
              <w:rPr>
                <w:rFonts w:ascii="Arial" w:hAnsi="Arial" w:cs="Arial"/>
              </w:rPr>
            </w:pPr>
            <w:r w:rsidRPr="000108D3">
              <w:rPr>
                <w:rFonts w:ascii="Arial" w:hAnsi="Arial" w:cs="Arial"/>
                <w:color w:val="000000"/>
              </w:rPr>
              <w:t xml:space="preserve">Electronic solution good, This </w:t>
            </w:r>
            <w:r w:rsidR="00E11AF4" w:rsidRPr="000108D3">
              <w:rPr>
                <w:rFonts w:ascii="Arial" w:hAnsi="Arial" w:cs="Arial"/>
                <w:color w:val="000000"/>
              </w:rPr>
              <w:t>one</w:t>
            </w:r>
            <w:r w:rsidRPr="000108D3">
              <w:rPr>
                <w:rFonts w:ascii="Arial" w:hAnsi="Arial" w:cs="Arial"/>
                <w:color w:val="000000"/>
              </w:rPr>
              <w:t xml:space="preserve"> bad</w:t>
            </w:r>
          </w:p>
        </w:tc>
      </w:tr>
      <w:tr w:rsidR="000108D3" w:rsidRPr="000108D3" w14:paraId="6AC45A45"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AB4F5D" w14:textId="59DD3793" w:rsidR="000108D3" w:rsidRPr="000108D3" w:rsidRDefault="00E11AF4" w:rsidP="00E11AF4">
            <w:pPr>
              <w:spacing w:before="100" w:beforeAutospacing="1" w:after="100" w:afterAutospacing="1" w:line="360" w:lineRule="auto"/>
              <w:textAlignment w:val="baseline"/>
              <w:rPr>
                <w:rFonts w:ascii="Arial" w:hAnsi="Arial" w:cs="Arial"/>
                <w:color w:val="000000"/>
              </w:rPr>
            </w:pPr>
            <w:r>
              <w:rPr>
                <w:rFonts w:ascii="Arial" w:hAnsi="Arial" w:cs="Arial"/>
                <w:color w:val="000000"/>
              </w:rPr>
              <w:t xml:space="preserve">5.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10561D" w14:textId="77777777" w:rsidR="000108D3" w:rsidRPr="000108D3" w:rsidRDefault="000108D3" w:rsidP="00E21302">
            <w:pPr>
              <w:spacing w:line="360" w:lineRule="auto"/>
              <w:rPr>
                <w:rFonts w:ascii="Arial" w:hAnsi="Arial" w:cs="Arial"/>
              </w:rPr>
            </w:pPr>
            <w:r w:rsidRPr="000108D3">
              <w:rPr>
                <w:rFonts w:ascii="Arial" w:hAnsi="Arial" w:cs="Arial"/>
                <w:color w:val="000000"/>
              </w:rPr>
              <w:t>Complete shambles.</w:t>
            </w:r>
          </w:p>
        </w:tc>
      </w:tr>
      <w:tr w:rsidR="000108D3" w:rsidRPr="000108D3" w14:paraId="6BD52127"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C801B3" w14:textId="7311854F" w:rsidR="000108D3" w:rsidRPr="000108D3" w:rsidRDefault="00E11AF4" w:rsidP="00E11AF4">
            <w:pPr>
              <w:spacing w:before="100" w:beforeAutospacing="1" w:after="100" w:afterAutospacing="1" w:line="360" w:lineRule="auto"/>
              <w:textAlignment w:val="baseline"/>
              <w:rPr>
                <w:rFonts w:ascii="Arial" w:hAnsi="Arial" w:cs="Arial"/>
                <w:color w:val="000000"/>
              </w:rPr>
            </w:pPr>
            <w:r>
              <w:rPr>
                <w:rFonts w:ascii="Arial" w:hAnsi="Arial" w:cs="Arial"/>
                <w:color w:val="000000"/>
              </w:rPr>
              <w:t xml:space="preserve">6.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F5E167" w14:textId="5C1D8346" w:rsidR="000108D3" w:rsidRPr="000108D3" w:rsidRDefault="000108D3" w:rsidP="00E21302">
            <w:pPr>
              <w:spacing w:line="360" w:lineRule="auto"/>
              <w:rPr>
                <w:rFonts w:ascii="Arial" w:hAnsi="Arial" w:cs="Arial"/>
              </w:rPr>
            </w:pPr>
            <w:r w:rsidRPr="000108D3">
              <w:rPr>
                <w:rFonts w:ascii="Arial" w:hAnsi="Arial" w:cs="Arial"/>
                <w:color w:val="000000"/>
              </w:rPr>
              <w:t xml:space="preserve">There </w:t>
            </w:r>
            <w:r w:rsidR="00E11AF4" w:rsidRPr="000108D3">
              <w:rPr>
                <w:rFonts w:ascii="Arial" w:hAnsi="Arial" w:cs="Arial"/>
                <w:color w:val="000000"/>
              </w:rPr>
              <w:t>must</w:t>
            </w:r>
            <w:r w:rsidRPr="000108D3">
              <w:rPr>
                <w:rFonts w:ascii="Arial" w:hAnsi="Arial" w:cs="Arial"/>
                <w:color w:val="000000"/>
              </w:rPr>
              <w:t xml:space="preserve"> be a better electronic system we can use. </w:t>
            </w:r>
          </w:p>
        </w:tc>
      </w:tr>
      <w:tr w:rsidR="000108D3" w:rsidRPr="000108D3" w14:paraId="3EA7438E"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65D538" w14:textId="665D1BF3" w:rsidR="000108D3" w:rsidRPr="000108D3" w:rsidRDefault="00E11AF4" w:rsidP="00E11AF4">
            <w:pPr>
              <w:spacing w:before="100" w:beforeAutospacing="1" w:after="100" w:afterAutospacing="1" w:line="360" w:lineRule="auto"/>
              <w:textAlignment w:val="baseline"/>
              <w:rPr>
                <w:rFonts w:ascii="Arial" w:hAnsi="Arial" w:cs="Arial"/>
                <w:color w:val="000000"/>
              </w:rPr>
            </w:pPr>
            <w:r>
              <w:rPr>
                <w:rFonts w:ascii="Arial" w:hAnsi="Arial" w:cs="Arial"/>
                <w:color w:val="000000"/>
              </w:rPr>
              <w:t xml:space="preserve">7.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B1AF84" w14:textId="77777777" w:rsidR="000108D3" w:rsidRPr="000108D3" w:rsidRDefault="000108D3" w:rsidP="00E21302">
            <w:pPr>
              <w:spacing w:line="360" w:lineRule="auto"/>
              <w:rPr>
                <w:rFonts w:ascii="Arial" w:hAnsi="Arial" w:cs="Arial"/>
              </w:rPr>
            </w:pPr>
            <w:r w:rsidRPr="000108D3">
              <w:rPr>
                <w:rFonts w:ascii="Arial" w:hAnsi="Arial" w:cs="Arial"/>
                <w:color w:val="000000"/>
              </w:rPr>
              <w:t>An example of how not to implement something.</w:t>
            </w:r>
          </w:p>
        </w:tc>
      </w:tr>
      <w:tr w:rsidR="000108D3" w:rsidRPr="000108D3" w14:paraId="41BA9383"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D767F1" w14:textId="0FFAF656" w:rsidR="000108D3" w:rsidRPr="000108D3" w:rsidRDefault="00E11AF4" w:rsidP="00E11AF4">
            <w:pPr>
              <w:spacing w:before="100" w:beforeAutospacing="1" w:after="100" w:afterAutospacing="1" w:line="360" w:lineRule="auto"/>
              <w:textAlignment w:val="baseline"/>
              <w:rPr>
                <w:rFonts w:ascii="Arial" w:hAnsi="Arial" w:cs="Arial"/>
                <w:color w:val="000000"/>
              </w:rPr>
            </w:pPr>
            <w:r>
              <w:rPr>
                <w:rFonts w:ascii="Arial" w:hAnsi="Arial" w:cs="Arial"/>
                <w:color w:val="000000"/>
              </w:rPr>
              <w:t>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BB5BB9" w14:textId="31C7F9B7" w:rsidR="000108D3" w:rsidRPr="000108D3" w:rsidRDefault="000108D3" w:rsidP="00E21302">
            <w:pPr>
              <w:spacing w:line="360" w:lineRule="auto"/>
              <w:rPr>
                <w:rFonts w:ascii="Arial" w:hAnsi="Arial" w:cs="Arial"/>
              </w:rPr>
            </w:pPr>
            <w:r w:rsidRPr="000108D3">
              <w:rPr>
                <w:rFonts w:ascii="Arial" w:hAnsi="Arial" w:cs="Arial"/>
                <w:color w:val="000000"/>
              </w:rPr>
              <w:t xml:space="preserve">This solution concept would be excellent if it worked, </w:t>
            </w:r>
            <w:r w:rsidR="00E11AF4" w:rsidRPr="000108D3">
              <w:rPr>
                <w:rFonts w:ascii="Arial" w:hAnsi="Arial" w:cs="Arial"/>
                <w:color w:val="000000"/>
              </w:rPr>
              <w:t>to</w:t>
            </w:r>
            <w:r w:rsidRPr="000108D3">
              <w:rPr>
                <w:rFonts w:ascii="Arial" w:hAnsi="Arial" w:cs="Arial"/>
                <w:color w:val="000000"/>
              </w:rPr>
              <w:t xml:space="preserve"> track locums, including if you have been remunerated for them. It is </w:t>
            </w:r>
            <w:r w:rsidR="00E11AF4" w:rsidRPr="000108D3">
              <w:rPr>
                <w:rFonts w:ascii="Arial" w:hAnsi="Arial" w:cs="Arial"/>
                <w:color w:val="000000"/>
              </w:rPr>
              <w:t>inconceivable</w:t>
            </w:r>
            <w:r w:rsidRPr="000108D3">
              <w:rPr>
                <w:rFonts w:ascii="Arial" w:hAnsi="Arial" w:cs="Arial"/>
                <w:color w:val="000000"/>
              </w:rPr>
              <w:t xml:space="preserve"> to think how this web and iPhone application were </w:t>
            </w:r>
            <w:r w:rsidR="00E11AF4" w:rsidRPr="000108D3">
              <w:rPr>
                <w:rFonts w:ascii="Arial" w:hAnsi="Arial" w:cs="Arial"/>
                <w:color w:val="000000"/>
              </w:rPr>
              <w:t>released</w:t>
            </w:r>
            <w:r w:rsidRPr="000108D3">
              <w:rPr>
                <w:rFonts w:ascii="Arial" w:hAnsi="Arial" w:cs="Arial"/>
                <w:color w:val="000000"/>
              </w:rPr>
              <w:t xml:space="preserve">. Was there any beta testing? How have the health board continued with the contract when presumably this technology was integral to it? Private sector involvement should have helped here. Absolute omni-shambles or as we usually call it a cluster ****. Twitter provides a good source of collaborative evidence for what a </w:t>
            </w:r>
            <w:proofErr w:type="gramStart"/>
            <w:r w:rsidRPr="000108D3">
              <w:rPr>
                <w:rFonts w:ascii="Arial" w:hAnsi="Arial" w:cs="Arial"/>
                <w:color w:val="000000"/>
              </w:rPr>
              <w:t>shit</w:t>
            </w:r>
            <w:proofErr w:type="gramEnd"/>
            <w:r w:rsidRPr="000108D3">
              <w:rPr>
                <w:rFonts w:ascii="Arial" w:hAnsi="Arial" w:cs="Arial"/>
                <w:color w:val="000000"/>
              </w:rPr>
              <w:t xml:space="preserve"> show this all is too.</w:t>
            </w:r>
          </w:p>
        </w:tc>
      </w:tr>
      <w:tr w:rsidR="000108D3" w:rsidRPr="000108D3" w14:paraId="0D7AFE80"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B9D11F" w14:textId="7007CC36" w:rsidR="000108D3" w:rsidRPr="000108D3" w:rsidRDefault="00E11AF4" w:rsidP="00E11AF4">
            <w:pPr>
              <w:spacing w:before="100" w:beforeAutospacing="1" w:after="100" w:afterAutospacing="1" w:line="360" w:lineRule="auto"/>
              <w:textAlignment w:val="baseline"/>
              <w:rPr>
                <w:rFonts w:ascii="Arial" w:hAnsi="Arial" w:cs="Arial"/>
                <w:color w:val="000000"/>
              </w:rPr>
            </w:pPr>
            <w:r>
              <w:rPr>
                <w:rFonts w:ascii="Arial" w:hAnsi="Arial" w:cs="Arial"/>
                <w:color w:val="000000"/>
              </w:rPr>
              <w:t>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986582" w14:textId="77777777" w:rsidR="000108D3" w:rsidRPr="000108D3" w:rsidRDefault="000108D3" w:rsidP="00E21302">
            <w:pPr>
              <w:spacing w:line="360" w:lineRule="auto"/>
              <w:rPr>
                <w:rFonts w:ascii="Arial" w:hAnsi="Arial" w:cs="Arial"/>
              </w:rPr>
            </w:pPr>
            <w:r w:rsidRPr="000108D3">
              <w:rPr>
                <w:rFonts w:ascii="Arial" w:hAnsi="Arial" w:cs="Arial"/>
                <w:color w:val="000000"/>
              </w:rPr>
              <w:t>Annoying you can’t copy and paste passwords or keep it remembered on the phone keychain.</w:t>
            </w:r>
          </w:p>
        </w:tc>
      </w:tr>
      <w:tr w:rsidR="000108D3" w:rsidRPr="000108D3" w14:paraId="3538FD74"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8238E9" w14:textId="10C2A76A" w:rsidR="000108D3" w:rsidRPr="000108D3" w:rsidRDefault="00E11AF4" w:rsidP="00E11AF4">
            <w:pPr>
              <w:spacing w:before="100" w:beforeAutospacing="1" w:after="100" w:afterAutospacing="1" w:line="360" w:lineRule="auto"/>
              <w:textAlignment w:val="baseline"/>
              <w:rPr>
                <w:rFonts w:ascii="Arial" w:hAnsi="Arial" w:cs="Arial"/>
                <w:color w:val="000000"/>
              </w:rPr>
            </w:pPr>
            <w:r>
              <w:rPr>
                <w:rFonts w:ascii="Arial" w:hAnsi="Arial" w:cs="Arial"/>
                <w:color w:val="000000"/>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CE1644" w14:textId="77777777" w:rsidR="000108D3" w:rsidRPr="000108D3" w:rsidRDefault="000108D3" w:rsidP="00E21302">
            <w:pPr>
              <w:spacing w:line="360" w:lineRule="auto"/>
              <w:rPr>
                <w:rFonts w:ascii="Arial" w:hAnsi="Arial" w:cs="Arial"/>
              </w:rPr>
            </w:pPr>
            <w:r w:rsidRPr="000108D3">
              <w:rPr>
                <w:rFonts w:ascii="Arial" w:hAnsi="Arial" w:cs="Arial"/>
                <w:color w:val="000000"/>
              </w:rPr>
              <w:t>Envoy can be improved and made easier to use.</w:t>
            </w:r>
          </w:p>
        </w:tc>
      </w:tr>
      <w:tr w:rsidR="000108D3" w:rsidRPr="000108D3" w14:paraId="1569A04F"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60214E" w14:textId="33DF1DE9" w:rsidR="000108D3" w:rsidRPr="000108D3" w:rsidRDefault="00E11AF4" w:rsidP="00E11AF4">
            <w:pPr>
              <w:spacing w:before="100" w:beforeAutospacing="1" w:after="100" w:afterAutospacing="1" w:line="360" w:lineRule="auto"/>
              <w:textAlignment w:val="baseline"/>
              <w:rPr>
                <w:rFonts w:ascii="Arial" w:hAnsi="Arial" w:cs="Arial"/>
                <w:color w:val="000000"/>
              </w:rPr>
            </w:pPr>
            <w:r>
              <w:rPr>
                <w:rFonts w:ascii="Arial" w:hAnsi="Arial" w:cs="Arial"/>
                <w:color w:val="000000"/>
              </w:rPr>
              <w:t>11.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EAA932" w14:textId="29DE54B4" w:rsidR="000108D3" w:rsidRPr="000108D3" w:rsidRDefault="000108D3" w:rsidP="00E21302">
            <w:pPr>
              <w:spacing w:line="360" w:lineRule="auto"/>
              <w:rPr>
                <w:rFonts w:ascii="Arial" w:hAnsi="Arial" w:cs="Arial"/>
              </w:rPr>
            </w:pPr>
            <w:r w:rsidRPr="000108D3">
              <w:rPr>
                <w:rFonts w:ascii="Arial" w:hAnsi="Arial" w:cs="Arial"/>
                <w:color w:val="000000"/>
              </w:rPr>
              <w:t xml:space="preserve">The app is </w:t>
            </w:r>
            <w:r w:rsidR="00E11AF4" w:rsidRPr="000108D3">
              <w:rPr>
                <w:rFonts w:ascii="Arial" w:hAnsi="Arial" w:cs="Arial"/>
                <w:color w:val="000000"/>
              </w:rPr>
              <w:t>horrible</w:t>
            </w:r>
            <w:r w:rsidRPr="000108D3">
              <w:rPr>
                <w:rFonts w:ascii="Arial" w:hAnsi="Arial" w:cs="Arial"/>
                <w:color w:val="000000"/>
              </w:rPr>
              <w:t>.</w:t>
            </w:r>
          </w:p>
        </w:tc>
      </w:tr>
      <w:tr w:rsidR="000108D3" w:rsidRPr="000108D3" w14:paraId="418DB6F6"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37B292" w14:textId="4222F9C5" w:rsidR="000108D3" w:rsidRPr="000108D3" w:rsidRDefault="00E11AF4" w:rsidP="00E11AF4">
            <w:pPr>
              <w:spacing w:before="100" w:beforeAutospacing="1" w:after="100" w:afterAutospacing="1" w:line="360" w:lineRule="auto"/>
              <w:textAlignment w:val="baseline"/>
              <w:rPr>
                <w:rFonts w:ascii="Arial" w:hAnsi="Arial" w:cs="Arial"/>
                <w:color w:val="000000"/>
              </w:rPr>
            </w:pPr>
            <w:r>
              <w:rPr>
                <w:rFonts w:ascii="Arial" w:hAnsi="Arial" w:cs="Arial"/>
                <w:color w:val="000000"/>
              </w:rPr>
              <w:t>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CA4389" w14:textId="77777777" w:rsidR="000108D3" w:rsidRPr="000108D3" w:rsidRDefault="000108D3" w:rsidP="00E21302">
            <w:pPr>
              <w:spacing w:line="360" w:lineRule="auto"/>
              <w:rPr>
                <w:rFonts w:ascii="Arial" w:hAnsi="Arial" w:cs="Arial"/>
              </w:rPr>
            </w:pPr>
            <w:r w:rsidRPr="000108D3">
              <w:rPr>
                <w:rFonts w:ascii="Arial" w:hAnsi="Arial" w:cs="Arial"/>
                <w:color w:val="000000"/>
              </w:rPr>
              <w:t>I think another type of app would be so much better, especially if Health rota can be used for both rota and locum purposes. Having too many different apps and login details complicates everyone's work. I am up for digital forms of timesheets but with one app and the one that is much more user friendly. Envoy is not user friendly at all.</w:t>
            </w:r>
          </w:p>
        </w:tc>
      </w:tr>
      <w:tr w:rsidR="000108D3" w:rsidRPr="000108D3" w14:paraId="0630D244"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B0CD30" w14:textId="3E3F8A39" w:rsidR="000108D3" w:rsidRPr="000108D3" w:rsidRDefault="00E11AF4" w:rsidP="00E11AF4">
            <w:pPr>
              <w:spacing w:before="100" w:beforeAutospacing="1" w:after="100" w:afterAutospacing="1" w:line="360" w:lineRule="auto"/>
              <w:textAlignment w:val="baseline"/>
              <w:rPr>
                <w:rFonts w:ascii="Arial" w:hAnsi="Arial" w:cs="Arial"/>
                <w:color w:val="000000"/>
              </w:rPr>
            </w:pPr>
            <w:r>
              <w:rPr>
                <w:rFonts w:ascii="Arial" w:hAnsi="Arial" w:cs="Arial"/>
                <w:color w:val="000000"/>
              </w:rPr>
              <w:t>13.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BC91C4" w14:textId="77777777" w:rsidR="000108D3" w:rsidRPr="000108D3" w:rsidRDefault="000108D3" w:rsidP="00E21302">
            <w:pPr>
              <w:spacing w:line="360" w:lineRule="auto"/>
              <w:rPr>
                <w:rFonts w:ascii="Arial" w:hAnsi="Arial" w:cs="Arial"/>
              </w:rPr>
            </w:pPr>
            <w:r w:rsidRPr="000108D3">
              <w:rPr>
                <w:rFonts w:ascii="Arial" w:hAnsi="Arial" w:cs="Arial"/>
                <w:color w:val="000000"/>
              </w:rPr>
              <w:t>There is no way to make changes to a timesheet once submitted on the app</w:t>
            </w:r>
          </w:p>
        </w:tc>
      </w:tr>
      <w:tr w:rsidR="000108D3" w:rsidRPr="000108D3" w14:paraId="61389C48"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FF27D0" w14:textId="1D6CD62E" w:rsidR="000108D3" w:rsidRPr="000108D3" w:rsidRDefault="00E11AF4" w:rsidP="00E11AF4">
            <w:pPr>
              <w:spacing w:before="100" w:beforeAutospacing="1" w:after="100" w:afterAutospacing="1" w:line="360" w:lineRule="auto"/>
              <w:textAlignment w:val="baseline"/>
              <w:rPr>
                <w:rFonts w:ascii="Arial" w:hAnsi="Arial" w:cs="Arial"/>
                <w:color w:val="000000"/>
              </w:rPr>
            </w:pPr>
            <w:r>
              <w:rPr>
                <w:rFonts w:ascii="Arial" w:hAnsi="Arial" w:cs="Arial"/>
                <w:color w:val="000000"/>
              </w:rPr>
              <w:t>14.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A71760" w14:textId="77777777" w:rsidR="000108D3" w:rsidRPr="000108D3" w:rsidRDefault="000108D3" w:rsidP="00E21302">
            <w:pPr>
              <w:spacing w:line="360" w:lineRule="auto"/>
              <w:rPr>
                <w:rFonts w:ascii="Arial" w:hAnsi="Arial" w:cs="Arial"/>
              </w:rPr>
            </w:pPr>
            <w:r w:rsidRPr="000108D3">
              <w:rPr>
                <w:rFonts w:ascii="Arial" w:hAnsi="Arial" w:cs="Arial"/>
                <w:color w:val="000000"/>
              </w:rPr>
              <w:t>Excellent</w:t>
            </w:r>
          </w:p>
        </w:tc>
      </w:tr>
      <w:tr w:rsidR="000108D3" w:rsidRPr="000108D3" w14:paraId="53461DAF"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D07143" w14:textId="44D85277" w:rsidR="000108D3" w:rsidRPr="000108D3" w:rsidRDefault="00E11AF4" w:rsidP="00E11AF4">
            <w:pPr>
              <w:spacing w:before="100" w:beforeAutospacing="1" w:after="100" w:afterAutospacing="1" w:line="360" w:lineRule="auto"/>
              <w:textAlignment w:val="baseline"/>
              <w:rPr>
                <w:rFonts w:ascii="Arial" w:hAnsi="Arial" w:cs="Arial"/>
                <w:color w:val="000000"/>
              </w:rPr>
            </w:pPr>
            <w:r>
              <w:rPr>
                <w:rFonts w:ascii="Arial" w:hAnsi="Arial" w:cs="Arial"/>
                <w:color w:val="000000"/>
              </w:rPr>
              <w:t>15.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9601E2" w14:textId="27FB199A" w:rsidR="000108D3" w:rsidRPr="000108D3" w:rsidRDefault="000108D3" w:rsidP="00E21302">
            <w:pPr>
              <w:spacing w:line="360" w:lineRule="auto"/>
              <w:rPr>
                <w:rFonts w:ascii="Arial" w:hAnsi="Arial" w:cs="Arial"/>
              </w:rPr>
            </w:pPr>
            <w:r w:rsidRPr="000108D3">
              <w:rPr>
                <w:rFonts w:ascii="Arial" w:hAnsi="Arial" w:cs="Arial"/>
                <w:color w:val="000000"/>
              </w:rPr>
              <w:t xml:space="preserve">It’s a bit bonkers that there’s no code or way of linking certain shifts to what shows up on your payslip. </w:t>
            </w:r>
            <w:r w:rsidR="00E11AF4" w:rsidRPr="000108D3">
              <w:rPr>
                <w:rFonts w:ascii="Arial" w:hAnsi="Arial" w:cs="Arial"/>
                <w:color w:val="000000"/>
              </w:rPr>
              <w:t>Reference</w:t>
            </w:r>
            <w:r w:rsidRPr="000108D3">
              <w:rPr>
                <w:rFonts w:ascii="Arial" w:hAnsi="Arial" w:cs="Arial"/>
                <w:color w:val="000000"/>
              </w:rPr>
              <w:t xml:space="preserve"> number (</w:t>
            </w:r>
            <w:r w:rsidR="00E11AF4" w:rsidRPr="000108D3">
              <w:rPr>
                <w:rFonts w:ascii="Arial" w:hAnsi="Arial" w:cs="Arial"/>
                <w:color w:val="000000"/>
              </w:rPr>
              <w:t>e.g.,</w:t>
            </w:r>
            <w:r w:rsidRPr="000108D3">
              <w:rPr>
                <w:rFonts w:ascii="Arial" w:hAnsi="Arial" w:cs="Arial"/>
                <w:color w:val="000000"/>
              </w:rPr>
              <w:t xml:space="preserve"> the date of the shift!) would be </w:t>
            </w:r>
            <w:r w:rsidR="00E11AF4" w:rsidRPr="000108D3">
              <w:rPr>
                <w:rFonts w:ascii="Arial" w:hAnsi="Arial" w:cs="Arial"/>
                <w:color w:val="000000"/>
              </w:rPr>
              <w:t>helpful</w:t>
            </w:r>
            <w:r w:rsidRPr="000108D3">
              <w:rPr>
                <w:rFonts w:ascii="Arial" w:hAnsi="Arial" w:cs="Arial"/>
                <w:color w:val="000000"/>
              </w:rPr>
              <w:t xml:space="preserve"> on our payslips and would prevent a huge </w:t>
            </w:r>
            <w:r w:rsidR="00E11AF4" w:rsidRPr="000108D3">
              <w:rPr>
                <w:rFonts w:ascii="Arial" w:hAnsi="Arial" w:cs="Arial"/>
                <w:color w:val="000000"/>
              </w:rPr>
              <w:t>number</w:t>
            </w:r>
            <w:r w:rsidRPr="000108D3">
              <w:rPr>
                <w:rFonts w:ascii="Arial" w:hAnsi="Arial" w:cs="Arial"/>
                <w:color w:val="000000"/>
              </w:rPr>
              <w:t xml:space="preserve"> of emails to administrative staff and payroll and would certainly make me more likely to book shifts. Also, automatically deducting an hour for breaks in a 12 hour shift is not right if the doctor does not receive a duty-free break - I’ve never had a bleep-free break on one of my shifts when carrying the crash bleep and if I’m carrying the bleep and am expected to attend crash calls while I’m eating my dinner if it does off, I should be paid for doing so.</w:t>
            </w:r>
          </w:p>
          <w:p w14:paraId="5BD3468B" w14:textId="77777777" w:rsidR="000108D3" w:rsidRPr="000108D3" w:rsidRDefault="000108D3" w:rsidP="00E21302">
            <w:pPr>
              <w:spacing w:line="360" w:lineRule="auto"/>
              <w:rPr>
                <w:rFonts w:ascii="Arial" w:hAnsi="Arial" w:cs="Arial"/>
              </w:rPr>
            </w:pPr>
          </w:p>
        </w:tc>
      </w:tr>
      <w:tr w:rsidR="000108D3" w:rsidRPr="000108D3" w14:paraId="5AEE9CEE"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ED9E96" w14:textId="6AA41168" w:rsidR="000108D3" w:rsidRPr="000108D3" w:rsidRDefault="00E11AF4" w:rsidP="00E11AF4">
            <w:pPr>
              <w:spacing w:before="100" w:beforeAutospacing="1" w:after="100" w:afterAutospacing="1" w:line="360" w:lineRule="auto"/>
              <w:textAlignment w:val="baseline"/>
              <w:rPr>
                <w:rFonts w:ascii="Arial" w:hAnsi="Arial" w:cs="Arial"/>
                <w:color w:val="000000"/>
              </w:rPr>
            </w:pPr>
            <w:r>
              <w:rPr>
                <w:rFonts w:ascii="Arial" w:hAnsi="Arial" w:cs="Arial"/>
                <w:color w:val="000000"/>
              </w:rPr>
              <w:t>16.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E9BC6F" w14:textId="77777777" w:rsidR="000108D3" w:rsidRPr="000108D3" w:rsidRDefault="000108D3" w:rsidP="00E21302">
            <w:pPr>
              <w:spacing w:line="360" w:lineRule="auto"/>
              <w:rPr>
                <w:rFonts w:ascii="Arial" w:hAnsi="Arial" w:cs="Arial"/>
              </w:rPr>
            </w:pPr>
            <w:r w:rsidRPr="000108D3">
              <w:rPr>
                <w:rFonts w:ascii="Arial" w:hAnsi="Arial" w:cs="Arial"/>
                <w:color w:val="000000"/>
              </w:rPr>
              <w:t>No comments to make</w:t>
            </w:r>
          </w:p>
        </w:tc>
      </w:tr>
      <w:tr w:rsidR="000108D3" w:rsidRPr="000108D3" w14:paraId="2CD52F6D"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072F8E" w14:textId="248418A0" w:rsidR="000108D3" w:rsidRPr="000108D3" w:rsidRDefault="00E11AF4" w:rsidP="00E11AF4">
            <w:pPr>
              <w:spacing w:before="100" w:beforeAutospacing="1" w:after="100" w:afterAutospacing="1" w:line="360" w:lineRule="auto"/>
              <w:textAlignment w:val="baseline"/>
              <w:rPr>
                <w:rFonts w:ascii="Arial" w:hAnsi="Arial" w:cs="Arial"/>
                <w:color w:val="000000"/>
              </w:rPr>
            </w:pPr>
            <w:r>
              <w:rPr>
                <w:rFonts w:ascii="Arial" w:hAnsi="Arial" w:cs="Arial"/>
                <w:color w:val="000000"/>
              </w:rPr>
              <w:t xml:space="preserve">17.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B80CF1" w14:textId="054297B6" w:rsidR="000108D3" w:rsidRPr="000108D3" w:rsidRDefault="000108D3" w:rsidP="00E21302">
            <w:pPr>
              <w:spacing w:line="360" w:lineRule="auto"/>
              <w:rPr>
                <w:rFonts w:ascii="Arial" w:hAnsi="Arial" w:cs="Arial"/>
              </w:rPr>
            </w:pPr>
            <w:r w:rsidRPr="000108D3">
              <w:rPr>
                <w:rFonts w:ascii="Arial" w:hAnsi="Arial" w:cs="Arial"/>
                <w:color w:val="000000"/>
              </w:rPr>
              <w:t xml:space="preserve">No need for a </w:t>
            </w:r>
            <w:r w:rsidR="00E11AF4" w:rsidRPr="000108D3">
              <w:rPr>
                <w:rFonts w:ascii="Arial" w:hAnsi="Arial" w:cs="Arial"/>
                <w:color w:val="000000"/>
              </w:rPr>
              <w:t>paper-based</w:t>
            </w:r>
            <w:r w:rsidRPr="000108D3">
              <w:rPr>
                <w:rFonts w:ascii="Arial" w:hAnsi="Arial" w:cs="Arial"/>
                <w:color w:val="000000"/>
              </w:rPr>
              <w:t xml:space="preserve"> process but the app is not fit for purpose. Very slow, not user friendly, cannot even change password! Impossible to pick up shifts via app as no one replies and frequently different shifts advertised by the workforce, easier to liaise directly with the workforce department. When I submit shifts on Sundays you are unable to see them in your submitted section of the app. Timesheets for shifts submitted at escalated rates are consistently only paid at basic rate despite agreeing escalated rate prior to taking shift and putting in the comment section the agreed rate. Is there even a need to submit locum timesheets? Shifts are agreed directly with the workforce prior to the shift, frequently there may not be a consultant on shift to 'sign off'. Would be easier to simply email your hours to the workforce or have a shared document you can edit with your hours.  </w:t>
            </w:r>
          </w:p>
        </w:tc>
      </w:tr>
      <w:tr w:rsidR="000108D3" w:rsidRPr="000108D3" w14:paraId="1BD39B3A"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893314" w14:textId="7DA4E36A" w:rsidR="000108D3" w:rsidRPr="000108D3" w:rsidRDefault="00E11AF4" w:rsidP="00E11AF4">
            <w:pPr>
              <w:spacing w:before="100" w:beforeAutospacing="1" w:after="100" w:afterAutospacing="1" w:line="360" w:lineRule="auto"/>
              <w:textAlignment w:val="baseline"/>
              <w:rPr>
                <w:rFonts w:ascii="Arial" w:hAnsi="Arial" w:cs="Arial"/>
                <w:color w:val="000000"/>
              </w:rPr>
            </w:pPr>
            <w:r>
              <w:rPr>
                <w:rFonts w:ascii="Arial" w:hAnsi="Arial" w:cs="Arial"/>
                <w:color w:val="000000"/>
              </w:rPr>
              <w:t xml:space="preserve">18.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794EDE" w14:textId="77777777" w:rsidR="000108D3" w:rsidRPr="000108D3" w:rsidRDefault="000108D3" w:rsidP="00E21302">
            <w:pPr>
              <w:spacing w:line="360" w:lineRule="auto"/>
              <w:rPr>
                <w:rFonts w:ascii="Arial" w:hAnsi="Arial" w:cs="Arial"/>
              </w:rPr>
            </w:pPr>
            <w:r w:rsidRPr="000108D3">
              <w:rPr>
                <w:rFonts w:ascii="Arial" w:hAnsi="Arial" w:cs="Arial"/>
                <w:color w:val="000000"/>
              </w:rPr>
              <w:t>I suspect that there is an element of IT fatigue. Increasingly we are using new Apps etc, where staff only use the technology periodically it becomes a cognitive challenge and hence many staff disengage from use.</w:t>
            </w:r>
          </w:p>
        </w:tc>
      </w:tr>
      <w:tr w:rsidR="000108D3" w:rsidRPr="000108D3" w14:paraId="1C7522E0"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F6CE39" w14:textId="431B3D46" w:rsidR="000108D3" w:rsidRPr="000108D3" w:rsidRDefault="00E11AF4" w:rsidP="00E11AF4">
            <w:pPr>
              <w:spacing w:before="100" w:beforeAutospacing="1" w:after="100" w:afterAutospacing="1" w:line="360" w:lineRule="auto"/>
              <w:textAlignment w:val="baseline"/>
              <w:rPr>
                <w:rFonts w:ascii="Arial" w:hAnsi="Arial" w:cs="Arial"/>
                <w:color w:val="000000"/>
              </w:rPr>
            </w:pPr>
            <w:r>
              <w:rPr>
                <w:rFonts w:ascii="Arial" w:hAnsi="Arial" w:cs="Arial"/>
                <w:color w:val="000000"/>
              </w:rPr>
              <w:t>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52257D" w14:textId="34AEC4F7" w:rsidR="000108D3" w:rsidRPr="000108D3" w:rsidRDefault="00E11AF4" w:rsidP="00E21302">
            <w:pPr>
              <w:spacing w:line="360" w:lineRule="auto"/>
              <w:rPr>
                <w:rFonts w:ascii="Arial" w:hAnsi="Arial" w:cs="Arial"/>
              </w:rPr>
            </w:pPr>
            <w:r w:rsidRPr="000108D3">
              <w:rPr>
                <w:rFonts w:ascii="Arial" w:hAnsi="Arial" w:cs="Arial"/>
                <w:color w:val="000000"/>
              </w:rPr>
              <w:t>Overall,</w:t>
            </w:r>
            <w:r w:rsidR="000108D3" w:rsidRPr="000108D3">
              <w:rPr>
                <w:rFonts w:ascii="Arial" w:hAnsi="Arial" w:cs="Arial"/>
                <w:color w:val="000000"/>
              </w:rPr>
              <w:t xml:space="preserve"> it's an improvement on </w:t>
            </w:r>
            <w:r w:rsidRPr="000108D3">
              <w:rPr>
                <w:rFonts w:ascii="Arial" w:hAnsi="Arial" w:cs="Arial"/>
                <w:color w:val="000000"/>
              </w:rPr>
              <w:t>paper-based</w:t>
            </w:r>
            <w:r w:rsidR="000108D3" w:rsidRPr="000108D3">
              <w:rPr>
                <w:rFonts w:ascii="Arial" w:hAnsi="Arial" w:cs="Arial"/>
                <w:color w:val="000000"/>
              </w:rPr>
              <w:t xml:space="preserve"> systems. The app or desktop </w:t>
            </w:r>
            <w:r w:rsidRPr="000108D3">
              <w:rPr>
                <w:rFonts w:ascii="Arial" w:hAnsi="Arial" w:cs="Arial"/>
                <w:color w:val="000000"/>
              </w:rPr>
              <w:t>version,</w:t>
            </w:r>
            <w:r w:rsidR="000108D3" w:rsidRPr="000108D3">
              <w:rPr>
                <w:rFonts w:ascii="Arial" w:hAnsi="Arial" w:cs="Arial"/>
                <w:color w:val="000000"/>
              </w:rPr>
              <w:t xml:space="preserve"> however, are not intuitive and could be significantly easier to use. </w:t>
            </w:r>
          </w:p>
        </w:tc>
      </w:tr>
      <w:tr w:rsidR="000108D3" w:rsidRPr="000108D3" w14:paraId="63F8084E"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C7A585" w14:textId="5571151F" w:rsidR="000108D3" w:rsidRPr="000108D3" w:rsidRDefault="00E11AF4" w:rsidP="00E11AF4">
            <w:pPr>
              <w:spacing w:before="100" w:beforeAutospacing="1" w:after="100" w:afterAutospacing="1" w:line="360" w:lineRule="auto"/>
              <w:textAlignment w:val="baseline"/>
              <w:rPr>
                <w:rFonts w:ascii="Arial" w:hAnsi="Arial" w:cs="Arial"/>
                <w:color w:val="000000"/>
              </w:rPr>
            </w:pPr>
            <w:r>
              <w:rPr>
                <w:rFonts w:ascii="Arial" w:hAnsi="Arial" w:cs="Arial"/>
                <w:color w:val="000000"/>
              </w:rPr>
              <w:t>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25B75C" w14:textId="77777777" w:rsidR="000108D3" w:rsidRPr="000108D3" w:rsidRDefault="000108D3" w:rsidP="00E21302">
            <w:pPr>
              <w:spacing w:line="360" w:lineRule="auto"/>
              <w:rPr>
                <w:rFonts w:ascii="Arial" w:hAnsi="Arial" w:cs="Arial"/>
              </w:rPr>
            </w:pPr>
            <w:r w:rsidRPr="000108D3">
              <w:rPr>
                <w:rFonts w:ascii="Arial" w:hAnsi="Arial" w:cs="Arial"/>
                <w:color w:val="000000"/>
              </w:rPr>
              <w:t>I try not to do locums now.</w:t>
            </w:r>
          </w:p>
        </w:tc>
      </w:tr>
      <w:tr w:rsidR="000108D3" w:rsidRPr="000108D3" w14:paraId="708B5F7F"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6387E8" w14:textId="7D263DE9" w:rsidR="000108D3" w:rsidRPr="000108D3" w:rsidRDefault="000108D3" w:rsidP="00E21302">
            <w:pPr>
              <w:spacing w:line="360" w:lineRule="auto"/>
              <w:ind w:left="360" w:hanging="360"/>
              <w:rPr>
                <w:rFonts w:ascii="Arial" w:hAnsi="Arial" w:cs="Arial"/>
              </w:rPr>
            </w:pPr>
            <w:r w:rsidRPr="000108D3">
              <w:rPr>
                <w:rFonts w:ascii="Arial" w:hAnsi="Arial" w:cs="Arial"/>
                <w:color w:val="000000"/>
              </w:rPr>
              <w:t>2</w:t>
            </w:r>
            <w:r w:rsidR="00E11AF4">
              <w:rPr>
                <w:rFonts w:ascii="Arial" w:hAnsi="Arial" w:cs="Arial"/>
                <w:color w:val="000000"/>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619484" w14:textId="77777777" w:rsidR="000108D3" w:rsidRPr="000108D3" w:rsidRDefault="000108D3" w:rsidP="00E21302">
            <w:pPr>
              <w:spacing w:line="360" w:lineRule="auto"/>
              <w:rPr>
                <w:rFonts w:ascii="Arial" w:hAnsi="Arial" w:cs="Arial"/>
              </w:rPr>
            </w:pPr>
            <w:r w:rsidRPr="000108D3">
              <w:rPr>
                <w:rFonts w:ascii="Arial" w:hAnsi="Arial" w:cs="Arial"/>
                <w:color w:val="000000"/>
              </w:rPr>
              <w:t>None. </w:t>
            </w:r>
          </w:p>
        </w:tc>
      </w:tr>
      <w:tr w:rsidR="000108D3" w:rsidRPr="000108D3" w14:paraId="45B93F46"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DB7948" w14:textId="5A96895B" w:rsidR="000108D3" w:rsidRPr="000108D3" w:rsidRDefault="000108D3" w:rsidP="00E21302">
            <w:pPr>
              <w:spacing w:line="360" w:lineRule="auto"/>
              <w:ind w:left="360" w:hanging="360"/>
              <w:rPr>
                <w:rFonts w:ascii="Arial" w:hAnsi="Arial" w:cs="Arial"/>
              </w:rPr>
            </w:pPr>
            <w:r w:rsidRPr="000108D3">
              <w:rPr>
                <w:rFonts w:ascii="Arial" w:hAnsi="Arial" w:cs="Arial"/>
                <w:color w:val="000000"/>
              </w:rPr>
              <w:t>2</w:t>
            </w:r>
            <w:r w:rsidR="00E11AF4">
              <w:rPr>
                <w:rFonts w:ascii="Arial" w:hAnsi="Arial" w:cs="Arial"/>
                <w:color w:val="000000"/>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C89998" w14:textId="36C77355" w:rsidR="000108D3" w:rsidRPr="000108D3" w:rsidRDefault="000108D3" w:rsidP="00E21302">
            <w:pPr>
              <w:spacing w:line="360" w:lineRule="auto"/>
              <w:rPr>
                <w:rFonts w:ascii="Arial" w:hAnsi="Arial" w:cs="Arial"/>
              </w:rPr>
            </w:pPr>
            <w:r w:rsidRPr="000108D3">
              <w:rPr>
                <w:rFonts w:ascii="Arial" w:hAnsi="Arial" w:cs="Arial"/>
                <w:color w:val="000000"/>
              </w:rPr>
              <w:t xml:space="preserve">There seems to be a gap in communication between locum bank and payroll. I did a few </w:t>
            </w:r>
            <w:r w:rsidR="00E11AF4" w:rsidRPr="000108D3">
              <w:rPr>
                <w:rFonts w:ascii="Arial" w:hAnsi="Arial" w:cs="Arial"/>
                <w:color w:val="000000"/>
              </w:rPr>
              <w:t>locums</w:t>
            </w:r>
            <w:r w:rsidRPr="000108D3">
              <w:rPr>
                <w:rFonts w:ascii="Arial" w:hAnsi="Arial" w:cs="Arial"/>
                <w:color w:val="000000"/>
              </w:rPr>
              <w:t xml:space="preserve"> shifts over the Christmas holidays each having a different fixed rate and the payroll looked at my hours instead, and hence paid incorrectly. </w:t>
            </w:r>
            <w:r w:rsidR="00E11AF4" w:rsidRPr="000108D3">
              <w:rPr>
                <w:rFonts w:ascii="Arial" w:hAnsi="Arial" w:cs="Arial"/>
                <w:color w:val="000000"/>
              </w:rPr>
              <w:t>Also,</w:t>
            </w:r>
            <w:r w:rsidRPr="000108D3">
              <w:rPr>
                <w:rFonts w:ascii="Arial" w:hAnsi="Arial" w:cs="Arial"/>
                <w:color w:val="000000"/>
              </w:rPr>
              <w:t xml:space="preserve"> when a shift is paid by payroll it should come up as paid on Envoy which is not the case. On my payslip I can't tell which shifts I have been paid for. </w:t>
            </w:r>
          </w:p>
        </w:tc>
      </w:tr>
      <w:tr w:rsidR="000108D3" w:rsidRPr="000108D3" w14:paraId="3D0E8AD5"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BD3F36" w14:textId="33AD5B7A" w:rsidR="000108D3" w:rsidRPr="000108D3" w:rsidRDefault="000108D3" w:rsidP="00E21302">
            <w:pPr>
              <w:spacing w:line="360" w:lineRule="auto"/>
              <w:ind w:left="360" w:hanging="360"/>
              <w:rPr>
                <w:rFonts w:ascii="Arial" w:hAnsi="Arial" w:cs="Arial"/>
              </w:rPr>
            </w:pPr>
            <w:r w:rsidRPr="000108D3">
              <w:rPr>
                <w:rFonts w:ascii="Arial" w:hAnsi="Arial" w:cs="Arial"/>
                <w:color w:val="000000"/>
              </w:rPr>
              <w:t>2</w:t>
            </w:r>
            <w:r w:rsidR="00E11AF4">
              <w:rPr>
                <w:rFonts w:ascii="Arial" w:hAnsi="Arial" w:cs="Arial"/>
                <w:color w:val="000000"/>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2EF233" w14:textId="3F23C70B" w:rsidR="000108D3" w:rsidRPr="000108D3" w:rsidRDefault="000108D3" w:rsidP="00E21302">
            <w:pPr>
              <w:spacing w:line="360" w:lineRule="auto"/>
              <w:rPr>
                <w:rFonts w:ascii="Arial" w:hAnsi="Arial" w:cs="Arial"/>
              </w:rPr>
            </w:pPr>
            <w:r w:rsidRPr="000108D3">
              <w:rPr>
                <w:rFonts w:ascii="Arial" w:hAnsi="Arial" w:cs="Arial"/>
                <w:color w:val="000000"/>
              </w:rPr>
              <w:t xml:space="preserve">I love the fact I can book locum shifts with the </w:t>
            </w:r>
            <w:r w:rsidR="00E11AF4" w:rsidRPr="000108D3">
              <w:rPr>
                <w:rFonts w:ascii="Arial" w:hAnsi="Arial" w:cs="Arial"/>
                <w:color w:val="000000"/>
              </w:rPr>
              <w:t>app;</w:t>
            </w:r>
            <w:r w:rsidRPr="000108D3">
              <w:rPr>
                <w:rFonts w:ascii="Arial" w:hAnsi="Arial" w:cs="Arial"/>
                <w:color w:val="000000"/>
              </w:rPr>
              <w:t xml:space="preserve"> </w:t>
            </w:r>
            <w:r w:rsidR="00E11AF4" w:rsidRPr="000108D3">
              <w:rPr>
                <w:rFonts w:ascii="Arial" w:hAnsi="Arial" w:cs="Arial"/>
                <w:color w:val="000000"/>
              </w:rPr>
              <w:t>however,</w:t>
            </w:r>
            <w:r w:rsidRPr="000108D3">
              <w:rPr>
                <w:rFonts w:ascii="Arial" w:hAnsi="Arial" w:cs="Arial"/>
                <w:color w:val="000000"/>
              </w:rPr>
              <w:t xml:space="preserve"> I don't think it has the best usability. I am unable to change the password, open it on the desktop or view previous </w:t>
            </w:r>
            <w:r w:rsidR="00E11AF4" w:rsidRPr="000108D3">
              <w:rPr>
                <w:rFonts w:ascii="Arial" w:hAnsi="Arial" w:cs="Arial"/>
                <w:color w:val="000000"/>
              </w:rPr>
              <w:t>timesheets. I</w:t>
            </w:r>
            <w:r w:rsidRPr="000108D3">
              <w:rPr>
                <w:rFonts w:ascii="Arial" w:hAnsi="Arial" w:cs="Arial"/>
                <w:color w:val="000000"/>
              </w:rPr>
              <w:t xml:space="preserve"> still feel it is better than paper time sheets though.</w:t>
            </w:r>
          </w:p>
        </w:tc>
      </w:tr>
      <w:tr w:rsidR="000108D3" w:rsidRPr="000108D3" w14:paraId="11DF3CC1"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F0F467" w14:textId="3078FDB6" w:rsidR="000108D3" w:rsidRPr="000108D3" w:rsidRDefault="000108D3" w:rsidP="00E21302">
            <w:pPr>
              <w:spacing w:line="360" w:lineRule="auto"/>
              <w:ind w:left="360" w:hanging="360"/>
              <w:rPr>
                <w:rFonts w:ascii="Arial" w:hAnsi="Arial" w:cs="Arial"/>
              </w:rPr>
            </w:pPr>
            <w:r w:rsidRPr="000108D3">
              <w:rPr>
                <w:rFonts w:ascii="Arial" w:hAnsi="Arial" w:cs="Arial"/>
                <w:color w:val="000000"/>
              </w:rPr>
              <w:t>2</w:t>
            </w:r>
            <w:r w:rsidR="00E11AF4">
              <w:rPr>
                <w:rFonts w:ascii="Arial" w:hAnsi="Arial" w:cs="Arial"/>
                <w:color w:val="000000"/>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DD0A41" w14:textId="76C2D550" w:rsidR="000108D3" w:rsidRPr="000108D3" w:rsidRDefault="000108D3" w:rsidP="00E21302">
            <w:pPr>
              <w:spacing w:line="360" w:lineRule="auto"/>
              <w:rPr>
                <w:rFonts w:ascii="Arial" w:hAnsi="Arial" w:cs="Arial"/>
              </w:rPr>
            </w:pPr>
            <w:r w:rsidRPr="000108D3">
              <w:rPr>
                <w:rFonts w:ascii="Arial" w:hAnsi="Arial" w:cs="Arial"/>
                <w:color w:val="000000"/>
              </w:rPr>
              <w:t xml:space="preserve">It was initially a bit error prone and complicated to use, but this is much easier. Now I am more used to the </w:t>
            </w:r>
            <w:r w:rsidR="00E11AF4" w:rsidRPr="000108D3">
              <w:rPr>
                <w:rFonts w:ascii="Arial" w:hAnsi="Arial" w:cs="Arial"/>
                <w:color w:val="000000"/>
              </w:rPr>
              <w:t>system,</w:t>
            </w:r>
            <w:r w:rsidRPr="000108D3">
              <w:rPr>
                <w:rFonts w:ascii="Arial" w:hAnsi="Arial" w:cs="Arial"/>
                <w:color w:val="000000"/>
              </w:rPr>
              <w:t xml:space="preserve"> and I find that locum payments are more accurate </w:t>
            </w:r>
            <w:r w:rsidR="00E11AF4" w:rsidRPr="000108D3">
              <w:rPr>
                <w:rFonts w:ascii="Arial" w:hAnsi="Arial" w:cs="Arial"/>
                <w:color w:val="000000"/>
              </w:rPr>
              <w:t>and</w:t>
            </w:r>
            <w:r w:rsidRPr="000108D3">
              <w:rPr>
                <w:rFonts w:ascii="Arial" w:hAnsi="Arial" w:cs="Arial"/>
                <w:color w:val="000000"/>
              </w:rPr>
              <w:t xml:space="preserve"> faster via the envoy app.</w:t>
            </w:r>
          </w:p>
        </w:tc>
      </w:tr>
      <w:tr w:rsidR="000108D3" w:rsidRPr="000108D3" w14:paraId="7025C3C9"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2A631F" w14:textId="33F35E15" w:rsidR="000108D3" w:rsidRPr="000108D3" w:rsidRDefault="000108D3" w:rsidP="00E21302">
            <w:pPr>
              <w:spacing w:line="360" w:lineRule="auto"/>
              <w:ind w:left="360" w:hanging="360"/>
              <w:rPr>
                <w:rFonts w:ascii="Arial" w:hAnsi="Arial" w:cs="Arial"/>
              </w:rPr>
            </w:pPr>
            <w:r w:rsidRPr="000108D3">
              <w:rPr>
                <w:rFonts w:ascii="Arial" w:hAnsi="Arial" w:cs="Arial"/>
                <w:color w:val="000000"/>
              </w:rPr>
              <w:t>2</w:t>
            </w:r>
            <w:r w:rsidR="00E11AF4">
              <w:rPr>
                <w:rFonts w:ascii="Arial" w:hAnsi="Arial" w:cs="Arial"/>
                <w:color w:val="000000"/>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298024" w14:textId="0A815A1C" w:rsidR="000108D3" w:rsidRPr="000108D3" w:rsidRDefault="000108D3" w:rsidP="00E21302">
            <w:pPr>
              <w:spacing w:line="360" w:lineRule="auto"/>
              <w:rPr>
                <w:rFonts w:ascii="Arial" w:hAnsi="Arial" w:cs="Arial"/>
              </w:rPr>
            </w:pPr>
            <w:r w:rsidRPr="000108D3">
              <w:rPr>
                <w:rFonts w:ascii="Arial" w:hAnsi="Arial" w:cs="Arial"/>
                <w:color w:val="000000"/>
              </w:rPr>
              <w:t xml:space="preserve">I'm happy to do it online if the app works, but I find it frustrating spending time trying to submit timesheets for work which I was rostered </w:t>
            </w:r>
            <w:r w:rsidR="00E11AF4" w:rsidRPr="000108D3">
              <w:rPr>
                <w:rFonts w:ascii="Arial" w:hAnsi="Arial" w:cs="Arial"/>
                <w:color w:val="000000"/>
              </w:rPr>
              <w:t>for -</w:t>
            </w:r>
            <w:r w:rsidRPr="000108D3">
              <w:rPr>
                <w:rFonts w:ascii="Arial" w:hAnsi="Arial" w:cs="Arial"/>
                <w:color w:val="000000"/>
              </w:rPr>
              <w:t xml:space="preserve"> we don't really have time for this in busy clinical jobs!!</w:t>
            </w:r>
          </w:p>
        </w:tc>
      </w:tr>
      <w:tr w:rsidR="000108D3" w:rsidRPr="000108D3" w14:paraId="3A25CB51"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D4E6A2" w14:textId="584B4156" w:rsidR="000108D3" w:rsidRPr="000108D3" w:rsidRDefault="000108D3" w:rsidP="00E21302">
            <w:pPr>
              <w:spacing w:line="360" w:lineRule="auto"/>
              <w:ind w:left="360" w:hanging="360"/>
              <w:rPr>
                <w:rFonts w:ascii="Arial" w:hAnsi="Arial" w:cs="Arial"/>
              </w:rPr>
            </w:pPr>
            <w:r w:rsidRPr="000108D3">
              <w:rPr>
                <w:rFonts w:ascii="Arial" w:hAnsi="Arial" w:cs="Arial"/>
                <w:color w:val="000000"/>
              </w:rPr>
              <w:t>2</w:t>
            </w:r>
            <w:r w:rsidR="00E11AF4">
              <w:rPr>
                <w:rFonts w:ascii="Arial" w:hAnsi="Arial" w:cs="Arial"/>
                <w:color w:val="000000"/>
              </w:rPr>
              <w:t>6</w:t>
            </w:r>
            <w:r w:rsidRPr="000108D3">
              <w:rPr>
                <w:rFonts w:ascii="Arial" w:hAnsi="Arial" w:cs="Arial"/>
                <w:color w:val="000000"/>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A0D55A" w14:textId="77777777" w:rsidR="000108D3" w:rsidRPr="000108D3" w:rsidRDefault="000108D3" w:rsidP="00E21302">
            <w:pPr>
              <w:spacing w:line="360" w:lineRule="auto"/>
              <w:rPr>
                <w:rFonts w:ascii="Arial" w:hAnsi="Arial" w:cs="Arial"/>
              </w:rPr>
            </w:pPr>
            <w:r w:rsidRPr="000108D3">
              <w:rPr>
                <w:rFonts w:ascii="Arial" w:hAnsi="Arial" w:cs="Arial"/>
                <w:color w:val="000000"/>
              </w:rPr>
              <w:t>I would still like to use a computerized system, just one that works.</w:t>
            </w:r>
          </w:p>
        </w:tc>
      </w:tr>
      <w:tr w:rsidR="000108D3" w:rsidRPr="000108D3" w14:paraId="08EA8ECF"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F5B24C" w14:textId="28621418" w:rsidR="000108D3" w:rsidRPr="000108D3" w:rsidRDefault="000108D3" w:rsidP="00E21302">
            <w:pPr>
              <w:spacing w:line="360" w:lineRule="auto"/>
              <w:ind w:left="360" w:hanging="360"/>
              <w:rPr>
                <w:rFonts w:ascii="Arial" w:hAnsi="Arial" w:cs="Arial"/>
              </w:rPr>
            </w:pPr>
            <w:r w:rsidRPr="000108D3">
              <w:rPr>
                <w:rFonts w:ascii="Arial" w:hAnsi="Arial" w:cs="Arial"/>
                <w:color w:val="000000"/>
              </w:rPr>
              <w:t>2</w:t>
            </w:r>
            <w:r w:rsidR="00E11AF4">
              <w:rPr>
                <w:rFonts w:ascii="Arial" w:hAnsi="Arial" w:cs="Arial"/>
                <w:color w:val="000000"/>
              </w:rPr>
              <w:t>7</w:t>
            </w:r>
            <w:r w:rsidRPr="000108D3">
              <w:rPr>
                <w:rFonts w:ascii="Arial" w:hAnsi="Arial" w:cs="Arial"/>
                <w:color w:val="000000"/>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C5FF94" w14:textId="78E31ADB" w:rsidR="000108D3" w:rsidRPr="000108D3" w:rsidRDefault="000108D3" w:rsidP="00E21302">
            <w:pPr>
              <w:spacing w:line="360" w:lineRule="auto"/>
              <w:rPr>
                <w:rFonts w:ascii="Arial" w:hAnsi="Arial" w:cs="Arial"/>
              </w:rPr>
            </w:pPr>
            <w:r w:rsidRPr="000108D3">
              <w:rPr>
                <w:rFonts w:ascii="Arial" w:hAnsi="Arial" w:cs="Arial"/>
                <w:color w:val="000000"/>
              </w:rPr>
              <w:t xml:space="preserve">I support electronic </w:t>
            </w:r>
            <w:r w:rsidR="00E11AF4" w:rsidRPr="000108D3">
              <w:rPr>
                <w:rFonts w:ascii="Arial" w:hAnsi="Arial" w:cs="Arial"/>
                <w:color w:val="000000"/>
              </w:rPr>
              <w:t>applications,</w:t>
            </w:r>
            <w:r w:rsidRPr="000108D3">
              <w:rPr>
                <w:rFonts w:ascii="Arial" w:hAnsi="Arial" w:cs="Arial"/>
                <w:color w:val="000000"/>
              </w:rPr>
              <w:t xml:space="preserve"> but the system requires the shifts to be allocated to you before you can apply. The first application did not go through because it wasn't clear what needed to be done to activate the application and submit it. </w:t>
            </w:r>
            <w:r w:rsidR="00E11AF4" w:rsidRPr="000108D3">
              <w:rPr>
                <w:rFonts w:ascii="Arial" w:hAnsi="Arial" w:cs="Arial"/>
                <w:color w:val="000000"/>
              </w:rPr>
              <w:t>Also,</w:t>
            </w:r>
            <w:r w:rsidRPr="000108D3">
              <w:rPr>
                <w:rFonts w:ascii="Arial" w:hAnsi="Arial" w:cs="Arial"/>
                <w:color w:val="000000"/>
              </w:rPr>
              <w:t xml:space="preserve"> I have had no receipt that my application has gone through successfully. The interface is spartan and not intuitive.</w:t>
            </w:r>
          </w:p>
        </w:tc>
      </w:tr>
      <w:tr w:rsidR="000108D3" w:rsidRPr="000108D3" w14:paraId="72346D66"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755DF6" w14:textId="672FC743" w:rsidR="000108D3" w:rsidRPr="000108D3" w:rsidRDefault="000108D3" w:rsidP="00E21302">
            <w:pPr>
              <w:spacing w:line="360" w:lineRule="auto"/>
              <w:ind w:left="360" w:hanging="360"/>
              <w:rPr>
                <w:rFonts w:ascii="Arial" w:hAnsi="Arial" w:cs="Arial"/>
              </w:rPr>
            </w:pPr>
            <w:r w:rsidRPr="000108D3">
              <w:rPr>
                <w:rFonts w:ascii="Arial" w:hAnsi="Arial" w:cs="Arial"/>
                <w:color w:val="000000"/>
              </w:rPr>
              <w:t>2</w:t>
            </w:r>
            <w:r w:rsidR="00E11AF4">
              <w:rPr>
                <w:rFonts w:ascii="Arial" w:hAnsi="Arial" w:cs="Arial"/>
                <w:color w:val="000000"/>
              </w:rPr>
              <w:t>8</w:t>
            </w:r>
            <w:r w:rsidRPr="000108D3">
              <w:rPr>
                <w:rFonts w:ascii="Arial" w:hAnsi="Arial" w:cs="Arial"/>
                <w:color w:val="000000"/>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A27A24" w14:textId="77777777" w:rsidR="000108D3" w:rsidRPr="000108D3" w:rsidRDefault="000108D3" w:rsidP="00E21302">
            <w:pPr>
              <w:spacing w:line="360" w:lineRule="auto"/>
              <w:rPr>
                <w:rFonts w:ascii="Arial" w:hAnsi="Arial" w:cs="Arial"/>
              </w:rPr>
            </w:pPr>
            <w:r w:rsidRPr="000108D3">
              <w:rPr>
                <w:rFonts w:ascii="Arial" w:hAnsi="Arial" w:cs="Arial"/>
                <w:color w:val="000000"/>
              </w:rPr>
              <w:t>Envoy needs an engagement session with staff</w:t>
            </w:r>
          </w:p>
        </w:tc>
      </w:tr>
      <w:tr w:rsidR="000108D3" w:rsidRPr="000108D3" w14:paraId="7CD02813"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55D657" w14:textId="211CD385" w:rsidR="000108D3" w:rsidRPr="000108D3" w:rsidRDefault="00E11AF4" w:rsidP="00E21302">
            <w:pPr>
              <w:spacing w:line="360" w:lineRule="auto"/>
              <w:ind w:left="360" w:hanging="360"/>
              <w:rPr>
                <w:rFonts w:ascii="Arial" w:hAnsi="Arial" w:cs="Arial"/>
              </w:rPr>
            </w:pPr>
            <w:r>
              <w:rPr>
                <w:rFonts w:ascii="Arial" w:hAnsi="Arial" w:cs="Arial"/>
                <w:color w:val="000000"/>
              </w:rPr>
              <w:t>29</w:t>
            </w:r>
            <w:r w:rsidR="000108D3" w:rsidRPr="000108D3">
              <w:rPr>
                <w:rFonts w:ascii="Arial" w:hAnsi="Arial" w:cs="Arial"/>
                <w:color w:val="000000"/>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0CC436" w14:textId="0B512EC1" w:rsidR="000108D3" w:rsidRPr="000108D3" w:rsidRDefault="000108D3" w:rsidP="00E21302">
            <w:pPr>
              <w:spacing w:line="360" w:lineRule="auto"/>
              <w:rPr>
                <w:rFonts w:ascii="Arial" w:hAnsi="Arial" w:cs="Arial"/>
              </w:rPr>
            </w:pPr>
            <w:r w:rsidRPr="000108D3">
              <w:rPr>
                <w:rFonts w:ascii="Arial" w:hAnsi="Arial" w:cs="Arial"/>
                <w:color w:val="000000"/>
              </w:rPr>
              <w:t xml:space="preserve">I find the process very time consuming from beginning to end, as I </w:t>
            </w:r>
            <w:r w:rsidR="00E11AF4" w:rsidRPr="000108D3">
              <w:rPr>
                <w:rFonts w:ascii="Arial" w:hAnsi="Arial" w:cs="Arial"/>
                <w:color w:val="000000"/>
              </w:rPr>
              <w:t>must</w:t>
            </w:r>
            <w:r w:rsidRPr="000108D3">
              <w:rPr>
                <w:rFonts w:ascii="Arial" w:hAnsi="Arial" w:cs="Arial"/>
                <w:color w:val="000000"/>
              </w:rPr>
              <w:t xml:space="preserve"> put the locum shift into the system, then book the consultant into the shift, then the Envoy people confirm the consultant into the shift, then after the shift is </w:t>
            </w:r>
            <w:r w:rsidR="00E11AF4" w:rsidRPr="000108D3">
              <w:rPr>
                <w:rFonts w:ascii="Arial" w:hAnsi="Arial" w:cs="Arial"/>
                <w:color w:val="000000"/>
              </w:rPr>
              <w:t>worked,</w:t>
            </w:r>
            <w:r w:rsidRPr="000108D3">
              <w:rPr>
                <w:rFonts w:ascii="Arial" w:hAnsi="Arial" w:cs="Arial"/>
                <w:color w:val="000000"/>
              </w:rPr>
              <w:t xml:space="preserve"> I then submit and authorize the timesheets.  Lately there have been a few occasions where the number of sessions </w:t>
            </w:r>
            <w:r w:rsidR="00E11AF4" w:rsidRPr="000108D3">
              <w:rPr>
                <w:rFonts w:ascii="Arial" w:hAnsi="Arial" w:cs="Arial"/>
                <w:color w:val="000000"/>
              </w:rPr>
              <w:t>has</w:t>
            </w:r>
            <w:r w:rsidRPr="000108D3">
              <w:rPr>
                <w:rFonts w:ascii="Arial" w:hAnsi="Arial" w:cs="Arial"/>
                <w:color w:val="000000"/>
              </w:rPr>
              <w:t xml:space="preserve"> either not been inputted or they have been missed so the consultants aren't being paid for their </w:t>
            </w:r>
            <w:r w:rsidR="00E11AF4" w:rsidRPr="000108D3">
              <w:rPr>
                <w:rFonts w:ascii="Arial" w:hAnsi="Arial" w:cs="Arial"/>
                <w:color w:val="000000"/>
              </w:rPr>
              <w:t>shifts. On</w:t>
            </w:r>
            <w:r w:rsidRPr="000108D3">
              <w:rPr>
                <w:rFonts w:ascii="Arial" w:hAnsi="Arial" w:cs="Arial"/>
                <w:color w:val="000000"/>
              </w:rPr>
              <w:t xml:space="preserve"> a positive </w:t>
            </w:r>
            <w:r w:rsidR="00E11AF4" w:rsidRPr="000108D3">
              <w:rPr>
                <w:rFonts w:ascii="Arial" w:hAnsi="Arial" w:cs="Arial"/>
                <w:color w:val="000000"/>
              </w:rPr>
              <w:t>note,</w:t>
            </w:r>
            <w:r w:rsidRPr="000108D3">
              <w:rPr>
                <w:rFonts w:ascii="Arial" w:hAnsi="Arial" w:cs="Arial"/>
                <w:color w:val="000000"/>
              </w:rPr>
              <w:t xml:space="preserve"> though the consultants are being paid a lot quicker than previously and since the beginning of the year I have requested a monthly payroll file to be sent to me so I can check what consultants have been paid for what shifts each month.</w:t>
            </w:r>
          </w:p>
        </w:tc>
      </w:tr>
      <w:tr w:rsidR="00D055E5" w:rsidRPr="000108D3" w14:paraId="0DD9DE1B"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1EB4BB" w14:textId="4B87A357" w:rsidR="00D055E5" w:rsidRDefault="00D055E5" w:rsidP="00E21302">
            <w:pPr>
              <w:spacing w:line="360" w:lineRule="auto"/>
              <w:ind w:left="360" w:hanging="360"/>
              <w:rPr>
                <w:rFonts w:ascii="Arial" w:hAnsi="Arial" w:cs="Arial"/>
                <w:color w:val="000000"/>
              </w:rPr>
            </w:pPr>
            <w:r>
              <w:rPr>
                <w:rFonts w:ascii="Arial" w:hAnsi="Arial" w:cs="Arial"/>
                <w:color w:val="000000"/>
              </w:rPr>
              <w:t>30.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086364" w14:textId="47C6FED9" w:rsidR="00D055E5" w:rsidRPr="000108D3" w:rsidRDefault="00D055E5" w:rsidP="00E21302">
            <w:pPr>
              <w:spacing w:line="360" w:lineRule="auto"/>
              <w:rPr>
                <w:rFonts w:ascii="Arial" w:hAnsi="Arial" w:cs="Arial"/>
                <w:color w:val="000000"/>
              </w:rPr>
            </w:pPr>
            <w:r>
              <w:rPr>
                <w:rFonts w:ascii="Arial" w:hAnsi="Arial" w:cs="Arial"/>
                <w:color w:val="000000"/>
              </w:rPr>
              <w:t xml:space="preserve">Useless </w:t>
            </w:r>
          </w:p>
        </w:tc>
      </w:tr>
    </w:tbl>
    <w:p w14:paraId="589E66A6" w14:textId="77777777" w:rsidR="000108D3" w:rsidRPr="000108D3" w:rsidRDefault="000108D3" w:rsidP="00E21302">
      <w:pPr>
        <w:spacing w:line="360" w:lineRule="auto"/>
        <w:rPr>
          <w:rFonts w:ascii="Arial" w:hAnsi="Arial" w:cs="Arial"/>
          <w:color w:val="000000"/>
        </w:rPr>
      </w:pPr>
    </w:p>
    <w:p w14:paraId="4FD4D0FC" w14:textId="77777777" w:rsidR="000108D3" w:rsidRPr="000108D3" w:rsidRDefault="000108D3" w:rsidP="00E21302">
      <w:pPr>
        <w:spacing w:line="360" w:lineRule="auto"/>
        <w:rPr>
          <w:rFonts w:ascii="Arial" w:hAnsi="Arial" w:cs="Arial"/>
          <w:color w:val="000000"/>
        </w:rPr>
      </w:pPr>
      <w:r w:rsidRPr="000108D3">
        <w:rPr>
          <w:rFonts w:ascii="Arial" w:hAnsi="Arial" w:cs="Arial"/>
          <w:color w:val="000000"/>
        </w:rPr>
        <w:t>In summary, results from both online survey questionnaires and individual face to face feedback have been negative citing multiple specific reasons for poor application usability. The main theme is that the application is not fit for purpose across the workforce tier.</w:t>
      </w:r>
    </w:p>
    <w:p w14:paraId="326235DB" w14:textId="77777777" w:rsidR="000108D3" w:rsidRPr="000108D3" w:rsidRDefault="000108D3" w:rsidP="00E21302">
      <w:pPr>
        <w:spacing w:line="360" w:lineRule="auto"/>
        <w:rPr>
          <w:rFonts w:ascii="Arial" w:hAnsi="Arial" w:cs="Arial"/>
          <w:color w:val="000000"/>
        </w:rPr>
      </w:pPr>
    </w:p>
    <w:p w14:paraId="7CB8D205" w14:textId="77777777" w:rsidR="000108D3" w:rsidRPr="000108D3" w:rsidRDefault="000108D3" w:rsidP="00E21302">
      <w:pPr>
        <w:spacing w:line="360" w:lineRule="auto"/>
        <w:rPr>
          <w:rFonts w:ascii="Arial" w:hAnsi="Arial" w:cs="Arial"/>
          <w:b/>
          <w:bCs/>
          <w:color w:val="000000"/>
        </w:rPr>
      </w:pPr>
      <w:r w:rsidRPr="000108D3">
        <w:rPr>
          <w:rFonts w:ascii="Arial" w:hAnsi="Arial" w:cs="Arial"/>
          <w:b/>
          <w:bCs/>
          <w:color w:val="000000"/>
        </w:rPr>
        <w:t>DISCUSSION: </w:t>
      </w:r>
    </w:p>
    <w:p w14:paraId="595E043F" w14:textId="77777777" w:rsidR="000108D3" w:rsidRPr="000108D3" w:rsidRDefault="000108D3" w:rsidP="00E21302">
      <w:pPr>
        <w:spacing w:line="360" w:lineRule="auto"/>
        <w:rPr>
          <w:rFonts w:ascii="Arial" w:hAnsi="Arial" w:cs="Arial"/>
          <w:color w:val="000000"/>
        </w:rPr>
      </w:pPr>
    </w:p>
    <w:p w14:paraId="06D5DD9A" w14:textId="0FB2CAFF" w:rsidR="000108D3" w:rsidRPr="000108D3" w:rsidRDefault="000108D3" w:rsidP="00E21302">
      <w:pPr>
        <w:spacing w:line="360" w:lineRule="auto"/>
        <w:rPr>
          <w:rFonts w:ascii="Arial" w:hAnsi="Arial" w:cs="Arial"/>
          <w:color w:val="000000"/>
        </w:rPr>
      </w:pPr>
      <w:r w:rsidRPr="000108D3">
        <w:rPr>
          <w:rFonts w:ascii="Arial" w:hAnsi="Arial" w:cs="Arial"/>
          <w:color w:val="000000"/>
        </w:rPr>
        <w:t xml:space="preserve">The discussion will evaluate the above digital application </w:t>
      </w:r>
      <w:r w:rsidR="00D055E5" w:rsidRPr="000108D3">
        <w:rPr>
          <w:rFonts w:ascii="Arial" w:hAnsi="Arial" w:cs="Arial"/>
          <w:color w:val="000000"/>
        </w:rPr>
        <w:t>i.e.</w:t>
      </w:r>
      <w:r w:rsidRPr="000108D3">
        <w:rPr>
          <w:rFonts w:ascii="Arial" w:hAnsi="Arial" w:cs="Arial"/>
          <w:color w:val="000000"/>
        </w:rPr>
        <w:t xml:space="preserve">, “ENVOY” locum booking digital application using the FITT framework. The FITT framework not only evaluates individual attributes of the three pillars </w:t>
      </w:r>
      <w:r w:rsidR="00D055E5" w:rsidRPr="000108D3">
        <w:rPr>
          <w:rFonts w:ascii="Arial" w:hAnsi="Arial" w:cs="Arial"/>
          <w:color w:val="000000"/>
        </w:rPr>
        <w:t>i.e.</w:t>
      </w:r>
      <w:r w:rsidRPr="000108D3">
        <w:rPr>
          <w:rFonts w:ascii="Arial" w:hAnsi="Arial" w:cs="Arial"/>
          <w:color w:val="000000"/>
        </w:rPr>
        <w:t xml:space="preserve">, Task in hand, technology used and individual or a group of users, but also interaction between the three pillars. Use of the FITT framework to not only explore minutely the task, </w:t>
      </w:r>
      <w:r w:rsidR="00D055E5" w:rsidRPr="000108D3">
        <w:rPr>
          <w:rFonts w:ascii="Arial" w:hAnsi="Arial" w:cs="Arial"/>
          <w:color w:val="000000"/>
        </w:rPr>
        <w:t>technology,</w:t>
      </w:r>
      <w:r w:rsidRPr="000108D3">
        <w:rPr>
          <w:rFonts w:ascii="Arial" w:hAnsi="Arial" w:cs="Arial"/>
          <w:color w:val="000000"/>
        </w:rPr>
        <w:t xml:space="preserve"> and individual users but also their individual interactions and then identify any potential drawbacks that could be rectified to not only improve the functioning of the application but also to help with seamless patient care. </w:t>
      </w:r>
    </w:p>
    <w:p w14:paraId="55A301F5" w14:textId="77777777" w:rsidR="000108D3" w:rsidRPr="000108D3" w:rsidRDefault="000108D3" w:rsidP="00E21302">
      <w:pPr>
        <w:spacing w:line="360" w:lineRule="auto"/>
        <w:rPr>
          <w:rFonts w:ascii="Arial" w:hAnsi="Arial" w:cs="Arial"/>
          <w:color w:val="000000"/>
        </w:rPr>
      </w:pPr>
    </w:p>
    <w:p w14:paraId="698F09DD" w14:textId="77777777" w:rsidR="000108D3" w:rsidRPr="000108D3" w:rsidRDefault="000108D3" w:rsidP="00E21302">
      <w:pPr>
        <w:spacing w:line="360" w:lineRule="auto"/>
        <w:rPr>
          <w:rFonts w:ascii="Arial" w:hAnsi="Arial" w:cs="Arial"/>
          <w:b/>
          <w:bCs/>
          <w:color w:val="000000"/>
        </w:rPr>
      </w:pPr>
      <w:r w:rsidRPr="000108D3">
        <w:rPr>
          <w:rFonts w:ascii="Arial" w:hAnsi="Arial" w:cs="Arial"/>
          <w:b/>
          <w:bCs/>
          <w:color w:val="000000"/>
        </w:rPr>
        <w:t>TASK - </w:t>
      </w:r>
    </w:p>
    <w:p w14:paraId="03AC7694" w14:textId="5EB8174F" w:rsidR="000108D3" w:rsidRPr="000108D3" w:rsidRDefault="000108D3" w:rsidP="00E21302">
      <w:pPr>
        <w:spacing w:line="360" w:lineRule="auto"/>
        <w:rPr>
          <w:rFonts w:ascii="Arial" w:hAnsi="Arial" w:cs="Arial"/>
          <w:color w:val="000000"/>
        </w:rPr>
      </w:pPr>
      <w:r w:rsidRPr="000108D3">
        <w:rPr>
          <w:rFonts w:ascii="Arial" w:hAnsi="Arial" w:cs="Arial"/>
          <w:color w:val="000000"/>
        </w:rPr>
        <w:t xml:space="preserve">Adoption of an electronic system whereby all the advertisement and booking of Locum shifts are done digitally. Task </w:t>
      </w:r>
      <w:r w:rsidR="00D055E5" w:rsidRPr="000108D3">
        <w:rPr>
          <w:rFonts w:ascii="Arial" w:hAnsi="Arial" w:cs="Arial"/>
          <w:color w:val="000000"/>
        </w:rPr>
        <w:t>is</w:t>
      </w:r>
      <w:r w:rsidRPr="000108D3">
        <w:rPr>
          <w:rFonts w:ascii="Arial" w:hAnsi="Arial" w:cs="Arial"/>
          <w:color w:val="000000"/>
        </w:rPr>
        <w:t xml:space="preserve"> very </w:t>
      </w:r>
      <w:r w:rsidR="00D055E5" w:rsidRPr="000108D3">
        <w:rPr>
          <w:rFonts w:ascii="Arial" w:hAnsi="Arial" w:cs="Arial"/>
          <w:color w:val="000000"/>
        </w:rPr>
        <w:t>simple;</w:t>
      </w:r>
      <w:r w:rsidRPr="000108D3">
        <w:rPr>
          <w:rFonts w:ascii="Arial" w:hAnsi="Arial" w:cs="Arial"/>
          <w:color w:val="000000"/>
        </w:rPr>
        <w:t xml:space="preserve"> the </w:t>
      </w:r>
      <w:r w:rsidR="00D055E5" w:rsidRPr="000108D3">
        <w:rPr>
          <w:rFonts w:ascii="Arial" w:hAnsi="Arial" w:cs="Arial"/>
          <w:color w:val="000000"/>
        </w:rPr>
        <w:t>aim</w:t>
      </w:r>
      <w:r w:rsidRPr="000108D3">
        <w:rPr>
          <w:rFonts w:ascii="Arial" w:hAnsi="Arial" w:cs="Arial"/>
          <w:color w:val="000000"/>
        </w:rPr>
        <w:t xml:space="preserve"> is to fill rota gaps across all grades of medical workforce within each department. The new digital application has made even simple tasks of filling rota gaps so difficult and challenging that people have now alienated themselves from even trying to use the online application. This in turn has resulted in people not choosing to fill medical rota gaps which will lead to significant ramification on inability to provide seamless patient care. Digital or electronic processes should aim to make a process easier and not difficult, which ironically have happened here.</w:t>
      </w:r>
    </w:p>
    <w:p w14:paraId="0A4DCCA8" w14:textId="77777777" w:rsidR="000108D3" w:rsidRPr="000108D3" w:rsidRDefault="000108D3" w:rsidP="00E21302">
      <w:pPr>
        <w:spacing w:line="360" w:lineRule="auto"/>
        <w:rPr>
          <w:rFonts w:ascii="Arial" w:hAnsi="Arial" w:cs="Arial"/>
          <w:color w:val="000000"/>
        </w:rPr>
      </w:pPr>
    </w:p>
    <w:p w14:paraId="22259C06" w14:textId="77777777" w:rsidR="00D055E5" w:rsidRDefault="00D055E5" w:rsidP="00E21302">
      <w:pPr>
        <w:spacing w:line="360" w:lineRule="auto"/>
        <w:rPr>
          <w:rFonts w:ascii="Arial" w:hAnsi="Arial" w:cs="Arial"/>
          <w:b/>
          <w:bCs/>
          <w:color w:val="000000"/>
        </w:rPr>
      </w:pPr>
    </w:p>
    <w:p w14:paraId="65B1080B" w14:textId="6CF22FEE" w:rsidR="000108D3" w:rsidRPr="000108D3" w:rsidRDefault="000108D3" w:rsidP="00E21302">
      <w:pPr>
        <w:spacing w:line="360" w:lineRule="auto"/>
        <w:rPr>
          <w:rFonts w:ascii="Arial" w:hAnsi="Arial" w:cs="Arial"/>
          <w:b/>
          <w:bCs/>
          <w:color w:val="000000"/>
        </w:rPr>
      </w:pPr>
      <w:r w:rsidRPr="000108D3">
        <w:rPr>
          <w:rFonts w:ascii="Arial" w:hAnsi="Arial" w:cs="Arial"/>
          <w:b/>
          <w:bCs/>
          <w:color w:val="000000"/>
        </w:rPr>
        <w:t>INDIVIDUAL - </w:t>
      </w:r>
    </w:p>
    <w:p w14:paraId="1D907C1C" w14:textId="389CCEAA" w:rsidR="000108D3" w:rsidRPr="000108D3" w:rsidRDefault="000108D3" w:rsidP="00E21302">
      <w:pPr>
        <w:spacing w:line="360" w:lineRule="auto"/>
        <w:rPr>
          <w:rFonts w:ascii="Arial" w:hAnsi="Arial" w:cs="Arial"/>
          <w:color w:val="000000"/>
        </w:rPr>
      </w:pPr>
      <w:r w:rsidRPr="000108D3">
        <w:rPr>
          <w:rFonts w:ascii="Arial" w:hAnsi="Arial" w:cs="Arial"/>
          <w:color w:val="000000"/>
        </w:rPr>
        <w:t xml:space="preserve">Individual users and groups of users are the medical workforce of doctors (consultants, </w:t>
      </w:r>
      <w:r w:rsidR="00D055E5" w:rsidRPr="000108D3">
        <w:rPr>
          <w:rFonts w:ascii="Arial" w:hAnsi="Arial" w:cs="Arial"/>
          <w:color w:val="000000"/>
        </w:rPr>
        <w:t>registrars,</w:t>
      </w:r>
      <w:r w:rsidRPr="000108D3">
        <w:rPr>
          <w:rFonts w:ascii="Arial" w:hAnsi="Arial" w:cs="Arial"/>
          <w:color w:val="000000"/>
        </w:rPr>
        <w:t xml:space="preserve"> and junior doctors) that will fill rota gaps. Everyone is expected to have basic digital literacy skills to use web applications as most of them are already other digital mediums to provide seamless daily patient care. Even if some individual users lacked digital expertise, this should have been rectified using appropriate training, </w:t>
      </w:r>
      <w:r w:rsidR="00D055E5" w:rsidRPr="000108D3">
        <w:rPr>
          <w:rFonts w:ascii="Arial" w:hAnsi="Arial" w:cs="Arial"/>
          <w:color w:val="000000"/>
        </w:rPr>
        <w:t>education,</w:t>
      </w:r>
      <w:r w:rsidRPr="000108D3">
        <w:rPr>
          <w:rFonts w:ascii="Arial" w:hAnsi="Arial" w:cs="Arial"/>
          <w:color w:val="000000"/>
        </w:rPr>
        <w:t xml:space="preserve"> and induction. </w:t>
      </w:r>
      <w:r w:rsidR="00D055E5">
        <w:rPr>
          <w:rFonts w:ascii="Arial" w:hAnsi="Arial" w:cs="Arial"/>
          <w:color w:val="000000"/>
        </w:rPr>
        <w:t>Eighty seven percent</w:t>
      </w:r>
      <w:r w:rsidRPr="000108D3">
        <w:rPr>
          <w:rFonts w:ascii="Arial" w:hAnsi="Arial" w:cs="Arial"/>
          <w:color w:val="000000"/>
        </w:rPr>
        <w:t xml:space="preserve"> of the individuals never received any training or induction prior to the launch. The survey and the individual feedback clearly showed wider and </w:t>
      </w:r>
      <w:r w:rsidR="00D055E5" w:rsidRPr="000108D3">
        <w:rPr>
          <w:rFonts w:ascii="Arial" w:hAnsi="Arial" w:cs="Arial"/>
          <w:color w:val="000000"/>
        </w:rPr>
        <w:t>far-reaching</w:t>
      </w:r>
      <w:r w:rsidRPr="000108D3">
        <w:rPr>
          <w:rFonts w:ascii="Arial" w:hAnsi="Arial" w:cs="Arial"/>
          <w:color w:val="000000"/>
        </w:rPr>
        <w:t xml:space="preserve"> problems which were beyond individual or group of users. </w:t>
      </w:r>
    </w:p>
    <w:p w14:paraId="4AF5F95D" w14:textId="77777777" w:rsidR="000108D3" w:rsidRPr="000108D3" w:rsidRDefault="000108D3" w:rsidP="00E21302">
      <w:pPr>
        <w:spacing w:line="360" w:lineRule="auto"/>
        <w:rPr>
          <w:rFonts w:ascii="Arial" w:hAnsi="Arial" w:cs="Arial"/>
          <w:color w:val="000000"/>
        </w:rPr>
      </w:pPr>
    </w:p>
    <w:p w14:paraId="596C51A8" w14:textId="77777777" w:rsidR="000108D3" w:rsidRPr="000108D3" w:rsidRDefault="000108D3" w:rsidP="00E21302">
      <w:pPr>
        <w:spacing w:line="360" w:lineRule="auto"/>
        <w:rPr>
          <w:rFonts w:ascii="Arial" w:hAnsi="Arial" w:cs="Arial"/>
          <w:b/>
          <w:bCs/>
          <w:color w:val="000000"/>
        </w:rPr>
      </w:pPr>
      <w:r w:rsidRPr="000108D3">
        <w:rPr>
          <w:rFonts w:ascii="Arial" w:hAnsi="Arial" w:cs="Arial"/>
          <w:b/>
          <w:bCs/>
          <w:color w:val="000000"/>
        </w:rPr>
        <w:t>TECHNOLOGY -  </w:t>
      </w:r>
    </w:p>
    <w:p w14:paraId="2B8570F3" w14:textId="77777777" w:rsidR="000108D3" w:rsidRPr="000108D3" w:rsidRDefault="000108D3" w:rsidP="00E21302">
      <w:pPr>
        <w:spacing w:line="360" w:lineRule="auto"/>
        <w:rPr>
          <w:rFonts w:ascii="Arial" w:hAnsi="Arial" w:cs="Arial"/>
          <w:color w:val="000000"/>
        </w:rPr>
      </w:pPr>
    </w:p>
    <w:p w14:paraId="394AE8BA" w14:textId="77777777" w:rsidR="000108D3" w:rsidRPr="000108D3" w:rsidRDefault="000108D3" w:rsidP="00E21302">
      <w:pPr>
        <w:spacing w:line="360" w:lineRule="auto"/>
        <w:rPr>
          <w:rFonts w:ascii="Arial" w:hAnsi="Arial" w:cs="Arial"/>
          <w:color w:val="000000"/>
        </w:rPr>
      </w:pPr>
      <w:r w:rsidRPr="000108D3">
        <w:rPr>
          <w:rFonts w:ascii="Arial" w:hAnsi="Arial" w:cs="Arial"/>
          <w:color w:val="000000"/>
        </w:rPr>
        <w:t>The main problem highlighted during survey and interviews were issues with technology. Following are the main reasons: </w:t>
      </w:r>
    </w:p>
    <w:p w14:paraId="09CF083B" w14:textId="101A3554" w:rsidR="000108D3" w:rsidRPr="000108D3" w:rsidRDefault="00D055E5" w:rsidP="00E21302">
      <w:pPr>
        <w:numPr>
          <w:ilvl w:val="0"/>
          <w:numId w:val="33"/>
        </w:numPr>
        <w:spacing w:line="360" w:lineRule="auto"/>
        <w:textAlignment w:val="baseline"/>
        <w:rPr>
          <w:rFonts w:ascii="Arial" w:hAnsi="Arial" w:cs="Arial"/>
          <w:color w:val="000000"/>
        </w:rPr>
      </w:pPr>
      <w:r w:rsidRPr="000108D3">
        <w:rPr>
          <w:rFonts w:ascii="Arial" w:hAnsi="Arial" w:cs="Arial"/>
          <w:color w:val="000000"/>
        </w:rPr>
        <w:t>iPhone</w:t>
      </w:r>
      <w:r w:rsidR="000108D3" w:rsidRPr="000108D3">
        <w:rPr>
          <w:rFonts w:ascii="Arial" w:hAnsi="Arial" w:cs="Arial"/>
          <w:color w:val="000000"/>
        </w:rPr>
        <w:t xml:space="preserve"> ENVOY applications can only advertise shifts which are paid on an hourly basis and not shifts which are paid per session. This clearly showed no prior engagements with departments and medical workforce prior to the launch. </w:t>
      </w:r>
    </w:p>
    <w:p w14:paraId="667B7F0C" w14:textId="53F19AAE" w:rsidR="000108D3" w:rsidRPr="000108D3" w:rsidRDefault="000108D3" w:rsidP="00E21302">
      <w:pPr>
        <w:numPr>
          <w:ilvl w:val="0"/>
          <w:numId w:val="33"/>
        </w:numPr>
        <w:spacing w:line="360" w:lineRule="auto"/>
        <w:textAlignment w:val="baseline"/>
        <w:rPr>
          <w:rFonts w:ascii="Arial" w:hAnsi="Arial" w:cs="Arial"/>
          <w:color w:val="000000"/>
        </w:rPr>
      </w:pPr>
      <w:r w:rsidRPr="000108D3">
        <w:rPr>
          <w:rFonts w:ascii="Arial" w:hAnsi="Arial" w:cs="Arial"/>
          <w:color w:val="000000"/>
        </w:rPr>
        <w:t xml:space="preserve">Desktop ENVOY functionalities and ease of usability are very poor, it only works on Internet explorer version 8.0 web browser, technically limiting the </w:t>
      </w:r>
      <w:r w:rsidR="00D055E5" w:rsidRPr="000108D3">
        <w:rPr>
          <w:rFonts w:ascii="Arial" w:hAnsi="Arial" w:cs="Arial"/>
          <w:color w:val="000000"/>
        </w:rPr>
        <w:t>usability. Also</w:t>
      </w:r>
      <w:r w:rsidRPr="000108D3">
        <w:rPr>
          <w:rFonts w:ascii="Arial" w:hAnsi="Arial" w:cs="Arial"/>
          <w:color w:val="000000"/>
        </w:rPr>
        <w:t>, basic functionalities like changing password are met with difficulty. The reason for the poor functionalities prior to launch could be to limit the cost in developing the application by outside private healthcare agency Medacs or equally a lack of oversight from the Cardiff and Vale IT managers and executive team during the development phase of the application. </w:t>
      </w:r>
    </w:p>
    <w:p w14:paraId="2AC5D15E" w14:textId="77777777" w:rsidR="000108D3" w:rsidRPr="000108D3" w:rsidRDefault="000108D3" w:rsidP="00E21302">
      <w:pPr>
        <w:numPr>
          <w:ilvl w:val="0"/>
          <w:numId w:val="33"/>
        </w:numPr>
        <w:spacing w:line="360" w:lineRule="auto"/>
        <w:textAlignment w:val="baseline"/>
        <w:rPr>
          <w:rFonts w:ascii="Arial" w:hAnsi="Arial" w:cs="Arial"/>
          <w:color w:val="000000"/>
        </w:rPr>
      </w:pPr>
      <w:r w:rsidRPr="000108D3">
        <w:rPr>
          <w:rFonts w:ascii="Arial" w:hAnsi="Arial" w:cs="Arial"/>
          <w:color w:val="000000"/>
        </w:rPr>
        <w:t>Some of the feedback was around wrong inputting of the locum rate and differences between agreed and paid rate. This could have been solved through a streamlined and uniform process, whereby a single point of contact is there to manage locum advertisement, booking individuals for the rota gaps and an agreed and uniform pay rate rather than multiple administrative staff involved from different departments. </w:t>
      </w:r>
    </w:p>
    <w:p w14:paraId="01FDCD1B" w14:textId="77777777" w:rsidR="000108D3" w:rsidRPr="000108D3" w:rsidRDefault="000108D3" w:rsidP="00E21302">
      <w:pPr>
        <w:numPr>
          <w:ilvl w:val="0"/>
          <w:numId w:val="33"/>
        </w:numPr>
        <w:spacing w:line="360" w:lineRule="auto"/>
        <w:textAlignment w:val="baseline"/>
        <w:rPr>
          <w:rFonts w:ascii="Arial" w:hAnsi="Arial" w:cs="Arial"/>
          <w:color w:val="000000"/>
        </w:rPr>
      </w:pPr>
      <w:r w:rsidRPr="000108D3">
        <w:rPr>
          <w:rFonts w:ascii="Arial" w:hAnsi="Arial" w:cs="Arial"/>
          <w:color w:val="000000"/>
        </w:rPr>
        <w:t>A new technology was launched without any induction or training which is in stark contrast and a big factor for poor usability.</w:t>
      </w:r>
    </w:p>
    <w:p w14:paraId="00B24301" w14:textId="77777777" w:rsidR="000108D3" w:rsidRPr="000108D3" w:rsidRDefault="000108D3" w:rsidP="00E21302">
      <w:pPr>
        <w:numPr>
          <w:ilvl w:val="0"/>
          <w:numId w:val="33"/>
        </w:numPr>
        <w:spacing w:line="360" w:lineRule="auto"/>
        <w:textAlignment w:val="baseline"/>
        <w:rPr>
          <w:rFonts w:ascii="Arial" w:hAnsi="Arial" w:cs="Arial"/>
          <w:color w:val="000000"/>
        </w:rPr>
      </w:pPr>
      <w:r w:rsidRPr="000108D3">
        <w:rPr>
          <w:rFonts w:ascii="Arial" w:hAnsi="Arial" w:cs="Arial"/>
          <w:color w:val="000000"/>
        </w:rPr>
        <w:t>Prior medical workforce engagements from different grades could have helped massively during the technology development process. </w:t>
      </w:r>
    </w:p>
    <w:p w14:paraId="51C127B3" w14:textId="77777777" w:rsidR="000108D3" w:rsidRPr="000108D3" w:rsidRDefault="000108D3" w:rsidP="00E21302">
      <w:pPr>
        <w:spacing w:line="360" w:lineRule="auto"/>
        <w:rPr>
          <w:rFonts w:ascii="Arial" w:hAnsi="Arial" w:cs="Arial"/>
          <w:color w:val="000000"/>
        </w:rPr>
      </w:pPr>
    </w:p>
    <w:p w14:paraId="7A1CE08D" w14:textId="77777777" w:rsidR="000108D3" w:rsidRPr="000108D3" w:rsidRDefault="000108D3" w:rsidP="00E21302">
      <w:pPr>
        <w:spacing w:line="360" w:lineRule="auto"/>
        <w:rPr>
          <w:rFonts w:ascii="Arial" w:hAnsi="Arial" w:cs="Arial"/>
          <w:b/>
          <w:bCs/>
          <w:color w:val="000000"/>
        </w:rPr>
      </w:pPr>
      <w:r w:rsidRPr="000108D3">
        <w:rPr>
          <w:rFonts w:ascii="Arial" w:hAnsi="Arial" w:cs="Arial"/>
          <w:b/>
          <w:bCs/>
          <w:color w:val="000000"/>
        </w:rPr>
        <w:t>TASK-TECHNOLOGY INTERACTIONS:</w:t>
      </w:r>
    </w:p>
    <w:p w14:paraId="40DF68D9" w14:textId="77777777" w:rsidR="000108D3" w:rsidRPr="000108D3" w:rsidRDefault="000108D3" w:rsidP="00E21302">
      <w:pPr>
        <w:spacing w:line="360" w:lineRule="auto"/>
        <w:rPr>
          <w:rFonts w:ascii="Arial" w:hAnsi="Arial" w:cs="Arial"/>
          <w:color w:val="000000"/>
        </w:rPr>
      </w:pPr>
    </w:p>
    <w:p w14:paraId="55C62EC3" w14:textId="6FF80289" w:rsidR="000108D3" w:rsidRPr="000108D3" w:rsidRDefault="000108D3" w:rsidP="00E21302">
      <w:pPr>
        <w:spacing w:line="360" w:lineRule="auto"/>
        <w:rPr>
          <w:rFonts w:ascii="Arial" w:hAnsi="Arial" w:cs="Arial"/>
          <w:color w:val="000000"/>
        </w:rPr>
      </w:pPr>
      <w:r w:rsidRPr="000108D3">
        <w:rPr>
          <w:rFonts w:ascii="Arial" w:hAnsi="Arial" w:cs="Arial"/>
          <w:color w:val="000000"/>
        </w:rPr>
        <w:t xml:space="preserve">As explained earlier, the task is very </w:t>
      </w:r>
      <w:proofErr w:type="spellStart"/>
      <w:r w:rsidRPr="000108D3">
        <w:rPr>
          <w:rFonts w:ascii="Arial" w:hAnsi="Arial" w:cs="Arial"/>
          <w:color w:val="000000"/>
        </w:rPr>
        <w:t>very</w:t>
      </w:r>
      <w:proofErr w:type="spellEnd"/>
      <w:r w:rsidRPr="000108D3">
        <w:rPr>
          <w:rFonts w:ascii="Arial" w:hAnsi="Arial" w:cs="Arial"/>
          <w:color w:val="000000"/>
        </w:rPr>
        <w:t xml:space="preserve"> simple but the ability to perform the task using a new digital application is currently very challenging largely due to poor application functionalities built within the new digital system. This survey and feedback clearly </w:t>
      </w:r>
      <w:r w:rsidR="00D055E5" w:rsidRPr="000108D3">
        <w:rPr>
          <w:rFonts w:ascii="Arial" w:hAnsi="Arial" w:cs="Arial"/>
          <w:color w:val="000000"/>
        </w:rPr>
        <w:t>highlight</w:t>
      </w:r>
      <w:r w:rsidRPr="000108D3">
        <w:rPr>
          <w:rFonts w:ascii="Arial" w:hAnsi="Arial" w:cs="Arial"/>
          <w:color w:val="000000"/>
        </w:rPr>
        <w:t xml:space="preserve"> how the interaction can be made better by improving the technological attributes. </w:t>
      </w:r>
    </w:p>
    <w:p w14:paraId="2EFCD831" w14:textId="77777777" w:rsidR="000108D3" w:rsidRPr="000108D3" w:rsidRDefault="000108D3" w:rsidP="00E21302">
      <w:pPr>
        <w:spacing w:line="360" w:lineRule="auto"/>
        <w:rPr>
          <w:rFonts w:ascii="Arial" w:hAnsi="Arial" w:cs="Arial"/>
          <w:color w:val="000000"/>
        </w:rPr>
      </w:pPr>
    </w:p>
    <w:p w14:paraId="34FE921D" w14:textId="77777777" w:rsidR="000108D3" w:rsidRPr="000108D3" w:rsidRDefault="000108D3" w:rsidP="00E21302">
      <w:pPr>
        <w:spacing w:line="360" w:lineRule="auto"/>
        <w:rPr>
          <w:rFonts w:ascii="Arial" w:hAnsi="Arial" w:cs="Arial"/>
          <w:b/>
          <w:bCs/>
          <w:color w:val="000000"/>
        </w:rPr>
      </w:pPr>
      <w:r w:rsidRPr="000108D3">
        <w:rPr>
          <w:rFonts w:ascii="Arial" w:hAnsi="Arial" w:cs="Arial"/>
          <w:b/>
          <w:bCs/>
          <w:color w:val="000000"/>
        </w:rPr>
        <w:t>TASK-INDIVIDUAL INTERACTIONS:</w:t>
      </w:r>
    </w:p>
    <w:p w14:paraId="253832DC" w14:textId="77777777" w:rsidR="000108D3" w:rsidRPr="000108D3" w:rsidRDefault="000108D3" w:rsidP="00E21302">
      <w:pPr>
        <w:spacing w:line="360" w:lineRule="auto"/>
        <w:rPr>
          <w:rFonts w:ascii="Arial" w:hAnsi="Arial" w:cs="Arial"/>
          <w:color w:val="000000"/>
        </w:rPr>
      </w:pPr>
    </w:p>
    <w:p w14:paraId="7803F0F8" w14:textId="73B8B13C" w:rsidR="000108D3" w:rsidRPr="000108D3" w:rsidRDefault="000108D3" w:rsidP="00E21302">
      <w:pPr>
        <w:spacing w:line="360" w:lineRule="auto"/>
        <w:rPr>
          <w:rFonts w:ascii="Arial" w:hAnsi="Arial" w:cs="Arial"/>
          <w:color w:val="000000"/>
        </w:rPr>
      </w:pPr>
      <w:r w:rsidRPr="000108D3">
        <w:rPr>
          <w:rFonts w:ascii="Arial" w:hAnsi="Arial" w:cs="Arial"/>
          <w:color w:val="000000"/>
        </w:rPr>
        <w:t xml:space="preserve">To provide seamless patient care, it is required that all the rota gaps are filled by a specialist individual in all the departments or directorates. Mostly, medical workforce from all grades already </w:t>
      </w:r>
      <w:r w:rsidR="00D055E5" w:rsidRPr="000108D3">
        <w:rPr>
          <w:rFonts w:ascii="Arial" w:hAnsi="Arial" w:cs="Arial"/>
          <w:color w:val="000000"/>
        </w:rPr>
        <w:t>knows</w:t>
      </w:r>
      <w:r w:rsidRPr="000108D3">
        <w:rPr>
          <w:rFonts w:ascii="Arial" w:hAnsi="Arial" w:cs="Arial"/>
          <w:color w:val="000000"/>
        </w:rPr>
        <w:t xml:space="preserve"> about the historic rota gaps and are mostly driven and motivated to fill these gaps on top of their substantive clinical commitment. Aim is to avoid any patient harm due to lack of trained medical workforce. After the launch of a new application, the pressing challenge for every individual was to rapidly adapt to a technology that has inherent bad functionalities, interoperability and continue to remain motivated to fill rota gaps. </w:t>
      </w:r>
    </w:p>
    <w:p w14:paraId="4A404C22" w14:textId="494E0837" w:rsidR="000108D3" w:rsidRPr="000108D3" w:rsidRDefault="000108D3" w:rsidP="00E21302">
      <w:pPr>
        <w:spacing w:line="360" w:lineRule="auto"/>
        <w:rPr>
          <w:rFonts w:ascii="Arial" w:hAnsi="Arial" w:cs="Arial"/>
          <w:color w:val="000000"/>
        </w:rPr>
      </w:pPr>
      <w:r w:rsidRPr="000108D3">
        <w:rPr>
          <w:rFonts w:ascii="Arial" w:hAnsi="Arial" w:cs="Arial"/>
          <w:color w:val="000000"/>
        </w:rPr>
        <w:t xml:space="preserve">The previous </w:t>
      </w:r>
      <w:r w:rsidR="00D055E5" w:rsidRPr="000108D3">
        <w:rPr>
          <w:rFonts w:ascii="Arial" w:hAnsi="Arial" w:cs="Arial"/>
          <w:color w:val="000000"/>
        </w:rPr>
        <w:t>paper-based</w:t>
      </w:r>
      <w:r w:rsidRPr="000108D3">
        <w:rPr>
          <w:rFonts w:ascii="Arial" w:hAnsi="Arial" w:cs="Arial"/>
          <w:color w:val="000000"/>
        </w:rPr>
        <w:t xml:space="preserve"> process was not ideal and had many limitations of its own, but the new digital process has largely been a failure. The application designers should learn quickly from the mistake sooner, otherwise individual users who were committed before to fill rota gaps will start alienating and in future it might be a very big challenge to fill rota gaps. Equally from the survey 74% of participants do not want to go back to old </w:t>
      </w:r>
      <w:r w:rsidR="00D055E5" w:rsidRPr="000108D3">
        <w:rPr>
          <w:rFonts w:ascii="Arial" w:hAnsi="Arial" w:cs="Arial"/>
          <w:color w:val="000000"/>
        </w:rPr>
        <w:t>paper-based</w:t>
      </w:r>
      <w:r w:rsidRPr="000108D3">
        <w:rPr>
          <w:rFonts w:ascii="Arial" w:hAnsi="Arial" w:cs="Arial"/>
          <w:color w:val="000000"/>
        </w:rPr>
        <w:t xml:space="preserve"> processes which is a good sign in some way </w:t>
      </w:r>
      <w:r w:rsidR="00D055E5" w:rsidRPr="000108D3">
        <w:rPr>
          <w:rFonts w:ascii="Arial" w:hAnsi="Arial" w:cs="Arial"/>
          <w:color w:val="000000"/>
        </w:rPr>
        <w:t>despite</w:t>
      </w:r>
      <w:r w:rsidRPr="000108D3">
        <w:rPr>
          <w:rFonts w:ascii="Arial" w:hAnsi="Arial" w:cs="Arial"/>
          <w:color w:val="000000"/>
        </w:rPr>
        <w:t xml:space="preserve"> all the challenges around the new system. The best way to take this forward is to make an ENVOY task force involving multiple stakeholders and then try to iron out concerns. </w:t>
      </w:r>
    </w:p>
    <w:p w14:paraId="1FB59FE0" w14:textId="77777777" w:rsidR="000108D3" w:rsidRPr="000108D3" w:rsidRDefault="000108D3" w:rsidP="00E21302">
      <w:pPr>
        <w:spacing w:line="360" w:lineRule="auto"/>
        <w:rPr>
          <w:rFonts w:ascii="Arial" w:hAnsi="Arial" w:cs="Arial"/>
          <w:color w:val="000000"/>
        </w:rPr>
      </w:pPr>
    </w:p>
    <w:p w14:paraId="039FF89B" w14:textId="77777777" w:rsidR="00D055E5" w:rsidRDefault="00D055E5" w:rsidP="00E21302">
      <w:pPr>
        <w:spacing w:line="360" w:lineRule="auto"/>
        <w:rPr>
          <w:rFonts w:ascii="Arial" w:hAnsi="Arial" w:cs="Arial"/>
          <w:color w:val="000000"/>
        </w:rPr>
      </w:pPr>
    </w:p>
    <w:p w14:paraId="15C320F4" w14:textId="60DFC546" w:rsidR="000108D3" w:rsidRPr="000108D3" w:rsidRDefault="000108D3" w:rsidP="00E21302">
      <w:pPr>
        <w:spacing w:line="360" w:lineRule="auto"/>
        <w:rPr>
          <w:rFonts w:ascii="Arial" w:hAnsi="Arial" w:cs="Arial"/>
          <w:b/>
          <w:bCs/>
          <w:color w:val="000000"/>
        </w:rPr>
      </w:pPr>
      <w:r w:rsidRPr="000108D3">
        <w:rPr>
          <w:rFonts w:ascii="Arial" w:hAnsi="Arial" w:cs="Arial"/>
          <w:b/>
          <w:bCs/>
          <w:color w:val="000000"/>
        </w:rPr>
        <w:t>INDIVIDUAL-TECHNOLOGY INTERACTIONS:</w:t>
      </w:r>
    </w:p>
    <w:p w14:paraId="79D3FC8A" w14:textId="77777777" w:rsidR="000108D3" w:rsidRPr="000108D3" w:rsidRDefault="000108D3" w:rsidP="00E21302">
      <w:pPr>
        <w:spacing w:line="360" w:lineRule="auto"/>
        <w:rPr>
          <w:rFonts w:ascii="Arial" w:hAnsi="Arial" w:cs="Arial"/>
          <w:color w:val="000000"/>
        </w:rPr>
      </w:pPr>
    </w:p>
    <w:p w14:paraId="548C3A69" w14:textId="6AAD68A7" w:rsidR="000108D3" w:rsidRPr="000108D3" w:rsidRDefault="000108D3" w:rsidP="00E21302">
      <w:pPr>
        <w:spacing w:line="360" w:lineRule="auto"/>
        <w:rPr>
          <w:rFonts w:ascii="Arial" w:hAnsi="Arial" w:cs="Arial"/>
          <w:color w:val="000000"/>
        </w:rPr>
      </w:pPr>
      <w:r w:rsidRPr="000108D3">
        <w:rPr>
          <w:rFonts w:ascii="Arial" w:hAnsi="Arial" w:cs="Arial"/>
          <w:color w:val="000000"/>
        </w:rPr>
        <w:t xml:space="preserve">There are many attributes between individual and technology that can be </w:t>
      </w:r>
      <w:r w:rsidR="00D055E5" w:rsidRPr="000108D3">
        <w:rPr>
          <w:rFonts w:ascii="Arial" w:hAnsi="Arial" w:cs="Arial"/>
          <w:color w:val="000000"/>
        </w:rPr>
        <w:t>investigated</w:t>
      </w:r>
      <w:r w:rsidRPr="000108D3">
        <w:rPr>
          <w:rFonts w:ascii="Arial" w:hAnsi="Arial" w:cs="Arial"/>
          <w:color w:val="000000"/>
        </w:rPr>
        <w:t xml:space="preserve"> to improve the interaction -</w:t>
      </w:r>
    </w:p>
    <w:p w14:paraId="22A9A6C9" w14:textId="519DF926" w:rsidR="000108D3" w:rsidRPr="000108D3" w:rsidRDefault="000108D3" w:rsidP="00E21302">
      <w:pPr>
        <w:spacing w:line="360" w:lineRule="auto"/>
        <w:rPr>
          <w:rFonts w:ascii="Arial" w:hAnsi="Arial" w:cs="Arial"/>
          <w:color w:val="000000"/>
        </w:rPr>
      </w:pPr>
    </w:p>
    <w:p w14:paraId="61704249" w14:textId="79FED601" w:rsidR="000108D3" w:rsidRPr="000108D3" w:rsidRDefault="000108D3" w:rsidP="00E21302">
      <w:pPr>
        <w:numPr>
          <w:ilvl w:val="0"/>
          <w:numId w:val="34"/>
        </w:numPr>
        <w:spacing w:line="360" w:lineRule="auto"/>
        <w:textAlignment w:val="baseline"/>
        <w:rPr>
          <w:rFonts w:ascii="Arial" w:hAnsi="Arial" w:cs="Arial"/>
          <w:color w:val="000000"/>
        </w:rPr>
      </w:pPr>
      <w:r w:rsidRPr="000108D3">
        <w:rPr>
          <w:rFonts w:ascii="Arial" w:hAnsi="Arial" w:cs="Arial"/>
          <w:color w:val="000000"/>
        </w:rPr>
        <w:t xml:space="preserve">87% of the survey participants did not have any induction or training prior to the launch of the application. This is a major roadblock, if mitigated early could improve the overall usability. This could have been solved by introduction of prior training, introductory </w:t>
      </w:r>
      <w:r w:rsidR="00D055E5" w:rsidRPr="000108D3">
        <w:rPr>
          <w:rFonts w:ascii="Arial" w:hAnsi="Arial" w:cs="Arial"/>
          <w:color w:val="000000"/>
        </w:rPr>
        <w:t>knowledge,</w:t>
      </w:r>
      <w:r w:rsidRPr="000108D3">
        <w:rPr>
          <w:rFonts w:ascii="Arial" w:hAnsi="Arial" w:cs="Arial"/>
          <w:color w:val="000000"/>
        </w:rPr>
        <w:t xml:space="preserve"> and professional guidance from technical experts. A superuser could have been identified based on initial training and induction within the medical workforce. The superuser could have helped in spreading the knowledge and influencing other colleagues. Also, if there were any functionality or technological challenge that was identified during initial training, it could have been corrected in a very early stage.</w:t>
      </w:r>
    </w:p>
    <w:p w14:paraId="2AABDF7C" w14:textId="77777777" w:rsidR="000108D3" w:rsidRPr="000108D3" w:rsidRDefault="000108D3" w:rsidP="00E21302">
      <w:pPr>
        <w:numPr>
          <w:ilvl w:val="0"/>
          <w:numId w:val="35"/>
        </w:numPr>
        <w:spacing w:line="360" w:lineRule="auto"/>
        <w:textAlignment w:val="baseline"/>
        <w:rPr>
          <w:rFonts w:ascii="Arial" w:hAnsi="Arial" w:cs="Arial"/>
          <w:color w:val="000000"/>
        </w:rPr>
      </w:pPr>
      <w:r w:rsidRPr="000108D3">
        <w:rPr>
          <w:rFonts w:ascii="Arial" w:hAnsi="Arial" w:cs="Arial"/>
          <w:color w:val="000000"/>
        </w:rPr>
        <w:t>No involvement or participation of the medical workforce in designing the application prior to launch.</w:t>
      </w:r>
    </w:p>
    <w:p w14:paraId="1EA96048" w14:textId="77777777" w:rsidR="000108D3" w:rsidRPr="000108D3" w:rsidRDefault="000108D3" w:rsidP="00E21302">
      <w:pPr>
        <w:numPr>
          <w:ilvl w:val="0"/>
          <w:numId w:val="35"/>
        </w:numPr>
        <w:spacing w:line="360" w:lineRule="auto"/>
        <w:textAlignment w:val="baseline"/>
        <w:rPr>
          <w:rFonts w:ascii="Arial" w:hAnsi="Arial" w:cs="Arial"/>
          <w:color w:val="000000"/>
        </w:rPr>
      </w:pPr>
      <w:r w:rsidRPr="000108D3">
        <w:rPr>
          <w:rFonts w:ascii="Arial" w:hAnsi="Arial" w:cs="Arial"/>
          <w:color w:val="000000"/>
        </w:rPr>
        <w:t>Ideally, there should have been a management oversight or even a point of contact within the executive team who could have taken measures to mitigate multiple issues prior to launch. </w:t>
      </w:r>
    </w:p>
    <w:p w14:paraId="62DF6187" w14:textId="77F7F38F" w:rsidR="000108D3" w:rsidRPr="000108D3" w:rsidRDefault="000108D3" w:rsidP="00E21302">
      <w:pPr>
        <w:numPr>
          <w:ilvl w:val="0"/>
          <w:numId w:val="35"/>
        </w:numPr>
        <w:spacing w:line="360" w:lineRule="auto"/>
        <w:textAlignment w:val="baseline"/>
        <w:rPr>
          <w:rFonts w:ascii="Arial" w:hAnsi="Arial" w:cs="Arial"/>
          <w:color w:val="000000"/>
        </w:rPr>
      </w:pPr>
      <w:r w:rsidRPr="000108D3">
        <w:rPr>
          <w:rFonts w:ascii="Arial" w:hAnsi="Arial" w:cs="Arial"/>
          <w:color w:val="000000"/>
        </w:rPr>
        <w:t xml:space="preserve">No beta testing or piloting of the application among end users prior to launch. A major drawback which has resulted in poor usability. Even after the launch of the service there was no feedback asked from users. This process could have been improved through a </w:t>
      </w:r>
      <w:r w:rsidR="00D055E5" w:rsidRPr="000108D3">
        <w:rPr>
          <w:rFonts w:ascii="Arial" w:hAnsi="Arial" w:cs="Arial"/>
          <w:color w:val="000000"/>
        </w:rPr>
        <w:t>two-way</w:t>
      </w:r>
      <w:r w:rsidRPr="000108D3">
        <w:rPr>
          <w:rFonts w:ascii="Arial" w:hAnsi="Arial" w:cs="Arial"/>
          <w:color w:val="000000"/>
        </w:rPr>
        <w:t xml:space="preserve"> regular feedback and sprint sessions between technology designers and end users. </w:t>
      </w:r>
    </w:p>
    <w:p w14:paraId="2EAD5ACD" w14:textId="6CD83284" w:rsidR="000108D3" w:rsidRPr="000108D3" w:rsidRDefault="000108D3" w:rsidP="00E21302">
      <w:pPr>
        <w:numPr>
          <w:ilvl w:val="0"/>
          <w:numId w:val="35"/>
        </w:numPr>
        <w:spacing w:line="360" w:lineRule="auto"/>
        <w:textAlignment w:val="baseline"/>
        <w:rPr>
          <w:rFonts w:ascii="Arial" w:hAnsi="Arial" w:cs="Arial"/>
          <w:color w:val="000000"/>
        </w:rPr>
      </w:pPr>
      <w:r w:rsidRPr="000108D3">
        <w:rPr>
          <w:rFonts w:ascii="Arial" w:hAnsi="Arial" w:cs="Arial"/>
          <w:color w:val="000000"/>
        </w:rPr>
        <w:t xml:space="preserve">Poor planning and execution have resulted in a very negative user experience among the medical </w:t>
      </w:r>
      <w:r w:rsidR="00D055E5" w:rsidRPr="000108D3">
        <w:rPr>
          <w:rFonts w:ascii="Arial" w:hAnsi="Arial" w:cs="Arial"/>
          <w:color w:val="000000"/>
        </w:rPr>
        <w:t>workforces</w:t>
      </w:r>
      <w:r w:rsidRPr="000108D3">
        <w:rPr>
          <w:rFonts w:ascii="Arial" w:hAnsi="Arial" w:cs="Arial"/>
          <w:color w:val="000000"/>
        </w:rPr>
        <w:t xml:space="preserve">. Launching many HIT applications in this way could really make a significant impact on the individual mindset and it may create a large negative aura around overall usability and benefit of other digital applications. Individual experiences and stories are a very important part of successful adoption of any digital </w:t>
      </w:r>
      <w:r w:rsidR="00D055E5" w:rsidRPr="000108D3">
        <w:rPr>
          <w:rFonts w:ascii="Arial" w:hAnsi="Arial" w:cs="Arial"/>
          <w:color w:val="000000"/>
        </w:rPr>
        <w:t>service,</w:t>
      </w:r>
      <w:r w:rsidRPr="000108D3">
        <w:rPr>
          <w:rFonts w:ascii="Arial" w:hAnsi="Arial" w:cs="Arial"/>
          <w:color w:val="000000"/>
        </w:rPr>
        <w:t xml:space="preserve"> and it is very clear that many survey participants had horrific and emotionally negative user experiences. </w:t>
      </w:r>
    </w:p>
    <w:p w14:paraId="4B812D62" w14:textId="00B7AD7D" w:rsidR="000108D3" w:rsidRPr="000108D3" w:rsidRDefault="000108D3" w:rsidP="00E21302">
      <w:pPr>
        <w:numPr>
          <w:ilvl w:val="0"/>
          <w:numId w:val="35"/>
        </w:numPr>
        <w:spacing w:line="360" w:lineRule="auto"/>
        <w:textAlignment w:val="baseline"/>
        <w:rPr>
          <w:rFonts w:ascii="Arial" w:hAnsi="Arial" w:cs="Arial"/>
          <w:color w:val="000000"/>
        </w:rPr>
      </w:pPr>
      <w:r w:rsidRPr="000108D3">
        <w:rPr>
          <w:rFonts w:ascii="Arial" w:hAnsi="Arial" w:cs="Arial"/>
          <w:color w:val="000000"/>
        </w:rPr>
        <w:t xml:space="preserve">The launch of service was sudden with just an introductory email two weeks prior to the service launch. Ideally, this could have been launched slowly, maybe in a few departments initially. The end </w:t>
      </w:r>
      <w:r w:rsidR="00D055E5" w:rsidRPr="000108D3">
        <w:rPr>
          <w:rFonts w:ascii="Arial" w:hAnsi="Arial" w:cs="Arial"/>
          <w:color w:val="000000"/>
        </w:rPr>
        <w:t>users’</w:t>
      </w:r>
      <w:r w:rsidRPr="000108D3">
        <w:rPr>
          <w:rFonts w:ascii="Arial" w:hAnsi="Arial" w:cs="Arial"/>
          <w:color w:val="000000"/>
        </w:rPr>
        <w:t xml:space="preserve"> initial experiences could have been taken from a few departments and fed back to tech experts. The process could have been stretched for a slow adaptation rather than full blown launch of service on a single day. </w:t>
      </w:r>
    </w:p>
    <w:p w14:paraId="35B6EA4F" w14:textId="77777777" w:rsidR="000108D3" w:rsidRPr="000108D3" w:rsidRDefault="000108D3" w:rsidP="00E21302">
      <w:pPr>
        <w:spacing w:line="360" w:lineRule="auto"/>
        <w:rPr>
          <w:rFonts w:ascii="Arial" w:hAnsi="Arial" w:cs="Arial"/>
          <w:color w:val="000000"/>
        </w:rPr>
      </w:pPr>
    </w:p>
    <w:p w14:paraId="4547AD25" w14:textId="77777777" w:rsidR="000108D3" w:rsidRPr="000108D3" w:rsidRDefault="000108D3" w:rsidP="00E21302">
      <w:pPr>
        <w:spacing w:line="360" w:lineRule="auto"/>
        <w:rPr>
          <w:rFonts w:ascii="Arial" w:hAnsi="Arial" w:cs="Arial"/>
          <w:b/>
          <w:bCs/>
          <w:color w:val="000000"/>
        </w:rPr>
      </w:pPr>
      <w:r w:rsidRPr="000108D3">
        <w:rPr>
          <w:rFonts w:ascii="Arial" w:hAnsi="Arial" w:cs="Arial"/>
          <w:b/>
          <w:bCs/>
          <w:color w:val="000000"/>
        </w:rPr>
        <w:t>ORGANIZATION AND PRIVATE COMPANY</w:t>
      </w:r>
    </w:p>
    <w:p w14:paraId="69CA331D" w14:textId="77777777" w:rsidR="000108D3" w:rsidRPr="000108D3" w:rsidRDefault="000108D3" w:rsidP="00E21302">
      <w:pPr>
        <w:spacing w:line="360" w:lineRule="auto"/>
        <w:rPr>
          <w:rFonts w:ascii="Arial" w:hAnsi="Arial" w:cs="Arial"/>
          <w:color w:val="000000"/>
        </w:rPr>
      </w:pPr>
    </w:p>
    <w:p w14:paraId="0D17D51A" w14:textId="7651EF27" w:rsidR="000108D3" w:rsidRPr="000108D3" w:rsidRDefault="000108D3" w:rsidP="00E21302">
      <w:pPr>
        <w:spacing w:line="360" w:lineRule="auto"/>
        <w:rPr>
          <w:rFonts w:ascii="Arial" w:hAnsi="Arial" w:cs="Arial"/>
          <w:color w:val="000000"/>
        </w:rPr>
      </w:pPr>
      <w:r w:rsidRPr="000108D3">
        <w:rPr>
          <w:rFonts w:ascii="Arial" w:hAnsi="Arial" w:cs="Arial"/>
          <w:color w:val="000000"/>
        </w:rPr>
        <w:t>To evaluate the relationship between a HIT and factors outside the organization, the best framework is TPOM</w:t>
      </w:r>
      <w:r w:rsidR="00AF01FF">
        <w:rPr>
          <w:rFonts w:ascii="Arial" w:hAnsi="Arial" w:cs="Arial"/>
          <w:color w:val="000000"/>
          <w:vertAlign w:val="superscript"/>
        </w:rPr>
        <w:t>8</w:t>
      </w:r>
      <w:r w:rsidRPr="000108D3">
        <w:rPr>
          <w:rFonts w:ascii="Arial" w:hAnsi="Arial" w:cs="Arial"/>
          <w:color w:val="000000"/>
        </w:rPr>
        <w:t xml:space="preserve"> (Technology, People, Organizations and Macroenvironmental). FITT falls short in evaluation when the attributes to consider are beyond the scope of a single organization. This is one of the major limitations of the FITT framework.</w:t>
      </w:r>
    </w:p>
    <w:p w14:paraId="6656F9B2" w14:textId="77777777" w:rsidR="000108D3" w:rsidRPr="000108D3" w:rsidRDefault="000108D3" w:rsidP="00E21302">
      <w:pPr>
        <w:numPr>
          <w:ilvl w:val="0"/>
          <w:numId w:val="36"/>
        </w:numPr>
        <w:spacing w:line="360" w:lineRule="auto"/>
        <w:textAlignment w:val="baseline"/>
        <w:rPr>
          <w:rFonts w:ascii="Arial" w:hAnsi="Arial" w:cs="Arial"/>
          <w:color w:val="000000"/>
        </w:rPr>
      </w:pPr>
      <w:r w:rsidRPr="000108D3">
        <w:rPr>
          <w:rFonts w:ascii="Arial" w:hAnsi="Arial" w:cs="Arial"/>
          <w:color w:val="000000"/>
        </w:rPr>
        <w:t>This is also one of the major interactions that have played a part in rolling out the digital service. The idea of outsourcing the process of booking and paying locum shifts could have been made due to the huge cost burden within the health board and the executive decision to outsource the service might have been taken to reduce the rising annual locum cost.</w:t>
      </w:r>
    </w:p>
    <w:p w14:paraId="31B604CC" w14:textId="77777777" w:rsidR="000108D3" w:rsidRPr="000108D3" w:rsidRDefault="000108D3" w:rsidP="00E21302">
      <w:pPr>
        <w:numPr>
          <w:ilvl w:val="0"/>
          <w:numId w:val="36"/>
        </w:numPr>
        <w:spacing w:line="360" w:lineRule="auto"/>
        <w:textAlignment w:val="baseline"/>
        <w:rPr>
          <w:rFonts w:ascii="Arial" w:hAnsi="Arial" w:cs="Arial"/>
          <w:color w:val="000000"/>
        </w:rPr>
      </w:pPr>
      <w:r w:rsidRPr="000108D3">
        <w:rPr>
          <w:rFonts w:ascii="Arial" w:hAnsi="Arial" w:cs="Arial"/>
          <w:color w:val="000000"/>
        </w:rPr>
        <w:t>After the outsourcing is agreed, there might have been minimal oversight from the organization or executive about how the service will be launched. </w:t>
      </w:r>
    </w:p>
    <w:p w14:paraId="2EE2C580" w14:textId="2F6F5F1E" w:rsidR="000108D3" w:rsidRPr="000108D3" w:rsidRDefault="000108D3" w:rsidP="00E21302">
      <w:pPr>
        <w:numPr>
          <w:ilvl w:val="0"/>
          <w:numId w:val="36"/>
        </w:numPr>
        <w:spacing w:line="360" w:lineRule="auto"/>
        <w:textAlignment w:val="baseline"/>
        <w:rPr>
          <w:rFonts w:ascii="Arial" w:hAnsi="Arial" w:cs="Arial"/>
          <w:color w:val="000000"/>
        </w:rPr>
      </w:pPr>
      <w:r w:rsidRPr="000108D3">
        <w:rPr>
          <w:rFonts w:ascii="Arial" w:hAnsi="Arial" w:cs="Arial"/>
          <w:color w:val="000000"/>
        </w:rPr>
        <w:t xml:space="preserve">Agreement between the healthcare agency and organization might be not cost effective for the outside private healthcare agency. This might have led to buying cheaper technological specifications with minimal people involved to manage the </w:t>
      </w:r>
      <w:r w:rsidR="00D055E5" w:rsidRPr="000108D3">
        <w:rPr>
          <w:rFonts w:ascii="Arial" w:hAnsi="Arial" w:cs="Arial"/>
          <w:color w:val="000000"/>
        </w:rPr>
        <w:t>day-to-day</w:t>
      </w:r>
      <w:r w:rsidRPr="000108D3">
        <w:rPr>
          <w:rFonts w:ascii="Arial" w:hAnsi="Arial" w:cs="Arial"/>
          <w:color w:val="000000"/>
        </w:rPr>
        <w:t xml:space="preserve"> service challenges. Also, to reduce cost overhead no induction or training were organized, no beta testing or pilot application were launched. </w:t>
      </w:r>
    </w:p>
    <w:p w14:paraId="4CBF8C9A" w14:textId="77777777" w:rsidR="000108D3" w:rsidRPr="000108D3" w:rsidRDefault="000108D3" w:rsidP="00E21302">
      <w:pPr>
        <w:spacing w:after="240" w:line="360" w:lineRule="auto"/>
        <w:rPr>
          <w:rFonts w:ascii="Arial" w:hAnsi="Arial" w:cs="Arial"/>
          <w:color w:val="000000"/>
        </w:rPr>
      </w:pPr>
    </w:p>
    <w:p w14:paraId="5B010001" w14:textId="77777777" w:rsidR="00D055E5" w:rsidRDefault="00D055E5" w:rsidP="00E21302">
      <w:pPr>
        <w:spacing w:line="360" w:lineRule="auto"/>
        <w:rPr>
          <w:rFonts w:ascii="Arial" w:hAnsi="Arial" w:cs="Arial"/>
          <w:color w:val="000000"/>
        </w:rPr>
      </w:pPr>
    </w:p>
    <w:p w14:paraId="108D7A6C" w14:textId="77777777" w:rsidR="00D055E5" w:rsidRDefault="00D055E5" w:rsidP="00E21302">
      <w:pPr>
        <w:spacing w:line="360" w:lineRule="auto"/>
        <w:rPr>
          <w:rFonts w:ascii="Arial" w:hAnsi="Arial" w:cs="Arial"/>
          <w:color w:val="000000"/>
        </w:rPr>
      </w:pPr>
    </w:p>
    <w:p w14:paraId="39F69226" w14:textId="77777777" w:rsidR="00D055E5" w:rsidRDefault="00D055E5" w:rsidP="00E21302">
      <w:pPr>
        <w:spacing w:line="360" w:lineRule="auto"/>
        <w:rPr>
          <w:rFonts w:ascii="Arial" w:hAnsi="Arial" w:cs="Arial"/>
          <w:color w:val="000000"/>
        </w:rPr>
      </w:pPr>
    </w:p>
    <w:p w14:paraId="28715473" w14:textId="77777777" w:rsidR="00D055E5" w:rsidRDefault="00D055E5" w:rsidP="00E21302">
      <w:pPr>
        <w:spacing w:line="360" w:lineRule="auto"/>
        <w:rPr>
          <w:rFonts w:ascii="Arial" w:hAnsi="Arial" w:cs="Arial"/>
          <w:color w:val="000000"/>
        </w:rPr>
      </w:pPr>
    </w:p>
    <w:p w14:paraId="7EDC915E" w14:textId="77777777" w:rsidR="00D055E5" w:rsidRDefault="00D055E5" w:rsidP="00E21302">
      <w:pPr>
        <w:spacing w:line="360" w:lineRule="auto"/>
        <w:rPr>
          <w:rFonts w:ascii="Arial" w:hAnsi="Arial" w:cs="Arial"/>
          <w:color w:val="000000"/>
        </w:rPr>
      </w:pPr>
    </w:p>
    <w:p w14:paraId="19E62BA7" w14:textId="77777777" w:rsidR="00D055E5" w:rsidRDefault="00D055E5" w:rsidP="00E21302">
      <w:pPr>
        <w:spacing w:line="360" w:lineRule="auto"/>
        <w:rPr>
          <w:rFonts w:ascii="Arial" w:hAnsi="Arial" w:cs="Arial"/>
          <w:color w:val="000000"/>
        </w:rPr>
      </w:pPr>
    </w:p>
    <w:p w14:paraId="6BBC9C62" w14:textId="77777777" w:rsidR="00D055E5" w:rsidRDefault="00D055E5" w:rsidP="00E21302">
      <w:pPr>
        <w:spacing w:line="360" w:lineRule="auto"/>
        <w:rPr>
          <w:rFonts w:ascii="Arial" w:hAnsi="Arial" w:cs="Arial"/>
          <w:color w:val="000000"/>
        </w:rPr>
      </w:pPr>
    </w:p>
    <w:p w14:paraId="4A208376" w14:textId="77777777" w:rsidR="00D055E5" w:rsidRDefault="00D055E5" w:rsidP="00E21302">
      <w:pPr>
        <w:spacing w:line="360" w:lineRule="auto"/>
        <w:rPr>
          <w:rFonts w:ascii="Arial" w:hAnsi="Arial" w:cs="Arial"/>
          <w:color w:val="000000"/>
        </w:rPr>
      </w:pPr>
    </w:p>
    <w:p w14:paraId="4BBEEFE7" w14:textId="4838EA51" w:rsidR="000108D3" w:rsidRPr="000108D3" w:rsidRDefault="000108D3" w:rsidP="00E21302">
      <w:pPr>
        <w:spacing w:line="360" w:lineRule="auto"/>
        <w:rPr>
          <w:rFonts w:ascii="Arial" w:hAnsi="Arial" w:cs="Arial"/>
          <w:b/>
          <w:bCs/>
          <w:color w:val="000000"/>
        </w:rPr>
      </w:pPr>
      <w:r w:rsidRPr="000108D3">
        <w:rPr>
          <w:rFonts w:ascii="Arial" w:hAnsi="Arial" w:cs="Arial"/>
          <w:b/>
          <w:bCs/>
          <w:color w:val="000000"/>
        </w:rPr>
        <w:t>REFERENCES:</w:t>
      </w:r>
      <w:r w:rsidRPr="000108D3">
        <w:rPr>
          <w:rFonts w:ascii="Arial" w:hAnsi="Arial" w:cs="Arial"/>
          <w:color w:val="000000"/>
        </w:rPr>
        <w:br/>
      </w:r>
    </w:p>
    <w:p w14:paraId="77065AF0" w14:textId="77777777" w:rsidR="000108D3" w:rsidRPr="000108D3" w:rsidRDefault="000108D3" w:rsidP="00E21302">
      <w:pPr>
        <w:numPr>
          <w:ilvl w:val="0"/>
          <w:numId w:val="37"/>
        </w:numPr>
        <w:spacing w:line="360" w:lineRule="auto"/>
        <w:textAlignment w:val="baseline"/>
        <w:rPr>
          <w:rFonts w:ascii="Arial" w:hAnsi="Arial" w:cs="Arial"/>
          <w:color w:val="000000" w:themeColor="text1"/>
        </w:rPr>
      </w:pPr>
      <w:hyperlink r:id="rId24" w:history="1">
        <w:r w:rsidRPr="000108D3">
          <w:rPr>
            <w:rFonts w:ascii="Arial" w:hAnsi="Arial" w:cs="Arial"/>
            <w:color w:val="000000" w:themeColor="text1"/>
          </w:rPr>
          <w:t>https://heiw.nhs.wales/files/weds-focus-on-reports/nhs-wales-workforce-trends-as-at-31-march-2017/</w:t>
        </w:r>
      </w:hyperlink>
    </w:p>
    <w:p w14:paraId="49DBAA37" w14:textId="77777777" w:rsidR="000108D3" w:rsidRPr="002011B9" w:rsidRDefault="000108D3" w:rsidP="00E21302">
      <w:pPr>
        <w:numPr>
          <w:ilvl w:val="0"/>
          <w:numId w:val="37"/>
        </w:numPr>
        <w:spacing w:line="360" w:lineRule="auto"/>
        <w:textAlignment w:val="baseline"/>
        <w:rPr>
          <w:rFonts w:ascii="Arial" w:hAnsi="Arial" w:cs="Arial"/>
          <w:color w:val="000000" w:themeColor="text1"/>
        </w:rPr>
      </w:pPr>
      <w:hyperlink r:id="rId25" w:history="1">
        <w:r w:rsidRPr="000108D3">
          <w:rPr>
            <w:rFonts w:ascii="Arial" w:hAnsi="Arial" w:cs="Arial"/>
            <w:color w:val="000000" w:themeColor="text1"/>
          </w:rPr>
          <w:t>Cardiff doctor sentenced for £68,000 fraud on NHS - BBC News</w:t>
        </w:r>
      </w:hyperlink>
    </w:p>
    <w:p w14:paraId="6BF27CBF" w14:textId="7955AA6B" w:rsidR="00737D41" w:rsidRPr="00E40DC9" w:rsidRDefault="00AC1A01" w:rsidP="002011B9">
      <w:pPr>
        <w:pStyle w:val="ListParagraph"/>
        <w:numPr>
          <w:ilvl w:val="0"/>
          <w:numId w:val="37"/>
        </w:numPr>
      </w:pPr>
      <w:r w:rsidRPr="00AC1A01">
        <w:rPr>
          <w:rFonts w:ascii="Roboto" w:hAnsi="Roboto"/>
          <w:color w:val="53565A"/>
          <w:sz w:val="21"/>
          <w:szCs w:val="21"/>
          <w:shd w:val="clear" w:color="auto" w:fill="FFFFFF"/>
        </w:rPr>
        <w:t xml:space="preserve">AMMENWERTH, E., ILLER, C. and MAHLER, C., 2006. IT-adoption and the interaction of task, </w:t>
      </w:r>
      <w:proofErr w:type="gramStart"/>
      <w:r w:rsidRPr="00AC1A01">
        <w:rPr>
          <w:rFonts w:ascii="Roboto" w:hAnsi="Roboto"/>
          <w:color w:val="53565A"/>
          <w:sz w:val="21"/>
          <w:szCs w:val="21"/>
          <w:shd w:val="clear" w:color="auto" w:fill="FFFFFF"/>
        </w:rPr>
        <w:t>technology</w:t>
      </w:r>
      <w:proofErr w:type="gramEnd"/>
      <w:r w:rsidRPr="00AC1A01">
        <w:rPr>
          <w:rFonts w:ascii="Roboto" w:hAnsi="Roboto"/>
          <w:color w:val="53565A"/>
          <w:sz w:val="21"/>
          <w:szCs w:val="21"/>
          <w:shd w:val="clear" w:color="auto" w:fill="FFFFFF"/>
        </w:rPr>
        <w:t xml:space="preserve"> and individuals: a fit framework and a case study.</w:t>
      </w:r>
      <w:r w:rsidRPr="00AC1A01">
        <w:rPr>
          <w:rStyle w:val="apple-converted-space"/>
          <w:rFonts w:ascii="Roboto" w:hAnsi="Roboto"/>
          <w:color w:val="53565A"/>
          <w:sz w:val="21"/>
          <w:szCs w:val="21"/>
          <w:shd w:val="clear" w:color="auto" w:fill="FFFFFF"/>
        </w:rPr>
        <w:t> </w:t>
      </w:r>
      <w:r w:rsidRPr="00AC1A01">
        <w:rPr>
          <w:rFonts w:ascii="Roboto" w:hAnsi="Roboto"/>
          <w:i/>
          <w:iCs/>
          <w:color w:val="53565A"/>
          <w:sz w:val="21"/>
          <w:szCs w:val="21"/>
        </w:rPr>
        <w:t xml:space="preserve">BMC medical informatics and decision making; BMC Med Inform </w:t>
      </w:r>
      <w:proofErr w:type="spellStart"/>
      <w:r w:rsidRPr="00AC1A01">
        <w:rPr>
          <w:rFonts w:ascii="Roboto" w:hAnsi="Roboto"/>
          <w:i/>
          <w:iCs/>
          <w:color w:val="53565A"/>
          <w:sz w:val="21"/>
          <w:szCs w:val="21"/>
        </w:rPr>
        <w:t>Decis</w:t>
      </w:r>
      <w:proofErr w:type="spellEnd"/>
      <w:r w:rsidRPr="00AC1A01">
        <w:rPr>
          <w:rFonts w:ascii="Roboto" w:hAnsi="Roboto"/>
          <w:i/>
          <w:iCs/>
          <w:color w:val="53565A"/>
          <w:sz w:val="21"/>
          <w:szCs w:val="21"/>
        </w:rPr>
        <w:t xml:space="preserve"> </w:t>
      </w:r>
      <w:proofErr w:type="spellStart"/>
      <w:r w:rsidRPr="00AC1A01">
        <w:rPr>
          <w:rFonts w:ascii="Roboto" w:hAnsi="Roboto"/>
          <w:i/>
          <w:iCs/>
          <w:color w:val="53565A"/>
          <w:sz w:val="21"/>
          <w:szCs w:val="21"/>
        </w:rPr>
        <w:t>Mak</w:t>
      </w:r>
      <w:proofErr w:type="spellEnd"/>
      <w:r w:rsidRPr="00AC1A01">
        <w:rPr>
          <w:rFonts w:ascii="Roboto" w:hAnsi="Roboto"/>
          <w:i/>
          <w:iCs/>
          <w:color w:val="53565A"/>
          <w:sz w:val="21"/>
          <w:szCs w:val="21"/>
        </w:rPr>
        <w:t>,</w:t>
      </w:r>
      <w:r w:rsidRPr="00AC1A01">
        <w:rPr>
          <w:rStyle w:val="apple-converted-space"/>
          <w:rFonts w:ascii="Roboto" w:hAnsi="Roboto"/>
          <w:i/>
          <w:iCs/>
          <w:color w:val="53565A"/>
          <w:sz w:val="21"/>
          <w:szCs w:val="21"/>
        </w:rPr>
        <w:t> </w:t>
      </w:r>
      <w:r w:rsidRPr="00AC1A01">
        <w:rPr>
          <w:rFonts w:ascii="Roboto" w:hAnsi="Roboto"/>
          <w:b/>
          <w:bCs/>
          <w:color w:val="53565A"/>
          <w:sz w:val="21"/>
          <w:szCs w:val="21"/>
        </w:rPr>
        <w:t>6</w:t>
      </w:r>
      <w:r w:rsidRPr="00AC1A01">
        <w:rPr>
          <w:rFonts w:ascii="Roboto" w:hAnsi="Roboto"/>
          <w:color w:val="53565A"/>
          <w:sz w:val="21"/>
          <w:szCs w:val="21"/>
          <w:shd w:val="clear" w:color="auto" w:fill="FFFFFF"/>
        </w:rPr>
        <w:t>(1), pp. 3.</w:t>
      </w:r>
    </w:p>
    <w:p w14:paraId="278C4249" w14:textId="77777777" w:rsidR="00E40DC9" w:rsidRPr="002011B9" w:rsidRDefault="00E40DC9" w:rsidP="00E40DC9">
      <w:pPr>
        <w:pStyle w:val="ListParagraph"/>
      </w:pPr>
    </w:p>
    <w:p w14:paraId="73DE4114" w14:textId="77777777" w:rsidR="00340C9E" w:rsidRPr="00E40DC9" w:rsidRDefault="00340C9E" w:rsidP="00340C9E">
      <w:pPr>
        <w:pStyle w:val="ListParagraph"/>
        <w:numPr>
          <w:ilvl w:val="0"/>
          <w:numId w:val="37"/>
        </w:numPr>
        <w:rPr>
          <w:rFonts w:ascii="Times New Roman" w:eastAsia="Times New Roman" w:hAnsi="Times New Roman" w:cs="Times New Roman"/>
          <w:lang w:eastAsia="en-GB"/>
        </w:rPr>
      </w:pPr>
      <w:r w:rsidRPr="00340C9E">
        <w:rPr>
          <w:rFonts w:ascii="Roboto" w:eastAsia="Times New Roman" w:hAnsi="Roboto" w:cs="Times New Roman"/>
          <w:color w:val="53565A"/>
          <w:sz w:val="21"/>
          <w:szCs w:val="21"/>
          <w:shd w:val="clear" w:color="auto" w:fill="FFFFFF"/>
          <w:lang w:eastAsia="en-GB"/>
        </w:rPr>
        <w:t xml:space="preserve">DAVIS, F.D., 1993. User acceptance of information technology: system characteristics, user perceptions and </w:t>
      </w:r>
      <w:proofErr w:type="spellStart"/>
      <w:r w:rsidRPr="00340C9E">
        <w:rPr>
          <w:rFonts w:ascii="Roboto" w:eastAsia="Times New Roman" w:hAnsi="Roboto" w:cs="Times New Roman"/>
          <w:color w:val="53565A"/>
          <w:sz w:val="21"/>
          <w:szCs w:val="21"/>
          <w:shd w:val="clear" w:color="auto" w:fill="FFFFFF"/>
          <w:lang w:eastAsia="en-GB"/>
        </w:rPr>
        <w:t>behavioral</w:t>
      </w:r>
      <w:proofErr w:type="spellEnd"/>
      <w:r w:rsidRPr="00340C9E">
        <w:rPr>
          <w:rFonts w:ascii="Roboto" w:eastAsia="Times New Roman" w:hAnsi="Roboto" w:cs="Times New Roman"/>
          <w:color w:val="53565A"/>
          <w:sz w:val="21"/>
          <w:szCs w:val="21"/>
          <w:shd w:val="clear" w:color="auto" w:fill="FFFFFF"/>
          <w:lang w:eastAsia="en-GB"/>
        </w:rPr>
        <w:t xml:space="preserve"> impacts. </w:t>
      </w:r>
      <w:r w:rsidRPr="00340C9E">
        <w:rPr>
          <w:rFonts w:ascii="Roboto" w:eastAsia="Times New Roman" w:hAnsi="Roboto" w:cs="Times New Roman"/>
          <w:i/>
          <w:iCs/>
          <w:color w:val="53565A"/>
          <w:sz w:val="21"/>
          <w:szCs w:val="21"/>
          <w:lang w:eastAsia="en-GB"/>
        </w:rPr>
        <w:t>International journal of man-machine studies, </w:t>
      </w:r>
      <w:r w:rsidRPr="00340C9E">
        <w:rPr>
          <w:rFonts w:ascii="Roboto" w:eastAsia="Times New Roman" w:hAnsi="Roboto" w:cs="Times New Roman"/>
          <w:b/>
          <w:bCs/>
          <w:color w:val="53565A"/>
          <w:sz w:val="21"/>
          <w:szCs w:val="21"/>
          <w:lang w:eastAsia="en-GB"/>
        </w:rPr>
        <w:t>38</w:t>
      </w:r>
      <w:r w:rsidRPr="00340C9E">
        <w:rPr>
          <w:rFonts w:ascii="Roboto" w:eastAsia="Times New Roman" w:hAnsi="Roboto" w:cs="Times New Roman"/>
          <w:color w:val="53565A"/>
          <w:sz w:val="21"/>
          <w:szCs w:val="21"/>
          <w:shd w:val="clear" w:color="auto" w:fill="FFFFFF"/>
          <w:lang w:eastAsia="en-GB"/>
        </w:rPr>
        <w:t>(3), pp. 475-487.</w:t>
      </w:r>
    </w:p>
    <w:p w14:paraId="52332A7E" w14:textId="77777777" w:rsidR="00E40DC9" w:rsidRPr="00340C9E" w:rsidRDefault="00E40DC9" w:rsidP="00E40DC9">
      <w:pPr>
        <w:pStyle w:val="ListParagraph"/>
        <w:rPr>
          <w:rFonts w:ascii="Times New Roman" w:eastAsia="Times New Roman" w:hAnsi="Times New Roman" w:cs="Times New Roman"/>
          <w:lang w:eastAsia="en-GB"/>
        </w:rPr>
      </w:pPr>
    </w:p>
    <w:p w14:paraId="3343971E" w14:textId="77777777" w:rsidR="00D92446" w:rsidRPr="00E40DC9" w:rsidRDefault="00D92446" w:rsidP="00D92446">
      <w:pPr>
        <w:pStyle w:val="ListParagraph"/>
        <w:numPr>
          <w:ilvl w:val="0"/>
          <w:numId w:val="37"/>
        </w:numPr>
      </w:pPr>
      <w:r w:rsidRPr="00D92446">
        <w:rPr>
          <w:rFonts w:ascii="Roboto" w:hAnsi="Roboto"/>
          <w:color w:val="53565A"/>
          <w:sz w:val="21"/>
          <w:szCs w:val="21"/>
          <w:shd w:val="clear" w:color="auto" w:fill="FFFFFF"/>
        </w:rPr>
        <w:t>GOODHUE, D.L., KLEIN, B.D. and MARCH, S.T., 2000. User evaluations of IS as surrogates for objective performance.</w:t>
      </w:r>
      <w:r w:rsidRPr="00D92446">
        <w:rPr>
          <w:rStyle w:val="apple-converted-space"/>
          <w:rFonts w:ascii="Roboto" w:hAnsi="Roboto"/>
          <w:color w:val="53565A"/>
          <w:sz w:val="21"/>
          <w:szCs w:val="21"/>
          <w:shd w:val="clear" w:color="auto" w:fill="FFFFFF"/>
        </w:rPr>
        <w:t> </w:t>
      </w:r>
      <w:r w:rsidRPr="00D92446">
        <w:rPr>
          <w:rFonts w:ascii="Roboto" w:hAnsi="Roboto"/>
          <w:i/>
          <w:iCs/>
          <w:color w:val="53565A"/>
          <w:sz w:val="21"/>
          <w:szCs w:val="21"/>
        </w:rPr>
        <w:t>Information &amp; management,</w:t>
      </w:r>
      <w:r w:rsidRPr="00D92446">
        <w:rPr>
          <w:rStyle w:val="apple-converted-space"/>
          <w:rFonts w:ascii="Roboto" w:hAnsi="Roboto"/>
          <w:i/>
          <w:iCs/>
          <w:color w:val="53565A"/>
          <w:sz w:val="21"/>
          <w:szCs w:val="21"/>
        </w:rPr>
        <w:t> </w:t>
      </w:r>
      <w:r w:rsidRPr="00D92446">
        <w:rPr>
          <w:rFonts w:ascii="Roboto" w:hAnsi="Roboto"/>
          <w:b/>
          <w:bCs/>
          <w:color w:val="53565A"/>
          <w:sz w:val="21"/>
          <w:szCs w:val="21"/>
        </w:rPr>
        <w:t>38</w:t>
      </w:r>
      <w:r w:rsidRPr="00D92446">
        <w:rPr>
          <w:rFonts w:ascii="Roboto" w:hAnsi="Roboto"/>
          <w:color w:val="53565A"/>
          <w:sz w:val="21"/>
          <w:szCs w:val="21"/>
          <w:shd w:val="clear" w:color="auto" w:fill="FFFFFF"/>
        </w:rPr>
        <w:t>(2), pp. 87-101.</w:t>
      </w:r>
    </w:p>
    <w:p w14:paraId="53EE46F0" w14:textId="77777777" w:rsidR="00E40DC9" w:rsidRDefault="00E40DC9" w:rsidP="00E40DC9">
      <w:pPr>
        <w:pStyle w:val="ListParagraph"/>
      </w:pPr>
    </w:p>
    <w:p w14:paraId="4AF997A8" w14:textId="77777777" w:rsidR="00007379" w:rsidRPr="00E40DC9" w:rsidRDefault="00007379" w:rsidP="00007379">
      <w:pPr>
        <w:pStyle w:val="ListParagraph"/>
        <w:numPr>
          <w:ilvl w:val="0"/>
          <w:numId w:val="37"/>
        </w:numPr>
      </w:pPr>
      <w:r w:rsidRPr="00007379">
        <w:rPr>
          <w:rFonts w:ascii="Roboto" w:hAnsi="Roboto"/>
          <w:color w:val="53565A"/>
          <w:sz w:val="21"/>
          <w:szCs w:val="21"/>
          <w:shd w:val="clear" w:color="auto" w:fill="FFFFFF"/>
        </w:rPr>
        <w:t>GOODHUE, D.L. and THOMPSON, R.L., 1995. Task-Technology Fit and Individual Performance.</w:t>
      </w:r>
      <w:r w:rsidRPr="00007379">
        <w:rPr>
          <w:rStyle w:val="apple-converted-space"/>
          <w:rFonts w:ascii="Roboto" w:hAnsi="Roboto"/>
          <w:color w:val="53565A"/>
          <w:sz w:val="21"/>
          <w:szCs w:val="21"/>
          <w:shd w:val="clear" w:color="auto" w:fill="FFFFFF"/>
        </w:rPr>
        <w:t> </w:t>
      </w:r>
      <w:r w:rsidRPr="00007379">
        <w:rPr>
          <w:rFonts w:ascii="Roboto" w:hAnsi="Roboto"/>
          <w:i/>
          <w:iCs/>
          <w:color w:val="53565A"/>
          <w:sz w:val="21"/>
          <w:szCs w:val="21"/>
        </w:rPr>
        <w:t>MIS quarterly,</w:t>
      </w:r>
      <w:r w:rsidRPr="00007379">
        <w:rPr>
          <w:rStyle w:val="apple-converted-space"/>
          <w:rFonts w:ascii="Roboto" w:hAnsi="Roboto"/>
          <w:i/>
          <w:iCs/>
          <w:color w:val="53565A"/>
          <w:sz w:val="21"/>
          <w:szCs w:val="21"/>
        </w:rPr>
        <w:t> </w:t>
      </w:r>
      <w:r w:rsidRPr="00007379">
        <w:rPr>
          <w:rFonts w:ascii="Roboto" w:hAnsi="Roboto"/>
          <w:b/>
          <w:bCs/>
          <w:color w:val="53565A"/>
          <w:sz w:val="21"/>
          <w:szCs w:val="21"/>
        </w:rPr>
        <w:t>19</w:t>
      </w:r>
      <w:r w:rsidRPr="00007379">
        <w:rPr>
          <w:rFonts w:ascii="Roboto" w:hAnsi="Roboto"/>
          <w:color w:val="53565A"/>
          <w:sz w:val="21"/>
          <w:szCs w:val="21"/>
          <w:shd w:val="clear" w:color="auto" w:fill="FFFFFF"/>
        </w:rPr>
        <w:t>(2), pp. 213-236.</w:t>
      </w:r>
    </w:p>
    <w:p w14:paraId="4325B1A4" w14:textId="77777777" w:rsidR="00E40DC9" w:rsidRDefault="00E40DC9" w:rsidP="00E40DC9">
      <w:pPr>
        <w:pStyle w:val="ListParagraph"/>
      </w:pPr>
    </w:p>
    <w:p w14:paraId="70275A56" w14:textId="77777777" w:rsidR="00080D9F" w:rsidRPr="00E40DC9" w:rsidRDefault="00080D9F" w:rsidP="00080D9F">
      <w:pPr>
        <w:pStyle w:val="ListParagraph"/>
        <w:numPr>
          <w:ilvl w:val="0"/>
          <w:numId w:val="37"/>
        </w:numPr>
      </w:pPr>
      <w:r w:rsidRPr="00080D9F">
        <w:rPr>
          <w:rFonts w:ascii="Roboto" w:hAnsi="Roboto"/>
          <w:color w:val="53565A"/>
          <w:sz w:val="21"/>
          <w:szCs w:val="21"/>
          <w:shd w:val="clear" w:color="auto" w:fill="FFFFFF"/>
        </w:rPr>
        <w:t>GOODHUE, D.L., 1995. Understanding User Evaluations of Information Systems.</w:t>
      </w:r>
      <w:r w:rsidRPr="00080D9F">
        <w:rPr>
          <w:rStyle w:val="apple-converted-space"/>
          <w:rFonts w:ascii="Roboto" w:hAnsi="Roboto"/>
          <w:color w:val="53565A"/>
          <w:sz w:val="21"/>
          <w:szCs w:val="21"/>
          <w:shd w:val="clear" w:color="auto" w:fill="FFFFFF"/>
        </w:rPr>
        <w:t> </w:t>
      </w:r>
      <w:r w:rsidRPr="00080D9F">
        <w:rPr>
          <w:rFonts w:ascii="Roboto" w:hAnsi="Roboto"/>
          <w:i/>
          <w:iCs/>
          <w:color w:val="53565A"/>
          <w:sz w:val="21"/>
          <w:szCs w:val="21"/>
        </w:rPr>
        <w:t>Management science,</w:t>
      </w:r>
      <w:r w:rsidRPr="00080D9F">
        <w:rPr>
          <w:rStyle w:val="apple-converted-space"/>
          <w:rFonts w:ascii="Roboto" w:hAnsi="Roboto"/>
          <w:i/>
          <w:iCs/>
          <w:color w:val="53565A"/>
          <w:sz w:val="21"/>
          <w:szCs w:val="21"/>
        </w:rPr>
        <w:t> </w:t>
      </w:r>
      <w:r w:rsidRPr="00080D9F">
        <w:rPr>
          <w:rFonts w:ascii="Roboto" w:hAnsi="Roboto"/>
          <w:b/>
          <w:bCs/>
          <w:color w:val="53565A"/>
          <w:sz w:val="21"/>
          <w:szCs w:val="21"/>
        </w:rPr>
        <w:t>41</w:t>
      </w:r>
      <w:r w:rsidRPr="00080D9F">
        <w:rPr>
          <w:rFonts w:ascii="Roboto" w:hAnsi="Roboto"/>
          <w:color w:val="53565A"/>
          <w:sz w:val="21"/>
          <w:szCs w:val="21"/>
          <w:shd w:val="clear" w:color="auto" w:fill="FFFFFF"/>
        </w:rPr>
        <w:t>(12), pp. 1827-1844.</w:t>
      </w:r>
    </w:p>
    <w:p w14:paraId="1F0C04DC" w14:textId="77777777" w:rsidR="00E40DC9" w:rsidRPr="00AF01FF" w:rsidRDefault="00E40DC9" w:rsidP="00E40DC9">
      <w:pPr>
        <w:pStyle w:val="ListParagraph"/>
      </w:pPr>
    </w:p>
    <w:p w14:paraId="4155BEAF" w14:textId="77777777" w:rsidR="00AF01FF" w:rsidRDefault="00AF01FF" w:rsidP="00AF01FF">
      <w:pPr>
        <w:pStyle w:val="ListParagraph"/>
        <w:numPr>
          <w:ilvl w:val="0"/>
          <w:numId w:val="37"/>
        </w:numPr>
      </w:pPr>
      <w:r w:rsidRPr="00AF01FF">
        <w:rPr>
          <w:rFonts w:ascii="Roboto" w:hAnsi="Roboto"/>
          <w:color w:val="53565A"/>
          <w:sz w:val="21"/>
          <w:szCs w:val="21"/>
          <w:shd w:val="clear" w:color="auto" w:fill="FFFFFF"/>
        </w:rPr>
        <w:t>CRESSWELL, K., WILLIAMS, R. and SHEIKH, A., 2020. Developing and Applying a Formative Evaluation Framework for Health Information Technology Implementations: Qualitative Investigation.</w:t>
      </w:r>
      <w:r w:rsidRPr="00AF01FF">
        <w:rPr>
          <w:rStyle w:val="apple-converted-space"/>
          <w:rFonts w:ascii="Roboto" w:hAnsi="Roboto"/>
          <w:color w:val="53565A"/>
          <w:sz w:val="21"/>
          <w:szCs w:val="21"/>
          <w:shd w:val="clear" w:color="auto" w:fill="FFFFFF"/>
        </w:rPr>
        <w:t> </w:t>
      </w:r>
      <w:r w:rsidRPr="00AF01FF">
        <w:rPr>
          <w:rFonts w:ascii="Roboto" w:hAnsi="Roboto"/>
          <w:i/>
          <w:iCs/>
          <w:color w:val="53565A"/>
          <w:sz w:val="21"/>
          <w:szCs w:val="21"/>
        </w:rPr>
        <w:t>Journal of medical Internet research; J Med Internet Res,</w:t>
      </w:r>
      <w:r w:rsidRPr="00AF01FF">
        <w:rPr>
          <w:rStyle w:val="apple-converted-space"/>
          <w:rFonts w:ascii="Roboto" w:hAnsi="Roboto"/>
          <w:i/>
          <w:iCs/>
          <w:color w:val="53565A"/>
          <w:sz w:val="21"/>
          <w:szCs w:val="21"/>
        </w:rPr>
        <w:t> </w:t>
      </w:r>
      <w:r w:rsidRPr="00AF01FF">
        <w:rPr>
          <w:rFonts w:ascii="Roboto" w:hAnsi="Roboto"/>
          <w:b/>
          <w:bCs/>
          <w:color w:val="53565A"/>
          <w:sz w:val="21"/>
          <w:szCs w:val="21"/>
        </w:rPr>
        <w:t>22</w:t>
      </w:r>
      <w:r w:rsidRPr="00AF01FF">
        <w:rPr>
          <w:rFonts w:ascii="Roboto" w:hAnsi="Roboto"/>
          <w:color w:val="53565A"/>
          <w:sz w:val="21"/>
          <w:szCs w:val="21"/>
          <w:shd w:val="clear" w:color="auto" w:fill="FFFFFF"/>
        </w:rPr>
        <w:t>(6), pp. e15068.</w:t>
      </w:r>
    </w:p>
    <w:p w14:paraId="568ACBE3" w14:textId="77777777" w:rsidR="00AF01FF" w:rsidRDefault="00AF01FF" w:rsidP="00AF01FF">
      <w:pPr>
        <w:pStyle w:val="ListParagraph"/>
      </w:pPr>
    </w:p>
    <w:p w14:paraId="59FDE5F0" w14:textId="77777777" w:rsidR="000108D3" w:rsidRPr="000108D3" w:rsidRDefault="000108D3" w:rsidP="00E21302">
      <w:pPr>
        <w:spacing w:after="240" w:line="360" w:lineRule="auto"/>
        <w:rPr>
          <w:rFonts w:ascii="Arial" w:hAnsi="Arial" w:cs="Arial"/>
        </w:rPr>
      </w:pPr>
    </w:p>
    <w:p w14:paraId="3A0EEB36" w14:textId="77777777" w:rsidR="000108D3" w:rsidRPr="00E21302" w:rsidRDefault="000108D3" w:rsidP="00E21302">
      <w:pPr>
        <w:spacing w:line="360" w:lineRule="auto"/>
        <w:rPr>
          <w:rFonts w:ascii="Arial" w:hAnsi="Arial" w:cs="Arial"/>
        </w:rPr>
      </w:pPr>
    </w:p>
    <w:sectPr w:rsidR="000108D3" w:rsidRPr="00E21302">
      <w:headerReference w:type="default" r:id="rId26"/>
      <w:footerReference w:type="even"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47E9E3" w14:textId="77777777" w:rsidR="00804AD7" w:rsidRDefault="00804AD7" w:rsidP="003139C9">
      <w:r>
        <w:separator/>
      </w:r>
    </w:p>
  </w:endnote>
  <w:endnote w:type="continuationSeparator" w:id="0">
    <w:p w14:paraId="5A0D6CDE" w14:textId="77777777" w:rsidR="00804AD7" w:rsidRDefault="00804AD7" w:rsidP="003139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68880702"/>
      <w:docPartObj>
        <w:docPartGallery w:val="Page Numbers (Bottom of Page)"/>
        <w:docPartUnique/>
      </w:docPartObj>
    </w:sdtPr>
    <w:sdtContent>
      <w:p w14:paraId="45318BC8" w14:textId="71FD5FB1" w:rsidR="00953126" w:rsidRDefault="00953126" w:rsidP="0011497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D2658A" w14:textId="77777777" w:rsidR="003139C9" w:rsidRDefault="003139C9" w:rsidP="0095312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51428570"/>
      <w:docPartObj>
        <w:docPartGallery w:val="Page Numbers (Bottom of Page)"/>
        <w:docPartUnique/>
      </w:docPartObj>
    </w:sdtPr>
    <w:sdtContent>
      <w:p w14:paraId="2820DA2D" w14:textId="29AF4994" w:rsidR="00953126" w:rsidRDefault="00953126" w:rsidP="0011497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DA359E3" w14:textId="77777777" w:rsidR="003139C9" w:rsidRDefault="003139C9" w:rsidP="0095312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4C0E6E" w14:textId="77777777" w:rsidR="00804AD7" w:rsidRDefault="00804AD7" w:rsidP="003139C9">
      <w:r>
        <w:separator/>
      </w:r>
    </w:p>
  </w:footnote>
  <w:footnote w:type="continuationSeparator" w:id="0">
    <w:p w14:paraId="5E9DDC36" w14:textId="77777777" w:rsidR="00804AD7" w:rsidRDefault="00804AD7" w:rsidP="003139C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8B5A3D" w14:textId="6E237042" w:rsidR="003139C9" w:rsidRDefault="00953126">
    <w:pPr>
      <w:pStyle w:val="Header"/>
    </w:pPr>
    <w:r>
      <w:t xml:space="preserve">student id - </w:t>
    </w:r>
    <w:r w:rsidR="003139C9">
      <w:t>2113361</w:t>
    </w:r>
  </w:p>
  <w:p w14:paraId="5845162B" w14:textId="0ACCE25E" w:rsidR="003139C9" w:rsidRDefault="003139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952FA"/>
    <w:multiLevelType w:val="multilevel"/>
    <w:tmpl w:val="1B1EC3F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 w15:restartNumberingAfterBreak="0">
    <w:nsid w:val="11EE116B"/>
    <w:multiLevelType w:val="multilevel"/>
    <w:tmpl w:val="F17CA49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 w15:restartNumberingAfterBreak="0">
    <w:nsid w:val="17500F24"/>
    <w:multiLevelType w:val="multilevel"/>
    <w:tmpl w:val="0AB40D1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 w15:restartNumberingAfterBreak="0">
    <w:nsid w:val="19841A88"/>
    <w:multiLevelType w:val="multilevel"/>
    <w:tmpl w:val="30743AF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4" w15:restartNumberingAfterBreak="0">
    <w:nsid w:val="1A637C58"/>
    <w:multiLevelType w:val="multilevel"/>
    <w:tmpl w:val="0FCA230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5" w15:restartNumberingAfterBreak="0">
    <w:nsid w:val="213A5D2F"/>
    <w:multiLevelType w:val="multilevel"/>
    <w:tmpl w:val="3528C7C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6" w15:restartNumberingAfterBreak="0">
    <w:nsid w:val="240B7CA0"/>
    <w:multiLevelType w:val="multilevel"/>
    <w:tmpl w:val="B084427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7" w15:restartNumberingAfterBreak="0">
    <w:nsid w:val="28D6438C"/>
    <w:multiLevelType w:val="multilevel"/>
    <w:tmpl w:val="3E96519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180536"/>
    <w:multiLevelType w:val="multilevel"/>
    <w:tmpl w:val="458C79E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9" w15:restartNumberingAfterBreak="0">
    <w:nsid w:val="2C405490"/>
    <w:multiLevelType w:val="multilevel"/>
    <w:tmpl w:val="E350185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0" w15:restartNumberingAfterBreak="0">
    <w:nsid w:val="2E787698"/>
    <w:multiLevelType w:val="multilevel"/>
    <w:tmpl w:val="723A9C7C"/>
    <w:lvl w:ilvl="0">
      <w:start w:val="1"/>
      <w:numFmt w:val="decimal"/>
      <w:lvlText w:val="%1."/>
      <w:lvlJc w:val="left"/>
      <w:pPr>
        <w:ind w:left="720" w:hanging="360"/>
      </w:pPr>
      <w:rPr>
        <w:rFonts w:hint="default"/>
      </w:r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1" w15:restartNumberingAfterBreak="0">
    <w:nsid w:val="34421305"/>
    <w:multiLevelType w:val="multilevel"/>
    <w:tmpl w:val="B23A035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5966BF0"/>
    <w:multiLevelType w:val="multilevel"/>
    <w:tmpl w:val="4E020C0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3" w15:restartNumberingAfterBreak="0">
    <w:nsid w:val="36EF37C1"/>
    <w:multiLevelType w:val="multilevel"/>
    <w:tmpl w:val="723A9C7C"/>
    <w:styleLink w:val="CurrentList1"/>
    <w:lvl w:ilvl="0">
      <w:start w:val="1"/>
      <w:numFmt w:val="decimal"/>
      <w:lvlText w:val="%1."/>
      <w:lvlJc w:val="left"/>
      <w:pPr>
        <w:ind w:left="720" w:hanging="360"/>
      </w:pPr>
      <w:rPr>
        <w:rFonts w:hint="default"/>
      </w:rPr>
    </w:lvl>
    <w:lvl w:ilvl="1">
      <w:numFmt w:val="decimal"/>
      <w:lvlText w:val="%2."/>
      <w:lvlJc w:val="left"/>
      <w:pPr>
        <w:tabs>
          <w:tab w:val="num" w:pos="1440"/>
        </w:tabs>
        <w:ind w:left="1440" w:hanging="360"/>
      </w:pPr>
    </w:lvl>
    <w:lvl w:ilvl="2">
      <w:numFmt w:val="decimal"/>
      <w:lvlText w:val="%3."/>
      <w:lvlJc w:val="left"/>
      <w:pPr>
        <w:tabs>
          <w:tab w:val="num" w:pos="2160"/>
        </w:tabs>
        <w:ind w:left="2160" w:hanging="360"/>
      </w:pPr>
    </w:lvl>
    <w:lvl w:ilvl="3">
      <w:numFmt w:val="decimal"/>
      <w:lvlText w:val="%4."/>
      <w:lvlJc w:val="left"/>
      <w:pPr>
        <w:tabs>
          <w:tab w:val="num" w:pos="2880"/>
        </w:tabs>
        <w:ind w:left="2880" w:hanging="360"/>
      </w:pPr>
    </w:lvl>
    <w:lvl w:ilvl="4">
      <w:numFmt w:val="decimal"/>
      <w:lvlText w:val="%5."/>
      <w:lvlJc w:val="left"/>
      <w:pPr>
        <w:tabs>
          <w:tab w:val="num" w:pos="3600"/>
        </w:tabs>
        <w:ind w:left="3600" w:hanging="360"/>
      </w:pPr>
    </w:lvl>
    <w:lvl w:ilvl="5">
      <w:numFmt w:val="decimal"/>
      <w:lvlText w:val="%6."/>
      <w:lvlJc w:val="left"/>
      <w:pPr>
        <w:tabs>
          <w:tab w:val="num" w:pos="4320"/>
        </w:tabs>
        <w:ind w:left="4320" w:hanging="360"/>
      </w:pPr>
    </w:lvl>
    <w:lvl w:ilvl="6">
      <w:numFmt w:val="decimal"/>
      <w:lvlText w:val="%7."/>
      <w:lvlJc w:val="left"/>
      <w:pPr>
        <w:tabs>
          <w:tab w:val="num" w:pos="5040"/>
        </w:tabs>
        <w:ind w:left="5040" w:hanging="360"/>
      </w:pPr>
    </w:lvl>
    <w:lvl w:ilvl="7">
      <w:numFmt w:val="decimal"/>
      <w:lvlText w:val="%8."/>
      <w:lvlJc w:val="left"/>
      <w:pPr>
        <w:tabs>
          <w:tab w:val="num" w:pos="5760"/>
        </w:tabs>
        <w:ind w:left="5760" w:hanging="360"/>
      </w:pPr>
    </w:lvl>
    <w:lvl w:ilvl="8">
      <w:numFmt w:val="decimal"/>
      <w:lvlText w:val="%9."/>
      <w:lvlJc w:val="left"/>
      <w:pPr>
        <w:tabs>
          <w:tab w:val="num" w:pos="6480"/>
        </w:tabs>
        <w:ind w:left="6480" w:hanging="360"/>
      </w:pPr>
    </w:lvl>
  </w:abstractNum>
  <w:abstractNum w:abstractNumId="14" w15:restartNumberingAfterBreak="0">
    <w:nsid w:val="3CD509C0"/>
    <w:multiLevelType w:val="multilevel"/>
    <w:tmpl w:val="56EC3686"/>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5" w15:restartNumberingAfterBreak="0">
    <w:nsid w:val="3FF2581F"/>
    <w:multiLevelType w:val="multilevel"/>
    <w:tmpl w:val="D416FB7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6" w15:restartNumberingAfterBreak="0">
    <w:nsid w:val="42922EDD"/>
    <w:multiLevelType w:val="multilevel"/>
    <w:tmpl w:val="12AA3FC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7" w15:restartNumberingAfterBreak="0">
    <w:nsid w:val="45C83BA4"/>
    <w:multiLevelType w:val="multilevel"/>
    <w:tmpl w:val="8448396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8" w15:restartNumberingAfterBreak="0">
    <w:nsid w:val="45DC421F"/>
    <w:multiLevelType w:val="multilevel"/>
    <w:tmpl w:val="D51E72D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00F14EC"/>
    <w:multiLevelType w:val="multilevel"/>
    <w:tmpl w:val="8C2E278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0" w15:restartNumberingAfterBreak="0">
    <w:nsid w:val="50337590"/>
    <w:multiLevelType w:val="multilevel"/>
    <w:tmpl w:val="ABD0CB1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5C935E3"/>
    <w:multiLevelType w:val="multilevel"/>
    <w:tmpl w:val="10EA329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2" w15:restartNumberingAfterBreak="0">
    <w:nsid w:val="565A7475"/>
    <w:multiLevelType w:val="multilevel"/>
    <w:tmpl w:val="E5D2536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3" w15:restartNumberingAfterBreak="0">
    <w:nsid w:val="5F674F7B"/>
    <w:multiLevelType w:val="multilevel"/>
    <w:tmpl w:val="B7F81D5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4" w15:restartNumberingAfterBreak="0">
    <w:nsid w:val="607D5FCA"/>
    <w:multiLevelType w:val="multilevel"/>
    <w:tmpl w:val="1040DB3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5" w15:restartNumberingAfterBreak="0">
    <w:nsid w:val="648E770B"/>
    <w:multiLevelType w:val="multilevel"/>
    <w:tmpl w:val="58808B4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6" w15:restartNumberingAfterBreak="0">
    <w:nsid w:val="64E26DA6"/>
    <w:multiLevelType w:val="multilevel"/>
    <w:tmpl w:val="874835D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7" w15:restartNumberingAfterBreak="0">
    <w:nsid w:val="66BF6A64"/>
    <w:multiLevelType w:val="multilevel"/>
    <w:tmpl w:val="90B8710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8" w15:restartNumberingAfterBreak="0">
    <w:nsid w:val="6B0E3A42"/>
    <w:multiLevelType w:val="multilevel"/>
    <w:tmpl w:val="6E6EDC0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9" w15:restartNumberingAfterBreak="0">
    <w:nsid w:val="6D7D1119"/>
    <w:multiLevelType w:val="multilevel"/>
    <w:tmpl w:val="4EB041D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0" w15:restartNumberingAfterBreak="0">
    <w:nsid w:val="6D9E105D"/>
    <w:multiLevelType w:val="multilevel"/>
    <w:tmpl w:val="C17099F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1" w15:restartNumberingAfterBreak="0">
    <w:nsid w:val="72EF08B1"/>
    <w:multiLevelType w:val="multilevel"/>
    <w:tmpl w:val="24AE95B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2" w15:restartNumberingAfterBreak="0">
    <w:nsid w:val="72F606F9"/>
    <w:multiLevelType w:val="multilevel"/>
    <w:tmpl w:val="3E3AC33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3" w15:restartNumberingAfterBreak="0">
    <w:nsid w:val="73E5675F"/>
    <w:multiLevelType w:val="multilevel"/>
    <w:tmpl w:val="41142CFC"/>
    <w:lvl w:ilvl="0">
      <w:start w:val="1"/>
      <w:numFmt w:val="decimal"/>
      <w:lvlText w:val="%1."/>
      <w:lvlJc w:val="left"/>
      <w:pPr>
        <w:ind w:left="720" w:hanging="360"/>
      </w:pPr>
      <w:rPr>
        <w:rFonts w:hint="default"/>
      </w:r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4" w15:restartNumberingAfterBreak="0">
    <w:nsid w:val="75185EAD"/>
    <w:multiLevelType w:val="hybridMultilevel"/>
    <w:tmpl w:val="E0C209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5522B41"/>
    <w:multiLevelType w:val="multilevel"/>
    <w:tmpl w:val="48CE5CA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6" w15:restartNumberingAfterBreak="0">
    <w:nsid w:val="7727740E"/>
    <w:multiLevelType w:val="multilevel"/>
    <w:tmpl w:val="3016237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7" w15:restartNumberingAfterBreak="0">
    <w:nsid w:val="78A80C1A"/>
    <w:multiLevelType w:val="multilevel"/>
    <w:tmpl w:val="DEE6AB7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8" w15:restartNumberingAfterBreak="0">
    <w:nsid w:val="7B2B74BC"/>
    <w:multiLevelType w:val="multilevel"/>
    <w:tmpl w:val="4F76B91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9" w15:restartNumberingAfterBreak="0">
    <w:nsid w:val="7C615B6C"/>
    <w:multiLevelType w:val="multilevel"/>
    <w:tmpl w:val="F49E08E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abstractNumId w:val="37"/>
  </w:num>
  <w:num w:numId="2">
    <w:abstractNumId w:val="32"/>
  </w:num>
  <w:num w:numId="3">
    <w:abstractNumId w:val="24"/>
  </w:num>
  <w:num w:numId="4">
    <w:abstractNumId w:val="23"/>
  </w:num>
  <w:num w:numId="5">
    <w:abstractNumId w:val="9"/>
  </w:num>
  <w:num w:numId="6">
    <w:abstractNumId w:val="28"/>
  </w:num>
  <w:num w:numId="7">
    <w:abstractNumId w:val="35"/>
  </w:num>
  <w:num w:numId="8">
    <w:abstractNumId w:val="4"/>
  </w:num>
  <w:num w:numId="9">
    <w:abstractNumId w:val="2"/>
  </w:num>
  <w:num w:numId="10">
    <w:abstractNumId w:val="21"/>
  </w:num>
  <w:num w:numId="11">
    <w:abstractNumId w:val="15"/>
  </w:num>
  <w:num w:numId="12">
    <w:abstractNumId w:val="10"/>
  </w:num>
  <w:num w:numId="13">
    <w:abstractNumId w:val="39"/>
  </w:num>
  <w:num w:numId="14">
    <w:abstractNumId w:val="22"/>
  </w:num>
  <w:num w:numId="15">
    <w:abstractNumId w:val="8"/>
  </w:num>
  <w:num w:numId="16">
    <w:abstractNumId w:val="38"/>
  </w:num>
  <w:num w:numId="17">
    <w:abstractNumId w:val="17"/>
  </w:num>
  <w:num w:numId="18">
    <w:abstractNumId w:val="12"/>
  </w:num>
  <w:num w:numId="19">
    <w:abstractNumId w:val="1"/>
  </w:num>
  <w:num w:numId="20">
    <w:abstractNumId w:val="5"/>
  </w:num>
  <w:num w:numId="21">
    <w:abstractNumId w:val="26"/>
  </w:num>
  <w:num w:numId="22">
    <w:abstractNumId w:val="27"/>
  </w:num>
  <w:num w:numId="23">
    <w:abstractNumId w:val="14"/>
  </w:num>
  <w:num w:numId="24">
    <w:abstractNumId w:val="0"/>
  </w:num>
  <w:num w:numId="25">
    <w:abstractNumId w:val="30"/>
  </w:num>
  <w:num w:numId="26">
    <w:abstractNumId w:val="25"/>
  </w:num>
  <w:num w:numId="27">
    <w:abstractNumId w:val="6"/>
  </w:num>
  <w:num w:numId="28">
    <w:abstractNumId w:val="16"/>
  </w:num>
  <w:num w:numId="29">
    <w:abstractNumId w:val="19"/>
  </w:num>
  <w:num w:numId="30">
    <w:abstractNumId w:val="36"/>
  </w:num>
  <w:num w:numId="31">
    <w:abstractNumId w:val="3"/>
  </w:num>
  <w:num w:numId="32">
    <w:abstractNumId w:val="29"/>
  </w:num>
  <w:num w:numId="33">
    <w:abstractNumId w:val="18"/>
  </w:num>
  <w:num w:numId="34">
    <w:abstractNumId w:val="11"/>
  </w:num>
  <w:num w:numId="35">
    <w:abstractNumId w:val="7"/>
  </w:num>
  <w:num w:numId="36">
    <w:abstractNumId w:val="20"/>
  </w:num>
  <w:num w:numId="37">
    <w:abstractNumId w:val="31"/>
  </w:num>
  <w:num w:numId="38">
    <w:abstractNumId w:val="34"/>
  </w:num>
  <w:num w:numId="39">
    <w:abstractNumId w:val="33"/>
  </w:num>
  <w:num w:numId="4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8D3"/>
    <w:rsid w:val="00007379"/>
    <w:rsid w:val="000108D3"/>
    <w:rsid w:val="000201E5"/>
    <w:rsid w:val="0007648D"/>
    <w:rsid w:val="00080D9F"/>
    <w:rsid w:val="001945CA"/>
    <w:rsid w:val="001A7043"/>
    <w:rsid w:val="002011B9"/>
    <w:rsid w:val="00253A2D"/>
    <w:rsid w:val="00301610"/>
    <w:rsid w:val="003139C9"/>
    <w:rsid w:val="00340C9E"/>
    <w:rsid w:val="00423794"/>
    <w:rsid w:val="005F4EB6"/>
    <w:rsid w:val="006A64BF"/>
    <w:rsid w:val="00737D41"/>
    <w:rsid w:val="007C09C6"/>
    <w:rsid w:val="00804AD7"/>
    <w:rsid w:val="00953126"/>
    <w:rsid w:val="009E279F"/>
    <w:rsid w:val="00AC1A01"/>
    <w:rsid w:val="00AF01FF"/>
    <w:rsid w:val="00B827DF"/>
    <w:rsid w:val="00BC47D9"/>
    <w:rsid w:val="00BF3E4F"/>
    <w:rsid w:val="00C9007C"/>
    <w:rsid w:val="00CD507C"/>
    <w:rsid w:val="00D055E5"/>
    <w:rsid w:val="00D13798"/>
    <w:rsid w:val="00D92446"/>
    <w:rsid w:val="00E11AF4"/>
    <w:rsid w:val="00E21302"/>
    <w:rsid w:val="00E40DC9"/>
    <w:rsid w:val="00EA612D"/>
    <w:rsid w:val="00F762E3"/>
    <w:rsid w:val="00FC02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EB1AC"/>
  <w15:chartTrackingRefBased/>
  <w15:docId w15:val="{E56C73DD-ADD7-DE42-9FBD-E981E5E1F7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1A01"/>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108D3"/>
    <w:pPr>
      <w:spacing w:before="100" w:beforeAutospacing="1" w:after="100" w:afterAutospacing="1"/>
    </w:pPr>
  </w:style>
  <w:style w:type="character" w:styleId="Hyperlink">
    <w:name w:val="Hyperlink"/>
    <w:basedOn w:val="DefaultParagraphFont"/>
    <w:uiPriority w:val="99"/>
    <w:semiHidden/>
    <w:unhideWhenUsed/>
    <w:rsid w:val="000108D3"/>
    <w:rPr>
      <w:color w:val="0000FF"/>
      <w:u w:val="single"/>
    </w:rPr>
  </w:style>
  <w:style w:type="paragraph" w:styleId="Header">
    <w:name w:val="header"/>
    <w:basedOn w:val="Normal"/>
    <w:link w:val="HeaderChar"/>
    <w:uiPriority w:val="99"/>
    <w:unhideWhenUsed/>
    <w:rsid w:val="003139C9"/>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3139C9"/>
  </w:style>
  <w:style w:type="paragraph" w:styleId="Footer">
    <w:name w:val="footer"/>
    <w:basedOn w:val="Normal"/>
    <w:link w:val="FooterChar"/>
    <w:uiPriority w:val="99"/>
    <w:unhideWhenUsed/>
    <w:rsid w:val="003139C9"/>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3139C9"/>
  </w:style>
  <w:style w:type="character" w:styleId="PageNumber">
    <w:name w:val="page number"/>
    <w:basedOn w:val="DefaultParagraphFont"/>
    <w:uiPriority w:val="99"/>
    <w:semiHidden/>
    <w:unhideWhenUsed/>
    <w:rsid w:val="00953126"/>
  </w:style>
  <w:style w:type="paragraph" w:styleId="ListParagraph">
    <w:name w:val="List Paragraph"/>
    <w:basedOn w:val="Normal"/>
    <w:uiPriority w:val="34"/>
    <w:qFormat/>
    <w:rsid w:val="001945CA"/>
    <w:pPr>
      <w:ind w:left="720"/>
      <w:contextualSpacing/>
    </w:pPr>
    <w:rPr>
      <w:rFonts w:asciiTheme="minorHAnsi" w:eastAsiaTheme="minorHAnsi" w:hAnsiTheme="minorHAnsi" w:cstheme="minorBidi"/>
      <w:lang w:eastAsia="en-US"/>
    </w:rPr>
  </w:style>
  <w:style w:type="numbering" w:customStyle="1" w:styleId="CurrentList1">
    <w:name w:val="Current List1"/>
    <w:uiPriority w:val="99"/>
    <w:rsid w:val="00E11AF4"/>
    <w:pPr>
      <w:numPr>
        <w:numId w:val="40"/>
      </w:numPr>
    </w:pPr>
  </w:style>
  <w:style w:type="character" w:customStyle="1" w:styleId="apple-converted-space">
    <w:name w:val="apple-converted-space"/>
    <w:basedOn w:val="DefaultParagraphFont"/>
    <w:rsid w:val="00340C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3455460">
      <w:bodyDiv w:val="1"/>
      <w:marLeft w:val="0"/>
      <w:marRight w:val="0"/>
      <w:marTop w:val="0"/>
      <w:marBottom w:val="0"/>
      <w:divBdr>
        <w:top w:val="none" w:sz="0" w:space="0" w:color="auto"/>
        <w:left w:val="none" w:sz="0" w:space="0" w:color="auto"/>
        <w:bottom w:val="none" w:sz="0" w:space="0" w:color="auto"/>
        <w:right w:val="none" w:sz="0" w:space="0" w:color="auto"/>
      </w:divBdr>
    </w:div>
    <w:div w:id="453135638">
      <w:bodyDiv w:val="1"/>
      <w:marLeft w:val="0"/>
      <w:marRight w:val="0"/>
      <w:marTop w:val="0"/>
      <w:marBottom w:val="0"/>
      <w:divBdr>
        <w:top w:val="none" w:sz="0" w:space="0" w:color="auto"/>
        <w:left w:val="none" w:sz="0" w:space="0" w:color="auto"/>
        <w:bottom w:val="none" w:sz="0" w:space="0" w:color="auto"/>
        <w:right w:val="none" w:sz="0" w:space="0" w:color="auto"/>
      </w:divBdr>
    </w:div>
    <w:div w:id="962078886">
      <w:bodyDiv w:val="1"/>
      <w:marLeft w:val="0"/>
      <w:marRight w:val="0"/>
      <w:marTop w:val="0"/>
      <w:marBottom w:val="0"/>
      <w:divBdr>
        <w:top w:val="none" w:sz="0" w:space="0" w:color="auto"/>
        <w:left w:val="none" w:sz="0" w:space="0" w:color="auto"/>
        <w:bottom w:val="none" w:sz="0" w:space="0" w:color="auto"/>
        <w:right w:val="none" w:sz="0" w:space="0" w:color="auto"/>
      </w:divBdr>
    </w:div>
    <w:div w:id="1597978911">
      <w:bodyDiv w:val="1"/>
      <w:marLeft w:val="0"/>
      <w:marRight w:val="0"/>
      <w:marTop w:val="0"/>
      <w:marBottom w:val="0"/>
      <w:divBdr>
        <w:top w:val="none" w:sz="0" w:space="0" w:color="auto"/>
        <w:left w:val="none" w:sz="0" w:space="0" w:color="auto"/>
        <w:bottom w:val="none" w:sz="0" w:space="0" w:color="auto"/>
        <w:right w:val="none" w:sz="0" w:space="0" w:color="auto"/>
      </w:divBdr>
    </w:div>
    <w:div w:id="1730230568">
      <w:bodyDiv w:val="1"/>
      <w:marLeft w:val="0"/>
      <w:marRight w:val="0"/>
      <w:marTop w:val="0"/>
      <w:marBottom w:val="0"/>
      <w:divBdr>
        <w:top w:val="none" w:sz="0" w:space="0" w:color="auto"/>
        <w:left w:val="none" w:sz="0" w:space="0" w:color="auto"/>
        <w:bottom w:val="none" w:sz="0" w:space="0" w:color="auto"/>
        <w:right w:val="none" w:sz="0" w:space="0" w:color="auto"/>
      </w:divBdr>
    </w:div>
    <w:div w:id="1801531243">
      <w:bodyDiv w:val="1"/>
      <w:marLeft w:val="0"/>
      <w:marRight w:val="0"/>
      <w:marTop w:val="0"/>
      <w:marBottom w:val="0"/>
      <w:divBdr>
        <w:top w:val="none" w:sz="0" w:space="0" w:color="auto"/>
        <w:left w:val="none" w:sz="0" w:space="0" w:color="auto"/>
        <w:bottom w:val="none" w:sz="0" w:space="0" w:color="auto"/>
        <w:right w:val="none" w:sz="0" w:space="0" w:color="auto"/>
      </w:divBdr>
    </w:div>
    <w:div w:id="1954708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hyperlink" Target="https://www.bbc.co.uk/news/uk-wales-56339311"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heiw.nhs.wales/files/weds-focus-on-reports/nhs-wales-workforce-trends-as-at-31-march-2017/"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8CFF9A-95C5-164A-AF43-165A53E38A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1</Pages>
  <Words>5572</Words>
  <Characters>31763</Characters>
  <Application>Microsoft Office Word</Application>
  <DocSecurity>0</DocSecurity>
  <Lines>264</Lines>
  <Paragraphs>74</Paragraphs>
  <ScaleCrop>false</ScaleCrop>
  <Company/>
  <LinksUpToDate>false</LinksUpToDate>
  <CharactersWithSpaces>37261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manish_55pandey@yahoo.com</dc:creator>
  <cp:keywords/>
  <dc:description/>
  <cp:lastModifiedBy>manish_55pandey@yahoo.com</cp:lastModifiedBy>
  <cp:revision>34</cp:revision>
  <dcterms:created xsi:type="dcterms:W3CDTF">2022-03-11T14:51:00Z</dcterms:created>
  <dcterms:modified xsi:type="dcterms:W3CDTF">2022-03-11T16:01:00Z</dcterms:modified>
</cp:coreProperties>
</file>