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E94EC4" w14:textId="07D6DA15" w:rsidR="00283BE1" w:rsidRPr="00683284" w:rsidRDefault="001E75F0">
      <w:pPr>
        <w:rPr>
          <w:b/>
          <w:sz w:val="32"/>
          <w:szCs w:val="32"/>
        </w:rPr>
      </w:pPr>
      <w:r w:rsidRPr="00683284">
        <w:rPr>
          <w:b/>
          <w:sz w:val="32"/>
          <w:szCs w:val="32"/>
        </w:rPr>
        <w:t xml:space="preserve">What role did Ares play in </w:t>
      </w:r>
      <w:r w:rsidR="00E556FF" w:rsidRPr="00683284">
        <w:rPr>
          <w:b/>
          <w:sz w:val="32"/>
          <w:szCs w:val="32"/>
        </w:rPr>
        <w:t xml:space="preserve">archaic </w:t>
      </w:r>
      <w:r w:rsidRPr="00683284">
        <w:rPr>
          <w:b/>
          <w:sz w:val="32"/>
          <w:szCs w:val="32"/>
        </w:rPr>
        <w:t>Greek</w:t>
      </w:r>
      <w:r w:rsidR="00E556FF" w:rsidRPr="00683284">
        <w:rPr>
          <w:b/>
          <w:sz w:val="32"/>
          <w:szCs w:val="32"/>
        </w:rPr>
        <w:t xml:space="preserve"> literature and</w:t>
      </w:r>
      <w:r w:rsidRPr="00683284">
        <w:rPr>
          <w:b/>
          <w:sz w:val="32"/>
          <w:szCs w:val="32"/>
        </w:rPr>
        <w:t xml:space="preserve"> religion? </w:t>
      </w:r>
    </w:p>
    <w:p w14:paraId="737D8643" w14:textId="700971ED" w:rsidR="0092555E" w:rsidRDefault="0092555E">
      <w:pPr>
        <w:rPr>
          <w:sz w:val="24"/>
          <w:szCs w:val="24"/>
        </w:rPr>
      </w:pPr>
    </w:p>
    <w:p w14:paraId="3735E0D8" w14:textId="77777777" w:rsidR="008A25E2" w:rsidRDefault="008A25E2">
      <w:pPr>
        <w:rPr>
          <w:b/>
          <w:sz w:val="32"/>
          <w:szCs w:val="32"/>
        </w:rPr>
      </w:pPr>
      <w:r>
        <w:rPr>
          <w:b/>
          <w:sz w:val="32"/>
          <w:szCs w:val="32"/>
        </w:rPr>
        <w:t>Introduction:</w:t>
      </w:r>
    </w:p>
    <w:p w14:paraId="356495CC" w14:textId="66B75C6C" w:rsidR="00C44A42" w:rsidRPr="00C44A42" w:rsidRDefault="001C0EE7">
      <w:pPr>
        <w:rPr>
          <w:sz w:val="32"/>
          <w:szCs w:val="32"/>
        </w:rPr>
      </w:pPr>
      <w:r>
        <w:rPr>
          <w:sz w:val="32"/>
          <w:szCs w:val="32"/>
        </w:rPr>
        <w:t>This research project will attemp</w:t>
      </w:r>
      <w:r w:rsidR="008A25E2">
        <w:rPr>
          <w:sz w:val="32"/>
          <w:szCs w:val="32"/>
        </w:rPr>
        <w:t>t to examine the Greek God Ares</w:t>
      </w:r>
      <w:r>
        <w:rPr>
          <w:sz w:val="32"/>
          <w:szCs w:val="32"/>
        </w:rPr>
        <w:t>.</w:t>
      </w:r>
      <w:r w:rsidR="008A25E2">
        <w:rPr>
          <w:sz w:val="32"/>
          <w:szCs w:val="32"/>
        </w:rPr>
        <w:t xml:space="preserve"> In doing so, we shall look at two</w:t>
      </w:r>
      <w:r>
        <w:rPr>
          <w:sz w:val="32"/>
          <w:szCs w:val="32"/>
        </w:rPr>
        <w:t xml:space="preserve"> strands or aspects of him, namely the literary tradition</w:t>
      </w:r>
      <w:r w:rsidR="00AB6AD8">
        <w:rPr>
          <w:sz w:val="32"/>
          <w:szCs w:val="32"/>
        </w:rPr>
        <w:t xml:space="preserve"> and Ares’ role in religion: this latter aspect will also be dependent mainly on literary sources as other non-literary evidence/additional archaeological evidence is scarce. Nevertheless, we shall attempt to look at what exists here.</w:t>
      </w:r>
    </w:p>
    <w:p w14:paraId="48F3AC97" w14:textId="70954060" w:rsidR="00C44A42" w:rsidRDefault="00DB4E18" w:rsidP="00DB4E18">
      <w:pPr>
        <w:rPr>
          <w:b/>
          <w:sz w:val="32"/>
          <w:szCs w:val="32"/>
        </w:rPr>
      </w:pPr>
      <w:r>
        <w:rPr>
          <w:b/>
          <w:sz w:val="32"/>
          <w:szCs w:val="32"/>
        </w:rPr>
        <w:t>Section 1</w:t>
      </w:r>
    </w:p>
    <w:p w14:paraId="57E8782F" w14:textId="47B0BC7C" w:rsidR="00E66F00" w:rsidRPr="00883C2B" w:rsidRDefault="00DB4E18" w:rsidP="00687911">
      <w:pPr>
        <w:rPr>
          <w:sz w:val="32"/>
          <w:szCs w:val="32"/>
        </w:rPr>
      </w:pPr>
      <w:r>
        <w:rPr>
          <w:b/>
          <w:sz w:val="32"/>
          <w:szCs w:val="32"/>
        </w:rPr>
        <w:t xml:space="preserve">Point A: Ares </w:t>
      </w:r>
      <w:r w:rsidR="0063524D">
        <w:rPr>
          <w:sz w:val="32"/>
          <w:szCs w:val="32"/>
        </w:rPr>
        <w:t xml:space="preserve">has a </w:t>
      </w:r>
      <w:r w:rsidR="00792DE8">
        <w:rPr>
          <w:sz w:val="32"/>
          <w:szCs w:val="32"/>
        </w:rPr>
        <w:t>complicated</w:t>
      </w:r>
      <w:r>
        <w:rPr>
          <w:sz w:val="32"/>
          <w:szCs w:val="32"/>
        </w:rPr>
        <w:t xml:space="preserve"> reception amongst</w:t>
      </w:r>
      <w:r w:rsidR="008A25E2">
        <w:rPr>
          <w:sz w:val="32"/>
          <w:szCs w:val="32"/>
        </w:rPr>
        <w:t xml:space="preserve"> the ancient </w:t>
      </w:r>
      <w:r w:rsidR="00094E61">
        <w:rPr>
          <w:sz w:val="32"/>
          <w:szCs w:val="32"/>
        </w:rPr>
        <w:t>Greeks</w:t>
      </w:r>
      <w:r w:rsidR="008A25E2">
        <w:rPr>
          <w:sz w:val="32"/>
          <w:szCs w:val="32"/>
        </w:rPr>
        <w:t xml:space="preserve">. </w:t>
      </w:r>
      <w:r w:rsidR="00FB3702">
        <w:rPr>
          <w:color w:val="000000" w:themeColor="text1"/>
          <w:sz w:val="32"/>
          <w:szCs w:val="32"/>
        </w:rPr>
        <w:t>They both celebrated him as an instigator of the transition to manhood and a bringer of triumph, but they also hated him for bringing bloodshed purely to satisfy himself.</w:t>
      </w:r>
      <w:r w:rsidR="005878E2">
        <w:rPr>
          <w:color w:val="000000" w:themeColor="text1"/>
          <w:sz w:val="32"/>
          <w:szCs w:val="32"/>
        </w:rPr>
        <w:t xml:space="preserve"> The earliest reference</w:t>
      </w:r>
      <w:r w:rsidR="00633A7F">
        <w:rPr>
          <w:color w:val="000000" w:themeColor="text1"/>
          <w:sz w:val="32"/>
          <w:szCs w:val="32"/>
        </w:rPr>
        <w:t xml:space="preserve"> to Ares</w:t>
      </w:r>
      <w:r w:rsidR="005878E2">
        <w:rPr>
          <w:color w:val="000000" w:themeColor="text1"/>
          <w:sz w:val="32"/>
          <w:szCs w:val="32"/>
        </w:rPr>
        <w:t xml:space="preserve"> is in Hesiod’s </w:t>
      </w:r>
      <w:proofErr w:type="spellStart"/>
      <w:r w:rsidR="005878E2">
        <w:rPr>
          <w:color w:val="000000" w:themeColor="text1"/>
          <w:sz w:val="32"/>
          <w:szCs w:val="32"/>
        </w:rPr>
        <w:t>Theogony</w:t>
      </w:r>
      <w:proofErr w:type="spellEnd"/>
      <w:r w:rsidR="005878E2">
        <w:rPr>
          <w:color w:val="000000" w:themeColor="text1"/>
          <w:sz w:val="32"/>
          <w:szCs w:val="32"/>
        </w:rPr>
        <w:t xml:space="preserve">, C8th BC, focusing on first, his birth, and then his affair with Aphrodite, which shows from the earliest </w:t>
      </w:r>
      <w:r w:rsidR="00ED5DE8">
        <w:rPr>
          <w:color w:val="000000" w:themeColor="text1"/>
          <w:sz w:val="32"/>
          <w:szCs w:val="32"/>
        </w:rPr>
        <w:t>stages that Ares was as passionate a lover as he was a fighter.</w:t>
      </w:r>
      <w:r w:rsidR="00687911" w:rsidRPr="00687911">
        <w:rPr>
          <w:sz w:val="32"/>
          <w:szCs w:val="32"/>
        </w:rPr>
        <w:t xml:space="preserve"> In </w:t>
      </w:r>
      <w:r w:rsidR="00687911" w:rsidRPr="00687911">
        <w:rPr>
          <w:i/>
          <w:sz w:val="32"/>
          <w:szCs w:val="32"/>
        </w:rPr>
        <w:t>The Iliad</w:t>
      </w:r>
      <w:r w:rsidR="00687911" w:rsidRPr="00687911">
        <w:rPr>
          <w:sz w:val="32"/>
          <w:szCs w:val="32"/>
        </w:rPr>
        <w:t xml:space="preserve"> he fights alongside the Trojans against the Greeks- breaking a promise he made: he is therefore untrustworthy. In </w:t>
      </w:r>
      <w:r w:rsidR="00687911" w:rsidRPr="00687911">
        <w:rPr>
          <w:i/>
          <w:sz w:val="32"/>
          <w:szCs w:val="32"/>
        </w:rPr>
        <w:t>The Oresteia</w:t>
      </w:r>
      <w:r w:rsidR="00687911" w:rsidRPr="00687911">
        <w:rPr>
          <w:sz w:val="32"/>
          <w:szCs w:val="32"/>
        </w:rPr>
        <w:t>, he killed the man who attempted to rape his daughter. Here he has the moral high ground</w:t>
      </w:r>
      <w:r w:rsidR="00E66F00">
        <w:rPr>
          <w:sz w:val="32"/>
          <w:szCs w:val="32"/>
        </w:rPr>
        <w:t>, and is acquitted</w:t>
      </w:r>
      <w:r w:rsidR="00687911" w:rsidRPr="00687911">
        <w:rPr>
          <w:sz w:val="32"/>
          <w:szCs w:val="32"/>
        </w:rPr>
        <w:t>.</w:t>
      </w:r>
      <w:r w:rsidR="00E66F00">
        <w:rPr>
          <w:sz w:val="32"/>
          <w:szCs w:val="32"/>
        </w:rPr>
        <w:t xml:space="preserve"> </w:t>
      </w:r>
    </w:p>
    <w:p w14:paraId="7C7CAD3C" w14:textId="239581B9" w:rsidR="00DB4E18" w:rsidRPr="00FB3702" w:rsidRDefault="00DB4E18" w:rsidP="00DB4E18">
      <w:pPr>
        <w:rPr>
          <w:color w:val="000000" w:themeColor="text1"/>
          <w:sz w:val="32"/>
          <w:szCs w:val="32"/>
        </w:rPr>
      </w:pPr>
    </w:p>
    <w:p w14:paraId="6E3AEFD1" w14:textId="08B4C565" w:rsidR="00094E61" w:rsidRDefault="00E556FF" w:rsidP="00DB4E18">
      <w:pPr>
        <w:rPr>
          <w:sz w:val="32"/>
          <w:szCs w:val="32"/>
        </w:rPr>
      </w:pPr>
      <w:r>
        <w:rPr>
          <w:sz w:val="32"/>
          <w:szCs w:val="32"/>
          <w:u w:val="single"/>
        </w:rPr>
        <w:t>Evidence</w:t>
      </w:r>
      <w:r w:rsidR="00094E61">
        <w:rPr>
          <w:sz w:val="32"/>
          <w:szCs w:val="32"/>
        </w:rPr>
        <w:t>: Ar</w:t>
      </w:r>
      <w:r w:rsidR="001772D9">
        <w:rPr>
          <w:sz w:val="32"/>
          <w:szCs w:val="32"/>
        </w:rPr>
        <w:t>es in the Homeric Hymns- comparison</w:t>
      </w:r>
      <w:r w:rsidR="00094E61">
        <w:rPr>
          <w:sz w:val="32"/>
          <w:szCs w:val="32"/>
        </w:rPr>
        <w:t xml:space="preserve"> to Ares in Hesiod, </w:t>
      </w:r>
      <w:r w:rsidR="00094E61">
        <w:rPr>
          <w:i/>
          <w:sz w:val="32"/>
          <w:szCs w:val="32"/>
        </w:rPr>
        <w:t>Shield of Heracles.</w:t>
      </w:r>
    </w:p>
    <w:p w14:paraId="6BF2031C" w14:textId="6FBE6BF3" w:rsidR="00094E61" w:rsidRDefault="00094E61" w:rsidP="00DB4E18">
      <w:pPr>
        <w:rPr>
          <w:sz w:val="32"/>
          <w:szCs w:val="32"/>
        </w:rPr>
      </w:pPr>
      <w:r>
        <w:rPr>
          <w:sz w:val="32"/>
          <w:szCs w:val="32"/>
        </w:rPr>
        <w:t xml:space="preserve">Modern references: </w:t>
      </w:r>
      <w:r w:rsidR="00501407">
        <w:rPr>
          <w:i/>
          <w:sz w:val="32"/>
          <w:szCs w:val="32"/>
        </w:rPr>
        <w:t>The Gods of Greece</w:t>
      </w:r>
      <w:r w:rsidR="00581276">
        <w:rPr>
          <w:i/>
          <w:sz w:val="32"/>
          <w:szCs w:val="32"/>
        </w:rPr>
        <w:t xml:space="preserve">, </w:t>
      </w:r>
      <w:r w:rsidR="00581276">
        <w:rPr>
          <w:sz w:val="32"/>
          <w:szCs w:val="32"/>
        </w:rPr>
        <w:t xml:space="preserve">Arianna </w:t>
      </w:r>
      <w:proofErr w:type="spellStart"/>
      <w:r w:rsidR="00581276">
        <w:rPr>
          <w:sz w:val="32"/>
          <w:szCs w:val="32"/>
        </w:rPr>
        <w:t>Stassinopoulos</w:t>
      </w:r>
      <w:proofErr w:type="spellEnd"/>
      <w:r w:rsidR="00581276">
        <w:rPr>
          <w:sz w:val="32"/>
          <w:szCs w:val="32"/>
        </w:rPr>
        <w:t xml:space="preserve"> and </w:t>
      </w:r>
      <w:proofErr w:type="spellStart"/>
      <w:r w:rsidR="00581276">
        <w:rPr>
          <w:sz w:val="32"/>
          <w:szCs w:val="32"/>
        </w:rPr>
        <w:t>Roloff</w:t>
      </w:r>
      <w:proofErr w:type="spellEnd"/>
      <w:r w:rsidR="00581276">
        <w:rPr>
          <w:sz w:val="32"/>
          <w:szCs w:val="32"/>
        </w:rPr>
        <w:t xml:space="preserve"> Berry.</w:t>
      </w:r>
    </w:p>
    <w:p w14:paraId="774038EB" w14:textId="77777777" w:rsidR="008D4936" w:rsidRDefault="008D4936" w:rsidP="00DB4E18">
      <w:pPr>
        <w:rPr>
          <w:sz w:val="32"/>
          <w:szCs w:val="32"/>
        </w:rPr>
      </w:pPr>
    </w:p>
    <w:p w14:paraId="5B52C06E" w14:textId="1F1CADC0" w:rsidR="00581276" w:rsidRDefault="00581276" w:rsidP="00DB4E18">
      <w:pPr>
        <w:rPr>
          <w:sz w:val="32"/>
          <w:szCs w:val="32"/>
        </w:rPr>
      </w:pPr>
      <w:r>
        <w:rPr>
          <w:b/>
          <w:sz w:val="32"/>
          <w:szCs w:val="32"/>
        </w:rPr>
        <w:lastRenderedPageBreak/>
        <w:t xml:space="preserve">Point B: </w:t>
      </w:r>
      <w:r>
        <w:rPr>
          <w:sz w:val="32"/>
          <w:szCs w:val="32"/>
        </w:rPr>
        <w:t>Ares embodied the traits of war that the Greeks did not like (if a Greek story was told about wartime atrocities</w:t>
      </w:r>
      <w:r w:rsidR="007E181E">
        <w:rPr>
          <w:sz w:val="32"/>
          <w:szCs w:val="32"/>
        </w:rPr>
        <w:t>, such stories were bound to be associated with Ares)</w:t>
      </w:r>
    </w:p>
    <w:p w14:paraId="15CADB06" w14:textId="245922A7" w:rsidR="007E181E" w:rsidRPr="00FB3702" w:rsidRDefault="007E181E" w:rsidP="00DB4E18">
      <w:pPr>
        <w:rPr>
          <w:color w:val="000000" w:themeColor="text1"/>
          <w:sz w:val="32"/>
          <w:szCs w:val="32"/>
        </w:rPr>
      </w:pPr>
      <w:r w:rsidRPr="007E181E">
        <w:rPr>
          <w:sz w:val="32"/>
          <w:szCs w:val="32"/>
          <w:u w:val="single"/>
        </w:rPr>
        <w:t>Evidence</w:t>
      </w:r>
      <w:r>
        <w:rPr>
          <w:sz w:val="32"/>
          <w:szCs w:val="32"/>
        </w:rPr>
        <w:t xml:space="preserve">: Ares in </w:t>
      </w:r>
      <w:r w:rsidRPr="007E181E">
        <w:rPr>
          <w:i/>
          <w:sz w:val="32"/>
          <w:szCs w:val="32"/>
        </w:rPr>
        <w:t>The Iliad</w:t>
      </w:r>
      <w:r w:rsidR="00D83CAE">
        <w:rPr>
          <w:i/>
          <w:sz w:val="32"/>
          <w:szCs w:val="32"/>
        </w:rPr>
        <w:t xml:space="preserve"> </w:t>
      </w:r>
      <w:r w:rsidR="00FB3702">
        <w:rPr>
          <w:color w:val="000000" w:themeColor="text1"/>
          <w:sz w:val="32"/>
          <w:szCs w:val="32"/>
        </w:rPr>
        <w:t xml:space="preserve">and </w:t>
      </w:r>
      <w:r w:rsidR="00FB3702" w:rsidRPr="00FB3702">
        <w:rPr>
          <w:i/>
          <w:color w:val="000000" w:themeColor="text1"/>
          <w:sz w:val="32"/>
          <w:szCs w:val="32"/>
        </w:rPr>
        <w:t>The Shield of Heracles</w:t>
      </w:r>
      <w:r w:rsidR="00FB3702">
        <w:rPr>
          <w:color w:val="000000" w:themeColor="text1"/>
          <w:sz w:val="32"/>
          <w:szCs w:val="32"/>
        </w:rPr>
        <w:t xml:space="preserve">, where he attacks Heracles after his son </w:t>
      </w:r>
      <w:proofErr w:type="spellStart"/>
      <w:r w:rsidR="00FB3702">
        <w:rPr>
          <w:color w:val="000000" w:themeColor="text1"/>
          <w:sz w:val="32"/>
          <w:szCs w:val="32"/>
        </w:rPr>
        <w:t>Cycnus</w:t>
      </w:r>
      <w:proofErr w:type="spellEnd"/>
      <w:r w:rsidR="00FB3702">
        <w:rPr>
          <w:color w:val="000000" w:themeColor="text1"/>
          <w:sz w:val="32"/>
          <w:szCs w:val="32"/>
        </w:rPr>
        <w:t xml:space="preserve"> is killed by the hero.</w:t>
      </w:r>
      <w:r w:rsidR="00ED5DE8">
        <w:rPr>
          <w:color w:val="000000" w:themeColor="text1"/>
          <w:sz w:val="32"/>
          <w:szCs w:val="32"/>
        </w:rPr>
        <w:t xml:space="preserve"> While </w:t>
      </w:r>
      <w:proofErr w:type="spellStart"/>
      <w:r w:rsidR="00ED5DE8">
        <w:rPr>
          <w:color w:val="000000" w:themeColor="text1"/>
          <w:sz w:val="32"/>
          <w:szCs w:val="32"/>
        </w:rPr>
        <w:t>Cycnus</w:t>
      </w:r>
      <w:proofErr w:type="spellEnd"/>
      <w:r w:rsidR="00ED5DE8">
        <w:rPr>
          <w:color w:val="000000" w:themeColor="text1"/>
          <w:sz w:val="32"/>
          <w:szCs w:val="32"/>
        </w:rPr>
        <w:t xml:space="preserve"> is </w:t>
      </w:r>
      <w:r w:rsidR="00B77828">
        <w:rPr>
          <w:color w:val="000000" w:themeColor="text1"/>
          <w:sz w:val="32"/>
          <w:szCs w:val="32"/>
        </w:rPr>
        <w:t>treated as noble and heroic</w:t>
      </w:r>
      <w:r w:rsidR="00ED5DE8">
        <w:rPr>
          <w:color w:val="000000" w:themeColor="text1"/>
          <w:sz w:val="32"/>
          <w:szCs w:val="32"/>
        </w:rPr>
        <w:t xml:space="preserve">, Ares’ description consists entirely of </w:t>
      </w:r>
      <w:r w:rsidR="00233324">
        <w:rPr>
          <w:color w:val="000000" w:themeColor="text1"/>
          <w:sz w:val="32"/>
          <w:szCs w:val="32"/>
        </w:rPr>
        <w:t>unpleasant terms which paint him as a ferocious adversary.</w:t>
      </w:r>
      <w:r w:rsidR="00FB3702">
        <w:rPr>
          <w:color w:val="000000" w:themeColor="text1"/>
          <w:sz w:val="32"/>
          <w:szCs w:val="32"/>
        </w:rPr>
        <w:t xml:space="preserve"> </w:t>
      </w:r>
    </w:p>
    <w:p w14:paraId="592F8C2C" w14:textId="55ADB1FA" w:rsidR="00AB6AD8" w:rsidRPr="00AB6AD8" w:rsidRDefault="008D4936" w:rsidP="00DB4E18">
      <w:pPr>
        <w:rPr>
          <w:sz w:val="32"/>
          <w:szCs w:val="32"/>
        </w:rPr>
      </w:pPr>
      <w:r>
        <w:rPr>
          <w:sz w:val="32"/>
          <w:szCs w:val="32"/>
        </w:rPr>
        <w:t xml:space="preserve">Modern references: </w:t>
      </w:r>
      <w:proofErr w:type="spellStart"/>
      <w:r w:rsidR="00233324">
        <w:rPr>
          <w:sz w:val="32"/>
          <w:szCs w:val="32"/>
        </w:rPr>
        <w:t>Burkert</w:t>
      </w:r>
      <w:proofErr w:type="spellEnd"/>
      <w:r w:rsidR="00233324">
        <w:rPr>
          <w:sz w:val="32"/>
          <w:szCs w:val="32"/>
        </w:rPr>
        <w:t xml:space="preserve">, Walter, </w:t>
      </w:r>
      <w:r w:rsidR="00233324">
        <w:rPr>
          <w:i/>
          <w:sz w:val="32"/>
          <w:szCs w:val="32"/>
        </w:rPr>
        <w:t>Greek Religion</w:t>
      </w:r>
      <w:r w:rsidR="00AB6AD8">
        <w:rPr>
          <w:sz w:val="32"/>
          <w:szCs w:val="32"/>
        </w:rPr>
        <w:t>.</w:t>
      </w:r>
      <w:r w:rsidR="00C96665">
        <w:rPr>
          <w:sz w:val="32"/>
          <w:szCs w:val="32"/>
        </w:rPr>
        <w:t xml:space="preserve"> P. 169-170</w:t>
      </w:r>
    </w:p>
    <w:p w14:paraId="15FDD216" w14:textId="1F44A9EB" w:rsidR="00435BFE" w:rsidRPr="00F947FE" w:rsidRDefault="00C96665" w:rsidP="00DB4E18">
      <w:pPr>
        <w:rPr>
          <w:i/>
          <w:color w:val="FF0000"/>
          <w:sz w:val="32"/>
          <w:szCs w:val="32"/>
        </w:rPr>
      </w:pPr>
      <w:r>
        <w:rPr>
          <w:sz w:val="32"/>
          <w:szCs w:val="32"/>
        </w:rPr>
        <w:t>Prieto, M.L.,</w:t>
      </w:r>
      <w:r w:rsidRPr="00435BFE">
        <w:rPr>
          <w:i/>
          <w:sz w:val="32"/>
          <w:szCs w:val="32"/>
        </w:rPr>
        <w:t xml:space="preserve"> </w:t>
      </w:r>
      <w:r w:rsidR="00435BFE" w:rsidRPr="00435BFE">
        <w:rPr>
          <w:i/>
          <w:sz w:val="32"/>
          <w:szCs w:val="32"/>
        </w:rPr>
        <w:t xml:space="preserve">Ares </w:t>
      </w:r>
      <w:proofErr w:type="spellStart"/>
      <w:r w:rsidR="00435BFE" w:rsidRPr="00435BFE">
        <w:rPr>
          <w:i/>
          <w:sz w:val="32"/>
          <w:szCs w:val="32"/>
        </w:rPr>
        <w:t>en</w:t>
      </w:r>
      <w:proofErr w:type="spellEnd"/>
      <w:r w:rsidR="00435BFE" w:rsidRPr="00435BFE">
        <w:rPr>
          <w:i/>
          <w:sz w:val="32"/>
          <w:szCs w:val="32"/>
        </w:rPr>
        <w:t xml:space="preserve"> </w:t>
      </w:r>
      <w:proofErr w:type="spellStart"/>
      <w:r w:rsidR="00435BFE" w:rsidRPr="00435BFE">
        <w:rPr>
          <w:i/>
          <w:sz w:val="32"/>
          <w:szCs w:val="32"/>
        </w:rPr>
        <w:t>Homero</w:t>
      </w:r>
      <w:proofErr w:type="spellEnd"/>
      <w:r w:rsidR="00435BFE" w:rsidRPr="00435BFE">
        <w:rPr>
          <w:i/>
          <w:sz w:val="32"/>
          <w:szCs w:val="32"/>
        </w:rPr>
        <w:t xml:space="preserve">: </w:t>
      </w:r>
      <w:proofErr w:type="spellStart"/>
      <w:r w:rsidR="00435BFE" w:rsidRPr="00435BFE">
        <w:rPr>
          <w:i/>
          <w:sz w:val="32"/>
          <w:szCs w:val="32"/>
        </w:rPr>
        <w:t>Funci</w:t>
      </w:r>
      <w:r w:rsidR="00435BFE" w:rsidRPr="00435BFE">
        <w:rPr>
          <w:rFonts w:cstheme="minorHAnsi"/>
          <w:i/>
          <w:sz w:val="32"/>
          <w:szCs w:val="32"/>
        </w:rPr>
        <w:t>ó</w:t>
      </w:r>
      <w:r w:rsidR="00435BFE" w:rsidRPr="00435BFE">
        <w:rPr>
          <w:i/>
          <w:sz w:val="32"/>
          <w:szCs w:val="32"/>
        </w:rPr>
        <w:t>n</w:t>
      </w:r>
      <w:proofErr w:type="spellEnd"/>
      <w:r w:rsidR="00435BFE" w:rsidRPr="00435BFE">
        <w:rPr>
          <w:i/>
          <w:sz w:val="32"/>
          <w:szCs w:val="32"/>
        </w:rPr>
        <w:t xml:space="preserve"> del </w:t>
      </w:r>
      <w:proofErr w:type="spellStart"/>
      <w:r w:rsidR="00435BFE" w:rsidRPr="00435BFE">
        <w:rPr>
          <w:i/>
          <w:sz w:val="32"/>
          <w:szCs w:val="32"/>
        </w:rPr>
        <w:t>dios</w:t>
      </w:r>
      <w:proofErr w:type="spellEnd"/>
      <w:r w:rsidR="00435BFE" w:rsidRPr="00435BFE">
        <w:rPr>
          <w:i/>
          <w:sz w:val="32"/>
          <w:szCs w:val="32"/>
        </w:rPr>
        <w:t xml:space="preserve"> de la Guerra </w:t>
      </w:r>
      <w:proofErr w:type="spellStart"/>
      <w:r w:rsidR="00435BFE" w:rsidRPr="00435BFE">
        <w:rPr>
          <w:i/>
          <w:sz w:val="32"/>
          <w:szCs w:val="32"/>
        </w:rPr>
        <w:t>en</w:t>
      </w:r>
      <w:proofErr w:type="spellEnd"/>
      <w:r w:rsidR="00435BFE" w:rsidRPr="00435BFE">
        <w:rPr>
          <w:i/>
          <w:sz w:val="32"/>
          <w:szCs w:val="32"/>
        </w:rPr>
        <w:t xml:space="preserve"> la </w:t>
      </w:r>
      <w:proofErr w:type="spellStart"/>
      <w:r w:rsidR="00435BFE" w:rsidRPr="00435BFE">
        <w:rPr>
          <w:i/>
          <w:sz w:val="32"/>
          <w:szCs w:val="32"/>
        </w:rPr>
        <w:t>Il</w:t>
      </w:r>
      <w:r w:rsidR="00435BFE" w:rsidRPr="00435BFE">
        <w:rPr>
          <w:rFonts w:cstheme="minorHAnsi"/>
          <w:i/>
          <w:sz w:val="32"/>
          <w:szCs w:val="32"/>
        </w:rPr>
        <w:t>í</w:t>
      </w:r>
      <w:r w:rsidR="00435BFE" w:rsidRPr="00435BFE">
        <w:rPr>
          <w:i/>
          <w:sz w:val="32"/>
          <w:szCs w:val="32"/>
        </w:rPr>
        <w:t>ada</w:t>
      </w:r>
      <w:proofErr w:type="spellEnd"/>
      <w:r w:rsidR="00435BFE" w:rsidRPr="00435BFE">
        <w:rPr>
          <w:i/>
          <w:sz w:val="32"/>
          <w:szCs w:val="32"/>
        </w:rPr>
        <w:t xml:space="preserve"> y la </w:t>
      </w:r>
      <w:proofErr w:type="spellStart"/>
      <w:r w:rsidR="00435BFE" w:rsidRPr="00435BFE">
        <w:rPr>
          <w:i/>
          <w:sz w:val="32"/>
          <w:szCs w:val="32"/>
        </w:rPr>
        <w:t>Odisea</w:t>
      </w:r>
      <w:proofErr w:type="spellEnd"/>
      <w:r w:rsidR="00435BFE">
        <w:rPr>
          <w:sz w:val="32"/>
          <w:szCs w:val="32"/>
        </w:rPr>
        <w:t xml:space="preserve">, </w:t>
      </w:r>
      <w:r w:rsidR="00435BFE">
        <w:rPr>
          <w:i/>
          <w:sz w:val="32"/>
          <w:szCs w:val="32"/>
        </w:rPr>
        <w:t>The Classical Review</w:t>
      </w:r>
      <w:r w:rsidR="008D4936">
        <w:rPr>
          <w:i/>
          <w:sz w:val="32"/>
          <w:szCs w:val="32"/>
        </w:rPr>
        <w:t>.</w:t>
      </w:r>
      <w:r w:rsidR="00F947FE">
        <w:rPr>
          <w:i/>
          <w:sz w:val="32"/>
          <w:szCs w:val="32"/>
        </w:rPr>
        <w:t xml:space="preserve"> </w:t>
      </w:r>
    </w:p>
    <w:p w14:paraId="23972B82" w14:textId="360895E6" w:rsidR="008D4936" w:rsidRPr="008D4936" w:rsidRDefault="008D4936" w:rsidP="00DB4E18">
      <w:pPr>
        <w:rPr>
          <w:sz w:val="32"/>
          <w:szCs w:val="32"/>
        </w:rPr>
      </w:pPr>
      <w:r>
        <w:rPr>
          <w:sz w:val="32"/>
          <w:szCs w:val="32"/>
        </w:rPr>
        <w:t xml:space="preserve">Here and </w:t>
      </w:r>
      <w:r w:rsidR="00F947FE">
        <w:rPr>
          <w:sz w:val="32"/>
          <w:szCs w:val="32"/>
        </w:rPr>
        <w:t>elsewhere,</w:t>
      </w:r>
      <w:r w:rsidR="00D27917">
        <w:rPr>
          <w:sz w:val="32"/>
          <w:szCs w:val="32"/>
        </w:rPr>
        <w:t xml:space="preserve"> </w:t>
      </w:r>
      <w:r>
        <w:rPr>
          <w:sz w:val="32"/>
          <w:szCs w:val="32"/>
        </w:rPr>
        <w:t>(See Section 3</w:t>
      </w:r>
      <w:r w:rsidR="00A3570C">
        <w:rPr>
          <w:sz w:val="32"/>
          <w:szCs w:val="32"/>
        </w:rPr>
        <w:t>) we shall look at Ares’</w:t>
      </w:r>
      <w:r w:rsidR="00360AA9">
        <w:rPr>
          <w:sz w:val="32"/>
          <w:szCs w:val="32"/>
        </w:rPr>
        <w:t xml:space="preserve"> portrayal, representation and depiction in artwork, on coins and pottery.</w:t>
      </w:r>
      <w:r w:rsidR="00F947FE">
        <w:rPr>
          <w:sz w:val="32"/>
          <w:szCs w:val="32"/>
        </w:rPr>
        <w:t xml:space="preserve"> Such art work – if it exists will fill out – give more detail on our basic thesis that for most </w:t>
      </w:r>
      <w:r w:rsidR="0041761A">
        <w:rPr>
          <w:sz w:val="32"/>
          <w:szCs w:val="32"/>
        </w:rPr>
        <w:t>Greeks in the city states Ares was a</w:t>
      </w:r>
      <w:r w:rsidR="00F947FE">
        <w:rPr>
          <w:sz w:val="32"/>
          <w:szCs w:val="32"/>
        </w:rPr>
        <w:t xml:space="preserve"> god associated with </w:t>
      </w:r>
      <w:r w:rsidR="0041761A">
        <w:rPr>
          <w:sz w:val="32"/>
          <w:szCs w:val="32"/>
        </w:rPr>
        <w:t>savage war.</w:t>
      </w:r>
    </w:p>
    <w:p w14:paraId="35AD3D40" w14:textId="52138017" w:rsidR="002132B3" w:rsidRDefault="002132B3" w:rsidP="00DB4E18">
      <w:pPr>
        <w:rPr>
          <w:sz w:val="32"/>
          <w:szCs w:val="32"/>
        </w:rPr>
      </w:pPr>
    </w:p>
    <w:p w14:paraId="5125C2E7" w14:textId="4D2EA77D" w:rsidR="002132B3" w:rsidRDefault="002132B3" w:rsidP="00DB4E18">
      <w:pPr>
        <w:rPr>
          <w:b/>
          <w:sz w:val="32"/>
          <w:szCs w:val="32"/>
        </w:rPr>
      </w:pPr>
      <w:r>
        <w:rPr>
          <w:b/>
          <w:sz w:val="32"/>
          <w:szCs w:val="32"/>
        </w:rPr>
        <w:t>Section 2</w:t>
      </w:r>
    </w:p>
    <w:p w14:paraId="11DC498B" w14:textId="1EAC0CA1" w:rsidR="002132B3" w:rsidRDefault="002132B3" w:rsidP="00DB4E18">
      <w:pPr>
        <w:rPr>
          <w:sz w:val="32"/>
          <w:szCs w:val="32"/>
        </w:rPr>
      </w:pPr>
      <w:r>
        <w:rPr>
          <w:sz w:val="32"/>
          <w:szCs w:val="32"/>
        </w:rPr>
        <w:t>A lot of stories about Ares focus on him being humiliated or defeated in some way</w:t>
      </w:r>
      <w:r w:rsidR="00B42D71">
        <w:rPr>
          <w:sz w:val="32"/>
          <w:szCs w:val="32"/>
        </w:rPr>
        <w:t xml:space="preserve"> (see again the negative connotations related to Ares).</w:t>
      </w:r>
    </w:p>
    <w:p w14:paraId="496D3BF4" w14:textId="506417C5" w:rsidR="00B42D71" w:rsidRDefault="00B42D71" w:rsidP="00DB4E18">
      <w:pPr>
        <w:rPr>
          <w:sz w:val="32"/>
          <w:szCs w:val="32"/>
        </w:rPr>
      </w:pPr>
      <w:r>
        <w:rPr>
          <w:sz w:val="32"/>
          <w:szCs w:val="32"/>
          <w:u w:val="single"/>
        </w:rPr>
        <w:t>Evidence</w:t>
      </w:r>
      <w:r w:rsidR="003A57AC">
        <w:rPr>
          <w:sz w:val="32"/>
          <w:szCs w:val="32"/>
        </w:rPr>
        <w:t xml:space="preserve">: See Iliad where he and Athena have a sibling rivalry whereby she is always triumphant. Also see the </w:t>
      </w:r>
      <w:r w:rsidR="003A57AC">
        <w:rPr>
          <w:i/>
          <w:sz w:val="32"/>
          <w:szCs w:val="32"/>
        </w:rPr>
        <w:t xml:space="preserve">Odyssey </w:t>
      </w:r>
      <w:r w:rsidR="003A57AC">
        <w:rPr>
          <w:sz w:val="32"/>
          <w:szCs w:val="32"/>
        </w:rPr>
        <w:t>where Ares is caught being intimate with Hephaestus’ wife.</w:t>
      </w:r>
    </w:p>
    <w:p w14:paraId="2AF0BADB" w14:textId="7F70C6B8" w:rsidR="00435BFE" w:rsidRPr="00100A9B" w:rsidRDefault="00435BFE" w:rsidP="00100A9B">
      <w:pPr>
        <w:rPr>
          <w:sz w:val="32"/>
          <w:szCs w:val="32"/>
        </w:rPr>
      </w:pPr>
      <w:r>
        <w:rPr>
          <w:sz w:val="32"/>
          <w:szCs w:val="32"/>
        </w:rPr>
        <w:t>Modern references: See</w:t>
      </w:r>
      <w:r w:rsidR="00100A9B" w:rsidRPr="00100A9B">
        <w:rPr>
          <w:i/>
          <w:sz w:val="24"/>
          <w:szCs w:val="24"/>
        </w:rPr>
        <w:t xml:space="preserve"> </w:t>
      </w:r>
      <w:r w:rsidR="00100A9B" w:rsidRPr="00100A9B">
        <w:rPr>
          <w:i/>
          <w:sz w:val="32"/>
          <w:szCs w:val="32"/>
        </w:rPr>
        <w:t>Ares, Aphrodi</w:t>
      </w:r>
      <w:r w:rsidR="00100A9B">
        <w:rPr>
          <w:i/>
          <w:sz w:val="32"/>
          <w:szCs w:val="32"/>
        </w:rPr>
        <w:t>te and the Laughter of the Gods</w:t>
      </w:r>
      <w:r w:rsidR="00100A9B">
        <w:rPr>
          <w:sz w:val="32"/>
          <w:szCs w:val="32"/>
        </w:rPr>
        <w:t xml:space="preserve">, Christopher G. Brown, </w:t>
      </w:r>
      <w:r w:rsidR="00100A9B" w:rsidRPr="00100A9B">
        <w:rPr>
          <w:i/>
          <w:sz w:val="32"/>
          <w:szCs w:val="32"/>
        </w:rPr>
        <w:t>Phoenix</w:t>
      </w:r>
      <w:r w:rsidR="00100A9B">
        <w:rPr>
          <w:sz w:val="32"/>
          <w:szCs w:val="32"/>
        </w:rPr>
        <w:t>, Vol. 43.</w:t>
      </w:r>
    </w:p>
    <w:p w14:paraId="4C86C92C" w14:textId="69E06F41" w:rsidR="003A57AC" w:rsidRDefault="003A57AC" w:rsidP="00DB4E18">
      <w:pPr>
        <w:rPr>
          <w:sz w:val="32"/>
          <w:szCs w:val="32"/>
        </w:rPr>
      </w:pPr>
    </w:p>
    <w:p w14:paraId="6218FB62" w14:textId="604AB433" w:rsidR="003A57AC" w:rsidRDefault="003A57AC" w:rsidP="00DB4E18">
      <w:pPr>
        <w:rPr>
          <w:b/>
          <w:sz w:val="32"/>
          <w:szCs w:val="32"/>
        </w:rPr>
      </w:pPr>
      <w:r>
        <w:rPr>
          <w:b/>
          <w:sz w:val="32"/>
          <w:szCs w:val="32"/>
        </w:rPr>
        <w:t>Section 3</w:t>
      </w:r>
    </w:p>
    <w:p w14:paraId="2CEFFE04" w14:textId="0947FC8C" w:rsidR="003A57AC" w:rsidRDefault="003A57AC" w:rsidP="00DB4E18">
      <w:pPr>
        <w:rPr>
          <w:sz w:val="32"/>
          <w:szCs w:val="32"/>
        </w:rPr>
      </w:pPr>
      <w:r>
        <w:rPr>
          <w:sz w:val="32"/>
          <w:szCs w:val="32"/>
        </w:rPr>
        <w:lastRenderedPageBreak/>
        <w:t>Are</w:t>
      </w:r>
      <w:r w:rsidR="00360AA9">
        <w:rPr>
          <w:sz w:val="32"/>
          <w:szCs w:val="32"/>
        </w:rPr>
        <w:t>s’ more positive attributes were what people prayed to him for (here we shall look at Ares in religion).</w:t>
      </w:r>
    </w:p>
    <w:p w14:paraId="78D60799" w14:textId="0A93223C" w:rsidR="006D4E39" w:rsidRPr="003D22CD" w:rsidRDefault="00100A9B" w:rsidP="00DB4E18">
      <w:pPr>
        <w:rPr>
          <w:sz w:val="32"/>
          <w:szCs w:val="32"/>
        </w:rPr>
      </w:pPr>
      <w:r w:rsidRPr="00100A9B">
        <w:rPr>
          <w:sz w:val="32"/>
          <w:szCs w:val="32"/>
          <w:u w:val="single"/>
        </w:rPr>
        <w:t>Evidence</w:t>
      </w:r>
      <w:r>
        <w:rPr>
          <w:sz w:val="32"/>
          <w:szCs w:val="32"/>
        </w:rPr>
        <w:t xml:space="preserve">: </w:t>
      </w:r>
      <w:r w:rsidR="00360AA9">
        <w:rPr>
          <w:sz w:val="32"/>
          <w:szCs w:val="32"/>
        </w:rPr>
        <w:t>Homeric H</w:t>
      </w:r>
      <w:r w:rsidR="00A576AA">
        <w:rPr>
          <w:sz w:val="32"/>
          <w:szCs w:val="32"/>
        </w:rPr>
        <w:t xml:space="preserve">ymns: The writer calls on Ares to help prevent him acting on violent impulses. We shall note that there is not much way of actual archaeological evidence pertaining to Ares, though we shall also note: the </w:t>
      </w:r>
      <w:proofErr w:type="spellStart"/>
      <w:r w:rsidR="00A576AA">
        <w:rPr>
          <w:sz w:val="32"/>
          <w:szCs w:val="32"/>
        </w:rPr>
        <w:t>Enyalia</w:t>
      </w:r>
      <w:proofErr w:type="spellEnd"/>
      <w:r w:rsidR="00A576AA">
        <w:rPr>
          <w:sz w:val="32"/>
          <w:szCs w:val="32"/>
        </w:rPr>
        <w:t xml:space="preserve">, a </w:t>
      </w:r>
      <w:r w:rsidR="003D22CD">
        <w:rPr>
          <w:sz w:val="32"/>
          <w:szCs w:val="32"/>
        </w:rPr>
        <w:t xml:space="preserve">Spartan </w:t>
      </w:r>
      <w:r w:rsidR="00A576AA">
        <w:rPr>
          <w:sz w:val="32"/>
          <w:szCs w:val="32"/>
        </w:rPr>
        <w:t>festival whereby dogs were sacrificed in a rite of passage/coming of age for young boys</w:t>
      </w:r>
      <w:r w:rsidR="00D27917">
        <w:rPr>
          <w:sz w:val="32"/>
          <w:szCs w:val="32"/>
        </w:rPr>
        <w:t xml:space="preserve"> joining the military</w:t>
      </w:r>
      <w:r w:rsidR="00A576AA">
        <w:rPr>
          <w:sz w:val="32"/>
          <w:szCs w:val="32"/>
        </w:rPr>
        <w:t xml:space="preserve">. (Most scholars consider </w:t>
      </w:r>
      <w:proofErr w:type="spellStart"/>
      <w:r w:rsidR="00A576AA">
        <w:rPr>
          <w:sz w:val="32"/>
          <w:szCs w:val="32"/>
        </w:rPr>
        <w:t>Enyalius</w:t>
      </w:r>
      <w:proofErr w:type="spellEnd"/>
      <w:r w:rsidR="00A576AA">
        <w:rPr>
          <w:sz w:val="32"/>
          <w:szCs w:val="32"/>
        </w:rPr>
        <w:t xml:space="preserve"> a by-name for Ares).</w:t>
      </w:r>
      <w:r w:rsidR="00883C2B">
        <w:rPr>
          <w:sz w:val="32"/>
          <w:szCs w:val="32"/>
        </w:rPr>
        <w:t xml:space="preserve"> </w:t>
      </w:r>
      <w:r w:rsidR="007F3007">
        <w:rPr>
          <w:sz w:val="32"/>
          <w:szCs w:val="32"/>
        </w:rPr>
        <w:t>Pausanias, book 3, chapter 14.</w:t>
      </w:r>
      <w:r w:rsidR="0082016D">
        <w:rPr>
          <w:sz w:val="32"/>
          <w:szCs w:val="32"/>
        </w:rPr>
        <w:t xml:space="preserve"> </w:t>
      </w:r>
      <w:r w:rsidR="003D22CD">
        <w:rPr>
          <w:sz w:val="32"/>
          <w:szCs w:val="32"/>
        </w:rPr>
        <w:t>This highlights the fact that the Spartans considered Ares an embodiment of manly prowess.</w:t>
      </w:r>
    </w:p>
    <w:p w14:paraId="6CB4B51F" w14:textId="212FBDE7" w:rsidR="00A17872" w:rsidRDefault="00100A9B" w:rsidP="00DB4E18">
      <w:pPr>
        <w:rPr>
          <w:sz w:val="32"/>
          <w:szCs w:val="32"/>
        </w:rPr>
      </w:pPr>
      <w:r>
        <w:rPr>
          <w:sz w:val="32"/>
          <w:szCs w:val="32"/>
        </w:rPr>
        <w:t xml:space="preserve">Modern references: see </w:t>
      </w:r>
      <w:r>
        <w:rPr>
          <w:i/>
          <w:sz w:val="32"/>
          <w:szCs w:val="32"/>
        </w:rPr>
        <w:t>Double-dealing Ares in the Oresteia</w:t>
      </w:r>
      <w:r w:rsidR="00030A70">
        <w:rPr>
          <w:i/>
          <w:sz w:val="32"/>
          <w:szCs w:val="32"/>
        </w:rPr>
        <w:t xml:space="preserve">, </w:t>
      </w:r>
      <w:r w:rsidR="00030A70">
        <w:rPr>
          <w:sz w:val="32"/>
          <w:szCs w:val="32"/>
        </w:rPr>
        <w:t xml:space="preserve">W.E. Higgins, </w:t>
      </w:r>
      <w:r w:rsidR="00030A70">
        <w:rPr>
          <w:i/>
          <w:sz w:val="32"/>
          <w:szCs w:val="32"/>
        </w:rPr>
        <w:t xml:space="preserve">Classical Philology, </w:t>
      </w:r>
      <w:r w:rsidR="00030A70">
        <w:rPr>
          <w:sz w:val="32"/>
          <w:szCs w:val="32"/>
        </w:rPr>
        <w:t xml:space="preserve">vol. 73. </w:t>
      </w:r>
    </w:p>
    <w:p w14:paraId="57750832" w14:textId="77777777" w:rsidR="00F665F4" w:rsidRDefault="00F665F4" w:rsidP="00DB4E18">
      <w:pPr>
        <w:rPr>
          <w:sz w:val="32"/>
          <w:szCs w:val="32"/>
        </w:rPr>
      </w:pPr>
    </w:p>
    <w:p w14:paraId="0C2EE5E6" w14:textId="0DC20A0C" w:rsidR="00100A9B" w:rsidRDefault="00100A9B" w:rsidP="00DB4E18">
      <w:pPr>
        <w:rPr>
          <w:sz w:val="32"/>
          <w:szCs w:val="32"/>
        </w:rPr>
      </w:pPr>
    </w:p>
    <w:p w14:paraId="3B23B2AF" w14:textId="2E1AA019" w:rsidR="00386F90" w:rsidRDefault="00386F90" w:rsidP="00DB4E18">
      <w:pPr>
        <w:rPr>
          <w:b/>
          <w:sz w:val="32"/>
          <w:szCs w:val="32"/>
        </w:rPr>
      </w:pPr>
      <w:r>
        <w:rPr>
          <w:b/>
          <w:sz w:val="32"/>
          <w:szCs w:val="32"/>
        </w:rPr>
        <w:t xml:space="preserve">Conclusion </w:t>
      </w:r>
    </w:p>
    <w:p w14:paraId="4E7CA6CA" w14:textId="75739880" w:rsidR="00386F90" w:rsidRPr="00C67079" w:rsidRDefault="00386F90" w:rsidP="00DB4E18">
      <w:pPr>
        <w:rPr>
          <w:color w:val="FF0000"/>
          <w:sz w:val="32"/>
          <w:szCs w:val="32"/>
        </w:rPr>
      </w:pPr>
      <w:r>
        <w:rPr>
          <w:sz w:val="32"/>
          <w:szCs w:val="32"/>
        </w:rPr>
        <w:t>Ares’ portrayal in</w:t>
      </w:r>
      <w:r w:rsidR="00A83C63">
        <w:rPr>
          <w:sz w:val="32"/>
          <w:szCs w:val="32"/>
        </w:rPr>
        <w:t xml:space="preserve"> archaic</w:t>
      </w:r>
      <w:r>
        <w:rPr>
          <w:sz w:val="32"/>
          <w:szCs w:val="32"/>
        </w:rPr>
        <w:t xml:space="preserve"> Greek </w:t>
      </w:r>
      <w:r w:rsidR="00A83C63">
        <w:rPr>
          <w:sz w:val="32"/>
          <w:szCs w:val="32"/>
        </w:rPr>
        <w:t xml:space="preserve">literature and </w:t>
      </w:r>
      <w:r>
        <w:rPr>
          <w:sz w:val="32"/>
          <w:szCs w:val="32"/>
        </w:rPr>
        <w:t xml:space="preserve">religion </w:t>
      </w:r>
      <w:r w:rsidR="00883C2B">
        <w:rPr>
          <w:sz w:val="32"/>
          <w:szCs w:val="32"/>
        </w:rPr>
        <w:t xml:space="preserve">partially </w:t>
      </w:r>
      <w:r>
        <w:rPr>
          <w:sz w:val="32"/>
          <w:szCs w:val="32"/>
        </w:rPr>
        <w:t xml:space="preserve">sums up Greek attitudes and ambivalence towards war. </w:t>
      </w:r>
      <w:r w:rsidR="00883C2B">
        <w:rPr>
          <w:sz w:val="32"/>
          <w:szCs w:val="32"/>
        </w:rPr>
        <w:t>Nevertheless, we should a</w:t>
      </w:r>
      <w:r w:rsidR="00687911">
        <w:rPr>
          <w:sz w:val="32"/>
          <w:szCs w:val="32"/>
        </w:rPr>
        <w:t xml:space="preserve">lso note Athena in this context; </w:t>
      </w:r>
      <w:r w:rsidR="00F721A1">
        <w:rPr>
          <w:sz w:val="32"/>
          <w:szCs w:val="32"/>
        </w:rPr>
        <w:t>whenever</w:t>
      </w:r>
      <w:r w:rsidR="00701C71">
        <w:rPr>
          <w:sz w:val="32"/>
          <w:szCs w:val="32"/>
        </w:rPr>
        <w:t xml:space="preserve"> Athena is connected to war, </w:t>
      </w:r>
      <w:r w:rsidR="001325F8">
        <w:rPr>
          <w:sz w:val="32"/>
          <w:szCs w:val="32"/>
        </w:rPr>
        <w:t xml:space="preserve">her </w:t>
      </w:r>
      <w:r w:rsidR="000022B5">
        <w:rPr>
          <w:sz w:val="32"/>
          <w:szCs w:val="32"/>
        </w:rPr>
        <w:t xml:space="preserve">larger concern is to defend human </w:t>
      </w:r>
      <w:proofErr w:type="spellStart"/>
      <w:r w:rsidR="000022B5">
        <w:rPr>
          <w:sz w:val="32"/>
          <w:szCs w:val="32"/>
        </w:rPr>
        <w:t>lifeHomeric</w:t>
      </w:r>
      <w:proofErr w:type="spellEnd"/>
      <w:r w:rsidR="000022B5">
        <w:rPr>
          <w:sz w:val="32"/>
          <w:szCs w:val="32"/>
        </w:rPr>
        <w:t xml:space="preserve"> Hymn 11. </w:t>
      </w:r>
      <w:r w:rsidR="00C67079">
        <w:rPr>
          <w:sz w:val="32"/>
          <w:szCs w:val="32"/>
        </w:rPr>
        <w:t xml:space="preserve">In addition, when Athena and Ares fight in book 21 of the </w:t>
      </w:r>
      <w:r w:rsidR="00C67079" w:rsidRPr="00C67079">
        <w:rPr>
          <w:i/>
          <w:sz w:val="32"/>
          <w:szCs w:val="32"/>
        </w:rPr>
        <w:t>Iliad</w:t>
      </w:r>
      <w:r w:rsidR="00C67079">
        <w:rPr>
          <w:sz w:val="32"/>
          <w:szCs w:val="32"/>
        </w:rPr>
        <w:t>, she subdues him and tells him, “</w:t>
      </w:r>
      <w:proofErr w:type="gramStart"/>
      <w:r w:rsidR="00C67079" w:rsidRPr="00C67079">
        <w:rPr>
          <w:i/>
          <w:sz w:val="32"/>
          <w:szCs w:val="32"/>
        </w:rPr>
        <w:t>You</w:t>
      </w:r>
      <w:proofErr w:type="gramEnd"/>
      <w:r w:rsidR="00C67079" w:rsidRPr="00C67079">
        <w:rPr>
          <w:i/>
          <w:sz w:val="32"/>
          <w:szCs w:val="32"/>
        </w:rPr>
        <w:t xml:space="preserve"> poor fool, you cannot have thought at all how much greater strength I can claim than you</w:t>
      </w:r>
      <w:r w:rsidR="00C67079">
        <w:rPr>
          <w:sz w:val="32"/>
          <w:szCs w:val="32"/>
        </w:rPr>
        <w:t xml:space="preserve">.” This sentence shows that Athena is more well-liked than Ares </w:t>
      </w:r>
      <w:bookmarkStart w:id="0" w:name="_GoBack"/>
      <w:bookmarkEnd w:id="0"/>
      <w:r w:rsidR="00C67079">
        <w:rPr>
          <w:sz w:val="32"/>
          <w:szCs w:val="32"/>
        </w:rPr>
        <w:t>because her wisdom</w:t>
      </w:r>
      <w:r w:rsidR="0095298D">
        <w:rPr>
          <w:sz w:val="32"/>
          <w:szCs w:val="32"/>
        </w:rPr>
        <w:t xml:space="preserve"> gives her the ability to triumph over Ares’ unthinking brute strength, highlighting the Greek preference for strategic warfare over undisciplined savagery.</w:t>
      </w:r>
    </w:p>
    <w:p w14:paraId="170B5065" w14:textId="08C22456" w:rsidR="00A576AA" w:rsidRDefault="00A576AA" w:rsidP="00DB4E18">
      <w:pPr>
        <w:rPr>
          <w:sz w:val="32"/>
          <w:szCs w:val="32"/>
          <w:u w:val="single"/>
        </w:rPr>
      </w:pPr>
      <w:r>
        <w:rPr>
          <w:sz w:val="32"/>
          <w:szCs w:val="32"/>
          <w:u w:val="single"/>
        </w:rPr>
        <w:t>E</w:t>
      </w:r>
      <w:r w:rsidR="00DB0FD3">
        <w:rPr>
          <w:sz w:val="32"/>
          <w:szCs w:val="32"/>
          <w:u w:val="single"/>
        </w:rPr>
        <w:t>VIDENCE</w:t>
      </w:r>
      <w:r>
        <w:rPr>
          <w:sz w:val="32"/>
          <w:szCs w:val="32"/>
          <w:u w:val="single"/>
        </w:rPr>
        <w:t xml:space="preserve"> </w:t>
      </w:r>
    </w:p>
    <w:p w14:paraId="10995594" w14:textId="442C0C0A" w:rsidR="00A576AA" w:rsidRDefault="00A576AA" w:rsidP="00DB4E18">
      <w:pPr>
        <w:rPr>
          <w:sz w:val="32"/>
          <w:szCs w:val="32"/>
        </w:rPr>
      </w:pPr>
      <w:r>
        <w:rPr>
          <w:sz w:val="32"/>
          <w:szCs w:val="32"/>
        </w:rPr>
        <w:t>Modern scholarship will be used here- to help analyse and evaluate ancient scholarship- including Burkert.</w:t>
      </w:r>
    </w:p>
    <w:p w14:paraId="704C4703" w14:textId="77777777" w:rsidR="00A83C63" w:rsidRDefault="00DB0FD3" w:rsidP="00DB4E18">
      <w:pPr>
        <w:rPr>
          <w:sz w:val="32"/>
          <w:szCs w:val="32"/>
        </w:rPr>
      </w:pPr>
      <w:r>
        <w:rPr>
          <w:sz w:val="32"/>
          <w:szCs w:val="32"/>
        </w:rPr>
        <w:lastRenderedPageBreak/>
        <w:t>Questions to be further explored… why do I conclude</w:t>
      </w:r>
      <w:r w:rsidR="00FE35C1">
        <w:rPr>
          <w:sz w:val="32"/>
          <w:szCs w:val="32"/>
        </w:rPr>
        <w:t xml:space="preserve"> t</w:t>
      </w:r>
      <w:r w:rsidR="00A83C63">
        <w:rPr>
          <w:sz w:val="32"/>
          <w:szCs w:val="32"/>
        </w:rPr>
        <w:t>hat</w:t>
      </w:r>
      <w:r w:rsidR="00FE35C1">
        <w:rPr>
          <w:sz w:val="32"/>
          <w:szCs w:val="32"/>
        </w:rPr>
        <w:t xml:space="preserve"> Ares</w:t>
      </w:r>
      <w:r w:rsidR="00A83C63">
        <w:rPr>
          <w:sz w:val="32"/>
          <w:szCs w:val="32"/>
        </w:rPr>
        <w:t>’ portrayal in archaic Greek literature and religion partially sums up Greek attitudes and ambivalence towards war</w:t>
      </w:r>
      <w:r w:rsidR="00FE35C1">
        <w:rPr>
          <w:sz w:val="32"/>
          <w:szCs w:val="32"/>
        </w:rPr>
        <w:t xml:space="preserve">… </w:t>
      </w:r>
    </w:p>
    <w:p w14:paraId="4E9B3E42" w14:textId="3779DFAD" w:rsidR="007E181E" w:rsidRPr="00957666" w:rsidRDefault="00FE35C1" w:rsidP="00DB4E18">
      <w:pPr>
        <w:rPr>
          <w:sz w:val="32"/>
          <w:szCs w:val="32"/>
        </w:rPr>
      </w:pPr>
      <w:r>
        <w:rPr>
          <w:sz w:val="32"/>
          <w:szCs w:val="32"/>
        </w:rPr>
        <w:t xml:space="preserve">because while people feared </w:t>
      </w:r>
      <w:r w:rsidR="005747AB">
        <w:rPr>
          <w:sz w:val="32"/>
          <w:szCs w:val="32"/>
        </w:rPr>
        <w:t xml:space="preserve">the </w:t>
      </w:r>
      <w:r w:rsidR="00031969">
        <w:rPr>
          <w:sz w:val="32"/>
          <w:szCs w:val="32"/>
        </w:rPr>
        <w:t>savagery and atrocities</w:t>
      </w:r>
      <w:r w:rsidR="005747AB">
        <w:rPr>
          <w:sz w:val="32"/>
          <w:szCs w:val="32"/>
        </w:rPr>
        <w:t xml:space="preserve"> connected to Ares’ domain, </w:t>
      </w:r>
      <w:r w:rsidR="007037A3">
        <w:rPr>
          <w:sz w:val="32"/>
          <w:szCs w:val="32"/>
        </w:rPr>
        <w:t xml:space="preserve">they prided themselves on being able to </w:t>
      </w:r>
      <w:r w:rsidR="00367FD7">
        <w:rPr>
          <w:sz w:val="32"/>
          <w:szCs w:val="32"/>
        </w:rPr>
        <w:t>chan</w:t>
      </w:r>
      <w:r w:rsidR="00955B9F">
        <w:rPr>
          <w:sz w:val="32"/>
          <w:szCs w:val="32"/>
        </w:rPr>
        <w:t>nel the spirit of Ares into positive qual</w:t>
      </w:r>
      <w:r w:rsidR="00676AF2">
        <w:rPr>
          <w:sz w:val="32"/>
          <w:szCs w:val="32"/>
        </w:rPr>
        <w:t>ities</w:t>
      </w:r>
      <w:r w:rsidR="00E230D0">
        <w:rPr>
          <w:sz w:val="32"/>
          <w:szCs w:val="32"/>
        </w:rPr>
        <w:t xml:space="preserve">. In addition, </w:t>
      </w:r>
      <w:r w:rsidR="00693C71">
        <w:rPr>
          <w:sz w:val="32"/>
          <w:szCs w:val="32"/>
        </w:rPr>
        <w:t xml:space="preserve">women respected him just as much as men: </w:t>
      </w:r>
      <w:r w:rsidR="00957666">
        <w:rPr>
          <w:sz w:val="32"/>
          <w:szCs w:val="32"/>
        </w:rPr>
        <w:t xml:space="preserve">there were feasts held in Ares’ honour by </w:t>
      </w:r>
      <w:proofErr w:type="spellStart"/>
      <w:r w:rsidR="00957666">
        <w:rPr>
          <w:sz w:val="32"/>
          <w:szCs w:val="32"/>
        </w:rPr>
        <w:t>Tegean</w:t>
      </w:r>
      <w:proofErr w:type="spellEnd"/>
      <w:r w:rsidR="00957666">
        <w:rPr>
          <w:sz w:val="32"/>
          <w:szCs w:val="32"/>
        </w:rPr>
        <w:t xml:space="preserve"> women who overcame the Spartans, under the title of Ares </w:t>
      </w:r>
      <w:proofErr w:type="spellStart"/>
      <w:r w:rsidR="00957666">
        <w:rPr>
          <w:sz w:val="32"/>
          <w:szCs w:val="32"/>
        </w:rPr>
        <w:t>Gynaikothoinas</w:t>
      </w:r>
      <w:proofErr w:type="spellEnd"/>
      <w:r w:rsidR="00957666">
        <w:rPr>
          <w:sz w:val="32"/>
          <w:szCs w:val="32"/>
        </w:rPr>
        <w:t xml:space="preserve">, “Celebrated in women’s </w:t>
      </w:r>
      <w:proofErr w:type="gramStart"/>
      <w:r w:rsidR="00957666">
        <w:rPr>
          <w:sz w:val="32"/>
          <w:szCs w:val="32"/>
        </w:rPr>
        <w:t>feasts”(</w:t>
      </w:r>
      <w:proofErr w:type="gramEnd"/>
      <w:r w:rsidR="00957666">
        <w:rPr>
          <w:sz w:val="32"/>
          <w:szCs w:val="32"/>
        </w:rPr>
        <w:t xml:space="preserve"> </w:t>
      </w:r>
      <w:proofErr w:type="spellStart"/>
      <w:r w:rsidR="00957666">
        <w:rPr>
          <w:sz w:val="32"/>
          <w:szCs w:val="32"/>
        </w:rPr>
        <w:t>Jost</w:t>
      </w:r>
      <w:proofErr w:type="spellEnd"/>
      <w:r w:rsidR="00957666">
        <w:rPr>
          <w:sz w:val="32"/>
          <w:szCs w:val="32"/>
        </w:rPr>
        <w:t xml:space="preserve">, Madeleine, </w:t>
      </w:r>
      <w:r w:rsidR="00957666">
        <w:rPr>
          <w:i/>
          <w:sz w:val="32"/>
          <w:szCs w:val="32"/>
        </w:rPr>
        <w:t>The Religious System in Arcadia</w:t>
      </w:r>
      <w:r w:rsidR="00957666">
        <w:rPr>
          <w:sz w:val="32"/>
          <w:szCs w:val="32"/>
        </w:rPr>
        <w:t xml:space="preserve">, </w:t>
      </w:r>
      <w:r w:rsidR="00E230D0">
        <w:rPr>
          <w:sz w:val="32"/>
          <w:szCs w:val="32"/>
        </w:rPr>
        <w:t>2007</w:t>
      </w:r>
      <w:r w:rsidR="00027100">
        <w:rPr>
          <w:sz w:val="32"/>
          <w:szCs w:val="32"/>
        </w:rPr>
        <w:t>.) In short, Ares</w:t>
      </w:r>
      <w:r w:rsidR="00602E32">
        <w:rPr>
          <w:sz w:val="32"/>
          <w:szCs w:val="32"/>
        </w:rPr>
        <w:t xml:space="preserve">, while a brutish and abrasive fighter, nonetheless had plenty of personable qualities that endeared him </w:t>
      </w:r>
      <w:r w:rsidR="00E4500F">
        <w:rPr>
          <w:sz w:val="32"/>
          <w:szCs w:val="32"/>
        </w:rPr>
        <w:t>to the Greek people, and the role he played in archaic literature and re</w:t>
      </w:r>
      <w:r w:rsidR="0060560E">
        <w:rPr>
          <w:sz w:val="32"/>
          <w:szCs w:val="32"/>
        </w:rPr>
        <w:t xml:space="preserve">ligion enabled </w:t>
      </w:r>
      <w:r w:rsidR="00B7034D">
        <w:rPr>
          <w:sz w:val="32"/>
          <w:szCs w:val="32"/>
        </w:rPr>
        <w:t>them</w:t>
      </w:r>
      <w:r w:rsidR="0060560E">
        <w:rPr>
          <w:sz w:val="32"/>
          <w:szCs w:val="32"/>
        </w:rPr>
        <w:t xml:space="preserve"> to devote themselves passionately into fulfilling the most</w:t>
      </w:r>
      <w:r w:rsidR="00B7034D">
        <w:rPr>
          <w:sz w:val="32"/>
          <w:szCs w:val="32"/>
        </w:rPr>
        <w:t xml:space="preserve"> challenging feats</w:t>
      </w:r>
      <w:r w:rsidR="0060560E">
        <w:rPr>
          <w:sz w:val="32"/>
          <w:szCs w:val="32"/>
        </w:rPr>
        <w:t xml:space="preserve">. </w:t>
      </w:r>
      <w:r w:rsidR="00407DE9">
        <w:rPr>
          <w:sz w:val="32"/>
          <w:szCs w:val="32"/>
        </w:rPr>
        <w:t>(</w:t>
      </w:r>
      <w:r w:rsidR="00407DE9" w:rsidRPr="00407DE9">
        <w:rPr>
          <w:i/>
          <w:sz w:val="32"/>
          <w:szCs w:val="32"/>
        </w:rPr>
        <w:t>The Gods of Greece</w:t>
      </w:r>
      <w:r w:rsidR="00407DE9">
        <w:rPr>
          <w:sz w:val="32"/>
          <w:szCs w:val="32"/>
        </w:rPr>
        <w:t>,</w:t>
      </w:r>
      <w:r w:rsidR="0060560E">
        <w:rPr>
          <w:sz w:val="32"/>
          <w:szCs w:val="32"/>
        </w:rPr>
        <w:t xml:space="preserve"> </w:t>
      </w:r>
      <w:r w:rsidR="00407DE9">
        <w:rPr>
          <w:sz w:val="32"/>
          <w:szCs w:val="32"/>
        </w:rPr>
        <w:t>p. 170-173)</w:t>
      </w:r>
    </w:p>
    <w:p w14:paraId="4753B120" w14:textId="477F1AFA" w:rsidR="00883C2B" w:rsidRDefault="00883C2B" w:rsidP="00DB4E18">
      <w:pPr>
        <w:rPr>
          <w:color w:val="FF0000"/>
          <w:sz w:val="32"/>
          <w:szCs w:val="32"/>
          <w:u w:val="single"/>
        </w:rPr>
      </w:pPr>
    </w:p>
    <w:p w14:paraId="723AD5B0" w14:textId="0215A2E1" w:rsidR="004E20CE" w:rsidRDefault="004E20CE" w:rsidP="00DB4E18">
      <w:pPr>
        <w:rPr>
          <w:b/>
          <w:sz w:val="32"/>
          <w:szCs w:val="32"/>
          <w:u w:val="single"/>
        </w:rPr>
      </w:pPr>
      <w:r>
        <w:rPr>
          <w:b/>
          <w:sz w:val="32"/>
          <w:szCs w:val="32"/>
          <w:u w:val="single"/>
        </w:rPr>
        <w:t>Abstract</w:t>
      </w:r>
    </w:p>
    <w:p w14:paraId="131642F8" w14:textId="7B0F472C" w:rsidR="004E20CE" w:rsidRPr="004E20CE" w:rsidRDefault="004E20CE" w:rsidP="00DB4E18">
      <w:pPr>
        <w:rPr>
          <w:sz w:val="32"/>
          <w:szCs w:val="32"/>
        </w:rPr>
      </w:pPr>
      <w:r>
        <w:rPr>
          <w:sz w:val="32"/>
          <w:szCs w:val="32"/>
        </w:rPr>
        <w:t>In this project I shall be researching the Greek god Ares</w:t>
      </w:r>
      <w:r w:rsidR="00AB56CD">
        <w:rPr>
          <w:sz w:val="32"/>
          <w:szCs w:val="32"/>
        </w:rPr>
        <w:t xml:space="preserve">. I will be arguing that Ares embodied Greek </w:t>
      </w:r>
      <w:r w:rsidR="006C12EB">
        <w:rPr>
          <w:sz w:val="32"/>
          <w:szCs w:val="32"/>
        </w:rPr>
        <w:t>opinions about war-namely</w:t>
      </w:r>
      <w:r w:rsidR="00AB56CD">
        <w:rPr>
          <w:sz w:val="32"/>
          <w:szCs w:val="32"/>
        </w:rPr>
        <w:t xml:space="preserve"> they feared the horrors that came with it</w:t>
      </w:r>
      <w:r w:rsidR="00B7034D">
        <w:rPr>
          <w:sz w:val="32"/>
          <w:szCs w:val="32"/>
        </w:rPr>
        <w:t xml:space="preserve"> </w:t>
      </w:r>
      <w:r w:rsidR="00AB56CD">
        <w:rPr>
          <w:sz w:val="32"/>
          <w:szCs w:val="32"/>
        </w:rPr>
        <w:t>but were themselves</w:t>
      </w:r>
      <w:r w:rsidR="006C12EB">
        <w:rPr>
          <w:sz w:val="32"/>
          <w:szCs w:val="32"/>
        </w:rPr>
        <w:t xml:space="preserve"> willing to wage war to </w:t>
      </w:r>
      <w:r w:rsidR="00B7034D">
        <w:rPr>
          <w:sz w:val="32"/>
          <w:szCs w:val="32"/>
        </w:rPr>
        <w:t>prove their strength and manhood</w:t>
      </w:r>
      <w:r w:rsidR="00396001">
        <w:rPr>
          <w:sz w:val="32"/>
          <w:szCs w:val="32"/>
        </w:rPr>
        <w:t>. Ares was feared because he fought and killed indiscriminately, but Greek soldiers prayed to him prior to battles because he was regarded as a god of manhood and courage</w:t>
      </w:r>
      <w:r w:rsidR="00EC5FD8">
        <w:rPr>
          <w:sz w:val="32"/>
          <w:szCs w:val="32"/>
        </w:rPr>
        <w:t xml:space="preserve">. </w:t>
      </w:r>
      <w:r w:rsidR="003F59B6">
        <w:rPr>
          <w:sz w:val="32"/>
          <w:szCs w:val="32"/>
        </w:rPr>
        <w:t>To support this</w:t>
      </w:r>
      <w:r w:rsidR="008B4D76">
        <w:rPr>
          <w:sz w:val="32"/>
          <w:szCs w:val="32"/>
        </w:rPr>
        <w:t xml:space="preserve"> statement</w:t>
      </w:r>
      <w:r w:rsidR="003F59B6">
        <w:rPr>
          <w:sz w:val="32"/>
          <w:szCs w:val="32"/>
        </w:rPr>
        <w:t xml:space="preserve">, I will research the accounts of Ares detailing the </w:t>
      </w:r>
      <w:r w:rsidR="00B264F3">
        <w:rPr>
          <w:sz w:val="32"/>
          <w:szCs w:val="32"/>
        </w:rPr>
        <w:t>carefree brutality for which both gods and men hated him</w:t>
      </w:r>
      <w:r w:rsidR="008B4D76">
        <w:rPr>
          <w:sz w:val="32"/>
          <w:szCs w:val="32"/>
        </w:rPr>
        <w:t>, such as switching sides in the Iliad treacherously, and attacking Heracles even when Athena warned him about it. I will additionally be exploring Ares’ positive attributes, such as the romance between h</w:t>
      </w:r>
      <w:r w:rsidR="004456B6">
        <w:rPr>
          <w:sz w:val="32"/>
          <w:szCs w:val="32"/>
        </w:rPr>
        <w:t>im and Aphrodite</w:t>
      </w:r>
      <w:r w:rsidR="008B4D76">
        <w:rPr>
          <w:sz w:val="32"/>
          <w:szCs w:val="32"/>
        </w:rPr>
        <w:t xml:space="preserve"> </w:t>
      </w:r>
      <w:r w:rsidR="004456B6">
        <w:rPr>
          <w:sz w:val="32"/>
          <w:szCs w:val="32"/>
        </w:rPr>
        <w:t xml:space="preserve">and </w:t>
      </w:r>
      <w:r w:rsidR="008B4D76">
        <w:rPr>
          <w:sz w:val="32"/>
          <w:szCs w:val="32"/>
        </w:rPr>
        <w:t xml:space="preserve">the defence of his daughter </w:t>
      </w:r>
      <w:proofErr w:type="spellStart"/>
      <w:r w:rsidR="008B4D76">
        <w:rPr>
          <w:sz w:val="32"/>
          <w:szCs w:val="32"/>
        </w:rPr>
        <w:t>Alcippe</w:t>
      </w:r>
      <w:proofErr w:type="spellEnd"/>
      <w:r w:rsidR="008B4D76">
        <w:rPr>
          <w:sz w:val="32"/>
          <w:szCs w:val="32"/>
        </w:rPr>
        <w:t xml:space="preserve"> from rape that led to the founding of the Areopagus</w:t>
      </w:r>
      <w:r w:rsidR="004456B6">
        <w:rPr>
          <w:sz w:val="32"/>
          <w:szCs w:val="32"/>
        </w:rPr>
        <w:t xml:space="preserve">. Finally, I will be exploring the cults and rites dedicated to </w:t>
      </w:r>
      <w:r w:rsidR="004456B6">
        <w:rPr>
          <w:sz w:val="32"/>
          <w:szCs w:val="32"/>
        </w:rPr>
        <w:lastRenderedPageBreak/>
        <w:t xml:space="preserve">Ares, such as the </w:t>
      </w:r>
      <w:proofErr w:type="spellStart"/>
      <w:r w:rsidR="004456B6">
        <w:rPr>
          <w:sz w:val="32"/>
          <w:szCs w:val="32"/>
        </w:rPr>
        <w:t>E</w:t>
      </w:r>
      <w:r w:rsidR="00A83FC2">
        <w:rPr>
          <w:sz w:val="32"/>
          <w:szCs w:val="32"/>
        </w:rPr>
        <w:t>nyalia</w:t>
      </w:r>
      <w:proofErr w:type="spellEnd"/>
      <w:r w:rsidR="00A83FC2">
        <w:rPr>
          <w:sz w:val="32"/>
          <w:szCs w:val="32"/>
        </w:rPr>
        <w:t xml:space="preserve">, the Spartan festival that called upon Ares to enable the transition of boys to men, and the feasts held by women in honour of Ares upon defeating the Spartans. To conclude, I will state why Ares had such an ambivalent reputation among the Greek cities, and what- with the help of ancient and modern minds- he embodies about the human mind.  </w:t>
      </w:r>
    </w:p>
    <w:p w14:paraId="43DE64BD" w14:textId="6A06E901" w:rsidR="00683284" w:rsidRPr="00A83C63" w:rsidRDefault="00683284" w:rsidP="00A83C63">
      <w:pPr>
        <w:rPr>
          <w:b/>
          <w:color w:val="FF0000"/>
          <w:sz w:val="24"/>
          <w:szCs w:val="24"/>
        </w:rPr>
      </w:pPr>
      <w:r>
        <w:rPr>
          <w:b/>
          <w:sz w:val="32"/>
          <w:szCs w:val="32"/>
          <w:u w:val="single"/>
        </w:rPr>
        <w:t>BIBLIOGRAPHY</w:t>
      </w:r>
    </w:p>
    <w:p w14:paraId="2955B3F6" w14:textId="77777777" w:rsidR="00683284" w:rsidRDefault="00683284">
      <w:pPr>
        <w:rPr>
          <w:b/>
          <w:sz w:val="28"/>
          <w:szCs w:val="28"/>
        </w:rPr>
      </w:pPr>
    </w:p>
    <w:p w14:paraId="4744B80A" w14:textId="0501D180" w:rsidR="00A6021A" w:rsidRDefault="00B41E80">
      <w:pPr>
        <w:rPr>
          <w:sz w:val="24"/>
          <w:szCs w:val="24"/>
        </w:rPr>
      </w:pPr>
      <w:r w:rsidRPr="00683284">
        <w:rPr>
          <w:b/>
          <w:sz w:val="28"/>
          <w:szCs w:val="28"/>
        </w:rPr>
        <w:t>Ancient Sources</w:t>
      </w:r>
      <w:r w:rsidR="00683284">
        <w:rPr>
          <w:b/>
          <w:sz w:val="28"/>
          <w:szCs w:val="28"/>
        </w:rPr>
        <w:t>:</w:t>
      </w:r>
    </w:p>
    <w:p w14:paraId="50DB65C2" w14:textId="77E00BEE" w:rsidR="00F63811" w:rsidRDefault="0089632F" w:rsidP="00D416D5">
      <w:pPr>
        <w:rPr>
          <w:i/>
          <w:sz w:val="24"/>
          <w:szCs w:val="24"/>
        </w:rPr>
      </w:pPr>
      <w:proofErr w:type="spellStart"/>
      <w:r>
        <w:rPr>
          <w:sz w:val="24"/>
          <w:szCs w:val="24"/>
        </w:rPr>
        <w:t>Hom</w:t>
      </w:r>
      <w:proofErr w:type="spellEnd"/>
      <w:r w:rsidR="00C752F6">
        <w:rPr>
          <w:sz w:val="24"/>
          <w:szCs w:val="24"/>
        </w:rPr>
        <w:t>.</w:t>
      </w:r>
      <w:r>
        <w:rPr>
          <w:sz w:val="24"/>
          <w:szCs w:val="24"/>
        </w:rPr>
        <w:t xml:space="preserve"> </w:t>
      </w:r>
      <w:proofErr w:type="spellStart"/>
      <w:r>
        <w:rPr>
          <w:sz w:val="24"/>
          <w:szCs w:val="24"/>
        </w:rPr>
        <w:t>Illiad</w:t>
      </w:r>
      <w:proofErr w:type="spellEnd"/>
      <w:r>
        <w:rPr>
          <w:sz w:val="24"/>
          <w:szCs w:val="24"/>
        </w:rPr>
        <w:t>.</w:t>
      </w:r>
      <w:r w:rsidR="00AD5B17">
        <w:rPr>
          <w:sz w:val="24"/>
          <w:szCs w:val="24"/>
        </w:rPr>
        <w:t xml:space="preserve"> </w:t>
      </w:r>
    </w:p>
    <w:p w14:paraId="73A38BCA" w14:textId="6930A631" w:rsidR="0089632F" w:rsidRPr="00391D72" w:rsidRDefault="00C752F6">
      <w:pPr>
        <w:rPr>
          <w:sz w:val="24"/>
          <w:szCs w:val="24"/>
        </w:rPr>
      </w:pPr>
      <w:proofErr w:type="spellStart"/>
      <w:r>
        <w:rPr>
          <w:i/>
          <w:sz w:val="24"/>
          <w:szCs w:val="24"/>
        </w:rPr>
        <w:t>Hom</w:t>
      </w:r>
      <w:proofErr w:type="spellEnd"/>
      <w:r>
        <w:rPr>
          <w:i/>
          <w:sz w:val="24"/>
          <w:szCs w:val="24"/>
        </w:rPr>
        <w:t>.</w:t>
      </w:r>
      <w:r w:rsidR="0089632F">
        <w:rPr>
          <w:i/>
          <w:sz w:val="24"/>
          <w:szCs w:val="24"/>
        </w:rPr>
        <w:t xml:space="preserve"> Hymns</w:t>
      </w:r>
      <w:r w:rsidR="0068420D">
        <w:rPr>
          <w:i/>
          <w:sz w:val="24"/>
          <w:szCs w:val="24"/>
        </w:rPr>
        <w:t xml:space="preserve">, </w:t>
      </w:r>
      <w:r w:rsidR="0068420D">
        <w:rPr>
          <w:sz w:val="24"/>
          <w:szCs w:val="24"/>
        </w:rPr>
        <w:t>8.</w:t>
      </w:r>
      <w:r w:rsidR="00391D72">
        <w:rPr>
          <w:sz w:val="24"/>
          <w:szCs w:val="24"/>
        </w:rPr>
        <w:t xml:space="preserve"> </w:t>
      </w:r>
    </w:p>
    <w:p w14:paraId="30A7625E" w14:textId="5204E8C0" w:rsidR="00695F0B" w:rsidRPr="00DA5275" w:rsidRDefault="00362872">
      <w:pPr>
        <w:rPr>
          <w:sz w:val="24"/>
          <w:szCs w:val="24"/>
        </w:rPr>
      </w:pPr>
      <w:proofErr w:type="spellStart"/>
      <w:r>
        <w:rPr>
          <w:sz w:val="24"/>
          <w:szCs w:val="24"/>
        </w:rPr>
        <w:t>Nonnus</w:t>
      </w:r>
      <w:proofErr w:type="spellEnd"/>
      <w:r>
        <w:rPr>
          <w:sz w:val="24"/>
          <w:szCs w:val="24"/>
        </w:rPr>
        <w:t>,</w:t>
      </w:r>
      <w:r w:rsidRPr="00DA5275">
        <w:rPr>
          <w:i/>
          <w:sz w:val="24"/>
          <w:szCs w:val="24"/>
        </w:rPr>
        <w:t xml:space="preserve"> Dion</w:t>
      </w:r>
      <w:r w:rsidR="00DA5275">
        <w:rPr>
          <w:sz w:val="24"/>
          <w:szCs w:val="24"/>
        </w:rPr>
        <w:t>. 20. 35 ff</w:t>
      </w:r>
      <w:r w:rsidR="00D416D5">
        <w:rPr>
          <w:sz w:val="24"/>
          <w:szCs w:val="24"/>
        </w:rPr>
        <w:t>.</w:t>
      </w:r>
    </w:p>
    <w:p w14:paraId="601E1CFB" w14:textId="2161F0F5" w:rsidR="0032563D" w:rsidRDefault="0032563D">
      <w:pPr>
        <w:rPr>
          <w:sz w:val="24"/>
          <w:szCs w:val="24"/>
        </w:rPr>
      </w:pPr>
      <w:proofErr w:type="spellStart"/>
      <w:r>
        <w:rPr>
          <w:sz w:val="24"/>
          <w:szCs w:val="24"/>
        </w:rPr>
        <w:t>Pind</w:t>
      </w:r>
      <w:proofErr w:type="spellEnd"/>
      <w:r w:rsidR="00C752F6">
        <w:rPr>
          <w:sz w:val="24"/>
          <w:szCs w:val="24"/>
        </w:rPr>
        <w:t>.</w:t>
      </w:r>
      <w:r>
        <w:rPr>
          <w:sz w:val="24"/>
          <w:szCs w:val="24"/>
        </w:rPr>
        <w:t xml:space="preserve"> </w:t>
      </w:r>
      <w:proofErr w:type="spellStart"/>
      <w:r>
        <w:rPr>
          <w:sz w:val="24"/>
          <w:szCs w:val="24"/>
        </w:rPr>
        <w:t>Pyth</w:t>
      </w:r>
      <w:proofErr w:type="spellEnd"/>
      <w:r w:rsidR="00C752F6">
        <w:rPr>
          <w:sz w:val="24"/>
          <w:szCs w:val="24"/>
        </w:rPr>
        <w:t>.</w:t>
      </w:r>
      <w:r>
        <w:rPr>
          <w:sz w:val="24"/>
          <w:szCs w:val="24"/>
        </w:rPr>
        <w:t xml:space="preserve"> 8 str3.</w:t>
      </w:r>
      <w:r w:rsidR="0054597D">
        <w:rPr>
          <w:sz w:val="24"/>
          <w:szCs w:val="24"/>
        </w:rPr>
        <w:t xml:space="preserve"> </w:t>
      </w:r>
    </w:p>
    <w:p w14:paraId="34B46984" w14:textId="4565AD5D" w:rsidR="0032563D" w:rsidRPr="00D7598D" w:rsidRDefault="0032563D">
      <w:pPr>
        <w:rPr>
          <w:sz w:val="24"/>
          <w:szCs w:val="24"/>
        </w:rPr>
      </w:pPr>
      <w:r>
        <w:rPr>
          <w:sz w:val="24"/>
          <w:szCs w:val="24"/>
        </w:rPr>
        <w:t>Quint</w:t>
      </w:r>
      <w:r w:rsidR="00C752F6">
        <w:rPr>
          <w:sz w:val="24"/>
          <w:szCs w:val="24"/>
        </w:rPr>
        <w:t xml:space="preserve">. </w:t>
      </w:r>
      <w:r>
        <w:rPr>
          <w:sz w:val="24"/>
          <w:szCs w:val="24"/>
        </w:rPr>
        <w:t>Smyrn</w:t>
      </w:r>
      <w:r w:rsidR="00C752F6">
        <w:rPr>
          <w:sz w:val="24"/>
          <w:szCs w:val="24"/>
        </w:rPr>
        <w:t xml:space="preserve">. </w:t>
      </w:r>
      <w:r>
        <w:rPr>
          <w:i/>
          <w:sz w:val="24"/>
          <w:szCs w:val="24"/>
        </w:rPr>
        <w:t>Fall of Troy</w:t>
      </w:r>
      <w:r w:rsidR="004C731E">
        <w:rPr>
          <w:i/>
          <w:sz w:val="24"/>
          <w:szCs w:val="24"/>
        </w:rPr>
        <w:t xml:space="preserve"> 1. 618</w:t>
      </w:r>
      <w:r w:rsidR="00D7598D">
        <w:rPr>
          <w:i/>
          <w:sz w:val="24"/>
          <w:szCs w:val="24"/>
        </w:rPr>
        <w:t xml:space="preserve">. </w:t>
      </w:r>
    </w:p>
    <w:p w14:paraId="6C4A1CE7" w14:textId="68B891C3" w:rsidR="0089632F" w:rsidRDefault="0089632F">
      <w:pPr>
        <w:rPr>
          <w:i/>
          <w:sz w:val="24"/>
          <w:szCs w:val="24"/>
        </w:rPr>
      </w:pPr>
      <w:r>
        <w:rPr>
          <w:i/>
          <w:sz w:val="24"/>
          <w:szCs w:val="24"/>
        </w:rPr>
        <w:t>The Orphic Hymns</w:t>
      </w:r>
      <w:r w:rsidR="00BC43EC">
        <w:rPr>
          <w:i/>
          <w:sz w:val="24"/>
          <w:szCs w:val="24"/>
        </w:rPr>
        <w:t xml:space="preserve">, </w:t>
      </w:r>
      <w:r w:rsidR="00BC43EC" w:rsidRPr="00BC43EC">
        <w:rPr>
          <w:sz w:val="24"/>
          <w:szCs w:val="24"/>
        </w:rPr>
        <w:t>64</w:t>
      </w:r>
      <w:r w:rsidR="00BC43EC">
        <w:rPr>
          <w:i/>
          <w:sz w:val="24"/>
          <w:szCs w:val="24"/>
        </w:rPr>
        <w:t>.</w:t>
      </w:r>
      <w:r>
        <w:rPr>
          <w:i/>
          <w:sz w:val="24"/>
          <w:szCs w:val="24"/>
        </w:rPr>
        <w:t xml:space="preserve"> </w:t>
      </w:r>
    </w:p>
    <w:p w14:paraId="59CB8640" w14:textId="0BBCE2E6" w:rsidR="0049234A" w:rsidRDefault="0049234A">
      <w:pPr>
        <w:rPr>
          <w:i/>
          <w:sz w:val="24"/>
          <w:szCs w:val="24"/>
        </w:rPr>
      </w:pPr>
      <w:proofErr w:type="spellStart"/>
      <w:r>
        <w:rPr>
          <w:i/>
          <w:sz w:val="24"/>
          <w:szCs w:val="24"/>
        </w:rPr>
        <w:t>Hdt</w:t>
      </w:r>
      <w:proofErr w:type="spellEnd"/>
      <w:r>
        <w:rPr>
          <w:i/>
          <w:sz w:val="24"/>
          <w:szCs w:val="24"/>
        </w:rPr>
        <w:t xml:space="preserve">. Hist. 7. 61. 1. </w:t>
      </w:r>
    </w:p>
    <w:p w14:paraId="3AB3CE24" w14:textId="68594B19" w:rsidR="00362872" w:rsidRPr="00362872" w:rsidRDefault="00362872">
      <w:pPr>
        <w:rPr>
          <w:sz w:val="24"/>
          <w:szCs w:val="24"/>
        </w:rPr>
      </w:pPr>
      <w:proofErr w:type="spellStart"/>
      <w:r w:rsidRPr="00362872">
        <w:rPr>
          <w:sz w:val="24"/>
          <w:szCs w:val="24"/>
        </w:rPr>
        <w:t>Aesch</w:t>
      </w:r>
      <w:proofErr w:type="spellEnd"/>
      <w:r>
        <w:rPr>
          <w:i/>
          <w:sz w:val="24"/>
          <w:szCs w:val="24"/>
        </w:rPr>
        <w:t xml:space="preserve">. Fragment 282. </w:t>
      </w:r>
    </w:p>
    <w:p w14:paraId="57494D77" w14:textId="44A2EB1A" w:rsidR="0089632F" w:rsidRPr="00BC43EC" w:rsidRDefault="0089632F">
      <w:pPr>
        <w:rPr>
          <w:sz w:val="24"/>
          <w:szCs w:val="24"/>
        </w:rPr>
      </w:pPr>
      <w:proofErr w:type="spellStart"/>
      <w:r w:rsidRPr="00362872">
        <w:rPr>
          <w:sz w:val="24"/>
          <w:szCs w:val="24"/>
        </w:rPr>
        <w:t>Aesch</w:t>
      </w:r>
      <w:proofErr w:type="spellEnd"/>
      <w:r w:rsidR="00C752F6">
        <w:rPr>
          <w:i/>
          <w:sz w:val="24"/>
          <w:szCs w:val="24"/>
        </w:rPr>
        <w:t xml:space="preserve">. </w:t>
      </w:r>
      <w:proofErr w:type="spellStart"/>
      <w:r>
        <w:rPr>
          <w:i/>
          <w:sz w:val="24"/>
          <w:szCs w:val="24"/>
        </w:rPr>
        <w:t>E</w:t>
      </w:r>
      <w:r w:rsidR="00C752F6">
        <w:rPr>
          <w:i/>
          <w:sz w:val="24"/>
          <w:szCs w:val="24"/>
        </w:rPr>
        <w:t>u</w:t>
      </w:r>
      <w:r>
        <w:rPr>
          <w:i/>
          <w:sz w:val="24"/>
          <w:szCs w:val="24"/>
        </w:rPr>
        <w:t>me</w:t>
      </w:r>
      <w:r w:rsidR="00C752F6">
        <w:rPr>
          <w:i/>
          <w:sz w:val="24"/>
          <w:szCs w:val="24"/>
        </w:rPr>
        <w:t>n</w:t>
      </w:r>
      <w:proofErr w:type="spellEnd"/>
      <w:r>
        <w:rPr>
          <w:i/>
          <w:sz w:val="24"/>
          <w:szCs w:val="24"/>
        </w:rPr>
        <w:t>.</w:t>
      </w:r>
      <w:r w:rsidR="00BC43EC">
        <w:rPr>
          <w:i/>
          <w:sz w:val="24"/>
          <w:szCs w:val="24"/>
        </w:rPr>
        <w:t xml:space="preserve"> </w:t>
      </w:r>
    </w:p>
    <w:p w14:paraId="07B0DBFB" w14:textId="58AE88A1" w:rsidR="0089632F" w:rsidRPr="00614AA3" w:rsidRDefault="0089632F">
      <w:pPr>
        <w:rPr>
          <w:i/>
          <w:sz w:val="24"/>
          <w:szCs w:val="24"/>
        </w:rPr>
      </w:pPr>
      <w:r>
        <w:rPr>
          <w:i/>
          <w:sz w:val="24"/>
          <w:szCs w:val="24"/>
        </w:rPr>
        <w:t>Paus</w:t>
      </w:r>
      <w:r w:rsidR="00C752F6">
        <w:rPr>
          <w:i/>
          <w:sz w:val="24"/>
          <w:szCs w:val="24"/>
        </w:rPr>
        <w:t>.</w:t>
      </w:r>
      <w:r>
        <w:rPr>
          <w:i/>
          <w:sz w:val="24"/>
          <w:szCs w:val="24"/>
        </w:rPr>
        <w:t xml:space="preserve"> </w:t>
      </w:r>
      <w:r w:rsidR="001325F8">
        <w:rPr>
          <w:sz w:val="24"/>
          <w:szCs w:val="24"/>
        </w:rPr>
        <w:t>1.21.4</w:t>
      </w:r>
      <w:r w:rsidR="006B3B2B">
        <w:rPr>
          <w:sz w:val="24"/>
          <w:szCs w:val="24"/>
        </w:rPr>
        <w:t>.</w:t>
      </w:r>
      <w:r w:rsidR="00614AA3">
        <w:rPr>
          <w:sz w:val="24"/>
          <w:szCs w:val="24"/>
        </w:rPr>
        <w:t xml:space="preserve"> </w:t>
      </w:r>
    </w:p>
    <w:p w14:paraId="17EA1D4B" w14:textId="5BBBBCCF" w:rsidR="006B3B2B" w:rsidRDefault="00D40D92">
      <w:pPr>
        <w:rPr>
          <w:i/>
          <w:sz w:val="24"/>
          <w:szCs w:val="24"/>
        </w:rPr>
      </w:pPr>
      <w:r>
        <w:rPr>
          <w:i/>
          <w:sz w:val="24"/>
          <w:szCs w:val="24"/>
        </w:rPr>
        <w:t xml:space="preserve"> </w:t>
      </w:r>
      <w:proofErr w:type="spellStart"/>
      <w:r w:rsidR="006B3B2B">
        <w:rPr>
          <w:i/>
          <w:sz w:val="24"/>
          <w:szCs w:val="24"/>
        </w:rPr>
        <w:t>Apollod</w:t>
      </w:r>
      <w:proofErr w:type="spellEnd"/>
      <w:r w:rsidR="006B3B2B">
        <w:rPr>
          <w:i/>
          <w:sz w:val="24"/>
          <w:szCs w:val="24"/>
        </w:rPr>
        <w:t xml:space="preserve">. </w:t>
      </w:r>
      <w:r w:rsidR="00353387" w:rsidRPr="00353387">
        <w:rPr>
          <w:i/>
          <w:sz w:val="24"/>
          <w:szCs w:val="24"/>
        </w:rPr>
        <w:t>Shield of Heracles</w:t>
      </w:r>
      <w:r w:rsidR="00353387">
        <w:rPr>
          <w:sz w:val="24"/>
          <w:szCs w:val="24"/>
        </w:rPr>
        <w:t xml:space="preserve">. </w:t>
      </w:r>
    </w:p>
    <w:p w14:paraId="2A78060D" w14:textId="39E0071E" w:rsidR="00A26ADB" w:rsidRPr="00391D72" w:rsidRDefault="00A26ADB">
      <w:pPr>
        <w:rPr>
          <w:sz w:val="24"/>
          <w:szCs w:val="24"/>
        </w:rPr>
      </w:pPr>
      <w:proofErr w:type="spellStart"/>
      <w:r>
        <w:rPr>
          <w:sz w:val="24"/>
          <w:szCs w:val="24"/>
        </w:rPr>
        <w:t>Anac</w:t>
      </w:r>
      <w:proofErr w:type="spellEnd"/>
      <w:r w:rsidR="00C752F6">
        <w:rPr>
          <w:sz w:val="24"/>
          <w:szCs w:val="24"/>
        </w:rPr>
        <w:t>.</w:t>
      </w:r>
      <w:r>
        <w:rPr>
          <w:sz w:val="24"/>
          <w:szCs w:val="24"/>
        </w:rPr>
        <w:t xml:space="preserve"> </w:t>
      </w:r>
      <w:r w:rsidR="00283556">
        <w:rPr>
          <w:sz w:val="24"/>
          <w:szCs w:val="24"/>
        </w:rPr>
        <w:t>28.</w:t>
      </w:r>
      <w:r w:rsidR="00391D72">
        <w:rPr>
          <w:sz w:val="24"/>
          <w:szCs w:val="24"/>
        </w:rPr>
        <w:t xml:space="preserve"> </w:t>
      </w:r>
    </w:p>
    <w:p w14:paraId="0A530641" w14:textId="77777777" w:rsidR="00A26ADB" w:rsidRDefault="00A26ADB">
      <w:pPr>
        <w:rPr>
          <w:sz w:val="24"/>
          <w:szCs w:val="24"/>
        </w:rPr>
      </w:pPr>
    </w:p>
    <w:p w14:paraId="45B4F16B" w14:textId="51287875" w:rsidR="00683284" w:rsidRPr="00683284" w:rsidRDefault="00683284" w:rsidP="00683284">
      <w:pPr>
        <w:rPr>
          <w:b/>
          <w:sz w:val="24"/>
          <w:szCs w:val="24"/>
        </w:rPr>
      </w:pPr>
      <w:r w:rsidRPr="00683284">
        <w:rPr>
          <w:b/>
          <w:sz w:val="28"/>
          <w:szCs w:val="28"/>
        </w:rPr>
        <w:t>Modern Sources</w:t>
      </w:r>
      <w:r>
        <w:rPr>
          <w:b/>
          <w:sz w:val="24"/>
          <w:szCs w:val="24"/>
        </w:rPr>
        <w:t>:</w:t>
      </w:r>
    </w:p>
    <w:p w14:paraId="499E8105" w14:textId="4C47396D" w:rsidR="00683284" w:rsidRPr="004B5F3D" w:rsidRDefault="00683284" w:rsidP="00683284">
      <w:pPr>
        <w:rPr>
          <w:i/>
          <w:sz w:val="24"/>
          <w:szCs w:val="24"/>
        </w:rPr>
      </w:pPr>
      <w:r>
        <w:rPr>
          <w:sz w:val="24"/>
          <w:szCs w:val="24"/>
        </w:rPr>
        <w:t xml:space="preserve">Ogden, Daniel, 2007. </w:t>
      </w:r>
      <w:r>
        <w:rPr>
          <w:i/>
          <w:sz w:val="24"/>
          <w:szCs w:val="24"/>
        </w:rPr>
        <w:t>A companion to Greek Religion</w:t>
      </w:r>
      <w:r>
        <w:rPr>
          <w:sz w:val="24"/>
          <w:szCs w:val="24"/>
        </w:rPr>
        <w:t xml:space="preserve">. Blackwell, Oxford. </w:t>
      </w:r>
    </w:p>
    <w:p w14:paraId="60C86CEA" w14:textId="6372D779" w:rsidR="00683284" w:rsidRPr="007A208A" w:rsidRDefault="00683284" w:rsidP="00683284">
      <w:pPr>
        <w:rPr>
          <w:i/>
          <w:sz w:val="24"/>
          <w:szCs w:val="24"/>
        </w:rPr>
      </w:pPr>
      <w:r w:rsidRPr="00A87651">
        <w:rPr>
          <w:sz w:val="24"/>
          <w:szCs w:val="24"/>
        </w:rPr>
        <w:t xml:space="preserve">Burkert, Walter, 1985. </w:t>
      </w:r>
      <w:r w:rsidRPr="00A87651">
        <w:rPr>
          <w:i/>
          <w:sz w:val="24"/>
          <w:szCs w:val="24"/>
        </w:rPr>
        <w:t>Greek Religion</w:t>
      </w:r>
      <w:r w:rsidRPr="00A87651">
        <w:rPr>
          <w:sz w:val="24"/>
          <w:szCs w:val="24"/>
        </w:rPr>
        <w:t xml:space="preserve"> (trans. John </w:t>
      </w:r>
      <w:proofErr w:type="spellStart"/>
      <w:r w:rsidRPr="00A87651">
        <w:rPr>
          <w:sz w:val="24"/>
          <w:szCs w:val="24"/>
        </w:rPr>
        <w:t>Raffan</w:t>
      </w:r>
      <w:proofErr w:type="spellEnd"/>
      <w:r w:rsidRPr="00A87651">
        <w:rPr>
          <w:sz w:val="24"/>
          <w:szCs w:val="24"/>
        </w:rPr>
        <w:t>)</w:t>
      </w:r>
      <w:r>
        <w:rPr>
          <w:sz w:val="24"/>
          <w:szCs w:val="24"/>
        </w:rPr>
        <w:t>.</w:t>
      </w:r>
      <w:r w:rsidRPr="00A87651">
        <w:rPr>
          <w:sz w:val="24"/>
          <w:szCs w:val="24"/>
        </w:rPr>
        <w:t xml:space="preserve"> Cambridge, Mass. </w:t>
      </w:r>
    </w:p>
    <w:p w14:paraId="04072D85" w14:textId="58AC90C0" w:rsidR="00683284" w:rsidRPr="00DA4117" w:rsidRDefault="00683284" w:rsidP="00683284">
      <w:pPr>
        <w:rPr>
          <w:i/>
          <w:sz w:val="24"/>
          <w:szCs w:val="24"/>
        </w:rPr>
      </w:pPr>
      <w:r>
        <w:rPr>
          <w:sz w:val="24"/>
          <w:szCs w:val="24"/>
        </w:rPr>
        <w:t xml:space="preserve">Gonzales, Martin, 2005. </w:t>
      </w:r>
      <w:r>
        <w:rPr>
          <w:i/>
          <w:sz w:val="24"/>
          <w:szCs w:val="24"/>
        </w:rPr>
        <w:t xml:space="preserve">The Oracle and Cult of Ares in Asia Minor. Greek, Roman and Byzantine Studies, </w:t>
      </w:r>
      <w:r>
        <w:rPr>
          <w:sz w:val="24"/>
          <w:szCs w:val="24"/>
        </w:rPr>
        <w:t xml:space="preserve">vol. 45(3). </w:t>
      </w:r>
    </w:p>
    <w:p w14:paraId="2269F8FF" w14:textId="77777777" w:rsidR="00683284" w:rsidRDefault="00683284" w:rsidP="00683284">
      <w:pPr>
        <w:rPr>
          <w:sz w:val="24"/>
          <w:szCs w:val="24"/>
        </w:rPr>
      </w:pPr>
      <w:proofErr w:type="spellStart"/>
      <w:r>
        <w:rPr>
          <w:sz w:val="24"/>
          <w:szCs w:val="24"/>
        </w:rPr>
        <w:t>Figueira</w:t>
      </w:r>
      <w:proofErr w:type="spellEnd"/>
      <w:r>
        <w:rPr>
          <w:sz w:val="24"/>
          <w:szCs w:val="24"/>
        </w:rPr>
        <w:t xml:space="preserve">, Thomas J. 2016, </w:t>
      </w:r>
      <w:r>
        <w:rPr>
          <w:i/>
          <w:sz w:val="24"/>
          <w:szCs w:val="24"/>
        </w:rPr>
        <w:t xml:space="preserve">Myth, text and history at Sparta. </w:t>
      </w:r>
      <w:r>
        <w:rPr>
          <w:sz w:val="24"/>
          <w:szCs w:val="24"/>
        </w:rPr>
        <w:t>Piscataway, NJ.</w:t>
      </w:r>
    </w:p>
    <w:p w14:paraId="56821285" w14:textId="77777777" w:rsidR="00683284" w:rsidRDefault="00683284" w:rsidP="00683284">
      <w:pPr>
        <w:rPr>
          <w:sz w:val="24"/>
          <w:szCs w:val="24"/>
        </w:rPr>
      </w:pPr>
      <w:proofErr w:type="spellStart"/>
      <w:r>
        <w:rPr>
          <w:sz w:val="24"/>
          <w:szCs w:val="24"/>
        </w:rPr>
        <w:t>Irad</w:t>
      </w:r>
      <w:proofErr w:type="spellEnd"/>
      <w:r>
        <w:rPr>
          <w:sz w:val="24"/>
          <w:szCs w:val="24"/>
        </w:rPr>
        <w:t xml:space="preserve">, Malkin, 1994. </w:t>
      </w:r>
      <w:r>
        <w:rPr>
          <w:i/>
          <w:sz w:val="24"/>
          <w:szCs w:val="24"/>
        </w:rPr>
        <w:t xml:space="preserve">Myth and territory in the Spartan Mediterranean. </w:t>
      </w:r>
      <w:r>
        <w:rPr>
          <w:sz w:val="24"/>
          <w:szCs w:val="24"/>
        </w:rPr>
        <w:t>Cambridge University Press, Cambridge.</w:t>
      </w:r>
    </w:p>
    <w:p w14:paraId="570D67E2" w14:textId="7E78D992" w:rsidR="00683284" w:rsidRPr="00E5627F" w:rsidRDefault="00683284" w:rsidP="00683284">
      <w:pPr>
        <w:rPr>
          <w:sz w:val="24"/>
          <w:szCs w:val="24"/>
        </w:rPr>
      </w:pPr>
      <w:r>
        <w:rPr>
          <w:sz w:val="24"/>
          <w:szCs w:val="24"/>
        </w:rPr>
        <w:lastRenderedPageBreak/>
        <w:t xml:space="preserve">Higgins, W.E., 1978. </w:t>
      </w:r>
      <w:r>
        <w:rPr>
          <w:i/>
          <w:sz w:val="24"/>
          <w:szCs w:val="24"/>
        </w:rPr>
        <w:t xml:space="preserve">Double-dealing Ares in the Oresteia. Classical Philology, </w:t>
      </w:r>
      <w:r w:rsidR="00947A6C">
        <w:rPr>
          <w:sz w:val="24"/>
          <w:szCs w:val="24"/>
        </w:rPr>
        <w:t>vol. 73</w:t>
      </w:r>
      <w:r>
        <w:rPr>
          <w:sz w:val="24"/>
          <w:szCs w:val="24"/>
        </w:rPr>
        <w:t xml:space="preserve">. </w:t>
      </w:r>
    </w:p>
    <w:p w14:paraId="2976725D" w14:textId="1FA8C300" w:rsidR="00683284" w:rsidRDefault="00683284" w:rsidP="00683284">
      <w:pPr>
        <w:rPr>
          <w:sz w:val="24"/>
          <w:szCs w:val="24"/>
        </w:rPr>
      </w:pPr>
      <w:proofErr w:type="spellStart"/>
      <w:r>
        <w:rPr>
          <w:sz w:val="24"/>
          <w:szCs w:val="24"/>
        </w:rPr>
        <w:t>Brasswell</w:t>
      </w:r>
      <w:proofErr w:type="spellEnd"/>
      <w:r>
        <w:rPr>
          <w:sz w:val="24"/>
          <w:szCs w:val="24"/>
        </w:rPr>
        <w:t xml:space="preserve">, Bruce Karl, 1982. </w:t>
      </w:r>
      <w:r>
        <w:rPr>
          <w:i/>
          <w:sz w:val="24"/>
          <w:szCs w:val="24"/>
        </w:rPr>
        <w:t xml:space="preserve">The Song of Aphrodite and Ares: Theme and Relevance to Odyssey 8. Hermes, </w:t>
      </w:r>
      <w:r>
        <w:rPr>
          <w:sz w:val="24"/>
          <w:szCs w:val="24"/>
        </w:rPr>
        <w:t>110.</w:t>
      </w:r>
    </w:p>
    <w:p w14:paraId="7B2A3AF1" w14:textId="284D9651" w:rsidR="00683284" w:rsidRDefault="00683284" w:rsidP="00683284">
      <w:pPr>
        <w:rPr>
          <w:sz w:val="24"/>
          <w:szCs w:val="24"/>
        </w:rPr>
      </w:pPr>
      <w:r>
        <w:rPr>
          <w:sz w:val="24"/>
          <w:szCs w:val="24"/>
        </w:rPr>
        <w:t xml:space="preserve">Alden, Maureen J., 1997. </w:t>
      </w:r>
      <w:r>
        <w:rPr>
          <w:i/>
          <w:sz w:val="24"/>
          <w:szCs w:val="24"/>
        </w:rPr>
        <w:t>The Resonances of the song of Ares and Aphrodite</w:t>
      </w:r>
      <w:r>
        <w:rPr>
          <w:sz w:val="24"/>
          <w:szCs w:val="24"/>
        </w:rPr>
        <w:t xml:space="preserve">. </w:t>
      </w:r>
      <w:r>
        <w:rPr>
          <w:i/>
          <w:sz w:val="24"/>
          <w:szCs w:val="24"/>
        </w:rPr>
        <w:t>Mnemosyne</w:t>
      </w:r>
      <w:r>
        <w:rPr>
          <w:sz w:val="24"/>
          <w:szCs w:val="24"/>
        </w:rPr>
        <w:t>, fourth series, vol. 50.</w:t>
      </w:r>
    </w:p>
    <w:p w14:paraId="6BE18119" w14:textId="66E5CAE8" w:rsidR="00683284" w:rsidRDefault="00683284" w:rsidP="00683284">
      <w:pPr>
        <w:rPr>
          <w:sz w:val="24"/>
          <w:szCs w:val="24"/>
        </w:rPr>
      </w:pPr>
      <w:r>
        <w:rPr>
          <w:sz w:val="24"/>
          <w:szCs w:val="24"/>
        </w:rPr>
        <w:t xml:space="preserve">Brown, Christopher G., 1989. </w:t>
      </w:r>
      <w:r>
        <w:rPr>
          <w:i/>
          <w:sz w:val="24"/>
          <w:szCs w:val="24"/>
        </w:rPr>
        <w:t>Ares, Aphrodite and the Laughter of the Gods. Phoenix</w:t>
      </w:r>
      <w:r w:rsidR="00947A6C">
        <w:rPr>
          <w:sz w:val="24"/>
          <w:szCs w:val="24"/>
        </w:rPr>
        <w:t>, vol. 43</w:t>
      </w:r>
      <w:r>
        <w:rPr>
          <w:sz w:val="24"/>
          <w:szCs w:val="24"/>
        </w:rPr>
        <w:t xml:space="preserve">. </w:t>
      </w:r>
    </w:p>
    <w:p w14:paraId="452293D1" w14:textId="11661B2D" w:rsidR="00683284" w:rsidRDefault="00683284" w:rsidP="00683284">
      <w:pPr>
        <w:rPr>
          <w:sz w:val="24"/>
          <w:szCs w:val="24"/>
        </w:rPr>
      </w:pPr>
      <w:r>
        <w:rPr>
          <w:sz w:val="24"/>
          <w:szCs w:val="24"/>
        </w:rPr>
        <w:t xml:space="preserve">Dreyer, Boris and Engelmann, Helmut, 2009. </w:t>
      </w:r>
      <w:proofErr w:type="spellStart"/>
      <w:r>
        <w:rPr>
          <w:i/>
          <w:sz w:val="24"/>
          <w:szCs w:val="24"/>
        </w:rPr>
        <w:t>Neue</w:t>
      </w:r>
      <w:proofErr w:type="spellEnd"/>
      <w:r>
        <w:rPr>
          <w:i/>
          <w:sz w:val="24"/>
          <w:szCs w:val="24"/>
        </w:rPr>
        <w:t xml:space="preserve"> </w:t>
      </w:r>
      <w:proofErr w:type="spellStart"/>
      <w:r>
        <w:rPr>
          <w:i/>
          <w:sz w:val="24"/>
          <w:szCs w:val="24"/>
        </w:rPr>
        <w:t>Dokumente</w:t>
      </w:r>
      <w:proofErr w:type="spellEnd"/>
      <w:r>
        <w:rPr>
          <w:i/>
          <w:sz w:val="24"/>
          <w:szCs w:val="24"/>
        </w:rPr>
        <w:t xml:space="preserve"> </w:t>
      </w:r>
      <w:proofErr w:type="spellStart"/>
      <w:r>
        <w:rPr>
          <w:i/>
          <w:sz w:val="24"/>
          <w:szCs w:val="24"/>
        </w:rPr>
        <w:t>zum</w:t>
      </w:r>
      <w:proofErr w:type="spellEnd"/>
      <w:r>
        <w:rPr>
          <w:i/>
          <w:sz w:val="24"/>
          <w:szCs w:val="24"/>
        </w:rPr>
        <w:t xml:space="preserve"> </w:t>
      </w:r>
      <w:proofErr w:type="spellStart"/>
      <w:r>
        <w:rPr>
          <w:i/>
          <w:sz w:val="24"/>
          <w:szCs w:val="24"/>
        </w:rPr>
        <w:t>Kult</w:t>
      </w:r>
      <w:proofErr w:type="spellEnd"/>
      <w:r>
        <w:rPr>
          <w:i/>
          <w:sz w:val="24"/>
          <w:szCs w:val="24"/>
        </w:rPr>
        <w:t xml:space="preserve"> des Ares in Metropolis. </w:t>
      </w:r>
      <w:proofErr w:type="spellStart"/>
      <w:r>
        <w:rPr>
          <w:i/>
          <w:sz w:val="24"/>
          <w:szCs w:val="24"/>
        </w:rPr>
        <w:t>Zeithschrift</w:t>
      </w:r>
      <w:proofErr w:type="spellEnd"/>
      <w:r>
        <w:rPr>
          <w:i/>
          <w:sz w:val="24"/>
          <w:szCs w:val="24"/>
        </w:rPr>
        <w:t xml:space="preserve"> fur </w:t>
      </w:r>
      <w:proofErr w:type="spellStart"/>
      <w:r>
        <w:rPr>
          <w:i/>
          <w:sz w:val="24"/>
          <w:szCs w:val="24"/>
        </w:rPr>
        <w:t>Papyrologie</w:t>
      </w:r>
      <w:proofErr w:type="spellEnd"/>
      <w:r>
        <w:rPr>
          <w:i/>
          <w:sz w:val="24"/>
          <w:szCs w:val="24"/>
        </w:rPr>
        <w:t xml:space="preserve"> und </w:t>
      </w:r>
      <w:proofErr w:type="spellStart"/>
      <w:r>
        <w:rPr>
          <w:i/>
          <w:sz w:val="24"/>
          <w:szCs w:val="24"/>
        </w:rPr>
        <w:t>Epigraphik</w:t>
      </w:r>
      <w:proofErr w:type="spellEnd"/>
      <w:r>
        <w:rPr>
          <w:i/>
          <w:sz w:val="24"/>
          <w:szCs w:val="24"/>
        </w:rPr>
        <w:t xml:space="preserve">, </w:t>
      </w:r>
      <w:r>
        <w:rPr>
          <w:sz w:val="24"/>
          <w:szCs w:val="24"/>
        </w:rPr>
        <w:t xml:space="preserve">Bd. 168. </w:t>
      </w:r>
    </w:p>
    <w:p w14:paraId="05CB294A" w14:textId="7E9BF154" w:rsidR="00683284" w:rsidRDefault="00683284" w:rsidP="00683284">
      <w:pPr>
        <w:rPr>
          <w:sz w:val="24"/>
          <w:szCs w:val="24"/>
        </w:rPr>
      </w:pPr>
      <w:r>
        <w:rPr>
          <w:sz w:val="24"/>
          <w:szCs w:val="24"/>
        </w:rPr>
        <w:t xml:space="preserve">Christensen, Joel, 2012. </w:t>
      </w:r>
      <w:r>
        <w:rPr>
          <w:i/>
          <w:sz w:val="24"/>
          <w:szCs w:val="24"/>
        </w:rPr>
        <w:t xml:space="preserve">Ares on the Text of Iliad 5.757 and 5.872. Classical Philology, </w:t>
      </w:r>
      <w:r>
        <w:rPr>
          <w:sz w:val="24"/>
          <w:szCs w:val="24"/>
        </w:rPr>
        <w:t>vo</w:t>
      </w:r>
      <w:r w:rsidR="00947A6C">
        <w:rPr>
          <w:sz w:val="24"/>
          <w:szCs w:val="24"/>
        </w:rPr>
        <w:t>l</w:t>
      </w:r>
      <w:r>
        <w:rPr>
          <w:sz w:val="24"/>
          <w:szCs w:val="24"/>
        </w:rPr>
        <w:t>. 127.</w:t>
      </w:r>
    </w:p>
    <w:p w14:paraId="1DB0D502" w14:textId="77777777" w:rsidR="00683284" w:rsidRDefault="00683284" w:rsidP="00683284">
      <w:pPr>
        <w:rPr>
          <w:sz w:val="24"/>
          <w:szCs w:val="24"/>
        </w:rPr>
      </w:pPr>
      <w:r>
        <w:rPr>
          <w:sz w:val="24"/>
          <w:szCs w:val="24"/>
        </w:rPr>
        <w:t xml:space="preserve">Prieto, M. L., 1996. </w:t>
      </w:r>
      <w:r>
        <w:rPr>
          <w:i/>
          <w:sz w:val="24"/>
          <w:szCs w:val="24"/>
        </w:rPr>
        <w:t xml:space="preserve">Ares </w:t>
      </w:r>
      <w:proofErr w:type="spellStart"/>
      <w:r>
        <w:rPr>
          <w:i/>
          <w:sz w:val="24"/>
          <w:szCs w:val="24"/>
        </w:rPr>
        <w:t>en</w:t>
      </w:r>
      <w:proofErr w:type="spellEnd"/>
      <w:r>
        <w:rPr>
          <w:i/>
          <w:sz w:val="24"/>
          <w:szCs w:val="24"/>
        </w:rPr>
        <w:t xml:space="preserve"> </w:t>
      </w:r>
      <w:proofErr w:type="spellStart"/>
      <w:r>
        <w:rPr>
          <w:i/>
          <w:sz w:val="24"/>
          <w:szCs w:val="24"/>
        </w:rPr>
        <w:t>Homero</w:t>
      </w:r>
      <w:proofErr w:type="spellEnd"/>
      <w:r>
        <w:rPr>
          <w:i/>
          <w:sz w:val="24"/>
          <w:szCs w:val="24"/>
        </w:rPr>
        <w:t xml:space="preserve">: </w:t>
      </w:r>
      <w:proofErr w:type="spellStart"/>
      <w:r>
        <w:rPr>
          <w:i/>
          <w:sz w:val="24"/>
          <w:szCs w:val="24"/>
        </w:rPr>
        <w:t>Funci</w:t>
      </w:r>
      <w:r>
        <w:rPr>
          <w:rFonts w:cstheme="minorHAnsi"/>
          <w:i/>
          <w:sz w:val="24"/>
          <w:szCs w:val="24"/>
        </w:rPr>
        <w:t>ó</w:t>
      </w:r>
      <w:r>
        <w:rPr>
          <w:i/>
          <w:sz w:val="24"/>
          <w:szCs w:val="24"/>
        </w:rPr>
        <w:t>n</w:t>
      </w:r>
      <w:proofErr w:type="spellEnd"/>
      <w:r>
        <w:rPr>
          <w:i/>
          <w:sz w:val="24"/>
          <w:szCs w:val="24"/>
        </w:rPr>
        <w:t xml:space="preserve"> del </w:t>
      </w:r>
      <w:proofErr w:type="spellStart"/>
      <w:r>
        <w:rPr>
          <w:i/>
          <w:sz w:val="24"/>
          <w:szCs w:val="24"/>
        </w:rPr>
        <w:t>dios</w:t>
      </w:r>
      <w:proofErr w:type="spellEnd"/>
      <w:r>
        <w:rPr>
          <w:i/>
          <w:sz w:val="24"/>
          <w:szCs w:val="24"/>
        </w:rPr>
        <w:t xml:space="preserve"> de la Guerra </w:t>
      </w:r>
      <w:proofErr w:type="spellStart"/>
      <w:r>
        <w:rPr>
          <w:i/>
          <w:sz w:val="24"/>
          <w:szCs w:val="24"/>
        </w:rPr>
        <w:t>en</w:t>
      </w:r>
      <w:proofErr w:type="spellEnd"/>
      <w:r>
        <w:rPr>
          <w:i/>
          <w:sz w:val="24"/>
          <w:szCs w:val="24"/>
        </w:rPr>
        <w:t xml:space="preserve"> la </w:t>
      </w:r>
      <w:proofErr w:type="spellStart"/>
      <w:r>
        <w:rPr>
          <w:i/>
          <w:sz w:val="24"/>
          <w:szCs w:val="24"/>
        </w:rPr>
        <w:t>Il</w:t>
      </w:r>
      <w:r>
        <w:rPr>
          <w:rFonts w:cstheme="minorHAnsi"/>
          <w:i/>
          <w:sz w:val="24"/>
          <w:szCs w:val="24"/>
        </w:rPr>
        <w:t>í</w:t>
      </w:r>
      <w:r>
        <w:rPr>
          <w:i/>
          <w:sz w:val="24"/>
          <w:szCs w:val="24"/>
        </w:rPr>
        <w:t>ada</w:t>
      </w:r>
      <w:proofErr w:type="spellEnd"/>
      <w:r>
        <w:rPr>
          <w:i/>
          <w:sz w:val="24"/>
          <w:szCs w:val="24"/>
        </w:rPr>
        <w:t xml:space="preserve"> y la </w:t>
      </w:r>
      <w:proofErr w:type="spellStart"/>
      <w:r>
        <w:rPr>
          <w:i/>
          <w:sz w:val="24"/>
          <w:szCs w:val="24"/>
        </w:rPr>
        <w:t>Odisea</w:t>
      </w:r>
      <w:proofErr w:type="spellEnd"/>
      <w:r>
        <w:rPr>
          <w:sz w:val="24"/>
          <w:szCs w:val="24"/>
        </w:rPr>
        <w:t xml:space="preserve">. (Review) </w:t>
      </w:r>
      <w:r w:rsidRPr="00AB0A62">
        <w:rPr>
          <w:i/>
          <w:sz w:val="24"/>
          <w:szCs w:val="24"/>
        </w:rPr>
        <w:t>The Classical Review</w:t>
      </w:r>
      <w:r>
        <w:rPr>
          <w:sz w:val="24"/>
          <w:szCs w:val="24"/>
        </w:rPr>
        <w:t xml:space="preserve">, New Series, Vol. 48, No. 2, 1998, p. 466. </w:t>
      </w:r>
    </w:p>
    <w:p w14:paraId="23E866E6" w14:textId="77777777" w:rsidR="00683284" w:rsidRDefault="00683284" w:rsidP="00683284">
      <w:pPr>
        <w:rPr>
          <w:sz w:val="24"/>
          <w:szCs w:val="24"/>
        </w:rPr>
      </w:pPr>
      <w:proofErr w:type="spellStart"/>
      <w:r>
        <w:rPr>
          <w:sz w:val="24"/>
          <w:szCs w:val="24"/>
        </w:rPr>
        <w:t>Stassinopoulos</w:t>
      </w:r>
      <w:proofErr w:type="spellEnd"/>
      <w:r>
        <w:rPr>
          <w:sz w:val="24"/>
          <w:szCs w:val="24"/>
        </w:rPr>
        <w:t xml:space="preserve">, Arianna, and </w:t>
      </w:r>
      <w:proofErr w:type="spellStart"/>
      <w:r>
        <w:rPr>
          <w:sz w:val="24"/>
          <w:szCs w:val="24"/>
        </w:rPr>
        <w:t>Beny</w:t>
      </w:r>
      <w:proofErr w:type="spellEnd"/>
      <w:r>
        <w:rPr>
          <w:sz w:val="24"/>
          <w:szCs w:val="24"/>
        </w:rPr>
        <w:t xml:space="preserve">, </w:t>
      </w:r>
      <w:proofErr w:type="spellStart"/>
      <w:r>
        <w:rPr>
          <w:sz w:val="24"/>
          <w:szCs w:val="24"/>
        </w:rPr>
        <w:t>Roloff</w:t>
      </w:r>
      <w:proofErr w:type="spellEnd"/>
      <w:r>
        <w:rPr>
          <w:sz w:val="24"/>
          <w:szCs w:val="24"/>
        </w:rPr>
        <w:t xml:space="preserve">, 1983. </w:t>
      </w:r>
      <w:r>
        <w:rPr>
          <w:i/>
          <w:sz w:val="24"/>
          <w:szCs w:val="24"/>
        </w:rPr>
        <w:t xml:space="preserve">The Gods of Greece. </w:t>
      </w:r>
      <w:r>
        <w:rPr>
          <w:sz w:val="24"/>
          <w:szCs w:val="24"/>
        </w:rPr>
        <w:t xml:space="preserve">Weidenfeld &amp; Nicolson, London. </w:t>
      </w:r>
    </w:p>
    <w:p w14:paraId="25C04FBC" w14:textId="77777777" w:rsidR="00683284" w:rsidRDefault="00683284" w:rsidP="00683284">
      <w:pPr>
        <w:rPr>
          <w:i/>
          <w:sz w:val="24"/>
          <w:szCs w:val="24"/>
        </w:rPr>
      </w:pPr>
      <w:r>
        <w:rPr>
          <w:sz w:val="24"/>
          <w:szCs w:val="24"/>
        </w:rPr>
        <w:t xml:space="preserve">Gonzales, Matthew Paul, 2004. </w:t>
      </w:r>
      <w:r w:rsidRPr="00535B9C">
        <w:rPr>
          <w:i/>
          <w:sz w:val="24"/>
          <w:szCs w:val="24"/>
        </w:rPr>
        <w:t xml:space="preserve">Cults and sanctuaries of Ares and </w:t>
      </w:r>
      <w:proofErr w:type="spellStart"/>
      <w:r w:rsidRPr="00535B9C">
        <w:rPr>
          <w:i/>
          <w:sz w:val="24"/>
          <w:szCs w:val="24"/>
        </w:rPr>
        <w:t>Enyalios</w:t>
      </w:r>
      <w:proofErr w:type="spellEnd"/>
      <w:r w:rsidRPr="00535B9C">
        <w:rPr>
          <w:i/>
          <w:sz w:val="24"/>
          <w:szCs w:val="24"/>
        </w:rPr>
        <w:t>: a survey of the literary, epigraphic, and archaeological evidence.</w:t>
      </w:r>
    </w:p>
    <w:p w14:paraId="76ABD20F" w14:textId="77777777" w:rsidR="00683284" w:rsidRDefault="00683284" w:rsidP="00683284">
      <w:pPr>
        <w:rPr>
          <w:i/>
          <w:sz w:val="24"/>
          <w:szCs w:val="24"/>
        </w:rPr>
      </w:pPr>
      <w:proofErr w:type="spellStart"/>
      <w:r>
        <w:rPr>
          <w:sz w:val="24"/>
          <w:szCs w:val="24"/>
        </w:rPr>
        <w:t>Themelis</w:t>
      </w:r>
      <w:proofErr w:type="spellEnd"/>
      <w:r>
        <w:rPr>
          <w:sz w:val="24"/>
          <w:szCs w:val="24"/>
        </w:rPr>
        <w:t xml:space="preserve">, </w:t>
      </w:r>
      <w:proofErr w:type="spellStart"/>
      <w:r>
        <w:rPr>
          <w:sz w:val="24"/>
          <w:szCs w:val="24"/>
        </w:rPr>
        <w:t>Petros</w:t>
      </w:r>
      <w:proofErr w:type="spellEnd"/>
      <w:r>
        <w:rPr>
          <w:sz w:val="24"/>
          <w:szCs w:val="24"/>
        </w:rPr>
        <w:t xml:space="preserve"> G., 2004. </w:t>
      </w:r>
      <w:r>
        <w:rPr>
          <w:i/>
          <w:sz w:val="24"/>
          <w:szCs w:val="24"/>
        </w:rPr>
        <w:t xml:space="preserve">Cults on Mount </w:t>
      </w:r>
      <w:proofErr w:type="spellStart"/>
      <w:r>
        <w:rPr>
          <w:i/>
          <w:sz w:val="24"/>
          <w:szCs w:val="24"/>
        </w:rPr>
        <w:t>Ithome</w:t>
      </w:r>
      <w:proofErr w:type="spellEnd"/>
      <w:r>
        <w:rPr>
          <w:i/>
          <w:sz w:val="24"/>
          <w:szCs w:val="24"/>
        </w:rPr>
        <w:t xml:space="preserve">. </w:t>
      </w:r>
      <w:proofErr w:type="spellStart"/>
      <w:r>
        <w:rPr>
          <w:i/>
          <w:sz w:val="24"/>
          <w:szCs w:val="24"/>
        </w:rPr>
        <w:t>Kernos</w:t>
      </w:r>
      <w:proofErr w:type="spellEnd"/>
      <w:r>
        <w:rPr>
          <w:i/>
          <w:sz w:val="24"/>
          <w:szCs w:val="24"/>
        </w:rPr>
        <w:t xml:space="preserve">: Revue Internationale et </w:t>
      </w:r>
      <w:proofErr w:type="spellStart"/>
      <w:r>
        <w:rPr>
          <w:i/>
          <w:sz w:val="24"/>
          <w:szCs w:val="24"/>
        </w:rPr>
        <w:t>Pluridisciplinaire</w:t>
      </w:r>
      <w:proofErr w:type="spellEnd"/>
      <w:r>
        <w:rPr>
          <w:i/>
          <w:sz w:val="24"/>
          <w:szCs w:val="24"/>
        </w:rPr>
        <w:t xml:space="preserve"> de Religion </w:t>
      </w:r>
      <w:proofErr w:type="spellStart"/>
      <w:r>
        <w:rPr>
          <w:i/>
          <w:sz w:val="24"/>
          <w:szCs w:val="24"/>
        </w:rPr>
        <w:t>Grecque</w:t>
      </w:r>
      <w:proofErr w:type="spellEnd"/>
      <w:r>
        <w:rPr>
          <w:i/>
          <w:sz w:val="24"/>
          <w:szCs w:val="24"/>
        </w:rPr>
        <w:t xml:space="preserve"> Antique.</w:t>
      </w:r>
    </w:p>
    <w:p w14:paraId="6B045936" w14:textId="7816EC99" w:rsidR="004E3A9C" w:rsidRDefault="004E3A9C">
      <w:pPr>
        <w:rPr>
          <w:sz w:val="24"/>
          <w:szCs w:val="24"/>
        </w:rPr>
      </w:pPr>
    </w:p>
    <w:p w14:paraId="77ABCCB5" w14:textId="77777777" w:rsidR="001637CA" w:rsidRDefault="001637CA">
      <w:pPr>
        <w:rPr>
          <w:sz w:val="24"/>
          <w:szCs w:val="24"/>
        </w:rPr>
      </w:pPr>
    </w:p>
    <w:p w14:paraId="7F9877AC" w14:textId="77777777" w:rsidR="00A870EB" w:rsidRPr="0048120A" w:rsidRDefault="00A870EB">
      <w:pPr>
        <w:rPr>
          <w:sz w:val="24"/>
          <w:szCs w:val="24"/>
        </w:rPr>
      </w:pPr>
    </w:p>
    <w:sectPr w:rsidR="00A870EB" w:rsidRPr="00481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9E27AD"/>
    <w:multiLevelType w:val="hybridMultilevel"/>
    <w:tmpl w:val="A7808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4096" w:nlCheck="1" w:checkStyle="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B10"/>
    <w:rsid w:val="000022B5"/>
    <w:rsid w:val="00004A2D"/>
    <w:rsid w:val="00027100"/>
    <w:rsid w:val="00030A70"/>
    <w:rsid w:val="00031969"/>
    <w:rsid w:val="0004153B"/>
    <w:rsid w:val="000428FC"/>
    <w:rsid w:val="00072D98"/>
    <w:rsid w:val="0007578B"/>
    <w:rsid w:val="00094E61"/>
    <w:rsid w:val="000E3297"/>
    <w:rsid w:val="00100A9B"/>
    <w:rsid w:val="001069CA"/>
    <w:rsid w:val="001203B2"/>
    <w:rsid w:val="001307B7"/>
    <w:rsid w:val="001325F8"/>
    <w:rsid w:val="00145BD7"/>
    <w:rsid w:val="001534A2"/>
    <w:rsid w:val="001637CA"/>
    <w:rsid w:val="00167DA5"/>
    <w:rsid w:val="001772D9"/>
    <w:rsid w:val="00177342"/>
    <w:rsid w:val="00186F64"/>
    <w:rsid w:val="00187916"/>
    <w:rsid w:val="00196025"/>
    <w:rsid w:val="001B1E3F"/>
    <w:rsid w:val="001C0EE7"/>
    <w:rsid w:val="001E75F0"/>
    <w:rsid w:val="002037A7"/>
    <w:rsid w:val="002132B3"/>
    <w:rsid w:val="00213F8C"/>
    <w:rsid w:val="002172AD"/>
    <w:rsid w:val="00232367"/>
    <w:rsid w:val="00233324"/>
    <w:rsid w:val="002744A3"/>
    <w:rsid w:val="00283556"/>
    <w:rsid w:val="00283BE1"/>
    <w:rsid w:val="002B2FDB"/>
    <w:rsid w:val="002C3C2E"/>
    <w:rsid w:val="002E0BC5"/>
    <w:rsid w:val="0032240C"/>
    <w:rsid w:val="0032563D"/>
    <w:rsid w:val="00331BF3"/>
    <w:rsid w:val="00352643"/>
    <w:rsid w:val="00353387"/>
    <w:rsid w:val="00360AA9"/>
    <w:rsid w:val="00362872"/>
    <w:rsid w:val="003662E1"/>
    <w:rsid w:val="00367FD7"/>
    <w:rsid w:val="00386F90"/>
    <w:rsid w:val="00390264"/>
    <w:rsid w:val="00391D72"/>
    <w:rsid w:val="00396001"/>
    <w:rsid w:val="003A57AC"/>
    <w:rsid w:val="003A68AC"/>
    <w:rsid w:val="003D1317"/>
    <w:rsid w:val="003D22CD"/>
    <w:rsid w:val="003F59B6"/>
    <w:rsid w:val="004046F7"/>
    <w:rsid w:val="00407DE9"/>
    <w:rsid w:val="0041761A"/>
    <w:rsid w:val="0043115E"/>
    <w:rsid w:val="00435BFE"/>
    <w:rsid w:val="004456B6"/>
    <w:rsid w:val="004470DE"/>
    <w:rsid w:val="00450513"/>
    <w:rsid w:val="0046383C"/>
    <w:rsid w:val="0048120A"/>
    <w:rsid w:val="00483503"/>
    <w:rsid w:val="00484D12"/>
    <w:rsid w:val="0049234A"/>
    <w:rsid w:val="004962F4"/>
    <w:rsid w:val="004A534C"/>
    <w:rsid w:val="004B5F3D"/>
    <w:rsid w:val="004C731E"/>
    <w:rsid w:val="004E20CE"/>
    <w:rsid w:val="004E3A9C"/>
    <w:rsid w:val="004F338C"/>
    <w:rsid w:val="004F41C0"/>
    <w:rsid w:val="00501407"/>
    <w:rsid w:val="00535B9C"/>
    <w:rsid w:val="00535CC0"/>
    <w:rsid w:val="0054597D"/>
    <w:rsid w:val="005620B0"/>
    <w:rsid w:val="0056495A"/>
    <w:rsid w:val="0057044E"/>
    <w:rsid w:val="005747AB"/>
    <w:rsid w:val="00581276"/>
    <w:rsid w:val="005859F7"/>
    <w:rsid w:val="005878E2"/>
    <w:rsid w:val="005A6864"/>
    <w:rsid w:val="005C776E"/>
    <w:rsid w:val="005E1A03"/>
    <w:rsid w:val="005F2E64"/>
    <w:rsid w:val="00602E32"/>
    <w:rsid w:val="0060560E"/>
    <w:rsid w:val="00614AA3"/>
    <w:rsid w:val="00614E95"/>
    <w:rsid w:val="00631177"/>
    <w:rsid w:val="00633A7F"/>
    <w:rsid w:val="0063417D"/>
    <w:rsid w:val="0063524D"/>
    <w:rsid w:val="00641B13"/>
    <w:rsid w:val="00662DCD"/>
    <w:rsid w:val="006740E3"/>
    <w:rsid w:val="00676AF2"/>
    <w:rsid w:val="00683284"/>
    <w:rsid w:val="0068420D"/>
    <w:rsid w:val="0068623B"/>
    <w:rsid w:val="00687911"/>
    <w:rsid w:val="00693C71"/>
    <w:rsid w:val="00693D90"/>
    <w:rsid w:val="00695F0B"/>
    <w:rsid w:val="006B129E"/>
    <w:rsid w:val="006B3B2B"/>
    <w:rsid w:val="006C12EB"/>
    <w:rsid w:val="006D3BC1"/>
    <w:rsid w:val="006D4E39"/>
    <w:rsid w:val="006E01E8"/>
    <w:rsid w:val="006E3148"/>
    <w:rsid w:val="006E54D6"/>
    <w:rsid w:val="00701C71"/>
    <w:rsid w:val="00702ACB"/>
    <w:rsid w:val="00703613"/>
    <w:rsid w:val="007037A3"/>
    <w:rsid w:val="007063A9"/>
    <w:rsid w:val="007116CC"/>
    <w:rsid w:val="00712727"/>
    <w:rsid w:val="0071490A"/>
    <w:rsid w:val="00715B10"/>
    <w:rsid w:val="0072788D"/>
    <w:rsid w:val="00733CFF"/>
    <w:rsid w:val="00742571"/>
    <w:rsid w:val="00750637"/>
    <w:rsid w:val="00792DE8"/>
    <w:rsid w:val="007A208A"/>
    <w:rsid w:val="007B6B04"/>
    <w:rsid w:val="007C1BB0"/>
    <w:rsid w:val="007C37E0"/>
    <w:rsid w:val="007C63EC"/>
    <w:rsid w:val="007C6AE1"/>
    <w:rsid w:val="007E181E"/>
    <w:rsid w:val="007F3007"/>
    <w:rsid w:val="008057C7"/>
    <w:rsid w:val="008143B3"/>
    <w:rsid w:val="0082016D"/>
    <w:rsid w:val="00826D50"/>
    <w:rsid w:val="00847440"/>
    <w:rsid w:val="008724E7"/>
    <w:rsid w:val="00883C2B"/>
    <w:rsid w:val="0089632F"/>
    <w:rsid w:val="008A25E2"/>
    <w:rsid w:val="008A61A7"/>
    <w:rsid w:val="008A7B7B"/>
    <w:rsid w:val="008B4D76"/>
    <w:rsid w:val="008B7423"/>
    <w:rsid w:val="008D4936"/>
    <w:rsid w:val="009006DE"/>
    <w:rsid w:val="0090540C"/>
    <w:rsid w:val="0092037B"/>
    <w:rsid w:val="00920648"/>
    <w:rsid w:val="0092555E"/>
    <w:rsid w:val="00930BB6"/>
    <w:rsid w:val="009468EF"/>
    <w:rsid w:val="00947A6C"/>
    <w:rsid w:val="0095298D"/>
    <w:rsid w:val="00955B9F"/>
    <w:rsid w:val="00957666"/>
    <w:rsid w:val="009625D5"/>
    <w:rsid w:val="009943E7"/>
    <w:rsid w:val="009A1388"/>
    <w:rsid w:val="009A3CE5"/>
    <w:rsid w:val="009B2FAD"/>
    <w:rsid w:val="009F2974"/>
    <w:rsid w:val="00A023B3"/>
    <w:rsid w:val="00A118D8"/>
    <w:rsid w:val="00A17872"/>
    <w:rsid w:val="00A2105C"/>
    <w:rsid w:val="00A21D25"/>
    <w:rsid w:val="00A230FC"/>
    <w:rsid w:val="00A26ADB"/>
    <w:rsid w:val="00A31F69"/>
    <w:rsid w:val="00A3570C"/>
    <w:rsid w:val="00A45A1F"/>
    <w:rsid w:val="00A576AA"/>
    <w:rsid w:val="00A6021A"/>
    <w:rsid w:val="00A83C63"/>
    <w:rsid w:val="00A83FC2"/>
    <w:rsid w:val="00A870EB"/>
    <w:rsid w:val="00A87651"/>
    <w:rsid w:val="00A91DA8"/>
    <w:rsid w:val="00A97692"/>
    <w:rsid w:val="00AB0A62"/>
    <w:rsid w:val="00AB1246"/>
    <w:rsid w:val="00AB56CD"/>
    <w:rsid w:val="00AB6980"/>
    <w:rsid w:val="00AB6AD8"/>
    <w:rsid w:val="00AD5B17"/>
    <w:rsid w:val="00AE39CE"/>
    <w:rsid w:val="00B12D01"/>
    <w:rsid w:val="00B264F3"/>
    <w:rsid w:val="00B41E80"/>
    <w:rsid w:val="00B42D71"/>
    <w:rsid w:val="00B57186"/>
    <w:rsid w:val="00B638F6"/>
    <w:rsid w:val="00B7034D"/>
    <w:rsid w:val="00B709F2"/>
    <w:rsid w:val="00B77828"/>
    <w:rsid w:val="00B9384A"/>
    <w:rsid w:val="00BA082F"/>
    <w:rsid w:val="00BC43EC"/>
    <w:rsid w:val="00BC7658"/>
    <w:rsid w:val="00BD61C5"/>
    <w:rsid w:val="00BE09B2"/>
    <w:rsid w:val="00BE0B68"/>
    <w:rsid w:val="00C107E0"/>
    <w:rsid w:val="00C12C42"/>
    <w:rsid w:val="00C22C54"/>
    <w:rsid w:val="00C2736E"/>
    <w:rsid w:val="00C44A42"/>
    <w:rsid w:val="00C462CB"/>
    <w:rsid w:val="00C6123E"/>
    <w:rsid w:val="00C67079"/>
    <w:rsid w:val="00C71905"/>
    <w:rsid w:val="00C752F6"/>
    <w:rsid w:val="00C8731B"/>
    <w:rsid w:val="00C96665"/>
    <w:rsid w:val="00CA5D84"/>
    <w:rsid w:val="00CE656E"/>
    <w:rsid w:val="00CF0651"/>
    <w:rsid w:val="00D11243"/>
    <w:rsid w:val="00D27917"/>
    <w:rsid w:val="00D40D92"/>
    <w:rsid w:val="00D416D5"/>
    <w:rsid w:val="00D53F17"/>
    <w:rsid w:val="00D7598D"/>
    <w:rsid w:val="00D81B56"/>
    <w:rsid w:val="00D83CAE"/>
    <w:rsid w:val="00DA4117"/>
    <w:rsid w:val="00DA5275"/>
    <w:rsid w:val="00DB0FD3"/>
    <w:rsid w:val="00DB36F1"/>
    <w:rsid w:val="00DB3EBF"/>
    <w:rsid w:val="00DB3F35"/>
    <w:rsid w:val="00DB4E18"/>
    <w:rsid w:val="00DD0964"/>
    <w:rsid w:val="00DE330E"/>
    <w:rsid w:val="00E1001A"/>
    <w:rsid w:val="00E15470"/>
    <w:rsid w:val="00E230D0"/>
    <w:rsid w:val="00E4500F"/>
    <w:rsid w:val="00E556FF"/>
    <w:rsid w:val="00E5627F"/>
    <w:rsid w:val="00E66F00"/>
    <w:rsid w:val="00E93400"/>
    <w:rsid w:val="00EA232B"/>
    <w:rsid w:val="00EB3824"/>
    <w:rsid w:val="00EB4C72"/>
    <w:rsid w:val="00EB74DC"/>
    <w:rsid w:val="00EC017C"/>
    <w:rsid w:val="00EC5FD8"/>
    <w:rsid w:val="00EC63D8"/>
    <w:rsid w:val="00ED5DE8"/>
    <w:rsid w:val="00EE2040"/>
    <w:rsid w:val="00EE7342"/>
    <w:rsid w:val="00EF00A0"/>
    <w:rsid w:val="00EF5206"/>
    <w:rsid w:val="00EF52D5"/>
    <w:rsid w:val="00F12E08"/>
    <w:rsid w:val="00F16EBB"/>
    <w:rsid w:val="00F211A3"/>
    <w:rsid w:val="00F3036F"/>
    <w:rsid w:val="00F4040B"/>
    <w:rsid w:val="00F542A3"/>
    <w:rsid w:val="00F63811"/>
    <w:rsid w:val="00F665F4"/>
    <w:rsid w:val="00F67229"/>
    <w:rsid w:val="00F70900"/>
    <w:rsid w:val="00F721A1"/>
    <w:rsid w:val="00F75F07"/>
    <w:rsid w:val="00F909FE"/>
    <w:rsid w:val="00F947FE"/>
    <w:rsid w:val="00F94921"/>
    <w:rsid w:val="00F969EA"/>
    <w:rsid w:val="00FB3702"/>
    <w:rsid w:val="00FB3B63"/>
    <w:rsid w:val="00FD2D8F"/>
    <w:rsid w:val="00FE3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235BC"/>
  <w15:chartTrackingRefBased/>
  <w15:docId w15:val="{82B42C1E-7CBE-4E2F-9B80-B8879D33C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3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FD44B-AD00-43CD-8710-F9341CFD1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6</Pages>
  <Words>1266</Words>
  <Characters>7219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35</cp:revision>
  <dcterms:created xsi:type="dcterms:W3CDTF">2018-11-21T14:52:00Z</dcterms:created>
  <dcterms:modified xsi:type="dcterms:W3CDTF">2018-11-23T20:53:00Z</dcterms:modified>
</cp:coreProperties>
</file>