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39"/>
      </w:tblGrid>
      <w:tr w:rsidR="003B3F9D" w:rsidRPr="00A406E5" w14:paraId="090095F2" w14:textId="77777777" w:rsidTr="184DBAEE">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39"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84DBAEE">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00" w:type="dxa"/>
            <w:gridSpan w:val="3"/>
          </w:tcPr>
          <w:p w14:paraId="6BD47CB0" w14:textId="4154BBB5" w:rsidR="00DB116D" w:rsidRPr="00A406E5" w:rsidRDefault="00654574" w:rsidP="00E51AAC">
            <w:pPr>
              <w:spacing w:before="120" w:after="120"/>
              <w:jc w:val="both"/>
              <w:rPr>
                <w:rFonts w:ascii="Arial" w:hAnsi="Arial" w:cs="Arial"/>
                <w:b/>
                <w:sz w:val="22"/>
                <w:szCs w:val="22"/>
              </w:rPr>
            </w:pPr>
            <w:r w:rsidRPr="00654574">
              <w:rPr>
                <w:rFonts w:ascii="Arial" w:hAnsi="Arial" w:cs="Arial"/>
                <w:b/>
                <w:sz w:val="22"/>
                <w:szCs w:val="22"/>
              </w:rPr>
              <w:t>BSc Construction Management</w:t>
            </w:r>
          </w:p>
        </w:tc>
      </w:tr>
      <w:tr w:rsidR="008F1308" w:rsidRPr="00A406E5" w14:paraId="1E16D525" w14:textId="77777777" w:rsidTr="184DBAEE">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00" w:type="dxa"/>
            <w:gridSpan w:val="3"/>
            <w:shd w:val="clear" w:color="auto" w:fill="auto"/>
          </w:tcPr>
          <w:p w14:paraId="4819BA8F" w14:textId="76A2C938" w:rsidR="008F1308" w:rsidRPr="00A406E5" w:rsidRDefault="003A6129" w:rsidP="00E51AAC">
            <w:pPr>
              <w:spacing w:before="120" w:after="120"/>
              <w:jc w:val="both"/>
              <w:rPr>
                <w:rFonts w:ascii="Arial" w:hAnsi="Arial" w:cs="Arial"/>
                <w:b/>
                <w:sz w:val="22"/>
                <w:szCs w:val="22"/>
              </w:rPr>
            </w:pPr>
            <w:r>
              <w:rPr>
                <w:rFonts w:ascii="Arial" w:hAnsi="Arial" w:cs="Arial"/>
                <w:b/>
                <w:sz w:val="22"/>
                <w:szCs w:val="22"/>
              </w:rPr>
              <w:t>Site Management</w:t>
            </w:r>
          </w:p>
        </w:tc>
      </w:tr>
      <w:tr w:rsidR="00B84B5B" w:rsidRPr="00A406E5" w14:paraId="374222DB" w14:textId="77777777" w:rsidTr="184DBAEE">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DE8C0A5" w:rsidR="00B84B5B" w:rsidRPr="00A406E5" w:rsidRDefault="00A91FAD" w:rsidP="00152E9D">
            <w:pPr>
              <w:spacing w:before="120" w:after="120"/>
              <w:jc w:val="both"/>
              <w:rPr>
                <w:rFonts w:ascii="Arial" w:hAnsi="Arial" w:cs="Arial"/>
                <w:b/>
                <w:sz w:val="22"/>
                <w:szCs w:val="22"/>
              </w:rPr>
            </w:pPr>
            <w:r w:rsidRPr="00814D88">
              <w:rPr>
                <w:rFonts w:ascii="Arial" w:hAnsi="Arial" w:cs="Arial"/>
                <w:b/>
              </w:rPr>
              <w:t>ACBA6017</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439" w:type="dxa"/>
          </w:tcPr>
          <w:p w14:paraId="55EB199B" w14:textId="20BE4CC5" w:rsidR="00B84B5B" w:rsidRPr="00A406E5" w:rsidRDefault="00A91FA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184DBAEE">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9E93E99" w:rsidR="00DB116D" w:rsidRPr="00A406E5" w:rsidRDefault="00A47778"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39" w:type="dxa"/>
          </w:tcPr>
          <w:p w14:paraId="76E26598" w14:textId="25A3EE48" w:rsidR="00DB116D" w:rsidRPr="00A406E5" w:rsidRDefault="00A47778"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613C8D32" w14:textId="77777777" w:rsidTr="184DBAEE">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D2CCF52" w:rsidR="00DB116D" w:rsidRPr="00A406E5" w:rsidRDefault="00D75014"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39" w:type="dxa"/>
          </w:tcPr>
          <w:p w14:paraId="433EF4A7" w14:textId="445D27C8" w:rsidR="00DB116D" w:rsidRPr="00A406E5" w:rsidRDefault="00A91FAD" w:rsidP="5B6727C5">
            <w:pPr>
              <w:spacing w:before="120" w:after="120"/>
              <w:rPr>
                <w:rFonts w:ascii="Arial" w:hAnsi="Arial" w:cs="Arial"/>
                <w:b/>
                <w:bCs/>
                <w:sz w:val="22"/>
                <w:szCs w:val="22"/>
              </w:rPr>
            </w:pPr>
            <w:r w:rsidRPr="5B6727C5">
              <w:rPr>
                <w:rFonts w:ascii="Arial" w:hAnsi="Arial" w:cs="Arial"/>
                <w:b/>
                <w:bCs/>
                <w:sz w:val="22"/>
                <w:szCs w:val="22"/>
              </w:rPr>
              <w:t>2,500 words (+/-10%</w:t>
            </w:r>
            <w:r w:rsidR="4EA17484" w:rsidRPr="5B6727C5">
              <w:rPr>
                <w:rFonts w:ascii="Arial" w:hAnsi="Arial" w:cs="Arial"/>
                <w:b/>
                <w:bCs/>
                <w:sz w:val="22"/>
                <w:szCs w:val="22"/>
              </w:rPr>
              <w:t>)</w:t>
            </w:r>
          </w:p>
        </w:tc>
      </w:tr>
      <w:tr w:rsidR="00B84B5B" w:rsidRPr="00A406E5" w14:paraId="22AAD465" w14:textId="77777777" w:rsidTr="184DBAEE">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58AC40B2" w:rsidR="00B84B5B" w:rsidRPr="00A406E5" w:rsidRDefault="00AF3B3D" w:rsidP="005F0579">
            <w:pPr>
              <w:spacing w:before="120" w:after="120"/>
              <w:jc w:val="both"/>
              <w:rPr>
                <w:rFonts w:ascii="Arial" w:hAnsi="Arial" w:cs="Arial"/>
                <w:b/>
                <w:sz w:val="22"/>
                <w:szCs w:val="22"/>
              </w:rPr>
            </w:pPr>
            <w:r>
              <w:rPr>
                <w:rFonts w:ascii="Arial" w:hAnsi="Arial" w:cs="Arial"/>
                <w:b/>
                <w:sz w:val="22"/>
                <w:szCs w:val="22"/>
              </w:rPr>
              <w:t>1</w:t>
            </w:r>
            <w:r w:rsidR="00A3465A">
              <w:rPr>
                <w:rFonts w:ascii="Arial" w:hAnsi="Arial" w:cs="Arial"/>
                <w:b/>
                <w:sz w:val="22"/>
                <w:szCs w:val="22"/>
              </w:rPr>
              <w:t>/5/202</w:t>
            </w:r>
            <w:r>
              <w:rPr>
                <w:rFonts w:ascii="Arial" w:hAnsi="Arial" w:cs="Arial"/>
                <w:b/>
                <w:sz w:val="22"/>
                <w:szCs w:val="22"/>
              </w:rPr>
              <w:t>6</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39" w:type="dxa"/>
          </w:tcPr>
          <w:p w14:paraId="5E314181" w14:textId="6A6D0954" w:rsidR="00B84B5B" w:rsidRPr="00A406E5" w:rsidRDefault="486E2993" w:rsidP="5B6727C5">
            <w:pPr>
              <w:spacing w:before="120" w:after="120" w:line="259" w:lineRule="auto"/>
              <w:jc w:val="both"/>
            </w:pPr>
            <w:r w:rsidRPr="5B6727C5">
              <w:rPr>
                <w:rFonts w:ascii="Arial" w:hAnsi="Arial" w:cs="Arial"/>
                <w:b/>
                <w:bCs/>
                <w:sz w:val="22"/>
                <w:szCs w:val="22"/>
              </w:rPr>
              <w:t>29/05/26</w:t>
            </w:r>
          </w:p>
        </w:tc>
      </w:tr>
      <w:tr w:rsidR="00152E9D" w:rsidRPr="00A406E5" w14:paraId="59C10BCB" w14:textId="77777777" w:rsidTr="184DBAEE">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00"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84DBAEE">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00" w:type="dxa"/>
            <w:gridSpan w:val="3"/>
            <w:shd w:val="clear" w:color="auto" w:fill="auto"/>
          </w:tcPr>
          <w:p w14:paraId="17E9CA41" w14:textId="728831C4" w:rsidR="00A406E5" w:rsidRPr="00A406E5" w:rsidRDefault="00A406E5" w:rsidP="00A406E5">
            <w:pPr>
              <w:spacing w:before="120" w:after="120"/>
              <w:jc w:val="both"/>
              <w:rPr>
                <w:rFonts w:ascii="Arial" w:hAnsi="Arial" w:cs="Arial"/>
                <w:sz w:val="22"/>
                <w:szCs w:val="22"/>
              </w:rPr>
            </w:pPr>
            <w:r w:rsidRPr="184DBAEE">
              <w:rPr>
                <w:rFonts w:ascii="Arial" w:hAnsi="Arial" w:cs="Arial"/>
                <w:sz w:val="22"/>
                <w:szCs w:val="22"/>
              </w:rPr>
              <w:t xml:space="preserve">Academic honesty is required. In the main body of your </w:t>
            </w:r>
            <w:r w:rsidR="3364BFE5" w:rsidRPr="184DBAEE">
              <w:rPr>
                <w:rFonts w:ascii="Arial" w:hAnsi="Arial" w:cs="Arial"/>
                <w:sz w:val="22"/>
                <w:szCs w:val="22"/>
              </w:rPr>
              <w:t>submission,</w:t>
            </w:r>
            <w:r w:rsidRPr="184DBAEE">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184DBAEE">
              <w:rPr>
                <w:rFonts w:ascii="Arial" w:hAnsi="Arial" w:cs="Arial"/>
                <w:sz w:val="22"/>
                <w:szCs w:val="22"/>
              </w:rPr>
              <w:t xml:space="preserve">used, </w:t>
            </w:r>
            <w:r w:rsidRPr="184DBAEE">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681A90C" w14:textId="5E08A50A" w:rsidR="00357065" w:rsidRPr="00814D88" w:rsidRDefault="00357065" w:rsidP="00357065">
            <w:pPr>
              <w:numPr>
                <w:ilvl w:val="0"/>
                <w:numId w:val="17"/>
              </w:numPr>
              <w:spacing w:before="240"/>
              <w:ind w:left="851" w:hanging="567"/>
              <w:jc w:val="both"/>
              <w:rPr>
                <w:rFonts w:ascii="Arial" w:hAnsi="Arial" w:cs="Arial"/>
                <w:lang w:val="en-US"/>
              </w:rPr>
            </w:pPr>
            <w:r>
              <w:rPr>
                <w:rFonts w:ascii="Arial" w:hAnsi="Arial" w:cs="Arial"/>
                <w:lang w:val="en-US"/>
              </w:rPr>
              <w:t>C</w:t>
            </w:r>
            <w:r w:rsidRPr="00814D88">
              <w:rPr>
                <w:rFonts w:ascii="Arial" w:hAnsi="Arial" w:cs="Arial"/>
                <w:lang w:val="en-US"/>
              </w:rPr>
              <w:t>onsolidate and extend the use of techniques for managing construction sites, being able to choose the most suitable ones for different complex scenarios;</w:t>
            </w:r>
          </w:p>
          <w:p w14:paraId="72A48347" w14:textId="64171F41" w:rsidR="00C01A3F" w:rsidRPr="00357065" w:rsidRDefault="00357065" w:rsidP="00357065">
            <w:pPr>
              <w:numPr>
                <w:ilvl w:val="0"/>
                <w:numId w:val="17"/>
              </w:numPr>
              <w:spacing w:before="240"/>
              <w:ind w:left="851" w:hanging="567"/>
              <w:jc w:val="both"/>
              <w:rPr>
                <w:rFonts w:ascii="Arial" w:hAnsi="Arial" w:cs="Arial"/>
                <w:lang w:val="en-US"/>
              </w:rPr>
            </w:pPr>
            <w:r>
              <w:rPr>
                <w:rFonts w:ascii="Arial" w:hAnsi="Arial" w:cs="Arial"/>
                <w:lang w:val="en-US"/>
              </w:rPr>
              <w:t>E</w:t>
            </w:r>
            <w:r w:rsidRPr="00814D88">
              <w:rPr>
                <w:rFonts w:ascii="Arial" w:hAnsi="Arial" w:cs="Arial"/>
                <w:lang w:val="en-US"/>
              </w:rPr>
              <w:t>valuate problems occurring during the construction stage; identify appropriate solutions and the implementation of them in construction projects.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bookmarkStart w:id="0" w:name="_Hlk169527949"/>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bookmarkEnd w:id="0"/>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11940E0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8220A">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D99DD2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D8220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EF765C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D8220A">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BF19CE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D8220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1F58080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8220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A0B44F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54574">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FECBC9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54574">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4FE092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54574">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801EE19" w14:textId="77777777" w:rsidR="00D8220A" w:rsidRPr="00D8220A" w:rsidRDefault="00D8220A" w:rsidP="00D8220A">
            <w:pPr>
              <w:rPr>
                <w:rFonts w:ascii="Arial" w:eastAsia="Calibri" w:hAnsi="Arial" w:cs="Arial"/>
                <w:sz w:val="22"/>
                <w:szCs w:val="22"/>
              </w:rPr>
            </w:pPr>
            <w:r w:rsidRPr="00D8220A">
              <w:rPr>
                <w:rFonts w:ascii="Arial" w:eastAsia="Calibri" w:hAnsi="Arial" w:cs="Arial"/>
                <w:sz w:val="22"/>
                <w:szCs w:val="22"/>
              </w:rPr>
              <w:t xml:space="preserve">Yes </w:t>
            </w:r>
            <w:r w:rsidRPr="00D8220A">
              <w:rPr>
                <w:rFonts w:ascii="Segoe UI Symbol" w:eastAsia="Calibri" w:hAnsi="Segoe UI Symbol" w:cs="Segoe UI Symbol"/>
                <w:sz w:val="22"/>
                <w:szCs w:val="22"/>
              </w:rPr>
              <w:t>☐</w:t>
            </w:r>
          </w:p>
          <w:p w14:paraId="7D183DD3" w14:textId="77777777" w:rsidR="00D8220A" w:rsidRPr="00D8220A" w:rsidRDefault="00D8220A" w:rsidP="00D8220A">
            <w:pPr>
              <w:rPr>
                <w:rFonts w:ascii="Arial" w:eastAsia="Calibri" w:hAnsi="Arial" w:cs="Arial"/>
                <w:sz w:val="22"/>
                <w:szCs w:val="22"/>
              </w:rPr>
            </w:pPr>
          </w:p>
          <w:p w14:paraId="5B9A912F" w14:textId="2608B486" w:rsidR="00F35D12" w:rsidRPr="00FA7E96" w:rsidRDefault="00D8220A" w:rsidP="00D8220A">
            <w:pPr>
              <w:rPr>
                <w:rFonts w:ascii="Arial" w:eastAsia="Calibri" w:hAnsi="Arial" w:cs="Arial"/>
                <w:sz w:val="22"/>
                <w:szCs w:val="22"/>
              </w:rPr>
            </w:pPr>
            <w:r w:rsidRPr="00D8220A">
              <w:rPr>
                <w:rFonts w:ascii="Arial" w:eastAsia="Calibri" w:hAnsi="Arial" w:cs="Arial"/>
                <w:sz w:val="22"/>
                <w:szCs w:val="22"/>
              </w:rPr>
              <w:t xml:space="preserve">No  </w:t>
            </w:r>
            <w:r w:rsidRPr="00D8220A">
              <w:rPr>
                <w:rFonts w:ascii="Segoe UI Symbol" w:eastAsia="Calibri" w:hAnsi="Segoe UI Symbol" w:cs="Segoe UI Symbol"/>
                <w:sz w:val="22"/>
                <w:szCs w:val="22"/>
              </w:rPr>
              <w:t>☒</w:t>
            </w: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54574" w:rsidRPr="00A406E5" w14:paraId="3D5BF74B" w14:textId="77777777" w:rsidTr="00722487">
        <w:tc>
          <w:tcPr>
            <w:tcW w:w="9781" w:type="dxa"/>
            <w:shd w:val="clear" w:color="auto" w:fill="C0C0C0"/>
          </w:tcPr>
          <w:p w14:paraId="68F5EB97" w14:textId="77777777" w:rsidR="00654574" w:rsidRPr="00A406E5" w:rsidRDefault="00654574" w:rsidP="0072248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C2AC041" w14:textId="77777777" w:rsidR="00654574" w:rsidRPr="00A406E5" w:rsidRDefault="00654574" w:rsidP="00654574">
      <w:pPr>
        <w:jc w:val="both"/>
        <w:rPr>
          <w:rFonts w:ascii="Arial" w:hAnsi="Arial" w:cs="Arial"/>
          <w:sz w:val="22"/>
          <w:szCs w:val="22"/>
        </w:rPr>
      </w:pPr>
    </w:p>
    <w:p w14:paraId="21C2BA0B" w14:textId="77777777" w:rsidR="003F4F93" w:rsidRDefault="003F4F93" w:rsidP="00A67FB1">
      <w:pPr>
        <w:ind w:left="720"/>
        <w:rPr>
          <w:rFonts w:ascii="Arial" w:hAnsi="Arial" w:cs="Arial"/>
          <w:sz w:val="24"/>
          <w:szCs w:val="24"/>
        </w:rPr>
      </w:pPr>
    </w:p>
    <w:p w14:paraId="67B5A36A" w14:textId="33F15B58" w:rsidR="003F4F93" w:rsidRDefault="003F4F93" w:rsidP="00A67FB1">
      <w:pPr>
        <w:ind w:left="720"/>
        <w:rPr>
          <w:rFonts w:ascii="Arial" w:hAnsi="Arial" w:cs="Arial"/>
          <w:sz w:val="24"/>
          <w:szCs w:val="24"/>
        </w:rPr>
      </w:pPr>
      <w:r w:rsidRPr="003F4F93">
        <w:rPr>
          <w:rFonts w:ascii="Arial" w:hAnsi="Arial" w:cs="Arial"/>
          <w:sz w:val="24"/>
          <w:szCs w:val="24"/>
        </w:rPr>
        <w:t xml:space="preserve">Please note this is an academic assessment that relates specifically to the module studied. It is a fictional </w:t>
      </w:r>
      <w:r w:rsidR="0012330C">
        <w:rPr>
          <w:rFonts w:ascii="Arial" w:hAnsi="Arial" w:cs="Arial"/>
          <w:sz w:val="24"/>
          <w:szCs w:val="24"/>
        </w:rPr>
        <w:t>task</w:t>
      </w:r>
      <w:r w:rsidRPr="003F4F93">
        <w:rPr>
          <w:rFonts w:ascii="Arial" w:hAnsi="Arial" w:cs="Arial"/>
          <w:sz w:val="24"/>
          <w:szCs w:val="24"/>
        </w:rPr>
        <w:t xml:space="preserve"> though based upon a real scenario.</w:t>
      </w:r>
    </w:p>
    <w:p w14:paraId="5E23FAF5" w14:textId="77777777" w:rsidR="003F4F93" w:rsidRDefault="003F4F93" w:rsidP="00A67FB1">
      <w:pPr>
        <w:ind w:left="720"/>
        <w:rPr>
          <w:rFonts w:ascii="Arial" w:hAnsi="Arial" w:cs="Arial"/>
          <w:sz w:val="24"/>
          <w:szCs w:val="24"/>
        </w:rPr>
      </w:pPr>
    </w:p>
    <w:p w14:paraId="4FC37BFD" w14:textId="03FE80C8" w:rsidR="00D83453" w:rsidRDefault="00FD1114" w:rsidP="00D83453">
      <w:pPr>
        <w:ind w:left="720"/>
        <w:rPr>
          <w:rFonts w:ascii="Arial" w:hAnsi="Arial" w:cs="Arial"/>
          <w:sz w:val="24"/>
          <w:szCs w:val="24"/>
        </w:rPr>
      </w:pPr>
      <w:r>
        <w:rPr>
          <w:rFonts w:ascii="Arial" w:hAnsi="Arial" w:cs="Arial"/>
          <w:sz w:val="24"/>
          <w:szCs w:val="24"/>
        </w:rPr>
        <w:t>B</w:t>
      </w:r>
      <w:r w:rsidRPr="00FD1114">
        <w:rPr>
          <w:rFonts w:ascii="Arial" w:hAnsi="Arial" w:cs="Arial"/>
          <w:sz w:val="24"/>
          <w:szCs w:val="24"/>
        </w:rPr>
        <w:t>ased on the</w:t>
      </w:r>
      <w:r w:rsidR="00900D62" w:rsidRPr="00900D62">
        <w:t xml:space="preserve"> </w:t>
      </w:r>
      <w:r w:rsidR="00900D62">
        <w:rPr>
          <w:rFonts w:ascii="Arial" w:hAnsi="Arial" w:cs="Arial"/>
          <w:sz w:val="24"/>
          <w:szCs w:val="24"/>
        </w:rPr>
        <w:t>d</w:t>
      </w:r>
      <w:r w:rsidR="00900D62" w:rsidRPr="00900D62">
        <w:rPr>
          <w:rFonts w:ascii="Arial" w:hAnsi="Arial" w:cs="Arial"/>
          <w:sz w:val="24"/>
          <w:szCs w:val="24"/>
        </w:rPr>
        <w:t>emolition of</w:t>
      </w:r>
      <w:r w:rsidR="00FC6148">
        <w:rPr>
          <w:rFonts w:ascii="Arial" w:hAnsi="Arial" w:cs="Arial"/>
          <w:sz w:val="24"/>
          <w:szCs w:val="24"/>
        </w:rPr>
        <w:t xml:space="preserve"> an</w:t>
      </w:r>
      <w:r w:rsidR="00900D62" w:rsidRPr="00900D62">
        <w:rPr>
          <w:rFonts w:ascii="Arial" w:hAnsi="Arial" w:cs="Arial"/>
          <w:sz w:val="24"/>
          <w:szCs w:val="24"/>
        </w:rPr>
        <w:t xml:space="preserve"> existing building and construction of 21 no.</w:t>
      </w:r>
      <w:r w:rsidR="00D83453">
        <w:rPr>
          <w:rFonts w:ascii="Arial" w:hAnsi="Arial" w:cs="Arial"/>
          <w:sz w:val="24"/>
          <w:szCs w:val="24"/>
        </w:rPr>
        <w:t xml:space="preserve"> </w:t>
      </w:r>
      <w:r w:rsidR="00900D62" w:rsidRPr="00900D62">
        <w:rPr>
          <w:rFonts w:ascii="Arial" w:hAnsi="Arial" w:cs="Arial"/>
          <w:sz w:val="24"/>
          <w:szCs w:val="24"/>
        </w:rPr>
        <w:t>self</w:t>
      </w:r>
      <w:r w:rsidR="00FC6148">
        <w:rPr>
          <w:rFonts w:ascii="Arial" w:hAnsi="Arial" w:cs="Arial"/>
          <w:sz w:val="24"/>
          <w:szCs w:val="24"/>
        </w:rPr>
        <w:t>-</w:t>
      </w:r>
      <w:r w:rsidR="00900D62" w:rsidRPr="00900D62">
        <w:rPr>
          <w:rFonts w:ascii="Arial" w:hAnsi="Arial" w:cs="Arial"/>
          <w:sz w:val="24"/>
          <w:szCs w:val="24"/>
        </w:rPr>
        <w:t>contained flats in one 4 storey block with associated</w:t>
      </w:r>
      <w:r w:rsidR="00D83453">
        <w:rPr>
          <w:rFonts w:ascii="Arial" w:hAnsi="Arial" w:cs="Arial"/>
          <w:sz w:val="24"/>
          <w:szCs w:val="24"/>
        </w:rPr>
        <w:t xml:space="preserve"> </w:t>
      </w:r>
      <w:r w:rsidR="00900D62" w:rsidRPr="00900D62">
        <w:rPr>
          <w:rFonts w:ascii="Arial" w:hAnsi="Arial" w:cs="Arial"/>
          <w:sz w:val="24"/>
          <w:szCs w:val="24"/>
        </w:rPr>
        <w:t>works</w:t>
      </w:r>
      <w:r w:rsidR="00040AB9">
        <w:rPr>
          <w:rFonts w:ascii="Arial" w:hAnsi="Arial" w:cs="Arial"/>
          <w:sz w:val="24"/>
          <w:szCs w:val="24"/>
        </w:rPr>
        <w:t xml:space="preserve"> at </w:t>
      </w:r>
      <w:r w:rsidR="00040AB9" w:rsidRPr="00040AB9">
        <w:rPr>
          <w:rFonts w:ascii="Arial" w:hAnsi="Arial" w:cs="Arial"/>
          <w:sz w:val="24"/>
          <w:szCs w:val="24"/>
        </w:rPr>
        <w:t>Unit 2 To 3 Tontine Street Waun Wen Swansea SA1 5BP</w:t>
      </w:r>
      <w:r w:rsidRPr="00FD1114">
        <w:rPr>
          <w:rFonts w:ascii="Arial" w:hAnsi="Arial" w:cs="Arial"/>
          <w:sz w:val="24"/>
          <w:szCs w:val="24"/>
        </w:rPr>
        <w:t>, planning reference number:</w:t>
      </w:r>
      <w:r w:rsidR="00CC3D79" w:rsidRPr="00CC3D79">
        <w:t xml:space="preserve"> </w:t>
      </w:r>
      <w:r w:rsidR="00CC3D79" w:rsidRPr="00CC3D79">
        <w:rPr>
          <w:rFonts w:ascii="Arial" w:hAnsi="Arial" w:cs="Arial"/>
          <w:sz w:val="24"/>
          <w:szCs w:val="24"/>
        </w:rPr>
        <w:t>2020/0059/FUL</w:t>
      </w:r>
      <w:r>
        <w:rPr>
          <w:rFonts w:ascii="Arial" w:hAnsi="Arial" w:cs="Arial"/>
          <w:sz w:val="24"/>
          <w:szCs w:val="24"/>
        </w:rPr>
        <w:t xml:space="preserve">. </w:t>
      </w:r>
    </w:p>
    <w:p w14:paraId="6CBB85E4" w14:textId="77777777" w:rsidR="006463CF" w:rsidRDefault="006463CF" w:rsidP="00D83453">
      <w:pPr>
        <w:ind w:left="720"/>
        <w:rPr>
          <w:rFonts w:ascii="Arial" w:hAnsi="Arial" w:cs="Arial"/>
          <w:sz w:val="24"/>
          <w:szCs w:val="24"/>
        </w:rPr>
      </w:pPr>
    </w:p>
    <w:p w14:paraId="381BF95F" w14:textId="77777777" w:rsidR="00FC6148" w:rsidRDefault="00FC6148" w:rsidP="006463CF">
      <w:pPr>
        <w:rPr>
          <w:rFonts w:ascii="Arial" w:hAnsi="Arial" w:cs="Arial"/>
          <w:sz w:val="24"/>
          <w:szCs w:val="24"/>
        </w:rPr>
      </w:pPr>
    </w:p>
    <w:p w14:paraId="1BCFFB4B" w14:textId="6AEE3711" w:rsidR="00152E9D" w:rsidRDefault="00D9375D" w:rsidP="00D83453">
      <w:pPr>
        <w:ind w:left="720"/>
        <w:rPr>
          <w:rFonts w:ascii="Arial" w:hAnsi="Arial" w:cs="Arial"/>
          <w:sz w:val="24"/>
          <w:szCs w:val="24"/>
        </w:rPr>
      </w:pPr>
      <w:r>
        <w:rPr>
          <w:rFonts w:ascii="Arial" w:hAnsi="Arial" w:cs="Arial"/>
          <w:sz w:val="24"/>
          <w:szCs w:val="24"/>
        </w:rPr>
        <w:t>Your task is to produce</w:t>
      </w:r>
      <w:r w:rsidR="00D727AF">
        <w:rPr>
          <w:rFonts w:ascii="Arial" w:hAnsi="Arial" w:cs="Arial"/>
          <w:sz w:val="24"/>
          <w:szCs w:val="24"/>
        </w:rPr>
        <w:t xml:space="preserve"> documentation </w:t>
      </w:r>
      <w:r>
        <w:rPr>
          <w:rFonts w:ascii="Arial" w:hAnsi="Arial" w:cs="Arial"/>
          <w:sz w:val="24"/>
          <w:szCs w:val="24"/>
        </w:rPr>
        <w:t>to show your understanding of</w:t>
      </w:r>
      <w:r w:rsidR="00A033B0">
        <w:rPr>
          <w:rFonts w:ascii="Arial" w:hAnsi="Arial" w:cs="Arial"/>
          <w:sz w:val="24"/>
          <w:szCs w:val="24"/>
        </w:rPr>
        <w:t xml:space="preserve"> various aspects of</w:t>
      </w:r>
      <w:r>
        <w:rPr>
          <w:rFonts w:ascii="Arial" w:hAnsi="Arial" w:cs="Arial"/>
          <w:sz w:val="24"/>
          <w:szCs w:val="24"/>
        </w:rPr>
        <w:t xml:space="preserve"> a construction project.</w:t>
      </w:r>
      <w:r w:rsidR="00B932AF">
        <w:rPr>
          <w:rFonts w:ascii="Arial" w:hAnsi="Arial" w:cs="Arial"/>
          <w:sz w:val="24"/>
          <w:szCs w:val="24"/>
        </w:rPr>
        <w:t xml:space="preserve"> A percentage is given</w:t>
      </w:r>
      <w:r w:rsidR="006B0A17">
        <w:rPr>
          <w:rFonts w:ascii="Arial" w:hAnsi="Arial" w:cs="Arial"/>
          <w:sz w:val="24"/>
          <w:szCs w:val="24"/>
        </w:rPr>
        <w:t xml:space="preserve"> for each task</w:t>
      </w:r>
      <w:r w:rsidR="00B932AF">
        <w:rPr>
          <w:rFonts w:ascii="Arial" w:hAnsi="Arial" w:cs="Arial"/>
          <w:sz w:val="24"/>
          <w:szCs w:val="24"/>
        </w:rPr>
        <w:t xml:space="preserve"> as guidance </w:t>
      </w:r>
      <w:r w:rsidR="006B0A17">
        <w:rPr>
          <w:rFonts w:ascii="Arial" w:hAnsi="Arial" w:cs="Arial"/>
          <w:sz w:val="24"/>
          <w:szCs w:val="24"/>
        </w:rPr>
        <w:t>for the proportion of work and marking.</w:t>
      </w:r>
    </w:p>
    <w:p w14:paraId="73081B37" w14:textId="77777777" w:rsidR="00A033B0" w:rsidRDefault="00A033B0" w:rsidP="00A67FB1">
      <w:pPr>
        <w:ind w:left="720"/>
        <w:rPr>
          <w:rFonts w:ascii="Arial" w:hAnsi="Arial" w:cs="Arial"/>
          <w:sz w:val="24"/>
          <w:szCs w:val="24"/>
        </w:rPr>
      </w:pPr>
    </w:p>
    <w:p w14:paraId="0BC73057" w14:textId="3177120D" w:rsidR="00A033B0" w:rsidRPr="000C422A" w:rsidRDefault="004A1139" w:rsidP="000C422A">
      <w:pPr>
        <w:pStyle w:val="ListParagraph"/>
        <w:numPr>
          <w:ilvl w:val="0"/>
          <w:numId w:val="18"/>
        </w:numPr>
        <w:rPr>
          <w:rFonts w:ascii="Arial" w:hAnsi="Arial" w:cs="Arial"/>
          <w:sz w:val="24"/>
          <w:szCs w:val="24"/>
        </w:rPr>
      </w:pPr>
      <w:r w:rsidRPr="000C422A">
        <w:rPr>
          <w:rFonts w:ascii="Arial" w:hAnsi="Arial" w:cs="Arial"/>
          <w:sz w:val="24"/>
          <w:szCs w:val="24"/>
        </w:rPr>
        <w:t>Produce a detailed site plan for a complex construction pro</w:t>
      </w:r>
      <w:r w:rsidR="008726BD" w:rsidRPr="000C422A">
        <w:rPr>
          <w:rFonts w:ascii="Arial" w:hAnsi="Arial" w:cs="Arial"/>
          <w:sz w:val="24"/>
          <w:szCs w:val="24"/>
        </w:rPr>
        <w:t xml:space="preserve">ject. All aspects must be </w:t>
      </w:r>
      <w:r w:rsidR="00EA723E" w:rsidRPr="000C422A">
        <w:rPr>
          <w:rFonts w:ascii="Arial" w:hAnsi="Arial" w:cs="Arial"/>
          <w:sz w:val="24"/>
          <w:szCs w:val="24"/>
        </w:rPr>
        <w:t>shown, including traffic routes, material storage and site facilities</w:t>
      </w:r>
      <w:r w:rsidR="005E6173">
        <w:rPr>
          <w:rFonts w:ascii="Arial" w:hAnsi="Arial" w:cs="Arial"/>
          <w:sz w:val="24"/>
          <w:szCs w:val="24"/>
        </w:rPr>
        <w:t>, if the site layout wi</w:t>
      </w:r>
      <w:r w:rsidR="00824447">
        <w:rPr>
          <w:rFonts w:ascii="Arial" w:hAnsi="Arial" w:cs="Arial"/>
          <w:sz w:val="24"/>
          <w:szCs w:val="24"/>
        </w:rPr>
        <w:t>ll</w:t>
      </w:r>
      <w:r w:rsidR="005E6173">
        <w:rPr>
          <w:rFonts w:ascii="Arial" w:hAnsi="Arial" w:cs="Arial"/>
          <w:sz w:val="24"/>
          <w:szCs w:val="24"/>
        </w:rPr>
        <w:t xml:space="preserve"> change during the project, include </w:t>
      </w:r>
      <w:r w:rsidR="006A568A">
        <w:rPr>
          <w:rFonts w:ascii="Arial" w:hAnsi="Arial" w:cs="Arial"/>
          <w:sz w:val="24"/>
          <w:szCs w:val="24"/>
        </w:rPr>
        <w:t>details</w:t>
      </w:r>
      <w:r w:rsidR="00EA723E" w:rsidRPr="000C422A">
        <w:rPr>
          <w:rFonts w:ascii="Arial" w:hAnsi="Arial" w:cs="Arial"/>
          <w:sz w:val="24"/>
          <w:szCs w:val="24"/>
        </w:rPr>
        <w:t>.</w:t>
      </w:r>
      <w:r w:rsidR="00053D51">
        <w:rPr>
          <w:rFonts w:ascii="Arial" w:hAnsi="Arial" w:cs="Arial"/>
          <w:sz w:val="24"/>
          <w:szCs w:val="24"/>
        </w:rPr>
        <w:t xml:space="preserve"> Provide a written justification of your plan</w:t>
      </w:r>
      <w:r w:rsidR="00DA4491">
        <w:rPr>
          <w:rFonts w:ascii="Arial" w:hAnsi="Arial" w:cs="Arial"/>
          <w:sz w:val="24"/>
          <w:szCs w:val="24"/>
        </w:rPr>
        <w:t>.</w:t>
      </w:r>
      <w:r w:rsidR="00B932AF">
        <w:rPr>
          <w:rFonts w:ascii="Arial" w:hAnsi="Arial" w:cs="Arial"/>
          <w:sz w:val="24"/>
          <w:szCs w:val="24"/>
        </w:rPr>
        <w:t xml:space="preserve"> (3</w:t>
      </w:r>
      <w:r w:rsidR="009A7DA9">
        <w:rPr>
          <w:rFonts w:ascii="Arial" w:hAnsi="Arial" w:cs="Arial"/>
          <w:sz w:val="24"/>
          <w:szCs w:val="24"/>
        </w:rPr>
        <w:t>5</w:t>
      </w:r>
      <w:r w:rsidR="00B932AF">
        <w:rPr>
          <w:rFonts w:ascii="Arial" w:hAnsi="Arial" w:cs="Arial"/>
          <w:sz w:val="24"/>
          <w:szCs w:val="24"/>
        </w:rPr>
        <w:t>%)</w:t>
      </w:r>
    </w:p>
    <w:p w14:paraId="2E7BF71B" w14:textId="77777777" w:rsidR="00EA723E" w:rsidRDefault="00EA723E" w:rsidP="00A67FB1">
      <w:pPr>
        <w:ind w:left="720"/>
        <w:rPr>
          <w:rFonts w:ascii="Arial" w:hAnsi="Arial" w:cs="Arial"/>
          <w:sz w:val="24"/>
          <w:szCs w:val="24"/>
        </w:rPr>
      </w:pPr>
    </w:p>
    <w:p w14:paraId="55DAE060" w14:textId="398F863A" w:rsidR="00743E12" w:rsidRPr="000C422A" w:rsidRDefault="00743E12" w:rsidP="000C422A">
      <w:pPr>
        <w:pStyle w:val="ListParagraph"/>
        <w:numPr>
          <w:ilvl w:val="0"/>
          <w:numId w:val="18"/>
        </w:numPr>
        <w:rPr>
          <w:rFonts w:ascii="Arial" w:hAnsi="Arial" w:cs="Arial"/>
          <w:sz w:val="24"/>
          <w:szCs w:val="24"/>
        </w:rPr>
      </w:pPr>
      <w:r w:rsidRPr="000C422A">
        <w:rPr>
          <w:rFonts w:ascii="Arial" w:hAnsi="Arial" w:cs="Arial"/>
          <w:sz w:val="24"/>
          <w:szCs w:val="24"/>
        </w:rPr>
        <w:t>Produce a risk register for the site</w:t>
      </w:r>
      <w:r w:rsidR="008E0A2D" w:rsidRPr="000C422A">
        <w:rPr>
          <w:rFonts w:ascii="Arial" w:hAnsi="Arial" w:cs="Arial"/>
          <w:sz w:val="24"/>
          <w:szCs w:val="24"/>
        </w:rPr>
        <w:t xml:space="preserve"> focusing on the construction stage</w:t>
      </w:r>
      <w:r w:rsidRPr="000C422A">
        <w:rPr>
          <w:rFonts w:ascii="Arial" w:hAnsi="Arial" w:cs="Arial"/>
          <w:sz w:val="24"/>
          <w:szCs w:val="24"/>
        </w:rPr>
        <w:t>.</w:t>
      </w:r>
      <w:r w:rsidR="00B932AF">
        <w:rPr>
          <w:rFonts w:ascii="Arial" w:hAnsi="Arial" w:cs="Arial"/>
          <w:sz w:val="24"/>
          <w:szCs w:val="24"/>
        </w:rPr>
        <w:t xml:space="preserve"> (3</w:t>
      </w:r>
      <w:r w:rsidR="00725693">
        <w:rPr>
          <w:rFonts w:ascii="Arial" w:hAnsi="Arial" w:cs="Arial"/>
          <w:sz w:val="24"/>
          <w:szCs w:val="24"/>
        </w:rPr>
        <w:t>5</w:t>
      </w:r>
      <w:r w:rsidR="00B932AF">
        <w:rPr>
          <w:rFonts w:ascii="Arial" w:hAnsi="Arial" w:cs="Arial"/>
          <w:sz w:val="24"/>
          <w:szCs w:val="24"/>
        </w:rPr>
        <w:t>%)</w:t>
      </w:r>
    </w:p>
    <w:p w14:paraId="18A017B2" w14:textId="77777777" w:rsidR="008E0A2D" w:rsidRDefault="008E0A2D" w:rsidP="00A67FB1">
      <w:pPr>
        <w:ind w:left="720"/>
        <w:rPr>
          <w:rFonts w:ascii="Arial" w:hAnsi="Arial" w:cs="Arial"/>
          <w:sz w:val="24"/>
          <w:szCs w:val="24"/>
        </w:rPr>
      </w:pPr>
    </w:p>
    <w:p w14:paraId="0048D5F3" w14:textId="263C918C" w:rsidR="008E0A2D" w:rsidRDefault="00380081" w:rsidP="000C422A">
      <w:pPr>
        <w:pStyle w:val="ListParagraph"/>
        <w:numPr>
          <w:ilvl w:val="0"/>
          <w:numId w:val="18"/>
        </w:numPr>
        <w:rPr>
          <w:rFonts w:ascii="Arial" w:hAnsi="Arial" w:cs="Arial"/>
          <w:sz w:val="24"/>
          <w:szCs w:val="24"/>
        </w:rPr>
      </w:pPr>
      <w:r>
        <w:rPr>
          <w:rFonts w:ascii="Arial" w:hAnsi="Arial" w:cs="Arial"/>
          <w:sz w:val="24"/>
          <w:szCs w:val="24"/>
        </w:rPr>
        <w:t>Produce a traffic management plan</w:t>
      </w:r>
      <w:r w:rsidR="00E07944">
        <w:rPr>
          <w:rFonts w:ascii="Arial" w:hAnsi="Arial" w:cs="Arial"/>
          <w:sz w:val="24"/>
          <w:szCs w:val="24"/>
        </w:rPr>
        <w:t>, include</w:t>
      </w:r>
      <w:r w:rsidR="00282F70">
        <w:rPr>
          <w:rFonts w:ascii="Arial" w:hAnsi="Arial" w:cs="Arial"/>
          <w:sz w:val="24"/>
          <w:szCs w:val="24"/>
        </w:rPr>
        <w:t xml:space="preserve"> all suitable</w:t>
      </w:r>
      <w:r w:rsidR="00E07944">
        <w:rPr>
          <w:rFonts w:ascii="Arial" w:hAnsi="Arial" w:cs="Arial"/>
          <w:sz w:val="24"/>
          <w:szCs w:val="24"/>
        </w:rPr>
        <w:t xml:space="preserve"> information </w:t>
      </w:r>
      <w:r w:rsidR="00282F70">
        <w:rPr>
          <w:rFonts w:ascii="Arial" w:hAnsi="Arial" w:cs="Arial"/>
          <w:sz w:val="24"/>
          <w:szCs w:val="24"/>
        </w:rPr>
        <w:t>including</w:t>
      </w:r>
      <w:r w:rsidR="00B248A6">
        <w:rPr>
          <w:rFonts w:ascii="Arial" w:hAnsi="Arial" w:cs="Arial"/>
          <w:sz w:val="24"/>
          <w:szCs w:val="24"/>
        </w:rPr>
        <w:t xml:space="preserve"> details about</w:t>
      </w:r>
      <w:r w:rsidR="00E07944">
        <w:rPr>
          <w:rFonts w:ascii="Arial" w:hAnsi="Arial" w:cs="Arial"/>
          <w:sz w:val="24"/>
          <w:szCs w:val="24"/>
        </w:rPr>
        <w:t xml:space="preserve"> increased pressure on </w:t>
      </w:r>
      <w:r w:rsidR="00B248A6">
        <w:rPr>
          <w:rFonts w:ascii="Arial" w:hAnsi="Arial" w:cs="Arial"/>
          <w:sz w:val="24"/>
          <w:szCs w:val="24"/>
        </w:rPr>
        <w:t>surrounding</w:t>
      </w:r>
      <w:r w:rsidR="00E07944">
        <w:rPr>
          <w:rFonts w:ascii="Arial" w:hAnsi="Arial" w:cs="Arial"/>
          <w:sz w:val="24"/>
          <w:szCs w:val="24"/>
        </w:rPr>
        <w:t xml:space="preserve"> </w:t>
      </w:r>
      <w:r w:rsidR="00B248A6">
        <w:rPr>
          <w:rFonts w:ascii="Arial" w:hAnsi="Arial" w:cs="Arial"/>
          <w:sz w:val="24"/>
          <w:szCs w:val="24"/>
        </w:rPr>
        <w:t xml:space="preserve">roads and </w:t>
      </w:r>
      <w:r w:rsidR="00E07944">
        <w:rPr>
          <w:rFonts w:ascii="Arial" w:hAnsi="Arial" w:cs="Arial"/>
          <w:sz w:val="24"/>
          <w:szCs w:val="24"/>
        </w:rPr>
        <w:t>services</w:t>
      </w:r>
      <w:r w:rsidR="00B248A6">
        <w:rPr>
          <w:rFonts w:ascii="Arial" w:hAnsi="Arial" w:cs="Arial"/>
          <w:sz w:val="24"/>
          <w:szCs w:val="24"/>
        </w:rPr>
        <w:t>. Explain</w:t>
      </w:r>
      <w:r w:rsidR="00E07944">
        <w:rPr>
          <w:rFonts w:ascii="Arial" w:hAnsi="Arial" w:cs="Arial"/>
          <w:sz w:val="24"/>
          <w:szCs w:val="24"/>
        </w:rPr>
        <w:t xml:space="preserve"> </w:t>
      </w:r>
      <w:r w:rsidR="00245F41">
        <w:rPr>
          <w:rFonts w:ascii="Arial" w:hAnsi="Arial" w:cs="Arial"/>
          <w:sz w:val="24"/>
          <w:szCs w:val="24"/>
        </w:rPr>
        <w:t>how you will manage deliveries and vehicles on</w:t>
      </w:r>
      <w:r w:rsidR="008F7681">
        <w:rPr>
          <w:rFonts w:ascii="Arial" w:hAnsi="Arial" w:cs="Arial"/>
          <w:sz w:val="24"/>
          <w:szCs w:val="24"/>
        </w:rPr>
        <w:t xml:space="preserve"> and around</w:t>
      </w:r>
      <w:r w:rsidR="00245F41">
        <w:rPr>
          <w:rFonts w:ascii="Arial" w:hAnsi="Arial" w:cs="Arial"/>
          <w:sz w:val="24"/>
          <w:szCs w:val="24"/>
        </w:rPr>
        <w:t xml:space="preserve"> your site</w:t>
      </w:r>
      <w:r w:rsidR="000C422A">
        <w:rPr>
          <w:rFonts w:ascii="Arial" w:hAnsi="Arial" w:cs="Arial"/>
          <w:sz w:val="24"/>
          <w:szCs w:val="24"/>
        </w:rPr>
        <w:t>.</w:t>
      </w:r>
      <w:r w:rsidR="00B932AF">
        <w:rPr>
          <w:rFonts w:ascii="Arial" w:hAnsi="Arial" w:cs="Arial"/>
          <w:sz w:val="24"/>
          <w:szCs w:val="24"/>
        </w:rPr>
        <w:t xml:space="preserve"> (3</w:t>
      </w:r>
      <w:r w:rsidR="009A7DA9">
        <w:rPr>
          <w:rFonts w:ascii="Arial" w:hAnsi="Arial" w:cs="Arial"/>
          <w:sz w:val="24"/>
          <w:szCs w:val="24"/>
        </w:rPr>
        <w:t>0</w:t>
      </w:r>
      <w:r w:rsidR="00B932AF">
        <w:rPr>
          <w:rFonts w:ascii="Arial" w:hAnsi="Arial" w:cs="Arial"/>
          <w:sz w:val="24"/>
          <w:szCs w:val="24"/>
        </w:rPr>
        <w:t>%)</w:t>
      </w:r>
    </w:p>
    <w:p w14:paraId="44C8430B" w14:textId="77777777" w:rsidR="00C3418F" w:rsidRPr="00C3418F" w:rsidRDefault="00C3418F" w:rsidP="00C3418F">
      <w:pPr>
        <w:pStyle w:val="ListParagraph"/>
        <w:rPr>
          <w:rFonts w:ascii="Arial" w:hAnsi="Arial" w:cs="Arial"/>
          <w:sz w:val="24"/>
          <w:szCs w:val="24"/>
        </w:rPr>
      </w:pPr>
    </w:p>
    <w:p w14:paraId="4BE25449" w14:textId="4B1448DD" w:rsidR="00C3418F" w:rsidRDefault="00FE5901" w:rsidP="000E6B62">
      <w:pPr>
        <w:rPr>
          <w:rFonts w:ascii="Arial" w:hAnsi="Arial" w:cs="Arial"/>
          <w:sz w:val="24"/>
          <w:szCs w:val="24"/>
        </w:rPr>
      </w:pPr>
      <w:r>
        <w:rPr>
          <w:rFonts w:ascii="Arial" w:hAnsi="Arial" w:cs="Arial"/>
          <w:sz w:val="24"/>
          <w:szCs w:val="24"/>
        </w:rPr>
        <w:t>Available for use as a compound</w:t>
      </w:r>
      <w:r w:rsidR="000E6B62">
        <w:rPr>
          <w:rFonts w:ascii="Arial" w:hAnsi="Arial" w:cs="Arial"/>
          <w:sz w:val="24"/>
          <w:szCs w:val="24"/>
        </w:rPr>
        <w:tab/>
      </w:r>
      <w:r w:rsidR="000E6B62">
        <w:rPr>
          <w:rFonts w:ascii="Arial" w:hAnsi="Arial" w:cs="Arial"/>
          <w:sz w:val="24"/>
          <w:szCs w:val="24"/>
        </w:rPr>
        <w:tab/>
      </w:r>
      <w:r w:rsidR="000E6B62">
        <w:rPr>
          <w:rFonts w:ascii="Arial" w:hAnsi="Arial" w:cs="Arial"/>
          <w:sz w:val="24"/>
          <w:szCs w:val="24"/>
        </w:rPr>
        <w:tab/>
      </w:r>
      <w:r>
        <w:rPr>
          <w:rFonts w:ascii="Arial" w:hAnsi="Arial" w:cs="Arial"/>
          <w:sz w:val="24"/>
          <w:szCs w:val="24"/>
        </w:rPr>
        <w:t>This is the building</w:t>
      </w:r>
    </w:p>
    <w:p w14:paraId="07CA616F" w14:textId="2B4E9406" w:rsidR="006463CF" w:rsidRDefault="00FE5901" w:rsidP="00C3418F">
      <w:pPr>
        <w:jc w:val="center"/>
        <w:rPr>
          <w:rFonts w:ascii="Arial" w:hAnsi="Arial" w:cs="Arial"/>
          <w:sz w:val="24"/>
          <w:szCs w:val="24"/>
        </w:rPr>
      </w:pPr>
      <w:r>
        <w:rPr>
          <w:noProof/>
        </w:rPr>
        <mc:AlternateContent>
          <mc:Choice Requires="wps">
            <w:drawing>
              <wp:anchor distT="0" distB="0" distL="114300" distR="114300" simplePos="0" relativeHeight="251677696" behindDoc="0" locked="0" layoutInCell="1" allowOverlap="1" wp14:anchorId="74EC715B" wp14:editId="27F32B34">
                <wp:simplePos x="0" y="0"/>
                <wp:positionH relativeFrom="column">
                  <wp:posOffset>2046164</wp:posOffset>
                </wp:positionH>
                <wp:positionV relativeFrom="paragraph">
                  <wp:posOffset>49187</wp:posOffset>
                </wp:positionV>
                <wp:extent cx="529004" cy="1587500"/>
                <wp:effectExtent l="57150" t="38100" r="61595" b="88900"/>
                <wp:wrapNone/>
                <wp:docPr id="14" name="Straight Connector 14"/>
                <wp:cNvGraphicFramePr/>
                <a:graphic xmlns:a="http://schemas.openxmlformats.org/drawingml/2006/main">
                  <a:graphicData uri="http://schemas.microsoft.com/office/word/2010/wordprocessingShape">
                    <wps:wsp>
                      <wps:cNvCnPr/>
                      <wps:spPr>
                        <a:xfrm flipH="1" flipV="1">
                          <a:off x="0" y="0"/>
                          <a:ext cx="529004" cy="1587500"/>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4"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161.1pt,3.85pt" to="202.75pt,128.85pt" w14:anchorId="48747A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">
                <v:shadow on="t" color="black" opacity="24903f" offset="0,.55556mm" origin=",.5"/>
              </v:line>
            </w:pict>
          </mc:Fallback>
        </mc:AlternateContent>
      </w:r>
      <w:r>
        <w:rPr>
          <w:noProof/>
        </w:rPr>
        <mc:AlternateContent>
          <mc:Choice Requires="wps">
            <w:drawing>
              <wp:anchor distT="0" distB="0" distL="114300" distR="114300" simplePos="0" relativeHeight="251667456" behindDoc="0" locked="0" layoutInCell="1" allowOverlap="1" wp14:anchorId="51DFE9DD" wp14:editId="0A9FCC52">
                <wp:simplePos x="0" y="0"/>
                <wp:positionH relativeFrom="column">
                  <wp:posOffset>3484195</wp:posOffset>
                </wp:positionH>
                <wp:positionV relativeFrom="paragraph">
                  <wp:posOffset>26719</wp:posOffset>
                </wp:positionV>
                <wp:extent cx="380512" cy="1929423"/>
                <wp:effectExtent l="57150" t="19050" r="76835" b="90170"/>
                <wp:wrapNone/>
                <wp:docPr id="9" name="Straight Connector 9"/>
                <wp:cNvGraphicFramePr/>
                <a:graphic xmlns:a="http://schemas.openxmlformats.org/drawingml/2006/main">
                  <a:graphicData uri="http://schemas.microsoft.com/office/word/2010/wordprocessingShape">
                    <wps:wsp>
                      <wps:cNvCnPr/>
                      <wps:spPr>
                        <a:xfrm flipH="1">
                          <a:off x="0" y="0"/>
                          <a:ext cx="380512" cy="1929423"/>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9"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274.35pt,2.1pt" to="304.3pt,154pt" w14:anchorId="00FF36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">
                <v:shadow on="t" color="black" opacity="24903f" offset="0,.55556mm" origin=",.5"/>
              </v:line>
            </w:pict>
          </mc:Fallback>
        </mc:AlternateContent>
      </w:r>
    </w:p>
    <w:p w14:paraId="0412081B" w14:textId="77777777" w:rsidR="006463CF" w:rsidRDefault="006463CF" w:rsidP="00C3418F">
      <w:pPr>
        <w:jc w:val="center"/>
        <w:rPr>
          <w:rFonts w:ascii="Arial" w:hAnsi="Arial" w:cs="Arial"/>
          <w:sz w:val="24"/>
          <w:szCs w:val="24"/>
        </w:rPr>
      </w:pPr>
    </w:p>
    <w:p w14:paraId="25C73FF9" w14:textId="72185A56" w:rsidR="006463CF" w:rsidRDefault="00FE5901" w:rsidP="00C3418F">
      <w:pPr>
        <w:jc w:val="center"/>
        <w:rPr>
          <w:rFonts w:ascii="Arial" w:hAnsi="Arial" w:cs="Arial"/>
          <w:sz w:val="24"/>
          <w:szCs w:val="24"/>
        </w:rPr>
      </w:pPr>
      <w:r>
        <w:rPr>
          <w:noProof/>
        </w:rPr>
        <mc:AlternateContent>
          <mc:Choice Requires="wps">
            <w:drawing>
              <wp:anchor distT="0" distB="0" distL="114300" distR="114300" simplePos="0" relativeHeight="251675648" behindDoc="0" locked="0" layoutInCell="1" allowOverlap="1" wp14:anchorId="7D3AE113" wp14:editId="2A28F73B">
                <wp:simplePos x="0" y="0"/>
                <wp:positionH relativeFrom="column">
                  <wp:posOffset>2007087</wp:posOffset>
                </wp:positionH>
                <wp:positionV relativeFrom="paragraph">
                  <wp:posOffset>1191407</wp:posOffset>
                </wp:positionV>
                <wp:extent cx="192943" cy="389890"/>
                <wp:effectExtent l="57150" t="38100" r="74295" b="86360"/>
                <wp:wrapNone/>
                <wp:docPr id="13" name="Straight Connector 13"/>
                <wp:cNvGraphicFramePr/>
                <a:graphic xmlns:a="http://schemas.openxmlformats.org/drawingml/2006/main">
                  <a:graphicData uri="http://schemas.microsoft.com/office/word/2010/wordprocessingShape">
                    <wps:wsp>
                      <wps:cNvCnPr/>
                      <wps:spPr>
                        <a:xfrm flipH="1" flipV="1">
                          <a:off x="0" y="0"/>
                          <a:ext cx="192943" cy="389890"/>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3"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158.05pt,93.8pt" to="173.25pt,124.5pt" w14:anchorId="6A6CAE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">
                <v:shadow on="t" color="black" opacity="24903f" offset="0,.55556mm" origin=",.5"/>
              </v:line>
            </w:pict>
          </mc:Fallback>
        </mc:AlternateContent>
      </w:r>
      <w:r>
        <w:rPr>
          <w:noProof/>
        </w:rPr>
        <mc:AlternateContent>
          <mc:Choice Requires="wps">
            <w:drawing>
              <wp:anchor distT="0" distB="0" distL="114300" distR="114300" simplePos="0" relativeHeight="251673600" behindDoc="0" locked="0" layoutInCell="1" allowOverlap="1" wp14:anchorId="1AE330D0" wp14:editId="387D710C">
                <wp:simplePos x="0" y="0"/>
                <wp:positionH relativeFrom="column">
                  <wp:posOffset>2004646</wp:posOffset>
                </wp:positionH>
                <wp:positionV relativeFrom="paragraph">
                  <wp:posOffset>1128883</wp:posOffset>
                </wp:positionV>
                <wp:extent cx="1320605" cy="32239"/>
                <wp:effectExtent l="57150" t="38100" r="51435" b="82550"/>
                <wp:wrapNone/>
                <wp:docPr id="12" name="Straight Connector 12"/>
                <wp:cNvGraphicFramePr/>
                <a:graphic xmlns:a="http://schemas.openxmlformats.org/drawingml/2006/main">
                  <a:graphicData uri="http://schemas.microsoft.com/office/word/2010/wordprocessingShape">
                    <wps:wsp>
                      <wps:cNvCnPr/>
                      <wps:spPr>
                        <a:xfrm flipH="1">
                          <a:off x="0" y="0"/>
                          <a:ext cx="1320605" cy="32239"/>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2"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157.85pt,88.9pt" to="261.85pt,91.45pt" w14:anchorId="54AAFC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">
                <v:shadow on="t" color="black" opacity="24903f" offset="0,.55556mm" origin=",.5"/>
              </v:line>
            </w:pict>
          </mc:Fallback>
        </mc:AlternateContent>
      </w:r>
      <w:r>
        <w:rPr>
          <w:noProof/>
        </w:rPr>
        <mc:AlternateContent>
          <mc:Choice Requires="wps">
            <w:drawing>
              <wp:anchor distT="0" distB="0" distL="114300" distR="114300" simplePos="0" relativeHeight="251669504" behindDoc="0" locked="0" layoutInCell="1" allowOverlap="1" wp14:anchorId="31CF4F72" wp14:editId="538CF499">
                <wp:simplePos x="0" y="0"/>
                <wp:positionH relativeFrom="column">
                  <wp:posOffset>2233734</wp:posOffset>
                </wp:positionH>
                <wp:positionV relativeFrom="paragraph">
                  <wp:posOffset>1566545</wp:posOffset>
                </wp:positionV>
                <wp:extent cx="1078523" cy="7815"/>
                <wp:effectExtent l="57150" t="38100" r="64770" b="87630"/>
                <wp:wrapNone/>
                <wp:docPr id="10" name="Straight Connector 10"/>
                <wp:cNvGraphicFramePr/>
                <a:graphic xmlns:a="http://schemas.openxmlformats.org/drawingml/2006/main">
                  <a:graphicData uri="http://schemas.microsoft.com/office/word/2010/wordprocessingShape">
                    <wps:wsp>
                      <wps:cNvCnPr/>
                      <wps:spPr>
                        <a:xfrm flipH="1">
                          <a:off x="0" y="0"/>
                          <a:ext cx="1078523" cy="7815"/>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0"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175.9pt,123.35pt" to="260.8pt,123.95pt" w14:anchorId="427859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">
                <v:shadow on="t" color="black" opacity="24903f" offset="0,.55556mm" origin=",.5"/>
              </v:line>
            </w:pict>
          </mc:Fallback>
        </mc:AlternateContent>
      </w:r>
      <w:r>
        <w:rPr>
          <w:noProof/>
        </w:rPr>
        <mc:AlternateContent>
          <mc:Choice Requires="wps">
            <w:drawing>
              <wp:anchor distT="0" distB="0" distL="114300" distR="114300" simplePos="0" relativeHeight="251671552" behindDoc="0" locked="0" layoutInCell="1" allowOverlap="1" wp14:anchorId="3E26A567" wp14:editId="4432F4BA">
                <wp:simplePos x="0" y="0"/>
                <wp:positionH relativeFrom="margin">
                  <wp:align>center</wp:align>
                </wp:positionH>
                <wp:positionV relativeFrom="paragraph">
                  <wp:posOffset>1181931</wp:posOffset>
                </wp:positionV>
                <wp:extent cx="0" cy="327807"/>
                <wp:effectExtent l="57150" t="38100" r="76200" b="72390"/>
                <wp:wrapNone/>
                <wp:docPr id="11" name="Straight Connector 11"/>
                <wp:cNvGraphicFramePr/>
                <a:graphic xmlns:a="http://schemas.openxmlformats.org/drawingml/2006/main">
                  <a:graphicData uri="http://schemas.microsoft.com/office/word/2010/wordprocessingShape">
                    <wps:wsp>
                      <wps:cNvCnPr/>
                      <wps:spPr>
                        <a:xfrm flipV="1">
                          <a:off x="0" y="0"/>
                          <a:ext cx="0" cy="327807"/>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1" style="position:absolute;flip:y;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spid="_x0000_s1026" strokecolor="#c0504d" strokeweight="2pt" from="0,93.05pt" to="0,118.85pt" w14:anchorId="0281FA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">
                <v:shadow on="t" color="black" opacity="24903f" offset="0,.55556mm" origin=",.5"/>
                <w10:wrap anchorx="margin"/>
              </v:line>
            </w:pict>
          </mc:Fallback>
        </mc:AlternateContent>
      </w:r>
      <w:r>
        <w:rPr>
          <w:noProof/>
        </w:rPr>
        <mc:AlternateContent>
          <mc:Choice Requires="wps">
            <w:drawing>
              <wp:anchor distT="0" distB="0" distL="114300" distR="114300" simplePos="0" relativeHeight="251665408" behindDoc="0" locked="0" layoutInCell="1" allowOverlap="1" wp14:anchorId="15367AB2" wp14:editId="6008170A">
                <wp:simplePos x="0" y="0"/>
                <wp:positionH relativeFrom="column">
                  <wp:posOffset>3178956</wp:posOffset>
                </wp:positionH>
                <wp:positionV relativeFrom="paragraph">
                  <wp:posOffset>1598734</wp:posOffset>
                </wp:positionV>
                <wp:extent cx="0" cy="205203"/>
                <wp:effectExtent l="57150" t="19050" r="76200" b="80645"/>
                <wp:wrapNone/>
                <wp:docPr id="8" name="Straight Connector 8"/>
                <wp:cNvGraphicFramePr/>
                <a:graphic xmlns:a="http://schemas.openxmlformats.org/drawingml/2006/main">
                  <a:graphicData uri="http://schemas.microsoft.com/office/word/2010/wordprocessingShape">
                    <wps:wsp>
                      <wps:cNvCnPr/>
                      <wps:spPr>
                        <a:xfrm flipH="1">
                          <a:off x="0" y="0"/>
                          <a:ext cx="0" cy="205203"/>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8"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250.3pt,125.9pt" to="250.3pt,142.05pt" w14:anchorId="7F15C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">
                <v:shadow on="t" color="black" opacity="24903f" offset="0,.55556mm" origin=",.5"/>
              </v:line>
            </w:pict>
          </mc:Fallback>
        </mc:AlternateContent>
      </w:r>
      <w:r>
        <w:rPr>
          <w:noProof/>
        </w:rPr>
        <mc:AlternateContent>
          <mc:Choice Requires="wps">
            <w:drawing>
              <wp:anchor distT="0" distB="0" distL="114300" distR="114300" simplePos="0" relativeHeight="251663360" behindDoc="0" locked="0" layoutInCell="1" allowOverlap="1" wp14:anchorId="3C5C92AD" wp14:editId="2BA2F2B6">
                <wp:simplePos x="0" y="0"/>
                <wp:positionH relativeFrom="column">
                  <wp:posOffset>3492013</wp:posOffset>
                </wp:positionH>
                <wp:positionV relativeFrom="paragraph">
                  <wp:posOffset>1610017</wp:posOffset>
                </wp:positionV>
                <wp:extent cx="0" cy="220687"/>
                <wp:effectExtent l="57150" t="38100" r="76200" b="84455"/>
                <wp:wrapNone/>
                <wp:docPr id="7" name="Straight Connector 7"/>
                <wp:cNvGraphicFramePr/>
                <a:graphic xmlns:a="http://schemas.openxmlformats.org/drawingml/2006/main">
                  <a:graphicData uri="http://schemas.microsoft.com/office/word/2010/wordprocessingShape">
                    <wps:wsp>
                      <wps:cNvCnPr/>
                      <wps:spPr>
                        <a:xfrm flipV="1">
                          <a:off x="0" y="0"/>
                          <a:ext cx="0" cy="220687"/>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7"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c0504d" strokeweight="2pt" from="274.95pt,126.75pt" to="274.95pt,144.15pt" w14:anchorId="711ECA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">
                <v:shadow on="t" color="black" opacity="24903f" offset="0,.55556mm" origin=",.5"/>
              </v:line>
            </w:pict>
          </mc:Fallback>
        </mc:AlternateContent>
      </w:r>
      <w:r>
        <w:rPr>
          <w:noProof/>
        </w:rPr>
        <mc:AlternateContent>
          <mc:Choice Requires="wps">
            <w:drawing>
              <wp:anchor distT="0" distB="0" distL="114300" distR="114300" simplePos="0" relativeHeight="251661312" behindDoc="0" locked="0" layoutInCell="1" allowOverlap="1" wp14:anchorId="0BC6CCEA" wp14:editId="5B11A391">
                <wp:simplePos x="0" y="0"/>
                <wp:positionH relativeFrom="margin">
                  <wp:posOffset>3179396</wp:posOffset>
                </wp:positionH>
                <wp:positionV relativeFrom="paragraph">
                  <wp:posOffset>1816637</wp:posOffset>
                </wp:positionV>
                <wp:extent cx="304751" cy="16608"/>
                <wp:effectExtent l="57150" t="38100" r="57785" b="97790"/>
                <wp:wrapNone/>
                <wp:docPr id="6" name="Straight Connector 6"/>
                <wp:cNvGraphicFramePr/>
                <a:graphic xmlns:a="http://schemas.openxmlformats.org/drawingml/2006/main">
                  <a:graphicData uri="http://schemas.microsoft.com/office/word/2010/wordprocessingShape">
                    <wps:wsp>
                      <wps:cNvCnPr/>
                      <wps:spPr>
                        <a:xfrm flipH="1" flipV="1">
                          <a:off x="0" y="0"/>
                          <a:ext cx="304751" cy="16608"/>
                        </a:xfrm>
                        <a:prstGeom prst="line">
                          <a:avLst/>
                        </a:prstGeom>
                        <a:noFill/>
                        <a:ln w="25400" cap="flat" cmpd="sng" algn="ctr">
                          <a:solidFill>
                            <a:srgbClr val="C0504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6" style="position:absolute;flip:x 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c0504d" strokeweight="2pt" from="250.35pt,143.05pt" to="274.35pt,144.35pt" w14:anchorId="08E96E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">
                <v:shadow on="t" color="black" opacity="24903f" offset="0,.55556mm" origin=",.5"/>
                <w10:wrap anchorx="margin"/>
              </v:line>
            </w:pict>
          </mc:Fallback>
        </mc:AlternateContent>
      </w:r>
      <w:r>
        <w:rPr>
          <w:noProof/>
        </w:rPr>
        <mc:AlternateContent>
          <mc:Choice Requires="wps">
            <w:drawing>
              <wp:anchor distT="0" distB="0" distL="114300" distR="114300" simplePos="0" relativeHeight="251659264" behindDoc="0" locked="0" layoutInCell="1" allowOverlap="1" wp14:anchorId="4E093809" wp14:editId="18178EBE">
                <wp:simplePos x="0" y="0"/>
                <wp:positionH relativeFrom="column">
                  <wp:posOffset>3200400</wp:posOffset>
                </wp:positionH>
                <wp:positionV relativeFrom="paragraph">
                  <wp:posOffset>1567522</wp:posOffset>
                </wp:positionV>
                <wp:extent cx="281354" cy="15631"/>
                <wp:effectExtent l="57150" t="38100" r="61595" b="80010"/>
                <wp:wrapNone/>
                <wp:docPr id="5" name="Straight Connector 5"/>
                <wp:cNvGraphicFramePr/>
                <a:graphic xmlns:a="http://schemas.openxmlformats.org/drawingml/2006/main">
                  <a:graphicData uri="http://schemas.microsoft.com/office/word/2010/wordprocessingShape">
                    <wps:wsp>
                      <wps:cNvCnPr/>
                      <wps:spPr>
                        <a:xfrm flipH="1" flipV="1">
                          <a:off x="0" y="0"/>
                          <a:ext cx="281354" cy="15631"/>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5"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c0504d [3205]" strokeweight="2pt" from="252pt,123.45pt" to="274.15pt,124.7pt" w14:anchorId="33B461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">
                <v:shadow on="t" color="black" opacity="24903f" offset="0,.55556mm" origin=",.5"/>
              </v:line>
            </w:pict>
          </mc:Fallback>
        </mc:AlternateContent>
      </w:r>
      <w:r w:rsidR="00BA4FB9">
        <w:rPr>
          <w:noProof/>
        </w:rPr>
        <w:drawing>
          <wp:inline distT="0" distB="0" distL="0" distR="0" wp14:anchorId="200B582C" wp14:editId="26583230">
            <wp:extent cx="5462954" cy="2627015"/>
            <wp:effectExtent l="0" t="0" r="444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1" t="47934" r="58676" b="3215"/>
                    <a:stretch/>
                  </pic:blipFill>
                  <pic:spPr bwMode="auto">
                    <a:xfrm>
                      <a:off x="0" y="0"/>
                      <a:ext cx="5486078" cy="2638135"/>
                    </a:xfrm>
                    <a:prstGeom prst="rect">
                      <a:avLst/>
                    </a:prstGeom>
                    <a:ln>
                      <a:noFill/>
                    </a:ln>
                    <a:extLst>
                      <a:ext uri="{53640926-AAD7-44D8-BBD7-CCE9431645EC}">
                        <a14:shadowObscured xmlns:a14="http://schemas.microsoft.com/office/drawing/2010/main"/>
                      </a:ext>
                    </a:extLst>
                  </pic:spPr>
                </pic:pic>
              </a:graphicData>
            </a:graphic>
          </wp:inline>
        </w:drawing>
      </w:r>
    </w:p>
    <w:p w14:paraId="2FE8EC28" w14:textId="5C36CDE0" w:rsidR="006463CF" w:rsidRDefault="006463CF" w:rsidP="00C3418F">
      <w:pPr>
        <w:jc w:val="center"/>
        <w:rPr>
          <w:rFonts w:ascii="Arial" w:hAnsi="Arial" w:cs="Arial"/>
          <w:sz w:val="24"/>
          <w:szCs w:val="24"/>
        </w:rPr>
      </w:pPr>
    </w:p>
    <w:p w14:paraId="63FE7F3E" w14:textId="7D83E73E" w:rsidR="006463CF" w:rsidRDefault="006463CF" w:rsidP="00C3418F">
      <w:pPr>
        <w:jc w:val="center"/>
        <w:rPr>
          <w:rFonts w:ascii="Arial" w:hAnsi="Arial" w:cs="Arial"/>
          <w:sz w:val="24"/>
          <w:szCs w:val="24"/>
        </w:rPr>
      </w:pPr>
    </w:p>
    <w:p w14:paraId="67E3B4F9" w14:textId="3F813CA9" w:rsidR="006463CF" w:rsidRDefault="006463CF" w:rsidP="00C3418F">
      <w:pPr>
        <w:jc w:val="center"/>
        <w:rPr>
          <w:rFonts w:ascii="Arial" w:hAnsi="Arial" w:cs="Arial"/>
          <w:sz w:val="24"/>
          <w:szCs w:val="24"/>
        </w:rPr>
      </w:pPr>
    </w:p>
    <w:p w14:paraId="6D6CAF67" w14:textId="287270C5" w:rsidR="006463CF" w:rsidRDefault="006463CF" w:rsidP="00C3418F">
      <w:pPr>
        <w:jc w:val="center"/>
        <w:rPr>
          <w:rFonts w:ascii="Arial" w:hAnsi="Arial" w:cs="Arial"/>
          <w:sz w:val="24"/>
          <w:szCs w:val="24"/>
        </w:rPr>
      </w:pPr>
    </w:p>
    <w:p w14:paraId="612E70F7" w14:textId="449FE9DD" w:rsidR="006463CF" w:rsidRDefault="006463CF" w:rsidP="00C3418F">
      <w:pPr>
        <w:jc w:val="center"/>
        <w:rPr>
          <w:rFonts w:ascii="Arial" w:hAnsi="Arial" w:cs="Arial"/>
          <w:sz w:val="24"/>
          <w:szCs w:val="24"/>
        </w:rPr>
      </w:pPr>
    </w:p>
    <w:p w14:paraId="09F762EC" w14:textId="15E2A536" w:rsidR="006463CF" w:rsidRDefault="006463CF" w:rsidP="00C3418F">
      <w:pPr>
        <w:jc w:val="center"/>
        <w:rPr>
          <w:rFonts w:ascii="Arial" w:hAnsi="Arial" w:cs="Arial"/>
          <w:sz w:val="24"/>
          <w:szCs w:val="24"/>
        </w:rPr>
      </w:pPr>
    </w:p>
    <w:p w14:paraId="30D55D3E" w14:textId="77777777" w:rsidR="006463CF" w:rsidRDefault="006463CF" w:rsidP="00C3418F">
      <w:pPr>
        <w:jc w:val="center"/>
        <w:rPr>
          <w:rFonts w:ascii="Arial" w:hAnsi="Arial" w:cs="Arial"/>
          <w:sz w:val="24"/>
          <w:szCs w:val="24"/>
        </w:rPr>
      </w:pPr>
    </w:p>
    <w:p w14:paraId="782C02CE" w14:textId="77777777" w:rsidR="006463CF" w:rsidRDefault="006463CF" w:rsidP="00C3418F">
      <w:pPr>
        <w:jc w:val="center"/>
        <w:rPr>
          <w:rFonts w:ascii="Arial" w:hAnsi="Arial" w:cs="Arial"/>
          <w:sz w:val="24"/>
          <w:szCs w:val="24"/>
        </w:rPr>
      </w:pPr>
    </w:p>
    <w:p w14:paraId="5045C73A" w14:textId="77777777" w:rsidR="006463CF" w:rsidRDefault="006463CF" w:rsidP="00C3418F">
      <w:pPr>
        <w:jc w:val="center"/>
        <w:rPr>
          <w:rFonts w:ascii="Arial" w:hAnsi="Arial" w:cs="Arial"/>
          <w:sz w:val="24"/>
          <w:szCs w:val="24"/>
        </w:rPr>
      </w:pPr>
    </w:p>
    <w:p w14:paraId="2AD0DF2F" w14:textId="77777777" w:rsidR="006463CF" w:rsidRDefault="006463CF" w:rsidP="00C3418F">
      <w:pPr>
        <w:jc w:val="center"/>
        <w:rPr>
          <w:rFonts w:ascii="Arial" w:hAnsi="Arial" w:cs="Arial"/>
          <w:sz w:val="24"/>
          <w:szCs w:val="24"/>
        </w:rPr>
      </w:pPr>
    </w:p>
    <w:p w14:paraId="271D0A7E" w14:textId="77777777" w:rsidR="00C3418F" w:rsidRDefault="00C3418F" w:rsidP="00C3418F">
      <w:pPr>
        <w:jc w:val="center"/>
        <w:rPr>
          <w:rFonts w:ascii="Arial" w:hAnsi="Arial" w:cs="Arial"/>
          <w:sz w:val="24"/>
          <w:szCs w:val="24"/>
        </w:rPr>
      </w:pPr>
    </w:p>
    <w:p w14:paraId="59E40362" w14:textId="34CBB4C8" w:rsidR="006463CF" w:rsidRPr="006463CF" w:rsidRDefault="006463CF" w:rsidP="006463CF">
      <w:pPr>
        <w:rPr>
          <w:rFonts w:ascii="Arial" w:hAnsi="Arial" w:cs="Arial"/>
          <w:b/>
          <w:bCs/>
          <w:sz w:val="24"/>
          <w:szCs w:val="24"/>
        </w:rPr>
      </w:pPr>
      <w:r>
        <w:rPr>
          <w:rFonts w:ascii="Arial" w:hAnsi="Arial" w:cs="Arial"/>
          <w:sz w:val="24"/>
          <w:szCs w:val="24"/>
        </w:rPr>
        <w:tab/>
      </w:r>
      <w:r w:rsidRPr="006463CF">
        <w:rPr>
          <w:rFonts w:ascii="Arial" w:hAnsi="Arial" w:cs="Arial"/>
          <w:b/>
          <w:bCs/>
          <w:sz w:val="24"/>
          <w:szCs w:val="24"/>
        </w:rPr>
        <w:t>Guidance for this assessment</w:t>
      </w:r>
    </w:p>
    <w:p w14:paraId="74E5C363" w14:textId="77777777" w:rsidR="006463CF" w:rsidRDefault="006463CF" w:rsidP="006463CF">
      <w:pPr>
        <w:rPr>
          <w:rFonts w:ascii="Arial" w:hAnsi="Arial" w:cs="Arial"/>
          <w:sz w:val="24"/>
          <w:szCs w:val="24"/>
        </w:rPr>
      </w:pPr>
    </w:p>
    <w:p w14:paraId="7D67EFBF" w14:textId="0F01D366" w:rsidR="006463CF" w:rsidRDefault="006463CF" w:rsidP="006463CF">
      <w:pPr>
        <w:ind w:left="720"/>
        <w:rPr>
          <w:rFonts w:ascii="Arial" w:hAnsi="Arial" w:cs="Arial"/>
          <w:sz w:val="24"/>
          <w:szCs w:val="24"/>
        </w:rPr>
      </w:pPr>
      <w:r>
        <w:rPr>
          <w:rFonts w:ascii="Arial" w:hAnsi="Arial" w:cs="Arial"/>
          <w:sz w:val="24"/>
          <w:szCs w:val="24"/>
        </w:rPr>
        <w:t>You will find useful information on Swansea Planning Portal which will be essential for this work</w:t>
      </w:r>
      <w:r w:rsidR="0014170B">
        <w:rPr>
          <w:rFonts w:ascii="Arial" w:hAnsi="Arial" w:cs="Arial"/>
          <w:sz w:val="24"/>
          <w:szCs w:val="24"/>
        </w:rPr>
        <w:t>:</w:t>
      </w:r>
    </w:p>
    <w:p w14:paraId="3D6EDBDA" w14:textId="1188CFFB" w:rsidR="006463CF" w:rsidRDefault="00CF3E0D" w:rsidP="006463CF">
      <w:pPr>
        <w:ind w:left="720"/>
        <w:rPr>
          <w:rFonts w:ascii="Arial" w:hAnsi="Arial" w:cs="Arial"/>
          <w:sz w:val="24"/>
          <w:szCs w:val="24"/>
        </w:rPr>
      </w:pPr>
      <w:hyperlink r:id="rId13" w:history="1">
        <w:r w:rsidR="0014170B" w:rsidRPr="000F45DC">
          <w:rPr>
            <w:rStyle w:val="Hyperlink"/>
            <w:rFonts w:ascii="Arial" w:hAnsi="Arial" w:cs="Arial"/>
            <w:sz w:val="24"/>
            <w:szCs w:val="24"/>
          </w:rPr>
          <w:t>https://property.swansea.gov.uk/online-applications/applicationDetails.do?activeTab=documents&amp;keyVal=Q41VTHEV00E00</w:t>
        </w:r>
      </w:hyperlink>
    </w:p>
    <w:p w14:paraId="28EA78A8" w14:textId="77777777" w:rsidR="0014170B" w:rsidRDefault="0014170B" w:rsidP="006463CF">
      <w:pPr>
        <w:ind w:left="720"/>
        <w:rPr>
          <w:rFonts w:ascii="Arial" w:hAnsi="Arial" w:cs="Arial"/>
          <w:sz w:val="24"/>
          <w:szCs w:val="24"/>
        </w:rPr>
      </w:pPr>
    </w:p>
    <w:p w14:paraId="69480FFA" w14:textId="17BF9752" w:rsidR="0012330C" w:rsidRDefault="00963871" w:rsidP="005D282D">
      <w:pPr>
        <w:ind w:left="720"/>
        <w:rPr>
          <w:rFonts w:ascii="Arial" w:hAnsi="Arial" w:cs="Arial"/>
          <w:sz w:val="24"/>
          <w:szCs w:val="24"/>
        </w:rPr>
      </w:pPr>
      <w:r>
        <w:rPr>
          <w:rFonts w:ascii="Arial" w:hAnsi="Arial" w:cs="Arial"/>
          <w:sz w:val="24"/>
          <w:szCs w:val="24"/>
        </w:rPr>
        <w:t xml:space="preserve">The land behind the site can be used as a site compound for temporary storage and </w:t>
      </w:r>
      <w:r w:rsidR="005D282D">
        <w:rPr>
          <w:rFonts w:ascii="Arial" w:hAnsi="Arial" w:cs="Arial"/>
          <w:sz w:val="24"/>
          <w:szCs w:val="24"/>
        </w:rPr>
        <w:t>site facilities.</w:t>
      </w:r>
    </w:p>
    <w:p w14:paraId="7C3384AE" w14:textId="77777777" w:rsidR="00C3418F" w:rsidRPr="00C3418F" w:rsidRDefault="00C3418F" w:rsidP="00C3418F">
      <w:pPr>
        <w:rPr>
          <w:rFonts w:ascii="Arial" w:hAnsi="Arial" w:cs="Arial"/>
          <w:sz w:val="24"/>
          <w:szCs w:val="24"/>
        </w:rPr>
      </w:pPr>
    </w:p>
    <w:p w14:paraId="0366BE90" w14:textId="111BF3FB" w:rsidR="00A3505D" w:rsidRDefault="00A3505D" w:rsidP="00AC37B2">
      <w:pPr>
        <w:jc w:val="both"/>
        <w:rPr>
          <w:rFonts w:ascii="Arial" w:hAnsi="Arial" w:cs="Arial"/>
          <w:sz w:val="24"/>
          <w:szCs w:val="24"/>
        </w:rPr>
      </w:pPr>
    </w:p>
    <w:p w14:paraId="62398D2D" w14:textId="77777777" w:rsidR="00AC37B2" w:rsidRPr="00A406E5" w:rsidRDefault="00AC37B2" w:rsidP="00AC37B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378ED9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03A7" w:rsidRPr="00BB03A7">
        <w:rPr>
          <w:rFonts w:ascii="Arial" w:hAnsi="Arial" w:cs="Arial"/>
          <w:i/>
          <w:sz w:val="22"/>
          <w:szCs w:val="22"/>
        </w:rPr>
        <w:t xml:space="preserve">There are a variety of sources you will need to use to complete this work. Reference everything, don’t forget to reference </w:t>
      </w:r>
      <w:r w:rsidR="00E76D73">
        <w:rPr>
          <w:rFonts w:ascii="Arial" w:hAnsi="Arial" w:cs="Arial"/>
          <w:i/>
          <w:sz w:val="22"/>
          <w:szCs w:val="22"/>
        </w:rPr>
        <w:t>real world examples to support your decisions</w:t>
      </w:r>
      <w:r w:rsidR="00BB03A7" w:rsidRPr="00BB03A7">
        <w:rPr>
          <w:rFonts w:ascii="Arial" w:hAnsi="Arial" w:cs="Arial"/>
          <w:i/>
          <w:sz w:val="22"/>
          <w:szCs w:val="22"/>
        </w:rPr>
        <w:t>.</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C6A28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45D0" w:rsidRPr="009B45D0">
        <w:rPr>
          <w:rFonts w:ascii="Arial" w:hAnsi="Arial" w:cs="Arial"/>
          <w:i/>
          <w:sz w:val="22"/>
          <w:szCs w:val="22"/>
        </w:rPr>
        <w:t xml:space="preserve">It’s important to detail the different </w:t>
      </w:r>
      <w:r w:rsidR="00803E2C">
        <w:rPr>
          <w:rFonts w:ascii="Arial" w:hAnsi="Arial" w:cs="Arial"/>
          <w:i/>
          <w:sz w:val="22"/>
          <w:szCs w:val="22"/>
        </w:rPr>
        <w:t>areas and facilities on the site plan</w:t>
      </w:r>
      <w:r w:rsidR="009B45D0" w:rsidRPr="009B45D0">
        <w:rPr>
          <w:rFonts w:ascii="Arial" w:hAnsi="Arial" w:cs="Arial"/>
          <w:i/>
          <w:sz w:val="22"/>
          <w:szCs w:val="22"/>
        </w:rPr>
        <w:t>. Allocate realistic</w:t>
      </w:r>
      <w:r w:rsidR="00D5154F">
        <w:rPr>
          <w:rFonts w:ascii="Arial" w:hAnsi="Arial" w:cs="Arial"/>
          <w:i/>
          <w:sz w:val="22"/>
          <w:szCs w:val="22"/>
        </w:rPr>
        <w:t xml:space="preserve"> risks and justify them</w:t>
      </w:r>
      <w:r w:rsidR="009B45D0">
        <w:rPr>
          <w:rFonts w:ascii="Arial" w:hAnsi="Arial" w:cs="Arial"/>
          <w:i/>
          <w:sz w:val="22"/>
          <w:szCs w:val="22"/>
        </w:rPr>
        <w:t xml:space="preserve">. Explain the reasoning </w:t>
      </w:r>
      <w:r w:rsidR="00BA3253">
        <w:rPr>
          <w:rFonts w:ascii="Arial" w:hAnsi="Arial" w:cs="Arial"/>
          <w:i/>
          <w:sz w:val="22"/>
          <w:szCs w:val="22"/>
        </w:rPr>
        <w:t>behind</w:t>
      </w:r>
      <w:r w:rsidR="009B45D0">
        <w:rPr>
          <w:rFonts w:ascii="Arial" w:hAnsi="Arial" w:cs="Arial"/>
          <w:i/>
          <w:sz w:val="22"/>
          <w:szCs w:val="22"/>
        </w:rPr>
        <w:t xml:space="preserve"> </w:t>
      </w:r>
      <w:r w:rsidR="00BA3253">
        <w:rPr>
          <w:rFonts w:ascii="Arial" w:hAnsi="Arial" w:cs="Arial"/>
          <w:i/>
          <w:sz w:val="22"/>
          <w:szCs w:val="22"/>
        </w:rPr>
        <w:t xml:space="preserve">your </w:t>
      </w:r>
      <w:r w:rsidR="00001EB3">
        <w:rPr>
          <w:rFonts w:ascii="Arial" w:hAnsi="Arial" w:cs="Arial"/>
          <w:i/>
          <w:sz w:val="22"/>
          <w:szCs w:val="22"/>
        </w:rPr>
        <w:t>traffic management</w:t>
      </w:r>
      <w:r w:rsidR="00BA3253">
        <w:rPr>
          <w:rFonts w:ascii="Arial" w:hAnsi="Arial" w:cs="Arial"/>
          <w:i/>
          <w:sz w:val="22"/>
          <w:szCs w:val="22"/>
        </w:rPr>
        <w: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65960D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65AD" w:rsidRPr="001F65AD">
        <w:rPr>
          <w:rFonts w:ascii="Arial" w:hAnsi="Arial" w:cs="Arial"/>
          <w:i/>
          <w:sz w:val="22"/>
          <w:szCs w:val="22"/>
        </w:rPr>
        <w:t xml:space="preserve">Cite legislative requirements, technical specifications and industry standards to justify your procedures and </w:t>
      </w:r>
      <w:r w:rsidR="001F65AD">
        <w:rPr>
          <w:rFonts w:ascii="Arial" w:hAnsi="Arial" w:cs="Arial"/>
          <w:i/>
          <w:sz w:val="22"/>
          <w:szCs w:val="22"/>
        </w:rPr>
        <w:t>layout</w:t>
      </w:r>
      <w:r w:rsidR="001F65AD" w:rsidRPr="001F65AD">
        <w:rPr>
          <w:rFonts w:ascii="Arial" w:hAnsi="Arial" w:cs="Arial"/>
          <w:i/>
          <w:sz w:val="22"/>
          <w:szCs w:val="22"/>
        </w:rPr>
        <w:t>. Discuss potential variables and risks associated with a large project and how they can impact time and cost.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6992B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442" w:rsidRPr="00C97442">
        <w:rPr>
          <w:rFonts w:ascii="Arial" w:hAnsi="Arial" w:cs="Arial"/>
          <w:i/>
          <w:sz w:val="22"/>
          <w:szCs w:val="22"/>
        </w:rPr>
        <w:t xml:space="preserve">Show that you can create </w:t>
      </w:r>
      <w:r w:rsidR="00D7368E">
        <w:rPr>
          <w:rFonts w:ascii="Arial" w:hAnsi="Arial" w:cs="Arial"/>
          <w:i/>
          <w:sz w:val="22"/>
          <w:szCs w:val="22"/>
        </w:rPr>
        <w:t xml:space="preserve">suitable documents </w:t>
      </w:r>
      <w:r w:rsidR="00C97442" w:rsidRPr="00C97442">
        <w:rPr>
          <w:rFonts w:ascii="Arial" w:hAnsi="Arial" w:cs="Arial"/>
          <w:i/>
          <w:sz w:val="22"/>
          <w:szCs w:val="22"/>
        </w:rPr>
        <w:t xml:space="preserve">with current relevant sources of information. Make sure no </w:t>
      </w:r>
      <w:r w:rsidR="00D7368E">
        <w:rPr>
          <w:rFonts w:ascii="Arial" w:hAnsi="Arial" w:cs="Arial"/>
          <w:i/>
          <w:sz w:val="22"/>
          <w:szCs w:val="22"/>
        </w:rPr>
        <w:t>recommendations cause further problems. Consider that things like traffic on roads vary at predictable times of the day.</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131A2BA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4E1F" w:rsidRPr="004B4E1F">
        <w:rPr>
          <w:rFonts w:ascii="Arial" w:hAnsi="Arial" w:cs="Arial"/>
          <w:i/>
          <w:sz w:val="22"/>
          <w:szCs w:val="22"/>
        </w:rPr>
        <w:t xml:space="preserve">Demonstrate the ability to create </w:t>
      </w:r>
      <w:r w:rsidR="00DB60A5">
        <w:rPr>
          <w:rFonts w:ascii="Arial" w:hAnsi="Arial" w:cs="Arial"/>
          <w:i/>
          <w:sz w:val="22"/>
          <w:szCs w:val="22"/>
        </w:rPr>
        <w:t>easy to understand</w:t>
      </w:r>
      <w:r w:rsidR="004B4E1F" w:rsidRPr="004B4E1F">
        <w:rPr>
          <w:rFonts w:ascii="Arial" w:hAnsi="Arial" w:cs="Arial"/>
          <w:i/>
          <w:sz w:val="22"/>
          <w:szCs w:val="22"/>
        </w:rPr>
        <w:t>, effective</w:t>
      </w:r>
      <w:r w:rsidR="00E71B64">
        <w:rPr>
          <w:rFonts w:ascii="Arial" w:hAnsi="Arial" w:cs="Arial"/>
          <w:i/>
          <w:sz w:val="22"/>
          <w:szCs w:val="22"/>
        </w:rPr>
        <w:t>,</w:t>
      </w:r>
      <w:r w:rsidR="004B4E1F" w:rsidRPr="004B4E1F">
        <w:rPr>
          <w:rFonts w:ascii="Arial" w:hAnsi="Arial" w:cs="Arial"/>
          <w:i/>
          <w:sz w:val="22"/>
          <w:szCs w:val="22"/>
        </w:rPr>
        <w:t xml:space="preserve"> realistic industry recognised documents.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6E08C5F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64A59D" w14:textId="48529649" w:rsidR="00152E9D" w:rsidRPr="00A406E5" w:rsidRDefault="00F115A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8DA65DE" w:rsidR="00152E9D" w:rsidRPr="00A406E5" w:rsidRDefault="00F115A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CB55338" w:rsidR="00152E9D" w:rsidRPr="00A406E5" w:rsidRDefault="00F115A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53BD931B" w:rsidR="00152E9D" w:rsidRPr="00A406E5" w:rsidRDefault="00F115AF"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6F39377" w:rsidR="00152E9D" w:rsidRPr="00A406E5" w:rsidRDefault="00F115A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3EB17" w14:textId="77777777" w:rsidR="008E57E8" w:rsidRDefault="008E57E8">
      <w:r>
        <w:separator/>
      </w:r>
    </w:p>
  </w:endnote>
  <w:endnote w:type="continuationSeparator" w:id="0">
    <w:p w14:paraId="216C1E37" w14:textId="77777777" w:rsidR="008E57E8" w:rsidRDefault="008E5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E50EE" w14:textId="77777777" w:rsidR="008E57E8" w:rsidRDefault="008E57E8">
      <w:r>
        <w:separator/>
      </w:r>
    </w:p>
  </w:footnote>
  <w:footnote w:type="continuationSeparator" w:id="0">
    <w:p w14:paraId="3253B2C9" w14:textId="77777777" w:rsidR="008E57E8" w:rsidRDefault="008E57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E1546"/>
    <w:multiLevelType w:val="hybridMultilevel"/>
    <w:tmpl w:val="C3869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6"/>
  </w:num>
  <w:num w:numId="4" w16cid:durableId="1149709272">
    <w:abstractNumId w:val="11"/>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2097748142">
    <w:abstractNumId w:val="17"/>
  </w:num>
  <w:num w:numId="18" w16cid:durableId="19393698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EB3"/>
    <w:rsid w:val="00011666"/>
    <w:rsid w:val="00026B02"/>
    <w:rsid w:val="00040AB9"/>
    <w:rsid w:val="00053D51"/>
    <w:rsid w:val="00070212"/>
    <w:rsid w:val="000822E5"/>
    <w:rsid w:val="000971FC"/>
    <w:rsid w:val="000A2A3A"/>
    <w:rsid w:val="000A492A"/>
    <w:rsid w:val="000C422A"/>
    <w:rsid w:val="000D2F80"/>
    <w:rsid w:val="000E413A"/>
    <w:rsid w:val="000E6B62"/>
    <w:rsid w:val="000F5AA3"/>
    <w:rsid w:val="00100396"/>
    <w:rsid w:val="00100B5C"/>
    <w:rsid w:val="00103507"/>
    <w:rsid w:val="001106E9"/>
    <w:rsid w:val="0012330C"/>
    <w:rsid w:val="00124CA5"/>
    <w:rsid w:val="00134F77"/>
    <w:rsid w:val="0014170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5AD"/>
    <w:rsid w:val="001F6D7A"/>
    <w:rsid w:val="0022746E"/>
    <w:rsid w:val="00235F71"/>
    <w:rsid w:val="002444CA"/>
    <w:rsid w:val="00245F41"/>
    <w:rsid w:val="00260DE6"/>
    <w:rsid w:val="0027358A"/>
    <w:rsid w:val="00273FEE"/>
    <w:rsid w:val="0028204E"/>
    <w:rsid w:val="00282F70"/>
    <w:rsid w:val="0028591B"/>
    <w:rsid w:val="00291841"/>
    <w:rsid w:val="002C3264"/>
    <w:rsid w:val="002C449B"/>
    <w:rsid w:val="002C6040"/>
    <w:rsid w:val="002D5B3F"/>
    <w:rsid w:val="002E272E"/>
    <w:rsid w:val="002F5778"/>
    <w:rsid w:val="003223E0"/>
    <w:rsid w:val="0033230A"/>
    <w:rsid w:val="00352C4A"/>
    <w:rsid w:val="00357065"/>
    <w:rsid w:val="00362560"/>
    <w:rsid w:val="003732FD"/>
    <w:rsid w:val="003753B2"/>
    <w:rsid w:val="00376559"/>
    <w:rsid w:val="00380081"/>
    <w:rsid w:val="00382BAA"/>
    <w:rsid w:val="00384D73"/>
    <w:rsid w:val="00393EB6"/>
    <w:rsid w:val="003A3CE5"/>
    <w:rsid w:val="003A6129"/>
    <w:rsid w:val="003B366F"/>
    <w:rsid w:val="003B3F9D"/>
    <w:rsid w:val="003B6C95"/>
    <w:rsid w:val="003C5AAD"/>
    <w:rsid w:val="003E5751"/>
    <w:rsid w:val="003F4F93"/>
    <w:rsid w:val="004046A9"/>
    <w:rsid w:val="00404C50"/>
    <w:rsid w:val="00423934"/>
    <w:rsid w:val="00426244"/>
    <w:rsid w:val="00470A38"/>
    <w:rsid w:val="004874DE"/>
    <w:rsid w:val="004A1139"/>
    <w:rsid w:val="004B4E1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282D"/>
    <w:rsid w:val="005D432C"/>
    <w:rsid w:val="005E0883"/>
    <w:rsid w:val="005E285E"/>
    <w:rsid w:val="005E6173"/>
    <w:rsid w:val="005E72F8"/>
    <w:rsid w:val="005F0579"/>
    <w:rsid w:val="005F3A53"/>
    <w:rsid w:val="006062A3"/>
    <w:rsid w:val="00610E08"/>
    <w:rsid w:val="006140BF"/>
    <w:rsid w:val="006161BE"/>
    <w:rsid w:val="00620787"/>
    <w:rsid w:val="00632434"/>
    <w:rsid w:val="0063478F"/>
    <w:rsid w:val="00644256"/>
    <w:rsid w:val="006463CF"/>
    <w:rsid w:val="00654574"/>
    <w:rsid w:val="00661D6F"/>
    <w:rsid w:val="006628E9"/>
    <w:rsid w:val="0066725E"/>
    <w:rsid w:val="006716C7"/>
    <w:rsid w:val="00681208"/>
    <w:rsid w:val="00681FA9"/>
    <w:rsid w:val="00691EA9"/>
    <w:rsid w:val="006934D4"/>
    <w:rsid w:val="006A568A"/>
    <w:rsid w:val="006A6DC3"/>
    <w:rsid w:val="006A79E4"/>
    <w:rsid w:val="006B0A17"/>
    <w:rsid w:val="006C1480"/>
    <w:rsid w:val="006D49ED"/>
    <w:rsid w:val="006D55CE"/>
    <w:rsid w:val="006D637A"/>
    <w:rsid w:val="006D6B5E"/>
    <w:rsid w:val="006D6F24"/>
    <w:rsid w:val="006E3E4E"/>
    <w:rsid w:val="006F45BF"/>
    <w:rsid w:val="006F60E0"/>
    <w:rsid w:val="00702F71"/>
    <w:rsid w:val="00725693"/>
    <w:rsid w:val="007366DF"/>
    <w:rsid w:val="00743E12"/>
    <w:rsid w:val="00757839"/>
    <w:rsid w:val="00770C81"/>
    <w:rsid w:val="00791024"/>
    <w:rsid w:val="00793F0A"/>
    <w:rsid w:val="007A2657"/>
    <w:rsid w:val="007C682C"/>
    <w:rsid w:val="007D2385"/>
    <w:rsid w:val="007E6F99"/>
    <w:rsid w:val="007F214F"/>
    <w:rsid w:val="00800069"/>
    <w:rsid w:val="00803E2C"/>
    <w:rsid w:val="008042F0"/>
    <w:rsid w:val="00824447"/>
    <w:rsid w:val="008310A0"/>
    <w:rsid w:val="00835D29"/>
    <w:rsid w:val="00842E7F"/>
    <w:rsid w:val="00852933"/>
    <w:rsid w:val="008566E5"/>
    <w:rsid w:val="008566FE"/>
    <w:rsid w:val="00865B46"/>
    <w:rsid w:val="008726BD"/>
    <w:rsid w:val="00896134"/>
    <w:rsid w:val="008A62BC"/>
    <w:rsid w:val="008B43E7"/>
    <w:rsid w:val="008D763F"/>
    <w:rsid w:val="008E0A2D"/>
    <w:rsid w:val="008E57E8"/>
    <w:rsid w:val="008F036F"/>
    <w:rsid w:val="008F1308"/>
    <w:rsid w:val="008F7681"/>
    <w:rsid w:val="008F78C2"/>
    <w:rsid w:val="00900D62"/>
    <w:rsid w:val="00904568"/>
    <w:rsid w:val="00911394"/>
    <w:rsid w:val="00923EF2"/>
    <w:rsid w:val="00926D25"/>
    <w:rsid w:val="00926E9D"/>
    <w:rsid w:val="00932C6E"/>
    <w:rsid w:val="00933F10"/>
    <w:rsid w:val="009433C5"/>
    <w:rsid w:val="00963871"/>
    <w:rsid w:val="00965881"/>
    <w:rsid w:val="00975DEE"/>
    <w:rsid w:val="009871FF"/>
    <w:rsid w:val="00990799"/>
    <w:rsid w:val="00995D51"/>
    <w:rsid w:val="009A0631"/>
    <w:rsid w:val="009A7DA9"/>
    <w:rsid w:val="009B10ED"/>
    <w:rsid w:val="009B45D0"/>
    <w:rsid w:val="009D3EA4"/>
    <w:rsid w:val="009D649C"/>
    <w:rsid w:val="009E4BC1"/>
    <w:rsid w:val="009F5CB2"/>
    <w:rsid w:val="00A033B0"/>
    <w:rsid w:val="00A03BB8"/>
    <w:rsid w:val="00A3465A"/>
    <w:rsid w:val="00A3505D"/>
    <w:rsid w:val="00A4036F"/>
    <w:rsid w:val="00A406E5"/>
    <w:rsid w:val="00A4641C"/>
    <w:rsid w:val="00A47778"/>
    <w:rsid w:val="00A55876"/>
    <w:rsid w:val="00A67FB1"/>
    <w:rsid w:val="00A85BFE"/>
    <w:rsid w:val="00A91FAD"/>
    <w:rsid w:val="00AB6FE7"/>
    <w:rsid w:val="00AB7AD7"/>
    <w:rsid w:val="00AC37B2"/>
    <w:rsid w:val="00AC5F32"/>
    <w:rsid w:val="00AD2430"/>
    <w:rsid w:val="00AE41A6"/>
    <w:rsid w:val="00AF0E34"/>
    <w:rsid w:val="00AF271D"/>
    <w:rsid w:val="00AF3B3D"/>
    <w:rsid w:val="00AF56C2"/>
    <w:rsid w:val="00B004E6"/>
    <w:rsid w:val="00B0744D"/>
    <w:rsid w:val="00B248A6"/>
    <w:rsid w:val="00B50EA8"/>
    <w:rsid w:val="00B64082"/>
    <w:rsid w:val="00B72325"/>
    <w:rsid w:val="00B81AD3"/>
    <w:rsid w:val="00B829D8"/>
    <w:rsid w:val="00B82CEE"/>
    <w:rsid w:val="00B84B5B"/>
    <w:rsid w:val="00B86446"/>
    <w:rsid w:val="00B932AF"/>
    <w:rsid w:val="00BA1176"/>
    <w:rsid w:val="00BA3253"/>
    <w:rsid w:val="00BA4FB9"/>
    <w:rsid w:val="00BB03A7"/>
    <w:rsid w:val="00BE0B01"/>
    <w:rsid w:val="00BE79C7"/>
    <w:rsid w:val="00BF3CB5"/>
    <w:rsid w:val="00C01A3F"/>
    <w:rsid w:val="00C073F1"/>
    <w:rsid w:val="00C1285B"/>
    <w:rsid w:val="00C1361B"/>
    <w:rsid w:val="00C14E1F"/>
    <w:rsid w:val="00C315AF"/>
    <w:rsid w:val="00C3418F"/>
    <w:rsid w:val="00C36D9A"/>
    <w:rsid w:val="00C44A72"/>
    <w:rsid w:val="00C61FC2"/>
    <w:rsid w:val="00C705F9"/>
    <w:rsid w:val="00C80F0F"/>
    <w:rsid w:val="00C8667A"/>
    <w:rsid w:val="00C93BCB"/>
    <w:rsid w:val="00C97442"/>
    <w:rsid w:val="00CC241A"/>
    <w:rsid w:val="00CC3D79"/>
    <w:rsid w:val="00CE4035"/>
    <w:rsid w:val="00CE65AB"/>
    <w:rsid w:val="00CF3E0D"/>
    <w:rsid w:val="00CF4266"/>
    <w:rsid w:val="00D22D9C"/>
    <w:rsid w:val="00D241F1"/>
    <w:rsid w:val="00D275CB"/>
    <w:rsid w:val="00D30DFA"/>
    <w:rsid w:val="00D463A5"/>
    <w:rsid w:val="00D4710D"/>
    <w:rsid w:val="00D47D25"/>
    <w:rsid w:val="00D5154F"/>
    <w:rsid w:val="00D62ACD"/>
    <w:rsid w:val="00D727AF"/>
    <w:rsid w:val="00D7368E"/>
    <w:rsid w:val="00D75014"/>
    <w:rsid w:val="00D8220A"/>
    <w:rsid w:val="00D83453"/>
    <w:rsid w:val="00D9375D"/>
    <w:rsid w:val="00DA36EE"/>
    <w:rsid w:val="00DA4491"/>
    <w:rsid w:val="00DB116D"/>
    <w:rsid w:val="00DB60A5"/>
    <w:rsid w:val="00DD17CC"/>
    <w:rsid w:val="00DE217A"/>
    <w:rsid w:val="00DF321B"/>
    <w:rsid w:val="00E05287"/>
    <w:rsid w:val="00E07944"/>
    <w:rsid w:val="00E230E0"/>
    <w:rsid w:val="00E51AAC"/>
    <w:rsid w:val="00E66CC0"/>
    <w:rsid w:val="00E71B64"/>
    <w:rsid w:val="00E728A9"/>
    <w:rsid w:val="00E7364D"/>
    <w:rsid w:val="00E76D73"/>
    <w:rsid w:val="00E807D9"/>
    <w:rsid w:val="00EA0F4E"/>
    <w:rsid w:val="00EA295B"/>
    <w:rsid w:val="00EA3B9B"/>
    <w:rsid w:val="00EA6801"/>
    <w:rsid w:val="00EA723E"/>
    <w:rsid w:val="00EB4F96"/>
    <w:rsid w:val="00ED7072"/>
    <w:rsid w:val="00EE3132"/>
    <w:rsid w:val="00EE3D9D"/>
    <w:rsid w:val="00EE6F25"/>
    <w:rsid w:val="00EF4863"/>
    <w:rsid w:val="00F02126"/>
    <w:rsid w:val="00F03D85"/>
    <w:rsid w:val="00F07C8C"/>
    <w:rsid w:val="00F115AF"/>
    <w:rsid w:val="00F249F1"/>
    <w:rsid w:val="00F25B9D"/>
    <w:rsid w:val="00F2664E"/>
    <w:rsid w:val="00F31163"/>
    <w:rsid w:val="00F31C04"/>
    <w:rsid w:val="00F35D12"/>
    <w:rsid w:val="00F442A7"/>
    <w:rsid w:val="00F57A89"/>
    <w:rsid w:val="00F61A20"/>
    <w:rsid w:val="00F63DD9"/>
    <w:rsid w:val="00F664C3"/>
    <w:rsid w:val="00F67644"/>
    <w:rsid w:val="00F8381F"/>
    <w:rsid w:val="00F85960"/>
    <w:rsid w:val="00FA04CD"/>
    <w:rsid w:val="00FA25F5"/>
    <w:rsid w:val="00FA2810"/>
    <w:rsid w:val="00FA5A67"/>
    <w:rsid w:val="00FA68F8"/>
    <w:rsid w:val="00FB1DC0"/>
    <w:rsid w:val="00FB3B4E"/>
    <w:rsid w:val="00FB4521"/>
    <w:rsid w:val="00FB4F84"/>
    <w:rsid w:val="00FB5CF8"/>
    <w:rsid w:val="00FC6148"/>
    <w:rsid w:val="00FD1114"/>
    <w:rsid w:val="00FE5651"/>
    <w:rsid w:val="00FE5901"/>
    <w:rsid w:val="00FE79F1"/>
    <w:rsid w:val="00FF273B"/>
    <w:rsid w:val="00FF564C"/>
    <w:rsid w:val="184DBAEE"/>
    <w:rsid w:val="3364BFE5"/>
    <w:rsid w:val="486E2993"/>
    <w:rsid w:val="4EA17484"/>
    <w:rsid w:val="5B6727C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46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roperty.swansea.gov.uk/online-applications/applicationDetails.do?activeTab=documents&amp;keyVal=Q41VTHEV00E0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9D24EF-D363-4D8A-8721-101AFA4E0163}">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5603117C-0357-4F8B-B14C-982EBCBB4476}">
  <ds:schemaRefs>
    <ds:schemaRef ds:uri="http://schemas.microsoft.com/sharepoint/v3/contenttype/forms"/>
  </ds:schemaRefs>
</ds:datastoreItem>
</file>

<file path=customXml/itemProps3.xml><?xml version="1.0" encoding="utf-8"?>
<ds:datastoreItem xmlns:ds="http://schemas.openxmlformats.org/officeDocument/2006/customXml" ds:itemID="{C4D906F3-C877-4714-9BF6-FD9AF4B8B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3939</Words>
  <Characters>22455</Characters>
  <Application>Microsoft Office Word</Application>
  <DocSecurity>0</DocSecurity>
  <Lines>187</Lines>
  <Paragraphs>52</Paragraphs>
  <ScaleCrop>false</ScaleCrop>
  <Company>S.I.H.E.</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Rhodri Thomas</cp:lastModifiedBy>
  <cp:revision>2</cp:revision>
  <cp:lastPrinted>2014-10-10T07:42:00Z</cp:lastPrinted>
  <dcterms:created xsi:type="dcterms:W3CDTF">2025-06-26T10:17:00Z</dcterms:created>
  <dcterms:modified xsi:type="dcterms:W3CDTF">2025-06-26T10:17:00Z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