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381C" w:rsidRDefault="00EE110A" w:rsidP="00EE110A">
      <w:pPr>
        <w:rPr>
          <w:rFonts w:ascii="Arial" w:hAnsi="Arial" w:cs="Arial"/>
          <w:b/>
          <w:sz w:val="24"/>
          <w:szCs w:val="24"/>
          <w:u w:val="single"/>
        </w:rPr>
      </w:pPr>
      <w:r w:rsidRPr="00111880">
        <w:rPr>
          <w:rFonts w:cstheme="minorHAnsi"/>
          <w:b/>
        </w:rPr>
        <w:t xml:space="preserve">  </w:t>
      </w:r>
      <w:r w:rsidRPr="00BF381C">
        <w:rPr>
          <w:rFonts w:ascii="Arial" w:hAnsi="Arial" w:cs="Arial"/>
          <w:b/>
          <w:sz w:val="24"/>
          <w:szCs w:val="24"/>
          <w:u w:val="single"/>
        </w:rPr>
        <w:t xml:space="preserve">Hotel Standards, reputation </w:t>
      </w:r>
      <w:r w:rsidRPr="00BF381C">
        <w:rPr>
          <w:rFonts w:ascii="Arial" w:hAnsi="Arial" w:cs="Arial"/>
          <w:b/>
          <w:sz w:val="24"/>
          <w:szCs w:val="24"/>
          <w:u w:val="single"/>
        </w:rPr>
        <w:t xml:space="preserve">management, </w:t>
      </w:r>
      <w:r w:rsidR="00BF381C">
        <w:rPr>
          <w:rFonts w:ascii="Arial" w:hAnsi="Arial" w:cs="Arial"/>
          <w:b/>
          <w:sz w:val="24"/>
          <w:szCs w:val="24"/>
          <w:u w:val="single"/>
        </w:rPr>
        <w:t>building and retaining customer</w:t>
      </w:r>
    </w:p>
    <w:p w:rsidR="00EE110A" w:rsidRPr="00BF381C" w:rsidRDefault="00EE110A" w:rsidP="00BF381C">
      <w:pPr>
        <w:jc w:val="center"/>
        <w:rPr>
          <w:rFonts w:ascii="Arial" w:hAnsi="Arial" w:cs="Arial"/>
          <w:b/>
          <w:sz w:val="24"/>
          <w:szCs w:val="24"/>
          <w:u w:val="single"/>
        </w:rPr>
      </w:pPr>
      <w:r w:rsidRPr="00BF381C">
        <w:rPr>
          <w:rFonts w:ascii="Arial" w:hAnsi="Arial" w:cs="Arial"/>
          <w:b/>
          <w:sz w:val="24"/>
          <w:szCs w:val="24"/>
          <w:u w:val="single"/>
        </w:rPr>
        <w:t>loyalty</w:t>
      </w:r>
    </w:p>
    <w:p w:rsidR="00EE110A" w:rsidRPr="00BF381C" w:rsidRDefault="00EE110A" w:rsidP="00EE110A">
      <w:pPr>
        <w:rPr>
          <w:rFonts w:ascii="Arial" w:hAnsi="Arial" w:cs="Arial"/>
          <w:sz w:val="24"/>
          <w:szCs w:val="24"/>
          <w:u w:val="single"/>
        </w:rPr>
      </w:pPr>
    </w:p>
    <w:p w:rsidR="00EE110A" w:rsidRPr="00BF381C" w:rsidRDefault="00EE110A" w:rsidP="00EE110A">
      <w:pPr>
        <w:rPr>
          <w:rFonts w:ascii="Arial" w:hAnsi="Arial" w:cs="Arial"/>
          <w:sz w:val="24"/>
          <w:szCs w:val="24"/>
        </w:rPr>
      </w:pPr>
      <w:r w:rsidRPr="00BF381C">
        <w:rPr>
          <w:rFonts w:ascii="Arial" w:hAnsi="Arial" w:cs="Arial"/>
          <w:sz w:val="24"/>
          <w:szCs w:val="24"/>
        </w:rPr>
        <w:t>Student name:</w:t>
      </w:r>
      <w:r w:rsidRPr="00BF381C">
        <w:rPr>
          <w:rFonts w:ascii="Arial" w:hAnsi="Arial" w:cs="Arial"/>
          <w:sz w:val="24"/>
          <w:szCs w:val="24"/>
        </w:rPr>
        <w:t xml:space="preserve"> Cristina Olaru</w:t>
      </w:r>
    </w:p>
    <w:p w:rsidR="00EE110A" w:rsidRPr="00BF381C" w:rsidRDefault="00EE110A" w:rsidP="00EE110A">
      <w:pPr>
        <w:rPr>
          <w:rFonts w:ascii="Arial" w:hAnsi="Arial" w:cs="Arial"/>
          <w:sz w:val="24"/>
          <w:szCs w:val="24"/>
        </w:rPr>
      </w:pPr>
      <w:r w:rsidRPr="00BF381C">
        <w:rPr>
          <w:rFonts w:ascii="Arial" w:hAnsi="Arial" w:cs="Arial"/>
          <w:sz w:val="24"/>
          <w:szCs w:val="24"/>
        </w:rPr>
        <w:t xml:space="preserve">Student ID number: </w:t>
      </w:r>
      <w:r w:rsidRPr="00BF381C">
        <w:rPr>
          <w:rFonts w:ascii="Arial" w:hAnsi="Arial" w:cs="Arial"/>
          <w:sz w:val="24"/>
          <w:szCs w:val="24"/>
        </w:rPr>
        <w:t>2210423</w:t>
      </w:r>
    </w:p>
    <w:p w:rsidR="00EE110A" w:rsidRPr="00BF381C" w:rsidRDefault="00EE110A" w:rsidP="00EE110A">
      <w:pPr>
        <w:rPr>
          <w:rFonts w:ascii="Arial" w:hAnsi="Arial" w:cs="Arial"/>
          <w:sz w:val="24"/>
          <w:szCs w:val="24"/>
        </w:rPr>
      </w:pPr>
      <w:r w:rsidRPr="00BF381C">
        <w:rPr>
          <w:rFonts w:ascii="Arial" w:hAnsi="Arial" w:cs="Arial"/>
          <w:sz w:val="24"/>
          <w:szCs w:val="24"/>
        </w:rPr>
        <w:t>BMIH4003</w:t>
      </w:r>
    </w:p>
    <w:p w:rsidR="00EE110A" w:rsidRDefault="00EE110A" w:rsidP="00EE110A">
      <w:pPr>
        <w:rPr>
          <w:rFonts w:ascii="Arial" w:hAnsi="Arial" w:cs="Arial"/>
          <w:sz w:val="24"/>
          <w:szCs w:val="24"/>
        </w:rPr>
      </w:pPr>
      <w:r w:rsidRPr="00BF381C">
        <w:rPr>
          <w:rFonts w:ascii="Arial" w:hAnsi="Arial" w:cs="Arial"/>
          <w:sz w:val="24"/>
          <w:szCs w:val="24"/>
        </w:rPr>
        <w:t xml:space="preserve"> Assignment 2</w:t>
      </w:r>
    </w:p>
    <w:p w:rsidR="003D38A2" w:rsidRDefault="003D38A2" w:rsidP="00EE110A">
      <w:pPr>
        <w:rPr>
          <w:rFonts w:ascii="Arial" w:hAnsi="Arial" w:cs="Arial"/>
          <w:sz w:val="24"/>
          <w:szCs w:val="24"/>
        </w:rPr>
      </w:pPr>
      <w:r>
        <w:rPr>
          <w:rFonts w:ascii="Arial" w:hAnsi="Arial" w:cs="Arial"/>
          <w:sz w:val="24"/>
          <w:szCs w:val="24"/>
        </w:rPr>
        <w:t>Charlotte Joyner</w:t>
      </w:r>
    </w:p>
    <w:p w:rsidR="00702928" w:rsidRDefault="00702928" w:rsidP="00EE110A">
      <w:pPr>
        <w:rPr>
          <w:rFonts w:ascii="Arial" w:hAnsi="Arial" w:cs="Arial"/>
          <w:sz w:val="24"/>
          <w:szCs w:val="24"/>
        </w:rPr>
      </w:pPr>
    </w:p>
    <w:p w:rsidR="00702928" w:rsidRDefault="00702928" w:rsidP="00EE110A">
      <w:pPr>
        <w:rPr>
          <w:rFonts w:ascii="Arial" w:hAnsi="Arial" w:cs="Arial"/>
          <w:sz w:val="24"/>
          <w:szCs w:val="24"/>
        </w:rPr>
      </w:pPr>
    </w:p>
    <w:p w:rsidR="00702928" w:rsidRDefault="00702928" w:rsidP="00EE110A">
      <w:pPr>
        <w:rPr>
          <w:rFonts w:ascii="Arial" w:hAnsi="Arial" w:cs="Arial"/>
          <w:sz w:val="24"/>
          <w:szCs w:val="24"/>
        </w:rPr>
      </w:pPr>
    </w:p>
    <w:p w:rsidR="00702928" w:rsidRDefault="00702928" w:rsidP="00EE110A">
      <w:pPr>
        <w:rPr>
          <w:rFonts w:ascii="Arial" w:hAnsi="Arial" w:cs="Arial"/>
          <w:sz w:val="24"/>
          <w:szCs w:val="24"/>
        </w:rPr>
      </w:pPr>
    </w:p>
    <w:p w:rsidR="00702928" w:rsidRDefault="00702928" w:rsidP="00EE110A">
      <w:pPr>
        <w:rPr>
          <w:rFonts w:ascii="Arial" w:hAnsi="Arial" w:cs="Arial"/>
          <w:sz w:val="24"/>
          <w:szCs w:val="24"/>
        </w:rPr>
      </w:pPr>
    </w:p>
    <w:p w:rsidR="00BF381C" w:rsidRDefault="00BF381C" w:rsidP="00EE110A">
      <w:pPr>
        <w:rPr>
          <w:rFonts w:ascii="Arial" w:hAnsi="Arial" w:cs="Arial"/>
          <w:sz w:val="24"/>
          <w:szCs w:val="24"/>
        </w:rPr>
      </w:pPr>
    </w:p>
    <w:p w:rsidR="00BF381C" w:rsidRPr="00BF381C" w:rsidRDefault="00BF381C" w:rsidP="00BF381C">
      <w:pPr>
        <w:spacing w:before="200"/>
        <w:rPr>
          <w:rFonts w:ascii="Arial" w:hAnsi="Arial" w:cs="Arial"/>
          <w:b/>
          <w:sz w:val="24"/>
          <w:szCs w:val="24"/>
        </w:rPr>
      </w:pPr>
      <w:r w:rsidRPr="00BF381C">
        <w:rPr>
          <w:rFonts w:ascii="Arial" w:hAnsi="Arial" w:cs="Arial"/>
          <w:b/>
          <w:sz w:val="24"/>
          <w:szCs w:val="24"/>
        </w:rPr>
        <w:t>Executive Summary</w:t>
      </w:r>
    </w:p>
    <w:p w:rsidR="00BF381C" w:rsidRDefault="00BF381C" w:rsidP="00BF381C">
      <w:pPr>
        <w:rPr>
          <w:rFonts w:ascii="Arial" w:hAnsi="Arial" w:cs="Arial"/>
          <w:sz w:val="24"/>
          <w:szCs w:val="24"/>
        </w:rPr>
      </w:pPr>
      <w:r w:rsidRPr="00BF381C">
        <w:rPr>
          <w:rFonts w:ascii="Arial" w:hAnsi="Arial" w:cs="Arial"/>
          <w:sz w:val="24"/>
          <w:szCs w:val="24"/>
        </w:rPr>
        <w:t>Considering the growing importance of reputation management among hotels and the importance of Hotel standards for increasing customer loyalty the study has focused on analysing the importance of brand consistency standards and would analyse various types of standards followed by the hotels. Hotel standards can be regarded as an essential aspect of the hotel as it has been helping the hotel in maintaining its brand reputation. The report has also outlined the importance of guest review management and the influence of negative reviews on the hotel business. Brand reputation management has become an important aspect for the hotels as the guest reviews have been helping in attracting new customers. The report has also outlined strategies through which the hotels have been able in building and retaining customer loyalty. The loyalty programs designed by the hotels for increasing customer loyalty have been helping the hotels in retaining existing customers.</w:t>
      </w:r>
    </w:p>
    <w:p w:rsidR="00BF381C" w:rsidRDefault="00BF381C" w:rsidP="00BF381C">
      <w:pPr>
        <w:rPr>
          <w:rFonts w:ascii="Arial" w:hAnsi="Arial" w:cs="Arial"/>
          <w:sz w:val="24"/>
          <w:szCs w:val="24"/>
        </w:rPr>
      </w:pPr>
    </w:p>
    <w:p w:rsidR="00702928" w:rsidRDefault="00702928" w:rsidP="00BF381C">
      <w:pPr>
        <w:rPr>
          <w:rFonts w:ascii="Arial" w:hAnsi="Arial" w:cs="Arial"/>
          <w:sz w:val="24"/>
          <w:szCs w:val="24"/>
        </w:rPr>
      </w:pPr>
    </w:p>
    <w:p w:rsidR="00702928" w:rsidRDefault="00702928" w:rsidP="00BF381C">
      <w:pPr>
        <w:rPr>
          <w:rFonts w:ascii="Arial" w:hAnsi="Arial" w:cs="Arial"/>
          <w:sz w:val="24"/>
          <w:szCs w:val="24"/>
        </w:rPr>
      </w:pPr>
    </w:p>
    <w:p w:rsidR="00702928" w:rsidRDefault="00702928" w:rsidP="00BF381C">
      <w:pPr>
        <w:rPr>
          <w:rFonts w:ascii="Arial" w:hAnsi="Arial" w:cs="Arial"/>
          <w:sz w:val="24"/>
          <w:szCs w:val="24"/>
        </w:rPr>
      </w:pPr>
    </w:p>
    <w:p w:rsidR="00702928" w:rsidRDefault="00702928" w:rsidP="00BF381C">
      <w:pPr>
        <w:rPr>
          <w:rFonts w:ascii="Arial" w:hAnsi="Arial" w:cs="Arial"/>
          <w:sz w:val="24"/>
          <w:szCs w:val="24"/>
        </w:rPr>
      </w:pPr>
    </w:p>
    <w:p w:rsidR="00702928" w:rsidRDefault="00702928" w:rsidP="00BF381C">
      <w:pPr>
        <w:rPr>
          <w:rFonts w:ascii="Arial" w:hAnsi="Arial" w:cs="Arial"/>
          <w:sz w:val="24"/>
          <w:szCs w:val="24"/>
        </w:rPr>
      </w:pPr>
    </w:p>
    <w:p w:rsidR="00702928" w:rsidRDefault="00702928" w:rsidP="00BF381C">
      <w:pPr>
        <w:rPr>
          <w:rFonts w:ascii="Arial" w:hAnsi="Arial" w:cs="Arial"/>
          <w:sz w:val="24"/>
          <w:szCs w:val="24"/>
        </w:rPr>
      </w:pPr>
    </w:p>
    <w:p w:rsidR="00702928" w:rsidRDefault="00702928" w:rsidP="00BF381C">
      <w:pPr>
        <w:rPr>
          <w:rFonts w:ascii="Arial" w:hAnsi="Arial" w:cs="Arial"/>
          <w:sz w:val="24"/>
          <w:szCs w:val="24"/>
        </w:rPr>
      </w:pPr>
    </w:p>
    <w:p w:rsidR="00702928" w:rsidRDefault="00702928" w:rsidP="00BF381C">
      <w:pPr>
        <w:rPr>
          <w:rFonts w:ascii="Arial" w:hAnsi="Arial" w:cs="Arial"/>
          <w:sz w:val="24"/>
          <w:szCs w:val="24"/>
        </w:rPr>
      </w:pPr>
    </w:p>
    <w:sdt>
      <w:sdtPr>
        <w:rPr>
          <w:rFonts w:ascii="Arial" w:eastAsia="Times New Roman" w:hAnsi="Arial" w:cs="Arial"/>
          <w:color w:val="auto"/>
          <w:sz w:val="24"/>
          <w:szCs w:val="24"/>
        </w:rPr>
        <w:id w:val="-1376228476"/>
        <w:docPartObj>
          <w:docPartGallery w:val="Table of Contents"/>
          <w:docPartUnique/>
        </w:docPartObj>
      </w:sdtPr>
      <w:sdtEndPr>
        <w:rPr>
          <w:rFonts w:eastAsiaTheme="minorHAnsi"/>
          <w:sz w:val="22"/>
          <w:szCs w:val="22"/>
          <w:lang w:eastAsia="en-US"/>
        </w:rPr>
      </w:sdtEndPr>
      <w:sdtContent>
        <w:p w:rsidR="00BF381C" w:rsidRDefault="00BF381C" w:rsidP="00BF381C">
          <w:pPr>
            <w:pStyle w:val="TOCHeading"/>
            <w:jc w:val="center"/>
            <w:rPr>
              <w:rFonts w:ascii="Arial" w:hAnsi="Arial" w:cs="Arial"/>
              <w:b/>
              <w:bCs/>
              <w:color w:val="000000" w:themeColor="text1"/>
              <w:sz w:val="28"/>
              <w:szCs w:val="28"/>
            </w:rPr>
          </w:pPr>
          <w:r>
            <w:rPr>
              <w:rFonts w:ascii="Arial" w:hAnsi="Arial" w:cs="Arial"/>
              <w:b/>
              <w:bCs/>
              <w:color w:val="000000" w:themeColor="text1"/>
              <w:sz w:val="28"/>
              <w:szCs w:val="28"/>
            </w:rPr>
            <w:t>Table of Contents</w:t>
          </w:r>
        </w:p>
        <w:p w:rsidR="00702928" w:rsidRDefault="00702928" w:rsidP="00702928">
          <w:pPr>
            <w:pStyle w:val="TOC1"/>
            <w:tabs>
              <w:tab w:val="right" w:leader="dot" w:pos="9350"/>
            </w:tabs>
            <w:rPr>
              <w:rFonts w:ascii="Arial" w:eastAsiaTheme="minorEastAsia" w:hAnsi="Arial" w:cs="Arial"/>
              <w:noProof/>
              <w:kern w:val="2"/>
              <w:sz w:val="22"/>
              <w:szCs w:val="22"/>
              <w14:ligatures w14:val="standardContextual"/>
            </w:rPr>
          </w:pPr>
          <w:hyperlink r:id="rId5" w:anchor="_Toc135581599" w:history="1">
            <w:r>
              <w:rPr>
                <w:rStyle w:val="Hyperlink"/>
                <w:rFonts w:ascii="Arial" w:hAnsi="Arial" w:cs="Arial"/>
                <w:noProof/>
                <w:color w:val="auto"/>
                <w:u w:val="none"/>
              </w:rPr>
              <w:t>Executive Summary</w:t>
            </w:r>
            <w:r w:rsidRPr="00702928">
              <w:rPr>
                <w:rStyle w:val="Hyperlink"/>
                <w:rFonts w:ascii="Arial" w:hAnsi="Arial" w:cs="Arial"/>
                <w:noProof/>
                <w:webHidden/>
                <w:color w:val="auto"/>
                <w:u w:val="none"/>
              </w:rPr>
              <w:tab/>
            </w:r>
            <w:r>
              <w:rPr>
                <w:rStyle w:val="Hyperlink"/>
                <w:rFonts w:ascii="Arial" w:hAnsi="Arial" w:cs="Arial"/>
                <w:noProof/>
                <w:webHidden/>
              </w:rPr>
              <w:fldChar w:fldCharType="begin"/>
            </w:r>
            <w:r>
              <w:rPr>
                <w:rStyle w:val="Hyperlink"/>
                <w:rFonts w:ascii="Arial" w:hAnsi="Arial" w:cs="Arial"/>
                <w:noProof/>
                <w:webHidden/>
              </w:rPr>
              <w:instrText xml:space="preserve"> PAGEREF _Toc135581599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1</w:t>
            </w:r>
            <w:r>
              <w:rPr>
                <w:rStyle w:val="Hyperlink"/>
                <w:rFonts w:ascii="Arial" w:hAnsi="Arial" w:cs="Arial"/>
                <w:noProof/>
                <w:webHidden/>
              </w:rPr>
              <w:fldChar w:fldCharType="end"/>
            </w:r>
          </w:hyperlink>
        </w:p>
        <w:p w:rsidR="00BF381C" w:rsidRDefault="00BF381C" w:rsidP="00BF381C">
          <w:pPr>
            <w:pStyle w:val="TOC1"/>
            <w:tabs>
              <w:tab w:val="right" w:leader="dot" w:pos="9350"/>
            </w:tabs>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6" w:anchor="_Toc135581592" w:history="1">
            <w:r>
              <w:rPr>
                <w:rStyle w:val="Hyperlink"/>
                <w:rFonts w:ascii="Arial" w:hAnsi="Arial" w:cs="Arial"/>
                <w:noProof/>
              </w:rPr>
              <w:t>Introduction</w:t>
            </w:r>
            <w:r>
              <w:rPr>
                <w:rStyle w:val="Hyperlink"/>
                <w:rFonts w:ascii="Arial" w:hAnsi="Arial" w:cs="Arial"/>
                <w:noProof/>
                <w:webHidden/>
              </w:rPr>
              <w:tab/>
            </w:r>
          </w:hyperlink>
          <w:r w:rsidR="00702928">
            <w:t>3</w:t>
          </w:r>
        </w:p>
        <w:p w:rsidR="00702928" w:rsidRDefault="00702928" w:rsidP="00702928">
          <w:pPr>
            <w:pStyle w:val="TOC1"/>
            <w:tabs>
              <w:tab w:val="right" w:leader="dot" w:pos="9350"/>
            </w:tabs>
            <w:rPr>
              <w:rFonts w:ascii="Arial" w:eastAsiaTheme="minorEastAsia" w:hAnsi="Arial" w:cs="Arial"/>
              <w:noProof/>
              <w:kern w:val="2"/>
              <w:sz w:val="22"/>
              <w:szCs w:val="22"/>
              <w14:ligatures w14:val="standardContextual"/>
            </w:rPr>
          </w:pPr>
          <w:hyperlink r:id="rId7" w:anchor="_Toc135581599" w:history="1">
            <w:r>
              <w:rPr>
                <w:rStyle w:val="Hyperlink"/>
                <w:rFonts w:ascii="Arial" w:hAnsi="Arial" w:cs="Arial"/>
                <w:noProof/>
              </w:rPr>
              <w:t>Main Findings</w:t>
            </w:r>
            <w:r>
              <w:rPr>
                <w:rStyle w:val="Hyperlink"/>
                <w:rFonts w:ascii="Arial" w:hAnsi="Arial" w:cs="Arial"/>
                <w:noProof/>
                <w:webHidden/>
              </w:rPr>
              <w:tab/>
            </w:r>
          </w:hyperlink>
          <w:r>
            <w:t>4</w:t>
          </w:r>
        </w:p>
        <w:p w:rsidR="00BF381C" w:rsidRDefault="00BF381C" w:rsidP="00BF381C">
          <w:pPr>
            <w:pStyle w:val="TOC2"/>
            <w:tabs>
              <w:tab w:val="right" w:leader="dot" w:pos="9350"/>
            </w:tabs>
            <w:ind w:left="0"/>
            <w:rPr>
              <w:rFonts w:ascii="Arial" w:eastAsiaTheme="minorEastAsia" w:hAnsi="Arial" w:cs="Arial"/>
              <w:noProof/>
              <w:kern w:val="2"/>
              <w:sz w:val="22"/>
              <w:szCs w:val="22"/>
              <w14:ligatures w14:val="standardContextual"/>
            </w:rPr>
          </w:pPr>
          <w:hyperlink r:id="rId8" w:anchor="_Toc135581594" w:history="1">
            <w:r>
              <w:rPr>
                <w:rStyle w:val="Hyperlink"/>
                <w:rFonts w:ascii="Arial" w:hAnsi="Arial" w:cs="Arial"/>
                <w:noProof/>
              </w:rPr>
              <w:t>Hotel Standards</w:t>
            </w:r>
            <w:r>
              <w:rPr>
                <w:rStyle w:val="Hyperlink"/>
                <w:rFonts w:ascii="Arial" w:hAnsi="Arial" w:cs="Arial"/>
                <w:noProof/>
                <w:webHidden/>
              </w:rPr>
              <w:tab/>
            </w:r>
          </w:hyperlink>
          <w:r w:rsidR="00702928">
            <w:t>4</w:t>
          </w:r>
        </w:p>
        <w:p w:rsidR="00BF381C" w:rsidRDefault="00BF381C" w:rsidP="00BF381C">
          <w:pPr>
            <w:pStyle w:val="TOC2"/>
            <w:tabs>
              <w:tab w:val="right" w:leader="dot" w:pos="9350"/>
            </w:tabs>
            <w:ind w:left="0"/>
            <w:rPr>
              <w:rFonts w:ascii="Arial" w:eastAsiaTheme="minorEastAsia" w:hAnsi="Arial" w:cs="Arial"/>
              <w:noProof/>
              <w:kern w:val="2"/>
              <w:sz w:val="22"/>
              <w:szCs w:val="22"/>
              <w14:ligatures w14:val="standardContextual"/>
            </w:rPr>
          </w:pPr>
          <w:hyperlink r:id="rId9" w:anchor="_Toc135581595" w:history="1">
            <w:r>
              <w:rPr>
                <w:rStyle w:val="Hyperlink"/>
                <w:rFonts w:ascii="Arial" w:hAnsi="Arial" w:cs="Arial"/>
                <w:noProof/>
              </w:rPr>
              <w:t>Reputation Management</w:t>
            </w:r>
            <w:r>
              <w:rPr>
                <w:rStyle w:val="Hyperlink"/>
                <w:rFonts w:ascii="Arial" w:hAnsi="Arial" w:cs="Arial"/>
                <w:noProof/>
                <w:webHidden/>
              </w:rPr>
              <w:tab/>
            </w:r>
          </w:hyperlink>
          <w:r w:rsidR="00702928">
            <w:t>4</w:t>
          </w:r>
        </w:p>
        <w:p w:rsidR="00BF381C" w:rsidRDefault="00BF381C" w:rsidP="00BF381C">
          <w:pPr>
            <w:pStyle w:val="TOC2"/>
            <w:tabs>
              <w:tab w:val="right" w:leader="dot" w:pos="9350"/>
            </w:tabs>
            <w:ind w:left="0"/>
            <w:rPr>
              <w:rFonts w:ascii="Arial" w:eastAsiaTheme="minorEastAsia" w:hAnsi="Arial" w:cs="Arial"/>
              <w:noProof/>
              <w:kern w:val="2"/>
              <w:sz w:val="22"/>
              <w:szCs w:val="22"/>
              <w14:ligatures w14:val="standardContextual"/>
            </w:rPr>
          </w:pPr>
          <w:hyperlink r:id="rId10" w:anchor="_Toc135581596" w:history="1">
            <w:r>
              <w:rPr>
                <w:rStyle w:val="Hyperlink"/>
                <w:rFonts w:ascii="Arial" w:hAnsi="Arial" w:cs="Arial"/>
                <w:noProof/>
              </w:rPr>
              <w:t>Customer Loyalty</w:t>
            </w:r>
            <w:r>
              <w:rPr>
                <w:rStyle w:val="Hyperlink"/>
                <w:rFonts w:ascii="Arial" w:hAnsi="Arial" w:cs="Arial"/>
                <w:noProof/>
                <w:webHidden/>
              </w:rPr>
              <w:tab/>
            </w:r>
          </w:hyperlink>
          <w:r w:rsidR="00702928">
            <w:t>6</w:t>
          </w:r>
        </w:p>
        <w:p w:rsidR="00BF381C" w:rsidRDefault="00BF381C" w:rsidP="00BF381C">
          <w:pPr>
            <w:pStyle w:val="TOC1"/>
            <w:tabs>
              <w:tab w:val="right" w:leader="dot" w:pos="9350"/>
            </w:tabs>
            <w:rPr>
              <w:rFonts w:ascii="Arial" w:eastAsiaTheme="minorEastAsia" w:hAnsi="Arial" w:cs="Arial"/>
              <w:noProof/>
              <w:kern w:val="2"/>
              <w:sz w:val="22"/>
              <w:szCs w:val="22"/>
              <w14:ligatures w14:val="standardContextual"/>
            </w:rPr>
          </w:pPr>
          <w:hyperlink r:id="rId11" w:anchor="_Toc135581597" w:history="1">
            <w:r>
              <w:rPr>
                <w:rStyle w:val="Hyperlink"/>
                <w:rFonts w:ascii="Arial" w:hAnsi="Arial" w:cs="Arial"/>
                <w:noProof/>
              </w:rPr>
              <w:t>Conclusion</w:t>
            </w:r>
            <w:r>
              <w:rPr>
                <w:rStyle w:val="Hyperlink"/>
                <w:rFonts w:ascii="Arial" w:hAnsi="Arial" w:cs="Arial"/>
                <w:noProof/>
                <w:webHidden/>
              </w:rPr>
              <w:tab/>
            </w:r>
          </w:hyperlink>
          <w:r w:rsidR="00702928">
            <w:t>7</w:t>
          </w:r>
        </w:p>
        <w:p w:rsidR="00BF381C" w:rsidRDefault="00BF381C" w:rsidP="00BF381C">
          <w:pPr>
            <w:pStyle w:val="TOC1"/>
            <w:tabs>
              <w:tab w:val="right" w:leader="dot" w:pos="9350"/>
            </w:tabs>
            <w:rPr>
              <w:rFonts w:ascii="Arial" w:eastAsiaTheme="minorEastAsia" w:hAnsi="Arial" w:cs="Arial"/>
              <w:noProof/>
              <w:kern w:val="2"/>
              <w:sz w:val="22"/>
              <w:szCs w:val="22"/>
              <w14:ligatures w14:val="standardContextual"/>
            </w:rPr>
          </w:pPr>
          <w:hyperlink r:id="rId12" w:anchor="_Toc135581598" w:history="1">
            <w:r>
              <w:rPr>
                <w:rStyle w:val="Hyperlink"/>
                <w:rFonts w:ascii="Arial" w:hAnsi="Arial" w:cs="Arial"/>
                <w:noProof/>
              </w:rPr>
              <w:t>Recommendations</w:t>
            </w:r>
            <w:r>
              <w:rPr>
                <w:rStyle w:val="Hyperlink"/>
                <w:rFonts w:ascii="Arial" w:hAnsi="Arial" w:cs="Arial"/>
                <w:noProof/>
                <w:webHidden/>
              </w:rPr>
              <w:tab/>
            </w:r>
          </w:hyperlink>
          <w:r w:rsidR="003D38A2">
            <w:t>7</w:t>
          </w:r>
        </w:p>
        <w:p w:rsidR="00BF381C" w:rsidRDefault="00BF381C" w:rsidP="00BF381C">
          <w:pPr>
            <w:pStyle w:val="TOC1"/>
            <w:tabs>
              <w:tab w:val="right" w:leader="dot" w:pos="9350"/>
            </w:tabs>
            <w:rPr>
              <w:rFonts w:ascii="Arial" w:eastAsiaTheme="minorEastAsia" w:hAnsi="Arial" w:cs="Arial"/>
              <w:noProof/>
              <w:kern w:val="2"/>
              <w:sz w:val="22"/>
              <w:szCs w:val="22"/>
              <w14:ligatures w14:val="standardContextual"/>
            </w:rPr>
          </w:pPr>
          <w:hyperlink r:id="rId13" w:anchor="_Toc135581599" w:history="1">
            <w:r>
              <w:rPr>
                <w:rStyle w:val="Hyperlink"/>
                <w:rFonts w:ascii="Arial" w:hAnsi="Arial" w:cs="Arial"/>
                <w:noProof/>
              </w:rPr>
              <w:t>Reference List</w:t>
            </w:r>
            <w:r>
              <w:rPr>
                <w:rStyle w:val="Hyperlink"/>
                <w:rFonts w:ascii="Arial" w:hAnsi="Arial" w:cs="Arial"/>
                <w:noProof/>
                <w:webHidden/>
              </w:rPr>
              <w:tab/>
            </w:r>
          </w:hyperlink>
          <w:r w:rsidR="003D38A2">
            <w:t>8</w:t>
          </w:r>
        </w:p>
        <w:p w:rsidR="00EE110A" w:rsidRPr="00BF381C" w:rsidRDefault="00BF381C" w:rsidP="00EE110A">
          <w:pPr>
            <w:rPr>
              <w:rFonts w:ascii="Arial" w:eastAsia="Times New Roman" w:hAnsi="Arial" w:cs="Arial"/>
              <w:b/>
              <w:bCs/>
              <w:sz w:val="24"/>
              <w:szCs w:val="24"/>
            </w:rPr>
          </w:pPr>
          <w:r>
            <w:rPr>
              <w:rFonts w:ascii="Arial" w:hAnsi="Arial" w:cs="Arial"/>
              <w:b/>
              <w:bCs/>
            </w:rPr>
            <w:fldChar w:fldCharType="end"/>
          </w:r>
        </w:p>
      </w:sdtContent>
    </w:sdt>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702928" w:rsidRDefault="00702928" w:rsidP="00EE110A">
      <w:pPr>
        <w:rPr>
          <w:rFonts w:ascii="Arial" w:hAnsi="Arial" w:cs="Arial"/>
          <w:b/>
          <w:sz w:val="24"/>
          <w:szCs w:val="24"/>
        </w:rPr>
      </w:pPr>
    </w:p>
    <w:p w:rsidR="00BF381C" w:rsidRPr="00BF381C" w:rsidRDefault="00BF381C" w:rsidP="00EE110A">
      <w:pPr>
        <w:rPr>
          <w:rFonts w:ascii="Arial" w:hAnsi="Arial" w:cs="Arial"/>
          <w:b/>
          <w:sz w:val="24"/>
          <w:szCs w:val="24"/>
        </w:rPr>
      </w:pPr>
      <w:r w:rsidRPr="00BF381C">
        <w:rPr>
          <w:rFonts w:ascii="Arial" w:hAnsi="Arial" w:cs="Arial"/>
          <w:b/>
          <w:sz w:val="24"/>
          <w:szCs w:val="24"/>
        </w:rPr>
        <w:t>Introduction</w:t>
      </w:r>
    </w:p>
    <w:p w:rsidR="00EE110A" w:rsidRDefault="00EE110A" w:rsidP="00EE110A">
      <w:pPr>
        <w:rPr>
          <w:rFonts w:ascii="Arial" w:hAnsi="Arial" w:cs="Arial"/>
          <w:sz w:val="24"/>
          <w:szCs w:val="24"/>
        </w:rPr>
      </w:pPr>
      <w:r w:rsidRPr="00BF381C">
        <w:rPr>
          <w:rFonts w:ascii="Arial" w:hAnsi="Arial" w:cs="Arial"/>
          <w:sz w:val="24"/>
          <w:szCs w:val="24"/>
        </w:rPr>
        <w:t>In the current digital age reputation management has</w:t>
      </w:r>
      <w:r w:rsidRPr="00BF381C">
        <w:rPr>
          <w:rFonts w:ascii="Arial" w:hAnsi="Arial" w:cs="Arial"/>
          <w:sz w:val="24"/>
          <w:szCs w:val="24"/>
        </w:rPr>
        <w:t xml:space="preserve"> become an essential aspect for </w:t>
      </w:r>
      <w:r w:rsidRPr="00BF381C">
        <w:rPr>
          <w:rFonts w:ascii="Arial" w:hAnsi="Arial" w:cs="Arial"/>
          <w:sz w:val="24"/>
          <w:szCs w:val="24"/>
        </w:rPr>
        <w:t>the hotel change for succeeding in the market. In the c</w:t>
      </w:r>
      <w:r w:rsidRPr="00BF381C">
        <w:rPr>
          <w:rFonts w:ascii="Arial" w:hAnsi="Arial" w:cs="Arial"/>
          <w:sz w:val="24"/>
          <w:szCs w:val="24"/>
        </w:rPr>
        <w:t xml:space="preserve">urrent world, the potential gas </w:t>
      </w:r>
      <w:r w:rsidRPr="00BF381C">
        <w:rPr>
          <w:rFonts w:ascii="Arial" w:hAnsi="Arial" w:cs="Arial"/>
          <w:sz w:val="24"/>
          <w:szCs w:val="24"/>
        </w:rPr>
        <w:t>has been greatly relying on social media and onli</w:t>
      </w:r>
      <w:r w:rsidRPr="00BF381C">
        <w:rPr>
          <w:rFonts w:ascii="Arial" w:hAnsi="Arial" w:cs="Arial"/>
          <w:sz w:val="24"/>
          <w:szCs w:val="24"/>
        </w:rPr>
        <w:t xml:space="preserve">ne reviews while making booking </w:t>
      </w:r>
      <w:r w:rsidRPr="00BF381C">
        <w:rPr>
          <w:rFonts w:ascii="Arial" w:hAnsi="Arial" w:cs="Arial"/>
          <w:sz w:val="24"/>
          <w:szCs w:val="24"/>
        </w:rPr>
        <w:t>decisions and it has become essential for the hotel to effectively manage its reputation</w:t>
      </w:r>
      <w:r w:rsidRPr="00BF381C">
        <w:rPr>
          <w:rFonts w:ascii="Arial" w:hAnsi="Arial" w:cs="Arial"/>
          <w:sz w:val="24"/>
          <w:szCs w:val="24"/>
        </w:rPr>
        <w:t xml:space="preserve">. </w:t>
      </w:r>
      <w:r w:rsidRPr="00BF381C">
        <w:rPr>
          <w:rFonts w:ascii="Arial" w:hAnsi="Arial" w:cs="Arial"/>
          <w:sz w:val="24"/>
          <w:szCs w:val="24"/>
        </w:rPr>
        <w:t xml:space="preserve">Hence reputation management has become a top </w:t>
      </w:r>
      <w:r w:rsidRPr="00BF381C">
        <w:rPr>
          <w:rFonts w:ascii="Arial" w:hAnsi="Arial" w:cs="Arial"/>
          <w:sz w:val="24"/>
          <w:szCs w:val="24"/>
        </w:rPr>
        <w:t xml:space="preserve">priority for Hotel managers and </w:t>
      </w:r>
      <w:r w:rsidRPr="00BF381C">
        <w:rPr>
          <w:rFonts w:ascii="Arial" w:hAnsi="Arial" w:cs="Arial"/>
          <w:sz w:val="24"/>
          <w:szCs w:val="24"/>
        </w:rPr>
        <w:t>owners to maximise revenue and drive bookings. In the h</w:t>
      </w:r>
      <w:r w:rsidRPr="00BF381C">
        <w:rPr>
          <w:rFonts w:ascii="Arial" w:hAnsi="Arial" w:cs="Arial"/>
          <w:sz w:val="24"/>
          <w:szCs w:val="24"/>
        </w:rPr>
        <w:t xml:space="preserve">ighly competitive market, hotel </w:t>
      </w:r>
      <w:r w:rsidRPr="00BF381C">
        <w:rPr>
          <w:rFonts w:ascii="Arial" w:hAnsi="Arial" w:cs="Arial"/>
          <w:sz w:val="24"/>
          <w:szCs w:val="24"/>
        </w:rPr>
        <w:t>changes have been utilising Hotel standards as a too</w:t>
      </w:r>
      <w:r w:rsidRPr="00BF381C">
        <w:rPr>
          <w:rFonts w:ascii="Arial" w:hAnsi="Arial" w:cs="Arial"/>
          <w:sz w:val="24"/>
          <w:szCs w:val="24"/>
        </w:rPr>
        <w:t xml:space="preserve">l of reputation management that </w:t>
      </w:r>
      <w:r w:rsidRPr="00BF381C">
        <w:rPr>
          <w:rFonts w:ascii="Arial" w:hAnsi="Arial" w:cs="Arial"/>
          <w:sz w:val="24"/>
          <w:szCs w:val="24"/>
        </w:rPr>
        <w:t>has been helping in gaining customer loyalty. By maintai</w:t>
      </w:r>
      <w:r w:rsidRPr="00BF381C">
        <w:rPr>
          <w:rFonts w:ascii="Arial" w:hAnsi="Arial" w:cs="Arial"/>
          <w:sz w:val="24"/>
          <w:szCs w:val="24"/>
        </w:rPr>
        <w:t xml:space="preserve">ning Hotel standards the hotels </w:t>
      </w:r>
      <w:r w:rsidRPr="00BF381C">
        <w:rPr>
          <w:rFonts w:ascii="Arial" w:hAnsi="Arial" w:cs="Arial"/>
          <w:sz w:val="24"/>
          <w:szCs w:val="24"/>
        </w:rPr>
        <w:t>have been able in providing satisfactory customer expe</w:t>
      </w:r>
      <w:r w:rsidRPr="00BF381C">
        <w:rPr>
          <w:rFonts w:ascii="Arial" w:hAnsi="Arial" w:cs="Arial"/>
          <w:sz w:val="24"/>
          <w:szCs w:val="24"/>
        </w:rPr>
        <w:t xml:space="preserve">rience to the guests and it has </w:t>
      </w:r>
      <w:r w:rsidRPr="00BF381C">
        <w:rPr>
          <w:rFonts w:ascii="Arial" w:hAnsi="Arial" w:cs="Arial"/>
          <w:sz w:val="24"/>
          <w:szCs w:val="24"/>
        </w:rPr>
        <w:t>been significantly helping the hotels increase customer retention rates. Considering the</w:t>
      </w:r>
      <w:r w:rsidRPr="00BF381C">
        <w:rPr>
          <w:rFonts w:ascii="Arial" w:hAnsi="Arial" w:cs="Arial"/>
          <w:sz w:val="24"/>
          <w:szCs w:val="24"/>
        </w:rPr>
        <w:t xml:space="preserve"> </w:t>
      </w:r>
      <w:r w:rsidRPr="00BF381C">
        <w:rPr>
          <w:rFonts w:ascii="Arial" w:hAnsi="Arial" w:cs="Arial"/>
          <w:sz w:val="24"/>
          <w:szCs w:val="24"/>
        </w:rPr>
        <w:t>growing importance of reputation management amo</w:t>
      </w:r>
      <w:r w:rsidRPr="00BF381C">
        <w:rPr>
          <w:rFonts w:ascii="Arial" w:hAnsi="Arial" w:cs="Arial"/>
          <w:sz w:val="24"/>
          <w:szCs w:val="24"/>
        </w:rPr>
        <w:t xml:space="preserve">ng hotels and the importance of </w:t>
      </w:r>
      <w:r w:rsidRPr="00BF381C">
        <w:rPr>
          <w:rFonts w:ascii="Arial" w:hAnsi="Arial" w:cs="Arial"/>
          <w:sz w:val="24"/>
          <w:szCs w:val="24"/>
        </w:rPr>
        <w:t>Hotel standards for increasing customer loyalty</w:t>
      </w:r>
      <w:r w:rsidRPr="00BF381C">
        <w:rPr>
          <w:rFonts w:ascii="Arial" w:hAnsi="Arial" w:cs="Arial"/>
          <w:sz w:val="24"/>
          <w:szCs w:val="24"/>
        </w:rPr>
        <w:t xml:space="preserve"> the study would be focusing on </w:t>
      </w:r>
      <w:r w:rsidRPr="00BF381C">
        <w:rPr>
          <w:rFonts w:ascii="Arial" w:hAnsi="Arial" w:cs="Arial"/>
          <w:sz w:val="24"/>
          <w:szCs w:val="24"/>
        </w:rPr>
        <w:t>analysing the importance of brand consistency stan</w:t>
      </w:r>
      <w:r w:rsidRPr="00BF381C">
        <w:rPr>
          <w:rFonts w:ascii="Arial" w:hAnsi="Arial" w:cs="Arial"/>
          <w:sz w:val="24"/>
          <w:szCs w:val="24"/>
        </w:rPr>
        <w:t xml:space="preserve">dards and would analyse various </w:t>
      </w:r>
      <w:r w:rsidRPr="00BF381C">
        <w:rPr>
          <w:rFonts w:ascii="Arial" w:hAnsi="Arial" w:cs="Arial"/>
          <w:sz w:val="24"/>
          <w:szCs w:val="24"/>
        </w:rPr>
        <w:t>types of standards followed by the hotels. The report wo</w:t>
      </w:r>
      <w:r w:rsidRPr="00BF381C">
        <w:rPr>
          <w:rFonts w:ascii="Arial" w:hAnsi="Arial" w:cs="Arial"/>
          <w:sz w:val="24"/>
          <w:szCs w:val="24"/>
        </w:rPr>
        <w:t xml:space="preserve">uld also outline the importance </w:t>
      </w:r>
      <w:r w:rsidRPr="00BF381C">
        <w:rPr>
          <w:rFonts w:ascii="Arial" w:hAnsi="Arial" w:cs="Arial"/>
          <w:sz w:val="24"/>
          <w:szCs w:val="24"/>
        </w:rPr>
        <w:t>of guest review management and the influence o</w:t>
      </w:r>
      <w:r w:rsidRPr="00BF381C">
        <w:rPr>
          <w:rFonts w:ascii="Arial" w:hAnsi="Arial" w:cs="Arial"/>
          <w:sz w:val="24"/>
          <w:szCs w:val="24"/>
        </w:rPr>
        <w:t xml:space="preserve">f negative reviews on the hotel </w:t>
      </w:r>
      <w:r w:rsidRPr="00BF381C">
        <w:rPr>
          <w:rFonts w:ascii="Arial" w:hAnsi="Arial" w:cs="Arial"/>
          <w:sz w:val="24"/>
          <w:szCs w:val="24"/>
        </w:rPr>
        <w:t>business. The report would also outline strategies th</w:t>
      </w:r>
      <w:r w:rsidRPr="00BF381C">
        <w:rPr>
          <w:rFonts w:ascii="Arial" w:hAnsi="Arial" w:cs="Arial"/>
          <w:sz w:val="24"/>
          <w:szCs w:val="24"/>
        </w:rPr>
        <w:t xml:space="preserve">rough which the hotels would be </w:t>
      </w:r>
      <w:r w:rsidRPr="00BF381C">
        <w:rPr>
          <w:rFonts w:ascii="Arial" w:hAnsi="Arial" w:cs="Arial"/>
          <w:sz w:val="24"/>
          <w:szCs w:val="24"/>
        </w:rPr>
        <w:t>able in building and retaining customer loyalty.</w:t>
      </w: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Default="00702928" w:rsidP="00EE110A">
      <w:pPr>
        <w:rPr>
          <w:rFonts w:ascii="Arial" w:hAnsi="Arial" w:cs="Arial"/>
          <w:b/>
          <w:sz w:val="24"/>
          <w:szCs w:val="24"/>
          <w:u w:val="single"/>
        </w:rPr>
      </w:pPr>
    </w:p>
    <w:p w:rsidR="00702928" w:rsidRPr="00702928" w:rsidRDefault="00702928" w:rsidP="00EE110A">
      <w:pPr>
        <w:rPr>
          <w:rFonts w:ascii="Arial" w:hAnsi="Arial" w:cs="Arial"/>
          <w:b/>
          <w:sz w:val="24"/>
          <w:szCs w:val="24"/>
          <w:u w:val="single"/>
        </w:rPr>
      </w:pPr>
      <w:r w:rsidRPr="00702928">
        <w:rPr>
          <w:rFonts w:ascii="Arial" w:hAnsi="Arial" w:cs="Arial"/>
          <w:b/>
          <w:sz w:val="24"/>
          <w:szCs w:val="24"/>
          <w:u w:val="single"/>
        </w:rPr>
        <w:t>Main Findings</w:t>
      </w:r>
    </w:p>
    <w:p w:rsidR="00EE110A" w:rsidRPr="00BF381C" w:rsidRDefault="00EE110A" w:rsidP="00EE110A">
      <w:pPr>
        <w:rPr>
          <w:rFonts w:ascii="Arial" w:hAnsi="Arial" w:cs="Arial"/>
          <w:b/>
          <w:sz w:val="24"/>
          <w:szCs w:val="24"/>
        </w:rPr>
      </w:pPr>
      <w:r w:rsidRPr="00BF381C">
        <w:rPr>
          <w:rFonts w:ascii="Arial" w:hAnsi="Arial" w:cs="Arial"/>
          <w:b/>
          <w:sz w:val="24"/>
          <w:szCs w:val="24"/>
        </w:rPr>
        <w:t>Hotel Standards</w:t>
      </w:r>
    </w:p>
    <w:p w:rsidR="00111880" w:rsidRPr="00BF381C" w:rsidRDefault="00EE110A" w:rsidP="00111880">
      <w:pPr>
        <w:rPr>
          <w:rFonts w:ascii="Arial" w:hAnsi="Arial" w:cs="Arial"/>
          <w:sz w:val="24"/>
          <w:szCs w:val="24"/>
        </w:rPr>
      </w:pPr>
      <w:r w:rsidRPr="00BF381C">
        <w:rPr>
          <w:rFonts w:ascii="Arial" w:hAnsi="Arial" w:cs="Arial"/>
          <w:sz w:val="24"/>
          <w:szCs w:val="24"/>
        </w:rPr>
        <w:t xml:space="preserve">According to Wood (2015), brand names and their </w:t>
      </w:r>
      <w:r w:rsidRPr="00BF381C">
        <w:rPr>
          <w:rFonts w:ascii="Arial" w:hAnsi="Arial" w:cs="Arial"/>
          <w:sz w:val="24"/>
          <w:szCs w:val="24"/>
        </w:rPr>
        <w:t xml:space="preserve">standards can be regarded as an </w:t>
      </w:r>
      <w:r w:rsidRPr="00BF381C">
        <w:rPr>
          <w:rFonts w:ascii="Arial" w:hAnsi="Arial" w:cs="Arial"/>
          <w:sz w:val="24"/>
          <w:szCs w:val="24"/>
        </w:rPr>
        <w:t>essential part of marketing for any type of hospitality v</w:t>
      </w:r>
      <w:r w:rsidRPr="00BF381C">
        <w:rPr>
          <w:rFonts w:ascii="Arial" w:hAnsi="Arial" w:cs="Arial"/>
          <w:sz w:val="24"/>
          <w:szCs w:val="24"/>
        </w:rPr>
        <w:t xml:space="preserve">enture and it has been regarded </w:t>
      </w:r>
      <w:r w:rsidRPr="00BF381C">
        <w:rPr>
          <w:rFonts w:ascii="Arial" w:hAnsi="Arial" w:cs="Arial"/>
          <w:sz w:val="24"/>
          <w:szCs w:val="24"/>
        </w:rPr>
        <w:t>to be essentially important for hotels and resorts. Br</w:t>
      </w:r>
      <w:r w:rsidRPr="00BF381C">
        <w:rPr>
          <w:rFonts w:ascii="Arial" w:hAnsi="Arial" w:cs="Arial"/>
          <w:sz w:val="24"/>
          <w:szCs w:val="24"/>
        </w:rPr>
        <w:t xml:space="preserve">anding has always been regarded </w:t>
      </w:r>
      <w:r w:rsidRPr="00BF381C">
        <w:rPr>
          <w:rFonts w:ascii="Arial" w:hAnsi="Arial" w:cs="Arial"/>
          <w:sz w:val="24"/>
          <w:szCs w:val="24"/>
        </w:rPr>
        <w:t>as an important operation within businesses especially for</w:t>
      </w:r>
      <w:r w:rsidRPr="00BF381C">
        <w:rPr>
          <w:rFonts w:ascii="Arial" w:hAnsi="Arial" w:cs="Arial"/>
          <w:sz w:val="24"/>
          <w:szCs w:val="24"/>
        </w:rPr>
        <w:t xml:space="preserve"> the service provider as it has </w:t>
      </w:r>
      <w:r w:rsidRPr="00BF381C">
        <w:rPr>
          <w:rFonts w:ascii="Arial" w:hAnsi="Arial" w:cs="Arial"/>
          <w:sz w:val="24"/>
          <w:szCs w:val="24"/>
        </w:rPr>
        <w:t>been providing a sense of consistency to the custome</w:t>
      </w:r>
      <w:r w:rsidRPr="00BF381C">
        <w:rPr>
          <w:rFonts w:ascii="Arial" w:hAnsi="Arial" w:cs="Arial"/>
          <w:sz w:val="24"/>
          <w:szCs w:val="24"/>
        </w:rPr>
        <w:t xml:space="preserve">rs. Hands brand consistency has </w:t>
      </w:r>
      <w:r w:rsidRPr="00BF381C">
        <w:rPr>
          <w:rFonts w:ascii="Arial" w:hAnsi="Arial" w:cs="Arial"/>
          <w:sz w:val="24"/>
          <w:szCs w:val="24"/>
        </w:rPr>
        <w:t>been regarded as the ability of companies i</w:t>
      </w:r>
      <w:r w:rsidRPr="00BF381C">
        <w:rPr>
          <w:rFonts w:ascii="Arial" w:hAnsi="Arial" w:cs="Arial"/>
          <w:sz w:val="24"/>
          <w:szCs w:val="24"/>
        </w:rPr>
        <w:t xml:space="preserve">n maintaining communication and </w:t>
      </w:r>
      <w:r w:rsidRPr="00BF381C">
        <w:rPr>
          <w:rFonts w:ascii="Arial" w:hAnsi="Arial" w:cs="Arial"/>
          <w:sz w:val="24"/>
          <w:szCs w:val="24"/>
        </w:rPr>
        <w:t>positioning with the elements and values of the organis</w:t>
      </w:r>
      <w:r w:rsidRPr="00BF381C">
        <w:rPr>
          <w:rFonts w:ascii="Arial" w:hAnsi="Arial" w:cs="Arial"/>
          <w:sz w:val="24"/>
          <w:szCs w:val="24"/>
        </w:rPr>
        <w:t xml:space="preserve">ation that has been helping eat </w:t>
      </w:r>
      <w:r w:rsidRPr="00BF381C">
        <w:rPr>
          <w:rFonts w:ascii="Arial" w:hAnsi="Arial" w:cs="Arial"/>
          <w:sz w:val="24"/>
          <w:szCs w:val="24"/>
        </w:rPr>
        <w:t>in making its unique identity. The brand standard has been distinguishing the facilities</w:t>
      </w:r>
      <w:r w:rsidRPr="00BF381C">
        <w:rPr>
          <w:rFonts w:ascii="Arial" w:hAnsi="Arial" w:cs="Arial"/>
          <w:sz w:val="24"/>
          <w:szCs w:val="24"/>
        </w:rPr>
        <w:t xml:space="preserve"> </w:t>
      </w:r>
      <w:r w:rsidRPr="00BF381C">
        <w:rPr>
          <w:rFonts w:ascii="Arial" w:hAnsi="Arial" w:cs="Arial"/>
          <w:sz w:val="24"/>
          <w:szCs w:val="24"/>
        </w:rPr>
        <w:t xml:space="preserve">from the competitive set and helping the hotels in </w:t>
      </w:r>
      <w:r w:rsidR="00111880" w:rsidRPr="00BF381C">
        <w:rPr>
          <w:rFonts w:ascii="Arial" w:hAnsi="Arial" w:cs="Arial"/>
          <w:sz w:val="24"/>
          <w:szCs w:val="24"/>
        </w:rPr>
        <w:t xml:space="preserve">establishing their own customer </w:t>
      </w:r>
      <w:r w:rsidRPr="00BF381C">
        <w:rPr>
          <w:rFonts w:ascii="Arial" w:hAnsi="Arial" w:cs="Arial"/>
          <w:sz w:val="24"/>
          <w:szCs w:val="24"/>
        </w:rPr>
        <w:t>preference (People 1st, 2017). It has also been obser</w:t>
      </w:r>
      <w:r w:rsidR="00111880" w:rsidRPr="00BF381C">
        <w:rPr>
          <w:rFonts w:ascii="Arial" w:hAnsi="Arial" w:cs="Arial"/>
          <w:sz w:val="24"/>
          <w:szCs w:val="24"/>
        </w:rPr>
        <w:t xml:space="preserve">ved that customers prefer well- </w:t>
      </w:r>
      <w:r w:rsidRPr="00BF381C">
        <w:rPr>
          <w:rFonts w:ascii="Arial" w:hAnsi="Arial" w:cs="Arial"/>
          <w:sz w:val="24"/>
          <w:szCs w:val="24"/>
        </w:rPr>
        <w:t xml:space="preserve">known Resort or hotel brands due to their listing </w:t>
      </w:r>
      <w:r w:rsidR="00111880" w:rsidRPr="00BF381C">
        <w:rPr>
          <w:rFonts w:ascii="Arial" w:hAnsi="Arial" w:cs="Arial"/>
          <w:sz w:val="24"/>
          <w:szCs w:val="24"/>
        </w:rPr>
        <w:t xml:space="preserve">brand standard over the genetic </w:t>
      </w:r>
      <w:r w:rsidRPr="00BF381C">
        <w:rPr>
          <w:rFonts w:ascii="Arial" w:hAnsi="Arial" w:cs="Arial"/>
          <w:sz w:val="24"/>
          <w:szCs w:val="24"/>
        </w:rPr>
        <w:t>products that have been minimising their research and</w:t>
      </w:r>
      <w:r w:rsidR="00111880" w:rsidRPr="00BF381C">
        <w:rPr>
          <w:rFonts w:ascii="Arial" w:hAnsi="Arial" w:cs="Arial"/>
          <w:sz w:val="24"/>
          <w:szCs w:val="24"/>
        </w:rPr>
        <w:t xml:space="preserve"> development risk. According to </w:t>
      </w:r>
      <w:r w:rsidRPr="00BF381C">
        <w:rPr>
          <w:rFonts w:ascii="Arial" w:hAnsi="Arial" w:cs="Arial"/>
          <w:sz w:val="24"/>
          <w:szCs w:val="24"/>
        </w:rPr>
        <w:t>the hotels, brand consistency has been helping them increase customer loyalty and</w:t>
      </w:r>
      <w:r w:rsidR="00111880" w:rsidRPr="00BF381C">
        <w:rPr>
          <w:rFonts w:ascii="Arial" w:hAnsi="Arial" w:cs="Arial"/>
          <w:sz w:val="24"/>
          <w:szCs w:val="24"/>
        </w:rPr>
        <w:t xml:space="preserve"> </w:t>
      </w:r>
      <w:r w:rsidRPr="00BF381C">
        <w:rPr>
          <w:rFonts w:ascii="Arial" w:hAnsi="Arial" w:cs="Arial"/>
          <w:sz w:val="24"/>
          <w:szCs w:val="24"/>
        </w:rPr>
        <w:t>gain a competitive advantage over competitors and build brand authority (</w:t>
      </w:r>
      <w:proofErr w:type="spellStart"/>
      <w:r w:rsidRPr="00BF381C">
        <w:rPr>
          <w:rFonts w:ascii="Arial" w:hAnsi="Arial" w:cs="Arial"/>
          <w:sz w:val="24"/>
          <w:szCs w:val="24"/>
        </w:rPr>
        <w:t>Tesone</w:t>
      </w:r>
      <w:proofErr w:type="spellEnd"/>
      <w:r w:rsidRPr="00BF381C">
        <w:rPr>
          <w:rFonts w:ascii="Arial" w:hAnsi="Arial" w:cs="Arial"/>
          <w:sz w:val="24"/>
          <w:szCs w:val="24"/>
        </w:rPr>
        <w:t>,</w:t>
      </w:r>
      <w:r w:rsidR="00111880" w:rsidRPr="00BF381C">
        <w:rPr>
          <w:rFonts w:ascii="Arial" w:hAnsi="Arial" w:cs="Arial"/>
          <w:sz w:val="24"/>
          <w:szCs w:val="24"/>
        </w:rPr>
        <w:t xml:space="preserve"> 2014). </w:t>
      </w:r>
      <w:r w:rsidRPr="00BF381C">
        <w:rPr>
          <w:rFonts w:ascii="Arial" w:hAnsi="Arial" w:cs="Arial"/>
          <w:sz w:val="24"/>
          <w:szCs w:val="24"/>
        </w:rPr>
        <w:t>The hotel standards have been regarded as an important</w:t>
      </w:r>
      <w:r w:rsidR="00111880" w:rsidRPr="00BF381C">
        <w:rPr>
          <w:rFonts w:ascii="Arial" w:hAnsi="Arial" w:cs="Arial"/>
          <w:sz w:val="24"/>
          <w:szCs w:val="24"/>
        </w:rPr>
        <w:t xml:space="preserve"> aspect of the hotel change but </w:t>
      </w:r>
      <w:r w:rsidRPr="00BF381C">
        <w:rPr>
          <w:rFonts w:ascii="Arial" w:hAnsi="Arial" w:cs="Arial"/>
          <w:sz w:val="24"/>
          <w:szCs w:val="24"/>
        </w:rPr>
        <w:t>the standards have not been similar for all the hotel c</w:t>
      </w:r>
      <w:r w:rsidR="00111880" w:rsidRPr="00BF381C">
        <w:rPr>
          <w:rFonts w:ascii="Arial" w:hAnsi="Arial" w:cs="Arial"/>
          <w:sz w:val="24"/>
          <w:szCs w:val="24"/>
        </w:rPr>
        <w:t xml:space="preserve">hains. The standards for hotels </w:t>
      </w:r>
      <w:r w:rsidRPr="00BF381C">
        <w:rPr>
          <w:rFonts w:ascii="Arial" w:hAnsi="Arial" w:cs="Arial"/>
          <w:sz w:val="24"/>
          <w:szCs w:val="24"/>
        </w:rPr>
        <w:t xml:space="preserve">have been observed to be changing in accordance with </w:t>
      </w:r>
      <w:r w:rsidR="00111880" w:rsidRPr="00BF381C">
        <w:rPr>
          <w:rFonts w:ascii="Arial" w:hAnsi="Arial" w:cs="Arial"/>
          <w:sz w:val="24"/>
          <w:szCs w:val="24"/>
        </w:rPr>
        <w:t xml:space="preserve">the class and type of hotel and </w:t>
      </w:r>
      <w:r w:rsidRPr="00BF381C">
        <w:rPr>
          <w:rFonts w:ascii="Arial" w:hAnsi="Arial" w:cs="Arial"/>
          <w:sz w:val="24"/>
          <w:szCs w:val="24"/>
        </w:rPr>
        <w:t>have been different depending on the goals and obj</w:t>
      </w:r>
      <w:r w:rsidR="00111880" w:rsidRPr="00BF381C">
        <w:rPr>
          <w:rFonts w:ascii="Arial" w:hAnsi="Arial" w:cs="Arial"/>
          <w:sz w:val="24"/>
          <w:szCs w:val="24"/>
        </w:rPr>
        <w:t xml:space="preserve">ectives of the hotel. The hotel </w:t>
      </w:r>
      <w:r w:rsidRPr="00BF381C">
        <w:rPr>
          <w:rFonts w:ascii="Arial" w:hAnsi="Arial" w:cs="Arial"/>
          <w:sz w:val="24"/>
          <w:szCs w:val="24"/>
        </w:rPr>
        <w:t>standards have also been influenced by the uniqu</w:t>
      </w:r>
      <w:r w:rsidRPr="00BF381C">
        <w:rPr>
          <w:rFonts w:ascii="Arial" w:hAnsi="Arial" w:cs="Arial"/>
          <w:sz w:val="24"/>
          <w:szCs w:val="24"/>
        </w:rPr>
        <w:t xml:space="preserve">e value proportion of the hotel </w:t>
      </w:r>
      <w:r w:rsidRPr="00BF381C">
        <w:rPr>
          <w:rFonts w:ascii="Arial" w:hAnsi="Arial" w:cs="Arial"/>
          <w:sz w:val="24"/>
          <w:szCs w:val="24"/>
        </w:rPr>
        <w:t>(Walker, 2013). While considering Hotel standards ther</w:t>
      </w:r>
      <w:r w:rsidRPr="00BF381C">
        <w:rPr>
          <w:rFonts w:ascii="Arial" w:hAnsi="Arial" w:cs="Arial"/>
          <w:sz w:val="24"/>
          <w:szCs w:val="24"/>
        </w:rPr>
        <w:t xml:space="preserve">e are 6 major areas that have a </w:t>
      </w:r>
      <w:r w:rsidRPr="00BF381C">
        <w:rPr>
          <w:rFonts w:ascii="Arial" w:hAnsi="Arial" w:cs="Arial"/>
          <w:sz w:val="24"/>
          <w:szCs w:val="24"/>
        </w:rPr>
        <w:t>significant influence on the hotel standard which c</w:t>
      </w:r>
      <w:r w:rsidRPr="00BF381C">
        <w:rPr>
          <w:rFonts w:ascii="Arial" w:hAnsi="Arial" w:cs="Arial"/>
          <w:sz w:val="24"/>
          <w:szCs w:val="24"/>
        </w:rPr>
        <w:t xml:space="preserve">an be regarded as the design of </w:t>
      </w:r>
      <w:r w:rsidRPr="00BF381C">
        <w:rPr>
          <w:rFonts w:ascii="Arial" w:hAnsi="Arial" w:cs="Arial"/>
          <w:sz w:val="24"/>
          <w:szCs w:val="24"/>
        </w:rPr>
        <w:t>uniform service loyalty programs and the use of t</w:t>
      </w:r>
      <w:r w:rsidRPr="00BF381C">
        <w:rPr>
          <w:rFonts w:ascii="Arial" w:hAnsi="Arial" w:cs="Arial"/>
          <w:sz w:val="24"/>
          <w:szCs w:val="24"/>
        </w:rPr>
        <w:t xml:space="preserve">echnology. Premier Inn has been </w:t>
      </w:r>
      <w:r w:rsidRPr="00BF381C">
        <w:rPr>
          <w:rFonts w:ascii="Arial" w:hAnsi="Arial" w:cs="Arial"/>
          <w:sz w:val="24"/>
          <w:szCs w:val="24"/>
        </w:rPr>
        <w:t>regarded as the biggest hotel brand in the UK and has</w:t>
      </w:r>
      <w:r w:rsidRPr="00BF381C">
        <w:rPr>
          <w:rFonts w:ascii="Arial" w:hAnsi="Arial" w:cs="Arial"/>
          <w:sz w:val="24"/>
          <w:szCs w:val="24"/>
        </w:rPr>
        <w:t xml:space="preserve"> maintained the hotel standards </w:t>
      </w:r>
      <w:r w:rsidRPr="00BF381C">
        <w:rPr>
          <w:rFonts w:ascii="Arial" w:hAnsi="Arial" w:cs="Arial"/>
          <w:sz w:val="24"/>
          <w:szCs w:val="24"/>
        </w:rPr>
        <w:t>of all the six mentioned areas. The Hotel brand has</w:t>
      </w:r>
      <w:r w:rsidRPr="00BF381C">
        <w:rPr>
          <w:rFonts w:ascii="Arial" w:hAnsi="Arial" w:cs="Arial"/>
          <w:sz w:val="24"/>
          <w:szCs w:val="24"/>
        </w:rPr>
        <w:t xml:space="preserve"> been very sweet with its staff </w:t>
      </w:r>
      <w:r w:rsidRPr="00BF381C">
        <w:rPr>
          <w:rFonts w:ascii="Arial" w:hAnsi="Arial" w:cs="Arial"/>
          <w:sz w:val="24"/>
          <w:szCs w:val="24"/>
        </w:rPr>
        <w:t>behaviour and services (O&amp;#39</w:t>
      </w:r>
      <w:r w:rsidR="00111880" w:rsidRPr="00BF381C">
        <w:rPr>
          <w:rFonts w:ascii="Arial" w:hAnsi="Arial" w:cs="Arial"/>
          <w:sz w:val="24"/>
          <w:szCs w:val="24"/>
        </w:rPr>
        <w:t>; Fallon</w:t>
      </w:r>
      <w:r w:rsidRPr="00BF381C">
        <w:rPr>
          <w:rFonts w:ascii="Arial" w:hAnsi="Arial" w:cs="Arial"/>
          <w:sz w:val="24"/>
          <w:szCs w:val="24"/>
        </w:rPr>
        <w:t xml:space="preserve"> and Rutherford, 2010).</w:t>
      </w:r>
      <w:r w:rsidRPr="00BF381C">
        <w:rPr>
          <w:rFonts w:ascii="Arial" w:hAnsi="Arial" w:cs="Arial"/>
          <w:sz w:val="24"/>
          <w:szCs w:val="24"/>
        </w:rPr>
        <w:t xml:space="preserve"> Along with it, the company has </w:t>
      </w:r>
      <w:r w:rsidRPr="00BF381C">
        <w:rPr>
          <w:rFonts w:ascii="Arial" w:hAnsi="Arial" w:cs="Arial"/>
          <w:sz w:val="24"/>
          <w:szCs w:val="24"/>
        </w:rPr>
        <w:t>also been providing loyalty programs to the custom</w:t>
      </w:r>
      <w:r w:rsidRPr="00BF381C">
        <w:rPr>
          <w:rFonts w:ascii="Arial" w:hAnsi="Arial" w:cs="Arial"/>
          <w:sz w:val="24"/>
          <w:szCs w:val="24"/>
        </w:rPr>
        <w:t xml:space="preserve">ers which have been acting as a </w:t>
      </w:r>
      <w:r w:rsidRPr="00BF381C">
        <w:rPr>
          <w:rFonts w:ascii="Arial" w:hAnsi="Arial" w:cs="Arial"/>
          <w:sz w:val="24"/>
          <w:szCs w:val="24"/>
        </w:rPr>
        <w:t>Major contributor to its high customer satisfaction. All t</w:t>
      </w:r>
      <w:r w:rsidRPr="00BF381C">
        <w:rPr>
          <w:rFonts w:ascii="Arial" w:hAnsi="Arial" w:cs="Arial"/>
          <w:sz w:val="24"/>
          <w:szCs w:val="24"/>
        </w:rPr>
        <w:t xml:space="preserve">he major hotel chains in the UK </w:t>
      </w:r>
      <w:r w:rsidRPr="00BF381C">
        <w:rPr>
          <w:rFonts w:ascii="Arial" w:hAnsi="Arial" w:cs="Arial"/>
          <w:sz w:val="24"/>
          <w:szCs w:val="24"/>
        </w:rPr>
        <w:t>have been observed to be maintaining the ho</w:t>
      </w:r>
      <w:r w:rsidRPr="00BF381C">
        <w:rPr>
          <w:rFonts w:ascii="Arial" w:hAnsi="Arial" w:cs="Arial"/>
          <w:sz w:val="24"/>
          <w:szCs w:val="24"/>
        </w:rPr>
        <w:t xml:space="preserve">tel standards introduced by the </w:t>
      </w:r>
      <w:r w:rsidRPr="00BF381C">
        <w:rPr>
          <w:rFonts w:ascii="Arial" w:hAnsi="Arial" w:cs="Arial"/>
          <w:sz w:val="24"/>
          <w:szCs w:val="24"/>
        </w:rPr>
        <w:t>government and maintaining these standards has n</w:t>
      </w:r>
      <w:r w:rsidRPr="00BF381C">
        <w:rPr>
          <w:rFonts w:ascii="Arial" w:hAnsi="Arial" w:cs="Arial"/>
          <w:sz w:val="24"/>
          <w:szCs w:val="24"/>
        </w:rPr>
        <w:t xml:space="preserve">ot only helped the companies in </w:t>
      </w:r>
      <w:r w:rsidRPr="00BF381C">
        <w:rPr>
          <w:rFonts w:ascii="Arial" w:hAnsi="Arial" w:cs="Arial"/>
          <w:sz w:val="24"/>
          <w:szCs w:val="24"/>
        </w:rPr>
        <w:t>building a good reputation towards their customers but</w:t>
      </w:r>
      <w:r w:rsidRPr="00BF381C">
        <w:rPr>
          <w:rFonts w:ascii="Arial" w:hAnsi="Arial" w:cs="Arial"/>
          <w:sz w:val="24"/>
          <w:szCs w:val="24"/>
        </w:rPr>
        <w:t xml:space="preserve"> has also helped companies such </w:t>
      </w:r>
      <w:r w:rsidRPr="00BF381C">
        <w:rPr>
          <w:rFonts w:ascii="Arial" w:hAnsi="Arial" w:cs="Arial"/>
          <w:sz w:val="24"/>
          <w:szCs w:val="24"/>
        </w:rPr>
        <w:t>as Premier Inn in increasing customer loyalty.</w:t>
      </w:r>
    </w:p>
    <w:p w:rsidR="00111880" w:rsidRPr="00BF381C" w:rsidRDefault="00111880" w:rsidP="00111880">
      <w:pPr>
        <w:rPr>
          <w:rFonts w:ascii="Arial" w:hAnsi="Arial" w:cs="Arial"/>
          <w:b/>
          <w:sz w:val="24"/>
          <w:szCs w:val="24"/>
        </w:rPr>
      </w:pPr>
      <w:r w:rsidRPr="00BF381C">
        <w:rPr>
          <w:rFonts w:ascii="Arial" w:hAnsi="Arial" w:cs="Arial"/>
          <w:sz w:val="24"/>
          <w:szCs w:val="24"/>
        </w:rPr>
        <w:t xml:space="preserve"> </w:t>
      </w:r>
      <w:r w:rsidRPr="00BF381C">
        <w:rPr>
          <w:rFonts w:ascii="Arial" w:hAnsi="Arial" w:cs="Arial"/>
          <w:b/>
          <w:sz w:val="24"/>
          <w:szCs w:val="24"/>
        </w:rPr>
        <w:t>Reputation Management</w:t>
      </w:r>
    </w:p>
    <w:p w:rsidR="00EE110A" w:rsidRPr="00BF381C" w:rsidRDefault="00111880" w:rsidP="00111880">
      <w:pPr>
        <w:rPr>
          <w:rFonts w:ascii="Arial" w:hAnsi="Arial" w:cs="Arial"/>
          <w:sz w:val="24"/>
          <w:szCs w:val="24"/>
        </w:rPr>
      </w:pPr>
      <w:r w:rsidRPr="00BF381C">
        <w:rPr>
          <w:rFonts w:ascii="Arial" w:hAnsi="Arial" w:cs="Arial"/>
          <w:sz w:val="24"/>
          <w:szCs w:val="24"/>
        </w:rPr>
        <w:t>Guest reviews have become an important aspect for b</w:t>
      </w:r>
      <w:r w:rsidRPr="00BF381C">
        <w:rPr>
          <w:rFonts w:ascii="Arial" w:hAnsi="Arial" w:cs="Arial"/>
          <w:sz w:val="24"/>
          <w:szCs w:val="24"/>
        </w:rPr>
        <w:t xml:space="preserve">usinesses in the current world. </w:t>
      </w:r>
      <w:r w:rsidRPr="00BF381C">
        <w:rPr>
          <w:rFonts w:ascii="Arial" w:hAnsi="Arial" w:cs="Arial"/>
          <w:sz w:val="24"/>
          <w:szCs w:val="24"/>
        </w:rPr>
        <w:t>The service providing Industries such as the hospit</w:t>
      </w:r>
      <w:r w:rsidRPr="00BF381C">
        <w:rPr>
          <w:rFonts w:ascii="Arial" w:hAnsi="Arial" w:cs="Arial"/>
          <w:sz w:val="24"/>
          <w:szCs w:val="24"/>
        </w:rPr>
        <w:t xml:space="preserve">ality industry has been greatly </w:t>
      </w:r>
      <w:r w:rsidRPr="00BF381C">
        <w:rPr>
          <w:rFonts w:ascii="Arial" w:hAnsi="Arial" w:cs="Arial"/>
          <w:sz w:val="24"/>
          <w:szCs w:val="24"/>
        </w:rPr>
        <w:t>influenced by guest reviews. According to a report, n</w:t>
      </w:r>
      <w:r w:rsidRPr="00BF381C">
        <w:rPr>
          <w:rFonts w:ascii="Arial" w:hAnsi="Arial" w:cs="Arial"/>
          <w:sz w:val="24"/>
          <w:szCs w:val="24"/>
        </w:rPr>
        <w:t xml:space="preserve">early 90% of tourists or guests </w:t>
      </w:r>
      <w:r w:rsidRPr="00BF381C">
        <w:rPr>
          <w:rFonts w:ascii="Arial" w:hAnsi="Arial" w:cs="Arial"/>
          <w:sz w:val="24"/>
          <w:szCs w:val="24"/>
        </w:rPr>
        <w:t xml:space="preserve">book hotels after searching online reviews of the hotels (Brazil et al. 2023). The </w:t>
      </w:r>
      <w:r w:rsidRPr="00BF381C">
        <w:rPr>
          <w:rFonts w:ascii="Arial" w:hAnsi="Arial" w:cs="Arial"/>
          <w:sz w:val="24"/>
          <w:szCs w:val="24"/>
        </w:rPr>
        <w:lastRenderedPageBreak/>
        <w:t>repor</w:t>
      </w:r>
      <w:r w:rsidRPr="00BF381C">
        <w:rPr>
          <w:rFonts w:ascii="Arial" w:hAnsi="Arial" w:cs="Arial"/>
          <w:sz w:val="24"/>
          <w:szCs w:val="24"/>
        </w:rPr>
        <w:t xml:space="preserve">t </w:t>
      </w:r>
      <w:r w:rsidRPr="00BF381C">
        <w:rPr>
          <w:rFonts w:ascii="Arial" w:hAnsi="Arial" w:cs="Arial"/>
          <w:sz w:val="24"/>
          <w:szCs w:val="24"/>
        </w:rPr>
        <w:t>also stated that nearly 85% of the guests only make reservations at hotels which have</w:t>
      </w:r>
      <w:r w:rsidRPr="00BF381C">
        <w:rPr>
          <w:rFonts w:ascii="Arial" w:hAnsi="Arial" w:cs="Arial"/>
          <w:sz w:val="24"/>
          <w:szCs w:val="24"/>
        </w:rPr>
        <w:t xml:space="preserve"> </w:t>
      </w:r>
      <w:r w:rsidRPr="00BF381C">
        <w:rPr>
          <w:rFonts w:ascii="Arial" w:hAnsi="Arial" w:cs="Arial"/>
          <w:sz w:val="24"/>
          <w:szCs w:val="24"/>
        </w:rPr>
        <w:t>good online reviews on several social media platforms</w:t>
      </w:r>
      <w:r w:rsidRPr="00BF381C">
        <w:rPr>
          <w:rFonts w:ascii="Arial" w:hAnsi="Arial" w:cs="Arial"/>
          <w:sz w:val="24"/>
          <w:szCs w:val="24"/>
        </w:rPr>
        <w:t xml:space="preserve"> recommended by any relative or </w:t>
      </w:r>
      <w:r w:rsidRPr="00BF381C">
        <w:rPr>
          <w:rFonts w:ascii="Arial" w:hAnsi="Arial" w:cs="Arial"/>
          <w:sz w:val="24"/>
          <w:szCs w:val="24"/>
        </w:rPr>
        <w:t>friend. The report also showed that 70% of the gue</w:t>
      </w:r>
      <w:r w:rsidRPr="00BF381C">
        <w:rPr>
          <w:rFonts w:ascii="Arial" w:hAnsi="Arial" w:cs="Arial"/>
          <w:sz w:val="24"/>
          <w:szCs w:val="24"/>
        </w:rPr>
        <w:t xml:space="preserve">sts do not book reservations on </w:t>
      </w:r>
      <w:r w:rsidRPr="00BF381C">
        <w:rPr>
          <w:rFonts w:ascii="Arial" w:hAnsi="Arial" w:cs="Arial"/>
          <w:sz w:val="24"/>
          <w:szCs w:val="24"/>
        </w:rPr>
        <w:t>hotels or Resorts which have negative reviews on onlin</w:t>
      </w:r>
      <w:r w:rsidRPr="00BF381C">
        <w:rPr>
          <w:rFonts w:ascii="Arial" w:hAnsi="Arial" w:cs="Arial"/>
          <w:sz w:val="24"/>
          <w:szCs w:val="24"/>
        </w:rPr>
        <w:t xml:space="preserve">e platforms (Nair et al. 2022). </w:t>
      </w:r>
      <w:r w:rsidRPr="00BF381C">
        <w:rPr>
          <w:rFonts w:ascii="Arial" w:hAnsi="Arial" w:cs="Arial"/>
          <w:sz w:val="24"/>
          <w:szCs w:val="24"/>
        </w:rPr>
        <w:t>Hence from the data it can be concluded that t</w:t>
      </w:r>
      <w:r w:rsidRPr="00BF381C">
        <w:rPr>
          <w:rFonts w:ascii="Arial" w:hAnsi="Arial" w:cs="Arial"/>
          <w:sz w:val="24"/>
          <w:szCs w:val="24"/>
        </w:rPr>
        <w:t xml:space="preserve">he review of the guest has been </w:t>
      </w:r>
      <w:r w:rsidRPr="00BF381C">
        <w:rPr>
          <w:rFonts w:ascii="Arial" w:hAnsi="Arial" w:cs="Arial"/>
          <w:sz w:val="24"/>
          <w:szCs w:val="24"/>
        </w:rPr>
        <w:t>significantly affecting the business of the hotels especiall</w:t>
      </w:r>
      <w:r w:rsidRPr="00BF381C">
        <w:rPr>
          <w:rFonts w:ascii="Arial" w:hAnsi="Arial" w:cs="Arial"/>
          <w:sz w:val="24"/>
          <w:szCs w:val="24"/>
        </w:rPr>
        <w:t xml:space="preserve">y since it has been influencing </w:t>
      </w:r>
      <w:r w:rsidRPr="00BF381C">
        <w:rPr>
          <w:rFonts w:ascii="Arial" w:hAnsi="Arial" w:cs="Arial"/>
          <w:sz w:val="24"/>
          <w:szCs w:val="24"/>
        </w:rPr>
        <w:t xml:space="preserve">the purchasing decision of future guests. Hence, online </w:t>
      </w:r>
      <w:r w:rsidRPr="00BF381C">
        <w:rPr>
          <w:rFonts w:ascii="Arial" w:hAnsi="Arial" w:cs="Arial"/>
          <w:sz w:val="24"/>
          <w:szCs w:val="24"/>
        </w:rPr>
        <w:t xml:space="preserve">guest reviews can significantly </w:t>
      </w:r>
      <w:r w:rsidRPr="00BF381C">
        <w:rPr>
          <w:rFonts w:ascii="Arial" w:hAnsi="Arial" w:cs="Arial"/>
          <w:sz w:val="24"/>
          <w:szCs w:val="24"/>
        </w:rPr>
        <w:t>help hotels in gaining new customers. It has also b</w:t>
      </w:r>
      <w:r w:rsidRPr="00BF381C">
        <w:rPr>
          <w:rFonts w:ascii="Arial" w:hAnsi="Arial" w:cs="Arial"/>
          <w:sz w:val="24"/>
          <w:szCs w:val="24"/>
        </w:rPr>
        <w:t xml:space="preserve">een stated by the CEO of Hilton </w:t>
      </w:r>
      <w:r w:rsidRPr="00BF381C">
        <w:rPr>
          <w:rFonts w:ascii="Arial" w:hAnsi="Arial" w:cs="Arial"/>
          <w:sz w:val="24"/>
          <w:szCs w:val="24"/>
        </w:rPr>
        <w:t>Hotels &amp;amp; Resorts, after implementing an effective guest review management system th</w:t>
      </w:r>
      <w:r w:rsidRPr="00BF381C">
        <w:rPr>
          <w:rFonts w:ascii="Arial" w:hAnsi="Arial" w:cs="Arial"/>
          <w:sz w:val="24"/>
          <w:szCs w:val="24"/>
        </w:rPr>
        <w:t xml:space="preserve">e </w:t>
      </w:r>
      <w:r w:rsidRPr="00BF381C">
        <w:rPr>
          <w:rFonts w:ascii="Arial" w:hAnsi="Arial" w:cs="Arial"/>
          <w:sz w:val="24"/>
          <w:szCs w:val="24"/>
        </w:rPr>
        <w:t>hotel has experienced a significant growth in new cust</w:t>
      </w:r>
      <w:r w:rsidRPr="00BF381C">
        <w:rPr>
          <w:rFonts w:ascii="Arial" w:hAnsi="Arial" w:cs="Arial"/>
          <w:sz w:val="24"/>
          <w:szCs w:val="24"/>
        </w:rPr>
        <w:t xml:space="preserve">omers being associated with the </w:t>
      </w:r>
      <w:r w:rsidRPr="00BF381C">
        <w:rPr>
          <w:rFonts w:ascii="Arial" w:hAnsi="Arial" w:cs="Arial"/>
          <w:sz w:val="24"/>
          <w:szCs w:val="24"/>
        </w:rPr>
        <w:t>organisation. From the reports it has been observed that</w:t>
      </w:r>
      <w:r w:rsidRPr="00BF381C">
        <w:rPr>
          <w:rFonts w:ascii="Arial" w:hAnsi="Arial" w:cs="Arial"/>
          <w:sz w:val="24"/>
          <w:szCs w:val="24"/>
        </w:rPr>
        <w:t xml:space="preserve"> after the implementation of an </w:t>
      </w:r>
      <w:r w:rsidRPr="00BF381C">
        <w:rPr>
          <w:rFonts w:ascii="Arial" w:hAnsi="Arial" w:cs="Arial"/>
          <w:sz w:val="24"/>
          <w:szCs w:val="24"/>
        </w:rPr>
        <w:t xml:space="preserve">effective review management system, the company acquired nearly 25% more guests </w:t>
      </w:r>
      <w:r w:rsidRPr="00BF381C">
        <w:rPr>
          <w:rFonts w:ascii="Arial" w:hAnsi="Arial" w:cs="Arial"/>
          <w:sz w:val="24"/>
          <w:szCs w:val="24"/>
        </w:rPr>
        <w:t xml:space="preserve">in </w:t>
      </w:r>
      <w:r w:rsidRPr="00BF381C">
        <w:rPr>
          <w:rFonts w:ascii="Arial" w:hAnsi="Arial" w:cs="Arial"/>
          <w:sz w:val="24"/>
          <w:szCs w:val="24"/>
        </w:rPr>
        <w:t>2018 in comparison to its previous year when the r</w:t>
      </w:r>
      <w:r w:rsidRPr="00BF381C">
        <w:rPr>
          <w:rFonts w:ascii="Arial" w:hAnsi="Arial" w:cs="Arial"/>
          <w:sz w:val="24"/>
          <w:szCs w:val="24"/>
        </w:rPr>
        <w:t xml:space="preserve">eview management system had not </w:t>
      </w:r>
      <w:r w:rsidRPr="00BF381C">
        <w:rPr>
          <w:rFonts w:ascii="Arial" w:hAnsi="Arial" w:cs="Arial"/>
          <w:sz w:val="24"/>
          <w:szCs w:val="24"/>
        </w:rPr>
        <w:t>been implemented (Silva and Belo, 2022). Therefore,</w:t>
      </w:r>
      <w:r w:rsidRPr="00BF381C">
        <w:rPr>
          <w:rFonts w:ascii="Arial" w:hAnsi="Arial" w:cs="Arial"/>
          <w:sz w:val="24"/>
          <w:szCs w:val="24"/>
        </w:rPr>
        <w:t xml:space="preserve"> from the discussion, it can be </w:t>
      </w:r>
      <w:r w:rsidRPr="00BF381C">
        <w:rPr>
          <w:rFonts w:ascii="Arial" w:hAnsi="Arial" w:cs="Arial"/>
          <w:sz w:val="24"/>
          <w:szCs w:val="24"/>
        </w:rPr>
        <w:t>stated that guest reviews can be regarded as the central aspect of any hotel strategy.</w:t>
      </w:r>
    </w:p>
    <w:p w:rsidR="00111880" w:rsidRPr="00BF381C" w:rsidRDefault="00111880" w:rsidP="00EE110A">
      <w:pPr>
        <w:rPr>
          <w:rFonts w:ascii="Arial" w:hAnsi="Arial" w:cs="Arial"/>
          <w:sz w:val="24"/>
          <w:szCs w:val="24"/>
        </w:rPr>
      </w:pPr>
    </w:p>
    <w:p w:rsidR="00111880" w:rsidRPr="00BF381C" w:rsidRDefault="00111880" w:rsidP="00EE110A">
      <w:pPr>
        <w:rPr>
          <w:rFonts w:ascii="Arial" w:hAnsi="Arial" w:cs="Arial"/>
          <w:sz w:val="24"/>
          <w:szCs w:val="24"/>
        </w:rPr>
      </w:pPr>
    </w:p>
    <w:p w:rsidR="004F154B" w:rsidRPr="00BF381C" w:rsidRDefault="00111880" w:rsidP="00EE110A">
      <w:pPr>
        <w:rPr>
          <w:rFonts w:ascii="Arial" w:hAnsi="Arial" w:cs="Arial"/>
          <w:sz w:val="24"/>
          <w:szCs w:val="24"/>
        </w:rPr>
      </w:pPr>
      <w:r w:rsidRPr="00BF381C">
        <w:rPr>
          <w:rFonts w:ascii="Arial" w:hAnsi="Arial" w:cs="Arial"/>
          <w:noProof/>
          <w:sz w:val="24"/>
          <w:szCs w:val="24"/>
          <w:lang w:eastAsia="en-GB"/>
        </w:rPr>
        <w:drawing>
          <wp:inline distT="0" distB="0" distL="0" distR="0" wp14:anchorId="2239BA2D" wp14:editId="1BA81AE7">
            <wp:extent cx="3338195" cy="2225675"/>
            <wp:effectExtent l="0" t="0" r="0" b="31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4"/>
                    <a:srcRect/>
                    <a:stretch>
                      <a:fillRect/>
                    </a:stretch>
                  </pic:blipFill>
                  <pic:spPr>
                    <a:xfrm>
                      <a:off x="0" y="0"/>
                      <a:ext cx="3338195" cy="2225675"/>
                    </a:xfrm>
                    <a:prstGeom prst="rect">
                      <a:avLst/>
                    </a:prstGeom>
                    <a:ln/>
                  </pic:spPr>
                </pic:pic>
              </a:graphicData>
            </a:graphic>
          </wp:inline>
        </w:drawing>
      </w:r>
    </w:p>
    <w:p w:rsidR="00111880" w:rsidRPr="00BF381C" w:rsidRDefault="00111880" w:rsidP="00111880">
      <w:pPr>
        <w:spacing w:before="200"/>
        <w:jc w:val="center"/>
        <w:rPr>
          <w:rFonts w:ascii="Arial" w:hAnsi="Arial" w:cs="Arial"/>
          <w:b/>
          <w:sz w:val="24"/>
          <w:szCs w:val="24"/>
        </w:rPr>
      </w:pPr>
      <w:r w:rsidRPr="00BF381C">
        <w:rPr>
          <w:rFonts w:ascii="Arial" w:hAnsi="Arial" w:cs="Arial"/>
          <w:b/>
          <w:sz w:val="24"/>
          <w:szCs w:val="24"/>
        </w:rPr>
        <w:t xml:space="preserve">Figure 1: Importance of Hotel Reviews </w:t>
      </w:r>
    </w:p>
    <w:p w:rsidR="00111880" w:rsidRDefault="00111880" w:rsidP="00111880">
      <w:pPr>
        <w:spacing w:before="200"/>
        <w:jc w:val="center"/>
        <w:rPr>
          <w:rFonts w:ascii="Arial" w:hAnsi="Arial" w:cs="Arial"/>
          <w:sz w:val="24"/>
          <w:szCs w:val="24"/>
        </w:rPr>
      </w:pPr>
      <w:r w:rsidRPr="00BF381C">
        <w:rPr>
          <w:rFonts w:ascii="Arial" w:hAnsi="Arial" w:cs="Arial"/>
          <w:sz w:val="24"/>
          <w:szCs w:val="24"/>
        </w:rPr>
        <w:t xml:space="preserve">(Source: </w:t>
      </w:r>
      <w:proofErr w:type="spellStart"/>
      <w:r w:rsidRPr="00BF381C">
        <w:rPr>
          <w:rFonts w:ascii="Arial" w:hAnsi="Arial" w:cs="Arial"/>
          <w:sz w:val="24"/>
          <w:szCs w:val="24"/>
        </w:rPr>
        <w:t>Heppell</w:t>
      </w:r>
      <w:proofErr w:type="spellEnd"/>
      <w:r w:rsidRPr="00BF381C">
        <w:rPr>
          <w:rFonts w:ascii="Arial" w:hAnsi="Arial" w:cs="Arial"/>
          <w:sz w:val="24"/>
          <w:szCs w:val="24"/>
        </w:rPr>
        <w:t>, 2015)</w:t>
      </w:r>
    </w:p>
    <w:p w:rsidR="007A67AC" w:rsidRPr="00BF381C" w:rsidRDefault="007A67AC" w:rsidP="00111880">
      <w:pPr>
        <w:spacing w:before="200"/>
        <w:jc w:val="center"/>
        <w:rPr>
          <w:rFonts w:ascii="Arial" w:hAnsi="Arial" w:cs="Arial"/>
          <w:sz w:val="24"/>
          <w:szCs w:val="24"/>
        </w:rPr>
      </w:pPr>
    </w:p>
    <w:p w:rsidR="00111880" w:rsidRPr="00BF381C" w:rsidRDefault="00111880" w:rsidP="00111880">
      <w:pPr>
        <w:spacing w:before="200"/>
        <w:rPr>
          <w:rFonts w:ascii="Arial" w:hAnsi="Arial" w:cs="Arial"/>
          <w:sz w:val="24"/>
          <w:szCs w:val="24"/>
        </w:rPr>
      </w:pPr>
      <w:r w:rsidRPr="00BF381C">
        <w:rPr>
          <w:rFonts w:ascii="Arial" w:hAnsi="Arial" w:cs="Arial"/>
          <w:sz w:val="24"/>
          <w:szCs w:val="24"/>
        </w:rPr>
        <w:t>As per the perspective of O'Fallon and Rutherford (2010), the guest reviews can focus on many different topics hence it can cause numerous difficulties for the hotel owners and managers. In the study, it has been represented that negative reviews have been significantly affecting perceptions of other gas of the hotel brand. In the study, it has been shown that nearly 93% of UK Hotel chains have reported that their business has</w:t>
      </w:r>
      <w:r w:rsidRPr="00BF381C">
        <w:rPr>
          <w:rFonts w:ascii="Arial" w:hAnsi="Arial" w:cs="Arial"/>
          <w:sz w:val="24"/>
          <w:szCs w:val="24"/>
        </w:rPr>
        <w:t xml:space="preserve"> </w:t>
      </w:r>
      <w:r w:rsidRPr="00BF381C">
        <w:rPr>
          <w:rFonts w:ascii="Arial" w:hAnsi="Arial" w:cs="Arial"/>
          <w:sz w:val="24"/>
          <w:szCs w:val="24"/>
        </w:rPr>
        <w:t xml:space="preserve">been affected by the negative reviews of the guest. For example, “Holiday Inn Hotels &amp; Resorts” has been reported as being dirty especially since the </w:t>
      </w:r>
      <w:r w:rsidRPr="00BF381C">
        <w:rPr>
          <w:rFonts w:ascii="Arial" w:hAnsi="Arial" w:cs="Arial"/>
          <w:sz w:val="24"/>
          <w:szCs w:val="24"/>
        </w:rPr>
        <w:lastRenderedPageBreak/>
        <w:t>guest have reported that the carpet provided in the hotel rooms are dirty which has lost a significant 30% sales of the company in 2020. The study has also shown that 91% of people between the age range of 18 years to 34 years have been trusting online reviews (</w:t>
      </w:r>
      <w:proofErr w:type="spellStart"/>
      <w:r w:rsidRPr="00BF381C">
        <w:rPr>
          <w:rFonts w:ascii="Arial" w:hAnsi="Arial" w:cs="Arial"/>
          <w:sz w:val="24"/>
          <w:szCs w:val="24"/>
        </w:rPr>
        <w:t>Yaşarsoy</w:t>
      </w:r>
      <w:proofErr w:type="spellEnd"/>
      <w:r w:rsidRPr="00BF381C">
        <w:rPr>
          <w:rFonts w:ascii="Arial" w:hAnsi="Arial" w:cs="Arial"/>
          <w:sz w:val="24"/>
          <w:szCs w:val="24"/>
        </w:rPr>
        <w:t xml:space="preserve"> </w:t>
      </w:r>
      <w:r w:rsidRPr="00BF381C">
        <w:rPr>
          <w:rFonts w:ascii="Arial" w:hAnsi="Arial" w:cs="Arial"/>
          <w:i/>
          <w:sz w:val="24"/>
          <w:szCs w:val="24"/>
        </w:rPr>
        <w:t>et al.</w:t>
      </w:r>
      <w:r w:rsidRPr="00BF381C">
        <w:rPr>
          <w:rFonts w:ascii="Arial" w:hAnsi="Arial" w:cs="Arial"/>
          <w:sz w:val="24"/>
          <w:szCs w:val="24"/>
        </w:rPr>
        <w:t xml:space="preserve"> 2022). Hence, purchasing decisions of these customers have also been influenced by these negative reviews and it has resulted in loss of sales by the company. </w:t>
      </w:r>
    </w:p>
    <w:p w:rsidR="00111880" w:rsidRPr="00BF381C" w:rsidRDefault="00111880" w:rsidP="00111880">
      <w:pPr>
        <w:spacing w:before="200"/>
        <w:rPr>
          <w:rFonts w:ascii="Arial" w:hAnsi="Arial" w:cs="Arial"/>
          <w:sz w:val="24"/>
          <w:szCs w:val="24"/>
        </w:rPr>
      </w:pPr>
      <w:r w:rsidRPr="00BF381C">
        <w:rPr>
          <w:rFonts w:ascii="Arial" w:hAnsi="Arial" w:cs="Arial"/>
          <w:sz w:val="24"/>
          <w:szCs w:val="24"/>
        </w:rPr>
        <w:t xml:space="preserve">Therefore it can be stated that reputation management can be regarded as an important aspect of the organisation as it has been reflecting the brand value and influencing the customer acquisition power. Johnston </w:t>
      </w:r>
      <w:r w:rsidRPr="00BF381C">
        <w:rPr>
          <w:rFonts w:ascii="Arial" w:hAnsi="Arial" w:cs="Arial"/>
          <w:i/>
          <w:sz w:val="24"/>
          <w:szCs w:val="24"/>
        </w:rPr>
        <w:t xml:space="preserve">et al. </w:t>
      </w:r>
      <w:r w:rsidRPr="00BF381C">
        <w:rPr>
          <w:rFonts w:ascii="Arial" w:hAnsi="Arial" w:cs="Arial"/>
          <w:sz w:val="24"/>
          <w:szCs w:val="24"/>
        </w:rPr>
        <w:t>(2012</w:t>
      </w:r>
      <w:proofErr w:type="gramStart"/>
      <w:r w:rsidRPr="00BF381C">
        <w:rPr>
          <w:rFonts w:ascii="Arial" w:hAnsi="Arial" w:cs="Arial"/>
          <w:sz w:val="24"/>
          <w:szCs w:val="24"/>
        </w:rPr>
        <w:t>),</w:t>
      </w:r>
      <w:proofErr w:type="gramEnd"/>
      <w:r w:rsidRPr="00BF381C">
        <w:rPr>
          <w:rFonts w:ascii="Arial" w:hAnsi="Arial" w:cs="Arial"/>
          <w:sz w:val="24"/>
          <w:szCs w:val="24"/>
        </w:rPr>
        <w:t xml:space="preserve"> have provided some strategies for the hotel brands for maintaining effective Hotel reputation management. The hotels need to the action on social media platforms and can utilise the social media platform for building relationships with potential customers. The hotels can utilise their social media profiles for assuring their guest that the hotel has been avoiding all the safety and health guidelines and the premium quality services provided by the hotels. </w:t>
      </w:r>
    </w:p>
    <w:p w:rsidR="00111880" w:rsidRPr="00BF381C" w:rsidRDefault="00111880" w:rsidP="00111880">
      <w:pPr>
        <w:pStyle w:val="Heading2"/>
        <w:rPr>
          <w:rFonts w:ascii="Arial" w:hAnsi="Arial" w:cs="Arial"/>
          <w:color w:val="auto"/>
          <w:sz w:val="24"/>
          <w:szCs w:val="24"/>
        </w:rPr>
      </w:pPr>
      <w:bookmarkStart w:id="0" w:name="_knj9ji6zdkfu"/>
      <w:bookmarkStart w:id="1" w:name="_Toc135581596"/>
      <w:bookmarkEnd w:id="0"/>
      <w:r w:rsidRPr="00BF381C">
        <w:rPr>
          <w:rFonts w:ascii="Arial" w:hAnsi="Arial" w:cs="Arial"/>
          <w:color w:val="auto"/>
          <w:sz w:val="24"/>
          <w:szCs w:val="24"/>
        </w:rPr>
        <w:t>Customer Loyalty</w:t>
      </w:r>
      <w:bookmarkEnd w:id="1"/>
    </w:p>
    <w:p w:rsidR="00111880" w:rsidRPr="00BF381C" w:rsidRDefault="00111880" w:rsidP="00111880">
      <w:pPr>
        <w:spacing w:before="200"/>
        <w:rPr>
          <w:rFonts w:ascii="Arial" w:hAnsi="Arial" w:cs="Arial"/>
          <w:sz w:val="24"/>
          <w:szCs w:val="24"/>
        </w:rPr>
      </w:pPr>
      <w:r w:rsidRPr="00BF381C">
        <w:rPr>
          <w:rFonts w:ascii="Arial" w:hAnsi="Arial" w:cs="Arial"/>
          <w:sz w:val="24"/>
          <w:szCs w:val="24"/>
        </w:rPr>
        <w:t xml:space="preserve">Attracting new guests and generating new business have been regarded to be essential aspects for the hotels but it requires significant investment in Advertising and Marketing. In the current world, many hotels have been utilising loyalty programs for retaining their customers with the help of loyalty programs as it has been observed that retaining customers can be less costly in comparison to attracting new customers (O’Gorman, 2010). On the other hand, loyalty programs enable hotel companies in providing better services to customers through </w:t>
      </w:r>
      <w:proofErr w:type="gramStart"/>
      <w:r w:rsidRPr="00BF381C">
        <w:rPr>
          <w:rFonts w:ascii="Arial" w:hAnsi="Arial" w:cs="Arial"/>
          <w:sz w:val="24"/>
          <w:szCs w:val="24"/>
        </w:rPr>
        <w:t>which</w:t>
      </w:r>
      <w:proofErr w:type="gramEnd"/>
      <w:r w:rsidRPr="00BF381C">
        <w:rPr>
          <w:rFonts w:ascii="Arial" w:hAnsi="Arial" w:cs="Arial"/>
          <w:sz w:val="24"/>
          <w:szCs w:val="24"/>
        </w:rPr>
        <w:t xml:space="preserve"> the companies have been able in developing a good relationship with the customers and use them as a marketing tool through word-of-mouth advertising (</w:t>
      </w:r>
      <w:proofErr w:type="spellStart"/>
      <w:r w:rsidRPr="00BF381C">
        <w:rPr>
          <w:rFonts w:ascii="Arial" w:hAnsi="Arial" w:cs="Arial"/>
          <w:sz w:val="24"/>
          <w:szCs w:val="24"/>
        </w:rPr>
        <w:t>Swarbrooke</w:t>
      </w:r>
      <w:proofErr w:type="spellEnd"/>
      <w:r w:rsidRPr="00BF381C">
        <w:rPr>
          <w:rFonts w:ascii="Arial" w:hAnsi="Arial" w:cs="Arial"/>
          <w:sz w:val="24"/>
          <w:szCs w:val="24"/>
        </w:rPr>
        <w:t xml:space="preserve"> and Horner, 2011). The hotels have stated that it has been fasting nearly one person 25% of boom revenue for creating, promoting and operating loyalty programs. From a study on the effectiveness of loyalty programs in the hotel industry, it has been found that 49% of the guest </w:t>
      </w:r>
      <w:r w:rsidRPr="00BF381C">
        <w:rPr>
          <w:rFonts w:ascii="Arial" w:hAnsi="Arial" w:cs="Arial"/>
          <w:sz w:val="24"/>
          <w:szCs w:val="24"/>
        </w:rPr>
        <w:t>kind of two Loyalty programs for a hotel becomes</w:t>
      </w:r>
      <w:r w:rsidRPr="00BF381C">
        <w:rPr>
          <w:rFonts w:ascii="Arial" w:hAnsi="Arial" w:cs="Arial"/>
          <w:sz w:val="24"/>
          <w:szCs w:val="24"/>
        </w:rPr>
        <w:t xml:space="preserve"> frequent customers of that Hotel. Even the study has also shown that the loyalty programs have significantly increased 57% of bedroom revenue within the hotel. Health can be stated that loyalty programs have been essential for hotels in increasing sales (</w:t>
      </w:r>
      <w:proofErr w:type="spellStart"/>
      <w:r w:rsidRPr="00BF381C">
        <w:rPr>
          <w:rFonts w:ascii="Arial" w:hAnsi="Arial" w:cs="Arial"/>
          <w:sz w:val="24"/>
          <w:szCs w:val="24"/>
        </w:rPr>
        <w:t>Vallen</w:t>
      </w:r>
      <w:proofErr w:type="spellEnd"/>
      <w:r w:rsidRPr="00BF381C">
        <w:rPr>
          <w:rFonts w:ascii="Arial" w:hAnsi="Arial" w:cs="Arial"/>
          <w:sz w:val="24"/>
          <w:szCs w:val="24"/>
        </w:rPr>
        <w:t xml:space="preserve"> and </w:t>
      </w:r>
      <w:proofErr w:type="spellStart"/>
      <w:r w:rsidRPr="00BF381C">
        <w:rPr>
          <w:rFonts w:ascii="Arial" w:hAnsi="Arial" w:cs="Arial"/>
          <w:sz w:val="24"/>
          <w:szCs w:val="24"/>
        </w:rPr>
        <w:t>Vallen</w:t>
      </w:r>
      <w:proofErr w:type="spellEnd"/>
      <w:r w:rsidRPr="00BF381C">
        <w:rPr>
          <w:rFonts w:ascii="Arial" w:hAnsi="Arial" w:cs="Arial"/>
          <w:sz w:val="24"/>
          <w:szCs w:val="24"/>
        </w:rPr>
        <w:t xml:space="preserve">, 2014). </w:t>
      </w:r>
    </w:p>
    <w:p w:rsidR="00111880" w:rsidRPr="00BF381C" w:rsidRDefault="00111880" w:rsidP="00EE110A">
      <w:pPr>
        <w:rPr>
          <w:rFonts w:ascii="Arial" w:hAnsi="Arial" w:cs="Arial"/>
          <w:sz w:val="24"/>
          <w:szCs w:val="24"/>
        </w:rPr>
      </w:pPr>
      <w:r w:rsidRPr="00BF381C">
        <w:rPr>
          <w:rFonts w:ascii="Arial" w:hAnsi="Arial" w:cs="Arial"/>
          <w:noProof/>
          <w:sz w:val="24"/>
          <w:szCs w:val="24"/>
          <w:lang w:eastAsia="en-GB"/>
        </w:rPr>
        <w:lastRenderedPageBreak/>
        <w:drawing>
          <wp:inline distT="0" distB="0" distL="0" distR="0" wp14:anchorId="1B1CDF7F" wp14:editId="3DB6BADE">
            <wp:extent cx="2657475" cy="2657475"/>
            <wp:effectExtent l="0" t="0" r="9525" b="952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5"/>
                    <a:srcRect b="8223"/>
                    <a:stretch>
                      <a:fillRect/>
                    </a:stretch>
                  </pic:blipFill>
                  <pic:spPr>
                    <a:xfrm>
                      <a:off x="0" y="0"/>
                      <a:ext cx="2657475" cy="2657475"/>
                    </a:xfrm>
                    <a:prstGeom prst="rect">
                      <a:avLst/>
                    </a:prstGeom>
                    <a:ln/>
                  </pic:spPr>
                </pic:pic>
              </a:graphicData>
            </a:graphic>
          </wp:inline>
        </w:drawing>
      </w:r>
    </w:p>
    <w:p w:rsidR="00111880" w:rsidRPr="00BF381C" w:rsidRDefault="00111880" w:rsidP="00111880">
      <w:pPr>
        <w:spacing w:before="200"/>
        <w:jc w:val="center"/>
        <w:rPr>
          <w:rFonts w:ascii="Arial" w:hAnsi="Arial" w:cs="Arial"/>
          <w:b/>
          <w:sz w:val="24"/>
          <w:szCs w:val="24"/>
        </w:rPr>
      </w:pPr>
      <w:r w:rsidRPr="00BF381C">
        <w:rPr>
          <w:rFonts w:ascii="Arial" w:hAnsi="Arial" w:cs="Arial"/>
          <w:b/>
          <w:sz w:val="24"/>
          <w:szCs w:val="24"/>
        </w:rPr>
        <w:t xml:space="preserve">Figure 2: Benefits of customer loyalty programmes </w:t>
      </w:r>
    </w:p>
    <w:p w:rsidR="00111880" w:rsidRDefault="00111880" w:rsidP="00111880">
      <w:pPr>
        <w:spacing w:before="200"/>
        <w:jc w:val="center"/>
        <w:rPr>
          <w:rFonts w:ascii="Arial" w:hAnsi="Arial" w:cs="Arial"/>
          <w:sz w:val="24"/>
          <w:szCs w:val="24"/>
        </w:rPr>
      </w:pPr>
      <w:r w:rsidRPr="00BF381C">
        <w:rPr>
          <w:rFonts w:ascii="Arial" w:hAnsi="Arial" w:cs="Arial"/>
          <w:sz w:val="24"/>
          <w:szCs w:val="24"/>
        </w:rPr>
        <w:t>(Source: O’Gorman, 2010)</w:t>
      </w:r>
    </w:p>
    <w:p w:rsidR="00134161" w:rsidRPr="00BF381C" w:rsidRDefault="00134161" w:rsidP="00111880">
      <w:pPr>
        <w:spacing w:before="200"/>
        <w:jc w:val="center"/>
        <w:rPr>
          <w:rFonts w:ascii="Arial" w:hAnsi="Arial" w:cs="Arial"/>
          <w:sz w:val="24"/>
          <w:szCs w:val="24"/>
        </w:rPr>
      </w:pPr>
      <w:bookmarkStart w:id="2" w:name="_GoBack"/>
      <w:bookmarkEnd w:id="2"/>
    </w:p>
    <w:p w:rsidR="00111880" w:rsidRDefault="00111880" w:rsidP="00111880">
      <w:pPr>
        <w:spacing w:before="200"/>
        <w:rPr>
          <w:rFonts w:ascii="Arial" w:hAnsi="Arial" w:cs="Arial"/>
          <w:sz w:val="24"/>
          <w:szCs w:val="24"/>
        </w:rPr>
      </w:pPr>
      <w:r w:rsidRPr="00BF381C">
        <w:rPr>
          <w:rFonts w:ascii="Arial" w:hAnsi="Arial" w:cs="Arial"/>
          <w:sz w:val="24"/>
          <w:szCs w:val="24"/>
        </w:rPr>
        <w:t>Companies can introduce defective loyalty programs for guests to increase customer loyalty. The hotels need to design successful Hotel loyalty programs that have been easy to access and join. The guest will be able to track their word, access their profile and update their personal information to the hotel without any difficulty (</w:t>
      </w:r>
      <w:proofErr w:type="spellStart"/>
      <w:r w:rsidRPr="00BF381C">
        <w:rPr>
          <w:rFonts w:ascii="Arial" w:hAnsi="Arial" w:cs="Arial"/>
          <w:sz w:val="24"/>
          <w:szCs w:val="24"/>
        </w:rPr>
        <w:t>Kanyama</w:t>
      </w:r>
      <w:proofErr w:type="spellEnd"/>
      <w:r w:rsidRPr="00BF381C">
        <w:rPr>
          <w:rFonts w:ascii="Arial" w:hAnsi="Arial" w:cs="Arial"/>
          <w:sz w:val="24"/>
          <w:szCs w:val="24"/>
        </w:rPr>
        <w:t xml:space="preserve"> </w:t>
      </w:r>
      <w:r w:rsidRPr="00BF381C">
        <w:rPr>
          <w:rFonts w:ascii="Arial" w:hAnsi="Arial" w:cs="Arial"/>
          <w:i/>
          <w:sz w:val="24"/>
          <w:szCs w:val="24"/>
        </w:rPr>
        <w:t>et al.</w:t>
      </w:r>
      <w:r w:rsidRPr="00BF381C">
        <w:rPr>
          <w:rFonts w:ascii="Arial" w:hAnsi="Arial" w:cs="Arial"/>
          <w:sz w:val="24"/>
          <w:szCs w:val="24"/>
        </w:rPr>
        <w:t xml:space="preserve"> 2022). As the guest prefers instant gratification therefore the hotels need to make it easy for the guest to earn initial rewards quickly. </w:t>
      </w:r>
    </w:p>
    <w:p w:rsidR="00BF381C" w:rsidRPr="00BF381C" w:rsidRDefault="00BF381C" w:rsidP="00111880">
      <w:pPr>
        <w:spacing w:before="200"/>
        <w:rPr>
          <w:rFonts w:ascii="Arial" w:hAnsi="Arial" w:cs="Arial"/>
          <w:b/>
          <w:sz w:val="24"/>
          <w:szCs w:val="24"/>
        </w:rPr>
      </w:pPr>
      <w:r w:rsidRPr="00BF381C">
        <w:rPr>
          <w:rFonts w:ascii="Arial" w:hAnsi="Arial" w:cs="Arial"/>
          <w:b/>
          <w:sz w:val="24"/>
          <w:szCs w:val="24"/>
        </w:rPr>
        <w:t>Conclusion</w:t>
      </w:r>
    </w:p>
    <w:p w:rsidR="00111880" w:rsidRPr="00702928" w:rsidRDefault="00111880" w:rsidP="00111880">
      <w:pPr>
        <w:spacing w:before="200"/>
        <w:rPr>
          <w:rFonts w:ascii="Arial" w:hAnsi="Arial" w:cs="Arial"/>
          <w:sz w:val="24"/>
          <w:szCs w:val="24"/>
        </w:rPr>
      </w:pPr>
      <w:bookmarkStart w:id="3" w:name="_xanxpenf20ez"/>
      <w:bookmarkEnd w:id="3"/>
      <w:r w:rsidRPr="00BF381C">
        <w:rPr>
          <w:rFonts w:ascii="Arial" w:hAnsi="Arial" w:cs="Arial"/>
          <w:sz w:val="24"/>
          <w:szCs w:val="24"/>
        </w:rPr>
        <w:t xml:space="preserve">Therefore it can be concluded from the above discussion that Hotel standards can be regarded as an essential aspect of the hotel as it has been helping the hotel in maintaining its brand reputation. Brand reputation management has become an important aspect for the hotels as the guest reviews have been helping in attracting new customers. The loyalty programs designed by the hotels for increasing customer loyalty have been helping the hotels in retaining existing customers. </w:t>
      </w:r>
    </w:p>
    <w:p w:rsidR="00702928" w:rsidRPr="00702928" w:rsidRDefault="00702928" w:rsidP="00702928">
      <w:pPr>
        <w:pStyle w:val="Heading1"/>
        <w:rPr>
          <w:rFonts w:ascii="Arial" w:hAnsi="Arial" w:cs="Arial"/>
          <w:sz w:val="24"/>
          <w:szCs w:val="24"/>
        </w:rPr>
      </w:pPr>
      <w:bookmarkStart w:id="4" w:name="_Toc135581598"/>
      <w:r w:rsidRPr="00702928">
        <w:rPr>
          <w:rFonts w:ascii="Arial" w:hAnsi="Arial" w:cs="Arial"/>
          <w:sz w:val="24"/>
          <w:szCs w:val="24"/>
        </w:rPr>
        <w:t>Recommendations</w:t>
      </w:r>
      <w:bookmarkEnd w:id="4"/>
    </w:p>
    <w:p w:rsidR="00702928" w:rsidRPr="00702928" w:rsidRDefault="00702928" w:rsidP="00702928">
      <w:pPr>
        <w:spacing w:before="200"/>
        <w:rPr>
          <w:rFonts w:ascii="Arial" w:hAnsi="Arial" w:cs="Arial"/>
          <w:sz w:val="24"/>
          <w:szCs w:val="24"/>
        </w:rPr>
      </w:pPr>
      <w:r w:rsidRPr="00702928">
        <w:rPr>
          <w:rFonts w:ascii="Arial" w:hAnsi="Arial" w:cs="Arial"/>
          <w:sz w:val="24"/>
          <w:szCs w:val="24"/>
        </w:rPr>
        <w:t xml:space="preserve">The hotels need to the action on social media platforms and can utilise the social media platform for building relationships with potential customers. The hotels can utilise their social media profiles for assuring their guest that the hotel has been avoiding all the safety and health guidelines and the premium quality services provided by the hotels. Companies can introduce defective loyalty programs for guests to increase customer loyalty. The hotels need to design successful Hotel loyalty programs that have been easy to access and join. </w:t>
      </w:r>
    </w:p>
    <w:p w:rsidR="00702928" w:rsidRDefault="00702928" w:rsidP="00BF381C">
      <w:pPr>
        <w:pStyle w:val="Heading1"/>
        <w:rPr>
          <w:rFonts w:asciiTheme="minorHAnsi" w:eastAsiaTheme="minorHAnsi" w:hAnsiTheme="minorHAnsi" w:cstheme="minorHAnsi"/>
          <w:b w:val="0"/>
          <w:bCs w:val="0"/>
          <w:kern w:val="0"/>
          <w:sz w:val="22"/>
          <w:szCs w:val="22"/>
          <w:lang w:eastAsia="en-US"/>
        </w:rPr>
      </w:pPr>
      <w:bookmarkStart w:id="5" w:name="_Toc135581599"/>
    </w:p>
    <w:p w:rsidR="00BF381C" w:rsidRPr="00BF381C" w:rsidRDefault="00BF381C" w:rsidP="00BF381C">
      <w:pPr>
        <w:pStyle w:val="Heading1"/>
        <w:rPr>
          <w:rFonts w:ascii="Arial" w:hAnsi="Arial" w:cs="Arial"/>
          <w:sz w:val="24"/>
          <w:szCs w:val="24"/>
        </w:rPr>
      </w:pPr>
      <w:r w:rsidRPr="00BF381C">
        <w:rPr>
          <w:rFonts w:ascii="Arial" w:hAnsi="Arial" w:cs="Arial"/>
          <w:sz w:val="24"/>
          <w:szCs w:val="24"/>
        </w:rPr>
        <w:t>Reference List</w:t>
      </w:r>
      <w:bookmarkEnd w:id="5"/>
    </w:p>
    <w:p w:rsidR="00BF381C" w:rsidRPr="00BF381C" w:rsidRDefault="00BF381C" w:rsidP="00BF381C">
      <w:pPr>
        <w:spacing w:before="240"/>
        <w:rPr>
          <w:rFonts w:ascii="Arial" w:hAnsi="Arial" w:cs="Arial"/>
          <w:color w:val="222222"/>
          <w:sz w:val="24"/>
          <w:szCs w:val="24"/>
          <w:shd w:val="clear" w:color="auto" w:fill="FFFFFF"/>
        </w:rPr>
      </w:pPr>
      <w:proofErr w:type="gramStart"/>
      <w:r w:rsidRPr="00BF381C">
        <w:rPr>
          <w:rFonts w:ascii="Arial" w:hAnsi="Arial" w:cs="Arial"/>
          <w:color w:val="222222"/>
          <w:sz w:val="24"/>
          <w:szCs w:val="24"/>
          <w:shd w:val="clear" w:color="auto" w:fill="FFFFFF"/>
        </w:rPr>
        <w:t xml:space="preserve">Brazil, C. K., </w:t>
      </w:r>
      <w:proofErr w:type="spellStart"/>
      <w:r w:rsidRPr="00BF381C">
        <w:rPr>
          <w:rFonts w:ascii="Arial" w:hAnsi="Arial" w:cs="Arial"/>
          <w:color w:val="222222"/>
          <w:sz w:val="24"/>
          <w:szCs w:val="24"/>
          <w:shd w:val="clear" w:color="auto" w:fill="FFFFFF"/>
        </w:rPr>
        <w:t>Pottorff</w:t>
      </w:r>
      <w:proofErr w:type="spellEnd"/>
      <w:r w:rsidRPr="00BF381C">
        <w:rPr>
          <w:rFonts w:ascii="Arial" w:hAnsi="Arial" w:cs="Arial"/>
          <w:color w:val="222222"/>
          <w:sz w:val="24"/>
          <w:szCs w:val="24"/>
          <w:shd w:val="clear" w:color="auto" w:fill="FFFFFF"/>
        </w:rPr>
        <w:t xml:space="preserve">, T. A., Miller, M., and </w:t>
      </w:r>
      <w:proofErr w:type="spellStart"/>
      <w:r w:rsidRPr="00BF381C">
        <w:rPr>
          <w:rFonts w:ascii="Arial" w:hAnsi="Arial" w:cs="Arial"/>
          <w:color w:val="222222"/>
          <w:sz w:val="24"/>
          <w:szCs w:val="24"/>
          <w:shd w:val="clear" w:color="auto" w:fill="FFFFFF"/>
        </w:rPr>
        <w:t>Rys</w:t>
      </w:r>
      <w:proofErr w:type="spellEnd"/>
      <w:r w:rsidRPr="00BF381C">
        <w:rPr>
          <w:rFonts w:ascii="Arial" w:hAnsi="Arial" w:cs="Arial"/>
          <w:color w:val="222222"/>
          <w:sz w:val="24"/>
          <w:szCs w:val="24"/>
          <w:shd w:val="clear" w:color="auto" w:fill="FFFFFF"/>
        </w:rPr>
        <w:t>, M. J. (2023).</w:t>
      </w:r>
      <w:proofErr w:type="gramEnd"/>
      <w:r w:rsidRPr="00BF381C">
        <w:rPr>
          <w:rFonts w:ascii="Arial" w:hAnsi="Arial" w:cs="Arial"/>
          <w:color w:val="222222"/>
          <w:sz w:val="24"/>
          <w:szCs w:val="24"/>
          <w:shd w:val="clear" w:color="auto" w:fill="FFFFFF"/>
        </w:rPr>
        <w:t xml:space="preserve"> </w:t>
      </w:r>
      <w:proofErr w:type="gramStart"/>
      <w:r w:rsidRPr="00BF381C">
        <w:rPr>
          <w:rFonts w:ascii="Arial" w:hAnsi="Arial" w:cs="Arial"/>
          <w:color w:val="222222"/>
          <w:sz w:val="24"/>
          <w:szCs w:val="24"/>
          <w:shd w:val="clear" w:color="auto" w:fill="FFFFFF"/>
        </w:rPr>
        <w:t>Using the Rapid Upper Limb Assessment to Examine the Effect of the New Hotel Housekeeping UK Standard.</w:t>
      </w:r>
      <w:proofErr w:type="gramEnd"/>
      <w:r w:rsidRPr="00BF381C">
        <w:rPr>
          <w:rFonts w:ascii="Arial" w:hAnsi="Arial" w:cs="Arial"/>
          <w:color w:val="222222"/>
          <w:sz w:val="24"/>
          <w:szCs w:val="24"/>
          <w:shd w:val="clear" w:color="auto" w:fill="FFFFFF"/>
        </w:rPr>
        <w:t> </w:t>
      </w:r>
      <w:proofErr w:type="gramStart"/>
      <w:r w:rsidRPr="00BF381C">
        <w:rPr>
          <w:rFonts w:ascii="Arial" w:hAnsi="Arial" w:cs="Arial"/>
          <w:i/>
          <w:iCs/>
          <w:color w:val="222222"/>
          <w:sz w:val="24"/>
          <w:szCs w:val="24"/>
          <w:shd w:val="clear" w:color="auto" w:fill="FFFFFF"/>
        </w:rPr>
        <w:t>Applied Ergonomics</w:t>
      </w:r>
      <w:r w:rsidRPr="00BF381C">
        <w:rPr>
          <w:rFonts w:ascii="Arial" w:hAnsi="Arial" w:cs="Arial"/>
          <w:color w:val="222222"/>
          <w:sz w:val="24"/>
          <w:szCs w:val="24"/>
          <w:shd w:val="clear" w:color="auto" w:fill="FFFFFF"/>
        </w:rPr>
        <w:t>, </w:t>
      </w:r>
      <w:r w:rsidRPr="00BF381C">
        <w:rPr>
          <w:rFonts w:ascii="Arial" w:hAnsi="Arial" w:cs="Arial"/>
          <w:i/>
          <w:iCs/>
          <w:color w:val="222222"/>
          <w:sz w:val="24"/>
          <w:szCs w:val="24"/>
          <w:shd w:val="clear" w:color="auto" w:fill="FFFFFF"/>
        </w:rPr>
        <w:t>106</w:t>
      </w:r>
      <w:r w:rsidRPr="00BF381C">
        <w:rPr>
          <w:rFonts w:ascii="Arial" w:hAnsi="Arial" w:cs="Arial"/>
          <w:color w:val="222222"/>
          <w:sz w:val="24"/>
          <w:szCs w:val="24"/>
          <w:shd w:val="clear" w:color="auto" w:fill="FFFFFF"/>
        </w:rPr>
        <w:t>, 103868.</w:t>
      </w:r>
      <w:proofErr w:type="gramEnd"/>
    </w:p>
    <w:p w:rsidR="00BF381C" w:rsidRPr="00BF381C" w:rsidRDefault="00BF381C" w:rsidP="00BF381C">
      <w:pPr>
        <w:spacing w:before="240"/>
        <w:rPr>
          <w:rFonts w:ascii="Arial" w:hAnsi="Arial" w:cs="Arial"/>
          <w:sz w:val="24"/>
          <w:szCs w:val="24"/>
        </w:rPr>
      </w:pPr>
      <w:proofErr w:type="spellStart"/>
      <w:r w:rsidRPr="00BF381C">
        <w:rPr>
          <w:rFonts w:ascii="Arial" w:hAnsi="Arial" w:cs="Arial"/>
          <w:sz w:val="24"/>
          <w:szCs w:val="24"/>
        </w:rPr>
        <w:t>Heppell</w:t>
      </w:r>
      <w:proofErr w:type="spellEnd"/>
      <w:r w:rsidRPr="00BF381C">
        <w:rPr>
          <w:rFonts w:ascii="Arial" w:hAnsi="Arial" w:cs="Arial"/>
          <w:sz w:val="24"/>
          <w:szCs w:val="24"/>
        </w:rPr>
        <w:t>, M. (2015) Five Star Service: How to deliver Exceptional Customer Service, Pearson, London</w:t>
      </w:r>
    </w:p>
    <w:p w:rsidR="00BF381C" w:rsidRPr="00BF381C" w:rsidRDefault="00BF381C" w:rsidP="00BF381C">
      <w:pPr>
        <w:spacing w:before="240"/>
        <w:rPr>
          <w:rFonts w:ascii="Arial" w:hAnsi="Arial" w:cs="Arial"/>
          <w:sz w:val="24"/>
          <w:szCs w:val="24"/>
        </w:rPr>
      </w:pPr>
      <w:r w:rsidRPr="00BF381C">
        <w:rPr>
          <w:rFonts w:ascii="Arial" w:hAnsi="Arial" w:cs="Arial"/>
          <w:sz w:val="24"/>
          <w:szCs w:val="24"/>
        </w:rPr>
        <w:t xml:space="preserve">Johnston, R. Clark, G. and </w:t>
      </w:r>
      <w:proofErr w:type="spellStart"/>
      <w:r w:rsidRPr="00BF381C">
        <w:rPr>
          <w:rFonts w:ascii="Arial" w:hAnsi="Arial" w:cs="Arial"/>
          <w:sz w:val="24"/>
          <w:szCs w:val="24"/>
        </w:rPr>
        <w:t>Shulver</w:t>
      </w:r>
      <w:proofErr w:type="spellEnd"/>
      <w:r w:rsidRPr="00BF381C">
        <w:rPr>
          <w:rFonts w:ascii="Arial" w:hAnsi="Arial" w:cs="Arial"/>
          <w:sz w:val="24"/>
          <w:szCs w:val="24"/>
        </w:rPr>
        <w:t>, M. (2012) Service Operations Management, Pearson, London</w:t>
      </w:r>
    </w:p>
    <w:p w:rsidR="00BF381C" w:rsidRPr="00BF381C" w:rsidRDefault="00BF381C" w:rsidP="00BF381C">
      <w:pPr>
        <w:spacing w:before="240"/>
        <w:rPr>
          <w:rFonts w:ascii="Arial" w:hAnsi="Arial" w:cs="Arial"/>
          <w:sz w:val="24"/>
          <w:szCs w:val="24"/>
        </w:rPr>
      </w:pPr>
      <w:proofErr w:type="spellStart"/>
      <w:proofErr w:type="gramStart"/>
      <w:r w:rsidRPr="00BF381C">
        <w:rPr>
          <w:rFonts w:ascii="Arial" w:hAnsi="Arial" w:cs="Arial"/>
          <w:color w:val="222222"/>
          <w:sz w:val="24"/>
          <w:szCs w:val="24"/>
          <w:shd w:val="clear" w:color="auto" w:fill="FFFFFF"/>
        </w:rPr>
        <w:t>Kanyama</w:t>
      </w:r>
      <w:proofErr w:type="spellEnd"/>
      <w:r w:rsidRPr="00BF381C">
        <w:rPr>
          <w:rFonts w:ascii="Arial" w:hAnsi="Arial" w:cs="Arial"/>
          <w:color w:val="222222"/>
          <w:sz w:val="24"/>
          <w:szCs w:val="24"/>
          <w:shd w:val="clear" w:color="auto" w:fill="FFFFFF"/>
        </w:rPr>
        <w:t xml:space="preserve">, J., </w:t>
      </w:r>
      <w:proofErr w:type="spellStart"/>
      <w:r w:rsidRPr="00BF381C">
        <w:rPr>
          <w:rFonts w:ascii="Arial" w:hAnsi="Arial" w:cs="Arial"/>
          <w:color w:val="222222"/>
          <w:sz w:val="24"/>
          <w:szCs w:val="24"/>
          <w:shd w:val="clear" w:color="auto" w:fill="FFFFFF"/>
        </w:rPr>
        <w:t>Nurittamont</w:t>
      </w:r>
      <w:proofErr w:type="spellEnd"/>
      <w:r w:rsidRPr="00BF381C">
        <w:rPr>
          <w:rFonts w:ascii="Arial" w:hAnsi="Arial" w:cs="Arial"/>
          <w:color w:val="222222"/>
          <w:sz w:val="24"/>
          <w:szCs w:val="24"/>
          <w:shd w:val="clear" w:color="auto" w:fill="FFFFFF"/>
        </w:rPr>
        <w:t xml:space="preserve">, W. and </w:t>
      </w:r>
      <w:proofErr w:type="spellStart"/>
      <w:r w:rsidRPr="00BF381C">
        <w:rPr>
          <w:rFonts w:ascii="Arial" w:hAnsi="Arial" w:cs="Arial"/>
          <w:color w:val="222222"/>
          <w:sz w:val="24"/>
          <w:szCs w:val="24"/>
          <w:shd w:val="clear" w:color="auto" w:fill="FFFFFF"/>
        </w:rPr>
        <w:t>Siripipatthanakul</w:t>
      </w:r>
      <w:proofErr w:type="spellEnd"/>
      <w:r w:rsidRPr="00BF381C">
        <w:rPr>
          <w:rFonts w:ascii="Arial" w:hAnsi="Arial" w:cs="Arial"/>
          <w:color w:val="222222"/>
          <w:sz w:val="24"/>
          <w:szCs w:val="24"/>
          <w:shd w:val="clear" w:color="auto" w:fill="FFFFFF"/>
        </w:rPr>
        <w:t>, S., (2022).</w:t>
      </w:r>
      <w:proofErr w:type="gramEnd"/>
      <w:r w:rsidRPr="00BF381C">
        <w:rPr>
          <w:rFonts w:ascii="Arial" w:hAnsi="Arial" w:cs="Arial"/>
          <w:color w:val="222222"/>
          <w:sz w:val="24"/>
          <w:szCs w:val="24"/>
          <w:shd w:val="clear" w:color="auto" w:fill="FFFFFF"/>
        </w:rPr>
        <w:t xml:space="preserve"> Hotel service quality and its effect on customer loyalty: The case of </w:t>
      </w:r>
      <w:proofErr w:type="spellStart"/>
      <w:r w:rsidRPr="00BF381C">
        <w:rPr>
          <w:rFonts w:ascii="Arial" w:hAnsi="Arial" w:cs="Arial"/>
          <w:color w:val="222222"/>
          <w:sz w:val="24"/>
          <w:szCs w:val="24"/>
          <w:shd w:val="clear" w:color="auto" w:fill="FFFFFF"/>
        </w:rPr>
        <w:t>Ubon</w:t>
      </w:r>
      <w:proofErr w:type="spellEnd"/>
      <w:r w:rsidRPr="00BF381C">
        <w:rPr>
          <w:rFonts w:ascii="Arial" w:hAnsi="Arial" w:cs="Arial"/>
          <w:color w:val="222222"/>
          <w:sz w:val="24"/>
          <w:szCs w:val="24"/>
          <w:shd w:val="clear" w:color="auto" w:fill="FFFFFF"/>
        </w:rPr>
        <w:t xml:space="preserve"> </w:t>
      </w:r>
      <w:proofErr w:type="spellStart"/>
      <w:r w:rsidRPr="00BF381C">
        <w:rPr>
          <w:rFonts w:ascii="Arial" w:hAnsi="Arial" w:cs="Arial"/>
          <w:color w:val="222222"/>
          <w:sz w:val="24"/>
          <w:szCs w:val="24"/>
          <w:shd w:val="clear" w:color="auto" w:fill="FFFFFF"/>
        </w:rPr>
        <w:t>Ratchathani</w:t>
      </w:r>
      <w:proofErr w:type="spellEnd"/>
      <w:r w:rsidRPr="00BF381C">
        <w:rPr>
          <w:rFonts w:ascii="Arial" w:hAnsi="Arial" w:cs="Arial"/>
          <w:color w:val="222222"/>
          <w:sz w:val="24"/>
          <w:szCs w:val="24"/>
          <w:shd w:val="clear" w:color="auto" w:fill="FFFFFF"/>
        </w:rPr>
        <w:t>, Thailand during COVID-19 Pandemic. </w:t>
      </w:r>
      <w:proofErr w:type="gramStart"/>
      <w:r w:rsidRPr="00BF381C">
        <w:rPr>
          <w:rFonts w:ascii="Arial" w:hAnsi="Arial" w:cs="Arial"/>
          <w:i/>
          <w:iCs/>
          <w:color w:val="222222"/>
          <w:sz w:val="24"/>
          <w:szCs w:val="24"/>
          <w:shd w:val="clear" w:color="auto" w:fill="FFFFFF"/>
        </w:rPr>
        <w:t>Journal of Management in Business, Healthcare, and Education</w:t>
      </w:r>
      <w:r w:rsidRPr="00BF381C">
        <w:rPr>
          <w:rFonts w:ascii="Arial" w:hAnsi="Arial" w:cs="Arial"/>
          <w:color w:val="222222"/>
          <w:sz w:val="24"/>
          <w:szCs w:val="24"/>
          <w:shd w:val="clear" w:color="auto" w:fill="FFFFFF"/>
        </w:rPr>
        <w:t>, </w:t>
      </w:r>
      <w:r w:rsidRPr="00BF381C">
        <w:rPr>
          <w:rFonts w:ascii="Arial" w:hAnsi="Arial" w:cs="Arial"/>
          <w:i/>
          <w:iCs/>
          <w:color w:val="222222"/>
          <w:sz w:val="24"/>
          <w:szCs w:val="24"/>
          <w:shd w:val="clear" w:color="auto" w:fill="FFFFFF"/>
        </w:rPr>
        <w:t>1</w:t>
      </w:r>
      <w:r w:rsidRPr="00BF381C">
        <w:rPr>
          <w:rFonts w:ascii="Arial" w:hAnsi="Arial" w:cs="Arial"/>
          <w:color w:val="222222"/>
          <w:sz w:val="24"/>
          <w:szCs w:val="24"/>
          <w:shd w:val="clear" w:color="auto" w:fill="FFFFFF"/>
        </w:rPr>
        <w:t>(2), pp.1-20.</w:t>
      </w:r>
      <w:proofErr w:type="gramEnd"/>
    </w:p>
    <w:p w:rsidR="00BF381C" w:rsidRPr="00BF381C" w:rsidRDefault="00BF381C" w:rsidP="00BF381C">
      <w:pPr>
        <w:spacing w:before="240"/>
        <w:rPr>
          <w:rFonts w:ascii="Arial" w:hAnsi="Arial" w:cs="Arial"/>
          <w:color w:val="222222"/>
          <w:sz w:val="24"/>
          <w:szCs w:val="24"/>
          <w:shd w:val="clear" w:color="auto" w:fill="FFFFFF"/>
        </w:rPr>
      </w:pPr>
      <w:proofErr w:type="gramStart"/>
      <w:r w:rsidRPr="00BF381C">
        <w:rPr>
          <w:rFonts w:ascii="Arial" w:hAnsi="Arial" w:cs="Arial"/>
          <w:color w:val="222222"/>
          <w:sz w:val="24"/>
          <w:szCs w:val="24"/>
          <w:shd w:val="clear" w:color="auto" w:fill="FFFFFF"/>
        </w:rPr>
        <w:t xml:space="preserve">Nair, R.K., </w:t>
      </w:r>
      <w:proofErr w:type="spellStart"/>
      <w:r w:rsidRPr="00BF381C">
        <w:rPr>
          <w:rFonts w:ascii="Arial" w:hAnsi="Arial" w:cs="Arial"/>
          <w:color w:val="222222"/>
          <w:sz w:val="24"/>
          <w:szCs w:val="24"/>
          <w:shd w:val="clear" w:color="auto" w:fill="FFFFFF"/>
        </w:rPr>
        <w:t>Ranjith</w:t>
      </w:r>
      <w:proofErr w:type="spellEnd"/>
      <w:r w:rsidRPr="00BF381C">
        <w:rPr>
          <w:rFonts w:ascii="Arial" w:hAnsi="Arial" w:cs="Arial"/>
          <w:color w:val="222222"/>
          <w:sz w:val="24"/>
          <w:szCs w:val="24"/>
          <w:shd w:val="clear" w:color="auto" w:fill="FFFFFF"/>
        </w:rPr>
        <w:t xml:space="preserve">, P.V., </w:t>
      </w:r>
      <w:proofErr w:type="spellStart"/>
      <w:r w:rsidRPr="00BF381C">
        <w:rPr>
          <w:rFonts w:ascii="Arial" w:hAnsi="Arial" w:cs="Arial"/>
          <w:color w:val="222222"/>
          <w:sz w:val="24"/>
          <w:szCs w:val="24"/>
          <w:shd w:val="clear" w:color="auto" w:fill="FFFFFF"/>
        </w:rPr>
        <w:t>Azlan</w:t>
      </w:r>
      <w:proofErr w:type="spellEnd"/>
      <w:r w:rsidRPr="00BF381C">
        <w:rPr>
          <w:rFonts w:ascii="Arial" w:hAnsi="Arial" w:cs="Arial"/>
          <w:color w:val="222222"/>
          <w:sz w:val="24"/>
          <w:szCs w:val="24"/>
          <w:shd w:val="clear" w:color="auto" w:fill="FFFFFF"/>
        </w:rPr>
        <w:t xml:space="preserve">, S.H., </w:t>
      </w:r>
      <w:proofErr w:type="spellStart"/>
      <w:r w:rsidRPr="00BF381C">
        <w:rPr>
          <w:rFonts w:ascii="Arial" w:hAnsi="Arial" w:cs="Arial"/>
          <w:color w:val="222222"/>
          <w:sz w:val="24"/>
          <w:szCs w:val="24"/>
          <w:shd w:val="clear" w:color="auto" w:fill="FFFFFF"/>
        </w:rPr>
        <w:t>Kee</w:t>
      </w:r>
      <w:proofErr w:type="spellEnd"/>
      <w:r w:rsidRPr="00BF381C">
        <w:rPr>
          <w:rFonts w:ascii="Arial" w:hAnsi="Arial" w:cs="Arial"/>
          <w:color w:val="222222"/>
          <w:sz w:val="24"/>
          <w:szCs w:val="24"/>
          <w:shd w:val="clear" w:color="auto" w:fill="FFFFFF"/>
        </w:rPr>
        <w:t xml:space="preserve">, D.M.H., </w:t>
      </w:r>
      <w:proofErr w:type="spellStart"/>
      <w:r w:rsidRPr="00BF381C">
        <w:rPr>
          <w:rFonts w:ascii="Arial" w:hAnsi="Arial" w:cs="Arial"/>
          <w:color w:val="222222"/>
          <w:sz w:val="24"/>
          <w:szCs w:val="24"/>
          <w:shd w:val="clear" w:color="auto" w:fill="FFFFFF"/>
        </w:rPr>
        <w:t>Sazali</w:t>
      </w:r>
      <w:proofErr w:type="spellEnd"/>
      <w:r w:rsidRPr="00BF381C">
        <w:rPr>
          <w:rFonts w:ascii="Arial" w:hAnsi="Arial" w:cs="Arial"/>
          <w:color w:val="222222"/>
          <w:sz w:val="24"/>
          <w:szCs w:val="24"/>
          <w:shd w:val="clear" w:color="auto" w:fill="FFFFFF"/>
        </w:rPr>
        <w:t xml:space="preserve">, S.A., </w:t>
      </w:r>
      <w:proofErr w:type="spellStart"/>
      <w:r w:rsidRPr="00BF381C">
        <w:rPr>
          <w:rFonts w:ascii="Arial" w:hAnsi="Arial" w:cs="Arial"/>
          <w:color w:val="222222"/>
          <w:sz w:val="24"/>
          <w:szCs w:val="24"/>
          <w:shd w:val="clear" w:color="auto" w:fill="FFFFFF"/>
        </w:rPr>
        <w:t>Rahmat</w:t>
      </w:r>
      <w:proofErr w:type="spellEnd"/>
      <w:r w:rsidRPr="00BF381C">
        <w:rPr>
          <w:rFonts w:ascii="Arial" w:hAnsi="Arial" w:cs="Arial"/>
          <w:color w:val="222222"/>
          <w:sz w:val="24"/>
          <w:szCs w:val="24"/>
          <w:shd w:val="clear" w:color="auto" w:fill="FFFFFF"/>
        </w:rPr>
        <w:t xml:space="preserve">, S.N., </w:t>
      </w:r>
      <w:proofErr w:type="spellStart"/>
      <w:r w:rsidRPr="00BF381C">
        <w:rPr>
          <w:rFonts w:ascii="Arial" w:hAnsi="Arial" w:cs="Arial"/>
          <w:color w:val="222222"/>
          <w:sz w:val="24"/>
          <w:szCs w:val="24"/>
          <w:shd w:val="clear" w:color="auto" w:fill="FFFFFF"/>
        </w:rPr>
        <w:t>Munusamy</w:t>
      </w:r>
      <w:proofErr w:type="spellEnd"/>
      <w:r w:rsidRPr="00BF381C">
        <w:rPr>
          <w:rFonts w:ascii="Arial" w:hAnsi="Arial" w:cs="Arial"/>
          <w:color w:val="222222"/>
          <w:sz w:val="24"/>
          <w:szCs w:val="24"/>
          <w:shd w:val="clear" w:color="auto" w:fill="FFFFFF"/>
        </w:rPr>
        <w:t xml:space="preserve">, S. and </w:t>
      </w:r>
      <w:proofErr w:type="spellStart"/>
      <w:r w:rsidRPr="00BF381C">
        <w:rPr>
          <w:rFonts w:ascii="Arial" w:hAnsi="Arial" w:cs="Arial"/>
          <w:color w:val="222222"/>
          <w:sz w:val="24"/>
          <w:szCs w:val="24"/>
          <w:shd w:val="clear" w:color="auto" w:fill="FFFFFF"/>
        </w:rPr>
        <w:t>Ingole</w:t>
      </w:r>
      <w:proofErr w:type="spellEnd"/>
      <w:r w:rsidRPr="00BF381C">
        <w:rPr>
          <w:rFonts w:ascii="Arial" w:hAnsi="Arial" w:cs="Arial"/>
          <w:color w:val="222222"/>
          <w:sz w:val="24"/>
          <w:szCs w:val="24"/>
          <w:shd w:val="clear" w:color="auto" w:fill="FFFFFF"/>
        </w:rPr>
        <w:t>, T., (2022).</w:t>
      </w:r>
      <w:proofErr w:type="gramEnd"/>
      <w:r w:rsidRPr="00BF381C">
        <w:rPr>
          <w:rFonts w:ascii="Arial" w:hAnsi="Arial" w:cs="Arial"/>
          <w:color w:val="222222"/>
          <w:sz w:val="24"/>
          <w:szCs w:val="24"/>
          <w:shd w:val="clear" w:color="auto" w:fill="FFFFFF"/>
        </w:rPr>
        <w:t xml:space="preserve"> Marketing Strategies Implemented by Hotel Industry during COVID-19. </w:t>
      </w:r>
      <w:proofErr w:type="gramStart"/>
      <w:r w:rsidRPr="00BF381C">
        <w:rPr>
          <w:rFonts w:ascii="Arial" w:hAnsi="Arial" w:cs="Arial"/>
          <w:i/>
          <w:iCs/>
          <w:color w:val="222222"/>
          <w:sz w:val="24"/>
          <w:szCs w:val="24"/>
          <w:shd w:val="clear" w:color="auto" w:fill="FFFFFF"/>
        </w:rPr>
        <w:t>International Journal of Tourism and Hospitality (IJTH)</w:t>
      </w:r>
      <w:r w:rsidRPr="00BF381C">
        <w:rPr>
          <w:rFonts w:ascii="Arial" w:hAnsi="Arial" w:cs="Arial"/>
          <w:color w:val="222222"/>
          <w:sz w:val="24"/>
          <w:szCs w:val="24"/>
          <w:shd w:val="clear" w:color="auto" w:fill="FFFFFF"/>
        </w:rPr>
        <w:t>, </w:t>
      </w:r>
      <w:r w:rsidRPr="00BF381C">
        <w:rPr>
          <w:rFonts w:ascii="Arial" w:hAnsi="Arial" w:cs="Arial"/>
          <w:i/>
          <w:iCs/>
          <w:color w:val="222222"/>
          <w:sz w:val="24"/>
          <w:szCs w:val="24"/>
          <w:shd w:val="clear" w:color="auto" w:fill="FFFFFF"/>
        </w:rPr>
        <w:t>5</w:t>
      </w:r>
      <w:r w:rsidRPr="00BF381C">
        <w:rPr>
          <w:rFonts w:ascii="Arial" w:hAnsi="Arial" w:cs="Arial"/>
          <w:color w:val="222222"/>
          <w:sz w:val="24"/>
          <w:szCs w:val="24"/>
          <w:shd w:val="clear" w:color="auto" w:fill="FFFFFF"/>
        </w:rPr>
        <w:t>(1), pp.100-111.</w:t>
      </w:r>
      <w:proofErr w:type="gramEnd"/>
    </w:p>
    <w:p w:rsidR="00BF381C" w:rsidRPr="00BF381C" w:rsidRDefault="00BF381C" w:rsidP="00BF381C">
      <w:pPr>
        <w:spacing w:before="240"/>
        <w:rPr>
          <w:rFonts w:ascii="Arial" w:hAnsi="Arial" w:cs="Arial"/>
          <w:sz w:val="24"/>
          <w:szCs w:val="24"/>
        </w:rPr>
      </w:pPr>
      <w:r w:rsidRPr="00BF381C">
        <w:rPr>
          <w:rFonts w:ascii="Arial" w:hAnsi="Arial" w:cs="Arial"/>
          <w:sz w:val="24"/>
          <w:szCs w:val="24"/>
        </w:rPr>
        <w:t xml:space="preserve">O’Gorman, K. (2010) </w:t>
      </w:r>
      <w:proofErr w:type="gramStart"/>
      <w:r w:rsidRPr="00BF381C">
        <w:rPr>
          <w:rFonts w:ascii="Arial" w:hAnsi="Arial" w:cs="Arial"/>
          <w:sz w:val="24"/>
          <w:szCs w:val="24"/>
        </w:rPr>
        <w:t>The</w:t>
      </w:r>
      <w:proofErr w:type="gramEnd"/>
      <w:r w:rsidRPr="00BF381C">
        <w:rPr>
          <w:rFonts w:ascii="Arial" w:hAnsi="Arial" w:cs="Arial"/>
          <w:sz w:val="24"/>
          <w:szCs w:val="24"/>
        </w:rPr>
        <w:t xml:space="preserve"> Origins of Hospitality and Tourism, </w:t>
      </w:r>
      <w:proofErr w:type="spellStart"/>
      <w:r w:rsidRPr="00BF381C">
        <w:rPr>
          <w:rFonts w:ascii="Arial" w:hAnsi="Arial" w:cs="Arial"/>
          <w:sz w:val="24"/>
          <w:szCs w:val="24"/>
        </w:rPr>
        <w:t>Goodfellow</w:t>
      </w:r>
      <w:proofErr w:type="spellEnd"/>
      <w:r w:rsidRPr="00BF381C">
        <w:rPr>
          <w:rFonts w:ascii="Arial" w:hAnsi="Arial" w:cs="Arial"/>
          <w:sz w:val="24"/>
          <w:szCs w:val="24"/>
        </w:rPr>
        <w:t>, Oxford</w:t>
      </w:r>
    </w:p>
    <w:p w:rsidR="00BF381C" w:rsidRPr="00BF381C" w:rsidRDefault="00BF381C" w:rsidP="00BF381C">
      <w:pPr>
        <w:spacing w:before="240"/>
        <w:rPr>
          <w:rFonts w:ascii="Arial" w:hAnsi="Arial" w:cs="Arial"/>
          <w:sz w:val="24"/>
          <w:szCs w:val="24"/>
        </w:rPr>
      </w:pPr>
      <w:r w:rsidRPr="00BF381C">
        <w:rPr>
          <w:rFonts w:ascii="Arial" w:hAnsi="Arial" w:cs="Arial"/>
          <w:sz w:val="24"/>
          <w:szCs w:val="24"/>
        </w:rPr>
        <w:t xml:space="preserve">O'Fallon, M.J. and Rutherford, D.G., 2010. </w:t>
      </w:r>
      <w:proofErr w:type="gramStart"/>
      <w:r w:rsidRPr="00BF381C">
        <w:rPr>
          <w:rFonts w:ascii="Arial" w:hAnsi="Arial" w:cs="Arial"/>
          <w:sz w:val="24"/>
          <w:szCs w:val="24"/>
        </w:rPr>
        <w:t>Hotel management and operations, 5th Ed, John Wiley and Sons.</w:t>
      </w:r>
      <w:proofErr w:type="gramEnd"/>
    </w:p>
    <w:p w:rsidR="00BF381C" w:rsidRPr="00BF381C" w:rsidRDefault="00BF381C" w:rsidP="00BF381C">
      <w:pPr>
        <w:spacing w:before="240"/>
        <w:rPr>
          <w:rFonts w:ascii="Arial" w:hAnsi="Arial" w:cs="Arial"/>
          <w:sz w:val="24"/>
          <w:szCs w:val="24"/>
        </w:rPr>
      </w:pPr>
      <w:r w:rsidRPr="00BF381C">
        <w:rPr>
          <w:rFonts w:ascii="Arial" w:hAnsi="Arial" w:cs="Arial"/>
          <w:sz w:val="24"/>
          <w:szCs w:val="24"/>
        </w:rPr>
        <w:t xml:space="preserve">People 1st (2017) </w:t>
      </w:r>
      <w:proofErr w:type="gramStart"/>
      <w:r w:rsidRPr="00BF381C">
        <w:rPr>
          <w:rFonts w:ascii="Arial" w:hAnsi="Arial" w:cs="Arial"/>
          <w:sz w:val="24"/>
          <w:szCs w:val="24"/>
        </w:rPr>
        <w:t>The</w:t>
      </w:r>
      <w:proofErr w:type="gramEnd"/>
      <w:r w:rsidRPr="00BF381C">
        <w:rPr>
          <w:rFonts w:ascii="Arial" w:hAnsi="Arial" w:cs="Arial"/>
          <w:sz w:val="24"/>
          <w:szCs w:val="24"/>
        </w:rPr>
        <w:t xml:space="preserve"> performance and talent management revolution, PF, Uxbridge.</w:t>
      </w:r>
    </w:p>
    <w:p w:rsidR="00BF381C" w:rsidRPr="00BF381C" w:rsidRDefault="00BF381C" w:rsidP="00BF381C">
      <w:pPr>
        <w:spacing w:before="240"/>
        <w:rPr>
          <w:rFonts w:ascii="Arial" w:hAnsi="Arial" w:cs="Arial"/>
          <w:color w:val="222222"/>
          <w:sz w:val="24"/>
          <w:szCs w:val="24"/>
          <w:shd w:val="clear" w:color="auto" w:fill="FFFFFF"/>
        </w:rPr>
      </w:pPr>
      <w:proofErr w:type="gramStart"/>
      <w:r w:rsidRPr="00BF381C">
        <w:rPr>
          <w:rFonts w:ascii="Arial" w:hAnsi="Arial" w:cs="Arial"/>
          <w:color w:val="222222"/>
          <w:sz w:val="24"/>
          <w:szCs w:val="24"/>
          <w:shd w:val="clear" w:color="auto" w:fill="FFFFFF"/>
        </w:rPr>
        <w:t>Silva, C. and Belo, M., (2022).</w:t>
      </w:r>
      <w:proofErr w:type="gramEnd"/>
      <w:r w:rsidRPr="00BF381C">
        <w:rPr>
          <w:rFonts w:ascii="Arial" w:hAnsi="Arial" w:cs="Arial"/>
          <w:color w:val="222222"/>
          <w:sz w:val="24"/>
          <w:szCs w:val="24"/>
          <w:shd w:val="clear" w:color="auto" w:fill="FFFFFF"/>
        </w:rPr>
        <w:t xml:space="preserve"> The Importance of Online Reputation Management in Four-and Five-Star </w:t>
      </w:r>
      <w:proofErr w:type="spellStart"/>
      <w:r w:rsidRPr="00BF381C">
        <w:rPr>
          <w:rFonts w:ascii="Arial" w:hAnsi="Arial" w:cs="Arial"/>
          <w:color w:val="222222"/>
          <w:sz w:val="24"/>
          <w:szCs w:val="24"/>
          <w:shd w:val="clear" w:color="auto" w:fill="FFFFFF"/>
        </w:rPr>
        <w:t>Hotes</w:t>
      </w:r>
      <w:proofErr w:type="spellEnd"/>
      <w:r w:rsidRPr="00BF381C">
        <w:rPr>
          <w:rFonts w:ascii="Arial" w:hAnsi="Arial" w:cs="Arial"/>
          <w:color w:val="222222"/>
          <w:sz w:val="24"/>
          <w:szCs w:val="24"/>
          <w:shd w:val="clear" w:color="auto" w:fill="FFFFFF"/>
        </w:rPr>
        <w:t xml:space="preserve">: Case of Lisbon. </w:t>
      </w:r>
      <w:proofErr w:type="gramStart"/>
      <w:r w:rsidRPr="00BF381C">
        <w:rPr>
          <w:rFonts w:ascii="Arial" w:hAnsi="Arial" w:cs="Arial"/>
          <w:color w:val="222222"/>
          <w:sz w:val="24"/>
          <w:szCs w:val="24"/>
          <w:shd w:val="clear" w:color="auto" w:fill="FFFFFF"/>
        </w:rPr>
        <w:t>In </w:t>
      </w:r>
      <w:r w:rsidRPr="00BF381C">
        <w:rPr>
          <w:rFonts w:ascii="Arial" w:hAnsi="Arial" w:cs="Arial"/>
          <w:i/>
          <w:iCs/>
          <w:color w:val="222222"/>
          <w:sz w:val="24"/>
          <w:szCs w:val="24"/>
          <w:shd w:val="clear" w:color="auto" w:fill="FFFFFF"/>
        </w:rPr>
        <w:t>Optimizing Digital Solutions for Hyper-Personalization in Tourism and Hospitality</w:t>
      </w:r>
      <w:r w:rsidRPr="00BF381C">
        <w:rPr>
          <w:rFonts w:ascii="Arial" w:hAnsi="Arial" w:cs="Arial"/>
          <w:color w:val="222222"/>
          <w:sz w:val="24"/>
          <w:szCs w:val="24"/>
          <w:shd w:val="clear" w:color="auto" w:fill="FFFFFF"/>
        </w:rPr>
        <w:t> (pp. 297-320).</w:t>
      </w:r>
      <w:proofErr w:type="gramEnd"/>
      <w:r w:rsidRPr="00BF381C">
        <w:rPr>
          <w:rFonts w:ascii="Arial" w:hAnsi="Arial" w:cs="Arial"/>
          <w:color w:val="222222"/>
          <w:sz w:val="24"/>
          <w:szCs w:val="24"/>
          <w:shd w:val="clear" w:color="auto" w:fill="FFFFFF"/>
        </w:rPr>
        <w:t xml:space="preserve"> </w:t>
      </w:r>
      <w:proofErr w:type="gramStart"/>
      <w:r w:rsidRPr="00BF381C">
        <w:rPr>
          <w:rFonts w:ascii="Arial" w:hAnsi="Arial" w:cs="Arial"/>
          <w:color w:val="222222"/>
          <w:sz w:val="24"/>
          <w:szCs w:val="24"/>
          <w:shd w:val="clear" w:color="auto" w:fill="FFFFFF"/>
        </w:rPr>
        <w:t>IGI Global.</w:t>
      </w:r>
      <w:proofErr w:type="gramEnd"/>
    </w:p>
    <w:p w:rsidR="00BF381C" w:rsidRPr="00BF381C" w:rsidRDefault="00BF381C" w:rsidP="00BF381C">
      <w:pPr>
        <w:spacing w:before="240"/>
        <w:rPr>
          <w:rFonts w:ascii="Arial" w:hAnsi="Arial" w:cs="Arial"/>
          <w:sz w:val="24"/>
          <w:szCs w:val="24"/>
        </w:rPr>
      </w:pPr>
      <w:proofErr w:type="spellStart"/>
      <w:r w:rsidRPr="00BF381C">
        <w:rPr>
          <w:rFonts w:ascii="Arial" w:hAnsi="Arial" w:cs="Arial"/>
          <w:sz w:val="24"/>
          <w:szCs w:val="24"/>
        </w:rPr>
        <w:t>Swarbrooke</w:t>
      </w:r>
      <w:proofErr w:type="spellEnd"/>
      <w:r w:rsidRPr="00BF381C">
        <w:rPr>
          <w:rFonts w:ascii="Arial" w:hAnsi="Arial" w:cs="Arial"/>
          <w:sz w:val="24"/>
          <w:szCs w:val="24"/>
        </w:rPr>
        <w:t xml:space="preserve"> J and Horner S (2011) Consumer Behaviour in Tourism 2nd Ed, Oxford, Butterworth</w:t>
      </w:r>
    </w:p>
    <w:p w:rsidR="00BF381C" w:rsidRPr="00BF381C" w:rsidRDefault="00BF381C" w:rsidP="00BF381C">
      <w:pPr>
        <w:spacing w:before="240"/>
        <w:rPr>
          <w:rFonts w:ascii="Arial" w:hAnsi="Arial" w:cs="Arial"/>
          <w:sz w:val="24"/>
          <w:szCs w:val="24"/>
        </w:rPr>
      </w:pPr>
      <w:proofErr w:type="spellStart"/>
      <w:r w:rsidRPr="00BF381C">
        <w:rPr>
          <w:rFonts w:ascii="Arial" w:hAnsi="Arial" w:cs="Arial"/>
          <w:sz w:val="24"/>
          <w:szCs w:val="24"/>
        </w:rPr>
        <w:t>Tesone</w:t>
      </w:r>
      <w:proofErr w:type="spellEnd"/>
      <w:r w:rsidRPr="00BF381C">
        <w:rPr>
          <w:rFonts w:ascii="Arial" w:hAnsi="Arial" w:cs="Arial"/>
          <w:sz w:val="24"/>
          <w:szCs w:val="24"/>
        </w:rPr>
        <w:t xml:space="preserve">, V. (2014) Principles of Management for the Hospitality Industry, Butterworth </w:t>
      </w:r>
      <w:proofErr w:type="spellStart"/>
      <w:r w:rsidRPr="00BF381C">
        <w:rPr>
          <w:rFonts w:ascii="Arial" w:hAnsi="Arial" w:cs="Arial"/>
          <w:sz w:val="24"/>
          <w:szCs w:val="24"/>
        </w:rPr>
        <w:t>Heineman</w:t>
      </w:r>
      <w:proofErr w:type="spellEnd"/>
      <w:r w:rsidRPr="00BF381C">
        <w:rPr>
          <w:rFonts w:ascii="Arial" w:hAnsi="Arial" w:cs="Arial"/>
          <w:sz w:val="24"/>
          <w:szCs w:val="24"/>
        </w:rPr>
        <w:t xml:space="preserve">, Oxford. </w:t>
      </w:r>
    </w:p>
    <w:p w:rsidR="00BF381C" w:rsidRPr="00BF381C" w:rsidRDefault="00BF381C" w:rsidP="00BF381C">
      <w:pPr>
        <w:spacing w:before="240"/>
        <w:rPr>
          <w:rFonts w:ascii="Arial" w:hAnsi="Arial" w:cs="Arial"/>
          <w:sz w:val="24"/>
          <w:szCs w:val="24"/>
        </w:rPr>
      </w:pPr>
      <w:proofErr w:type="spellStart"/>
      <w:r w:rsidRPr="00BF381C">
        <w:rPr>
          <w:rFonts w:ascii="Arial" w:hAnsi="Arial" w:cs="Arial"/>
          <w:sz w:val="24"/>
          <w:szCs w:val="24"/>
        </w:rPr>
        <w:t>Vallen</w:t>
      </w:r>
      <w:proofErr w:type="spellEnd"/>
      <w:r w:rsidRPr="00BF381C">
        <w:rPr>
          <w:rFonts w:ascii="Arial" w:hAnsi="Arial" w:cs="Arial"/>
          <w:sz w:val="24"/>
          <w:szCs w:val="24"/>
        </w:rPr>
        <w:t xml:space="preserve">, G.K. and </w:t>
      </w:r>
      <w:proofErr w:type="spellStart"/>
      <w:r w:rsidRPr="00BF381C">
        <w:rPr>
          <w:rFonts w:ascii="Arial" w:hAnsi="Arial" w:cs="Arial"/>
          <w:sz w:val="24"/>
          <w:szCs w:val="24"/>
        </w:rPr>
        <w:t>Vallen</w:t>
      </w:r>
      <w:proofErr w:type="spellEnd"/>
      <w:r w:rsidRPr="00BF381C">
        <w:rPr>
          <w:rFonts w:ascii="Arial" w:hAnsi="Arial" w:cs="Arial"/>
          <w:sz w:val="24"/>
          <w:szCs w:val="24"/>
        </w:rPr>
        <w:t>, Jerome J. (2014) Check-in check-out: managing hotel operations Ninth edition, Pearson new international.</w:t>
      </w:r>
    </w:p>
    <w:p w:rsidR="00BF381C" w:rsidRPr="00BF381C" w:rsidRDefault="00BF381C" w:rsidP="00BF381C">
      <w:pPr>
        <w:spacing w:before="240"/>
        <w:rPr>
          <w:rFonts w:ascii="Arial" w:hAnsi="Arial" w:cs="Arial"/>
          <w:sz w:val="24"/>
          <w:szCs w:val="24"/>
        </w:rPr>
      </w:pPr>
      <w:r w:rsidRPr="00BF381C">
        <w:rPr>
          <w:rFonts w:ascii="Arial" w:hAnsi="Arial" w:cs="Arial"/>
          <w:sz w:val="24"/>
          <w:szCs w:val="24"/>
        </w:rPr>
        <w:t>Walker, J. (2013) Introduction to Hospitality Management, Pearson, London.</w:t>
      </w:r>
    </w:p>
    <w:p w:rsidR="00BF381C" w:rsidRPr="00BF381C" w:rsidRDefault="00BF381C" w:rsidP="00BF381C">
      <w:pPr>
        <w:spacing w:before="240"/>
        <w:rPr>
          <w:rFonts w:ascii="Arial" w:hAnsi="Arial" w:cs="Arial"/>
          <w:sz w:val="24"/>
          <w:szCs w:val="24"/>
        </w:rPr>
      </w:pPr>
      <w:r w:rsidRPr="00BF381C">
        <w:rPr>
          <w:rFonts w:ascii="Arial" w:hAnsi="Arial" w:cs="Arial"/>
          <w:sz w:val="24"/>
          <w:szCs w:val="24"/>
        </w:rPr>
        <w:lastRenderedPageBreak/>
        <w:t xml:space="preserve">Wood, R.C., 2015. Hospitality Management: a brief introduction, Sage, London. </w:t>
      </w:r>
    </w:p>
    <w:p w:rsidR="00BF381C" w:rsidRPr="00BF381C" w:rsidRDefault="00BF381C" w:rsidP="00BF381C">
      <w:pPr>
        <w:spacing w:before="240"/>
        <w:rPr>
          <w:rFonts w:ascii="Arial" w:hAnsi="Arial" w:cs="Arial"/>
          <w:color w:val="222222"/>
          <w:sz w:val="24"/>
          <w:szCs w:val="24"/>
          <w:shd w:val="clear" w:color="auto" w:fill="FFFFFF"/>
        </w:rPr>
      </w:pPr>
      <w:proofErr w:type="spellStart"/>
      <w:r w:rsidRPr="00BF381C">
        <w:rPr>
          <w:rFonts w:ascii="Arial" w:hAnsi="Arial" w:cs="Arial"/>
          <w:color w:val="222222"/>
          <w:sz w:val="24"/>
          <w:szCs w:val="24"/>
          <w:shd w:val="clear" w:color="auto" w:fill="FFFFFF"/>
        </w:rPr>
        <w:t>Yaşarsoy</w:t>
      </w:r>
      <w:proofErr w:type="spellEnd"/>
      <w:r w:rsidRPr="00BF381C">
        <w:rPr>
          <w:rFonts w:ascii="Arial" w:hAnsi="Arial" w:cs="Arial"/>
          <w:color w:val="222222"/>
          <w:sz w:val="24"/>
          <w:szCs w:val="24"/>
          <w:shd w:val="clear" w:color="auto" w:fill="FFFFFF"/>
        </w:rPr>
        <w:t xml:space="preserve">, E., </w:t>
      </w:r>
      <w:proofErr w:type="spellStart"/>
      <w:r w:rsidRPr="00BF381C">
        <w:rPr>
          <w:rFonts w:ascii="Arial" w:hAnsi="Arial" w:cs="Arial"/>
          <w:color w:val="222222"/>
          <w:sz w:val="24"/>
          <w:szCs w:val="24"/>
          <w:shd w:val="clear" w:color="auto" w:fill="FFFFFF"/>
        </w:rPr>
        <w:t>Çalişkan</w:t>
      </w:r>
      <w:proofErr w:type="spellEnd"/>
      <w:r w:rsidRPr="00BF381C">
        <w:rPr>
          <w:rFonts w:ascii="Arial" w:hAnsi="Arial" w:cs="Arial"/>
          <w:color w:val="222222"/>
          <w:sz w:val="24"/>
          <w:szCs w:val="24"/>
          <w:shd w:val="clear" w:color="auto" w:fill="FFFFFF"/>
        </w:rPr>
        <w:t xml:space="preserve">, G. and </w:t>
      </w:r>
      <w:proofErr w:type="spellStart"/>
      <w:r w:rsidRPr="00BF381C">
        <w:rPr>
          <w:rFonts w:ascii="Arial" w:hAnsi="Arial" w:cs="Arial"/>
          <w:color w:val="222222"/>
          <w:sz w:val="24"/>
          <w:szCs w:val="24"/>
          <w:shd w:val="clear" w:color="auto" w:fill="FFFFFF"/>
        </w:rPr>
        <w:t>Pamukçu</w:t>
      </w:r>
      <w:proofErr w:type="spellEnd"/>
      <w:r w:rsidRPr="00BF381C">
        <w:rPr>
          <w:rFonts w:ascii="Arial" w:hAnsi="Arial" w:cs="Arial"/>
          <w:color w:val="222222"/>
          <w:sz w:val="24"/>
          <w:szCs w:val="24"/>
          <w:shd w:val="clear" w:color="auto" w:fill="FFFFFF"/>
        </w:rPr>
        <w:t xml:space="preserve">, H., (2022). </w:t>
      </w:r>
      <w:proofErr w:type="gramStart"/>
      <w:r w:rsidRPr="00BF381C">
        <w:rPr>
          <w:rFonts w:ascii="Arial" w:hAnsi="Arial" w:cs="Arial"/>
          <w:color w:val="222222"/>
          <w:sz w:val="24"/>
          <w:szCs w:val="24"/>
          <w:shd w:val="clear" w:color="auto" w:fill="FFFFFF"/>
        </w:rPr>
        <w:t>The place and importance of digital reputation management in tourism establishments.</w:t>
      </w:r>
      <w:proofErr w:type="gramEnd"/>
      <w:r w:rsidRPr="00BF381C">
        <w:rPr>
          <w:rFonts w:ascii="Arial" w:hAnsi="Arial" w:cs="Arial"/>
          <w:color w:val="222222"/>
          <w:sz w:val="24"/>
          <w:szCs w:val="24"/>
          <w:shd w:val="clear" w:color="auto" w:fill="FFFFFF"/>
        </w:rPr>
        <w:t> </w:t>
      </w:r>
      <w:proofErr w:type="spellStart"/>
      <w:proofErr w:type="gramStart"/>
      <w:r w:rsidRPr="00BF381C">
        <w:rPr>
          <w:rFonts w:ascii="Arial" w:hAnsi="Arial" w:cs="Arial"/>
          <w:i/>
          <w:iCs/>
          <w:color w:val="222222"/>
          <w:sz w:val="24"/>
          <w:szCs w:val="24"/>
          <w:shd w:val="clear" w:color="auto" w:fill="FFFFFF"/>
        </w:rPr>
        <w:t>Revista</w:t>
      </w:r>
      <w:proofErr w:type="spellEnd"/>
      <w:r w:rsidRPr="00BF381C">
        <w:rPr>
          <w:rFonts w:ascii="Arial" w:hAnsi="Arial" w:cs="Arial"/>
          <w:i/>
          <w:iCs/>
          <w:color w:val="222222"/>
          <w:sz w:val="24"/>
          <w:szCs w:val="24"/>
          <w:shd w:val="clear" w:color="auto" w:fill="FFFFFF"/>
        </w:rPr>
        <w:t xml:space="preserve"> </w:t>
      </w:r>
      <w:proofErr w:type="spellStart"/>
      <w:r w:rsidRPr="00BF381C">
        <w:rPr>
          <w:rFonts w:ascii="Arial" w:hAnsi="Arial" w:cs="Arial"/>
          <w:i/>
          <w:iCs/>
          <w:color w:val="222222"/>
          <w:sz w:val="24"/>
          <w:szCs w:val="24"/>
          <w:shd w:val="clear" w:color="auto" w:fill="FFFFFF"/>
        </w:rPr>
        <w:t>Turismo</w:t>
      </w:r>
      <w:proofErr w:type="spellEnd"/>
      <w:r w:rsidRPr="00BF381C">
        <w:rPr>
          <w:rFonts w:ascii="Arial" w:hAnsi="Arial" w:cs="Arial"/>
          <w:i/>
          <w:iCs/>
          <w:color w:val="222222"/>
          <w:sz w:val="24"/>
          <w:szCs w:val="24"/>
          <w:shd w:val="clear" w:color="auto" w:fill="FFFFFF"/>
        </w:rPr>
        <w:t xml:space="preserve"> and </w:t>
      </w:r>
      <w:proofErr w:type="spellStart"/>
      <w:r w:rsidRPr="00BF381C">
        <w:rPr>
          <w:rFonts w:ascii="Arial" w:hAnsi="Arial" w:cs="Arial"/>
          <w:i/>
          <w:iCs/>
          <w:color w:val="222222"/>
          <w:sz w:val="24"/>
          <w:szCs w:val="24"/>
          <w:shd w:val="clear" w:color="auto" w:fill="FFFFFF"/>
        </w:rPr>
        <w:t>Desenvolvimento</w:t>
      </w:r>
      <w:proofErr w:type="spellEnd"/>
      <w:r w:rsidRPr="00BF381C">
        <w:rPr>
          <w:rFonts w:ascii="Arial" w:hAnsi="Arial" w:cs="Arial"/>
          <w:color w:val="222222"/>
          <w:sz w:val="24"/>
          <w:szCs w:val="24"/>
          <w:shd w:val="clear" w:color="auto" w:fill="FFFFFF"/>
        </w:rPr>
        <w:t>, </w:t>
      </w:r>
      <w:r w:rsidRPr="00BF381C">
        <w:rPr>
          <w:rFonts w:ascii="Arial" w:hAnsi="Arial" w:cs="Arial"/>
          <w:i/>
          <w:iCs/>
          <w:color w:val="222222"/>
          <w:sz w:val="24"/>
          <w:szCs w:val="24"/>
          <w:shd w:val="clear" w:color="auto" w:fill="FFFFFF"/>
        </w:rPr>
        <w:t>39</w:t>
      </w:r>
      <w:r w:rsidRPr="00BF381C">
        <w:rPr>
          <w:rFonts w:ascii="Arial" w:hAnsi="Arial" w:cs="Arial"/>
          <w:color w:val="222222"/>
          <w:sz w:val="24"/>
          <w:szCs w:val="24"/>
          <w:shd w:val="clear" w:color="auto" w:fill="FFFFFF"/>
        </w:rPr>
        <w:t>, pp.41-63.</w:t>
      </w:r>
      <w:proofErr w:type="gramEnd"/>
    </w:p>
    <w:p w:rsidR="00BF381C" w:rsidRPr="00BF381C" w:rsidRDefault="00BF381C" w:rsidP="00BF381C">
      <w:pPr>
        <w:spacing w:before="200"/>
        <w:rPr>
          <w:rFonts w:ascii="Arial" w:hAnsi="Arial" w:cs="Arial"/>
          <w:sz w:val="24"/>
          <w:szCs w:val="24"/>
        </w:rPr>
      </w:pPr>
    </w:p>
    <w:p w:rsidR="00BF381C" w:rsidRDefault="00BF381C" w:rsidP="00BF381C">
      <w:pPr>
        <w:spacing w:before="200"/>
        <w:rPr>
          <w:rFonts w:ascii="Arial" w:hAnsi="Arial" w:cs="Arial"/>
        </w:rPr>
      </w:pPr>
    </w:p>
    <w:p w:rsidR="00BF381C" w:rsidRPr="00111880" w:rsidRDefault="00BF381C" w:rsidP="00111880">
      <w:pPr>
        <w:spacing w:before="200"/>
        <w:rPr>
          <w:rFonts w:cstheme="minorHAnsi"/>
        </w:rPr>
      </w:pPr>
    </w:p>
    <w:p w:rsidR="00111880" w:rsidRPr="00111880" w:rsidRDefault="00111880" w:rsidP="00EE110A">
      <w:pPr>
        <w:rPr>
          <w:rFonts w:cstheme="minorHAnsi"/>
        </w:rPr>
      </w:pPr>
    </w:p>
    <w:sectPr w:rsidR="00111880" w:rsidRPr="00111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110A"/>
    <w:rsid w:val="00111880"/>
    <w:rsid w:val="00134161"/>
    <w:rsid w:val="003D38A2"/>
    <w:rsid w:val="004F154B"/>
    <w:rsid w:val="0056471E"/>
    <w:rsid w:val="00702928"/>
    <w:rsid w:val="007A67AC"/>
    <w:rsid w:val="00B2590F"/>
    <w:rsid w:val="00BF381C"/>
    <w:rsid w:val="00EE1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E110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118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10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118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880"/>
    <w:rPr>
      <w:rFonts w:ascii="Tahoma" w:hAnsi="Tahoma" w:cs="Tahoma"/>
      <w:sz w:val="16"/>
      <w:szCs w:val="16"/>
    </w:rPr>
  </w:style>
  <w:style w:type="character" w:customStyle="1" w:styleId="Heading2Char">
    <w:name w:val="Heading 2 Char"/>
    <w:basedOn w:val="DefaultParagraphFont"/>
    <w:link w:val="Heading2"/>
    <w:uiPriority w:val="9"/>
    <w:semiHidden/>
    <w:rsid w:val="00111880"/>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semiHidden/>
    <w:unhideWhenUsed/>
    <w:rsid w:val="00BF381C"/>
    <w:rPr>
      <w:color w:val="0000FF" w:themeColor="hyperlink"/>
      <w:u w:val="single"/>
    </w:rPr>
  </w:style>
  <w:style w:type="paragraph" w:styleId="TOC1">
    <w:name w:val="toc 1"/>
    <w:basedOn w:val="Normal"/>
    <w:next w:val="Normal"/>
    <w:autoRedefine/>
    <w:uiPriority w:val="39"/>
    <w:semiHidden/>
    <w:unhideWhenUsed/>
    <w:rsid w:val="00BF381C"/>
    <w:pPr>
      <w:spacing w:after="100" w:line="360" w:lineRule="auto"/>
      <w:jc w:val="both"/>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semiHidden/>
    <w:unhideWhenUsed/>
    <w:rsid w:val="00BF381C"/>
    <w:pPr>
      <w:spacing w:after="100" w:line="360" w:lineRule="auto"/>
      <w:ind w:left="240"/>
      <w:jc w:val="both"/>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F381C"/>
    <w:pPr>
      <w:keepNext/>
      <w:keepLines/>
      <w:spacing w:before="240" w:beforeAutospacing="0" w:after="0" w:afterAutospacing="0" w:line="256" w:lineRule="auto"/>
      <w:outlineLvl w:val="9"/>
    </w:pPr>
    <w:rPr>
      <w:rFonts w:asciiTheme="majorHAnsi" w:eastAsiaTheme="majorEastAsia" w:hAnsiTheme="majorHAnsi" w:cstheme="majorBidi"/>
      <w:b w:val="0"/>
      <w:bCs w:val="0"/>
      <w:color w:val="365F91" w:themeColor="accent1" w:themeShade="BF"/>
      <w:kern w:val="0"/>
      <w:sz w:val="32"/>
      <w:szCs w:val="3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E110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118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10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118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880"/>
    <w:rPr>
      <w:rFonts w:ascii="Tahoma" w:hAnsi="Tahoma" w:cs="Tahoma"/>
      <w:sz w:val="16"/>
      <w:szCs w:val="16"/>
    </w:rPr>
  </w:style>
  <w:style w:type="character" w:customStyle="1" w:styleId="Heading2Char">
    <w:name w:val="Heading 2 Char"/>
    <w:basedOn w:val="DefaultParagraphFont"/>
    <w:link w:val="Heading2"/>
    <w:uiPriority w:val="9"/>
    <w:semiHidden/>
    <w:rsid w:val="00111880"/>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semiHidden/>
    <w:unhideWhenUsed/>
    <w:rsid w:val="00BF381C"/>
    <w:rPr>
      <w:color w:val="0000FF" w:themeColor="hyperlink"/>
      <w:u w:val="single"/>
    </w:rPr>
  </w:style>
  <w:style w:type="paragraph" w:styleId="TOC1">
    <w:name w:val="toc 1"/>
    <w:basedOn w:val="Normal"/>
    <w:next w:val="Normal"/>
    <w:autoRedefine/>
    <w:uiPriority w:val="39"/>
    <w:semiHidden/>
    <w:unhideWhenUsed/>
    <w:rsid w:val="00BF381C"/>
    <w:pPr>
      <w:spacing w:after="100" w:line="360" w:lineRule="auto"/>
      <w:jc w:val="both"/>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semiHidden/>
    <w:unhideWhenUsed/>
    <w:rsid w:val="00BF381C"/>
    <w:pPr>
      <w:spacing w:after="100" w:line="360" w:lineRule="auto"/>
      <w:ind w:left="240"/>
      <w:jc w:val="both"/>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F381C"/>
    <w:pPr>
      <w:keepNext/>
      <w:keepLines/>
      <w:spacing w:before="240" w:beforeAutospacing="0" w:after="0" w:afterAutospacing="0" w:line="256" w:lineRule="auto"/>
      <w:outlineLvl w:val="9"/>
    </w:pPr>
    <w:rPr>
      <w:rFonts w:asciiTheme="majorHAnsi" w:eastAsiaTheme="majorEastAsia" w:hAnsiTheme="majorHAnsi" w:cstheme="majorBidi"/>
      <w:b w:val="0"/>
      <w:bCs w:val="0"/>
      <w:color w:val="365F91"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258794">
      <w:bodyDiv w:val="1"/>
      <w:marLeft w:val="0"/>
      <w:marRight w:val="0"/>
      <w:marTop w:val="0"/>
      <w:marBottom w:val="0"/>
      <w:divBdr>
        <w:top w:val="none" w:sz="0" w:space="0" w:color="auto"/>
        <w:left w:val="none" w:sz="0" w:space="0" w:color="auto"/>
        <w:bottom w:val="none" w:sz="0" w:space="0" w:color="auto"/>
        <w:right w:val="none" w:sz="0" w:space="0" w:color="auto"/>
      </w:divBdr>
    </w:div>
    <w:div w:id="176651410">
      <w:bodyDiv w:val="1"/>
      <w:marLeft w:val="0"/>
      <w:marRight w:val="0"/>
      <w:marTop w:val="0"/>
      <w:marBottom w:val="0"/>
      <w:divBdr>
        <w:top w:val="none" w:sz="0" w:space="0" w:color="auto"/>
        <w:left w:val="none" w:sz="0" w:space="0" w:color="auto"/>
        <w:bottom w:val="none" w:sz="0" w:space="0" w:color="auto"/>
        <w:right w:val="none" w:sz="0" w:space="0" w:color="auto"/>
      </w:divBdr>
    </w:div>
    <w:div w:id="525824699">
      <w:bodyDiv w:val="1"/>
      <w:marLeft w:val="0"/>
      <w:marRight w:val="0"/>
      <w:marTop w:val="0"/>
      <w:marBottom w:val="0"/>
      <w:divBdr>
        <w:top w:val="none" w:sz="0" w:space="0" w:color="auto"/>
        <w:left w:val="none" w:sz="0" w:space="0" w:color="auto"/>
        <w:bottom w:val="none" w:sz="0" w:space="0" w:color="auto"/>
        <w:right w:val="none" w:sz="0" w:space="0" w:color="auto"/>
      </w:divBdr>
    </w:div>
    <w:div w:id="697437405">
      <w:bodyDiv w:val="1"/>
      <w:marLeft w:val="0"/>
      <w:marRight w:val="0"/>
      <w:marTop w:val="0"/>
      <w:marBottom w:val="0"/>
      <w:divBdr>
        <w:top w:val="none" w:sz="0" w:space="0" w:color="auto"/>
        <w:left w:val="none" w:sz="0" w:space="0" w:color="auto"/>
        <w:bottom w:val="none" w:sz="0" w:space="0" w:color="auto"/>
        <w:right w:val="none" w:sz="0" w:space="0" w:color="auto"/>
      </w:divBdr>
    </w:div>
    <w:div w:id="1421751644">
      <w:bodyDiv w:val="1"/>
      <w:marLeft w:val="0"/>
      <w:marRight w:val="0"/>
      <w:marTop w:val="0"/>
      <w:marBottom w:val="0"/>
      <w:divBdr>
        <w:top w:val="none" w:sz="0" w:space="0" w:color="auto"/>
        <w:left w:val="none" w:sz="0" w:space="0" w:color="auto"/>
        <w:bottom w:val="none" w:sz="0" w:space="0" w:color="auto"/>
        <w:right w:val="none" w:sz="0" w:space="0" w:color="auto"/>
      </w:divBdr>
    </w:div>
    <w:div w:id="1787656420">
      <w:bodyDiv w:val="1"/>
      <w:marLeft w:val="0"/>
      <w:marRight w:val="0"/>
      <w:marTop w:val="0"/>
      <w:marBottom w:val="0"/>
      <w:divBdr>
        <w:top w:val="none" w:sz="0" w:space="0" w:color="auto"/>
        <w:left w:val="none" w:sz="0" w:space="0" w:color="auto"/>
        <w:bottom w:val="none" w:sz="0" w:space="0" w:color="auto"/>
        <w:right w:val="none" w:sz="0" w:space="0" w:color="auto"/>
      </w:divBdr>
    </w:div>
    <w:div w:id="1821384381">
      <w:bodyDiv w:val="1"/>
      <w:marLeft w:val="0"/>
      <w:marRight w:val="0"/>
      <w:marTop w:val="0"/>
      <w:marBottom w:val="0"/>
      <w:divBdr>
        <w:top w:val="none" w:sz="0" w:space="0" w:color="auto"/>
        <w:left w:val="none" w:sz="0" w:space="0" w:color="auto"/>
        <w:bottom w:val="none" w:sz="0" w:space="0" w:color="auto"/>
        <w:right w:val="none" w:sz="0" w:space="0" w:color="auto"/>
      </w:divBdr>
    </w:div>
    <w:div w:id="1942177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rist\Downloads\UKAG.RAD%20-%20Cristina%20Olaru%204003%20Assesment%202%20(1).docx" TargetMode="External"/><Relationship Id="rId13" Type="http://schemas.openxmlformats.org/officeDocument/2006/relationships/hyperlink" Target="file:///C:\Users\crist\Downloads\UKAG.RAD%20-%20Cristina%20Olaru%204003%20Assesment%202%20(1).docx" TargetMode="External"/><Relationship Id="rId3" Type="http://schemas.openxmlformats.org/officeDocument/2006/relationships/settings" Target="settings.xml"/><Relationship Id="rId7" Type="http://schemas.openxmlformats.org/officeDocument/2006/relationships/hyperlink" Target="file:///C:\Users\crist\Downloads\UKAG.RAD%20-%20Cristina%20Olaru%204003%20Assesment%202%20(1).docx" TargetMode="External"/><Relationship Id="rId12" Type="http://schemas.openxmlformats.org/officeDocument/2006/relationships/hyperlink" Target="file:///C:\Users\crist\Downloads\UKAG.RAD%20-%20Cristina%20Olaru%204003%20Assesment%202%20(1).docx"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crist\Downloads\UKAG.RAD%20-%20Cristina%20Olaru%204003%20Assesment%202%20(1).docx" TargetMode="External"/><Relationship Id="rId11" Type="http://schemas.openxmlformats.org/officeDocument/2006/relationships/hyperlink" Target="file:///C:\Users\crist\Downloads\UKAG.RAD%20-%20Cristina%20Olaru%204003%20Assesment%202%20(1).docx" TargetMode="External"/><Relationship Id="rId5" Type="http://schemas.openxmlformats.org/officeDocument/2006/relationships/hyperlink" Target="file:///C:\Users\crist\Downloads\UKAG.RAD%20-%20Cristina%20Olaru%204003%20Assesment%202%20(1).docx" TargetMode="External"/><Relationship Id="rId15" Type="http://schemas.openxmlformats.org/officeDocument/2006/relationships/image" Target="media/image2.png"/><Relationship Id="rId10" Type="http://schemas.openxmlformats.org/officeDocument/2006/relationships/hyperlink" Target="file:///C:\Users\crist\Downloads\UKAG.RAD%20-%20Cristina%20Olaru%204003%20Assesment%202%20(1).docx" TargetMode="External"/><Relationship Id="rId4" Type="http://schemas.openxmlformats.org/officeDocument/2006/relationships/webSettings" Target="webSettings.xml"/><Relationship Id="rId9" Type="http://schemas.openxmlformats.org/officeDocument/2006/relationships/hyperlink" Target="file:///C:\Users\crist\Downloads\UKAG.RAD%20-%20Cristina%20Olaru%204003%20Assesment%202%20(1).docx"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9</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Olaru</dc:creator>
  <cp:lastModifiedBy>Cristina Olaru</cp:lastModifiedBy>
  <cp:revision>16</cp:revision>
  <dcterms:created xsi:type="dcterms:W3CDTF">2023-05-22T16:19:00Z</dcterms:created>
  <dcterms:modified xsi:type="dcterms:W3CDTF">2023-05-22T17:04:00Z</dcterms:modified>
</cp:coreProperties>
</file>