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D0DEE" w14:textId="50C89A38" w:rsidR="0073709C" w:rsidRPr="00F53AA6" w:rsidRDefault="00FB79BE" w:rsidP="00861450">
      <w:pPr>
        <w:jc w:val="center"/>
        <w:rPr>
          <w:rFonts w:ascii="Times New Roman" w:hAnsi="Times New Roman" w:cs="Times New Roman"/>
          <w:b/>
          <w:bCs/>
          <w:sz w:val="32"/>
          <w:szCs w:val="32"/>
        </w:rPr>
      </w:pPr>
      <w:r w:rsidRPr="00F53AA6">
        <w:rPr>
          <w:rFonts w:ascii="Times New Roman" w:hAnsi="Times New Roman" w:cs="Times New Roman"/>
          <w:b/>
          <w:bCs/>
          <w:sz w:val="32"/>
          <w:szCs w:val="32"/>
        </w:rPr>
        <w:t xml:space="preserve">A critical analysis of </w:t>
      </w:r>
      <w:bookmarkStart w:id="0" w:name="_Hlk119343960"/>
      <w:r w:rsidRPr="00F53AA6">
        <w:rPr>
          <w:rFonts w:ascii="Times New Roman" w:hAnsi="Times New Roman" w:cs="Times New Roman"/>
          <w:b/>
          <w:bCs/>
          <w:sz w:val="32"/>
          <w:szCs w:val="32"/>
        </w:rPr>
        <w:t>qualitative and quantitative research methods in translation studies</w:t>
      </w:r>
      <w:bookmarkEnd w:id="0"/>
    </w:p>
    <w:p w14:paraId="3AD12C96" w14:textId="05A852F5" w:rsidR="00FB79BE" w:rsidRPr="00F07A55" w:rsidRDefault="00FB79BE" w:rsidP="00861450">
      <w:pPr>
        <w:jc w:val="center"/>
        <w:rPr>
          <w:rFonts w:ascii="Times New Roman" w:hAnsi="Times New Roman" w:cs="Times New Roman"/>
        </w:rPr>
      </w:pPr>
    </w:p>
    <w:p w14:paraId="25833A07" w14:textId="35244CBE" w:rsidR="00FB79BE" w:rsidRPr="00F07A55" w:rsidRDefault="00FB79BE" w:rsidP="00861450">
      <w:pPr>
        <w:jc w:val="center"/>
        <w:rPr>
          <w:rFonts w:ascii="Times New Roman" w:hAnsi="Times New Roman" w:cs="Times New Roman"/>
        </w:rPr>
      </w:pPr>
      <w:r w:rsidRPr="00F07A55">
        <w:rPr>
          <w:rFonts w:ascii="Times New Roman" w:hAnsi="Times New Roman" w:cs="Times New Roman"/>
        </w:rPr>
        <w:t>Yuan Liang</w:t>
      </w:r>
    </w:p>
    <w:p w14:paraId="4CA0DB9B" w14:textId="384B5ED3" w:rsidR="00FB79BE" w:rsidRPr="00F07A55" w:rsidRDefault="006D74C0" w:rsidP="00861450">
      <w:pPr>
        <w:jc w:val="center"/>
        <w:rPr>
          <w:rFonts w:ascii="Times New Roman" w:hAnsi="Times New Roman" w:cs="Times New Roman"/>
        </w:rPr>
      </w:pPr>
      <w:r w:rsidRPr="006D74C0">
        <w:rPr>
          <w:rFonts w:ascii="Times New Roman" w:hAnsi="Times New Roman" w:cs="Times New Roman"/>
        </w:rPr>
        <w:t>Univ</w:t>
      </w:r>
      <w:r>
        <w:rPr>
          <w:rFonts w:ascii="Times New Roman" w:hAnsi="Times New Roman" w:cs="Times New Roman"/>
        </w:rPr>
        <w:t>ersity of Wales, Trinity Saint David</w:t>
      </w:r>
    </w:p>
    <w:p w14:paraId="6A26B6FA" w14:textId="4B26E42E" w:rsidR="00FB79BE" w:rsidRPr="00F07A55" w:rsidRDefault="00FB79BE">
      <w:pPr>
        <w:rPr>
          <w:rFonts w:ascii="Times New Roman" w:hAnsi="Times New Roman" w:cs="Times New Roman"/>
        </w:rPr>
      </w:pPr>
    </w:p>
    <w:p w14:paraId="2E0C98C5" w14:textId="35024A75" w:rsidR="00FB79BE" w:rsidRPr="00972AF0" w:rsidRDefault="00702180">
      <w:pPr>
        <w:rPr>
          <w:rFonts w:ascii="Times New Roman" w:hAnsi="Times New Roman" w:cs="Times New Roman"/>
          <w:b/>
          <w:bCs/>
          <w:sz w:val="24"/>
          <w:szCs w:val="24"/>
        </w:rPr>
      </w:pPr>
      <w:r>
        <w:rPr>
          <w:rFonts w:ascii="Times New Roman" w:hAnsi="Times New Roman" w:cs="Times New Roman"/>
          <w:b/>
          <w:bCs/>
          <w:sz w:val="24"/>
          <w:szCs w:val="24"/>
        </w:rPr>
        <w:t xml:space="preserve">1. </w:t>
      </w:r>
      <w:r w:rsidR="00FB79BE" w:rsidRPr="00972AF0">
        <w:rPr>
          <w:rFonts w:ascii="Times New Roman" w:hAnsi="Times New Roman" w:cs="Times New Roman"/>
          <w:b/>
          <w:bCs/>
          <w:sz w:val="24"/>
          <w:szCs w:val="24"/>
        </w:rPr>
        <w:t>Introduction</w:t>
      </w:r>
    </w:p>
    <w:p w14:paraId="7218D818" w14:textId="05528961" w:rsidR="00FB79BE" w:rsidRPr="00F07A55" w:rsidRDefault="00FB79BE">
      <w:pPr>
        <w:rPr>
          <w:rFonts w:ascii="Times New Roman" w:hAnsi="Times New Roman" w:cs="Times New Roman"/>
        </w:rPr>
      </w:pPr>
    </w:p>
    <w:p w14:paraId="46F55EE1" w14:textId="61E4BA0A" w:rsidR="00B53AE0" w:rsidRPr="00F07A55" w:rsidRDefault="0060746A" w:rsidP="7444C22C">
      <w:pPr>
        <w:rPr>
          <w:rFonts w:ascii="Times New Roman" w:hAnsi="Times New Roman" w:cs="Times New Roman"/>
        </w:rPr>
      </w:pPr>
      <w:r w:rsidRPr="7444C22C">
        <w:rPr>
          <w:rFonts w:ascii="Times New Roman" w:hAnsi="Times New Roman" w:cs="Times New Roman"/>
        </w:rPr>
        <w:t xml:space="preserve">I love </w:t>
      </w:r>
      <w:r w:rsidR="00576A08">
        <w:rPr>
          <w:rFonts w:ascii="Times New Roman" w:hAnsi="Times New Roman" w:cs="Times New Roman"/>
        </w:rPr>
        <w:t xml:space="preserve">to study </w:t>
      </w:r>
      <w:r w:rsidRPr="7444C22C">
        <w:rPr>
          <w:rFonts w:ascii="Times New Roman" w:hAnsi="Times New Roman" w:cs="Times New Roman"/>
        </w:rPr>
        <w:t>languages, the Chinese and the English. Both languages are very old, each dating back to thousands of years ago. As</w:t>
      </w:r>
      <w:r w:rsidR="002B408B" w:rsidRPr="7444C22C">
        <w:rPr>
          <w:rFonts w:ascii="Times New Roman" w:hAnsi="Times New Roman" w:cs="Times New Roman"/>
        </w:rPr>
        <w:t xml:space="preserve"> it were</w:t>
      </w:r>
      <w:r w:rsidRPr="7444C22C">
        <w:rPr>
          <w:rFonts w:ascii="Times New Roman" w:hAnsi="Times New Roman" w:cs="Times New Roman"/>
        </w:rPr>
        <w:t xml:space="preserve">, the phenomena of languages </w:t>
      </w:r>
      <w:r w:rsidR="006D6488" w:rsidRPr="7444C22C">
        <w:rPr>
          <w:rFonts w:ascii="Times New Roman" w:hAnsi="Times New Roman" w:cs="Times New Roman"/>
        </w:rPr>
        <w:t>had</w:t>
      </w:r>
      <w:r w:rsidRPr="7444C22C">
        <w:rPr>
          <w:rFonts w:ascii="Times New Roman" w:hAnsi="Times New Roman" w:cs="Times New Roman"/>
        </w:rPr>
        <w:t xml:space="preserve"> existed long before we </w:t>
      </w:r>
      <w:r w:rsidR="006D6488" w:rsidRPr="7444C22C">
        <w:rPr>
          <w:rFonts w:ascii="Times New Roman" w:hAnsi="Times New Roman" w:cs="Times New Roman"/>
        </w:rPr>
        <w:t>ever</w:t>
      </w:r>
      <w:r w:rsidRPr="7444C22C">
        <w:rPr>
          <w:rFonts w:ascii="Times New Roman" w:hAnsi="Times New Roman" w:cs="Times New Roman"/>
        </w:rPr>
        <w:t xml:space="preserve"> developed a science to describe it, which is known as Linguistics. </w:t>
      </w:r>
      <w:r w:rsidR="378F79DB" w:rsidRPr="7444C22C">
        <w:rPr>
          <w:rFonts w:ascii="Times New Roman" w:hAnsi="Times New Roman" w:cs="Times New Roman"/>
        </w:rPr>
        <w:t>William</w:t>
      </w:r>
      <w:r w:rsidR="006D6488" w:rsidRPr="7444C22C">
        <w:rPr>
          <w:rFonts w:ascii="Times New Roman" w:hAnsi="Times New Roman" w:cs="Times New Roman"/>
        </w:rPr>
        <w:t xml:space="preserve"> Shakespeare, who I doubt possessed any modern Linguistic</w:t>
      </w:r>
      <w:r w:rsidR="002D22A2" w:rsidRPr="7444C22C">
        <w:rPr>
          <w:rFonts w:ascii="Times New Roman" w:hAnsi="Times New Roman" w:cs="Times New Roman"/>
        </w:rPr>
        <w:t xml:space="preserve"> knowledge</w:t>
      </w:r>
      <w:r w:rsidR="00692F47">
        <w:rPr>
          <w:rFonts w:ascii="Times New Roman" w:hAnsi="Times New Roman" w:cs="Times New Roman"/>
        </w:rPr>
        <w:t>, and who no one doubts his mastery of the English language</w:t>
      </w:r>
      <w:r w:rsidR="006D6488" w:rsidRPr="7444C22C">
        <w:rPr>
          <w:rFonts w:ascii="Times New Roman" w:hAnsi="Times New Roman" w:cs="Times New Roman"/>
        </w:rPr>
        <w:t>, ha</w:t>
      </w:r>
      <w:r w:rsidR="00B044FB">
        <w:rPr>
          <w:rFonts w:ascii="Times New Roman" w:hAnsi="Times New Roman" w:cs="Times New Roman"/>
        </w:rPr>
        <w:t>s</w:t>
      </w:r>
      <w:r w:rsidR="006D6488" w:rsidRPr="7444C22C">
        <w:rPr>
          <w:rFonts w:ascii="Times New Roman" w:hAnsi="Times New Roman" w:cs="Times New Roman"/>
        </w:rPr>
        <w:t xml:space="preserve"> become the subject of numerous linguists in his later generations.</w:t>
      </w:r>
      <w:r w:rsidRPr="7444C22C">
        <w:rPr>
          <w:rFonts w:ascii="Times New Roman" w:hAnsi="Times New Roman" w:cs="Times New Roman"/>
        </w:rPr>
        <w:t xml:space="preserve"> </w:t>
      </w:r>
      <w:r w:rsidR="006D6488" w:rsidRPr="7444C22C">
        <w:rPr>
          <w:rFonts w:ascii="Times New Roman" w:hAnsi="Times New Roman" w:cs="Times New Roman"/>
        </w:rPr>
        <w:t xml:space="preserve">The same is true with translations. As one of the oldest </w:t>
      </w:r>
      <w:r w:rsidR="00B044FB">
        <w:rPr>
          <w:rFonts w:ascii="Times New Roman" w:hAnsi="Times New Roman" w:cs="Times New Roman"/>
        </w:rPr>
        <w:t>profession</w:t>
      </w:r>
      <w:r w:rsidR="006D6488" w:rsidRPr="7444C22C">
        <w:rPr>
          <w:rFonts w:ascii="Times New Roman" w:hAnsi="Times New Roman" w:cs="Times New Roman"/>
        </w:rPr>
        <w:t xml:space="preserve">s the world has ever known, translators bridge the gaps between parties with otherwise insurmountable </w:t>
      </w:r>
      <w:bookmarkStart w:id="1" w:name="_Hlk119343657"/>
      <w:r w:rsidR="006D6488" w:rsidRPr="7444C22C">
        <w:rPr>
          <w:rFonts w:ascii="Times New Roman" w:hAnsi="Times New Roman" w:cs="Times New Roman"/>
        </w:rPr>
        <w:t>linguistic and cultural barriers</w:t>
      </w:r>
      <w:bookmarkEnd w:id="1"/>
      <w:r w:rsidR="006D6488" w:rsidRPr="7444C22C">
        <w:rPr>
          <w:rFonts w:ascii="Times New Roman" w:hAnsi="Times New Roman" w:cs="Times New Roman"/>
        </w:rPr>
        <w:t xml:space="preserve">. </w:t>
      </w:r>
      <w:r w:rsidR="002D22A2" w:rsidRPr="7444C22C">
        <w:rPr>
          <w:rFonts w:ascii="Times New Roman" w:hAnsi="Times New Roman" w:cs="Times New Roman"/>
        </w:rPr>
        <w:t>Again,</w:t>
      </w:r>
      <w:r w:rsidR="00B53AE0" w:rsidRPr="7444C22C">
        <w:rPr>
          <w:rFonts w:ascii="Times New Roman" w:hAnsi="Times New Roman" w:cs="Times New Roman"/>
        </w:rPr>
        <w:t xml:space="preserve"> translators had been doing their job</w:t>
      </w:r>
      <w:r w:rsidR="002D22A2" w:rsidRPr="7444C22C">
        <w:rPr>
          <w:rFonts w:ascii="Times New Roman" w:hAnsi="Times New Roman" w:cs="Times New Roman"/>
        </w:rPr>
        <w:t>s</w:t>
      </w:r>
      <w:r w:rsidR="00B53AE0" w:rsidRPr="7444C22C">
        <w:rPr>
          <w:rFonts w:ascii="Times New Roman" w:hAnsi="Times New Roman" w:cs="Times New Roman"/>
        </w:rPr>
        <w:t xml:space="preserve"> reasonably well without learning the translation theories. </w:t>
      </w:r>
      <w:r w:rsidR="000D01DF" w:rsidRPr="7444C22C">
        <w:rPr>
          <w:rFonts w:ascii="Times New Roman" w:hAnsi="Times New Roman" w:cs="Times New Roman"/>
        </w:rPr>
        <w:t>Therefore, can we draw the conclusion that</w:t>
      </w:r>
      <w:r w:rsidR="45CA0059" w:rsidRPr="7444C22C">
        <w:rPr>
          <w:rFonts w:ascii="Times New Roman" w:hAnsi="Times New Roman" w:cs="Times New Roman"/>
        </w:rPr>
        <w:t xml:space="preserve"> we can</w:t>
      </w:r>
      <w:r w:rsidR="000D01DF" w:rsidRPr="7444C22C">
        <w:rPr>
          <w:rFonts w:ascii="Times New Roman" w:hAnsi="Times New Roman" w:cs="Times New Roman"/>
        </w:rPr>
        <w:t xml:space="preserve"> </w:t>
      </w:r>
      <w:r w:rsidR="3963C492" w:rsidRPr="7444C22C">
        <w:rPr>
          <w:rFonts w:ascii="Times New Roman" w:hAnsi="Times New Roman" w:cs="Times New Roman"/>
        </w:rPr>
        <w:t xml:space="preserve">master practice </w:t>
      </w:r>
      <w:r w:rsidR="439BEA15" w:rsidRPr="7444C22C">
        <w:rPr>
          <w:rFonts w:ascii="Times New Roman" w:hAnsi="Times New Roman" w:cs="Times New Roman"/>
        </w:rPr>
        <w:t>and</w:t>
      </w:r>
      <w:r w:rsidR="000D01DF" w:rsidRPr="7444C22C">
        <w:rPr>
          <w:rFonts w:ascii="Times New Roman" w:hAnsi="Times New Roman" w:cs="Times New Roman"/>
        </w:rPr>
        <w:t xml:space="preserve"> </w:t>
      </w:r>
      <w:r w:rsidR="439BEA15" w:rsidRPr="7444C22C">
        <w:rPr>
          <w:rFonts w:ascii="Times New Roman" w:hAnsi="Times New Roman" w:cs="Times New Roman"/>
        </w:rPr>
        <w:t xml:space="preserve">deal with reality without the </w:t>
      </w:r>
      <w:r w:rsidR="000D01DF" w:rsidRPr="7444C22C">
        <w:rPr>
          <w:rFonts w:ascii="Times New Roman" w:hAnsi="Times New Roman" w:cs="Times New Roman"/>
        </w:rPr>
        <w:t>need to learn theor</w:t>
      </w:r>
      <w:r w:rsidR="2340762B" w:rsidRPr="7444C22C">
        <w:rPr>
          <w:rFonts w:ascii="Times New Roman" w:hAnsi="Times New Roman" w:cs="Times New Roman"/>
        </w:rPr>
        <w:t>ies</w:t>
      </w:r>
      <w:r w:rsidR="000D01DF" w:rsidRPr="7444C22C">
        <w:rPr>
          <w:rFonts w:ascii="Times New Roman" w:hAnsi="Times New Roman" w:cs="Times New Roman"/>
        </w:rPr>
        <w:t xml:space="preserve">? My answer is No. </w:t>
      </w:r>
      <w:r w:rsidR="0013163F" w:rsidRPr="7444C22C">
        <w:rPr>
          <w:rFonts w:ascii="Times New Roman" w:hAnsi="Times New Roman" w:cs="Times New Roman"/>
        </w:rPr>
        <w:t>Though theory comes from practice, theory</w:t>
      </w:r>
      <w:r w:rsidR="002D22A2" w:rsidRPr="7444C22C">
        <w:rPr>
          <w:rFonts w:ascii="Times New Roman" w:hAnsi="Times New Roman" w:cs="Times New Roman"/>
        </w:rPr>
        <w:t xml:space="preserve"> allows us to</w:t>
      </w:r>
      <w:r w:rsidR="0013163F" w:rsidRPr="7444C22C">
        <w:rPr>
          <w:rFonts w:ascii="Times New Roman" w:hAnsi="Times New Roman" w:cs="Times New Roman"/>
        </w:rPr>
        <w:t xml:space="preserve"> be able to explain </w:t>
      </w:r>
      <w:r w:rsidR="4A8DEF94" w:rsidRPr="7444C22C">
        <w:rPr>
          <w:rFonts w:ascii="Times New Roman" w:hAnsi="Times New Roman" w:cs="Times New Roman"/>
        </w:rPr>
        <w:t>and</w:t>
      </w:r>
      <w:r w:rsidR="0013163F" w:rsidRPr="7444C22C">
        <w:rPr>
          <w:rFonts w:ascii="Times New Roman" w:hAnsi="Times New Roman" w:cs="Times New Roman"/>
        </w:rPr>
        <w:t xml:space="preserve"> predict </w:t>
      </w:r>
      <w:r w:rsidR="00EA1BCD" w:rsidRPr="7444C22C">
        <w:rPr>
          <w:rFonts w:ascii="Times New Roman" w:hAnsi="Times New Roman" w:cs="Times New Roman"/>
        </w:rPr>
        <w:t>practice</w:t>
      </w:r>
      <w:r w:rsidR="00896E38" w:rsidRPr="7444C22C">
        <w:rPr>
          <w:rFonts w:ascii="Times New Roman" w:hAnsi="Times New Roman" w:cs="Times New Roman"/>
        </w:rPr>
        <w:t>/phenomena</w:t>
      </w:r>
      <w:r w:rsidR="0013163F" w:rsidRPr="7444C22C">
        <w:rPr>
          <w:rFonts w:ascii="Times New Roman" w:hAnsi="Times New Roman" w:cs="Times New Roman"/>
        </w:rPr>
        <w:t xml:space="preserve"> and make things work better. </w:t>
      </w:r>
    </w:p>
    <w:p w14:paraId="6566A601" w14:textId="77777777" w:rsidR="00B53AE0" w:rsidRPr="00F07A55" w:rsidRDefault="00B53AE0">
      <w:pPr>
        <w:rPr>
          <w:rFonts w:ascii="Times New Roman" w:hAnsi="Times New Roman" w:cs="Times New Roman"/>
        </w:rPr>
      </w:pPr>
    </w:p>
    <w:p w14:paraId="4A6D0769" w14:textId="2FFE64C0" w:rsidR="00FB79BE" w:rsidRPr="00F07A55" w:rsidRDefault="004925D6" w:rsidP="7444C22C">
      <w:pPr>
        <w:rPr>
          <w:rFonts w:ascii="Times New Roman" w:hAnsi="Times New Roman" w:cs="Times New Roman"/>
        </w:rPr>
      </w:pPr>
      <w:r w:rsidRPr="7444C22C">
        <w:rPr>
          <w:rFonts w:ascii="Times New Roman" w:hAnsi="Times New Roman" w:cs="Times New Roman"/>
        </w:rPr>
        <w:t xml:space="preserve">What Translation Studies and Linguistics have in common is that both disciplines deal with languages. </w:t>
      </w:r>
      <w:r w:rsidR="002043B1" w:rsidRPr="7444C22C">
        <w:rPr>
          <w:rFonts w:ascii="Times New Roman" w:hAnsi="Times New Roman" w:cs="Times New Roman"/>
        </w:rPr>
        <w:t>Linguistics is principally the scientific study of languages, which aim to describe how language</w:t>
      </w:r>
      <w:r w:rsidR="002B092E" w:rsidRPr="7444C22C">
        <w:rPr>
          <w:rFonts w:ascii="Times New Roman" w:hAnsi="Times New Roman" w:cs="Times New Roman"/>
        </w:rPr>
        <w:t>s</w:t>
      </w:r>
      <w:r w:rsidR="002043B1" w:rsidRPr="7444C22C">
        <w:rPr>
          <w:rFonts w:ascii="Times New Roman" w:hAnsi="Times New Roman" w:cs="Times New Roman"/>
        </w:rPr>
        <w:t xml:space="preserve"> work. For instance, it is the linguists’ job to write grammar and dictionar</w:t>
      </w:r>
      <w:r w:rsidR="00BA650F" w:rsidRPr="7444C22C">
        <w:rPr>
          <w:rFonts w:ascii="Times New Roman" w:hAnsi="Times New Roman" w:cs="Times New Roman"/>
        </w:rPr>
        <w:t>y</w:t>
      </w:r>
      <w:r w:rsidR="002043B1" w:rsidRPr="7444C22C">
        <w:rPr>
          <w:rFonts w:ascii="Times New Roman" w:hAnsi="Times New Roman" w:cs="Times New Roman"/>
        </w:rPr>
        <w:t xml:space="preserve"> and to describe phonetics</w:t>
      </w:r>
      <w:r w:rsidR="00BA650F" w:rsidRPr="7444C22C">
        <w:rPr>
          <w:rFonts w:ascii="Times New Roman" w:hAnsi="Times New Roman" w:cs="Times New Roman"/>
        </w:rPr>
        <w:t xml:space="preserve"> for a certain language</w:t>
      </w:r>
      <w:r w:rsidR="002043B1" w:rsidRPr="7444C22C">
        <w:rPr>
          <w:rFonts w:ascii="Times New Roman" w:hAnsi="Times New Roman" w:cs="Times New Roman"/>
        </w:rPr>
        <w:t xml:space="preserve">. However, </w:t>
      </w:r>
      <w:bookmarkStart w:id="2" w:name="_Hlk119344450"/>
      <w:r w:rsidR="00D62C15" w:rsidRPr="7444C22C">
        <w:rPr>
          <w:rFonts w:ascii="Times New Roman" w:hAnsi="Times New Roman" w:cs="Times New Roman"/>
        </w:rPr>
        <w:t>T</w:t>
      </w:r>
      <w:r w:rsidR="002043B1" w:rsidRPr="7444C22C">
        <w:rPr>
          <w:rFonts w:ascii="Times New Roman" w:hAnsi="Times New Roman" w:cs="Times New Roman"/>
        </w:rPr>
        <w:t xml:space="preserve">ranslation </w:t>
      </w:r>
      <w:r w:rsidR="00D62C15" w:rsidRPr="7444C22C">
        <w:rPr>
          <w:rFonts w:ascii="Times New Roman" w:hAnsi="Times New Roman" w:cs="Times New Roman"/>
        </w:rPr>
        <w:t>S</w:t>
      </w:r>
      <w:r w:rsidR="002043B1" w:rsidRPr="7444C22C">
        <w:rPr>
          <w:rFonts w:ascii="Times New Roman" w:hAnsi="Times New Roman" w:cs="Times New Roman"/>
        </w:rPr>
        <w:t>tud</w:t>
      </w:r>
      <w:r w:rsidR="00D62C15" w:rsidRPr="7444C22C">
        <w:rPr>
          <w:rFonts w:ascii="Times New Roman" w:hAnsi="Times New Roman" w:cs="Times New Roman"/>
        </w:rPr>
        <w:t>ies</w:t>
      </w:r>
      <w:bookmarkEnd w:id="2"/>
      <w:r w:rsidR="002043B1" w:rsidRPr="7444C22C">
        <w:rPr>
          <w:rFonts w:ascii="Times New Roman" w:hAnsi="Times New Roman" w:cs="Times New Roman"/>
        </w:rPr>
        <w:t xml:space="preserve"> involves at least two languages. </w:t>
      </w:r>
      <w:r w:rsidR="00A37DC3" w:rsidRPr="7444C22C">
        <w:rPr>
          <w:rFonts w:ascii="Times New Roman" w:hAnsi="Times New Roman" w:cs="Times New Roman"/>
        </w:rPr>
        <w:t>In theory</w:t>
      </w:r>
      <w:r w:rsidR="002043B1" w:rsidRPr="7444C22C">
        <w:rPr>
          <w:rFonts w:ascii="Times New Roman" w:hAnsi="Times New Roman" w:cs="Times New Roman"/>
        </w:rPr>
        <w:t>,</w:t>
      </w:r>
      <w:r w:rsidRPr="7444C22C">
        <w:rPr>
          <w:rFonts w:ascii="Times New Roman" w:hAnsi="Times New Roman" w:cs="Times New Roman"/>
        </w:rPr>
        <w:t xml:space="preserve"> the translation process is about to decode meaning in one language (the source language</w:t>
      </w:r>
      <w:r w:rsidR="00A37DC3" w:rsidRPr="7444C22C">
        <w:rPr>
          <w:rFonts w:ascii="Times New Roman" w:hAnsi="Times New Roman" w:cs="Times New Roman"/>
        </w:rPr>
        <w:t>) and</w:t>
      </w:r>
      <w:r w:rsidRPr="7444C22C">
        <w:rPr>
          <w:rFonts w:ascii="Times New Roman" w:hAnsi="Times New Roman" w:cs="Times New Roman"/>
        </w:rPr>
        <w:t xml:space="preserve"> encode it in another (the target language). </w:t>
      </w:r>
      <w:r w:rsidR="002043B1" w:rsidRPr="7444C22C">
        <w:rPr>
          <w:rFonts w:ascii="Times New Roman" w:hAnsi="Times New Roman" w:cs="Times New Roman"/>
        </w:rPr>
        <w:t>In practice</w:t>
      </w:r>
      <w:r w:rsidR="00AE3909" w:rsidRPr="7444C22C">
        <w:rPr>
          <w:rFonts w:ascii="Times New Roman" w:hAnsi="Times New Roman" w:cs="Times New Roman"/>
        </w:rPr>
        <w:t xml:space="preserve">, </w:t>
      </w:r>
      <w:r w:rsidR="002043B1" w:rsidRPr="7444C22C">
        <w:rPr>
          <w:rFonts w:ascii="Times New Roman" w:hAnsi="Times New Roman" w:cs="Times New Roman"/>
        </w:rPr>
        <w:t xml:space="preserve">it is challenging for </w:t>
      </w:r>
      <w:r w:rsidR="00AE3909" w:rsidRPr="7444C22C">
        <w:rPr>
          <w:rFonts w:ascii="Times New Roman" w:hAnsi="Times New Roman" w:cs="Times New Roman"/>
        </w:rPr>
        <w:t xml:space="preserve">a translator </w:t>
      </w:r>
      <w:r w:rsidR="00A37DC3" w:rsidRPr="7444C22C">
        <w:rPr>
          <w:rFonts w:ascii="Times New Roman" w:hAnsi="Times New Roman" w:cs="Times New Roman"/>
        </w:rPr>
        <w:t xml:space="preserve">to </w:t>
      </w:r>
      <w:proofErr w:type="spellStart"/>
      <w:r w:rsidR="00A37DC3" w:rsidRPr="7444C22C">
        <w:rPr>
          <w:rFonts w:ascii="Times New Roman" w:hAnsi="Times New Roman" w:cs="Times New Roman"/>
        </w:rPr>
        <w:t>realise</w:t>
      </w:r>
      <w:proofErr w:type="spellEnd"/>
      <w:r w:rsidR="00A37DC3" w:rsidRPr="7444C22C">
        <w:rPr>
          <w:rFonts w:ascii="Times New Roman" w:hAnsi="Times New Roman" w:cs="Times New Roman"/>
        </w:rPr>
        <w:t xml:space="preserve"> th</w:t>
      </w:r>
      <w:r w:rsidR="3887070E" w:rsidRPr="7444C22C">
        <w:rPr>
          <w:rFonts w:ascii="Times New Roman" w:hAnsi="Times New Roman" w:cs="Times New Roman"/>
        </w:rPr>
        <w:t>e</w:t>
      </w:r>
      <w:r w:rsidR="00A37DC3" w:rsidRPr="7444C22C">
        <w:rPr>
          <w:rFonts w:ascii="Times New Roman" w:hAnsi="Times New Roman" w:cs="Times New Roman"/>
        </w:rPr>
        <w:t xml:space="preserve"> process </w:t>
      </w:r>
      <w:r w:rsidR="2422744D" w:rsidRPr="7444C22C">
        <w:rPr>
          <w:rFonts w:ascii="Times New Roman" w:hAnsi="Times New Roman" w:cs="Times New Roman"/>
        </w:rPr>
        <w:t>of</w:t>
      </w:r>
      <w:r w:rsidR="00A37DC3" w:rsidRPr="7444C22C">
        <w:rPr>
          <w:rFonts w:ascii="Times New Roman" w:hAnsi="Times New Roman" w:cs="Times New Roman"/>
        </w:rPr>
        <w:t xml:space="preserve"> </w:t>
      </w:r>
      <w:r w:rsidR="0060746A" w:rsidRPr="7444C22C">
        <w:rPr>
          <w:rFonts w:ascii="Times New Roman" w:hAnsi="Times New Roman" w:cs="Times New Roman"/>
        </w:rPr>
        <w:t>bridg</w:t>
      </w:r>
      <w:r w:rsidR="48E29021" w:rsidRPr="7444C22C">
        <w:rPr>
          <w:rFonts w:ascii="Times New Roman" w:hAnsi="Times New Roman" w:cs="Times New Roman"/>
        </w:rPr>
        <w:t>ing</w:t>
      </w:r>
      <w:r w:rsidR="000A4056" w:rsidRPr="7444C22C">
        <w:rPr>
          <w:rFonts w:ascii="Times New Roman" w:hAnsi="Times New Roman" w:cs="Times New Roman"/>
        </w:rPr>
        <w:t xml:space="preserve"> the gap</w:t>
      </w:r>
      <w:r w:rsidR="002B092E" w:rsidRPr="7444C22C">
        <w:rPr>
          <w:rFonts w:ascii="Times New Roman" w:hAnsi="Times New Roman" w:cs="Times New Roman"/>
        </w:rPr>
        <w:t>s</w:t>
      </w:r>
      <w:r w:rsidR="000A4056" w:rsidRPr="7444C22C">
        <w:rPr>
          <w:rFonts w:ascii="Times New Roman" w:hAnsi="Times New Roman" w:cs="Times New Roman"/>
        </w:rPr>
        <w:t xml:space="preserve"> between two</w:t>
      </w:r>
      <w:r w:rsidR="0042072D" w:rsidRPr="7444C22C">
        <w:rPr>
          <w:rFonts w:ascii="Times New Roman" w:hAnsi="Times New Roman" w:cs="Times New Roman"/>
        </w:rPr>
        <w:t xml:space="preserve"> </w:t>
      </w:r>
      <w:r w:rsidR="30C2BC06" w:rsidRPr="7444C22C">
        <w:rPr>
          <w:rFonts w:ascii="Times New Roman" w:hAnsi="Times New Roman" w:cs="Times New Roman"/>
        </w:rPr>
        <w:t>or more linguistic and cultural group</w:t>
      </w:r>
      <w:r w:rsidR="0042072D" w:rsidRPr="7444C22C">
        <w:rPr>
          <w:rFonts w:ascii="Times New Roman" w:hAnsi="Times New Roman" w:cs="Times New Roman"/>
        </w:rPr>
        <w:t>s</w:t>
      </w:r>
      <w:r w:rsidR="00BA650F" w:rsidRPr="7444C22C">
        <w:rPr>
          <w:rFonts w:ascii="Times New Roman" w:hAnsi="Times New Roman" w:cs="Times New Roman"/>
        </w:rPr>
        <w:t xml:space="preserve">. Fortunately, </w:t>
      </w:r>
      <w:r w:rsidR="1E40100B" w:rsidRPr="7444C22C">
        <w:rPr>
          <w:rFonts w:ascii="Times New Roman" w:hAnsi="Times New Roman" w:cs="Times New Roman"/>
        </w:rPr>
        <w:t xml:space="preserve">over the years, </w:t>
      </w:r>
      <w:r w:rsidR="00BA650F" w:rsidRPr="7444C22C">
        <w:rPr>
          <w:rFonts w:ascii="Times New Roman" w:hAnsi="Times New Roman" w:cs="Times New Roman"/>
        </w:rPr>
        <w:t>b</w:t>
      </w:r>
      <w:r w:rsidR="00292688" w:rsidRPr="7444C22C">
        <w:rPr>
          <w:rFonts w:ascii="Times New Roman" w:hAnsi="Times New Roman" w:cs="Times New Roman"/>
        </w:rPr>
        <w:t xml:space="preserve">oth disciplines are </w:t>
      </w:r>
      <w:r w:rsidR="162477F0" w:rsidRPr="7444C22C">
        <w:rPr>
          <w:rFonts w:ascii="Times New Roman" w:hAnsi="Times New Roman" w:cs="Times New Roman"/>
        </w:rPr>
        <w:t xml:space="preserve">now </w:t>
      </w:r>
      <w:r w:rsidR="00292688" w:rsidRPr="7444C22C">
        <w:rPr>
          <w:rFonts w:ascii="Times New Roman" w:hAnsi="Times New Roman" w:cs="Times New Roman"/>
        </w:rPr>
        <w:t>rich in theories</w:t>
      </w:r>
      <w:r w:rsidR="00AB59A4" w:rsidRPr="7444C22C">
        <w:rPr>
          <w:rFonts w:ascii="Times New Roman" w:hAnsi="Times New Roman" w:cs="Times New Roman"/>
        </w:rPr>
        <w:t>, which</w:t>
      </w:r>
      <w:r w:rsidR="0BF6E5CC" w:rsidRPr="7444C22C">
        <w:rPr>
          <w:rFonts w:ascii="Times New Roman" w:hAnsi="Times New Roman" w:cs="Times New Roman"/>
        </w:rPr>
        <w:t xml:space="preserve"> can</w:t>
      </w:r>
      <w:r w:rsidR="00AB59A4" w:rsidRPr="7444C22C">
        <w:rPr>
          <w:rFonts w:ascii="Times New Roman" w:hAnsi="Times New Roman" w:cs="Times New Roman"/>
        </w:rPr>
        <w:t xml:space="preserve"> provide us with adequate</w:t>
      </w:r>
      <w:r w:rsidR="00717864" w:rsidRPr="7444C22C">
        <w:rPr>
          <w:rFonts w:ascii="Times New Roman" w:hAnsi="Times New Roman" w:cs="Times New Roman"/>
        </w:rPr>
        <w:t xml:space="preserve"> methodologies</w:t>
      </w:r>
      <w:r w:rsidR="00AB59A4" w:rsidRPr="7444C22C">
        <w:rPr>
          <w:rFonts w:ascii="Times New Roman" w:hAnsi="Times New Roman" w:cs="Times New Roman"/>
        </w:rPr>
        <w:t xml:space="preserve"> to solve our </w:t>
      </w:r>
      <w:r w:rsidR="022E285A" w:rsidRPr="7444C22C">
        <w:rPr>
          <w:rFonts w:ascii="Times New Roman" w:hAnsi="Times New Roman" w:cs="Times New Roman"/>
        </w:rPr>
        <w:t xml:space="preserve">practical </w:t>
      </w:r>
      <w:r w:rsidR="00AB59A4" w:rsidRPr="7444C22C">
        <w:rPr>
          <w:rFonts w:ascii="Times New Roman" w:hAnsi="Times New Roman" w:cs="Times New Roman"/>
        </w:rPr>
        <w:t>problems</w:t>
      </w:r>
      <w:r w:rsidR="00292688" w:rsidRPr="7444C22C">
        <w:rPr>
          <w:rFonts w:ascii="Times New Roman" w:hAnsi="Times New Roman" w:cs="Times New Roman"/>
        </w:rPr>
        <w:t xml:space="preserve">. </w:t>
      </w:r>
      <w:r w:rsidR="00A37DC3" w:rsidRPr="7444C22C">
        <w:rPr>
          <w:rFonts w:ascii="Times New Roman" w:hAnsi="Times New Roman" w:cs="Times New Roman"/>
        </w:rPr>
        <w:t>Therefore</w:t>
      </w:r>
      <w:r w:rsidR="00292688" w:rsidRPr="7444C22C">
        <w:rPr>
          <w:rFonts w:ascii="Times New Roman" w:hAnsi="Times New Roman" w:cs="Times New Roman"/>
        </w:rPr>
        <w:t xml:space="preserve">, in this essay I am going to </w:t>
      </w:r>
      <w:r w:rsidR="00321746" w:rsidRPr="7444C22C">
        <w:rPr>
          <w:rFonts w:ascii="Times New Roman" w:hAnsi="Times New Roman" w:cs="Times New Roman"/>
        </w:rPr>
        <w:t>introduce some of</w:t>
      </w:r>
      <w:r w:rsidR="00292688" w:rsidRPr="7444C22C">
        <w:rPr>
          <w:rFonts w:ascii="Times New Roman" w:hAnsi="Times New Roman" w:cs="Times New Roman"/>
        </w:rPr>
        <w:t xml:space="preserve"> the qualitative and quantitative research methods </w:t>
      </w:r>
      <w:r w:rsidR="00576A08">
        <w:rPr>
          <w:rFonts w:ascii="Times New Roman" w:hAnsi="Times New Roman" w:cs="Times New Roman"/>
        </w:rPr>
        <w:t xml:space="preserve">frequently used by language researchers, particularly </w:t>
      </w:r>
      <w:r w:rsidR="00292688" w:rsidRPr="7444C22C">
        <w:rPr>
          <w:rFonts w:ascii="Times New Roman" w:hAnsi="Times New Roman" w:cs="Times New Roman"/>
        </w:rPr>
        <w:t xml:space="preserve">in </w:t>
      </w:r>
      <w:r w:rsidR="00D62C15" w:rsidRPr="7444C22C">
        <w:rPr>
          <w:rFonts w:ascii="Times New Roman" w:hAnsi="Times New Roman" w:cs="Times New Roman"/>
        </w:rPr>
        <w:t xml:space="preserve">Translation </w:t>
      </w:r>
      <w:r w:rsidR="00576A08" w:rsidRPr="7444C22C">
        <w:rPr>
          <w:rFonts w:ascii="Times New Roman" w:hAnsi="Times New Roman" w:cs="Times New Roman"/>
        </w:rPr>
        <w:t>Studies</w:t>
      </w:r>
      <w:r w:rsidR="00292688" w:rsidRPr="7444C22C">
        <w:rPr>
          <w:rFonts w:ascii="Times New Roman" w:hAnsi="Times New Roman" w:cs="Times New Roman"/>
        </w:rPr>
        <w:t xml:space="preserve">. </w:t>
      </w:r>
    </w:p>
    <w:p w14:paraId="48205BEE" w14:textId="1200839A" w:rsidR="00FB79BE" w:rsidRPr="00A37DC3" w:rsidRDefault="00FB79BE">
      <w:pPr>
        <w:rPr>
          <w:rFonts w:ascii="Times New Roman" w:hAnsi="Times New Roman" w:cs="Times New Roman"/>
        </w:rPr>
      </w:pPr>
    </w:p>
    <w:p w14:paraId="38C5543B" w14:textId="0565FF5D" w:rsidR="006714D3" w:rsidRPr="00972AF0" w:rsidRDefault="00702180">
      <w:pPr>
        <w:rPr>
          <w:rFonts w:ascii="Times New Roman" w:hAnsi="Times New Roman" w:cs="Times New Roman"/>
          <w:b/>
          <w:bCs/>
          <w:sz w:val="24"/>
          <w:szCs w:val="24"/>
        </w:rPr>
      </w:pPr>
      <w:bookmarkStart w:id="3" w:name="_Hlk119350988"/>
      <w:r>
        <w:rPr>
          <w:rFonts w:ascii="Times New Roman" w:hAnsi="Times New Roman" w:cs="Times New Roman"/>
          <w:b/>
          <w:bCs/>
          <w:sz w:val="24"/>
          <w:szCs w:val="24"/>
        </w:rPr>
        <w:t xml:space="preserve">2. </w:t>
      </w:r>
      <w:r w:rsidR="006714D3" w:rsidRPr="00972AF0">
        <w:rPr>
          <w:rFonts w:ascii="Times New Roman" w:hAnsi="Times New Roman" w:cs="Times New Roman"/>
          <w:b/>
          <w:bCs/>
          <w:sz w:val="24"/>
          <w:szCs w:val="24"/>
        </w:rPr>
        <w:t>Qualitative research in translation studies</w:t>
      </w:r>
    </w:p>
    <w:bookmarkEnd w:id="3"/>
    <w:p w14:paraId="35176EBB" w14:textId="77777777" w:rsidR="006714D3" w:rsidRPr="00F07A55" w:rsidRDefault="006714D3">
      <w:pPr>
        <w:rPr>
          <w:rFonts w:ascii="Times New Roman" w:hAnsi="Times New Roman" w:cs="Times New Roman"/>
        </w:rPr>
      </w:pPr>
    </w:p>
    <w:p w14:paraId="16E719AB" w14:textId="6D8CCC66" w:rsidR="00FB79BE" w:rsidRPr="00F07A55" w:rsidRDefault="00273DC4">
      <w:pPr>
        <w:rPr>
          <w:rFonts w:ascii="Times New Roman" w:hAnsi="Times New Roman" w:cs="Times New Roman"/>
        </w:rPr>
      </w:pPr>
      <w:r w:rsidRPr="00F07A55">
        <w:rPr>
          <w:rFonts w:ascii="Times New Roman" w:hAnsi="Times New Roman" w:cs="Times New Roman"/>
        </w:rPr>
        <w:t>According to Jenny Williams &amp; Andrew Chesterman</w:t>
      </w:r>
      <w:r w:rsidR="00643D1F">
        <w:rPr>
          <w:rFonts w:ascii="Times New Roman" w:hAnsi="Times New Roman" w:cs="Times New Roman"/>
        </w:rPr>
        <w:t xml:space="preserve"> (2014)</w:t>
      </w:r>
      <w:r w:rsidRPr="00F07A55">
        <w:rPr>
          <w:rFonts w:ascii="Times New Roman" w:hAnsi="Times New Roman" w:cs="Times New Roman"/>
        </w:rPr>
        <w:t xml:space="preserve">, the </w:t>
      </w:r>
      <w:bookmarkStart w:id="4" w:name="_Hlk119350254"/>
      <w:r w:rsidRPr="00F07A55">
        <w:rPr>
          <w:rFonts w:ascii="Times New Roman" w:hAnsi="Times New Roman" w:cs="Times New Roman"/>
        </w:rPr>
        <w:t>qualitative research</w:t>
      </w:r>
      <w:bookmarkEnd w:id="4"/>
      <w:r w:rsidRPr="00F07A55">
        <w:rPr>
          <w:rFonts w:ascii="Times New Roman" w:hAnsi="Times New Roman" w:cs="Times New Roman"/>
        </w:rPr>
        <w:t xml:space="preserve"> aims to “describe the quality of something in some enlightening ways. More strictly, it can lead to conclusions about what is possible, what can happen, or what can happen at least sometimes; it does not allow conclusions about what is probable, general, or universal.”</w:t>
      </w:r>
      <w:r w:rsidR="0052213B" w:rsidRPr="00F07A55">
        <w:rPr>
          <w:rFonts w:ascii="Times New Roman" w:hAnsi="Times New Roman" w:cs="Times New Roman"/>
        </w:rPr>
        <w:t xml:space="preserve"> Typical </w:t>
      </w:r>
      <w:r w:rsidR="007C7DF6" w:rsidRPr="00F07A55">
        <w:rPr>
          <w:rFonts w:ascii="Times New Roman" w:hAnsi="Times New Roman" w:cs="Times New Roman"/>
        </w:rPr>
        <w:t>approaches</w:t>
      </w:r>
      <w:r w:rsidR="0052213B" w:rsidRPr="00F07A55">
        <w:rPr>
          <w:rFonts w:ascii="Times New Roman" w:hAnsi="Times New Roman" w:cs="Times New Roman"/>
        </w:rPr>
        <w:t xml:space="preserve"> of qualitative research</w:t>
      </w:r>
      <w:r w:rsidRPr="00F07A55">
        <w:rPr>
          <w:rFonts w:ascii="Times New Roman" w:hAnsi="Times New Roman" w:cs="Times New Roman"/>
        </w:rPr>
        <w:t xml:space="preserve"> </w:t>
      </w:r>
      <w:r w:rsidR="0052213B" w:rsidRPr="00F07A55">
        <w:rPr>
          <w:rFonts w:ascii="Times New Roman" w:hAnsi="Times New Roman" w:cs="Times New Roman"/>
        </w:rPr>
        <w:t xml:space="preserve">include </w:t>
      </w:r>
      <w:bookmarkStart w:id="5" w:name="_Hlk119403040"/>
      <w:r w:rsidR="0052213B" w:rsidRPr="00F07A55">
        <w:rPr>
          <w:rFonts w:ascii="Times New Roman" w:hAnsi="Times New Roman" w:cs="Times New Roman"/>
        </w:rPr>
        <w:t>interviews, focus groups</w:t>
      </w:r>
      <w:bookmarkEnd w:id="5"/>
      <w:r w:rsidR="0052213B" w:rsidRPr="00F07A55">
        <w:rPr>
          <w:rFonts w:ascii="Times New Roman" w:hAnsi="Times New Roman" w:cs="Times New Roman"/>
        </w:rPr>
        <w:t xml:space="preserve">, critical discourse analysis, and questionnaires. </w:t>
      </w:r>
    </w:p>
    <w:p w14:paraId="2697599D" w14:textId="1755A611" w:rsidR="0052213B" w:rsidRPr="00F07A55" w:rsidRDefault="0052213B">
      <w:pPr>
        <w:rPr>
          <w:rFonts w:ascii="Times New Roman" w:hAnsi="Times New Roman" w:cs="Times New Roman"/>
        </w:rPr>
      </w:pPr>
    </w:p>
    <w:p w14:paraId="4BD09F56" w14:textId="368E61BA" w:rsidR="0052213B" w:rsidRPr="00972AF0" w:rsidRDefault="00702180">
      <w:pPr>
        <w:rPr>
          <w:rFonts w:ascii="Times New Roman" w:hAnsi="Times New Roman" w:cs="Times New Roman"/>
          <w:b/>
          <w:bCs/>
        </w:rPr>
      </w:pPr>
      <w:bookmarkStart w:id="6" w:name="_Hlk119403321"/>
      <w:r>
        <w:rPr>
          <w:rFonts w:ascii="Times New Roman" w:hAnsi="Times New Roman" w:cs="Times New Roman"/>
          <w:b/>
          <w:bCs/>
        </w:rPr>
        <w:t xml:space="preserve">2.1 </w:t>
      </w:r>
      <w:r w:rsidR="002B092E" w:rsidRPr="00972AF0">
        <w:rPr>
          <w:rFonts w:ascii="Times New Roman" w:hAnsi="Times New Roman" w:cs="Times New Roman"/>
          <w:b/>
          <w:bCs/>
        </w:rPr>
        <w:t>Interviews and focus groups</w:t>
      </w:r>
    </w:p>
    <w:bookmarkEnd w:id="6"/>
    <w:p w14:paraId="622728AE" w14:textId="135096EC" w:rsidR="002B092E" w:rsidRPr="00F07A55" w:rsidRDefault="002B092E">
      <w:pPr>
        <w:rPr>
          <w:rFonts w:ascii="Times New Roman" w:hAnsi="Times New Roman" w:cs="Times New Roman"/>
        </w:rPr>
      </w:pPr>
    </w:p>
    <w:p w14:paraId="15BA8AF1" w14:textId="4E51F856" w:rsidR="002B092E" w:rsidRPr="00F07A55" w:rsidRDefault="00954C16" w:rsidP="7444C22C">
      <w:pPr>
        <w:rPr>
          <w:rFonts w:ascii="Times New Roman" w:hAnsi="Times New Roman" w:cs="Times New Roman"/>
        </w:rPr>
      </w:pPr>
      <w:r w:rsidRPr="7444C22C">
        <w:rPr>
          <w:rFonts w:ascii="Times New Roman" w:hAnsi="Times New Roman" w:cs="Times New Roman"/>
        </w:rPr>
        <w:lastRenderedPageBreak/>
        <w:t xml:space="preserve">In the seminal book “Researching Translation and Interpreting,” Ursula </w:t>
      </w:r>
      <w:proofErr w:type="spellStart"/>
      <w:r w:rsidRPr="7444C22C">
        <w:rPr>
          <w:rFonts w:ascii="Times New Roman" w:hAnsi="Times New Roman" w:cs="Times New Roman"/>
        </w:rPr>
        <w:t>Boser</w:t>
      </w:r>
      <w:proofErr w:type="spellEnd"/>
      <w:r w:rsidR="00371D8D" w:rsidRPr="7444C22C">
        <w:rPr>
          <w:rFonts w:ascii="Times New Roman" w:hAnsi="Times New Roman" w:cs="Times New Roman"/>
        </w:rPr>
        <w:t xml:space="preserve"> </w:t>
      </w:r>
      <w:r w:rsidR="005F75DD" w:rsidRPr="7444C22C">
        <w:rPr>
          <w:rFonts w:ascii="Times New Roman" w:hAnsi="Times New Roman" w:cs="Times New Roman"/>
        </w:rPr>
        <w:t>(2016: 236-237)</w:t>
      </w:r>
      <w:r w:rsidRPr="7444C22C">
        <w:rPr>
          <w:rFonts w:ascii="Times New Roman" w:hAnsi="Times New Roman" w:cs="Times New Roman"/>
        </w:rPr>
        <w:t xml:space="preserve"> provides a comprehensive description of interviews and focus groups. He says the purpose of this approach is to generate data </w:t>
      </w:r>
      <w:r w:rsidR="018B16D9" w:rsidRPr="7444C22C">
        <w:rPr>
          <w:rFonts w:ascii="Times New Roman" w:hAnsi="Times New Roman" w:cs="Times New Roman"/>
        </w:rPr>
        <w:t>“</w:t>
      </w:r>
      <w:r w:rsidRPr="7444C22C">
        <w:rPr>
          <w:rFonts w:ascii="Times New Roman" w:hAnsi="Times New Roman" w:cs="Times New Roman"/>
        </w:rPr>
        <w:t xml:space="preserve">on lived experience and on the meaning which individuals and groups under investigation derive from them.” </w:t>
      </w:r>
      <w:r w:rsidR="006F4AFD" w:rsidRPr="7444C22C">
        <w:rPr>
          <w:rFonts w:ascii="Times New Roman" w:hAnsi="Times New Roman" w:cs="Times New Roman"/>
        </w:rPr>
        <w:t>I</w:t>
      </w:r>
      <w:r w:rsidR="002D7952" w:rsidRPr="7444C22C">
        <w:rPr>
          <w:rFonts w:ascii="Times New Roman" w:hAnsi="Times New Roman" w:cs="Times New Roman"/>
        </w:rPr>
        <w:t xml:space="preserve">nterviews can be categorized into structured, semi-structured and unstructured interviews, which aim to elicit </w:t>
      </w:r>
      <w:proofErr w:type="spellStart"/>
      <w:r w:rsidR="006F4AFD" w:rsidRPr="7444C22C">
        <w:rPr>
          <w:rFonts w:ascii="Times New Roman" w:hAnsi="Times New Roman" w:cs="Times New Roman"/>
        </w:rPr>
        <w:t>standardi</w:t>
      </w:r>
      <w:r w:rsidR="17F0C83B" w:rsidRPr="7444C22C">
        <w:rPr>
          <w:rFonts w:ascii="Times New Roman" w:hAnsi="Times New Roman" w:cs="Times New Roman"/>
        </w:rPr>
        <w:t>s</w:t>
      </w:r>
      <w:r w:rsidR="006F4AFD" w:rsidRPr="7444C22C">
        <w:rPr>
          <w:rFonts w:ascii="Times New Roman" w:hAnsi="Times New Roman" w:cs="Times New Roman"/>
        </w:rPr>
        <w:t>ed</w:t>
      </w:r>
      <w:proofErr w:type="spellEnd"/>
      <w:r w:rsidR="006F4AFD" w:rsidRPr="7444C22C">
        <w:rPr>
          <w:rFonts w:ascii="Times New Roman" w:hAnsi="Times New Roman" w:cs="Times New Roman"/>
        </w:rPr>
        <w:t xml:space="preserve"> </w:t>
      </w:r>
      <w:bookmarkStart w:id="7" w:name="_Int_RfaciZwH"/>
      <w:proofErr w:type="gramStart"/>
      <w:r w:rsidR="002D7952" w:rsidRPr="7444C22C">
        <w:rPr>
          <w:rFonts w:ascii="Times New Roman" w:hAnsi="Times New Roman" w:cs="Times New Roman"/>
        </w:rPr>
        <w:t>factual information</w:t>
      </w:r>
      <w:bookmarkEnd w:id="7"/>
      <w:proofErr w:type="gramEnd"/>
      <w:r w:rsidR="002D7952" w:rsidRPr="7444C22C">
        <w:rPr>
          <w:rFonts w:ascii="Times New Roman" w:hAnsi="Times New Roman" w:cs="Times New Roman"/>
        </w:rPr>
        <w:t xml:space="preserve">, perception or </w:t>
      </w:r>
      <w:r w:rsidR="006F4AFD" w:rsidRPr="7444C22C">
        <w:rPr>
          <w:rFonts w:ascii="Times New Roman" w:hAnsi="Times New Roman" w:cs="Times New Roman"/>
        </w:rPr>
        <w:t xml:space="preserve">motives, and interviewee-led contributions, respectively. </w:t>
      </w:r>
      <w:r w:rsidR="0040090A" w:rsidRPr="7444C22C">
        <w:rPr>
          <w:rFonts w:ascii="Times New Roman" w:hAnsi="Times New Roman" w:cs="Times New Roman"/>
        </w:rPr>
        <w:t xml:space="preserve">What needs to be </w:t>
      </w:r>
      <w:proofErr w:type="spellStart"/>
      <w:r w:rsidR="002B0E92" w:rsidRPr="7444C22C">
        <w:rPr>
          <w:rFonts w:ascii="Times New Roman" w:hAnsi="Times New Roman" w:cs="Times New Roman"/>
        </w:rPr>
        <w:t>emphasi</w:t>
      </w:r>
      <w:r w:rsidR="67441FD5" w:rsidRPr="7444C22C">
        <w:rPr>
          <w:rFonts w:ascii="Times New Roman" w:hAnsi="Times New Roman" w:cs="Times New Roman"/>
        </w:rPr>
        <w:t>s</w:t>
      </w:r>
      <w:r w:rsidR="0040090A" w:rsidRPr="7444C22C">
        <w:rPr>
          <w:rFonts w:ascii="Times New Roman" w:hAnsi="Times New Roman" w:cs="Times New Roman"/>
        </w:rPr>
        <w:t>ed</w:t>
      </w:r>
      <w:proofErr w:type="spellEnd"/>
      <w:r w:rsidR="0040090A" w:rsidRPr="7444C22C">
        <w:rPr>
          <w:rFonts w:ascii="Times New Roman" w:hAnsi="Times New Roman" w:cs="Times New Roman"/>
        </w:rPr>
        <w:t xml:space="preserve"> is the prior ethical approval</w:t>
      </w:r>
      <w:r w:rsidR="000948F5" w:rsidRPr="7444C22C">
        <w:rPr>
          <w:rFonts w:ascii="Times New Roman" w:hAnsi="Times New Roman" w:cs="Times New Roman"/>
        </w:rPr>
        <w:t>, which needs to be obtained from both the participants and their institutions</w:t>
      </w:r>
      <w:r w:rsidR="0040090A" w:rsidRPr="7444C22C">
        <w:rPr>
          <w:rFonts w:ascii="Times New Roman" w:hAnsi="Times New Roman" w:cs="Times New Roman"/>
        </w:rPr>
        <w:t xml:space="preserve">. </w:t>
      </w:r>
      <w:r w:rsidR="00AD3471" w:rsidRPr="7444C22C">
        <w:rPr>
          <w:rFonts w:ascii="Times New Roman" w:hAnsi="Times New Roman" w:cs="Times New Roman"/>
        </w:rPr>
        <w:t xml:space="preserve">Therefore, the researcher needs to set the interview or focus group </w:t>
      </w:r>
      <w:r w:rsidR="3531220E" w:rsidRPr="7444C22C">
        <w:rPr>
          <w:rFonts w:ascii="Times New Roman" w:hAnsi="Times New Roman" w:cs="Times New Roman"/>
        </w:rPr>
        <w:t>with</w:t>
      </w:r>
      <w:r w:rsidR="00AD3471" w:rsidRPr="7444C22C">
        <w:rPr>
          <w:rFonts w:ascii="Times New Roman" w:hAnsi="Times New Roman" w:cs="Times New Roman"/>
        </w:rPr>
        <w:t xml:space="preserve"> consideration of participants’ privacy, and the rapport with the interviewers etc. </w:t>
      </w:r>
      <w:r w:rsidR="00800CCC" w:rsidRPr="7444C22C">
        <w:rPr>
          <w:rFonts w:ascii="Times New Roman" w:hAnsi="Times New Roman" w:cs="Times New Roman"/>
        </w:rPr>
        <w:t>Linguistics, as well as other social sciences share these qua</w:t>
      </w:r>
      <w:r w:rsidR="002B0E92" w:rsidRPr="7444C22C">
        <w:rPr>
          <w:rFonts w:ascii="Times New Roman" w:hAnsi="Times New Roman" w:cs="Times New Roman"/>
        </w:rPr>
        <w:t>li</w:t>
      </w:r>
      <w:r w:rsidR="00800CCC" w:rsidRPr="7444C22C">
        <w:rPr>
          <w:rFonts w:ascii="Times New Roman" w:hAnsi="Times New Roman" w:cs="Times New Roman"/>
        </w:rPr>
        <w:t xml:space="preserve">tative research approaches with Translation Studies in common. </w:t>
      </w:r>
    </w:p>
    <w:p w14:paraId="6F414984" w14:textId="36AE46B6" w:rsidR="00AD3471" w:rsidRPr="00F07A55" w:rsidRDefault="00AD3471">
      <w:pPr>
        <w:rPr>
          <w:rFonts w:ascii="Times New Roman" w:hAnsi="Times New Roman" w:cs="Times New Roman"/>
        </w:rPr>
      </w:pPr>
    </w:p>
    <w:p w14:paraId="56DB9466" w14:textId="01900772" w:rsidR="00AD3471" w:rsidRPr="00F07A55" w:rsidRDefault="00AD3471">
      <w:pPr>
        <w:rPr>
          <w:rFonts w:ascii="Times New Roman" w:hAnsi="Times New Roman" w:cs="Times New Roman"/>
        </w:rPr>
      </w:pPr>
      <w:r w:rsidRPr="7444C22C">
        <w:rPr>
          <w:rFonts w:ascii="Times New Roman" w:hAnsi="Times New Roman" w:cs="Times New Roman"/>
        </w:rPr>
        <w:t>What I</w:t>
      </w:r>
      <w:r w:rsidR="4D9889B8" w:rsidRPr="7444C22C">
        <w:rPr>
          <w:rFonts w:ascii="Times New Roman" w:hAnsi="Times New Roman" w:cs="Times New Roman"/>
        </w:rPr>
        <w:t xml:space="preserve"> ha</w:t>
      </w:r>
      <w:r w:rsidRPr="7444C22C">
        <w:rPr>
          <w:rFonts w:ascii="Times New Roman" w:hAnsi="Times New Roman" w:cs="Times New Roman"/>
        </w:rPr>
        <w:t xml:space="preserve">ve found </w:t>
      </w:r>
      <w:r w:rsidR="00B817E3" w:rsidRPr="7444C22C">
        <w:rPr>
          <w:rFonts w:ascii="Times New Roman" w:hAnsi="Times New Roman" w:cs="Times New Roman"/>
        </w:rPr>
        <w:t xml:space="preserve">particularly </w:t>
      </w:r>
      <w:r w:rsidRPr="7444C22C">
        <w:rPr>
          <w:rFonts w:ascii="Times New Roman" w:hAnsi="Times New Roman" w:cs="Times New Roman"/>
        </w:rPr>
        <w:t xml:space="preserve">useful in conducting the interviews </w:t>
      </w:r>
      <w:r w:rsidR="00B53C5F" w:rsidRPr="7444C22C">
        <w:rPr>
          <w:rFonts w:ascii="Times New Roman" w:hAnsi="Times New Roman" w:cs="Times New Roman"/>
        </w:rPr>
        <w:t xml:space="preserve">is </w:t>
      </w:r>
      <w:proofErr w:type="spellStart"/>
      <w:r w:rsidR="00B53C5F" w:rsidRPr="7444C22C">
        <w:rPr>
          <w:rFonts w:ascii="Times New Roman" w:hAnsi="Times New Roman" w:cs="Times New Roman"/>
        </w:rPr>
        <w:t>Kvale</w:t>
      </w:r>
      <w:proofErr w:type="spellEnd"/>
      <w:r w:rsidR="006577A9" w:rsidRPr="7444C22C">
        <w:rPr>
          <w:rFonts w:ascii="Times New Roman" w:hAnsi="Times New Roman" w:cs="Times New Roman"/>
        </w:rPr>
        <w:t xml:space="preserve"> </w:t>
      </w:r>
      <w:r w:rsidR="00B53C5F" w:rsidRPr="7444C22C">
        <w:rPr>
          <w:rFonts w:ascii="Times New Roman" w:hAnsi="Times New Roman" w:cs="Times New Roman"/>
        </w:rPr>
        <w:t>(1996:131)’s inventory</w:t>
      </w:r>
      <w:r w:rsidR="00B817E3" w:rsidRPr="7444C22C">
        <w:rPr>
          <w:rFonts w:ascii="Times New Roman" w:hAnsi="Times New Roman" w:cs="Times New Roman"/>
        </w:rPr>
        <w:t xml:space="preserve"> of generic interview prompts: </w:t>
      </w:r>
    </w:p>
    <w:p w14:paraId="405C08A8" w14:textId="2ACCEBF0" w:rsidR="00B817E3" w:rsidRPr="00F07A55" w:rsidRDefault="00B817E3">
      <w:pPr>
        <w:rPr>
          <w:rFonts w:ascii="Times New Roman" w:hAnsi="Times New Roman" w:cs="Times New Roman"/>
        </w:rPr>
      </w:pPr>
    </w:p>
    <w:tbl>
      <w:tblPr>
        <w:tblStyle w:val="TableGrid"/>
        <w:tblW w:w="0" w:type="auto"/>
        <w:tblLook w:val="04A0" w:firstRow="1" w:lastRow="0" w:firstColumn="1" w:lastColumn="0" w:noHBand="0" w:noVBand="1"/>
      </w:tblPr>
      <w:tblGrid>
        <w:gridCol w:w="3256"/>
        <w:gridCol w:w="5040"/>
      </w:tblGrid>
      <w:tr w:rsidR="00800CCC" w:rsidRPr="00F07A55" w14:paraId="572C95D8" w14:textId="77777777" w:rsidTr="00800CCC">
        <w:tc>
          <w:tcPr>
            <w:tcW w:w="3256" w:type="dxa"/>
          </w:tcPr>
          <w:p w14:paraId="5E1EE329" w14:textId="0B806AB0" w:rsidR="00800CCC" w:rsidRPr="00F07A55" w:rsidRDefault="00800CCC">
            <w:pPr>
              <w:rPr>
                <w:rFonts w:ascii="Times New Roman" w:hAnsi="Times New Roman" w:cs="Times New Roman"/>
                <w:b/>
                <w:bCs/>
              </w:rPr>
            </w:pPr>
            <w:r w:rsidRPr="00F07A55">
              <w:rPr>
                <w:rFonts w:ascii="Times New Roman" w:hAnsi="Times New Roman" w:cs="Times New Roman"/>
                <w:b/>
                <w:bCs/>
              </w:rPr>
              <w:t>Purposes</w:t>
            </w:r>
          </w:p>
        </w:tc>
        <w:tc>
          <w:tcPr>
            <w:tcW w:w="5040" w:type="dxa"/>
          </w:tcPr>
          <w:p w14:paraId="61FD8D8F" w14:textId="5889A91E" w:rsidR="00800CCC" w:rsidRPr="00F07A55" w:rsidRDefault="00800CCC">
            <w:pPr>
              <w:rPr>
                <w:rFonts w:ascii="Times New Roman" w:hAnsi="Times New Roman" w:cs="Times New Roman"/>
                <w:b/>
                <w:bCs/>
              </w:rPr>
            </w:pPr>
            <w:r w:rsidRPr="00F07A55">
              <w:rPr>
                <w:rFonts w:ascii="Times New Roman" w:hAnsi="Times New Roman" w:cs="Times New Roman"/>
                <w:b/>
                <w:bCs/>
              </w:rPr>
              <w:t>Generic interview prompts</w:t>
            </w:r>
          </w:p>
        </w:tc>
      </w:tr>
      <w:tr w:rsidR="00800CCC" w:rsidRPr="00F07A55" w14:paraId="0BEB9887" w14:textId="77777777" w:rsidTr="00800CCC">
        <w:tc>
          <w:tcPr>
            <w:tcW w:w="3256" w:type="dxa"/>
          </w:tcPr>
          <w:p w14:paraId="647D52B6" w14:textId="26EACAF1" w:rsidR="00800CCC" w:rsidRPr="00F07A55" w:rsidRDefault="00800CCC">
            <w:pPr>
              <w:rPr>
                <w:rFonts w:ascii="Times New Roman" w:hAnsi="Times New Roman" w:cs="Times New Roman"/>
              </w:rPr>
            </w:pPr>
            <w:r w:rsidRPr="00F07A55">
              <w:rPr>
                <w:rFonts w:ascii="Times New Roman" w:hAnsi="Times New Roman" w:cs="Times New Roman"/>
              </w:rPr>
              <w:t>Introductory questions</w:t>
            </w:r>
          </w:p>
        </w:tc>
        <w:tc>
          <w:tcPr>
            <w:tcW w:w="5040" w:type="dxa"/>
          </w:tcPr>
          <w:p w14:paraId="36DB08C1" w14:textId="13BEA668" w:rsidR="00800CCC" w:rsidRPr="00F07A55" w:rsidRDefault="00800CCC">
            <w:pPr>
              <w:rPr>
                <w:rFonts w:ascii="Times New Roman" w:hAnsi="Times New Roman" w:cs="Times New Roman"/>
              </w:rPr>
            </w:pPr>
            <w:r w:rsidRPr="00F07A55">
              <w:rPr>
                <w:rFonts w:ascii="Times New Roman" w:hAnsi="Times New Roman" w:cs="Times New Roman"/>
              </w:rPr>
              <w:t>How did you get interested in X?</w:t>
            </w:r>
          </w:p>
        </w:tc>
      </w:tr>
      <w:tr w:rsidR="00800CCC" w:rsidRPr="00F07A55" w14:paraId="5288A760" w14:textId="77777777" w:rsidTr="00800CCC">
        <w:tc>
          <w:tcPr>
            <w:tcW w:w="3256" w:type="dxa"/>
          </w:tcPr>
          <w:p w14:paraId="6847204C" w14:textId="725E3EAA" w:rsidR="00800CCC" w:rsidRPr="00F07A55" w:rsidRDefault="00800CCC">
            <w:pPr>
              <w:rPr>
                <w:rFonts w:ascii="Times New Roman" w:hAnsi="Times New Roman" w:cs="Times New Roman"/>
              </w:rPr>
            </w:pPr>
            <w:r w:rsidRPr="00F07A55">
              <w:rPr>
                <w:rFonts w:ascii="Times New Roman" w:hAnsi="Times New Roman" w:cs="Times New Roman"/>
              </w:rPr>
              <w:t>Follow-up questions</w:t>
            </w:r>
          </w:p>
        </w:tc>
        <w:tc>
          <w:tcPr>
            <w:tcW w:w="5040" w:type="dxa"/>
          </w:tcPr>
          <w:p w14:paraId="0BAEF8BA" w14:textId="74E66F7A" w:rsidR="00800CCC" w:rsidRPr="00F07A55" w:rsidRDefault="00800CCC">
            <w:pPr>
              <w:rPr>
                <w:rFonts w:ascii="Times New Roman" w:hAnsi="Times New Roman" w:cs="Times New Roman"/>
              </w:rPr>
            </w:pPr>
            <w:r w:rsidRPr="00F07A55">
              <w:rPr>
                <w:rFonts w:ascii="Times New Roman" w:hAnsi="Times New Roman" w:cs="Times New Roman"/>
              </w:rPr>
              <w:t>What does X mean?</w:t>
            </w:r>
          </w:p>
        </w:tc>
      </w:tr>
      <w:tr w:rsidR="00800CCC" w:rsidRPr="00F07A55" w14:paraId="21C298E7" w14:textId="77777777" w:rsidTr="00800CCC">
        <w:tc>
          <w:tcPr>
            <w:tcW w:w="3256" w:type="dxa"/>
          </w:tcPr>
          <w:p w14:paraId="5F89E35E" w14:textId="61969B7A" w:rsidR="00800CCC" w:rsidRPr="00F07A55" w:rsidRDefault="00800CCC">
            <w:pPr>
              <w:rPr>
                <w:rFonts w:ascii="Times New Roman" w:hAnsi="Times New Roman" w:cs="Times New Roman"/>
              </w:rPr>
            </w:pPr>
            <w:r w:rsidRPr="00F07A55">
              <w:rPr>
                <w:rFonts w:ascii="Times New Roman" w:hAnsi="Times New Roman" w:cs="Times New Roman"/>
              </w:rPr>
              <w:t>Probing questions</w:t>
            </w:r>
          </w:p>
        </w:tc>
        <w:tc>
          <w:tcPr>
            <w:tcW w:w="5040" w:type="dxa"/>
          </w:tcPr>
          <w:p w14:paraId="47E470A7" w14:textId="5BE78369" w:rsidR="00800CCC" w:rsidRPr="00F07A55" w:rsidRDefault="00800CCC">
            <w:pPr>
              <w:rPr>
                <w:rFonts w:ascii="Times New Roman" w:hAnsi="Times New Roman" w:cs="Times New Roman"/>
              </w:rPr>
            </w:pPr>
            <w:r w:rsidRPr="00F07A55">
              <w:rPr>
                <w:rFonts w:ascii="Times New Roman" w:hAnsi="Times New Roman" w:cs="Times New Roman"/>
              </w:rPr>
              <w:t>Could you say more about X?</w:t>
            </w:r>
          </w:p>
        </w:tc>
      </w:tr>
      <w:tr w:rsidR="00800CCC" w:rsidRPr="00F07A55" w14:paraId="2468B4DA" w14:textId="77777777" w:rsidTr="00800CCC">
        <w:tc>
          <w:tcPr>
            <w:tcW w:w="3256" w:type="dxa"/>
          </w:tcPr>
          <w:p w14:paraId="41708E6A" w14:textId="561F220D" w:rsidR="00800CCC" w:rsidRPr="00F07A55" w:rsidRDefault="00800CCC">
            <w:pPr>
              <w:rPr>
                <w:rFonts w:ascii="Times New Roman" w:hAnsi="Times New Roman" w:cs="Times New Roman"/>
              </w:rPr>
            </w:pPr>
            <w:r w:rsidRPr="00F07A55">
              <w:rPr>
                <w:rFonts w:ascii="Times New Roman" w:hAnsi="Times New Roman" w:cs="Times New Roman"/>
              </w:rPr>
              <w:t>Specifying questions</w:t>
            </w:r>
          </w:p>
        </w:tc>
        <w:tc>
          <w:tcPr>
            <w:tcW w:w="5040" w:type="dxa"/>
          </w:tcPr>
          <w:p w14:paraId="161450B4" w14:textId="65B71F8A" w:rsidR="00800CCC" w:rsidRPr="00F07A55" w:rsidRDefault="00800CCC">
            <w:pPr>
              <w:rPr>
                <w:rFonts w:ascii="Times New Roman" w:hAnsi="Times New Roman" w:cs="Times New Roman"/>
              </w:rPr>
            </w:pPr>
            <w:r w:rsidRPr="00F07A55">
              <w:rPr>
                <w:rFonts w:ascii="Times New Roman" w:hAnsi="Times New Roman" w:cs="Times New Roman"/>
              </w:rPr>
              <w:t>What did they reply to X?</w:t>
            </w:r>
          </w:p>
        </w:tc>
      </w:tr>
      <w:tr w:rsidR="00800CCC" w:rsidRPr="00F07A55" w14:paraId="11DAD63E" w14:textId="77777777" w:rsidTr="00800CCC">
        <w:tc>
          <w:tcPr>
            <w:tcW w:w="3256" w:type="dxa"/>
          </w:tcPr>
          <w:p w14:paraId="5FEED028" w14:textId="60D31447" w:rsidR="00800CCC" w:rsidRPr="00F07A55" w:rsidRDefault="00800CCC">
            <w:pPr>
              <w:rPr>
                <w:rFonts w:ascii="Times New Roman" w:hAnsi="Times New Roman" w:cs="Times New Roman"/>
              </w:rPr>
            </w:pPr>
            <w:r w:rsidRPr="00F07A55">
              <w:rPr>
                <w:rFonts w:ascii="Times New Roman" w:hAnsi="Times New Roman" w:cs="Times New Roman"/>
              </w:rPr>
              <w:t>Direct question</w:t>
            </w:r>
          </w:p>
        </w:tc>
        <w:tc>
          <w:tcPr>
            <w:tcW w:w="5040" w:type="dxa"/>
          </w:tcPr>
          <w:p w14:paraId="67B47AE0" w14:textId="0AFACC32" w:rsidR="00800CCC" w:rsidRPr="00F07A55" w:rsidRDefault="00800CCC">
            <w:pPr>
              <w:rPr>
                <w:rFonts w:ascii="Times New Roman" w:hAnsi="Times New Roman" w:cs="Times New Roman"/>
              </w:rPr>
            </w:pPr>
            <w:r w:rsidRPr="00F07A55">
              <w:rPr>
                <w:rFonts w:ascii="Times New Roman" w:hAnsi="Times New Roman" w:cs="Times New Roman"/>
              </w:rPr>
              <w:t>Are you happy with X?</w:t>
            </w:r>
          </w:p>
        </w:tc>
      </w:tr>
      <w:tr w:rsidR="00800CCC" w:rsidRPr="00F07A55" w14:paraId="692B8965" w14:textId="77777777" w:rsidTr="00800CCC">
        <w:tc>
          <w:tcPr>
            <w:tcW w:w="3256" w:type="dxa"/>
          </w:tcPr>
          <w:p w14:paraId="1359CD76" w14:textId="339DC073" w:rsidR="00800CCC" w:rsidRPr="00F07A55" w:rsidRDefault="00800CCC">
            <w:pPr>
              <w:rPr>
                <w:rFonts w:ascii="Times New Roman" w:hAnsi="Times New Roman" w:cs="Times New Roman"/>
              </w:rPr>
            </w:pPr>
            <w:r w:rsidRPr="00F07A55">
              <w:rPr>
                <w:rFonts w:ascii="Times New Roman" w:hAnsi="Times New Roman" w:cs="Times New Roman"/>
              </w:rPr>
              <w:t>Indirect questions</w:t>
            </w:r>
          </w:p>
        </w:tc>
        <w:tc>
          <w:tcPr>
            <w:tcW w:w="5040" w:type="dxa"/>
          </w:tcPr>
          <w:p w14:paraId="772BDF89" w14:textId="7BFC5E0A" w:rsidR="00800CCC" w:rsidRPr="00F07A55" w:rsidRDefault="00800CCC">
            <w:pPr>
              <w:rPr>
                <w:rFonts w:ascii="Times New Roman" w:hAnsi="Times New Roman" w:cs="Times New Roman"/>
              </w:rPr>
            </w:pPr>
            <w:r w:rsidRPr="00F07A55">
              <w:rPr>
                <w:rFonts w:ascii="Times New Roman" w:hAnsi="Times New Roman" w:cs="Times New Roman"/>
              </w:rPr>
              <w:t>How do you feel about X?</w:t>
            </w:r>
          </w:p>
        </w:tc>
      </w:tr>
      <w:tr w:rsidR="00800CCC" w:rsidRPr="00F07A55" w14:paraId="371EB9FD" w14:textId="77777777" w:rsidTr="00800CCC">
        <w:tc>
          <w:tcPr>
            <w:tcW w:w="3256" w:type="dxa"/>
          </w:tcPr>
          <w:p w14:paraId="4642E6FF" w14:textId="0673A28B" w:rsidR="00800CCC" w:rsidRPr="00F07A55" w:rsidRDefault="00800CCC">
            <w:pPr>
              <w:rPr>
                <w:rFonts w:ascii="Times New Roman" w:hAnsi="Times New Roman" w:cs="Times New Roman"/>
              </w:rPr>
            </w:pPr>
            <w:r w:rsidRPr="00F07A55">
              <w:rPr>
                <w:rFonts w:ascii="Times New Roman" w:hAnsi="Times New Roman" w:cs="Times New Roman"/>
              </w:rPr>
              <w:t>Interpreting questions</w:t>
            </w:r>
          </w:p>
        </w:tc>
        <w:tc>
          <w:tcPr>
            <w:tcW w:w="5040" w:type="dxa"/>
          </w:tcPr>
          <w:p w14:paraId="0FA48F6B" w14:textId="253AAD49" w:rsidR="00800CCC" w:rsidRPr="00F07A55" w:rsidRDefault="00800CCC">
            <w:pPr>
              <w:rPr>
                <w:rFonts w:ascii="Times New Roman" w:hAnsi="Times New Roman" w:cs="Times New Roman"/>
              </w:rPr>
            </w:pPr>
            <w:r w:rsidRPr="00F07A55">
              <w:rPr>
                <w:rFonts w:ascii="Times New Roman" w:hAnsi="Times New Roman" w:cs="Times New Roman"/>
              </w:rPr>
              <w:t>Would it be right to say that you are happy here?</w:t>
            </w:r>
          </w:p>
        </w:tc>
      </w:tr>
      <w:tr w:rsidR="00800CCC" w:rsidRPr="00F07A55" w14:paraId="6973AD21" w14:textId="77777777" w:rsidTr="00800CCC">
        <w:tc>
          <w:tcPr>
            <w:tcW w:w="3256" w:type="dxa"/>
          </w:tcPr>
          <w:p w14:paraId="30D1E8A4" w14:textId="2305E4A7" w:rsidR="00800CCC" w:rsidRPr="00F07A55" w:rsidRDefault="00800CCC">
            <w:pPr>
              <w:rPr>
                <w:rFonts w:ascii="Times New Roman" w:hAnsi="Times New Roman" w:cs="Times New Roman"/>
              </w:rPr>
            </w:pPr>
            <w:r w:rsidRPr="00F07A55">
              <w:rPr>
                <w:rFonts w:ascii="Times New Roman" w:hAnsi="Times New Roman" w:cs="Times New Roman"/>
              </w:rPr>
              <w:t>Structuring prompts</w:t>
            </w:r>
          </w:p>
        </w:tc>
        <w:tc>
          <w:tcPr>
            <w:tcW w:w="5040" w:type="dxa"/>
          </w:tcPr>
          <w:p w14:paraId="7FD6AB39" w14:textId="1C8FF300" w:rsidR="00800CCC" w:rsidRPr="00F07A55" w:rsidRDefault="00800CCC">
            <w:pPr>
              <w:rPr>
                <w:rFonts w:ascii="Times New Roman" w:hAnsi="Times New Roman" w:cs="Times New Roman"/>
              </w:rPr>
            </w:pPr>
            <w:r w:rsidRPr="00F07A55">
              <w:rPr>
                <w:rFonts w:ascii="Times New Roman" w:hAnsi="Times New Roman" w:cs="Times New Roman"/>
              </w:rPr>
              <w:t>I now would like to change the topic.</w:t>
            </w:r>
          </w:p>
        </w:tc>
      </w:tr>
      <w:tr w:rsidR="00800CCC" w:rsidRPr="00F07A55" w14:paraId="7E7A0F69" w14:textId="77777777" w:rsidTr="00800CCC">
        <w:tc>
          <w:tcPr>
            <w:tcW w:w="3256" w:type="dxa"/>
          </w:tcPr>
          <w:p w14:paraId="34242113" w14:textId="7566FF4E" w:rsidR="00800CCC" w:rsidRPr="00F07A55" w:rsidRDefault="00800CCC">
            <w:pPr>
              <w:rPr>
                <w:rFonts w:ascii="Times New Roman" w:hAnsi="Times New Roman" w:cs="Times New Roman"/>
              </w:rPr>
            </w:pPr>
            <w:r w:rsidRPr="00F07A55">
              <w:rPr>
                <w:rFonts w:ascii="Times New Roman" w:hAnsi="Times New Roman" w:cs="Times New Roman"/>
              </w:rPr>
              <w:t>Silent prompt</w:t>
            </w:r>
          </w:p>
        </w:tc>
        <w:tc>
          <w:tcPr>
            <w:tcW w:w="5040" w:type="dxa"/>
          </w:tcPr>
          <w:p w14:paraId="6915A579" w14:textId="24F6DFA9" w:rsidR="00800CCC" w:rsidRPr="00F07A55" w:rsidRDefault="00800CCC">
            <w:pPr>
              <w:rPr>
                <w:rFonts w:ascii="Times New Roman" w:hAnsi="Times New Roman" w:cs="Times New Roman"/>
              </w:rPr>
            </w:pPr>
            <w:r w:rsidRPr="00F07A55">
              <w:rPr>
                <w:rFonts w:ascii="Times New Roman" w:hAnsi="Times New Roman" w:cs="Times New Roman"/>
              </w:rPr>
              <w:t>Signals time for reflection.</w:t>
            </w:r>
          </w:p>
        </w:tc>
      </w:tr>
    </w:tbl>
    <w:p w14:paraId="128420E5" w14:textId="77777777" w:rsidR="00800CCC" w:rsidRPr="00F07A55" w:rsidRDefault="00800CCC">
      <w:pPr>
        <w:rPr>
          <w:rFonts w:ascii="Times New Roman" w:hAnsi="Times New Roman" w:cs="Times New Roman"/>
        </w:rPr>
      </w:pPr>
    </w:p>
    <w:p w14:paraId="4A3FF4CF" w14:textId="77777777" w:rsidR="00800CCC" w:rsidRPr="00F07A55" w:rsidRDefault="00800CCC">
      <w:pPr>
        <w:rPr>
          <w:rFonts w:ascii="Times New Roman" w:hAnsi="Times New Roman" w:cs="Times New Roman"/>
        </w:rPr>
      </w:pPr>
    </w:p>
    <w:p w14:paraId="3B3CB01F" w14:textId="5806DD55" w:rsidR="0052213B" w:rsidRPr="00972AF0" w:rsidRDefault="00702180">
      <w:pPr>
        <w:rPr>
          <w:rFonts w:ascii="Times New Roman" w:hAnsi="Times New Roman" w:cs="Times New Roman"/>
          <w:b/>
          <w:bCs/>
        </w:rPr>
      </w:pPr>
      <w:bookmarkStart w:id="8" w:name="_Hlk119418845"/>
      <w:r>
        <w:rPr>
          <w:rFonts w:ascii="Times New Roman" w:hAnsi="Times New Roman" w:cs="Times New Roman"/>
          <w:b/>
          <w:bCs/>
        </w:rPr>
        <w:t xml:space="preserve">2.2 </w:t>
      </w:r>
      <w:r w:rsidR="00043FA7" w:rsidRPr="00972AF0">
        <w:rPr>
          <w:rFonts w:ascii="Times New Roman" w:hAnsi="Times New Roman" w:cs="Times New Roman"/>
          <w:b/>
          <w:bCs/>
        </w:rPr>
        <w:t xml:space="preserve">Critical </w:t>
      </w:r>
      <w:bookmarkStart w:id="9" w:name="_Hlk119417320"/>
      <w:r w:rsidR="002155FF" w:rsidRPr="00972AF0">
        <w:rPr>
          <w:rFonts w:ascii="Times New Roman" w:hAnsi="Times New Roman" w:cs="Times New Roman"/>
          <w:b/>
          <w:bCs/>
        </w:rPr>
        <w:t>D</w:t>
      </w:r>
      <w:r w:rsidR="00043FA7" w:rsidRPr="00972AF0">
        <w:rPr>
          <w:rFonts w:ascii="Times New Roman" w:hAnsi="Times New Roman" w:cs="Times New Roman"/>
          <w:b/>
          <w:bCs/>
        </w:rPr>
        <w:t xml:space="preserve">iscourse </w:t>
      </w:r>
      <w:bookmarkEnd w:id="9"/>
      <w:r w:rsidR="002155FF" w:rsidRPr="00972AF0">
        <w:rPr>
          <w:rFonts w:ascii="Times New Roman" w:hAnsi="Times New Roman" w:cs="Times New Roman"/>
          <w:b/>
          <w:bCs/>
        </w:rPr>
        <w:t>A</w:t>
      </w:r>
      <w:r w:rsidR="00043FA7" w:rsidRPr="00972AF0">
        <w:rPr>
          <w:rFonts w:ascii="Times New Roman" w:hAnsi="Times New Roman" w:cs="Times New Roman"/>
          <w:b/>
          <w:bCs/>
        </w:rPr>
        <w:t>nalysis</w:t>
      </w:r>
      <w:r w:rsidR="002155FF" w:rsidRPr="00972AF0">
        <w:rPr>
          <w:rFonts w:ascii="Times New Roman" w:hAnsi="Times New Roman" w:cs="Times New Roman"/>
          <w:b/>
          <w:bCs/>
        </w:rPr>
        <w:t xml:space="preserve"> (</w:t>
      </w:r>
      <w:bookmarkStart w:id="10" w:name="_Hlk119418891"/>
      <w:r w:rsidR="002155FF" w:rsidRPr="00972AF0">
        <w:rPr>
          <w:rFonts w:ascii="Times New Roman" w:hAnsi="Times New Roman" w:cs="Times New Roman"/>
          <w:b/>
          <w:bCs/>
        </w:rPr>
        <w:t>CDA</w:t>
      </w:r>
      <w:bookmarkEnd w:id="10"/>
      <w:r w:rsidR="002155FF" w:rsidRPr="00972AF0">
        <w:rPr>
          <w:rFonts w:ascii="Times New Roman" w:hAnsi="Times New Roman" w:cs="Times New Roman"/>
          <w:b/>
          <w:bCs/>
        </w:rPr>
        <w:t>)</w:t>
      </w:r>
    </w:p>
    <w:bookmarkEnd w:id="8"/>
    <w:p w14:paraId="1867F822" w14:textId="67A6FD27" w:rsidR="00043FA7" w:rsidRPr="00F07A55" w:rsidRDefault="00043FA7">
      <w:pPr>
        <w:rPr>
          <w:rFonts w:ascii="Times New Roman" w:hAnsi="Times New Roman" w:cs="Times New Roman"/>
        </w:rPr>
      </w:pPr>
    </w:p>
    <w:p w14:paraId="0C4AA1FB" w14:textId="4A2D48D2" w:rsidR="00043FA7" w:rsidRPr="00F07A55" w:rsidRDefault="61267635" w:rsidP="7444C22C">
      <w:pPr>
        <w:rPr>
          <w:rFonts w:ascii="Times New Roman" w:hAnsi="Times New Roman" w:cs="Times New Roman"/>
        </w:rPr>
      </w:pPr>
      <w:r w:rsidRPr="7444C22C">
        <w:rPr>
          <w:rFonts w:ascii="Times New Roman" w:hAnsi="Times New Roman" w:cs="Times New Roman"/>
        </w:rPr>
        <w:t xml:space="preserve">Another qualitative research method I have found widely used </w:t>
      </w:r>
      <w:r w:rsidR="7F1DCDFF" w:rsidRPr="7444C22C">
        <w:rPr>
          <w:rFonts w:ascii="Times New Roman" w:hAnsi="Times New Roman" w:cs="Times New Roman"/>
        </w:rPr>
        <w:t xml:space="preserve">in translation studies </w:t>
      </w:r>
      <w:r w:rsidRPr="7444C22C">
        <w:rPr>
          <w:rFonts w:ascii="Times New Roman" w:hAnsi="Times New Roman" w:cs="Times New Roman"/>
        </w:rPr>
        <w:t xml:space="preserve">is </w:t>
      </w:r>
      <w:r w:rsidR="46DF7F32" w:rsidRPr="7444C22C">
        <w:rPr>
          <w:rFonts w:ascii="Times New Roman" w:hAnsi="Times New Roman" w:cs="Times New Roman"/>
        </w:rPr>
        <w:t>Critical Discourse Analysis (CDA)</w:t>
      </w:r>
      <w:r w:rsidRPr="7444C22C">
        <w:rPr>
          <w:rFonts w:ascii="Times New Roman" w:hAnsi="Times New Roman" w:cs="Times New Roman"/>
        </w:rPr>
        <w:t xml:space="preserve">. </w:t>
      </w:r>
      <w:r w:rsidR="00994322" w:rsidRPr="7444C22C">
        <w:rPr>
          <w:rFonts w:ascii="Times New Roman" w:hAnsi="Times New Roman" w:cs="Times New Roman"/>
        </w:rPr>
        <w:t xml:space="preserve">Linguistics explains “discourse” as language </w:t>
      </w:r>
      <w:r w:rsidR="199579DB" w:rsidRPr="7444C22C">
        <w:rPr>
          <w:rFonts w:ascii="Times New Roman" w:hAnsi="Times New Roman" w:cs="Times New Roman"/>
        </w:rPr>
        <w:t>“</w:t>
      </w:r>
      <w:r w:rsidR="00994322" w:rsidRPr="7444C22C">
        <w:rPr>
          <w:rFonts w:ascii="Times New Roman" w:hAnsi="Times New Roman" w:cs="Times New Roman"/>
        </w:rPr>
        <w:t>above the sentence</w:t>
      </w:r>
      <w:r w:rsidR="007A1A3C" w:rsidRPr="7444C22C">
        <w:rPr>
          <w:rFonts w:ascii="Times New Roman" w:hAnsi="Times New Roman" w:cs="Times New Roman"/>
        </w:rPr>
        <w:t>.</w:t>
      </w:r>
      <w:r w:rsidR="11CD5F0A" w:rsidRPr="7444C22C">
        <w:rPr>
          <w:rFonts w:ascii="Times New Roman" w:hAnsi="Times New Roman" w:cs="Times New Roman"/>
        </w:rPr>
        <w:t>”</w:t>
      </w:r>
      <w:r w:rsidR="00DD265B" w:rsidRPr="7444C22C">
        <w:rPr>
          <w:rFonts w:ascii="Times New Roman" w:hAnsi="Times New Roman" w:cs="Times New Roman"/>
        </w:rPr>
        <w:t xml:space="preserve"> </w:t>
      </w:r>
      <w:r w:rsidR="007A1A3C" w:rsidRPr="7444C22C">
        <w:rPr>
          <w:rFonts w:ascii="Times New Roman" w:hAnsi="Times New Roman" w:cs="Times New Roman"/>
        </w:rPr>
        <w:t>W</w:t>
      </w:r>
      <w:r w:rsidR="00364CA4" w:rsidRPr="7444C22C">
        <w:rPr>
          <w:rFonts w:ascii="Times New Roman" w:hAnsi="Times New Roman" w:cs="Times New Roman"/>
        </w:rPr>
        <w:t xml:space="preserve">hen we </w:t>
      </w:r>
      <w:proofErr w:type="spellStart"/>
      <w:r w:rsidR="00364CA4" w:rsidRPr="7444C22C">
        <w:rPr>
          <w:rFonts w:ascii="Times New Roman" w:hAnsi="Times New Roman" w:cs="Times New Roman"/>
        </w:rPr>
        <w:t>analyse</w:t>
      </w:r>
      <w:proofErr w:type="spellEnd"/>
      <w:r w:rsidR="00364CA4" w:rsidRPr="7444C22C">
        <w:rPr>
          <w:rFonts w:ascii="Times New Roman" w:hAnsi="Times New Roman" w:cs="Times New Roman"/>
        </w:rPr>
        <w:t xml:space="preserve"> discourse, we need to use natural texts and consider the context of its production and reception, because </w:t>
      </w:r>
      <w:r w:rsidR="00DD265B" w:rsidRPr="7444C22C">
        <w:rPr>
          <w:rFonts w:ascii="Times New Roman" w:hAnsi="Times New Roman" w:cs="Times New Roman"/>
        </w:rPr>
        <w:t xml:space="preserve">discourse is “the social and ideological practices which can govern the way in which people think, speak, interact, write and behave” (Baxter 2010:120), so </w:t>
      </w:r>
      <w:r w:rsidR="00364CA4" w:rsidRPr="7444C22C">
        <w:rPr>
          <w:rFonts w:ascii="Times New Roman" w:hAnsi="Times New Roman" w:cs="Times New Roman"/>
        </w:rPr>
        <w:t>it</w:t>
      </w:r>
      <w:r w:rsidR="4A0BADD7" w:rsidRPr="7444C22C">
        <w:rPr>
          <w:rFonts w:ascii="Times New Roman" w:hAnsi="Times New Roman" w:cs="Times New Roman"/>
        </w:rPr>
        <w:t xml:space="preserve"> </w:t>
      </w:r>
      <w:bookmarkStart w:id="11" w:name="_Int_Rhmo2Bbe"/>
      <w:r w:rsidR="4A0BADD7" w:rsidRPr="7444C22C">
        <w:rPr>
          <w:rFonts w:ascii="Times New Roman" w:hAnsi="Times New Roman" w:cs="Times New Roman"/>
        </w:rPr>
        <w:t>greatly</w:t>
      </w:r>
      <w:bookmarkEnd w:id="11"/>
      <w:r w:rsidR="00364CA4" w:rsidRPr="7444C22C">
        <w:rPr>
          <w:rFonts w:ascii="Times New Roman" w:hAnsi="Times New Roman" w:cs="Times New Roman"/>
        </w:rPr>
        <w:t xml:space="preserve"> influences the choices of language in the given texts</w:t>
      </w:r>
      <w:r w:rsidR="009E1B9A" w:rsidRPr="7444C22C">
        <w:rPr>
          <w:rFonts w:ascii="Times New Roman" w:hAnsi="Times New Roman" w:cs="Times New Roman"/>
        </w:rPr>
        <w:t>.</w:t>
      </w:r>
      <w:r w:rsidR="00332F8D" w:rsidRPr="7444C22C">
        <w:rPr>
          <w:rFonts w:ascii="Times New Roman" w:hAnsi="Times New Roman" w:cs="Times New Roman"/>
        </w:rPr>
        <w:t xml:space="preserve"> </w:t>
      </w:r>
    </w:p>
    <w:p w14:paraId="74A2306D" w14:textId="0D28AFB3" w:rsidR="006649F3" w:rsidRPr="00F07A55" w:rsidRDefault="006649F3">
      <w:pPr>
        <w:rPr>
          <w:rFonts w:ascii="Times New Roman" w:hAnsi="Times New Roman" w:cs="Times New Roman"/>
        </w:rPr>
      </w:pPr>
    </w:p>
    <w:p w14:paraId="6CE9214B" w14:textId="3119DD36" w:rsidR="006649F3" w:rsidRPr="00F07A55" w:rsidRDefault="00332F8D">
      <w:pPr>
        <w:rPr>
          <w:rFonts w:ascii="Times New Roman" w:hAnsi="Times New Roman" w:cs="Times New Roman"/>
        </w:rPr>
      </w:pPr>
      <w:r w:rsidRPr="00F07A55">
        <w:rPr>
          <w:rFonts w:ascii="Times New Roman" w:hAnsi="Times New Roman" w:cs="Times New Roman"/>
        </w:rPr>
        <w:t>Therefore, i</w:t>
      </w:r>
      <w:r w:rsidR="006649F3" w:rsidRPr="00F07A55">
        <w:rPr>
          <w:rFonts w:ascii="Times New Roman" w:hAnsi="Times New Roman" w:cs="Times New Roman"/>
        </w:rPr>
        <w:t>n translation studies,</w:t>
      </w:r>
      <w:r w:rsidRPr="00F07A55">
        <w:rPr>
          <w:rFonts w:ascii="Times New Roman" w:hAnsi="Times New Roman" w:cs="Times New Roman"/>
        </w:rPr>
        <w:t xml:space="preserve"> </w:t>
      </w:r>
      <w:r w:rsidR="002155FF" w:rsidRPr="00F07A55">
        <w:rPr>
          <w:rFonts w:ascii="Times New Roman" w:hAnsi="Times New Roman" w:cs="Times New Roman"/>
        </w:rPr>
        <w:t xml:space="preserve">we can use CDA to examine the ideological issues in translation of various texts, such as parliamentary speeches, news, fiction and audiovisual texts in film and TV </w:t>
      </w:r>
      <w:proofErr w:type="spellStart"/>
      <w:r w:rsidR="002155FF" w:rsidRPr="00F07A55">
        <w:rPr>
          <w:rFonts w:ascii="Times New Roman" w:hAnsi="Times New Roman" w:cs="Times New Roman"/>
        </w:rPr>
        <w:t>programmes</w:t>
      </w:r>
      <w:proofErr w:type="spellEnd"/>
      <w:r w:rsidR="002155FF" w:rsidRPr="00F07A55">
        <w:rPr>
          <w:rFonts w:ascii="Times New Roman" w:hAnsi="Times New Roman" w:cs="Times New Roman"/>
        </w:rPr>
        <w:t>.</w:t>
      </w:r>
      <w:r w:rsidR="007A1A3C" w:rsidRPr="007A1A3C">
        <w:rPr>
          <w:rFonts w:ascii="Times New Roman" w:hAnsi="Times New Roman" w:cs="Times New Roman"/>
        </w:rPr>
        <w:t xml:space="preserve"> It is worth noting that television </w:t>
      </w:r>
      <w:proofErr w:type="spellStart"/>
      <w:r w:rsidR="007A1A3C" w:rsidRPr="007A1A3C">
        <w:rPr>
          <w:rFonts w:ascii="Times New Roman" w:hAnsi="Times New Roman" w:cs="Times New Roman"/>
        </w:rPr>
        <w:t>programme</w:t>
      </w:r>
      <w:proofErr w:type="spellEnd"/>
      <w:r w:rsidR="007A1A3C" w:rsidRPr="007A1A3C">
        <w:rPr>
          <w:rFonts w:ascii="Times New Roman" w:hAnsi="Times New Roman" w:cs="Times New Roman"/>
        </w:rPr>
        <w:t xml:space="preserve"> and films are also text, as they include not only verbal language but also other meaning-making resources such as images, music and sounds, together known as audiovisual texts</w:t>
      </w:r>
      <w:r w:rsidR="007A1A3C">
        <w:rPr>
          <w:rFonts w:ascii="Times New Roman" w:hAnsi="Times New Roman" w:cs="Times New Roman"/>
        </w:rPr>
        <w:t xml:space="preserve">. </w:t>
      </w:r>
      <w:r w:rsidR="005A2950" w:rsidRPr="00F07A55">
        <w:rPr>
          <w:rFonts w:ascii="Times New Roman" w:hAnsi="Times New Roman" w:cs="Times New Roman"/>
        </w:rPr>
        <w:t>The audiovisual text belongs to a broader category of semiotics. It is</w:t>
      </w:r>
      <w:r w:rsidR="002155FF" w:rsidRPr="00F07A55">
        <w:rPr>
          <w:rFonts w:ascii="Times New Roman" w:hAnsi="Times New Roman" w:cs="Times New Roman"/>
        </w:rPr>
        <w:t xml:space="preserve"> </w:t>
      </w:r>
      <w:r w:rsidR="005A2950" w:rsidRPr="00F07A55">
        <w:rPr>
          <w:rFonts w:ascii="Times New Roman" w:hAnsi="Times New Roman" w:cs="Times New Roman"/>
        </w:rPr>
        <w:t xml:space="preserve">an emerging discipline </w:t>
      </w:r>
      <w:r w:rsidR="00DD265B">
        <w:rPr>
          <w:rFonts w:ascii="Times New Roman" w:hAnsi="Times New Roman" w:cs="Times New Roman"/>
        </w:rPr>
        <w:t>that</w:t>
      </w:r>
      <w:r w:rsidR="005A2950" w:rsidRPr="00F07A55">
        <w:rPr>
          <w:rFonts w:ascii="Times New Roman" w:hAnsi="Times New Roman" w:cs="Times New Roman"/>
        </w:rPr>
        <w:t xml:space="preserve"> has been researched extensively under Translation Studies that borrows theories of multimodality in areas such as advertising, audiovisual media, and simultaneous interpreting. </w:t>
      </w:r>
    </w:p>
    <w:p w14:paraId="7B3F207F" w14:textId="3FCE9874" w:rsidR="005A2950" w:rsidRPr="00F07A55" w:rsidRDefault="005A2950">
      <w:pPr>
        <w:rPr>
          <w:rFonts w:ascii="Times New Roman" w:hAnsi="Times New Roman" w:cs="Times New Roman"/>
        </w:rPr>
      </w:pPr>
    </w:p>
    <w:p w14:paraId="73BB7EC4" w14:textId="51052A5C" w:rsidR="005A2950" w:rsidRPr="00972AF0" w:rsidRDefault="00702180">
      <w:pPr>
        <w:rPr>
          <w:rFonts w:ascii="Times New Roman" w:hAnsi="Times New Roman" w:cs="Times New Roman"/>
          <w:b/>
          <w:bCs/>
        </w:rPr>
      </w:pPr>
      <w:r>
        <w:rPr>
          <w:rFonts w:ascii="Times New Roman" w:hAnsi="Times New Roman" w:cs="Times New Roman"/>
          <w:b/>
          <w:bCs/>
        </w:rPr>
        <w:t xml:space="preserve">2.3 </w:t>
      </w:r>
      <w:r w:rsidR="00AA2A21" w:rsidRPr="00972AF0">
        <w:rPr>
          <w:rFonts w:ascii="Times New Roman" w:hAnsi="Times New Roman" w:cs="Times New Roman"/>
          <w:b/>
          <w:bCs/>
        </w:rPr>
        <w:t>Questionnaires</w:t>
      </w:r>
    </w:p>
    <w:p w14:paraId="6112FB5B" w14:textId="3041C753" w:rsidR="00AA2A21" w:rsidRPr="00F07A55" w:rsidRDefault="00AA2A21">
      <w:pPr>
        <w:rPr>
          <w:rFonts w:ascii="Times New Roman" w:hAnsi="Times New Roman" w:cs="Times New Roman"/>
        </w:rPr>
      </w:pPr>
    </w:p>
    <w:p w14:paraId="668878E4" w14:textId="3ABBC657" w:rsidR="00AA2A21" w:rsidRPr="00F07A55" w:rsidRDefault="00AA2A21" w:rsidP="7444C22C">
      <w:pPr>
        <w:rPr>
          <w:rFonts w:ascii="Times New Roman" w:hAnsi="Times New Roman" w:cs="Times New Roman"/>
        </w:rPr>
      </w:pPr>
      <w:r w:rsidRPr="7444C22C">
        <w:rPr>
          <w:rFonts w:ascii="Times New Roman" w:hAnsi="Times New Roman" w:cs="Times New Roman"/>
        </w:rPr>
        <w:t xml:space="preserve">Questionnaire is </w:t>
      </w:r>
      <w:r w:rsidR="2EB58571" w:rsidRPr="7444C22C">
        <w:rPr>
          <w:rFonts w:ascii="Times New Roman" w:hAnsi="Times New Roman" w:cs="Times New Roman"/>
        </w:rPr>
        <w:t xml:space="preserve">also a </w:t>
      </w:r>
      <w:r w:rsidRPr="7444C22C">
        <w:rPr>
          <w:rFonts w:ascii="Times New Roman" w:hAnsi="Times New Roman" w:cs="Times New Roman"/>
        </w:rPr>
        <w:t xml:space="preserve">typical example of survey-based qualitative research approach. Matthews and Ross (2010:201) defines it as “(1) a list of questions each with a range of answers; (2) a format that enables </w:t>
      </w:r>
      <w:proofErr w:type="spellStart"/>
      <w:r w:rsidRPr="7444C22C">
        <w:rPr>
          <w:rFonts w:ascii="Times New Roman" w:hAnsi="Times New Roman" w:cs="Times New Roman"/>
        </w:rPr>
        <w:t>standardi</w:t>
      </w:r>
      <w:r w:rsidR="03F8313D" w:rsidRPr="7444C22C">
        <w:rPr>
          <w:rFonts w:ascii="Times New Roman" w:hAnsi="Times New Roman" w:cs="Times New Roman"/>
        </w:rPr>
        <w:t>s</w:t>
      </w:r>
      <w:r w:rsidRPr="7444C22C">
        <w:rPr>
          <w:rFonts w:ascii="Times New Roman" w:hAnsi="Times New Roman" w:cs="Times New Roman"/>
        </w:rPr>
        <w:t>ed</w:t>
      </w:r>
      <w:proofErr w:type="spellEnd"/>
      <w:r w:rsidRPr="7444C22C">
        <w:rPr>
          <w:rFonts w:ascii="Times New Roman" w:hAnsi="Times New Roman" w:cs="Times New Roman"/>
        </w:rPr>
        <w:t xml:space="preserve">, relatively structured data to be gathered about each of a (usually) large number of cases”. </w:t>
      </w:r>
      <w:r w:rsidR="00755A1D" w:rsidRPr="7444C22C">
        <w:rPr>
          <w:rFonts w:ascii="Times New Roman" w:hAnsi="Times New Roman" w:cs="Times New Roman"/>
        </w:rPr>
        <w:t xml:space="preserve">This is a useful tool to collect data through a range of focused questions on TIS topics, such as </w:t>
      </w:r>
      <w:r w:rsidR="00577B33" w:rsidRPr="7444C22C">
        <w:rPr>
          <w:rFonts w:ascii="Times New Roman" w:hAnsi="Times New Roman" w:cs="Times New Roman"/>
        </w:rPr>
        <w:t>the</w:t>
      </w:r>
      <w:r w:rsidR="00755A1D" w:rsidRPr="7444C22C">
        <w:rPr>
          <w:rFonts w:ascii="Times New Roman" w:hAnsi="Times New Roman" w:cs="Times New Roman"/>
        </w:rPr>
        <w:t xml:space="preserve"> translation student opinions</w:t>
      </w:r>
      <w:r w:rsidR="008B4BB8" w:rsidRPr="7444C22C">
        <w:rPr>
          <w:rFonts w:ascii="Times New Roman" w:hAnsi="Times New Roman" w:cs="Times New Roman"/>
        </w:rPr>
        <w:t xml:space="preserve"> on their education</w:t>
      </w:r>
      <w:r w:rsidR="00755A1D" w:rsidRPr="7444C22C">
        <w:rPr>
          <w:rFonts w:ascii="Times New Roman" w:hAnsi="Times New Roman" w:cs="Times New Roman"/>
        </w:rPr>
        <w:t>,</w:t>
      </w:r>
      <w:r w:rsidR="00577B33" w:rsidRPr="7444C22C">
        <w:rPr>
          <w:rFonts w:ascii="Times New Roman" w:hAnsi="Times New Roman" w:cs="Times New Roman"/>
        </w:rPr>
        <w:t xml:space="preserve"> translation profession, </w:t>
      </w:r>
      <w:r w:rsidR="00755A1D" w:rsidRPr="7444C22C">
        <w:rPr>
          <w:rFonts w:ascii="Times New Roman" w:hAnsi="Times New Roman" w:cs="Times New Roman"/>
        </w:rPr>
        <w:t>or translators’ attitudes towards technology</w:t>
      </w:r>
      <w:r w:rsidR="4A1D92F1" w:rsidRPr="7444C22C">
        <w:rPr>
          <w:rFonts w:ascii="Times New Roman" w:hAnsi="Times New Roman" w:cs="Times New Roman"/>
        </w:rPr>
        <w:t xml:space="preserve"> etc</w:t>
      </w:r>
      <w:r w:rsidR="00755A1D" w:rsidRPr="7444C22C">
        <w:rPr>
          <w:rFonts w:ascii="Times New Roman" w:hAnsi="Times New Roman" w:cs="Times New Roman"/>
        </w:rPr>
        <w:t xml:space="preserve">. </w:t>
      </w:r>
    </w:p>
    <w:p w14:paraId="0F837C5B" w14:textId="42467484" w:rsidR="005A2950" w:rsidRPr="00F07A55" w:rsidRDefault="005A2950">
      <w:pPr>
        <w:rPr>
          <w:rFonts w:ascii="Times New Roman" w:hAnsi="Times New Roman" w:cs="Times New Roman"/>
        </w:rPr>
      </w:pPr>
    </w:p>
    <w:p w14:paraId="47720978" w14:textId="4D78559B" w:rsidR="00FC5E32" w:rsidRPr="00F07A55" w:rsidRDefault="00A43F14">
      <w:pPr>
        <w:rPr>
          <w:rFonts w:ascii="Times New Roman" w:hAnsi="Times New Roman" w:cs="Times New Roman"/>
        </w:rPr>
      </w:pPr>
      <w:r w:rsidRPr="00F07A55">
        <w:rPr>
          <w:rFonts w:ascii="Times New Roman" w:hAnsi="Times New Roman" w:cs="Times New Roman"/>
        </w:rPr>
        <w:t>(Saldanha, O'Brien 2013)</w:t>
      </w:r>
      <w:r w:rsidR="001E3B18" w:rsidRPr="00F07A55">
        <w:rPr>
          <w:rFonts w:ascii="Times New Roman" w:hAnsi="Times New Roman" w:cs="Times New Roman"/>
        </w:rPr>
        <w:t xml:space="preserve"> </w:t>
      </w:r>
      <w:r w:rsidR="00622CC7" w:rsidRPr="00F07A55">
        <w:rPr>
          <w:rFonts w:ascii="Times New Roman" w:hAnsi="Times New Roman" w:cs="Times New Roman"/>
        </w:rPr>
        <w:t xml:space="preserve">Designing the questionnaire is particularly important, otherwise we may completely ruin our research project. Therefore, </w:t>
      </w:r>
      <w:r w:rsidR="006B5955" w:rsidRPr="00F07A55">
        <w:rPr>
          <w:rFonts w:ascii="Times New Roman" w:hAnsi="Times New Roman" w:cs="Times New Roman"/>
        </w:rPr>
        <w:t xml:space="preserve">we need to pay attention to the following issues. </w:t>
      </w:r>
      <w:proofErr w:type="gramStart"/>
      <w:r w:rsidR="006B5955" w:rsidRPr="00F07A55">
        <w:rPr>
          <w:rFonts w:ascii="Times New Roman" w:hAnsi="Times New Roman" w:cs="Times New Roman"/>
        </w:rPr>
        <w:t>First of all</w:t>
      </w:r>
      <w:proofErr w:type="gramEnd"/>
      <w:r w:rsidR="006B5955" w:rsidRPr="00F07A55">
        <w:rPr>
          <w:rFonts w:ascii="Times New Roman" w:hAnsi="Times New Roman" w:cs="Times New Roman"/>
        </w:rPr>
        <w:t xml:space="preserve">, the utmost important question </w:t>
      </w:r>
      <w:r w:rsidR="00622CC7" w:rsidRPr="00F07A55">
        <w:rPr>
          <w:rFonts w:ascii="Times New Roman" w:hAnsi="Times New Roman" w:cs="Times New Roman"/>
        </w:rPr>
        <w:t>a researcher should bear in mind</w:t>
      </w:r>
      <w:r w:rsidR="006B5955" w:rsidRPr="00F07A55">
        <w:rPr>
          <w:rFonts w:ascii="Times New Roman" w:hAnsi="Times New Roman" w:cs="Times New Roman"/>
        </w:rPr>
        <w:t xml:space="preserve"> is</w:t>
      </w:r>
      <w:r w:rsidR="00622CC7" w:rsidRPr="00F07A55">
        <w:rPr>
          <w:rFonts w:ascii="Times New Roman" w:hAnsi="Times New Roman" w:cs="Times New Roman"/>
        </w:rPr>
        <w:t xml:space="preserve"> “how will this question help address my research questions?”</w:t>
      </w:r>
      <w:r w:rsidR="006B5955" w:rsidRPr="00F07A55">
        <w:rPr>
          <w:rFonts w:ascii="Times New Roman" w:hAnsi="Times New Roman" w:cs="Times New Roman"/>
        </w:rPr>
        <w:t xml:space="preserve"> So, you can always have</w:t>
      </w:r>
      <w:r w:rsidR="00622CC7" w:rsidRPr="00F07A55">
        <w:rPr>
          <w:rFonts w:ascii="Times New Roman" w:hAnsi="Times New Roman" w:cs="Times New Roman"/>
        </w:rPr>
        <w:t xml:space="preserve"> </w:t>
      </w:r>
      <w:r w:rsidR="006B5955" w:rsidRPr="00F07A55">
        <w:rPr>
          <w:rFonts w:ascii="Times New Roman" w:hAnsi="Times New Roman" w:cs="Times New Roman"/>
        </w:rPr>
        <w:t xml:space="preserve">clarity of the construct. </w:t>
      </w:r>
      <w:r w:rsidR="00523460" w:rsidRPr="00F07A55">
        <w:rPr>
          <w:rFonts w:ascii="Times New Roman" w:hAnsi="Times New Roman" w:cs="Times New Roman"/>
        </w:rPr>
        <w:t xml:space="preserve">Secondly, the questionnaire should not be long so that the participants will have the time and patience to complete it. To ensure this, a progress indicator can be used at different sections of the questionnaire. </w:t>
      </w:r>
      <w:r w:rsidR="00144EC8" w:rsidRPr="00F07A55">
        <w:rPr>
          <w:rFonts w:ascii="Times New Roman" w:hAnsi="Times New Roman" w:cs="Times New Roman"/>
        </w:rPr>
        <w:t xml:space="preserve">Thirdly, the researcher should use sensitive and unambiguous language to formulate questions and try to avoid double negatives. </w:t>
      </w:r>
      <w:r w:rsidR="00FC5E32" w:rsidRPr="00F07A55">
        <w:rPr>
          <w:rFonts w:ascii="Times New Roman" w:hAnsi="Times New Roman" w:cs="Times New Roman"/>
        </w:rPr>
        <w:t xml:space="preserve">Fourthly, we can design both closed questions, which aim to find facts such as gender, age, nationality, length of employment, and open questions, with which </w:t>
      </w:r>
      <w:bookmarkStart w:id="12" w:name="_Hlk119518355"/>
      <w:r w:rsidR="00FC5E32" w:rsidRPr="00F07A55">
        <w:rPr>
          <w:rFonts w:ascii="Times New Roman" w:hAnsi="Times New Roman" w:cs="Times New Roman"/>
        </w:rPr>
        <w:t xml:space="preserve">participants </w:t>
      </w:r>
      <w:bookmarkEnd w:id="12"/>
      <w:r w:rsidR="00FC5E32" w:rsidRPr="00F07A55">
        <w:rPr>
          <w:rFonts w:ascii="Times New Roman" w:hAnsi="Times New Roman" w:cs="Times New Roman"/>
        </w:rPr>
        <w:t xml:space="preserve">can explain their choices, add further opinions, or address an opinion they hold but which is not included in the questionnaire. </w:t>
      </w:r>
      <w:r w:rsidR="00460B42" w:rsidRPr="00F07A55">
        <w:rPr>
          <w:rFonts w:ascii="Times New Roman" w:hAnsi="Times New Roman" w:cs="Times New Roman"/>
        </w:rPr>
        <w:t xml:space="preserve">At last, we must not neglect question of ethics. To protect personal data, such as the identity of the participants, we need to ensure adequate number of participants in the sample. Another way of </w:t>
      </w:r>
      <w:r w:rsidR="00345E7E" w:rsidRPr="00F07A55">
        <w:rPr>
          <w:rFonts w:ascii="Times New Roman" w:hAnsi="Times New Roman" w:cs="Times New Roman"/>
        </w:rPr>
        <w:t xml:space="preserve">protecting identity is </w:t>
      </w:r>
      <w:r w:rsidR="00460B42" w:rsidRPr="00F07A55">
        <w:rPr>
          <w:rFonts w:ascii="Times New Roman" w:hAnsi="Times New Roman" w:cs="Times New Roman"/>
        </w:rPr>
        <w:t>to collect the background, factual, biographical information in a shorter, separate questionnaire</w:t>
      </w:r>
      <w:r w:rsidR="00345E7E" w:rsidRPr="00F07A55">
        <w:rPr>
          <w:rFonts w:ascii="Times New Roman" w:hAnsi="Times New Roman" w:cs="Times New Roman"/>
        </w:rPr>
        <w:t xml:space="preserve">, though it might </w:t>
      </w:r>
      <w:r w:rsidR="0086051B" w:rsidRPr="00F07A55">
        <w:rPr>
          <w:rFonts w:ascii="Times New Roman" w:hAnsi="Times New Roman" w:cs="Times New Roman"/>
        </w:rPr>
        <w:t>mean</w:t>
      </w:r>
      <w:r w:rsidR="00345E7E" w:rsidRPr="00F07A55">
        <w:rPr>
          <w:rFonts w:ascii="Times New Roman" w:hAnsi="Times New Roman" w:cs="Times New Roman"/>
        </w:rPr>
        <w:t xml:space="preserve"> a little more work for the designer. </w:t>
      </w:r>
    </w:p>
    <w:p w14:paraId="7C05BAD2" w14:textId="77777777" w:rsidR="00FC5E32" w:rsidRPr="00F07A55" w:rsidRDefault="00FC5E32">
      <w:pPr>
        <w:rPr>
          <w:rFonts w:ascii="Times New Roman" w:hAnsi="Times New Roman" w:cs="Times New Roman"/>
        </w:rPr>
      </w:pPr>
    </w:p>
    <w:p w14:paraId="68EA8002" w14:textId="2BB079CD" w:rsidR="00FB79BE" w:rsidRPr="00972AF0" w:rsidRDefault="00702180">
      <w:pPr>
        <w:rPr>
          <w:rFonts w:ascii="Times New Roman" w:hAnsi="Times New Roman" w:cs="Times New Roman"/>
          <w:b/>
          <w:bCs/>
          <w:sz w:val="24"/>
          <w:szCs w:val="24"/>
        </w:rPr>
      </w:pPr>
      <w:r>
        <w:rPr>
          <w:rFonts w:ascii="Times New Roman" w:hAnsi="Times New Roman" w:cs="Times New Roman"/>
          <w:b/>
          <w:bCs/>
          <w:sz w:val="24"/>
          <w:szCs w:val="24"/>
        </w:rPr>
        <w:t xml:space="preserve">3. </w:t>
      </w:r>
      <w:r w:rsidR="006714D3" w:rsidRPr="00972AF0">
        <w:rPr>
          <w:rFonts w:ascii="Times New Roman" w:hAnsi="Times New Roman" w:cs="Times New Roman"/>
          <w:b/>
          <w:bCs/>
          <w:sz w:val="24"/>
          <w:szCs w:val="24"/>
        </w:rPr>
        <w:t>Quantitative research in translation studies</w:t>
      </w:r>
    </w:p>
    <w:p w14:paraId="68C359F1" w14:textId="295E5F46" w:rsidR="00FB79BE" w:rsidRPr="00F07A55" w:rsidRDefault="00FB79BE">
      <w:pPr>
        <w:rPr>
          <w:rFonts w:ascii="Times New Roman" w:hAnsi="Times New Roman" w:cs="Times New Roman"/>
        </w:rPr>
      </w:pPr>
    </w:p>
    <w:p w14:paraId="2479C969" w14:textId="60CF1254" w:rsidR="00FB79BE" w:rsidRPr="00F07A55" w:rsidRDefault="00273DC4">
      <w:pPr>
        <w:rPr>
          <w:rFonts w:ascii="Times New Roman" w:hAnsi="Times New Roman" w:cs="Times New Roman"/>
        </w:rPr>
      </w:pPr>
      <w:r w:rsidRPr="00F07A55">
        <w:rPr>
          <w:rFonts w:ascii="Times New Roman" w:hAnsi="Times New Roman" w:cs="Times New Roman"/>
        </w:rPr>
        <w:t xml:space="preserve">On the other hand, </w:t>
      </w:r>
      <w:bookmarkStart w:id="13" w:name="_Hlk119350996"/>
      <w:r w:rsidRPr="00F07A55">
        <w:rPr>
          <w:rFonts w:ascii="Times New Roman" w:hAnsi="Times New Roman" w:cs="Times New Roman"/>
        </w:rPr>
        <w:t xml:space="preserve">quantitative </w:t>
      </w:r>
      <w:bookmarkEnd w:id="13"/>
      <w:r w:rsidRPr="00F07A55">
        <w:rPr>
          <w:rFonts w:ascii="Times New Roman" w:hAnsi="Times New Roman" w:cs="Times New Roman"/>
        </w:rPr>
        <w:t xml:space="preserve">research aims to </w:t>
      </w:r>
      <w:r w:rsidR="0052213B" w:rsidRPr="00F07A55">
        <w:rPr>
          <w:rFonts w:ascii="Times New Roman" w:hAnsi="Times New Roman" w:cs="Times New Roman"/>
        </w:rPr>
        <w:t>“</w:t>
      </w:r>
      <w:r w:rsidRPr="00F07A55">
        <w:rPr>
          <w:rFonts w:ascii="Times New Roman" w:hAnsi="Times New Roman" w:cs="Times New Roman"/>
        </w:rPr>
        <w:t xml:space="preserve">describe how general a certain phenomenon or feature is, about its typicality and spread, as well as its distribution, regularity, tendency or frequency. It intends to </w:t>
      </w:r>
      <w:r w:rsidR="00F3209F" w:rsidRPr="00F07A55">
        <w:rPr>
          <w:rFonts w:ascii="Times New Roman" w:hAnsi="Times New Roman" w:cs="Times New Roman"/>
        </w:rPr>
        <w:t xml:space="preserve">statistically </w:t>
      </w:r>
      <w:r w:rsidRPr="00F07A55">
        <w:rPr>
          <w:rFonts w:ascii="Times New Roman" w:hAnsi="Times New Roman" w:cs="Times New Roman"/>
        </w:rPr>
        <w:t>measure, count, and compare things with numbers.</w:t>
      </w:r>
      <w:r w:rsidR="0052213B" w:rsidRPr="00F07A55">
        <w:rPr>
          <w:rFonts w:ascii="Times New Roman" w:hAnsi="Times New Roman" w:cs="Times New Roman"/>
        </w:rPr>
        <w:t xml:space="preserve">” </w:t>
      </w:r>
      <w:r w:rsidR="0042317D" w:rsidRPr="00F07A55">
        <w:rPr>
          <w:rFonts w:ascii="Times New Roman" w:hAnsi="Times New Roman" w:cs="Times New Roman"/>
        </w:rPr>
        <w:t>Such quantitative</w:t>
      </w:r>
      <w:r w:rsidR="0052213B" w:rsidRPr="00F07A55">
        <w:rPr>
          <w:rFonts w:ascii="Times New Roman" w:hAnsi="Times New Roman" w:cs="Times New Roman"/>
        </w:rPr>
        <w:t xml:space="preserve"> approaches might include corpus analysis, </w:t>
      </w:r>
      <w:r w:rsidR="005923A8" w:rsidRPr="00F07A55">
        <w:rPr>
          <w:rFonts w:ascii="Times New Roman" w:hAnsi="Times New Roman" w:cs="Times New Roman"/>
        </w:rPr>
        <w:t>experimental research</w:t>
      </w:r>
      <w:r w:rsidR="002C6D6D">
        <w:rPr>
          <w:rFonts w:ascii="Times New Roman" w:hAnsi="Times New Roman" w:cs="Times New Roman"/>
        </w:rPr>
        <w:t xml:space="preserve">, </w:t>
      </w:r>
      <w:r w:rsidR="0052213B" w:rsidRPr="00F07A55">
        <w:rPr>
          <w:rFonts w:ascii="Times New Roman" w:hAnsi="Times New Roman" w:cs="Times New Roman"/>
        </w:rPr>
        <w:t>eye tracking</w:t>
      </w:r>
      <w:r w:rsidR="002C6D6D">
        <w:rPr>
          <w:rFonts w:ascii="Times New Roman" w:hAnsi="Times New Roman" w:cs="Times New Roman"/>
        </w:rPr>
        <w:t xml:space="preserve"> and</w:t>
      </w:r>
      <w:r w:rsidR="0052213B" w:rsidRPr="00F07A55">
        <w:rPr>
          <w:rFonts w:ascii="Times New Roman" w:hAnsi="Times New Roman" w:cs="Times New Roman"/>
        </w:rPr>
        <w:t xml:space="preserve"> keystroke logging. </w:t>
      </w:r>
    </w:p>
    <w:p w14:paraId="19446235" w14:textId="6F783E34" w:rsidR="00273DC4" w:rsidRPr="00F07A55" w:rsidRDefault="00273DC4">
      <w:pPr>
        <w:rPr>
          <w:rFonts w:ascii="Times New Roman" w:hAnsi="Times New Roman" w:cs="Times New Roman"/>
        </w:rPr>
      </w:pPr>
    </w:p>
    <w:p w14:paraId="72F73E82" w14:textId="73DBF797" w:rsidR="00273DC4" w:rsidRPr="00972AF0" w:rsidRDefault="00702180">
      <w:pPr>
        <w:rPr>
          <w:rFonts w:ascii="Times New Roman" w:hAnsi="Times New Roman" w:cs="Times New Roman"/>
          <w:b/>
          <w:bCs/>
        </w:rPr>
      </w:pPr>
      <w:bookmarkStart w:id="14" w:name="_Hlk119531917"/>
      <w:r>
        <w:rPr>
          <w:rFonts w:ascii="Times New Roman" w:hAnsi="Times New Roman" w:cs="Times New Roman"/>
          <w:b/>
          <w:bCs/>
        </w:rPr>
        <w:t xml:space="preserve">3.1 </w:t>
      </w:r>
      <w:r w:rsidR="004F7181" w:rsidRPr="00972AF0">
        <w:rPr>
          <w:rFonts w:ascii="Times New Roman" w:hAnsi="Times New Roman" w:cs="Times New Roman"/>
          <w:b/>
          <w:bCs/>
        </w:rPr>
        <w:t>Corpus analysis</w:t>
      </w:r>
    </w:p>
    <w:bookmarkEnd w:id="14"/>
    <w:p w14:paraId="6B4EC3BB" w14:textId="77777777" w:rsidR="004F7181" w:rsidRPr="00F07A55" w:rsidRDefault="004F7181">
      <w:pPr>
        <w:rPr>
          <w:rFonts w:ascii="Times New Roman" w:hAnsi="Times New Roman" w:cs="Times New Roman"/>
        </w:rPr>
      </w:pPr>
    </w:p>
    <w:p w14:paraId="60936B84" w14:textId="3EA4A04B" w:rsidR="007C5AF9" w:rsidRPr="00F07A55" w:rsidRDefault="004F1CCA" w:rsidP="7444C22C">
      <w:pPr>
        <w:rPr>
          <w:rFonts w:ascii="Times New Roman" w:hAnsi="Times New Roman" w:cs="Times New Roman"/>
        </w:rPr>
      </w:pPr>
      <w:r w:rsidRPr="7444C22C">
        <w:rPr>
          <w:rFonts w:ascii="Times New Roman" w:hAnsi="Times New Roman" w:cs="Times New Roman"/>
        </w:rPr>
        <w:t>By collecting texts based on certain criteria and special tools, corpus linguistics attempts to identify patterns that are linked with certain lexical or grammatical features and to figure out how the pattern</w:t>
      </w:r>
      <w:r w:rsidR="00A33975" w:rsidRPr="7444C22C">
        <w:rPr>
          <w:rFonts w:ascii="Times New Roman" w:hAnsi="Times New Roman" w:cs="Times New Roman"/>
        </w:rPr>
        <w:t>s</w:t>
      </w:r>
      <w:r w:rsidRPr="7444C22C">
        <w:rPr>
          <w:rFonts w:ascii="Times New Roman" w:hAnsi="Times New Roman" w:cs="Times New Roman"/>
        </w:rPr>
        <w:t xml:space="preserve"> under investigation vary within language varieties (Bennett, 2010: 2). </w:t>
      </w:r>
      <w:r w:rsidR="00A33975" w:rsidRPr="7444C22C">
        <w:rPr>
          <w:rFonts w:ascii="Times New Roman" w:hAnsi="Times New Roman" w:cs="Times New Roman"/>
        </w:rPr>
        <w:t xml:space="preserve">Although it is a broad field of study, </w:t>
      </w:r>
      <w:r w:rsidR="584F75D9" w:rsidRPr="7444C22C">
        <w:rPr>
          <w:rFonts w:ascii="Times New Roman" w:hAnsi="Times New Roman" w:cs="Times New Roman"/>
        </w:rPr>
        <w:t>I would</w:t>
      </w:r>
      <w:r w:rsidR="00A33975" w:rsidRPr="7444C22C">
        <w:rPr>
          <w:rFonts w:ascii="Times New Roman" w:hAnsi="Times New Roman" w:cs="Times New Roman"/>
        </w:rPr>
        <w:t xml:space="preserve"> still</w:t>
      </w:r>
      <w:r w:rsidR="449692E9" w:rsidRPr="7444C22C">
        <w:rPr>
          <w:rFonts w:ascii="Times New Roman" w:hAnsi="Times New Roman" w:cs="Times New Roman"/>
        </w:rPr>
        <w:t xml:space="preserve"> call</w:t>
      </w:r>
      <w:r w:rsidR="00A33975" w:rsidRPr="7444C22C">
        <w:rPr>
          <w:rFonts w:ascii="Times New Roman" w:hAnsi="Times New Roman" w:cs="Times New Roman"/>
        </w:rPr>
        <w:t xml:space="preserve"> a methodology </w:t>
      </w:r>
      <w:r w:rsidR="76A9FBD3" w:rsidRPr="7444C22C">
        <w:rPr>
          <w:rFonts w:ascii="Times New Roman" w:hAnsi="Times New Roman" w:cs="Times New Roman"/>
        </w:rPr>
        <w:t>rather than</w:t>
      </w:r>
      <w:r w:rsidR="00A33975" w:rsidRPr="7444C22C">
        <w:rPr>
          <w:rFonts w:ascii="Times New Roman" w:hAnsi="Times New Roman" w:cs="Times New Roman"/>
        </w:rPr>
        <w:t xml:space="preserve"> an independent discipline, because it is not a branch of linguistics, like phonetics and semantics. </w:t>
      </w:r>
      <w:r w:rsidR="108DC4A7" w:rsidRPr="7444C22C">
        <w:rPr>
          <w:rFonts w:ascii="Times New Roman" w:hAnsi="Times New Roman" w:cs="Times New Roman"/>
        </w:rPr>
        <w:t>As a methodology</w:t>
      </w:r>
      <w:r w:rsidR="00A33975" w:rsidRPr="7444C22C">
        <w:rPr>
          <w:rFonts w:ascii="Times New Roman" w:hAnsi="Times New Roman" w:cs="Times New Roman"/>
        </w:rPr>
        <w:t>, it can be used to study any field</w:t>
      </w:r>
      <w:r w:rsidR="0097547F" w:rsidRPr="7444C22C">
        <w:rPr>
          <w:rFonts w:ascii="Times New Roman" w:hAnsi="Times New Roman" w:cs="Times New Roman"/>
        </w:rPr>
        <w:t>s</w:t>
      </w:r>
      <w:r w:rsidR="00A33975" w:rsidRPr="7444C22C">
        <w:rPr>
          <w:rFonts w:ascii="Times New Roman" w:hAnsi="Times New Roman" w:cs="Times New Roman"/>
        </w:rPr>
        <w:t xml:space="preserve"> of linguistics and translation studies. </w:t>
      </w:r>
    </w:p>
    <w:p w14:paraId="4F5E7E40" w14:textId="267F8B1F" w:rsidR="007C5AF9" w:rsidRPr="00F07A55" w:rsidRDefault="007C5AF9">
      <w:pPr>
        <w:rPr>
          <w:rFonts w:ascii="Times New Roman" w:hAnsi="Times New Roman" w:cs="Times New Roman"/>
        </w:rPr>
      </w:pPr>
    </w:p>
    <w:p w14:paraId="0608EAD9" w14:textId="6250C4CA" w:rsidR="007B5D6B" w:rsidRPr="00F07A55" w:rsidRDefault="00832E7D">
      <w:pPr>
        <w:rPr>
          <w:rFonts w:ascii="Times New Roman" w:hAnsi="Times New Roman" w:cs="Times New Roman"/>
        </w:rPr>
      </w:pPr>
      <w:r w:rsidRPr="00F07A55">
        <w:rPr>
          <w:rFonts w:ascii="Times New Roman" w:hAnsi="Times New Roman" w:cs="Times New Roman"/>
        </w:rPr>
        <w:t>Certain aspects</w:t>
      </w:r>
      <w:r w:rsidR="00131713" w:rsidRPr="00F07A55">
        <w:rPr>
          <w:rFonts w:ascii="Times New Roman" w:hAnsi="Times New Roman" w:cs="Times New Roman"/>
        </w:rPr>
        <w:t xml:space="preserve"> </w:t>
      </w:r>
      <w:r w:rsidRPr="00F07A55">
        <w:rPr>
          <w:rFonts w:ascii="Times New Roman" w:hAnsi="Times New Roman" w:cs="Times New Roman"/>
        </w:rPr>
        <w:t xml:space="preserve">(fundamental feature, objects of study and pedagogical purposes) of corpus analysis </w:t>
      </w:r>
      <w:r w:rsidRPr="00F07A55">
        <w:rPr>
          <w:rFonts w:ascii="Times New Roman" w:hAnsi="Times New Roman" w:cs="Times New Roman"/>
        </w:rPr>
        <w:lastRenderedPageBreak/>
        <w:t>can be clearly shown in t</w:t>
      </w:r>
      <w:r w:rsidR="007B5D6B" w:rsidRPr="00F07A55">
        <w:rPr>
          <w:rFonts w:ascii="Times New Roman" w:hAnsi="Times New Roman" w:cs="Times New Roman"/>
        </w:rPr>
        <w:t>he following table</w:t>
      </w:r>
      <w:r w:rsidR="004E7738" w:rsidRPr="00F07A55">
        <w:rPr>
          <w:rFonts w:ascii="Times New Roman" w:hAnsi="Times New Roman" w:cs="Times New Roman"/>
        </w:rPr>
        <w:t xml:space="preserve">. </w:t>
      </w:r>
    </w:p>
    <w:p w14:paraId="73F42875" w14:textId="78C10E88" w:rsidR="0000724F" w:rsidRPr="00F07A55" w:rsidRDefault="0000724F">
      <w:pPr>
        <w:rPr>
          <w:rFonts w:ascii="Times New Roman" w:hAnsi="Times New Roman" w:cs="Times New Roman"/>
        </w:rPr>
      </w:pPr>
    </w:p>
    <w:tbl>
      <w:tblPr>
        <w:tblStyle w:val="TableGrid"/>
        <w:tblW w:w="8359" w:type="dxa"/>
        <w:tblLook w:val="04A0" w:firstRow="1" w:lastRow="0" w:firstColumn="1" w:lastColumn="0" w:noHBand="0" w:noVBand="1"/>
      </w:tblPr>
      <w:tblGrid>
        <w:gridCol w:w="421"/>
        <w:gridCol w:w="2551"/>
        <w:gridCol w:w="2835"/>
        <w:gridCol w:w="2552"/>
      </w:tblGrid>
      <w:tr w:rsidR="002F79A3" w:rsidRPr="00F07A55" w14:paraId="0286957F" w14:textId="77777777" w:rsidTr="7444C22C">
        <w:tc>
          <w:tcPr>
            <w:tcW w:w="421" w:type="dxa"/>
          </w:tcPr>
          <w:p w14:paraId="1CA2B38A" w14:textId="42567E71" w:rsidR="002F79A3" w:rsidRPr="00F07A55" w:rsidRDefault="002F79A3" w:rsidP="002F79A3">
            <w:pPr>
              <w:rPr>
                <w:rFonts w:ascii="Times New Roman" w:hAnsi="Times New Roman" w:cs="Times New Roman"/>
                <w:b/>
                <w:bCs/>
              </w:rPr>
            </w:pPr>
          </w:p>
        </w:tc>
        <w:tc>
          <w:tcPr>
            <w:tcW w:w="2551" w:type="dxa"/>
          </w:tcPr>
          <w:p w14:paraId="6617535D" w14:textId="2922FE47" w:rsidR="002F79A3" w:rsidRPr="00F07A55" w:rsidRDefault="002F79A3" w:rsidP="002F79A3">
            <w:pPr>
              <w:rPr>
                <w:rFonts w:ascii="Times New Roman" w:hAnsi="Times New Roman" w:cs="Times New Roman"/>
                <w:b/>
                <w:bCs/>
              </w:rPr>
            </w:pPr>
            <w:bookmarkStart w:id="15" w:name="_Hlk119533075"/>
            <w:r w:rsidRPr="00F07A55">
              <w:rPr>
                <w:rFonts w:ascii="Times New Roman" w:hAnsi="Times New Roman" w:cs="Times New Roman"/>
                <w:b/>
                <w:bCs/>
              </w:rPr>
              <w:t>Fundamental feature</w:t>
            </w:r>
            <w:bookmarkEnd w:id="15"/>
            <w:r w:rsidRPr="00F07A55">
              <w:rPr>
                <w:rFonts w:ascii="Times New Roman" w:hAnsi="Times New Roman" w:cs="Times New Roman"/>
                <w:b/>
                <w:bCs/>
              </w:rPr>
              <w:t>s</w:t>
            </w:r>
          </w:p>
        </w:tc>
        <w:tc>
          <w:tcPr>
            <w:tcW w:w="2835" w:type="dxa"/>
          </w:tcPr>
          <w:p w14:paraId="28CE7799" w14:textId="3E81B6AB" w:rsidR="002F79A3" w:rsidRPr="00F07A55" w:rsidRDefault="002F79A3">
            <w:pPr>
              <w:rPr>
                <w:rFonts w:ascii="Times New Roman" w:hAnsi="Times New Roman" w:cs="Times New Roman"/>
                <w:b/>
                <w:bCs/>
              </w:rPr>
            </w:pPr>
            <w:bookmarkStart w:id="16" w:name="_Hlk119533092"/>
            <w:r w:rsidRPr="00F07A55">
              <w:rPr>
                <w:rFonts w:ascii="Times New Roman" w:hAnsi="Times New Roman" w:cs="Times New Roman"/>
                <w:b/>
                <w:bCs/>
              </w:rPr>
              <w:t>Objects of study</w:t>
            </w:r>
            <w:bookmarkEnd w:id="16"/>
          </w:p>
        </w:tc>
        <w:tc>
          <w:tcPr>
            <w:tcW w:w="2552" w:type="dxa"/>
          </w:tcPr>
          <w:p w14:paraId="13CEE07B" w14:textId="1149A5E6" w:rsidR="002F79A3" w:rsidRPr="00F07A55" w:rsidRDefault="002F79A3">
            <w:pPr>
              <w:rPr>
                <w:rFonts w:ascii="Times New Roman" w:hAnsi="Times New Roman" w:cs="Times New Roman"/>
                <w:b/>
                <w:bCs/>
              </w:rPr>
            </w:pPr>
            <w:r w:rsidRPr="00F07A55">
              <w:rPr>
                <w:rFonts w:ascii="Times New Roman" w:hAnsi="Times New Roman" w:cs="Times New Roman"/>
                <w:b/>
                <w:bCs/>
              </w:rPr>
              <w:t>Pedagogical purposes</w:t>
            </w:r>
          </w:p>
        </w:tc>
      </w:tr>
      <w:tr w:rsidR="002F79A3" w:rsidRPr="00F07A55" w14:paraId="31AE600C" w14:textId="77777777" w:rsidTr="7444C22C">
        <w:tc>
          <w:tcPr>
            <w:tcW w:w="421" w:type="dxa"/>
          </w:tcPr>
          <w:p w14:paraId="0021CF34" w14:textId="1CD3733F" w:rsidR="002F79A3" w:rsidRPr="00F07A55" w:rsidRDefault="002F79A3" w:rsidP="002F79A3">
            <w:pPr>
              <w:rPr>
                <w:rFonts w:ascii="Times New Roman" w:hAnsi="Times New Roman" w:cs="Times New Roman"/>
              </w:rPr>
            </w:pPr>
            <w:r w:rsidRPr="00F07A55">
              <w:rPr>
                <w:rFonts w:ascii="Times New Roman" w:hAnsi="Times New Roman" w:cs="Times New Roman"/>
              </w:rPr>
              <w:t>1</w:t>
            </w:r>
          </w:p>
        </w:tc>
        <w:tc>
          <w:tcPr>
            <w:tcW w:w="2551" w:type="dxa"/>
          </w:tcPr>
          <w:p w14:paraId="5CA1B742" w14:textId="77777777" w:rsidR="002F79A3" w:rsidRPr="00F07A55" w:rsidRDefault="002F79A3" w:rsidP="002F79A3">
            <w:pPr>
              <w:rPr>
                <w:rFonts w:ascii="Times New Roman" w:hAnsi="Times New Roman" w:cs="Times New Roman"/>
              </w:rPr>
            </w:pPr>
            <w:r w:rsidRPr="00F07A55">
              <w:rPr>
                <w:rFonts w:ascii="Times New Roman" w:hAnsi="Times New Roman" w:cs="Times New Roman"/>
              </w:rPr>
              <w:t xml:space="preserve">Empirical </w:t>
            </w:r>
          </w:p>
        </w:tc>
        <w:tc>
          <w:tcPr>
            <w:tcW w:w="2835" w:type="dxa"/>
          </w:tcPr>
          <w:p w14:paraId="2C16BBDC" w14:textId="5FABCB43" w:rsidR="002F79A3" w:rsidRPr="00F07A55" w:rsidRDefault="002F79A3">
            <w:pPr>
              <w:rPr>
                <w:rFonts w:ascii="Times New Roman" w:hAnsi="Times New Roman" w:cs="Times New Roman"/>
              </w:rPr>
            </w:pPr>
            <w:proofErr w:type="spellStart"/>
            <w:r w:rsidRPr="00F07A55">
              <w:rPr>
                <w:rFonts w:ascii="Times New Roman" w:hAnsi="Times New Roman" w:cs="Times New Roman"/>
              </w:rPr>
              <w:t>Translationese</w:t>
            </w:r>
            <w:proofErr w:type="spellEnd"/>
            <w:r w:rsidRPr="00F07A55">
              <w:rPr>
                <w:rFonts w:ascii="Times New Roman" w:hAnsi="Times New Roman" w:cs="Times New Roman"/>
              </w:rPr>
              <w:t xml:space="preserve"> (cases where the target language is affected by the source language)</w:t>
            </w:r>
          </w:p>
        </w:tc>
        <w:tc>
          <w:tcPr>
            <w:tcW w:w="2552" w:type="dxa"/>
          </w:tcPr>
          <w:p w14:paraId="7F31B9B5" w14:textId="550899B8" w:rsidR="002F79A3" w:rsidRPr="00F07A55" w:rsidRDefault="002F79A3">
            <w:pPr>
              <w:rPr>
                <w:rFonts w:ascii="Times New Roman" w:hAnsi="Times New Roman" w:cs="Times New Roman"/>
              </w:rPr>
            </w:pPr>
            <w:r w:rsidRPr="00F07A55">
              <w:rPr>
                <w:rFonts w:ascii="Times New Roman" w:hAnsi="Times New Roman" w:cs="Times New Roman"/>
              </w:rPr>
              <w:t>Translation training for terminology mining, examining and evaluating equivalent from a stylistic and collocational point of view</w:t>
            </w:r>
          </w:p>
        </w:tc>
      </w:tr>
      <w:tr w:rsidR="002F79A3" w:rsidRPr="00F07A55" w14:paraId="3D3F109B" w14:textId="77777777" w:rsidTr="7444C22C">
        <w:tc>
          <w:tcPr>
            <w:tcW w:w="421" w:type="dxa"/>
          </w:tcPr>
          <w:p w14:paraId="09A7799D" w14:textId="76F90822" w:rsidR="002F79A3" w:rsidRPr="00F07A55" w:rsidRDefault="002F79A3" w:rsidP="002F79A3">
            <w:pPr>
              <w:rPr>
                <w:rFonts w:ascii="Times New Roman" w:hAnsi="Times New Roman" w:cs="Times New Roman"/>
              </w:rPr>
            </w:pPr>
            <w:r w:rsidRPr="00F07A55">
              <w:rPr>
                <w:rFonts w:ascii="Times New Roman" w:hAnsi="Times New Roman" w:cs="Times New Roman"/>
              </w:rPr>
              <w:t>2</w:t>
            </w:r>
          </w:p>
        </w:tc>
        <w:tc>
          <w:tcPr>
            <w:tcW w:w="2551" w:type="dxa"/>
          </w:tcPr>
          <w:p w14:paraId="17E5105A" w14:textId="77777777" w:rsidR="002F79A3" w:rsidRPr="00F07A55" w:rsidRDefault="002F79A3" w:rsidP="002F79A3">
            <w:pPr>
              <w:rPr>
                <w:rFonts w:ascii="Times New Roman" w:hAnsi="Times New Roman" w:cs="Times New Roman"/>
              </w:rPr>
            </w:pPr>
            <w:r w:rsidRPr="00F07A55">
              <w:rPr>
                <w:rFonts w:ascii="Times New Roman" w:hAnsi="Times New Roman" w:cs="Times New Roman"/>
              </w:rPr>
              <w:t>large of collection of texts</w:t>
            </w:r>
          </w:p>
        </w:tc>
        <w:tc>
          <w:tcPr>
            <w:tcW w:w="2835" w:type="dxa"/>
          </w:tcPr>
          <w:p w14:paraId="78F139EC" w14:textId="0CD25A45" w:rsidR="002F79A3" w:rsidRPr="00F07A55" w:rsidRDefault="0EE04965">
            <w:pPr>
              <w:rPr>
                <w:rFonts w:ascii="Times New Roman" w:hAnsi="Times New Roman" w:cs="Times New Roman"/>
              </w:rPr>
            </w:pPr>
            <w:r w:rsidRPr="7444C22C">
              <w:rPr>
                <w:rFonts w:ascii="Times New Roman" w:hAnsi="Times New Roman" w:cs="Times New Roman"/>
              </w:rPr>
              <w:t xml:space="preserve">Translation universals (features </w:t>
            </w:r>
            <w:proofErr w:type="spellStart"/>
            <w:r w:rsidRPr="7444C22C">
              <w:rPr>
                <w:rFonts w:ascii="Times New Roman" w:hAnsi="Times New Roman" w:cs="Times New Roman"/>
              </w:rPr>
              <w:t>characteri</w:t>
            </w:r>
            <w:r w:rsidR="5B451347" w:rsidRPr="7444C22C">
              <w:rPr>
                <w:rFonts w:ascii="Times New Roman" w:hAnsi="Times New Roman" w:cs="Times New Roman"/>
              </w:rPr>
              <w:t>s</w:t>
            </w:r>
            <w:r w:rsidRPr="7444C22C">
              <w:rPr>
                <w:rFonts w:ascii="Times New Roman" w:hAnsi="Times New Roman" w:cs="Times New Roman"/>
              </w:rPr>
              <w:t>ing</w:t>
            </w:r>
            <w:proofErr w:type="spellEnd"/>
            <w:r w:rsidRPr="7444C22C">
              <w:rPr>
                <w:rFonts w:ascii="Times New Roman" w:hAnsi="Times New Roman" w:cs="Times New Roman"/>
              </w:rPr>
              <w:t xml:space="preserve"> all translated texts)</w:t>
            </w:r>
          </w:p>
        </w:tc>
        <w:tc>
          <w:tcPr>
            <w:tcW w:w="2552" w:type="dxa"/>
          </w:tcPr>
          <w:p w14:paraId="59481449" w14:textId="048AE9AD" w:rsidR="002F79A3" w:rsidRPr="00F07A55" w:rsidRDefault="002F79A3">
            <w:pPr>
              <w:rPr>
                <w:rFonts w:ascii="Times New Roman" w:hAnsi="Times New Roman" w:cs="Times New Roman"/>
              </w:rPr>
            </w:pPr>
            <w:r w:rsidRPr="00F07A55">
              <w:rPr>
                <w:rFonts w:ascii="Times New Roman" w:hAnsi="Times New Roman" w:cs="Times New Roman"/>
              </w:rPr>
              <w:t>Subject-field knowledge acquisition</w:t>
            </w:r>
          </w:p>
        </w:tc>
      </w:tr>
      <w:tr w:rsidR="002F79A3" w:rsidRPr="00F07A55" w14:paraId="5FEF48E0" w14:textId="77777777" w:rsidTr="7444C22C">
        <w:tc>
          <w:tcPr>
            <w:tcW w:w="421" w:type="dxa"/>
          </w:tcPr>
          <w:p w14:paraId="619B5E53" w14:textId="4AB9EECC" w:rsidR="002F79A3" w:rsidRPr="00F07A55" w:rsidRDefault="002F79A3">
            <w:pPr>
              <w:rPr>
                <w:rFonts w:ascii="Times New Roman" w:hAnsi="Times New Roman" w:cs="Times New Roman"/>
              </w:rPr>
            </w:pPr>
            <w:r w:rsidRPr="00F07A55">
              <w:rPr>
                <w:rFonts w:ascii="Times New Roman" w:hAnsi="Times New Roman" w:cs="Times New Roman"/>
              </w:rPr>
              <w:t>3</w:t>
            </w:r>
          </w:p>
          <w:p w14:paraId="5EB775E7" w14:textId="77777777" w:rsidR="002F79A3" w:rsidRPr="00F07A55" w:rsidRDefault="002F79A3">
            <w:pPr>
              <w:rPr>
                <w:rFonts w:ascii="Times New Roman" w:hAnsi="Times New Roman" w:cs="Times New Roman"/>
              </w:rPr>
            </w:pPr>
          </w:p>
          <w:p w14:paraId="376CED37" w14:textId="6A9B7411" w:rsidR="002F79A3" w:rsidRPr="00F07A55" w:rsidRDefault="002F79A3" w:rsidP="002F79A3">
            <w:pPr>
              <w:rPr>
                <w:rFonts w:ascii="Times New Roman" w:hAnsi="Times New Roman" w:cs="Times New Roman"/>
              </w:rPr>
            </w:pPr>
          </w:p>
        </w:tc>
        <w:tc>
          <w:tcPr>
            <w:tcW w:w="2551" w:type="dxa"/>
          </w:tcPr>
          <w:p w14:paraId="41F27A6D" w14:textId="51EB11CD" w:rsidR="002F79A3" w:rsidRPr="00F07A55" w:rsidRDefault="002F79A3" w:rsidP="002F79A3">
            <w:pPr>
              <w:rPr>
                <w:rFonts w:ascii="Times New Roman" w:hAnsi="Times New Roman" w:cs="Times New Roman"/>
              </w:rPr>
            </w:pPr>
            <w:r w:rsidRPr="00F07A55">
              <w:rPr>
                <w:rFonts w:ascii="Times New Roman" w:hAnsi="Times New Roman" w:cs="Times New Roman"/>
              </w:rPr>
              <w:t>Computers and Corpus analysis tools (</w:t>
            </w:r>
            <w:proofErr w:type="spellStart"/>
            <w:r w:rsidRPr="00F07A55">
              <w:rPr>
                <w:rFonts w:ascii="Times New Roman" w:hAnsi="Times New Roman" w:cs="Times New Roman"/>
              </w:rPr>
              <w:t>WordSmith</w:t>
            </w:r>
            <w:proofErr w:type="spellEnd"/>
            <w:r w:rsidRPr="00F07A55">
              <w:rPr>
                <w:rFonts w:ascii="Times New Roman" w:hAnsi="Times New Roman" w:cs="Times New Roman"/>
              </w:rPr>
              <w:t xml:space="preserve"> Tools and </w:t>
            </w:r>
            <w:proofErr w:type="spellStart"/>
            <w:r w:rsidRPr="00F07A55">
              <w:rPr>
                <w:rFonts w:ascii="Times New Roman" w:hAnsi="Times New Roman" w:cs="Times New Roman"/>
              </w:rPr>
              <w:t>ParaConc</w:t>
            </w:r>
            <w:proofErr w:type="spellEnd"/>
            <w:r w:rsidRPr="00F07A55">
              <w:rPr>
                <w:rFonts w:ascii="Times New Roman" w:hAnsi="Times New Roman" w:cs="Times New Roman"/>
              </w:rPr>
              <w:t>)</w:t>
            </w:r>
          </w:p>
        </w:tc>
        <w:tc>
          <w:tcPr>
            <w:tcW w:w="2835" w:type="dxa"/>
          </w:tcPr>
          <w:p w14:paraId="68D527D3" w14:textId="2E7B0EC5" w:rsidR="002F79A3" w:rsidRPr="00F07A55" w:rsidRDefault="002F79A3">
            <w:pPr>
              <w:rPr>
                <w:rFonts w:ascii="Times New Roman" w:hAnsi="Times New Roman" w:cs="Times New Roman"/>
              </w:rPr>
            </w:pPr>
            <w:r w:rsidRPr="00F07A55">
              <w:rPr>
                <w:rFonts w:ascii="Times New Roman" w:hAnsi="Times New Roman" w:cs="Times New Roman"/>
              </w:rPr>
              <w:t>Translation styles (linguistic choices easily attributed to a translator across a wide range of his/her translations)</w:t>
            </w:r>
          </w:p>
        </w:tc>
        <w:tc>
          <w:tcPr>
            <w:tcW w:w="2552" w:type="dxa"/>
          </w:tcPr>
          <w:p w14:paraId="5465C97B" w14:textId="00250618" w:rsidR="002F79A3" w:rsidRPr="00F07A55" w:rsidRDefault="002F79A3">
            <w:pPr>
              <w:rPr>
                <w:rFonts w:ascii="Times New Roman" w:hAnsi="Times New Roman" w:cs="Times New Roman"/>
              </w:rPr>
            </w:pPr>
            <w:r w:rsidRPr="00F07A55">
              <w:rPr>
                <w:rFonts w:ascii="Times New Roman" w:hAnsi="Times New Roman" w:cs="Times New Roman"/>
              </w:rPr>
              <w:t>Translation assessment</w:t>
            </w:r>
          </w:p>
        </w:tc>
      </w:tr>
      <w:tr w:rsidR="002F79A3" w:rsidRPr="00F07A55" w14:paraId="23B23A17" w14:textId="77777777" w:rsidTr="7444C22C">
        <w:tc>
          <w:tcPr>
            <w:tcW w:w="421" w:type="dxa"/>
          </w:tcPr>
          <w:p w14:paraId="6779CE61" w14:textId="5A0AD80E" w:rsidR="002F79A3" w:rsidRPr="00F07A55" w:rsidRDefault="002F79A3">
            <w:pPr>
              <w:rPr>
                <w:rFonts w:ascii="Times New Roman" w:hAnsi="Times New Roman" w:cs="Times New Roman"/>
              </w:rPr>
            </w:pPr>
            <w:r w:rsidRPr="00F07A55">
              <w:rPr>
                <w:rFonts w:ascii="Times New Roman" w:hAnsi="Times New Roman" w:cs="Times New Roman"/>
              </w:rPr>
              <w:t>4</w:t>
            </w:r>
          </w:p>
          <w:p w14:paraId="79CBA75E" w14:textId="760EBBAF" w:rsidR="002F79A3" w:rsidRPr="00F07A55" w:rsidRDefault="002F79A3" w:rsidP="002F79A3">
            <w:pPr>
              <w:rPr>
                <w:rFonts w:ascii="Times New Roman" w:hAnsi="Times New Roman" w:cs="Times New Roman"/>
              </w:rPr>
            </w:pPr>
          </w:p>
        </w:tc>
        <w:tc>
          <w:tcPr>
            <w:tcW w:w="2551" w:type="dxa"/>
          </w:tcPr>
          <w:p w14:paraId="67C21957" w14:textId="05692E68" w:rsidR="002F79A3" w:rsidRPr="00F07A55" w:rsidRDefault="002F79A3" w:rsidP="002F79A3">
            <w:pPr>
              <w:rPr>
                <w:rFonts w:ascii="Times New Roman" w:hAnsi="Times New Roman" w:cs="Times New Roman"/>
              </w:rPr>
            </w:pPr>
            <w:r w:rsidRPr="00F07A55">
              <w:rPr>
                <w:rFonts w:ascii="Times New Roman" w:hAnsi="Times New Roman" w:cs="Times New Roman"/>
              </w:rPr>
              <w:t>Both qualitative and quantitative</w:t>
            </w:r>
          </w:p>
        </w:tc>
        <w:tc>
          <w:tcPr>
            <w:tcW w:w="2835" w:type="dxa"/>
          </w:tcPr>
          <w:p w14:paraId="14E0B3DE" w14:textId="226715F5" w:rsidR="002F79A3" w:rsidRPr="00F07A55" w:rsidRDefault="002F79A3">
            <w:pPr>
              <w:rPr>
                <w:rFonts w:ascii="Times New Roman" w:hAnsi="Times New Roman" w:cs="Times New Roman"/>
              </w:rPr>
            </w:pPr>
            <w:r w:rsidRPr="00F07A55">
              <w:rPr>
                <w:rFonts w:ascii="Times New Roman" w:hAnsi="Times New Roman" w:cs="Times New Roman"/>
              </w:rPr>
              <w:t>Translation norms (not attributable to a singular translator, but rather to a specific sociocultural ad historical context)</w:t>
            </w:r>
          </w:p>
        </w:tc>
        <w:tc>
          <w:tcPr>
            <w:tcW w:w="2552" w:type="dxa"/>
          </w:tcPr>
          <w:p w14:paraId="0B6102B9" w14:textId="77777777" w:rsidR="002F79A3" w:rsidRPr="00F07A55" w:rsidRDefault="002F79A3">
            <w:pPr>
              <w:rPr>
                <w:rFonts w:ascii="Times New Roman" w:hAnsi="Times New Roman" w:cs="Times New Roman"/>
              </w:rPr>
            </w:pPr>
          </w:p>
        </w:tc>
      </w:tr>
      <w:tr w:rsidR="002F79A3" w:rsidRPr="00F07A55" w14:paraId="69B622EB" w14:textId="77777777" w:rsidTr="7444C22C">
        <w:tc>
          <w:tcPr>
            <w:tcW w:w="421" w:type="dxa"/>
          </w:tcPr>
          <w:p w14:paraId="5231B889" w14:textId="6D0F8A05" w:rsidR="002F79A3" w:rsidRPr="00F07A55" w:rsidRDefault="002F79A3">
            <w:pPr>
              <w:rPr>
                <w:rFonts w:ascii="Times New Roman" w:hAnsi="Times New Roman" w:cs="Times New Roman"/>
              </w:rPr>
            </w:pPr>
            <w:r w:rsidRPr="00F07A55">
              <w:rPr>
                <w:rFonts w:ascii="Times New Roman" w:hAnsi="Times New Roman" w:cs="Times New Roman"/>
              </w:rPr>
              <w:t>5</w:t>
            </w:r>
          </w:p>
        </w:tc>
        <w:tc>
          <w:tcPr>
            <w:tcW w:w="2551" w:type="dxa"/>
          </w:tcPr>
          <w:p w14:paraId="0F994D7A" w14:textId="77777777" w:rsidR="002F79A3" w:rsidRPr="00F07A55" w:rsidRDefault="002F79A3">
            <w:pPr>
              <w:rPr>
                <w:rFonts w:ascii="Times New Roman" w:hAnsi="Times New Roman" w:cs="Times New Roman"/>
              </w:rPr>
            </w:pPr>
          </w:p>
        </w:tc>
        <w:tc>
          <w:tcPr>
            <w:tcW w:w="2835" w:type="dxa"/>
          </w:tcPr>
          <w:p w14:paraId="5881351D" w14:textId="35260BA3" w:rsidR="002F79A3" w:rsidRPr="00F07A55" w:rsidRDefault="002F79A3">
            <w:pPr>
              <w:rPr>
                <w:rFonts w:ascii="Times New Roman" w:hAnsi="Times New Roman" w:cs="Times New Roman"/>
              </w:rPr>
            </w:pPr>
            <w:r w:rsidRPr="00F07A55">
              <w:rPr>
                <w:rFonts w:ascii="Times New Roman" w:hAnsi="Times New Roman" w:cs="Times New Roman"/>
              </w:rPr>
              <w:t>The influence that language and translation mutually have on each other</w:t>
            </w:r>
          </w:p>
        </w:tc>
        <w:tc>
          <w:tcPr>
            <w:tcW w:w="2552" w:type="dxa"/>
          </w:tcPr>
          <w:p w14:paraId="6FDF6F1A" w14:textId="1BE13CC7" w:rsidR="002F79A3" w:rsidRPr="00F07A55" w:rsidRDefault="002F79A3">
            <w:pPr>
              <w:rPr>
                <w:rFonts w:ascii="Times New Roman" w:hAnsi="Times New Roman" w:cs="Times New Roman"/>
              </w:rPr>
            </w:pPr>
          </w:p>
        </w:tc>
      </w:tr>
    </w:tbl>
    <w:p w14:paraId="21576554" w14:textId="77777777" w:rsidR="0000724F" w:rsidRPr="00F07A55" w:rsidRDefault="0000724F">
      <w:pPr>
        <w:rPr>
          <w:rFonts w:ascii="Times New Roman" w:hAnsi="Times New Roman" w:cs="Times New Roman"/>
        </w:rPr>
      </w:pPr>
    </w:p>
    <w:p w14:paraId="593F38BD" w14:textId="21A8816D" w:rsidR="006968F9" w:rsidRPr="00972AF0" w:rsidRDefault="00702180">
      <w:pPr>
        <w:rPr>
          <w:rFonts w:ascii="Times New Roman" w:hAnsi="Times New Roman" w:cs="Times New Roman"/>
          <w:b/>
          <w:bCs/>
        </w:rPr>
      </w:pPr>
      <w:r>
        <w:rPr>
          <w:rFonts w:ascii="Times New Roman" w:hAnsi="Times New Roman" w:cs="Times New Roman"/>
          <w:b/>
          <w:bCs/>
        </w:rPr>
        <w:t xml:space="preserve">3.2 </w:t>
      </w:r>
      <w:r w:rsidR="00A04BC5" w:rsidRPr="00972AF0">
        <w:rPr>
          <w:rFonts w:ascii="Times New Roman" w:hAnsi="Times New Roman" w:cs="Times New Roman"/>
          <w:b/>
          <w:bCs/>
        </w:rPr>
        <w:t>Experimental research</w:t>
      </w:r>
    </w:p>
    <w:p w14:paraId="1C1C59BC" w14:textId="5AEA2484" w:rsidR="006968F9" w:rsidRPr="00F07A55" w:rsidRDefault="006968F9">
      <w:pPr>
        <w:rPr>
          <w:rFonts w:ascii="Times New Roman" w:hAnsi="Times New Roman" w:cs="Times New Roman"/>
        </w:rPr>
      </w:pPr>
    </w:p>
    <w:p w14:paraId="6387B411" w14:textId="373516A7" w:rsidR="000271B2" w:rsidRPr="00F07A55" w:rsidRDefault="00831842">
      <w:pPr>
        <w:rPr>
          <w:rFonts w:ascii="Times New Roman" w:hAnsi="Times New Roman" w:cs="Times New Roman"/>
        </w:rPr>
      </w:pPr>
      <w:r w:rsidRPr="00F07A55">
        <w:rPr>
          <w:rFonts w:ascii="Times New Roman" w:hAnsi="Times New Roman" w:cs="Times New Roman"/>
        </w:rPr>
        <w:t xml:space="preserve">According to </w:t>
      </w:r>
      <w:proofErr w:type="spellStart"/>
      <w:r w:rsidRPr="00F07A55">
        <w:rPr>
          <w:rFonts w:ascii="Times New Roman" w:hAnsi="Times New Roman" w:cs="Times New Roman"/>
        </w:rPr>
        <w:t>Dniel</w:t>
      </w:r>
      <w:proofErr w:type="spellEnd"/>
      <w:r w:rsidRPr="00F07A55">
        <w:rPr>
          <w:rFonts w:ascii="Times New Roman" w:hAnsi="Times New Roman" w:cs="Times New Roman"/>
        </w:rPr>
        <w:t xml:space="preserve"> </w:t>
      </w:r>
      <w:proofErr w:type="spellStart"/>
      <w:r w:rsidRPr="00F07A55">
        <w:rPr>
          <w:rFonts w:ascii="Times New Roman" w:hAnsi="Times New Roman" w:cs="Times New Roman"/>
        </w:rPr>
        <w:t>Gile</w:t>
      </w:r>
      <w:proofErr w:type="spellEnd"/>
      <w:r w:rsidRPr="00F07A55">
        <w:rPr>
          <w:rFonts w:ascii="Times New Roman" w:hAnsi="Times New Roman" w:cs="Times New Roman"/>
        </w:rPr>
        <w:t xml:space="preserve"> (2013), “experiments are scientific investigation where an environment and/or a particular task are created, controlled, or manipulated for the specific purpose of collecting data in order to improve one’s knowledge of the subject of study.”</w:t>
      </w:r>
    </w:p>
    <w:p w14:paraId="5DBAA4C6" w14:textId="77777777" w:rsidR="000271B2" w:rsidRPr="00F07A55" w:rsidRDefault="000271B2">
      <w:pPr>
        <w:rPr>
          <w:rFonts w:ascii="Times New Roman" w:hAnsi="Times New Roman" w:cs="Times New Roman"/>
        </w:rPr>
      </w:pPr>
    </w:p>
    <w:p w14:paraId="3163C0D9" w14:textId="5F39313C" w:rsidR="000271B2" w:rsidRPr="00F07A55" w:rsidRDefault="000271B2" w:rsidP="000271B2">
      <w:pPr>
        <w:rPr>
          <w:rFonts w:ascii="Times New Roman" w:hAnsi="Times New Roman" w:cs="Times New Roman"/>
        </w:rPr>
      </w:pPr>
      <w:r w:rsidRPr="00F07A55">
        <w:rPr>
          <w:rFonts w:ascii="Times New Roman" w:hAnsi="Times New Roman" w:cs="Times New Roman"/>
        </w:rPr>
        <w:t>A classic example of this method is to ask a translator to do a manipulated text with or without certain elements</w:t>
      </w:r>
      <w:r w:rsidR="00297788">
        <w:rPr>
          <w:rFonts w:ascii="Times New Roman" w:hAnsi="Times New Roman" w:cs="Times New Roman"/>
        </w:rPr>
        <w:t xml:space="preserve"> (</w:t>
      </w:r>
      <w:bookmarkStart w:id="17" w:name="_Hlk119685365"/>
      <w:r w:rsidR="004718AE">
        <w:rPr>
          <w:rFonts w:ascii="Times New Roman" w:hAnsi="Times New Roman" w:cs="Times New Roman"/>
        </w:rPr>
        <w:t>in</w:t>
      </w:r>
      <w:bookmarkStart w:id="18" w:name="_Hlk119685445"/>
      <w:r w:rsidR="004718AE" w:rsidRPr="004718AE">
        <w:rPr>
          <w:rFonts w:ascii="Times New Roman" w:hAnsi="Times New Roman" w:cs="Times New Roman"/>
        </w:rPr>
        <w:t xml:space="preserve">dependent </w:t>
      </w:r>
      <w:r w:rsidR="00297788">
        <w:rPr>
          <w:rFonts w:ascii="Times New Roman" w:hAnsi="Times New Roman" w:cs="Times New Roman"/>
        </w:rPr>
        <w:t>variable</w:t>
      </w:r>
      <w:bookmarkEnd w:id="17"/>
      <w:r w:rsidR="004718AE">
        <w:rPr>
          <w:rFonts w:ascii="Times New Roman" w:hAnsi="Times New Roman" w:cs="Times New Roman"/>
        </w:rPr>
        <w:t>s</w:t>
      </w:r>
      <w:bookmarkEnd w:id="18"/>
      <w:r w:rsidR="00297788">
        <w:rPr>
          <w:rFonts w:ascii="Times New Roman" w:hAnsi="Times New Roman" w:cs="Times New Roman"/>
        </w:rPr>
        <w:t>)</w:t>
      </w:r>
      <w:r w:rsidRPr="00F07A55">
        <w:rPr>
          <w:rFonts w:ascii="Times New Roman" w:hAnsi="Times New Roman" w:cs="Times New Roman"/>
        </w:rPr>
        <w:t>, such as time pressure, previous preparation, available documents, mother tongue to foreign language or the other way round. The purpose of such manipulation is to see whether the different manipulation/control influences the process or the product of translation</w:t>
      </w:r>
      <w:r w:rsidR="00297788">
        <w:rPr>
          <w:rFonts w:ascii="Times New Roman" w:hAnsi="Times New Roman" w:cs="Times New Roman"/>
        </w:rPr>
        <w:t xml:space="preserve"> (</w:t>
      </w:r>
      <w:r w:rsidR="004718AE" w:rsidRPr="004718AE">
        <w:rPr>
          <w:rFonts w:ascii="Times New Roman" w:hAnsi="Times New Roman" w:cs="Times New Roman"/>
        </w:rPr>
        <w:t>dependent variables</w:t>
      </w:r>
      <w:r w:rsidR="00297788">
        <w:rPr>
          <w:rFonts w:ascii="Times New Roman" w:hAnsi="Times New Roman" w:cs="Times New Roman"/>
        </w:rPr>
        <w:t>)</w:t>
      </w:r>
      <w:r w:rsidRPr="00F07A55">
        <w:rPr>
          <w:rFonts w:ascii="Times New Roman" w:hAnsi="Times New Roman" w:cs="Times New Roman"/>
        </w:rPr>
        <w:t xml:space="preserve">. </w:t>
      </w:r>
    </w:p>
    <w:p w14:paraId="532BB62F" w14:textId="4EF918A4" w:rsidR="00A04BC5" w:rsidRPr="00297788" w:rsidRDefault="00A04BC5">
      <w:pPr>
        <w:rPr>
          <w:rFonts w:ascii="Times New Roman" w:hAnsi="Times New Roman" w:cs="Times New Roman"/>
        </w:rPr>
      </w:pPr>
    </w:p>
    <w:p w14:paraId="126A7D2B" w14:textId="6864991D" w:rsidR="0035457F" w:rsidRPr="00F07A55" w:rsidRDefault="00624B2E">
      <w:pPr>
        <w:rPr>
          <w:rFonts w:ascii="Times New Roman" w:hAnsi="Times New Roman" w:cs="Times New Roman"/>
        </w:rPr>
      </w:pPr>
      <w:r w:rsidRPr="00F07A55">
        <w:rPr>
          <w:rFonts w:ascii="Times New Roman" w:hAnsi="Times New Roman" w:cs="Times New Roman"/>
        </w:rPr>
        <w:t xml:space="preserve">This approach is often used to test hypothesis. </w:t>
      </w:r>
      <w:r w:rsidR="00F03D62" w:rsidRPr="00F07A55">
        <w:rPr>
          <w:rFonts w:ascii="Times New Roman" w:hAnsi="Times New Roman" w:cs="Times New Roman"/>
        </w:rPr>
        <w:t>If we put our</w:t>
      </w:r>
      <w:r w:rsidR="004471DF" w:rsidRPr="00F07A55">
        <w:rPr>
          <w:rFonts w:ascii="Times New Roman" w:hAnsi="Times New Roman" w:cs="Times New Roman"/>
        </w:rPr>
        <w:t xml:space="preserve"> research</w:t>
      </w:r>
      <w:r w:rsidR="00F03D62" w:rsidRPr="00F07A55">
        <w:rPr>
          <w:rFonts w:ascii="Times New Roman" w:hAnsi="Times New Roman" w:cs="Times New Roman"/>
        </w:rPr>
        <w:t xml:space="preserve"> objects into two groups, with one being manipulated/controlled, and the other </w:t>
      </w:r>
      <w:r w:rsidR="004471DF" w:rsidRPr="00F07A55">
        <w:rPr>
          <w:rFonts w:ascii="Times New Roman" w:hAnsi="Times New Roman" w:cs="Times New Roman"/>
        </w:rPr>
        <w:t>without</w:t>
      </w:r>
      <w:r w:rsidR="00F03D62" w:rsidRPr="00F07A55">
        <w:rPr>
          <w:rFonts w:ascii="Times New Roman" w:hAnsi="Times New Roman" w:cs="Times New Roman"/>
        </w:rPr>
        <w:t xml:space="preserve">, we can compare the values of the </w:t>
      </w:r>
      <w:bookmarkStart w:id="19" w:name="_Hlk119685430"/>
      <w:r w:rsidR="00F03D62" w:rsidRPr="00F07A55">
        <w:rPr>
          <w:rFonts w:ascii="Times New Roman" w:hAnsi="Times New Roman" w:cs="Times New Roman"/>
        </w:rPr>
        <w:t xml:space="preserve">dependent </w:t>
      </w:r>
      <w:bookmarkEnd w:id="19"/>
      <w:r w:rsidR="00F03D62" w:rsidRPr="00F07A55">
        <w:rPr>
          <w:rFonts w:ascii="Times New Roman" w:hAnsi="Times New Roman" w:cs="Times New Roman"/>
        </w:rPr>
        <w:t>variables</w:t>
      </w:r>
      <w:r w:rsidR="004471DF" w:rsidRPr="00F07A55">
        <w:rPr>
          <w:rFonts w:ascii="Times New Roman" w:hAnsi="Times New Roman" w:cs="Times New Roman"/>
        </w:rPr>
        <w:t>, and</w:t>
      </w:r>
      <w:r w:rsidR="00F03D62" w:rsidRPr="00F07A55">
        <w:rPr>
          <w:rFonts w:ascii="Times New Roman" w:hAnsi="Times New Roman" w:cs="Times New Roman"/>
        </w:rPr>
        <w:t xml:space="preserve"> determine that the differences </w:t>
      </w:r>
      <w:r w:rsidR="004471DF" w:rsidRPr="00F07A55">
        <w:rPr>
          <w:rFonts w:ascii="Times New Roman" w:hAnsi="Times New Roman" w:cs="Times New Roman"/>
        </w:rPr>
        <w:t xml:space="preserve">in the values </w:t>
      </w:r>
      <w:r w:rsidR="00F03D62" w:rsidRPr="00F07A55">
        <w:rPr>
          <w:rFonts w:ascii="Times New Roman" w:hAnsi="Times New Roman" w:cs="Times New Roman"/>
        </w:rPr>
        <w:t xml:space="preserve">are the results of the manipulation/control. </w:t>
      </w:r>
    </w:p>
    <w:p w14:paraId="1E3A5456" w14:textId="77777777" w:rsidR="0035457F" w:rsidRPr="00F07A55" w:rsidRDefault="0035457F">
      <w:pPr>
        <w:rPr>
          <w:rFonts w:ascii="Times New Roman" w:hAnsi="Times New Roman" w:cs="Times New Roman"/>
        </w:rPr>
      </w:pPr>
    </w:p>
    <w:p w14:paraId="40EB4A81" w14:textId="5D1BF265" w:rsidR="00A04BC5" w:rsidRPr="00972AF0" w:rsidRDefault="00702180">
      <w:pPr>
        <w:rPr>
          <w:rFonts w:ascii="Times New Roman" w:hAnsi="Times New Roman" w:cs="Times New Roman"/>
          <w:b/>
          <w:bCs/>
        </w:rPr>
      </w:pPr>
      <w:r>
        <w:rPr>
          <w:rFonts w:ascii="Times New Roman" w:hAnsi="Times New Roman" w:cs="Times New Roman"/>
          <w:b/>
          <w:bCs/>
        </w:rPr>
        <w:t xml:space="preserve">3.3 </w:t>
      </w:r>
      <w:r w:rsidR="001C7FA8" w:rsidRPr="00972AF0">
        <w:rPr>
          <w:rFonts w:ascii="Times New Roman" w:hAnsi="Times New Roman" w:cs="Times New Roman"/>
          <w:b/>
          <w:bCs/>
        </w:rPr>
        <w:t>Eye tracking</w:t>
      </w:r>
    </w:p>
    <w:p w14:paraId="3AF82BC9" w14:textId="5DB49FCD" w:rsidR="001C7FA8" w:rsidRPr="00F07A55" w:rsidRDefault="001C7FA8">
      <w:pPr>
        <w:rPr>
          <w:rFonts w:ascii="Times New Roman" w:hAnsi="Times New Roman" w:cs="Times New Roman"/>
        </w:rPr>
      </w:pPr>
    </w:p>
    <w:p w14:paraId="232937B8" w14:textId="59812AB0" w:rsidR="00D3110E" w:rsidRPr="00F07A55" w:rsidRDefault="004718AE" w:rsidP="00D3110E">
      <w:pPr>
        <w:rPr>
          <w:rFonts w:ascii="Times New Roman" w:hAnsi="Times New Roman" w:cs="Times New Roman"/>
        </w:rPr>
      </w:pPr>
      <w:r w:rsidRPr="7444C22C">
        <w:rPr>
          <w:rFonts w:ascii="Times New Roman" w:hAnsi="Times New Roman" w:cs="Times New Roman"/>
        </w:rPr>
        <w:lastRenderedPageBreak/>
        <w:t>“</w:t>
      </w:r>
      <w:r w:rsidR="00D3110E" w:rsidRPr="7444C22C">
        <w:rPr>
          <w:rFonts w:ascii="Times New Roman" w:hAnsi="Times New Roman" w:cs="Times New Roman"/>
        </w:rPr>
        <w:t xml:space="preserve">Eye tracking is the process of recording the point of gaze of a person and the movement of the eyes from one point to </w:t>
      </w:r>
      <w:bookmarkStart w:id="20" w:name="_Int_KXThSEtm"/>
      <w:r w:rsidR="07A644B5" w:rsidRPr="7444C22C">
        <w:rPr>
          <w:rFonts w:ascii="Times New Roman" w:hAnsi="Times New Roman" w:cs="Times New Roman"/>
        </w:rPr>
        <w:t>another” (</w:t>
      </w:r>
      <w:bookmarkEnd w:id="20"/>
      <w:r w:rsidR="00934111" w:rsidRPr="7444C22C">
        <w:rPr>
          <w:rFonts w:ascii="Times New Roman" w:hAnsi="Times New Roman" w:cs="Times New Roman"/>
        </w:rPr>
        <w:t>Gabriela Saldanha &amp; Sharon O’Brien)</w:t>
      </w:r>
      <w:r w:rsidR="00D3110E" w:rsidRPr="7444C22C">
        <w:rPr>
          <w:rFonts w:ascii="Times New Roman" w:hAnsi="Times New Roman" w:cs="Times New Roman"/>
        </w:rPr>
        <w:t xml:space="preserve">. We use an eye tracker, an equipment which evolved from built-in helmets to a computer monitor, then to </w:t>
      </w:r>
      <w:proofErr w:type="spellStart"/>
      <w:r w:rsidR="00D3110E" w:rsidRPr="7444C22C">
        <w:rPr>
          <w:rFonts w:ascii="Times New Roman" w:hAnsi="Times New Roman" w:cs="Times New Roman"/>
        </w:rPr>
        <w:t>speciali</w:t>
      </w:r>
      <w:r w:rsidR="464B29E6" w:rsidRPr="7444C22C">
        <w:rPr>
          <w:rFonts w:ascii="Times New Roman" w:hAnsi="Times New Roman" w:cs="Times New Roman"/>
        </w:rPr>
        <w:t>s</w:t>
      </w:r>
      <w:r w:rsidR="00D3110E" w:rsidRPr="7444C22C">
        <w:rPr>
          <w:rFonts w:ascii="Times New Roman" w:hAnsi="Times New Roman" w:cs="Times New Roman"/>
        </w:rPr>
        <w:t>ed</w:t>
      </w:r>
      <w:proofErr w:type="spellEnd"/>
      <w:r w:rsidR="00D3110E" w:rsidRPr="7444C22C">
        <w:rPr>
          <w:rFonts w:ascii="Times New Roman" w:hAnsi="Times New Roman" w:cs="Times New Roman"/>
        </w:rPr>
        <w:t xml:space="preserve"> spectacles with built-in light diodes, to record the process. Research </w:t>
      </w:r>
      <w:r w:rsidR="0AD2735A" w:rsidRPr="7444C22C">
        <w:rPr>
          <w:rFonts w:ascii="Times New Roman" w:hAnsi="Times New Roman" w:cs="Times New Roman"/>
        </w:rPr>
        <w:t xml:space="preserve">projects </w:t>
      </w:r>
      <w:r w:rsidR="00D3110E" w:rsidRPr="7444C22C">
        <w:rPr>
          <w:rFonts w:ascii="Times New Roman" w:hAnsi="Times New Roman" w:cs="Times New Roman"/>
        </w:rPr>
        <w:t>using eye tracking is based on the ‘eye-mind hypothesis’</w:t>
      </w:r>
      <w:r w:rsidR="002A417F" w:rsidRPr="7444C22C">
        <w:rPr>
          <w:rFonts w:ascii="Times New Roman" w:hAnsi="Times New Roman" w:cs="Times New Roman"/>
        </w:rPr>
        <w:t xml:space="preserve"> </w:t>
      </w:r>
      <w:r w:rsidR="00D3110E" w:rsidRPr="7444C22C">
        <w:rPr>
          <w:rFonts w:ascii="Times New Roman" w:hAnsi="Times New Roman" w:cs="Times New Roman"/>
        </w:rPr>
        <w:t xml:space="preserve">(Just and Carpenter, 1980) that there is no significant time-lag between what a person fixates on and what the brain is processing. The data gathered from such apparatus can be used to study cognitive effort, to decide the focus of attention via fixations, and to </w:t>
      </w:r>
      <w:proofErr w:type="spellStart"/>
      <w:r w:rsidR="00D3110E" w:rsidRPr="7444C22C">
        <w:rPr>
          <w:rFonts w:ascii="Times New Roman" w:hAnsi="Times New Roman" w:cs="Times New Roman"/>
        </w:rPr>
        <w:t>visuali</w:t>
      </w:r>
      <w:r w:rsidR="4269E266" w:rsidRPr="7444C22C">
        <w:rPr>
          <w:rFonts w:ascii="Times New Roman" w:hAnsi="Times New Roman" w:cs="Times New Roman"/>
        </w:rPr>
        <w:t>s</w:t>
      </w:r>
      <w:r w:rsidR="00D3110E" w:rsidRPr="7444C22C">
        <w:rPr>
          <w:rFonts w:ascii="Times New Roman" w:hAnsi="Times New Roman" w:cs="Times New Roman"/>
        </w:rPr>
        <w:t>e</w:t>
      </w:r>
      <w:proofErr w:type="spellEnd"/>
      <w:r w:rsidR="00D3110E" w:rsidRPr="7444C22C">
        <w:rPr>
          <w:rFonts w:ascii="Times New Roman" w:hAnsi="Times New Roman" w:cs="Times New Roman"/>
        </w:rPr>
        <w:t xml:space="preserve"> the gaze path. </w:t>
      </w:r>
    </w:p>
    <w:p w14:paraId="7F4B63EF" w14:textId="77777777" w:rsidR="00D3110E" w:rsidRPr="00F07A55" w:rsidRDefault="00D3110E" w:rsidP="00D3110E">
      <w:pPr>
        <w:rPr>
          <w:rFonts w:ascii="Times New Roman" w:hAnsi="Times New Roman" w:cs="Times New Roman"/>
        </w:rPr>
      </w:pPr>
    </w:p>
    <w:p w14:paraId="36F1EE19" w14:textId="53D5A87B" w:rsidR="004C2569" w:rsidRPr="00F07A55" w:rsidRDefault="00D3110E" w:rsidP="00D3110E">
      <w:pPr>
        <w:rPr>
          <w:rFonts w:ascii="Times New Roman" w:hAnsi="Times New Roman" w:cs="Times New Roman"/>
        </w:rPr>
      </w:pPr>
      <w:r w:rsidRPr="00F07A55">
        <w:rPr>
          <w:rFonts w:ascii="Times New Roman" w:hAnsi="Times New Roman" w:cs="Times New Roman"/>
        </w:rPr>
        <w:t xml:space="preserve">In TIS, we can use this approach to research </w:t>
      </w:r>
      <w:r w:rsidR="00633B48" w:rsidRPr="00F07A55">
        <w:rPr>
          <w:rFonts w:ascii="Times New Roman" w:hAnsi="Times New Roman" w:cs="Times New Roman"/>
        </w:rPr>
        <w:t>a variety</w:t>
      </w:r>
      <w:r w:rsidR="00B74B78" w:rsidRPr="00F07A55">
        <w:rPr>
          <w:rFonts w:ascii="Times New Roman" w:hAnsi="Times New Roman" w:cs="Times New Roman"/>
        </w:rPr>
        <w:t xml:space="preserve"> </w:t>
      </w:r>
      <w:r w:rsidR="00633B48" w:rsidRPr="00F07A55">
        <w:rPr>
          <w:rFonts w:ascii="Times New Roman" w:hAnsi="Times New Roman" w:cs="Times New Roman"/>
        </w:rPr>
        <w:t>of topics</w:t>
      </w:r>
      <w:r w:rsidR="00B74B78" w:rsidRPr="00F07A55">
        <w:rPr>
          <w:rFonts w:ascii="Times New Roman" w:hAnsi="Times New Roman" w:cs="Times New Roman"/>
        </w:rPr>
        <w:t>. The following</w:t>
      </w:r>
      <w:r w:rsidR="006E68E8" w:rsidRPr="00F07A55">
        <w:rPr>
          <w:rFonts w:ascii="Times New Roman" w:hAnsi="Times New Roman" w:cs="Times New Roman"/>
        </w:rPr>
        <w:t xml:space="preserve"> </w:t>
      </w:r>
      <w:r w:rsidR="002B3EAB" w:rsidRPr="00F07A55">
        <w:rPr>
          <w:rFonts w:ascii="Times New Roman" w:hAnsi="Times New Roman" w:cs="Times New Roman"/>
        </w:rPr>
        <w:t>table shows</w:t>
      </w:r>
      <w:r w:rsidR="00B74B78" w:rsidRPr="00F07A55">
        <w:rPr>
          <w:rFonts w:ascii="Times New Roman" w:hAnsi="Times New Roman" w:cs="Times New Roman"/>
        </w:rPr>
        <w:t xml:space="preserve"> the examples </w:t>
      </w:r>
      <w:r w:rsidR="00AA7106" w:rsidRPr="00F07A55">
        <w:rPr>
          <w:rFonts w:ascii="Times New Roman" w:hAnsi="Times New Roman" w:cs="Times New Roman"/>
        </w:rPr>
        <w:t xml:space="preserve">of research done by different researchers at various times. </w:t>
      </w:r>
    </w:p>
    <w:p w14:paraId="58341A22" w14:textId="61DB7C77" w:rsidR="00AA7106" w:rsidRPr="00F07A55" w:rsidRDefault="00AA7106" w:rsidP="00D3110E">
      <w:pPr>
        <w:rPr>
          <w:rFonts w:ascii="Times New Roman" w:hAnsi="Times New Roman" w:cs="Times New Roman"/>
        </w:rPr>
      </w:pPr>
    </w:p>
    <w:tbl>
      <w:tblPr>
        <w:tblStyle w:val="TableGrid"/>
        <w:tblW w:w="0" w:type="auto"/>
        <w:tblLook w:val="04A0" w:firstRow="1" w:lastRow="0" w:firstColumn="1" w:lastColumn="0" w:noHBand="0" w:noVBand="1"/>
      </w:tblPr>
      <w:tblGrid>
        <w:gridCol w:w="4248"/>
        <w:gridCol w:w="2126"/>
        <w:gridCol w:w="1922"/>
      </w:tblGrid>
      <w:tr w:rsidR="006C0AAC" w:rsidRPr="00F07A55" w14:paraId="1016BA98" w14:textId="77777777" w:rsidTr="00990BAC">
        <w:tc>
          <w:tcPr>
            <w:tcW w:w="4248" w:type="dxa"/>
          </w:tcPr>
          <w:p w14:paraId="58269255" w14:textId="413C7E0A" w:rsidR="006C0AAC" w:rsidRPr="00F07A55" w:rsidRDefault="00633B48" w:rsidP="00D3110E">
            <w:pPr>
              <w:rPr>
                <w:rFonts w:ascii="Times New Roman" w:hAnsi="Times New Roman" w:cs="Times New Roman"/>
                <w:b/>
                <w:bCs/>
              </w:rPr>
            </w:pPr>
            <w:r w:rsidRPr="00F07A55">
              <w:rPr>
                <w:rFonts w:ascii="Times New Roman" w:hAnsi="Times New Roman" w:cs="Times New Roman"/>
                <w:b/>
                <w:bCs/>
              </w:rPr>
              <w:t>Research topic(s)</w:t>
            </w:r>
          </w:p>
        </w:tc>
        <w:tc>
          <w:tcPr>
            <w:tcW w:w="2126" w:type="dxa"/>
          </w:tcPr>
          <w:p w14:paraId="5AC89D1F" w14:textId="2643D22F" w:rsidR="006C0AAC" w:rsidRPr="00F07A55" w:rsidRDefault="00633B48" w:rsidP="00D3110E">
            <w:pPr>
              <w:rPr>
                <w:rFonts w:ascii="Times New Roman" w:hAnsi="Times New Roman" w:cs="Times New Roman"/>
                <w:b/>
                <w:bCs/>
              </w:rPr>
            </w:pPr>
            <w:r w:rsidRPr="00F07A55">
              <w:rPr>
                <w:rFonts w:ascii="Times New Roman" w:hAnsi="Times New Roman" w:cs="Times New Roman"/>
                <w:b/>
                <w:bCs/>
              </w:rPr>
              <w:t xml:space="preserve">Researcher(s) </w:t>
            </w:r>
          </w:p>
        </w:tc>
        <w:tc>
          <w:tcPr>
            <w:tcW w:w="1922" w:type="dxa"/>
          </w:tcPr>
          <w:p w14:paraId="5D408AB9" w14:textId="2D8260C9" w:rsidR="006C0AAC" w:rsidRPr="00F07A55" w:rsidRDefault="00633B48" w:rsidP="00D3110E">
            <w:pPr>
              <w:rPr>
                <w:rFonts w:ascii="Times New Roman" w:hAnsi="Times New Roman" w:cs="Times New Roman"/>
                <w:b/>
                <w:bCs/>
              </w:rPr>
            </w:pPr>
            <w:r w:rsidRPr="00F07A55">
              <w:rPr>
                <w:rFonts w:ascii="Times New Roman" w:hAnsi="Times New Roman" w:cs="Times New Roman"/>
                <w:b/>
                <w:bCs/>
              </w:rPr>
              <w:t>year(s)</w:t>
            </w:r>
          </w:p>
        </w:tc>
      </w:tr>
      <w:tr w:rsidR="006C0AAC" w:rsidRPr="00F07A55" w14:paraId="17B432F4" w14:textId="77777777" w:rsidTr="00990BAC">
        <w:tc>
          <w:tcPr>
            <w:tcW w:w="4248" w:type="dxa"/>
          </w:tcPr>
          <w:p w14:paraId="53011576" w14:textId="6A25D483" w:rsidR="006C0AAC" w:rsidRPr="00F07A55" w:rsidRDefault="00633B48" w:rsidP="00D3110E">
            <w:pPr>
              <w:rPr>
                <w:rFonts w:ascii="Times New Roman" w:hAnsi="Times New Roman" w:cs="Times New Roman"/>
              </w:rPr>
            </w:pPr>
            <w:r w:rsidRPr="00F07A55">
              <w:rPr>
                <w:rFonts w:ascii="Times New Roman" w:hAnsi="Times New Roman" w:cs="Times New Roman"/>
              </w:rPr>
              <w:t>cognitive effort and translation technology</w:t>
            </w:r>
          </w:p>
        </w:tc>
        <w:tc>
          <w:tcPr>
            <w:tcW w:w="2126" w:type="dxa"/>
          </w:tcPr>
          <w:p w14:paraId="6BA12B34" w14:textId="4595C170" w:rsidR="006C0AAC" w:rsidRPr="00F07A55" w:rsidRDefault="00633B48" w:rsidP="00D3110E">
            <w:pPr>
              <w:rPr>
                <w:rFonts w:ascii="Times New Roman" w:hAnsi="Times New Roman" w:cs="Times New Roman"/>
              </w:rPr>
            </w:pPr>
            <w:r w:rsidRPr="00F07A55">
              <w:rPr>
                <w:rFonts w:ascii="Times New Roman" w:hAnsi="Times New Roman" w:cs="Times New Roman"/>
              </w:rPr>
              <w:t>O’Brien</w:t>
            </w:r>
          </w:p>
        </w:tc>
        <w:tc>
          <w:tcPr>
            <w:tcW w:w="1922" w:type="dxa"/>
          </w:tcPr>
          <w:p w14:paraId="210353D7" w14:textId="7DC7BDE2" w:rsidR="006C0AAC" w:rsidRPr="00F07A55" w:rsidRDefault="00633B48" w:rsidP="00D3110E">
            <w:pPr>
              <w:rPr>
                <w:rFonts w:ascii="Times New Roman" w:hAnsi="Times New Roman" w:cs="Times New Roman"/>
              </w:rPr>
            </w:pPr>
            <w:r w:rsidRPr="00F07A55">
              <w:rPr>
                <w:rFonts w:ascii="Times New Roman" w:hAnsi="Times New Roman" w:cs="Times New Roman"/>
              </w:rPr>
              <w:t>2006, 2008, 2011b</w:t>
            </w:r>
          </w:p>
        </w:tc>
      </w:tr>
      <w:tr w:rsidR="006C0AAC" w:rsidRPr="00F07A55" w14:paraId="325FBC9F" w14:textId="77777777" w:rsidTr="00990BAC">
        <w:tc>
          <w:tcPr>
            <w:tcW w:w="4248" w:type="dxa"/>
          </w:tcPr>
          <w:p w14:paraId="771377EE" w14:textId="18D0364C" w:rsidR="006C0AAC" w:rsidRPr="00F07A55" w:rsidRDefault="002A36CE" w:rsidP="00D3110E">
            <w:pPr>
              <w:rPr>
                <w:rFonts w:ascii="Times New Roman" w:hAnsi="Times New Roman" w:cs="Times New Roman"/>
              </w:rPr>
            </w:pPr>
            <w:r w:rsidRPr="00F07A55">
              <w:rPr>
                <w:rFonts w:ascii="Times New Roman" w:hAnsi="Times New Roman" w:cs="Times New Roman"/>
              </w:rPr>
              <w:t>reading for comprehension, reading while typing a translation</w:t>
            </w:r>
          </w:p>
        </w:tc>
        <w:tc>
          <w:tcPr>
            <w:tcW w:w="2126" w:type="dxa"/>
          </w:tcPr>
          <w:p w14:paraId="40ECD5A1" w14:textId="16609239" w:rsidR="006C0AAC" w:rsidRPr="00F07A55" w:rsidRDefault="002A36CE" w:rsidP="00D3110E">
            <w:pPr>
              <w:rPr>
                <w:rFonts w:ascii="Times New Roman" w:hAnsi="Times New Roman" w:cs="Times New Roman"/>
              </w:rPr>
            </w:pPr>
            <w:r w:rsidRPr="00F07A55">
              <w:rPr>
                <w:rFonts w:ascii="Times New Roman" w:hAnsi="Times New Roman" w:cs="Times New Roman"/>
              </w:rPr>
              <w:t>Jakobsen and Jensen</w:t>
            </w:r>
          </w:p>
        </w:tc>
        <w:tc>
          <w:tcPr>
            <w:tcW w:w="1922" w:type="dxa"/>
          </w:tcPr>
          <w:p w14:paraId="58CC582E" w14:textId="49373C4E" w:rsidR="006C0AAC" w:rsidRPr="00F07A55" w:rsidRDefault="002A36CE" w:rsidP="00D3110E">
            <w:pPr>
              <w:rPr>
                <w:rFonts w:ascii="Times New Roman" w:hAnsi="Times New Roman" w:cs="Times New Roman"/>
              </w:rPr>
            </w:pPr>
            <w:r w:rsidRPr="00F07A55">
              <w:rPr>
                <w:rFonts w:ascii="Times New Roman" w:hAnsi="Times New Roman" w:cs="Times New Roman"/>
              </w:rPr>
              <w:t>2008; 2011</w:t>
            </w:r>
          </w:p>
        </w:tc>
      </w:tr>
      <w:tr w:rsidR="006C0AAC" w:rsidRPr="00F07A55" w14:paraId="2BEF37B4" w14:textId="77777777" w:rsidTr="00990BAC">
        <w:tc>
          <w:tcPr>
            <w:tcW w:w="4248" w:type="dxa"/>
          </w:tcPr>
          <w:p w14:paraId="1DD3E66C" w14:textId="02118F16" w:rsidR="006C0AAC" w:rsidRPr="00F07A55" w:rsidRDefault="00F47218" w:rsidP="00D3110E">
            <w:pPr>
              <w:rPr>
                <w:rFonts w:ascii="Times New Roman" w:hAnsi="Times New Roman" w:cs="Times New Roman"/>
              </w:rPr>
            </w:pPr>
            <w:r w:rsidRPr="00F07A55">
              <w:rPr>
                <w:rFonts w:ascii="Times New Roman" w:hAnsi="Times New Roman" w:cs="Times New Roman"/>
              </w:rPr>
              <w:t>effort in metaphor translation</w:t>
            </w:r>
          </w:p>
        </w:tc>
        <w:tc>
          <w:tcPr>
            <w:tcW w:w="2126" w:type="dxa"/>
          </w:tcPr>
          <w:p w14:paraId="653B7BB9" w14:textId="58AB37AC" w:rsidR="006C0AAC" w:rsidRPr="00F07A55" w:rsidRDefault="00F47218" w:rsidP="00D3110E">
            <w:pPr>
              <w:rPr>
                <w:rFonts w:ascii="Times New Roman" w:hAnsi="Times New Roman" w:cs="Times New Roman"/>
              </w:rPr>
            </w:pPr>
            <w:proofErr w:type="spellStart"/>
            <w:r w:rsidRPr="00F07A55">
              <w:rPr>
                <w:rFonts w:ascii="Times New Roman" w:hAnsi="Times New Roman" w:cs="Times New Roman"/>
              </w:rPr>
              <w:t>Sjørup</w:t>
            </w:r>
            <w:proofErr w:type="spellEnd"/>
          </w:p>
        </w:tc>
        <w:tc>
          <w:tcPr>
            <w:tcW w:w="1922" w:type="dxa"/>
          </w:tcPr>
          <w:p w14:paraId="360654C7" w14:textId="18B685A6" w:rsidR="006C0AAC" w:rsidRPr="00F07A55" w:rsidRDefault="00F47218" w:rsidP="00D3110E">
            <w:pPr>
              <w:rPr>
                <w:rFonts w:ascii="Times New Roman" w:hAnsi="Times New Roman" w:cs="Times New Roman"/>
              </w:rPr>
            </w:pPr>
            <w:r w:rsidRPr="00F07A55">
              <w:rPr>
                <w:rFonts w:ascii="Times New Roman" w:hAnsi="Times New Roman" w:cs="Times New Roman"/>
              </w:rPr>
              <w:t>2011</w:t>
            </w:r>
          </w:p>
        </w:tc>
      </w:tr>
      <w:tr w:rsidR="006C0AAC" w:rsidRPr="00F07A55" w14:paraId="1DAD40BA" w14:textId="77777777" w:rsidTr="00990BAC">
        <w:tc>
          <w:tcPr>
            <w:tcW w:w="4248" w:type="dxa"/>
          </w:tcPr>
          <w:p w14:paraId="1338ACF7" w14:textId="0439E49C" w:rsidR="006C0AAC" w:rsidRPr="00F07A55" w:rsidRDefault="00F47218" w:rsidP="00D3110E">
            <w:pPr>
              <w:rPr>
                <w:rFonts w:ascii="Times New Roman" w:hAnsi="Times New Roman" w:cs="Times New Roman"/>
              </w:rPr>
            </w:pPr>
            <w:r w:rsidRPr="00F07A55">
              <w:rPr>
                <w:rFonts w:ascii="Times New Roman" w:hAnsi="Times New Roman" w:cs="Times New Roman"/>
              </w:rPr>
              <w:t>processing effort in subtitled material</w:t>
            </w:r>
          </w:p>
        </w:tc>
        <w:tc>
          <w:tcPr>
            <w:tcW w:w="2126" w:type="dxa"/>
          </w:tcPr>
          <w:p w14:paraId="00503888" w14:textId="51CC9FE0" w:rsidR="006C0AAC" w:rsidRPr="00F07A55" w:rsidRDefault="00F47218" w:rsidP="00D3110E">
            <w:pPr>
              <w:rPr>
                <w:rFonts w:ascii="Times New Roman" w:hAnsi="Times New Roman" w:cs="Times New Roman"/>
              </w:rPr>
            </w:pPr>
            <w:r w:rsidRPr="00F07A55">
              <w:rPr>
                <w:rFonts w:ascii="Times New Roman" w:hAnsi="Times New Roman" w:cs="Times New Roman"/>
              </w:rPr>
              <w:t>Caffrey</w:t>
            </w:r>
          </w:p>
        </w:tc>
        <w:tc>
          <w:tcPr>
            <w:tcW w:w="1922" w:type="dxa"/>
          </w:tcPr>
          <w:p w14:paraId="209560BF" w14:textId="321E31F6" w:rsidR="006C0AAC" w:rsidRPr="00F07A55" w:rsidRDefault="00F47218" w:rsidP="00D3110E">
            <w:pPr>
              <w:rPr>
                <w:rFonts w:ascii="Times New Roman" w:hAnsi="Times New Roman" w:cs="Times New Roman"/>
              </w:rPr>
            </w:pPr>
            <w:r w:rsidRPr="00F07A55">
              <w:rPr>
                <w:rFonts w:ascii="Times New Roman" w:hAnsi="Times New Roman" w:cs="Times New Roman"/>
              </w:rPr>
              <w:t>2008</w:t>
            </w:r>
          </w:p>
        </w:tc>
      </w:tr>
      <w:tr w:rsidR="006C0AAC" w:rsidRPr="00F07A55" w14:paraId="4FC98A65" w14:textId="77777777" w:rsidTr="00990BAC">
        <w:tc>
          <w:tcPr>
            <w:tcW w:w="4248" w:type="dxa"/>
          </w:tcPr>
          <w:p w14:paraId="1A98F06C" w14:textId="4C236EF2" w:rsidR="006C0AAC" w:rsidRPr="00F07A55" w:rsidRDefault="00F47218" w:rsidP="00D3110E">
            <w:pPr>
              <w:rPr>
                <w:rFonts w:ascii="Times New Roman" w:hAnsi="Times New Roman" w:cs="Times New Roman"/>
              </w:rPr>
            </w:pPr>
            <w:r w:rsidRPr="00F07A55">
              <w:rPr>
                <w:rFonts w:ascii="Times New Roman" w:hAnsi="Times New Roman" w:cs="Times New Roman"/>
              </w:rPr>
              <w:t>processing effort in translation directionality</w:t>
            </w:r>
          </w:p>
        </w:tc>
        <w:tc>
          <w:tcPr>
            <w:tcW w:w="2126" w:type="dxa"/>
          </w:tcPr>
          <w:p w14:paraId="784C1255" w14:textId="4EFBD071" w:rsidR="006C0AAC" w:rsidRPr="00F07A55" w:rsidRDefault="00F47218" w:rsidP="00D3110E">
            <w:pPr>
              <w:rPr>
                <w:rFonts w:ascii="Times New Roman" w:hAnsi="Times New Roman" w:cs="Times New Roman"/>
              </w:rPr>
            </w:pPr>
            <w:r w:rsidRPr="00F07A55">
              <w:rPr>
                <w:rFonts w:ascii="Times New Roman" w:hAnsi="Times New Roman" w:cs="Times New Roman"/>
              </w:rPr>
              <w:t>Chang</w:t>
            </w:r>
          </w:p>
        </w:tc>
        <w:tc>
          <w:tcPr>
            <w:tcW w:w="1922" w:type="dxa"/>
          </w:tcPr>
          <w:p w14:paraId="19684270" w14:textId="25BBE4C2" w:rsidR="006C0AAC" w:rsidRPr="00F07A55" w:rsidRDefault="00F47218" w:rsidP="00D3110E">
            <w:pPr>
              <w:rPr>
                <w:rFonts w:ascii="Times New Roman" w:hAnsi="Times New Roman" w:cs="Times New Roman"/>
              </w:rPr>
            </w:pPr>
            <w:r w:rsidRPr="00F07A55">
              <w:rPr>
                <w:rFonts w:ascii="Times New Roman" w:hAnsi="Times New Roman" w:cs="Times New Roman"/>
              </w:rPr>
              <w:t>2009</w:t>
            </w:r>
          </w:p>
        </w:tc>
      </w:tr>
      <w:tr w:rsidR="00F47218" w:rsidRPr="00F07A55" w14:paraId="423FA412" w14:textId="77777777" w:rsidTr="00990BAC">
        <w:tc>
          <w:tcPr>
            <w:tcW w:w="4248" w:type="dxa"/>
          </w:tcPr>
          <w:p w14:paraId="158C664F" w14:textId="2156DF00" w:rsidR="00F47218" w:rsidRPr="00F07A55" w:rsidRDefault="00F47218" w:rsidP="00D3110E">
            <w:pPr>
              <w:rPr>
                <w:rFonts w:ascii="Times New Roman" w:hAnsi="Times New Roman" w:cs="Times New Roman"/>
              </w:rPr>
            </w:pPr>
            <w:r w:rsidRPr="00F07A55">
              <w:rPr>
                <w:rFonts w:ascii="Times New Roman" w:hAnsi="Times New Roman" w:cs="Times New Roman"/>
              </w:rPr>
              <w:t>uncertainty management during translation</w:t>
            </w:r>
          </w:p>
        </w:tc>
        <w:tc>
          <w:tcPr>
            <w:tcW w:w="2126" w:type="dxa"/>
          </w:tcPr>
          <w:p w14:paraId="463DA54A" w14:textId="52FC1F4C" w:rsidR="00F47218" w:rsidRPr="00F07A55" w:rsidRDefault="00F47218" w:rsidP="00D3110E">
            <w:pPr>
              <w:rPr>
                <w:rFonts w:ascii="Times New Roman" w:hAnsi="Times New Roman" w:cs="Times New Roman"/>
              </w:rPr>
            </w:pPr>
            <w:proofErr w:type="spellStart"/>
            <w:r w:rsidRPr="00F07A55">
              <w:rPr>
                <w:rFonts w:ascii="Times New Roman" w:hAnsi="Times New Roman" w:cs="Times New Roman"/>
              </w:rPr>
              <w:t>Angelone</w:t>
            </w:r>
            <w:proofErr w:type="spellEnd"/>
          </w:p>
        </w:tc>
        <w:tc>
          <w:tcPr>
            <w:tcW w:w="1922" w:type="dxa"/>
          </w:tcPr>
          <w:p w14:paraId="45FAD163" w14:textId="4EC72F10" w:rsidR="00F47218" w:rsidRPr="00F07A55" w:rsidRDefault="00F47218" w:rsidP="00D3110E">
            <w:pPr>
              <w:rPr>
                <w:rFonts w:ascii="Times New Roman" w:hAnsi="Times New Roman" w:cs="Times New Roman"/>
              </w:rPr>
            </w:pPr>
            <w:r w:rsidRPr="00F07A55">
              <w:rPr>
                <w:rFonts w:ascii="Times New Roman" w:hAnsi="Times New Roman" w:cs="Times New Roman"/>
              </w:rPr>
              <w:t>2010</w:t>
            </w:r>
          </w:p>
        </w:tc>
      </w:tr>
    </w:tbl>
    <w:p w14:paraId="37FE7617" w14:textId="77777777" w:rsidR="004C2569" w:rsidRPr="00F07A55" w:rsidRDefault="004C2569" w:rsidP="00D3110E">
      <w:pPr>
        <w:rPr>
          <w:rFonts w:ascii="Times New Roman" w:hAnsi="Times New Roman" w:cs="Times New Roman"/>
        </w:rPr>
      </w:pPr>
    </w:p>
    <w:p w14:paraId="2305844E" w14:textId="635B9FE6" w:rsidR="00A04BC5" w:rsidRPr="00274290" w:rsidRDefault="00702180">
      <w:pPr>
        <w:rPr>
          <w:rFonts w:ascii="Times New Roman" w:hAnsi="Times New Roman" w:cs="Times New Roman"/>
          <w:b/>
          <w:bCs/>
          <w:sz w:val="24"/>
          <w:szCs w:val="24"/>
        </w:rPr>
      </w:pPr>
      <w:r w:rsidRPr="00274290">
        <w:rPr>
          <w:rFonts w:ascii="Times New Roman" w:hAnsi="Times New Roman" w:cs="Times New Roman" w:hint="eastAsia"/>
          <w:b/>
          <w:bCs/>
          <w:sz w:val="24"/>
          <w:szCs w:val="24"/>
        </w:rPr>
        <w:t>4</w:t>
      </w:r>
      <w:r w:rsidRPr="00274290">
        <w:rPr>
          <w:rFonts w:ascii="Times New Roman" w:hAnsi="Times New Roman" w:cs="Times New Roman"/>
          <w:b/>
          <w:bCs/>
          <w:sz w:val="24"/>
          <w:szCs w:val="24"/>
        </w:rPr>
        <w:t xml:space="preserve">. </w:t>
      </w:r>
      <w:r w:rsidR="00274290">
        <w:rPr>
          <w:rFonts w:ascii="Times New Roman" w:hAnsi="Times New Roman" w:cs="Times New Roman"/>
          <w:b/>
          <w:bCs/>
          <w:sz w:val="24"/>
          <w:szCs w:val="24"/>
        </w:rPr>
        <w:t>I</w:t>
      </w:r>
      <w:r w:rsidR="00274290" w:rsidRPr="00274290">
        <w:rPr>
          <w:rFonts w:ascii="Times New Roman" w:hAnsi="Times New Roman" w:cs="Times New Roman" w:hint="eastAsia"/>
          <w:b/>
          <w:bCs/>
          <w:sz w:val="24"/>
          <w:szCs w:val="24"/>
        </w:rPr>
        <w:t>nitial</w:t>
      </w:r>
      <w:r w:rsidR="00274290" w:rsidRPr="00274290">
        <w:rPr>
          <w:rFonts w:ascii="Times New Roman" w:hAnsi="Times New Roman" w:cs="Times New Roman"/>
          <w:b/>
          <w:bCs/>
          <w:sz w:val="24"/>
          <w:szCs w:val="24"/>
        </w:rPr>
        <w:t xml:space="preserve"> design for my </w:t>
      </w:r>
      <w:bookmarkStart w:id="21" w:name="_Hlk119680853"/>
      <w:r w:rsidR="00274290" w:rsidRPr="00274290">
        <w:rPr>
          <w:rFonts w:ascii="Times New Roman" w:hAnsi="Times New Roman" w:cs="Times New Roman"/>
          <w:b/>
          <w:bCs/>
          <w:sz w:val="24"/>
          <w:szCs w:val="24"/>
        </w:rPr>
        <w:t>future research project</w:t>
      </w:r>
      <w:bookmarkEnd w:id="21"/>
    </w:p>
    <w:p w14:paraId="03CC29E2" w14:textId="4A6F7BF9" w:rsidR="00274290" w:rsidRDefault="00274290">
      <w:pPr>
        <w:rPr>
          <w:rFonts w:ascii="Times New Roman" w:hAnsi="Times New Roman" w:cs="Times New Roman"/>
        </w:rPr>
      </w:pPr>
    </w:p>
    <w:p w14:paraId="31F3D421" w14:textId="0E2A1607" w:rsidR="00274290" w:rsidRPr="00274290" w:rsidRDefault="00496DAA">
      <w:pPr>
        <w:rPr>
          <w:rFonts w:ascii="Times New Roman" w:hAnsi="Times New Roman" w:cs="Times New Roman"/>
        </w:rPr>
      </w:pPr>
      <w:r w:rsidRPr="7444C22C">
        <w:rPr>
          <w:rFonts w:ascii="Times New Roman" w:hAnsi="Times New Roman" w:cs="Times New Roman"/>
        </w:rPr>
        <w:t xml:space="preserve">Having studied </w:t>
      </w:r>
      <w:r w:rsidR="00D325EC" w:rsidRPr="7444C22C">
        <w:rPr>
          <w:rFonts w:ascii="Times New Roman" w:hAnsi="Times New Roman" w:cs="Times New Roman"/>
        </w:rPr>
        <w:t>these</w:t>
      </w:r>
      <w:r w:rsidRPr="7444C22C">
        <w:rPr>
          <w:rFonts w:ascii="Times New Roman" w:hAnsi="Times New Roman" w:cs="Times New Roman"/>
        </w:rPr>
        <w:t xml:space="preserve"> qualitative and quantitative research methods I </w:t>
      </w:r>
      <w:r w:rsidR="241B0EA7" w:rsidRPr="7444C22C">
        <w:rPr>
          <w:rFonts w:ascii="Times New Roman" w:hAnsi="Times New Roman" w:cs="Times New Roman"/>
        </w:rPr>
        <w:t>believe the most relevant to my research project,</w:t>
      </w:r>
      <w:r w:rsidRPr="7444C22C">
        <w:rPr>
          <w:rFonts w:ascii="Times New Roman" w:hAnsi="Times New Roman" w:cs="Times New Roman"/>
        </w:rPr>
        <w:t xml:space="preserve"> I plan to apply them in my future research project </w:t>
      </w:r>
      <w:bookmarkStart w:id="22" w:name="_Int_VvRcUnWj"/>
      <w:proofErr w:type="gramStart"/>
      <w:r w:rsidR="00D82CBE" w:rsidRPr="7444C22C">
        <w:rPr>
          <w:rFonts w:ascii="Times New Roman" w:hAnsi="Times New Roman" w:cs="Times New Roman"/>
        </w:rPr>
        <w:t>–“</w:t>
      </w:r>
      <w:bookmarkEnd w:id="22"/>
      <w:proofErr w:type="gramEnd"/>
      <w:r w:rsidRPr="7444C22C">
        <w:rPr>
          <w:rFonts w:ascii="Times New Roman" w:hAnsi="Times New Roman" w:cs="Times New Roman"/>
        </w:rPr>
        <w:t>Subtitling of</w:t>
      </w:r>
      <w:r w:rsidRPr="7444C22C">
        <w:rPr>
          <w:rFonts w:ascii="Times New Roman" w:hAnsi="Times New Roman" w:cs="Times New Roman"/>
          <w:i/>
          <w:iCs/>
        </w:rPr>
        <w:t xml:space="preserve"> China in the Classics</w:t>
      </w:r>
      <w:r w:rsidRPr="7444C22C">
        <w:rPr>
          <w:rFonts w:ascii="Times New Roman" w:hAnsi="Times New Roman" w:cs="Times New Roman"/>
        </w:rPr>
        <w:t xml:space="preserve"> and Its Reception in the English-speaking World: From the Multimodal Perspective.” </w:t>
      </w:r>
      <w:r w:rsidR="00D325EC" w:rsidRPr="7444C22C">
        <w:rPr>
          <w:rFonts w:ascii="Times New Roman" w:hAnsi="Times New Roman" w:cs="Times New Roman"/>
        </w:rPr>
        <w:t>As my</w:t>
      </w:r>
      <w:bookmarkStart w:id="23" w:name="_Hlk119681466"/>
      <w:r w:rsidR="00D325EC" w:rsidRPr="7444C22C">
        <w:rPr>
          <w:rFonts w:ascii="Times New Roman" w:hAnsi="Times New Roman" w:cs="Times New Roman"/>
        </w:rPr>
        <w:t xml:space="preserve"> research</w:t>
      </w:r>
      <w:bookmarkStart w:id="24" w:name="_Hlk119681439"/>
      <w:bookmarkEnd w:id="23"/>
      <w:r w:rsidR="00D325EC" w:rsidRPr="7444C22C">
        <w:rPr>
          <w:rFonts w:ascii="Times New Roman" w:hAnsi="Times New Roman" w:cs="Times New Roman"/>
        </w:rPr>
        <w:t xml:space="preserve"> question</w:t>
      </w:r>
      <w:r w:rsidR="00E76881" w:rsidRPr="7444C22C">
        <w:rPr>
          <w:rFonts w:ascii="Times New Roman" w:hAnsi="Times New Roman" w:cs="Times New Roman"/>
        </w:rPr>
        <w:t xml:space="preserve"> 1</w:t>
      </w:r>
      <w:r w:rsidR="00D325EC" w:rsidRPr="7444C22C">
        <w:rPr>
          <w:rFonts w:ascii="Times New Roman" w:hAnsi="Times New Roman" w:cs="Times New Roman"/>
        </w:rPr>
        <w:t xml:space="preserve"> </w:t>
      </w:r>
      <w:bookmarkEnd w:id="24"/>
      <w:r w:rsidR="00D325EC" w:rsidRPr="7444C22C">
        <w:rPr>
          <w:rFonts w:ascii="Times New Roman" w:hAnsi="Times New Roman" w:cs="Times New Roman"/>
        </w:rPr>
        <w:t xml:space="preserve">is to discover “What challenges do the </w:t>
      </w:r>
      <w:proofErr w:type="spellStart"/>
      <w:r w:rsidR="00D325EC" w:rsidRPr="7444C22C">
        <w:rPr>
          <w:rFonts w:ascii="Times New Roman" w:hAnsi="Times New Roman" w:cs="Times New Roman"/>
        </w:rPr>
        <w:t>subtitlers</w:t>
      </w:r>
      <w:proofErr w:type="spellEnd"/>
      <w:r w:rsidR="00D325EC" w:rsidRPr="7444C22C">
        <w:rPr>
          <w:rFonts w:ascii="Times New Roman" w:hAnsi="Times New Roman" w:cs="Times New Roman"/>
        </w:rPr>
        <w:t xml:space="preserve"> face and what translation strategies</w:t>
      </w:r>
      <w:r w:rsidR="00EE354E" w:rsidRPr="7444C22C">
        <w:rPr>
          <w:rFonts w:ascii="Times New Roman" w:hAnsi="Times New Roman" w:cs="Times New Roman"/>
        </w:rPr>
        <w:t xml:space="preserve"> do they use</w:t>
      </w:r>
      <w:r w:rsidR="00D325EC" w:rsidRPr="7444C22C">
        <w:rPr>
          <w:rFonts w:ascii="Times New Roman" w:hAnsi="Times New Roman" w:cs="Times New Roman"/>
        </w:rPr>
        <w:t xml:space="preserve"> in translating the TV show, particularly the cultural concepts in the classical Chinese literary style?”, I will interview some translators</w:t>
      </w:r>
      <w:r w:rsidR="54521F64" w:rsidRPr="7444C22C">
        <w:rPr>
          <w:rFonts w:ascii="Times New Roman" w:hAnsi="Times New Roman" w:cs="Times New Roman"/>
        </w:rPr>
        <w:t>,</w:t>
      </w:r>
      <w:r w:rsidR="00D325EC" w:rsidRPr="7444C22C">
        <w:rPr>
          <w:rFonts w:ascii="Times New Roman" w:hAnsi="Times New Roman" w:cs="Times New Roman"/>
        </w:rPr>
        <w:t xml:space="preserve"> </w:t>
      </w:r>
      <w:r w:rsidR="00402A04" w:rsidRPr="7444C22C">
        <w:rPr>
          <w:rFonts w:ascii="Times New Roman" w:hAnsi="Times New Roman" w:cs="Times New Roman"/>
        </w:rPr>
        <w:t xml:space="preserve">that </w:t>
      </w:r>
      <w:r w:rsidR="00D325EC" w:rsidRPr="7444C22C">
        <w:rPr>
          <w:rFonts w:ascii="Times New Roman" w:hAnsi="Times New Roman" w:cs="Times New Roman"/>
        </w:rPr>
        <w:t xml:space="preserve">might involve “think aloud protocol.” </w:t>
      </w:r>
      <w:r w:rsidR="502BBEC2" w:rsidRPr="7444C22C">
        <w:rPr>
          <w:rFonts w:ascii="Times New Roman" w:hAnsi="Times New Roman" w:cs="Times New Roman"/>
        </w:rPr>
        <w:t>F</w:t>
      </w:r>
      <w:r w:rsidR="4EC8A81D" w:rsidRPr="7444C22C">
        <w:rPr>
          <w:rFonts w:ascii="Times New Roman" w:hAnsi="Times New Roman" w:cs="Times New Roman"/>
        </w:rPr>
        <w:t>or the</w:t>
      </w:r>
      <w:r w:rsidR="3FED8CA3" w:rsidRPr="7444C22C">
        <w:rPr>
          <w:rFonts w:ascii="Times New Roman" w:hAnsi="Times New Roman" w:cs="Times New Roman"/>
        </w:rPr>
        <w:t xml:space="preserve"> analys</w:t>
      </w:r>
      <w:r w:rsidR="6BE49B55" w:rsidRPr="7444C22C">
        <w:rPr>
          <w:rFonts w:ascii="Times New Roman" w:hAnsi="Times New Roman" w:cs="Times New Roman"/>
        </w:rPr>
        <w:t>is of</w:t>
      </w:r>
      <w:r w:rsidR="3FED8CA3" w:rsidRPr="7444C22C">
        <w:rPr>
          <w:rFonts w:ascii="Times New Roman" w:hAnsi="Times New Roman" w:cs="Times New Roman"/>
        </w:rPr>
        <w:t xml:space="preserve"> the </w:t>
      </w:r>
      <w:r w:rsidR="3EEC58BD" w:rsidRPr="7444C22C">
        <w:rPr>
          <w:rFonts w:ascii="Times New Roman" w:hAnsi="Times New Roman" w:cs="Times New Roman"/>
        </w:rPr>
        <w:t xml:space="preserve">translated English </w:t>
      </w:r>
      <w:r w:rsidR="3FED8CA3" w:rsidRPr="7444C22C">
        <w:rPr>
          <w:rFonts w:ascii="Times New Roman" w:hAnsi="Times New Roman" w:cs="Times New Roman"/>
        </w:rPr>
        <w:t xml:space="preserve">subtitles, CDA can be particularly useful. </w:t>
      </w:r>
      <w:r w:rsidR="00E76881" w:rsidRPr="7444C22C">
        <w:rPr>
          <w:rFonts w:ascii="Times New Roman" w:hAnsi="Times New Roman" w:cs="Times New Roman"/>
        </w:rPr>
        <w:t>To answer research question 2, “How is the subtitling received by the English-speaking audience?”, I plan to use the questionnaire to investigate the audience’s attitudes towards the show first. And then, I will conduct an experiment or focused group</w:t>
      </w:r>
      <w:r w:rsidR="005F5953" w:rsidRPr="7444C22C">
        <w:rPr>
          <w:rFonts w:ascii="Times New Roman" w:hAnsi="Times New Roman" w:cs="Times New Roman"/>
        </w:rPr>
        <w:t>s</w:t>
      </w:r>
      <w:r w:rsidR="00E76881" w:rsidRPr="7444C22C">
        <w:rPr>
          <w:rFonts w:ascii="Times New Roman" w:hAnsi="Times New Roman" w:cs="Times New Roman"/>
        </w:rPr>
        <w:t xml:space="preserve"> to test how correctly the audience can understand the cultural concepts with the </w:t>
      </w:r>
      <w:r w:rsidR="00053A87" w:rsidRPr="7444C22C">
        <w:rPr>
          <w:rFonts w:ascii="Times New Roman" w:hAnsi="Times New Roman" w:cs="Times New Roman"/>
        </w:rPr>
        <w:t xml:space="preserve">facilitation of the </w:t>
      </w:r>
      <w:r w:rsidR="002F1CA8" w:rsidRPr="7444C22C">
        <w:rPr>
          <w:rFonts w:ascii="Times New Roman" w:hAnsi="Times New Roman" w:cs="Times New Roman"/>
        </w:rPr>
        <w:t>English</w:t>
      </w:r>
      <w:r w:rsidR="00053A87" w:rsidRPr="7444C22C">
        <w:rPr>
          <w:rFonts w:ascii="Times New Roman" w:hAnsi="Times New Roman" w:cs="Times New Roman"/>
        </w:rPr>
        <w:t xml:space="preserve"> subtitles.</w:t>
      </w:r>
      <w:r w:rsidR="005F5953" w:rsidRPr="7444C22C">
        <w:rPr>
          <w:rFonts w:ascii="Times New Roman" w:hAnsi="Times New Roman" w:cs="Times New Roman"/>
        </w:rPr>
        <w:t xml:space="preserve"> </w:t>
      </w:r>
    </w:p>
    <w:p w14:paraId="27689800" w14:textId="729C00E7" w:rsidR="00702180" w:rsidRDefault="00702180">
      <w:pPr>
        <w:rPr>
          <w:rFonts w:ascii="Times New Roman" w:hAnsi="Times New Roman" w:cs="Times New Roman"/>
        </w:rPr>
      </w:pPr>
    </w:p>
    <w:p w14:paraId="363DCCA7" w14:textId="7819BC9C" w:rsidR="00FB79BE" w:rsidRPr="00972AF0" w:rsidRDefault="00702180">
      <w:pPr>
        <w:rPr>
          <w:rFonts w:ascii="Times New Roman" w:hAnsi="Times New Roman" w:cs="Times New Roman"/>
          <w:b/>
          <w:bCs/>
          <w:sz w:val="24"/>
          <w:szCs w:val="24"/>
        </w:rPr>
      </w:pPr>
      <w:r>
        <w:rPr>
          <w:rFonts w:ascii="Times New Roman" w:hAnsi="Times New Roman" w:cs="Times New Roman"/>
          <w:b/>
          <w:bCs/>
          <w:sz w:val="24"/>
          <w:szCs w:val="24"/>
        </w:rPr>
        <w:t xml:space="preserve">5. </w:t>
      </w:r>
      <w:r w:rsidR="00FB79BE" w:rsidRPr="00972AF0">
        <w:rPr>
          <w:rFonts w:ascii="Times New Roman" w:hAnsi="Times New Roman" w:cs="Times New Roman"/>
          <w:b/>
          <w:bCs/>
          <w:sz w:val="24"/>
          <w:szCs w:val="24"/>
        </w:rPr>
        <w:t>Conclusion</w:t>
      </w:r>
    </w:p>
    <w:p w14:paraId="6E4734B6" w14:textId="50C5F4A0" w:rsidR="00FB79BE" w:rsidRPr="00F07A55" w:rsidRDefault="00FB79BE">
      <w:pPr>
        <w:rPr>
          <w:rFonts w:ascii="Times New Roman" w:hAnsi="Times New Roman" w:cs="Times New Roman"/>
        </w:rPr>
      </w:pPr>
    </w:p>
    <w:p w14:paraId="5546829A" w14:textId="6A9A8396" w:rsidR="00FB79BE" w:rsidRPr="00F07A55" w:rsidRDefault="0014589D">
      <w:pPr>
        <w:rPr>
          <w:rFonts w:ascii="Times New Roman" w:hAnsi="Times New Roman" w:cs="Times New Roman"/>
        </w:rPr>
      </w:pPr>
      <w:r w:rsidRPr="00F07A55">
        <w:rPr>
          <w:rFonts w:ascii="Times New Roman" w:hAnsi="Times New Roman" w:cs="Times New Roman"/>
        </w:rPr>
        <w:t>The above-mentioned approaches are some typical examples of</w:t>
      </w:r>
      <w:bookmarkStart w:id="25" w:name="_Hlk119680810"/>
      <w:r w:rsidRPr="00F07A55">
        <w:rPr>
          <w:rFonts w:ascii="Times New Roman" w:hAnsi="Times New Roman" w:cs="Times New Roman"/>
        </w:rPr>
        <w:t xml:space="preserve"> </w:t>
      </w:r>
      <w:bookmarkStart w:id="26" w:name="_Hlk119600261"/>
      <w:r w:rsidRPr="00F07A55">
        <w:rPr>
          <w:rFonts w:ascii="Times New Roman" w:hAnsi="Times New Roman" w:cs="Times New Roman"/>
        </w:rPr>
        <w:t>qualitative and quantitative</w:t>
      </w:r>
      <w:bookmarkEnd w:id="26"/>
      <w:r w:rsidRPr="00F07A55">
        <w:rPr>
          <w:rFonts w:ascii="Times New Roman" w:hAnsi="Times New Roman" w:cs="Times New Roman"/>
        </w:rPr>
        <w:t xml:space="preserve"> research methods</w:t>
      </w:r>
      <w:bookmarkEnd w:id="25"/>
      <w:r w:rsidRPr="00F07A55">
        <w:rPr>
          <w:rFonts w:ascii="Times New Roman" w:hAnsi="Times New Roman" w:cs="Times New Roman"/>
        </w:rPr>
        <w:t xml:space="preserve">. It is worth noting that some of them can be both qualitative and quantitative, such as </w:t>
      </w:r>
      <w:r w:rsidR="00562910" w:rsidRPr="00F07A55">
        <w:rPr>
          <w:rFonts w:ascii="Times New Roman" w:hAnsi="Times New Roman" w:cs="Times New Roman"/>
        </w:rPr>
        <w:t xml:space="preserve">questionnaire, CDA, and experimental research. Or the researcher can mix the two kinds of approaches, known as mix methods, that offers the possibility of combining the advantages of both qualitative and quantitative methods. </w:t>
      </w:r>
      <w:r w:rsidR="00F87B1A" w:rsidRPr="00F07A55">
        <w:rPr>
          <w:rFonts w:ascii="Times New Roman" w:hAnsi="Times New Roman" w:cs="Times New Roman"/>
        </w:rPr>
        <w:t>As an innovative researcher, we do not have to regard what shape our research project takes</w:t>
      </w:r>
      <w:r w:rsidR="008E57F8" w:rsidRPr="00F07A55">
        <w:rPr>
          <w:rFonts w:ascii="Times New Roman" w:hAnsi="Times New Roman" w:cs="Times New Roman"/>
        </w:rPr>
        <w:t xml:space="preserve">. As in translation studies research practice crosses the borders of multiple disciplines, </w:t>
      </w:r>
      <w:r w:rsidR="00880B80" w:rsidRPr="00F07A55">
        <w:rPr>
          <w:rFonts w:ascii="Times New Roman" w:hAnsi="Times New Roman" w:cs="Times New Roman"/>
        </w:rPr>
        <w:t>the mixed method allows us to</w:t>
      </w:r>
      <w:r w:rsidR="008E57F8" w:rsidRPr="00F07A55">
        <w:rPr>
          <w:rFonts w:ascii="Times New Roman" w:hAnsi="Times New Roman" w:cs="Times New Roman"/>
        </w:rPr>
        <w:t xml:space="preserve"> explor</w:t>
      </w:r>
      <w:r w:rsidR="00880B80" w:rsidRPr="00F07A55">
        <w:rPr>
          <w:rFonts w:ascii="Times New Roman" w:hAnsi="Times New Roman" w:cs="Times New Roman"/>
        </w:rPr>
        <w:t>e methodological potentials.</w:t>
      </w:r>
      <w:r w:rsidR="00F87B1A" w:rsidRPr="00F07A55">
        <w:rPr>
          <w:rFonts w:ascii="Times New Roman" w:hAnsi="Times New Roman" w:cs="Times New Roman"/>
        </w:rPr>
        <w:t xml:space="preserve"> </w:t>
      </w:r>
      <w:r w:rsidR="00880B80" w:rsidRPr="00F07A55">
        <w:rPr>
          <w:rFonts w:ascii="Times New Roman" w:hAnsi="Times New Roman" w:cs="Times New Roman"/>
        </w:rPr>
        <w:t>I</w:t>
      </w:r>
      <w:r w:rsidR="00F87B1A" w:rsidRPr="00F07A55">
        <w:rPr>
          <w:rFonts w:ascii="Times New Roman" w:hAnsi="Times New Roman" w:cs="Times New Roman"/>
        </w:rPr>
        <w:t xml:space="preserve">t is good </w:t>
      </w:r>
      <w:r w:rsidR="00F87B1A" w:rsidRPr="00F07A55">
        <w:rPr>
          <w:rFonts w:ascii="Times New Roman" w:hAnsi="Times New Roman" w:cs="Times New Roman"/>
        </w:rPr>
        <w:lastRenderedPageBreak/>
        <w:t xml:space="preserve">research </w:t>
      </w:r>
      <w:r w:rsidR="006205F4" w:rsidRPr="00F07A55">
        <w:rPr>
          <w:rFonts w:ascii="Times New Roman" w:hAnsi="Times New Roman" w:cs="Times New Roman"/>
        </w:rPr>
        <w:t xml:space="preserve">methods </w:t>
      </w:r>
      <w:proofErr w:type="gramStart"/>
      <w:r w:rsidR="00F87B1A" w:rsidRPr="00F07A55">
        <w:rPr>
          <w:rFonts w:ascii="Times New Roman" w:hAnsi="Times New Roman" w:cs="Times New Roman"/>
        </w:rPr>
        <w:t>as long as</w:t>
      </w:r>
      <w:proofErr w:type="gramEnd"/>
      <w:r w:rsidR="00F87B1A" w:rsidRPr="00F07A55">
        <w:rPr>
          <w:rFonts w:ascii="Times New Roman" w:hAnsi="Times New Roman" w:cs="Times New Roman"/>
        </w:rPr>
        <w:t xml:space="preserve"> </w:t>
      </w:r>
      <w:r w:rsidR="006205F4" w:rsidRPr="00F07A55">
        <w:rPr>
          <w:rFonts w:ascii="Times New Roman" w:hAnsi="Times New Roman" w:cs="Times New Roman"/>
        </w:rPr>
        <w:t>they help us</w:t>
      </w:r>
      <w:r w:rsidR="00562910" w:rsidRPr="00F07A55">
        <w:rPr>
          <w:rFonts w:ascii="Times New Roman" w:hAnsi="Times New Roman" w:cs="Times New Roman"/>
        </w:rPr>
        <w:t xml:space="preserve"> </w:t>
      </w:r>
      <w:r w:rsidR="00880B80" w:rsidRPr="00F07A55">
        <w:rPr>
          <w:rFonts w:ascii="Times New Roman" w:hAnsi="Times New Roman" w:cs="Times New Roman"/>
        </w:rPr>
        <w:t xml:space="preserve">ask creative questions, develop innovative approaches, and </w:t>
      </w:r>
      <w:r w:rsidR="00562910" w:rsidRPr="00F07A55">
        <w:rPr>
          <w:rFonts w:ascii="Times New Roman" w:hAnsi="Times New Roman" w:cs="Times New Roman"/>
        </w:rPr>
        <w:t>provide</w:t>
      </w:r>
      <w:r w:rsidR="00F87B1A" w:rsidRPr="00F07A55">
        <w:rPr>
          <w:rFonts w:ascii="Times New Roman" w:hAnsi="Times New Roman" w:cs="Times New Roman"/>
        </w:rPr>
        <w:t>s</w:t>
      </w:r>
      <w:r w:rsidR="00562910" w:rsidRPr="00F07A55">
        <w:rPr>
          <w:rFonts w:ascii="Times New Roman" w:hAnsi="Times New Roman" w:cs="Times New Roman"/>
        </w:rPr>
        <w:t xml:space="preserve"> a</w:t>
      </w:r>
      <w:r w:rsidR="00880B80" w:rsidRPr="00F07A55">
        <w:rPr>
          <w:rFonts w:ascii="Times New Roman" w:hAnsi="Times New Roman" w:cs="Times New Roman"/>
        </w:rPr>
        <w:t xml:space="preserve"> more in-depth </w:t>
      </w:r>
      <w:r w:rsidR="00562910" w:rsidRPr="00F07A55">
        <w:rPr>
          <w:rFonts w:ascii="Times New Roman" w:hAnsi="Times New Roman" w:cs="Times New Roman"/>
        </w:rPr>
        <w:t xml:space="preserve">understanding of </w:t>
      </w:r>
      <w:r w:rsidR="000C3C07" w:rsidRPr="00F07A55">
        <w:rPr>
          <w:rFonts w:ascii="Times New Roman" w:hAnsi="Times New Roman" w:cs="Times New Roman"/>
        </w:rPr>
        <w:t>our</w:t>
      </w:r>
      <w:r w:rsidR="00562910" w:rsidRPr="00F07A55">
        <w:rPr>
          <w:rFonts w:ascii="Times New Roman" w:hAnsi="Times New Roman" w:cs="Times New Roman"/>
        </w:rPr>
        <w:t xml:space="preserve"> research problem</w:t>
      </w:r>
      <w:r w:rsidR="000C3C07" w:rsidRPr="00F07A55">
        <w:rPr>
          <w:rFonts w:ascii="Times New Roman" w:hAnsi="Times New Roman" w:cs="Times New Roman"/>
        </w:rPr>
        <w:t>s</w:t>
      </w:r>
      <w:r w:rsidR="00562910" w:rsidRPr="00F07A55">
        <w:rPr>
          <w:rFonts w:ascii="Times New Roman" w:hAnsi="Times New Roman" w:cs="Times New Roman"/>
        </w:rPr>
        <w:t>.</w:t>
      </w:r>
      <w:r w:rsidR="00F87B1A" w:rsidRPr="00F07A55">
        <w:rPr>
          <w:rFonts w:ascii="Times New Roman" w:hAnsi="Times New Roman" w:cs="Times New Roman"/>
        </w:rPr>
        <w:t xml:space="preserve"> </w:t>
      </w:r>
    </w:p>
    <w:p w14:paraId="5011D548" w14:textId="57300837" w:rsidR="00FB79BE" w:rsidRPr="00F07A55" w:rsidRDefault="00FB79BE">
      <w:pPr>
        <w:rPr>
          <w:rFonts w:ascii="Times New Roman" w:hAnsi="Times New Roman" w:cs="Times New Roman"/>
        </w:rPr>
      </w:pPr>
    </w:p>
    <w:p w14:paraId="68B816BF" w14:textId="1B0C1E8F" w:rsidR="00FB79BE" w:rsidRPr="00972AF0" w:rsidRDefault="00110BDF">
      <w:pPr>
        <w:rPr>
          <w:rFonts w:ascii="Times New Roman" w:hAnsi="Times New Roman" w:cs="Times New Roman"/>
          <w:b/>
          <w:bCs/>
          <w:sz w:val="24"/>
          <w:szCs w:val="24"/>
        </w:rPr>
      </w:pPr>
      <w:r w:rsidRPr="00972AF0">
        <w:rPr>
          <w:rFonts w:ascii="Times New Roman" w:hAnsi="Times New Roman" w:cs="Times New Roman"/>
          <w:b/>
          <w:bCs/>
          <w:sz w:val="24"/>
          <w:szCs w:val="24"/>
        </w:rPr>
        <w:t>Reference</w:t>
      </w:r>
    </w:p>
    <w:p w14:paraId="3AFD186F" w14:textId="77777777" w:rsidR="00110BDF" w:rsidRPr="00F07A55" w:rsidRDefault="00110BDF">
      <w:pPr>
        <w:rPr>
          <w:rFonts w:ascii="Times New Roman" w:hAnsi="Times New Roman" w:cs="Times New Roman"/>
        </w:rPr>
      </w:pPr>
    </w:p>
    <w:p w14:paraId="7500B9D2" w14:textId="77777777" w:rsidR="006E510D" w:rsidRPr="00F07A55" w:rsidRDefault="006E510D" w:rsidP="006E510D">
      <w:pPr>
        <w:rPr>
          <w:rFonts w:ascii="Times New Roman" w:hAnsi="Times New Roman" w:cs="Times New Roman"/>
          <w:color w:val="222222"/>
          <w:sz w:val="20"/>
          <w:szCs w:val="20"/>
          <w:shd w:val="clear" w:color="auto" w:fill="FFFFFF"/>
        </w:rPr>
      </w:pPr>
      <w:proofErr w:type="spellStart"/>
      <w:r w:rsidRPr="00F07A55">
        <w:rPr>
          <w:rFonts w:ascii="Times New Roman" w:hAnsi="Times New Roman" w:cs="Times New Roman"/>
          <w:color w:val="222222"/>
          <w:sz w:val="20"/>
          <w:szCs w:val="20"/>
          <w:shd w:val="clear" w:color="auto" w:fill="FFFFFF"/>
        </w:rPr>
        <w:t>Angelelli</w:t>
      </w:r>
      <w:proofErr w:type="spellEnd"/>
      <w:r w:rsidRPr="00F07A55">
        <w:rPr>
          <w:rFonts w:ascii="Times New Roman" w:hAnsi="Times New Roman" w:cs="Times New Roman"/>
          <w:color w:val="222222"/>
          <w:sz w:val="20"/>
          <w:szCs w:val="20"/>
          <w:shd w:val="clear" w:color="auto" w:fill="FFFFFF"/>
        </w:rPr>
        <w:t xml:space="preserve">, C.V. and Baer, B.J. eds., 2016. </w:t>
      </w:r>
      <w:r w:rsidRPr="7444C22C">
        <w:rPr>
          <w:rFonts w:ascii="Times New Roman" w:hAnsi="Times New Roman" w:cs="Times New Roman"/>
          <w:i/>
          <w:iCs/>
          <w:color w:val="222222"/>
          <w:sz w:val="20"/>
          <w:szCs w:val="20"/>
          <w:shd w:val="clear" w:color="auto" w:fill="FFFFFF"/>
        </w:rPr>
        <w:t>Researching translation and interpreting</w:t>
      </w:r>
      <w:r w:rsidRPr="00F07A55">
        <w:rPr>
          <w:rFonts w:ascii="Times New Roman" w:hAnsi="Times New Roman" w:cs="Times New Roman"/>
          <w:color w:val="222222"/>
          <w:sz w:val="20"/>
          <w:szCs w:val="20"/>
          <w:shd w:val="clear" w:color="auto" w:fill="FFFFFF"/>
        </w:rPr>
        <w:t>.</w:t>
      </w:r>
    </w:p>
    <w:p w14:paraId="2AE5295D" w14:textId="77777777" w:rsidR="006E510D" w:rsidRPr="00F07A55" w:rsidRDefault="006E510D" w:rsidP="006E510D">
      <w:pPr>
        <w:rPr>
          <w:rFonts w:ascii="Times New Roman" w:hAnsi="Times New Roman" w:cs="Times New Roman"/>
        </w:rPr>
      </w:pPr>
      <w:proofErr w:type="spellStart"/>
      <w:r w:rsidRPr="00F07A55">
        <w:rPr>
          <w:rFonts w:ascii="Times New Roman" w:hAnsi="Times New Roman" w:cs="Times New Roman"/>
          <w:color w:val="222222"/>
          <w:sz w:val="20"/>
          <w:szCs w:val="20"/>
          <w:shd w:val="clear" w:color="auto" w:fill="FFFFFF"/>
        </w:rPr>
        <w:t>Litosseliti</w:t>
      </w:r>
      <w:proofErr w:type="spellEnd"/>
      <w:r w:rsidRPr="00F07A55">
        <w:rPr>
          <w:rFonts w:ascii="Times New Roman" w:hAnsi="Times New Roman" w:cs="Times New Roman"/>
          <w:color w:val="222222"/>
          <w:sz w:val="20"/>
          <w:szCs w:val="20"/>
          <w:shd w:val="clear" w:color="auto" w:fill="FFFFFF"/>
        </w:rPr>
        <w:t>, L. ed., 2018. </w:t>
      </w:r>
      <w:r w:rsidRPr="00F07A55">
        <w:rPr>
          <w:rFonts w:ascii="Times New Roman" w:hAnsi="Times New Roman" w:cs="Times New Roman"/>
          <w:i/>
          <w:iCs/>
          <w:color w:val="222222"/>
          <w:sz w:val="20"/>
          <w:szCs w:val="20"/>
          <w:shd w:val="clear" w:color="auto" w:fill="FFFFFF"/>
        </w:rPr>
        <w:t>Research methods in linguistics</w:t>
      </w:r>
      <w:r w:rsidRPr="00F07A55">
        <w:rPr>
          <w:rFonts w:ascii="Times New Roman" w:hAnsi="Times New Roman" w:cs="Times New Roman"/>
          <w:color w:val="222222"/>
          <w:sz w:val="20"/>
          <w:szCs w:val="20"/>
          <w:shd w:val="clear" w:color="auto" w:fill="FFFFFF"/>
        </w:rPr>
        <w:t>. Bloomsbury Publishing.</w:t>
      </w:r>
    </w:p>
    <w:p w14:paraId="25FDF5EE" w14:textId="10400483" w:rsidR="00FB79BE" w:rsidRPr="00F07A55" w:rsidRDefault="006E510D">
      <w:pPr>
        <w:rPr>
          <w:rFonts w:ascii="Times New Roman" w:hAnsi="Times New Roman" w:cs="Times New Roman"/>
        </w:rPr>
      </w:pPr>
      <w:r w:rsidRPr="00F07A55">
        <w:rPr>
          <w:rFonts w:ascii="Times New Roman" w:hAnsi="Times New Roman" w:cs="Times New Roman"/>
          <w:color w:val="222222"/>
          <w:sz w:val="20"/>
          <w:szCs w:val="20"/>
          <w:shd w:val="clear" w:color="auto" w:fill="FFFFFF"/>
        </w:rPr>
        <w:t>Meister, L., 2018. On methodology: How mixed methods research can contribute to translation studies. </w:t>
      </w:r>
      <w:r w:rsidRPr="00F07A55">
        <w:rPr>
          <w:rFonts w:ascii="Times New Roman" w:hAnsi="Times New Roman" w:cs="Times New Roman"/>
          <w:i/>
          <w:iCs/>
          <w:color w:val="222222"/>
          <w:sz w:val="20"/>
          <w:szCs w:val="20"/>
          <w:shd w:val="clear" w:color="auto" w:fill="FFFFFF"/>
        </w:rPr>
        <w:t>Translation Studies</w:t>
      </w:r>
      <w:r w:rsidRPr="00F07A55">
        <w:rPr>
          <w:rFonts w:ascii="Times New Roman" w:hAnsi="Times New Roman" w:cs="Times New Roman"/>
          <w:color w:val="222222"/>
          <w:sz w:val="20"/>
          <w:szCs w:val="20"/>
          <w:shd w:val="clear" w:color="auto" w:fill="FFFFFF"/>
        </w:rPr>
        <w:t>, </w:t>
      </w:r>
      <w:r w:rsidRPr="00F07A55">
        <w:rPr>
          <w:rFonts w:ascii="Times New Roman" w:hAnsi="Times New Roman" w:cs="Times New Roman"/>
          <w:i/>
          <w:iCs/>
          <w:color w:val="222222"/>
          <w:sz w:val="20"/>
          <w:szCs w:val="20"/>
          <w:shd w:val="clear" w:color="auto" w:fill="FFFFFF"/>
        </w:rPr>
        <w:t>11</w:t>
      </w:r>
      <w:r w:rsidRPr="00F07A55">
        <w:rPr>
          <w:rFonts w:ascii="Times New Roman" w:hAnsi="Times New Roman" w:cs="Times New Roman"/>
          <w:color w:val="222222"/>
          <w:sz w:val="20"/>
          <w:szCs w:val="20"/>
          <w:shd w:val="clear" w:color="auto" w:fill="FFFFFF"/>
        </w:rPr>
        <w:t>(1), pp.66-83.</w:t>
      </w:r>
    </w:p>
    <w:p w14:paraId="47D9A338" w14:textId="02F9D38F" w:rsidR="00FB79BE" w:rsidRPr="00F07A55" w:rsidRDefault="006E510D">
      <w:pPr>
        <w:rPr>
          <w:rFonts w:ascii="Times New Roman" w:hAnsi="Times New Roman" w:cs="Times New Roman"/>
          <w:color w:val="222222"/>
          <w:sz w:val="20"/>
          <w:szCs w:val="20"/>
          <w:shd w:val="clear" w:color="auto" w:fill="FFFFFF"/>
        </w:rPr>
      </w:pPr>
      <w:r w:rsidRPr="00F07A55">
        <w:rPr>
          <w:rFonts w:ascii="Times New Roman" w:hAnsi="Times New Roman" w:cs="Times New Roman"/>
          <w:color w:val="222222"/>
          <w:sz w:val="20"/>
          <w:szCs w:val="20"/>
          <w:shd w:val="clear" w:color="auto" w:fill="FFFFFF"/>
        </w:rPr>
        <w:t>Saldanha, G. and O'Brien, S., 2014. </w:t>
      </w:r>
      <w:r w:rsidRPr="00F07A55">
        <w:rPr>
          <w:rFonts w:ascii="Times New Roman" w:hAnsi="Times New Roman" w:cs="Times New Roman"/>
          <w:i/>
          <w:iCs/>
          <w:color w:val="222222"/>
          <w:sz w:val="20"/>
          <w:szCs w:val="20"/>
          <w:shd w:val="clear" w:color="auto" w:fill="FFFFFF"/>
        </w:rPr>
        <w:t>Research methodologies in translation studies</w:t>
      </w:r>
      <w:r w:rsidRPr="00F07A55">
        <w:rPr>
          <w:rFonts w:ascii="Times New Roman" w:hAnsi="Times New Roman" w:cs="Times New Roman"/>
          <w:color w:val="222222"/>
          <w:sz w:val="20"/>
          <w:szCs w:val="20"/>
          <w:shd w:val="clear" w:color="auto" w:fill="FFFFFF"/>
        </w:rPr>
        <w:t>. Routledge.</w:t>
      </w:r>
    </w:p>
    <w:p w14:paraId="76367947" w14:textId="5D89F59B" w:rsidR="006E510D" w:rsidRPr="00F07A55" w:rsidRDefault="006E510D">
      <w:pPr>
        <w:rPr>
          <w:rFonts w:ascii="Times New Roman" w:hAnsi="Times New Roman" w:cs="Times New Roman"/>
          <w:color w:val="222222"/>
          <w:sz w:val="20"/>
          <w:szCs w:val="20"/>
          <w:shd w:val="clear" w:color="auto" w:fill="FFFFFF"/>
        </w:rPr>
      </w:pPr>
      <w:r w:rsidRPr="00F07A55">
        <w:rPr>
          <w:rFonts w:ascii="Times New Roman" w:hAnsi="Times New Roman" w:cs="Times New Roman"/>
          <w:color w:val="222222"/>
          <w:sz w:val="20"/>
          <w:szCs w:val="20"/>
          <w:shd w:val="clear" w:color="auto" w:fill="FFFFFF"/>
        </w:rPr>
        <w:t>Williams, J. and Chesterman, A., 2014. </w:t>
      </w:r>
      <w:r w:rsidRPr="00F07A55">
        <w:rPr>
          <w:rFonts w:ascii="Times New Roman" w:hAnsi="Times New Roman" w:cs="Times New Roman"/>
          <w:i/>
          <w:iCs/>
          <w:color w:val="222222"/>
          <w:sz w:val="20"/>
          <w:szCs w:val="20"/>
          <w:shd w:val="clear" w:color="auto" w:fill="FFFFFF"/>
        </w:rPr>
        <w:t>The map: a beginner's guide to doing research in translation studies</w:t>
      </w:r>
      <w:r w:rsidRPr="00F07A55">
        <w:rPr>
          <w:rFonts w:ascii="Times New Roman" w:hAnsi="Times New Roman" w:cs="Times New Roman"/>
          <w:color w:val="222222"/>
          <w:sz w:val="20"/>
          <w:szCs w:val="20"/>
          <w:shd w:val="clear" w:color="auto" w:fill="FFFFFF"/>
        </w:rPr>
        <w:t>. Routledge.</w:t>
      </w:r>
    </w:p>
    <w:p w14:paraId="2BDD11F5" w14:textId="77777777" w:rsidR="006E510D" w:rsidRPr="00FB79BE" w:rsidRDefault="006E510D"/>
    <w:sectPr w:rsidR="006E510D" w:rsidRPr="00FB79B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A2A5D" w14:textId="77777777" w:rsidR="009F5B43" w:rsidRDefault="009F5B43" w:rsidP="00F478EB">
      <w:r>
        <w:separator/>
      </w:r>
    </w:p>
  </w:endnote>
  <w:endnote w:type="continuationSeparator" w:id="0">
    <w:p w14:paraId="45431BAA" w14:textId="77777777" w:rsidR="009F5B43" w:rsidRDefault="009F5B43" w:rsidP="00F478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2E88F" w14:textId="77777777" w:rsidR="009F5B43" w:rsidRDefault="009F5B43" w:rsidP="00F478EB">
      <w:r>
        <w:separator/>
      </w:r>
    </w:p>
  </w:footnote>
  <w:footnote w:type="continuationSeparator" w:id="0">
    <w:p w14:paraId="073EF9B6" w14:textId="77777777" w:rsidR="009F5B43" w:rsidRDefault="009F5B43" w:rsidP="00F478EB">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VvRcUnWj" int2:invalidationBookmarkName="" int2:hashCode="O/NuZc8g6x8MXF" int2:id="Y5OiwclL"/>
    <int2:bookmark int2:bookmarkName="_Int_NSnGxmdM" int2:invalidationBookmarkName="" int2:hashCode="XDO2DxoSHvdXu+" int2:id="TkFvblEo"/>
    <int2:bookmark int2:bookmarkName="_Int_KXThSEtm" int2:invalidationBookmarkName="" int2:hashCode="thqZ6PYq2faDFp" int2:id="oZsmjSvf"/>
    <int2:bookmark int2:bookmarkName="_Int_Rhmo2Bbe" int2:invalidationBookmarkName="" int2:hashCode="G81KxJKwGvIhAE" int2:id="PMsmabs0"/>
    <int2:bookmark int2:bookmarkName="_Int_RfaciZwH" int2:invalidationBookmarkName="" int2:hashCode="i3yFfLulxsiHAF" int2:id="JcpR773f"/>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9BE"/>
    <w:rsid w:val="0000088D"/>
    <w:rsid w:val="00006E47"/>
    <w:rsid w:val="00007078"/>
    <w:rsid w:val="0000724F"/>
    <w:rsid w:val="000271B2"/>
    <w:rsid w:val="00043FA7"/>
    <w:rsid w:val="00053A87"/>
    <w:rsid w:val="00061171"/>
    <w:rsid w:val="000864FD"/>
    <w:rsid w:val="00094388"/>
    <w:rsid w:val="000948F5"/>
    <w:rsid w:val="000A4056"/>
    <w:rsid w:val="000B1699"/>
    <w:rsid w:val="000C2565"/>
    <w:rsid w:val="000C3C07"/>
    <w:rsid w:val="000D01DF"/>
    <w:rsid w:val="000E5E9D"/>
    <w:rsid w:val="0010445B"/>
    <w:rsid w:val="00110BDF"/>
    <w:rsid w:val="0013163F"/>
    <w:rsid w:val="00131713"/>
    <w:rsid w:val="00144EC8"/>
    <w:rsid w:val="0014589D"/>
    <w:rsid w:val="001633EA"/>
    <w:rsid w:val="001650E3"/>
    <w:rsid w:val="0018271D"/>
    <w:rsid w:val="001B142E"/>
    <w:rsid w:val="001B203B"/>
    <w:rsid w:val="001C7FA8"/>
    <w:rsid w:val="001E3B18"/>
    <w:rsid w:val="002043B1"/>
    <w:rsid w:val="002155FF"/>
    <w:rsid w:val="00237E44"/>
    <w:rsid w:val="00273DC4"/>
    <w:rsid w:val="00274290"/>
    <w:rsid w:val="00286267"/>
    <w:rsid w:val="00292688"/>
    <w:rsid w:val="00292818"/>
    <w:rsid w:val="00297788"/>
    <w:rsid w:val="002A36CE"/>
    <w:rsid w:val="002A417F"/>
    <w:rsid w:val="002B092E"/>
    <w:rsid w:val="002B0E92"/>
    <w:rsid w:val="002B2C64"/>
    <w:rsid w:val="002B3EAB"/>
    <w:rsid w:val="002B408B"/>
    <w:rsid w:val="002C6D6D"/>
    <w:rsid w:val="002D22A2"/>
    <w:rsid w:val="002D4F1D"/>
    <w:rsid w:val="002D7952"/>
    <w:rsid w:val="002F1CA8"/>
    <w:rsid w:val="002F22F3"/>
    <w:rsid w:val="002F79A3"/>
    <w:rsid w:val="003024C6"/>
    <w:rsid w:val="00321746"/>
    <w:rsid w:val="00332F8D"/>
    <w:rsid w:val="00345E7E"/>
    <w:rsid w:val="0035457F"/>
    <w:rsid w:val="00364CA4"/>
    <w:rsid w:val="00371D8D"/>
    <w:rsid w:val="003867E7"/>
    <w:rsid w:val="00396BEE"/>
    <w:rsid w:val="003B37B8"/>
    <w:rsid w:val="0040090A"/>
    <w:rsid w:val="00402A04"/>
    <w:rsid w:val="0042072D"/>
    <w:rsid w:val="0042317D"/>
    <w:rsid w:val="004471DF"/>
    <w:rsid w:val="00460B42"/>
    <w:rsid w:val="004718AE"/>
    <w:rsid w:val="00475852"/>
    <w:rsid w:val="00480D5F"/>
    <w:rsid w:val="004925D6"/>
    <w:rsid w:val="00496DAA"/>
    <w:rsid w:val="004B458E"/>
    <w:rsid w:val="004C2569"/>
    <w:rsid w:val="004C6A1E"/>
    <w:rsid w:val="004D1FC6"/>
    <w:rsid w:val="004E7738"/>
    <w:rsid w:val="004F1CCA"/>
    <w:rsid w:val="004F4E36"/>
    <w:rsid w:val="004F5BB0"/>
    <w:rsid w:val="004F7181"/>
    <w:rsid w:val="0052213B"/>
    <w:rsid w:val="00523460"/>
    <w:rsid w:val="00537F8E"/>
    <w:rsid w:val="0055663C"/>
    <w:rsid w:val="00562910"/>
    <w:rsid w:val="00565867"/>
    <w:rsid w:val="00574693"/>
    <w:rsid w:val="00576A08"/>
    <w:rsid w:val="00577B33"/>
    <w:rsid w:val="00584EC4"/>
    <w:rsid w:val="005923A8"/>
    <w:rsid w:val="00592AFF"/>
    <w:rsid w:val="005A2950"/>
    <w:rsid w:val="005C1F89"/>
    <w:rsid w:val="005C6679"/>
    <w:rsid w:val="005D04BB"/>
    <w:rsid w:val="005F5953"/>
    <w:rsid w:val="005F75DD"/>
    <w:rsid w:val="00603BA9"/>
    <w:rsid w:val="0060746A"/>
    <w:rsid w:val="006205F4"/>
    <w:rsid w:val="00622CC7"/>
    <w:rsid w:val="00624B2E"/>
    <w:rsid w:val="00633B48"/>
    <w:rsid w:val="00643D1F"/>
    <w:rsid w:val="00656450"/>
    <w:rsid w:val="006577A9"/>
    <w:rsid w:val="006649F3"/>
    <w:rsid w:val="006714D3"/>
    <w:rsid w:val="00692F47"/>
    <w:rsid w:val="0069663E"/>
    <w:rsid w:val="006968F9"/>
    <w:rsid w:val="006B5955"/>
    <w:rsid w:val="006C0AAC"/>
    <w:rsid w:val="006D6488"/>
    <w:rsid w:val="006D74C0"/>
    <w:rsid w:val="006E1BF0"/>
    <w:rsid w:val="006E510D"/>
    <w:rsid w:val="006E68E8"/>
    <w:rsid w:val="006F20C6"/>
    <w:rsid w:val="006F4AFD"/>
    <w:rsid w:val="00702180"/>
    <w:rsid w:val="00717864"/>
    <w:rsid w:val="007207E6"/>
    <w:rsid w:val="00721D5B"/>
    <w:rsid w:val="0073709C"/>
    <w:rsid w:val="00755A1D"/>
    <w:rsid w:val="0078169F"/>
    <w:rsid w:val="007A1A3C"/>
    <w:rsid w:val="007B374A"/>
    <w:rsid w:val="007B5D6B"/>
    <w:rsid w:val="007C5AF9"/>
    <w:rsid w:val="007C74DD"/>
    <w:rsid w:val="007C7DF6"/>
    <w:rsid w:val="00800CCC"/>
    <w:rsid w:val="008017B6"/>
    <w:rsid w:val="00831842"/>
    <w:rsid w:val="00832E7D"/>
    <w:rsid w:val="00837E69"/>
    <w:rsid w:val="0086051B"/>
    <w:rsid w:val="00861450"/>
    <w:rsid w:val="00880B80"/>
    <w:rsid w:val="00896E38"/>
    <w:rsid w:val="008B4BB8"/>
    <w:rsid w:val="008E57F8"/>
    <w:rsid w:val="00905A47"/>
    <w:rsid w:val="00934111"/>
    <w:rsid w:val="0093566D"/>
    <w:rsid w:val="00937134"/>
    <w:rsid w:val="00954C16"/>
    <w:rsid w:val="00957776"/>
    <w:rsid w:val="009703FB"/>
    <w:rsid w:val="0097288C"/>
    <w:rsid w:val="00972AF0"/>
    <w:rsid w:val="0097547F"/>
    <w:rsid w:val="00990BAC"/>
    <w:rsid w:val="00994322"/>
    <w:rsid w:val="009C3B3A"/>
    <w:rsid w:val="009E1B9A"/>
    <w:rsid w:val="009F5B43"/>
    <w:rsid w:val="00A04BC5"/>
    <w:rsid w:val="00A06470"/>
    <w:rsid w:val="00A15BA3"/>
    <w:rsid w:val="00A237BB"/>
    <w:rsid w:val="00A27D67"/>
    <w:rsid w:val="00A33975"/>
    <w:rsid w:val="00A3581A"/>
    <w:rsid w:val="00A36271"/>
    <w:rsid w:val="00A37DC3"/>
    <w:rsid w:val="00A43F14"/>
    <w:rsid w:val="00A45D49"/>
    <w:rsid w:val="00A94BBF"/>
    <w:rsid w:val="00AA2A21"/>
    <w:rsid w:val="00AA7106"/>
    <w:rsid w:val="00AB59A4"/>
    <w:rsid w:val="00AB73B7"/>
    <w:rsid w:val="00AD018D"/>
    <w:rsid w:val="00AD3471"/>
    <w:rsid w:val="00AE3909"/>
    <w:rsid w:val="00B044FB"/>
    <w:rsid w:val="00B47095"/>
    <w:rsid w:val="00B53AE0"/>
    <w:rsid w:val="00B53C5F"/>
    <w:rsid w:val="00B74B78"/>
    <w:rsid w:val="00B817E3"/>
    <w:rsid w:val="00B909D2"/>
    <w:rsid w:val="00BA650F"/>
    <w:rsid w:val="00BB4689"/>
    <w:rsid w:val="00BD1E40"/>
    <w:rsid w:val="00BD6E5A"/>
    <w:rsid w:val="00C12551"/>
    <w:rsid w:val="00C23A20"/>
    <w:rsid w:val="00C433E8"/>
    <w:rsid w:val="00C43FBE"/>
    <w:rsid w:val="00C57A9A"/>
    <w:rsid w:val="00C92AD8"/>
    <w:rsid w:val="00CC02C6"/>
    <w:rsid w:val="00CC0945"/>
    <w:rsid w:val="00CF47E6"/>
    <w:rsid w:val="00D05087"/>
    <w:rsid w:val="00D3110E"/>
    <w:rsid w:val="00D325EC"/>
    <w:rsid w:val="00D4684F"/>
    <w:rsid w:val="00D62C15"/>
    <w:rsid w:val="00D82CBE"/>
    <w:rsid w:val="00D8339F"/>
    <w:rsid w:val="00DA53CD"/>
    <w:rsid w:val="00DD265B"/>
    <w:rsid w:val="00E76881"/>
    <w:rsid w:val="00EA1BCD"/>
    <w:rsid w:val="00EE354E"/>
    <w:rsid w:val="00EF2B49"/>
    <w:rsid w:val="00F03D62"/>
    <w:rsid w:val="00F07A55"/>
    <w:rsid w:val="00F27A5A"/>
    <w:rsid w:val="00F3209F"/>
    <w:rsid w:val="00F47218"/>
    <w:rsid w:val="00F478EB"/>
    <w:rsid w:val="00F53AA6"/>
    <w:rsid w:val="00F87B1A"/>
    <w:rsid w:val="00F9598E"/>
    <w:rsid w:val="00FB0BFA"/>
    <w:rsid w:val="00FB79BE"/>
    <w:rsid w:val="00FC42B2"/>
    <w:rsid w:val="00FC5E32"/>
    <w:rsid w:val="00FF169E"/>
    <w:rsid w:val="018B16D9"/>
    <w:rsid w:val="022E285A"/>
    <w:rsid w:val="03F8313D"/>
    <w:rsid w:val="0673329D"/>
    <w:rsid w:val="07A644B5"/>
    <w:rsid w:val="09957440"/>
    <w:rsid w:val="0A079B82"/>
    <w:rsid w:val="0AD2735A"/>
    <w:rsid w:val="0BF6E5CC"/>
    <w:rsid w:val="0E651C25"/>
    <w:rsid w:val="0ED3201A"/>
    <w:rsid w:val="0EE04965"/>
    <w:rsid w:val="108DC4A7"/>
    <w:rsid w:val="11CD5F0A"/>
    <w:rsid w:val="162477F0"/>
    <w:rsid w:val="17186E49"/>
    <w:rsid w:val="17B0DF0F"/>
    <w:rsid w:val="17F0C83B"/>
    <w:rsid w:val="199579DB"/>
    <w:rsid w:val="1E40100B"/>
    <w:rsid w:val="1F5B0584"/>
    <w:rsid w:val="2008D569"/>
    <w:rsid w:val="21679B66"/>
    <w:rsid w:val="22CBBBAA"/>
    <w:rsid w:val="2340762B"/>
    <w:rsid w:val="241B0EA7"/>
    <w:rsid w:val="2422744D"/>
    <w:rsid w:val="296AC0C0"/>
    <w:rsid w:val="2B609F55"/>
    <w:rsid w:val="2EB58571"/>
    <w:rsid w:val="3061EC51"/>
    <w:rsid w:val="30C2BC06"/>
    <w:rsid w:val="31E6337F"/>
    <w:rsid w:val="31F24357"/>
    <w:rsid w:val="338364A6"/>
    <w:rsid w:val="34BD4D78"/>
    <w:rsid w:val="352CD303"/>
    <w:rsid w:val="3531220E"/>
    <w:rsid w:val="378F79DB"/>
    <w:rsid w:val="384DAFB6"/>
    <w:rsid w:val="3887070E"/>
    <w:rsid w:val="3963C492"/>
    <w:rsid w:val="3AB69E7C"/>
    <w:rsid w:val="3B8E768B"/>
    <w:rsid w:val="3DEE3F3E"/>
    <w:rsid w:val="3EEC58BD"/>
    <w:rsid w:val="3FED8CA3"/>
    <w:rsid w:val="424BCA79"/>
    <w:rsid w:val="4269E266"/>
    <w:rsid w:val="439BEA15"/>
    <w:rsid w:val="449692E9"/>
    <w:rsid w:val="45CA0059"/>
    <w:rsid w:val="46261BD4"/>
    <w:rsid w:val="464B29E6"/>
    <w:rsid w:val="46A19162"/>
    <w:rsid w:val="46DF7F32"/>
    <w:rsid w:val="48E29021"/>
    <w:rsid w:val="4A0BADD7"/>
    <w:rsid w:val="4A10B77A"/>
    <w:rsid w:val="4A1D92F1"/>
    <w:rsid w:val="4A1E066A"/>
    <w:rsid w:val="4A8DEF94"/>
    <w:rsid w:val="4D9889B8"/>
    <w:rsid w:val="4EC8A81D"/>
    <w:rsid w:val="4EE4289D"/>
    <w:rsid w:val="4FB6D5AD"/>
    <w:rsid w:val="502BBEC2"/>
    <w:rsid w:val="54521F64"/>
    <w:rsid w:val="584F75D9"/>
    <w:rsid w:val="5B451347"/>
    <w:rsid w:val="5E3DDE3C"/>
    <w:rsid w:val="5FEB0F6A"/>
    <w:rsid w:val="60BDBC7A"/>
    <w:rsid w:val="61267635"/>
    <w:rsid w:val="641D6E23"/>
    <w:rsid w:val="67441FD5"/>
    <w:rsid w:val="6B1799A4"/>
    <w:rsid w:val="6BDCBFD9"/>
    <w:rsid w:val="6BE49B55"/>
    <w:rsid w:val="71D4ED92"/>
    <w:rsid w:val="7319C1E4"/>
    <w:rsid w:val="7444C22C"/>
    <w:rsid w:val="76A9FBD3"/>
    <w:rsid w:val="7954B0D3"/>
    <w:rsid w:val="7F1DCD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D69320"/>
  <w15:chartTrackingRefBased/>
  <w15:docId w15:val="{6F88B36D-350F-45BB-A8F5-918C9B730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79BE"/>
    <w:rPr>
      <w:color w:val="0563C1" w:themeColor="hyperlink"/>
      <w:u w:val="single"/>
    </w:rPr>
  </w:style>
  <w:style w:type="character" w:styleId="UnresolvedMention">
    <w:name w:val="Unresolved Mention"/>
    <w:basedOn w:val="DefaultParagraphFont"/>
    <w:uiPriority w:val="99"/>
    <w:semiHidden/>
    <w:unhideWhenUsed/>
    <w:rsid w:val="00FB79BE"/>
    <w:rPr>
      <w:color w:val="605E5C"/>
      <w:shd w:val="clear" w:color="auto" w:fill="E1DFDD"/>
    </w:rPr>
  </w:style>
  <w:style w:type="table" w:styleId="TableGrid">
    <w:name w:val="Table Grid"/>
    <w:basedOn w:val="TableNormal"/>
    <w:uiPriority w:val="39"/>
    <w:rsid w:val="00800CC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78EB"/>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F478EB"/>
    <w:rPr>
      <w:sz w:val="18"/>
      <w:szCs w:val="18"/>
    </w:rPr>
  </w:style>
  <w:style w:type="paragraph" w:styleId="Footer">
    <w:name w:val="footer"/>
    <w:basedOn w:val="Normal"/>
    <w:link w:val="FooterChar"/>
    <w:uiPriority w:val="99"/>
    <w:unhideWhenUsed/>
    <w:rsid w:val="00F478EB"/>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F478EB"/>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20/10/relationships/intelligence" Target="intelligence2.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6" ma:contentTypeDescription="Create a new document." ma:contentTypeScope="" ma:versionID="a9276a5582f86930d7ece31a21021897">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82fbd049344ad61cd68c3485b9f37055"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Location" minOccurs="0"/>
                <xsd:element ref="ns3:MediaServiceOCR" minOccurs="0"/>
                <xsd:element ref="ns3:MediaServiceSearchPropertie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EC00EB5-A255-4F04-9973-45A7FF4AB818}">
  <ds:schemaRefs>
    <ds:schemaRef ds:uri="http://schemas.microsoft.com/sharepoint/v3/contenttype/forms"/>
  </ds:schemaRefs>
</ds:datastoreItem>
</file>

<file path=customXml/itemProps2.xml><?xml version="1.0" encoding="utf-8"?>
<ds:datastoreItem xmlns:ds="http://schemas.openxmlformats.org/officeDocument/2006/customXml" ds:itemID="{B55A4225-2CC0-4FAE-AC7B-2603315A7772}">
  <ds:schemaRefs>
    <ds:schemaRef ds:uri="http://schemas.microsoft.com/office/2006/metadata/properties"/>
    <ds:schemaRef ds:uri="http://schemas.microsoft.com/office/infopath/2007/PartnerControls"/>
    <ds:schemaRef ds:uri="2185e222-3c8d-40d1-8655-532d5209bd26"/>
  </ds:schemaRefs>
</ds:datastoreItem>
</file>

<file path=customXml/itemProps3.xml><?xml version="1.0" encoding="utf-8"?>
<ds:datastoreItem xmlns:ds="http://schemas.openxmlformats.org/officeDocument/2006/customXml" ds:itemID="{69140D0C-15DF-4181-AFFA-FF13350440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Pages>
  <Words>2172</Words>
  <Characters>12384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 Liang (2100055)</dc:creator>
  <cp:keywords/>
  <dc:description/>
  <cp:lastModifiedBy>Yuan Liang (2100055)</cp:lastModifiedBy>
  <cp:revision>10</cp:revision>
  <dcterms:created xsi:type="dcterms:W3CDTF">2022-12-14T10:00:00Z</dcterms:created>
  <dcterms:modified xsi:type="dcterms:W3CDTF">2022-12-17T09:57:00Z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