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BA947" w14:textId="7439C2CF" w:rsidR="007C0F84" w:rsidRPr="007C0F84" w:rsidRDefault="007C0F84" w:rsidP="0027746C">
      <w:pPr>
        <w:spacing w:after="0" w:line="480" w:lineRule="auto"/>
        <w:rPr>
          <w:rFonts w:ascii="Times New Roman" w:eastAsia="Times New Roman" w:hAnsi="Times New Roman" w:cs="Times New Roman"/>
          <w:color w:val="0E101A"/>
          <w:sz w:val="24"/>
          <w:szCs w:val="24"/>
        </w:rPr>
      </w:pPr>
    </w:p>
    <w:p w14:paraId="44E5CB20" w14:textId="2082DFD6" w:rsidR="0033788E" w:rsidRPr="00E61D9B" w:rsidRDefault="0033788E" w:rsidP="00E61D9B">
      <w:pPr>
        <w:spacing w:after="0" w:line="480" w:lineRule="auto"/>
        <w:rPr>
          <w:rFonts w:ascii="Times New Roman" w:eastAsia="Times New Roman" w:hAnsi="Times New Roman" w:cs="Times New Roman"/>
          <w:color w:val="0E101A"/>
          <w:sz w:val="24"/>
          <w:szCs w:val="24"/>
        </w:rPr>
      </w:pPr>
    </w:p>
    <w:p w14:paraId="5B8E7081" w14:textId="66F37176" w:rsidR="00510D7B" w:rsidRPr="00E61D9B" w:rsidRDefault="00510D7B"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University of Wales Trinity Saint David</w:t>
      </w:r>
    </w:p>
    <w:p w14:paraId="661DD939" w14:textId="7B1073B4" w:rsidR="007C0F84" w:rsidRPr="00E61D9B" w:rsidRDefault="007C0F84" w:rsidP="00510D7B">
      <w:pPr>
        <w:spacing w:after="0" w:line="480" w:lineRule="auto"/>
        <w:rPr>
          <w:rFonts w:ascii="Times New Roman" w:eastAsia="Times New Roman" w:hAnsi="Times New Roman" w:cs="Times New Roman"/>
          <w:color w:val="0E101A"/>
          <w:sz w:val="28"/>
          <w:szCs w:val="28"/>
        </w:rPr>
      </w:pPr>
    </w:p>
    <w:p w14:paraId="1441B615" w14:textId="0B833BB8" w:rsidR="00510D7B" w:rsidRPr="00E61D9B" w:rsidRDefault="00510D7B" w:rsidP="00E61D9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Assignment 2 Individual Reflective Report</w:t>
      </w:r>
    </w:p>
    <w:p w14:paraId="4496C282" w14:textId="77777777" w:rsidR="00E61D9B" w:rsidRPr="00E61D9B" w:rsidRDefault="00E61D9B" w:rsidP="00E61D9B">
      <w:pPr>
        <w:spacing w:after="0" w:line="480" w:lineRule="auto"/>
        <w:jc w:val="center"/>
        <w:rPr>
          <w:rFonts w:ascii="Times New Roman" w:hAnsi="Times New Roman" w:cs="Times New Roman"/>
          <w:sz w:val="28"/>
          <w:szCs w:val="28"/>
        </w:rPr>
      </w:pPr>
    </w:p>
    <w:p w14:paraId="30F98F39" w14:textId="7FF260F9" w:rsidR="00510D7B" w:rsidRPr="00E61D9B" w:rsidRDefault="00510D7B"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Course Name: BA Business Management</w:t>
      </w:r>
    </w:p>
    <w:p w14:paraId="107F2CB1" w14:textId="77777777" w:rsidR="00510D7B" w:rsidRPr="00E61D9B" w:rsidRDefault="00510D7B" w:rsidP="00510D7B">
      <w:pPr>
        <w:spacing w:after="0" w:line="480" w:lineRule="auto"/>
        <w:jc w:val="center"/>
        <w:rPr>
          <w:rFonts w:ascii="Times New Roman" w:hAnsi="Times New Roman" w:cs="Times New Roman"/>
          <w:sz w:val="28"/>
          <w:szCs w:val="28"/>
        </w:rPr>
      </w:pPr>
    </w:p>
    <w:p w14:paraId="4133B4D4" w14:textId="05ABB1FE" w:rsidR="0033788E" w:rsidRPr="00E61D9B" w:rsidRDefault="00510D7B"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 xml:space="preserve">Module </w:t>
      </w:r>
      <w:r w:rsidR="00E61D9B" w:rsidRPr="00E61D9B">
        <w:rPr>
          <w:rFonts w:ascii="Times New Roman" w:hAnsi="Times New Roman" w:cs="Times New Roman"/>
          <w:sz w:val="28"/>
          <w:szCs w:val="28"/>
        </w:rPr>
        <w:t>Name:</w:t>
      </w:r>
      <w:r w:rsidRPr="00E61D9B">
        <w:rPr>
          <w:rFonts w:ascii="Times New Roman" w:hAnsi="Times New Roman" w:cs="Times New Roman"/>
          <w:sz w:val="28"/>
          <w:szCs w:val="28"/>
        </w:rPr>
        <w:t xml:space="preserve"> Introducing the Modern Workplace</w:t>
      </w:r>
    </w:p>
    <w:p w14:paraId="26A8BFD3" w14:textId="77777777" w:rsidR="00E61D9B" w:rsidRPr="00E61D9B" w:rsidRDefault="00E61D9B" w:rsidP="00510D7B">
      <w:pPr>
        <w:spacing w:after="0" w:line="480" w:lineRule="auto"/>
        <w:jc w:val="center"/>
        <w:rPr>
          <w:rFonts w:ascii="Times New Roman" w:hAnsi="Times New Roman" w:cs="Times New Roman"/>
          <w:sz w:val="28"/>
          <w:szCs w:val="28"/>
        </w:rPr>
      </w:pPr>
    </w:p>
    <w:p w14:paraId="77275A19" w14:textId="666AB4D8" w:rsidR="00510D7B" w:rsidRPr="00E61D9B" w:rsidRDefault="00E61D9B"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Module code: LCBB4003</w:t>
      </w:r>
    </w:p>
    <w:p w14:paraId="0A472532" w14:textId="77777777" w:rsidR="00E61D9B" w:rsidRPr="00E61D9B" w:rsidRDefault="00E61D9B" w:rsidP="00E61D9B">
      <w:pPr>
        <w:spacing w:after="0" w:line="480" w:lineRule="auto"/>
        <w:rPr>
          <w:rFonts w:ascii="Times New Roman" w:hAnsi="Times New Roman" w:cs="Times New Roman"/>
          <w:sz w:val="28"/>
          <w:szCs w:val="28"/>
        </w:rPr>
      </w:pPr>
    </w:p>
    <w:p w14:paraId="1E23D6AE" w14:textId="3BB87016" w:rsidR="00510D7B" w:rsidRPr="00E61D9B" w:rsidRDefault="00510D7B"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Lecture Name: Aparna Venkatesan</w:t>
      </w:r>
    </w:p>
    <w:p w14:paraId="2DB0D156" w14:textId="77777777" w:rsidR="00510D7B" w:rsidRPr="00E61D9B" w:rsidRDefault="00510D7B" w:rsidP="00510D7B">
      <w:pPr>
        <w:spacing w:after="0" w:line="480" w:lineRule="auto"/>
        <w:jc w:val="center"/>
        <w:rPr>
          <w:rFonts w:ascii="Times New Roman" w:hAnsi="Times New Roman" w:cs="Times New Roman"/>
          <w:sz w:val="28"/>
          <w:szCs w:val="28"/>
        </w:rPr>
      </w:pPr>
    </w:p>
    <w:p w14:paraId="667D16C0" w14:textId="735BA5CF" w:rsidR="0033788E" w:rsidRPr="00E61D9B" w:rsidRDefault="0088015D"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 xml:space="preserve">Student </w:t>
      </w:r>
      <w:r w:rsidR="00510D7B" w:rsidRPr="00E61D9B">
        <w:rPr>
          <w:rFonts w:ascii="Times New Roman" w:hAnsi="Times New Roman" w:cs="Times New Roman"/>
          <w:sz w:val="28"/>
          <w:szCs w:val="28"/>
        </w:rPr>
        <w:t>Name:</w:t>
      </w:r>
      <w:r w:rsidRPr="00E61D9B">
        <w:rPr>
          <w:rFonts w:ascii="Times New Roman" w:hAnsi="Times New Roman" w:cs="Times New Roman"/>
          <w:sz w:val="28"/>
          <w:szCs w:val="28"/>
        </w:rPr>
        <w:t xml:space="preserve">  Daniela Ivanova </w:t>
      </w:r>
      <w:proofErr w:type="spellStart"/>
      <w:r w:rsidRPr="00E61D9B">
        <w:rPr>
          <w:rFonts w:ascii="Times New Roman" w:hAnsi="Times New Roman" w:cs="Times New Roman"/>
          <w:sz w:val="28"/>
          <w:szCs w:val="28"/>
        </w:rPr>
        <w:t>Krasteva</w:t>
      </w:r>
      <w:proofErr w:type="spellEnd"/>
    </w:p>
    <w:p w14:paraId="1DF4E0AD" w14:textId="77777777" w:rsidR="00510D7B" w:rsidRPr="00E61D9B" w:rsidRDefault="00510D7B" w:rsidP="00510D7B">
      <w:pPr>
        <w:spacing w:after="0" w:line="480" w:lineRule="auto"/>
        <w:jc w:val="center"/>
        <w:rPr>
          <w:rFonts w:ascii="Times New Roman" w:hAnsi="Times New Roman" w:cs="Times New Roman"/>
          <w:sz w:val="28"/>
          <w:szCs w:val="28"/>
        </w:rPr>
      </w:pPr>
    </w:p>
    <w:p w14:paraId="11F32ADA" w14:textId="60140987" w:rsidR="0027746C" w:rsidRDefault="00510D7B" w:rsidP="00E61D9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Student ID</w:t>
      </w:r>
      <w:r w:rsidR="0033788E" w:rsidRPr="00E61D9B">
        <w:rPr>
          <w:rFonts w:ascii="Times New Roman" w:hAnsi="Times New Roman" w:cs="Times New Roman"/>
          <w:sz w:val="28"/>
          <w:szCs w:val="28"/>
        </w:rPr>
        <w:t xml:space="preserve">: </w:t>
      </w:r>
      <w:r w:rsidR="0088015D" w:rsidRPr="00E61D9B">
        <w:rPr>
          <w:rFonts w:ascii="Times New Roman" w:hAnsi="Times New Roman" w:cs="Times New Roman"/>
          <w:sz w:val="28"/>
          <w:szCs w:val="28"/>
        </w:rPr>
        <w:t>2124368</w:t>
      </w:r>
    </w:p>
    <w:p w14:paraId="7BBE584E" w14:textId="504EA77D" w:rsidR="00E61D9B" w:rsidRDefault="00E61D9B" w:rsidP="00E61D9B">
      <w:pPr>
        <w:spacing w:after="0" w:line="480" w:lineRule="auto"/>
        <w:jc w:val="center"/>
        <w:rPr>
          <w:rFonts w:ascii="Times New Roman" w:hAnsi="Times New Roman" w:cs="Times New Roman"/>
          <w:sz w:val="28"/>
          <w:szCs w:val="28"/>
        </w:rPr>
      </w:pPr>
    </w:p>
    <w:p w14:paraId="747C49B0" w14:textId="4E880623" w:rsidR="00E61D9B" w:rsidRPr="00E61D9B" w:rsidRDefault="00E61D9B" w:rsidP="00E61D9B">
      <w:pPr>
        <w:spacing w:after="0" w:line="480" w:lineRule="auto"/>
        <w:jc w:val="center"/>
        <w:rPr>
          <w:rFonts w:ascii="Times New Roman" w:hAnsi="Times New Roman" w:cs="Times New Roman"/>
          <w:sz w:val="28"/>
          <w:szCs w:val="28"/>
        </w:rPr>
      </w:pPr>
      <w:r>
        <w:rPr>
          <w:rFonts w:ascii="Times New Roman" w:hAnsi="Times New Roman" w:cs="Times New Roman"/>
          <w:sz w:val="28"/>
          <w:szCs w:val="28"/>
        </w:rPr>
        <w:t xml:space="preserve">Submission </w:t>
      </w:r>
      <w:r w:rsidR="002F4237">
        <w:rPr>
          <w:rFonts w:ascii="Times New Roman" w:hAnsi="Times New Roman" w:cs="Times New Roman"/>
          <w:sz w:val="28"/>
          <w:szCs w:val="28"/>
        </w:rPr>
        <w:t>date:</w:t>
      </w:r>
      <w:r>
        <w:rPr>
          <w:rFonts w:ascii="Times New Roman" w:hAnsi="Times New Roman" w:cs="Times New Roman"/>
          <w:sz w:val="28"/>
          <w:szCs w:val="28"/>
        </w:rPr>
        <w:t xml:space="preserve"> 05/12/2022</w:t>
      </w:r>
    </w:p>
    <w:p w14:paraId="544CBF7F" w14:textId="77777777" w:rsidR="00E61D9B" w:rsidRPr="00E61D9B" w:rsidRDefault="00E61D9B" w:rsidP="00E61D9B">
      <w:pPr>
        <w:spacing w:after="0" w:line="480" w:lineRule="auto"/>
        <w:jc w:val="center"/>
        <w:rPr>
          <w:rFonts w:ascii="Times New Roman" w:hAnsi="Times New Roman" w:cs="Times New Roman"/>
          <w:sz w:val="32"/>
          <w:szCs w:val="32"/>
        </w:rPr>
      </w:pPr>
    </w:p>
    <w:p w14:paraId="608776D2" w14:textId="77777777" w:rsidR="0027746C" w:rsidRDefault="0027746C" w:rsidP="0027746C">
      <w:pPr>
        <w:spacing w:after="0" w:line="480" w:lineRule="auto"/>
        <w:jc w:val="center"/>
        <w:rPr>
          <w:rFonts w:ascii="Times New Roman" w:eastAsia="Times New Roman" w:hAnsi="Times New Roman" w:cs="Times New Roman"/>
          <w:b/>
          <w:bCs/>
          <w:color w:val="0E101A"/>
          <w:sz w:val="24"/>
          <w:szCs w:val="24"/>
        </w:rPr>
      </w:pPr>
    </w:p>
    <w:p w14:paraId="47E6500C" w14:textId="77777777" w:rsidR="0027746C" w:rsidRDefault="00000000" w:rsidP="0027746C">
      <w:pPr>
        <w:spacing w:after="0" w:line="480" w:lineRule="auto"/>
        <w:jc w:val="center"/>
        <w:rPr>
          <w:rFonts w:ascii="Times New Roman" w:eastAsia="Times New Roman" w:hAnsi="Times New Roman" w:cs="Times New Roman"/>
          <w:color w:val="0E101A"/>
          <w:sz w:val="24"/>
          <w:szCs w:val="24"/>
        </w:rPr>
      </w:pPr>
      <w:bookmarkStart w:id="0" w:name="_Hlk120951162"/>
      <w:r w:rsidRPr="007C0F84">
        <w:rPr>
          <w:rFonts w:ascii="Times New Roman" w:eastAsia="Times New Roman" w:hAnsi="Times New Roman" w:cs="Times New Roman"/>
          <w:b/>
          <w:bCs/>
          <w:color w:val="0E101A"/>
          <w:sz w:val="24"/>
          <w:szCs w:val="24"/>
        </w:rPr>
        <w:t>Individual Reflective Report</w:t>
      </w:r>
    </w:p>
    <w:bookmarkEnd w:id="0"/>
    <w:p w14:paraId="6999BC91" w14:textId="430BFE02" w:rsidR="007C0F84" w:rsidRPr="00E61D9B" w:rsidRDefault="00000000" w:rsidP="0027746C">
      <w:pPr>
        <w:spacing w:after="0" w:line="480" w:lineRule="auto"/>
        <w:rPr>
          <w:rFonts w:ascii="Times New Roman" w:eastAsia="Times New Roman" w:hAnsi="Times New Roman" w:cs="Times New Roman"/>
          <w:b/>
          <w:color w:val="0E101A"/>
          <w:sz w:val="24"/>
          <w:szCs w:val="24"/>
        </w:rPr>
      </w:pPr>
      <w:r w:rsidRPr="00E61D9B">
        <w:rPr>
          <w:rFonts w:ascii="Times New Roman" w:eastAsia="Times New Roman" w:hAnsi="Times New Roman" w:cs="Times New Roman"/>
          <w:b/>
          <w:i/>
          <w:iCs/>
          <w:color w:val="0E101A"/>
          <w:sz w:val="24"/>
          <w:szCs w:val="24"/>
        </w:rPr>
        <w:t xml:space="preserve">Concrete </w:t>
      </w:r>
      <w:r w:rsidR="0033788E" w:rsidRPr="00E61D9B">
        <w:rPr>
          <w:rFonts w:ascii="Times New Roman" w:eastAsia="Times New Roman" w:hAnsi="Times New Roman" w:cs="Times New Roman"/>
          <w:b/>
          <w:i/>
          <w:iCs/>
          <w:color w:val="0E101A"/>
          <w:sz w:val="24"/>
          <w:szCs w:val="24"/>
        </w:rPr>
        <w:t>E</w:t>
      </w:r>
      <w:r w:rsidRPr="00E61D9B">
        <w:rPr>
          <w:rFonts w:ascii="Times New Roman" w:eastAsia="Times New Roman" w:hAnsi="Times New Roman" w:cs="Times New Roman"/>
          <w:b/>
          <w:i/>
          <w:iCs/>
          <w:color w:val="0E101A"/>
          <w:sz w:val="24"/>
          <w:szCs w:val="24"/>
        </w:rPr>
        <w:t>xperience</w:t>
      </w:r>
    </w:p>
    <w:p w14:paraId="49E3E935" w14:textId="3182101C" w:rsidR="007C0F84" w:rsidRPr="007C0F84" w:rsidRDefault="00000000"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Concrete experience is the first phase of Kolb's Reflective Model (Morris, 2020). Our group consisted of 5 </w:t>
      </w:r>
      <w:r w:rsidR="002F4237" w:rsidRPr="007C0F84">
        <w:rPr>
          <w:rFonts w:ascii="Times New Roman" w:eastAsia="Times New Roman" w:hAnsi="Times New Roman" w:cs="Times New Roman"/>
          <w:color w:val="0E101A"/>
          <w:sz w:val="24"/>
          <w:szCs w:val="24"/>
        </w:rPr>
        <w:t>members:</w:t>
      </w:r>
      <w:r w:rsidRPr="007C0F84">
        <w:rPr>
          <w:rFonts w:ascii="Times New Roman" w:eastAsia="Times New Roman" w:hAnsi="Times New Roman" w:cs="Times New Roman"/>
          <w:color w:val="0E101A"/>
          <w:sz w:val="24"/>
          <w:szCs w:val="24"/>
        </w:rPr>
        <w:t xml:space="preserve"> I, </w:t>
      </w:r>
      <w:proofErr w:type="spellStart"/>
      <w:r w:rsidRPr="007C0F84">
        <w:rPr>
          <w:rFonts w:ascii="Times New Roman" w:eastAsia="Times New Roman" w:hAnsi="Times New Roman" w:cs="Times New Roman"/>
          <w:color w:val="0E101A"/>
          <w:sz w:val="24"/>
          <w:szCs w:val="24"/>
        </w:rPr>
        <w:t>Krasimir</w:t>
      </w:r>
      <w:proofErr w:type="spellEnd"/>
      <w:r w:rsidRPr="007C0F84">
        <w:rPr>
          <w:rFonts w:ascii="Times New Roman" w:eastAsia="Times New Roman" w:hAnsi="Times New Roman" w:cs="Times New Roman"/>
          <w:color w:val="0E101A"/>
          <w:sz w:val="24"/>
          <w:szCs w:val="24"/>
        </w:rPr>
        <w:t xml:space="preserve">, the group leader, </w:t>
      </w:r>
      <w:proofErr w:type="spellStart"/>
      <w:r w:rsidRPr="007C0F84">
        <w:rPr>
          <w:rFonts w:ascii="Times New Roman" w:eastAsia="Times New Roman" w:hAnsi="Times New Roman" w:cs="Times New Roman"/>
          <w:color w:val="0E101A"/>
          <w:sz w:val="24"/>
          <w:szCs w:val="24"/>
        </w:rPr>
        <w:t>Elitsa</w:t>
      </w:r>
      <w:proofErr w:type="spellEnd"/>
      <w:r w:rsidRPr="007C0F84">
        <w:rPr>
          <w:rFonts w:ascii="Times New Roman" w:eastAsia="Times New Roman" w:hAnsi="Times New Roman" w:cs="Times New Roman"/>
          <w:color w:val="0E101A"/>
          <w:sz w:val="24"/>
          <w:szCs w:val="24"/>
        </w:rPr>
        <w:t xml:space="preserve">, </w:t>
      </w:r>
      <w:proofErr w:type="spellStart"/>
      <w:r w:rsidRPr="007C0F84">
        <w:rPr>
          <w:rFonts w:ascii="Times New Roman" w:eastAsia="Times New Roman" w:hAnsi="Times New Roman" w:cs="Times New Roman"/>
          <w:color w:val="0E101A"/>
          <w:sz w:val="24"/>
          <w:szCs w:val="24"/>
        </w:rPr>
        <w:t>Tsveta</w:t>
      </w:r>
      <w:proofErr w:type="spellEnd"/>
      <w:r w:rsidRPr="007C0F84">
        <w:rPr>
          <w:rFonts w:ascii="Times New Roman" w:eastAsia="Times New Roman" w:hAnsi="Times New Roman" w:cs="Times New Roman"/>
          <w:color w:val="0E101A"/>
          <w:sz w:val="24"/>
          <w:szCs w:val="24"/>
        </w:rPr>
        <w:t xml:space="preserve">, and Boris. We worked together, and each member was assigned a task to handle. For example, I was assigned to discuss the tasks and skills that a manager uses to run a Tesco organization. </w:t>
      </w:r>
      <w:proofErr w:type="spellStart"/>
      <w:r w:rsidRPr="007C0F84">
        <w:rPr>
          <w:rFonts w:ascii="Times New Roman" w:eastAsia="Times New Roman" w:hAnsi="Times New Roman" w:cs="Times New Roman"/>
          <w:color w:val="0E101A"/>
          <w:sz w:val="24"/>
          <w:szCs w:val="24"/>
        </w:rPr>
        <w:t>Krasimir</w:t>
      </w:r>
      <w:proofErr w:type="spellEnd"/>
      <w:r w:rsidRPr="007C0F84">
        <w:rPr>
          <w:rFonts w:ascii="Times New Roman" w:eastAsia="Times New Roman" w:hAnsi="Times New Roman" w:cs="Times New Roman"/>
          <w:color w:val="0E101A"/>
          <w:sz w:val="24"/>
          <w:szCs w:val="24"/>
        </w:rPr>
        <w:t xml:space="preserve"> was supposed to describe Tesco's profile, and </w:t>
      </w:r>
      <w:proofErr w:type="spellStart"/>
      <w:r w:rsidRPr="007C0F84">
        <w:rPr>
          <w:rFonts w:ascii="Times New Roman" w:eastAsia="Times New Roman" w:hAnsi="Times New Roman" w:cs="Times New Roman"/>
          <w:color w:val="0E101A"/>
          <w:sz w:val="24"/>
          <w:szCs w:val="24"/>
        </w:rPr>
        <w:t>Elitsa's</w:t>
      </w:r>
      <w:proofErr w:type="spellEnd"/>
      <w:r w:rsidRPr="007C0F84">
        <w:rPr>
          <w:rFonts w:ascii="Times New Roman" w:eastAsia="Times New Roman" w:hAnsi="Times New Roman" w:cs="Times New Roman"/>
          <w:color w:val="0E101A"/>
          <w:sz w:val="24"/>
          <w:szCs w:val="24"/>
        </w:rPr>
        <w:t xml:space="preserve"> role was to explore the relationship between the organization's structure and performance. </w:t>
      </w:r>
      <w:proofErr w:type="spellStart"/>
      <w:r w:rsidRPr="007C0F84">
        <w:rPr>
          <w:rFonts w:ascii="Times New Roman" w:eastAsia="Times New Roman" w:hAnsi="Times New Roman" w:cs="Times New Roman"/>
          <w:color w:val="0E101A"/>
          <w:sz w:val="24"/>
          <w:szCs w:val="24"/>
        </w:rPr>
        <w:t>Tsveta's</w:t>
      </w:r>
      <w:proofErr w:type="spellEnd"/>
      <w:r w:rsidRPr="007C0F84">
        <w:rPr>
          <w:rFonts w:ascii="Times New Roman" w:eastAsia="Times New Roman" w:hAnsi="Times New Roman" w:cs="Times New Roman"/>
          <w:color w:val="0E101A"/>
          <w:sz w:val="24"/>
          <w:szCs w:val="24"/>
        </w:rPr>
        <w:t xml:space="preserve"> task was to explain the application of leadership theories</w:t>
      </w:r>
      <w:r w:rsidR="001D1D40">
        <w:rPr>
          <w:rFonts w:ascii="Times New Roman" w:eastAsia="Times New Roman" w:hAnsi="Times New Roman" w:cs="Times New Roman"/>
          <w:color w:val="0E101A"/>
          <w:sz w:val="24"/>
          <w:szCs w:val="24"/>
        </w:rPr>
        <w:t xml:space="preserve"> in the Tesco organization. </w:t>
      </w:r>
      <w:r w:rsidRPr="007C0F84">
        <w:rPr>
          <w:rFonts w:ascii="Times New Roman" w:eastAsia="Times New Roman" w:hAnsi="Times New Roman" w:cs="Times New Roman"/>
          <w:color w:val="0E101A"/>
          <w:sz w:val="24"/>
          <w:szCs w:val="24"/>
        </w:rPr>
        <w:t>Finally, Boris was to discuss the factors that influence group and team behaviors.</w:t>
      </w:r>
    </w:p>
    <w:p w14:paraId="47766A9F" w14:textId="77777777" w:rsidR="007C0F84" w:rsidRPr="007C0F84" w:rsidRDefault="00000000"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Within the group, I could see that each member was taking the initiative to complete their tasks and look for ways to improve them. Also, people were not afraid to put forward their opinions, which facilitated the group exchange of ideas. </w:t>
      </w:r>
      <w:proofErr w:type="spellStart"/>
      <w:r w:rsidRPr="007C0F84">
        <w:rPr>
          <w:rFonts w:ascii="Times New Roman" w:eastAsia="Times New Roman" w:hAnsi="Times New Roman" w:cs="Times New Roman"/>
          <w:color w:val="0E101A"/>
          <w:sz w:val="24"/>
          <w:szCs w:val="24"/>
        </w:rPr>
        <w:t>Krasimir</w:t>
      </w:r>
      <w:proofErr w:type="spellEnd"/>
      <w:r w:rsidRPr="007C0F84">
        <w:rPr>
          <w:rFonts w:ascii="Times New Roman" w:eastAsia="Times New Roman" w:hAnsi="Times New Roman" w:cs="Times New Roman"/>
          <w:color w:val="0E101A"/>
          <w:sz w:val="24"/>
          <w:szCs w:val="24"/>
        </w:rPr>
        <w:t xml:space="preserve">, our group leader, motivated us and encouraged teamwork. As a group, factors like distractions and conflicts limited us. The group work was very effective since it allowed a free exchange of ideas; every member participated in generating ideas. </w:t>
      </w:r>
      <w:proofErr w:type="spellStart"/>
      <w:r w:rsidRPr="007C0F84">
        <w:rPr>
          <w:rFonts w:ascii="Times New Roman" w:eastAsia="Times New Roman" w:hAnsi="Times New Roman" w:cs="Times New Roman"/>
          <w:color w:val="0E101A"/>
          <w:sz w:val="24"/>
          <w:szCs w:val="24"/>
        </w:rPr>
        <w:t>Krasimir</w:t>
      </w:r>
      <w:proofErr w:type="spellEnd"/>
      <w:r w:rsidRPr="007C0F84">
        <w:rPr>
          <w:rFonts w:ascii="Times New Roman" w:eastAsia="Times New Roman" w:hAnsi="Times New Roman" w:cs="Times New Roman"/>
          <w:color w:val="0E101A"/>
          <w:sz w:val="24"/>
          <w:szCs w:val="24"/>
        </w:rPr>
        <w:t>, our group leader, motivated us</w:t>
      </w:r>
      <w:r w:rsidR="00A314A4">
        <w:rPr>
          <w:rFonts w:ascii="Times New Roman" w:eastAsia="Times New Roman" w:hAnsi="Times New Roman" w:cs="Times New Roman"/>
          <w:color w:val="0E101A"/>
          <w:sz w:val="24"/>
          <w:szCs w:val="24"/>
        </w:rPr>
        <w:t xml:space="preserve"> and promoted teamwork</w:t>
      </w:r>
      <w:r w:rsidRPr="007C0F84">
        <w:rPr>
          <w:rFonts w:ascii="Times New Roman" w:eastAsia="Times New Roman" w:hAnsi="Times New Roman" w:cs="Times New Roman"/>
          <w:color w:val="0E101A"/>
          <w:sz w:val="24"/>
          <w:szCs w:val="24"/>
        </w:rPr>
        <w:t>, and we each performed our assigned tasks as required.</w:t>
      </w:r>
    </w:p>
    <w:p w14:paraId="24E543D5" w14:textId="77777777" w:rsidR="007C0F84" w:rsidRPr="00E61D9B" w:rsidRDefault="00000000" w:rsidP="0027746C">
      <w:pPr>
        <w:spacing w:after="0" w:line="480" w:lineRule="auto"/>
        <w:rPr>
          <w:rFonts w:ascii="Times New Roman" w:eastAsia="Times New Roman" w:hAnsi="Times New Roman" w:cs="Times New Roman"/>
          <w:b/>
          <w:color w:val="0E101A"/>
          <w:sz w:val="24"/>
          <w:szCs w:val="24"/>
        </w:rPr>
      </w:pPr>
      <w:r w:rsidRPr="00E61D9B">
        <w:rPr>
          <w:rFonts w:ascii="Times New Roman" w:eastAsia="Times New Roman" w:hAnsi="Times New Roman" w:cs="Times New Roman"/>
          <w:b/>
          <w:i/>
          <w:iCs/>
          <w:color w:val="0E101A"/>
          <w:sz w:val="24"/>
          <w:szCs w:val="24"/>
        </w:rPr>
        <w:t>Reflective Observation</w:t>
      </w:r>
    </w:p>
    <w:p w14:paraId="0A6815B4" w14:textId="77777777" w:rsidR="001D1D40" w:rsidRDefault="00000000"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According to my reflective observation, in our group, one of the things that worked effectively was the exchange of ideas. Everyone felt free to express their own opinion and be open to the views of others. Freedom and openness to thoughts and ideas helped us escape a situation where everyone just sat back and listened to what the other had to say. For instance, </w:t>
      </w:r>
      <w:r w:rsidRPr="007C0F84">
        <w:rPr>
          <w:rFonts w:ascii="Times New Roman" w:eastAsia="Times New Roman" w:hAnsi="Times New Roman" w:cs="Times New Roman"/>
          <w:color w:val="0E101A"/>
          <w:sz w:val="24"/>
          <w:szCs w:val="24"/>
        </w:rPr>
        <w:lastRenderedPageBreak/>
        <w:t xml:space="preserve">during group meetings, I realized that </w:t>
      </w:r>
      <w:proofErr w:type="spellStart"/>
      <w:r w:rsidRPr="007C0F84">
        <w:rPr>
          <w:rFonts w:ascii="Times New Roman" w:eastAsia="Times New Roman" w:hAnsi="Times New Roman" w:cs="Times New Roman"/>
          <w:color w:val="0E101A"/>
          <w:sz w:val="24"/>
          <w:szCs w:val="24"/>
        </w:rPr>
        <w:t>Tsveta</w:t>
      </w:r>
      <w:proofErr w:type="spellEnd"/>
      <w:r w:rsidRPr="007C0F84">
        <w:rPr>
          <w:rFonts w:ascii="Times New Roman" w:eastAsia="Times New Roman" w:hAnsi="Times New Roman" w:cs="Times New Roman"/>
          <w:color w:val="0E101A"/>
          <w:sz w:val="24"/>
          <w:szCs w:val="24"/>
        </w:rPr>
        <w:t xml:space="preserve"> was trying to give input on every issue without hesitation. </w:t>
      </w:r>
      <w:proofErr w:type="spellStart"/>
      <w:r w:rsidRPr="007C0F84">
        <w:rPr>
          <w:rFonts w:ascii="Times New Roman" w:eastAsia="Times New Roman" w:hAnsi="Times New Roman" w:cs="Times New Roman"/>
          <w:color w:val="0E101A"/>
          <w:sz w:val="24"/>
          <w:szCs w:val="24"/>
        </w:rPr>
        <w:t>Tsveta</w:t>
      </w:r>
      <w:proofErr w:type="spellEnd"/>
      <w:r w:rsidRPr="007C0F84">
        <w:rPr>
          <w:rFonts w:ascii="Times New Roman" w:eastAsia="Times New Roman" w:hAnsi="Times New Roman" w:cs="Times New Roman"/>
          <w:color w:val="0E101A"/>
          <w:sz w:val="24"/>
          <w:szCs w:val="24"/>
        </w:rPr>
        <w:t xml:space="preserve"> also tried to refute my opinion and point out the reasoning behind my statements. </w:t>
      </w:r>
    </w:p>
    <w:p w14:paraId="56154D44" w14:textId="77777777" w:rsidR="007C0F84" w:rsidRPr="007C0F84" w:rsidRDefault="00000000"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Another thing that worked effectively was mutual participation. Everyone accepted their assigned task and did it perfectly and timely as agreed since the assignment of the tasks was based on each member's preference and strengths. Furthermore, our group was influential because </w:t>
      </w:r>
      <w:proofErr w:type="spellStart"/>
      <w:r w:rsidRPr="007C0F84">
        <w:rPr>
          <w:rFonts w:ascii="Times New Roman" w:eastAsia="Times New Roman" w:hAnsi="Times New Roman" w:cs="Times New Roman"/>
          <w:color w:val="0E101A"/>
          <w:sz w:val="24"/>
          <w:szCs w:val="24"/>
        </w:rPr>
        <w:t>Krasimir</w:t>
      </w:r>
      <w:proofErr w:type="spellEnd"/>
      <w:r w:rsidRPr="007C0F84">
        <w:rPr>
          <w:rFonts w:ascii="Times New Roman" w:eastAsia="Times New Roman" w:hAnsi="Times New Roman" w:cs="Times New Roman"/>
          <w:color w:val="0E101A"/>
          <w:sz w:val="24"/>
          <w:szCs w:val="24"/>
        </w:rPr>
        <w:t xml:space="preserve"> was an excellent group leader who could motivate</w:t>
      </w:r>
      <w:r w:rsidR="00A314A4">
        <w:rPr>
          <w:rFonts w:ascii="Times New Roman" w:eastAsia="Times New Roman" w:hAnsi="Times New Roman" w:cs="Times New Roman"/>
          <w:color w:val="0E101A"/>
          <w:sz w:val="24"/>
          <w:szCs w:val="24"/>
        </w:rPr>
        <w:t xml:space="preserve"> us</w:t>
      </w:r>
      <w:r w:rsidRPr="007C0F84">
        <w:rPr>
          <w:rFonts w:ascii="Times New Roman" w:eastAsia="Times New Roman" w:hAnsi="Times New Roman" w:cs="Times New Roman"/>
          <w:color w:val="0E101A"/>
          <w:sz w:val="24"/>
          <w:szCs w:val="24"/>
        </w:rPr>
        <w:t xml:space="preserve"> and encourage teamwork. When we were discussing tasks and skills, I realized that </w:t>
      </w:r>
      <w:proofErr w:type="spellStart"/>
      <w:r w:rsidRPr="007C0F84">
        <w:rPr>
          <w:rFonts w:ascii="Times New Roman" w:eastAsia="Times New Roman" w:hAnsi="Times New Roman" w:cs="Times New Roman"/>
          <w:color w:val="0E101A"/>
          <w:sz w:val="24"/>
          <w:szCs w:val="24"/>
        </w:rPr>
        <w:t>Krasimir</w:t>
      </w:r>
      <w:proofErr w:type="spellEnd"/>
      <w:r w:rsidRPr="007C0F84">
        <w:rPr>
          <w:rFonts w:ascii="Times New Roman" w:eastAsia="Times New Roman" w:hAnsi="Times New Roman" w:cs="Times New Roman"/>
          <w:color w:val="0E101A"/>
          <w:sz w:val="24"/>
          <w:szCs w:val="24"/>
        </w:rPr>
        <w:t xml:space="preserve"> was a proficient team leader; he encouraged people and ensured everyone was working with a sense of purpose toward the project.</w:t>
      </w:r>
    </w:p>
    <w:p w14:paraId="0A42105C" w14:textId="77777777" w:rsidR="007C0F84" w:rsidRPr="007C0F84" w:rsidRDefault="00000000"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One problem we faced was the need for a method to resolve disputes. Solving many conflicts could have been easy if we had a way to resolve disputes. We had no problems with our discussions, but we had severe conflicts. Since everyone in the group had unique personalities and traits, each behaved differently during conflicts. For example, since I am hot-tempered, I handled conflicts differently with other group members who were calmer and more collected.</w:t>
      </w:r>
    </w:p>
    <w:p w14:paraId="237A470E" w14:textId="384EA4EE" w:rsidR="007C0F84" w:rsidRPr="007C0F84" w:rsidRDefault="00000000"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Another problem we encountered in our group work was distractions. Some group members, like Boris and me, were easily distracted, and the location we did our group meeting had many distractions, like students passing nearby. With how distractible I am sometimes during a </w:t>
      </w:r>
      <w:r w:rsidR="002F4237" w:rsidRPr="007C0F84">
        <w:rPr>
          <w:rFonts w:ascii="Times New Roman" w:eastAsia="Times New Roman" w:hAnsi="Times New Roman" w:cs="Times New Roman"/>
          <w:color w:val="0E101A"/>
          <w:sz w:val="24"/>
          <w:szCs w:val="24"/>
        </w:rPr>
        <w:t>discussion;</w:t>
      </w:r>
      <w:r w:rsidRPr="007C0F84">
        <w:rPr>
          <w:rFonts w:ascii="Times New Roman" w:eastAsia="Times New Roman" w:hAnsi="Times New Roman" w:cs="Times New Roman"/>
          <w:color w:val="0E101A"/>
          <w:sz w:val="24"/>
          <w:szCs w:val="24"/>
        </w:rPr>
        <w:t xml:space="preserve"> I quickly lose track of the topic during group discussions.</w:t>
      </w:r>
    </w:p>
    <w:p w14:paraId="2504AF51" w14:textId="77777777" w:rsidR="007C0F84" w:rsidRPr="00E61D9B" w:rsidRDefault="00000000" w:rsidP="0027746C">
      <w:pPr>
        <w:spacing w:after="0" w:line="480" w:lineRule="auto"/>
        <w:rPr>
          <w:rFonts w:ascii="Times New Roman" w:eastAsia="Times New Roman" w:hAnsi="Times New Roman" w:cs="Times New Roman"/>
          <w:b/>
          <w:color w:val="0E101A"/>
          <w:sz w:val="24"/>
          <w:szCs w:val="24"/>
        </w:rPr>
      </w:pPr>
      <w:r w:rsidRPr="00E61D9B">
        <w:rPr>
          <w:rFonts w:ascii="Times New Roman" w:eastAsia="Times New Roman" w:hAnsi="Times New Roman" w:cs="Times New Roman"/>
          <w:b/>
          <w:i/>
          <w:iCs/>
          <w:color w:val="0E101A"/>
          <w:sz w:val="24"/>
          <w:szCs w:val="24"/>
        </w:rPr>
        <w:t>Abstract Conceptualization</w:t>
      </w:r>
    </w:p>
    <w:p w14:paraId="3FC677FD" w14:textId="77777777" w:rsidR="007C0F84" w:rsidRPr="007C0F84" w:rsidRDefault="00000000"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As a group, one thing we could have done to minimize conflicts is to agree on how disputes are solved. One way to solve disputes is for the group leader to pick the person best suited for solving the dispute. The calm and collected group members to solve the conflicts were </w:t>
      </w:r>
      <w:r w:rsidRPr="007C0F84">
        <w:rPr>
          <w:rFonts w:ascii="Times New Roman" w:eastAsia="Times New Roman" w:hAnsi="Times New Roman" w:cs="Times New Roman"/>
          <w:color w:val="0E101A"/>
          <w:sz w:val="24"/>
          <w:szCs w:val="24"/>
        </w:rPr>
        <w:lastRenderedPageBreak/>
        <w:t xml:space="preserve">the most suited group members. I would have been a bit calmer for practical group discussions to avoid conflicts with the group members. Additionally, we could have taken some time as a group to develop a technique for resolving disputes without resorting to insults and yelling. </w:t>
      </w:r>
    </w:p>
    <w:p w14:paraId="3BF5FC47" w14:textId="77777777" w:rsidR="007C0F84" w:rsidRPr="007C0F84" w:rsidRDefault="00000000"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An example of a conflict resolution technique we could have come up with is the "shut up" rule. The "shut up" rule would have required everyone who wanted to express an opinion or idea to the group to signal everyone by raising their hand. </w:t>
      </w:r>
      <w:proofErr w:type="spellStart"/>
      <w:r w:rsidRPr="007C0F84">
        <w:rPr>
          <w:rFonts w:ascii="Times New Roman" w:eastAsia="Times New Roman" w:hAnsi="Times New Roman" w:cs="Times New Roman"/>
          <w:color w:val="0E101A"/>
          <w:sz w:val="24"/>
          <w:szCs w:val="24"/>
        </w:rPr>
        <w:t>Krasimir</w:t>
      </w:r>
      <w:proofErr w:type="spellEnd"/>
      <w:r w:rsidRPr="007C0F84">
        <w:rPr>
          <w:rFonts w:ascii="Times New Roman" w:eastAsia="Times New Roman" w:hAnsi="Times New Roman" w:cs="Times New Roman"/>
          <w:color w:val="0E101A"/>
          <w:sz w:val="24"/>
          <w:szCs w:val="24"/>
        </w:rPr>
        <w:t>, the group leader, was to say "shut up" if anyone talked without raising their hand first. The rule could have enabled everyone to speak and contribute their ideas at the same time while others were silent. Also, since Boris and I were easily distracted, one way to avoid distraction as a group was to decide on a strategic location to meet and do the group work. The location chosen was to be free from noise and movement.</w:t>
      </w:r>
    </w:p>
    <w:p w14:paraId="66DC01B0" w14:textId="77777777" w:rsidR="007C0F84" w:rsidRPr="00E61D9B" w:rsidRDefault="00000000" w:rsidP="0027746C">
      <w:pPr>
        <w:spacing w:after="0" w:line="480" w:lineRule="auto"/>
        <w:rPr>
          <w:rFonts w:ascii="Times New Roman" w:eastAsia="Times New Roman" w:hAnsi="Times New Roman" w:cs="Times New Roman"/>
          <w:b/>
          <w:color w:val="0E101A"/>
          <w:sz w:val="24"/>
          <w:szCs w:val="24"/>
        </w:rPr>
      </w:pPr>
      <w:r w:rsidRPr="00E61D9B">
        <w:rPr>
          <w:rFonts w:ascii="Times New Roman" w:eastAsia="Times New Roman" w:hAnsi="Times New Roman" w:cs="Times New Roman"/>
          <w:b/>
          <w:i/>
          <w:iCs/>
          <w:color w:val="0E101A"/>
          <w:sz w:val="24"/>
          <w:szCs w:val="24"/>
        </w:rPr>
        <w:t>Active Experimentation</w:t>
      </w:r>
    </w:p>
    <w:p w14:paraId="2139AB3C" w14:textId="77777777" w:rsidR="007C0F84" w:rsidRPr="007C0F84" w:rsidRDefault="00000000"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In our next group meeting, we will ensure we meet in a conducive environment for group work, like an empty classroom, to avoid distractions. As a group, we will also try the new "shut-up" resolution technique, likely improving group engagement since everyone will have their chance to air their ideas. </w:t>
      </w:r>
      <w:proofErr w:type="spellStart"/>
      <w:r w:rsidRPr="007C0F84">
        <w:rPr>
          <w:rFonts w:ascii="Times New Roman" w:eastAsia="Times New Roman" w:hAnsi="Times New Roman" w:cs="Times New Roman"/>
          <w:color w:val="0E101A"/>
          <w:sz w:val="24"/>
          <w:szCs w:val="24"/>
        </w:rPr>
        <w:t>Krasimir</w:t>
      </w:r>
      <w:proofErr w:type="spellEnd"/>
      <w:r w:rsidRPr="007C0F84">
        <w:rPr>
          <w:rFonts w:ascii="Times New Roman" w:eastAsia="Times New Roman" w:hAnsi="Times New Roman" w:cs="Times New Roman"/>
          <w:color w:val="0E101A"/>
          <w:sz w:val="24"/>
          <w:szCs w:val="24"/>
        </w:rPr>
        <w:t xml:space="preserve"> will continue to be our group leader because he has good leadership skills; he will ensure we concentrate on our work and discuss the task assigned. He will also be responsible for ensuring we all pay attention during discussions and ensure everyone is playing their part in this research and presentation stage of our group work.</w:t>
      </w:r>
    </w:p>
    <w:p w14:paraId="616A3250" w14:textId="61CDEC69" w:rsidR="009A335E" w:rsidRDefault="00000000"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Since everyone in the group has different abilities, strengths, and weaknesses, in our next assignment, we will also ensure that tasks are assigned according to one ability and preferences to ensure the assignments are done perfectly and effectively. Furthermore, I will try to be calm during group discussions to avoid conflicts. Also, for effective conflict resolution, the leader </w:t>
      </w:r>
      <w:r w:rsidRPr="007C0F84">
        <w:rPr>
          <w:rFonts w:ascii="Times New Roman" w:eastAsia="Times New Roman" w:hAnsi="Times New Roman" w:cs="Times New Roman"/>
          <w:color w:val="0E101A"/>
          <w:sz w:val="24"/>
          <w:szCs w:val="24"/>
        </w:rPr>
        <w:lastRenderedPageBreak/>
        <w:t>should control the group and be calm enough to ensur</w:t>
      </w:r>
      <w:r w:rsidR="00CD5D29">
        <w:rPr>
          <w:rFonts w:ascii="Times New Roman" w:eastAsia="Times New Roman" w:hAnsi="Times New Roman" w:cs="Times New Roman"/>
          <w:color w:val="0E101A"/>
          <w:sz w:val="24"/>
          <w:szCs w:val="24"/>
        </w:rPr>
        <w:t>e the group remains calm</w:t>
      </w:r>
      <w:r w:rsidR="00B37218">
        <w:rPr>
          <w:rFonts w:ascii="Times New Roman" w:eastAsia="Times New Roman" w:hAnsi="Times New Roman" w:cs="Times New Roman"/>
          <w:color w:val="0E101A"/>
          <w:sz w:val="24"/>
          <w:szCs w:val="24"/>
        </w:rPr>
        <w:t>.</w:t>
      </w:r>
      <w:r w:rsidR="00B37218" w:rsidRPr="00B37218">
        <w:t xml:space="preserve"> </w:t>
      </w:r>
      <w:r w:rsidR="00B37218" w:rsidRPr="00B37218">
        <w:rPr>
          <w:rFonts w:ascii="Times New Roman" w:eastAsia="Times New Roman" w:hAnsi="Times New Roman" w:cs="Times New Roman"/>
          <w:color w:val="0E101A"/>
          <w:sz w:val="24"/>
          <w:szCs w:val="24"/>
        </w:rPr>
        <w:t>Moreover, we shall continue with the same openness to sharing and considering opinions and ideas. I discovered that information and skills must be frequently updated, and that</w:t>
      </w:r>
      <w:r w:rsidR="002B6091">
        <w:rPr>
          <w:rFonts w:ascii="Times New Roman" w:eastAsia="Times New Roman" w:hAnsi="Times New Roman" w:cs="Times New Roman"/>
          <w:color w:val="0E101A"/>
          <w:sz w:val="24"/>
          <w:szCs w:val="24"/>
        </w:rPr>
        <w:t xml:space="preserve"> </w:t>
      </w:r>
      <w:r w:rsidR="00D26D11">
        <w:rPr>
          <w:rFonts w:ascii="Times New Roman" w:eastAsia="Times New Roman" w:hAnsi="Times New Roman" w:cs="Times New Roman"/>
          <w:color w:val="0E101A"/>
          <w:sz w:val="24"/>
          <w:szCs w:val="24"/>
        </w:rPr>
        <w:t>to</w:t>
      </w:r>
      <w:r w:rsidR="00B37218" w:rsidRPr="00B37218">
        <w:rPr>
          <w:rFonts w:ascii="Times New Roman" w:eastAsia="Times New Roman" w:hAnsi="Times New Roman" w:cs="Times New Roman"/>
          <w:color w:val="0E101A"/>
          <w:sz w:val="24"/>
          <w:szCs w:val="24"/>
        </w:rPr>
        <w:t xml:space="preserve"> be an effective communicator and listener, I must be alert in all areas of learning. I feel extremely sure that I can take on another project using a different strategy now that the process is through. I’m confident that everyone can use the knowledge they have acquired to improve their situation</w:t>
      </w:r>
      <w:r w:rsidR="0036569E">
        <w:rPr>
          <w:rFonts w:ascii="Times New Roman" w:eastAsia="Times New Roman" w:hAnsi="Times New Roman" w:cs="Times New Roman"/>
          <w:color w:val="0E101A"/>
          <w:sz w:val="24"/>
          <w:szCs w:val="24"/>
        </w:rPr>
        <w:t>.</w:t>
      </w:r>
    </w:p>
    <w:p w14:paraId="579A292E" w14:textId="77777777" w:rsidR="009A335E" w:rsidRDefault="009A335E" w:rsidP="0027746C">
      <w:pPr>
        <w:spacing w:after="0" w:line="480" w:lineRule="auto"/>
        <w:ind w:firstLine="720"/>
        <w:rPr>
          <w:rFonts w:ascii="Times New Roman" w:eastAsia="Times New Roman" w:hAnsi="Times New Roman" w:cs="Times New Roman"/>
          <w:color w:val="0E101A"/>
          <w:sz w:val="24"/>
          <w:szCs w:val="24"/>
        </w:rPr>
      </w:pPr>
    </w:p>
    <w:p w14:paraId="0F4CC456" w14:textId="77777777" w:rsidR="009A335E" w:rsidRPr="007C0F84" w:rsidRDefault="009A335E" w:rsidP="0027746C">
      <w:pPr>
        <w:spacing w:after="0" w:line="480" w:lineRule="auto"/>
        <w:ind w:firstLine="720"/>
        <w:rPr>
          <w:rFonts w:ascii="Times New Roman" w:eastAsia="Times New Roman" w:hAnsi="Times New Roman" w:cs="Times New Roman"/>
          <w:color w:val="0E101A"/>
          <w:sz w:val="24"/>
          <w:szCs w:val="24"/>
        </w:rPr>
      </w:pPr>
    </w:p>
    <w:p w14:paraId="6AECC645"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187F2CD8"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61E823F9"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21B8E891"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4DBEC5BC"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2AB4ACF1"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705B65C0"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7D5B6C89"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375FB24A"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6D4797B9"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6E94820D"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524E11A6"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180800EC"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06181BA1"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65E8A450"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28F46D14"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44094DD7"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33FC0613"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6681DFFD" w14:textId="77777777" w:rsidR="00B705E1" w:rsidRDefault="00B705E1" w:rsidP="00B705E1">
      <w:pPr>
        <w:spacing w:after="0" w:line="480" w:lineRule="auto"/>
        <w:rPr>
          <w:rFonts w:ascii="Times New Roman" w:eastAsia="Times New Roman" w:hAnsi="Times New Roman" w:cs="Times New Roman"/>
          <w:b/>
          <w:bCs/>
          <w:color w:val="0E101A"/>
          <w:sz w:val="24"/>
          <w:szCs w:val="24"/>
        </w:rPr>
      </w:pPr>
    </w:p>
    <w:p w14:paraId="1F7AEBFE" w14:textId="77777777" w:rsidR="007C0F84" w:rsidRPr="007C0F84" w:rsidRDefault="00000000" w:rsidP="00B705E1">
      <w:pPr>
        <w:spacing w:after="0" w:line="480" w:lineRule="auto"/>
        <w:jc w:val="center"/>
        <w:rPr>
          <w:rFonts w:ascii="Times New Roman" w:eastAsia="Times New Roman" w:hAnsi="Times New Roman" w:cs="Times New Roman"/>
          <w:color w:val="0E101A"/>
          <w:sz w:val="24"/>
          <w:szCs w:val="24"/>
        </w:rPr>
      </w:pPr>
      <w:r w:rsidRPr="007C0F84">
        <w:rPr>
          <w:rFonts w:ascii="Times New Roman" w:eastAsia="Times New Roman" w:hAnsi="Times New Roman" w:cs="Times New Roman"/>
          <w:b/>
          <w:bCs/>
          <w:color w:val="0E101A"/>
          <w:sz w:val="24"/>
          <w:szCs w:val="24"/>
        </w:rPr>
        <w:t>Reference List</w:t>
      </w:r>
    </w:p>
    <w:p w14:paraId="49BC2526" w14:textId="45F5FA12" w:rsidR="00B02A13" w:rsidRPr="00D55C44" w:rsidRDefault="00000000" w:rsidP="00D55C44">
      <w:pPr>
        <w:spacing w:after="0" w:line="480" w:lineRule="auto"/>
        <w:ind w:left="720" w:hanging="720"/>
        <w:rPr>
          <w:rFonts w:ascii="Times New Roman" w:eastAsia="Times New Roman" w:hAnsi="Times New Roman" w:cs="Times New Roman"/>
          <w:color w:val="0E101A"/>
          <w:sz w:val="24"/>
          <w:szCs w:val="24"/>
        </w:rPr>
      </w:pPr>
      <w:r w:rsidRPr="00D55C44">
        <w:rPr>
          <w:rFonts w:ascii="Times New Roman" w:hAnsi="Times New Roman" w:cs="Times New Roman"/>
          <w:color w:val="222222"/>
          <w:sz w:val="24"/>
          <w:szCs w:val="24"/>
          <w:shd w:val="clear" w:color="auto" w:fill="FFFFFF"/>
        </w:rPr>
        <w:t>Morris, T.H., 2020. Experiential learning–a systematic review and revision of Kolb’s model. </w:t>
      </w:r>
      <w:r w:rsidRPr="00D55C44">
        <w:rPr>
          <w:rFonts w:ascii="Times New Roman" w:hAnsi="Times New Roman" w:cs="Times New Roman"/>
          <w:i/>
          <w:iCs/>
          <w:color w:val="222222"/>
          <w:sz w:val="24"/>
          <w:szCs w:val="24"/>
          <w:shd w:val="clear" w:color="auto" w:fill="FFFFFF"/>
        </w:rPr>
        <w:t>Interactive Learning Environments</w:t>
      </w:r>
      <w:r w:rsidRPr="00D55C44">
        <w:rPr>
          <w:rFonts w:ascii="Times New Roman" w:hAnsi="Times New Roman" w:cs="Times New Roman"/>
          <w:color w:val="222222"/>
          <w:sz w:val="24"/>
          <w:szCs w:val="24"/>
          <w:shd w:val="clear" w:color="auto" w:fill="FFFFFF"/>
        </w:rPr>
        <w:t>, </w:t>
      </w:r>
      <w:r w:rsidRPr="00D55C44">
        <w:rPr>
          <w:rFonts w:ascii="Times New Roman" w:hAnsi="Times New Roman" w:cs="Times New Roman"/>
          <w:i/>
          <w:iCs/>
          <w:color w:val="222222"/>
          <w:sz w:val="24"/>
          <w:szCs w:val="24"/>
          <w:shd w:val="clear" w:color="auto" w:fill="FFFFFF"/>
        </w:rPr>
        <w:t>28</w:t>
      </w:r>
      <w:r w:rsidRPr="00D55C44">
        <w:rPr>
          <w:rFonts w:ascii="Times New Roman" w:hAnsi="Times New Roman" w:cs="Times New Roman"/>
          <w:color w:val="222222"/>
          <w:sz w:val="24"/>
          <w:szCs w:val="24"/>
          <w:shd w:val="clear" w:color="auto" w:fill="FFFFFF"/>
        </w:rPr>
        <w:t>(8), pp.1064-1077.</w:t>
      </w:r>
      <w:r w:rsidR="00D55C44">
        <w:rPr>
          <w:rFonts w:ascii="Times New Roman" w:hAnsi="Times New Roman" w:cs="Times New Roman"/>
          <w:color w:val="222222"/>
          <w:sz w:val="24"/>
          <w:szCs w:val="24"/>
          <w:shd w:val="clear" w:color="auto" w:fill="FFFFFF"/>
        </w:rPr>
        <w:t xml:space="preserve"> </w:t>
      </w:r>
    </w:p>
    <w:sectPr w:rsidR="00B02A13" w:rsidRPr="00D55C44">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ACB35" w14:textId="77777777" w:rsidR="00035E37" w:rsidRDefault="00035E37">
      <w:pPr>
        <w:spacing w:after="0" w:line="240" w:lineRule="auto"/>
      </w:pPr>
      <w:r>
        <w:separator/>
      </w:r>
    </w:p>
  </w:endnote>
  <w:endnote w:type="continuationSeparator" w:id="0">
    <w:p w14:paraId="49880A03" w14:textId="77777777" w:rsidR="00035E37" w:rsidRDefault="00035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FC3AD" w14:textId="77777777" w:rsidR="00035E37" w:rsidRDefault="00035E37">
      <w:pPr>
        <w:spacing w:after="0" w:line="240" w:lineRule="auto"/>
      </w:pPr>
      <w:r>
        <w:separator/>
      </w:r>
    </w:p>
  </w:footnote>
  <w:footnote w:type="continuationSeparator" w:id="0">
    <w:p w14:paraId="6C1D1225" w14:textId="77777777" w:rsidR="00035E37" w:rsidRDefault="00035E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7952463"/>
      <w:docPartObj>
        <w:docPartGallery w:val="Page Numbers (Top of Page)"/>
        <w:docPartUnique/>
      </w:docPartObj>
    </w:sdtPr>
    <w:sdtEndPr>
      <w:rPr>
        <w:rFonts w:ascii="Times New Roman" w:hAnsi="Times New Roman" w:cs="Times New Roman"/>
        <w:noProof/>
        <w:sz w:val="24"/>
        <w:szCs w:val="24"/>
      </w:rPr>
    </w:sdtEndPr>
    <w:sdtContent>
      <w:p w14:paraId="2D56DBB7" w14:textId="77777777" w:rsidR="006120A3" w:rsidRPr="006120A3" w:rsidRDefault="00000000">
        <w:pPr>
          <w:pStyle w:val="Header"/>
          <w:jc w:val="right"/>
          <w:rPr>
            <w:rFonts w:ascii="Times New Roman" w:hAnsi="Times New Roman" w:cs="Times New Roman"/>
            <w:sz w:val="24"/>
            <w:szCs w:val="24"/>
          </w:rPr>
        </w:pPr>
        <w:r w:rsidRPr="006120A3">
          <w:rPr>
            <w:rFonts w:ascii="Times New Roman" w:hAnsi="Times New Roman" w:cs="Times New Roman"/>
            <w:sz w:val="24"/>
            <w:szCs w:val="24"/>
          </w:rPr>
          <w:fldChar w:fldCharType="begin"/>
        </w:r>
        <w:r w:rsidRPr="006120A3">
          <w:rPr>
            <w:rFonts w:ascii="Times New Roman" w:hAnsi="Times New Roman" w:cs="Times New Roman"/>
            <w:sz w:val="24"/>
            <w:szCs w:val="24"/>
          </w:rPr>
          <w:instrText xml:space="preserve"> PAGE   \* MERGEFORMAT </w:instrText>
        </w:r>
        <w:r w:rsidRPr="006120A3">
          <w:rPr>
            <w:rFonts w:ascii="Times New Roman" w:hAnsi="Times New Roman" w:cs="Times New Roman"/>
            <w:sz w:val="24"/>
            <w:szCs w:val="24"/>
          </w:rPr>
          <w:fldChar w:fldCharType="separate"/>
        </w:r>
        <w:r w:rsidR="00193AA6">
          <w:rPr>
            <w:rFonts w:ascii="Times New Roman" w:hAnsi="Times New Roman" w:cs="Times New Roman"/>
            <w:noProof/>
            <w:sz w:val="24"/>
            <w:szCs w:val="24"/>
          </w:rPr>
          <w:t>6</w:t>
        </w:r>
        <w:r w:rsidRPr="006120A3">
          <w:rPr>
            <w:rFonts w:ascii="Times New Roman" w:hAnsi="Times New Roman" w:cs="Times New Roman"/>
            <w:noProof/>
            <w:sz w:val="24"/>
            <w:szCs w:val="24"/>
          </w:rPr>
          <w:fldChar w:fldCharType="end"/>
        </w:r>
      </w:p>
    </w:sdtContent>
  </w:sdt>
  <w:p w14:paraId="7837CBBA" w14:textId="77777777" w:rsidR="006120A3" w:rsidRDefault="006120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3E62"/>
    <w:rsid w:val="00035E37"/>
    <w:rsid w:val="0012552F"/>
    <w:rsid w:val="001749AF"/>
    <w:rsid w:val="00193AA6"/>
    <w:rsid w:val="001D1D40"/>
    <w:rsid w:val="0027746C"/>
    <w:rsid w:val="002814A7"/>
    <w:rsid w:val="0029184D"/>
    <w:rsid w:val="00292734"/>
    <w:rsid w:val="002974C2"/>
    <w:rsid w:val="002B4E43"/>
    <w:rsid w:val="002B6091"/>
    <w:rsid w:val="002F3511"/>
    <w:rsid w:val="002F3E62"/>
    <w:rsid w:val="002F4237"/>
    <w:rsid w:val="0033788E"/>
    <w:rsid w:val="003404CD"/>
    <w:rsid w:val="0036569E"/>
    <w:rsid w:val="00365A80"/>
    <w:rsid w:val="00395C81"/>
    <w:rsid w:val="003F6234"/>
    <w:rsid w:val="00454ADE"/>
    <w:rsid w:val="00502BD7"/>
    <w:rsid w:val="00510D7B"/>
    <w:rsid w:val="0056492C"/>
    <w:rsid w:val="00594C4F"/>
    <w:rsid w:val="005D6770"/>
    <w:rsid w:val="006120A3"/>
    <w:rsid w:val="006700F8"/>
    <w:rsid w:val="006B46BA"/>
    <w:rsid w:val="006E52E5"/>
    <w:rsid w:val="00786083"/>
    <w:rsid w:val="007866ED"/>
    <w:rsid w:val="007C0F84"/>
    <w:rsid w:val="00856531"/>
    <w:rsid w:val="0088015D"/>
    <w:rsid w:val="00891A37"/>
    <w:rsid w:val="008A2BC3"/>
    <w:rsid w:val="009A0E2F"/>
    <w:rsid w:val="009A335E"/>
    <w:rsid w:val="009C702C"/>
    <w:rsid w:val="00A314A4"/>
    <w:rsid w:val="00A65A19"/>
    <w:rsid w:val="00AE55EF"/>
    <w:rsid w:val="00B02A13"/>
    <w:rsid w:val="00B31833"/>
    <w:rsid w:val="00B37218"/>
    <w:rsid w:val="00B705E1"/>
    <w:rsid w:val="00C804F1"/>
    <w:rsid w:val="00CD5D29"/>
    <w:rsid w:val="00D26D11"/>
    <w:rsid w:val="00D55C44"/>
    <w:rsid w:val="00DC00A2"/>
    <w:rsid w:val="00E60E20"/>
    <w:rsid w:val="00E61D9B"/>
    <w:rsid w:val="00EA4AAC"/>
    <w:rsid w:val="00EB13A9"/>
    <w:rsid w:val="00EE4C92"/>
    <w:rsid w:val="00EE77AC"/>
    <w:rsid w:val="00F6539D"/>
    <w:rsid w:val="00FA5BA3"/>
    <w:rsid w:val="00FB0D0A"/>
    <w:rsid w:val="00FC5B41"/>
    <w:rsid w:val="00FD3A7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E9931"/>
  <w15:chartTrackingRefBased/>
  <w15:docId w15:val="{989BA230-6AD9-4191-A356-BBEA838BF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00F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700F8"/>
    <w:rPr>
      <w:b/>
      <w:bCs/>
    </w:rPr>
  </w:style>
  <w:style w:type="paragraph" w:styleId="Header">
    <w:name w:val="header"/>
    <w:basedOn w:val="Normal"/>
    <w:link w:val="HeaderChar"/>
    <w:uiPriority w:val="99"/>
    <w:unhideWhenUsed/>
    <w:rsid w:val="006120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20A3"/>
  </w:style>
  <w:style w:type="paragraph" w:styleId="Footer">
    <w:name w:val="footer"/>
    <w:basedOn w:val="Normal"/>
    <w:link w:val="FooterChar"/>
    <w:uiPriority w:val="99"/>
    <w:unhideWhenUsed/>
    <w:rsid w:val="006120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20A3"/>
  </w:style>
  <w:style w:type="character" w:styleId="Emphasis">
    <w:name w:val="Emphasis"/>
    <w:basedOn w:val="DefaultParagraphFont"/>
    <w:uiPriority w:val="20"/>
    <w:qFormat/>
    <w:rsid w:val="007C0F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6</Pages>
  <Words>992</Words>
  <Characters>5656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Dilan Something</cp:lastModifiedBy>
  <cp:revision>15</cp:revision>
  <dcterms:created xsi:type="dcterms:W3CDTF">2022-11-22T15:49:00Z</dcterms:created>
  <dcterms:modified xsi:type="dcterms:W3CDTF">2022-12-03T19:37:00Z</dcterms:modified>
</cp:coreProperties>
</file>