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28610005"/>
        <w:docPartObj>
          <w:docPartGallery w:val="Cover Pages"/>
          <w:docPartUnique/>
        </w:docPartObj>
      </w:sdtPr>
      <w:sdtContent>
        <w:p w14:paraId="5BA57F7A" w14:textId="06EA08DD" w:rsidR="00915807" w:rsidRDefault="00915807">
          <w:r>
            <w:rPr>
              <w:noProof/>
            </w:rPr>
            <mc:AlternateContent>
              <mc:Choice Requires="wpg">
                <w:drawing>
                  <wp:anchor distT="0" distB="0" distL="114300" distR="114300" simplePos="0" relativeHeight="251659264" behindDoc="1" locked="0" layoutInCell="1" allowOverlap="1" wp14:anchorId="77185D49" wp14:editId="7CBF9DE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03B8A3" w14:textId="3E292918" w:rsidR="00915807" w:rsidRDefault="00915807">
                                      <w:pPr>
                                        <w:pStyle w:val="NoSpacing"/>
                                        <w:spacing w:before="120"/>
                                        <w:jc w:val="center"/>
                                        <w:rPr>
                                          <w:color w:val="FFFFFF" w:themeColor="background1"/>
                                        </w:rPr>
                                      </w:pPr>
                                      <w:r>
                                        <w:rPr>
                                          <w:color w:val="FFFFFF" w:themeColor="background1"/>
                                        </w:rPr>
                                        <w:t>Connor Derek Rossiter (1708659)</w:t>
                                      </w:r>
                                    </w:p>
                                  </w:sdtContent>
                                </w:sdt>
                                <w:p w14:paraId="46CF15FD" w14:textId="0BE89780" w:rsidR="00915807" w:rsidRDefault="009158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A8B3819" w14:textId="210073D4" w:rsidR="00915807" w:rsidRDefault="0091580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Airbnb</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185D4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03B8A3" w14:textId="3E292918" w:rsidR="00915807" w:rsidRDefault="00915807">
                                <w:pPr>
                                  <w:pStyle w:val="NoSpacing"/>
                                  <w:spacing w:before="120"/>
                                  <w:jc w:val="center"/>
                                  <w:rPr>
                                    <w:color w:val="FFFFFF" w:themeColor="background1"/>
                                  </w:rPr>
                                </w:pPr>
                                <w:r>
                                  <w:rPr>
                                    <w:color w:val="FFFFFF" w:themeColor="background1"/>
                                  </w:rPr>
                                  <w:t>Connor Derek Rossiter (1708659)</w:t>
                                </w:r>
                              </w:p>
                            </w:sdtContent>
                          </w:sdt>
                          <w:p w14:paraId="46CF15FD" w14:textId="0BE89780" w:rsidR="00915807" w:rsidRDefault="0091580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A8B3819" w14:textId="210073D4" w:rsidR="00915807" w:rsidRDefault="0091580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Airbnb</w:t>
                                </w:r>
                              </w:p>
                            </w:sdtContent>
                          </w:sdt>
                        </w:txbxContent>
                      </v:textbox>
                    </v:shape>
                    <w10:wrap anchorx="page" anchory="page"/>
                  </v:group>
                </w:pict>
              </mc:Fallback>
            </mc:AlternateContent>
          </w:r>
        </w:p>
        <w:p w14:paraId="4A5B0BD1" w14:textId="5E1A4FDB" w:rsidR="00915807" w:rsidRDefault="00915807">
          <w:r>
            <w:br w:type="page"/>
          </w:r>
        </w:p>
      </w:sdtContent>
    </w:sdt>
    <w:p w14:paraId="69AA3CDE" w14:textId="47170D50" w:rsidR="00D84B9F" w:rsidRPr="003418BA" w:rsidRDefault="00915807">
      <w:pPr>
        <w:rPr>
          <w:b/>
          <w:bCs/>
          <w:color w:val="000000" w:themeColor="text1"/>
          <w:sz w:val="40"/>
          <w:szCs w:val="40"/>
        </w:rPr>
      </w:pPr>
      <w:r w:rsidRPr="003418BA">
        <w:rPr>
          <w:b/>
          <w:bCs/>
          <w:color w:val="000000" w:themeColor="text1"/>
          <w:sz w:val="40"/>
          <w:szCs w:val="40"/>
        </w:rPr>
        <w:lastRenderedPageBreak/>
        <w:t xml:space="preserve">Executive Summary </w:t>
      </w:r>
    </w:p>
    <w:p w14:paraId="3A3C40A4" w14:textId="77777777" w:rsidR="003418BA" w:rsidRPr="003418BA" w:rsidRDefault="003418BA">
      <w:pPr>
        <w:rPr>
          <w:b/>
          <w:bCs/>
          <w:color w:val="000000" w:themeColor="text1"/>
        </w:rPr>
      </w:pPr>
    </w:p>
    <w:p w14:paraId="5A66839D" w14:textId="5B6E86F5" w:rsidR="003E4529" w:rsidRPr="003418BA" w:rsidRDefault="003E4529">
      <w:pPr>
        <w:rPr>
          <w:color w:val="000000" w:themeColor="text1"/>
        </w:rPr>
      </w:pPr>
      <w:r w:rsidRPr="003418BA">
        <w:rPr>
          <w:color w:val="000000" w:themeColor="text1"/>
        </w:rPr>
        <w:t xml:space="preserve">This study establishes a few </w:t>
      </w:r>
      <w:r w:rsidR="002D3CA6" w:rsidRPr="003418BA">
        <w:rPr>
          <w:color w:val="000000" w:themeColor="text1"/>
        </w:rPr>
        <w:t>important relationships between price positioning, dynamic pricing, host style, revenue performance and brand advertising</w:t>
      </w:r>
      <w:r w:rsidR="003418BA" w:rsidRPr="003418BA">
        <w:rPr>
          <w:color w:val="000000" w:themeColor="text1"/>
        </w:rPr>
        <w:t xml:space="preserve"> of Airbnb.</w:t>
      </w:r>
    </w:p>
    <w:p w14:paraId="43D63E2D" w14:textId="77777777" w:rsidR="003E4529" w:rsidRPr="003418BA" w:rsidRDefault="003E4529">
      <w:pPr>
        <w:rPr>
          <w:color w:val="000000" w:themeColor="text1"/>
        </w:rPr>
      </w:pPr>
    </w:p>
    <w:p w14:paraId="432FD5FB" w14:textId="3E3A6C7C" w:rsidR="00915807" w:rsidRPr="003418BA" w:rsidRDefault="00915807">
      <w:pPr>
        <w:rPr>
          <w:color w:val="000000" w:themeColor="text1"/>
        </w:rPr>
      </w:pPr>
    </w:p>
    <w:p w14:paraId="62609B00" w14:textId="1F43DEB2" w:rsidR="00915807" w:rsidRPr="003418BA" w:rsidRDefault="00915807">
      <w:pPr>
        <w:rPr>
          <w:b/>
          <w:bCs/>
          <w:color w:val="000000" w:themeColor="text1"/>
          <w:sz w:val="40"/>
          <w:szCs w:val="40"/>
        </w:rPr>
      </w:pPr>
      <w:r w:rsidRPr="003418BA">
        <w:rPr>
          <w:b/>
          <w:bCs/>
          <w:color w:val="000000" w:themeColor="text1"/>
          <w:sz w:val="40"/>
          <w:szCs w:val="40"/>
        </w:rPr>
        <w:t xml:space="preserve">Introduction </w:t>
      </w:r>
    </w:p>
    <w:p w14:paraId="09C32025" w14:textId="1DB4D7E0" w:rsidR="00FD0F76" w:rsidRPr="003418BA" w:rsidRDefault="00FD0F76">
      <w:pPr>
        <w:rPr>
          <w:b/>
          <w:bCs/>
          <w:color w:val="000000" w:themeColor="text1"/>
        </w:rPr>
      </w:pPr>
    </w:p>
    <w:p w14:paraId="1BE530AA" w14:textId="77777777" w:rsidR="00FD0F76" w:rsidRPr="003418BA" w:rsidRDefault="00FD0F76" w:rsidP="00FD0F76">
      <w:pPr>
        <w:rPr>
          <w:color w:val="000000" w:themeColor="text1"/>
        </w:rPr>
      </w:pPr>
      <w:r w:rsidRPr="003418BA">
        <w:rPr>
          <w:color w:val="000000" w:themeColor="text1"/>
        </w:rPr>
        <w:t>During the past decade, the shared economy, also known as peer to peer or collaborative, has gained prominence (Bardhi and Eckhardt, 2012, Belk, 2010, Botsman and Rogers, 201o, Gansky, 2010). In the hospitality industry, Airbnb is the most popular peer to peer model. Airbnb, established in 2008, is an online community platform for private individuals to rent accommodation.</w:t>
      </w:r>
    </w:p>
    <w:p w14:paraId="4288BB21" w14:textId="77777777" w:rsidR="00FD0F76" w:rsidRPr="003418BA" w:rsidRDefault="00FD0F76" w:rsidP="00FD0F76">
      <w:pPr>
        <w:rPr>
          <w:color w:val="000000" w:themeColor="text1"/>
        </w:rPr>
      </w:pPr>
    </w:p>
    <w:p w14:paraId="540261B8" w14:textId="44E4C34A" w:rsidR="001D1325" w:rsidRPr="003418BA" w:rsidRDefault="00FD0F76">
      <w:pPr>
        <w:rPr>
          <w:color w:val="000000" w:themeColor="text1"/>
        </w:rPr>
      </w:pPr>
      <w:r w:rsidRPr="003418BA">
        <w:rPr>
          <w:color w:val="000000" w:themeColor="text1"/>
        </w:rPr>
        <w:t>As of 2016, in more than 34,000 cities and 190 countries, Airbnb has received over two million listings and hosted over 60 million guests (Airbnb 2016). Airbnb has become a popular option for accommodation and the hotel is expected to be hit (Zervas et al., 2014). The business is currently estimated at $25 billion, surpassing the valuation of major publicity traded hotel chains such as Wyndham Worldwide and Hyatt Hotels (Winkler and MacMillan, 2015).</w:t>
      </w:r>
      <w:r w:rsidR="00B920B4" w:rsidRPr="003418BA">
        <w:rPr>
          <w:color w:val="000000" w:themeColor="text1"/>
        </w:rPr>
        <w:t xml:space="preserve"> </w:t>
      </w:r>
      <w:r w:rsidR="001D1325" w:rsidRPr="003418BA">
        <w:rPr>
          <w:color w:val="000000" w:themeColor="text1"/>
        </w:rPr>
        <w:t>A</w:t>
      </w:r>
      <w:r w:rsidR="00036B9A" w:rsidRPr="003418BA">
        <w:rPr>
          <w:color w:val="000000" w:themeColor="text1"/>
        </w:rPr>
        <w:t>irbnb is expected to “</w:t>
      </w:r>
      <w:r w:rsidR="00A10B26" w:rsidRPr="003418BA">
        <w:rPr>
          <w:color w:val="000000" w:themeColor="text1"/>
        </w:rPr>
        <w:t>usurp the InterContinental Hotels Group and Hilton</w:t>
      </w:r>
      <w:r w:rsidR="00B920B4" w:rsidRPr="003418BA">
        <w:rPr>
          <w:color w:val="000000" w:themeColor="text1"/>
        </w:rPr>
        <w:t xml:space="preserve"> Worldwide without owning a single hotel” as the worlds largest hotel chain (Carr, 2014).</w:t>
      </w:r>
    </w:p>
    <w:p w14:paraId="5D2D2588" w14:textId="77777777" w:rsidR="00B920B4" w:rsidRPr="003418BA" w:rsidRDefault="00B920B4" w:rsidP="00915807">
      <w:pPr>
        <w:rPr>
          <w:color w:val="000000" w:themeColor="text1"/>
        </w:rPr>
      </w:pPr>
    </w:p>
    <w:p w14:paraId="3D30AC42" w14:textId="490EF07F" w:rsidR="00915807" w:rsidRPr="003418BA" w:rsidRDefault="00915807" w:rsidP="00915807">
      <w:pPr>
        <w:rPr>
          <w:color w:val="000000" w:themeColor="text1"/>
        </w:rPr>
      </w:pPr>
      <w:r w:rsidRPr="003418BA">
        <w:rPr>
          <w:color w:val="000000" w:themeColor="text1"/>
        </w:rPr>
        <w:t>Sharing E</w:t>
      </w:r>
      <w:r w:rsidRPr="00915807">
        <w:rPr>
          <w:color w:val="000000" w:themeColor="text1"/>
        </w:rPr>
        <w:t xml:space="preserve">conomy is built on the </w:t>
      </w:r>
      <w:r w:rsidRPr="003418BA">
        <w:rPr>
          <w:color w:val="000000" w:themeColor="text1"/>
        </w:rPr>
        <w:t xml:space="preserve">culture </w:t>
      </w:r>
      <w:r w:rsidRPr="00915807">
        <w:rPr>
          <w:color w:val="000000" w:themeColor="text1"/>
        </w:rPr>
        <w:t>that people share their underutili</w:t>
      </w:r>
      <w:r w:rsidRPr="003418BA">
        <w:rPr>
          <w:color w:val="000000" w:themeColor="text1"/>
        </w:rPr>
        <w:t>s</w:t>
      </w:r>
      <w:r w:rsidRPr="00915807">
        <w:rPr>
          <w:color w:val="000000" w:themeColor="text1"/>
        </w:rPr>
        <w:t xml:space="preserve">ed recourses with </w:t>
      </w:r>
      <w:r w:rsidRPr="003418BA">
        <w:rPr>
          <w:color w:val="000000" w:themeColor="text1"/>
        </w:rPr>
        <w:t xml:space="preserve">colleagues </w:t>
      </w:r>
      <w:r w:rsidRPr="00915807">
        <w:rPr>
          <w:color w:val="000000" w:themeColor="text1"/>
        </w:rPr>
        <w:t>or consumers in the market (</w:t>
      </w:r>
      <w:bookmarkStart w:id="0" w:name="bbib002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"bib0020" </w:instrText>
      </w:r>
      <w:r w:rsidRPr="00915807">
        <w:rPr>
          <w:color w:val="000000" w:themeColor="text1"/>
        </w:rPr>
        <w:fldChar w:fldCharType="separate"/>
      </w:r>
      <w:r w:rsidRPr="003418BA">
        <w:rPr>
          <w:color w:val="000000" w:themeColor="text1"/>
        </w:rPr>
        <w:t>Botsm</w:t>
      </w:r>
      <w:r w:rsidRPr="003418BA">
        <w:rPr>
          <w:color w:val="000000" w:themeColor="text1"/>
        </w:rPr>
        <w:t>a</w:t>
      </w:r>
      <w:r w:rsidRPr="003418BA">
        <w:rPr>
          <w:color w:val="000000" w:themeColor="text1"/>
        </w:rPr>
        <w:t>n</w:t>
      </w:r>
      <w:r w:rsidRPr="00915807">
        <w:rPr>
          <w:color w:val="000000" w:themeColor="text1"/>
        </w:rPr>
        <w:t xml:space="preserve"> and Rogers, 2011</w:t>
      </w:r>
      <w:r w:rsidRPr="00915807">
        <w:rPr>
          <w:color w:val="000000" w:themeColor="text1"/>
        </w:rPr>
        <w:fldChar w:fldCharType="end"/>
      </w:r>
      <w:bookmarkEnd w:id="0"/>
      <w:r w:rsidRPr="00915807">
        <w:rPr>
          <w:color w:val="000000" w:themeColor="text1"/>
        </w:rPr>
        <w:t>).</w:t>
      </w:r>
      <w:r w:rsidRPr="003418BA">
        <w:rPr>
          <w:color w:val="000000" w:themeColor="text1"/>
        </w:rPr>
        <w:t xml:space="preserve"> </w:t>
      </w:r>
      <w:r w:rsidRPr="00915807">
        <w:rPr>
          <w:color w:val="000000" w:themeColor="text1"/>
        </w:rPr>
        <w:t xml:space="preserve">When more people </w:t>
      </w:r>
      <w:r w:rsidRPr="003418BA">
        <w:rPr>
          <w:color w:val="000000" w:themeColor="text1"/>
        </w:rPr>
        <w:t>can in-fact</w:t>
      </w:r>
      <w:r w:rsidRPr="00915807">
        <w:rPr>
          <w:color w:val="000000" w:themeColor="text1"/>
        </w:rPr>
        <w:t xml:space="preserve"> use</w:t>
      </w:r>
      <w:r w:rsidRPr="003418BA">
        <w:rPr>
          <w:color w:val="000000" w:themeColor="text1"/>
        </w:rPr>
        <w:t xml:space="preserve"> their</w:t>
      </w:r>
      <w:r w:rsidRPr="00915807">
        <w:rPr>
          <w:color w:val="000000" w:themeColor="text1"/>
        </w:rPr>
        <w:t xml:space="preserve"> underutili</w:t>
      </w:r>
      <w:r w:rsidRPr="003418BA">
        <w:rPr>
          <w:color w:val="000000" w:themeColor="text1"/>
        </w:rPr>
        <w:t>s</w:t>
      </w:r>
      <w:r w:rsidRPr="00915807">
        <w:rPr>
          <w:color w:val="000000" w:themeColor="text1"/>
        </w:rPr>
        <w:t>ed resources</w:t>
      </w:r>
      <w:r w:rsidRPr="003418BA">
        <w:rPr>
          <w:color w:val="000000" w:themeColor="text1"/>
        </w:rPr>
        <w:t xml:space="preserve"> an extra </w:t>
      </w:r>
      <w:r w:rsidRPr="00915807">
        <w:rPr>
          <w:color w:val="000000" w:themeColor="text1"/>
        </w:rPr>
        <w:t xml:space="preserve">additional </w:t>
      </w:r>
      <w:r w:rsidRPr="003418BA">
        <w:rPr>
          <w:color w:val="000000" w:themeColor="text1"/>
        </w:rPr>
        <w:t xml:space="preserve">revenue and production </w:t>
      </w:r>
      <w:r w:rsidRPr="00915807">
        <w:rPr>
          <w:color w:val="000000" w:themeColor="text1"/>
        </w:rPr>
        <w:t>can be created (</w:t>
      </w:r>
      <w:bookmarkStart w:id="1" w:name="bbib010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"bib0100" </w:instrText>
      </w:r>
      <w:r w:rsidRPr="00915807">
        <w:rPr>
          <w:color w:val="000000" w:themeColor="text1"/>
        </w:rPr>
        <w:fldChar w:fldCharType="separate"/>
      </w:r>
      <w:r w:rsidRPr="00915807">
        <w:rPr>
          <w:color w:val="000000" w:themeColor="text1"/>
        </w:rPr>
        <w:t>Koopman et al., 2015</w:t>
      </w:r>
      <w:r w:rsidRPr="00915807">
        <w:rPr>
          <w:color w:val="000000" w:themeColor="text1"/>
        </w:rPr>
        <w:fldChar w:fldCharType="end"/>
      </w:r>
      <w:bookmarkEnd w:id="1"/>
      <w:r w:rsidRPr="00915807">
        <w:rPr>
          <w:color w:val="000000" w:themeColor="text1"/>
        </w:rPr>
        <w:t>).</w:t>
      </w:r>
      <w:r w:rsidRPr="003418BA">
        <w:rPr>
          <w:color w:val="000000" w:themeColor="text1"/>
        </w:rPr>
        <w:t xml:space="preserve"> I</w:t>
      </w:r>
      <w:r w:rsidRPr="00915807">
        <w:rPr>
          <w:color w:val="000000" w:themeColor="text1"/>
        </w:rPr>
        <w:t>ndividual c</w:t>
      </w:r>
      <w:r w:rsidRPr="003418BA">
        <w:rPr>
          <w:color w:val="000000" w:themeColor="text1"/>
        </w:rPr>
        <w:t xml:space="preserve">ustomers can add </w:t>
      </w:r>
      <w:r w:rsidRPr="00915807">
        <w:rPr>
          <w:color w:val="000000" w:themeColor="text1"/>
        </w:rPr>
        <w:t xml:space="preserve">additional value created </w:t>
      </w:r>
      <w:r w:rsidRPr="003418BA">
        <w:rPr>
          <w:color w:val="000000" w:themeColor="text1"/>
        </w:rPr>
        <w:t>through</w:t>
      </w:r>
      <w:r w:rsidRPr="00915807">
        <w:rPr>
          <w:color w:val="000000" w:themeColor="text1"/>
        </w:rPr>
        <w:t xml:space="preserve"> “sharing” the </w:t>
      </w:r>
      <w:r w:rsidRPr="003418BA">
        <w:rPr>
          <w:color w:val="000000" w:themeColor="text1"/>
        </w:rPr>
        <w:t xml:space="preserve">rested </w:t>
      </w:r>
      <w:r w:rsidRPr="00915807">
        <w:rPr>
          <w:color w:val="000000" w:themeColor="text1"/>
        </w:rPr>
        <w:t>resources</w:t>
      </w:r>
      <w:r w:rsidRPr="003418BA">
        <w:rPr>
          <w:color w:val="000000" w:themeColor="text1"/>
        </w:rPr>
        <w:t>, which</w:t>
      </w:r>
      <w:r w:rsidRPr="00915807">
        <w:rPr>
          <w:color w:val="000000" w:themeColor="text1"/>
        </w:rPr>
        <w:t xml:space="preserve"> often means </w:t>
      </w:r>
      <w:r w:rsidRPr="003418BA">
        <w:rPr>
          <w:color w:val="000000" w:themeColor="text1"/>
        </w:rPr>
        <w:t xml:space="preserve">different way </w:t>
      </w:r>
      <w:r w:rsidRPr="00915807">
        <w:rPr>
          <w:color w:val="000000" w:themeColor="text1"/>
        </w:rPr>
        <w:t>of incomes</w:t>
      </w:r>
      <w:r w:rsidRPr="003418BA">
        <w:rPr>
          <w:color w:val="000000" w:themeColor="text1"/>
        </w:rPr>
        <w:t xml:space="preserve"> to be gained. This </w:t>
      </w:r>
      <w:r w:rsidRPr="00915807">
        <w:rPr>
          <w:color w:val="000000" w:themeColor="text1"/>
        </w:rPr>
        <w:t xml:space="preserve">encourages more </w:t>
      </w:r>
      <w:r w:rsidRPr="003418BA">
        <w:rPr>
          <w:color w:val="000000" w:themeColor="text1"/>
        </w:rPr>
        <w:t xml:space="preserve">customers </w:t>
      </w:r>
      <w:r w:rsidRPr="00915807">
        <w:rPr>
          <w:color w:val="000000" w:themeColor="text1"/>
        </w:rPr>
        <w:t>who posse</w:t>
      </w:r>
      <w:r w:rsidRPr="003418BA">
        <w:rPr>
          <w:color w:val="000000" w:themeColor="text1"/>
        </w:rPr>
        <w:t>s</w:t>
      </w:r>
      <w:r w:rsidRPr="00915807">
        <w:rPr>
          <w:color w:val="000000" w:themeColor="text1"/>
        </w:rPr>
        <w:t xml:space="preserve"> extra space to become an </w:t>
      </w:r>
      <w:r w:rsidRPr="003418BA">
        <w:rPr>
          <w:color w:val="000000" w:themeColor="text1"/>
        </w:rPr>
        <w:t>“</w:t>
      </w:r>
      <w:r w:rsidRPr="00915807">
        <w:rPr>
          <w:color w:val="000000" w:themeColor="text1"/>
        </w:rPr>
        <w:t>entrepreneur</w:t>
      </w:r>
      <w:r w:rsidRPr="003418BA">
        <w:rPr>
          <w:color w:val="000000" w:themeColor="text1"/>
        </w:rPr>
        <w:t>”</w:t>
      </w:r>
      <w:r w:rsidRPr="00915807">
        <w:rPr>
          <w:color w:val="000000" w:themeColor="text1"/>
        </w:rPr>
        <w:t xml:space="preserve"> </w:t>
      </w:r>
      <w:r w:rsidRPr="003418BA">
        <w:rPr>
          <w:color w:val="000000" w:themeColor="text1"/>
        </w:rPr>
        <w:t xml:space="preserve">offering </w:t>
      </w:r>
      <w:r w:rsidRPr="00915807">
        <w:rPr>
          <w:color w:val="000000" w:themeColor="text1"/>
        </w:rPr>
        <w:t>a room</w:t>
      </w:r>
      <w:r w:rsidRPr="003418BA">
        <w:rPr>
          <w:color w:val="000000" w:themeColor="text1"/>
        </w:rPr>
        <w:t xml:space="preserve"> </w:t>
      </w:r>
      <w:r w:rsidRPr="00915807">
        <w:rPr>
          <w:color w:val="000000" w:themeColor="text1"/>
        </w:rPr>
        <w:t>sharing</w:t>
      </w:r>
      <w:r w:rsidRPr="003418BA">
        <w:rPr>
          <w:color w:val="000000" w:themeColor="text1"/>
        </w:rPr>
        <w:t xml:space="preserve">/house sitting company. This helps to contribute to the substantial </w:t>
      </w:r>
      <w:r w:rsidRPr="00915807">
        <w:rPr>
          <w:color w:val="000000" w:themeColor="text1"/>
        </w:rPr>
        <w:t xml:space="preserve">growth of </w:t>
      </w:r>
      <w:r w:rsidRPr="003418BA">
        <w:rPr>
          <w:color w:val="000000" w:themeColor="text1"/>
        </w:rPr>
        <w:t xml:space="preserve">person </w:t>
      </w:r>
      <w:r w:rsidRPr="00915807">
        <w:rPr>
          <w:color w:val="000000" w:themeColor="text1"/>
        </w:rPr>
        <w:t>to</w:t>
      </w:r>
      <w:r w:rsidRPr="003418BA">
        <w:rPr>
          <w:color w:val="000000" w:themeColor="text1"/>
        </w:rPr>
        <w:t xml:space="preserve"> </w:t>
      </w:r>
      <w:r w:rsidRPr="00915807">
        <w:rPr>
          <w:color w:val="000000" w:themeColor="text1"/>
        </w:rPr>
        <w:t>pe</w:t>
      </w:r>
      <w:r w:rsidRPr="003418BA">
        <w:rPr>
          <w:color w:val="000000" w:themeColor="text1"/>
        </w:rPr>
        <w:t>rson,</w:t>
      </w:r>
      <w:r w:rsidRPr="00915807">
        <w:rPr>
          <w:color w:val="000000" w:themeColor="text1"/>
        </w:rPr>
        <w:t xml:space="preserve"> short</w:t>
      </w:r>
      <w:r w:rsidRPr="003418BA">
        <w:rPr>
          <w:color w:val="000000" w:themeColor="text1"/>
        </w:rPr>
        <w:t xml:space="preserve"> </w:t>
      </w:r>
      <w:r w:rsidRPr="00915807">
        <w:rPr>
          <w:color w:val="000000" w:themeColor="text1"/>
        </w:rPr>
        <w:t xml:space="preserve">term residential rentals in the </w:t>
      </w:r>
      <w:r w:rsidRPr="003418BA">
        <w:rPr>
          <w:color w:val="000000" w:themeColor="text1"/>
        </w:rPr>
        <w:t xml:space="preserve">online </w:t>
      </w:r>
      <w:r w:rsidRPr="00915807">
        <w:rPr>
          <w:color w:val="000000" w:themeColor="text1"/>
        </w:rPr>
        <w:t>marke</w:t>
      </w:r>
      <w:r w:rsidRPr="003418BA">
        <w:rPr>
          <w:color w:val="000000" w:themeColor="text1"/>
        </w:rPr>
        <w:t>t</w:t>
      </w:r>
      <w:r w:rsidRPr="00915807">
        <w:rPr>
          <w:color w:val="000000" w:themeColor="text1"/>
        </w:rPr>
        <w:t xml:space="preserve"> (</w:t>
      </w:r>
      <w:bookmarkStart w:id="2" w:name="bbib0065"/>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"bib0065" </w:instrText>
      </w:r>
      <w:r w:rsidRPr="00915807">
        <w:rPr>
          <w:color w:val="000000" w:themeColor="text1"/>
        </w:rPr>
        <w:fldChar w:fldCharType="separate"/>
      </w:r>
      <w:r w:rsidRPr="00915807">
        <w:rPr>
          <w:color w:val="000000" w:themeColor="text1"/>
        </w:rPr>
        <w:t>Gu</w:t>
      </w:r>
      <w:r w:rsidRPr="00915807">
        <w:rPr>
          <w:color w:val="000000" w:themeColor="text1"/>
        </w:rPr>
        <w:t>t</w:t>
      </w:r>
      <w:r w:rsidRPr="00915807">
        <w:rPr>
          <w:color w:val="000000" w:themeColor="text1"/>
        </w:rPr>
        <w:t>tentag, 2015</w:t>
      </w:r>
      <w:r w:rsidRPr="00915807">
        <w:rPr>
          <w:color w:val="000000" w:themeColor="text1"/>
        </w:rPr>
        <w:fldChar w:fldCharType="end"/>
      </w:r>
      <w:bookmarkEnd w:id="2"/>
      <w:r w:rsidRPr="00915807">
        <w:rPr>
          <w:color w:val="000000" w:themeColor="text1"/>
        </w:rPr>
        <w:t>; </w:t>
      </w:r>
      <w:bookmarkStart w:id="3" w:name="bbib008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"bib0080" </w:instrText>
      </w:r>
      <w:r w:rsidRPr="00915807">
        <w:rPr>
          <w:color w:val="000000" w:themeColor="text1"/>
        </w:rPr>
        <w:fldChar w:fldCharType="separate"/>
      </w:r>
      <w:r w:rsidRPr="00915807">
        <w:rPr>
          <w:color w:val="000000" w:themeColor="text1"/>
        </w:rPr>
        <w:t>Karlsson et al., 2017</w:t>
      </w:r>
      <w:r w:rsidRPr="00915807">
        <w:rPr>
          <w:color w:val="000000" w:themeColor="text1"/>
        </w:rPr>
        <w:fldChar w:fldCharType="end"/>
      </w:r>
      <w:bookmarkEnd w:id="3"/>
      <w:r w:rsidRPr="00915807">
        <w:rPr>
          <w:color w:val="000000" w:themeColor="text1"/>
        </w:rPr>
        <w:t xml:space="preserve">). </w:t>
      </w:r>
    </w:p>
    <w:p w14:paraId="1DD2D994" w14:textId="77777777" w:rsidR="00915807" w:rsidRPr="003418BA" w:rsidRDefault="00915807" w:rsidP="00915807">
      <w:pPr>
        <w:rPr>
          <w:color w:val="000000" w:themeColor="text1"/>
        </w:rPr>
      </w:pPr>
    </w:p>
    <w:p w14:paraId="52F0FA5E" w14:textId="4CB2EEF5" w:rsidR="00915807" w:rsidRPr="00915807" w:rsidRDefault="00915807" w:rsidP="00915807">
      <w:pPr>
        <w:rPr>
          <w:color w:val="000000" w:themeColor="text1"/>
        </w:rPr>
      </w:pPr>
      <w:r w:rsidRPr="00915807">
        <w:rPr>
          <w:color w:val="000000" w:themeColor="text1"/>
        </w:rPr>
        <w:t xml:space="preserve">The </w:t>
      </w:r>
      <w:r w:rsidRPr="003418BA">
        <w:rPr>
          <w:color w:val="000000" w:themeColor="text1"/>
        </w:rPr>
        <w:t xml:space="preserve">main house/room </w:t>
      </w:r>
      <w:r w:rsidRPr="00915807">
        <w:rPr>
          <w:color w:val="000000" w:themeColor="text1"/>
        </w:rPr>
        <w:t>sharing</w:t>
      </w:r>
      <w:r w:rsidRPr="003418BA">
        <w:rPr>
          <w:color w:val="000000" w:themeColor="text1"/>
        </w:rPr>
        <w:t xml:space="preserve"> organisation; </w:t>
      </w:r>
      <w:r w:rsidRPr="00915807">
        <w:rPr>
          <w:color w:val="000000" w:themeColor="text1"/>
        </w:rPr>
        <w:t>Airbnb,</w:t>
      </w:r>
      <w:r w:rsidRPr="003418BA">
        <w:rPr>
          <w:color w:val="000000" w:themeColor="text1"/>
        </w:rPr>
        <w:t xml:space="preserve"> is an online room/house/space sharing </w:t>
      </w:r>
      <w:r w:rsidRPr="00915807">
        <w:rPr>
          <w:color w:val="000000" w:themeColor="text1"/>
        </w:rPr>
        <w:t xml:space="preserve">which was </w:t>
      </w:r>
      <w:r w:rsidRPr="003418BA">
        <w:rPr>
          <w:color w:val="000000" w:themeColor="text1"/>
        </w:rPr>
        <w:t xml:space="preserve">introduced in </w:t>
      </w:r>
      <w:r w:rsidRPr="00915807">
        <w:rPr>
          <w:color w:val="000000" w:themeColor="text1"/>
        </w:rPr>
        <w:t>2008</w:t>
      </w:r>
      <w:r w:rsidRPr="003418BA">
        <w:rPr>
          <w:color w:val="000000" w:themeColor="text1"/>
        </w:rPr>
        <w:t xml:space="preserve"> and already </w:t>
      </w:r>
      <w:r w:rsidRPr="00915807">
        <w:rPr>
          <w:color w:val="000000" w:themeColor="text1"/>
        </w:rPr>
        <w:t xml:space="preserve">has recruited </w:t>
      </w:r>
      <w:r w:rsidRPr="003418BA">
        <w:rPr>
          <w:color w:val="000000" w:themeColor="text1"/>
        </w:rPr>
        <w:t xml:space="preserve">just </w:t>
      </w:r>
      <w:r w:rsidRPr="00915807">
        <w:rPr>
          <w:color w:val="000000" w:themeColor="text1"/>
        </w:rPr>
        <w:t>over 640,000</w:t>
      </w:r>
      <w:r w:rsidRPr="003418BA">
        <w:rPr>
          <w:color w:val="000000" w:themeColor="text1"/>
        </w:rPr>
        <w:t xml:space="preserve"> room/house/space</w:t>
      </w:r>
      <w:r w:rsidRPr="00915807">
        <w:rPr>
          <w:color w:val="000000" w:themeColor="text1"/>
        </w:rPr>
        <w:t xml:space="preserve"> hosts who </w:t>
      </w:r>
      <w:r w:rsidRPr="003418BA">
        <w:rPr>
          <w:color w:val="000000" w:themeColor="text1"/>
        </w:rPr>
        <w:t xml:space="preserve">have </w:t>
      </w:r>
      <w:r w:rsidRPr="00915807">
        <w:rPr>
          <w:color w:val="000000" w:themeColor="text1"/>
        </w:rPr>
        <w:t>provide</w:t>
      </w:r>
      <w:r w:rsidRPr="003418BA">
        <w:rPr>
          <w:color w:val="000000" w:themeColor="text1"/>
        </w:rPr>
        <w:t>d</w:t>
      </w:r>
      <w:r w:rsidRPr="00915807">
        <w:rPr>
          <w:color w:val="000000" w:themeColor="text1"/>
        </w:rPr>
        <w:t xml:space="preserve"> more than four million listings in</w:t>
      </w:r>
      <w:r w:rsidRPr="003418BA">
        <w:rPr>
          <w:color w:val="000000" w:themeColor="text1"/>
        </w:rPr>
        <w:t xml:space="preserve"> over</w:t>
      </w:r>
      <w:r w:rsidRPr="00915807">
        <w:rPr>
          <w:color w:val="000000" w:themeColor="text1"/>
        </w:rPr>
        <w:t xml:space="preserve"> 65,000 cities </w:t>
      </w:r>
      <w:r w:rsidRPr="003418BA">
        <w:rPr>
          <w:color w:val="000000" w:themeColor="text1"/>
        </w:rPr>
        <w:t xml:space="preserve">in </w:t>
      </w:r>
      <w:r w:rsidRPr="00915807">
        <w:rPr>
          <w:color w:val="000000" w:themeColor="text1"/>
        </w:rPr>
        <w:t>191 countries</w:t>
      </w:r>
      <w:r w:rsidRPr="003418BA">
        <w:rPr>
          <w:color w:val="000000" w:themeColor="text1"/>
        </w:rPr>
        <w:t xml:space="preserve"> worldwide</w:t>
      </w:r>
      <w:r w:rsidRPr="00915807">
        <w:rPr>
          <w:color w:val="000000" w:themeColor="text1"/>
        </w:rPr>
        <w:t xml:space="preserve"> (</w:t>
      </w:r>
      <w:bookmarkStart w:id="4" w:name="bbib0165"/>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"bib0165" </w:instrText>
      </w:r>
      <w:r w:rsidRPr="00915807">
        <w:rPr>
          <w:color w:val="000000" w:themeColor="text1"/>
        </w:rPr>
        <w:fldChar w:fldCharType="separate"/>
      </w:r>
      <w:r w:rsidRPr="00915807">
        <w:rPr>
          <w:color w:val="000000" w:themeColor="text1"/>
        </w:rPr>
        <w:t>Smith, 2017</w:t>
      </w:r>
      <w:r w:rsidRPr="00915807">
        <w:rPr>
          <w:color w:val="000000" w:themeColor="text1"/>
        </w:rPr>
        <w:fldChar w:fldCharType="end"/>
      </w:r>
      <w:bookmarkEnd w:id="4"/>
      <w:r w:rsidRPr="00915807">
        <w:rPr>
          <w:color w:val="000000" w:themeColor="text1"/>
        </w:rPr>
        <w:t>).</w:t>
      </w:r>
    </w:p>
    <w:p w14:paraId="5086941B" w14:textId="77777777" w:rsidR="00915807" w:rsidRPr="003418BA" w:rsidRDefault="00915807" w:rsidP="00915807">
      <w:pPr>
        <w:rPr>
          <w:color w:val="000000" w:themeColor="text1"/>
        </w:rPr>
      </w:pPr>
    </w:p>
    <w:p w14:paraId="2C6A27FF" w14:textId="27DC7BD0" w:rsidR="00915807" w:rsidRPr="003418BA" w:rsidRDefault="00915807" w:rsidP="00915807">
      <w:pPr>
        <w:rPr>
          <w:color w:val="000000" w:themeColor="text1"/>
        </w:rPr>
      </w:pPr>
      <w:r w:rsidRPr="00915807">
        <w:rPr>
          <w:color w:val="000000" w:themeColor="text1"/>
        </w:rPr>
        <w:t xml:space="preserve">Despite the fact </w:t>
      </w:r>
      <w:r w:rsidRPr="003418BA">
        <w:rPr>
          <w:color w:val="000000" w:themeColor="text1"/>
        </w:rPr>
        <w:t>the company now has</w:t>
      </w:r>
      <w:r w:rsidRPr="00915807">
        <w:rPr>
          <w:color w:val="000000" w:themeColor="text1"/>
        </w:rPr>
        <w:t xml:space="preserve"> more individual </w:t>
      </w:r>
      <w:r w:rsidRPr="003418BA">
        <w:rPr>
          <w:color w:val="000000" w:themeColor="text1"/>
        </w:rPr>
        <w:t>customers who are</w:t>
      </w:r>
      <w:r w:rsidRPr="00915807">
        <w:rPr>
          <w:color w:val="000000" w:themeColor="text1"/>
        </w:rPr>
        <w:t xml:space="preserve"> renting out </w:t>
      </w:r>
      <w:r w:rsidRPr="003418BA">
        <w:rPr>
          <w:color w:val="000000" w:themeColor="text1"/>
        </w:rPr>
        <w:t xml:space="preserve">their </w:t>
      </w:r>
      <w:r w:rsidRPr="00915807">
        <w:rPr>
          <w:color w:val="000000" w:themeColor="text1"/>
        </w:rPr>
        <w:t xml:space="preserve">extra space on </w:t>
      </w:r>
      <w:r w:rsidRPr="003418BA">
        <w:rPr>
          <w:color w:val="000000" w:themeColor="text1"/>
        </w:rPr>
        <w:t xml:space="preserve">multiple </w:t>
      </w:r>
      <w:r w:rsidRPr="00915807">
        <w:rPr>
          <w:color w:val="000000" w:themeColor="text1"/>
        </w:rPr>
        <w:t>room</w:t>
      </w:r>
      <w:r w:rsidRPr="003418BA">
        <w:rPr>
          <w:color w:val="000000" w:themeColor="text1"/>
        </w:rPr>
        <w:t xml:space="preserve">/house/space </w:t>
      </w:r>
      <w:r w:rsidRPr="00915807">
        <w:rPr>
          <w:color w:val="000000" w:themeColor="text1"/>
        </w:rPr>
        <w:t xml:space="preserve">sharing platforms </w:t>
      </w:r>
      <w:r w:rsidRPr="003418BA">
        <w:rPr>
          <w:color w:val="000000" w:themeColor="text1"/>
        </w:rPr>
        <w:t>to try and gain and</w:t>
      </w:r>
      <w:r w:rsidRPr="00915807">
        <w:rPr>
          <w:color w:val="000000" w:themeColor="text1"/>
        </w:rPr>
        <w:t xml:space="preserve"> extra source of income</w:t>
      </w:r>
      <w:r w:rsidRPr="003418BA">
        <w:rPr>
          <w:color w:val="000000" w:themeColor="text1"/>
        </w:rPr>
        <w:t>. The majority of the renters l</w:t>
      </w:r>
      <w:r w:rsidRPr="00915807">
        <w:rPr>
          <w:color w:val="000000" w:themeColor="text1"/>
        </w:rPr>
        <w:t xml:space="preserve">ack </w:t>
      </w:r>
      <w:r w:rsidRPr="003418BA">
        <w:rPr>
          <w:color w:val="000000" w:themeColor="text1"/>
        </w:rPr>
        <w:t xml:space="preserve">the basic </w:t>
      </w:r>
      <w:r w:rsidRPr="00915807">
        <w:rPr>
          <w:color w:val="000000" w:themeColor="text1"/>
        </w:rPr>
        <w:t xml:space="preserve">professional training </w:t>
      </w:r>
      <w:r w:rsidRPr="003418BA">
        <w:rPr>
          <w:color w:val="000000" w:themeColor="text1"/>
        </w:rPr>
        <w:t>and</w:t>
      </w:r>
      <w:r w:rsidRPr="00915807">
        <w:rPr>
          <w:color w:val="000000" w:themeColor="text1"/>
        </w:rPr>
        <w:t xml:space="preserve"> experience in </w:t>
      </w:r>
      <w:r w:rsidRPr="003418BA">
        <w:rPr>
          <w:color w:val="000000" w:themeColor="text1"/>
        </w:rPr>
        <w:t xml:space="preserve">providing the reasonable </w:t>
      </w:r>
      <w:r w:rsidRPr="00915807">
        <w:rPr>
          <w:color w:val="000000" w:themeColor="text1"/>
        </w:rPr>
        <w:t>pricing strategies for the</w:t>
      </w:r>
      <w:r w:rsidRPr="003418BA">
        <w:rPr>
          <w:color w:val="000000" w:themeColor="text1"/>
        </w:rPr>
        <w:t>ir</w:t>
      </w:r>
      <w:r w:rsidRPr="00915807">
        <w:rPr>
          <w:color w:val="000000" w:themeColor="text1"/>
        </w:rPr>
        <w:t xml:space="preserve"> </w:t>
      </w:r>
      <w:r w:rsidRPr="003418BA">
        <w:rPr>
          <w:color w:val="000000" w:themeColor="text1"/>
        </w:rPr>
        <w:t>properties that</w:t>
      </w:r>
      <w:r w:rsidRPr="00915807">
        <w:rPr>
          <w:color w:val="000000" w:themeColor="text1"/>
        </w:rPr>
        <w:t xml:space="preserve"> they manage</w:t>
      </w:r>
      <w:r w:rsidRPr="003418BA">
        <w:rPr>
          <w:color w:val="000000" w:themeColor="text1"/>
        </w:rPr>
        <w:t>, compared to that of what</w:t>
      </w:r>
      <w:r w:rsidRPr="00915807">
        <w:rPr>
          <w:color w:val="000000" w:themeColor="text1"/>
        </w:rPr>
        <w:t xml:space="preserve"> a revenue manager </w:t>
      </w:r>
      <w:r w:rsidRPr="003418BA">
        <w:rPr>
          <w:color w:val="000000" w:themeColor="text1"/>
        </w:rPr>
        <w:t xml:space="preserve">provides </w:t>
      </w:r>
      <w:r w:rsidRPr="00915807">
        <w:rPr>
          <w:color w:val="000000" w:themeColor="text1"/>
        </w:rPr>
        <w:t>in the</w:t>
      </w:r>
      <w:r w:rsidRPr="003418BA">
        <w:rPr>
          <w:color w:val="000000" w:themeColor="text1"/>
        </w:rPr>
        <w:t>ir</w:t>
      </w:r>
      <w:r w:rsidRPr="00915807">
        <w:rPr>
          <w:color w:val="000000" w:themeColor="text1"/>
        </w:rPr>
        <w:t xml:space="preserve"> hotel. </w:t>
      </w:r>
    </w:p>
    <w:p w14:paraId="65106CF1" w14:textId="77777777" w:rsidR="00915807" w:rsidRPr="003418BA" w:rsidRDefault="00915807" w:rsidP="00915807">
      <w:pPr>
        <w:rPr>
          <w:color w:val="000000" w:themeColor="text1"/>
        </w:rPr>
      </w:pPr>
    </w:p>
    <w:p w14:paraId="641F44C5" w14:textId="4E34A780" w:rsidR="00915807" w:rsidRPr="003418BA" w:rsidRDefault="00915807" w:rsidP="00915807">
      <w:pPr>
        <w:rPr>
          <w:color w:val="000000" w:themeColor="text1"/>
        </w:rPr>
      </w:pPr>
      <w:r w:rsidRPr="00915807">
        <w:rPr>
          <w:color w:val="000000" w:themeColor="text1"/>
        </w:rPr>
        <w:t xml:space="preserve">Hotel professionals are equipped with </w:t>
      </w:r>
      <w:r w:rsidRPr="003418BA">
        <w:rPr>
          <w:color w:val="000000" w:themeColor="text1"/>
        </w:rPr>
        <w:t xml:space="preserve">the </w:t>
      </w:r>
      <w:r w:rsidRPr="00915807">
        <w:rPr>
          <w:color w:val="000000" w:themeColor="text1"/>
        </w:rPr>
        <w:t xml:space="preserve">industry </w:t>
      </w:r>
      <w:r w:rsidRPr="003418BA">
        <w:rPr>
          <w:color w:val="000000" w:themeColor="text1"/>
        </w:rPr>
        <w:t xml:space="preserve">standard </w:t>
      </w:r>
      <w:r w:rsidRPr="00915807">
        <w:rPr>
          <w:color w:val="000000" w:themeColor="text1"/>
        </w:rPr>
        <w:t xml:space="preserve">reports and </w:t>
      </w:r>
      <w:r w:rsidRPr="003418BA">
        <w:rPr>
          <w:color w:val="000000" w:themeColor="text1"/>
        </w:rPr>
        <w:t xml:space="preserve">the </w:t>
      </w:r>
      <w:r w:rsidRPr="00915807">
        <w:rPr>
          <w:color w:val="000000" w:themeColor="text1"/>
        </w:rPr>
        <w:t xml:space="preserve">technical tools </w:t>
      </w:r>
      <w:r w:rsidRPr="003418BA">
        <w:rPr>
          <w:color w:val="000000" w:themeColor="text1"/>
        </w:rPr>
        <w:t>they need for</w:t>
      </w:r>
      <w:r w:rsidRPr="00915807">
        <w:rPr>
          <w:color w:val="000000" w:themeColor="text1"/>
        </w:rPr>
        <w:t xml:space="preserve"> revenue management</w:t>
      </w:r>
      <w:r w:rsidRPr="003418BA">
        <w:rPr>
          <w:color w:val="000000" w:themeColor="text1"/>
        </w:rPr>
        <w:t>.</w:t>
      </w:r>
      <w:r w:rsidRPr="00915807">
        <w:rPr>
          <w:color w:val="000000" w:themeColor="text1"/>
        </w:rPr>
        <w:t xml:space="preserve"> </w:t>
      </w:r>
      <w:r w:rsidRPr="003418BA">
        <w:rPr>
          <w:color w:val="000000" w:themeColor="text1"/>
        </w:rPr>
        <w:t xml:space="preserve">However, </w:t>
      </w:r>
      <w:r w:rsidRPr="00915807">
        <w:rPr>
          <w:color w:val="000000" w:themeColor="text1"/>
        </w:rPr>
        <w:t xml:space="preserve">Airbnb </w:t>
      </w:r>
      <w:r w:rsidRPr="003418BA">
        <w:rPr>
          <w:color w:val="000000" w:themeColor="text1"/>
        </w:rPr>
        <w:t xml:space="preserve">renters </w:t>
      </w:r>
      <w:r w:rsidRPr="00915807">
        <w:rPr>
          <w:color w:val="000000" w:themeColor="text1"/>
        </w:rPr>
        <w:t xml:space="preserve">have </w:t>
      </w:r>
      <w:r w:rsidRPr="003418BA">
        <w:rPr>
          <w:color w:val="000000" w:themeColor="text1"/>
        </w:rPr>
        <w:t xml:space="preserve">insignificant </w:t>
      </w:r>
      <w:r w:rsidRPr="00915807">
        <w:rPr>
          <w:color w:val="000000" w:themeColor="text1"/>
        </w:rPr>
        <w:t xml:space="preserve">revenue management training and </w:t>
      </w:r>
      <w:r w:rsidRPr="003418BA">
        <w:rPr>
          <w:color w:val="000000" w:themeColor="text1"/>
        </w:rPr>
        <w:t xml:space="preserve">lack of </w:t>
      </w:r>
      <w:r w:rsidRPr="00915807">
        <w:rPr>
          <w:color w:val="000000" w:themeColor="text1"/>
        </w:rPr>
        <w:t xml:space="preserve">support </w:t>
      </w:r>
      <w:r w:rsidRPr="003418BA">
        <w:rPr>
          <w:color w:val="000000" w:themeColor="text1"/>
        </w:rPr>
        <w:t xml:space="preserve">regarding their </w:t>
      </w:r>
      <w:r w:rsidRPr="00915807">
        <w:rPr>
          <w:color w:val="000000" w:themeColor="text1"/>
        </w:rPr>
        <w:t>pricing resources</w:t>
      </w:r>
      <w:r w:rsidRPr="003418BA">
        <w:rPr>
          <w:color w:val="000000" w:themeColor="text1"/>
        </w:rPr>
        <w:t xml:space="preserve"> needed</w:t>
      </w:r>
      <w:r w:rsidRPr="00915807">
        <w:rPr>
          <w:color w:val="000000" w:themeColor="text1"/>
        </w:rPr>
        <w:t xml:space="preserve"> (</w:t>
      </w:r>
      <w:bookmarkStart w:id="5" w:name="bbib006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"bib0060" </w:instrText>
      </w:r>
      <w:r w:rsidRPr="00915807">
        <w:rPr>
          <w:color w:val="000000" w:themeColor="text1"/>
        </w:rPr>
        <w:fldChar w:fldCharType="separate"/>
      </w:r>
      <w:r w:rsidRPr="00915807">
        <w:rPr>
          <w:color w:val="000000" w:themeColor="text1"/>
        </w:rPr>
        <w:t>Gibbs et al., 2018b</w:t>
      </w:r>
      <w:r w:rsidRPr="00915807">
        <w:rPr>
          <w:color w:val="000000" w:themeColor="text1"/>
        </w:rPr>
        <w:fldChar w:fldCharType="end"/>
      </w:r>
      <w:bookmarkEnd w:id="5"/>
      <w:r w:rsidRPr="00915807">
        <w:rPr>
          <w:color w:val="000000" w:themeColor="text1"/>
        </w:rPr>
        <w:t>).</w:t>
      </w:r>
      <w:r w:rsidRPr="003418BA">
        <w:rPr>
          <w:color w:val="000000" w:themeColor="text1"/>
        </w:rPr>
        <w:t xml:space="preserve"> </w:t>
      </w:r>
      <w:r w:rsidRPr="00915807">
        <w:rPr>
          <w:color w:val="000000" w:themeColor="text1"/>
        </w:rPr>
        <w:t xml:space="preserve">Airbnb </w:t>
      </w:r>
      <w:r w:rsidRPr="003418BA">
        <w:rPr>
          <w:color w:val="000000" w:themeColor="text1"/>
        </w:rPr>
        <w:t xml:space="preserve">renters </w:t>
      </w:r>
      <w:r w:rsidRPr="00915807">
        <w:rPr>
          <w:color w:val="000000" w:themeColor="text1"/>
        </w:rPr>
        <w:t xml:space="preserve">have </w:t>
      </w:r>
      <w:r w:rsidRPr="003418BA">
        <w:rPr>
          <w:color w:val="000000" w:themeColor="text1"/>
        </w:rPr>
        <w:t xml:space="preserve">frequently </w:t>
      </w:r>
      <w:r w:rsidRPr="00915807">
        <w:rPr>
          <w:color w:val="000000" w:themeColor="text1"/>
        </w:rPr>
        <w:t xml:space="preserve">been reported </w:t>
      </w:r>
      <w:r w:rsidRPr="003418BA">
        <w:rPr>
          <w:color w:val="000000" w:themeColor="text1"/>
        </w:rPr>
        <w:t xml:space="preserve">by the fact that </w:t>
      </w:r>
      <w:r w:rsidRPr="00915807">
        <w:rPr>
          <w:color w:val="000000" w:themeColor="text1"/>
        </w:rPr>
        <w:t xml:space="preserve">they are </w:t>
      </w:r>
      <w:r w:rsidRPr="003418BA">
        <w:rPr>
          <w:color w:val="000000" w:themeColor="text1"/>
        </w:rPr>
        <w:t xml:space="preserve">insufficient </w:t>
      </w:r>
      <w:r w:rsidRPr="00915807">
        <w:rPr>
          <w:color w:val="000000" w:themeColor="text1"/>
        </w:rPr>
        <w:t xml:space="preserve">in setting </w:t>
      </w:r>
      <w:r w:rsidRPr="003418BA">
        <w:rPr>
          <w:color w:val="000000" w:themeColor="text1"/>
        </w:rPr>
        <w:t>the desirable</w:t>
      </w:r>
      <w:r w:rsidRPr="00915807">
        <w:rPr>
          <w:color w:val="000000" w:themeColor="text1"/>
        </w:rPr>
        <w:t xml:space="preserve"> listing price</w:t>
      </w:r>
      <w:r w:rsidRPr="003418BA">
        <w:rPr>
          <w:color w:val="000000" w:themeColor="text1"/>
        </w:rPr>
        <w:t xml:space="preserve"> for their properties</w:t>
      </w:r>
      <w:r w:rsidRPr="00915807">
        <w:rPr>
          <w:color w:val="000000" w:themeColor="text1"/>
        </w:rPr>
        <w:t xml:space="preserve"> (</w:t>
      </w:r>
      <w:bookmarkStart w:id="6" w:name="bbib0115"/>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"bib0115" </w:instrText>
      </w:r>
      <w:r w:rsidRPr="00915807">
        <w:rPr>
          <w:color w:val="000000" w:themeColor="text1"/>
        </w:rPr>
        <w:fldChar w:fldCharType="separate"/>
      </w:r>
      <w:r w:rsidRPr="00915807">
        <w:rPr>
          <w:color w:val="000000" w:themeColor="text1"/>
        </w:rPr>
        <w:t>Learnairbnb.com, 2015</w:t>
      </w:r>
      <w:r w:rsidRPr="00915807">
        <w:rPr>
          <w:color w:val="000000" w:themeColor="text1"/>
        </w:rPr>
        <w:fldChar w:fldCharType="end"/>
      </w:r>
      <w:bookmarkEnd w:id="6"/>
      <w:r w:rsidRPr="00915807">
        <w:rPr>
          <w:color w:val="000000" w:themeColor="text1"/>
        </w:rPr>
        <w:t>)</w:t>
      </w:r>
      <w:r w:rsidRPr="003418BA">
        <w:rPr>
          <w:color w:val="000000" w:themeColor="text1"/>
        </w:rPr>
        <w:t xml:space="preserve">. The Airbnb </w:t>
      </w:r>
      <w:r w:rsidRPr="003418BA">
        <w:rPr>
          <w:color w:val="000000" w:themeColor="text1"/>
        </w:rPr>
        <w:lastRenderedPageBreak/>
        <w:t>renters have also reported to being “</w:t>
      </w:r>
      <w:r w:rsidRPr="00915807">
        <w:rPr>
          <w:color w:val="000000" w:themeColor="text1"/>
        </w:rPr>
        <w:t>confused</w:t>
      </w:r>
      <w:r w:rsidRPr="003418BA">
        <w:rPr>
          <w:color w:val="000000" w:themeColor="text1"/>
        </w:rPr>
        <w:t>:</w:t>
      </w:r>
      <w:r w:rsidRPr="00915807">
        <w:rPr>
          <w:color w:val="000000" w:themeColor="text1"/>
        </w:rPr>
        <w:t xml:space="preserve"> when </w:t>
      </w:r>
      <w:r w:rsidRPr="003418BA">
        <w:rPr>
          <w:color w:val="000000" w:themeColor="text1"/>
        </w:rPr>
        <w:t xml:space="preserve">they have tried </w:t>
      </w:r>
      <w:r w:rsidRPr="00915807">
        <w:rPr>
          <w:color w:val="000000" w:themeColor="text1"/>
        </w:rPr>
        <w:t>to set up the</w:t>
      </w:r>
      <w:r w:rsidRPr="003418BA">
        <w:rPr>
          <w:color w:val="000000" w:themeColor="text1"/>
        </w:rPr>
        <w:t>ir</w:t>
      </w:r>
      <w:r w:rsidRPr="00915807">
        <w:rPr>
          <w:color w:val="000000" w:themeColor="text1"/>
        </w:rPr>
        <w:t xml:space="preserve"> pric</w:t>
      </w:r>
      <w:r w:rsidRPr="003418BA">
        <w:rPr>
          <w:color w:val="000000" w:themeColor="text1"/>
        </w:rPr>
        <w:t>ing</w:t>
      </w:r>
      <w:r w:rsidRPr="00915807">
        <w:rPr>
          <w:color w:val="000000" w:themeColor="text1"/>
        </w:rPr>
        <w:t xml:space="preserve"> to </w:t>
      </w:r>
      <w:r w:rsidRPr="003418BA">
        <w:rPr>
          <w:color w:val="000000" w:themeColor="text1"/>
        </w:rPr>
        <w:t>try and gain a larger</w:t>
      </w:r>
      <w:r w:rsidRPr="00915807">
        <w:rPr>
          <w:color w:val="000000" w:themeColor="text1"/>
        </w:rPr>
        <w:t xml:space="preserve"> listing’s revenue performance (</w:t>
      </w:r>
      <w:bookmarkStart w:id="7" w:name="bbib0075"/>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"bib0075" </w:instrText>
      </w:r>
      <w:r w:rsidRPr="00915807">
        <w:rPr>
          <w:color w:val="000000" w:themeColor="text1"/>
        </w:rPr>
        <w:fldChar w:fldCharType="separate"/>
      </w:r>
      <w:r w:rsidRPr="00915807">
        <w:rPr>
          <w:color w:val="000000" w:themeColor="text1"/>
        </w:rPr>
        <w:t>Hill, 2015</w:t>
      </w:r>
      <w:r w:rsidRPr="00915807">
        <w:rPr>
          <w:color w:val="000000" w:themeColor="text1"/>
        </w:rPr>
        <w:fldChar w:fldCharType="end"/>
      </w:r>
      <w:bookmarkEnd w:id="7"/>
      <w:r w:rsidRPr="00915807">
        <w:rPr>
          <w:color w:val="000000" w:themeColor="text1"/>
        </w:rPr>
        <w:t>).</w:t>
      </w:r>
    </w:p>
    <w:p w14:paraId="55BE42BB" w14:textId="7F12F39F" w:rsidR="002945A2" w:rsidRPr="003418BA" w:rsidRDefault="002945A2" w:rsidP="00915807">
      <w:pPr>
        <w:rPr>
          <w:color w:val="000000" w:themeColor="text1"/>
        </w:rPr>
      </w:pPr>
    </w:p>
    <w:p w14:paraId="6F48A7DD" w14:textId="77777777" w:rsidR="00804ABF" w:rsidRPr="003418BA" w:rsidRDefault="00804ABF" w:rsidP="00804ABF">
      <w:pPr>
        <w:shd w:val="clear" w:color="auto" w:fill="FFFFFF"/>
        <w:rPr>
          <w:rStyle w:val="nd-word"/>
          <w:color w:val="000000" w:themeColor="text1"/>
        </w:rPr>
      </w:pPr>
      <w:r w:rsidRPr="003418BA">
        <w:rPr>
          <w:rStyle w:val="nd-word"/>
          <w:color w:val="000000" w:themeColor="text1"/>
        </w:rPr>
        <w:t xml:space="preserve">The growth of Airbnb, including its economic influence (Guttentag, 2015, Zervas et al., 2014), possible discrimination (Edelman and Luca, 2014), regulatory concerns (Koopman et al., 2015) and online credibility, has received growing attention from hospitality scholars (Zervas et al., 2015). In spite of this, empirical analysis from a marketing perspective analysing Airbnb is scarce. The present paper discuses two common advertisement tactics associated with Airbnb in order to bridge the gap. </w:t>
      </w:r>
    </w:p>
    <w:p w14:paraId="151905FD" w14:textId="7C076BAF" w:rsidR="002945A2" w:rsidRPr="003418BA" w:rsidRDefault="002945A2" w:rsidP="00915807">
      <w:pPr>
        <w:rPr>
          <w:color w:val="000000" w:themeColor="text1"/>
        </w:rPr>
      </w:pPr>
    </w:p>
    <w:p w14:paraId="5399D698" w14:textId="77777777" w:rsidR="00C107D7" w:rsidRPr="003418BA" w:rsidRDefault="00C107D7" w:rsidP="00C107D7">
      <w:pPr>
        <w:spacing w:beforeAutospacing="1" w:afterAutospacing="1"/>
        <w:outlineLvl w:val="0"/>
        <w:rPr>
          <w:b/>
          <w:bCs/>
          <w:color w:val="000000" w:themeColor="text1"/>
          <w:kern w:val="36"/>
        </w:rPr>
      </w:pPr>
    </w:p>
    <w:p w14:paraId="347E47A5" w14:textId="31E17EF7" w:rsidR="00C107D7" w:rsidRPr="00C107D7" w:rsidRDefault="00C107D7" w:rsidP="00C107D7">
      <w:pPr>
        <w:spacing w:beforeAutospacing="1" w:afterAutospacing="1"/>
        <w:outlineLvl w:val="0"/>
        <w:rPr>
          <w:b/>
          <w:bCs/>
          <w:color w:val="000000" w:themeColor="text1"/>
          <w:kern w:val="36"/>
          <w:sz w:val="40"/>
          <w:szCs w:val="40"/>
        </w:rPr>
      </w:pPr>
      <w:r w:rsidRPr="00C107D7">
        <w:rPr>
          <w:b/>
          <w:bCs/>
          <w:color w:val="000000" w:themeColor="text1"/>
          <w:kern w:val="36"/>
          <w:sz w:val="40"/>
          <w:szCs w:val="40"/>
        </w:rPr>
        <w:t xml:space="preserve">Pricing </w:t>
      </w:r>
      <w:r w:rsidR="003418BA">
        <w:rPr>
          <w:b/>
          <w:bCs/>
          <w:color w:val="000000" w:themeColor="text1"/>
          <w:kern w:val="36"/>
          <w:sz w:val="40"/>
          <w:szCs w:val="40"/>
        </w:rPr>
        <w:t>S</w:t>
      </w:r>
      <w:r w:rsidRPr="00C107D7">
        <w:rPr>
          <w:b/>
          <w:bCs/>
          <w:color w:val="000000" w:themeColor="text1"/>
          <w:kern w:val="36"/>
          <w:sz w:val="40"/>
          <w:szCs w:val="40"/>
        </w:rPr>
        <w:t>trategies on Airbnb</w:t>
      </w:r>
    </w:p>
    <w:p w14:paraId="1E6BEB53" w14:textId="2D2F8B9F" w:rsidR="00915807" w:rsidRPr="003418BA" w:rsidRDefault="00915807" w:rsidP="00915807">
      <w:pPr>
        <w:rPr>
          <w:color w:val="000000" w:themeColor="text1"/>
        </w:rPr>
      </w:pPr>
    </w:p>
    <w:p w14:paraId="140C1CA5" w14:textId="2FB39D2A" w:rsidR="00915807" w:rsidRPr="003418BA" w:rsidRDefault="00915807" w:rsidP="00915807">
      <w:pPr>
        <w:rPr>
          <w:color w:val="000000" w:themeColor="text1"/>
        </w:rPr>
      </w:pPr>
    </w:p>
    <w:p w14:paraId="4A01612C" w14:textId="77777777" w:rsidR="00915807" w:rsidRPr="003418BA" w:rsidRDefault="00915807" w:rsidP="00915807">
      <w:pPr>
        <w:rPr>
          <w:color w:val="000000" w:themeColor="text1"/>
        </w:rPr>
      </w:pPr>
      <w:r w:rsidRPr="00915807">
        <w:rPr>
          <w:color w:val="000000" w:themeColor="text1"/>
        </w:rPr>
        <w:t>Airbnb ha</w:t>
      </w:r>
      <w:r w:rsidRPr="003418BA">
        <w:rPr>
          <w:color w:val="000000" w:themeColor="text1"/>
        </w:rPr>
        <w:t xml:space="preserve">ve </w:t>
      </w:r>
      <w:r w:rsidRPr="00915807">
        <w:rPr>
          <w:color w:val="000000" w:themeColor="text1"/>
        </w:rPr>
        <w:t xml:space="preserve">developed a </w:t>
      </w:r>
      <w:r w:rsidRPr="003418BA">
        <w:rPr>
          <w:color w:val="000000" w:themeColor="text1"/>
        </w:rPr>
        <w:t xml:space="preserve">range </w:t>
      </w:r>
      <w:r w:rsidRPr="00915807">
        <w:rPr>
          <w:color w:val="000000" w:themeColor="text1"/>
        </w:rPr>
        <w:t>of tools</w:t>
      </w:r>
      <w:r w:rsidRPr="003418BA">
        <w:rPr>
          <w:color w:val="000000" w:themeColor="text1"/>
        </w:rPr>
        <w:t xml:space="preserve"> and techniques</w:t>
      </w:r>
      <w:r w:rsidRPr="00915807">
        <w:rPr>
          <w:color w:val="000000" w:themeColor="text1"/>
        </w:rPr>
        <w:t xml:space="preserve"> to </w:t>
      </w:r>
      <w:r w:rsidRPr="003418BA">
        <w:rPr>
          <w:color w:val="000000" w:themeColor="text1"/>
        </w:rPr>
        <w:t>help the renters</w:t>
      </w:r>
      <w:r w:rsidRPr="00915807">
        <w:rPr>
          <w:color w:val="000000" w:themeColor="text1"/>
        </w:rPr>
        <w:t xml:space="preserve"> in pricing, “smart pricing</w:t>
      </w:r>
      <w:r w:rsidRPr="003418BA">
        <w:rPr>
          <w:color w:val="000000" w:themeColor="text1"/>
        </w:rPr>
        <w:t>” their properties. However, they have</w:t>
      </w:r>
      <w:r w:rsidRPr="00915807">
        <w:rPr>
          <w:color w:val="000000" w:themeColor="text1"/>
        </w:rPr>
        <w:t xml:space="preserve"> still </w:t>
      </w:r>
      <w:r w:rsidRPr="003418BA">
        <w:rPr>
          <w:color w:val="000000" w:themeColor="text1"/>
        </w:rPr>
        <w:t xml:space="preserve">left </w:t>
      </w:r>
      <w:r w:rsidRPr="00915807">
        <w:rPr>
          <w:color w:val="000000" w:themeColor="text1"/>
        </w:rPr>
        <w:t xml:space="preserve">the final decision to </w:t>
      </w:r>
      <w:r w:rsidRPr="003418BA">
        <w:rPr>
          <w:color w:val="000000" w:themeColor="text1"/>
        </w:rPr>
        <w:t>the renters on</w:t>
      </w:r>
      <w:r w:rsidRPr="00915807">
        <w:rPr>
          <w:color w:val="000000" w:themeColor="text1"/>
        </w:rPr>
        <w:t xml:space="preserve"> how much they </w:t>
      </w:r>
      <w:r w:rsidRPr="003418BA">
        <w:rPr>
          <w:color w:val="000000" w:themeColor="text1"/>
        </w:rPr>
        <w:t xml:space="preserve">would like </w:t>
      </w:r>
      <w:r w:rsidRPr="00915807">
        <w:rPr>
          <w:color w:val="000000" w:themeColor="text1"/>
        </w:rPr>
        <w:t xml:space="preserve">to charge </w:t>
      </w:r>
      <w:r w:rsidRPr="003418BA">
        <w:rPr>
          <w:color w:val="000000" w:themeColor="text1"/>
        </w:rPr>
        <w:t xml:space="preserve">their </w:t>
      </w:r>
      <w:r w:rsidRPr="00915807">
        <w:rPr>
          <w:color w:val="000000" w:themeColor="text1"/>
        </w:rPr>
        <w:t>listing</w:t>
      </w:r>
      <w:r w:rsidRPr="003418BA">
        <w:rPr>
          <w:color w:val="000000" w:themeColor="text1"/>
        </w:rPr>
        <w:t>s</w:t>
      </w:r>
      <w:r w:rsidRPr="00915807">
        <w:rPr>
          <w:color w:val="000000" w:themeColor="text1"/>
        </w:rPr>
        <w:t xml:space="preserve"> against </w:t>
      </w:r>
      <w:r w:rsidRPr="003418BA">
        <w:rPr>
          <w:color w:val="000000" w:themeColor="text1"/>
        </w:rPr>
        <w:t xml:space="preserve">the </w:t>
      </w:r>
      <w:r w:rsidRPr="00915807">
        <w:rPr>
          <w:color w:val="000000" w:themeColor="text1"/>
        </w:rPr>
        <w:t>other</w:t>
      </w:r>
      <w:r w:rsidRPr="003418BA">
        <w:rPr>
          <w:color w:val="000000" w:themeColor="text1"/>
        </w:rPr>
        <w:t xml:space="preserve"> renters</w:t>
      </w:r>
      <w:r w:rsidRPr="00915807">
        <w:rPr>
          <w:color w:val="000000" w:themeColor="text1"/>
        </w:rPr>
        <w:t xml:space="preserve"> in the same </w:t>
      </w:r>
      <w:r w:rsidRPr="003418BA">
        <w:rPr>
          <w:color w:val="000000" w:themeColor="text1"/>
        </w:rPr>
        <w:t>area of their properties,</w:t>
      </w:r>
      <w:r w:rsidRPr="00915807">
        <w:rPr>
          <w:color w:val="000000" w:themeColor="text1"/>
        </w:rPr>
        <w:t xml:space="preserve"> price positioning</w:t>
      </w:r>
      <w:r w:rsidRPr="003418BA">
        <w:rPr>
          <w:color w:val="000000" w:themeColor="text1"/>
        </w:rPr>
        <w:t>.</w:t>
      </w:r>
    </w:p>
    <w:p w14:paraId="53D41964" w14:textId="77777777" w:rsidR="00915807" w:rsidRPr="003418BA" w:rsidRDefault="00915807" w:rsidP="00915807">
      <w:pPr>
        <w:rPr>
          <w:color w:val="000000" w:themeColor="text1"/>
        </w:rPr>
      </w:pPr>
    </w:p>
    <w:p w14:paraId="0F944F98" w14:textId="328846D0" w:rsidR="00915807" w:rsidRPr="003418BA" w:rsidRDefault="00915807" w:rsidP="00915807">
      <w:pPr>
        <w:rPr>
          <w:color w:val="000000" w:themeColor="text1"/>
        </w:rPr>
      </w:pPr>
      <w:r w:rsidRPr="003418BA">
        <w:rPr>
          <w:color w:val="000000" w:themeColor="text1"/>
        </w:rPr>
        <w:t xml:space="preserve">The renters can also decide on whether they want to adjust their property listings prices according to the </w:t>
      </w:r>
      <w:r w:rsidR="00247875" w:rsidRPr="003418BA">
        <w:rPr>
          <w:color w:val="000000" w:themeColor="text1"/>
        </w:rPr>
        <w:t>up-to-date</w:t>
      </w:r>
      <w:r w:rsidRPr="003418BA">
        <w:rPr>
          <w:color w:val="000000" w:themeColor="text1"/>
        </w:rPr>
        <w:t xml:space="preserve"> recent traveller trends, also known as dynamic pricing. An assumption of </w:t>
      </w:r>
      <w:r w:rsidRPr="00915807">
        <w:rPr>
          <w:color w:val="000000" w:themeColor="text1"/>
        </w:rPr>
        <w:t xml:space="preserve">revenue management is that </w:t>
      </w:r>
      <w:r w:rsidRPr="003418BA">
        <w:rPr>
          <w:color w:val="000000" w:themeColor="text1"/>
        </w:rPr>
        <w:t xml:space="preserve">of what </w:t>
      </w:r>
      <w:r w:rsidRPr="00915807">
        <w:rPr>
          <w:color w:val="000000" w:themeColor="text1"/>
        </w:rPr>
        <w:t>service firms are selling</w:t>
      </w:r>
      <w:r w:rsidRPr="003418BA">
        <w:rPr>
          <w:color w:val="000000" w:themeColor="text1"/>
        </w:rPr>
        <w:t xml:space="preserve">, tangible </w:t>
      </w:r>
      <w:r w:rsidRPr="00915807">
        <w:rPr>
          <w:color w:val="000000" w:themeColor="text1"/>
        </w:rPr>
        <w:t xml:space="preserve">products with </w:t>
      </w:r>
      <w:r w:rsidRPr="003418BA">
        <w:rPr>
          <w:color w:val="000000" w:themeColor="text1"/>
        </w:rPr>
        <w:t>capped quantity of space. This</w:t>
      </w:r>
      <w:r w:rsidRPr="00915807">
        <w:rPr>
          <w:color w:val="000000" w:themeColor="text1"/>
        </w:rPr>
        <w:t xml:space="preserve"> requires</w:t>
      </w:r>
      <w:r w:rsidRPr="003418BA">
        <w:rPr>
          <w:color w:val="000000" w:themeColor="text1"/>
        </w:rPr>
        <w:t xml:space="preserve"> the</w:t>
      </w:r>
      <w:r w:rsidRPr="00915807">
        <w:rPr>
          <w:color w:val="000000" w:themeColor="text1"/>
        </w:rPr>
        <w:t xml:space="preserve"> operation managers to </w:t>
      </w:r>
      <w:r w:rsidRPr="003418BA">
        <w:rPr>
          <w:color w:val="000000" w:themeColor="text1"/>
        </w:rPr>
        <w:t xml:space="preserve">gain extra </w:t>
      </w:r>
      <w:r w:rsidRPr="00915807">
        <w:rPr>
          <w:color w:val="000000" w:themeColor="text1"/>
        </w:rPr>
        <w:t xml:space="preserve">revenue through </w:t>
      </w:r>
      <w:r w:rsidRPr="003418BA">
        <w:rPr>
          <w:color w:val="000000" w:themeColor="text1"/>
        </w:rPr>
        <w:t xml:space="preserve">their </w:t>
      </w:r>
      <w:r w:rsidRPr="00915807">
        <w:rPr>
          <w:color w:val="000000" w:themeColor="text1"/>
        </w:rPr>
        <w:t xml:space="preserve">price manipulations </w:t>
      </w:r>
      <w:r w:rsidRPr="003418BA">
        <w:rPr>
          <w:color w:val="000000" w:themeColor="text1"/>
        </w:rPr>
        <w:t xml:space="preserve">through them </w:t>
      </w:r>
      <w:r w:rsidRPr="00915807">
        <w:rPr>
          <w:color w:val="000000" w:themeColor="text1"/>
        </w:rPr>
        <w:t xml:space="preserve">changing </w:t>
      </w:r>
      <w:r w:rsidRPr="003418BA">
        <w:rPr>
          <w:color w:val="000000" w:themeColor="text1"/>
        </w:rPr>
        <w:t xml:space="preserve">their </w:t>
      </w:r>
      <w:r w:rsidRPr="00915807">
        <w:rPr>
          <w:color w:val="000000" w:themeColor="text1"/>
        </w:rPr>
        <w:t>price</w:t>
      </w:r>
      <w:r w:rsidRPr="003418BA">
        <w:rPr>
          <w:color w:val="000000" w:themeColor="text1"/>
        </w:rPr>
        <w:t>s</w:t>
      </w:r>
      <w:r w:rsidRPr="00915807">
        <w:rPr>
          <w:color w:val="000000" w:themeColor="text1"/>
        </w:rPr>
        <w:t xml:space="preserve"> to </w:t>
      </w:r>
      <w:r w:rsidRPr="003418BA">
        <w:rPr>
          <w:color w:val="000000" w:themeColor="text1"/>
        </w:rPr>
        <w:t xml:space="preserve">the popular </w:t>
      </w:r>
      <w:r w:rsidRPr="00915807">
        <w:rPr>
          <w:color w:val="000000" w:themeColor="text1"/>
        </w:rPr>
        <w:t>demand (</w:t>
      </w:r>
      <w:bookmarkStart w:id="8" w:name="bbib005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"bib0050" </w:instrText>
      </w:r>
      <w:r w:rsidRPr="00915807">
        <w:rPr>
          <w:color w:val="000000" w:themeColor="text1"/>
        </w:rPr>
        <w:fldChar w:fldCharType="separate"/>
      </w:r>
      <w:r w:rsidRPr="00915807">
        <w:rPr>
          <w:color w:val="000000" w:themeColor="text1"/>
        </w:rPr>
        <w:t>Gallego and Hu, 2014</w:t>
      </w:r>
      <w:r w:rsidRPr="00915807">
        <w:rPr>
          <w:color w:val="000000" w:themeColor="text1"/>
        </w:rPr>
        <w:fldChar w:fldCharType="end"/>
      </w:r>
      <w:bookmarkEnd w:id="8"/>
      <w:r w:rsidRPr="00915807">
        <w:rPr>
          <w:color w:val="000000" w:themeColor="text1"/>
        </w:rPr>
        <w:t>).</w:t>
      </w:r>
      <w:r w:rsidRPr="003418BA">
        <w:rPr>
          <w:color w:val="000000" w:themeColor="text1"/>
        </w:rPr>
        <w:t xml:space="preserve"> </w:t>
      </w:r>
      <w:r w:rsidRPr="00915807">
        <w:rPr>
          <w:color w:val="000000" w:themeColor="text1"/>
        </w:rPr>
        <w:t xml:space="preserve">Price positioning, which </w:t>
      </w:r>
      <w:r w:rsidRPr="003418BA">
        <w:rPr>
          <w:color w:val="000000" w:themeColor="text1"/>
        </w:rPr>
        <w:t xml:space="preserve">is </w:t>
      </w:r>
      <w:r w:rsidRPr="00915807">
        <w:rPr>
          <w:color w:val="000000" w:themeColor="text1"/>
        </w:rPr>
        <w:t xml:space="preserve">described as </w:t>
      </w:r>
      <w:r w:rsidRPr="003418BA">
        <w:rPr>
          <w:color w:val="000000" w:themeColor="text1"/>
        </w:rPr>
        <w:t>“</w:t>
      </w:r>
      <w:r w:rsidRPr="00915807">
        <w:rPr>
          <w:color w:val="000000" w:themeColor="text1"/>
        </w:rPr>
        <w:t>the gap of the relative prices between a lodging product and its competitors</w:t>
      </w:r>
      <w:r w:rsidRPr="003418BA">
        <w:rPr>
          <w:color w:val="000000" w:themeColor="text1"/>
        </w:rPr>
        <w:t>”</w:t>
      </w:r>
      <w:r w:rsidRPr="00915807">
        <w:rPr>
          <w:color w:val="000000" w:themeColor="text1"/>
        </w:rPr>
        <w:t xml:space="preserve"> (</w:t>
      </w:r>
      <w:bookmarkStart w:id="9" w:name="bbib0040"/>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"bib0040" </w:instrText>
      </w:r>
      <w:r w:rsidRPr="00915807">
        <w:rPr>
          <w:color w:val="000000" w:themeColor="text1"/>
        </w:rPr>
        <w:fldChar w:fldCharType="separate"/>
      </w:r>
      <w:r w:rsidRPr="00915807">
        <w:rPr>
          <w:color w:val="000000" w:themeColor="text1"/>
        </w:rPr>
        <w:t>Enz</w:t>
      </w:r>
      <w:proofErr w:type="spellEnd"/>
      <w:r w:rsidRPr="00915807">
        <w:rPr>
          <w:color w:val="000000" w:themeColor="text1"/>
        </w:rPr>
        <w:t xml:space="preserve"> et al., 2009</w:t>
      </w:r>
      <w:r w:rsidRPr="00915807">
        <w:rPr>
          <w:color w:val="000000" w:themeColor="text1"/>
        </w:rPr>
        <w:fldChar w:fldCharType="end"/>
      </w:r>
      <w:bookmarkEnd w:id="9"/>
      <w:r w:rsidRPr="00915807">
        <w:rPr>
          <w:color w:val="000000" w:themeColor="text1"/>
        </w:rPr>
        <w:t>; </w:t>
      </w:r>
      <w:bookmarkStart w:id="10" w:name="bbib0185"/>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"bib0185" </w:instrText>
      </w:r>
      <w:r w:rsidRPr="00915807">
        <w:rPr>
          <w:color w:val="000000" w:themeColor="text1"/>
        </w:rPr>
        <w:fldChar w:fldCharType="separate"/>
      </w:r>
      <w:r w:rsidRPr="00915807">
        <w:rPr>
          <w:color w:val="000000" w:themeColor="text1"/>
        </w:rPr>
        <w:t>Xie and Kwok, 2017</w:t>
      </w:r>
      <w:r w:rsidRPr="00915807">
        <w:rPr>
          <w:color w:val="000000" w:themeColor="text1"/>
        </w:rPr>
        <w:fldChar w:fldCharType="end"/>
      </w:r>
      <w:bookmarkEnd w:id="10"/>
      <w:r w:rsidRPr="00915807">
        <w:rPr>
          <w:color w:val="000000" w:themeColor="text1"/>
        </w:rPr>
        <w:t>; </w:t>
      </w:r>
      <w:bookmarkStart w:id="11" w:name="bbib0120"/>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"bib0120" </w:instrText>
      </w:r>
      <w:r w:rsidRPr="00915807">
        <w:rPr>
          <w:color w:val="000000" w:themeColor="text1"/>
        </w:rPr>
        <w:fldChar w:fldCharType="separate"/>
      </w:r>
      <w:r w:rsidRPr="00915807">
        <w:rPr>
          <w:color w:val="000000" w:themeColor="text1"/>
        </w:rPr>
        <w:t>Lee, 2015</w:t>
      </w:r>
      <w:r w:rsidRPr="00915807">
        <w:rPr>
          <w:color w:val="000000" w:themeColor="text1"/>
        </w:rPr>
        <w:fldChar w:fldCharType="end"/>
      </w:r>
      <w:bookmarkEnd w:id="11"/>
      <w:r w:rsidRPr="00915807">
        <w:rPr>
          <w:color w:val="000000" w:themeColor="text1"/>
        </w:rPr>
        <w:t>)</w:t>
      </w:r>
      <w:r w:rsidRPr="003418BA">
        <w:rPr>
          <w:color w:val="000000" w:themeColor="text1"/>
        </w:rPr>
        <w:t xml:space="preserve">. This </w:t>
      </w:r>
      <w:r w:rsidRPr="00915807">
        <w:rPr>
          <w:color w:val="000000" w:themeColor="text1"/>
        </w:rPr>
        <w:t xml:space="preserve">has become a </w:t>
      </w:r>
      <w:r w:rsidRPr="003418BA">
        <w:rPr>
          <w:color w:val="000000" w:themeColor="text1"/>
        </w:rPr>
        <w:t xml:space="preserve">major </w:t>
      </w:r>
      <w:r w:rsidRPr="00915807">
        <w:rPr>
          <w:color w:val="000000" w:themeColor="text1"/>
        </w:rPr>
        <w:t xml:space="preserve">pricing strategy </w:t>
      </w:r>
      <w:r w:rsidRPr="003418BA">
        <w:rPr>
          <w:color w:val="000000" w:themeColor="text1"/>
        </w:rPr>
        <w:t xml:space="preserve">that has been </w:t>
      </w:r>
      <w:r w:rsidRPr="00915807">
        <w:rPr>
          <w:color w:val="000000" w:themeColor="text1"/>
        </w:rPr>
        <w:t xml:space="preserve">adopted by </w:t>
      </w:r>
      <w:r w:rsidRPr="003418BA">
        <w:rPr>
          <w:color w:val="000000" w:themeColor="text1"/>
        </w:rPr>
        <w:t xml:space="preserve">many </w:t>
      </w:r>
      <w:r w:rsidRPr="00915807">
        <w:rPr>
          <w:color w:val="000000" w:themeColor="text1"/>
        </w:rPr>
        <w:t>hotel managers (</w:t>
      </w:r>
      <w:bookmarkStart w:id="12" w:name="bbib0140"/>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"bib0140" </w:instrText>
      </w:r>
      <w:r w:rsidRPr="00915807">
        <w:rPr>
          <w:color w:val="000000" w:themeColor="text1"/>
        </w:rPr>
        <w:fldChar w:fldCharType="separate"/>
      </w:r>
      <w:r w:rsidRPr="00915807">
        <w:rPr>
          <w:color w:val="000000" w:themeColor="text1"/>
        </w:rPr>
        <w:t>Noone</w:t>
      </w:r>
      <w:proofErr w:type="spellEnd"/>
      <w:r w:rsidRPr="00915807">
        <w:rPr>
          <w:color w:val="000000" w:themeColor="text1"/>
        </w:rPr>
        <w:t xml:space="preserve"> et al., 2013</w:t>
      </w:r>
      <w:r w:rsidRPr="00915807">
        <w:rPr>
          <w:color w:val="000000" w:themeColor="text1"/>
        </w:rPr>
        <w:fldChar w:fldCharType="end"/>
      </w:r>
      <w:bookmarkEnd w:id="12"/>
      <w:r w:rsidRPr="00915807">
        <w:rPr>
          <w:color w:val="000000" w:themeColor="text1"/>
        </w:rPr>
        <w:t>).</w:t>
      </w:r>
      <w:r w:rsidR="000F0561" w:rsidRPr="003418BA">
        <w:rPr>
          <w:color w:val="000000" w:themeColor="text1"/>
        </w:rPr>
        <w:t xml:space="preserve"> </w:t>
      </w:r>
      <w:r w:rsidRPr="00915807">
        <w:rPr>
          <w:color w:val="000000" w:themeColor="text1"/>
        </w:rPr>
        <w:t xml:space="preserve">In </w:t>
      </w:r>
      <w:r w:rsidRPr="003418BA">
        <w:rPr>
          <w:color w:val="000000" w:themeColor="text1"/>
        </w:rPr>
        <w:t>a comparable situation</w:t>
      </w:r>
      <w:r w:rsidRPr="00915807">
        <w:rPr>
          <w:color w:val="000000" w:themeColor="text1"/>
        </w:rPr>
        <w:t xml:space="preserve">, dynamic pricing, </w:t>
      </w:r>
      <w:r w:rsidRPr="003418BA">
        <w:rPr>
          <w:color w:val="000000" w:themeColor="text1"/>
        </w:rPr>
        <w:t xml:space="preserve">is </w:t>
      </w:r>
      <w:r w:rsidRPr="00915807">
        <w:rPr>
          <w:color w:val="000000" w:themeColor="text1"/>
        </w:rPr>
        <w:t xml:space="preserve">defined and measured </w:t>
      </w:r>
      <w:r w:rsidRPr="003418BA">
        <w:rPr>
          <w:color w:val="000000" w:themeColor="text1"/>
        </w:rPr>
        <w:t xml:space="preserve">by </w:t>
      </w:r>
      <w:r w:rsidRPr="00915807">
        <w:rPr>
          <w:color w:val="000000" w:themeColor="text1"/>
        </w:rPr>
        <w:t xml:space="preserve">the price variation </w:t>
      </w:r>
      <w:r w:rsidRPr="003418BA">
        <w:rPr>
          <w:color w:val="000000" w:themeColor="text1"/>
        </w:rPr>
        <w:t xml:space="preserve">and </w:t>
      </w:r>
      <w:r w:rsidR="00CA754C" w:rsidRPr="003418BA">
        <w:rPr>
          <w:color w:val="000000" w:themeColor="text1"/>
        </w:rPr>
        <w:t xml:space="preserve">changes </w:t>
      </w:r>
      <w:r w:rsidRPr="00915807">
        <w:rPr>
          <w:color w:val="000000" w:themeColor="text1"/>
        </w:rPr>
        <w:t>of a product</w:t>
      </w:r>
      <w:r w:rsidRPr="003418BA">
        <w:rPr>
          <w:color w:val="000000" w:themeColor="text1"/>
        </w:rPr>
        <w:t xml:space="preserve"> or service</w:t>
      </w:r>
      <w:r w:rsidRPr="00915807">
        <w:rPr>
          <w:color w:val="000000" w:themeColor="text1"/>
        </w:rPr>
        <w:t xml:space="preserve"> over a </w:t>
      </w:r>
      <w:r w:rsidRPr="003418BA">
        <w:rPr>
          <w:color w:val="000000" w:themeColor="text1"/>
        </w:rPr>
        <w:t xml:space="preserve">number of </w:t>
      </w:r>
      <w:r w:rsidRPr="00915807">
        <w:rPr>
          <w:color w:val="000000" w:themeColor="text1"/>
        </w:rPr>
        <w:t>time (</w:t>
      </w:r>
      <w:bookmarkStart w:id="13" w:name="bbib0010"/>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"bib0010" </w:instrText>
      </w:r>
      <w:r w:rsidRPr="00915807">
        <w:rPr>
          <w:color w:val="000000" w:themeColor="text1"/>
        </w:rPr>
        <w:fldChar w:fldCharType="separate"/>
      </w:r>
      <w:r w:rsidRPr="00915807">
        <w:rPr>
          <w:color w:val="000000" w:themeColor="text1"/>
        </w:rPr>
        <w:t>A</w:t>
      </w:r>
      <w:r w:rsidRPr="00915807">
        <w:rPr>
          <w:color w:val="000000" w:themeColor="text1"/>
        </w:rPr>
        <w:t>b</w:t>
      </w:r>
      <w:r w:rsidRPr="00915807">
        <w:rPr>
          <w:color w:val="000000" w:themeColor="text1"/>
        </w:rPr>
        <w:t>rate</w:t>
      </w:r>
      <w:proofErr w:type="spellEnd"/>
      <w:r w:rsidRPr="00915807">
        <w:rPr>
          <w:color w:val="000000" w:themeColor="text1"/>
        </w:rPr>
        <w:t xml:space="preserve"> et al., 2012</w:t>
      </w:r>
      <w:r w:rsidRPr="00915807">
        <w:rPr>
          <w:color w:val="000000" w:themeColor="text1"/>
        </w:rPr>
        <w:fldChar w:fldCharType="end"/>
      </w:r>
      <w:bookmarkEnd w:id="13"/>
      <w:r w:rsidRPr="00915807">
        <w:rPr>
          <w:color w:val="000000" w:themeColor="text1"/>
        </w:rPr>
        <w:t>; </w:t>
      </w:r>
      <w:bookmarkStart w:id="14" w:name="bbib0135"/>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"bib0135" </w:instrText>
      </w:r>
      <w:r w:rsidRPr="00915807">
        <w:rPr>
          <w:color w:val="000000" w:themeColor="text1"/>
        </w:rPr>
        <w:fldChar w:fldCharType="separate"/>
      </w:r>
      <w:r w:rsidRPr="00915807">
        <w:rPr>
          <w:color w:val="000000" w:themeColor="text1"/>
        </w:rPr>
        <w:t>Melis</w:t>
      </w:r>
      <w:proofErr w:type="spellEnd"/>
      <w:r w:rsidRPr="00915807">
        <w:rPr>
          <w:color w:val="000000" w:themeColor="text1"/>
        </w:rPr>
        <w:t xml:space="preserve"> and </w:t>
      </w:r>
      <w:proofErr w:type="spellStart"/>
      <w:r w:rsidRPr="00915807">
        <w:rPr>
          <w:color w:val="000000" w:themeColor="text1"/>
        </w:rPr>
        <w:t>Piga</w:t>
      </w:r>
      <w:proofErr w:type="spellEnd"/>
      <w:r w:rsidRPr="00915807">
        <w:rPr>
          <w:color w:val="000000" w:themeColor="text1"/>
        </w:rPr>
        <w:t>, 2017</w:t>
      </w:r>
      <w:r w:rsidRPr="00915807">
        <w:rPr>
          <w:color w:val="000000" w:themeColor="text1"/>
        </w:rPr>
        <w:fldChar w:fldCharType="end"/>
      </w:r>
      <w:bookmarkEnd w:id="14"/>
      <w:r w:rsidRPr="00915807">
        <w:rPr>
          <w:color w:val="000000" w:themeColor="text1"/>
        </w:rPr>
        <w:t>)</w:t>
      </w:r>
      <w:r w:rsidR="00AC34AD" w:rsidRPr="003418BA">
        <w:rPr>
          <w:color w:val="000000" w:themeColor="text1"/>
        </w:rPr>
        <w:t xml:space="preserve"> th</w:t>
      </w:r>
      <w:r w:rsidRPr="00915807">
        <w:rPr>
          <w:color w:val="000000" w:themeColor="text1"/>
        </w:rPr>
        <w:t xml:space="preserve">is </w:t>
      </w:r>
      <w:r w:rsidR="00C27D0B" w:rsidRPr="003418BA">
        <w:rPr>
          <w:color w:val="000000" w:themeColor="text1"/>
        </w:rPr>
        <w:t xml:space="preserve">is </w:t>
      </w:r>
      <w:r w:rsidRPr="00915807">
        <w:rPr>
          <w:color w:val="000000" w:themeColor="text1"/>
        </w:rPr>
        <w:t xml:space="preserve">another frequently used revenue management technique </w:t>
      </w:r>
      <w:r w:rsidR="00C27D0B" w:rsidRPr="003418BA">
        <w:rPr>
          <w:color w:val="000000" w:themeColor="text1"/>
        </w:rPr>
        <w:t xml:space="preserve">used </w:t>
      </w:r>
      <w:r w:rsidRPr="00915807">
        <w:rPr>
          <w:color w:val="000000" w:themeColor="text1"/>
        </w:rPr>
        <w:t xml:space="preserve">among </w:t>
      </w:r>
      <w:r w:rsidR="00C27D0B" w:rsidRPr="003418BA">
        <w:rPr>
          <w:color w:val="000000" w:themeColor="text1"/>
        </w:rPr>
        <w:t xml:space="preserve">a range of </w:t>
      </w:r>
      <w:r w:rsidRPr="00915807">
        <w:rPr>
          <w:color w:val="000000" w:themeColor="text1"/>
        </w:rPr>
        <w:t>hotels (</w:t>
      </w:r>
      <w:bookmarkStart w:id="15" w:name="bbib0005"/>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"bib0005" </w:instrText>
      </w:r>
      <w:r w:rsidRPr="00915807">
        <w:rPr>
          <w:color w:val="000000" w:themeColor="text1"/>
        </w:rPr>
        <w:fldChar w:fldCharType="separate"/>
      </w:r>
      <w:r w:rsidRPr="00915807">
        <w:rPr>
          <w:color w:val="000000" w:themeColor="text1"/>
        </w:rPr>
        <w:t>Abrate</w:t>
      </w:r>
      <w:proofErr w:type="spellEnd"/>
      <w:r w:rsidRPr="00915807">
        <w:rPr>
          <w:color w:val="000000" w:themeColor="text1"/>
        </w:rPr>
        <w:t xml:space="preserve"> and </w:t>
      </w:r>
      <w:proofErr w:type="spellStart"/>
      <w:r w:rsidRPr="00915807">
        <w:rPr>
          <w:color w:val="000000" w:themeColor="text1"/>
        </w:rPr>
        <w:t>Viglia</w:t>
      </w:r>
      <w:proofErr w:type="spellEnd"/>
      <w:r w:rsidRPr="00915807">
        <w:rPr>
          <w:color w:val="000000" w:themeColor="text1"/>
        </w:rPr>
        <w:t>, 2016</w:t>
      </w:r>
      <w:r w:rsidRPr="00915807">
        <w:rPr>
          <w:color w:val="000000" w:themeColor="text1"/>
        </w:rPr>
        <w:fldChar w:fldCharType="end"/>
      </w:r>
      <w:bookmarkEnd w:id="15"/>
      <w:r w:rsidRPr="00915807">
        <w:rPr>
          <w:color w:val="000000" w:themeColor="text1"/>
        </w:rPr>
        <w:t>; </w:t>
      </w:r>
      <w:bookmarkStart w:id="16" w:name="bbib0170"/>
      <w:proofErr w:type="spellStart"/>
      <w:r w:rsidRPr="00915807">
        <w:rPr>
          <w:color w:val="000000" w:themeColor="text1"/>
        </w:rPr>
        <w:fldChar w:fldCharType="begin"/>
      </w:r>
      <w:r w:rsidRPr="00915807">
        <w:rPr>
          <w:color w:val="000000" w:themeColor="text1"/>
        </w:rPr>
        <w:instrText xml:space="preserve"> HYPERLINK "https://www-sciencedirect-com.ezproxy.uwtsd.ac.uk/science/article/pii/S0278431918303748" \l "bib0170" </w:instrText>
      </w:r>
      <w:r w:rsidRPr="00915807">
        <w:rPr>
          <w:color w:val="000000" w:themeColor="text1"/>
        </w:rPr>
        <w:fldChar w:fldCharType="separate"/>
      </w:r>
      <w:r w:rsidRPr="00915807">
        <w:rPr>
          <w:color w:val="000000" w:themeColor="text1"/>
        </w:rPr>
        <w:t>Viglia</w:t>
      </w:r>
      <w:proofErr w:type="spellEnd"/>
      <w:r w:rsidRPr="00915807">
        <w:rPr>
          <w:color w:val="000000" w:themeColor="text1"/>
        </w:rPr>
        <w:t xml:space="preserve"> et al., 2016</w:t>
      </w:r>
      <w:r w:rsidRPr="00915807">
        <w:rPr>
          <w:color w:val="000000" w:themeColor="text1"/>
        </w:rPr>
        <w:fldChar w:fldCharType="end"/>
      </w:r>
      <w:bookmarkEnd w:id="16"/>
      <w:r w:rsidRPr="00915807">
        <w:rPr>
          <w:color w:val="000000" w:themeColor="text1"/>
        </w:rPr>
        <w:t xml:space="preserve">). </w:t>
      </w:r>
      <w:r w:rsidR="003978F2" w:rsidRPr="00915807">
        <w:rPr>
          <w:color w:val="000000" w:themeColor="text1"/>
        </w:rPr>
        <w:t>(</w:t>
      </w:r>
      <w:proofErr w:type="spellStart"/>
      <w:r w:rsidR="003978F2" w:rsidRPr="00915807">
        <w:rPr>
          <w:color w:val="000000" w:themeColor="text1"/>
        </w:rPr>
        <w:fldChar w:fldCharType="begin"/>
      </w:r>
      <w:r w:rsidR="003978F2" w:rsidRPr="00915807">
        <w:rPr>
          <w:color w:val="000000" w:themeColor="text1"/>
        </w:rPr>
        <w:instrText xml:space="preserve"> HYPERLINK "https://www-sciencedirect-com.ezproxy.uwtsd.ac.uk/science/article/pii/S0278431918303748" \l "bib0005" </w:instrText>
      </w:r>
      <w:r w:rsidR="003978F2" w:rsidRPr="00915807">
        <w:rPr>
          <w:color w:val="000000" w:themeColor="text1"/>
        </w:rPr>
        <w:fldChar w:fldCharType="separate"/>
      </w:r>
      <w:r w:rsidR="003978F2" w:rsidRPr="00915807">
        <w:rPr>
          <w:color w:val="000000" w:themeColor="text1"/>
        </w:rPr>
        <w:t>Abrate</w:t>
      </w:r>
      <w:proofErr w:type="spellEnd"/>
      <w:r w:rsidR="003978F2" w:rsidRPr="00915807">
        <w:rPr>
          <w:color w:val="000000" w:themeColor="text1"/>
        </w:rPr>
        <w:t xml:space="preserve"> and </w:t>
      </w:r>
      <w:proofErr w:type="spellStart"/>
      <w:r w:rsidR="003978F2" w:rsidRPr="00915807">
        <w:rPr>
          <w:color w:val="000000" w:themeColor="text1"/>
        </w:rPr>
        <w:t>Viglia</w:t>
      </w:r>
      <w:proofErr w:type="spellEnd"/>
      <w:r w:rsidR="003978F2" w:rsidRPr="00915807">
        <w:rPr>
          <w:color w:val="000000" w:themeColor="text1"/>
        </w:rPr>
        <w:t>, 2016</w:t>
      </w:r>
      <w:r w:rsidR="003978F2" w:rsidRPr="00915807">
        <w:rPr>
          <w:color w:val="000000" w:themeColor="text1"/>
        </w:rPr>
        <w:fldChar w:fldCharType="end"/>
      </w:r>
      <w:r w:rsidR="003978F2" w:rsidRPr="00915807">
        <w:rPr>
          <w:color w:val="000000" w:themeColor="text1"/>
        </w:rPr>
        <w:t>; </w:t>
      </w:r>
      <w:proofErr w:type="spellStart"/>
      <w:r w:rsidR="003978F2" w:rsidRPr="00915807">
        <w:rPr>
          <w:color w:val="000000" w:themeColor="text1"/>
        </w:rPr>
        <w:fldChar w:fldCharType="begin"/>
      </w:r>
      <w:r w:rsidR="003978F2" w:rsidRPr="00915807">
        <w:rPr>
          <w:color w:val="000000" w:themeColor="text1"/>
        </w:rPr>
        <w:instrText xml:space="preserve"> HYPERLINK "https://www-sciencedirect-com.ezproxy.uwtsd.ac.uk/science/article/pii/S0278431918303748" \l "bib0170" </w:instrText>
      </w:r>
      <w:r w:rsidR="003978F2" w:rsidRPr="00915807">
        <w:rPr>
          <w:color w:val="000000" w:themeColor="text1"/>
        </w:rPr>
        <w:fldChar w:fldCharType="separate"/>
      </w:r>
      <w:r w:rsidR="003978F2" w:rsidRPr="00915807">
        <w:rPr>
          <w:color w:val="000000" w:themeColor="text1"/>
        </w:rPr>
        <w:t>Viglia</w:t>
      </w:r>
      <w:proofErr w:type="spellEnd"/>
      <w:r w:rsidR="003978F2" w:rsidRPr="00915807">
        <w:rPr>
          <w:color w:val="000000" w:themeColor="text1"/>
        </w:rPr>
        <w:t xml:space="preserve"> et al., 2016</w:t>
      </w:r>
      <w:r w:rsidR="003978F2" w:rsidRPr="00915807">
        <w:rPr>
          <w:color w:val="000000" w:themeColor="text1"/>
        </w:rPr>
        <w:fldChar w:fldCharType="end"/>
      </w:r>
      <w:r w:rsidR="003978F2" w:rsidRPr="00915807">
        <w:rPr>
          <w:color w:val="000000" w:themeColor="text1"/>
        </w:rPr>
        <w:t>)</w:t>
      </w:r>
      <w:r w:rsidR="003978F2" w:rsidRPr="003418BA">
        <w:rPr>
          <w:color w:val="000000" w:themeColor="text1"/>
        </w:rPr>
        <w:t xml:space="preserve"> also state</w:t>
      </w:r>
      <w:r w:rsidR="00EA5E64" w:rsidRPr="003418BA">
        <w:rPr>
          <w:color w:val="000000" w:themeColor="text1"/>
        </w:rPr>
        <w:t>s</w:t>
      </w:r>
      <w:r w:rsidR="003978F2" w:rsidRPr="003418BA">
        <w:rPr>
          <w:color w:val="000000" w:themeColor="text1"/>
        </w:rPr>
        <w:t xml:space="preserve"> that </w:t>
      </w:r>
      <w:r w:rsidR="0068646E" w:rsidRPr="003418BA">
        <w:rPr>
          <w:color w:val="000000" w:themeColor="text1"/>
        </w:rPr>
        <w:t xml:space="preserve">the renters </w:t>
      </w:r>
      <w:r w:rsidR="0026752B" w:rsidRPr="003418BA">
        <w:rPr>
          <w:color w:val="000000" w:themeColor="text1"/>
        </w:rPr>
        <w:t xml:space="preserve">are trying to increase their revenue </w:t>
      </w:r>
      <w:r w:rsidR="00EA5E64" w:rsidRPr="003418BA">
        <w:rPr>
          <w:color w:val="000000" w:themeColor="text1"/>
        </w:rPr>
        <w:t>the</w:t>
      </w:r>
      <w:r w:rsidR="002604C3" w:rsidRPr="003418BA">
        <w:rPr>
          <w:color w:val="000000" w:themeColor="text1"/>
        </w:rPr>
        <w:t xml:space="preserve"> perishable management product scheme through Airbnb</w:t>
      </w:r>
      <w:r w:rsidR="00ED0109" w:rsidRPr="003418BA">
        <w:rPr>
          <w:color w:val="000000" w:themeColor="text1"/>
        </w:rPr>
        <w:t xml:space="preserve">. This scheme helps with the </w:t>
      </w:r>
      <w:r w:rsidR="00C528FB" w:rsidRPr="003418BA">
        <w:rPr>
          <w:color w:val="000000" w:themeColor="text1"/>
        </w:rPr>
        <w:t xml:space="preserve">dynamic pricing and price positioning </w:t>
      </w:r>
      <w:r w:rsidR="003021A1" w:rsidRPr="003418BA">
        <w:rPr>
          <w:color w:val="000000" w:themeColor="text1"/>
        </w:rPr>
        <w:t xml:space="preserve">of the property, which can be very </w:t>
      </w:r>
      <w:r w:rsidR="0046060B" w:rsidRPr="003418BA">
        <w:rPr>
          <w:color w:val="000000" w:themeColor="text1"/>
        </w:rPr>
        <w:t xml:space="preserve">beneficial to the owners of the properties on Airbnb </w:t>
      </w:r>
      <w:r w:rsidR="00FE61A4" w:rsidRPr="003418BA">
        <w:rPr>
          <w:color w:val="000000" w:themeColor="text1"/>
        </w:rPr>
        <w:t xml:space="preserve">and is a scheme </w:t>
      </w:r>
      <w:r w:rsidR="00C74A58" w:rsidRPr="003418BA">
        <w:rPr>
          <w:color w:val="000000" w:themeColor="text1"/>
        </w:rPr>
        <w:t>that is relevant to the owners as it allows them to take advantage of what Airbnb are offering them</w:t>
      </w:r>
      <w:r w:rsidR="000D3F20" w:rsidRPr="003418BA">
        <w:rPr>
          <w:color w:val="000000" w:themeColor="text1"/>
        </w:rPr>
        <w:t xml:space="preserve">. </w:t>
      </w:r>
      <w:r w:rsidR="003021A1" w:rsidRPr="003418BA">
        <w:rPr>
          <w:color w:val="000000" w:themeColor="text1"/>
        </w:rPr>
        <w:t xml:space="preserve"> </w:t>
      </w:r>
    </w:p>
    <w:p w14:paraId="6810DEA2" w14:textId="7A177178" w:rsidR="00915807" w:rsidRPr="003418BA" w:rsidRDefault="00915807" w:rsidP="00915807">
      <w:pPr>
        <w:rPr>
          <w:color w:val="000000" w:themeColor="text1"/>
        </w:rPr>
      </w:pPr>
    </w:p>
    <w:p w14:paraId="7069051F" w14:textId="07F67246" w:rsidR="00F22340" w:rsidRPr="003418BA" w:rsidRDefault="00F22340" w:rsidP="00915807">
      <w:pPr>
        <w:rPr>
          <w:color w:val="000000" w:themeColor="text1"/>
        </w:rPr>
      </w:pPr>
    </w:p>
    <w:p w14:paraId="3A55B9BF" w14:textId="77777777" w:rsidR="004B2503" w:rsidRPr="003418BA" w:rsidRDefault="00F22340" w:rsidP="00F22340">
      <w:pPr>
        <w:rPr>
          <w:color w:val="000000" w:themeColor="text1"/>
        </w:rPr>
      </w:pPr>
      <w:r w:rsidRPr="003418BA">
        <w:rPr>
          <w:color w:val="000000" w:themeColor="text1"/>
        </w:rPr>
        <w:t xml:space="preserve">While </w:t>
      </w:r>
      <w:r w:rsidR="000A1182" w:rsidRPr="003418BA">
        <w:rPr>
          <w:color w:val="000000" w:themeColor="text1"/>
        </w:rPr>
        <w:t xml:space="preserve">this report has </w:t>
      </w:r>
      <w:r w:rsidR="007042F3" w:rsidRPr="003418BA">
        <w:rPr>
          <w:color w:val="000000" w:themeColor="text1"/>
        </w:rPr>
        <w:t xml:space="preserve">focused on pricing </w:t>
      </w:r>
      <w:r w:rsidR="00DA4E90" w:rsidRPr="003418BA">
        <w:rPr>
          <w:color w:val="000000" w:themeColor="text1"/>
        </w:rPr>
        <w:t>strategies</w:t>
      </w:r>
      <w:r w:rsidR="007042F3" w:rsidRPr="003418BA">
        <w:rPr>
          <w:color w:val="000000" w:themeColor="text1"/>
        </w:rPr>
        <w:t xml:space="preserve"> adopted</w:t>
      </w:r>
      <w:r w:rsidR="00DA4E90" w:rsidRPr="003418BA">
        <w:rPr>
          <w:color w:val="000000" w:themeColor="text1"/>
        </w:rPr>
        <w:t xml:space="preserve"> </w:t>
      </w:r>
      <w:r w:rsidRPr="003418BA">
        <w:rPr>
          <w:color w:val="000000" w:themeColor="text1"/>
        </w:rPr>
        <w:t xml:space="preserve">by Airbnb </w:t>
      </w:r>
      <w:r w:rsidR="00DA4E90" w:rsidRPr="003418BA">
        <w:rPr>
          <w:color w:val="000000" w:themeColor="text1"/>
        </w:rPr>
        <w:t xml:space="preserve">and their </w:t>
      </w:r>
      <w:r w:rsidRPr="003418BA">
        <w:rPr>
          <w:color w:val="000000" w:themeColor="text1"/>
        </w:rPr>
        <w:t>hosts (</w:t>
      </w:r>
      <w:bookmarkStart w:id="17" w:name="bbib0015"/>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"bib0015" </w:instrText>
      </w:r>
      <w:r w:rsidRPr="003418BA">
        <w:rPr>
          <w:color w:val="000000" w:themeColor="text1"/>
        </w:rPr>
        <w:fldChar w:fldCharType="separate"/>
      </w:r>
      <w:r w:rsidRPr="003418BA">
        <w:rPr>
          <w:rStyle w:val="Hyperlink"/>
          <w:color w:val="000000" w:themeColor="text1"/>
          <w:u w:val="none"/>
        </w:rPr>
        <w:t>Benítez-Aurioles, 2018</w:t>
      </w:r>
      <w:r w:rsidRPr="003418BA">
        <w:rPr>
          <w:color w:val="000000" w:themeColor="text1"/>
        </w:rPr>
        <w:fldChar w:fldCharType="end"/>
      </w:r>
      <w:bookmarkEnd w:id="17"/>
      <w:r w:rsidRPr="003418BA">
        <w:rPr>
          <w:color w:val="000000" w:themeColor="text1"/>
        </w:rPr>
        <w:t>;</w:t>
      </w:r>
      <w:r w:rsidRPr="003418BA">
        <w:rPr>
          <w:rStyle w:val="apple-converted-space"/>
          <w:rFonts w:eastAsiaTheme="minorEastAsia"/>
          <w:color w:val="000000" w:themeColor="text1"/>
        </w:rPr>
        <w:t> </w:t>
      </w:r>
      <w:bookmarkStart w:id="18" w:name="bbib0055"/>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"bib0055" </w:instrText>
      </w:r>
      <w:r w:rsidRPr="003418BA">
        <w:rPr>
          <w:color w:val="000000" w:themeColor="text1"/>
        </w:rPr>
        <w:fldChar w:fldCharType="separate"/>
      </w:r>
      <w:r w:rsidRPr="003418BA">
        <w:rPr>
          <w:rStyle w:val="Hyperlink"/>
          <w:color w:val="000000" w:themeColor="text1"/>
          <w:u w:val="none"/>
        </w:rPr>
        <w:t>Gibbs et al., 2018a</w:t>
      </w:r>
      <w:r w:rsidRPr="003418BA">
        <w:rPr>
          <w:color w:val="000000" w:themeColor="text1"/>
        </w:rPr>
        <w:fldChar w:fldCharType="end"/>
      </w:r>
      <w:bookmarkEnd w:id="18"/>
      <w:r w:rsidRPr="003418BA">
        <w:rPr>
          <w:color w:val="000000" w:themeColor="text1"/>
        </w:rPr>
        <w:t>,</w:t>
      </w:r>
      <w:r w:rsidRPr="003418BA">
        <w:rPr>
          <w:rStyle w:val="apple-converted-space"/>
          <w:rFonts w:eastAsiaTheme="minorEastAsia"/>
          <w:color w:val="000000" w:themeColor="text1"/>
        </w:rPr>
        <w:t> </w:t>
      </w:r>
      <w:hyperlink r:id="rId6" w:anchor="bib0060" w:history="1">
        <w:r w:rsidRPr="003418BA">
          <w:rPr>
            <w:rStyle w:val="Hyperlink"/>
            <w:color w:val="000000" w:themeColor="text1"/>
            <w:u w:val="none"/>
          </w:rPr>
          <w:t>b</w:t>
        </w:r>
      </w:hyperlink>
      <w:r w:rsidRPr="003418BA">
        <w:rPr>
          <w:color w:val="000000" w:themeColor="text1"/>
        </w:rPr>
        <w:t>;</w:t>
      </w:r>
      <w:r w:rsidRPr="003418BA">
        <w:rPr>
          <w:rStyle w:val="apple-converted-space"/>
          <w:rFonts w:eastAsiaTheme="minorEastAsia"/>
          <w:color w:val="000000" w:themeColor="text1"/>
        </w:rPr>
        <w:t> </w:t>
      </w:r>
      <w:bookmarkStart w:id="19" w:name="bbib0130"/>
      <w:proofErr w:type="spellStart"/>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"bib0130" </w:instrText>
      </w:r>
      <w:r w:rsidRPr="003418BA">
        <w:rPr>
          <w:color w:val="000000" w:themeColor="text1"/>
        </w:rPr>
        <w:fldChar w:fldCharType="separate"/>
      </w:r>
      <w:r w:rsidRPr="003418BA">
        <w:rPr>
          <w:rStyle w:val="Hyperlink"/>
          <w:color w:val="000000" w:themeColor="text1"/>
          <w:u w:val="none"/>
        </w:rPr>
        <w:t>Magno</w:t>
      </w:r>
      <w:proofErr w:type="spellEnd"/>
      <w:r w:rsidRPr="003418BA">
        <w:rPr>
          <w:rStyle w:val="Hyperlink"/>
          <w:color w:val="000000" w:themeColor="text1"/>
          <w:u w:val="none"/>
        </w:rPr>
        <w:t xml:space="preserve"> et al., 2018</w:t>
      </w:r>
      <w:r w:rsidRPr="003418BA">
        <w:rPr>
          <w:color w:val="000000" w:themeColor="text1"/>
        </w:rPr>
        <w:fldChar w:fldCharType="end"/>
      </w:r>
      <w:bookmarkEnd w:id="19"/>
      <w:r w:rsidRPr="003418BA">
        <w:rPr>
          <w:color w:val="000000" w:themeColor="text1"/>
        </w:rPr>
        <w:t>;</w:t>
      </w:r>
      <w:r w:rsidRPr="003418BA">
        <w:rPr>
          <w:rStyle w:val="apple-converted-space"/>
          <w:rFonts w:eastAsiaTheme="minorEastAsia"/>
          <w:color w:val="000000" w:themeColor="text1"/>
        </w:rPr>
        <w:t> </w:t>
      </w:r>
      <w:bookmarkStart w:id="20" w:name="bbib0150"/>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"bib0150" </w:instrText>
      </w:r>
      <w:r w:rsidRPr="003418BA">
        <w:rPr>
          <w:color w:val="000000" w:themeColor="text1"/>
        </w:rPr>
        <w:fldChar w:fldCharType="separate"/>
      </w:r>
      <w:r w:rsidRPr="003418BA">
        <w:rPr>
          <w:rStyle w:val="Hyperlink"/>
          <w:color w:val="000000" w:themeColor="text1"/>
          <w:u w:val="none"/>
        </w:rPr>
        <w:t>Oskam et al., 2018</w:t>
      </w:r>
      <w:r w:rsidRPr="003418BA">
        <w:rPr>
          <w:color w:val="000000" w:themeColor="text1"/>
        </w:rPr>
        <w:fldChar w:fldCharType="end"/>
      </w:r>
      <w:r w:rsidRPr="003418BA">
        <w:rPr>
          <w:color w:val="000000" w:themeColor="text1"/>
        </w:rPr>
        <w:t>;</w:t>
      </w:r>
      <w:r w:rsidRPr="003418BA">
        <w:rPr>
          <w:rStyle w:val="apple-converted-space"/>
          <w:rFonts w:eastAsiaTheme="minorEastAsia"/>
          <w:color w:val="000000" w:themeColor="text1"/>
        </w:rPr>
        <w:t> </w:t>
      </w:r>
      <w:hyperlink r:id="rId7" w:anchor="bib0185" w:history="1">
        <w:r w:rsidRPr="003418BA">
          <w:rPr>
            <w:rStyle w:val="Hyperlink"/>
            <w:color w:val="000000" w:themeColor="text1"/>
            <w:u w:val="none"/>
          </w:rPr>
          <w:t>Xie and Kwok, 2017</w:t>
        </w:r>
      </w:hyperlink>
      <w:r w:rsidRPr="003418BA">
        <w:rPr>
          <w:color w:val="000000" w:themeColor="text1"/>
        </w:rPr>
        <w:t xml:space="preserve">) </w:t>
      </w:r>
      <w:r w:rsidR="00DA4E90" w:rsidRPr="003418BA">
        <w:rPr>
          <w:color w:val="000000" w:themeColor="text1"/>
        </w:rPr>
        <w:t xml:space="preserve">and </w:t>
      </w:r>
      <w:r w:rsidRPr="003418BA">
        <w:rPr>
          <w:color w:val="000000" w:themeColor="text1"/>
        </w:rPr>
        <w:t xml:space="preserve">how </w:t>
      </w:r>
      <w:r w:rsidR="00DA4E90" w:rsidRPr="003418BA">
        <w:rPr>
          <w:color w:val="000000" w:themeColor="text1"/>
        </w:rPr>
        <w:t xml:space="preserve">the property </w:t>
      </w:r>
      <w:r w:rsidRPr="003418BA">
        <w:rPr>
          <w:color w:val="000000" w:themeColor="text1"/>
        </w:rPr>
        <w:t>price</w:t>
      </w:r>
      <w:r w:rsidR="00DA4E90" w:rsidRPr="003418BA">
        <w:rPr>
          <w:color w:val="000000" w:themeColor="text1"/>
        </w:rPr>
        <w:t>s</w:t>
      </w:r>
      <w:r w:rsidRPr="003418BA">
        <w:rPr>
          <w:color w:val="000000" w:themeColor="text1"/>
        </w:rPr>
        <w:t xml:space="preserve"> </w:t>
      </w:r>
      <w:r w:rsidR="00DA4E90" w:rsidRPr="003418BA">
        <w:rPr>
          <w:color w:val="000000" w:themeColor="text1"/>
        </w:rPr>
        <w:t xml:space="preserve">are </w:t>
      </w:r>
      <w:r w:rsidRPr="003418BA">
        <w:rPr>
          <w:color w:val="000000" w:themeColor="text1"/>
        </w:rPr>
        <w:t xml:space="preserve">determined on </w:t>
      </w:r>
      <w:r w:rsidR="00DA4E90" w:rsidRPr="003418BA">
        <w:rPr>
          <w:color w:val="000000" w:themeColor="text1"/>
        </w:rPr>
        <w:t>the</w:t>
      </w:r>
      <w:r w:rsidRPr="003418BA">
        <w:rPr>
          <w:color w:val="000000" w:themeColor="text1"/>
        </w:rPr>
        <w:t xml:space="preserve"> Airbnb listing</w:t>
      </w:r>
      <w:r w:rsidR="004B2503" w:rsidRPr="003418BA">
        <w:rPr>
          <w:color w:val="000000" w:themeColor="text1"/>
        </w:rPr>
        <w:t xml:space="preserve">. </w:t>
      </w:r>
    </w:p>
    <w:p w14:paraId="407847CD" w14:textId="77777777" w:rsidR="004B2503" w:rsidRPr="003418BA" w:rsidRDefault="004B2503" w:rsidP="00F22340">
      <w:pPr>
        <w:rPr>
          <w:color w:val="000000" w:themeColor="text1"/>
        </w:rPr>
      </w:pPr>
    </w:p>
    <w:p w14:paraId="29A18438" w14:textId="00CD492D" w:rsidR="00F22340" w:rsidRPr="003418BA" w:rsidRDefault="004B2503" w:rsidP="007E437D">
      <w:pPr>
        <w:rPr>
          <w:color w:val="000000" w:themeColor="text1"/>
        </w:rPr>
      </w:pPr>
      <w:r w:rsidRPr="003418BA">
        <w:rPr>
          <w:color w:val="000000" w:themeColor="text1"/>
        </w:rPr>
        <w:t>However,</w:t>
      </w:r>
      <w:r w:rsidR="00F22340" w:rsidRPr="003418BA">
        <w:rPr>
          <w:color w:val="000000" w:themeColor="text1"/>
        </w:rPr>
        <w:t xml:space="preserve"> it is unc</w:t>
      </w:r>
      <w:r w:rsidRPr="003418BA">
        <w:rPr>
          <w:color w:val="000000" w:themeColor="text1"/>
        </w:rPr>
        <w:t>ertain</w:t>
      </w:r>
      <w:r w:rsidR="00F22340" w:rsidRPr="003418BA">
        <w:rPr>
          <w:color w:val="000000" w:themeColor="text1"/>
        </w:rPr>
        <w:t xml:space="preserve"> if </w:t>
      </w:r>
      <w:r w:rsidRPr="003418BA">
        <w:rPr>
          <w:color w:val="000000" w:themeColor="text1"/>
        </w:rPr>
        <w:t xml:space="preserve">the </w:t>
      </w:r>
      <w:r w:rsidR="00F22340" w:rsidRPr="003418BA">
        <w:rPr>
          <w:color w:val="000000" w:themeColor="text1"/>
        </w:rPr>
        <w:t xml:space="preserve">revenue management tactics </w:t>
      </w:r>
      <w:r w:rsidR="0020549C" w:rsidRPr="003418BA">
        <w:rPr>
          <w:color w:val="000000" w:themeColor="text1"/>
        </w:rPr>
        <w:t xml:space="preserve">used regarding the </w:t>
      </w:r>
      <w:r w:rsidR="00F22340" w:rsidRPr="003418BA">
        <w:rPr>
          <w:color w:val="000000" w:themeColor="text1"/>
        </w:rPr>
        <w:t>price positioning and dynamic pricing</w:t>
      </w:r>
      <w:r w:rsidR="0020549C" w:rsidRPr="003418BA">
        <w:rPr>
          <w:color w:val="000000" w:themeColor="text1"/>
        </w:rPr>
        <w:t xml:space="preserve"> of the properties</w:t>
      </w:r>
      <w:r w:rsidR="00F22340" w:rsidRPr="003418BA">
        <w:rPr>
          <w:color w:val="000000" w:themeColor="text1"/>
        </w:rPr>
        <w:t xml:space="preserve"> have </w:t>
      </w:r>
      <w:r w:rsidR="0020549C" w:rsidRPr="003418BA">
        <w:rPr>
          <w:color w:val="000000" w:themeColor="text1"/>
        </w:rPr>
        <w:t xml:space="preserve">actually </w:t>
      </w:r>
      <w:r w:rsidR="00F22340" w:rsidRPr="003418BA">
        <w:rPr>
          <w:color w:val="000000" w:themeColor="text1"/>
        </w:rPr>
        <w:t xml:space="preserve">been </w:t>
      </w:r>
      <w:r w:rsidR="00D9711C" w:rsidRPr="003418BA">
        <w:rPr>
          <w:color w:val="000000" w:themeColor="text1"/>
        </w:rPr>
        <w:t xml:space="preserve">used </w:t>
      </w:r>
      <w:r w:rsidR="0020549C" w:rsidRPr="003418BA">
        <w:rPr>
          <w:color w:val="000000" w:themeColor="text1"/>
        </w:rPr>
        <w:t xml:space="preserve">as often </w:t>
      </w:r>
      <w:r w:rsidR="00F22340" w:rsidRPr="003418BA">
        <w:rPr>
          <w:color w:val="000000" w:themeColor="text1"/>
        </w:rPr>
        <w:t>by hotels</w:t>
      </w:r>
      <w:r w:rsidR="008E1E33" w:rsidRPr="003418BA">
        <w:rPr>
          <w:color w:val="000000" w:themeColor="text1"/>
        </w:rPr>
        <w:t>.</w:t>
      </w:r>
      <w:r w:rsidR="00F22340" w:rsidRPr="003418BA">
        <w:rPr>
          <w:color w:val="000000" w:themeColor="text1"/>
        </w:rPr>
        <w:t xml:space="preserve"> In a review of </w:t>
      </w:r>
      <w:r w:rsidR="004964E3" w:rsidRPr="003418BA">
        <w:rPr>
          <w:color w:val="000000" w:themeColor="text1"/>
        </w:rPr>
        <w:t xml:space="preserve">consideration regarding </w:t>
      </w:r>
      <w:r w:rsidR="00F22340" w:rsidRPr="003418BA">
        <w:rPr>
          <w:color w:val="000000" w:themeColor="text1"/>
        </w:rPr>
        <w:t>the sharing economy,</w:t>
      </w:r>
      <w:r w:rsidR="00F22340" w:rsidRPr="003418BA">
        <w:rPr>
          <w:rStyle w:val="apple-converted-space"/>
          <w:rFonts w:eastAsiaTheme="minorEastAsia"/>
          <w:color w:val="000000" w:themeColor="text1"/>
        </w:rPr>
        <w:t> </w:t>
      </w:r>
      <w:bookmarkStart w:id="21" w:name="bbib0030"/>
      <w:r w:rsidR="00F22340" w:rsidRPr="003418BA">
        <w:rPr>
          <w:color w:val="000000" w:themeColor="text1"/>
        </w:rPr>
        <w:fldChar w:fldCharType="begin"/>
      </w:r>
      <w:r w:rsidR="00F22340" w:rsidRPr="003418BA">
        <w:rPr>
          <w:color w:val="000000" w:themeColor="text1"/>
        </w:rPr>
        <w:instrText xml:space="preserve"> HYPERLINK "https://www-sciencedirect-com.ezproxy.uwtsd.ac.uk/science/article/pii/S0278431918303748" \l "bib0030" </w:instrText>
      </w:r>
      <w:r w:rsidR="00F22340" w:rsidRPr="003418BA">
        <w:rPr>
          <w:color w:val="000000" w:themeColor="text1"/>
        </w:rPr>
        <w:fldChar w:fldCharType="separate"/>
      </w:r>
      <w:r w:rsidR="00F22340" w:rsidRPr="003418BA">
        <w:rPr>
          <w:rStyle w:val="Hyperlink"/>
          <w:color w:val="000000" w:themeColor="text1"/>
          <w:u w:val="none"/>
        </w:rPr>
        <w:t>Cheng (2016)</w:t>
      </w:r>
      <w:r w:rsidR="00F22340" w:rsidRPr="003418BA">
        <w:rPr>
          <w:color w:val="000000" w:themeColor="text1"/>
        </w:rPr>
        <w:fldChar w:fldCharType="end"/>
      </w:r>
      <w:bookmarkEnd w:id="21"/>
      <w:r w:rsidR="00F22340" w:rsidRPr="003418BA">
        <w:rPr>
          <w:rStyle w:val="apple-converted-space"/>
          <w:rFonts w:eastAsiaTheme="minorEastAsia"/>
          <w:color w:val="000000" w:themeColor="text1"/>
        </w:rPr>
        <w:t> </w:t>
      </w:r>
      <w:r w:rsidR="004964E3" w:rsidRPr="003418BA">
        <w:rPr>
          <w:color w:val="000000" w:themeColor="text1"/>
        </w:rPr>
        <w:t>proposed</w:t>
      </w:r>
      <w:r w:rsidR="00F22340" w:rsidRPr="003418BA">
        <w:rPr>
          <w:color w:val="000000" w:themeColor="text1"/>
        </w:rPr>
        <w:t xml:space="preserve"> for more </w:t>
      </w:r>
      <w:r w:rsidR="004964E3" w:rsidRPr="003418BA">
        <w:rPr>
          <w:color w:val="000000" w:themeColor="text1"/>
        </w:rPr>
        <w:t>signi</w:t>
      </w:r>
      <w:r w:rsidR="00CE24BD" w:rsidRPr="003418BA">
        <w:rPr>
          <w:color w:val="000000" w:themeColor="text1"/>
        </w:rPr>
        <w:t xml:space="preserve">ficant </w:t>
      </w:r>
      <w:r w:rsidR="00F22340" w:rsidRPr="003418BA">
        <w:rPr>
          <w:color w:val="000000" w:themeColor="text1"/>
        </w:rPr>
        <w:t xml:space="preserve">research to </w:t>
      </w:r>
      <w:r w:rsidR="00CE24BD" w:rsidRPr="003418BA">
        <w:rPr>
          <w:color w:val="000000" w:themeColor="text1"/>
        </w:rPr>
        <w:t xml:space="preserve">find </w:t>
      </w:r>
      <w:r w:rsidR="00F22340" w:rsidRPr="003418BA">
        <w:rPr>
          <w:color w:val="000000" w:themeColor="text1"/>
        </w:rPr>
        <w:t xml:space="preserve">the </w:t>
      </w:r>
      <w:r w:rsidR="00CE24BD" w:rsidRPr="003418BA">
        <w:rPr>
          <w:color w:val="000000" w:themeColor="text1"/>
        </w:rPr>
        <w:t xml:space="preserve">major </w:t>
      </w:r>
      <w:r w:rsidR="00F22340" w:rsidRPr="003418BA">
        <w:rPr>
          <w:color w:val="000000" w:themeColor="text1"/>
        </w:rPr>
        <w:t xml:space="preserve">factors that </w:t>
      </w:r>
      <w:r w:rsidR="00CE24BD" w:rsidRPr="003418BA">
        <w:rPr>
          <w:color w:val="000000" w:themeColor="text1"/>
        </w:rPr>
        <w:t xml:space="preserve">have </w:t>
      </w:r>
      <w:r w:rsidR="00F3524B" w:rsidRPr="003418BA">
        <w:rPr>
          <w:color w:val="000000" w:themeColor="text1"/>
        </w:rPr>
        <w:t xml:space="preserve">actually </w:t>
      </w:r>
      <w:r w:rsidR="00F22340" w:rsidRPr="003418BA">
        <w:rPr>
          <w:color w:val="000000" w:themeColor="text1"/>
        </w:rPr>
        <w:t xml:space="preserve">contributed to the </w:t>
      </w:r>
      <w:r w:rsidR="00F3524B" w:rsidRPr="003418BA">
        <w:rPr>
          <w:color w:val="000000" w:themeColor="text1"/>
        </w:rPr>
        <w:t xml:space="preserve">overall </w:t>
      </w:r>
      <w:r w:rsidR="00F22340" w:rsidRPr="003418BA">
        <w:rPr>
          <w:color w:val="000000" w:themeColor="text1"/>
        </w:rPr>
        <w:lastRenderedPageBreak/>
        <w:t>success of room</w:t>
      </w:r>
      <w:r w:rsidR="00F3524B" w:rsidRPr="003418BA">
        <w:rPr>
          <w:color w:val="000000" w:themeColor="text1"/>
        </w:rPr>
        <w:t xml:space="preserve">/house/space </w:t>
      </w:r>
      <w:r w:rsidR="00F22340" w:rsidRPr="003418BA">
        <w:rPr>
          <w:color w:val="000000" w:themeColor="text1"/>
        </w:rPr>
        <w:t>sharing</w:t>
      </w:r>
      <w:r w:rsidR="00F3524B" w:rsidRPr="003418BA">
        <w:rPr>
          <w:color w:val="000000" w:themeColor="text1"/>
        </w:rPr>
        <w:t xml:space="preserve"> companies</w:t>
      </w:r>
      <w:r w:rsidR="00F22340" w:rsidRPr="003418BA">
        <w:rPr>
          <w:color w:val="000000" w:themeColor="text1"/>
        </w:rPr>
        <w:t>.</w:t>
      </w:r>
      <w:r w:rsidR="00F22340" w:rsidRPr="003418BA">
        <w:rPr>
          <w:rStyle w:val="apple-converted-space"/>
          <w:rFonts w:eastAsiaTheme="minorEastAsia"/>
          <w:color w:val="000000" w:themeColor="text1"/>
        </w:rPr>
        <w:t> </w:t>
      </w:r>
      <w:hyperlink r:id="rId8" w:anchor="bib0060" w:history="1">
        <w:r w:rsidR="00F22340" w:rsidRPr="003418BA">
          <w:rPr>
            <w:rStyle w:val="Hyperlink"/>
            <w:color w:val="000000" w:themeColor="text1"/>
            <w:u w:val="none"/>
          </w:rPr>
          <w:t>Gibbs et al. (2018b)</w:t>
        </w:r>
      </w:hyperlink>
      <w:r w:rsidR="00F22340" w:rsidRPr="003418BA">
        <w:rPr>
          <w:rStyle w:val="apple-converted-space"/>
          <w:rFonts w:eastAsiaTheme="minorEastAsia"/>
          <w:color w:val="000000" w:themeColor="text1"/>
        </w:rPr>
        <w:t> </w:t>
      </w:r>
      <w:r w:rsidR="00F22340" w:rsidRPr="003418BA">
        <w:rPr>
          <w:color w:val="000000" w:themeColor="text1"/>
        </w:rPr>
        <w:t>and</w:t>
      </w:r>
      <w:r w:rsidR="00F22340" w:rsidRPr="003418BA">
        <w:rPr>
          <w:rStyle w:val="apple-converted-space"/>
          <w:rFonts w:eastAsiaTheme="minorEastAsia"/>
          <w:color w:val="000000" w:themeColor="text1"/>
        </w:rPr>
        <w:t> </w:t>
      </w:r>
      <w:hyperlink r:id="rId9" w:anchor="bib0150" w:history="1">
        <w:r w:rsidR="00F22340" w:rsidRPr="003418BA">
          <w:rPr>
            <w:rStyle w:val="Hyperlink"/>
            <w:color w:val="000000" w:themeColor="text1"/>
            <w:u w:val="none"/>
          </w:rPr>
          <w:t>Oskam et al. (2018)</w:t>
        </w:r>
      </w:hyperlink>
      <w:bookmarkEnd w:id="20"/>
      <w:r w:rsidR="00F22340" w:rsidRPr="003418BA">
        <w:rPr>
          <w:rStyle w:val="apple-converted-space"/>
          <w:rFonts w:eastAsiaTheme="minorEastAsia"/>
          <w:color w:val="000000" w:themeColor="text1"/>
        </w:rPr>
        <w:t> </w:t>
      </w:r>
      <w:r w:rsidR="00F3524B" w:rsidRPr="003418BA">
        <w:rPr>
          <w:rStyle w:val="apple-converted-space"/>
          <w:rFonts w:eastAsiaTheme="minorEastAsia"/>
          <w:color w:val="000000" w:themeColor="text1"/>
        </w:rPr>
        <w:t xml:space="preserve">have </w:t>
      </w:r>
      <w:r w:rsidR="00F22340" w:rsidRPr="003418BA">
        <w:rPr>
          <w:color w:val="000000" w:themeColor="text1"/>
        </w:rPr>
        <w:t xml:space="preserve">also called for more research </w:t>
      </w:r>
      <w:r w:rsidR="00F3524B" w:rsidRPr="003418BA">
        <w:rPr>
          <w:color w:val="000000" w:themeColor="text1"/>
        </w:rPr>
        <w:t xml:space="preserve">analysis </w:t>
      </w:r>
      <w:r w:rsidR="00F22340" w:rsidRPr="003418BA">
        <w:rPr>
          <w:color w:val="000000" w:themeColor="text1"/>
        </w:rPr>
        <w:t xml:space="preserve">on the pricing strategies </w:t>
      </w:r>
      <w:r w:rsidR="00F3524B" w:rsidRPr="003418BA">
        <w:rPr>
          <w:color w:val="000000" w:themeColor="text1"/>
        </w:rPr>
        <w:t>used</w:t>
      </w:r>
      <w:r w:rsidR="00F22340" w:rsidRPr="003418BA">
        <w:rPr>
          <w:color w:val="000000" w:themeColor="text1"/>
        </w:rPr>
        <w:t xml:space="preserve"> by </w:t>
      </w:r>
      <w:r w:rsidR="00F3524B" w:rsidRPr="003418BA">
        <w:rPr>
          <w:color w:val="000000" w:themeColor="text1"/>
        </w:rPr>
        <w:t>renters</w:t>
      </w:r>
      <w:r w:rsidR="00F22340" w:rsidRPr="003418BA">
        <w:rPr>
          <w:color w:val="000000" w:themeColor="text1"/>
        </w:rPr>
        <w:t xml:space="preserve"> on room</w:t>
      </w:r>
      <w:r w:rsidR="00F3524B" w:rsidRPr="003418BA">
        <w:rPr>
          <w:color w:val="000000" w:themeColor="text1"/>
        </w:rPr>
        <w:t xml:space="preserve">/house/space </w:t>
      </w:r>
      <w:r w:rsidR="00F22340" w:rsidRPr="003418BA">
        <w:rPr>
          <w:color w:val="000000" w:themeColor="text1"/>
        </w:rPr>
        <w:t>sharing</w:t>
      </w:r>
      <w:r w:rsidR="008A63E4" w:rsidRPr="003418BA">
        <w:rPr>
          <w:color w:val="000000" w:themeColor="text1"/>
        </w:rPr>
        <w:t xml:space="preserve"> </w:t>
      </w:r>
      <w:r w:rsidR="00F3524B" w:rsidRPr="003418BA">
        <w:rPr>
          <w:color w:val="000000" w:themeColor="text1"/>
        </w:rPr>
        <w:t>organisations</w:t>
      </w:r>
      <w:r w:rsidR="00F22340" w:rsidRPr="003418BA">
        <w:rPr>
          <w:color w:val="000000" w:themeColor="text1"/>
        </w:rPr>
        <w:t xml:space="preserve">. </w:t>
      </w:r>
      <w:r w:rsidR="008A63E4" w:rsidRPr="003418BA">
        <w:rPr>
          <w:color w:val="000000" w:themeColor="text1"/>
        </w:rPr>
        <w:t>This is i</w:t>
      </w:r>
      <w:r w:rsidR="00F22340" w:rsidRPr="003418BA">
        <w:rPr>
          <w:color w:val="000000" w:themeColor="text1"/>
        </w:rPr>
        <w:t>n response to the call</w:t>
      </w:r>
      <w:r w:rsidR="008A63E4" w:rsidRPr="003418BA">
        <w:rPr>
          <w:color w:val="000000" w:themeColor="text1"/>
        </w:rPr>
        <w:t xml:space="preserve"> that</w:t>
      </w:r>
      <w:r w:rsidR="00F22340" w:rsidRPr="003418BA">
        <w:rPr>
          <w:color w:val="000000" w:themeColor="text1"/>
        </w:rPr>
        <w:t xml:space="preserve"> </w:t>
      </w:r>
      <w:r w:rsidR="00686F28" w:rsidRPr="003418BA">
        <w:rPr>
          <w:color w:val="000000" w:themeColor="text1"/>
        </w:rPr>
        <w:t xml:space="preserve">Airbnb </w:t>
      </w:r>
      <w:r w:rsidR="00F22340" w:rsidRPr="003418BA">
        <w:rPr>
          <w:color w:val="000000" w:themeColor="text1"/>
        </w:rPr>
        <w:t xml:space="preserve">aim to </w:t>
      </w:r>
      <w:r w:rsidR="00686F28" w:rsidRPr="003418BA">
        <w:rPr>
          <w:color w:val="000000" w:themeColor="text1"/>
        </w:rPr>
        <w:t xml:space="preserve">research </w:t>
      </w:r>
      <w:r w:rsidR="00F22340" w:rsidRPr="003418BA">
        <w:rPr>
          <w:color w:val="000000" w:themeColor="text1"/>
        </w:rPr>
        <w:t xml:space="preserve">the </w:t>
      </w:r>
      <w:r w:rsidR="007E437D" w:rsidRPr="003418BA">
        <w:rPr>
          <w:color w:val="000000" w:themeColor="text1"/>
        </w:rPr>
        <w:t xml:space="preserve">positives and negatives </w:t>
      </w:r>
      <w:r w:rsidR="00F22340" w:rsidRPr="003418BA">
        <w:rPr>
          <w:color w:val="000000" w:themeColor="text1"/>
        </w:rPr>
        <w:t xml:space="preserve">of price positioning and dynamic pricing on </w:t>
      </w:r>
      <w:r w:rsidR="007E437D" w:rsidRPr="003418BA">
        <w:rPr>
          <w:color w:val="000000" w:themeColor="text1"/>
        </w:rPr>
        <w:t xml:space="preserve">the </w:t>
      </w:r>
      <w:r w:rsidR="00F22340" w:rsidRPr="003418BA">
        <w:rPr>
          <w:color w:val="000000" w:themeColor="text1"/>
        </w:rPr>
        <w:t>Airbnb listing</w:t>
      </w:r>
      <w:r w:rsidR="007E437D" w:rsidRPr="003418BA">
        <w:rPr>
          <w:color w:val="000000" w:themeColor="text1"/>
        </w:rPr>
        <w:t xml:space="preserve"> site</w:t>
      </w:r>
      <w:r w:rsidR="00F22340" w:rsidRPr="003418BA">
        <w:rPr>
          <w:color w:val="000000" w:themeColor="text1"/>
        </w:rPr>
        <w:t xml:space="preserve">. </w:t>
      </w:r>
    </w:p>
    <w:p w14:paraId="5E7CFFAA" w14:textId="7C68FF10" w:rsidR="0008182C" w:rsidRPr="003418BA" w:rsidRDefault="0008182C" w:rsidP="007E437D">
      <w:pPr>
        <w:rPr>
          <w:color w:val="000000" w:themeColor="text1"/>
        </w:rPr>
      </w:pPr>
    </w:p>
    <w:p w14:paraId="630DFA1A" w14:textId="2A40A9DD" w:rsidR="0008182C" w:rsidRPr="003418BA" w:rsidRDefault="0008182C" w:rsidP="007E437D">
      <w:pPr>
        <w:rPr>
          <w:color w:val="000000" w:themeColor="text1"/>
        </w:rPr>
      </w:pPr>
    </w:p>
    <w:p w14:paraId="2DED9837" w14:textId="7886A652" w:rsidR="0008182C" w:rsidRPr="003418BA" w:rsidRDefault="00FD0D4C" w:rsidP="0008182C">
      <w:pPr>
        <w:rPr>
          <w:color w:val="000000" w:themeColor="text1"/>
        </w:rPr>
      </w:pPr>
      <w:r w:rsidRPr="003418BA">
        <w:rPr>
          <w:color w:val="000000" w:themeColor="text1"/>
        </w:rPr>
        <w:t xml:space="preserve">The fact that </w:t>
      </w:r>
      <w:r w:rsidR="0008182C" w:rsidRPr="003418BA">
        <w:rPr>
          <w:color w:val="000000" w:themeColor="text1"/>
        </w:rPr>
        <w:t xml:space="preserve">price is </w:t>
      </w:r>
      <w:r w:rsidRPr="003418BA">
        <w:rPr>
          <w:color w:val="000000" w:themeColor="text1"/>
        </w:rPr>
        <w:t xml:space="preserve">mainly </w:t>
      </w:r>
      <w:r w:rsidR="0008182C" w:rsidRPr="003418BA">
        <w:rPr>
          <w:color w:val="000000" w:themeColor="text1"/>
        </w:rPr>
        <w:t xml:space="preserve">used as a manipulated </w:t>
      </w:r>
      <w:r w:rsidR="004977F7" w:rsidRPr="003418BA">
        <w:rPr>
          <w:color w:val="000000" w:themeColor="text1"/>
        </w:rPr>
        <w:t xml:space="preserve">flexible </w:t>
      </w:r>
      <w:r w:rsidR="000A0FEB" w:rsidRPr="003418BA">
        <w:rPr>
          <w:color w:val="000000" w:themeColor="text1"/>
        </w:rPr>
        <w:t xml:space="preserve">variable </w:t>
      </w:r>
      <w:r w:rsidR="0008182C" w:rsidRPr="003418BA">
        <w:rPr>
          <w:color w:val="000000" w:themeColor="text1"/>
        </w:rPr>
        <w:t xml:space="preserve">in </w:t>
      </w:r>
      <w:r w:rsidR="000A0FEB" w:rsidRPr="003418BA">
        <w:rPr>
          <w:color w:val="000000" w:themeColor="text1"/>
        </w:rPr>
        <w:t xml:space="preserve">marketplace </w:t>
      </w:r>
      <w:r w:rsidR="0008182C" w:rsidRPr="003418BA">
        <w:rPr>
          <w:color w:val="000000" w:themeColor="text1"/>
        </w:rPr>
        <w:t xml:space="preserve">among </w:t>
      </w:r>
      <w:r w:rsidR="000A0FEB" w:rsidRPr="003418BA">
        <w:rPr>
          <w:color w:val="000000" w:themeColor="text1"/>
        </w:rPr>
        <w:t xml:space="preserve">other property renting </w:t>
      </w:r>
      <w:r w:rsidR="0008182C" w:rsidRPr="003418BA">
        <w:rPr>
          <w:color w:val="000000" w:themeColor="text1"/>
        </w:rPr>
        <w:t>products (</w:t>
      </w:r>
      <w:bookmarkStart w:id="22" w:name="bbib0035"/>
      <w:r w:rsidR="0008182C" w:rsidRPr="003418BA">
        <w:rPr>
          <w:color w:val="000000" w:themeColor="text1"/>
        </w:rPr>
        <w:fldChar w:fldCharType="begin"/>
      </w:r>
      <w:r w:rsidR="0008182C" w:rsidRPr="003418BA">
        <w:rPr>
          <w:color w:val="000000" w:themeColor="text1"/>
        </w:rPr>
        <w:instrText xml:space="preserve"> HYPERLINK "https://www-sciencedirect-com.ezproxy.uwtsd.ac.uk/science/article/pii/S0278431918303748" \l "bib0035" </w:instrText>
      </w:r>
      <w:r w:rsidR="0008182C" w:rsidRPr="003418BA">
        <w:rPr>
          <w:color w:val="000000" w:themeColor="text1"/>
        </w:rPr>
        <w:fldChar w:fldCharType="separate"/>
      </w:r>
      <w:r w:rsidR="0008182C" w:rsidRPr="003418BA">
        <w:rPr>
          <w:rStyle w:val="Hyperlink"/>
          <w:rFonts w:eastAsiaTheme="minorEastAsia"/>
          <w:color w:val="000000" w:themeColor="text1"/>
          <w:u w:val="none"/>
        </w:rPr>
        <w:t>Choi, 1991</w:t>
      </w:r>
      <w:r w:rsidR="0008182C" w:rsidRPr="003418BA">
        <w:rPr>
          <w:color w:val="000000" w:themeColor="text1"/>
        </w:rPr>
        <w:fldChar w:fldCharType="end"/>
      </w:r>
      <w:bookmarkEnd w:id="22"/>
      <w:r w:rsidR="0008182C" w:rsidRPr="003418BA">
        <w:rPr>
          <w:color w:val="000000" w:themeColor="text1"/>
        </w:rPr>
        <w:t xml:space="preserve">), price competition is </w:t>
      </w:r>
      <w:r w:rsidR="00B32DC2" w:rsidRPr="003418BA">
        <w:rPr>
          <w:color w:val="000000" w:themeColor="text1"/>
        </w:rPr>
        <w:t xml:space="preserve">usually greater </w:t>
      </w:r>
      <w:r w:rsidR="0008182C" w:rsidRPr="003418BA">
        <w:rPr>
          <w:color w:val="000000" w:themeColor="text1"/>
        </w:rPr>
        <w:t>among hotels within a</w:t>
      </w:r>
      <w:r w:rsidR="00F355F3" w:rsidRPr="003418BA">
        <w:rPr>
          <w:color w:val="000000" w:themeColor="text1"/>
        </w:rPr>
        <w:t xml:space="preserve"> short</w:t>
      </w:r>
      <w:r w:rsidR="0008182C" w:rsidRPr="003418BA">
        <w:rPr>
          <w:color w:val="000000" w:themeColor="text1"/>
        </w:rPr>
        <w:t xml:space="preserve"> ten</w:t>
      </w:r>
      <w:r w:rsidR="00B32DC2" w:rsidRPr="003418BA">
        <w:rPr>
          <w:color w:val="000000" w:themeColor="text1"/>
        </w:rPr>
        <w:t xml:space="preserve"> </w:t>
      </w:r>
      <w:r w:rsidR="0008182C" w:rsidRPr="003418BA">
        <w:rPr>
          <w:color w:val="000000" w:themeColor="text1"/>
        </w:rPr>
        <w:t>mile radius (</w:t>
      </w:r>
      <w:hyperlink r:id="rId10" w:anchor="bib0120" w:history="1">
        <w:r w:rsidR="0008182C" w:rsidRPr="003418BA">
          <w:rPr>
            <w:rStyle w:val="Hyperlink"/>
            <w:rFonts w:eastAsiaTheme="minorEastAsia"/>
            <w:color w:val="000000" w:themeColor="text1"/>
            <w:u w:val="none"/>
          </w:rPr>
          <w:t>Lee, 2015</w:t>
        </w:r>
      </w:hyperlink>
      <w:r w:rsidR="0008182C" w:rsidRPr="003418BA">
        <w:rPr>
          <w:color w:val="000000" w:themeColor="text1"/>
        </w:rPr>
        <w:t xml:space="preserve">). </w:t>
      </w:r>
      <w:r w:rsidR="00D06851" w:rsidRPr="003418BA">
        <w:rPr>
          <w:color w:val="000000" w:themeColor="text1"/>
        </w:rPr>
        <w:t xml:space="preserve">The fact that the property renters can </w:t>
      </w:r>
      <w:r w:rsidR="003A2548" w:rsidRPr="003418BA">
        <w:rPr>
          <w:color w:val="000000" w:themeColor="text1"/>
        </w:rPr>
        <w:t xml:space="preserve">choose their own desirable price at whatever time of trend </w:t>
      </w:r>
      <w:r w:rsidR="00CB6E7B" w:rsidRPr="003418BA">
        <w:rPr>
          <w:color w:val="000000" w:themeColor="text1"/>
        </w:rPr>
        <w:t xml:space="preserve">can become critical in gaining their </w:t>
      </w:r>
      <w:r w:rsidR="0008182C" w:rsidRPr="003418BA">
        <w:rPr>
          <w:color w:val="000000" w:themeColor="text1"/>
        </w:rPr>
        <w:t>revenue management technique</w:t>
      </w:r>
      <w:r w:rsidR="00CB6E7B" w:rsidRPr="003418BA">
        <w:rPr>
          <w:color w:val="000000" w:themeColor="text1"/>
        </w:rPr>
        <w:t xml:space="preserve">s which would result in maximisation </w:t>
      </w:r>
      <w:r w:rsidR="005031E1" w:rsidRPr="003418BA">
        <w:rPr>
          <w:color w:val="000000" w:themeColor="text1"/>
        </w:rPr>
        <w:t xml:space="preserve">in income for the renter </w:t>
      </w:r>
      <w:r w:rsidR="0008182C" w:rsidRPr="003418BA">
        <w:rPr>
          <w:color w:val="000000" w:themeColor="text1"/>
        </w:rPr>
        <w:t>(</w:t>
      </w:r>
      <w:hyperlink r:id="rId11" w:anchor="bib0050" w:history="1">
        <w:r w:rsidR="0008182C" w:rsidRPr="003418BA">
          <w:rPr>
            <w:rStyle w:val="Hyperlink"/>
            <w:rFonts w:eastAsiaTheme="minorEastAsia"/>
            <w:color w:val="000000" w:themeColor="text1"/>
            <w:u w:val="none"/>
          </w:rPr>
          <w:t>Gallego and Hu, 2014</w:t>
        </w:r>
      </w:hyperlink>
      <w:r w:rsidR="0008182C" w:rsidRPr="003418BA">
        <w:rPr>
          <w:color w:val="000000" w:themeColor="text1"/>
        </w:rPr>
        <w:t xml:space="preserve">). </w:t>
      </w:r>
      <w:r w:rsidR="00370844" w:rsidRPr="003418BA">
        <w:rPr>
          <w:color w:val="000000" w:themeColor="text1"/>
        </w:rPr>
        <w:t>However, h</w:t>
      </w:r>
      <w:r w:rsidR="0008182C" w:rsidRPr="003418BA">
        <w:rPr>
          <w:color w:val="000000" w:themeColor="text1"/>
        </w:rPr>
        <w:t xml:space="preserve">otels can </w:t>
      </w:r>
      <w:r w:rsidR="00370844" w:rsidRPr="003418BA">
        <w:rPr>
          <w:color w:val="000000" w:themeColor="text1"/>
        </w:rPr>
        <w:t>in-fact</w:t>
      </w:r>
      <w:r w:rsidR="00B4722A" w:rsidRPr="003418BA">
        <w:rPr>
          <w:color w:val="000000" w:themeColor="text1"/>
        </w:rPr>
        <w:t xml:space="preserve"> </w:t>
      </w:r>
      <w:r w:rsidR="0008182C" w:rsidRPr="003418BA">
        <w:rPr>
          <w:color w:val="000000" w:themeColor="text1"/>
        </w:rPr>
        <w:t xml:space="preserve">closely </w:t>
      </w:r>
      <w:r w:rsidR="00B4722A" w:rsidRPr="003418BA">
        <w:rPr>
          <w:color w:val="000000" w:themeColor="text1"/>
        </w:rPr>
        <w:t>look at their</w:t>
      </w:r>
      <w:r w:rsidR="0008182C" w:rsidRPr="003418BA">
        <w:rPr>
          <w:color w:val="000000" w:themeColor="text1"/>
        </w:rPr>
        <w:t xml:space="preserve"> price against what the</w:t>
      </w:r>
      <w:r w:rsidR="00B4722A" w:rsidRPr="003418BA">
        <w:rPr>
          <w:color w:val="000000" w:themeColor="text1"/>
        </w:rPr>
        <w:t>ir</w:t>
      </w:r>
      <w:r w:rsidR="0008182C" w:rsidRPr="003418BA">
        <w:rPr>
          <w:color w:val="000000" w:themeColor="text1"/>
        </w:rPr>
        <w:t xml:space="preserve"> </w:t>
      </w:r>
      <w:r w:rsidR="00B4722A" w:rsidRPr="003418BA">
        <w:rPr>
          <w:color w:val="000000" w:themeColor="text1"/>
        </w:rPr>
        <w:t xml:space="preserve">local </w:t>
      </w:r>
      <w:r w:rsidR="0008182C" w:rsidRPr="003418BA">
        <w:rPr>
          <w:color w:val="000000" w:themeColor="text1"/>
        </w:rPr>
        <w:t xml:space="preserve">competitors offer and then </w:t>
      </w:r>
      <w:r w:rsidR="005B7BA4" w:rsidRPr="003418BA">
        <w:rPr>
          <w:color w:val="000000" w:themeColor="text1"/>
        </w:rPr>
        <w:t xml:space="preserve">smartly </w:t>
      </w:r>
      <w:r w:rsidR="0008182C" w:rsidRPr="003418BA">
        <w:rPr>
          <w:color w:val="000000" w:themeColor="text1"/>
        </w:rPr>
        <w:t xml:space="preserve">place their price to a </w:t>
      </w:r>
      <w:r w:rsidR="005B7BA4" w:rsidRPr="003418BA">
        <w:rPr>
          <w:color w:val="000000" w:themeColor="text1"/>
        </w:rPr>
        <w:t xml:space="preserve">degree </w:t>
      </w:r>
      <w:r w:rsidR="0008182C" w:rsidRPr="003418BA">
        <w:rPr>
          <w:color w:val="000000" w:themeColor="text1"/>
        </w:rPr>
        <w:t xml:space="preserve">that is </w:t>
      </w:r>
      <w:r w:rsidR="005B7BA4" w:rsidRPr="003418BA">
        <w:rPr>
          <w:color w:val="000000" w:themeColor="text1"/>
        </w:rPr>
        <w:t xml:space="preserve">either </w:t>
      </w:r>
      <w:r w:rsidR="0008182C" w:rsidRPr="003418BA">
        <w:rPr>
          <w:color w:val="000000" w:themeColor="text1"/>
        </w:rPr>
        <w:t xml:space="preserve">higher, </w:t>
      </w:r>
      <w:r w:rsidR="005B7BA4" w:rsidRPr="003418BA">
        <w:rPr>
          <w:color w:val="000000" w:themeColor="text1"/>
        </w:rPr>
        <w:t>the same</w:t>
      </w:r>
      <w:r w:rsidR="0008182C" w:rsidRPr="003418BA">
        <w:rPr>
          <w:color w:val="000000" w:themeColor="text1"/>
        </w:rPr>
        <w:t xml:space="preserve"> or lower than</w:t>
      </w:r>
      <w:r w:rsidR="009C2956" w:rsidRPr="003418BA">
        <w:rPr>
          <w:color w:val="000000" w:themeColor="text1"/>
        </w:rPr>
        <w:t xml:space="preserve"> their local competitor and rival hotels</w:t>
      </w:r>
      <w:r w:rsidR="004A4B9F" w:rsidRPr="003418BA">
        <w:rPr>
          <w:color w:val="000000" w:themeColor="text1"/>
        </w:rPr>
        <w:t xml:space="preserve">, price positioning themselves amongst their closest competitors in the market </w:t>
      </w:r>
      <w:r w:rsidR="0008182C" w:rsidRPr="003418BA">
        <w:rPr>
          <w:color w:val="000000" w:themeColor="text1"/>
        </w:rPr>
        <w:t>(</w:t>
      </w:r>
      <w:proofErr w:type="spellStart"/>
      <w:r w:rsidR="0008182C" w:rsidRPr="003418BA">
        <w:rPr>
          <w:color w:val="000000" w:themeColor="text1"/>
        </w:rPr>
        <w:fldChar w:fldCharType="begin"/>
      </w:r>
      <w:r w:rsidR="0008182C" w:rsidRPr="003418BA">
        <w:rPr>
          <w:color w:val="000000" w:themeColor="text1"/>
        </w:rPr>
        <w:instrText xml:space="preserve"> HYPERLINK "https://www-sciencedirect-com.ezproxy.uwtsd.ac.uk/science/article/pii/S0278431918303748" \l "bib0140" </w:instrText>
      </w:r>
      <w:r w:rsidR="0008182C" w:rsidRPr="003418BA">
        <w:rPr>
          <w:color w:val="000000" w:themeColor="text1"/>
        </w:rPr>
        <w:fldChar w:fldCharType="separate"/>
      </w:r>
      <w:r w:rsidR="0008182C" w:rsidRPr="003418BA">
        <w:rPr>
          <w:rStyle w:val="Hyperlink"/>
          <w:rFonts w:eastAsiaTheme="minorEastAsia"/>
          <w:color w:val="000000" w:themeColor="text1"/>
          <w:u w:val="none"/>
        </w:rPr>
        <w:t>Noone</w:t>
      </w:r>
      <w:proofErr w:type="spellEnd"/>
      <w:r w:rsidR="0008182C" w:rsidRPr="003418BA">
        <w:rPr>
          <w:rStyle w:val="Hyperlink"/>
          <w:rFonts w:eastAsiaTheme="minorEastAsia"/>
          <w:color w:val="000000" w:themeColor="text1"/>
          <w:u w:val="none"/>
        </w:rPr>
        <w:t xml:space="preserve"> et al., 2013</w:t>
      </w:r>
      <w:r w:rsidR="0008182C" w:rsidRPr="003418BA">
        <w:rPr>
          <w:color w:val="000000" w:themeColor="text1"/>
        </w:rPr>
        <w:fldChar w:fldCharType="end"/>
      </w:r>
      <w:r w:rsidR="0008182C" w:rsidRPr="003418BA">
        <w:rPr>
          <w:color w:val="000000" w:themeColor="text1"/>
        </w:rPr>
        <w:t>;</w:t>
      </w:r>
      <w:r w:rsidR="0008182C" w:rsidRPr="003418BA">
        <w:rPr>
          <w:rStyle w:val="apple-converted-space"/>
          <w:color w:val="000000" w:themeColor="text1"/>
        </w:rPr>
        <w:t> </w:t>
      </w:r>
      <w:hyperlink r:id="rId12" w:anchor="bib0185" w:history="1">
        <w:r w:rsidR="0008182C" w:rsidRPr="003418BA">
          <w:rPr>
            <w:rStyle w:val="Hyperlink"/>
            <w:rFonts w:eastAsiaTheme="minorEastAsia"/>
            <w:color w:val="000000" w:themeColor="text1"/>
            <w:u w:val="none"/>
          </w:rPr>
          <w:t>Xie and Kwok, 2017</w:t>
        </w:r>
      </w:hyperlink>
      <w:r w:rsidR="0008182C" w:rsidRPr="003418BA">
        <w:rPr>
          <w:color w:val="000000" w:themeColor="text1"/>
        </w:rPr>
        <w:t>).</w:t>
      </w:r>
      <w:r w:rsidR="00970DAD" w:rsidRPr="003418BA">
        <w:rPr>
          <w:color w:val="000000" w:themeColor="text1"/>
        </w:rPr>
        <w:t xml:space="preserve"> H</w:t>
      </w:r>
      <w:r w:rsidR="0008182C" w:rsidRPr="003418BA">
        <w:rPr>
          <w:color w:val="000000" w:themeColor="text1"/>
        </w:rPr>
        <w:t xml:space="preserve">otels </w:t>
      </w:r>
      <w:r w:rsidR="00970DAD" w:rsidRPr="003418BA">
        <w:rPr>
          <w:color w:val="000000" w:themeColor="text1"/>
        </w:rPr>
        <w:t xml:space="preserve">can and </w:t>
      </w:r>
      <w:r w:rsidR="0008182C" w:rsidRPr="003418BA">
        <w:rPr>
          <w:color w:val="000000" w:themeColor="text1"/>
        </w:rPr>
        <w:t xml:space="preserve">have widely </w:t>
      </w:r>
      <w:r w:rsidR="00972A80" w:rsidRPr="003418BA">
        <w:rPr>
          <w:color w:val="000000" w:themeColor="text1"/>
        </w:rPr>
        <w:t xml:space="preserve">implemented </w:t>
      </w:r>
      <w:r w:rsidR="0008182C" w:rsidRPr="003418BA">
        <w:rPr>
          <w:color w:val="000000" w:themeColor="text1"/>
        </w:rPr>
        <w:t xml:space="preserve">the dynamic pricing strategy where they </w:t>
      </w:r>
      <w:r w:rsidR="00972A80" w:rsidRPr="003418BA">
        <w:rPr>
          <w:color w:val="000000" w:themeColor="text1"/>
        </w:rPr>
        <w:t xml:space="preserve">can change </w:t>
      </w:r>
      <w:r w:rsidR="0008182C" w:rsidRPr="003418BA">
        <w:rPr>
          <w:color w:val="000000" w:themeColor="text1"/>
        </w:rPr>
        <w:t>the</w:t>
      </w:r>
      <w:r w:rsidR="00972A80" w:rsidRPr="003418BA">
        <w:rPr>
          <w:color w:val="000000" w:themeColor="text1"/>
        </w:rPr>
        <w:t>ir</w:t>
      </w:r>
      <w:r w:rsidR="0008182C" w:rsidRPr="003418BA">
        <w:rPr>
          <w:color w:val="000000" w:themeColor="text1"/>
        </w:rPr>
        <w:t xml:space="preserve"> room prices in </w:t>
      </w:r>
      <w:r w:rsidR="00972A80" w:rsidRPr="003418BA">
        <w:rPr>
          <w:color w:val="000000" w:themeColor="text1"/>
        </w:rPr>
        <w:t xml:space="preserve">line </w:t>
      </w:r>
      <w:r w:rsidR="003F36A0" w:rsidRPr="003418BA">
        <w:rPr>
          <w:color w:val="000000" w:themeColor="text1"/>
        </w:rPr>
        <w:t>with the most recent</w:t>
      </w:r>
      <w:r w:rsidR="0008182C" w:rsidRPr="003418BA">
        <w:rPr>
          <w:color w:val="000000" w:themeColor="text1"/>
        </w:rPr>
        <w:t xml:space="preserve"> moving number of </w:t>
      </w:r>
      <w:r w:rsidR="00952BB5" w:rsidRPr="003418BA">
        <w:rPr>
          <w:color w:val="000000" w:themeColor="text1"/>
        </w:rPr>
        <w:t xml:space="preserve">the hotel’s </w:t>
      </w:r>
      <w:r w:rsidR="0008182C" w:rsidRPr="003418BA">
        <w:rPr>
          <w:color w:val="000000" w:themeColor="text1"/>
        </w:rPr>
        <w:t>available rooms</w:t>
      </w:r>
      <w:r w:rsidR="00952BB5" w:rsidRPr="003418BA">
        <w:rPr>
          <w:color w:val="000000" w:themeColor="text1"/>
        </w:rPr>
        <w:t>. T</w:t>
      </w:r>
      <w:r w:rsidR="0008182C" w:rsidRPr="003418BA">
        <w:rPr>
          <w:color w:val="000000" w:themeColor="text1"/>
        </w:rPr>
        <w:t xml:space="preserve">he </w:t>
      </w:r>
      <w:r w:rsidR="00C320D2" w:rsidRPr="003418BA">
        <w:rPr>
          <w:color w:val="000000" w:themeColor="text1"/>
        </w:rPr>
        <w:t xml:space="preserve">scale </w:t>
      </w:r>
      <w:r w:rsidR="0008182C" w:rsidRPr="003418BA">
        <w:rPr>
          <w:color w:val="000000" w:themeColor="text1"/>
        </w:rPr>
        <w:t xml:space="preserve">of </w:t>
      </w:r>
      <w:r w:rsidR="00200D89" w:rsidRPr="003418BA">
        <w:rPr>
          <w:color w:val="000000" w:themeColor="text1"/>
        </w:rPr>
        <w:t xml:space="preserve">the hotels </w:t>
      </w:r>
      <w:r w:rsidR="0008182C" w:rsidRPr="003418BA">
        <w:rPr>
          <w:color w:val="000000" w:themeColor="text1"/>
        </w:rPr>
        <w:t>room inventory</w:t>
      </w:r>
      <w:r w:rsidR="00200D89" w:rsidRPr="003418BA">
        <w:rPr>
          <w:color w:val="000000" w:themeColor="text1"/>
        </w:rPr>
        <w:t xml:space="preserve"> and </w:t>
      </w:r>
      <w:r w:rsidR="0008182C" w:rsidRPr="003418BA">
        <w:rPr>
          <w:color w:val="000000" w:themeColor="text1"/>
        </w:rPr>
        <w:t xml:space="preserve">the price of </w:t>
      </w:r>
      <w:r w:rsidR="00470BB0" w:rsidRPr="003418BA">
        <w:rPr>
          <w:color w:val="000000" w:themeColor="text1"/>
        </w:rPr>
        <w:t xml:space="preserve">the hotels </w:t>
      </w:r>
      <w:r w:rsidR="0008182C" w:rsidRPr="003418BA">
        <w:rPr>
          <w:color w:val="000000" w:themeColor="text1"/>
        </w:rPr>
        <w:t>competitor</w:t>
      </w:r>
      <w:r w:rsidR="00C15FA8" w:rsidRPr="003418BA">
        <w:rPr>
          <w:color w:val="000000" w:themeColor="text1"/>
        </w:rPr>
        <w:t xml:space="preserve"> has gained a larger “</w:t>
      </w:r>
      <w:r w:rsidR="00992149" w:rsidRPr="003418BA">
        <w:rPr>
          <w:color w:val="000000" w:themeColor="text1"/>
        </w:rPr>
        <w:t>competition</w:t>
      </w:r>
      <w:r w:rsidR="00C15FA8" w:rsidRPr="003418BA">
        <w:rPr>
          <w:color w:val="000000" w:themeColor="text1"/>
        </w:rPr>
        <w:t xml:space="preserve">” marketplace in not just the hotel industry </w:t>
      </w:r>
      <w:r w:rsidR="0008182C" w:rsidRPr="003418BA">
        <w:rPr>
          <w:color w:val="000000" w:themeColor="text1"/>
        </w:rPr>
        <w:t xml:space="preserve"> </w:t>
      </w:r>
      <w:r w:rsidR="00F03861" w:rsidRPr="003418BA">
        <w:rPr>
          <w:color w:val="000000" w:themeColor="text1"/>
        </w:rPr>
        <w:t xml:space="preserve">but the B&amp;B industry and all property </w:t>
      </w:r>
      <w:r w:rsidR="00245615" w:rsidRPr="003418BA">
        <w:rPr>
          <w:color w:val="000000" w:themeColor="text1"/>
        </w:rPr>
        <w:t xml:space="preserve">lodgings industries, </w:t>
      </w:r>
      <w:r w:rsidR="0008182C" w:rsidRPr="003418BA">
        <w:rPr>
          <w:color w:val="000000" w:themeColor="text1"/>
        </w:rPr>
        <w:t xml:space="preserve">as well as </w:t>
      </w:r>
      <w:r w:rsidR="00245615" w:rsidRPr="003418BA">
        <w:rPr>
          <w:color w:val="000000" w:themeColor="text1"/>
        </w:rPr>
        <w:t xml:space="preserve">gaining </w:t>
      </w:r>
      <w:r w:rsidR="0008182C" w:rsidRPr="003418BA">
        <w:rPr>
          <w:color w:val="000000" w:themeColor="text1"/>
        </w:rPr>
        <w:t xml:space="preserve">other </w:t>
      </w:r>
      <w:r w:rsidR="00992149" w:rsidRPr="003418BA">
        <w:rPr>
          <w:color w:val="000000" w:themeColor="text1"/>
        </w:rPr>
        <w:t xml:space="preserve">industries </w:t>
      </w:r>
      <w:r w:rsidR="0008182C" w:rsidRPr="003418BA">
        <w:rPr>
          <w:color w:val="000000" w:themeColor="text1"/>
        </w:rPr>
        <w:t xml:space="preserve">in the </w:t>
      </w:r>
      <w:r w:rsidR="00992149" w:rsidRPr="003418BA">
        <w:rPr>
          <w:color w:val="000000" w:themeColor="text1"/>
        </w:rPr>
        <w:t xml:space="preserve">current </w:t>
      </w:r>
      <w:r w:rsidR="0008182C" w:rsidRPr="003418BA">
        <w:rPr>
          <w:color w:val="000000" w:themeColor="text1"/>
        </w:rPr>
        <w:t>market (</w:t>
      </w:r>
      <w:proofErr w:type="spellStart"/>
      <w:r w:rsidR="0008182C" w:rsidRPr="003418BA">
        <w:rPr>
          <w:color w:val="000000" w:themeColor="text1"/>
        </w:rPr>
        <w:fldChar w:fldCharType="begin"/>
      </w:r>
      <w:r w:rsidR="0008182C" w:rsidRPr="003418BA">
        <w:rPr>
          <w:color w:val="000000" w:themeColor="text1"/>
        </w:rPr>
        <w:instrText xml:space="preserve"> HYPERLINK "https://www-sciencedirect-com.ezproxy.uwtsd.ac.uk/science/article/pii/S0278431918303748" \l "bib0170" </w:instrText>
      </w:r>
      <w:r w:rsidR="0008182C" w:rsidRPr="003418BA">
        <w:rPr>
          <w:color w:val="000000" w:themeColor="text1"/>
        </w:rPr>
        <w:fldChar w:fldCharType="separate"/>
      </w:r>
      <w:r w:rsidR="0008182C" w:rsidRPr="003418BA">
        <w:rPr>
          <w:rStyle w:val="Hyperlink"/>
          <w:rFonts w:eastAsiaTheme="minorEastAsia"/>
          <w:color w:val="000000" w:themeColor="text1"/>
          <w:u w:val="none"/>
        </w:rPr>
        <w:t>Viglia</w:t>
      </w:r>
      <w:proofErr w:type="spellEnd"/>
      <w:r w:rsidR="0008182C" w:rsidRPr="003418BA">
        <w:rPr>
          <w:rStyle w:val="Hyperlink"/>
          <w:rFonts w:eastAsiaTheme="minorEastAsia"/>
          <w:color w:val="000000" w:themeColor="text1"/>
          <w:u w:val="none"/>
        </w:rPr>
        <w:t xml:space="preserve"> et al., 2016</w:t>
      </w:r>
      <w:r w:rsidR="0008182C" w:rsidRPr="003418BA">
        <w:rPr>
          <w:color w:val="000000" w:themeColor="text1"/>
        </w:rPr>
        <w:fldChar w:fldCharType="end"/>
      </w:r>
      <w:r w:rsidR="0008182C" w:rsidRPr="003418BA">
        <w:rPr>
          <w:color w:val="000000" w:themeColor="text1"/>
        </w:rPr>
        <w:t>).</w:t>
      </w:r>
    </w:p>
    <w:p w14:paraId="60A7834F" w14:textId="156560B8" w:rsidR="00992149" w:rsidRPr="003418BA" w:rsidRDefault="00992149" w:rsidP="0008182C">
      <w:pPr>
        <w:rPr>
          <w:color w:val="000000" w:themeColor="text1"/>
        </w:rPr>
      </w:pPr>
    </w:p>
    <w:p w14:paraId="4D1341B9" w14:textId="77777777" w:rsidR="002B4B64" w:rsidRPr="003418BA" w:rsidRDefault="00D26A76" w:rsidP="00006C2C">
      <w:pPr>
        <w:rPr>
          <w:color w:val="000000" w:themeColor="text1"/>
        </w:rPr>
      </w:pPr>
      <w:r w:rsidRPr="003418BA">
        <w:rPr>
          <w:color w:val="000000" w:themeColor="text1"/>
        </w:rPr>
        <w:t>A</w:t>
      </w:r>
      <w:r w:rsidR="00006C2C" w:rsidRPr="003418BA">
        <w:rPr>
          <w:color w:val="000000" w:themeColor="text1"/>
        </w:rPr>
        <w:t xml:space="preserve"> hotel’s price positioning can be </w:t>
      </w:r>
      <w:r w:rsidR="00756A8E" w:rsidRPr="003418BA">
        <w:rPr>
          <w:color w:val="000000" w:themeColor="text1"/>
        </w:rPr>
        <w:t xml:space="preserve">researched </w:t>
      </w:r>
      <w:r w:rsidR="00006C2C" w:rsidRPr="003418BA">
        <w:rPr>
          <w:color w:val="000000" w:themeColor="text1"/>
        </w:rPr>
        <w:t>with “price difference</w:t>
      </w:r>
      <w:r w:rsidR="00756A8E" w:rsidRPr="003418BA">
        <w:rPr>
          <w:color w:val="000000" w:themeColor="text1"/>
        </w:rPr>
        <w:t>”,</w:t>
      </w:r>
      <w:r w:rsidR="00006C2C" w:rsidRPr="003418BA">
        <w:rPr>
          <w:color w:val="000000" w:themeColor="text1"/>
        </w:rPr>
        <w:t xml:space="preserve"> </w:t>
      </w:r>
      <w:r w:rsidR="00756A8E" w:rsidRPr="003418BA">
        <w:rPr>
          <w:color w:val="000000" w:themeColor="text1"/>
        </w:rPr>
        <w:t xml:space="preserve">this is when the </w:t>
      </w:r>
      <w:r w:rsidR="00006C2C" w:rsidRPr="003418BA">
        <w:rPr>
          <w:color w:val="000000" w:themeColor="text1"/>
        </w:rPr>
        <w:t xml:space="preserve">gap between the price of a </w:t>
      </w:r>
      <w:r w:rsidR="0000061D" w:rsidRPr="003418BA">
        <w:rPr>
          <w:color w:val="000000" w:themeColor="text1"/>
        </w:rPr>
        <w:t xml:space="preserve">B&amp;B service </w:t>
      </w:r>
      <w:r w:rsidR="00006C2C" w:rsidRPr="003418BA">
        <w:rPr>
          <w:color w:val="000000" w:themeColor="text1"/>
        </w:rPr>
        <w:t xml:space="preserve">and the price of its </w:t>
      </w:r>
      <w:r w:rsidR="0000061D" w:rsidRPr="003418BA">
        <w:rPr>
          <w:color w:val="000000" w:themeColor="text1"/>
        </w:rPr>
        <w:t xml:space="preserve">main rivals </w:t>
      </w:r>
      <w:r w:rsidR="00006C2C" w:rsidRPr="003418BA">
        <w:rPr>
          <w:color w:val="000000" w:themeColor="text1"/>
        </w:rPr>
        <w:t>(</w:t>
      </w:r>
      <w:proofErr w:type="spellStart"/>
      <w:r w:rsidR="00006C2C" w:rsidRPr="003418BA">
        <w:rPr>
          <w:color w:val="000000" w:themeColor="text1"/>
        </w:rPr>
        <w:fldChar w:fldCharType="begin"/>
      </w:r>
      <w:r w:rsidR="00006C2C" w:rsidRPr="003418BA">
        <w:rPr>
          <w:color w:val="000000" w:themeColor="text1"/>
        </w:rPr>
        <w:instrText xml:space="preserve"> HYPERLINK "https://www-sciencedirect-com.ezproxy.uwtsd.ac.uk/science/article/pii/S0278431918303748" \l "bib0040" </w:instrText>
      </w:r>
      <w:r w:rsidR="00006C2C" w:rsidRPr="003418BA">
        <w:rPr>
          <w:color w:val="000000" w:themeColor="text1"/>
        </w:rPr>
        <w:fldChar w:fldCharType="separate"/>
      </w:r>
      <w:r w:rsidR="00006C2C" w:rsidRPr="003418BA">
        <w:rPr>
          <w:rStyle w:val="Hyperlink"/>
          <w:rFonts w:eastAsiaTheme="minorEastAsia"/>
          <w:color w:val="000000" w:themeColor="text1"/>
          <w:u w:val="none"/>
        </w:rPr>
        <w:t>Enz</w:t>
      </w:r>
      <w:proofErr w:type="spellEnd"/>
      <w:r w:rsidR="00006C2C" w:rsidRPr="003418BA">
        <w:rPr>
          <w:rStyle w:val="Hyperlink"/>
          <w:rFonts w:eastAsiaTheme="minorEastAsia"/>
          <w:color w:val="000000" w:themeColor="text1"/>
          <w:u w:val="none"/>
        </w:rPr>
        <w:t xml:space="preserve"> et al., 2009</w:t>
      </w:r>
      <w:r w:rsidR="00006C2C" w:rsidRPr="003418BA">
        <w:rPr>
          <w:color w:val="000000" w:themeColor="text1"/>
        </w:rPr>
        <w:fldChar w:fldCharType="end"/>
      </w:r>
      <w:r w:rsidR="00006C2C" w:rsidRPr="003418BA">
        <w:rPr>
          <w:rStyle w:val="apple-converted-space"/>
          <w:color w:val="000000" w:themeColor="text1"/>
        </w:rPr>
        <w:t> </w:t>
      </w:r>
      <w:r w:rsidR="00006C2C" w:rsidRPr="003418BA">
        <w:rPr>
          <w:color w:val="000000" w:themeColor="text1"/>
        </w:rPr>
        <w:t>and 2015;</w:t>
      </w:r>
      <w:r w:rsidR="00006C2C" w:rsidRPr="003418BA">
        <w:rPr>
          <w:rStyle w:val="apple-converted-space"/>
          <w:color w:val="000000" w:themeColor="text1"/>
        </w:rPr>
        <w:t> </w:t>
      </w:r>
      <w:hyperlink r:id="rId13" w:anchor="bib0120" w:history="1">
        <w:r w:rsidR="00006C2C" w:rsidRPr="003418BA">
          <w:rPr>
            <w:rStyle w:val="Hyperlink"/>
            <w:rFonts w:eastAsiaTheme="minorEastAsia"/>
            <w:color w:val="000000" w:themeColor="text1"/>
            <w:u w:val="none"/>
          </w:rPr>
          <w:t>Lee, 2015</w:t>
        </w:r>
      </w:hyperlink>
      <w:r w:rsidR="00006C2C" w:rsidRPr="003418BA">
        <w:rPr>
          <w:color w:val="000000" w:themeColor="text1"/>
        </w:rPr>
        <w:t>)</w:t>
      </w:r>
      <w:r w:rsidR="00F53E77" w:rsidRPr="003418BA">
        <w:rPr>
          <w:color w:val="000000" w:themeColor="text1"/>
        </w:rPr>
        <w:t xml:space="preserve">. </w:t>
      </w:r>
      <w:r w:rsidR="00006C2C" w:rsidRPr="003418BA">
        <w:rPr>
          <w:color w:val="000000" w:themeColor="text1"/>
        </w:rPr>
        <w:t xml:space="preserve">Dynamic pricing also known as price dispersion </w:t>
      </w:r>
      <w:r w:rsidR="00063F3D" w:rsidRPr="003418BA">
        <w:rPr>
          <w:color w:val="000000" w:themeColor="text1"/>
        </w:rPr>
        <w:t>and</w:t>
      </w:r>
      <w:r w:rsidR="00006C2C" w:rsidRPr="003418BA">
        <w:rPr>
          <w:color w:val="000000" w:themeColor="text1"/>
        </w:rPr>
        <w:t xml:space="preserve"> price variation</w:t>
      </w:r>
      <w:r w:rsidR="00063F3D" w:rsidRPr="003418BA">
        <w:rPr>
          <w:color w:val="000000" w:themeColor="text1"/>
        </w:rPr>
        <w:t>,</w:t>
      </w:r>
      <w:r w:rsidR="00006C2C" w:rsidRPr="003418BA">
        <w:rPr>
          <w:color w:val="000000" w:themeColor="text1"/>
        </w:rPr>
        <w:t xml:space="preserve"> signals the </w:t>
      </w:r>
      <w:r w:rsidR="00063F3D" w:rsidRPr="003418BA">
        <w:rPr>
          <w:color w:val="000000" w:themeColor="text1"/>
        </w:rPr>
        <w:t xml:space="preserve">range </w:t>
      </w:r>
      <w:r w:rsidR="00006C2C" w:rsidRPr="003418BA">
        <w:rPr>
          <w:color w:val="000000" w:themeColor="text1"/>
        </w:rPr>
        <w:t xml:space="preserve">of a </w:t>
      </w:r>
      <w:r w:rsidR="00063F3D" w:rsidRPr="003418BA">
        <w:rPr>
          <w:color w:val="000000" w:themeColor="text1"/>
        </w:rPr>
        <w:t>B&amp;B</w:t>
      </w:r>
      <w:r w:rsidR="00741752" w:rsidRPr="003418BA">
        <w:rPr>
          <w:color w:val="000000" w:themeColor="text1"/>
        </w:rPr>
        <w:t xml:space="preserve"> </w:t>
      </w:r>
      <w:r w:rsidR="00006C2C" w:rsidRPr="003418BA">
        <w:rPr>
          <w:color w:val="000000" w:themeColor="text1"/>
        </w:rPr>
        <w:t xml:space="preserve">product’s price points in </w:t>
      </w:r>
      <w:r w:rsidR="00741752" w:rsidRPr="003418BA">
        <w:rPr>
          <w:color w:val="000000" w:themeColor="text1"/>
        </w:rPr>
        <w:t xml:space="preserve">a period of time </w:t>
      </w:r>
      <w:r w:rsidR="00006C2C" w:rsidRPr="003418BA">
        <w:rPr>
          <w:color w:val="000000" w:themeColor="text1"/>
        </w:rPr>
        <w:t>(</w:t>
      </w:r>
      <w:bookmarkStart w:id="23" w:name="bbib0090"/>
      <w:r w:rsidR="00006C2C" w:rsidRPr="003418BA">
        <w:rPr>
          <w:color w:val="000000" w:themeColor="text1"/>
        </w:rPr>
        <w:fldChar w:fldCharType="begin"/>
      </w:r>
      <w:r w:rsidR="00006C2C" w:rsidRPr="003418BA">
        <w:rPr>
          <w:color w:val="000000" w:themeColor="text1"/>
        </w:rPr>
        <w:instrText xml:space="preserve"> HYPERLINK "https://www-sciencedirect-com.ezproxy.uwtsd.ac.uk/science/article/pii/S0278431918303748" \l "bib0090" </w:instrText>
      </w:r>
      <w:r w:rsidR="00006C2C" w:rsidRPr="003418BA">
        <w:rPr>
          <w:color w:val="000000" w:themeColor="text1"/>
        </w:rPr>
        <w:fldChar w:fldCharType="separate"/>
      </w:r>
      <w:r w:rsidR="00006C2C" w:rsidRPr="003418BA">
        <w:rPr>
          <w:rStyle w:val="Hyperlink"/>
          <w:rFonts w:eastAsiaTheme="minorEastAsia"/>
          <w:color w:val="000000" w:themeColor="text1"/>
          <w:u w:val="none"/>
        </w:rPr>
        <w:t>Kim et al., 2014</w:t>
      </w:r>
      <w:r w:rsidR="00006C2C" w:rsidRPr="003418BA">
        <w:rPr>
          <w:color w:val="000000" w:themeColor="text1"/>
        </w:rPr>
        <w:fldChar w:fldCharType="end"/>
      </w:r>
      <w:bookmarkEnd w:id="23"/>
      <w:r w:rsidR="00006C2C" w:rsidRPr="003418BA">
        <w:rPr>
          <w:color w:val="000000" w:themeColor="text1"/>
        </w:rPr>
        <w:t>;</w:t>
      </w:r>
      <w:r w:rsidR="00006C2C" w:rsidRPr="003418BA">
        <w:rPr>
          <w:rStyle w:val="apple-converted-space"/>
          <w:color w:val="000000" w:themeColor="text1"/>
        </w:rPr>
        <w:t> </w:t>
      </w:r>
      <w:proofErr w:type="spellStart"/>
      <w:r w:rsidR="00006C2C" w:rsidRPr="003418BA">
        <w:rPr>
          <w:color w:val="000000" w:themeColor="text1"/>
        </w:rPr>
        <w:fldChar w:fldCharType="begin"/>
      </w:r>
      <w:r w:rsidR="00006C2C" w:rsidRPr="003418BA">
        <w:rPr>
          <w:color w:val="000000" w:themeColor="text1"/>
        </w:rPr>
        <w:instrText xml:space="preserve"> HYPERLINK "https://www-sciencedirect-com.ezproxy.uwtsd.ac.uk/science/article/pii/S0278431918303748" \l "bib0140" </w:instrText>
      </w:r>
      <w:r w:rsidR="00006C2C" w:rsidRPr="003418BA">
        <w:rPr>
          <w:color w:val="000000" w:themeColor="text1"/>
        </w:rPr>
        <w:fldChar w:fldCharType="separate"/>
      </w:r>
      <w:r w:rsidR="00006C2C" w:rsidRPr="003418BA">
        <w:rPr>
          <w:rStyle w:val="Hyperlink"/>
          <w:rFonts w:eastAsiaTheme="minorEastAsia"/>
          <w:color w:val="000000" w:themeColor="text1"/>
          <w:u w:val="none"/>
        </w:rPr>
        <w:t>Noone</w:t>
      </w:r>
      <w:proofErr w:type="spellEnd"/>
      <w:r w:rsidR="00006C2C" w:rsidRPr="003418BA">
        <w:rPr>
          <w:rStyle w:val="Hyperlink"/>
          <w:rFonts w:eastAsiaTheme="minorEastAsia"/>
          <w:color w:val="000000" w:themeColor="text1"/>
          <w:u w:val="none"/>
        </w:rPr>
        <w:t xml:space="preserve"> et al., 2013</w:t>
      </w:r>
      <w:r w:rsidR="00006C2C" w:rsidRPr="003418BA">
        <w:rPr>
          <w:color w:val="000000" w:themeColor="text1"/>
        </w:rPr>
        <w:fldChar w:fldCharType="end"/>
      </w:r>
      <w:r w:rsidR="00006C2C" w:rsidRPr="003418BA">
        <w:rPr>
          <w:color w:val="000000" w:themeColor="text1"/>
        </w:rPr>
        <w:t xml:space="preserve">). </w:t>
      </w:r>
    </w:p>
    <w:p w14:paraId="37FE3670" w14:textId="77777777" w:rsidR="002B4B64" w:rsidRPr="003418BA" w:rsidRDefault="002B4B64" w:rsidP="00006C2C">
      <w:pPr>
        <w:rPr>
          <w:color w:val="000000" w:themeColor="text1"/>
        </w:rPr>
      </w:pPr>
    </w:p>
    <w:p w14:paraId="6C26CFD0" w14:textId="7A0126A1" w:rsidR="00BD3D11" w:rsidRPr="003418BA" w:rsidRDefault="00A42CEF" w:rsidP="00A42CEF">
      <w:pPr>
        <w:rPr>
          <w:rStyle w:val="apple-converted-space"/>
          <w:color w:val="000000" w:themeColor="text1"/>
        </w:rPr>
      </w:pPr>
      <w:hyperlink r:id="rId14" w:anchor="bib0140" w:history="1">
        <w:proofErr w:type="spellStart"/>
        <w:r w:rsidRPr="003418BA">
          <w:rPr>
            <w:rStyle w:val="Hyperlink"/>
            <w:rFonts w:eastAsiaTheme="minorEastAsia"/>
            <w:color w:val="000000" w:themeColor="text1"/>
            <w:u w:val="none"/>
          </w:rPr>
          <w:t>Noone</w:t>
        </w:r>
        <w:proofErr w:type="spellEnd"/>
        <w:r w:rsidRPr="003418BA">
          <w:rPr>
            <w:rStyle w:val="Hyperlink"/>
            <w:rFonts w:eastAsiaTheme="minorEastAsia"/>
            <w:color w:val="000000" w:themeColor="text1"/>
            <w:u w:val="none"/>
          </w:rPr>
          <w:t xml:space="preserve"> et al. (2013)</w:t>
        </w:r>
      </w:hyperlink>
      <w:r w:rsidRPr="003418BA">
        <w:rPr>
          <w:rStyle w:val="apple-converted-space"/>
          <w:color w:val="000000" w:themeColor="text1"/>
        </w:rPr>
        <w:t> </w:t>
      </w:r>
      <w:r w:rsidR="00933CC3" w:rsidRPr="003418BA">
        <w:rPr>
          <w:rStyle w:val="apple-converted-space"/>
          <w:color w:val="000000" w:themeColor="text1"/>
        </w:rPr>
        <w:t xml:space="preserve">has </w:t>
      </w:r>
      <w:r w:rsidRPr="003418BA">
        <w:rPr>
          <w:color w:val="000000" w:themeColor="text1"/>
        </w:rPr>
        <w:t xml:space="preserve">described price positioning and dynamic pricing as </w:t>
      </w:r>
      <w:r w:rsidR="00933CC3" w:rsidRPr="003418BA">
        <w:rPr>
          <w:color w:val="000000" w:themeColor="text1"/>
        </w:rPr>
        <w:t xml:space="preserve">the </w:t>
      </w:r>
      <w:r w:rsidRPr="003418BA">
        <w:rPr>
          <w:color w:val="000000" w:themeColor="text1"/>
        </w:rPr>
        <w:t xml:space="preserve">two </w:t>
      </w:r>
      <w:r w:rsidR="00933CC3" w:rsidRPr="003418BA">
        <w:rPr>
          <w:color w:val="000000" w:themeColor="text1"/>
        </w:rPr>
        <w:t xml:space="preserve">main factors </w:t>
      </w:r>
      <w:r w:rsidRPr="003418BA">
        <w:rPr>
          <w:color w:val="000000" w:themeColor="text1"/>
        </w:rPr>
        <w:t xml:space="preserve">of a lodging product’s strategic pricing strategy. </w:t>
      </w:r>
      <w:r w:rsidR="004D7FD8" w:rsidRPr="003418BA">
        <w:rPr>
          <w:color w:val="000000" w:themeColor="text1"/>
        </w:rPr>
        <w:t>A</w:t>
      </w:r>
      <w:r w:rsidRPr="003418BA">
        <w:rPr>
          <w:color w:val="000000" w:themeColor="text1"/>
        </w:rPr>
        <w:t>n analysis of 6998 hotels</w:t>
      </w:r>
      <w:r w:rsidR="004D7FD8" w:rsidRPr="003418BA">
        <w:rPr>
          <w:color w:val="000000" w:themeColor="text1"/>
        </w:rPr>
        <w:t xml:space="preserve"> in </w:t>
      </w:r>
      <w:r w:rsidRPr="003418BA">
        <w:rPr>
          <w:color w:val="000000" w:themeColor="text1"/>
        </w:rPr>
        <w:t>11 years</w:t>
      </w:r>
      <w:r w:rsidR="00294247" w:rsidRPr="003418BA">
        <w:rPr>
          <w:color w:val="000000" w:themeColor="text1"/>
        </w:rPr>
        <w:t xml:space="preserve"> was conducted by</w:t>
      </w:r>
      <w:r w:rsidRPr="003418BA">
        <w:rPr>
          <w:rStyle w:val="apple-converted-space"/>
          <w:color w:val="000000" w:themeColor="text1"/>
        </w:rPr>
        <w:t> </w:t>
      </w:r>
      <w:proofErr w:type="spellStart"/>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"bib0140" </w:instrText>
      </w:r>
      <w:r w:rsidRPr="003418BA">
        <w:rPr>
          <w:color w:val="000000" w:themeColor="text1"/>
        </w:rPr>
        <w:fldChar w:fldCharType="separate"/>
      </w:r>
      <w:r w:rsidRPr="003418BA">
        <w:rPr>
          <w:rStyle w:val="Hyperlink"/>
          <w:rFonts w:eastAsiaTheme="minorEastAsia"/>
          <w:color w:val="000000" w:themeColor="text1"/>
          <w:u w:val="none"/>
        </w:rPr>
        <w:t>Noone</w:t>
      </w:r>
      <w:proofErr w:type="spellEnd"/>
      <w:r w:rsidRPr="003418BA">
        <w:rPr>
          <w:rStyle w:val="Hyperlink"/>
          <w:rFonts w:eastAsiaTheme="minorEastAsia"/>
          <w:color w:val="000000" w:themeColor="text1"/>
          <w:u w:val="none"/>
        </w:rPr>
        <w:t xml:space="preserve"> et al. (2013)</w:t>
      </w:r>
      <w:r w:rsidRPr="003418BA">
        <w:rPr>
          <w:color w:val="000000" w:themeColor="text1"/>
        </w:rPr>
        <w:fldChar w:fldCharType="end"/>
      </w:r>
      <w:r w:rsidR="00294247" w:rsidRPr="003418BA">
        <w:rPr>
          <w:color w:val="000000" w:themeColor="text1"/>
        </w:rPr>
        <w:t xml:space="preserve"> who came to the conclusion that</w:t>
      </w:r>
      <w:r w:rsidR="00F22792" w:rsidRPr="003418BA">
        <w:rPr>
          <w:color w:val="000000" w:themeColor="text1"/>
        </w:rPr>
        <w:t xml:space="preserve"> </w:t>
      </w:r>
      <w:r w:rsidRPr="003418BA">
        <w:rPr>
          <w:color w:val="000000" w:themeColor="text1"/>
        </w:rPr>
        <w:t xml:space="preserve">hotels would have </w:t>
      </w:r>
      <w:r w:rsidR="00F22792" w:rsidRPr="003418BA">
        <w:rPr>
          <w:color w:val="000000" w:themeColor="text1"/>
        </w:rPr>
        <w:t xml:space="preserve">gained a greater </w:t>
      </w:r>
      <w:r w:rsidRPr="003418BA">
        <w:rPr>
          <w:color w:val="000000" w:themeColor="text1"/>
        </w:rPr>
        <w:t>revenue performance than other</w:t>
      </w:r>
      <w:r w:rsidR="00F22792" w:rsidRPr="003418BA">
        <w:rPr>
          <w:color w:val="000000" w:themeColor="text1"/>
        </w:rPr>
        <w:t xml:space="preserve"> hotels</w:t>
      </w:r>
      <w:r w:rsidRPr="003418BA">
        <w:rPr>
          <w:color w:val="000000" w:themeColor="text1"/>
        </w:rPr>
        <w:t xml:space="preserve"> if they have</w:t>
      </w:r>
      <w:r w:rsidR="00F22792" w:rsidRPr="003418BA">
        <w:rPr>
          <w:color w:val="000000" w:themeColor="text1"/>
        </w:rPr>
        <w:t xml:space="preserve"> in-fact</w:t>
      </w:r>
      <w:r w:rsidR="00323063" w:rsidRPr="003418BA">
        <w:rPr>
          <w:color w:val="000000" w:themeColor="text1"/>
        </w:rPr>
        <w:t xml:space="preserve"> had a </w:t>
      </w:r>
      <w:r w:rsidRPr="003418BA">
        <w:rPr>
          <w:color w:val="000000" w:themeColor="text1"/>
        </w:rPr>
        <w:t>high</w:t>
      </w:r>
      <w:r w:rsidR="00323063" w:rsidRPr="003418BA">
        <w:rPr>
          <w:color w:val="000000" w:themeColor="text1"/>
        </w:rPr>
        <w:t>er</w:t>
      </w:r>
      <w:r w:rsidRPr="003418BA">
        <w:rPr>
          <w:color w:val="000000" w:themeColor="text1"/>
        </w:rPr>
        <w:t xml:space="preserve"> price positioning strategy and </w:t>
      </w:r>
      <w:r w:rsidR="00323063" w:rsidRPr="003418BA">
        <w:rPr>
          <w:color w:val="000000" w:themeColor="text1"/>
        </w:rPr>
        <w:t xml:space="preserve">where </w:t>
      </w:r>
      <w:r w:rsidRPr="003418BA">
        <w:rPr>
          <w:color w:val="000000" w:themeColor="text1"/>
        </w:rPr>
        <w:t xml:space="preserve">able to </w:t>
      </w:r>
      <w:r w:rsidR="00323063" w:rsidRPr="003418BA">
        <w:rPr>
          <w:color w:val="000000" w:themeColor="text1"/>
        </w:rPr>
        <w:t>gain</w:t>
      </w:r>
      <w:r w:rsidRPr="003418BA">
        <w:rPr>
          <w:color w:val="000000" w:themeColor="text1"/>
        </w:rPr>
        <w:t xml:space="preserve"> </w:t>
      </w:r>
      <w:r w:rsidR="00323063" w:rsidRPr="003418BA">
        <w:rPr>
          <w:color w:val="000000" w:themeColor="text1"/>
        </w:rPr>
        <w:t xml:space="preserve">a </w:t>
      </w:r>
      <w:r w:rsidR="00245E83" w:rsidRPr="003418BA">
        <w:rPr>
          <w:color w:val="000000" w:themeColor="text1"/>
        </w:rPr>
        <w:t xml:space="preserve">greater </w:t>
      </w:r>
      <w:r w:rsidRPr="003418BA">
        <w:rPr>
          <w:color w:val="000000" w:themeColor="text1"/>
        </w:rPr>
        <w:t>price strategy.</w:t>
      </w:r>
      <w:r w:rsidR="00681B64" w:rsidRPr="003418BA">
        <w:rPr>
          <w:color w:val="000000" w:themeColor="text1"/>
        </w:rPr>
        <w:t xml:space="preserve"> However</w:t>
      </w:r>
      <w:r w:rsidRPr="003418BA">
        <w:rPr>
          <w:color w:val="000000" w:themeColor="text1"/>
        </w:rPr>
        <w:t>,</w:t>
      </w:r>
      <w:r w:rsidRPr="003418BA">
        <w:rPr>
          <w:rStyle w:val="apple-converted-space"/>
          <w:color w:val="000000" w:themeColor="text1"/>
        </w:rPr>
        <w:t> </w:t>
      </w:r>
      <w:bookmarkStart w:id="24" w:name="bbib0045"/>
      <w:proofErr w:type="spellStart"/>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"bib0045" </w:instrText>
      </w:r>
      <w:r w:rsidRPr="003418BA">
        <w:rPr>
          <w:color w:val="000000" w:themeColor="text1"/>
        </w:rPr>
        <w:fldChar w:fldCharType="separate"/>
      </w:r>
      <w:r w:rsidRPr="003418BA">
        <w:rPr>
          <w:rStyle w:val="Hyperlink"/>
          <w:rFonts w:eastAsiaTheme="minorEastAsia"/>
          <w:color w:val="000000" w:themeColor="text1"/>
          <w:u w:val="none"/>
        </w:rPr>
        <w:t>Enz</w:t>
      </w:r>
      <w:proofErr w:type="spellEnd"/>
      <w:r w:rsidRPr="003418BA">
        <w:rPr>
          <w:rStyle w:val="Hyperlink"/>
          <w:rFonts w:eastAsiaTheme="minorEastAsia"/>
          <w:color w:val="000000" w:themeColor="text1"/>
          <w:u w:val="none"/>
        </w:rPr>
        <w:t xml:space="preserve"> et al. (2015)</w:t>
      </w:r>
      <w:r w:rsidRPr="003418BA">
        <w:rPr>
          <w:color w:val="000000" w:themeColor="text1"/>
        </w:rPr>
        <w:fldChar w:fldCharType="end"/>
      </w:r>
      <w:bookmarkEnd w:id="24"/>
      <w:r w:rsidRPr="003418BA">
        <w:rPr>
          <w:rStyle w:val="apple-converted-space"/>
          <w:color w:val="000000" w:themeColor="text1"/>
        </w:rPr>
        <w:t> </w:t>
      </w:r>
      <w:r w:rsidR="00681B64" w:rsidRPr="003418BA">
        <w:rPr>
          <w:rStyle w:val="apple-converted-space"/>
          <w:color w:val="000000" w:themeColor="text1"/>
        </w:rPr>
        <w:t xml:space="preserve">goes on to state that </w:t>
      </w:r>
      <w:r w:rsidR="006F2BC3" w:rsidRPr="003418BA">
        <w:rPr>
          <w:rStyle w:val="apple-converted-space"/>
          <w:color w:val="000000" w:themeColor="text1"/>
        </w:rPr>
        <w:t xml:space="preserve">hotel </w:t>
      </w:r>
      <w:r w:rsidR="00BD3D11" w:rsidRPr="003418BA">
        <w:rPr>
          <w:rStyle w:val="apple-converted-space"/>
          <w:color w:val="000000" w:themeColor="text1"/>
        </w:rPr>
        <w:t xml:space="preserve">properties from Europe </w:t>
      </w:r>
      <w:r w:rsidR="006F2BC3" w:rsidRPr="003418BA">
        <w:rPr>
          <w:rStyle w:val="apple-converted-space"/>
          <w:color w:val="000000" w:themeColor="text1"/>
        </w:rPr>
        <w:t xml:space="preserve">who had a higher price </w:t>
      </w:r>
      <w:r w:rsidR="00216EF0" w:rsidRPr="003418BA">
        <w:rPr>
          <w:rStyle w:val="apple-converted-space"/>
          <w:color w:val="000000" w:themeColor="text1"/>
        </w:rPr>
        <w:t xml:space="preserve">positioning would gain a greater RevPar performance. </w:t>
      </w:r>
    </w:p>
    <w:p w14:paraId="095C688B" w14:textId="6BEB04A3" w:rsidR="00BD3D11" w:rsidRPr="003418BA" w:rsidRDefault="00BD3D11" w:rsidP="00A42CEF">
      <w:pPr>
        <w:rPr>
          <w:rStyle w:val="apple-converted-space"/>
          <w:color w:val="000000" w:themeColor="text1"/>
        </w:rPr>
      </w:pPr>
    </w:p>
    <w:bookmarkStart w:id="25" w:name="bbib0095"/>
    <w:p w14:paraId="772742EC" w14:textId="53F0C6F1" w:rsidR="00191630" w:rsidRPr="003418BA" w:rsidRDefault="00191630" w:rsidP="00191630">
      <w:pPr>
        <w:rPr>
          <w:color w:val="000000" w:themeColor="text1"/>
        </w:rPr>
      </w:pPr>
      <w:r w:rsidRPr="003418BA">
        <w:rPr>
          <w:color w:val="000000" w:themeColor="text1"/>
        </w:rPr>
        <w:fldChar w:fldCharType="begin"/>
      </w:r>
      <w:r w:rsidRPr="003418BA">
        <w:rPr>
          <w:color w:val="000000" w:themeColor="text1"/>
        </w:rPr>
        <w:instrText xml:space="preserve"> HYPERLINK "https://www-sciencedirect-com.ezproxy.uwtsd.ac.uk/science/article/pii/S0278431918303748" \l "bib0095" </w:instrText>
      </w:r>
      <w:r w:rsidRPr="003418BA">
        <w:rPr>
          <w:color w:val="000000" w:themeColor="text1"/>
        </w:rPr>
        <w:fldChar w:fldCharType="separate"/>
      </w:r>
      <w:r w:rsidRPr="003418BA">
        <w:rPr>
          <w:rStyle w:val="Hyperlink"/>
          <w:color w:val="000000" w:themeColor="text1"/>
          <w:u w:val="none"/>
        </w:rPr>
        <w:t>Kim et al. (2016)</w:t>
      </w:r>
      <w:r w:rsidRPr="003418BA">
        <w:rPr>
          <w:color w:val="000000" w:themeColor="text1"/>
        </w:rPr>
        <w:fldChar w:fldCharType="end"/>
      </w:r>
      <w:bookmarkEnd w:id="25"/>
      <w:r w:rsidRPr="003418BA">
        <w:rPr>
          <w:rStyle w:val="apple-converted-space"/>
          <w:rFonts w:eastAsiaTheme="minorEastAsia"/>
          <w:color w:val="000000" w:themeColor="text1"/>
        </w:rPr>
        <w:t> </w:t>
      </w:r>
      <w:r w:rsidR="00533443" w:rsidRPr="003418BA">
        <w:rPr>
          <w:rStyle w:val="apple-converted-space"/>
          <w:rFonts w:eastAsiaTheme="minorEastAsia"/>
          <w:color w:val="000000" w:themeColor="text1"/>
        </w:rPr>
        <w:t xml:space="preserve">has </w:t>
      </w:r>
      <w:r w:rsidRPr="003418BA">
        <w:rPr>
          <w:color w:val="000000" w:themeColor="text1"/>
        </w:rPr>
        <w:t xml:space="preserve">acknowledged that dynamic pricing </w:t>
      </w:r>
      <w:r w:rsidR="00533443" w:rsidRPr="003418BA">
        <w:rPr>
          <w:color w:val="000000" w:themeColor="text1"/>
        </w:rPr>
        <w:t xml:space="preserve">is </w:t>
      </w:r>
      <w:r w:rsidRPr="003418BA">
        <w:rPr>
          <w:color w:val="000000" w:themeColor="text1"/>
        </w:rPr>
        <w:t xml:space="preserve">a common practice by hotels </w:t>
      </w:r>
      <w:r w:rsidR="00351BF5" w:rsidRPr="003418BA">
        <w:rPr>
          <w:color w:val="000000" w:themeColor="text1"/>
        </w:rPr>
        <w:t>that examines</w:t>
      </w:r>
      <w:r w:rsidRPr="003418BA">
        <w:rPr>
          <w:color w:val="000000" w:themeColor="text1"/>
        </w:rPr>
        <w:t xml:space="preserve"> dynamic pricing’s</w:t>
      </w:r>
      <w:r w:rsidR="00351BF5" w:rsidRPr="003418BA">
        <w:rPr>
          <w:color w:val="000000" w:themeColor="text1"/>
        </w:rPr>
        <w:t xml:space="preserve"> which can have great</w:t>
      </w:r>
      <w:r w:rsidRPr="003418BA">
        <w:rPr>
          <w:color w:val="000000" w:themeColor="text1"/>
        </w:rPr>
        <w:t xml:space="preserve"> effects on </w:t>
      </w:r>
      <w:r w:rsidR="00351BF5" w:rsidRPr="003418BA">
        <w:rPr>
          <w:color w:val="000000" w:themeColor="text1"/>
        </w:rPr>
        <w:t xml:space="preserve">a </w:t>
      </w:r>
      <w:r w:rsidR="002C26D3" w:rsidRPr="003418BA">
        <w:rPr>
          <w:color w:val="000000" w:themeColor="text1"/>
        </w:rPr>
        <w:t>hotel’s</w:t>
      </w:r>
      <w:r w:rsidRPr="003418BA">
        <w:rPr>
          <w:color w:val="000000" w:themeColor="text1"/>
        </w:rPr>
        <w:t xml:space="preserve"> </w:t>
      </w:r>
      <w:r w:rsidR="00351BF5" w:rsidRPr="003418BA">
        <w:rPr>
          <w:color w:val="000000" w:themeColor="text1"/>
        </w:rPr>
        <w:t xml:space="preserve">overall </w:t>
      </w:r>
      <w:r w:rsidRPr="003418BA">
        <w:rPr>
          <w:color w:val="000000" w:themeColor="text1"/>
        </w:rPr>
        <w:t xml:space="preserve">revenue performance. </w:t>
      </w:r>
      <w:hyperlink r:id="rId15" w:anchor="bib0095" w:history="1">
        <w:r w:rsidR="00683AB4" w:rsidRPr="003418BA">
          <w:rPr>
            <w:rStyle w:val="Hyperlink"/>
            <w:color w:val="000000" w:themeColor="text1"/>
            <w:u w:val="none"/>
          </w:rPr>
          <w:t>Kim et al. (2016)</w:t>
        </w:r>
      </w:hyperlink>
      <w:r w:rsidR="00683AB4" w:rsidRPr="003418BA">
        <w:rPr>
          <w:rStyle w:val="apple-converted-space"/>
          <w:rFonts w:eastAsiaTheme="minorEastAsia"/>
          <w:color w:val="000000" w:themeColor="text1"/>
        </w:rPr>
        <w:t xml:space="preserve"> comes to the conclusion </w:t>
      </w:r>
      <w:r w:rsidR="002C26D3" w:rsidRPr="003418BA">
        <w:rPr>
          <w:rStyle w:val="apple-converted-space"/>
          <w:rFonts w:eastAsiaTheme="minorEastAsia"/>
          <w:color w:val="000000" w:themeColor="text1"/>
        </w:rPr>
        <w:t xml:space="preserve">that </w:t>
      </w:r>
      <w:r w:rsidRPr="003418BA">
        <w:rPr>
          <w:color w:val="000000" w:themeColor="text1"/>
        </w:rPr>
        <w:t>in their analysis of the hotels in Houston</w:t>
      </w:r>
      <w:r w:rsidR="002C26D3" w:rsidRPr="003418BA">
        <w:rPr>
          <w:color w:val="000000" w:themeColor="text1"/>
        </w:rPr>
        <w:t xml:space="preserve">, Texas they conducted </w:t>
      </w:r>
      <w:r w:rsidRPr="003418BA">
        <w:rPr>
          <w:color w:val="000000" w:themeColor="text1"/>
        </w:rPr>
        <w:t xml:space="preserve">between </w:t>
      </w:r>
      <w:r w:rsidR="002C26D3" w:rsidRPr="003418BA">
        <w:rPr>
          <w:color w:val="000000" w:themeColor="text1"/>
        </w:rPr>
        <w:t xml:space="preserve">the years of </w:t>
      </w:r>
      <w:r w:rsidRPr="003418BA">
        <w:rPr>
          <w:color w:val="000000" w:themeColor="text1"/>
        </w:rPr>
        <w:t xml:space="preserve">2005 and 2014 that </w:t>
      </w:r>
      <w:r w:rsidR="002C26D3" w:rsidRPr="003418BA">
        <w:rPr>
          <w:color w:val="000000" w:themeColor="text1"/>
        </w:rPr>
        <w:t xml:space="preserve">only </w:t>
      </w:r>
      <w:r w:rsidRPr="003418BA">
        <w:rPr>
          <w:color w:val="000000" w:themeColor="text1"/>
        </w:rPr>
        <w:t xml:space="preserve">certain types of price movements might </w:t>
      </w:r>
      <w:r w:rsidR="00273674" w:rsidRPr="003418BA">
        <w:rPr>
          <w:color w:val="000000" w:themeColor="text1"/>
        </w:rPr>
        <w:t xml:space="preserve">have actually </w:t>
      </w:r>
      <w:r w:rsidRPr="003418BA">
        <w:rPr>
          <w:color w:val="000000" w:themeColor="text1"/>
        </w:rPr>
        <w:t>seem</w:t>
      </w:r>
      <w:r w:rsidR="00273674" w:rsidRPr="003418BA">
        <w:rPr>
          <w:color w:val="000000" w:themeColor="text1"/>
        </w:rPr>
        <w:t>ed</w:t>
      </w:r>
      <w:r w:rsidRPr="003418BA">
        <w:rPr>
          <w:color w:val="000000" w:themeColor="text1"/>
        </w:rPr>
        <w:t xml:space="preserve"> to be helpful in </w:t>
      </w:r>
      <w:r w:rsidR="00791D7E" w:rsidRPr="003418BA">
        <w:rPr>
          <w:color w:val="000000" w:themeColor="text1"/>
        </w:rPr>
        <w:t xml:space="preserve">gaining extra in </w:t>
      </w:r>
      <w:r w:rsidRPr="003418BA">
        <w:rPr>
          <w:color w:val="000000" w:themeColor="text1"/>
        </w:rPr>
        <w:t>a hotel’s shor</w:t>
      </w:r>
      <w:r w:rsidR="00791D7E" w:rsidRPr="003418BA">
        <w:rPr>
          <w:color w:val="000000" w:themeColor="text1"/>
        </w:rPr>
        <w:t xml:space="preserve">t </w:t>
      </w:r>
      <w:r w:rsidRPr="003418BA">
        <w:rPr>
          <w:color w:val="000000" w:themeColor="text1"/>
        </w:rPr>
        <w:t>term revenue performance</w:t>
      </w:r>
      <w:r w:rsidR="00857C0A" w:rsidRPr="003418BA">
        <w:rPr>
          <w:color w:val="000000" w:themeColor="text1"/>
        </w:rPr>
        <w:t>. However, this</w:t>
      </w:r>
      <w:r w:rsidRPr="003418BA">
        <w:rPr>
          <w:color w:val="000000" w:themeColor="text1"/>
        </w:rPr>
        <w:t xml:space="preserve"> could </w:t>
      </w:r>
      <w:r w:rsidR="00857C0A" w:rsidRPr="003418BA">
        <w:rPr>
          <w:color w:val="000000" w:themeColor="text1"/>
        </w:rPr>
        <w:t xml:space="preserve">also </w:t>
      </w:r>
      <w:r w:rsidRPr="003418BA">
        <w:rPr>
          <w:color w:val="000000" w:themeColor="text1"/>
        </w:rPr>
        <w:t xml:space="preserve">bring in a </w:t>
      </w:r>
      <w:r w:rsidR="005B251D" w:rsidRPr="003418BA">
        <w:rPr>
          <w:color w:val="000000" w:themeColor="text1"/>
        </w:rPr>
        <w:t xml:space="preserve">conflicting </w:t>
      </w:r>
      <w:r w:rsidRPr="003418BA">
        <w:rPr>
          <w:color w:val="000000" w:themeColor="text1"/>
        </w:rPr>
        <w:t xml:space="preserve">effect on a hotel’s </w:t>
      </w:r>
      <w:r w:rsidR="005B251D" w:rsidRPr="003418BA">
        <w:rPr>
          <w:color w:val="000000" w:themeColor="text1"/>
        </w:rPr>
        <w:t>overall</w:t>
      </w:r>
      <w:r w:rsidRPr="003418BA">
        <w:rPr>
          <w:color w:val="000000" w:themeColor="text1"/>
        </w:rPr>
        <w:t xml:space="preserve"> revenue performance.</w:t>
      </w:r>
      <w:r w:rsidR="00463428" w:rsidRPr="003418BA">
        <w:rPr>
          <w:color w:val="000000" w:themeColor="text1"/>
        </w:rPr>
        <w:t xml:space="preserve"> </w:t>
      </w:r>
      <w:hyperlink r:id="rId16" w:anchor="bib0150" w:history="1">
        <w:r w:rsidRPr="003418BA">
          <w:rPr>
            <w:rStyle w:val="Hyperlink"/>
            <w:color w:val="000000" w:themeColor="text1"/>
            <w:u w:val="none"/>
          </w:rPr>
          <w:t>Oskam et al. (2018)</w:t>
        </w:r>
      </w:hyperlink>
      <w:r w:rsidRPr="003418BA">
        <w:rPr>
          <w:rStyle w:val="apple-converted-space"/>
          <w:rFonts w:eastAsiaTheme="minorEastAsia"/>
          <w:color w:val="000000" w:themeColor="text1"/>
        </w:rPr>
        <w:t> </w:t>
      </w:r>
      <w:r w:rsidR="008B0F63" w:rsidRPr="003418BA">
        <w:rPr>
          <w:rStyle w:val="apple-converted-space"/>
          <w:rFonts w:eastAsiaTheme="minorEastAsia"/>
          <w:color w:val="000000" w:themeColor="text1"/>
        </w:rPr>
        <w:t>states th</w:t>
      </w:r>
      <w:r w:rsidR="00DA10BC" w:rsidRPr="003418BA">
        <w:rPr>
          <w:rStyle w:val="apple-converted-space"/>
          <w:rFonts w:eastAsiaTheme="minorEastAsia"/>
          <w:color w:val="000000" w:themeColor="text1"/>
        </w:rPr>
        <w:t>at</w:t>
      </w:r>
      <w:r w:rsidR="008B0F63" w:rsidRPr="003418BA">
        <w:rPr>
          <w:rStyle w:val="apple-converted-space"/>
          <w:rFonts w:eastAsiaTheme="minorEastAsia"/>
          <w:color w:val="000000" w:themeColor="text1"/>
        </w:rPr>
        <w:t xml:space="preserve"> he </w:t>
      </w:r>
      <w:r w:rsidRPr="003418BA">
        <w:rPr>
          <w:color w:val="000000" w:themeColor="text1"/>
        </w:rPr>
        <w:t xml:space="preserve">found that Airbnb </w:t>
      </w:r>
      <w:r w:rsidR="00DA10BC" w:rsidRPr="003418BA">
        <w:rPr>
          <w:color w:val="000000" w:themeColor="text1"/>
        </w:rPr>
        <w:t xml:space="preserve">renters </w:t>
      </w:r>
      <w:r w:rsidRPr="003418BA">
        <w:rPr>
          <w:color w:val="000000" w:themeColor="text1"/>
        </w:rPr>
        <w:t xml:space="preserve">who </w:t>
      </w:r>
      <w:r w:rsidR="00DA10BC" w:rsidRPr="003418BA">
        <w:rPr>
          <w:color w:val="000000" w:themeColor="text1"/>
        </w:rPr>
        <w:t xml:space="preserve">had </w:t>
      </w:r>
      <w:r w:rsidRPr="003418BA">
        <w:rPr>
          <w:color w:val="000000" w:themeColor="text1"/>
        </w:rPr>
        <w:t>adjusted the</w:t>
      </w:r>
      <w:r w:rsidR="00DA10BC" w:rsidRPr="003418BA">
        <w:rPr>
          <w:color w:val="000000" w:themeColor="text1"/>
        </w:rPr>
        <w:t>ir</w:t>
      </w:r>
      <w:r w:rsidRPr="003418BA">
        <w:rPr>
          <w:color w:val="000000" w:themeColor="text1"/>
        </w:rPr>
        <w:t xml:space="preserve"> listing price </w:t>
      </w:r>
      <w:r w:rsidR="00DA10BC" w:rsidRPr="003418BA">
        <w:rPr>
          <w:color w:val="000000" w:themeColor="text1"/>
        </w:rPr>
        <w:t xml:space="preserve">had </w:t>
      </w:r>
      <w:r w:rsidRPr="003418BA">
        <w:rPr>
          <w:color w:val="000000" w:themeColor="text1"/>
        </w:rPr>
        <w:t xml:space="preserve">more </w:t>
      </w:r>
      <w:r w:rsidR="00902789" w:rsidRPr="003418BA">
        <w:rPr>
          <w:color w:val="000000" w:themeColor="text1"/>
        </w:rPr>
        <w:t>change ups which would</w:t>
      </w:r>
      <w:r w:rsidR="00F54789" w:rsidRPr="003418BA">
        <w:rPr>
          <w:color w:val="000000" w:themeColor="text1"/>
        </w:rPr>
        <w:t xml:space="preserve"> result in</w:t>
      </w:r>
      <w:r w:rsidRPr="003418BA">
        <w:rPr>
          <w:color w:val="000000" w:themeColor="text1"/>
        </w:rPr>
        <w:t xml:space="preserve"> outperform</w:t>
      </w:r>
      <w:r w:rsidR="00F54789" w:rsidRPr="003418BA">
        <w:rPr>
          <w:color w:val="000000" w:themeColor="text1"/>
        </w:rPr>
        <w:t>ing</w:t>
      </w:r>
      <w:r w:rsidRPr="003418BA">
        <w:rPr>
          <w:color w:val="000000" w:themeColor="text1"/>
        </w:rPr>
        <w:t xml:space="preserve"> the others listing’s.</w:t>
      </w:r>
    </w:p>
    <w:p w14:paraId="570CFE57" w14:textId="5323A351" w:rsidR="00E83E14" w:rsidRPr="003418BA" w:rsidRDefault="00E83E14" w:rsidP="00191630">
      <w:pPr>
        <w:rPr>
          <w:color w:val="000000" w:themeColor="text1"/>
        </w:rPr>
      </w:pPr>
    </w:p>
    <w:p w14:paraId="669E0887" w14:textId="77777777" w:rsidR="00892AB8" w:rsidRPr="003418BA" w:rsidRDefault="007428B9" w:rsidP="008A623C">
      <w:pPr>
        <w:shd w:val="clear" w:color="auto" w:fill="FFFFFF"/>
        <w:rPr>
          <w:rStyle w:val="nd-word"/>
          <w:color w:val="000000" w:themeColor="text1"/>
        </w:rPr>
      </w:pPr>
      <w:r w:rsidRPr="003418BA">
        <w:rPr>
          <w:rStyle w:val="nd-word"/>
          <w:color w:val="000000" w:themeColor="text1"/>
        </w:rPr>
        <w:t>While the subject of pricing strategies has not yet been widely explored in the litera</w:t>
      </w:r>
      <w:r w:rsidR="003E65AA" w:rsidRPr="003418BA">
        <w:rPr>
          <w:rStyle w:val="nd-word"/>
          <w:color w:val="000000" w:themeColor="text1"/>
        </w:rPr>
        <w:t xml:space="preserve">ture on room sharing, it is commonly assumed that Airbnb listings are a new </w:t>
      </w:r>
      <w:r w:rsidR="00564828" w:rsidRPr="003418BA">
        <w:rPr>
          <w:rStyle w:val="nd-word"/>
          <w:color w:val="000000" w:themeColor="text1"/>
        </w:rPr>
        <w:t>form of consumer lodging products of a perishable nature. Airbnb lisings, such as hotel rooms</w:t>
      </w:r>
      <w:r w:rsidR="00666E99" w:rsidRPr="003418BA">
        <w:rPr>
          <w:rStyle w:val="nd-word"/>
          <w:color w:val="000000" w:themeColor="text1"/>
        </w:rPr>
        <w:t xml:space="preserve">, need to be </w:t>
      </w:r>
      <w:r w:rsidR="00666E99" w:rsidRPr="003418BA">
        <w:rPr>
          <w:rStyle w:val="nd-word"/>
          <w:color w:val="000000" w:themeColor="text1"/>
        </w:rPr>
        <w:lastRenderedPageBreak/>
        <w:t>reasonably priced to optimise revenue (Guttentag and Smith, 2017</w:t>
      </w:r>
      <w:r w:rsidR="008C6F51" w:rsidRPr="003418BA">
        <w:rPr>
          <w:rStyle w:val="nd-word"/>
          <w:color w:val="000000" w:themeColor="text1"/>
        </w:rPr>
        <w:t>; Wang and Nicolau, 2017).</w:t>
      </w:r>
      <w:r w:rsidR="003D04AB" w:rsidRPr="003418BA">
        <w:rPr>
          <w:rStyle w:val="nd-word"/>
          <w:color w:val="000000" w:themeColor="text1"/>
        </w:rPr>
        <w:t xml:space="preserve"> </w:t>
      </w:r>
    </w:p>
    <w:p w14:paraId="1A03E3C7" w14:textId="77777777" w:rsidR="00892AB8" w:rsidRPr="003418BA" w:rsidRDefault="00892AB8" w:rsidP="008A623C">
      <w:pPr>
        <w:shd w:val="clear" w:color="auto" w:fill="FFFFFF"/>
        <w:rPr>
          <w:rStyle w:val="nd-word"/>
          <w:color w:val="000000" w:themeColor="text1"/>
        </w:rPr>
      </w:pPr>
    </w:p>
    <w:p w14:paraId="1D20E4BF" w14:textId="0103A436" w:rsidR="00892AB8" w:rsidRPr="003418BA" w:rsidRDefault="003D04AB" w:rsidP="00121301">
      <w:pPr>
        <w:shd w:val="clear" w:color="auto" w:fill="FFFFFF"/>
        <w:rPr>
          <w:rStyle w:val="nd-word"/>
          <w:color w:val="000000" w:themeColor="text1"/>
        </w:rPr>
      </w:pPr>
      <w:r w:rsidRPr="003418BA">
        <w:rPr>
          <w:rStyle w:val="nd-word"/>
          <w:color w:val="000000" w:themeColor="text1"/>
        </w:rPr>
        <w:t xml:space="preserve">Price placement impacts the revenue </w:t>
      </w:r>
      <w:r w:rsidR="002112FF" w:rsidRPr="003418BA">
        <w:rPr>
          <w:rStyle w:val="nd-word"/>
          <w:color w:val="000000" w:themeColor="text1"/>
        </w:rPr>
        <w:t>efficiency of an Airbnb listing positively.</w:t>
      </w:r>
      <w:r w:rsidR="00892AB8" w:rsidRPr="003418BA">
        <w:rPr>
          <w:rStyle w:val="nd-word"/>
          <w:color w:val="000000" w:themeColor="text1"/>
        </w:rPr>
        <w:t xml:space="preserve"> Dynamic pricing impacts the sales success of an Airbnb listing positively</w:t>
      </w:r>
      <w:r w:rsidR="00CC4D25" w:rsidRPr="003418BA">
        <w:rPr>
          <w:rStyle w:val="nd-word"/>
          <w:color w:val="000000" w:themeColor="text1"/>
        </w:rPr>
        <w:t>.</w:t>
      </w:r>
    </w:p>
    <w:p w14:paraId="3597E82A" w14:textId="0650B6F3" w:rsidR="0081141D" w:rsidRPr="003418BA" w:rsidRDefault="00CF6B45" w:rsidP="00121301">
      <w:pPr>
        <w:shd w:val="clear" w:color="auto" w:fill="FFFFFF"/>
        <w:rPr>
          <w:color w:val="000000" w:themeColor="text1"/>
        </w:rPr>
      </w:pPr>
      <w:r w:rsidRPr="003418BA">
        <w:rPr>
          <w:rStyle w:val="nd-word"/>
          <w:color w:val="000000" w:themeColor="text1"/>
        </w:rPr>
        <w:t xml:space="preserve">Although the </w:t>
      </w:r>
      <w:r w:rsidR="00F333A9" w:rsidRPr="003418BA">
        <w:rPr>
          <w:rStyle w:val="nd-word"/>
          <w:color w:val="000000" w:themeColor="text1"/>
        </w:rPr>
        <w:t>initial</w:t>
      </w:r>
      <w:r w:rsidRPr="003418BA">
        <w:rPr>
          <w:rStyle w:val="nd-word"/>
          <w:color w:val="000000" w:themeColor="text1"/>
        </w:rPr>
        <w:t xml:space="preserve"> goal of the sharing economy was to enable </w:t>
      </w:r>
      <w:r w:rsidR="00ED1552" w:rsidRPr="003418BA">
        <w:rPr>
          <w:rStyle w:val="nd-word"/>
          <w:color w:val="000000" w:themeColor="text1"/>
        </w:rPr>
        <w:t>individuals to share their underutilised resources on the current market (Botsman and Rogers, 2011; Gutt</w:t>
      </w:r>
      <w:r w:rsidR="00E51CB3" w:rsidRPr="003418BA">
        <w:rPr>
          <w:rStyle w:val="nd-word"/>
          <w:color w:val="000000" w:themeColor="text1"/>
        </w:rPr>
        <w:t xml:space="preserve">entag, 2015), there is a current trend </w:t>
      </w:r>
      <w:r w:rsidR="00292607" w:rsidRPr="003418BA">
        <w:rPr>
          <w:rStyle w:val="nd-word"/>
          <w:color w:val="000000" w:themeColor="text1"/>
        </w:rPr>
        <w:t xml:space="preserve">display that more Airbnb renters are now turning their </w:t>
      </w:r>
      <w:r w:rsidR="00201789" w:rsidRPr="003418BA">
        <w:rPr>
          <w:rStyle w:val="nd-word"/>
          <w:color w:val="000000" w:themeColor="text1"/>
        </w:rPr>
        <w:t xml:space="preserve">room sharing businesses into a </w:t>
      </w:r>
      <w:r w:rsidR="00A564FA" w:rsidRPr="003418BA">
        <w:rPr>
          <w:rStyle w:val="nd-word"/>
          <w:color w:val="000000" w:themeColor="text1"/>
        </w:rPr>
        <w:t>full-time</w:t>
      </w:r>
      <w:r w:rsidR="00201789" w:rsidRPr="003418BA">
        <w:rPr>
          <w:rStyle w:val="nd-word"/>
          <w:color w:val="000000" w:themeColor="text1"/>
        </w:rPr>
        <w:t xml:space="preserve"> job, as they have managed </w:t>
      </w:r>
      <w:r w:rsidR="00520361" w:rsidRPr="003418BA">
        <w:rPr>
          <w:rStyle w:val="nd-word"/>
          <w:color w:val="000000" w:themeColor="text1"/>
        </w:rPr>
        <w:t>a number of Airbnb listings at the same time (O’Neil and Ouyang, 2016</w:t>
      </w:r>
      <w:r w:rsidR="00A564FA" w:rsidRPr="003418BA">
        <w:rPr>
          <w:rStyle w:val="nd-word"/>
          <w:color w:val="000000" w:themeColor="text1"/>
        </w:rPr>
        <w:t>).</w:t>
      </w:r>
      <w:r w:rsidR="008B6338" w:rsidRPr="003418BA">
        <w:rPr>
          <w:rStyle w:val="nd-word"/>
          <w:color w:val="000000" w:themeColor="text1"/>
        </w:rPr>
        <w:t xml:space="preserve"> </w:t>
      </w:r>
      <w:r w:rsidR="00AB2C9D" w:rsidRPr="003418BA">
        <w:rPr>
          <w:rStyle w:val="nd-word"/>
          <w:color w:val="000000" w:themeColor="text1"/>
        </w:rPr>
        <w:t xml:space="preserve">Compared to those who </w:t>
      </w:r>
      <w:r w:rsidR="00440401" w:rsidRPr="003418BA">
        <w:rPr>
          <w:rStyle w:val="nd-word"/>
          <w:color w:val="000000" w:themeColor="text1"/>
        </w:rPr>
        <w:t xml:space="preserve">rent a single listing as a part timer, hosts who run multiple Airbnb listings as a </w:t>
      </w:r>
      <w:r w:rsidR="00887853" w:rsidRPr="003418BA">
        <w:rPr>
          <w:rStyle w:val="nd-word"/>
          <w:color w:val="000000" w:themeColor="text1"/>
        </w:rPr>
        <w:t>full-time</w:t>
      </w:r>
      <w:r w:rsidR="00440401" w:rsidRPr="003418BA">
        <w:rPr>
          <w:rStyle w:val="nd-word"/>
          <w:color w:val="000000" w:themeColor="text1"/>
        </w:rPr>
        <w:t xml:space="preserve"> job will most likely be more motivated by income and become more experienced </w:t>
      </w:r>
      <w:r w:rsidR="005A776E" w:rsidRPr="003418BA">
        <w:rPr>
          <w:rStyle w:val="nd-word"/>
          <w:color w:val="000000" w:themeColor="text1"/>
        </w:rPr>
        <w:t xml:space="preserve">in operations as multiunit hosts commit more time </w:t>
      </w:r>
      <w:r w:rsidR="00E14458" w:rsidRPr="003418BA">
        <w:rPr>
          <w:rStyle w:val="nd-word"/>
          <w:color w:val="000000" w:themeColor="text1"/>
        </w:rPr>
        <w:t>and energy to managing the Airbnb market</w:t>
      </w:r>
      <w:r w:rsidR="008B6338" w:rsidRPr="003418BA">
        <w:rPr>
          <w:rStyle w:val="nd-word"/>
          <w:color w:val="000000" w:themeColor="text1"/>
        </w:rPr>
        <w:t>. T</w:t>
      </w:r>
      <w:r w:rsidR="00E14458" w:rsidRPr="003418BA">
        <w:rPr>
          <w:rStyle w:val="nd-word"/>
          <w:color w:val="000000" w:themeColor="text1"/>
        </w:rPr>
        <w:t>hey may also become more willing to learn the best</w:t>
      </w:r>
      <w:r w:rsidR="003B5189" w:rsidRPr="003418BA">
        <w:rPr>
          <w:rStyle w:val="nd-word"/>
          <w:color w:val="000000" w:themeColor="text1"/>
        </w:rPr>
        <w:t xml:space="preserve"> practises, the information required to recognise successful pricing strat</w:t>
      </w:r>
      <w:r w:rsidR="00B1540C" w:rsidRPr="003418BA">
        <w:rPr>
          <w:rStyle w:val="nd-word"/>
          <w:color w:val="000000" w:themeColor="text1"/>
        </w:rPr>
        <w:t>egies, to optimise their revenues</w:t>
      </w:r>
      <w:r w:rsidR="00076541" w:rsidRPr="003418BA">
        <w:rPr>
          <w:rStyle w:val="nd-word"/>
          <w:color w:val="000000" w:themeColor="text1"/>
        </w:rPr>
        <w:t xml:space="preserve">. </w:t>
      </w:r>
      <w:r w:rsidR="0081141D" w:rsidRPr="003418BA">
        <w:rPr>
          <w:rStyle w:val="nd-word"/>
          <w:color w:val="000000" w:themeColor="text1"/>
        </w:rPr>
        <w:t xml:space="preserve">Over time, as multiunit hosts become more experienced and spend </w:t>
      </w:r>
      <w:r w:rsidR="00DD16BC" w:rsidRPr="003418BA">
        <w:rPr>
          <w:rStyle w:val="nd-word"/>
          <w:color w:val="000000" w:themeColor="text1"/>
        </w:rPr>
        <w:t>more effort in managing the P2P room/house/space sharing market, they could</w:t>
      </w:r>
      <w:r w:rsidR="00076541" w:rsidRPr="003418BA">
        <w:rPr>
          <w:rStyle w:val="nd-word"/>
          <w:color w:val="000000" w:themeColor="text1"/>
        </w:rPr>
        <w:t xml:space="preserve"> </w:t>
      </w:r>
      <w:r w:rsidR="00DD16BC" w:rsidRPr="003418BA">
        <w:rPr>
          <w:rStyle w:val="nd-word"/>
          <w:color w:val="000000" w:themeColor="text1"/>
        </w:rPr>
        <w:t>charge an Airbnb</w:t>
      </w:r>
      <w:r w:rsidR="00A0283D" w:rsidRPr="003418BA">
        <w:rPr>
          <w:rStyle w:val="nd-word"/>
          <w:color w:val="000000" w:themeColor="text1"/>
        </w:rPr>
        <w:t xml:space="preserve"> listing for a premium price (Gibbs et al., 2018b). Resulting in higher listing reve</w:t>
      </w:r>
      <w:r w:rsidR="00076541" w:rsidRPr="003418BA">
        <w:rPr>
          <w:rStyle w:val="nd-word"/>
          <w:color w:val="000000" w:themeColor="text1"/>
        </w:rPr>
        <w:t xml:space="preserve">nues that those run by a single unit host. </w:t>
      </w:r>
    </w:p>
    <w:p w14:paraId="321DE384" w14:textId="26D962A0" w:rsidR="00191630" w:rsidRPr="003418BA" w:rsidRDefault="00191630" w:rsidP="00A42CEF">
      <w:pPr>
        <w:rPr>
          <w:rStyle w:val="apple-converted-space"/>
          <w:color w:val="000000" w:themeColor="text1"/>
        </w:rPr>
      </w:pPr>
    </w:p>
    <w:p w14:paraId="28579989" w14:textId="035F56A7" w:rsidR="00DB53B0" w:rsidRPr="003418BA" w:rsidRDefault="006302A8" w:rsidP="00A42CEF">
      <w:pPr>
        <w:rPr>
          <w:rStyle w:val="nd-word"/>
          <w:color w:val="000000" w:themeColor="text1"/>
        </w:rPr>
      </w:pPr>
      <w:r w:rsidRPr="003418BA">
        <w:rPr>
          <w:rStyle w:val="apple-converted-space"/>
          <w:color w:val="000000" w:themeColor="text1"/>
        </w:rPr>
        <w:t xml:space="preserve">The </w:t>
      </w:r>
      <w:r w:rsidR="00163319" w:rsidRPr="003418BA">
        <w:rPr>
          <w:rStyle w:val="apple-converted-space"/>
          <w:color w:val="000000" w:themeColor="text1"/>
        </w:rPr>
        <w:t xml:space="preserve">superior performance of multiunit hosts over single unit hosts </w:t>
      </w:r>
      <w:r w:rsidR="00B3688A" w:rsidRPr="003418BA">
        <w:rPr>
          <w:rStyle w:val="apple-converted-space"/>
          <w:color w:val="000000" w:themeColor="text1"/>
        </w:rPr>
        <w:t>have been confirmed by empirical evidence</w:t>
      </w:r>
      <w:r w:rsidR="00C3124A" w:rsidRPr="003418BA">
        <w:rPr>
          <w:rStyle w:val="apple-converted-space"/>
          <w:color w:val="000000" w:themeColor="text1"/>
        </w:rPr>
        <w:t>.</w:t>
      </w:r>
      <w:r w:rsidR="00754676" w:rsidRPr="003418BA">
        <w:rPr>
          <w:rStyle w:val="apple-converted-space"/>
          <w:color w:val="000000" w:themeColor="text1"/>
        </w:rPr>
        <w:t xml:space="preserve"> (Wegmann and Jiao 2017), </w:t>
      </w:r>
      <w:r w:rsidR="00C3124A" w:rsidRPr="003418BA">
        <w:rPr>
          <w:rStyle w:val="apple-converted-space"/>
          <w:color w:val="000000" w:themeColor="text1"/>
        </w:rPr>
        <w:t>for instance, found that the overall revenue of a destination</w:t>
      </w:r>
      <w:r w:rsidR="00FB2E65" w:rsidRPr="003418BA">
        <w:rPr>
          <w:rStyle w:val="apple-converted-space"/>
          <w:color w:val="000000" w:themeColor="text1"/>
        </w:rPr>
        <w:t xml:space="preserve"> contributed by multiunit hosts was proportionally much greater than that of single unit hosts. </w:t>
      </w:r>
      <w:r w:rsidR="001D7800" w:rsidRPr="003418BA">
        <w:rPr>
          <w:rStyle w:val="nd-word"/>
          <w:color w:val="000000" w:themeColor="text1"/>
        </w:rPr>
        <w:t xml:space="preserve">Where </w:t>
      </w:r>
      <w:r w:rsidR="00BA5709" w:rsidRPr="003418BA">
        <w:rPr>
          <w:rStyle w:val="nd-word"/>
          <w:color w:val="000000" w:themeColor="text1"/>
        </w:rPr>
        <w:t>multi-unit</w:t>
      </w:r>
      <w:r w:rsidR="001D7800" w:rsidRPr="003418BA">
        <w:rPr>
          <w:rStyle w:val="nd-word"/>
          <w:color w:val="000000" w:themeColor="text1"/>
        </w:rPr>
        <w:t xml:space="preserve"> hosts control just 30% to 44% of the total listings observed in the markets, they </w:t>
      </w:r>
      <w:r w:rsidR="009463E0" w:rsidRPr="003418BA">
        <w:rPr>
          <w:rStyle w:val="nd-word"/>
          <w:color w:val="000000" w:themeColor="text1"/>
        </w:rPr>
        <w:t xml:space="preserve">nevertheless contribute 4759% of the total revenues to the markets. </w:t>
      </w:r>
      <w:r w:rsidR="009858C1" w:rsidRPr="003418BA">
        <w:rPr>
          <w:rStyle w:val="nd-word"/>
          <w:color w:val="000000" w:themeColor="text1"/>
        </w:rPr>
        <w:t>An example of this would be, Mango et al. (2018) claimed that listings operated by multiunit hosts (in contr</w:t>
      </w:r>
      <w:r w:rsidR="00F27699" w:rsidRPr="003418BA">
        <w:rPr>
          <w:rStyle w:val="nd-word"/>
          <w:color w:val="000000" w:themeColor="text1"/>
        </w:rPr>
        <w:t xml:space="preserve">ast to single unit renters) or those with a bigger Airbnb membership may have a greater </w:t>
      </w:r>
      <w:r w:rsidR="00BA5709" w:rsidRPr="003418BA">
        <w:rPr>
          <w:rStyle w:val="nd-word"/>
          <w:color w:val="000000" w:themeColor="text1"/>
        </w:rPr>
        <w:t>chance than other listings.</w:t>
      </w:r>
      <w:r w:rsidR="00F27699" w:rsidRPr="003418BA">
        <w:rPr>
          <w:rStyle w:val="nd-word"/>
          <w:color w:val="000000" w:themeColor="text1"/>
        </w:rPr>
        <w:t xml:space="preserve"> </w:t>
      </w:r>
      <w:r w:rsidR="00A42F93" w:rsidRPr="003418BA">
        <w:rPr>
          <w:rStyle w:val="nd-word"/>
          <w:color w:val="000000" w:themeColor="text1"/>
        </w:rPr>
        <w:t>The disparities between multiunit and single unit hosts in running the room sharing sector have been addressed in recent studies</w:t>
      </w:r>
      <w:r w:rsidR="00E22B0A" w:rsidRPr="003418BA">
        <w:rPr>
          <w:rStyle w:val="nd-word"/>
          <w:color w:val="000000" w:themeColor="text1"/>
        </w:rPr>
        <w:t xml:space="preserve">. Li et al. (2016), </w:t>
      </w:r>
      <w:r w:rsidR="005F16D0" w:rsidRPr="003418BA">
        <w:rPr>
          <w:rStyle w:val="nd-word"/>
          <w:color w:val="000000" w:themeColor="text1"/>
        </w:rPr>
        <w:t xml:space="preserve">for example, found that listings operated by multiunit </w:t>
      </w:r>
      <w:r w:rsidR="00B37536" w:rsidRPr="003418BA">
        <w:rPr>
          <w:rStyle w:val="nd-word"/>
          <w:color w:val="000000" w:themeColor="text1"/>
        </w:rPr>
        <w:t xml:space="preserve">hosts receive 16.9% more in daily revenue than those run by single unit </w:t>
      </w:r>
      <w:r w:rsidR="002C0566" w:rsidRPr="003418BA">
        <w:rPr>
          <w:rStyle w:val="nd-word"/>
          <w:color w:val="000000" w:themeColor="text1"/>
        </w:rPr>
        <w:t>hosts; more specifically, pricing inefficiencies can partly explain such per</w:t>
      </w:r>
      <w:r w:rsidR="00362EFC" w:rsidRPr="003418BA">
        <w:rPr>
          <w:rStyle w:val="nd-word"/>
          <w:color w:val="000000" w:themeColor="text1"/>
        </w:rPr>
        <w:t>formance discrepancies between these two forms of host.</w:t>
      </w:r>
      <w:r w:rsidR="00842E8C" w:rsidRPr="003418BA">
        <w:rPr>
          <w:rStyle w:val="nd-word"/>
          <w:color w:val="000000" w:themeColor="text1"/>
        </w:rPr>
        <w:t xml:space="preserve"> </w:t>
      </w:r>
      <w:r w:rsidR="001F4A6E" w:rsidRPr="003418BA">
        <w:rPr>
          <w:rStyle w:val="nd-word"/>
          <w:color w:val="000000" w:themeColor="text1"/>
        </w:rPr>
        <w:t>Xie and Mao (2017) measured the influence of the quality and quantity attributes</w:t>
      </w:r>
      <w:r w:rsidR="00CE412B" w:rsidRPr="003418BA">
        <w:rPr>
          <w:rStyle w:val="nd-word"/>
          <w:color w:val="000000" w:themeColor="text1"/>
        </w:rPr>
        <w:t xml:space="preserve"> of Airbnb hosts on the sales success of a listing, showing that the </w:t>
      </w:r>
      <w:r w:rsidR="00325B5A" w:rsidRPr="003418BA">
        <w:rPr>
          <w:rStyle w:val="nd-word"/>
          <w:color w:val="000000" w:themeColor="text1"/>
        </w:rPr>
        <w:t>positive performance effects of the quality</w:t>
      </w:r>
      <w:r w:rsidR="00842E8C" w:rsidRPr="003418BA">
        <w:rPr>
          <w:rStyle w:val="nd-word"/>
          <w:color w:val="000000" w:themeColor="text1"/>
        </w:rPr>
        <w:t xml:space="preserve"> </w:t>
      </w:r>
      <w:r w:rsidR="00325B5A" w:rsidRPr="003418BA">
        <w:rPr>
          <w:rStyle w:val="nd-word"/>
          <w:color w:val="000000" w:themeColor="text1"/>
        </w:rPr>
        <w:t>attributes of the host</w:t>
      </w:r>
      <w:r w:rsidR="00AC148D" w:rsidRPr="003418BA">
        <w:rPr>
          <w:rStyle w:val="nd-word"/>
          <w:color w:val="000000" w:themeColor="text1"/>
        </w:rPr>
        <w:t xml:space="preserve"> will become less important as the number of listings handled by a host </w:t>
      </w:r>
      <w:r w:rsidR="00842E8C" w:rsidRPr="003418BA">
        <w:rPr>
          <w:rStyle w:val="nd-word"/>
          <w:color w:val="000000" w:themeColor="text1"/>
        </w:rPr>
        <w:t>increase.</w:t>
      </w:r>
      <w:r w:rsidR="003C2FCE" w:rsidRPr="003418BA">
        <w:rPr>
          <w:rStyle w:val="nd-word"/>
          <w:color w:val="000000" w:themeColor="text1"/>
        </w:rPr>
        <w:t xml:space="preserve"> </w:t>
      </w:r>
      <w:r w:rsidR="00DB53B0" w:rsidRPr="003418BA">
        <w:rPr>
          <w:rStyle w:val="nd-word"/>
          <w:color w:val="000000" w:themeColor="text1"/>
        </w:rPr>
        <w:t xml:space="preserve">It is argued that the host catergory can also play an influential role in evaluating the effects of price </w:t>
      </w:r>
      <w:r w:rsidR="008D3F9F" w:rsidRPr="003418BA">
        <w:rPr>
          <w:rStyle w:val="nd-word"/>
          <w:color w:val="000000" w:themeColor="text1"/>
        </w:rPr>
        <w:t>positioning and dynamic pricing on the revenue output of an Airbnb listing. That is, the impact of price pos</w:t>
      </w:r>
      <w:r w:rsidR="003C2FCE" w:rsidRPr="003418BA">
        <w:rPr>
          <w:rStyle w:val="nd-word"/>
          <w:color w:val="000000" w:themeColor="text1"/>
        </w:rPr>
        <w:t xml:space="preserve">itioning and dynamic pricing on the revenue output of an Airbnb listing can be moderated by the type of host and therefore warrant additional research attention. </w:t>
      </w:r>
    </w:p>
    <w:p w14:paraId="7B8BE46F" w14:textId="40C77720" w:rsidR="00B83463" w:rsidRPr="003418BA" w:rsidRDefault="00B83463" w:rsidP="00A42CEF">
      <w:pPr>
        <w:rPr>
          <w:rStyle w:val="nd-word"/>
          <w:color w:val="000000" w:themeColor="text1"/>
        </w:rPr>
      </w:pPr>
    </w:p>
    <w:p w14:paraId="3F31E9C1" w14:textId="32002245" w:rsidR="00B83463" w:rsidRPr="003418BA" w:rsidRDefault="004626FD" w:rsidP="00A42CEF">
      <w:pPr>
        <w:rPr>
          <w:rStyle w:val="nd-word"/>
          <w:color w:val="000000" w:themeColor="text1"/>
        </w:rPr>
      </w:pPr>
      <w:r w:rsidRPr="003418BA">
        <w:rPr>
          <w:rStyle w:val="nd-word"/>
          <w:color w:val="000000" w:themeColor="text1"/>
        </w:rPr>
        <w:t>For example, multiunit hosts can be able to achieve higher revenue results as they gain more experience rapidly from their multiple listing operations at the same time. If certain properties in their multiunit port</w:t>
      </w:r>
      <w:r w:rsidR="00CF59B6" w:rsidRPr="003418BA">
        <w:rPr>
          <w:rStyle w:val="nd-word"/>
          <w:color w:val="000000" w:themeColor="text1"/>
        </w:rPr>
        <w:t>folio are not occupied, they will become more worries, resulting in a loss of revenue</w:t>
      </w:r>
      <w:r w:rsidR="004540CC" w:rsidRPr="003418BA">
        <w:rPr>
          <w:rStyle w:val="nd-word"/>
          <w:color w:val="000000" w:themeColor="text1"/>
        </w:rPr>
        <w:t xml:space="preserve"> (Gibbs et al., 2018b).</w:t>
      </w:r>
    </w:p>
    <w:p w14:paraId="7C99EFBF" w14:textId="388F6F25" w:rsidR="00B83463" w:rsidRPr="003418BA" w:rsidRDefault="00B83463" w:rsidP="00A42CEF">
      <w:pPr>
        <w:rPr>
          <w:rStyle w:val="nd-word"/>
          <w:color w:val="000000" w:themeColor="text1"/>
        </w:rPr>
      </w:pPr>
    </w:p>
    <w:p w14:paraId="41042268" w14:textId="680E6582" w:rsidR="008821C2" w:rsidRPr="003418BA" w:rsidRDefault="008821C2" w:rsidP="00647004">
      <w:pPr>
        <w:rPr>
          <w:rStyle w:val="nd-word"/>
          <w:color w:val="000000" w:themeColor="text1"/>
        </w:rPr>
      </w:pPr>
      <w:r w:rsidRPr="003418BA">
        <w:rPr>
          <w:rStyle w:val="nd-word"/>
          <w:color w:val="000000" w:themeColor="text1"/>
        </w:rPr>
        <w:t>Sim</w:t>
      </w:r>
      <w:r w:rsidR="00D16960" w:rsidRPr="003418BA">
        <w:rPr>
          <w:rStyle w:val="nd-word"/>
          <w:color w:val="000000" w:themeColor="text1"/>
        </w:rPr>
        <w:t>ilarly, research has reported that seasoned managers appear to have a better understanding</w:t>
      </w:r>
      <w:r w:rsidR="009B02AA" w:rsidRPr="003418BA">
        <w:rPr>
          <w:rStyle w:val="nd-word"/>
          <w:color w:val="000000" w:themeColor="text1"/>
        </w:rPr>
        <w:t xml:space="preserve"> of the challenges facing operations</w:t>
      </w:r>
      <w:r w:rsidR="00755EE7" w:rsidRPr="003418BA">
        <w:rPr>
          <w:rStyle w:val="nd-word"/>
          <w:color w:val="000000" w:themeColor="text1"/>
        </w:rPr>
        <w:t xml:space="preserve"> in a general business climate, enab</w:t>
      </w:r>
      <w:r w:rsidR="00740E00" w:rsidRPr="003418BA">
        <w:rPr>
          <w:rStyle w:val="nd-word"/>
          <w:color w:val="000000" w:themeColor="text1"/>
        </w:rPr>
        <w:t>ling them to find more ways to solve an issue (Schaltenbrand et al., 2016).</w:t>
      </w:r>
      <w:r w:rsidR="0024102E" w:rsidRPr="003418BA">
        <w:rPr>
          <w:rStyle w:val="nd-word"/>
          <w:color w:val="000000" w:themeColor="text1"/>
        </w:rPr>
        <w:t xml:space="preserve"> Experienced hotel revenue managers may also apply their previous knowledge to the results of their quantitative assessments and make the required changes according</w:t>
      </w:r>
      <w:r w:rsidR="00647004" w:rsidRPr="003418BA">
        <w:rPr>
          <w:rStyle w:val="nd-word"/>
          <w:color w:val="000000" w:themeColor="text1"/>
        </w:rPr>
        <w:t>ly (Schwartz and Cohen, 2004).</w:t>
      </w:r>
    </w:p>
    <w:p w14:paraId="562C2621" w14:textId="77777777" w:rsidR="00B0217C" w:rsidRPr="003418BA" w:rsidRDefault="00106748" w:rsidP="00647004">
      <w:pPr>
        <w:rPr>
          <w:rStyle w:val="nd-word"/>
          <w:color w:val="000000" w:themeColor="text1"/>
        </w:rPr>
      </w:pPr>
      <w:r w:rsidRPr="003418BA">
        <w:rPr>
          <w:rStyle w:val="nd-word"/>
          <w:color w:val="000000" w:themeColor="text1"/>
        </w:rPr>
        <w:lastRenderedPageBreak/>
        <w:t>Therefore,</w:t>
      </w:r>
      <w:r w:rsidR="00243C09" w:rsidRPr="003418BA">
        <w:rPr>
          <w:rStyle w:val="nd-word"/>
          <w:color w:val="000000" w:themeColor="text1"/>
        </w:rPr>
        <w:t xml:space="preserve"> when it comes to imple</w:t>
      </w:r>
      <w:r w:rsidR="00BB03DE" w:rsidRPr="003418BA">
        <w:rPr>
          <w:rStyle w:val="nd-word"/>
          <w:color w:val="000000" w:themeColor="text1"/>
        </w:rPr>
        <w:t xml:space="preserve">menting the correct pricing </w:t>
      </w:r>
      <w:r w:rsidR="00D10399" w:rsidRPr="003418BA">
        <w:rPr>
          <w:rStyle w:val="nd-word"/>
          <w:color w:val="000000" w:themeColor="text1"/>
        </w:rPr>
        <w:t>strategy</w:t>
      </w:r>
      <w:r w:rsidR="00BB03DE" w:rsidRPr="003418BA">
        <w:rPr>
          <w:rStyle w:val="nd-word"/>
          <w:color w:val="000000" w:themeColor="text1"/>
        </w:rPr>
        <w:t xml:space="preserve"> as a means of improving the reve</w:t>
      </w:r>
      <w:r w:rsidR="00BB732C" w:rsidRPr="003418BA">
        <w:rPr>
          <w:rStyle w:val="nd-word"/>
          <w:color w:val="000000" w:themeColor="text1"/>
        </w:rPr>
        <w:t xml:space="preserve">nue efficiency of an Airbnb listing, it is likely that multiunit hosts are more </w:t>
      </w:r>
      <w:r w:rsidR="00D10399" w:rsidRPr="003418BA">
        <w:rPr>
          <w:rStyle w:val="nd-word"/>
          <w:color w:val="000000" w:themeColor="text1"/>
        </w:rPr>
        <w:t>capable and successful in practising price positioning and dynamic pricing strategies than single unit hosts.</w:t>
      </w:r>
      <w:r w:rsidR="00956090" w:rsidRPr="003418BA">
        <w:rPr>
          <w:rStyle w:val="nd-word"/>
          <w:color w:val="000000" w:themeColor="text1"/>
        </w:rPr>
        <w:t xml:space="preserve"> </w:t>
      </w:r>
    </w:p>
    <w:p w14:paraId="3057A1DC" w14:textId="77777777" w:rsidR="00B0217C" w:rsidRPr="003418BA" w:rsidRDefault="00B0217C" w:rsidP="00647004">
      <w:pPr>
        <w:rPr>
          <w:rStyle w:val="nd-word"/>
          <w:color w:val="000000" w:themeColor="text1"/>
        </w:rPr>
      </w:pPr>
    </w:p>
    <w:p w14:paraId="19EE0933" w14:textId="297995AC" w:rsidR="00243C09" w:rsidRPr="003418BA" w:rsidRDefault="00956090" w:rsidP="00647004">
      <w:pPr>
        <w:rPr>
          <w:rStyle w:val="nd-word"/>
          <w:color w:val="000000" w:themeColor="text1"/>
        </w:rPr>
      </w:pPr>
      <w:r w:rsidRPr="003418BA">
        <w:rPr>
          <w:rStyle w:val="nd-word"/>
          <w:color w:val="000000" w:themeColor="text1"/>
        </w:rPr>
        <w:t xml:space="preserve">For a </w:t>
      </w:r>
      <w:r w:rsidR="00106748" w:rsidRPr="003418BA">
        <w:rPr>
          <w:rStyle w:val="nd-word"/>
          <w:color w:val="000000" w:themeColor="text1"/>
        </w:rPr>
        <w:t>multi-unit</w:t>
      </w:r>
      <w:r w:rsidRPr="003418BA">
        <w:rPr>
          <w:rStyle w:val="nd-word"/>
          <w:color w:val="000000" w:themeColor="text1"/>
        </w:rPr>
        <w:t xml:space="preserve"> host, the beneficial impact of the price placement </w:t>
      </w:r>
      <w:r w:rsidR="00106748" w:rsidRPr="003418BA">
        <w:rPr>
          <w:rStyle w:val="nd-word"/>
          <w:color w:val="000000" w:themeColor="text1"/>
        </w:rPr>
        <w:t>on the revenue output of an Airbnb listing is more salient than for a single unit host.</w:t>
      </w:r>
      <w:r w:rsidR="00B0217C" w:rsidRPr="003418BA">
        <w:rPr>
          <w:rStyle w:val="nd-word"/>
          <w:color w:val="000000" w:themeColor="text1"/>
        </w:rPr>
        <w:t xml:space="preserve"> For a multiunit host, the beneficial impact of dynamic pricing on the revenue output of an Airbnb listing is more salient than for a single unit host. </w:t>
      </w:r>
    </w:p>
    <w:p w14:paraId="386FA8E6" w14:textId="2EAF5FFD" w:rsidR="005502DE" w:rsidRPr="003418BA" w:rsidRDefault="005502DE" w:rsidP="00647004">
      <w:pPr>
        <w:rPr>
          <w:rStyle w:val="nd-word"/>
          <w:color w:val="000000" w:themeColor="text1"/>
        </w:rPr>
      </w:pPr>
    </w:p>
    <w:p w14:paraId="19023DFC" w14:textId="791B223F" w:rsidR="005502DE" w:rsidRPr="003418BA" w:rsidRDefault="005502DE" w:rsidP="00647004">
      <w:pPr>
        <w:rPr>
          <w:rStyle w:val="nd-word"/>
          <w:color w:val="000000" w:themeColor="text1"/>
        </w:rPr>
      </w:pPr>
      <w:r w:rsidRPr="003418BA">
        <w:rPr>
          <w:rStyle w:val="nd-word"/>
          <w:color w:val="000000" w:themeColor="text1"/>
        </w:rPr>
        <w:t xml:space="preserve">A study was carried out </w:t>
      </w:r>
      <w:r w:rsidR="0090460F" w:rsidRPr="003418BA">
        <w:rPr>
          <w:rStyle w:val="nd-word"/>
          <w:color w:val="000000" w:themeColor="text1"/>
        </w:rPr>
        <w:t xml:space="preserve">which saw </w:t>
      </w:r>
      <w:r w:rsidR="00B86741" w:rsidRPr="003418BA">
        <w:rPr>
          <w:rStyle w:val="nd-word"/>
          <w:color w:val="000000" w:themeColor="text1"/>
        </w:rPr>
        <w:t>three hypotheses for a series of eco</w:t>
      </w:r>
      <w:r w:rsidR="00706B9A" w:rsidRPr="003418BA">
        <w:rPr>
          <w:rStyle w:val="nd-word"/>
          <w:color w:val="000000" w:themeColor="text1"/>
        </w:rPr>
        <w:t>nometric studies with a unique internet enabled data</w:t>
      </w:r>
      <w:r w:rsidR="00D86CA1" w:rsidRPr="003418BA">
        <w:rPr>
          <w:rStyle w:val="nd-word"/>
          <w:color w:val="000000" w:themeColor="text1"/>
        </w:rPr>
        <w:t xml:space="preserve">set of 320, 243 Airbnb listings operated by 216, 058 hosts in 10 </w:t>
      </w:r>
      <w:r w:rsidR="0057047F" w:rsidRPr="003418BA">
        <w:rPr>
          <w:rStyle w:val="nd-word"/>
          <w:color w:val="000000" w:themeColor="text1"/>
        </w:rPr>
        <w:t>US state</w:t>
      </w:r>
      <w:r w:rsidR="00637473" w:rsidRPr="003418BA">
        <w:rPr>
          <w:rStyle w:val="nd-word"/>
          <w:color w:val="000000" w:themeColor="text1"/>
        </w:rPr>
        <w:t xml:space="preserve"> markets in responding to the calls for more </w:t>
      </w:r>
      <w:r w:rsidR="00746361" w:rsidRPr="003418BA">
        <w:rPr>
          <w:rStyle w:val="nd-word"/>
          <w:color w:val="000000" w:themeColor="text1"/>
        </w:rPr>
        <w:t xml:space="preserve">research on the pricing </w:t>
      </w:r>
      <w:r w:rsidR="00C86F5E" w:rsidRPr="003418BA">
        <w:rPr>
          <w:rStyle w:val="nd-word"/>
          <w:color w:val="000000" w:themeColor="text1"/>
        </w:rPr>
        <w:t>strategies</w:t>
      </w:r>
      <w:r w:rsidR="00746361" w:rsidRPr="003418BA">
        <w:rPr>
          <w:rStyle w:val="nd-word"/>
          <w:color w:val="000000" w:themeColor="text1"/>
        </w:rPr>
        <w:t xml:space="preserve"> adopted by entrepreneurs operating</w:t>
      </w:r>
      <w:r w:rsidR="00CE3558" w:rsidRPr="003418BA">
        <w:rPr>
          <w:rStyle w:val="nd-word"/>
          <w:color w:val="000000" w:themeColor="text1"/>
        </w:rPr>
        <w:t xml:space="preserve"> a P2P room/house/space sharing company (Cheng, 2016; Gibbs et al., 2018</w:t>
      </w:r>
      <w:r w:rsidR="00185F8B" w:rsidRPr="003418BA">
        <w:rPr>
          <w:rStyle w:val="nd-word"/>
          <w:color w:val="000000" w:themeColor="text1"/>
        </w:rPr>
        <w:t xml:space="preserve">a and 2018b; Xie and Kwok, 2017). </w:t>
      </w:r>
      <w:r w:rsidR="00C86F5E" w:rsidRPr="003418BA">
        <w:rPr>
          <w:rStyle w:val="nd-word"/>
          <w:color w:val="000000" w:themeColor="text1"/>
        </w:rPr>
        <w:t xml:space="preserve">The research conducted finds a few </w:t>
      </w:r>
      <w:r w:rsidR="00D954C7" w:rsidRPr="003418BA">
        <w:rPr>
          <w:rStyle w:val="nd-word"/>
          <w:color w:val="000000" w:themeColor="text1"/>
        </w:rPr>
        <w:t>key findings that improve our understanding of pricing strategies that would help entrep</w:t>
      </w:r>
      <w:r w:rsidR="00C867E4" w:rsidRPr="003418BA">
        <w:rPr>
          <w:rStyle w:val="nd-word"/>
          <w:color w:val="000000" w:themeColor="text1"/>
        </w:rPr>
        <w:t>reneurs/hosts increase revenue output in the c</w:t>
      </w:r>
      <w:r w:rsidR="009B240C" w:rsidRPr="003418BA">
        <w:rPr>
          <w:rStyle w:val="nd-word"/>
          <w:color w:val="000000" w:themeColor="text1"/>
        </w:rPr>
        <w:t xml:space="preserve">ontext of room sharing and more specifically, the moderating role played in </w:t>
      </w:r>
      <w:r w:rsidR="00CA2B6A" w:rsidRPr="003418BA">
        <w:rPr>
          <w:rStyle w:val="nd-word"/>
          <w:color w:val="000000" w:themeColor="text1"/>
        </w:rPr>
        <w:t xml:space="preserve">this particular environment by the host type (multiunit and single unit). </w:t>
      </w:r>
    </w:p>
    <w:p w14:paraId="15EF5B9B" w14:textId="2EE0025D" w:rsidR="00B0217C" w:rsidRPr="003418BA" w:rsidRDefault="00B0217C" w:rsidP="00647004">
      <w:pPr>
        <w:rPr>
          <w:rStyle w:val="nd-word"/>
          <w:color w:val="000000" w:themeColor="text1"/>
        </w:rPr>
      </w:pPr>
    </w:p>
    <w:p w14:paraId="62C772B0" w14:textId="1DF96497" w:rsidR="008240AB" w:rsidRPr="003418BA" w:rsidRDefault="008074EB" w:rsidP="00647004">
      <w:pPr>
        <w:rPr>
          <w:rStyle w:val="nd-word"/>
          <w:color w:val="000000" w:themeColor="text1"/>
        </w:rPr>
      </w:pPr>
      <w:r w:rsidRPr="003418BA">
        <w:rPr>
          <w:rStyle w:val="nd-word"/>
          <w:color w:val="000000" w:themeColor="text1"/>
        </w:rPr>
        <w:t>Since Airbnb listings and hotel rooms basically fulfil the same needs for travellers lodging, Airbnb has been widely accepted as an alternative choice for hotels</w:t>
      </w:r>
      <w:r w:rsidR="00B179C2" w:rsidRPr="003418BA">
        <w:rPr>
          <w:rStyle w:val="nd-word"/>
          <w:color w:val="000000" w:themeColor="text1"/>
        </w:rPr>
        <w:t xml:space="preserve"> (Xie et al., 2018; Zervas et al., 2017)</w:t>
      </w:r>
      <w:r w:rsidR="00971D71" w:rsidRPr="003418BA">
        <w:rPr>
          <w:rStyle w:val="nd-word"/>
          <w:color w:val="000000" w:themeColor="text1"/>
        </w:rPr>
        <w:t>. Airbnb hosts are often challenged, like hotel ma</w:t>
      </w:r>
      <w:r w:rsidR="00090832" w:rsidRPr="003418BA">
        <w:rPr>
          <w:rStyle w:val="nd-word"/>
          <w:color w:val="000000" w:themeColor="text1"/>
        </w:rPr>
        <w:t>nagers, to handle a perishable and fixed capacity service product</w:t>
      </w:r>
      <w:r w:rsidR="007F016C" w:rsidRPr="003418BA">
        <w:rPr>
          <w:rStyle w:val="nd-word"/>
          <w:color w:val="000000" w:themeColor="text1"/>
        </w:rPr>
        <w:t xml:space="preserve"> a revenue management premise</w:t>
      </w:r>
      <w:r w:rsidR="00CB4A2D" w:rsidRPr="003418BA">
        <w:rPr>
          <w:rStyle w:val="nd-word"/>
          <w:color w:val="000000" w:themeColor="text1"/>
        </w:rPr>
        <w:t xml:space="preserve"> (Gallego and Hu, 2014).</w:t>
      </w:r>
    </w:p>
    <w:p w14:paraId="2ADE8A36" w14:textId="3668FFE7" w:rsidR="008240AB" w:rsidRPr="003418BA" w:rsidRDefault="008240AB" w:rsidP="00647004">
      <w:pPr>
        <w:rPr>
          <w:rStyle w:val="nd-word"/>
          <w:color w:val="000000" w:themeColor="text1"/>
        </w:rPr>
      </w:pPr>
    </w:p>
    <w:p w14:paraId="1CA238D8" w14:textId="52448B8C" w:rsidR="00942F53" w:rsidRPr="003418BA" w:rsidRDefault="00942F53" w:rsidP="00915807">
      <w:pPr>
        <w:rPr>
          <w:color w:val="000000" w:themeColor="text1"/>
        </w:rPr>
      </w:pPr>
      <w:r w:rsidRPr="003418BA">
        <w:rPr>
          <w:color w:val="000000" w:themeColor="text1"/>
        </w:rPr>
        <w:t xml:space="preserve">In addition, </w:t>
      </w:r>
      <w:r w:rsidR="00977E7D" w:rsidRPr="003418BA">
        <w:rPr>
          <w:color w:val="000000" w:themeColor="text1"/>
        </w:rPr>
        <w:t>the author recognises that there are an increasing number of multi</w:t>
      </w:r>
      <w:r w:rsidR="00113A67" w:rsidRPr="003418BA">
        <w:rPr>
          <w:color w:val="000000" w:themeColor="text1"/>
        </w:rPr>
        <w:t xml:space="preserve">unit hosts on the market (O’Neil and Ouyang, 2016), even though </w:t>
      </w:r>
      <w:r w:rsidR="008E3BE4" w:rsidRPr="003418BA">
        <w:rPr>
          <w:color w:val="000000" w:themeColor="text1"/>
        </w:rPr>
        <w:t xml:space="preserve">they do not account for </w:t>
      </w:r>
      <w:r w:rsidR="00C449F2" w:rsidRPr="003418BA">
        <w:rPr>
          <w:color w:val="000000" w:themeColor="text1"/>
        </w:rPr>
        <w:t>most</w:t>
      </w:r>
      <w:r w:rsidR="008E3BE4" w:rsidRPr="003418BA">
        <w:rPr>
          <w:color w:val="000000" w:themeColor="text1"/>
        </w:rPr>
        <w:t xml:space="preserve"> of the host base (Gutten</w:t>
      </w:r>
      <w:r w:rsidR="00C449F2" w:rsidRPr="003418BA">
        <w:rPr>
          <w:color w:val="000000" w:themeColor="text1"/>
        </w:rPr>
        <w:t>tag, 2015; Guttentag and Smith, 2017).</w:t>
      </w:r>
      <w:r w:rsidR="00D41D8B" w:rsidRPr="003418BA">
        <w:rPr>
          <w:color w:val="000000" w:themeColor="text1"/>
        </w:rPr>
        <w:t xml:space="preserve"> Researchers have started to examine the potential different</w:t>
      </w:r>
      <w:r w:rsidR="00C23F3D" w:rsidRPr="003418BA">
        <w:rPr>
          <w:color w:val="000000" w:themeColor="text1"/>
        </w:rPr>
        <w:t xml:space="preserve"> effects on the operations of P2P room sharing services from two host types, including multiunit and </w:t>
      </w:r>
      <w:r w:rsidR="00EE2BFA" w:rsidRPr="003418BA">
        <w:rPr>
          <w:color w:val="000000" w:themeColor="text1"/>
        </w:rPr>
        <w:t>single unit</w:t>
      </w:r>
      <w:r w:rsidR="00C23F3D" w:rsidRPr="003418BA">
        <w:rPr>
          <w:color w:val="000000" w:themeColor="text1"/>
        </w:rPr>
        <w:t xml:space="preserve"> hosts</w:t>
      </w:r>
      <w:r w:rsidR="00141F1A" w:rsidRPr="003418BA">
        <w:rPr>
          <w:color w:val="000000" w:themeColor="text1"/>
        </w:rPr>
        <w:t xml:space="preserve"> (Gibbs et al., 2018b; Li et al., 2016; Kwok and Xie, 2018</w:t>
      </w:r>
      <w:r w:rsidR="00EE2BFA" w:rsidRPr="003418BA">
        <w:rPr>
          <w:color w:val="000000" w:themeColor="text1"/>
        </w:rPr>
        <w:t>; Xie and Mao, 2018).</w:t>
      </w:r>
    </w:p>
    <w:p w14:paraId="2AAA4FF4" w14:textId="62CA122A" w:rsidR="00026675" w:rsidRPr="003418BA" w:rsidRDefault="00026675" w:rsidP="00915807">
      <w:pPr>
        <w:rPr>
          <w:color w:val="000000" w:themeColor="text1"/>
        </w:rPr>
      </w:pPr>
    </w:p>
    <w:p w14:paraId="7D27BCE1" w14:textId="2B0D7D87" w:rsidR="00026675" w:rsidRPr="003418BA" w:rsidRDefault="00026675" w:rsidP="00915807">
      <w:pPr>
        <w:rPr>
          <w:color w:val="000000" w:themeColor="text1"/>
        </w:rPr>
      </w:pPr>
      <w:r w:rsidRPr="003418BA">
        <w:rPr>
          <w:color w:val="000000" w:themeColor="text1"/>
        </w:rPr>
        <w:t>First and foremost, this study con</w:t>
      </w:r>
      <w:r w:rsidR="002863FC" w:rsidRPr="003418BA">
        <w:rPr>
          <w:color w:val="000000" w:themeColor="text1"/>
        </w:rPr>
        <w:t xml:space="preserve">ducted an </w:t>
      </w:r>
      <w:r w:rsidR="008325F4" w:rsidRPr="003418BA">
        <w:rPr>
          <w:color w:val="000000" w:themeColor="text1"/>
        </w:rPr>
        <w:t>in-depth</w:t>
      </w:r>
      <w:r w:rsidR="002863FC" w:rsidRPr="003418BA">
        <w:rPr>
          <w:color w:val="000000" w:themeColor="text1"/>
        </w:rPr>
        <w:t xml:space="preserve"> review of the pricing </w:t>
      </w:r>
      <w:r w:rsidR="008325F4" w:rsidRPr="003418BA">
        <w:rPr>
          <w:color w:val="000000" w:themeColor="text1"/>
        </w:rPr>
        <w:t>strategies</w:t>
      </w:r>
      <w:r w:rsidR="002863FC" w:rsidRPr="003418BA">
        <w:rPr>
          <w:color w:val="000000" w:themeColor="text1"/>
        </w:rPr>
        <w:t xml:space="preserve"> embraced in the room sharing context</w:t>
      </w:r>
      <w:r w:rsidR="00016CC3" w:rsidRPr="003418BA">
        <w:rPr>
          <w:color w:val="000000" w:themeColor="text1"/>
        </w:rPr>
        <w:t xml:space="preserve"> by Airbnb hosts as entrepreneurs. The results add to </w:t>
      </w:r>
      <w:r w:rsidR="00901457" w:rsidRPr="003418BA">
        <w:rPr>
          <w:color w:val="000000" w:themeColor="text1"/>
        </w:rPr>
        <w:t>existing literature complementary perspectives. More study focus was ad</w:t>
      </w:r>
      <w:r w:rsidR="00680266" w:rsidRPr="003418BA">
        <w:rPr>
          <w:color w:val="000000" w:themeColor="text1"/>
        </w:rPr>
        <w:t xml:space="preserve">vocated in order to analyse the pricing </w:t>
      </w:r>
      <w:r w:rsidR="008325F4" w:rsidRPr="003418BA">
        <w:rPr>
          <w:color w:val="000000" w:themeColor="text1"/>
        </w:rPr>
        <w:t>strategies</w:t>
      </w:r>
      <w:r w:rsidR="00680266" w:rsidRPr="003418BA">
        <w:rPr>
          <w:color w:val="000000" w:themeColor="text1"/>
        </w:rPr>
        <w:t xml:space="preserve"> of Airbnb</w:t>
      </w:r>
      <w:r w:rsidR="00920647" w:rsidRPr="003418BA">
        <w:rPr>
          <w:color w:val="000000" w:themeColor="text1"/>
        </w:rPr>
        <w:t xml:space="preserve"> hosts (Benitez-Aur</w:t>
      </w:r>
      <w:r w:rsidR="00623131" w:rsidRPr="003418BA">
        <w:rPr>
          <w:color w:val="000000" w:themeColor="text1"/>
        </w:rPr>
        <w:t>ioles, 2018; Cheng, 2016; Gibbs</w:t>
      </w:r>
      <w:r w:rsidR="00604BA7" w:rsidRPr="003418BA">
        <w:rPr>
          <w:color w:val="000000" w:themeColor="text1"/>
        </w:rPr>
        <w:t xml:space="preserve"> et al., 2018</w:t>
      </w:r>
      <w:r w:rsidR="00AA3D53" w:rsidRPr="003418BA">
        <w:rPr>
          <w:color w:val="000000" w:themeColor="text1"/>
        </w:rPr>
        <w:t>a; and 2018b; Oskam et al., 2018; Xie and Kw</w:t>
      </w:r>
      <w:r w:rsidR="008325F4" w:rsidRPr="003418BA">
        <w:rPr>
          <w:color w:val="000000" w:themeColor="text1"/>
        </w:rPr>
        <w:t>ok, 2017).</w:t>
      </w:r>
    </w:p>
    <w:p w14:paraId="49859889" w14:textId="62DC878D" w:rsidR="00026675" w:rsidRPr="003418BA" w:rsidRDefault="00026675" w:rsidP="00915807">
      <w:pPr>
        <w:rPr>
          <w:color w:val="000000" w:themeColor="text1"/>
        </w:rPr>
      </w:pPr>
    </w:p>
    <w:p w14:paraId="414909A9" w14:textId="220F024A" w:rsidR="00987C11" w:rsidRPr="003418BA" w:rsidRDefault="00987C11" w:rsidP="00915807">
      <w:pPr>
        <w:rPr>
          <w:color w:val="000000" w:themeColor="text1"/>
        </w:rPr>
      </w:pPr>
      <w:r w:rsidRPr="003418BA">
        <w:rPr>
          <w:color w:val="000000" w:themeColor="text1"/>
        </w:rPr>
        <w:t>The analysis done in this study helps us to further develop the relationship</w:t>
      </w:r>
      <w:r w:rsidR="0096213B" w:rsidRPr="003418BA">
        <w:rPr>
          <w:color w:val="000000" w:themeColor="text1"/>
        </w:rPr>
        <w:t xml:space="preserve"> between the pricing strategies of Airbnb hosts,</w:t>
      </w:r>
      <w:r w:rsidR="00B23A1B" w:rsidRPr="003418BA">
        <w:rPr>
          <w:color w:val="000000" w:themeColor="text1"/>
        </w:rPr>
        <w:t xml:space="preserve"> including price positioning and dynamic pricing, and the revenue output of an Airbnb listing. </w:t>
      </w:r>
    </w:p>
    <w:p w14:paraId="04C7FA31" w14:textId="06D5E3A6" w:rsidR="00987C11" w:rsidRPr="003418BA" w:rsidRDefault="00987C11" w:rsidP="00915807">
      <w:pPr>
        <w:rPr>
          <w:color w:val="000000" w:themeColor="text1"/>
        </w:rPr>
      </w:pPr>
    </w:p>
    <w:p w14:paraId="5B100FC9" w14:textId="7842D8AA" w:rsidR="003C7E67" w:rsidRPr="003418BA" w:rsidRDefault="00DB6801" w:rsidP="003C7E67">
      <w:pPr>
        <w:shd w:val="clear" w:color="auto" w:fill="FFFFFF"/>
        <w:rPr>
          <w:rStyle w:val="nd-word"/>
          <w:color w:val="000000" w:themeColor="text1"/>
        </w:rPr>
      </w:pPr>
      <w:r w:rsidRPr="003418BA">
        <w:rPr>
          <w:rStyle w:val="nd-word"/>
          <w:color w:val="000000" w:themeColor="text1"/>
        </w:rPr>
        <w:t>In addition, this research explored the significant role mul</w:t>
      </w:r>
      <w:r w:rsidR="00693D92" w:rsidRPr="003418BA">
        <w:rPr>
          <w:rStyle w:val="nd-word"/>
          <w:color w:val="000000" w:themeColor="text1"/>
        </w:rPr>
        <w:t>tiunit hosts play in the sense of P2Proom sharing</w:t>
      </w:r>
      <w:r w:rsidR="002B7207" w:rsidRPr="003418BA">
        <w:rPr>
          <w:rStyle w:val="nd-word"/>
          <w:color w:val="000000" w:themeColor="text1"/>
        </w:rPr>
        <w:t>. Not only does the host class (multiunit vs single unit hosts)</w:t>
      </w:r>
      <w:r w:rsidR="007C0FC8" w:rsidRPr="003418BA">
        <w:rPr>
          <w:rStyle w:val="nd-word"/>
          <w:color w:val="000000" w:themeColor="text1"/>
        </w:rPr>
        <w:t xml:space="preserve"> specifically affect the RevPAR performance of an Airbnb listing, but it also moderates the key impact of the pricing </w:t>
      </w:r>
      <w:r w:rsidR="00494231" w:rsidRPr="003418BA">
        <w:rPr>
          <w:rStyle w:val="nd-word"/>
          <w:color w:val="000000" w:themeColor="text1"/>
        </w:rPr>
        <w:t>strategies</w:t>
      </w:r>
      <w:r w:rsidR="007C0FC8" w:rsidRPr="003418BA">
        <w:rPr>
          <w:rStyle w:val="nd-word"/>
          <w:color w:val="000000" w:themeColor="text1"/>
        </w:rPr>
        <w:t xml:space="preserve"> </w:t>
      </w:r>
      <w:r w:rsidR="00494231" w:rsidRPr="003418BA">
        <w:rPr>
          <w:rStyle w:val="nd-word"/>
          <w:color w:val="000000" w:themeColor="text1"/>
        </w:rPr>
        <w:t>of a host on the RevPAR performance of an Airbnb listing.</w:t>
      </w:r>
      <w:r w:rsidR="00316496" w:rsidRPr="003418BA">
        <w:rPr>
          <w:rStyle w:val="nd-word"/>
          <w:color w:val="000000" w:themeColor="text1"/>
        </w:rPr>
        <w:t xml:space="preserve"> The analysis confirms the significance of evaluating the host type in related studies as a mo</w:t>
      </w:r>
      <w:r w:rsidR="00590473" w:rsidRPr="003418BA">
        <w:rPr>
          <w:rStyle w:val="nd-word"/>
          <w:color w:val="000000" w:themeColor="text1"/>
        </w:rPr>
        <w:t>derating factor (Xie and Mao, 2017; Xie et al., 2018).</w:t>
      </w:r>
    </w:p>
    <w:p w14:paraId="664E6855" w14:textId="7F8CE11E" w:rsidR="003C7E67" w:rsidRPr="003418BA" w:rsidRDefault="003C7E67" w:rsidP="003C7E67">
      <w:pPr>
        <w:shd w:val="clear" w:color="auto" w:fill="FFFFFF"/>
        <w:rPr>
          <w:rStyle w:val="nd-word"/>
          <w:color w:val="000000" w:themeColor="text1"/>
        </w:rPr>
      </w:pPr>
    </w:p>
    <w:p w14:paraId="5AA547CA" w14:textId="27910CFE" w:rsidR="00402C57" w:rsidRPr="003418BA" w:rsidRDefault="005836AB" w:rsidP="003C7E67">
      <w:pPr>
        <w:shd w:val="clear" w:color="auto" w:fill="FFFFFF"/>
        <w:rPr>
          <w:rStyle w:val="nd-word"/>
          <w:color w:val="000000" w:themeColor="text1"/>
        </w:rPr>
      </w:pPr>
      <w:r w:rsidRPr="003418BA">
        <w:rPr>
          <w:rStyle w:val="nd-word"/>
          <w:color w:val="000000" w:themeColor="text1"/>
        </w:rPr>
        <w:lastRenderedPageBreak/>
        <w:t>In the meantime, Airbnb has made a few attempts to help the hosts set the right</w:t>
      </w:r>
      <w:r w:rsidR="00CB5B9B" w:rsidRPr="003418BA">
        <w:rPr>
          <w:rStyle w:val="nd-word"/>
          <w:color w:val="000000" w:themeColor="text1"/>
        </w:rPr>
        <w:t xml:space="preserve"> market price. For example, Airbnb not only provides hosts </w:t>
      </w:r>
      <w:r w:rsidR="00035594" w:rsidRPr="003418BA">
        <w:rPr>
          <w:rStyle w:val="nd-word"/>
          <w:color w:val="000000" w:themeColor="text1"/>
        </w:rPr>
        <w:t>with guidance on setting the initial price (Xie and Kwok, 2017), but also provides hosts with price recommendations via the companies (Gibbs et al., 2018b).</w:t>
      </w:r>
      <w:r w:rsidR="00CB5B9B" w:rsidRPr="003418BA">
        <w:rPr>
          <w:rStyle w:val="nd-word"/>
          <w:color w:val="000000" w:themeColor="text1"/>
        </w:rPr>
        <w:t xml:space="preserve"> </w:t>
      </w:r>
      <w:r w:rsidR="003265A7" w:rsidRPr="003418BA">
        <w:rPr>
          <w:rStyle w:val="nd-word"/>
          <w:color w:val="000000" w:themeColor="text1"/>
        </w:rPr>
        <w:t xml:space="preserve">Different types of training should </w:t>
      </w:r>
      <w:r w:rsidR="00B775B0" w:rsidRPr="003418BA">
        <w:rPr>
          <w:rStyle w:val="nd-word"/>
          <w:color w:val="000000" w:themeColor="text1"/>
        </w:rPr>
        <w:t>be given to multiunit and single-unit hosts since ce</w:t>
      </w:r>
      <w:r w:rsidR="00A8544A" w:rsidRPr="003418BA">
        <w:rPr>
          <w:rStyle w:val="nd-word"/>
          <w:color w:val="000000" w:themeColor="text1"/>
        </w:rPr>
        <w:t xml:space="preserve">rtain techniques in one group which function better than </w:t>
      </w:r>
      <w:r w:rsidR="00FE661B" w:rsidRPr="003418BA">
        <w:rPr>
          <w:rStyle w:val="nd-word"/>
          <w:color w:val="000000" w:themeColor="text1"/>
        </w:rPr>
        <w:t xml:space="preserve">in the other. </w:t>
      </w:r>
    </w:p>
    <w:p w14:paraId="1281D74E" w14:textId="4A98E83F" w:rsidR="003C7E67" w:rsidRPr="003418BA" w:rsidRDefault="003C7E67" w:rsidP="003C7E67">
      <w:pPr>
        <w:shd w:val="clear" w:color="auto" w:fill="FFFFFF"/>
        <w:rPr>
          <w:rStyle w:val="nd-word"/>
          <w:color w:val="000000" w:themeColor="text1"/>
        </w:rPr>
      </w:pPr>
    </w:p>
    <w:p w14:paraId="315EFF80" w14:textId="7A7CD52A" w:rsidR="00942F53" w:rsidRPr="003418BA" w:rsidRDefault="00C62339" w:rsidP="00915807">
      <w:pPr>
        <w:rPr>
          <w:rStyle w:val="nd-word"/>
          <w:b/>
          <w:bCs/>
          <w:color w:val="000000" w:themeColor="text1"/>
          <w:sz w:val="40"/>
          <w:szCs w:val="40"/>
        </w:rPr>
      </w:pPr>
      <w:r w:rsidRPr="003418BA">
        <w:rPr>
          <w:rStyle w:val="nd-word"/>
          <w:b/>
          <w:bCs/>
          <w:color w:val="000000" w:themeColor="text1"/>
          <w:sz w:val="40"/>
          <w:szCs w:val="40"/>
        </w:rPr>
        <w:t xml:space="preserve">Advertisement </w:t>
      </w:r>
    </w:p>
    <w:p w14:paraId="1EBE866F" w14:textId="220AA7E4" w:rsidR="00213D2C" w:rsidRPr="003418BA" w:rsidRDefault="00213D2C" w:rsidP="00915807">
      <w:pPr>
        <w:rPr>
          <w:rStyle w:val="nd-word"/>
          <w:color w:val="000000" w:themeColor="text1"/>
        </w:rPr>
      </w:pPr>
    </w:p>
    <w:p w14:paraId="3C8DDD27" w14:textId="6B4E4639" w:rsidR="00B02B4D" w:rsidRPr="003418BA" w:rsidRDefault="00C62339" w:rsidP="00B02B4D">
      <w:pPr>
        <w:rPr>
          <w:color w:val="000000" w:themeColor="text1"/>
        </w:rPr>
      </w:pPr>
      <w:r w:rsidRPr="003418BA">
        <w:rPr>
          <w:rStyle w:val="nd-word"/>
          <w:color w:val="000000" w:themeColor="text1"/>
        </w:rPr>
        <w:t xml:space="preserve">The hospitality and tourism industry accounts </w:t>
      </w:r>
      <w:r w:rsidR="00B47AD5" w:rsidRPr="003418BA">
        <w:rPr>
          <w:rStyle w:val="nd-word"/>
          <w:color w:val="000000" w:themeColor="text1"/>
        </w:rPr>
        <w:t>for 9% of the United States of Americas</w:t>
      </w:r>
      <w:r w:rsidR="0091589F" w:rsidRPr="003418BA">
        <w:rPr>
          <w:rStyle w:val="nd-word"/>
          <w:color w:val="000000" w:themeColor="text1"/>
        </w:rPr>
        <w:t xml:space="preserve"> $49.5 billion in online advertisement sales (Interactive </w:t>
      </w:r>
      <w:r w:rsidR="006629AD" w:rsidRPr="003418BA">
        <w:rPr>
          <w:rStyle w:val="nd-word"/>
          <w:color w:val="000000" w:themeColor="text1"/>
        </w:rPr>
        <w:t>Advertising Bureau, 2015). As customers are increasingly relying on social media when discovering and buying hosp</w:t>
      </w:r>
      <w:r w:rsidR="00B92380" w:rsidRPr="003418BA">
        <w:rPr>
          <w:rStyle w:val="nd-word"/>
          <w:color w:val="000000" w:themeColor="text1"/>
        </w:rPr>
        <w:t xml:space="preserve">itality services, for the success of a brand, online and dynamic advertisement is crucial. </w:t>
      </w:r>
      <w:r w:rsidR="0064090E" w:rsidRPr="003418BA">
        <w:rPr>
          <w:color w:val="000000" w:themeColor="text1"/>
        </w:rPr>
        <w:t xml:space="preserve">Brand manages are therefore collaborating with advertisers </w:t>
      </w:r>
      <w:r w:rsidR="00F42F84" w:rsidRPr="003418BA">
        <w:rPr>
          <w:color w:val="000000" w:themeColor="text1"/>
        </w:rPr>
        <w:t>and social networking platforms, such as Insta gram and Twitter</w:t>
      </w:r>
      <w:r w:rsidR="00D41E75" w:rsidRPr="003418BA">
        <w:rPr>
          <w:color w:val="000000" w:themeColor="text1"/>
        </w:rPr>
        <w:t>, to attract a large pool of prospective buyers. In the form of demographics, personal pref</w:t>
      </w:r>
      <w:r w:rsidR="00C141FA" w:rsidRPr="003418BA">
        <w:rPr>
          <w:color w:val="000000" w:themeColor="text1"/>
        </w:rPr>
        <w:t>erences, links, past behaviours and future events, Facebook</w:t>
      </w:r>
      <w:r w:rsidR="00A276EF" w:rsidRPr="003418BA">
        <w:rPr>
          <w:color w:val="000000" w:themeColor="text1"/>
        </w:rPr>
        <w:t xml:space="preserve"> is a rich source of customer knowledge (Tucker, 2014).</w:t>
      </w:r>
      <w:r w:rsidR="00DC60E7" w:rsidRPr="003418BA">
        <w:rPr>
          <w:color w:val="000000" w:themeColor="text1"/>
        </w:rPr>
        <w:t xml:space="preserve"> </w:t>
      </w:r>
      <w:r w:rsidR="00557B5B" w:rsidRPr="003418BA">
        <w:rPr>
          <w:color w:val="000000" w:themeColor="text1"/>
        </w:rPr>
        <w:t xml:space="preserve">Facebook is able to view targeted ads in the </w:t>
      </w:r>
      <w:r w:rsidR="00AD7154" w:rsidRPr="003418BA">
        <w:rPr>
          <w:color w:val="000000" w:themeColor="text1"/>
        </w:rPr>
        <w:t>user’s</w:t>
      </w:r>
      <w:r w:rsidR="00557B5B" w:rsidRPr="003418BA">
        <w:rPr>
          <w:color w:val="000000" w:themeColor="text1"/>
        </w:rPr>
        <w:t xml:space="preserve"> news feed using </w:t>
      </w:r>
      <w:r w:rsidR="00D507DB" w:rsidRPr="003418BA">
        <w:rPr>
          <w:color w:val="000000" w:themeColor="text1"/>
        </w:rPr>
        <w:t xml:space="preserve">certain data and complicated targeting algorithms to increase </w:t>
      </w:r>
      <w:r w:rsidR="008B1559" w:rsidRPr="003418BA">
        <w:rPr>
          <w:color w:val="000000" w:themeColor="text1"/>
        </w:rPr>
        <w:t>advertising effectiveness (Aguirre et al., 2015).</w:t>
      </w:r>
      <w:r w:rsidR="009C7E37" w:rsidRPr="003418BA">
        <w:rPr>
          <w:color w:val="000000" w:themeColor="text1"/>
        </w:rPr>
        <w:t xml:space="preserve"> Previous research on e-marketing shows that customised ad material is more </w:t>
      </w:r>
      <w:r w:rsidR="00463B57" w:rsidRPr="003418BA">
        <w:rPr>
          <w:color w:val="000000" w:themeColor="text1"/>
        </w:rPr>
        <w:t>enticing because it aligns with the desires and expectations of the user</w:t>
      </w:r>
      <w:r w:rsidR="00020D0D" w:rsidRPr="003418BA">
        <w:rPr>
          <w:color w:val="000000" w:themeColor="text1"/>
        </w:rPr>
        <w:t xml:space="preserve"> (Anand and Shachar, 2009, Ansari and Mela, 2003, </w:t>
      </w:r>
      <w:r w:rsidR="00511A0B" w:rsidRPr="003418BA">
        <w:rPr>
          <w:color w:val="000000" w:themeColor="text1"/>
        </w:rPr>
        <w:t>Franke et al., 2009, Goldfarb and Tucker, 2011a, Lambrecht and Tucker, 2013, Tucker 2014</w:t>
      </w:r>
      <w:r w:rsidR="00AD7154" w:rsidRPr="003418BA">
        <w:rPr>
          <w:color w:val="000000" w:themeColor="text1"/>
        </w:rPr>
        <w:t>).</w:t>
      </w:r>
    </w:p>
    <w:p w14:paraId="62988458" w14:textId="0D228A54" w:rsidR="00B02B4D" w:rsidRPr="003418BA" w:rsidRDefault="00B02B4D" w:rsidP="00B02B4D">
      <w:pPr>
        <w:rPr>
          <w:color w:val="000000" w:themeColor="text1"/>
        </w:rPr>
      </w:pPr>
    </w:p>
    <w:p w14:paraId="01217BE1" w14:textId="500F085D" w:rsidR="00C82162" w:rsidRPr="003418BA" w:rsidRDefault="00C82162" w:rsidP="00B02B4D">
      <w:pPr>
        <w:rPr>
          <w:color w:val="000000" w:themeColor="text1"/>
        </w:rPr>
      </w:pPr>
      <w:r w:rsidRPr="003418BA">
        <w:rPr>
          <w:color w:val="000000" w:themeColor="text1"/>
        </w:rPr>
        <w:t xml:space="preserve">Recent </w:t>
      </w:r>
      <w:r w:rsidR="00645BBC" w:rsidRPr="003418BA">
        <w:rPr>
          <w:color w:val="000000" w:themeColor="text1"/>
        </w:rPr>
        <w:t>study, for instance, shows that personalised ads are twice as productive as their impersonal</w:t>
      </w:r>
      <w:r w:rsidR="00AF2919" w:rsidRPr="003418BA">
        <w:rPr>
          <w:color w:val="000000" w:themeColor="text1"/>
        </w:rPr>
        <w:t xml:space="preserve"> counterparts (Tucker, 2014). Personal</w:t>
      </w:r>
      <w:r w:rsidR="003B0DBE" w:rsidRPr="003418BA">
        <w:rPr>
          <w:color w:val="000000" w:themeColor="text1"/>
        </w:rPr>
        <w:t xml:space="preserve">isation is expected to be the future of online ads following the rapid growth of </w:t>
      </w:r>
      <w:r w:rsidR="000E7007" w:rsidRPr="003418BA">
        <w:rPr>
          <w:color w:val="000000" w:themeColor="text1"/>
        </w:rPr>
        <w:t>Big Data Science and dynamic targeting technologies</w:t>
      </w:r>
      <w:r w:rsidR="006332F9" w:rsidRPr="003418BA">
        <w:rPr>
          <w:color w:val="000000" w:themeColor="text1"/>
        </w:rPr>
        <w:t xml:space="preserve"> (Arthur, 2013, Nesamoney, 2015, Smith, 2014).</w:t>
      </w:r>
    </w:p>
    <w:p w14:paraId="6BC0C3AE" w14:textId="5D1FD9A1" w:rsidR="00472659" w:rsidRPr="003418BA" w:rsidRDefault="00472659" w:rsidP="00B02B4D">
      <w:pPr>
        <w:rPr>
          <w:color w:val="000000" w:themeColor="text1"/>
        </w:rPr>
      </w:pPr>
    </w:p>
    <w:p w14:paraId="40B50D08" w14:textId="52C8B439" w:rsidR="00CE14AE" w:rsidRPr="003418BA" w:rsidRDefault="00472659" w:rsidP="00B02B4D">
      <w:pPr>
        <w:rPr>
          <w:color w:val="000000" w:themeColor="text1"/>
        </w:rPr>
      </w:pPr>
      <w:r w:rsidRPr="003418BA">
        <w:rPr>
          <w:color w:val="000000" w:themeColor="text1"/>
        </w:rPr>
        <w:t xml:space="preserve">While personalised advertisement </w:t>
      </w:r>
      <w:r w:rsidR="00067EE4" w:rsidRPr="003418BA">
        <w:rPr>
          <w:color w:val="000000" w:themeColor="text1"/>
        </w:rPr>
        <w:t>is becoming a common instrument among practitioners (Hargrave, 2011, Hunter</w:t>
      </w:r>
      <w:r w:rsidR="007E7C9A" w:rsidRPr="003418BA">
        <w:rPr>
          <w:color w:val="000000" w:themeColor="text1"/>
        </w:rPr>
        <w:t xml:space="preserve"> et al., 2010), its drawbacks </w:t>
      </w:r>
      <w:r w:rsidR="00EC3432" w:rsidRPr="003418BA">
        <w:rPr>
          <w:color w:val="000000" w:themeColor="text1"/>
        </w:rPr>
        <w:t>cannot</w:t>
      </w:r>
      <w:r w:rsidR="007E7C9A" w:rsidRPr="003418BA">
        <w:rPr>
          <w:color w:val="000000" w:themeColor="text1"/>
        </w:rPr>
        <w:t xml:space="preserve"> be overlooked (Ag</w:t>
      </w:r>
      <w:r w:rsidR="003E7204" w:rsidRPr="003418BA">
        <w:rPr>
          <w:color w:val="000000" w:themeColor="text1"/>
        </w:rPr>
        <w:t>uirre et al., 2015, Bleier and Eisenbeiss, 2015, Tucker, 2014).</w:t>
      </w:r>
      <w:r w:rsidR="00EC3432" w:rsidRPr="003418BA">
        <w:rPr>
          <w:color w:val="000000" w:themeColor="text1"/>
        </w:rPr>
        <w:t xml:space="preserve"> There is increasing evidence to suggest that when targeted advertisements are too close </w:t>
      </w:r>
      <w:r w:rsidR="000A3C9A" w:rsidRPr="003418BA">
        <w:rPr>
          <w:color w:val="000000" w:themeColor="text1"/>
        </w:rPr>
        <w:t>to their actual interests, customers experience feelings of annoyance and in</w:t>
      </w:r>
      <w:r w:rsidR="00552EAF" w:rsidRPr="003418BA">
        <w:rPr>
          <w:color w:val="000000" w:themeColor="text1"/>
        </w:rPr>
        <w:t>trusiveness (Tucker, 2012, Van Doorn and Hoe</w:t>
      </w:r>
      <w:r w:rsidR="006A685B" w:rsidRPr="003418BA">
        <w:rPr>
          <w:color w:val="000000" w:themeColor="text1"/>
        </w:rPr>
        <w:t>kstra, 2013, White et al., 2008)</w:t>
      </w:r>
      <w:r w:rsidR="00912BAC" w:rsidRPr="003418BA">
        <w:rPr>
          <w:color w:val="000000" w:themeColor="text1"/>
        </w:rPr>
        <w:t>.</w:t>
      </w:r>
      <w:r w:rsidR="00E97CF9" w:rsidRPr="003418BA">
        <w:rPr>
          <w:color w:val="000000" w:themeColor="text1"/>
        </w:rPr>
        <w:t xml:space="preserve"> </w:t>
      </w:r>
      <w:r w:rsidR="00CE14AE" w:rsidRPr="003418BA">
        <w:rPr>
          <w:color w:val="000000" w:themeColor="text1"/>
        </w:rPr>
        <w:t>Tucker</w:t>
      </w:r>
      <w:r w:rsidR="006C6524" w:rsidRPr="003418BA">
        <w:rPr>
          <w:color w:val="000000" w:themeColor="text1"/>
        </w:rPr>
        <w:t xml:space="preserve"> (2014) suggests that only when the privacy needs of consumers are met</w:t>
      </w:r>
      <w:r w:rsidR="00C94C79" w:rsidRPr="003418BA">
        <w:rPr>
          <w:color w:val="000000" w:themeColor="text1"/>
        </w:rPr>
        <w:t xml:space="preserve"> are personalised </w:t>
      </w:r>
      <w:r w:rsidR="001D332E" w:rsidRPr="003418BA">
        <w:rPr>
          <w:color w:val="000000" w:themeColor="text1"/>
        </w:rPr>
        <w:t>advertisements</w:t>
      </w:r>
      <w:r w:rsidR="00C94C79" w:rsidRPr="003418BA">
        <w:rPr>
          <w:color w:val="000000" w:themeColor="text1"/>
        </w:rPr>
        <w:t xml:space="preserve"> successful. </w:t>
      </w:r>
      <w:r w:rsidR="008610FF" w:rsidRPr="003418BA">
        <w:rPr>
          <w:color w:val="000000" w:themeColor="text1"/>
        </w:rPr>
        <w:t>It is sugg</w:t>
      </w:r>
      <w:r w:rsidR="001156F2" w:rsidRPr="003418BA">
        <w:rPr>
          <w:color w:val="000000" w:themeColor="text1"/>
        </w:rPr>
        <w:t xml:space="preserve">ested a different personalisation approach to address these </w:t>
      </w:r>
      <w:r w:rsidR="00033E89" w:rsidRPr="003418BA">
        <w:rPr>
          <w:color w:val="000000" w:themeColor="text1"/>
        </w:rPr>
        <w:t>vulnerabilities, a</w:t>
      </w:r>
      <w:r w:rsidR="00E97CF9" w:rsidRPr="003418BA">
        <w:rPr>
          <w:color w:val="000000" w:themeColor="text1"/>
        </w:rPr>
        <w:t>dd</w:t>
      </w:r>
      <w:r w:rsidR="00033E89" w:rsidRPr="003418BA">
        <w:rPr>
          <w:color w:val="000000" w:themeColor="text1"/>
        </w:rPr>
        <w:t>ressing the psychological motives of the user rather than us</w:t>
      </w:r>
      <w:r w:rsidR="001D332E" w:rsidRPr="003418BA">
        <w:rPr>
          <w:color w:val="000000" w:themeColor="text1"/>
        </w:rPr>
        <w:t>ing their personal information.</w:t>
      </w:r>
    </w:p>
    <w:p w14:paraId="78B6DE1F" w14:textId="1A744F4A" w:rsidR="001A2BEE" w:rsidRPr="003418BA" w:rsidRDefault="001A2BEE" w:rsidP="00B02B4D">
      <w:pPr>
        <w:rPr>
          <w:color w:val="000000" w:themeColor="text1"/>
        </w:rPr>
      </w:pPr>
    </w:p>
    <w:p w14:paraId="7B127F74" w14:textId="77A92E55" w:rsidR="001A2BEE" w:rsidRPr="003418BA" w:rsidRDefault="001A2BEE" w:rsidP="00B02B4D">
      <w:pPr>
        <w:rPr>
          <w:color w:val="000000" w:themeColor="text1"/>
        </w:rPr>
      </w:pPr>
      <w:r w:rsidRPr="003418BA">
        <w:rPr>
          <w:color w:val="000000" w:themeColor="text1"/>
        </w:rPr>
        <w:t xml:space="preserve">Airbnb </w:t>
      </w:r>
      <w:r w:rsidR="006E67F0" w:rsidRPr="003418BA">
        <w:rPr>
          <w:color w:val="000000" w:themeColor="text1"/>
        </w:rPr>
        <w:t>accommodations</w:t>
      </w:r>
      <w:r w:rsidRPr="003418BA">
        <w:rPr>
          <w:color w:val="000000" w:themeColor="text1"/>
        </w:rPr>
        <w:t xml:space="preserve"> give guests a “home: </w:t>
      </w:r>
      <w:r w:rsidR="008F2A30" w:rsidRPr="003418BA">
        <w:rPr>
          <w:color w:val="000000" w:themeColor="text1"/>
        </w:rPr>
        <w:t>atmosphere, thereby generating a sense of belonging (Guttentag, 2015)</w:t>
      </w:r>
      <w:r w:rsidR="000826BB" w:rsidRPr="003418BA">
        <w:rPr>
          <w:color w:val="000000" w:themeColor="text1"/>
        </w:rPr>
        <w:t>.</w:t>
      </w:r>
      <w:r w:rsidR="00E55DAD" w:rsidRPr="003418BA">
        <w:rPr>
          <w:color w:val="000000" w:themeColor="text1"/>
        </w:rPr>
        <w:t xml:space="preserve"> The phil</w:t>
      </w:r>
      <w:r w:rsidR="006E67F0" w:rsidRPr="003418BA">
        <w:rPr>
          <w:color w:val="000000" w:themeColor="text1"/>
        </w:rPr>
        <w:t xml:space="preserve">osophy of Airbnb is to make visitors feel at home and relate to the local people. The host is therefore encouraged to </w:t>
      </w:r>
      <w:r w:rsidR="00CE2834" w:rsidRPr="003418BA">
        <w:rPr>
          <w:color w:val="000000" w:themeColor="text1"/>
        </w:rPr>
        <w:t xml:space="preserve">“treat guest like friends or family”, </w:t>
      </w:r>
      <w:r w:rsidR="002E1AD9" w:rsidRPr="003418BA">
        <w:rPr>
          <w:color w:val="000000" w:themeColor="text1"/>
        </w:rPr>
        <w:t xml:space="preserve">“share favourite places with the guests” and “teach guests something </w:t>
      </w:r>
      <w:r w:rsidR="00C16CFF" w:rsidRPr="003418BA">
        <w:rPr>
          <w:color w:val="000000" w:themeColor="text1"/>
        </w:rPr>
        <w:t xml:space="preserve">unforgettable and </w:t>
      </w:r>
      <w:r w:rsidR="00FD0E05" w:rsidRPr="003418BA">
        <w:rPr>
          <w:color w:val="000000" w:themeColor="text1"/>
        </w:rPr>
        <w:t>local,</w:t>
      </w:r>
      <w:r w:rsidR="00C16CFF" w:rsidRPr="003418BA">
        <w:rPr>
          <w:color w:val="000000" w:themeColor="text1"/>
        </w:rPr>
        <w:t xml:space="preserve"> “</w:t>
      </w:r>
      <w:r w:rsidR="00943E96" w:rsidRPr="003418BA">
        <w:rPr>
          <w:color w:val="000000" w:themeColor="text1"/>
        </w:rPr>
        <w:t>since nobody knows the venue and the community better than the host (Airbnb, 2015</w:t>
      </w:r>
      <w:r w:rsidR="00FD0E05" w:rsidRPr="003418BA">
        <w:rPr>
          <w:color w:val="000000" w:themeColor="text1"/>
        </w:rPr>
        <w:t>a).</w:t>
      </w:r>
    </w:p>
    <w:p w14:paraId="30636D2A" w14:textId="424C2391" w:rsidR="00507930" w:rsidRPr="003418BA" w:rsidRDefault="00507930" w:rsidP="00B02B4D">
      <w:pPr>
        <w:rPr>
          <w:color w:val="000000" w:themeColor="text1"/>
        </w:rPr>
      </w:pPr>
    </w:p>
    <w:p w14:paraId="7A275A86" w14:textId="41DCEF28" w:rsidR="001A2BEE" w:rsidRPr="003418BA" w:rsidRDefault="006A50D8" w:rsidP="00494093">
      <w:pPr>
        <w:rPr>
          <w:color w:val="000000" w:themeColor="text1"/>
        </w:rPr>
      </w:pPr>
      <w:r w:rsidRPr="003418BA">
        <w:rPr>
          <w:color w:val="000000" w:themeColor="text1"/>
        </w:rPr>
        <w:t xml:space="preserve">A basic human need is the </w:t>
      </w:r>
      <w:r w:rsidR="00FB051B" w:rsidRPr="003418BA">
        <w:rPr>
          <w:color w:val="000000" w:themeColor="text1"/>
        </w:rPr>
        <w:t>need for ‘social identity” (Baum</w:t>
      </w:r>
      <w:r w:rsidR="007B61D6" w:rsidRPr="003418BA">
        <w:rPr>
          <w:color w:val="000000" w:themeColor="text1"/>
        </w:rPr>
        <w:t>eister and Leary, 1995). The need for belonging emerges in Maslows (19680</w:t>
      </w:r>
      <w:r w:rsidR="00740BB7" w:rsidRPr="003418BA">
        <w:rPr>
          <w:color w:val="000000" w:themeColor="text1"/>
        </w:rPr>
        <w:t>) hierarchy of needs as soon as survival and protection requirem</w:t>
      </w:r>
      <w:r w:rsidR="001542EE" w:rsidRPr="003418BA">
        <w:rPr>
          <w:color w:val="000000" w:themeColor="text1"/>
        </w:rPr>
        <w:t>ents are met and take precedence over the needs</w:t>
      </w:r>
      <w:r w:rsidR="0078444E" w:rsidRPr="003418BA">
        <w:rPr>
          <w:color w:val="000000" w:themeColor="text1"/>
        </w:rPr>
        <w:t xml:space="preserve"> for self-esteem and self-actualisation. </w:t>
      </w:r>
      <w:r w:rsidR="009821D7" w:rsidRPr="003418BA">
        <w:rPr>
          <w:color w:val="000000" w:themeColor="text1"/>
        </w:rPr>
        <w:t xml:space="preserve">Previous research shows that when away from home, many travellers </w:t>
      </w:r>
      <w:r w:rsidR="009A27F0" w:rsidRPr="003418BA">
        <w:rPr>
          <w:color w:val="000000" w:themeColor="text1"/>
        </w:rPr>
        <w:t>feel</w:t>
      </w:r>
      <w:r w:rsidR="009821D7" w:rsidRPr="003418BA">
        <w:rPr>
          <w:color w:val="000000" w:themeColor="text1"/>
        </w:rPr>
        <w:t xml:space="preserve"> lonely and detached (Cacioppo and Patrick, 2008</w:t>
      </w:r>
      <w:r w:rsidR="003B023D" w:rsidRPr="003418BA">
        <w:rPr>
          <w:color w:val="000000" w:themeColor="text1"/>
        </w:rPr>
        <w:t>, Lee and Hyun, 2015).</w:t>
      </w:r>
      <w:r w:rsidR="007F38F7" w:rsidRPr="003418BA">
        <w:rPr>
          <w:color w:val="000000" w:themeColor="text1"/>
        </w:rPr>
        <w:t xml:space="preserve"> </w:t>
      </w:r>
      <w:r w:rsidR="009A27F0" w:rsidRPr="003418BA">
        <w:rPr>
          <w:color w:val="000000" w:themeColor="text1"/>
        </w:rPr>
        <w:t xml:space="preserve">These emotions </w:t>
      </w:r>
      <w:r w:rsidR="009A27F0" w:rsidRPr="003418BA">
        <w:rPr>
          <w:color w:val="000000" w:themeColor="text1"/>
        </w:rPr>
        <w:lastRenderedPageBreak/>
        <w:t>have adverse effects on gues</w:t>
      </w:r>
      <w:r w:rsidR="00BA2D86" w:rsidRPr="003418BA">
        <w:rPr>
          <w:color w:val="000000" w:themeColor="text1"/>
        </w:rPr>
        <w:t>t interactions as there is plenty of research to demonstrate that feeling excluded has a</w:t>
      </w:r>
      <w:r w:rsidR="00C3179E" w:rsidRPr="003418BA">
        <w:rPr>
          <w:color w:val="000000" w:themeColor="text1"/>
        </w:rPr>
        <w:t xml:space="preserve"> pervasive influence on the psychological well-being of people</w:t>
      </w:r>
      <w:r w:rsidR="00C3704C" w:rsidRPr="003418BA">
        <w:rPr>
          <w:color w:val="000000" w:themeColor="text1"/>
        </w:rPr>
        <w:t xml:space="preserve"> (Baumeister et al., 2002, Baumeister et al., 2005, Eisenberger</w:t>
      </w:r>
      <w:r w:rsidR="007F38F7" w:rsidRPr="003418BA">
        <w:rPr>
          <w:color w:val="000000" w:themeColor="text1"/>
        </w:rPr>
        <w:t xml:space="preserve"> et al., 2003, Twenge et al., 2002).</w:t>
      </w:r>
      <w:r w:rsidR="00BA2D86" w:rsidRPr="003418BA">
        <w:rPr>
          <w:color w:val="000000" w:themeColor="text1"/>
        </w:rPr>
        <w:t xml:space="preserve"> </w:t>
      </w:r>
      <w:r w:rsidR="00186935" w:rsidRPr="003418BA">
        <w:rPr>
          <w:color w:val="000000" w:themeColor="text1"/>
        </w:rPr>
        <w:t>Instead</w:t>
      </w:r>
      <w:r w:rsidR="003D1133" w:rsidRPr="003418BA">
        <w:rPr>
          <w:color w:val="000000" w:themeColor="text1"/>
        </w:rPr>
        <w:t xml:space="preserve"> of staying at a typical hotel and being served by uniformed staff, while chatting with the local Airbnb host</w:t>
      </w:r>
      <w:r w:rsidR="00FA2947" w:rsidRPr="003418BA">
        <w:rPr>
          <w:color w:val="000000" w:themeColor="text1"/>
        </w:rPr>
        <w:t xml:space="preserve"> or enjoying a cup of tea in a real home kitchen, guests will feel a sense of belonging. </w:t>
      </w:r>
      <w:r w:rsidR="00284E8A" w:rsidRPr="003418BA">
        <w:rPr>
          <w:color w:val="000000" w:themeColor="text1"/>
        </w:rPr>
        <w:t>Airbnb also brings to the guests experience a flavour of in</w:t>
      </w:r>
      <w:r w:rsidR="00BF018B" w:rsidRPr="003418BA">
        <w:rPr>
          <w:color w:val="000000" w:themeColor="text1"/>
        </w:rPr>
        <w:t>dividuality.</w:t>
      </w:r>
      <w:r w:rsidR="007450B5" w:rsidRPr="003418BA">
        <w:rPr>
          <w:color w:val="000000" w:themeColor="text1"/>
        </w:rPr>
        <w:t xml:space="preserve"> Airbnb has over two million special accommodations that reflect</w:t>
      </w:r>
      <w:r w:rsidR="00A7262F" w:rsidRPr="003418BA">
        <w:rPr>
          <w:color w:val="000000" w:themeColor="text1"/>
        </w:rPr>
        <w:t xml:space="preserve"> the lifestyle, personality and community of the local host. In its marketing correspon</w:t>
      </w:r>
      <w:r w:rsidR="001F297C" w:rsidRPr="003418BA">
        <w:rPr>
          <w:color w:val="000000" w:themeColor="text1"/>
        </w:rPr>
        <w:t xml:space="preserve">dence, Airbnb highlights a wide variety of “atypical places to stay” to draw customers, such as the artists </w:t>
      </w:r>
      <w:r w:rsidR="007A53F2" w:rsidRPr="003418BA">
        <w:rPr>
          <w:color w:val="000000" w:themeColor="text1"/>
        </w:rPr>
        <w:t xml:space="preserve">mirrored home, the seashell house on a Mexican </w:t>
      </w:r>
      <w:r w:rsidR="00494093" w:rsidRPr="003418BA">
        <w:rPr>
          <w:color w:val="000000" w:themeColor="text1"/>
        </w:rPr>
        <w:t>island and cool castles (Airbnb, 2015b).</w:t>
      </w:r>
    </w:p>
    <w:p w14:paraId="26497446" w14:textId="77777777" w:rsidR="001A2BEE" w:rsidRPr="003418BA" w:rsidRDefault="001A2BEE" w:rsidP="00B02B4D">
      <w:pPr>
        <w:rPr>
          <w:color w:val="000000" w:themeColor="text1"/>
        </w:rPr>
      </w:pPr>
    </w:p>
    <w:p w14:paraId="4C7FE701" w14:textId="605A95EB" w:rsidR="00CE14AE" w:rsidRPr="003418BA" w:rsidRDefault="00176FCA" w:rsidP="00B02B4D">
      <w:pPr>
        <w:rPr>
          <w:color w:val="000000" w:themeColor="text1"/>
        </w:rPr>
      </w:pPr>
      <w:r w:rsidRPr="003418BA">
        <w:rPr>
          <w:color w:val="000000" w:themeColor="text1"/>
        </w:rPr>
        <w:t xml:space="preserve">People have a simple need to distinguish themselves from others (Lynn and Snyder, </w:t>
      </w:r>
      <w:r w:rsidR="002C3637" w:rsidRPr="003418BA">
        <w:rPr>
          <w:color w:val="000000" w:themeColor="text1"/>
        </w:rPr>
        <w:t>2002, Snyder and Fromkin, 1980), and the idiosy</w:t>
      </w:r>
      <w:r w:rsidR="003722F7" w:rsidRPr="003418BA">
        <w:rPr>
          <w:color w:val="000000" w:themeColor="text1"/>
        </w:rPr>
        <w:t xml:space="preserve">ncratic offerings of Airbnb provide guests with </w:t>
      </w:r>
      <w:r w:rsidR="00A47699" w:rsidRPr="003418BA">
        <w:rPr>
          <w:color w:val="000000" w:themeColor="text1"/>
        </w:rPr>
        <w:t>distinctive accommodation</w:t>
      </w:r>
      <w:r w:rsidR="00165B0D" w:rsidRPr="003418BA">
        <w:rPr>
          <w:color w:val="000000" w:themeColor="text1"/>
        </w:rPr>
        <w:t xml:space="preserve"> experiences that are different from conventional hotel stays. </w:t>
      </w:r>
    </w:p>
    <w:p w14:paraId="67094BFA" w14:textId="4089DFB5" w:rsidR="00472659" w:rsidRPr="003418BA" w:rsidRDefault="00472659" w:rsidP="00B02B4D">
      <w:pPr>
        <w:rPr>
          <w:color w:val="000000" w:themeColor="text1"/>
        </w:rPr>
      </w:pPr>
    </w:p>
    <w:p w14:paraId="556715D5" w14:textId="51A469FE" w:rsidR="00AC3782" w:rsidRPr="003418BA" w:rsidRDefault="00EA4C05" w:rsidP="00D51FA4">
      <w:pPr>
        <w:rPr>
          <w:color w:val="000000" w:themeColor="text1"/>
        </w:rPr>
      </w:pPr>
      <w:r w:rsidRPr="003418BA">
        <w:rPr>
          <w:color w:val="000000" w:themeColor="text1"/>
        </w:rPr>
        <w:t>Since individual individuality in American society is highly valued (</w:t>
      </w:r>
      <w:r w:rsidR="00E847B6" w:rsidRPr="003418BA">
        <w:rPr>
          <w:color w:val="000000" w:themeColor="text1"/>
        </w:rPr>
        <w:t>Bellah et al., 2007, Kim and Markus, 1999), consumers app</w:t>
      </w:r>
      <w:r w:rsidR="00564654" w:rsidRPr="003418BA">
        <w:rPr>
          <w:color w:val="000000" w:themeColor="text1"/>
        </w:rPr>
        <w:t>ear to demonstrate their uniqueness by distinctive consumption</w:t>
      </w:r>
      <w:r w:rsidR="00BB1827" w:rsidRPr="003418BA">
        <w:rPr>
          <w:color w:val="000000" w:themeColor="text1"/>
        </w:rPr>
        <w:t xml:space="preserve"> choices (Ames and Lyengar, 2005, Berger and Heath, 2007</w:t>
      </w:r>
      <w:r w:rsidR="00D50CD3" w:rsidRPr="003418BA">
        <w:rPr>
          <w:color w:val="000000" w:themeColor="text1"/>
        </w:rPr>
        <w:t>, Chan et al., 2012, Lynn and Harris, 1997, Mead</w:t>
      </w:r>
      <w:r w:rsidR="00851B0A" w:rsidRPr="003418BA">
        <w:rPr>
          <w:color w:val="000000" w:themeColor="text1"/>
        </w:rPr>
        <w:t xml:space="preserve"> et al., 2014).</w:t>
      </w:r>
      <w:r w:rsidR="00D51FA4" w:rsidRPr="003418BA">
        <w:rPr>
          <w:color w:val="000000" w:themeColor="text1"/>
        </w:rPr>
        <w:t xml:space="preserve"> </w:t>
      </w:r>
      <w:r w:rsidR="00D51FA4" w:rsidRPr="003418BA">
        <w:rPr>
          <w:color w:val="000000" w:themeColor="text1"/>
        </w:rPr>
        <w:t>“perceived asymmetric control relative to another” (</w:t>
      </w:r>
      <w:bookmarkStart w:id="26" w:name="bbib0360"/>
      <w:r w:rsidR="00D51FA4" w:rsidRPr="003418BA">
        <w:rPr>
          <w:color w:val="000000" w:themeColor="text1"/>
        </w:rPr>
        <w:fldChar w:fldCharType="begin"/>
      </w:r>
      <w:r w:rsidR="00D51FA4" w:rsidRPr="003418BA">
        <w:rPr>
          <w:color w:val="000000" w:themeColor="text1"/>
        </w:rPr>
        <w:instrText xml:space="preserve"> HYPERLINK "https://www-sciencedirect-com.ezproxy.uwtsd.ac.uk/science/article/pii/S0278431916302572" \l "bib0360" </w:instrText>
      </w:r>
      <w:r w:rsidR="00D51FA4" w:rsidRPr="003418BA">
        <w:rPr>
          <w:color w:val="000000" w:themeColor="text1"/>
        </w:rPr>
        <w:fldChar w:fldCharType="separate"/>
      </w:r>
      <w:r w:rsidR="00D51FA4" w:rsidRPr="003418BA">
        <w:rPr>
          <w:rStyle w:val="Hyperlink"/>
          <w:rFonts w:eastAsiaTheme="minorEastAsia"/>
          <w:color w:val="000000" w:themeColor="text1"/>
          <w:u w:val="none"/>
        </w:rPr>
        <w:t>Rucker et al., 2012</w:t>
      </w:r>
      <w:r w:rsidR="00D51FA4" w:rsidRPr="003418BA">
        <w:rPr>
          <w:color w:val="000000" w:themeColor="text1"/>
        </w:rPr>
        <w:fldChar w:fldCharType="end"/>
      </w:r>
      <w:bookmarkEnd w:id="26"/>
      <w:r w:rsidR="00D51FA4" w:rsidRPr="003418BA">
        <w:rPr>
          <w:color w:val="000000" w:themeColor="text1"/>
        </w:rPr>
        <w:t>)</w:t>
      </w:r>
      <w:r w:rsidR="00D51FA4" w:rsidRPr="003418BA">
        <w:rPr>
          <w:color w:val="000000" w:themeColor="text1"/>
        </w:rPr>
        <w:t>.</w:t>
      </w:r>
      <w:r w:rsidR="002B53DF" w:rsidRPr="003418BA">
        <w:rPr>
          <w:color w:val="000000" w:themeColor="text1"/>
        </w:rPr>
        <w:t xml:space="preserve"> </w:t>
      </w:r>
      <w:r w:rsidR="00AC3782" w:rsidRPr="003418BA">
        <w:rPr>
          <w:color w:val="000000" w:themeColor="text1"/>
        </w:rPr>
        <w:t>Do consumer responses to belonging versus appeals for indiv</w:t>
      </w:r>
      <w:r w:rsidR="009D6714" w:rsidRPr="003418BA">
        <w:rPr>
          <w:color w:val="000000" w:themeColor="text1"/>
        </w:rPr>
        <w:t xml:space="preserve">iduality influence? Power </w:t>
      </w:r>
      <w:r w:rsidR="009E79D5" w:rsidRPr="003418BA">
        <w:rPr>
          <w:color w:val="000000" w:themeColor="text1"/>
        </w:rPr>
        <w:t>research</w:t>
      </w:r>
      <w:r w:rsidR="009D6714" w:rsidRPr="003418BA">
        <w:rPr>
          <w:color w:val="000000" w:themeColor="text1"/>
        </w:rPr>
        <w:t xml:space="preserve"> indicates that high </w:t>
      </w:r>
      <w:r w:rsidR="004B72EB" w:rsidRPr="003418BA">
        <w:rPr>
          <w:color w:val="000000" w:themeColor="text1"/>
        </w:rPr>
        <w:t xml:space="preserve">power promotes an agentic orientation associated with dominant attitudes, </w:t>
      </w:r>
      <w:r w:rsidR="00057282" w:rsidRPr="003418BA">
        <w:rPr>
          <w:color w:val="000000" w:themeColor="text1"/>
        </w:rPr>
        <w:t xml:space="preserve">increased need for control, and independence; on the other hand, low power is associated with communal </w:t>
      </w:r>
      <w:r w:rsidR="00051655" w:rsidRPr="003418BA">
        <w:rPr>
          <w:color w:val="000000" w:themeColor="text1"/>
        </w:rPr>
        <w:t>orientation that represents submissive behaviours, loss of control and dependency</w:t>
      </w:r>
      <w:r w:rsidR="002E5CE2" w:rsidRPr="003418BA">
        <w:rPr>
          <w:color w:val="000000" w:themeColor="text1"/>
        </w:rPr>
        <w:t xml:space="preserve"> on others (Rucker et al., 2012, Wiggins, 1991).</w:t>
      </w:r>
    </w:p>
    <w:p w14:paraId="0457F2B5" w14:textId="2B831D93" w:rsidR="00B356EE" w:rsidRPr="003418BA" w:rsidRDefault="00B356EE" w:rsidP="00B02B4D">
      <w:pPr>
        <w:rPr>
          <w:color w:val="000000" w:themeColor="text1"/>
        </w:rPr>
      </w:pPr>
    </w:p>
    <w:p w14:paraId="6012643F" w14:textId="0C821F66" w:rsidR="002B53DF" w:rsidRPr="003418BA" w:rsidRDefault="002B53DF" w:rsidP="00B02B4D">
      <w:pPr>
        <w:rPr>
          <w:color w:val="000000" w:themeColor="text1"/>
        </w:rPr>
      </w:pPr>
      <w:r w:rsidRPr="003418BA">
        <w:rPr>
          <w:color w:val="000000" w:themeColor="text1"/>
        </w:rPr>
        <w:t xml:space="preserve">Previous research suggests that control </w:t>
      </w:r>
      <w:r w:rsidR="00122041" w:rsidRPr="003418BA">
        <w:rPr>
          <w:color w:val="000000" w:themeColor="text1"/>
        </w:rPr>
        <w:t>causes people to be more self-oriented and become less inclines to take other people’s viewpoint (Galinsky et al., 2006). Likewise, dominance increases social isolation</w:t>
      </w:r>
      <w:r w:rsidR="008D5B14" w:rsidRPr="003418BA">
        <w:rPr>
          <w:color w:val="000000" w:themeColor="text1"/>
        </w:rPr>
        <w:t xml:space="preserve"> (Lammers et al., 2012) and powerful individuals are less compassionate about the suffering</w:t>
      </w:r>
      <w:r w:rsidR="00F03272" w:rsidRPr="003418BA">
        <w:rPr>
          <w:color w:val="000000" w:themeColor="text1"/>
        </w:rPr>
        <w:t xml:space="preserve"> of others (Van Kleef et al., 2008). Power also creates illusions of illusory influence over effects</w:t>
      </w:r>
      <w:r w:rsidR="00AD63A0" w:rsidRPr="003418BA">
        <w:rPr>
          <w:color w:val="000000" w:themeColor="text1"/>
        </w:rPr>
        <w:t xml:space="preserve"> (Fast et al., 2009) and induces individuals to take action (Galinsky et al., 2003, Magee et al., 2007).</w:t>
      </w:r>
    </w:p>
    <w:p w14:paraId="76FB54A8" w14:textId="22EBB19C" w:rsidR="00613792" w:rsidRPr="003418BA" w:rsidRDefault="00613792" w:rsidP="00B02B4D">
      <w:pPr>
        <w:rPr>
          <w:color w:val="000000" w:themeColor="text1"/>
        </w:rPr>
      </w:pPr>
    </w:p>
    <w:p w14:paraId="47097BD2" w14:textId="789C08AC" w:rsidR="00613792" w:rsidRPr="003418BA" w:rsidRDefault="00613792" w:rsidP="00B02B4D">
      <w:pPr>
        <w:rPr>
          <w:color w:val="000000" w:themeColor="text1"/>
        </w:rPr>
      </w:pPr>
      <w:r w:rsidRPr="003418BA">
        <w:rPr>
          <w:color w:val="000000" w:themeColor="text1"/>
        </w:rPr>
        <w:t>The self-brand connection refers to the degree of perceived overlap between the brand and the self</w:t>
      </w:r>
      <w:r w:rsidR="00610679" w:rsidRPr="003418BA">
        <w:rPr>
          <w:color w:val="000000" w:themeColor="text1"/>
        </w:rPr>
        <w:t xml:space="preserve"> (Escalas, 2004, Escalas and Bettman, 2033</w:t>
      </w:r>
      <w:r w:rsidR="002815E3" w:rsidRPr="003418BA">
        <w:rPr>
          <w:color w:val="000000" w:themeColor="text1"/>
        </w:rPr>
        <w:t>).</w:t>
      </w:r>
      <w:r w:rsidR="00AA0312" w:rsidRPr="003418BA">
        <w:rPr>
          <w:color w:val="000000" w:themeColor="text1"/>
        </w:rPr>
        <w:t xml:space="preserve"> (Birdwell, 1968, Dolich</w:t>
      </w:r>
      <w:r w:rsidR="0010356A" w:rsidRPr="003418BA">
        <w:rPr>
          <w:color w:val="000000" w:themeColor="text1"/>
        </w:rPr>
        <w:t>, 1969, Gardner and Levy, 1955, Sirgy, 1982) state that there are three main components of the self-brand relation</w:t>
      </w:r>
      <w:r w:rsidR="00C251D7" w:rsidRPr="003418BA">
        <w:rPr>
          <w:color w:val="000000" w:themeColor="text1"/>
        </w:rPr>
        <w:t>.</w:t>
      </w:r>
    </w:p>
    <w:p w14:paraId="552D4B26" w14:textId="27F7B4AB" w:rsidR="00613792" w:rsidRPr="003418BA" w:rsidRDefault="00613792" w:rsidP="00B02B4D">
      <w:pPr>
        <w:rPr>
          <w:color w:val="000000" w:themeColor="text1"/>
        </w:rPr>
      </w:pPr>
    </w:p>
    <w:p w14:paraId="64DAD125" w14:textId="1DF77B8B" w:rsidR="00B227D7" w:rsidRPr="003418BA" w:rsidRDefault="00D2779C" w:rsidP="00B02B4D">
      <w:pPr>
        <w:rPr>
          <w:color w:val="000000" w:themeColor="text1"/>
        </w:rPr>
      </w:pPr>
      <w:r w:rsidRPr="003418BA">
        <w:rPr>
          <w:color w:val="000000" w:themeColor="text1"/>
        </w:rPr>
        <w:t xml:space="preserve">First, brand ads based on brand sense and brand advantages are </w:t>
      </w:r>
      <w:r w:rsidR="00205095" w:rsidRPr="003418BA">
        <w:rPr>
          <w:color w:val="000000" w:themeColor="text1"/>
        </w:rPr>
        <w:t xml:space="preserve">processed by customers. Second, consumers have an understanding of themselves as to who they are and who they want </w:t>
      </w:r>
      <w:r w:rsidR="00D05056" w:rsidRPr="003418BA">
        <w:rPr>
          <w:color w:val="000000" w:themeColor="text1"/>
        </w:rPr>
        <w:t xml:space="preserve">to be. </w:t>
      </w:r>
      <w:r w:rsidR="005B4C7F" w:rsidRPr="003418BA">
        <w:rPr>
          <w:color w:val="000000" w:themeColor="text1"/>
        </w:rPr>
        <w:t>Finally,</w:t>
      </w:r>
      <w:r w:rsidR="00D05056" w:rsidRPr="003418BA">
        <w:rPr>
          <w:color w:val="000000" w:themeColor="text1"/>
        </w:rPr>
        <w:t xml:space="preserve"> the third, to determine the degree to which the brand </w:t>
      </w:r>
      <w:r w:rsidR="006735A6" w:rsidRPr="003418BA">
        <w:rPr>
          <w:color w:val="000000" w:themeColor="text1"/>
        </w:rPr>
        <w:t>is</w:t>
      </w:r>
      <w:r w:rsidR="00D05056" w:rsidRPr="003418BA">
        <w:rPr>
          <w:color w:val="000000" w:themeColor="text1"/>
        </w:rPr>
        <w:t xml:space="preserve"> congruent with its self-concept, consumers part</w:t>
      </w:r>
      <w:r w:rsidR="006735A6" w:rsidRPr="003418BA">
        <w:rPr>
          <w:color w:val="000000" w:themeColor="text1"/>
        </w:rPr>
        <w:t>icipate in a matching process. Esc</w:t>
      </w:r>
      <w:r w:rsidR="005B4C7F" w:rsidRPr="003418BA">
        <w:rPr>
          <w:color w:val="000000" w:themeColor="text1"/>
        </w:rPr>
        <w:t>alas (200) suggests that based on perceived psychological advantages provided by a bran, a self-brand relation can be created.</w:t>
      </w:r>
      <w:r w:rsidR="006735A6" w:rsidRPr="003418BA">
        <w:rPr>
          <w:color w:val="000000" w:themeColor="text1"/>
        </w:rPr>
        <w:t xml:space="preserve"> </w:t>
      </w:r>
    </w:p>
    <w:p w14:paraId="3A4B4642" w14:textId="74D325BE" w:rsidR="009A28E4" w:rsidRPr="003418BA" w:rsidRDefault="009A28E4" w:rsidP="00B02B4D">
      <w:pPr>
        <w:rPr>
          <w:color w:val="000000" w:themeColor="text1"/>
        </w:rPr>
      </w:pPr>
    </w:p>
    <w:p w14:paraId="635BED12" w14:textId="6CA64FD1" w:rsidR="009A28E4" w:rsidRPr="003418BA" w:rsidRDefault="009A28E4" w:rsidP="00B02B4D">
      <w:pPr>
        <w:rPr>
          <w:color w:val="000000" w:themeColor="text1"/>
        </w:rPr>
      </w:pPr>
      <w:r w:rsidRPr="003418BA">
        <w:rPr>
          <w:color w:val="000000" w:themeColor="text1"/>
        </w:rPr>
        <w:t xml:space="preserve">In addition, customer choices and their </w:t>
      </w:r>
      <w:r w:rsidR="00405573" w:rsidRPr="003418BA">
        <w:rPr>
          <w:color w:val="000000" w:themeColor="text1"/>
        </w:rPr>
        <w:t>decision-making</w:t>
      </w:r>
      <w:r w:rsidR="00A6304A" w:rsidRPr="003418BA">
        <w:rPr>
          <w:color w:val="000000" w:themeColor="text1"/>
        </w:rPr>
        <w:t xml:space="preserve"> processes are influenced by the congruence between the brand and self-concept.</w:t>
      </w:r>
      <w:r w:rsidR="00635C7C" w:rsidRPr="003418BA">
        <w:rPr>
          <w:color w:val="000000" w:themeColor="text1"/>
        </w:rPr>
        <w:t xml:space="preserve"> </w:t>
      </w:r>
      <w:r w:rsidR="00405573" w:rsidRPr="003418BA">
        <w:rPr>
          <w:color w:val="000000" w:themeColor="text1"/>
        </w:rPr>
        <w:t>Previous research</w:t>
      </w:r>
      <w:r w:rsidR="00635C7C" w:rsidRPr="003418BA">
        <w:rPr>
          <w:color w:val="000000" w:themeColor="text1"/>
        </w:rPr>
        <w:t xml:space="preserve"> indicates that customers display their product</w:t>
      </w:r>
      <w:r w:rsidR="006512D2" w:rsidRPr="003418BA">
        <w:rPr>
          <w:color w:val="000000" w:themeColor="text1"/>
        </w:rPr>
        <w:t xml:space="preserve"> </w:t>
      </w:r>
      <w:r w:rsidR="00405573" w:rsidRPr="003418BA">
        <w:rPr>
          <w:color w:val="000000" w:themeColor="text1"/>
        </w:rPr>
        <w:t>preferences</w:t>
      </w:r>
      <w:r w:rsidR="006512D2" w:rsidRPr="003418BA">
        <w:rPr>
          <w:color w:val="000000" w:themeColor="text1"/>
        </w:rPr>
        <w:t xml:space="preserve"> </w:t>
      </w:r>
      <w:r w:rsidR="00405573" w:rsidRPr="003418BA">
        <w:rPr>
          <w:color w:val="000000" w:themeColor="text1"/>
        </w:rPr>
        <w:t>explicitly</w:t>
      </w:r>
      <w:r w:rsidR="006512D2" w:rsidRPr="003418BA">
        <w:rPr>
          <w:color w:val="000000" w:themeColor="text1"/>
        </w:rPr>
        <w:t xml:space="preserve"> for identity signalling or </w:t>
      </w:r>
      <w:r w:rsidR="00405573" w:rsidRPr="003418BA">
        <w:rPr>
          <w:color w:val="000000" w:themeColor="text1"/>
        </w:rPr>
        <w:t>impression management</w:t>
      </w:r>
      <w:r w:rsidR="00A00FFC" w:rsidRPr="003418BA">
        <w:rPr>
          <w:color w:val="000000" w:themeColor="text1"/>
        </w:rPr>
        <w:t xml:space="preserve"> purposes (Berger</w:t>
      </w:r>
      <w:r w:rsidR="00445322" w:rsidRPr="003418BA">
        <w:rPr>
          <w:color w:val="000000" w:themeColor="text1"/>
        </w:rPr>
        <w:t xml:space="preserve"> and Heath, 2007, Ferraro et al., 2013, Griske</w:t>
      </w:r>
      <w:r w:rsidR="00405573" w:rsidRPr="003418BA">
        <w:rPr>
          <w:color w:val="000000" w:themeColor="text1"/>
        </w:rPr>
        <w:t>vicius et al., 2010).</w:t>
      </w:r>
    </w:p>
    <w:p w14:paraId="5B0CB5B8" w14:textId="1D1EAC06" w:rsidR="00B227D7" w:rsidRPr="003418BA" w:rsidRDefault="00B227D7" w:rsidP="00B02B4D">
      <w:pPr>
        <w:rPr>
          <w:color w:val="000000" w:themeColor="text1"/>
        </w:rPr>
      </w:pPr>
    </w:p>
    <w:p w14:paraId="3CBA2ED5" w14:textId="32FA3B47" w:rsidR="009F6BF6" w:rsidRPr="003418BA" w:rsidRDefault="009F6BF6" w:rsidP="00B02B4D">
      <w:pPr>
        <w:rPr>
          <w:color w:val="000000" w:themeColor="text1"/>
        </w:rPr>
      </w:pPr>
      <w:r w:rsidRPr="003418BA">
        <w:rPr>
          <w:color w:val="000000" w:themeColor="text1"/>
        </w:rPr>
        <w:lastRenderedPageBreak/>
        <w:t>Therefore, consumers tend to e</w:t>
      </w:r>
      <w:r w:rsidR="00CB0782" w:rsidRPr="003418BA">
        <w:rPr>
          <w:color w:val="000000" w:themeColor="text1"/>
        </w:rPr>
        <w:t xml:space="preserve">xhibit higher levels of behavioural intent when making </w:t>
      </w:r>
      <w:r w:rsidR="002A201B" w:rsidRPr="003418BA">
        <w:rPr>
          <w:color w:val="000000" w:themeColor="text1"/>
        </w:rPr>
        <w:t>brand decisions for products they are most fam</w:t>
      </w:r>
      <w:r w:rsidR="00E04A6A" w:rsidRPr="003418BA">
        <w:rPr>
          <w:color w:val="000000" w:themeColor="text1"/>
        </w:rPr>
        <w:t>iliar with and brands that better meet their psychological needs</w:t>
      </w:r>
      <w:r w:rsidR="00436878" w:rsidRPr="003418BA">
        <w:rPr>
          <w:color w:val="000000" w:themeColor="text1"/>
        </w:rPr>
        <w:t xml:space="preserve"> (Aaker and Lee, 2001, Escalas and Bettman, 2003, Hir</w:t>
      </w:r>
      <w:r w:rsidR="0039544D" w:rsidRPr="003418BA">
        <w:rPr>
          <w:color w:val="000000" w:themeColor="text1"/>
        </w:rPr>
        <w:t>sh et al., 2012, Huffman et al., 2000).</w:t>
      </w:r>
    </w:p>
    <w:p w14:paraId="3BA92F21" w14:textId="6481C832" w:rsidR="009F6BF6" w:rsidRPr="003418BA" w:rsidRDefault="009F6BF6" w:rsidP="00B02B4D">
      <w:pPr>
        <w:rPr>
          <w:color w:val="000000" w:themeColor="text1"/>
        </w:rPr>
      </w:pPr>
    </w:p>
    <w:p w14:paraId="61EA23BE" w14:textId="6E6A1A58" w:rsidR="009F6BF6" w:rsidRPr="003418BA" w:rsidRDefault="009F6BF6" w:rsidP="00B02B4D">
      <w:pPr>
        <w:rPr>
          <w:color w:val="000000" w:themeColor="text1"/>
        </w:rPr>
      </w:pPr>
    </w:p>
    <w:p w14:paraId="77819881" w14:textId="58179D60" w:rsidR="009F6BF6" w:rsidRPr="003418BA" w:rsidRDefault="002C750D" w:rsidP="00B02B4D">
      <w:pPr>
        <w:rPr>
          <w:b/>
          <w:bCs/>
          <w:color w:val="000000" w:themeColor="text1"/>
          <w:sz w:val="40"/>
          <w:szCs w:val="40"/>
        </w:rPr>
      </w:pPr>
      <w:r w:rsidRPr="003418BA">
        <w:rPr>
          <w:rStyle w:val="nd-word"/>
          <w:rFonts w:eastAsiaTheme="minorEastAsia"/>
          <w:b/>
          <w:bCs/>
          <w:color w:val="000000" w:themeColor="text1"/>
          <w:sz w:val="40"/>
          <w:szCs w:val="40"/>
        </w:rPr>
        <w:t>Conclusion</w:t>
      </w:r>
    </w:p>
    <w:p w14:paraId="7C1A222E" w14:textId="1CFD5454" w:rsidR="00B227D7" w:rsidRPr="003418BA" w:rsidRDefault="00B227D7" w:rsidP="00B227D7">
      <w:pPr>
        <w:shd w:val="clear" w:color="auto" w:fill="FFFFFF"/>
        <w:rPr>
          <w:color w:val="000000" w:themeColor="text1"/>
        </w:rPr>
      </w:pPr>
    </w:p>
    <w:p w14:paraId="3D98D5EF" w14:textId="45091FDD" w:rsidR="002C750D" w:rsidRPr="003418BA" w:rsidRDefault="002C750D" w:rsidP="00B227D7">
      <w:pPr>
        <w:shd w:val="clear" w:color="auto" w:fill="FFFFFF"/>
        <w:rPr>
          <w:color w:val="000000" w:themeColor="text1"/>
        </w:rPr>
      </w:pPr>
      <w:r w:rsidRPr="003418BA">
        <w:rPr>
          <w:color w:val="000000" w:themeColor="text1"/>
        </w:rPr>
        <w:t>To conclude</w:t>
      </w:r>
      <w:r w:rsidR="004D44C4" w:rsidRPr="003418BA">
        <w:rPr>
          <w:color w:val="000000" w:themeColor="text1"/>
        </w:rPr>
        <w:t xml:space="preserve"> Social networking is a rich </w:t>
      </w:r>
      <w:r w:rsidR="00C014AB" w:rsidRPr="003418BA">
        <w:rPr>
          <w:color w:val="000000" w:themeColor="text1"/>
        </w:rPr>
        <w:t>source of user knowledge, including demographics, preferences</w:t>
      </w:r>
      <w:r w:rsidR="00785B95" w:rsidRPr="003418BA">
        <w:rPr>
          <w:color w:val="000000" w:themeColor="text1"/>
        </w:rPr>
        <w:t>, past habits and potential events, such as Instagram</w:t>
      </w:r>
      <w:r w:rsidR="00E71D9D" w:rsidRPr="003418BA">
        <w:rPr>
          <w:color w:val="000000" w:themeColor="text1"/>
        </w:rPr>
        <w:t xml:space="preserve"> (Tucker, 2014). How to actually use such </w:t>
      </w:r>
      <w:r w:rsidR="00156CB1" w:rsidRPr="003418BA">
        <w:rPr>
          <w:color w:val="000000" w:themeColor="text1"/>
        </w:rPr>
        <w:t>large data efficiently remains a mystery.</w:t>
      </w:r>
      <w:r w:rsidR="002473A4" w:rsidRPr="003418BA">
        <w:rPr>
          <w:color w:val="000000" w:themeColor="text1"/>
        </w:rPr>
        <w:t xml:space="preserve"> Advertisers need to build tailored </w:t>
      </w:r>
      <w:r w:rsidR="00EF10BF" w:rsidRPr="003418BA">
        <w:rPr>
          <w:color w:val="000000" w:themeColor="text1"/>
        </w:rPr>
        <w:t>advertisements</w:t>
      </w:r>
      <w:r w:rsidR="002473A4" w:rsidRPr="003418BA">
        <w:rPr>
          <w:color w:val="000000" w:themeColor="text1"/>
        </w:rPr>
        <w:t xml:space="preserve"> for a particular user </w:t>
      </w:r>
      <w:r w:rsidR="00046A28" w:rsidRPr="003418BA">
        <w:rPr>
          <w:color w:val="000000" w:themeColor="text1"/>
        </w:rPr>
        <w:t>(Aguirre et al., 2015, Lamb</w:t>
      </w:r>
      <w:r w:rsidR="00EF10BF" w:rsidRPr="003418BA">
        <w:rPr>
          <w:color w:val="000000" w:themeColor="text1"/>
        </w:rPr>
        <w:t>recht and Tucker, 2013, Tucker, 2014).</w:t>
      </w:r>
      <w:r w:rsidR="00BD3E68" w:rsidRPr="003418BA">
        <w:rPr>
          <w:color w:val="000000" w:themeColor="text1"/>
        </w:rPr>
        <w:t xml:space="preserve"> For an evolving lodging concept Airbnb this study examines online</w:t>
      </w:r>
      <w:r w:rsidR="009F0222" w:rsidRPr="003418BA">
        <w:rPr>
          <w:color w:val="000000" w:themeColor="text1"/>
        </w:rPr>
        <w:t xml:space="preserve"> advertisement strategies. In particular, the interaction impact of advertisement appeal</w:t>
      </w:r>
      <w:r w:rsidR="00A350D9" w:rsidRPr="003418BA">
        <w:rPr>
          <w:color w:val="000000" w:themeColor="text1"/>
        </w:rPr>
        <w:t xml:space="preserve"> and sense of control on the click-through</w:t>
      </w:r>
      <w:r w:rsidR="00DD70B4" w:rsidRPr="003418BA">
        <w:rPr>
          <w:color w:val="000000" w:themeColor="text1"/>
        </w:rPr>
        <w:t xml:space="preserve"> and purchasing intentions of customers have been studied. </w:t>
      </w:r>
      <w:r w:rsidR="007C6279" w:rsidRPr="003418BA">
        <w:rPr>
          <w:color w:val="000000" w:themeColor="text1"/>
        </w:rPr>
        <w:t>The results of this study indicate that powerless people show higher levels of click-through</w:t>
      </w:r>
      <w:r w:rsidR="003C77FE" w:rsidRPr="003418BA">
        <w:rPr>
          <w:color w:val="000000" w:themeColor="text1"/>
        </w:rPr>
        <w:t xml:space="preserve"> intent and purchase intention when an appeal for belonging</w:t>
      </w:r>
      <w:r w:rsidR="00591BE8" w:rsidRPr="003418BA">
        <w:rPr>
          <w:color w:val="000000" w:themeColor="text1"/>
        </w:rPr>
        <w:t xml:space="preserve"> is displayed, whereas powerful people react</w:t>
      </w:r>
      <w:r w:rsidR="00C10D81" w:rsidRPr="003418BA">
        <w:rPr>
          <w:color w:val="000000" w:themeColor="text1"/>
        </w:rPr>
        <w:t>. In addition, findings from a mediat</w:t>
      </w:r>
      <w:r w:rsidR="008B413B" w:rsidRPr="003418BA">
        <w:rPr>
          <w:color w:val="000000" w:themeColor="text1"/>
        </w:rPr>
        <w:t>ion study show that the underlying mechanism that explains these effects is self-brand relation.</w:t>
      </w:r>
      <w:r w:rsidR="000C5D52" w:rsidRPr="003418BA">
        <w:rPr>
          <w:color w:val="000000" w:themeColor="text1"/>
        </w:rPr>
        <w:t xml:space="preserve"> These results provide hospitality marketers with significant theoretical and practical implications. </w:t>
      </w:r>
    </w:p>
    <w:p w14:paraId="138FA213" w14:textId="1919A056" w:rsidR="00122260" w:rsidRPr="003418BA" w:rsidRDefault="00122260" w:rsidP="00B227D7">
      <w:pPr>
        <w:shd w:val="clear" w:color="auto" w:fill="FFFFFF"/>
        <w:rPr>
          <w:color w:val="000000" w:themeColor="text1"/>
        </w:rPr>
      </w:pPr>
    </w:p>
    <w:p w14:paraId="68EA61CF" w14:textId="7568AC68" w:rsidR="002410B8" w:rsidRPr="003418BA" w:rsidRDefault="000F04B4" w:rsidP="00B227D7">
      <w:pPr>
        <w:shd w:val="clear" w:color="auto" w:fill="FFFFFF"/>
        <w:rPr>
          <w:color w:val="000000" w:themeColor="text1"/>
        </w:rPr>
      </w:pPr>
      <w:r w:rsidRPr="003418BA">
        <w:rPr>
          <w:color w:val="000000" w:themeColor="text1"/>
        </w:rPr>
        <w:t xml:space="preserve">There are also theoretical contributions to this study. </w:t>
      </w:r>
      <w:r w:rsidR="00E72BCB" w:rsidRPr="003418BA">
        <w:rPr>
          <w:color w:val="000000" w:themeColor="text1"/>
        </w:rPr>
        <w:t>The hospitality literature provides little explanation of how an Airbnb experi</w:t>
      </w:r>
      <w:r w:rsidR="0017032E" w:rsidRPr="003418BA">
        <w:rPr>
          <w:color w:val="000000" w:themeColor="text1"/>
        </w:rPr>
        <w:t xml:space="preserve">ence is different from conventional hotels, and how this revolutionary peer0sharing model </w:t>
      </w:r>
      <w:r w:rsidR="00DF3BD0" w:rsidRPr="003418BA">
        <w:rPr>
          <w:color w:val="000000" w:themeColor="text1"/>
        </w:rPr>
        <w:t xml:space="preserve">can be successfully promoted. By exploring the psychological dimensions associated with Airbnb, this study contributes </w:t>
      </w:r>
      <w:r w:rsidR="00B47EFF" w:rsidRPr="003418BA">
        <w:rPr>
          <w:color w:val="000000" w:themeColor="text1"/>
        </w:rPr>
        <w:t>to hospitality advertisement literature. Des</w:t>
      </w:r>
      <w:r w:rsidR="00E338B6" w:rsidRPr="003418BA">
        <w:rPr>
          <w:color w:val="000000" w:themeColor="text1"/>
        </w:rPr>
        <w:t>pite the increasing interest in belonging and the need for uniqueness (Liu and Matt</w:t>
      </w:r>
      <w:r w:rsidR="00D42757" w:rsidRPr="003418BA">
        <w:rPr>
          <w:color w:val="000000" w:themeColor="text1"/>
        </w:rPr>
        <w:t>ila, 2015, Maimaran and Wheeler, 2008, Zhu and Argo2013</w:t>
      </w:r>
      <w:r w:rsidR="006421B5" w:rsidRPr="003418BA">
        <w:rPr>
          <w:color w:val="000000" w:themeColor="text1"/>
        </w:rPr>
        <w:t>), the marketing literature provides little guidance on how the sense of power</w:t>
      </w:r>
      <w:r w:rsidR="0087595F" w:rsidRPr="003418BA">
        <w:rPr>
          <w:color w:val="000000" w:themeColor="text1"/>
        </w:rPr>
        <w:t xml:space="preserve"> of customers affects their pursuit of belonging versus motives for </w:t>
      </w:r>
      <w:r w:rsidR="00F00AD2" w:rsidRPr="003418BA">
        <w:rPr>
          <w:color w:val="000000" w:themeColor="text1"/>
        </w:rPr>
        <w:t>uniqueness.</w:t>
      </w:r>
      <w:r w:rsidR="0087595F" w:rsidRPr="003418BA">
        <w:rPr>
          <w:color w:val="000000" w:themeColor="text1"/>
        </w:rPr>
        <w:t xml:space="preserve"> </w:t>
      </w:r>
      <w:r w:rsidR="000368BE" w:rsidRPr="003418BA">
        <w:rPr>
          <w:color w:val="000000" w:themeColor="text1"/>
        </w:rPr>
        <w:t>This re</w:t>
      </w:r>
      <w:r w:rsidR="00021CF2" w:rsidRPr="003418BA">
        <w:rPr>
          <w:color w:val="000000" w:themeColor="text1"/>
        </w:rPr>
        <w:t>search tackles the gap by showing that a low sense of power leads consumers to look for experiences of hospitality that deliver feelings of belong</w:t>
      </w:r>
      <w:r w:rsidR="00017FB8" w:rsidRPr="003418BA">
        <w:rPr>
          <w:color w:val="000000" w:themeColor="text1"/>
        </w:rPr>
        <w:t>ing</w:t>
      </w:r>
      <w:r w:rsidR="009E61A7" w:rsidRPr="003418BA">
        <w:rPr>
          <w:color w:val="000000" w:themeColor="text1"/>
        </w:rPr>
        <w:t>.</w:t>
      </w:r>
      <w:r w:rsidR="00017FB8" w:rsidRPr="003418BA">
        <w:rPr>
          <w:color w:val="000000" w:themeColor="text1"/>
        </w:rPr>
        <w:t xml:space="preserve"> </w:t>
      </w:r>
      <w:r w:rsidR="00596D74" w:rsidRPr="003418BA">
        <w:rPr>
          <w:color w:val="000000" w:themeColor="text1"/>
        </w:rPr>
        <w:t xml:space="preserve">This shows that </w:t>
      </w:r>
      <w:r w:rsidR="00C80EB6" w:rsidRPr="003418BA">
        <w:rPr>
          <w:color w:val="000000" w:themeColor="text1"/>
        </w:rPr>
        <w:t xml:space="preserve">the online advertisement context, a match between the advertising </w:t>
      </w:r>
      <w:proofErr w:type="gramStart"/>
      <w:r w:rsidR="00C80EB6" w:rsidRPr="003418BA">
        <w:rPr>
          <w:color w:val="000000" w:themeColor="text1"/>
        </w:rPr>
        <w:t>a</w:t>
      </w:r>
      <w:proofErr w:type="gramEnd"/>
      <w:r w:rsidR="00C80EB6" w:rsidRPr="003418BA">
        <w:rPr>
          <w:color w:val="000000" w:themeColor="text1"/>
        </w:rPr>
        <w:t xml:space="preserve"> </w:t>
      </w:r>
      <w:r w:rsidR="00475285" w:rsidRPr="003418BA">
        <w:rPr>
          <w:color w:val="000000" w:themeColor="text1"/>
        </w:rPr>
        <w:t>appeal</w:t>
      </w:r>
      <w:r w:rsidR="001B2D6F" w:rsidRPr="003418BA">
        <w:rPr>
          <w:color w:val="000000" w:themeColor="text1"/>
        </w:rPr>
        <w:t xml:space="preserve"> and the sense of power of customers leads </w:t>
      </w:r>
      <w:r w:rsidR="00475285" w:rsidRPr="003418BA">
        <w:rPr>
          <w:color w:val="000000" w:themeColor="text1"/>
        </w:rPr>
        <w:t xml:space="preserve">to higher levels of click-through and purchase intent. </w:t>
      </w:r>
      <w:r w:rsidR="00CE3008" w:rsidRPr="003418BA">
        <w:rPr>
          <w:color w:val="000000" w:themeColor="text1"/>
        </w:rPr>
        <w:t xml:space="preserve">The findings of this study therefore broaden the actions of consumers and online advertisement literature by shedding light on </w:t>
      </w:r>
      <w:r w:rsidR="00A8688E" w:rsidRPr="003418BA">
        <w:rPr>
          <w:color w:val="000000" w:themeColor="text1"/>
        </w:rPr>
        <w:t xml:space="preserve">the relationships between belonging, individuality and control. </w:t>
      </w:r>
      <w:r w:rsidR="006606F9" w:rsidRPr="003418BA">
        <w:rPr>
          <w:color w:val="000000" w:themeColor="text1"/>
        </w:rPr>
        <w:t xml:space="preserve">By exploring the mediating role of self-brand relation, </w:t>
      </w:r>
      <w:r w:rsidR="00E653D3" w:rsidRPr="003418BA">
        <w:rPr>
          <w:color w:val="000000" w:themeColor="text1"/>
        </w:rPr>
        <w:t xml:space="preserve">the </w:t>
      </w:r>
      <w:r w:rsidR="00EE7DA1" w:rsidRPr="003418BA">
        <w:rPr>
          <w:color w:val="000000" w:themeColor="text1"/>
        </w:rPr>
        <w:t>underlying mechanism of these affects are uncovered. The results of the study indicate that hospitality mark</w:t>
      </w:r>
      <w:r w:rsidR="00E05DD4" w:rsidRPr="003418BA">
        <w:rPr>
          <w:color w:val="000000" w:themeColor="text1"/>
        </w:rPr>
        <w:t xml:space="preserve">eters should create advertisement messages that meet the psychological needs of customers </w:t>
      </w:r>
      <w:r w:rsidR="00756D7A" w:rsidRPr="003418BA">
        <w:rPr>
          <w:color w:val="000000" w:themeColor="text1"/>
        </w:rPr>
        <w:t>and make them feel linked to the brand in order to attract clicks and purchases.</w:t>
      </w:r>
      <w:r w:rsidR="00EE7DA1" w:rsidRPr="003418BA">
        <w:rPr>
          <w:color w:val="000000" w:themeColor="text1"/>
        </w:rPr>
        <w:t xml:space="preserve"> </w:t>
      </w:r>
    </w:p>
    <w:p w14:paraId="787D4462" w14:textId="1807B354" w:rsidR="006676E2" w:rsidRPr="003418BA" w:rsidRDefault="006676E2" w:rsidP="00B227D7">
      <w:pPr>
        <w:shd w:val="clear" w:color="auto" w:fill="FFFFFF"/>
        <w:rPr>
          <w:color w:val="000000" w:themeColor="text1"/>
        </w:rPr>
      </w:pPr>
    </w:p>
    <w:p w14:paraId="61F94533" w14:textId="7266004D" w:rsidR="006676E2" w:rsidRPr="003418BA" w:rsidRDefault="006676E2" w:rsidP="00B227D7">
      <w:pPr>
        <w:shd w:val="clear" w:color="auto" w:fill="FFFFFF"/>
        <w:rPr>
          <w:color w:val="000000" w:themeColor="text1"/>
        </w:rPr>
      </w:pPr>
    </w:p>
    <w:p w14:paraId="62A1A26F" w14:textId="5D62C655" w:rsidR="00B227D7" w:rsidRPr="003418BA" w:rsidRDefault="00B227D7" w:rsidP="00B02B4D">
      <w:pPr>
        <w:rPr>
          <w:color w:val="000000" w:themeColor="text1"/>
        </w:rPr>
      </w:pPr>
    </w:p>
    <w:p w14:paraId="76001E4B" w14:textId="2EB00F7C" w:rsidR="00613792" w:rsidRPr="003418BA" w:rsidRDefault="00613792" w:rsidP="00B02B4D">
      <w:pPr>
        <w:rPr>
          <w:color w:val="000000" w:themeColor="text1"/>
        </w:rPr>
      </w:pPr>
    </w:p>
    <w:p w14:paraId="2954AEAB" w14:textId="0E13A03B" w:rsidR="00613792" w:rsidRPr="003418BA" w:rsidRDefault="00613792" w:rsidP="00B02B4D">
      <w:pPr>
        <w:rPr>
          <w:color w:val="000000" w:themeColor="text1"/>
        </w:rPr>
      </w:pPr>
    </w:p>
    <w:p w14:paraId="1831C0A0" w14:textId="284B3BDA" w:rsidR="002B53DF" w:rsidRPr="003418BA" w:rsidRDefault="002B53DF" w:rsidP="00B02B4D">
      <w:pPr>
        <w:rPr>
          <w:color w:val="000000" w:themeColor="text1"/>
        </w:rPr>
      </w:pPr>
    </w:p>
    <w:p w14:paraId="61E64AC6" w14:textId="50BF3832" w:rsidR="002B53DF" w:rsidRPr="003418BA" w:rsidRDefault="002B53DF" w:rsidP="00B02B4D">
      <w:pPr>
        <w:rPr>
          <w:color w:val="000000" w:themeColor="text1"/>
        </w:rPr>
      </w:pPr>
    </w:p>
    <w:p w14:paraId="624B3C8C" w14:textId="5E365CE0" w:rsidR="002B53DF" w:rsidRPr="003418BA" w:rsidRDefault="002B53DF" w:rsidP="00B02B4D">
      <w:pPr>
        <w:rPr>
          <w:color w:val="000000" w:themeColor="text1"/>
        </w:rPr>
      </w:pPr>
    </w:p>
    <w:p w14:paraId="50B00E54" w14:textId="15C9F762" w:rsidR="00C82162" w:rsidRPr="003418BA" w:rsidRDefault="00C82162" w:rsidP="00B02B4D">
      <w:pPr>
        <w:rPr>
          <w:color w:val="000000" w:themeColor="text1"/>
        </w:rPr>
      </w:pPr>
    </w:p>
    <w:p w14:paraId="3D33BA27" w14:textId="77777777" w:rsidR="00CD2F8A" w:rsidRDefault="00CD2F8A" w:rsidP="00B02B4D">
      <w:pPr>
        <w:rPr>
          <w:b/>
          <w:bCs/>
          <w:color w:val="000000" w:themeColor="text1"/>
          <w:sz w:val="40"/>
          <w:szCs w:val="40"/>
        </w:rPr>
      </w:pPr>
    </w:p>
    <w:p w14:paraId="7221194E" w14:textId="3CA2C1D8" w:rsidR="00B02B4D" w:rsidRDefault="00CD2F8A" w:rsidP="00B02B4D">
      <w:pPr>
        <w:rPr>
          <w:b/>
          <w:bCs/>
          <w:color w:val="000000" w:themeColor="text1"/>
          <w:sz w:val="40"/>
          <w:szCs w:val="40"/>
        </w:rPr>
      </w:pPr>
      <w:r>
        <w:rPr>
          <w:b/>
          <w:bCs/>
          <w:color w:val="000000" w:themeColor="text1"/>
          <w:sz w:val="40"/>
          <w:szCs w:val="40"/>
        </w:rPr>
        <w:lastRenderedPageBreak/>
        <w:t>Reference List</w:t>
      </w:r>
    </w:p>
    <w:p w14:paraId="4AF35E73" w14:textId="79DD98EC" w:rsidR="00CD2F8A" w:rsidRDefault="00260E5F" w:rsidP="00B02B4D">
      <w:pPr>
        <w:rPr>
          <w:b/>
          <w:bCs/>
          <w:color w:val="000000" w:themeColor="text1"/>
          <w:sz w:val="40"/>
          <w:szCs w:val="40"/>
        </w:rPr>
      </w:pPr>
      <w:r>
        <w:rPr>
          <w:b/>
          <w:bCs/>
          <w:noProof/>
          <w:color w:val="000000" w:themeColor="text1"/>
          <w:sz w:val="40"/>
          <w:szCs w:val="40"/>
        </w:rPr>
        <w:drawing>
          <wp:inline distT="0" distB="0" distL="0" distR="0" wp14:anchorId="45408321" wp14:editId="5CAF1E04">
            <wp:extent cx="5549900" cy="82296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49900" cy="8229600"/>
                    </a:xfrm>
                    <a:prstGeom prst="rect">
                      <a:avLst/>
                    </a:prstGeom>
                  </pic:spPr>
                </pic:pic>
              </a:graphicData>
            </a:graphic>
          </wp:inline>
        </w:drawing>
      </w:r>
    </w:p>
    <w:p w14:paraId="31BAF2A2" w14:textId="38D4E260" w:rsidR="00CD2F8A" w:rsidRDefault="00CD2F8A" w:rsidP="00B02B4D">
      <w:pPr>
        <w:rPr>
          <w:b/>
          <w:bCs/>
          <w:color w:val="000000" w:themeColor="text1"/>
          <w:sz w:val="40"/>
          <w:szCs w:val="40"/>
        </w:rPr>
      </w:pPr>
    </w:p>
    <w:p w14:paraId="59FD3C43" w14:textId="76CB1FD9" w:rsidR="00CD2F8A" w:rsidRDefault="009A1734" w:rsidP="00B02B4D">
      <w:pPr>
        <w:rPr>
          <w:b/>
          <w:bCs/>
          <w:noProof/>
          <w:color w:val="000000" w:themeColor="text1"/>
          <w:sz w:val="40"/>
          <w:szCs w:val="40"/>
        </w:rPr>
      </w:pPr>
      <w:r>
        <w:rPr>
          <w:b/>
          <w:bCs/>
          <w:noProof/>
          <w:color w:val="000000" w:themeColor="text1"/>
          <w:sz w:val="40"/>
          <w:szCs w:val="40"/>
        </w:rPr>
        <w:lastRenderedPageBreak/>
        <w:drawing>
          <wp:inline distT="0" distB="0" distL="0" distR="0" wp14:anchorId="0C1BC498" wp14:editId="73CC1193">
            <wp:extent cx="5473700" cy="8089900"/>
            <wp:effectExtent l="0" t="0" r="0" b="0"/>
            <wp:docPr id="5" name="Picture 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imeli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73700" cy="8089900"/>
                    </a:xfrm>
                    <a:prstGeom prst="rect">
                      <a:avLst/>
                    </a:prstGeom>
                  </pic:spPr>
                </pic:pic>
              </a:graphicData>
            </a:graphic>
          </wp:inline>
        </w:drawing>
      </w:r>
    </w:p>
    <w:p w14:paraId="6991B3F4" w14:textId="15B175AE" w:rsidR="009A1734" w:rsidRPr="009A1734" w:rsidRDefault="009A1734" w:rsidP="009A1734">
      <w:pPr>
        <w:rPr>
          <w:sz w:val="40"/>
          <w:szCs w:val="40"/>
        </w:rPr>
      </w:pPr>
    </w:p>
    <w:p w14:paraId="53FC461D" w14:textId="685F165B" w:rsidR="009A1734" w:rsidRDefault="009A1734" w:rsidP="009A1734">
      <w:pPr>
        <w:tabs>
          <w:tab w:val="left" w:pos="3017"/>
        </w:tabs>
        <w:rPr>
          <w:sz w:val="40"/>
          <w:szCs w:val="40"/>
        </w:rPr>
      </w:pPr>
      <w:r>
        <w:rPr>
          <w:sz w:val="40"/>
          <w:szCs w:val="40"/>
        </w:rPr>
        <w:tab/>
      </w:r>
    </w:p>
    <w:p w14:paraId="22E98DC8" w14:textId="74F0FAA2" w:rsidR="009A1734" w:rsidRDefault="009A1734" w:rsidP="009A1734">
      <w:pPr>
        <w:tabs>
          <w:tab w:val="left" w:pos="3017"/>
        </w:tabs>
        <w:rPr>
          <w:sz w:val="40"/>
          <w:szCs w:val="40"/>
        </w:rPr>
      </w:pPr>
    </w:p>
    <w:p w14:paraId="5BCC15E8" w14:textId="08C33804" w:rsidR="009A1734" w:rsidRDefault="00A75037" w:rsidP="009A1734">
      <w:pPr>
        <w:tabs>
          <w:tab w:val="left" w:pos="3017"/>
        </w:tabs>
        <w:rPr>
          <w:noProof/>
          <w:sz w:val="40"/>
          <w:szCs w:val="40"/>
        </w:rPr>
      </w:pPr>
      <w:r>
        <w:rPr>
          <w:noProof/>
          <w:sz w:val="40"/>
          <w:szCs w:val="40"/>
        </w:rPr>
        <w:drawing>
          <wp:inline distT="0" distB="0" distL="0" distR="0" wp14:anchorId="55421E27" wp14:editId="0471FFA0">
            <wp:extent cx="5422900" cy="7975600"/>
            <wp:effectExtent l="0" t="0" r="0" b="0"/>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ime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422900" cy="7975600"/>
                    </a:xfrm>
                    <a:prstGeom prst="rect">
                      <a:avLst/>
                    </a:prstGeom>
                  </pic:spPr>
                </pic:pic>
              </a:graphicData>
            </a:graphic>
          </wp:inline>
        </w:drawing>
      </w:r>
    </w:p>
    <w:p w14:paraId="4448968B" w14:textId="2FC428F7" w:rsidR="00A75037" w:rsidRDefault="00A75037" w:rsidP="00A75037">
      <w:pPr>
        <w:rPr>
          <w:noProof/>
          <w:sz w:val="40"/>
          <w:szCs w:val="40"/>
        </w:rPr>
      </w:pPr>
    </w:p>
    <w:p w14:paraId="136456BD" w14:textId="061D3029" w:rsidR="00A75037" w:rsidRDefault="00A75037" w:rsidP="00A75037">
      <w:pPr>
        <w:tabs>
          <w:tab w:val="left" w:pos="1234"/>
        </w:tabs>
        <w:rPr>
          <w:sz w:val="40"/>
          <w:szCs w:val="40"/>
        </w:rPr>
      </w:pPr>
      <w:r>
        <w:rPr>
          <w:sz w:val="40"/>
          <w:szCs w:val="40"/>
        </w:rPr>
        <w:tab/>
      </w:r>
    </w:p>
    <w:p w14:paraId="28CD3F4E" w14:textId="298D7FDC" w:rsidR="00A75037" w:rsidRDefault="00536FD4" w:rsidP="00A75037">
      <w:pPr>
        <w:tabs>
          <w:tab w:val="left" w:pos="1234"/>
        </w:tabs>
        <w:rPr>
          <w:noProof/>
          <w:sz w:val="40"/>
          <w:szCs w:val="40"/>
        </w:rPr>
      </w:pPr>
      <w:r>
        <w:rPr>
          <w:noProof/>
          <w:sz w:val="40"/>
          <w:szCs w:val="40"/>
        </w:rPr>
        <w:lastRenderedPageBreak/>
        <w:drawing>
          <wp:inline distT="0" distB="0" distL="0" distR="0" wp14:anchorId="0A7B49BE" wp14:editId="4D008F7D">
            <wp:extent cx="5486400" cy="7988300"/>
            <wp:effectExtent l="0" t="0" r="0" b="0"/>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486400" cy="7988300"/>
                    </a:xfrm>
                    <a:prstGeom prst="rect">
                      <a:avLst/>
                    </a:prstGeom>
                  </pic:spPr>
                </pic:pic>
              </a:graphicData>
            </a:graphic>
          </wp:inline>
        </w:drawing>
      </w:r>
    </w:p>
    <w:p w14:paraId="346EDF68" w14:textId="1C7D735F" w:rsidR="00536FD4" w:rsidRDefault="00536FD4" w:rsidP="00536FD4">
      <w:pPr>
        <w:rPr>
          <w:noProof/>
          <w:sz w:val="40"/>
          <w:szCs w:val="40"/>
        </w:rPr>
      </w:pPr>
    </w:p>
    <w:p w14:paraId="13BFCE25" w14:textId="7434D2BB" w:rsidR="00536FD4" w:rsidRDefault="00536FD4" w:rsidP="00536FD4">
      <w:pPr>
        <w:tabs>
          <w:tab w:val="left" w:pos="1131"/>
        </w:tabs>
        <w:rPr>
          <w:sz w:val="40"/>
          <w:szCs w:val="40"/>
        </w:rPr>
      </w:pPr>
      <w:r>
        <w:rPr>
          <w:sz w:val="40"/>
          <w:szCs w:val="40"/>
        </w:rPr>
        <w:tab/>
      </w:r>
    </w:p>
    <w:p w14:paraId="70A1CB2F" w14:textId="6F5224B3" w:rsidR="00536FD4" w:rsidRDefault="002D650F" w:rsidP="00536FD4">
      <w:pPr>
        <w:tabs>
          <w:tab w:val="left" w:pos="1131"/>
        </w:tabs>
        <w:rPr>
          <w:noProof/>
          <w:sz w:val="40"/>
          <w:szCs w:val="40"/>
        </w:rPr>
      </w:pPr>
      <w:r>
        <w:rPr>
          <w:noProof/>
          <w:sz w:val="40"/>
          <w:szCs w:val="40"/>
        </w:rPr>
        <w:lastRenderedPageBreak/>
        <w:drawing>
          <wp:inline distT="0" distB="0" distL="0" distR="0" wp14:anchorId="12270201" wp14:editId="4D87D70E">
            <wp:extent cx="5575300" cy="7658100"/>
            <wp:effectExtent l="0" t="0" r="0" b="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75300" cy="7658100"/>
                    </a:xfrm>
                    <a:prstGeom prst="rect">
                      <a:avLst/>
                    </a:prstGeom>
                  </pic:spPr>
                </pic:pic>
              </a:graphicData>
            </a:graphic>
          </wp:inline>
        </w:drawing>
      </w:r>
    </w:p>
    <w:p w14:paraId="3D56E774" w14:textId="49FA33DE" w:rsidR="002D650F" w:rsidRDefault="002D650F" w:rsidP="002D650F">
      <w:pPr>
        <w:rPr>
          <w:noProof/>
          <w:sz w:val="40"/>
          <w:szCs w:val="40"/>
        </w:rPr>
      </w:pPr>
    </w:p>
    <w:p w14:paraId="1EA4A69D" w14:textId="52AAF961" w:rsidR="002D650F" w:rsidRDefault="002D650F" w:rsidP="002D650F">
      <w:pPr>
        <w:tabs>
          <w:tab w:val="left" w:pos="1320"/>
        </w:tabs>
        <w:rPr>
          <w:sz w:val="40"/>
          <w:szCs w:val="40"/>
        </w:rPr>
      </w:pPr>
      <w:r>
        <w:rPr>
          <w:sz w:val="40"/>
          <w:szCs w:val="40"/>
        </w:rPr>
        <w:tab/>
      </w:r>
    </w:p>
    <w:p w14:paraId="042DD216" w14:textId="6CE15348" w:rsidR="002D650F" w:rsidRDefault="002D650F" w:rsidP="002D650F">
      <w:pPr>
        <w:tabs>
          <w:tab w:val="left" w:pos="1320"/>
        </w:tabs>
        <w:rPr>
          <w:sz w:val="40"/>
          <w:szCs w:val="40"/>
        </w:rPr>
      </w:pPr>
    </w:p>
    <w:p w14:paraId="1B44E154" w14:textId="3C8503D8" w:rsidR="002D650F" w:rsidRDefault="002D650F" w:rsidP="002D650F">
      <w:pPr>
        <w:tabs>
          <w:tab w:val="left" w:pos="1320"/>
        </w:tabs>
        <w:rPr>
          <w:sz w:val="40"/>
          <w:szCs w:val="40"/>
        </w:rPr>
      </w:pPr>
    </w:p>
    <w:p w14:paraId="55F15560" w14:textId="1827B9AB" w:rsidR="002D650F" w:rsidRDefault="00E06CE8" w:rsidP="002D650F">
      <w:pPr>
        <w:tabs>
          <w:tab w:val="left" w:pos="1320"/>
        </w:tabs>
        <w:rPr>
          <w:noProof/>
          <w:sz w:val="40"/>
          <w:szCs w:val="40"/>
        </w:rPr>
      </w:pPr>
      <w:r>
        <w:rPr>
          <w:noProof/>
          <w:sz w:val="40"/>
          <w:szCs w:val="40"/>
        </w:rPr>
        <w:lastRenderedPageBreak/>
        <w:drawing>
          <wp:inline distT="0" distB="0" distL="0" distR="0" wp14:anchorId="66B5B4CC" wp14:editId="32483BB7">
            <wp:extent cx="5613400" cy="7988300"/>
            <wp:effectExtent l="0" t="0" r="0" b="0"/>
            <wp:docPr id="9" name="Picture 9"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613400" cy="7988300"/>
                    </a:xfrm>
                    <a:prstGeom prst="rect">
                      <a:avLst/>
                    </a:prstGeom>
                  </pic:spPr>
                </pic:pic>
              </a:graphicData>
            </a:graphic>
          </wp:inline>
        </w:drawing>
      </w:r>
    </w:p>
    <w:p w14:paraId="470A94F6" w14:textId="7C0171E9" w:rsidR="00E06CE8" w:rsidRDefault="00E06CE8" w:rsidP="00E06CE8">
      <w:pPr>
        <w:rPr>
          <w:noProof/>
          <w:sz w:val="40"/>
          <w:szCs w:val="40"/>
        </w:rPr>
      </w:pPr>
    </w:p>
    <w:p w14:paraId="5E7C01F6" w14:textId="5A33F23B" w:rsidR="00E06CE8" w:rsidRDefault="00E06CE8" w:rsidP="00E06CE8">
      <w:pPr>
        <w:tabs>
          <w:tab w:val="left" w:pos="1183"/>
        </w:tabs>
        <w:rPr>
          <w:sz w:val="40"/>
          <w:szCs w:val="40"/>
        </w:rPr>
      </w:pPr>
      <w:r>
        <w:rPr>
          <w:sz w:val="40"/>
          <w:szCs w:val="40"/>
        </w:rPr>
        <w:tab/>
      </w:r>
    </w:p>
    <w:p w14:paraId="15E0B9FF" w14:textId="24E4F1E5" w:rsidR="00E06CE8" w:rsidRDefault="00E70EA9" w:rsidP="00E06CE8">
      <w:pPr>
        <w:tabs>
          <w:tab w:val="left" w:pos="1183"/>
        </w:tabs>
        <w:rPr>
          <w:noProof/>
          <w:sz w:val="40"/>
          <w:szCs w:val="40"/>
        </w:rPr>
      </w:pPr>
      <w:r>
        <w:rPr>
          <w:noProof/>
          <w:sz w:val="40"/>
          <w:szCs w:val="40"/>
        </w:rPr>
        <w:lastRenderedPageBreak/>
        <w:drawing>
          <wp:inline distT="0" distB="0" distL="0" distR="0" wp14:anchorId="0E88A1C9" wp14:editId="6D63B35D">
            <wp:extent cx="5575300" cy="80391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575300" cy="8039100"/>
                    </a:xfrm>
                    <a:prstGeom prst="rect">
                      <a:avLst/>
                    </a:prstGeom>
                  </pic:spPr>
                </pic:pic>
              </a:graphicData>
            </a:graphic>
          </wp:inline>
        </w:drawing>
      </w:r>
    </w:p>
    <w:p w14:paraId="7E20A273" w14:textId="450501D3" w:rsidR="00E70EA9" w:rsidRDefault="00E70EA9" w:rsidP="00E70EA9">
      <w:pPr>
        <w:rPr>
          <w:noProof/>
          <w:sz w:val="40"/>
          <w:szCs w:val="40"/>
        </w:rPr>
      </w:pPr>
    </w:p>
    <w:p w14:paraId="6C23D2CB" w14:textId="6FB04EE3" w:rsidR="00E70EA9" w:rsidRDefault="00E70EA9" w:rsidP="00E70EA9">
      <w:pPr>
        <w:tabs>
          <w:tab w:val="left" w:pos="1046"/>
        </w:tabs>
        <w:rPr>
          <w:sz w:val="40"/>
          <w:szCs w:val="40"/>
        </w:rPr>
      </w:pPr>
      <w:r>
        <w:rPr>
          <w:sz w:val="40"/>
          <w:szCs w:val="40"/>
        </w:rPr>
        <w:tab/>
      </w:r>
    </w:p>
    <w:p w14:paraId="59CF4F80" w14:textId="19C2F55D" w:rsidR="00E70EA9" w:rsidRDefault="00880FE2" w:rsidP="00E70EA9">
      <w:pPr>
        <w:tabs>
          <w:tab w:val="left" w:pos="1046"/>
        </w:tabs>
        <w:rPr>
          <w:noProof/>
          <w:sz w:val="40"/>
          <w:szCs w:val="40"/>
        </w:rPr>
      </w:pPr>
      <w:r>
        <w:rPr>
          <w:noProof/>
          <w:sz w:val="40"/>
          <w:szCs w:val="40"/>
        </w:rPr>
        <w:lastRenderedPageBreak/>
        <w:drawing>
          <wp:inline distT="0" distB="0" distL="0" distR="0" wp14:anchorId="45AFCDF0" wp14:editId="0DA1F865">
            <wp:extent cx="5689600" cy="7950200"/>
            <wp:effectExtent l="0" t="0" r="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689600" cy="7950200"/>
                    </a:xfrm>
                    <a:prstGeom prst="rect">
                      <a:avLst/>
                    </a:prstGeom>
                  </pic:spPr>
                </pic:pic>
              </a:graphicData>
            </a:graphic>
          </wp:inline>
        </w:drawing>
      </w:r>
    </w:p>
    <w:p w14:paraId="674BACE0" w14:textId="5D340123" w:rsidR="00880FE2" w:rsidRDefault="00880FE2" w:rsidP="00880FE2">
      <w:pPr>
        <w:rPr>
          <w:noProof/>
          <w:sz w:val="40"/>
          <w:szCs w:val="40"/>
        </w:rPr>
      </w:pPr>
    </w:p>
    <w:p w14:paraId="2F1C8DE8" w14:textId="504D1DD5" w:rsidR="00880FE2" w:rsidRDefault="00880FE2" w:rsidP="00880FE2">
      <w:pPr>
        <w:tabs>
          <w:tab w:val="left" w:pos="1680"/>
        </w:tabs>
        <w:rPr>
          <w:sz w:val="40"/>
          <w:szCs w:val="40"/>
        </w:rPr>
      </w:pPr>
      <w:r>
        <w:rPr>
          <w:sz w:val="40"/>
          <w:szCs w:val="40"/>
        </w:rPr>
        <w:tab/>
      </w:r>
    </w:p>
    <w:p w14:paraId="397E496C" w14:textId="3CD3944B" w:rsidR="00880FE2" w:rsidRDefault="00880FE2" w:rsidP="00880FE2">
      <w:pPr>
        <w:tabs>
          <w:tab w:val="left" w:pos="1680"/>
        </w:tabs>
        <w:rPr>
          <w:sz w:val="40"/>
          <w:szCs w:val="40"/>
        </w:rPr>
      </w:pPr>
    </w:p>
    <w:p w14:paraId="1BECD5D8" w14:textId="5705364C" w:rsidR="00880FE2" w:rsidRDefault="00A916E3" w:rsidP="00880FE2">
      <w:pPr>
        <w:tabs>
          <w:tab w:val="left" w:pos="1680"/>
        </w:tabs>
        <w:rPr>
          <w:noProof/>
          <w:sz w:val="40"/>
          <w:szCs w:val="40"/>
        </w:rPr>
      </w:pPr>
      <w:r>
        <w:rPr>
          <w:noProof/>
          <w:sz w:val="40"/>
          <w:szCs w:val="40"/>
        </w:rPr>
        <w:lastRenderedPageBreak/>
        <w:drawing>
          <wp:inline distT="0" distB="0" distL="0" distR="0" wp14:anchorId="3B59E118" wp14:editId="63372EA4">
            <wp:extent cx="5731510" cy="7923530"/>
            <wp:effectExtent l="0" t="0" r="0" b="127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7923530"/>
                    </a:xfrm>
                    <a:prstGeom prst="rect">
                      <a:avLst/>
                    </a:prstGeom>
                  </pic:spPr>
                </pic:pic>
              </a:graphicData>
            </a:graphic>
          </wp:inline>
        </w:drawing>
      </w:r>
    </w:p>
    <w:p w14:paraId="7E00F0F3" w14:textId="05289756" w:rsidR="00A916E3" w:rsidRDefault="00A916E3" w:rsidP="00A916E3">
      <w:pPr>
        <w:rPr>
          <w:noProof/>
          <w:sz w:val="40"/>
          <w:szCs w:val="40"/>
        </w:rPr>
      </w:pPr>
    </w:p>
    <w:p w14:paraId="014277DE" w14:textId="23CA9961" w:rsidR="00A916E3" w:rsidRDefault="00A916E3" w:rsidP="00A916E3">
      <w:pPr>
        <w:tabs>
          <w:tab w:val="left" w:pos="1491"/>
        </w:tabs>
        <w:rPr>
          <w:sz w:val="40"/>
          <w:szCs w:val="40"/>
        </w:rPr>
      </w:pPr>
      <w:r>
        <w:rPr>
          <w:sz w:val="40"/>
          <w:szCs w:val="40"/>
        </w:rPr>
        <w:tab/>
      </w:r>
    </w:p>
    <w:p w14:paraId="2E6AF070" w14:textId="5796B621" w:rsidR="00A916E3" w:rsidRDefault="00A916E3" w:rsidP="00A916E3">
      <w:pPr>
        <w:tabs>
          <w:tab w:val="left" w:pos="1491"/>
        </w:tabs>
        <w:rPr>
          <w:sz w:val="40"/>
          <w:szCs w:val="40"/>
        </w:rPr>
      </w:pPr>
    </w:p>
    <w:p w14:paraId="4BD5E7BB" w14:textId="71EFA4CE" w:rsidR="00A916E3" w:rsidRDefault="000C52F0" w:rsidP="00A916E3">
      <w:pPr>
        <w:tabs>
          <w:tab w:val="left" w:pos="1491"/>
        </w:tabs>
        <w:rPr>
          <w:noProof/>
          <w:sz w:val="40"/>
          <w:szCs w:val="40"/>
        </w:rPr>
      </w:pPr>
      <w:r>
        <w:rPr>
          <w:noProof/>
          <w:sz w:val="40"/>
          <w:szCs w:val="40"/>
        </w:rPr>
        <w:lastRenderedPageBreak/>
        <w:drawing>
          <wp:inline distT="0" distB="0" distL="0" distR="0" wp14:anchorId="07BA0ABD" wp14:editId="3F3867B7">
            <wp:extent cx="5562600" cy="8102600"/>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562600" cy="8102600"/>
                    </a:xfrm>
                    <a:prstGeom prst="rect">
                      <a:avLst/>
                    </a:prstGeom>
                  </pic:spPr>
                </pic:pic>
              </a:graphicData>
            </a:graphic>
          </wp:inline>
        </w:drawing>
      </w:r>
    </w:p>
    <w:p w14:paraId="11925E10" w14:textId="372F3C97" w:rsidR="000C52F0" w:rsidRDefault="000C52F0" w:rsidP="000C52F0">
      <w:pPr>
        <w:rPr>
          <w:noProof/>
          <w:sz w:val="40"/>
          <w:szCs w:val="40"/>
        </w:rPr>
      </w:pPr>
    </w:p>
    <w:p w14:paraId="2A345036" w14:textId="7ECE00BE" w:rsidR="000C52F0" w:rsidRDefault="000C52F0" w:rsidP="000C52F0">
      <w:pPr>
        <w:tabs>
          <w:tab w:val="left" w:pos="1474"/>
        </w:tabs>
        <w:rPr>
          <w:sz w:val="40"/>
          <w:szCs w:val="40"/>
        </w:rPr>
      </w:pPr>
      <w:r>
        <w:rPr>
          <w:sz w:val="40"/>
          <w:szCs w:val="40"/>
        </w:rPr>
        <w:tab/>
      </w:r>
    </w:p>
    <w:p w14:paraId="3FFF76D4" w14:textId="3AC65D25" w:rsidR="000C52F0" w:rsidRDefault="00CA6E0B" w:rsidP="000C52F0">
      <w:pPr>
        <w:tabs>
          <w:tab w:val="left" w:pos="1474"/>
        </w:tabs>
        <w:rPr>
          <w:noProof/>
          <w:sz w:val="40"/>
          <w:szCs w:val="40"/>
        </w:rPr>
      </w:pPr>
      <w:r>
        <w:rPr>
          <w:noProof/>
          <w:sz w:val="40"/>
          <w:szCs w:val="40"/>
        </w:rPr>
        <w:lastRenderedPageBreak/>
        <w:drawing>
          <wp:inline distT="0" distB="0" distL="0" distR="0" wp14:anchorId="3C4EF76A" wp14:editId="6C7E0D05">
            <wp:extent cx="5549900" cy="8255000"/>
            <wp:effectExtent l="0" t="0" r="0" b="0"/>
            <wp:docPr id="14" name="Picture 1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imeli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549900" cy="8255000"/>
                    </a:xfrm>
                    <a:prstGeom prst="rect">
                      <a:avLst/>
                    </a:prstGeom>
                  </pic:spPr>
                </pic:pic>
              </a:graphicData>
            </a:graphic>
          </wp:inline>
        </w:drawing>
      </w:r>
    </w:p>
    <w:p w14:paraId="66F036AC" w14:textId="291A5F29" w:rsidR="00CA6E0B" w:rsidRDefault="00CA6E0B" w:rsidP="00CA6E0B">
      <w:pPr>
        <w:tabs>
          <w:tab w:val="left" w:pos="2280"/>
        </w:tabs>
        <w:rPr>
          <w:sz w:val="40"/>
          <w:szCs w:val="40"/>
        </w:rPr>
      </w:pPr>
      <w:r>
        <w:rPr>
          <w:sz w:val="40"/>
          <w:szCs w:val="40"/>
        </w:rPr>
        <w:tab/>
      </w:r>
    </w:p>
    <w:p w14:paraId="73C179B7" w14:textId="606748CE" w:rsidR="00CA6E0B" w:rsidRDefault="00CA6E0B" w:rsidP="00CA6E0B">
      <w:pPr>
        <w:tabs>
          <w:tab w:val="left" w:pos="2280"/>
        </w:tabs>
        <w:rPr>
          <w:sz w:val="40"/>
          <w:szCs w:val="40"/>
        </w:rPr>
      </w:pPr>
    </w:p>
    <w:p w14:paraId="7560F341" w14:textId="3ABE1CF6" w:rsidR="00CA6E0B" w:rsidRDefault="00C42605" w:rsidP="00CA6E0B">
      <w:pPr>
        <w:tabs>
          <w:tab w:val="left" w:pos="2280"/>
        </w:tabs>
        <w:rPr>
          <w:noProof/>
          <w:sz w:val="40"/>
          <w:szCs w:val="40"/>
        </w:rPr>
      </w:pPr>
      <w:r>
        <w:rPr>
          <w:noProof/>
          <w:sz w:val="40"/>
          <w:szCs w:val="40"/>
        </w:rPr>
        <w:lastRenderedPageBreak/>
        <w:drawing>
          <wp:inline distT="0" distB="0" distL="0" distR="0" wp14:anchorId="613F3BAF" wp14:editId="588D2B2C">
            <wp:extent cx="5651500" cy="8026400"/>
            <wp:effectExtent l="0" t="0" r="0" b="0"/>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imeli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651500" cy="8026400"/>
                    </a:xfrm>
                    <a:prstGeom prst="rect">
                      <a:avLst/>
                    </a:prstGeom>
                  </pic:spPr>
                </pic:pic>
              </a:graphicData>
            </a:graphic>
          </wp:inline>
        </w:drawing>
      </w:r>
    </w:p>
    <w:p w14:paraId="2A69EB60" w14:textId="3C778BD4" w:rsidR="00C42605" w:rsidRDefault="00C42605" w:rsidP="00C42605">
      <w:pPr>
        <w:rPr>
          <w:noProof/>
          <w:sz w:val="40"/>
          <w:szCs w:val="40"/>
        </w:rPr>
      </w:pPr>
    </w:p>
    <w:p w14:paraId="513C2892" w14:textId="26CCD331" w:rsidR="00C42605" w:rsidRDefault="00C42605" w:rsidP="00C42605">
      <w:pPr>
        <w:tabs>
          <w:tab w:val="left" w:pos="1371"/>
        </w:tabs>
        <w:rPr>
          <w:sz w:val="40"/>
          <w:szCs w:val="40"/>
        </w:rPr>
      </w:pPr>
      <w:r>
        <w:rPr>
          <w:sz w:val="40"/>
          <w:szCs w:val="40"/>
        </w:rPr>
        <w:tab/>
      </w:r>
    </w:p>
    <w:p w14:paraId="1ACEB5E0" w14:textId="490ABFA1" w:rsidR="00C42605" w:rsidRDefault="00C6124E" w:rsidP="00C42605">
      <w:pPr>
        <w:tabs>
          <w:tab w:val="left" w:pos="1371"/>
        </w:tabs>
        <w:rPr>
          <w:noProof/>
          <w:sz w:val="40"/>
          <w:szCs w:val="40"/>
        </w:rPr>
      </w:pPr>
      <w:r>
        <w:rPr>
          <w:noProof/>
          <w:sz w:val="40"/>
          <w:szCs w:val="40"/>
        </w:rPr>
        <w:lastRenderedPageBreak/>
        <w:drawing>
          <wp:inline distT="0" distB="0" distL="0" distR="0" wp14:anchorId="5CED5AAD" wp14:editId="60200FCB">
            <wp:extent cx="5676900" cy="8242300"/>
            <wp:effectExtent l="0" t="0" r="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676900" cy="8242300"/>
                    </a:xfrm>
                    <a:prstGeom prst="rect">
                      <a:avLst/>
                    </a:prstGeom>
                  </pic:spPr>
                </pic:pic>
              </a:graphicData>
            </a:graphic>
          </wp:inline>
        </w:drawing>
      </w:r>
    </w:p>
    <w:p w14:paraId="3C665802" w14:textId="3D4B1A5F" w:rsidR="00C6124E" w:rsidRDefault="00C6124E" w:rsidP="00C6124E">
      <w:pPr>
        <w:rPr>
          <w:noProof/>
          <w:sz w:val="40"/>
          <w:szCs w:val="40"/>
        </w:rPr>
      </w:pPr>
    </w:p>
    <w:p w14:paraId="053F7998" w14:textId="7D579113" w:rsidR="00C6124E" w:rsidRDefault="00C6124E" w:rsidP="00C6124E">
      <w:pPr>
        <w:tabs>
          <w:tab w:val="left" w:pos="1817"/>
        </w:tabs>
        <w:rPr>
          <w:sz w:val="40"/>
          <w:szCs w:val="40"/>
        </w:rPr>
      </w:pPr>
      <w:r>
        <w:rPr>
          <w:sz w:val="40"/>
          <w:szCs w:val="40"/>
        </w:rPr>
        <w:tab/>
      </w:r>
    </w:p>
    <w:p w14:paraId="23657D6A" w14:textId="724F6C03" w:rsidR="00C6124E" w:rsidRDefault="00BA6163" w:rsidP="00C6124E">
      <w:pPr>
        <w:tabs>
          <w:tab w:val="left" w:pos="1817"/>
        </w:tabs>
        <w:rPr>
          <w:noProof/>
          <w:sz w:val="40"/>
          <w:szCs w:val="40"/>
        </w:rPr>
      </w:pPr>
      <w:r>
        <w:rPr>
          <w:noProof/>
          <w:sz w:val="40"/>
          <w:szCs w:val="40"/>
        </w:rPr>
        <w:lastRenderedPageBreak/>
        <w:drawing>
          <wp:inline distT="0" distB="0" distL="0" distR="0" wp14:anchorId="4A0157B0" wp14:editId="2414184D">
            <wp:extent cx="5397500" cy="8166100"/>
            <wp:effectExtent l="0" t="0" r="0" b="0"/>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397500" cy="8166100"/>
                    </a:xfrm>
                    <a:prstGeom prst="rect">
                      <a:avLst/>
                    </a:prstGeom>
                  </pic:spPr>
                </pic:pic>
              </a:graphicData>
            </a:graphic>
          </wp:inline>
        </w:drawing>
      </w:r>
    </w:p>
    <w:p w14:paraId="6BEF9B22" w14:textId="696D08FC" w:rsidR="001B113D" w:rsidRDefault="001B113D" w:rsidP="001B113D">
      <w:pPr>
        <w:tabs>
          <w:tab w:val="left" w:pos="1817"/>
        </w:tabs>
        <w:rPr>
          <w:sz w:val="40"/>
          <w:szCs w:val="40"/>
        </w:rPr>
      </w:pPr>
      <w:r>
        <w:rPr>
          <w:sz w:val="40"/>
          <w:szCs w:val="40"/>
        </w:rPr>
        <w:tab/>
      </w:r>
    </w:p>
    <w:p w14:paraId="16FEAD2D" w14:textId="434653F7" w:rsidR="001B113D" w:rsidRDefault="001B113D" w:rsidP="001B113D">
      <w:pPr>
        <w:tabs>
          <w:tab w:val="left" w:pos="1817"/>
        </w:tabs>
        <w:rPr>
          <w:sz w:val="40"/>
          <w:szCs w:val="40"/>
        </w:rPr>
      </w:pPr>
    </w:p>
    <w:p w14:paraId="7C10028B" w14:textId="3348C289" w:rsidR="001B113D" w:rsidRPr="001B113D" w:rsidRDefault="001B113D" w:rsidP="001B113D">
      <w:pPr>
        <w:tabs>
          <w:tab w:val="left" w:pos="1817"/>
        </w:tabs>
        <w:rPr>
          <w:sz w:val="40"/>
          <w:szCs w:val="40"/>
        </w:rPr>
      </w:pPr>
      <w:r>
        <w:rPr>
          <w:noProof/>
          <w:sz w:val="40"/>
          <w:szCs w:val="40"/>
        </w:rPr>
        <w:lastRenderedPageBreak/>
        <w:drawing>
          <wp:inline distT="0" distB="0" distL="0" distR="0" wp14:anchorId="095BCCDA" wp14:editId="0168A15F">
            <wp:extent cx="5067300" cy="2324100"/>
            <wp:effectExtent l="0" t="0" r="0" b="0"/>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067300" cy="2324100"/>
                    </a:xfrm>
                    <a:prstGeom prst="rect">
                      <a:avLst/>
                    </a:prstGeom>
                  </pic:spPr>
                </pic:pic>
              </a:graphicData>
            </a:graphic>
          </wp:inline>
        </w:drawing>
      </w:r>
    </w:p>
    <w:sectPr w:rsidR="001B113D" w:rsidRPr="001B113D" w:rsidSect="0091580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C3A9D" w14:textId="77777777" w:rsidR="0026144C" w:rsidRDefault="0026144C" w:rsidP="00A75037">
      <w:r>
        <w:separator/>
      </w:r>
    </w:p>
  </w:endnote>
  <w:endnote w:type="continuationSeparator" w:id="0">
    <w:p w14:paraId="139CCF10" w14:textId="77777777" w:rsidR="0026144C" w:rsidRDefault="0026144C" w:rsidP="00A75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EFB06B" w14:textId="77777777" w:rsidR="0026144C" w:rsidRDefault="0026144C" w:rsidP="00A75037">
      <w:r>
        <w:separator/>
      </w:r>
    </w:p>
  </w:footnote>
  <w:footnote w:type="continuationSeparator" w:id="0">
    <w:p w14:paraId="692DAC73" w14:textId="77777777" w:rsidR="0026144C" w:rsidRDefault="0026144C" w:rsidP="00A7503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807"/>
    <w:rsid w:val="0000061D"/>
    <w:rsid w:val="000062F6"/>
    <w:rsid w:val="00006C2C"/>
    <w:rsid w:val="00016CC3"/>
    <w:rsid w:val="00017FB8"/>
    <w:rsid w:val="00020D0D"/>
    <w:rsid w:val="00021CF2"/>
    <w:rsid w:val="00026675"/>
    <w:rsid w:val="00033E89"/>
    <w:rsid w:val="00035594"/>
    <w:rsid w:val="000368BE"/>
    <w:rsid w:val="00036B9A"/>
    <w:rsid w:val="00046A28"/>
    <w:rsid w:val="00051655"/>
    <w:rsid w:val="00057282"/>
    <w:rsid w:val="000603AD"/>
    <w:rsid w:val="00063F3D"/>
    <w:rsid w:val="00067EE4"/>
    <w:rsid w:val="00076541"/>
    <w:rsid w:val="0008182C"/>
    <w:rsid w:val="000826BB"/>
    <w:rsid w:val="00083060"/>
    <w:rsid w:val="00090832"/>
    <w:rsid w:val="000A0FEB"/>
    <w:rsid w:val="000A1182"/>
    <w:rsid w:val="000A3A22"/>
    <w:rsid w:val="000A3C9A"/>
    <w:rsid w:val="000C52F0"/>
    <w:rsid w:val="000C5D52"/>
    <w:rsid w:val="000D3F20"/>
    <w:rsid w:val="000D4CCA"/>
    <w:rsid w:val="000E7007"/>
    <w:rsid w:val="000F04B4"/>
    <w:rsid w:val="000F0561"/>
    <w:rsid w:val="0010356A"/>
    <w:rsid w:val="00106748"/>
    <w:rsid w:val="001105A9"/>
    <w:rsid w:val="00113A67"/>
    <w:rsid w:val="001156F2"/>
    <w:rsid w:val="00121301"/>
    <w:rsid w:val="00122041"/>
    <w:rsid w:val="00122260"/>
    <w:rsid w:val="0012265E"/>
    <w:rsid w:val="00141F1A"/>
    <w:rsid w:val="001542EE"/>
    <w:rsid w:val="00156CB1"/>
    <w:rsid w:val="00163319"/>
    <w:rsid w:val="00165B0D"/>
    <w:rsid w:val="0017032E"/>
    <w:rsid w:val="0017100F"/>
    <w:rsid w:val="00176FCA"/>
    <w:rsid w:val="00185F8B"/>
    <w:rsid w:val="00186935"/>
    <w:rsid w:val="00191630"/>
    <w:rsid w:val="001A2BEE"/>
    <w:rsid w:val="001A7834"/>
    <w:rsid w:val="001B113D"/>
    <w:rsid w:val="001B2D6F"/>
    <w:rsid w:val="001D1325"/>
    <w:rsid w:val="001D332E"/>
    <w:rsid w:val="001D7800"/>
    <w:rsid w:val="001F297C"/>
    <w:rsid w:val="001F4A6E"/>
    <w:rsid w:val="00200D89"/>
    <w:rsid w:val="00201789"/>
    <w:rsid w:val="00205095"/>
    <w:rsid w:val="0020549C"/>
    <w:rsid w:val="002112FF"/>
    <w:rsid w:val="00213D2C"/>
    <w:rsid w:val="00216EF0"/>
    <w:rsid w:val="0024102E"/>
    <w:rsid w:val="002410B8"/>
    <w:rsid w:val="00242E7B"/>
    <w:rsid w:val="00243C09"/>
    <w:rsid w:val="00245615"/>
    <w:rsid w:val="00245E83"/>
    <w:rsid w:val="002473A4"/>
    <w:rsid w:val="00247875"/>
    <w:rsid w:val="002604C3"/>
    <w:rsid w:val="00260E5F"/>
    <w:rsid w:val="0026144C"/>
    <w:rsid w:val="0026752B"/>
    <w:rsid w:val="00273674"/>
    <w:rsid w:val="002815E3"/>
    <w:rsid w:val="00284E8A"/>
    <w:rsid w:val="002863FC"/>
    <w:rsid w:val="00292607"/>
    <w:rsid w:val="00294247"/>
    <w:rsid w:val="002945A2"/>
    <w:rsid w:val="002A201B"/>
    <w:rsid w:val="002B4B64"/>
    <w:rsid w:val="002B53DF"/>
    <w:rsid w:val="002B7207"/>
    <w:rsid w:val="002C0566"/>
    <w:rsid w:val="002C26D3"/>
    <w:rsid w:val="002C3637"/>
    <w:rsid w:val="002C750D"/>
    <w:rsid w:val="002D3CA6"/>
    <w:rsid w:val="002D650F"/>
    <w:rsid w:val="002E1AD9"/>
    <w:rsid w:val="002E5CE2"/>
    <w:rsid w:val="003021A1"/>
    <w:rsid w:val="00316496"/>
    <w:rsid w:val="00323063"/>
    <w:rsid w:val="00325B5A"/>
    <w:rsid w:val="003265A7"/>
    <w:rsid w:val="003418BA"/>
    <w:rsid w:val="00351BF5"/>
    <w:rsid w:val="00362EFC"/>
    <w:rsid w:val="00370844"/>
    <w:rsid w:val="003722F7"/>
    <w:rsid w:val="0039544D"/>
    <w:rsid w:val="003978F2"/>
    <w:rsid w:val="003A2548"/>
    <w:rsid w:val="003B0045"/>
    <w:rsid w:val="003B023D"/>
    <w:rsid w:val="003B0DBE"/>
    <w:rsid w:val="003B5189"/>
    <w:rsid w:val="003C2FCE"/>
    <w:rsid w:val="003C77FE"/>
    <w:rsid w:val="003C7E67"/>
    <w:rsid w:val="003D04AB"/>
    <w:rsid w:val="003D1133"/>
    <w:rsid w:val="003E4529"/>
    <w:rsid w:val="003E65AA"/>
    <w:rsid w:val="003E7204"/>
    <w:rsid w:val="003F36A0"/>
    <w:rsid w:val="00402C57"/>
    <w:rsid w:val="00405573"/>
    <w:rsid w:val="00427F8F"/>
    <w:rsid w:val="00436878"/>
    <w:rsid w:val="00440401"/>
    <w:rsid w:val="00440CE8"/>
    <w:rsid w:val="00445322"/>
    <w:rsid w:val="00450536"/>
    <w:rsid w:val="004540CC"/>
    <w:rsid w:val="0046060B"/>
    <w:rsid w:val="004626FD"/>
    <w:rsid w:val="00463428"/>
    <w:rsid w:val="00463B57"/>
    <w:rsid w:val="00470BB0"/>
    <w:rsid w:val="00472659"/>
    <w:rsid w:val="00475285"/>
    <w:rsid w:val="00494093"/>
    <w:rsid w:val="00494231"/>
    <w:rsid w:val="004964E3"/>
    <w:rsid w:val="004977F7"/>
    <w:rsid w:val="004A4B9F"/>
    <w:rsid w:val="004A7046"/>
    <w:rsid w:val="004B2503"/>
    <w:rsid w:val="004B72EB"/>
    <w:rsid w:val="004D44C4"/>
    <w:rsid w:val="004D7FD8"/>
    <w:rsid w:val="004F3EF7"/>
    <w:rsid w:val="005031E1"/>
    <w:rsid w:val="00507930"/>
    <w:rsid w:val="00511A0B"/>
    <w:rsid w:val="00520361"/>
    <w:rsid w:val="00533443"/>
    <w:rsid w:val="00536FD4"/>
    <w:rsid w:val="00543DFB"/>
    <w:rsid w:val="00546D48"/>
    <w:rsid w:val="005502DE"/>
    <w:rsid w:val="00552EAF"/>
    <w:rsid w:val="00557B5B"/>
    <w:rsid w:val="00564654"/>
    <w:rsid w:val="00564828"/>
    <w:rsid w:val="0057047F"/>
    <w:rsid w:val="005836AB"/>
    <w:rsid w:val="00590473"/>
    <w:rsid w:val="00591BE8"/>
    <w:rsid w:val="00596D74"/>
    <w:rsid w:val="00597278"/>
    <w:rsid w:val="005A776E"/>
    <w:rsid w:val="005B251D"/>
    <w:rsid w:val="005B4C7F"/>
    <w:rsid w:val="005B7BA4"/>
    <w:rsid w:val="005E0889"/>
    <w:rsid w:val="005F12F4"/>
    <w:rsid w:val="005F16D0"/>
    <w:rsid w:val="005F4CB6"/>
    <w:rsid w:val="00604BA7"/>
    <w:rsid w:val="00610679"/>
    <w:rsid w:val="00613792"/>
    <w:rsid w:val="00623131"/>
    <w:rsid w:val="006302A8"/>
    <w:rsid w:val="006332F9"/>
    <w:rsid w:val="00635C7C"/>
    <w:rsid w:val="00637473"/>
    <w:rsid w:val="0064090E"/>
    <w:rsid w:val="006421B5"/>
    <w:rsid w:val="00645BBC"/>
    <w:rsid w:val="00647004"/>
    <w:rsid w:val="006512D2"/>
    <w:rsid w:val="006606F9"/>
    <w:rsid w:val="006629AD"/>
    <w:rsid w:val="00666E99"/>
    <w:rsid w:val="006676E2"/>
    <w:rsid w:val="006735A6"/>
    <w:rsid w:val="00680266"/>
    <w:rsid w:val="00681B64"/>
    <w:rsid w:val="00683AB4"/>
    <w:rsid w:val="0068646E"/>
    <w:rsid w:val="00686F28"/>
    <w:rsid w:val="00693D92"/>
    <w:rsid w:val="006A50D8"/>
    <w:rsid w:val="006A685B"/>
    <w:rsid w:val="006C6524"/>
    <w:rsid w:val="006E67F0"/>
    <w:rsid w:val="006F2BC3"/>
    <w:rsid w:val="007042F3"/>
    <w:rsid w:val="00706B9A"/>
    <w:rsid w:val="00740BB7"/>
    <w:rsid w:val="00740E00"/>
    <w:rsid w:val="00741752"/>
    <w:rsid w:val="00741CA0"/>
    <w:rsid w:val="007428B9"/>
    <w:rsid w:val="007440D4"/>
    <w:rsid w:val="007450B5"/>
    <w:rsid w:val="00746361"/>
    <w:rsid w:val="00750A02"/>
    <w:rsid w:val="00754676"/>
    <w:rsid w:val="00755EE7"/>
    <w:rsid w:val="00756A8E"/>
    <w:rsid w:val="00756D7A"/>
    <w:rsid w:val="007826B0"/>
    <w:rsid w:val="0078444E"/>
    <w:rsid w:val="00785B95"/>
    <w:rsid w:val="00791D7E"/>
    <w:rsid w:val="007A53F2"/>
    <w:rsid w:val="007B61D6"/>
    <w:rsid w:val="007C0FC8"/>
    <w:rsid w:val="007C6279"/>
    <w:rsid w:val="007E437D"/>
    <w:rsid w:val="007E7C9A"/>
    <w:rsid w:val="007F016C"/>
    <w:rsid w:val="007F38F7"/>
    <w:rsid w:val="00804ABF"/>
    <w:rsid w:val="008074EB"/>
    <w:rsid w:val="0081141D"/>
    <w:rsid w:val="008240AB"/>
    <w:rsid w:val="008325F4"/>
    <w:rsid w:val="00842E8C"/>
    <w:rsid w:val="00851B0A"/>
    <w:rsid w:val="00857C0A"/>
    <w:rsid w:val="008610FF"/>
    <w:rsid w:val="0087595F"/>
    <w:rsid w:val="00880FE2"/>
    <w:rsid w:val="008821C2"/>
    <w:rsid w:val="00887853"/>
    <w:rsid w:val="00892AB8"/>
    <w:rsid w:val="008A623C"/>
    <w:rsid w:val="008A63E4"/>
    <w:rsid w:val="008B0F63"/>
    <w:rsid w:val="008B1559"/>
    <w:rsid w:val="008B413B"/>
    <w:rsid w:val="008B6338"/>
    <w:rsid w:val="008C6F51"/>
    <w:rsid w:val="008D3F9F"/>
    <w:rsid w:val="008D5B14"/>
    <w:rsid w:val="008E1E33"/>
    <w:rsid w:val="008E3BE4"/>
    <w:rsid w:val="008F211A"/>
    <w:rsid w:val="008F2A30"/>
    <w:rsid w:val="00901457"/>
    <w:rsid w:val="00902789"/>
    <w:rsid w:val="0090460F"/>
    <w:rsid w:val="00911A7F"/>
    <w:rsid w:val="00912BAC"/>
    <w:rsid w:val="00915807"/>
    <w:rsid w:val="0091589F"/>
    <w:rsid w:val="00920647"/>
    <w:rsid w:val="00933CC3"/>
    <w:rsid w:val="00942F53"/>
    <w:rsid w:val="00943E96"/>
    <w:rsid w:val="009457A4"/>
    <w:rsid w:val="009463E0"/>
    <w:rsid w:val="00952BB5"/>
    <w:rsid w:val="00956090"/>
    <w:rsid w:val="0096213B"/>
    <w:rsid w:val="00970DAD"/>
    <w:rsid w:val="00971D71"/>
    <w:rsid w:val="00972A80"/>
    <w:rsid w:val="00977E7D"/>
    <w:rsid w:val="009821D7"/>
    <w:rsid w:val="009858C1"/>
    <w:rsid w:val="00987C11"/>
    <w:rsid w:val="00992149"/>
    <w:rsid w:val="009A1734"/>
    <w:rsid w:val="009A27F0"/>
    <w:rsid w:val="009A28E4"/>
    <w:rsid w:val="009B02AA"/>
    <w:rsid w:val="009B240C"/>
    <w:rsid w:val="009C0739"/>
    <w:rsid w:val="009C2956"/>
    <w:rsid w:val="009C7E37"/>
    <w:rsid w:val="009D23F2"/>
    <w:rsid w:val="009D25B2"/>
    <w:rsid w:val="009D6714"/>
    <w:rsid w:val="009E157C"/>
    <w:rsid w:val="009E61A7"/>
    <w:rsid w:val="009E79D5"/>
    <w:rsid w:val="009F0222"/>
    <w:rsid w:val="009F6BF6"/>
    <w:rsid w:val="00A00FFC"/>
    <w:rsid w:val="00A0283D"/>
    <w:rsid w:val="00A10B26"/>
    <w:rsid w:val="00A276EF"/>
    <w:rsid w:val="00A3389B"/>
    <w:rsid w:val="00A350D9"/>
    <w:rsid w:val="00A42CEF"/>
    <w:rsid w:val="00A42F93"/>
    <w:rsid w:val="00A45555"/>
    <w:rsid w:val="00A47699"/>
    <w:rsid w:val="00A564FA"/>
    <w:rsid w:val="00A6304A"/>
    <w:rsid w:val="00A7262F"/>
    <w:rsid w:val="00A75037"/>
    <w:rsid w:val="00A8544A"/>
    <w:rsid w:val="00A8688E"/>
    <w:rsid w:val="00A87B30"/>
    <w:rsid w:val="00A916E3"/>
    <w:rsid w:val="00AA0312"/>
    <w:rsid w:val="00AA3D53"/>
    <w:rsid w:val="00AB2C9D"/>
    <w:rsid w:val="00AC148D"/>
    <w:rsid w:val="00AC34AD"/>
    <w:rsid w:val="00AC3782"/>
    <w:rsid w:val="00AC7EE8"/>
    <w:rsid w:val="00AD63A0"/>
    <w:rsid w:val="00AD7154"/>
    <w:rsid w:val="00AF2919"/>
    <w:rsid w:val="00B0217C"/>
    <w:rsid w:val="00B02B4D"/>
    <w:rsid w:val="00B1540C"/>
    <w:rsid w:val="00B179C2"/>
    <w:rsid w:val="00B227D7"/>
    <w:rsid w:val="00B23A1B"/>
    <w:rsid w:val="00B32DC2"/>
    <w:rsid w:val="00B356EE"/>
    <w:rsid w:val="00B3688A"/>
    <w:rsid w:val="00B37536"/>
    <w:rsid w:val="00B4722A"/>
    <w:rsid w:val="00B47AD5"/>
    <w:rsid w:val="00B47EFF"/>
    <w:rsid w:val="00B775B0"/>
    <w:rsid w:val="00B83463"/>
    <w:rsid w:val="00B86741"/>
    <w:rsid w:val="00B920B4"/>
    <w:rsid w:val="00B92380"/>
    <w:rsid w:val="00BA2D86"/>
    <w:rsid w:val="00BA5709"/>
    <w:rsid w:val="00BA6163"/>
    <w:rsid w:val="00BB03DE"/>
    <w:rsid w:val="00BB1827"/>
    <w:rsid w:val="00BB732C"/>
    <w:rsid w:val="00BC36D9"/>
    <w:rsid w:val="00BD3D11"/>
    <w:rsid w:val="00BD3E68"/>
    <w:rsid w:val="00BF018B"/>
    <w:rsid w:val="00C014AB"/>
    <w:rsid w:val="00C05EB4"/>
    <w:rsid w:val="00C107D7"/>
    <w:rsid w:val="00C10D81"/>
    <w:rsid w:val="00C141FA"/>
    <w:rsid w:val="00C15FA8"/>
    <w:rsid w:val="00C16CFF"/>
    <w:rsid w:val="00C23F3D"/>
    <w:rsid w:val="00C251D7"/>
    <w:rsid w:val="00C27D0B"/>
    <w:rsid w:val="00C3124A"/>
    <w:rsid w:val="00C3179E"/>
    <w:rsid w:val="00C320D2"/>
    <w:rsid w:val="00C3704C"/>
    <w:rsid w:val="00C42605"/>
    <w:rsid w:val="00C449F2"/>
    <w:rsid w:val="00C528FB"/>
    <w:rsid w:val="00C6124E"/>
    <w:rsid w:val="00C62339"/>
    <w:rsid w:val="00C74A58"/>
    <w:rsid w:val="00C80EB6"/>
    <w:rsid w:val="00C82162"/>
    <w:rsid w:val="00C867E4"/>
    <w:rsid w:val="00C86F5E"/>
    <w:rsid w:val="00C94C79"/>
    <w:rsid w:val="00CA2B6A"/>
    <w:rsid w:val="00CA6E0B"/>
    <w:rsid w:val="00CA754C"/>
    <w:rsid w:val="00CB0782"/>
    <w:rsid w:val="00CB4A2D"/>
    <w:rsid w:val="00CB5B9B"/>
    <w:rsid w:val="00CB6E7B"/>
    <w:rsid w:val="00CC2773"/>
    <w:rsid w:val="00CC4D25"/>
    <w:rsid w:val="00CD11B6"/>
    <w:rsid w:val="00CD2F8A"/>
    <w:rsid w:val="00CE14AE"/>
    <w:rsid w:val="00CE24BD"/>
    <w:rsid w:val="00CE2834"/>
    <w:rsid w:val="00CE3008"/>
    <w:rsid w:val="00CE3558"/>
    <w:rsid w:val="00CE412B"/>
    <w:rsid w:val="00CF59B6"/>
    <w:rsid w:val="00CF6B45"/>
    <w:rsid w:val="00D05056"/>
    <w:rsid w:val="00D06851"/>
    <w:rsid w:val="00D10399"/>
    <w:rsid w:val="00D16960"/>
    <w:rsid w:val="00D26A76"/>
    <w:rsid w:val="00D2779C"/>
    <w:rsid w:val="00D41D8B"/>
    <w:rsid w:val="00D41E75"/>
    <w:rsid w:val="00D42757"/>
    <w:rsid w:val="00D507DB"/>
    <w:rsid w:val="00D50CD3"/>
    <w:rsid w:val="00D51FA4"/>
    <w:rsid w:val="00D62CFA"/>
    <w:rsid w:val="00D86CA1"/>
    <w:rsid w:val="00D954C7"/>
    <w:rsid w:val="00D9711C"/>
    <w:rsid w:val="00DA10BC"/>
    <w:rsid w:val="00DA4E90"/>
    <w:rsid w:val="00DA7DAA"/>
    <w:rsid w:val="00DB53B0"/>
    <w:rsid w:val="00DB6801"/>
    <w:rsid w:val="00DC60E7"/>
    <w:rsid w:val="00DD16BC"/>
    <w:rsid w:val="00DD70B4"/>
    <w:rsid w:val="00DF3BD0"/>
    <w:rsid w:val="00E029A5"/>
    <w:rsid w:val="00E03FE6"/>
    <w:rsid w:val="00E04A6A"/>
    <w:rsid w:val="00E05DD4"/>
    <w:rsid w:val="00E06CE8"/>
    <w:rsid w:val="00E14458"/>
    <w:rsid w:val="00E22B0A"/>
    <w:rsid w:val="00E338B6"/>
    <w:rsid w:val="00E510A2"/>
    <w:rsid w:val="00E51CB3"/>
    <w:rsid w:val="00E55DAD"/>
    <w:rsid w:val="00E653D3"/>
    <w:rsid w:val="00E70EA9"/>
    <w:rsid w:val="00E71D9D"/>
    <w:rsid w:val="00E72BCB"/>
    <w:rsid w:val="00E83E14"/>
    <w:rsid w:val="00E847B6"/>
    <w:rsid w:val="00E97CF9"/>
    <w:rsid w:val="00EA4C05"/>
    <w:rsid w:val="00EA5E64"/>
    <w:rsid w:val="00EB20DC"/>
    <w:rsid w:val="00EC3432"/>
    <w:rsid w:val="00ED0109"/>
    <w:rsid w:val="00ED1552"/>
    <w:rsid w:val="00EE2BFA"/>
    <w:rsid w:val="00EE7DA1"/>
    <w:rsid w:val="00EF10BF"/>
    <w:rsid w:val="00F00AD2"/>
    <w:rsid w:val="00F03272"/>
    <w:rsid w:val="00F03861"/>
    <w:rsid w:val="00F22340"/>
    <w:rsid w:val="00F22792"/>
    <w:rsid w:val="00F27699"/>
    <w:rsid w:val="00F333A9"/>
    <w:rsid w:val="00F3524B"/>
    <w:rsid w:val="00F355F3"/>
    <w:rsid w:val="00F42F84"/>
    <w:rsid w:val="00F53E77"/>
    <w:rsid w:val="00F54789"/>
    <w:rsid w:val="00FA2947"/>
    <w:rsid w:val="00FB051B"/>
    <w:rsid w:val="00FB2E65"/>
    <w:rsid w:val="00FC68E8"/>
    <w:rsid w:val="00FD0D4C"/>
    <w:rsid w:val="00FD0E05"/>
    <w:rsid w:val="00FD0F76"/>
    <w:rsid w:val="00FE61A4"/>
    <w:rsid w:val="00FE661B"/>
    <w:rsid w:val="00FF0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BA9D2"/>
  <w15:chartTrackingRefBased/>
  <w15:docId w15:val="{F53B04E6-8361-9948-A5A6-A2CE965E2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E14"/>
    <w:rPr>
      <w:rFonts w:ascii="Times New Roman" w:eastAsia="Times New Roman" w:hAnsi="Times New Roman" w:cs="Times New Roman"/>
      <w:lang w:eastAsia="en-GB"/>
    </w:rPr>
  </w:style>
  <w:style w:type="paragraph" w:styleId="Heading1">
    <w:name w:val="heading 1"/>
    <w:basedOn w:val="Normal"/>
    <w:link w:val="Heading1Char"/>
    <w:uiPriority w:val="9"/>
    <w:qFormat/>
    <w:rsid w:val="00C107D7"/>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15807"/>
    <w:rPr>
      <w:rFonts w:eastAsiaTheme="minorEastAsia"/>
      <w:sz w:val="22"/>
      <w:szCs w:val="22"/>
      <w:lang w:val="en-US" w:eastAsia="zh-CN"/>
    </w:rPr>
  </w:style>
  <w:style w:type="character" w:customStyle="1" w:styleId="NoSpacingChar">
    <w:name w:val="No Spacing Char"/>
    <w:basedOn w:val="DefaultParagraphFont"/>
    <w:link w:val="NoSpacing"/>
    <w:uiPriority w:val="1"/>
    <w:rsid w:val="00915807"/>
    <w:rPr>
      <w:rFonts w:eastAsiaTheme="minorEastAsia"/>
      <w:sz w:val="22"/>
      <w:szCs w:val="22"/>
      <w:lang w:val="en-US" w:eastAsia="zh-CN"/>
    </w:rPr>
  </w:style>
  <w:style w:type="paragraph" w:styleId="NormalWeb">
    <w:name w:val="Normal (Web)"/>
    <w:basedOn w:val="Normal"/>
    <w:uiPriority w:val="99"/>
    <w:semiHidden/>
    <w:unhideWhenUsed/>
    <w:rsid w:val="00915807"/>
    <w:pPr>
      <w:spacing w:before="100" w:beforeAutospacing="1" w:after="100" w:afterAutospacing="1"/>
    </w:pPr>
  </w:style>
  <w:style w:type="character" w:styleId="Hyperlink">
    <w:name w:val="Hyperlink"/>
    <w:basedOn w:val="DefaultParagraphFont"/>
    <w:uiPriority w:val="99"/>
    <w:semiHidden/>
    <w:unhideWhenUsed/>
    <w:rsid w:val="00915807"/>
    <w:rPr>
      <w:color w:val="0000FF"/>
      <w:u w:val="single"/>
    </w:rPr>
  </w:style>
  <w:style w:type="character" w:customStyle="1" w:styleId="apple-converted-space">
    <w:name w:val="apple-converted-space"/>
    <w:basedOn w:val="DefaultParagraphFont"/>
    <w:rsid w:val="00915807"/>
  </w:style>
  <w:style w:type="character" w:customStyle="1" w:styleId="article-sentence">
    <w:name w:val="article-sentence"/>
    <w:basedOn w:val="DefaultParagraphFont"/>
    <w:rsid w:val="008A623C"/>
  </w:style>
  <w:style w:type="character" w:customStyle="1" w:styleId="nd-word">
    <w:name w:val="nd-word"/>
    <w:basedOn w:val="DefaultParagraphFont"/>
    <w:rsid w:val="008A623C"/>
  </w:style>
  <w:style w:type="character" w:customStyle="1" w:styleId="Heading1Char">
    <w:name w:val="Heading 1 Char"/>
    <w:basedOn w:val="DefaultParagraphFont"/>
    <w:link w:val="Heading1"/>
    <w:uiPriority w:val="9"/>
    <w:rsid w:val="00C107D7"/>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107D7"/>
  </w:style>
  <w:style w:type="paragraph" w:styleId="Header">
    <w:name w:val="header"/>
    <w:basedOn w:val="Normal"/>
    <w:link w:val="HeaderChar"/>
    <w:uiPriority w:val="99"/>
    <w:unhideWhenUsed/>
    <w:rsid w:val="00A75037"/>
    <w:pPr>
      <w:tabs>
        <w:tab w:val="center" w:pos="4513"/>
        <w:tab w:val="right" w:pos="9026"/>
      </w:tabs>
    </w:pPr>
  </w:style>
  <w:style w:type="character" w:customStyle="1" w:styleId="HeaderChar">
    <w:name w:val="Header Char"/>
    <w:basedOn w:val="DefaultParagraphFont"/>
    <w:link w:val="Header"/>
    <w:uiPriority w:val="99"/>
    <w:rsid w:val="00A75037"/>
    <w:rPr>
      <w:rFonts w:ascii="Times New Roman" w:eastAsia="Times New Roman" w:hAnsi="Times New Roman" w:cs="Times New Roman"/>
      <w:lang w:eastAsia="en-GB"/>
    </w:rPr>
  </w:style>
  <w:style w:type="paragraph" w:styleId="Footer">
    <w:name w:val="footer"/>
    <w:basedOn w:val="Normal"/>
    <w:link w:val="FooterChar"/>
    <w:uiPriority w:val="99"/>
    <w:unhideWhenUsed/>
    <w:rsid w:val="00A75037"/>
    <w:pPr>
      <w:tabs>
        <w:tab w:val="center" w:pos="4513"/>
        <w:tab w:val="right" w:pos="9026"/>
      </w:tabs>
    </w:pPr>
  </w:style>
  <w:style w:type="character" w:customStyle="1" w:styleId="FooterChar">
    <w:name w:val="Footer Char"/>
    <w:basedOn w:val="DefaultParagraphFont"/>
    <w:link w:val="Footer"/>
    <w:uiPriority w:val="99"/>
    <w:rsid w:val="00A75037"/>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81122">
      <w:bodyDiv w:val="1"/>
      <w:marLeft w:val="0"/>
      <w:marRight w:val="0"/>
      <w:marTop w:val="0"/>
      <w:marBottom w:val="0"/>
      <w:divBdr>
        <w:top w:val="none" w:sz="0" w:space="0" w:color="auto"/>
        <w:left w:val="none" w:sz="0" w:space="0" w:color="auto"/>
        <w:bottom w:val="none" w:sz="0" w:space="0" w:color="auto"/>
        <w:right w:val="none" w:sz="0" w:space="0" w:color="auto"/>
      </w:divBdr>
      <w:divsChild>
        <w:div w:id="114832215">
          <w:marLeft w:val="0"/>
          <w:marRight w:val="0"/>
          <w:marTop w:val="0"/>
          <w:marBottom w:val="0"/>
          <w:divBdr>
            <w:top w:val="none" w:sz="0" w:space="0" w:color="auto"/>
            <w:left w:val="none" w:sz="0" w:space="0" w:color="auto"/>
            <w:bottom w:val="none" w:sz="0" w:space="0" w:color="auto"/>
            <w:right w:val="none" w:sz="0" w:space="0" w:color="auto"/>
          </w:divBdr>
        </w:div>
        <w:div w:id="495002767">
          <w:marLeft w:val="0"/>
          <w:marRight w:val="0"/>
          <w:marTop w:val="0"/>
          <w:marBottom w:val="0"/>
          <w:divBdr>
            <w:top w:val="none" w:sz="0" w:space="0" w:color="auto"/>
            <w:left w:val="none" w:sz="0" w:space="0" w:color="auto"/>
            <w:bottom w:val="none" w:sz="0" w:space="0" w:color="auto"/>
            <w:right w:val="none" w:sz="0" w:space="0" w:color="auto"/>
          </w:divBdr>
        </w:div>
      </w:divsChild>
    </w:div>
    <w:div w:id="42949538">
      <w:bodyDiv w:val="1"/>
      <w:marLeft w:val="0"/>
      <w:marRight w:val="0"/>
      <w:marTop w:val="0"/>
      <w:marBottom w:val="0"/>
      <w:divBdr>
        <w:top w:val="none" w:sz="0" w:space="0" w:color="auto"/>
        <w:left w:val="none" w:sz="0" w:space="0" w:color="auto"/>
        <w:bottom w:val="none" w:sz="0" w:space="0" w:color="auto"/>
        <w:right w:val="none" w:sz="0" w:space="0" w:color="auto"/>
      </w:divBdr>
      <w:divsChild>
        <w:div w:id="93867683">
          <w:marLeft w:val="0"/>
          <w:marRight w:val="0"/>
          <w:marTop w:val="0"/>
          <w:marBottom w:val="0"/>
          <w:divBdr>
            <w:top w:val="none" w:sz="0" w:space="0" w:color="auto"/>
            <w:left w:val="none" w:sz="0" w:space="0" w:color="auto"/>
            <w:bottom w:val="none" w:sz="0" w:space="0" w:color="auto"/>
            <w:right w:val="none" w:sz="0" w:space="0" w:color="auto"/>
          </w:divBdr>
        </w:div>
        <w:div w:id="1448548407">
          <w:marLeft w:val="0"/>
          <w:marRight w:val="0"/>
          <w:marTop w:val="0"/>
          <w:marBottom w:val="0"/>
          <w:divBdr>
            <w:top w:val="none" w:sz="0" w:space="0" w:color="auto"/>
            <w:left w:val="none" w:sz="0" w:space="0" w:color="auto"/>
            <w:bottom w:val="none" w:sz="0" w:space="0" w:color="auto"/>
            <w:right w:val="none" w:sz="0" w:space="0" w:color="auto"/>
          </w:divBdr>
        </w:div>
      </w:divsChild>
    </w:div>
    <w:div w:id="74321580">
      <w:bodyDiv w:val="1"/>
      <w:marLeft w:val="0"/>
      <w:marRight w:val="0"/>
      <w:marTop w:val="0"/>
      <w:marBottom w:val="0"/>
      <w:divBdr>
        <w:top w:val="none" w:sz="0" w:space="0" w:color="auto"/>
        <w:left w:val="none" w:sz="0" w:space="0" w:color="auto"/>
        <w:bottom w:val="none" w:sz="0" w:space="0" w:color="auto"/>
        <w:right w:val="none" w:sz="0" w:space="0" w:color="auto"/>
      </w:divBdr>
      <w:divsChild>
        <w:div w:id="1249777464">
          <w:marLeft w:val="0"/>
          <w:marRight w:val="0"/>
          <w:marTop w:val="0"/>
          <w:marBottom w:val="0"/>
          <w:divBdr>
            <w:top w:val="none" w:sz="0" w:space="0" w:color="auto"/>
            <w:left w:val="none" w:sz="0" w:space="0" w:color="auto"/>
            <w:bottom w:val="none" w:sz="0" w:space="0" w:color="auto"/>
            <w:right w:val="none" w:sz="0" w:space="0" w:color="auto"/>
          </w:divBdr>
        </w:div>
        <w:div w:id="1448967324">
          <w:marLeft w:val="0"/>
          <w:marRight w:val="0"/>
          <w:marTop w:val="0"/>
          <w:marBottom w:val="0"/>
          <w:divBdr>
            <w:top w:val="none" w:sz="0" w:space="0" w:color="auto"/>
            <w:left w:val="none" w:sz="0" w:space="0" w:color="auto"/>
            <w:bottom w:val="none" w:sz="0" w:space="0" w:color="auto"/>
            <w:right w:val="none" w:sz="0" w:space="0" w:color="auto"/>
          </w:divBdr>
        </w:div>
        <w:div w:id="699479556">
          <w:marLeft w:val="0"/>
          <w:marRight w:val="0"/>
          <w:marTop w:val="0"/>
          <w:marBottom w:val="0"/>
          <w:divBdr>
            <w:top w:val="none" w:sz="0" w:space="0" w:color="auto"/>
            <w:left w:val="none" w:sz="0" w:space="0" w:color="auto"/>
            <w:bottom w:val="none" w:sz="0" w:space="0" w:color="auto"/>
            <w:right w:val="none" w:sz="0" w:space="0" w:color="auto"/>
          </w:divBdr>
        </w:div>
        <w:div w:id="1602107089">
          <w:marLeft w:val="0"/>
          <w:marRight w:val="0"/>
          <w:marTop w:val="0"/>
          <w:marBottom w:val="0"/>
          <w:divBdr>
            <w:top w:val="none" w:sz="0" w:space="0" w:color="auto"/>
            <w:left w:val="none" w:sz="0" w:space="0" w:color="auto"/>
            <w:bottom w:val="none" w:sz="0" w:space="0" w:color="auto"/>
            <w:right w:val="none" w:sz="0" w:space="0" w:color="auto"/>
          </w:divBdr>
        </w:div>
      </w:divsChild>
    </w:div>
    <w:div w:id="93674957">
      <w:bodyDiv w:val="1"/>
      <w:marLeft w:val="0"/>
      <w:marRight w:val="0"/>
      <w:marTop w:val="0"/>
      <w:marBottom w:val="0"/>
      <w:divBdr>
        <w:top w:val="none" w:sz="0" w:space="0" w:color="auto"/>
        <w:left w:val="none" w:sz="0" w:space="0" w:color="auto"/>
        <w:bottom w:val="none" w:sz="0" w:space="0" w:color="auto"/>
        <w:right w:val="none" w:sz="0" w:space="0" w:color="auto"/>
      </w:divBdr>
      <w:divsChild>
        <w:div w:id="141969450">
          <w:marLeft w:val="0"/>
          <w:marRight w:val="0"/>
          <w:marTop w:val="0"/>
          <w:marBottom w:val="0"/>
          <w:divBdr>
            <w:top w:val="none" w:sz="0" w:space="0" w:color="auto"/>
            <w:left w:val="none" w:sz="0" w:space="0" w:color="auto"/>
            <w:bottom w:val="none" w:sz="0" w:space="0" w:color="auto"/>
            <w:right w:val="none" w:sz="0" w:space="0" w:color="auto"/>
          </w:divBdr>
        </w:div>
        <w:div w:id="79103275">
          <w:marLeft w:val="0"/>
          <w:marRight w:val="0"/>
          <w:marTop w:val="0"/>
          <w:marBottom w:val="0"/>
          <w:divBdr>
            <w:top w:val="none" w:sz="0" w:space="0" w:color="auto"/>
            <w:left w:val="none" w:sz="0" w:space="0" w:color="auto"/>
            <w:bottom w:val="none" w:sz="0" w:space="0" w:color="auto"/>
            <w:right w:val="none" w:sz="0" w:space="0" w:color="auto"/>
          </w:divBdr>
        </w:div>
        <w:div w:id="1313364206">
          <w:marLeft w:val="0"/>
          <w:marRight w:val="0"/>
          <w:marTop w:val="0"/>
          <w:marBottom w:val="0"/>
          <w:divBdr>
            <w:top w:val="none" w:sz="0" w:space="0" w:color="auto"/>
            <w:left w:val="none" w:sz="0" w:space="0" w:color="auto"/>
            <w:bottom w:val="none" w:sz="0" w:space="0" w:color="auto"/>
            <w:right w:val="none" w:sz="0" w:space="0" w:color="auto"/>
          </w:divBdr>
        </w:div>
        <w:div w:id="917520919">
          <w:marLeft w:val="0"/>
          <w:marRight w:val="0"/>
          <w:marTop w:val="0"/>
          <w:marBottom w:val="0"/>
          <w:divBdr>
            <w:top w:val="none" w:sz="0" w:space="0" w:color="auto"/>
            <w:left w:val="none" w:sz="0" w:space="0" w:color="auto"/>
            <w:bottom w:val="none" w:sz="0" w:space="0" w:color="auto"/>
            <w:right w:val="none" w:sz="0" w:space="0" w:color="auto"/>
          </w:divBdr>
        </w:div>
      </w:divsChild>
    </w:div>
    <w:div w:id="104547821">
      <w:bodyDiv w:val="1"/>
      <w:marLeft w:val="0"/>
      <w:marRight w:val="0"/>
      <w:marTop w:val="0"/>
      <w:marBottom w:val="0"/>
      <w:divBdr>
        <w:top w:val="none" w:sz="0" w:space="0" w:color="auto"/>
        <w:left w:val="none" w:sz="0" w:space="0" w:color="auto"/>
        <w:bottom w:val="none" w:sz="0" w:space="0" w:color="auto"/>
        <w:right w:val="none" w:sz="0" w:space="0" w:color="auto"/>
      </w:divBdr>
      <w:divsChild>
        <w:div w:id="1173715535">
          <w:marLeft w:val="0"/>
          <w:marRight w:val="0"/>
          <w:marTop w:val="0"/>
          <w:marBottom w:val="0"/>
          <w:divBdr>
            <w:top w:val="none" w:sz="0" w:space="0" w:color="auto"/>
            <w:left w:val="none" w:sz="0" w:space="0" w:color="auto"/>
            <w:bottom w:val="none" w:sz="0" w:space="0" w:color="auto"/>
            <w:right w:val="none" w:sz="0" w:space="0" w:color="auto"/>
          </w:divBdr>
        </w:div>
        <w:div w:id="1589072127">
          <w:marLeft w:val="0"/>
          <w:marRight w:val="0"/>
          <w:marTop w:val="0"/>
          <w:marBottom w:val="0"/>
          <w:divBdr>
            <w:top w:val="none" w:sz="0" w:space="0" w:color="auto"/>
            <w:left w:val="none" w:sz="0" w:space="0" w:color="auto"/>
            <w:bottom w:val="none" w:sz="0" w:space="0" w:color="auto"/>
            <w:right w:val="none" w:sz="0" w:space="0" w:color="auto"/>
          </w:divBdr>
        </w:div>
        <w:div w:id="1620797733">
          <w:marLeft w:val="0"/>
          <w:marRight w:val="0"/>
          <w:marTop w:val="0"/>
          <w:marBottom w:val="0"/>
          <w:divBdr>
            <w:top w:val="none" w:sz="0" w:space="0" w:color="auto"/>
            <w:left w:val="none" w:sz="0" w:space="0" w:color="auto"/>
            <w:bottom w:val="none" w:sz="0" w:space="0" w:color="auto"/>
            <w:right w:val="none" w:sz="0" w:space="0" w:color="auto"/>
          </w:divBdr>
        </w:div>
        <w:div w:id="1272125559">
          <w:marLeft w:val="0"/>
          <w:marRight w:val="0"/>
          <w:marTop w:val="0"/>
          <w:marBottom w:val="0"/>
          <w:divBdr>
            <w:top w:val="none" w:sz="0" w:space="0" w:color="auto"/>
            <w:left w:val="none" w:sz="0" w:space="0" w:color="auto"/>
            <w:bottom w:val="none" w:sz="0" w:space="0" w:color="auto"/>
            <w:right w:val="none" w:sz="0" w:space="0" w:color="auto"/>
          </w:divBdr>
        </w:div>
        <w:div w:id="578826049">
          <w:marLeft w:val="0"/>
          <w:marRight w:val="0"/>
          <w:marTop w:val="0"/>
          <w:marBottom w:val="0"/>
          <w:divBdr>
            <w:top w:val="none" w:sz="0" w:space="0" w:color="auto"/>
            <w:left w:val="none" w:sz="0" w:space="0" w:color="auto"/>
            <w:bottom w:val="none" w:sz="0" w:space="0" w:color="auto"/>
            <w:right w:val="none" w:sz="0" w:space="0" w:color="auto"/>
          </w:divBdr>
        </w:div>
        <w:div w:id="1603147901">
          <w:marLeft w:val="0"/>
          <w:marRight w:val="0"/>
          <w:marTop w:val="0"/>
          <w:marBottom w:val="0"/>
          <w:divBdr>
            <w:top w:val="none" w:sz="0" w:space="0" w:color="auto"/>
            <w:left w:val="none" w:sz="0" w:space="0" w:color="auto"/>
            <w:bottom w:val="none" w:sz="0" w:space="0" w:color="auto"/>
            <w:right w:val="none" w:sz="0" w:space="0" w:color="auto"/>
          </w:divBdr>
        </w:div>
      </w:divsChild>
    </w:div>
    <w:div w:id="155849137">
      <w:bodyDiv w:val="1"/>
      <w:marLeft w:val="0"/>
      <w:marRight w:val="0"/>
      <w:marTop w:val="0"/>
      <w:marBottom w:val="0"/>
      <w:divBdr>
        <w:top w:val="none" w:sz="0" w:space="0" w:color="auto"/>
        <w:left w:val="none" w:sz="0" w:space="0" w:color="auto"/>
        <w:bottom w:val="none" w:sz="0" w:space="0" w:color="auto"/>
        <w:right w:val="none" w:sz="0" w:space="0" w:color="auto"/>
      </w:divBdr>
      <w:divsChild>
        <w:div w:id="1645502213">
          <w:marLeft w:val="0"/>
          <w:marRight w:val="0"/>
          <w:marTop w:val="0"/>
          <w:marBottom w:val="0"/>
          <w:divBdr>
            <w:top w:val="none" w:sz="0" w:space="0" w:color="auto"/>
            <w:left w:val="none" w:sz="0" w:space="0" w:color="auto"/>
            <w:bottom w:val="none" w:sz="0" w:space="0" w:color="auto"/>
            <w:right w:val="none" w:sz="0" w:space="0" w:color="auto"/>
          </w:divBdr>
        </w:div>
        <w:div w:id="1777210690">
          <w:marLeft w:val="0"/>
          <w:marRight w:val="0"/>
          <w:marTop w:val="0"/>
          <w:marBottom w:val="0"/>
          <w:divBdr>
            <w:top w:val="none" w:sz="0" w:space="0" w:color="auto"/>
            <w:left w:val="none" w:sz="0" w:space="0" w:color="auto"/>
            <w:bottom w:val="none" w:sz="0" w:space="0" w:color="auto"/>
            <w:right w:val="none" w:sz="0" w:space="0" w:color="auto"/>
          </w:divBdr>
        </w:div>
        <w:div w:id="258173575">
          <w:marLeft w:val="0"/>
          <w:marRight w:val="0"/>
          <w:marTop w:val="0"/>
          <w:marBottom w:val="0"/>
          <w:divBdr>
            <w:top w:val="none" w:sz="0" w:space="0" w:color="auto"/>
            <w:left w:val="none" w:sz="0" w:space="0" w:color="auto"/>
            <w:bottom w:val="none" w:sz="0" w:space="0" w:color="auto"/>
            <w:right w:val="none" w:sz="0" w:space="0" w:color="auto"/>
          </w:divBdr>
        </w:div>
        <w:div w:id="1838229941">
          <w:marLeft w:val="0"/>
          <w:marRight w:val="0"/>
          <w:marTop w:val="0"/>
          <w:marBottom w:val="0"/>
          <w:divBdr>
            <w:top w:val="none" w:sz="0" w:space="0" w:color="auto"/>
            <w:left w:val="none" w:sz="0" w:space="0" w:color="auto"/>
            <w:bottom w:val="none" w:sz="0" w:space="0" w:color="auto"/>
            <w:right w:val="none" w:sz="0" w:space="0" w:color="auto"/>
          </w:divBdr>
        </w:div>
      </w:divsChild>
    </w:div>
    <w:div w:id="184025349">
      <w:bodyDiv w:val="1"/>
      <w:marLeft w:val="0"/>
      <w:marRight w:val="0"/>
      <w:marTop w:val="0"/>
      <w:marBottom w:val="0"/>
      <w:divBdr>
        <w:top w:val="none" w:sz="0" w:space="0" w:color="auto"/>
        <w:left w:val="none" w:sz="0" w:space="0" w:color="auto"/>
        <w:bottom w:val="none" w:sz="0" w:space="0" w:color="auto"/>
        <w:right w:val="none" w:sz="0" w:space="0" w:color="auto"/>
      </w:divBdr>
    </w:div>
    <w:div w:id="219632849">
      <w:bodyDiv w:val="1"/>
      <w:marLeft w:val="0"/>
      <w:marRight w:val="0"/>
      <w:marTop w:val="0"/>
      <w:marBottom w:val="0"/>
      <w:divBdr>
        <w:top w:val="none" w:sz="0" w:space="0" w:color="auto"/>
        <w:left w:val="none" w:sz="0" w:space="0" w:color="auto"/>
        <w:bottom w:val="none" w:sz="0" w:space="0" w:color="auto"/>
        <w:right w:val="none" w:sz="0" w:space="0" w:color="auto"/>
      </w:divBdr>
      <w:divsChild>
        <w:div w:id="1357005671">
          <w:marLeft w:val="0"/>
          <w:marRight w:val="0"/>
          <w:marTop w:val="0"/>
          <w:marBottom w:val="0"/>
          <w:divBdr>
            <w:top w:val="none" w:sz="0" w:space="0" w:color="auto"/>
            <w:left w:val="none" w:sz="0" w:space="0" w:color="auto"/>
            <w:bottom w:val="none" w:sz="0" w:space="0" w:color="auto"/>
            <w:right w:val="none" w:sz="0" w:space="0" w:color="auto"/>
          </w:divBdr>
        </w:div>
        <w:div w:id="1958903722">
          <w:marLeft w:val="0"/>
          <w:marRight w:val="0"/>
          <w:marTop w:val="0"/>
          <w:marBottom w:val="0"/>
          <w:divBdr>
            <w:top w:val="none" w:sz="0" w:space="0" w:color="auto"/>
            <w:left w:val="none" w:sz="0" w:space="0" w:color="auto"/>
            <w:bottom w:val="none" w:sz="0" w:space="0" w:color="auto"/>
            <w:right w:val="none" w:sz="0" w:space="0" w:color="auto"/>
          </w:divBdr>
        </w:div>
        <w:div w:id="1384983020">
          <w:marLeft w:val="0"/>
          <w:marRight w:val="0"/>
          <w:marTop w:val="0"/>
          <w:marBottom w:val="0"/>
          <w:divBdr>
            <w:top w:val="none" w:sz="0" w:space="0" w:color="auto"/>
            <w:left w:val="none" w:sz="0" w:space="0" w:color="auto"/>
            <w:bottom w:val="none" w:sz="0" w:space="0" w:color="auto"/>
            <w:right w:val="none" w:sz="0" w:space="0" w:color="auto"/>
          </w:divBdr>
        </w:div>
        <w:div w:id="1313023657">
          <w:marLeft w:val="0"/>
          <w:marRight w:val="0"/>
          <w:marTop w:val="0"/>
          <w:marBottom w:val="0"/>
          <w:divBdr>
            <w:top w:val="none" w:sz="0" w:space="0" w:color="auto"/>
            <w:left w:val="none" w:sz="0" w:space="0" w:color="auto"/>
            <w:bottom w:val="none" w:sz="0" w:space="0" w:color="auto"/>
            <w:right w:val="none" w:sz="0" w:space="0" w:color="auto"/>
          </w:divBdr>
        </w:div>
        <w:div w:id="786654160">
          <w:marLeft w:val="0"/>
          <w:marRight w:val="0"/>
          <w:marTop w:val="0"/>
          <w:marBottom w:val="0"/>
          <w:divBdr>
            <w:top w:val="none" w:sz="0" w:space="0" w:color="auto"/>
            <w:left w:val="none" w:sz="0" w:space="0" w:color="auto"/>
            <w:bottom w:val="none" w:sz="0" w:space="0" w:color="auto"/>
            <w:right w:val="none" w:sz="0" w:space="0" w:color="auto"/>
          </w:divBdr>
        </w:div>
        <w:div w:id="1371108277">
          <w:marLeft w:val="0"/>
          <w:marRight w:val="0"/>
          <w:marTop w:val="0"/>
          <w:marBottom w:val="0"/>
          <w:divBdr>
            <w:top w:val="none" w:sz="0" w:space="0" w:color="auto"/>
            <w:left w:val="none" w:sz="0" w:space="0" w:color="auto"/>
            <w:bottom w:val="none" w:sz="0" w:space="0" w:color="auto"/>
            <w:right w:val="none" w:sz="0" w:space="0" w:color="auto"/>
          </w:divBdr>
        </w:div>
      </w:divsChild>
    </w:div>
    <w:div w:id="319773864">
      <w:bodyDiv w:val="1"/>
      <w:marLeft w:val="0"/>
      <w:marRight w:val="0"/>
      <w:marTop w:val="0"/>
      <w:marBottom w:val="0"/>
      <w:divBdr>
        <w:top w:val="none" w:sz="0" w:space="0" w:color="auto"/>
        <w:left w:val="none" w:sz="0" w:space="0" w:color="auto"/>
        <w:bottom w:val="none" w:sz="0" w:space="0" w:color="auto"/>
        <w:right w:val="none" w:sz="0" w:space="0" w:color="auto"/>
      </w:divBdr>
      <w:divsChild>
        <w:div w:id="253589199">
          <w:marLeft w:val="0"/>
          <w:marRight w:val="0"/>
          <w:marTop w:val="0"/>
          <w:marBottom w:val="0"/>
          <w:divBdr>
            <w:top w:val="none" w:sz="0" w:space="0" w:color="auto"/>
            <w:left w:val="none" w:sz="0" w:space="0" w:color="auto"/>
            <w:bottom w:val="none" w:sz="0" w:space="0" w:color="auto"/>
            <w:right w:val="none" w:sz="0" w:space="0" w:color="auto"/>
          </w:divBdr>
        </w:div>
        <w:div w:id="4407493">
          <w:marLeft w:val="0"/>
          <w:marRight w:val="0"/>
          <w:marTop w:val="0"/>
          <w:marBottom w:val="0"/>
          <w:divBdr>
            <w:top w:val="none" w:sz="0" w:space="0" w:color="auto"/>
            <w:left w:val="none" w:sz="0" w:space="0" w:color="auto"/>
            <w:bottom w:val="none" w:sz="0" w:space="0" w:color="auto"/>
            <w:right w:val="none" w:sz="0" w:space="0" w:color="auto"/>
          </w:divBdr>
        </w:div>
        <w:div w:id="1858038030">
          <w:marLeft w:val="0"/>
          <w:marRight w:val="0"/>
          <w:marTop w:val="0"/>
          <w:marBottom w:val="0"/>
          <w:divBdr>
            <w:top w:val="none" w:sz="0" w:space="0" w:color="auto"/>
            <w:left w:val="none" w:sz="0" w:space="0" w:color="auto"/>
            <w:bottom w:val="none" w:sz="0" w:space="0" w:color="auto"/>
            <w:right w:val="none" w:sz="0" w:space="0" w:color="auto"/>
          </w:divBdr>
        </w:div>
        <w:div w:id="1380741799">
          <w:marLeft w:val="0"/>
          <w:marRight w:val="0"/>
          <w:marTop w:val="0"/>
          <w:marBottom w:val="0"/>
          <w:divBdr>
            <w:top w:val="none" w:sz="0" w:space="0" w:color="auto"/>
            <w:left w:val="none" w:sz="0" w:space="0" w:color="auto"/>
            <w:bottom w:val="none" w:sz="0" w:space="0" w:color="auto"/>
            <w:right w:val="none" w:sz="0" w:space="0" w:color="auto"/>
          </w:divBdr>
        </w:div>
      </w:divsChild>
    </w:div>
    <w:div w:id="338700279">
      <w:bodyDiv w:val="1"/>
      <w:marLeft w:val="0"/>
      <w:marRight w:val="0"/>
      <w:marTop w:val="0"/>
      <w:marBottom w:val="0"/>
      <w:divBdr>
        <w:top w:val="none" w:sz="0" w:space="0" w:color="auto"/>
        <w:left w:val="none" w:sz="0" w:space="0" w:color="auto"/>
        <w:bottom w:val="none" w:sz="0" w:space="0" w:color="auto"/>
        <w:right w:val="none" w:sz="0" w:space="0" w:color="auto"/>
      </w:divBdr>
      <w:divsChild>
        <w:div w:id="703137331">
          <w:marLeft w:val="0"/>
          <w:marRight w:val="0"/>
          <w:marTop w:val="0"/>
          <w:marBottom w:val="0"/>
          <w:divBdr>
            <w:top w:val="none" w:sz="0" w:space="0" w:color="auto"/>
            <w:left w:val="none" w:sz="0" w:space="0" w:color="auto"/>
            <w:bottom w:val="none" w:sz="0" w:space="0" w:color="auto"/>
            <w:right w:val="none" w:sz="0" w:space="0" w:color="auto"/>
          </w:divBdr>
        </w:div>
        <w:div w:id="1767775228">
          <w:marLeft w:val="0"/>
          <w:marRight w:val="0"/>
          <w:marTop w:val="0"/>
          <w:marBottom w:val="0"/>
          <w:divBdr>
            <w:top w:val="none" w:sz="0" w:space="0" w:color="auto"/>
            <w:left w:val="none" w:sz="0" w:space="0" w:color="auto"/>
            <w:bottom w:val="none" w:sz="0" w:space="0" w:color="auto"/>
            <w:right w:val="none" w:sz="0" w:space="0" w:color="auto"/>
          </w:divBdr>
        </w:div>
        <w:div w:id="424620464">
          <w:marLeft w:val="0"/>
          <w:marRight w:val="0"/>
          <w:marTop w:val="0"/>
          <w:marBottom w:val="0"/>
          <w:divBdr>
            <w:top w:val="none" w:sz="0" w:space="0" w:color="auto"/>
            <w:left w:val="none" w:sz="0" w:space="0" w:color="auto"/>
            <w:bottom w:val="none" w:sz="0" w:space="0" w:color="auto"/>
            <w:right w:val="none" w:sz="0" w:space="0" w:color="auto"/>
          </w:divBdr>
        </w:div>
        <w:div w:id="966862087">
          <w:marLeft w:val="0"/>
          <w:marRight w:val="0"/>
          <w:marTop w:val="0"/>
          <w:marBottom w:val="0"/>
          <w:divBdr>
            <w:top w:val="none" w:sz="0" w:space="0" w:color="auto"/>
            <w:left w:val="none" w:sz="0" w:space="0" w:color="auto"/>
            <w:bottom w:val="none" w:sz="0" w:space="0" w:color="auto"/>
            <w:right w:val="none" w:sz="0" w:space="0" w:color="auto"/>
          </w:divBdr>
        </w:div>
      </w:divsChild>
    </w:div>
    <w:div w:id="452871435">
      <w:bodyDiv w:val="1"/>
      <w:marLeft w:val="0"/>
      <w:marRight w:val="0"/>
      <w:marTop w:val="0"/>
      <w:marBottom w:val="0"/>
      <w:divBdr>
        <w:top w:val="none" w:sz="0" w:space="0" w:color="auto"/>
        <w:left w:val="none" w:sz="0" w:space="0" w:color="auto"/>
        <w:bottom w:val="none" w:sz="0" w:space="0" w:color="auto"/>
        <w:right w:val="none" w:sz="0" w:space="0" w:color="auto"/>
      </w:divBdr>
    </w:div>
    <w:div w:id="461727667">
      <w:bodyDiv w:val="1"/>
      <w:marLeft w:val="0"/>
      <w:marRight w:val="0"/>
      <w:marTop w:val="0"/>
      <w:marBottom w:val="0"/>
      <w:divBdr>
        <w:top w:val="none" w:sz="0" w:space="0" w:color="auto"/>
        <w:left w:val="none" w:sz="0" w:space="0" w:color="auto"/>
        <w:bottom w:val="none" w:sz="0" w:space="0" w:color="auto"/>
        <w:right w:val="none" w:sz="0" w:space="0" w:color="auto"/>
      </w:divBdr>
      <w:divsChild>
        <w:div w:id="79303621">
          <w:marLeft w:val="0"/>
          <w:marRight w:val="0"/>
          <w:marTop w:val="0"/>
          <w:marBottom w:val="0"/>
          <w:divBdr>
            <w:top w:val="none" w:sz="0" w:space="0" w:color="auto"/>
            <w:left w:val="none" w:sz="0" w:space="0" w:color="auto"/>
            <w:bottom w:val="none" w:sz="0" w:space="0" w:color="auto"/>
            <w:right w:val="none" w:sz="0" w:space="0" w:color="auto"/>
          </w:divBdr>
        </w:div>
        <w:div w:id="1860240058">
          <w:marLeft w:val="0"/>
          <w:marRight w:val="0"/>
          <w:marTop w:val="0"/>
          <w:marBottom w:val="0"/>
          <w:divBdr>
            <w:top w:val="none" w:sz="0" w:space="0" w:color="auto"/>
            <w:left w:val="none" w:sz="0" w:space="0" w:color="auto"/>
            <w:bottom w:val="none" w:sz="0" w:space="0" w:color="auto"/>
            <w:right w:val="none" w:sz="0" w:space="0" w:color="auto"/>
          </w:divBdr>
        </w:div>
        <w:div w:id="470709130">
          <w:marLeft w:val="0"/>
          <w:marRight w:val="0"/>
          <w:marTop w:val="0"/>
          <w:marBottom w:val="0"/>
          <w:divBdr>
            <w:top w:val="none" w:sz="0" w:space="0" w:color="auto"/>
            <w:left w:val="none" w:sz="0" w:space="0" w:color="auto"/>
            <w:bottom w:val="none" w:sz="0" w:space="0" w:color="auto"/>
            <w:right w:val="none" w:sz="0" w:space="0" w:color="auto"/>
          </w:divBdr>
        </w:div>
        <w:div w:id="769861482">
          <w:marLeft w:val="0"/>
          <w:marRight w:val="0"/>
          <w:marTop w:val="0"/>
          <w:marBottom w:val="0"/>
          <w:divBdr>
            <w:top w:val="none" w:sz="0" w:space="0" w:color="auto"/>
            <w:left w:val="none" w:sz="0" w:space="0" w:color="auto"/>
            <w:bottom w:val="none" w:sz="0" w:space="0" w:color="auto"/>
            <w:right w:val="none" w:sz="0" w:space="0" w:color="auto"/>
          </w:divBdr>
        </w:div>
      </w:divsChild>
    </w:div>
    <w:div w:id="468473090">
      <w:bodyDiv w:val="1"/>
      <w:marLeft w:val="0"/>
      <w:marRight w:val="0"/>
      <w:marTop w:val="0"/>
      <w:marBottom w:val="0"/>
      <w:divBdr>
        <w:top w:val="none" w:sz="0" w:space="0" w:color="auto"/>
        <w:left w:val="none" w:sz="0" w:space="0" w:color="auto"/>
        <w:bottom w:val="none" w:sz="0" w:space="0" w:color="auto"/>
        <w:right w:val="none" w:sz="0" w:space="0" w:color="auto"/>
      </w:divBdr>
      <w:divsChild>
        <w:div w:id="247691156">
          <w:marLeft w:val="0"/>
          <w:marRight w:val="0"/>
          <w:marTop w:val="0"/>
          <w:marBottom w:val="0"/>
          <w:divBdr>
            <w:top w:val="none" w:sz="0" w:space="0" w:color="auto"/>
            <w:left w:val="none" w:sz="0" w:space="0" w:color="auto"/>
            <w:bottom w:val="none" w:sz="0" w:space="0" w:color="auto"/>
            <w:right w:val="none" w:sz="0" w:space="0" w:color="auto"/>
          </w:divBdr>
        </w:div>
        <w:div w:id="185139887">
          <w:marLeft w:val="0"/>
          <w:marRight w:val="0"/>
          <w:marTop w:val="0"/>
          <w:marBottom w:val="0"/>
          <w:divBdr>
            <w:top w:val="none" w:sz="0" w:space="0" w:color="auto"/>
            <w:left w:val="none" w:sz="0" w:space="0" w:color="auto"/>
            <w:bottom w:val="none" w:sz="0" w:space="0" w:color="auto"/>
            <w:right w:val="none" w:sz="0" w:space="0" w:color="auto"/>
          </w:divBdr>
        </w:div>
        <w:div w:id="186069035">
          <w:marLeft w:val="0"/>
          <w:marRight w:val="0"/>
          <w:marTop w:val="0"/>
          <w:marBottom w:val="0"/>
          <w:divBdr>
            <w:top w:val="none" w:sz="0" w:space="0" w:color="auto"/>
            <w:left w:val="none" w:sz="0" w:space="0" w:color="auto"/>
            <w:bottom w:val="none" w:sz="0" w:space="0" w:color="auto"/>
            <w:right w:val="none" w:sz="0" w:space="0" w:color="auto"/>
          </w:divBdr>
        </w:div>
        <w:div w:id="43718395">
          <w:marLeft w:val="0"/>
          <w:marRight w:val="0"/>
          <w:marTop w:val="0"/>
          <w:marBottom w:val="0"/>
          <w:divBdr>
            <w:top w:val="none" w:sz="0" w:space="0" w:color="auto"/>
            <w:left w:val="none" w:sz="0" w:space="0" w:color="auto"/>
            <w:bottom w:val="none" w:sz="0" w:space="0" w:color="auto"/>
            <w:right w:val="none" w:sz="0" w:space="0" w:color="auto"/>
          </w:divBdr>
        </w:div>
        <w:div w:id="667754841">
          <w:marLeft w:val="0"/>
          <w:marRight w:val="0"/>
          <w:marTop w:val="0"/>
          <w:marBottom w:val="0"/>
          <w:divBdr>
            <w:top w:val="none" w:sz="0" w:space="0" w:color="auto"/>
            <w:left w:val="none" w:sz="0" w:space="0" w:color="auto"/>
            <w:bottom w:val="none" w:sz="0" w:space="0" w:color="auto"/>
            <w:right w:val="none" w:sz="0" w:space="0" w:color="auto"/>
          </w:divBdr>
        </w:div>
        <w:div w:id="1933078526">
          <w:marLeft w:val="0"/>
          <w:marRight w:val="0"/>
          <w:marTop w:val="0"/>
          <w:marBottom w:val="0"/>
          <w:divBdr>
            <w:top w:val="none" w:sz="0" w:space="0" w:color="auto"/>
            <w:left w:val="none" w:sz="0" w:space="0" w:color="auto"/>
            <w:bottom w:val="none" w:sz="0" w:space="0" w:color="auto"/>
            <w:right w:val="none" w:sz="0" w:space="0" w:color="auto"/>
          </w:divBdr>
        </w:div>
      </w:divsChild>
    </w:div>
    <w:div w:id="475882037">
      <w:bodyDiv w:val="1"/>
      <w:marLeft w:val="0"/>
      <w:marRight w:val="0"/>
      <w:marTop w:val="0"/>
      <w:marBottom w:val="0"/>
      <w:divBdr>
        <w:top w:val="none" w:sz="0" w:space="0" w:color="auto"/>
        <w:left w:val="none" w:sz="0" w:space="0" w:color="auto"/>
        <w:bottom w:val="none" w:sz="0" w:space="0" w:color="auto"/>
        <w:right w:val="none" w:sz="0" w:space="0" w:color="auto"/>
      </w:divBdr>
      <w:divsChild>
        <w:div w:id="2127263116">
          <w:marLeft w:val="0"/>
          <w:marRight w:val="0"/>
          <w:marTop w:val="0"/>
          <w:marBottom w:val="0"/>
          <w:divBdr>
            <w:top w:val="none" w:sz="0" w:space="0" w:color="auto"/>
            <w:left w:val="none" w:sz="0" w:space="0" w:color="auto"/>
            <w:bottom w:val="none" w:sz="0" w:space="0" w:color="auto"/>
            <w:right w:val="none" w:sz="0" w:space="0" w:color="auto"/>
          </w:divBdr>
        </w:div>
        <w:div w:id="884608054">
          <w:marLeft w:val="0"/>
          <w:marRight w:val="0"/>
          <w:marTop w:val="0"/>
          <w:marBottom w:val="0"/>
          <w:divBdr>
            <w:top w:val="none" w:sz="0" w:space="0" w:color="auto"/>
            <w:left w:val="none" w:sz="0" w:space="0" w:color="auto"/>
            <w:bottom w:val="none" w:sz="0" w:space="0" w:color="auto"/>
            <w:right w:val="none" w:sz="0" w:space="0" w:color="auto"/>
          </w:divBdr>
        </w:div>
        <w:div w:id="271673192">
          <w:marLeft w:val="0"/>
          <w:marRight w:val="0"/>
          <w:marTop w:val="0"/>
          <w:marBottom w:val="0"/>
          <w:divBdr>
            <w:top w:val="none" w:sz="0" w:space="0" w:color="auto"/>
            <w:left w:val="none" w:sz="0" w:space="0" w:color="auto"/>
            <w:bottom w:val="none" w:sz="0" w:space="0" w:color="auto"/>
            <w:right w:val="none" w:sz="0" w:space="0" w:color="auto"/>
          </w:divBdr>
        </w:div>
        <w:div w:id="437994022">
          <w:marLeft w:val="0"/>
          <w:marRight w:val="0"/>
          <w:marTop w:val="0"/>
          <w:marBottom w:val="0"/>
          <w:divBdr>
            <w:top w:val="none" w:sz="0" w:space="0" w:color="auto"/>
            <w:left w:val="none" w:sz="0" w:space="0" w:color="auto"/>
            <w:bottom w:val="none" w:sz="0" w:space="0" w:color="auto"/>
            <w:right w:val="none" w:sz="0" w:space="0" w:color="auto"/>
          </w:divBdr>
        </w:div>
        <w:div w:id="879973516">
          <w:marLeft w:val="0"/>
          <w:marRight w:val="0"/>
          <w:marTop w:val="0"/>
          <w:marBottom w:val="0"/>
          <w:divBdr>
            <w:top w:val="none" w:sz="0" w:space="0" w:color="auto"/>
            <w:left w:val="none" w:sz="0" w:space="0" w:color="auto"/>
            <w:bottom w:val="none" w:sz="0" w:space="0" w:color="auto"/>
            <w:right w:val="none" w:sz="0" w:space="0" w:color="auto"/>
          </w:divBdr>
        </w:div>
        <w:div w:id="415826875">
          <w:marLeft w:val="0"/>
          <w:marRight w:val="0"/>
          <w:marTop w:val="0"/>
          <w:marBottom w:val="0"/>
          <w:divBdr>
            <w:top w:val="none" w:sz="0" w:space="0" w:color="auto"/>
            <w:left w:val="none" w:sz="0" w:space="0" w:color="auto"/>
            <w:bottom w:val="none" w:sz="0" w:space="0" w:color="auto"/>
            <w:right w:val="none" w:sz="0" w:space="0" w:color="auto"/>
          </w:divBdr>
        </w:div>
      </w:divsChild>
    </w:div>
    <w:div w:id="527260542">
      <w:bodyDiv w:val="1"/>
      <w:marLeft w:val="0"/>
      <w:marRight w:val="0"/>
      <w:marTop w:val="0"/>
      <w:marBottom w:val="0"/>
      <w:divBdr>
        <w:top w:val="none" w:sz="0" w:space="0" w:color="auto"/>
        <w:left w:val="none" w:sz="0" w:space="0" w:color="auto"/>
        <w:bottom w:val="none" w:sz="0" w:space="0" w:color="auto"/>
        <w:right w:val="none" w:sz="0" w:space="0" w:color="auto"/>
      </w:divBdr>
      <w:divsChild>
        <w:div w:id="951858333">
          <w:marLeft w:val="0"/>
          <w:marRight w:val="0"/>
          <w:marTop w:val="0"/>
          <w:marBottom w:val="0"/>
          <w:divBdr>
            <w:top w:val="none" w:sz="0" w:space="0" w:color="auto"/>
            <w:left w:val="none" w:sz="0" w:space="0" w:color="auto"/>
            <w:bottom w:val="none" w:sz="0" w:space="0" w:color="auto"/>
            <w:right w:val="none" w:sz="0" w:space="0" w:color="auto"/>
          </w:divBdr>
        </w:div>
        <w:div w:id="1970746886">
          <w:marLeft w:val="0"/>
          <w:marRight w:val="0"/>
          <w:marTop w:val="0"/>
          <w:marBottom w:val="0"/>
          <w:divBdr>
            <w:top w:val="none" w:sz="0" w:space="0" w:color="auto"/>
            <w:left w:val="none" w:sz="0" w:space="0" w:color="auto"/>
            <w:bottom w:val="none" w:sz="0" w:space="0" w:color="auto"/>
            <w:right w:val="none" w:sz="0" w:space="0" w:color="auto"/>
          </w:divBdr>
        </w:div>
      </w:divsChild>
    </w:div>
    <w:div w:id="537161409">
      <w:bodyDiv w:val="1"/>
      <w:marLeft w:val="0"/>
      <w:marRight w:val="0"/>
      <w:marTop w:val="0"/>
      <w:marBottom w:val="0"/>
      <w:divBdr>
        <w:top w:val="none" w:sz="0" w:space="0" w:color="auto"/>
        <w:left w:val="none" w:sz="0" w:space="0" w:color="auto"/>
        <w:bottom w:val="none" w:sz="0" w:space="0" w:color="auto"/>
        <w:right w:val="none" w:sz="0" w:space="0" w:color="auto"/>
      </w:divBdr>
      <w:divsChild>
        <w:div w:id="757874189">
          <w:marLeft w:val="0"/>
          <w:marRight w:val="0"/>
          <w:marTop w:val="0"/>
          <w:marBottom w:val="0"/>
          <w:divBdr>
            <w:top w:val="none" w:sz="0" w:space="0" w:color="auto"/>
            <w:left w:val="none" w:sz="0" w:space="0" w:color="auto"/>
            <w:bottom w:val="none" w:sz="0" w:space="0" w:color="auto"/>
            <w:right w:val="none" w:sz="0" w:space="0" w:color="auto"/>
          </w:divBdr>
        </w:div>
        <w:div w:id="458232434">
          <w:marLeft w:val="0"/>
          <w:marRight w:val="0"/>
          <w:marTop w:val="0"/>
          <w:marBottom w:val="0"/>
          <w:divBdr>
            <w:top w:val="none" w:sz="0" w:space="0" w:color="auto"/>
            <w:left w:val="none" w:sz="0" w:space="0" w:color="auto"/>
            <w:bottom w:val="none" w:sz="0" w:space="0" w:color="auto"/>
            <w:right w:val="none" w:sz="0" w:space="0" w:color="auto"/>
          </w:divBdr>
        </w:div>
        <w:div w:id="734593440">
          <w:marLeft w:val="0"/>
          <w:marRight w:val="0"/>
          <w:marTop w:val="0"/>
          <w:marBottom w:val="0"/>
          <w:divBdr>
            <w:top w:val="none" w:sz="0" w:space="0" w:color="auto"/>
            <w:left w:val="none" w:sz="0" w:space="0" w:color="auto"/>
            <w:bottom w:val="none" w:sz="0" w:space="0" w:color="auto"/>
            <w:right w:val="none" w:sz="0" w:space="0" w:color="auto"/>
          </w:divBdr>
        </w:div>
        <w:div w:id="1885676496">
          <w:marLeft w:val="0"/>
          <w:marRight w:val="0"/>
          <w:marTop w:val="0"/>
          <w:marBottom w:val="0"/>
          <w:divBdr>
            <w:top w:val="none" w:sz="0" w:space="0" w:color="auto"/>
            <w:left w:val="none" w:sz="0" w:space="0" w:color="auto"/>
            <w:bottom w:val="none" w:sz="0" w:space="0" w:color="auto"/>
            <w:right w:val="none" w:sz="0" w:space="0" w:color="auto"/>
          </w:divBdr>
        </w:div>
        <w:div w:id="2016687253">
          <w:marLeft w:val="0"/>
          <w:marRight w:val="0"/>
          <w:marTop w:val="0"/>
          <w:marBottom w:val="0"/>
          <w:divBdr>
            <w:top w:val="none" w:sz="0" w:space="0" w:color="auto"/>
            <w:left w:val="none" w:sz="0" w:space="0" w:color="auto"/>
            <w:bottom w:val="none" w:sz="0" w:space="0" w:color="auto"/>
            <w:right w:val="none" w:sz="0" w:space="0" w:color="auto"/>
          </w:divBdr>
        </w:div>
        <w:div w:id="1175455261">
          <w:marLeft w:val="0"/>
          <w:marRight w:val="0"/>
          <w:marTop w:val="0"/>
          <w:marBottom w:val="0"/>
          <w:divBdr>
            <w:top w:val="none" w:sz="0" w:space="0" w:color="auto"/>
            <w:left w:val="none" w:sz="0" w:space="0" w:color="auto"/>
            <w:bottom w:val="none" w:sz="0" w:space="0" w:color="auto"/>
            <w:right w:val="none" w:sz="0" w:space="0" w:color="auto"/>
          </w:divBdr>
        </w:div>
      </w:divsChild>
    </w:div>
    <w:div w:id="549652509">
      <w:bodyDiv w:val="1"/>
      <w:marLeft w:val="0"/>
      <w:marRight w:val="0"/>
      <w:marTop w:val="0"/>
      <w:marBottom w:val="0"/>
      <w:divBdr>
        <w:top w:val="none" w:sz="0" w:space="0" w:color="auto"/>
        <w:left w:val="none" w:sz="0" w:space="0" w:color="auto"/>
        <w:bottom w:val="none" w:sz="0" w:space="0" w:color="auto"/>
        <w:right w:val="none" w:sz="0" w:space="0" w:color="auto"/>
      </w:divBdr>
      <w:divsChild>
        <w:div w:id="840238385">
          <w:marLeft w:val="0"/>
          <w:marRight w:val="0"/>
          <w:marTop w:val="0"/>
          <w:marBottom w:val="0"/>
          <w:divBdr>
            <w:top w:val="none" w:sz="0" w:space="0" w:color="auto"/>
            <w:left w:val="none" w:sz="0" w:space="0" w:color="auto"/>
            <w:bottom w:val="none" w:sz="0" w:space="0" w:color="auto"/>
            <w:right w:val="none" w:sz="0" w:space="0" w:color="auto"/>
          </w:divBdr>
        </w:div>
        <w:div w:id="960384333">
          <w:marLeft w:val="0"/>
          <w:marRight w:val="0"/>
          <w:marTop w:val="0"/>
          <w:marBottom w:val="0"/>
          <w:divBdr>
            <w:top w:val="none" w:sz="0" w:space="0" w:color="auto"/>
            <w:left w:val="none" w:sz="0" w:space="0" w:color="auto"/>
            <w:bottom w:val="none" w:sz="0" w:space="0" w:color="auto"/>
            <w:right w:val="none" w:sz="0" w:space="0" w:color="auto"/>
          </w:divBdr>
        </w:div>
      </w:divsChild>
    </w:div>
    <w:div w:id="565577890">
      <w:bodyDiv w:val="1"/>
      <w:marLeft w:val="0"/>
      <w:marRight w:val="0"/>
      <w:marTop w:val="0"/>
      <w:marBottom w:val="0"/>
      <w:divBdr>
        <w:top w:val="none" w:sz="0" w:space="0" w:color="auto"/>
        <w:left w:val="none" w:sz="0" w:space="0" w:color="auto"/>
        <w:bottom w:val="none" w:sz="0" w:space="0" w:color="auto"/>
        <w:right w:val="none" w:sz="0" w:space="0" w:color="auto"/>
      </w:divBdr>
      <w:divsChild>
        <w:div w:id="417869880">
          <w:marLeft w:val="0"/>
          <w:marRight w:val="0"/>
          <w:marTop w:val="0"/>
          <w:marBottom w:val="0"/>
          <w:divBdr>
            <w:top w:val="none" w:sz="0" w:space="0" w:color="auto"/>
            <w:left w:val="none" w:sz="0" w:space="0" w:color="auto"/>
            <w:bottom w:val="none" w:sz="0" w:space="0" w:color="auto"/>
            <w:right w:val="none" w:sz="0" w:space="0" w:color="auto"/>
          </w:divBdr>
        </w:div>
        <w:div w:id="1747457593">
          <w:marLeft w:val="0"/>
          <w:marRight w:val="0"/>
          <w:marTop w:val="0"/>
          <w:marBottom w:val="0"/>
          <w:divBdr>
            <w:top w:val="none" w:sz="0" w:space="0" w:color="auto"/>
            <w:left w:val="none" w:sz="0" w:space="0" w:color="auto"/>
            <w:bottom w:val="none" w:sz="0" w:space="0" w:color="auto"/>
            <w:right w:val="none" w:sz="0" w:space="0" w:color="auto"/>
          </w:divBdr>
        </w:div>
        <w:div w:id="528375347">
          <w:marLeft w:val="0"/>
          <w:marRight w:val="0"/>
          <w:marTop w:val="0"/>
          <w:marBottom w:val="0"/>
          <w:divBdr>
            <w:top w:val="none" w:sz="0" w:space="0" w:color="auto"/>
            <w:left w:val="none" w:sz="0" w:space="0" w:color="auto"/>
            <w:bottom w:val="none" w:sz="0" w:space="0" w:color="auto"/>
            <w:right w:val="none" w:sz="0" w:space="0" w:color="auto"/>
          </w:divBdr>
        </w:div>
        <w:div w:id="1805925785">
          <w:marLeft w:val="0"/>
          <w:marRight w:val="0"/>
          <w:marTop w:val="0"/>
          <w:marBottom w:val="0"/>
          <w:divBdr>
            <w:top w:val="none" w:sz="0" w:space="0" w:color="auto"/>
            <w:left w:val="none" w:sz="0" w:space="0" w:color="auto"/>
            <w:bottom w:val="none" w:sz="0" w:space="0" w:color="auto"/>
            <w:right w:val="none" w:sz="0" w:space="0" w:color="auto"/>
          </w:divBdr>
        </w:div>
      </w:divsChild>
    </w:div>
    <w:div w:id="622811508">
      <w:bodyDiv w:val="1"/>
      <w:marLeft w:val="0"/>
      <w:marRight w:val="0"/>
      <w:marTop w:val="0"/>
      <w:marBottom w:val="0"/>
      <w:divBdr>
        <w:top w:val="none" w:sz="0" w:space="0" w:color="auto"/>
        <w:left w:val="none" w:sz="0" w:space="0" w:color="auto"/>
        <w:bottom w:val="none" w:sz="0" w:space="0" w:color="auto"/>
        <w:right w:val="none" w:sz="0" w:space="0" w:color="auto"/>
      </w:divBdr>
      <w:divsChild>
        <w:div w:id="1451317870">
          <w:marLeft w:val="0"/>
          <w:marRight w:val="0"/>
          <w:marTop w:val="0"/>
          <w:marBottom w:val="0"/>
          <w:divBdr>
            <w:top w:val="none" w:sz="0" w:space="0" w:color="auto"/>
            <w:left w:val="none" w:sz="0" w:space="0" w:color="auto"/>
            <w:bottom w:val="none" w:sz="0" w:space="0" w:color="auto"/>
            <w:right w:val="none" w:sz="0" w:space="0" w:color="auto"/>
          </w:divBdr>
        </w:div>
        <w:div w:id="1105270223">
          <w:marLeft w:val="0"/>
          <w:marRight w:val="0"/>
          <w:marTop w:val="0"/>
          <w:marBottom w:val="0"/>
          <w:divBdr>
            <w:top w:val="none" w:sz="0" w:space="0" w:color="auto"/>
            <w:left w:val="none" w:sz="0" w:space="0" w:color="auto"/>
            <w:bottom w:val="none" w:sz="0" w:space="0" w:color="auto"/>
            <w:right w:val="none" w:sz="0" w:space="0" w:color="auto"/>
          </w:divBdr>
        </w:div>
        <w:div w:id="898251566">
          <w:marLeft w:val="0"/>
          <w:marRight w:val="0"/>
          <w:marTop w:val="0"/>
          <w:marBottom w:val="0"/>
          <w:divBdr>
            <w:top w:val="none" w:sz="0" w:space="0" w:color="auto"/>
            <w:left w:val="none" w:sz="0" w:space="0" w:color="auto"/>
            <w:bottom w:val="none" w:sz="0" w:space="0" w:color="auto"/>
            <w:right w:val="none" w:sz="0" w:space="0" w:color="auto"/>
          </w:divBdr>
        </w:div>
        <w:div w:id="1740715524">
          <w:marLeft w:val="0"/>
          <w:marRight w:val="0"/>
          <w:marTop w:val="0"/>
          <w:marBottom w:val="0"/>
          <w:divBdr>
            <w:top w:val="none" w:sz="0" w:space="0" w:color="auto"/>
            <w:left w:val="none" w:sz="0" w:space="0" w:color="auto"/>
            <w:bottom w:val="none" w:sz="0" w:space="0" w:color="auto"/>
            <w:right w:val="none" w:sz="0" w:space="0" w:color="auto"/>
          </w:divBdr>
        </w:div>
        <w:div w:id="1140079467">
          <w:marLeft w:val="0"/>
          <w:marRight w:val="0"/>
          <w:marTop w:val="0"/>
          <w:marBottom w:val="0"/>
          <w:divBdr>
            <w:top w:val="none" w:sz="0" w:space="0" w:color="auto"/>
            <w:left w:val="none" w:sz="0" w:space="0" w:color="auto"/>
            <w:bottom w:val="none" w:sz="0" w:space="0" w:color="auto"/>
            <w:right w:val="none" w:sz="0" w:space="0" w:color="auto"/>
          </w:divBdr>
        </w:div>
        <w:div w:id="168298320">
          <w:marLeft w:val="0"/>
          <w:marRight w:val="0"/>
          <w:marTop w:val="0"/>
          <w:marBottom w:val="0"/>
          <w:divBdr>
            <w:top w:val="none" w:sz="0" w:space="0" w:color="auto"/>
            <w:left w:val="none" w:sz="0" w:space="0" w:color="auto"/>
            <w:bottom w:val="none" w:sz="0" w:space="0" w:color="auto"/>
            <w:right w:val="none" w:sz="0" w:space="0" w:color="auto"/>
          </w:divBdr>
        </w:div>
      </w:divsChild>
    </w:div>
    <w:div w:id="641427390">
      <w:bodyDiv w:val="1"/>
      <w:marLeft w:val="0"/>
      <w:marRight w:val="0"/>
      <w:marTop w:val="0"/>
      <w:marBottom w:val="0"/>
      <w:divBdr>
        <w:top w:val="none" w:sz="0" w:space="0" w:color="auto"/>
        <w:left w:val="none" w:sz="0" w:space="0" w:color="auto"/>
        <w:bottom w:val="none" w:sz="0" w:space="0" w:color="auto"/>
        <w:right w:val="none" w:sz="0" w:space="0" w:color="auto"/>
      </w:divBdr>
      <w:divsChild>
        <w:div w:id="1954239099">
          <w:marLeft w:val="0"/>
          <w:marRight w:val="0"/>
          <w:marTop w:val="0"/>
          <w:marBottom w:val="0"/>
          <w:divBdr>
            <w:top w:val="none" w:sz="0" w:space="0" w:color="auto"/>
            <w:left w:val="none" w:sz="0" w:space="0" w:color="auto"/>
            <w:bottom w:val="none" w:sz="0" w:space="0" w:color="auto"/>
            <w:right w:val="none" w:sz="0" w:space="0" w:color="auto"/>
          </w:divBdr>
        </w:div>
        <w:div w:id="1194735301">
          <w:marLeft w:val="0"/>
          <w:marRight w:val="0"/>
          <w:marTop w:val="0"/>
          <w:marBottom w:val="0"/>
          <w:divBdr>
            <w:top w:val="none" w:sz="0" w:space="0" w:color="auto"/>
            <w:left w:val="none" w:sz="0" w:space="0" w:color="auto"/>
            <w:bottom w:val="none" w:sz="0" w:space="0" w:color="auto"/>
            <w:right w:val="none" w:sz="0" w:space="0" w:color="auto"/>
          </w:divBdr>
        </w:div>
        <w:div w:id="944194524">
          <w:marLeft w:val="0"/>
          <w:marRight w:val="0"/>
          <w:marTop w:val="0"/>
          <w:marBottom w:val="0"/>
          <w:divBdr>
            <w:top w:val="none" w:sz="0" w:space="0" w:color="auto"/>
            <w:left w:val="none" w:sz="0" w:space="0" w:color="auto"/>
            <w:bottom w:val="none" w:sz="0" w:space="0" w:color="auto"/>
            <w:right w:val="none" w:sz="0" w:space="0" w:color="auto"/>
          </w:divBdr>
        </w:div>
        <w:div w:id="1699351630">
          <w:marLeft w:val="0"/>
          <w:marRight w:val="0"/>
          <w:marTop w:val="0"/>
          <w:marBottom w:val="0"/>
          <w:divBdr>
            <w:top w:val="none" w:sz="0" w:space="0" w:color="auto"/>
            <w:left w:val="none" w:sz="0" w:space="0" w:color="auto"/>
            <w:bottom w:val="none" w:sz="0" w:space="0" w:color="auto"/>
            <w:right w:val="none" w:sz="0" w:space="0" w:color="auto"/>
          </w:divBdr>
        </w:div>
      </w:divsChild>
    </w:div>
    <w:div w:id="670328227">
      <w:bodyDiv w:val="1"/>
      <w:marLeft w:val="0"/>
      <w:marRight w:val="0"/>
      <w:marTop w:val="0"/>
      <w:marBottom w:val="0"/>
      <w:divBdr>
        <w:top w:val="none" w:sz="0" w:space="0" w:color="auto"/>
        <w:left w:val="none" w:sz="0" w:space="0" w:color="auto"/>
        <w:bottom w:val="none" w:sz="0" w:space="0" w:color="auto"/>
        <w:right w:val="none" w:sz="0" w:space="0" w:color="auto"/>
      </w:divBdr>
      <w:divsChild>
        <w:div w:id="278269153">
          <w:marLeft w:val="0"/>
          <w:marRight w:val="0"/>
          <w:marTop w:val="0"/>
          <w:marBottom w:val="0"/>
          <w:divBdr>
            <w:top w:val="none" w:sz="0" w:space="0" w:color="auto"/>
            <w:left w:val="none" w:sz="0" w:space="0" w:color="auto"/>
            <w:bottom w:val="none" w:sz="0" w:space="0" w:color="auto"/>
            <w:right w:val="none" w:sz="0" w:space="0" w:color="auto"/>
          </w:divBdr>
        </w:div>
        <w:div w:id="321616804">
          <w:marLeft w:val="0"/>
          <w:marRight w:val="0"/>
          <w:marTop w:val="0"/>
          <w:marBottom w:val="0"/>
          <w:divBdr>
            <w:top w:val="none" w:sz="0" w:space="0" w:color="auto"/>
            <w:left w:val="none" w:sz="0" w:space="0" w:color="auto"/>
            <w:bottom w:val="none" w:sz="0" w:space="0" w:color="auto"/>
            <w:right w:val="none" w:sz="0" w:space="0" w:color="auto"/>
          </w:divBdr>
        </w:div>
        <w:div w:id="1581869143">
          <w:marLeft w:val="0"/>
          <w:marRight w:val="0"/>
          <w:marTop w:val="0"/>
          <w:marBottom w:val="0"/>
          <w:divBdr>
            <w:top w:val="none" w:sz="0" w:space="0" w:color="auto"/>
            <w:left w:val="none" w:sz="0" w:space="0" w:color="auto"/>
            <w:bottom w:val="none" w:sz="0" w:space="0" w:color="auto"/>
            <w:right w:val="none" w:sz="0" w:space="0" w:color="auto"/>
          </w:divBdr>
        </w:div>
        <w:div w:id="1939872327">
          <w:marLeft w:val="0"/>
          <w:marRight w:val="0"/>
          <w:marTop w:val="0"/>
          <w:marBottom w:val="0"/>
          <w:divBdr>
            <w:top w:val="none" w:sz="0" w:space="0" w:color="auto"/>
            <w:left w:val="none" w:sz="0" w:space="0" w:color="auto"/>
            <w:bottom w:val="none" w:sz="0" w:space="0" w:color="auto"/>
            <w:right w:val="none" w:sz="0" w:space="0" w:color="auto"/>
          </w:divBdr>
        </w:div>
      </w:divsChild>
    </w:div>
    <w:div w:id="696934499">
      <w:bodyDiv w:val="1"/>
      <w:marLeft w:val="0"/>
      <w:marRight w:val="0"/>
      <w:marTop w:val="0"/>
      <w:marBottom w:val="0"/>
      <w:divBdr>
        <w:top w:val="none" w:sz="0" w:space="0" w:color="auto"/>
        <w:left w:val="none" w:sz="0" w:space="0" w:color="auto"/>
        <w:bottom w:val="none" w:sz="0" w:space="0" w:color="auto"/>
        <w:right w:val="none" w:sz="0" w:space="0" w:color="auto"/>
      </w:divBdr>
      <w:divsChild>
        <w:div w:id="492643536">
          <w:marLeft w:val="0"/>
          <w:marRight w:val="0"/>
          <w:marTop w:val="0"/>
          <w:marBottom w:val="0"/>
          <w:divBdr>
            <w:top w:val="none" w:sz="0" w:space="0" w:color="auto"/>
            <w:left w:val="none" w:sz="0" w:space="0" w:color="auto"/>
            <w:bottom w:val="none" w:sz="0" w:space="0" w:color="auto"/>
            <w:right w:val="none" w:sz="0" w:space="0" w:color="auto"/>
          </w:divBdr>
        </w:div>
        <w:div w:id="1319844698">
          <w:marLeft w:val="0"/>
          <w:marRight w:val="0"/>
          <w:marTop w:val="0"/>
          <w:marBottom w:val="0"/>
          <w:divBdr>
            <w:top w:val="none" w:sz="0" w:space="0" w:color="auto"/>
            <w:left w:val="none" w:sz="0" w:space="0" w:color="auto"/>
            <w:bottom w:val="none" w:sz="0" w:space="0" w:color="auto"/>
            <w:right w:val="none" w:sz="0" w:space="0" w:color="auto"/>
          </w:divBdr>
        </w:div>
        <w:div w:id="151062995">
          <w:marLeft w:val="0"/>
          <w:marRight w:val="0"/>
          <w:marTop w:val="0"/>
          <w:marBottom w:val="0"/>
          <w:divBdr>
            <w:top w:val="none" w:sz="0" w:space="0" w:color="auto"/>
            <w:left w:val="none" w:sz="0" w:space="0" w:color="auto"/>
            <w:bottom w:val="none" w:sz="0" w:space="0" w:color="auto"/>
            <w:right w:val="none" w:sz="0" w:space="0" w:color="auto"/>
          </w:divBdr>
        </w:div>
        <w:div w:id="2018924715">
          <w:marLeft w:val="0"/>
          <w:marRight w:val="0"/>
          <w:marTop w:val="0"/>
          <w:marBottom w:val="0"/>
          <w:divBdr>
            <w:top w:val="none" w:sz="0" w:space="0" w:color="auto"/>
            <w:left w:val="none" w:sz="0" w:space="0" w:color="auto"/>
            <w:bottom w:val="none" w:sz="0" w:space="0" w:color="auto"/>
            <w:right w:val="none" w:sz="0" w:space="0" w:color="auto"/>
          </w:divBdr>
        </w:div>
      </w:divsChild>
    </w:div>
    <w:div w:id="708143158">
      <w:bodyDiv w:val="1"/>
      <w:marLeft w:val="0"/>
      <w:marRight w:val="0"/>
      <w:marTop w:val="0"/>
      <w:marBottom w:val="0"/>
      <w:divBdr>
        <w:top w:val="none" w:sz="0" w:space="0" w:color="auto"/>
        <w:left w:val="none" w:sz="0" w:space="0" w:color="auto"/>
        <w:bottom w:val="none" w:sz="0" w:space="0" w:color="auto"/>
        <w:right w:val="none" w:sz="0" w:space="0" w:color="auto"/>
      </w:divBdr>
      <w:divsChild>
        <w:div w:id="652175319">
          <w:marLeft w:val="0"/>
          <w:marRight w:val="0"/>
          <w:marTop w:val="0"/>
          <w:marBottom w:val="0"/>
          <w:divBdr>
            <w:top w:val="none" w:sz="0" w:space="0" w:color="auto"/>
            <w:left w:val="none" w:sz="0" w:space="0" w:color="auto"/>
            <w:bottom w:val="none" w:sz="0" w:space="0" w:color="auto"/>
            <w:right w:val="none" w:sz="0" w:space="0" w:color="auto"/>
          </w:divBdr>
        </w:div>
        <w:div w:id="1223954094">
          <w:marLeft w:val="0"/>
          <w:marRight w:val="0"/>
          <w:marTop w:val="0"/>
          <w:marBottom w:val="0"/>
          <w:divBdr>
            <w:top w:val="none" w:sz="0" w:space="0" w:color="auto"/>
            <w:left w:val="none" w:sz="0" w:space="0" w:color="auto"/>
            <w:bottom w:val="none" w:sz="0" w:space="0" w:color="auto"/>
            <w:right w:val="none" w:sz="0" w:space="0" w:color="auto"/>
          </w:divBdr>
        </w:div>
        <w:div w:id="860705335">
          <w:marLeft w:val="0"/>
          <w:marRight w:val="0"/>
          <w:marTop w:val="0"/>
          <w:marBottom w:val="0"/>
          <w:divBdr>
            <w:top w:val="none" w:sz="0" w:space="0" w:color="auto"/>
            <w:left w:val="none" w:sz="0" w:space="0" w:color="auto"/>
            <w:bottom w:val="none" w:sz="0" w:space="0" w:color="auto"/>
            <w:right w:val="none" w:sz="0" w:space="0" w:color="auto"/>
          </w:divBdr>
        </w:div>
        <w:div w:id="694695976">
          <w:marLeft w:val="0"/>
          <w:marRight w:val="0"/>
          <w:marTop w:val="0"/>
          <w:marBottom w:val="0"/>
          <w:divBdr>
            <w:top w:val="none" w:sz="0" w:space="0" w:color="auto"/>
            <w:left w:val="none" w:sz="0" w:space="0" w:color="auto"/>
            <w:bottom w:val="none" w:sz="0" w:space="0" w:color="auto"/>
            <w:right w:val="none" w:sz="0" w:space="0" w:color="auto"/>
          </w:divBdr>
        </w:div>
        <w:div w:id="1901792114">
          <w:marLeft w:val="0"/>
          <w:marRight w:val="0"/>
          <w:marTop w:val="0"/>
          <w:marBottom w:val="0"/>
          <w:divBdr>
            <w:top w:val="none" w:sz="0" w:space="0" w:color="auto"/>
            <w:left w:val="none" w:sz="0" w:space="0" w:color="auto"/>
            <w:bottom w:val="none" w:sz="0" w:space="0" w:color="auto"/>
            <w:right w:val="none" w:sz="0" w:space="0" w:color="auto"/>
          </w:divBdr>
        </w:div>
        <w:div w:id="362635312">
          <w:marLeft w:val="0"/>
          <w:marRight w:val="0"/>
          <w:marTop w:val="0"/>
          <w:marBottom w:val="0"/>
          <w:divBdr>
            <w:top w:val="none" w:sz="0" w:space="0" w:color="auto"/>
            <w:left w:val="none" w:sz="0" w:space="0" w:color="auto"/>
            <w:bottom w:val="none" w:sz="0" w:space="0" w:color="auto"/>
            <w:right w:val="none" w:sz="0" w:space="0" w:color="auto"/>
          </w:divBdr>
        </w:div>
      </w:divsChild>
    </w:div>
    <w:div w:id="793600713">
      <w:bodyDiv w:val="1"/>
      <w:marLeft w:val="0"/>
      <w:marRight w:val="0"/>
      <w:marTop w:val="0"/>
      <w:marBottom w:val="0"/>
      <w:divBdr>
        <w:top w:val="none" w:sz="0" w:space="0" w:color="auto"/>
        <w:left w:val="none" w:sz="0" w:space="0" w:color="auto"/>
        <w:bottom w:val="none" w:sz="0" w:space="0" w:color="auto"/>
        <w:right w:val="none" w:sz="0" w:space="0" w:color="auto"/>
      </w:divBdr>
      <w:divsChild>
        <w:div w:id="78185474">
          <w:marLeft w:val="0"/>
          <w:marRight w:val="0"/>
          <w:marTop w:val="0"/>
          <w:marBottom w:val="0"/>
          <w:divBdr>
            <w:top w:val="none" w:sz="0" w:space="0" w:color="auto"/>
            <w:left w:val="none" w:sz="0" w:space="0" w:color="auto"/>
            <w:bottom w:val="none" w:sz="0" w:space="0" w:color="auto"/>
            <w:right w:val="none" w:sz="0" w:space="0" w:color="auto"/>
          </w:divBdr>
        </w:div>
        <w:div w:id="1400209084">
          <w:marLeft w:val="0"/>
          <w:marRight w:val="0"/>
          <w:marTop w:val="0"/>
          <w:marBottom w:val="0"/>
          <w:divBdr>
            <w:top w:val="none" w:sz="0" w:space="0" w:color="auto"/>
            <w:left w:val="none" w:sz="0" w:space="0" w:color="auto"/>
            <w:bottom w:val="none" w:sz="0" w:space="0" w:color="auto"/>
            <w:right w:val="none" w:sz="0" w:space="0" w:color="auto"/>
          </w:divBdr>
        </w:div>
      </w:divsChild>
    </w:div>
    <w:div w:id="797996380">
      <w:bodyDiv w:val="1"/>
      <w:marLeft w:val="0"/>
      <w:marRight w:val="0"/>
      <w:marTop w:val="0"/>
      <w:marBottom w:val="0"/>
      <w:divBdr>
        <w:top w:val="none" w:sz="0" w:space="0" w:color="auto"/>
        <w:left w:val="none" w:sz="0" w:space="0" w:color="auto"/>
        <w:bottom w:val="none" w:sz="0" w:space="0" w:color="auto"/>
        <w:right w:val="none" w:sz="0" w:space="0" w:color="auto"/>
      </w:divBdr>
      <w:divsChild>
        <w:div w:id="774328112">
          <w:marLeft w:val="0"/>
          <w:marRight w:val="0"/>
          <w:marTop w:val="0"/>
          <w:marBottom w:val="0"/>
          <w:divBdr>
            <w:top w:val="none" w:sz="0" w:space="0" w:color="auto"/>
            <w:left w:val="none" w:sz="0" w:space="0" w:color="auto"/>
            <w:bottom w:val="none" w:sz="0" w:space="0" w:color="auto"/>
            <w:right w:val="none" w:sz="0" w:space="0" w:color="auto"/>
          </w:divBdr>
        </w:div>
        <w:div w:id="25563250">
          <w:marLeft w:val="0"/>
          <w:marRight w:val="0"/>
          <w:marTop w:val="0"/>
          <w:marBottom w:val="0"/>
          <w:divBdr>
            <w:top w:val="none" w:sz="0" w:space="0" w:color="auto"/>
            <w:left w:val="none" w:sz="0" w:space="0" w:color="auto"/>
            <w:bottom w:val="none" w:sz="0" w:space="0" w:color="auto"/>
            <w:right w:val="none" w:sz="0" w:space="0" w:color="auto"/>
          </w:divBdr>
        </w:div>
        <w:div w:id="57477601">
          <w:marLeft w:val="0"/>
          <w:marRight w:val="0"/>
          <w:marTop w:val="0"/>
          <w:marBottom w:val="0"/>
          <w:divBdr>
            <w:top w:val="none" w:sz="0" w:space="0" w:color="auto"/>
            <w:left w:val="none" w:sz="0" w:space="0" w:color="auto"/>
            <w:bottom w:val="none" w:sz="0" w:space="0" w:color="auto"/>
            <w:right w:val="none" w:sz="0" w:space="0" w:color="auto"/>
          </w:divBdr>
        </w:div>
        <w:div w:id="320618845">
          <w:marLeft w:val="0"/>
          <w:marRight w:val="0"/>
          <w:marTop w:val="0"/>
          <w:marBottom w:val="0"/>
          <w:divBdr>
            <w:top w:val="none" w:sz="0" w:space="0" w:color="auto"/>
            <w:left w:val="none" w:sz="0" w:space="0" w:color="auto"/>
            <w:bottom w:val="none" w:sz="0" w:space="0" w:color="auto"/>
            <w:right w:val="none" w:sz="0" w:space="0" w:color="auto"/>
          </w:divBdr>
        </w:div>
      </w:divsChild>
    </w:div>
    <w:div w:id="827090664">
      <w:bodyDiv w:val="1"/>
      <w:marLeft w:val="0"/>
      <w:marRight w:val="0"/>
      <w:marTop w:val="0"/>
      <w:marBottom w:val="0"/>
      <w:divBdr>
        <w:top w:val="none" w:sz="0" w:space="0" w:color="auto"/>
        <w:left w:val="none" w:sz="0" w:space="0" w:color="auto"/>
        <w:bottom w:val="none" w:sz="0" w:space="0" w:color="auto"/>
        <w:right w:val="none" w:sz="0" w:space="0" w:color="auto"/>
      </w:divBdr>
      <w:divsChild>
        <w:div w:id="2043898617">
          <w:marLeft w:val="0"/>
          <w:marRight w:val="0"/>
          <w:marTop w:val="0"/>
          <w:marBottom w:val="0"/>
          <w:divBdr>
            <w:top w:val="none" w:sz="0" w:space="0" w:color="auto"/>
            <w:left w:val="none" w:sz="0" w:space="0" w:color="auto"/>
            <w:bottom w:val="none" w:sz="0" w:space="0" w:color="auto"/>
            <w:right w:val="none" w:sz="0" w:space="0" w:color="auto"/>
          </w:divBdr>
        </w:div>
        <w:div w:id="1759521704">
          <w:marLeft w:val="0"/>
          <w:marRight w:val="0"/>
          <w:marTop w:val="0"/>
          <w:marBottom w:val="0"/>
          <w:divBdr>
            <w:top w:val="none" w:sz="0" w:space="0" w:color="auto"/>
            <w:left w:val="none" w:sz="0" w:space="0" w:color="auto"/>
            <w:bottom w:val="none" w:sz="0" w:space="0" w:color="auto"/>
            <w:right w:val="none" w:sz="0" w:space="0" w:color="auto"/>
          </w:divBdr>
        </w:div>
        <w:div w:id="1509756392">
          <w:marLeft w:val="0"/>
          <w:marRight w:val="0"/>
          <w:marTop w:val="0"/>
          <w:marBottom w:val="0"/>
          <w:divBdr>
            <w:top w:val="none" w:sz="0" w:space="0" w:color="auto"/>
            <w:left w:val="none" w:sz="0" w:space="0" w:color="auto"/>
            <w:bottom w:val="none" w:sz="0" w:space="0" w:color="auto"/>
            <w:right w:val="none" w:sz="0" w:space="0" w:color="auto"/>
          </w:divBdr>
        </w:div>
        <w:div w:id="46026735">
          <w:marLeft w:val="0"/>
          <w:marRight w:val="0"/>
          <w:marTop w:val="0"/>
          <w:marBottom w:val="0"/>
          <w:divBdr>
            <w:top w:val="none" w:sz="0" w:space="0" w:color="auto"/>
            <w:left w:val="none" w:sz="0" w:space="0" w:color="auto"/>
            <w:bottom w:val="none" w:sz="0" w:space="0" w:color="auto"/>
            <w:right w:val="none" w:sz="0" w:space="0" w:color="auto"/>
          </w:divBdr>
        </w:div>
      </w:divsChild>
    </w:div>
    <w:div w:id="843544831">
      <w:bodyDiv w:val="1"/>
      <w:marLeft w:val="0"/>
      <w:marRight w:val="0"/>
      <w:marTop w:val="0"/>
      <w:marBottom w:val="0"/>
      <w:divBdr>
        <w:top w:val="none" w:sz="0" w:space="0" w:color="auto"/>
        <w:left w:val="none" w:sz="0" w:space="0" w:color="auto"/>
        <w:bottom w:val="none" w:sz="0" w:space="0" w:color="auto"/>
        <w:right w:val="none" w:sz="0" w:space="0" w:color="auto"/>
      </w:divBdr>
      <w:divsChild>
        <w:div w:id="1175337685">
          <w:marLeft w:val="0"/>
          <w:marRight w:val="0"/>
          <w:marTop w:val="0"/>
          <w:marBottom w:val="0"/>
          <w:divBdr>
            <w:top w:val="none" w:sz="0" w:space="0" w:color="auto"/>
            <w:left w:val="none" w:sz="0" w:space="0" w:color="auto"/>
            <w:bottom w:val="none" w:sz="0" w:space="0" w:color="auto"/>
            <w:right w:val="none" w:sz="0" w:space="0" w:color="auto"/>
          </w:divBdr>
        </w:div>
        <w:div w:id="315497422">
          <w:marLeft w:val="0"/>
          <w:marRight w:val="0"/>
          <w:marTop w:val="0"/>
          <w:marBottom w:val="0"/>
          <w:divBdr>
            <w:top w:val="none" w:sz="0" w:space="0" w:color="auto"/>
            <w:left w:val="none" w:sz="0" w:space="0" w:color="auto"/>
            <w:bottom w:val="none" w:sz="0" w:space="0" w:color="auto"/>
            <w:right w:val="none" w:sz="0" w:space="0" w:color="auto"/>
          </w:divBdr>
        </w:div>
        <w:div w:id="1283926256">
          <w:marLeft w:val="0"/>
          <w:marRight w:val="0"/>
          <w:marTop w:val="0"/>
          <w:marBottom w:val="0"/>
          <w:divBdr>
            <w:top w:val="none" w:sz="0" w:space="0" w:color="auto"/>
            <w:left w:val="none" w:sz="0" w:space="0" w:color="auto"/>
            <w:bottom w:val="none" w:sz="0" w:space="0" w:color="auto"/>
            <w:right w:val="none" w:sz="0" w:space="0" w:color="auto"/>
          </w:divBdr>
        </w:div>
        <w:div w:id="49427277">
          <w:marLeft w:val="0"/>
          <w:marRight w:val="0"/>
          <w:marTop w:val="0"/>
          <w:marBottom w:val="0"/>
          <w:divBdr>
            <w:top w:val="none" w:sz="0" w:space="0" w:color="auto"/>
            <w:left w:val="none" w:sz="0" w:space="0" w:color="auto"/>
            <w:bottom w:val="none" w:sz="0" w:space="0" w:color="auto"/>
            <w:right w:val="none" w:sz="0" w:space="0" w:color="auto"/>
          </w:divBdr>
        </w:div>
      </w:divsChild>
    </w:div>
    <w:div w:id="910653207">
      <w:bodyDiv w:val="1"/>
      <w:marLeft w:val="0"/>
      <w:marRight w:val="0"/>
      <w:marTop w:val="0"/>
      <w:marBottom w:val="0"/>
      <w:divBdr>
        <w:top w:val="none" w:sz="0" w:space="0" w:color="auto"/>
        <w:left w:val="none" w:sz="0" w:space="0" w:color="auto"/>
        <w:bottom w:val="none" w:sz="0" w:space="0" w:color="auto"/>
        <w:right w:val="none" w:sz="0" w:space="0" w:color="auto"/>
      </w:divBdr>
      <w:divsChild>
        <w:div w:id="1606841020">
          <w:marLeft w:val="0"/>
          <w:marRight w:val="0"/>
          <w:marTop w:val="0"/>
          <w:marBottom w:val="0"/>
          <w:divBdr>
            <w:top w:val="none" w:sz="0" w:space="0" w:color="auto"/>
            <w:left w:val="none" w:sz="0" w:space="0" w:color="auto"/>
            <w:bottom w:val="none" w:sz="0" w:space="0" w:color="auto"/>
            <w:right w:val="none" w:sz="0" w:space="0" w:color="auto"/>
          </w:divBdr>
        </w:div>
        <w:div w:id="778374677">
          <w:marLeft w:val="0"/>
          <w:marRight w:val="0"/>
          <w:marTop w:val="0"/>
          <w:marBottom w:val="0"/>
          <w:divBdr>
            <w:top w:val="none" w:sz="0" w:space="0" w:color="auto"/>
            <w:left w:val="none" w:sz="0" w:space="0" w:color="auto"/>
            <w:bottom w:val="none" w:sz="0" w:space="0" w:color="auto"/>
            <w:right w:val="none" w:sz="0" w:space="0" w:color="auto"/>
          </w:divBdr>
        </w:div>
      </w:divsChild>
    </w:div>
    <w:div w:id="946162278">
      <w:bodyDiv w:val="1"/>
      <w:marLeft w:val="0"/>
      <w:marRight w:val="0"/>
      <w:marTop w:val="0"/>
      <w:marBottom w:val="0"/>
      <w:divBdr>
        <w:top w:val="none" w:sz="0" w:space="0" w:color="auto"/>
        <w:left w:val="none" w:sz="0" w:space="0" w:color="auto"/>
        <w:bottom w:val="none" w:sz="0" w:space="0" w:color="auto"/>
        <w:right w:val="none" w:sz="0" w:space="0" w:color="auto"/>
      </w:divBdr>
      <w:divsChild>
        <w:div w:id="1079055537">
          <w:marLeft w:val="0"/>
          <w:marRight w:val="0"/>
          <w:marTop w:val="0"/>
          <w:marBottom w:val="0"/>
          <w:divBdr>
            <w:top w:val="none" w:sz="0" w:space="0" w:color="auto"/>
            <w:left w:val="none" w:sz="0" w:space="0" w:color="auto"/>
            <w:bottom w:val="none" w:sz="0" w:space="0" w:color="auto"/>
            <w:right w:val="none" w:sz="0" w:space="0" w:color="auto"/>
          </w:divBdr>
        </w:div>
        <w:div w:id="1434595196">
          <w:marLeft w:val="0"/>
          <w:marRight w:val="0"/>
          <w:marTop w:val="0"/>
          <w:marBottom w:val="0"/>
          <w:divBdr>
            <w:top w:val="none" w:sz="0" w:space="0" w:color="auto"/>
            <w:left w:val="none" w:sz="0" w:space="0" w:color="auto"/>
            <w:bottom w:val="none" w:sz="0" w:space="0" w:color="auto"/>
            <w:right w:val="none" w:sz="0" w:space="0" w:color="auto"/>
          </w:divBdr>
        </w:div>
      </w:divsChild>
    </w:div>
    <w:div w:id="1001078225">
      <w:bodyDiv w:val="1"/>
      <w:marLeft w:val="0"/>
      <w:marRight w:val="0"/>
      <w:marTop w:val="0"/>
      <w:marBottom w:val="0"/>
      <w:divBdr>
        <w:top w:val="none" w:sz="0" w:space="0" w:color="auto"/>
        <w:left w:val="none" w:sz="0" w:space="0" w:color="auto"/>
        <w:bottom w:val="none" w:sz="0" w:space="0" w:color="auto"/>
        <w:right w:val="none" w:sz="0" w:space="0" w:color="auto"/>
      </w:divBdr>
      <w:divsChild>
        <w:div w:id="36323121">
          <w:marLeft w:val="0"/>
          <w:marRight w:val="0"/>
          <w:marTop w:val="0"/>
          <w:marBottom w:val="0"/>
          <w:divBdr>
            <w:top w:val="none" w:sz="0" w:space="0" w:color="auto"/>
            <w:left w:val="none" w:sz="0" w:space="0" w:color="auto"/>
            <w:bottom w:val="none" w:sz="0" w:space="0" w:color="auto"/>
            <w:right w:val="none" w:sz="0" w:space="0" w:color="auto"/>
          </w:divBdr>
        </w:div>
        <w:div w:id="1500459847">
          <w:marLeft w:val="0"/>
          <w:marRight w:val="0"/>
          <w:marTop w:val="0"/>
          <w:marBottom w:val="0"/>
          <w:divBdr>
            <w:top w:val="none" w:sz="0" w:space="0" w:color="auto"/>
            <w:left w:val="none" w:sz="0" w:space="0" w:color="auto"/>
            <w:bottom w:val="none" w:sz="0" w:space="0" w:color="auto"/>
            <w:right w:val="none" w:sz="0" w:space="0" w:color="auto"/>
          </w:divBdr>
        </w:div>
      </w:divsChild>
    </w:div>
    <w:div w:id="1017317870">
      <w:bodyDiv w:val="1"/>
      <w:marLeft w:val="0"/>
      <w:marRight w:val="0"/>
      <w:marTop w:val="0"/>
      <w:marBottom w:val="0"/>
      <w:divBdr>
        <w:top w:val="none" w:sz="0" w:space="0" w:color="auto"/>
        <w:left w:val="none" w:sz="0" w:space="0" w:color="auto"/>
        <w:bottom w:val="none" w:sz="0" w:space="0" w:color="auto"/>
        <w:right w:val="none" w:sz="0" w:space="0" w:color="auto"/>
      </w:divBdr>
      <w:divsChild>
        <w:div w:id="1928267184">
          <w:marLeft w:val="0"/>
          <w:marRight w:val="0"/>
          <w:marTop w:val="0"/>
          <w:marBottom w:val="0"/>
          <w:divBdr>
            <w:top w:val="none" w:sz="0" w:space="0" w:color="auto"/>
            <w:left w:val="none" w:sz="0" w:space="0" w:color="auto"/>
            <w:bottom w:val="none" w:sz="0" w:space="0" w:color="auto"/>
            <w:right w:val="none" w:sz="0" w:space="0" w:color="auto"/>
          </w:divBdr>
        </w:div>
        <w:div w:id="741218305">
          <w:marLeft w:val="0"/>
          <w:marRight w:val="0"/>
          <w:marTop w:val="0"/>
          <w:marBottom w:val="0"/>
          <w:divBdr>
            <w:top w:val="none" w:sz="0" w:space="0" w:color="auto"/>
            <w:left w:val="none" w:sz="0" w:space="0" w:color="auto"/>
            <w:bottom w:val="none" w:sz="0" w:space="0" w:color="auto"/>
            <w:right w:val="none" w:sz="0" w:space="0" w:color="auto"/>
          </w:divBdr>
        </w:div>
        <w:div w:id="2115511102">
          <w:marLeft w:val="0"/>
          <w:marRight w:val="0"/>
          <w:marTop w:val="0"/>
          <w:marBottom w:val="0"/>
          <w:divBdr>
            <w:top w:val="none" w:sz="0" w:space="0" w:color="auto"/>
            <w:left w:val="none" w:sz="0" w:space="0" w:color="auto"/>
            <w:bottom w:val="none" w:sz="0" w:space="0" w:color="auto"/>
            <w:right w:val="none" w:sz="0" w:space="0" w:color="auto"/>
          </w:divBdr>
        </w:div>
        <w:div w:id="321469148">
          <w:marLeft w:val="0"/>
          <w:marRight w:val="0"/>
          <w:marTop w:val="0"/>
          <w:marBottom w:val="0"/>
          <w:divBdr>
            <w:top w:val="none" w:sz="0" w:space="0" w:color="auto"/>
            <w:left w:val="none" w:sz="0" w:space="0" w:color="auto"/>
            <w:bottom w:val="none" w:sz="0" w:space="0" w:color="auto"/>
            <w:right w:val="none" w:sz="0" w:space="0" w:color="auto"/>
          </w:divBdr>
        </w:div>
        <w:div w:id="533811307">
          <w:marLeft w:val="0"/>
          <w:marRight w:val="0"/>
          <w:marTop w:val="0"/>
          <w:marBottom w:val="0"/>
          <w:divBdr>
            <w:top w:val="none" w:sz="0" w:space="0" w:color="auto"/>
            <w:left w:val="none" w:sz="0" w:space="0" w:color="auto"/>
            <w:bottom w:val="none" w:sz="0" w:space="0" w:color="auto"/>
            <w:right w:val="none" w:sz="0" w:space="0" w:color="auto"/>
          </w:divBdr>
        </w:div>
        <w:div w:id="689064199">
          <w:marLeft w:val="0"/>
          <w:marRight w:val="0"/>
          <w:marTop w:val="0"/>
          <w:marBottom w:val="0"/>
          <w:divBdr>
            <w:top w:val="none" w:sz="0" w:space="0" w:color="auto"/>
            <w:left w:val="none" w:sz="0" w:space="0" w:color="auto"/>
            <w:bottom w:val="none" w:sz="0" w:space="0" w:color="auto"/>
            <w:right w:val="none" w:sz="0" w:space="0" w:color="auto"/>
          </w:divBdr>
        </w:div>
      </w:divsChild>
    </w:div>
    <w:div w:id="1026716023">
      <w:bodyDiv w:val="1"/>
      <w:marLeft w:val="0"/>
      <w:marRight w:val="0"/>
      <w:marTop w:val="0"/>
      <w:marBottom w:val="0"/>
      <w:divBdr>
        <w:top w:val="none" w:sz="0" w:space="0" w:color="auto"/>
        <w:left w:val="none" w:sz="0" w:space="0" w:color="auto"/>
        <w:bottom w:val="none" w:sz="0" w:space="0" w:color="auto"/>
        <w:right w:val="none" w:sz="0" w:space="0" w:color="auto"/>
      </w:divBdr>
    </w:div>
    <w:div w:id="1049184035">
      <w:bodyDiv w:val="1"/>
      <w:marLeft w:val="0"/>
      <w:marRight w:val="0"/>
      <w:marTop w:val="0"/>
      <w:marBottom w:val="0"/>
      <w:divBdr>
        <w:top w:val="none" w:sz="0" w:space="0" w:color="auto"/>
        <w:left w:val="none" w:sz="0" w:space="0" w:color="auto"/>
        <w:bottom w:val="none" w:sz="0" w:space="0" w:color="auto"/>
        <w:right w:val="none" w:sz="0" w:space="0" w:color="auto"/>
      </w:divBdr>
      <w:divsChild>
        <w:div w:id="1176260674">
          <w:marLeft w:val="0"/>
          <w:marRight w:val="0"/>
          <w:marTop w:val="0"/>
          <w:marBottom w:val="0"/>
          <w:divBdr>
            <w:top w:val="none" w:sz="0" w:space="0" w:color="auto"/>
            <w:left w:val="none" w:sz="0" w:space="0" w:color="auto"/>
            <w:bottom w:val="none" w:sz="0" w:space="0" w:color="auto"/>
            <w:right w:val="none" w:sz="0" w:space="0" w:color="auto"/>
          </w:divBdr>
        </w:div>
        <w:div w:id="74403165">
          <w:marLeft w:val="0"/>
          <w:marRight w:val="0"/>
          <w:marTop w:val="0"/>
          <w:marBottom w:val="0"/>
          <w:divBdr>
            <w:top w:val="none" w:sz="0" w:space="0" w:color="auto"/>
            <w:left w:val="none" w:sz="0" w:space="0" w:color="auto"/>
            <w:bottom w:val="none" w:sz="0" w:space="0" w:color="auto"/>
            <w:right w:val="none" w:sz="0" w:space="0" w:color="auto"/>
          </w:divBdr>
        </w:div>
        <w:div w:id="387998413">
          <w:marLeft w:val="0"/>
          <w:marRight w:val="0"/>
          <w:marTop w:val="0"/>
          <w:marBottom w:val="0"/>
          <w:divBdr>
            <w:top w:val="none" w:sz="0" w:space="0" w:color="auto"/>
            <w:left w:val="none" w:sz="0" w:space="0" w:color="auto"/>
            <w:bottom w:val="none" w:sz="0" w:space="0" w:color="auto"/>
            <w:right w:val="none" w:sz="0" w:space="0" w:color="auto"/>
          </w:divBdr>
        </w:div>
        <w:div w:id="1938904895">
          <w:marLeft w:val="0"/>
          <w:marRight w:val="0"/>
          <w:marTop w:val="0"/>
          <w:marBottom w:val="0"/>
          <w:divBdr>
            <w:top w:val="none" w:sz="0" w:space="0" w:color="auto"/>
            <w:left w:val="none" w:sz="0" w:space="0" w:color="auto"/>
            <w:bottom w:val="none" w:sz="0" w:space="0" w:color="auto"/>
            <w:right w:val="none" w:sz="0" w:space="0" w:color="auto"/>
          </w:divBdr>
        </w:div>
      </w:divsChild>
    </w:div>
    <w:div w:id="1051542461">
      <w:bodyDiv w:val="1"/>
      <w:marLeft w:val="0"/>
      <w:marRight w:val="0"/>
      <w:marTop w:val="0"/>
      <w:marBottom w:val="0"/>
      <w:divBdr>
        <w:top w:val="none" w:sz="0" w:space="0" w:color="auto"/>
        <w:left w:val="none" w:sz="0" w:space="0" w:color="auto"/>
        <w:bottom w:val="none" w:sz="0" w:space="0" w:color="auto"/>
        <w:right w:val="none" w:sz="0" w:space="0" w:color="auto"/>
      </w:divBdr>
      <w:divsChild>
        <w:div w:id="1074359582">
          <w:marLeft w:val="0"/>
          <w:marRight w:val="0"/>
          <w:marTop w:val="0"/>
          <w:marBottom w:val="0"/>
          <w:divBdr>
            <w:top w:val="none" w:sz="0" w:space="0" w:color="auto"/>
            <w:left w:val="none" w:sz="0" w:space="0" w:color="auto"/>
            <w:bottom w:val="none" w:sz="0" w:space="0" w:color="auto"/>
            <w:right w:val="none" w:sz="0" w:space="0" w:color="auto"/>
          </w:divBdr>
        </w:div>
        <w:div w:id="777288126">
          <w:marLeft w:val="0"/>
          <w:marRight w:val="0"/>
          <w:marTop w:val="0"/>
          <w:marBottom w:val="0"/>
          <w:divBdr>
            <w:top w:val="none" w:sz="0" w:space="0" w:color="auto"/>
            <w:left w:val="none" w:sz="0" w:space="0" w:color="auto"/>
            <w:bottom w:val="none" w:sz="0" w:space="0" w:color="auto"/>
            <w:right w:val="none" w:sz="0" w:space="0" w:color="auto"/>
          </w:divBdr>
        </w:div>
        <w:div w:id="408238822">
          <w:marLeft w:val="0"/>
          <w:marRight w:val="0"/>
          <w:marTop w:val="0"/>
          <w:marBottom w:val="0"/>
          <w:divBdr>
            <w:top w:val="none" w:sz="0" w:space="0" w:color="auto"/>
            <w:left w:val="none" w:sz="0" w:space="0" w:color="auto"/>
            <w:bottom w:val="none" w:sz="0" w:space="0" w:color="auto"/>
            <w:right w:val="none" w:sz="0" w:space="0" w:color="auto"/>
          </w:divBdr>
        </w:div>
        <w:div w:id="496311753">
          <w:marLeft w:val="0"/>
          <w:marRight w:val="0"/>
          <w:marTop w:val="0"/>
          <w:marBottom w:val="0"/>
          <w:divBdr>
            <w:top w:val="none" w:sz="0" w:space="0" w:color="auto"/>
            <w:left w:val="none" w:sz="0" w:space="0" w:color="auto"/>
            <w:bottom w:val="none" w:sz="0" w:space="0" w:color="auto"/>
            <w:right w:val="none" w:sz="0" w:space="0" w:color="auto"/>
          </w:divBdr>
        </w:div>
      </w:divsChild>
    </w:div>
    <w:div w:id="1073158075">
      <w:bodyDiv w:val="1"/>
      <w:marLeft w:val="0"/>
      <w:marRight w:val="0"/>
      <w:marTop w:val="0"/>
      <w:marBottom w:val="0"/>
      <w:divBdr>
        <w:top w:val="none" w:sz="0" w:space="0" w:color="auto"/>
        <w:left w:val="none" w:sz="0" w:space="0" w:color="auto"/>
        <w:bottom w:val="none" w:sz="0" w:space="0" w:color="auto"/>
        <w:right w:val="none" w:sz="0" w:space="0" w:color="auto"/>
      </w:divBdr>
      <w:divsChild>
        <w:div w:id="329066453">
          <w:marLeft w:val="0"/>
          <w:marRight w:val="0"/>
          <w:marTop w:val="0"/>
          <w:marBottom w:val="0"/>
          <w:divBdr>
            <w:top w:val="none" w:sz="0" w:space="0" w:color="auto"/>
            <w:left w:val="none" w:sz="0" w:space="0" w:color="auto"/>
            <w:bottom w:val="none" w:sz="0" w:space="0" w:color="auto"/>
            <w:right w:val="none" w:sz="0" w:space="0" w:color="auto"/>
          </w:divBdr>
        </w:div>
        <w:div w:id="714041165">
          <w:marLeft w:val="0"/>
          <w:marRight w:val="0"/>
          <w:marTop w:val="0"/>
          <w:marBottom w:val="0"/>
          <w:divBdr>
            <w:top w:val="none" w:sz="0" w:space="0" w:color="auto"/>
            <w:left w:val="none" w:sz="0" w:space="0" w:color="auto"/>
            <w:bottom w:val="none" w:sz="0" w:space="0" w:color="auto"/>
            <w:right w:val="none" w:sz="0" w:space="0" w:color="auto"/>
          </w:divBdr>
        </w:div>
        <w:div w:id="664819406">
          <w:marLeft w:val="0"/>
          <w:marRight w:val="0"/>
          <w:marTop w:val="0"/>
          <w:marBottom w:val="0"/>
          <w:divBdr>
            <w:top w:val="none" w:sz="0" w:space="0" w:color="auto"/>
            <w:left w:val="none" w:sz="0" w:space="0" w:color="auto"/>
            <w:bottom w:val="none" w:sz="0" w:space="0" w:color="auto"/>
            <w:right w:val="none" w:sz="0" w:space="0" w:color="auto"/>
          </w:divBdr>
        </w:div>
        <w:div w:id="1021903966">
          <w:marLeft w:val="0"/>
          <w:marRight w:val="0"/>
          <w:marTop w:val="0"/>
          <w:marBottom w:val="0"/>
          <w:divBdr>
            <w:top w:val="none" w:sz="0" w:space="0" w:color="auto"/>
            <w:left w:val="none" w:sz="0" w:space="0" w:color="auto"/>
            <w:bottom w:val="none" w:sz="0" w:space="0" w:color="auto"/>
            <w:right w:val="none" w:sz="0" w:space="0" w:color="auto"/>
          </w:divBdr>
        </w:div>
        <w:div w:id="272171533">
          <w:marLeft w:val="0"/>
          <w:marRight w:val="0"/>
          <w:marTop w:val="0"/>
          <w:marBottom w:val="0"/>
          <w:divBdr>
            <w:top w:val="none" w:sz="0" w:space="0" w:color="auto"/>
            <w:left w:val="none" w:sz="0" w:space="0" w:color="auto"/>
            <w:bottom w:val="none" w:sz="0" w:space="0" w:color="auto"/>
            <w:right w:val="none" w:sz="0" w:space="0" w:color="auto"/>
          </w:divBdr>
        </w:div>
        <w:div w:id="660156201">
          <w:marLeft w:val="0"/>
          <w:marRight w:val="0"/>
          <w:marTop w:val="0"/>
          <w:marBottom w:val="0"/>
          <w:divBdr>
            <w:top w:val="none" w:sz="0" w:space="0" w:color="auto"/>
            <w:left w:val="none" w:sz="0" w:space="0" w:color="auto"/>
            <w:bottom w:val="none" w:sz="0" w:space="0" w:color="auto"/>
            <w:right w:val="none" w:sz="0" w:space="0" w:color="auto"/>
          </w:divBdr>
        </w:div>
      </w:divsChild>
    </w:div>
    <w:div w:id="1086145782">
      <w:bodyDiv w:val="1"/>
      <w:marLeft w:val="0"/>
      <w:marRight w:val="0"/>
      <w:marTop w:val="0"/>
      <w:marBottom w:val="0"/>
      <w:divBdr>
        <w:top w:val="none" w:sz="0" w:space="0" w:color="auto"/>
        <w:left w:val="none" w:sz="0" w:space="0" w:color="auto"/>
        <w:bottom w:val="none" w:sz="0" w:space="0" w:color="auto"/>
        <w:right w:val="none" w:sz="0" w:space="0" w:color="auto"/>
      </w:divBdr>
      <w:divsChild>
        <w:div w:id="473571530">
          <w:marLeft w:val="0"/>
          <w:marRight w:val="0"/>
          <w:marTop w:val="0"/>
          <w:marBottom w:val="0"/>
          <w:divBdr>
            <w:top w:val="none" w:sz="0" w:space="0" w:color="auto"/>
            <w:left w:val="none" w:sz="0" w:space="0" w:color="auto"/>
            <w:bottom w:val="none" w:sz="0" w:space="0" w:color="auto"/>
            <w:right w:val="none" w:sz="0" w:space="0" w:color="auto"/>
          </w:divBdr>
        </w:div>
        <w:div w:id="21830012">
          <w:marLeft w:val="0"/>
          <w:marRight w:val="0"/>
          <w:marTop w:val="0"/>
          <w:marBottom w:val="0"/>
          <w:divBdr>
            <w:top w:val="none" w:sz="0" w:space="0" w:color="auto"/>
            <w:left w:val="none" w:sz="0" w:space="0" w:color="auto"/>
            <w:bottom w:val="none" w:sz="0" w:space="0" w:color="auto"/>
            <w:right w:val="none" w:sz="0" w:space="0" w:color="auto"/>
          </w:divBdr>
        </w:div>
      </w:divsChild>
    </w:div>
    <w:div w:id="1116146184">
      <w:bodyDiv w:val="1"/>
      <w:marLeft w:val="0"/>
      <w:marRight w:val="0"/>
      <w:marTop w:val="0"/>
      <w:marBottom w:val="0"/>
      <w:divBdr>
        <w:top w:val="none" w:sz="0" w:space="0" w:color="auto"/>
        <w:left w:val="none" w:sz="0" w:space="0" w:color="auto"/>
        <w:bottom w:val="none" w:sz="0" w:space="0" w:color="auto"/>
        <w:right w:val="none" w:sz="0" w:space="0" w:color="auto"/>
      </w:divBdr>
      <w:divsChild>
        <w:div w:id="751436113">
          <w:marLeft w:val="0"/>
          <w:marRight w:val="0"/>
          <w:marTop w:val="0"/>
          <w:marBottom w:val="0"/>
          <w:divBdr>
            <w:top w:val="none" w:sz="0" w:space="0" w:color="auto"/>
            <w:left w:val="none" w:sz="0" w:space="0" w:color="auto"/>
            <w:bottom w:val="none" w:sz="0" w:space="0" w:color="auto"/>
            <w:right w:val="none" w:sz="0" w:space="0" w:color="auto"/>
          </w:divBdr>
        </w:div>
        <w:div w:id="1996373044">
          <w:marLeft w:val="0"/>
          <w:marRight w:val="0"/>
          <w:marTop w:val="0"/>
          <w:marBottom w:val="0"/>
          <w:divBdr>
            <w:top w:val="none" w:sz="0" w:space="0" w:color="auto"/>
            <w:left w:val="none" w:sz="0" w:space="0" w:color="auto"/>
            <w:bottom w:val="none" w:sz="0" w:space="0" w:color="auto"/>
            <w:right w:val="none" w:sz="0" w:space="0" w:color="auto"/>
          </w:divBdr>
        </w:div>
      </w:divsChild>
    </w:div>
    <w:div w:id="1118648367">
      <w:bodyDiv w:val="1"/>
      <w:marLeft w:val="0"/>
      <w:marRight w:val="0"/>
      <w:marTop w:val="0"/>
      <w:marBottom w:val="0"/>
      <w:divBdr>
        <w:top w:val="none" w:sz="0" w:space="0" w:color="auto"/>
        <w:left w:val="none" w:sz="0" w:space="0" w:color="auto"/>
        <w:bottom w:val="none" w:sz="0" w:space="0" w:color="auto"/>
        <w:right w:val="none" w:sz="0" w:space="0" w:color="auto"/>
      </w:divBdr>
    </w:div>
    <w:div w:id="1124738170">
      <w:bodyDiv w:val="1"/>
      <w:marLeft w:val="0"/>
      <w:marRight w:val="0"/>
      <w:marTop w:val="0"/>
      <w:marBottom w:val="0"/>
      <w:divBdr>
        <w:top w:val="none" w:sz="0" w:space="0" w:color="auto"/>
        <w:left w:val="none" w:sz="0" w:space="0" w:color="auto"/>
        <w:bottom w:val="none" w:sz="0" w:space="0" w:color="auto"/>
        <w:right w:val="none" w:sz="0" w:space="0" w:color="auto"/>
      </w:divBdr>
    </w:div>
    <w:div w:id="1187675944">
      <w:bodyDiv w:val="1"/>
      <w:marLeft w:val="0"/>
      <w:marRight w:val="0"/>
      <w:marTop w:val="0"/>
      <w:marBottom w:val="0"/>
      <w:divBdr>
        <w:top w:val="none" w:sz="0" w:space="0" w:color="auto"/>
        <w:left w:val="none" w:sz="0" w:space="0" w:color="auto"/>
        <w:bottom w:val="none" w:sz="0" w:space="0" w:color="auto"/>
        <w:right w:val="none" w:sz="0" w:space="0" w:color="auto"/>
      </w:divBdr>
      <w:divsChild>
        <w:div w:id="298607744">
          <w:marLeft w:val="0"/>
          <w:marRight w:val="0"/>
          <w:marTop w:val="0"/>
          <w:marBottom w:val="0"/>
          <w:divBdr>
            <w:top w:val="none" w:sz="0" w:space="0" w:color="auto"/>
            <w:left w:val="none" w:sz="0" w:space="0" w:color="auto"/>
            <w:bottom w:val="none" w:sz="0" w:space="0" w:color="auto"/>
            <w:right w:val="none" w:sz="0" w:space="0" w:color="auto"/>
          </w:divBdr>
        </w:div>
        <w:div w:id="616570420">
          <w:marLeft w:val="0"/>
          <w:marRight w:val="0"/>
          <w:marTop w:val="0"/>
          <w:marBottom w:val="0"/>
          <w:divBdr>
            <w:top w:val="none" w:sz="0" w:space="0" w:color="auto"/>
            <w:left w:val="none" w:sz="0" w:space="0" w:color="auto"/>
            <w:bottom w:val="none" w:sz="0" w:space="0" w:color="auto"/>
            <w:right w:val="none" w:sz="0" w:space="0" w:color="auto"/>
          </w:divBdr>
        </w:div>
      </w:divsChild>
    </w:div>
    <w:div w:id="1248033917">
      <w:bodyDiv w:val="1"/>
      <w:marLeft w:val="0"/>
      <w:marRight w:val="0"/>
      <w:marTop w:val="0"/>
      <w:marBottom w:val="0"/>
      <w:divBdr>
        <w:top w:val="none" w:sz="0" w:space="0" w:color="auto"/>
        <w:left w:val="none" w:sz="0" w:space="0" w:color="auto"/>
        <w:bottom w:val="none" w:sz="0" w:space="0" w:color="auto"/>
        <w:right w:val="none" w:sz="0" w:space="0" w:color="auto"/>
      </w:divBdr>
      <w:divsChild>
        <w:div w:id="32660452">
          <w:marLeft w:val="0"/>
          <w:marRight w:val="0"/>
          <w:marTop w:val="0"/>
          <w:marBottom w:val="0"/>
          <w:divBdr>
            <w:top w:val="none" w:sz="0" w:space="0" w:color="auto"/>
            <w:left w:val="none" w:sz="0" w:space="0" w:color="auto"/>
            <w:bottom w:val="none" w:sz="0" w:space="0" w:color="auto"/>
            <w:right w:val="none" w:sz="0" w:space="0" w:color="auto"/>
          </w:divBdr>
        </w:div>
        <w:div w:id="1773623124">
          <w:marLeft w:val="0"/>
          <w:marRight w:val="0"/>
          <w:marTop w:val="0"/>
          <w:marBottom w:val="0"/>
          <w:divBdr>
            <w:top w:val="none" w:sz="0" w:space="0" w:color="auto"/>
            <w:left w:val="none" w:sz="0" w:space="0" w:color="auto"/>
            <w:bottom w:val="none" w:sz="0" w:space="0" w:color="auto"/>
            <w:right w:val="none" w:sz="0" w:space="0" w:color="auto"/>
          </w:divBdr>
        </w:div>
      </w:divsChild>
    </w:div>
    <w:div w:id="1254436406">
      <w:bodyDiv w:val="1"/>
      <w:marLeft w:val="0"/>
      <w:marRight w:val="0"/>
      <w:marTop w:val="0"/>
      <w:marBottom w:val="0"/>
      <w:divBdr>
        <w:top w:val="none" w:sz="0" w:space="0" w:color="auto"/>
        <w:left w:val="none" w:sz="0" w:space="0" w:color="auto"/>
        <w:bottom w:val="none" w:sz="0" w:space="0" w:color="auto"/>
        <w:right w:val="none" w:sz="0" w:space="0" w:color="auto"/>
      </w:divBdr>
      <w:divsChild>
        <w:div w:id="1757165328">
          <w:marLeft w:val="0"/>
          <w:marRight w:val="0"/>
          <w:marTop w:val="0"/>
          <w:marBottom w:val="0"/>
          <w:divBdr>
            <w:top w:val="none" w:sz="0" w:space="0" w:color="auto"/>
            <w:left w:val="none" w:sz="0" w:space="0" w:color="auto"/>
            <w:bottom w:val="none" w:sz="0" w:space="0" w:color="auto"/>
            <w:right w:val="none" w:sz="0" w:space="0" w:color="auto"/>
          </w:divBdr>
        </w:div>
        <w:div w:id="38164344">
          <w:marLeft w:val="0"/>
          <w:marRight w:val="0"/>
          <w:marTop w:val="0"/>
          <w:marBottom w:val="0"/>
          <w:divBdr>
            <w:top w:val="none" w:sz="0" w:space="0" w:color="auto"/>
            <w:left w:val="none" w:sz="0" w:space="0" w:color="auto"/>
            <w:bottom w:val="none" w:sz="0" w:space="0" w:color="auto"/>
            <w:right w:val="none" w:sz="0" w:space="0" w:color="auto"/>
          </w:divBdr>
        </w:div>
      </w:divsChild>
    </w:div>
    <w:div w:id="1271476902">
      <w:bodyDiv w:val="1"/>
      <w:marLeft w:val="0"/>
      <w:marRight w:val="0"/>
      <w:marTop w:val="0"/>
      <w:marBottom w:val="0"/>
      <w:divBdr>
        <w:top w:val="none" w:sz="0" w:space="0" w:color="auto"/>
        <w:left w:val="none" w:sz="0" w:space="0" w:color="auto"/>
        <w:bottom w:val="none" w:sz="0" w:space="0" w:color="auto"/>
        <w:right w:val="none" w:sz="0" w:space="0" w:color="auto"/>
      </w:divBdr>
      <w:divsChild>
        <w:div w:id="2133815898">
          <w:marLeft w:val="0"/>
          <w:marRight w:val="0"/>
          <w:marTop w:val="0"/>
          <w:marBottom w:val="0"/>
          <w:divBdr>
            <w:top w:val="none" w:sz="0" w:space="0" w:color="auto"/>
            <w:left w:val="none" w:sz="0" w:space="0" w:color="auto"/>
            <w:bottom w:val="none" w:sz="0" w:space="0" w:color="auto"/>
            <w:right w:val="none" w:sz="0" w:space="0" w:color="auto"/>
          </w:divBdr>
        </w:div>
        <w:div w:id="589046822">
          <w:marLeft w:val="0"/>
          <w:marRight w:val="0"/>
          <w:marTop w:val="0"/>
          <w:marBottom w:val="0"/>
          <w:divBdr>
            <w:top w:val="none" w:sz="0" w:space="0" w:color="auto"/>
            <w:left w:val="none" w:sz="0" w:space="0" w:color="auto"/>
            <w:bottom w:val="none" w:sz="0" w:space="0" w:color="auto"/>
            <w:right w:val="none" w:sz="0" w:space="0" w:color="auto"/>
          </w:divBdr>
        </w:div>
      </w:divsChild>
    </w:div>
    <w:div w:id="1304116591">
      <w:bodyDiv w:val="1"/>
      <w:marLeft w:val="0"/>
      <w:marRight w:val="0"/>
      <w:marTop w:val="0"/>
      <w:marBottom w:val="0"/>
      <w:divBdr>
        <w:top w:val="none" w:sz="0" w:space="0" w:color="auto"/>
        <w:left w:val="none" w:sz="0" w:space="0" w:color="auto"/>
        <w:bottom w:val="none" w:sz="0" w:space="0" w:color="auto"/>
        <w:right w:val="none" w:sz="0" w:space="0" w:color="auto"/>
      </w:divBdr>
      <w:divsChild>
        <w:div w:id="1743336822">
          <w:marLeft w:val="0"/>
          <w:marRight w:val="0"/>
          <w:marTop w:val="0"/>
          <w:marBottom w:val="0"/>
          <w:divBdr>
            <w:top w:val="none" w:sz="0" w:space="0" w:color="auto"/>
            <w:left w:val="none" w:sz="0" w:space="0" w:color="auto"/>
            <w:bottom w:val="none" w:sz="0" w:space="0" w:color="auto"/>
            <w:right w:val="none" w:sz="0" w:space="0" w:color="auto"/>
          </w:divBdr>
        </w:div>
        <w:div w:id="295068859">
          <w:marLeft w:val="0"/>
          <w:marRight w:val="0"/>
          <w:marTop w:val="0"/>
          <w:marBottom w:val="0"/>
          <w:divBdr>
            <w:top w:val="none" w:sz="0" w:space="0" w:color="auto"/>
            <w:left w:val="none" w:sz="0" w:space="0" w:color="auto"/>
            <w:bottom w:val="none" w:sz="0" w:space="0" w:color="auto"/>
            <w:right w:val="none" w:sz="0" w:space="0" w:color="auto"/>
          </w:divBdr>
        </w:div>
        <w:div w:id="89130145">
          <w:marLeft w:val="0"/>
          <w:marRight w:val="0"/>
          <w:marTop w:val="0"/>
          <w:marBottom w:val="0"/>
          <w:divBdr>
            <w:top w:val="none" w:sz="0" w:space="0" w:color="auto"/>
            <w:left w:val="none" w:sz="0" w:space="0" w:color="auto"/>
            <w:bottom w:val="none" w:sz="0" w:space="0" w:color="auto"/>
            <w:right w:val="none" w:sz="0" w:space="0" w:color="auto"/>
          </w:divBdr>
        </w:div>
        <w:div w:id="211622847">
          <w:marLeft w:val="0"/>
          <w:marRight w:val="0"/>
          <w:marTop w:val="0"/>
          <w:marBottom w:val="0"/>
          <w:divBdr>
            <w:top w:val="none" w:sz="0" w:space="0" w:color="auto"/>
            <w:left w:val="none" w:sz="0" w:space="0" w:color="auto"/>
            <w:bottom w:val="none" w:sz="0" w:space="0" w:color="auto"/>
            <w:right w:val="none" w:sz="0" w:space="0" w:color="auto"/>
          </w:divBdr>
        </w:div>
        <w:div w:id="2001731837">
          <w:marLeft w:val="0"/>
          <w:marRight w:val="0"/>
          <w:marTop w:val="0"/>
          <w:marBottom w:val="0"/>
          <w:divBdr>
            <w:top w:val="none" w:sz="0" w:space="0" w:color="auto"/>
            <w:left w:val="none" w:sz="0" w:space="0" w:color="auto"/>
            <w:bottom w:val="none" w:sz="0" w:space="0" w:color="auto"/>
            <w:right w:val="none" w:sz="0" w:space="0" w:color="auto"/>
          </w:divBdr>
        </w:div>
        <w:div w:id="1614285965">
          <w:marLeft w:val="0"/>
          <w:marRight w:val="0"/>
          <w:marTop w:val="0"/>
          <w:marBottom w:val="0"/>
          <w:divBdr>
            <w:top w:val="none" w:sz="0" w:space="0" w:color="auto"/>
            <w:left w:val="none" w:sz="0" w:space="0" w:color="auto"/>
            <w:bottom w:val="none" w:sz="0" w:space="0" w:color="auto"/>
            <w:right w:val="none" w:sz="0" w:space="0" w:color="auto"/>
          </w:divBdr>
        </w:div>
        <w:div w:id="274140408">
          <w:marLeft w:val="0"/>
          <w:marRight w:val="0"/>
          <w:marTop w:val="0"/>
          <w:marBottom w:val="0"/>
          <w:divBdr>
            <w:top w:val="none" w:sz="0" w:space="0" w:color="auto"/>
            <w:left w:val="none" w:sz="0" w:space="0" w:color="auto"/>
            <w:bottom w:val="none" w:sz="0" w:space="0" w:color="auto"/>
            <w:right w:val="none" w:sz="0" w:space="0" w:color="auto"/>
          </w:divBdr>
        </w:div>
        <w:div w:id="2979383">
          <w:marLeft w:val="0"/>
          <w:marRight w:val="0"/>
          <w:marTop w:val="0"/>
          <w:marBottom w:val="0"/>
          <w:divBdr>
            <w:top w:val="none" w:sz="0" w:space="0" w:color="auto"/>
            <w:left w:val="none" w:sz="0" w:space="0" w:color="auto"/>
            <w:bottom w:val="none" w:sz="0" w:space="0" w:color="auto"/>
            <w:right w:val="none" w:sz="0" w:space="0" w:color="auto"/>
          </w:divBdr>
        </w:div>
      </w:divsChild>
    </w:div>
    <w:div w:id="1316686498">
      <w:bodyDiv w:val="1"/>
      <w:marLeft w:val="0"/>
      <w:marRight w:val="0"/>
      <w:marTop w:val="0"/>
      <w:marBottom w:val="0"/>
      <w:divBdr>
        <w:top w:val="none" w:sz="0" w:space="0" w:color="auto"/>
        <w:left w:val="none" w:sz="0" w:space="0" w:color="auto"/>
        <w:bottom w:val="none" w:sz="0" w:space="0" w:color="auto"/>
        <w:right w:val="none" w:sz="0" w:space="0" w:color="auto"/>
      </w:divBdr>
      <w:divsChild>
        <w:div w:id="1008017265">
          <w:marLeft w:val="0"/>
          <w:marRight w:val="0"/>
          <w:marTop w:val="0"/>
          <w:marBottom w:val="0"/>
          <w:divBdr>
            <w:top w:val="none" w:sz="0" w:space="0" w:color="auto"/>
            <w:left w:val="none" w:sz="0" w:space="0" w:color="auto"/>
            <w:bottom w:val="none" w:sz="0" w:space="0" w:color="auto"/>
            <w:right w:val="none" w:sz="0" w:space="0" w:color="auto"/>
          </w:divBdr>
        </w:div>
        <w:div w:id="947085848">
          <w:marLeft w:val="0"/>
          <w:marRight w:val="0"/>
          <w:marTop w:val="0"/>
          <w:marBottom w:val="0"/>
          <w:divBdr>
            <w:top w:val="none" w:sz="0" w:space="0" w:color="auto"/>
            <w:left w:val="none" w:sz="0" w:space="0" w:color="auto"/>
            <w:bottom w:val="none" w:sz="0" w:space="0" w:color="auto"/>
            <w:right w:val="none" w:sz="0" w:space="0" w:color="auto"/>
          </w:divBdr>
        </w:div>
      </w:divsChild>
    </w:div>
    <w:div w:id="1332954871">
      <w:bodyDiv w:val="1"/>
      <w:marLeft w:val="0"/>
      <w:marRight w:val="0"/>
      <w:marTop w:val="0"/>
      <w:marBottom w:val="0"/>
      <w:divBdr>
        <w:top w:val="none" w:sz="0" w:space="0" w:color="auto"/>
        <w:left w:val="none" w:sz="0" w:space="0" w:color="auto"/>
        <w:bottom w:val="none" w:sz="0" w:space="0" w:color="auto"/>
        <w:right w:val="none" w:sz="0" w:space="0" w:color="auto"/>
      </w:divBdr>
      <w:divsChild>
        <w:div w:id="1563366732">
          <w:marLeft w:val="0"/>
          <w:marRight w:val="0"/>
          <w:marTop w:val="0"/>
          <w:marBottom w:val="0"/>
          <w:divBdr>
            <w:top w:val="none" w:sz="0" w:space="0" w:color="auto"/>
            <w:left w:val="none" w:sz="0" w:space="0" w:color="auto"/>
            <w:bottom w:val="none" w:sz="0" w:space="0" w:color="auto"/>
            <w:right w:val="none" w:sz="0" w:space="0" w:color="auto"/>
          </w:divBdr>
        </w:div>
        <w:div w:id="181868200">
          <w:marLeft w:val="0"/>
          <w:marRight w:val="0"/>
          <w:marTop w:val="0"/>
          <w:marBottom w:val="0"/>
          <w:divBdr>
            <w:top w:val="none" w:sz="0" w:space="0" w:color="auto"/>
            <w:left w:val="none" w:sz="0" w:space="0" w:color="auto"/>
            <w:bottom w:val="none" w:sz="0" w:space="0" w:color="auto"/>
            <w:right w:val="none" w:sz="0" w:space="0" w:color="auto"/>
          </w:divBdr>
        </w:div>
        <w:div w:id="1198736626">
          <w:marLeft w:val="0"/>
          <w:marRight w:val="0"/>
          <w:marTop w:val="0"/>
          <w:marBottom w:val="0"/>
          <w:divBdr>
            <w:top w:val="none" w:sz="0" w:space="0" w:color="auto"/>
            <w:left w:val="none" w:sz="0" w:space="0" w:color="auto"/>
            <w:bottom w:val="none" w:sz="0" w:space="0" w:color="auto"/>
            <w:right w:val="none" w:sz="0" w:space="0" w:color="auto"/>
          </w:divBdr>
        </w:div>
        <w:div w:id="356472240">
          <w:marLeft w:val="0"/>
          <w:marRight w:val="0"/>
          <w:marTop w:val="0"/>
          <w:marBottom w:val="0"/>
          <w:divBdr>
            <w:top w:val="none" w:sz="0" w:space="0" w:color="auto"/>
            <w:left w:val="none" w:sz="0" w:space="0" w:color="auto"/>
            <w:bottom w:val="none" w:sz="0" w:space="0" w:color="auto"/>
            <w:right w:val="none" w:sz="0" w:space="0" w:color="auto"/>
          </w:divBdr>
        </w:div>
      </w:divsChild>
    </w:div>
    <w:div w:id="1344672399">
      <w:bodyDiv w:val="1"/>
      <w:marLeft w:val="0"/>
      <w:marRight w:val="0"/>
      <w:marTop w:val="0"/>
      <w:marBottom w:val="0"/>
      <w:divBdr>
        <w:top w:val="none" w:sz="0" w:space="0" w:color="auto"/>
        <w:left w:val="none" w:sz="0" w:space="0" w:color="auto"/>
        <w:bottom w:val="none" w:sz="0" w:space="0" w:color="auto"/>
        <w:right w:val="none" w:sz="0" w:space="0" w:color="auto"/>
      </w:divBdr>
    </w:div>
    <w:div w:id="1345014313">
      <w:bodyDiv w:val="1"/>
      <w:marLeft w:val="0"/>
      <w:marRight w:val="0"/>
      <w:marTop w:val="0"/>
      <w:marBottom w:val="0"/>
      <w:divBdr>
        <w:top w:val="none" w:sz="0" w:space="0" w:color="auto"/>
        <w:left w:val="none" w:sz="0" w:space="0" w:color="auto"/>
        <w:bottom w:val="none" w:sz="0" w:space="0" w:color="auto"/>
        <w:right w:val="none" w:sz="0" w:space="0" w:color="auto"/>
      </w:divBdr>
      <w:divsChild>
        <w:div w:id="1278370985">
          <w:marLeft w:val="0"/>
          <w:marRight w:val="0"/>
          <w:marTop w:val="0"/>
          <w:marBottom w:val="0"/>
          <w:divBdr>
            <w:top w:val="none" w:sz="0" w:space="0" w:color="auto"/>
            <w:left w:val="none" w:sz="0" w:space="0" w:color="auto"/>
            <w:bottom w:val="none" w:sz="0" w:space="0" w:color="auto"/>
            <w:right w:val="none" w:sz="0" w:space="0" w:color="auto"/>
          </w:divBdr>
        </w:div>
        <w:div w:id="1189101518">
          <w:marLeft w:val="0"/>
          <w:marRight w:val="0"/>
          <w:marTop w:val="0"/>
          <w:marBottom w:val="0"/>
          <w:divBdr>
            <w:top w:val="none" w:sz="0" w:space="0" w:color="auto"/>
            <w:left w:val="none" w:sz="0" w:space="0" w:color="auto"/>
            <w:bottom w:val="none" w:sz="0" w:space="0" w:color="auto"/>
            <w:right w:val="none" w:sz="0" w:space="0" w:color="auto"/>
          </w:divBdr>
        </w:div>
        <w:div w:id="1415127893">
          <w:marLeft w:val="0"/>
          <w:marRight w:val="0"/>
          <w:marTop w:val="0"/>
          <w:marBottom w:val="0"/>
          <w:divBdr>
            <w:top w:val="none" w:sz="0" w:space="0" w:color="auto"/>
            <w:left w:val="none" w:sz="0" w:space="0" w:color="auto"/>
            <w:bottom w:val="none" w:sz="0" w:space="0" w:color="auto"/>
            <w:right w:val="none" w:sz="0" w:space="0" w:color="auto"/>
          </w:divBdr>
        </w:div>
        <w:div w:id="2041589925">
          <w:marLeft w:val="0"/>
          <w:marRight w:val="0"/>
          <w:marTop w:val="0"/>
          <w:marBottom w:val="0"/>
          <w:divBdr>
            <w:top w:val="none" w:sz="0" w:space="0" w:color="auto"/>
            <w:left w:val="none" w:sz="0" w:space="0" w:color="auto"/>
            <w:bottom w:val="none" w:sz="0" w:space="0" w:color="auto"/>
            <w:right w:val="none" w:sz="0" w:space="0" w:color="auto"/>
          </w:divBdr>
        </w:div>
      </w:divsChild>
    </w:div>
    <w:div w:id="1386485709">
      <w:bodyDiv w:val="1"/>
      <w:marLeft w:val="0"/>
      <w:marRight w:val="0"/>
      <w:marTop w:val="0"/>
      <w:marBottom w:val="0"/>
      <w:divBdr>
        <w:top w:val="none" w:sz="0" w:space="0" w:color="auto"/>
        <w:left w:val="none" w:sz="0" w:space="0" w:color="auto"/>
        <w:bottom w:val="none" w:sz="0" w:space="0" w:color="auto"/>
        <w:right w:val="none" w:sz="0" w:space="0" w:color="auto"/>
      </w:divBdr>
    </w:div>
    <w:div w:id="1386837570">
      <w:bodyDiv w:val="1"/>
      <w:marLeft w:val="0"/>
      <w:marRight w:val="0"/>
      <w:marTop w:val="0"/>
      <w:marBottom w:val="0"/>
      <w:divBdr>
        <w:top w:val="none" w:sz="0" w:space="0" w:color="auto"/>
        <w:left w:val="none" w:sz="0" w:space="0" w:color="auto"/>
        <w:bottom w:val="none" w:sz="0" w:space="0" w:color="auto"/>
        <w:right w:val="none" w:sz="0" w:space="0" w:color="auto"/>
      </w:divBdr>
      <w:divsChild>
        <w:div w:id="1101221159">
          <w:marLeft w:val="0"/>
          <w:marRight w:val="0"/>
          <w:marTop w:val="0"/>
          <w:marBottom w:val="0"/>
          <w:divBdr>
            <w:top w:val="none" w:sz="0" w:space="0" w:color="auto"/>
            <w:left w:val="none" w:sz="0" w:space="0" w:color="auto"/>
            <w:bottom w:val="none" w:sz="0" w:space="0" w:color="auto"/>
            <w:right w:val="none" w:sz="0" w:space="0" w:color="auto"/>
          </w:divBdr>
        </w:div>
        <w:div w:id="2085056841">
          <w:marLeft w:val="0"/>
          <w:marRight w:val="0"/>
          <w:marTop w:val="0"/>
          <w:marBottom w:val="0"/>
          <w:divBdr>
            <w:top w:val="none" w:sz="0" w:space="0" w:color="auto"/>
            <w:left w:val="none" w:sz="0" w:space="0" w:color="auto"/>
            <w:bottom w:val="none" w:sz="0" w:space="0" w:color="auto"/>
            <w:right w:val="none" w:sz="0" w:space="0" w:color="auto"/>
          </w:divBdr>
        </w:div>
        <w:div w:id="535507629">
          <w:marLeft w:val="0"/>
          <w:marRight w:val="0"/>
          <w:marTop w:val="0"/>
          <w:marBottom w:val="0"/>
          <w:divBdr>
            <w:top w:val="none" w:sz="0" w:space="0" w:color="auto"/>
            <w:left w:val="none" w:sz="0" w:space="0" w:color="auto"/>
            <w:bottom w:val="none" w:sz="0" w:space="0" w:color="auto"/>
            <w:right w:val="none" w:sz="0" w:space="0" w:color="auto"/>
          </w:divBdr>
        </w:div>
        <w:div w:id="965701492">
          <w:marLeft w:val="0"/>
          <w:marRight w:val="0"/>
          <w:marTop w:val="0"/>
          <w:marBottom w:val="0"/>
          <w:divBdr>
            <w:top w:val="none" w:sz="0" w:space="0" w:color="auto"/>
            <w:left w:val="none" w:sz="0" w:space="0" w:color="auto"/>
            <w:bottom w:val="none" w:sz="0" w:space="0" w:color="auto"/>
            <w:right w:val="none" w:sz="0" w:space="0" w:color="auto"/>
          </w:divBdr>
        </w:div>
        <w:div w:id="1561600985">
          <w:marLeft w:val="0"/>
          <w:marRight w:val="0"/>
          <w:marTop w:val="0"/>
          <w:marBottom w:val="0"/>
          <w:divBdr>
            <w:top w:val="none" w:sz="0" w:space="0" w:color="auto"/>
            <w:left w:val="none" w:sz="0" w:space="0" w:color="auto"/>
            <w:bottom w:val="none" w:sz="0" w:space="0" w:color="auto"/>
            <w:right w:val="none" w:sz="0" w:space="0" w:color="auto"/>
          </w:divBdr>
        </w:div>
        <w:div w:id="1474299336">
          <w:marLeft w:val="0"/>
          <w:marRight w:val="0"/>
          <w:marTop w:val="0"/>
          <w:marBottom w:val="0"/>
          <w:divBdr>
            <w:top w:val="none" w:sz="0" w:space="0" w:color="auto"/>
            <w:left w:val="none" w:sz="0" w:space="0" w:color="auto"/>
            <w:bottom w:val="none" w:sz="0" w:space="0" w:color="auto"/>
            <w:right w:val="none" w:sz="0" w:space="0" w:color="auto"/>
          </w:divBdr>
        </w:div>
      </w:divsChild>
    </w:div>
    <w:div w:id="1424690662">
      <w:bodyDiv w:val="1"/>
      <w:marLeft w:val="0"/>
      <w:marRight w:val="0"/>
      <w:marTop w:val="0"/>
      <w:marBottom w:val="0"/>
      <w:divBdr>
        <w:top w:val="none" w:sz="0" w:space="0" w:color="auto"/>
        <w:left w:val="none" w:sz="0" w:space="0" w:color="auto"/>
        <w:bottom w:val="none" w:sz="0" w:space="0" w:color="auto"/>
        <w:right w:val="none" w:sz="0" w:space="0" w:color="auto"/>
      </w:divBdr>
      <w:divsChild>
        <w:div w:id="374963072">
          <w:marLeft w:val="0"/>
          <w:marRight w:val="0"/>
          <w:marTop w:val="0"/>
          <w:marBottom w:val="0"/>
          <w:divBdr>
            <w:top w:val="none" w:sz="0" w:space="0" w:color="auto"/>
            <w:left w:val="none" w:sz="0" w:space="0" w:color="auto"/>
            <w:bottom w:val="none" w:sz="0" w:space="0" w:color="auto"/>
            <w:right w:val="none" w:sz="0" w:space="0" w:color="auto"/>
          </w:divBdr>
        </w:div>
        <w:div w:id="390691928">
          <w:marLeft w:val="0"/>
          <w:marRight w:val="0"/>
          <w:marTop w:val="0"/>
          <w:marBottom w:val="0"/>
          <w:divBdr>
            <w:top w:val="none" w:sz="0" w:space="0" w:color="auto"/>
            <w:left w:val="none" w:sz="0" w:space="0" w:color="auto"/>
            <w:bottom w:val="none" w:sz="0" w:space="0" w:color="auto"/>
            <w:right w:val="none" w:sz="0" w:space="0" w:color="auto"/>
          </w:divBdr>
        </w:div>
        <w:div w:id="1461455658">
          <w:marLeft w:val="0"/>
          <w:marRight w:val="0"/>
          <w:marTop w:val="0"/>
          <w:marBottom w:val="0"/>
          <w:divBdr>
            <w:top w:val="none" w:sz="0" w:space="0" w:color="auto"/>
            <w:left w:val="none" w:sz="0" w:space="0" w:color="auto"/>
            <w:bottom w:val="none" w:sz="0" w:space="0" w:color="auto"/>
            <w:right w:val="none" w:sz="0" w:space="0" w:color="auto"/>
          </w:divBdr>
        </w:div>
        <w:div w:id="1679382997">
          <w:marLeft w:val="0"/>
          <w:marRight w:val="0"/>
          <w:marTop w:val="0"/>
          <w:marBottom w:val="0"/>
          <w:divBdr>
            <w:top w:val="none" w:sz="0" w:space="0" w:color="auto"/>
            <w:left w:val="none" w:sz="0" w:space="0" w:color="auto"/>
            <w:bottom w:val="none" w:sz="0" w:space="0" w:color="auto"/>
            <w:right w:val="none" w:sz="0" w:space="0" w:color="auto"/>
          </w:divBdr>
        </w:div>
      </w:divsChild>
    </w:div>
    <w:div w:id="1430351095">
      <w:bodyDiv w:val="1"/>
      <w:marLeft w:val="0"/>
      <w:marRight w:val="0"/>
      <w:marTop w:val="0"/>
      <w:marBottom w:val="0"/>
      <w:divBdr>
        <w:top w:val="none" w:sz="0" w:space="0" w:color="auto"/>
        <w:left w:val="none" w:sz="0" w:space="0" w:color="auto"/>
        <w:bottom w:val="none" w:sz="0" w:space="0" w:color="auto"/>
        <w:right w:val="none" w:sz="0" w:space="0" w:color="auto"/>
      </w:divBdr>
      <w:divsChild>
        <w:div w:id="2044286521">
          <w:marLeft w:val="0"/>
          <w:marRight w:val="0"/>
          <w:marTop w:val="0"/>
          <w:marBottom w:val="0"/>
          <w:divBdr>
            <w:top w:val="none" w:sz="0" w:space="0" w:color="auto"/>
            <w:left w:val="none" w:sz="0" w:space="0" w:color="auto"/>
            <w:bottom w:val="none" w:sz="0" w:space="0" w:color="auto"/>
            <w:right w:val="none" w:sz="0" w:space="0" w:color="auto"/>
          </w:divBdr>
        </w:div>
        <w:div w:id="1739089525">
          <w:marLeft w:val="0"/>
          <w:marRight w:val="0"/>
          <w:marTop w:val="0"/>
          <w:marBottom w:val="0"/>
          <w:divBdr>
            <w:top w:val="none" w:sz="0" w:space="0" w:color="auto"/>
            <w:left w:val="none" w:sz="0" w:space="0" w:color="auto"/>
            <w:bottom w:val="none" w:sz="0" w:space="0" w:color="auto"/>
            <w:right w:val="none" w:sz="0" w:space="0" w:color="auto"/>
          </w:divBdr>
        </w:div>
        <w:div w:id="997462690">
          <w:marLeft w:val="0"/>
          <w:marRight w:val="0"/>
          <w:marTop w:val="0"/>
          <w:marBottom w:val="0"/>
          <w:divBdr>
            <w:top w:val="none" w:sz="0" w:space="0" w:color="auto"/>
            <w:left w:val="none" w:sz="0" w:space="0" w:color="auto"/>
            <w:bottom w:val="none" w:sz="0" w:space="0" w:color="auto"/>
            <w:right w:val="none" w:sz="0" w:space="0" w:color="auto"/>
          </w:divBdr>
        </w:div>
        <w:div w:id="1463572041">
          <w:marLeft w:val="0"/>
          <w:marRight w:val="0"/>
          <w:marTop w:val="0"/>
          <w:marBottom w:val="0"/>
          <w:divBdr>
            <w:top w:val="none" w:sz="0" w:space="0" w:color="auto"/>
            <w:left w:val="none" w:sz="0" w:space="0" w:color="auto"/>
            <w:bottom w:val="none" w:sz="0" w:space="0" w:color="auto"/>
            <w:right w:val="none" w:sz="0" w:space="0" w:color="auto"/>
          </w:divBdr>
        </w:div>
      </w:divsChild>
    </w:div>
    <w:div w:id="1464736437">
      <w:bodyDiv w:val="1"/>
      <w:marLeft w:val="0"/>
      <w:marRight w:val="0"/>
      <w:marTop w:val="0"/>
      <w:marBottom w:val="0"/>
      <w:divBdr>
        <w:top w:val="none" w:sz="0" w:space="0" w:color="auto"/>
        <w:left w:val="none" w:sz="0" w:space="0" w:color="auto"/>
        <w:bottom w:val="none" w:sz="0" w:space="0" w:color="auto"/>
        <w:right w:val="none" w:sz="0" w:space="0" w:color="auto"/>
      </w:divBdr>
    </w:div>
    <w:div w:id="1524511892">
      <w:bodyDiv w:val="1"/>
      <w:marLeft w:val="0"/>
      <w:marRight w:val="0"/>
      <w:marTop w:val="0"/>
      <w:marBottom w:val="0"/>
      <w:divBdr>
        <w:top w:val="none" w:sz="0" w:space="0" w:color="auto"/>
        <w:left w:val="none" w:sz="0" w:space="0" w:color="auto"/>
        <w:bottom w:val="none" w:sz="0" w:space="0" w:color="auto"/>
        <w:right w:val="none" w:sz="0" w:space="0" w:color="auto"/>
      </w:divBdr>
      <w:divsChild>
        <w:div w:id="584849424">
          <w:marLeft w:val="0"/>
          <w:marRight w:val="0"/>
          <w:marTop w:val="0"/>
          <w:marBottom w:val="0"/>
          <w:divBdr>
            <w:top w:val="none" w:sz="0" w:space="0" w:color="auto"/>
            <w:left w:val="none" w:sz="0" w:space="0" w:color="auto"/>
            <w:bottom w:val="none" w:sz="0" w:space="0" w:color="auto"/>
            <w:right w:val="none" w:sz="0" w:space="0" w:color="auto"/>
          </w:divBdr>
        </w:div>
        <w:div w:id="520584114">
          <w:marLeft w:val="0"/>
          <w:marRight w:val="0"/>
          <w:marTop w:val="0"/>
          <w:marBottom w:val="0"/>
          <w:divBdr>
            <w:top w:val="none" w:sz="0" w:space="0" w:color="auto"/>
            <w:left w:val="none" w:sz="0" w:space="0" w:color="auto"/>
            <w:bottom w:val="none" w:sz="0" w:space="0" w:color="auto"/>
            <w:right w:val="none" w:sz="0" w:space="0" w:color="auto"/>
          </w:divBdr>
        </w:div>
        <w:div w:id="376050855">
          <w:marLeft w:val="0"/>
          <w:marRight w:val="0"/>
          <w:marTop w:val="0"/>
          <w:marBottom w:val="0"/>
          <w:divBdr>
            <w:top w:val="none" w:sz="0" w:space="0" w:color="auto"/>
            <w:left w:val="none" w:sz="0" w:space="0" w:color="auto"/>
            <w:bottom w:val="none" w:sz="0" w:space="0" w:color="auto"/>
            <w:right w:val="none" w:sz="0" w:space="0" w:color="auto"/>
          </w:divBdr>
        </w:div>
        <w:div w:id="1727218636">
          <w:marLeft w:val="0"/>
          <w:marRight w:val="0"/>
          <w:marTop w:val="0"/>
          <w:marBottom w:val="0"/>
          <w:divBdr>
            <w:top w:val="none" w:sz="0" w:space="0" w:color="auto"/>
            <w:left w:val="none" w:sz="0" w:space="0" w:color="auto"/>
            <w:bottom w:val="none" w:sz="0" w:space="0" w:color="auto"/>
            <w:right w:val="none" w:sz="0" w:space="0" w:color="auto"/>
          </w:divBdr>
        </w:div>
        <w:div w:id="2132674396">
          <w:marLeft w:val="0"/>
          <w:marRight w:val="0"/>
          <w:marTop w:val="0"/>
          <w:marBottom w:val="0"/>
          <w:divBdr>
            <w:top w:val="none" w:sz="0" w:space="0" w:color="auto"/>
            <w:left w:val="none" w:sz="0" w:space="0" w:color="auto"/>
            <w:bottom w:val="none" w:sz="0" w:space="0" w:color="auto"/>
            <w:right w:val="none" w:sz="0" w:space="0" w:color="auto"/>
          </w:divBdr>
        </w:div>
        <w:div w:id="1484081203">
          <w:marLeft w:val="0"/>
          <w:marRight w:val="0"/>
          <w:marTop w:val="0"/>
          <w:marBottom w:val="0"/>
          <w:divBdr>
            <w:top w:val="none" w:sz="0" w:space="0" w:color="auto"/>
            <w:left w:val="none" w:sz="0" w:space="0" w:color="auto"/>
            <w:bottom w:val="none" w:sz="0" w:space="0" w:color="auto"/>
            <w:right w:val="none" w:sz="0" w:space="0" w:color="auto"/>
          </w:divBdr>
        </w:div>
      </w:divsChild>
    </w:div>
    <w:div w:id="1572278962">
      <w:bodyDiv w:val="1"/>
      <w:marLeft w:val="0"/>
      <w:marRight w:val="0"/>
      <w:marTop w:val="0"/>
      <w:marBottom w:val="0"/>
      <w:divBdr>
        <w:top w:val="none" w:sz="0" w:space="0" w:color="auto"/>
        <w:left w:val="none" w:sz="0" w:space="0" w:color="auto"/>
        <w:bottom w:val="none" w:sz="0" w:space="0" w:color="auto"/>
        <w:right w:val="none" w:sz="0" w:space="0" w:color="auto"/>
      </w:divBdr>
      <w:divsChild>
        <w:div w:id="284391625">
          <w:marLeft w:val="0"/>
          <w:marRight w:val="0"/>
          <w:marTop w:val="0"/>
          <w:marBottom w:val="0"/>
          <w:divBdr>
            <w:top w:val="none" w:sz="0" w:space="0" w:color="auto"/>
            <w:left w:val="none" w:sz="0" w:space="0" w:color="auto"/>
            <w:bottom w:val="none" w:sz="0" w:space="0" w:color="auto"/>
            <w:right w:val="none" w:sz="0" w:space="0" w:color="auto"/>
          </w:divBdr>
        </w:div>
        <w:div w:id="1358046663">
          <w:marLeft w:val="0"/>
          <w:marRight w:val="0"/>
          <w:marTop w:val="0"/>
          <w:marBottom w:val="0"/>
          <w:divBdr>
            <w:top w:val="none" w:sz="0" w:space="0" w:color="auto"/>
            <w:left w:val="none" w:sz="0" w:space="0" w:color="auto"/>
            <w:bottom w:val="none" w:sz="0" w:space="0" w:color="auto"/>
            <w:right w:val="none" w:sz="0" w:space="0" w:color="auto"/>
          </w:divBdr>
        </w:div>
      </w:divsChild>
    </w:div>
    <w:div w:id="1623800937">
      <w:bodyDiv w:val="1"/>
      <w:marLeft w:val="0"/>
      <w:marRight w:val="0"/>
      <w:marTop w:val="0"/>
      <w:marBottom w:val="0"/>
      <w:divBdr>
        <w:top w:val="none" w:sz="0" w:space="0" w:color="auto"/>
        <w:left w:val="none" w:sz="0" w:space="0" w:color="auto"/>
        <w:bottom w:val="none" w:sz="0" w:space="0" w:color="auto"/>
        <w:right w:val="none" w:sz="0" w:space="0" w:color="auto"/>
      </w:divBdr>
      <w:divsChild>
        <w:div w:id="432552318">
          <w:marLeft w:val="0"/>
          <w:marRight w:val="0"/>
          <w:marTop w:val="0"/>
          <w:marBottom w:val="0"/>
          <w:divBdr>
            <w:top w:val="none" w:sz="0" w:space="0" w:color="auto"/>
            <w:left w:val="none" w:sz="0" w:space="0" w:color="auto"/>
            <w:bottom w:val="none" w:sz="0" w:space="0" w:color="auto"/>
            <w:right w:val="none" w:sz="0" w:space="0" w:color="auto"/>
          </w:divBdr>
        </w:div>
        <w:div w:id="930239010">
          <w:marLeft w:val="0"/>
          <w:marRight w:val="0"/>
          <w:marTop w:val="0"/>
          <w:marBottom w:val="0"/>
          <w:divBdr>
            <w:top w:val="none" w:sz="0" w:space="0" w:color="auto"/>
            <w:left w:val="none" w:sz="0" w:space="0" w:color="auto"/>
            <w:bottom w:val="none" w:sz="0" w:space="0" w:color="auto"/>
            <w:right w:val="none" w:sz="0" w:space="0" w:color="auto"/>
          </w:divBdr>
        </w:div>
        <w:div w:id="2130128444">
          <w:marLeft w:val="0"/>
          <w:marRight w:val="0"/>
          <w:marTop w:val="0"/>
          <w:marBottom w:val="0"/>
          <w:divBdr>
            <w:top w:val="none" w:sz="0" w:space="0" w:color="auto"/>
            <w:left w:val="none" w:sz="0" w:space="0" w:color="auto"/>
            <w:bottom w:val="none" w:sz="0" w:space="0" w:color="auto"/>
            <w:right w:val="none" w:sz="0" w:space="0" w:color="auto"/>
          </w:divBdr>
        </w:div>
        <w:div w:id="1023626298">
          <w:marLeft w:val="0"/>
          <w:marRight w:val="0"/>
          <w:marTop w:val="0"/>
          <w:marBottom w:val="0"/>
          <w:divBdr>
            <w:top w:val="none" w:sz="0" w:space="0" w:color="auto"/>
            <w:left w:val="none" w:sz="0" w:space="0" w:color="auto"/>
            <w:bottom w:val="none" w:sz="0" w:space="0" w:color="auto"/>
            <w:right w:val="none" w:sz="0" w:space="0" w:color="auto"/>
          </w:divBdr>
        </w:div>
      </w:divsChild>
    </w:div>
    <w:div w:id="1740447081">
      <w:bodyDiv w:val="1"/>
      <w:marLeft w:val="0"/>
      <w:marRight w:val="0"/>
      <w:marTop w:val="0"/>
      <w:marBottom w:val="0"/>
      <w:divBdr>
        <w:top w:val="none" w:sz="0" w:space="0" w:color="auto"/>
        <w:left w:val="none" w:sz="0" w:space="0" w:color="auto"/>
        <w:bottom w:val="none" w:sz="0" w:space="0" w:color="auto"/>
        <w:right w:val="none" w:sz="0" w:space="0" w:color="auto"/>
      </w:divBdr>
    </w:div>
    <w:div w:id="1757290821">
      <w:bodyDiv w:val="1"/>
      <w:marLeft w:val="0"/>
      <w:marRight w:val="0"/>
      <w:marTop w:val="0"/>
      <w:marBottom w:val="0"/>
      <w:divBdr>
        <w:top w:val="none" w:sz="0" w:space="0" w:color="auto"/>
        <w:left w:val="none" w:sz="0" w:space="0" w:color="auto"/>
        <w:bottom w:val="none" w:sz="0" w:space="0" w:color="auto"/>
        <w:right w:val="none" w:sz="0" w:space="0" w:color="auto"/>
      </w:divBdr>
      <w:divsChild>
        <w:div w:id="969819349">
          <w:marLeft w:val="0"/>
          <w:marRight w:val="0"/>
          <w:marTop w:val="0"/>
          <w:marBottom w:val="0"/>
          <w:divBdr>
            <w:top w:val="none" w:sz="0" w:space="0" w:color="auto"/>
            <w:left w:val="none" w:sz="0" w:space="0" w:color="auto"/>
            <w:bottom w:val="none" w:sz="0" w:space="0" w:color="auto"/>
            <w:right w:val="none" w:sz="0" w:space="0" w:color="auto"/>
          </w:divBdr>
        </w:div>
        <w:div w:id="772439719">
          <w:marLeft w:val="0"/>
          <w:marRight w:val="0"/>
          <w:marTop w:val="0"/>
          <w:marBottom w:val="0"/>
          <w:divBdr>
            <w:top w:val="none" w:sz="0" w:space="0" w:color="auto"/>
            <w:left w:val="none" w:sz="0" w:space="0" w:color="auto"/>
            <w:bottom w:val="none" w:sz="0" w:space="0" w:color="auto"/>
            <w:right w:val="none" w:sz="0" w:space="0" w:color="auto"/>
          </w:divBdr>
        </w:div>
      </w:divsChild>
    </w:div>
    <w:div w:id="1815676999">
      <w:bodyDiv w:val="1"/>
      <w:marLeft w:val="0"/>
      <w:marRight w:val="0"/>
      <w:marTop w:val="0"/>
      <w:marBottom w:val="0"/>
      <w:divBdr>
        <w:top w:val="none" w:sz="0" w:space="0" w:color="auto"/>
        <w:left w:val="none" w:sz="0" w:space="0" w:color="auto"/>
        <w:bottom w:val="none" w:sz="0" w:space="0" w:color="auto"/>
        <w:right w:val="none" w:sz="0" w:space="0" w:color="auto"/>
      </w:divBdr>
      <w:divsChild>
        <w:div w:id="174226455">
          <w:marLeft w:val="0"/>
          <w:marRight w:val="0"/>
          <w:marTop w:val="0"/>
          <w:marBottom w:val="0"/>
          <w:divBdr>
            <w:top w:val="none" w:sz="0" w:space="0" w:color="auto"/>
            <w:left w:val="none" w:sz="0" w:space="0" w:color="auto"/>
            <w:bottom w:val="none" w:sz="0" w:space="0" w:color="auto"/>
            <w:right w:val="none" w:sz="0" w:space="0" w:color="auto"/>
          </w:divBdr>
        </w:div>
        <w:div w:id="536239939">
          <w:marLeft w:val="0"/>
          <w:marRight w:val="0"/>
          <w:marTop w:val="0"/>
          <w:marBottom w:val="0"/>
          <w:divBdr>
            <w:top w:val="none" w:sz="0" w:space="0" w:color="auto"/>
            <w:left w:val="none" w:sz="0" w:space="0" w:color="auto"/>
            <w:bottom w:val="none" w:sz="0" w:space="0" w:color="auto"/>
            <w:right w:val="none" w:sz="0" w:space="0" w:color="auto"/>
          </w:divBdr>
        </w:div>
        <w:div w:id="777412342">
          <w:marLeft w:val="0"/>
          <w:marRight w:val="0"/>
          <w:marTop w:val="0"/>
          <w:marBottom w:val="0"/>
          <w:divBdr>
            <w:top w:val="none" w:sz="0" w:space="0" w:color="auto"/>
            <w:left w:val="none" w:sz="0" w:space="0" w:color="auto"/>
            <w:bottom w:val="none" w:sz="0" w:space="0" w:color="auto"/>
            <w:right w:val="none" w:sz="0" w:space="0" w:color="auto"/>
          </w:divBdr>
        </w:div>
        <w:div w:id="415908211">
          <w:marLeft w:val="0"/>
          <w:marRight w:val="0"/>
          <w:marTop w:val="0"/>
          <w:marBottom w:val="0"/>
          <w:divBdr>
            <w:top w:val="none" w:sz="0" w:space="0" w:color="auto"/>
            <w:left w:val="none" w:sz="0" w:space="0" w:color="auto"/>
            <w:bottom w:val="none" w:sz="0" w:space="0" w:color="auto"/>
            <w:right w:val="none" w:sz="0" w:space="0" w:color="auto"/>
          </w:divBdr>
        </w:div>
      </w:divsChild>
    </w:div>
    <w:div w:id="1859348957">
      <w:bodyDiv w:val="1"/>
      <w:marLeft w:val="0"/>
      <w:marRight w:val="0"/>
      <w:marTop w:val="0"/>
      <w:marBottom w:val="0"/>
      <w:divBdr>
        <w:top w:val="none" w:sz="0" w:space="0" w:color="auto"/>
        <w:left w:val="none" w:sz="0" w:space="0" w:color="auto"/>
        <w:bottom w:val="none" w:sz="0" w:space="0" w:color="auto"/>
        <w:right w:val="none" w:sz="0" w:space="0" w:color="auto"/>
      </w:divBdr>
      <w:divsChild>
        <w:div w:id="21300215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884051021">
      <w:bodyDiv w:val="1"/>
      <w:marLeft w:val="0"/>
      <w:marRight w:val="0"/>
      <w:marTop w:val="0"/>
      <w:marBottom w:val="0"/>
      <w:divBdr>
        <w:top w:val="none" w:sz="0" w:space="0" w:color="auto"/>
        <w:left w:val="none" w:sz="0" w:space="0" w:color="auto"/>
        <w:bottom w:val="none" w:sz="0" w:space="0" w:color="auto"/>
        <w:right w:val="none" w:sz="0" w:space="0" w:color="auto"/>
      </w:divBdr>
      <w:divsChild>
        <w:div w:id="524945483">
          <w:marLeft w:val="0"/>
          <w:marRight w:val="0"/>
          <w:marTop w:val="0"/>
          <w:marBottom w:val="0"/>
          <w:divBdr>
            <w:top w:val="none" w:sz="0" w:space="0" w:color="auto"/>
            <w:left w:val="none" w:sz="0" w:space="0" w:color="auto"/>
            <w:bottom w:val="none" w:sz="0" w:space="0" w:color="auto"/>
            <w:right w:val="none" w:sz="0" w:space="0" w:color="auto"/>
          </w:divBdr>
        </w:div>
        <w:div w:id="966853610">
          <w:marLeft w:val="0"/>
          <w:marRight w:val="0"/>
          <w:marTop w:val="0"/>
          <w:marBottom w:val="0"/>
          <w:divBdr>
            <w:top w:val="none" w:sz="0" w:space="0" w:color="auto"/>
            <w:left w:val="none" w:sz="0" w:space="0" w:color="auto"/>
            <w:bottom w:val="none" w:sz="0" w:space="0" w:color="auto"/>
            <w:right w:val="none" w:sz="0" w:space="0" w:color="auto"/>
          </w:divBdr>
        </w:div>
        <w:div w:id="973943112">
          <w:marLeft w:val="0"/>
          <w:marRight w:val="0"/>
          <w:marTop w:val="0"/>
          <w:marBottom w:val="0"/>
          <w:divBdr>
            <w:top w:val="none" w:sz="0" w:space="0" w:color="auto"/>
            <w:left w:val="none" w:sz="0" w:space="0" w:color="auto"/>
            <w:bottom w:val="none" w:sz="0" w:space="0" w:color="auto"/>
            <w:right w:val="none" w:sz="0" w:space="0" w:color="auto"/>
          </w:divBdr>
        </w:div>
        <w:div w:id="501508940">
          <w:marLeft w:val="0"/>
          <w:marRight w:val="0"/>
          <w:marTop w:val="0"/>
          <w:marBottom w:val="0"/>
          <w:divBdr>
            <w:top w:val="none" w:sz="0" w:space="0" w:color="auto"/>
            <w:left w:val="none" w:sz="0" w:space="0" w:color="auto"/>
            <w:bottom w:val="none" w:sz="0" w:space="0" w:color="auto"/>
            <w:right w:val="none" w:sz="0" w:space="0" w:color="auto"/>
          </w:divBdr>
        </w:div>
      </w:divsChild>
    </w:div>
    <w:div w:id="1890190083">
      <w:bodyDiv w:val="1"/>
      <w:marLeft w:val="0"/>
      <w:marRight w:val="0"/>
      <w:marTop w:val="0"/>
      <w:marBottom w:val="0"/>
      <w:divBdr>
        <w:top w:val="none" w:sz="0" w:space="0" w:color="auto"/>
        <w:left w:val="none" w:sz="0" w:space="0" w:color="auto"/>
        <w:bottom w:val="none" w:sz="0" w:space="0" w:color="auto"/>
        <w:right w:val="none" w:sz="0" w:space="0" w:color="auto"/>
      </w:divBdr>
      <w:divsChild>
        <w:div w:id="1354770956">
          <w:marLeft w:val="0"/>
          <w:marRight w:val="0"/>
          <w:marTop w:val="0"/>
          <w:marBottom w:val="0"/>
          <w:divBdr>
            <w:top w:val="none" w:sz="0" w:space="0" w:color="auto"/>
            <w:left w:val="none" w:sz="0" w:space="0" w:color="auto"/>
            <w:bottom w:val="none" w:sz="0" w:space="0" w:color="auto"/>
            <w:right w:val="none" w:sz="0" w:space="0" w:color="auto"/>
          </w:divBdr>
        </w:div>
        <w:div w:id="553544000">
          <w:marLeft w:val="0"/>
          <w:marRight w:val="0"/>
          <w:marTop w:val="0"/>
          <w:marBottom w:val="0"/>
          <w:divBdr>
            <w:top w:val="none" w:sz="0" w:space="0" w:color="auto"/>
            <w:left w:val="none" w:sz="0" w:space="0" w:color="auto"/>
            <w:bottom w:val="none" w:sz="0" w:space="0" w:color="auto"/>
            <w:right w:val="none" w:sz="0" w:space="0" w:color="auto"/>
          </w:divBdr>
        </w:div>
      </w:divsChild>
    </w:div>
    <w:div w:id="1962110156">
      <w:bodyDiv w:val="1"/>
      <w:marLeft w:val="0"/>
      <w:marRight w:val="0"/>
      <w:marTop w:val="0"/>
      <w:marBottom w:val="0"/>
      <w:divBdr>
        <w:top w:val="none" w:sz="0" w:space="0" w:color="auto"/>
        <w:left w:val="none" w:sz="0" w:space="0" w:color="auto"/>
        <w:bottom w:val="none" w:sz="0" w:space="0" w:color="auto"/>
        <w:right w:val="none" w:sz="0" w:space="0" w:color="auto"/>
      </w:divBdr>
    </w:div>
    <w:div w:id="1977253260">
      <w:bodyDiv w:val="1"/>
      <w:marLeft w:val="0"/>
      <w:marRight w:val="0"/>
      <w:marTop w:val="0"/>
      <w:marBottom w:val="0"/>
      <w:divBdr>
        <w:top w:val="none" w:sz="0" w:space="0" w:color="auto"/>
        <w:left w:val="none" w:sz="0" w:space="0" w:color="auto"/>
        <w:bottom w:val="none" w:sz="0" w:space="0" w:color="auto"/>
        <w:right w:val="none" w:sz="0" w:space="0" w:color="auto"/>
      </w:divBdr>
      <w:divsChild>
        <w:div w:id="242179348">
          <w:marLeft w:val="0"/>
          <w:marRight w:val="0"/>
          <w:marTop w:val="0"/>
          <w:marBottom w:val="0"/>
          <w:divBdr>
            <w:top w:val="none" w:sz="0" w:space="0" w:color="auto"/>
            <w:left w:val="none" w:sz="0" w:space="0" w:color="auto"/>
            <w:bottom w:val="none" w:sz="0" w:space="0" w:color="auto"/>
            <w:right w:val="none" w:sz="0" w:space="0" w:color="auto"/>
          </w:divBdr>
        </w:div>
        <w:div w:id="1949580786">
          <w:marLeft w:val="0"/>
          <w:marRight w:val="0"/>
          <w:marTop w:val="0"/>
          <w:marBottom w:val="0"/>
          <w:divBdr>
            <w:top w:val="none" w:sz="0" w:space="0" w:color="auto"/>
            <w:left w:val="none" w:sz="0" w:space="0" w:color="auto"/>
            <w:bottom w:val="none" w:sz="0" w:space="0" w:color="auto"/>
            <w:right w:val="none" w:sz="0" w:space="0" w:color="auto"/>
          </w:divBdr>
        </w:div>
        <w:div w:id="1976807">
          <w:marLeft w:val="0"/>
          <w:marRight w:val="0"/>
          <w:marTop w:val="0"/>
          <w:marBottom w:val="0"/>
          <w:divBdr>
            <w:top w:val="none" w:sz="0" w:space="0" w:color="auto"/>
            <w:left w:val="none" w:sz="0" w:space="0" w:color="auto"/>
            <w:bottom w:val="none" w:sz="0" w:space="0" w:color="auto"/>
            <w:right w:val="none" w:sz="0" w:space="0" w:color="auto"/>
          </w:divBdr>
        </w:div>
        <w:div w:id="451097724">
          <w:marLeft w:val="0"/>
          <w:marRight w:val="0"/>
          <w:marTop w:val="0"/>
          <w:marBottom w:val="0"/>
          <w:divBdr>
            <w:top w:val="none" w:sz="0" w:space="0" w:color="auto"/>
            <w:left w:val="none" w:sz="0" w:space="0" w:color="auto"/>
            <w:bottom w:val="none" w:sz="0" w:space="0" w:color="auto"/>
            <w:right w:val="none" w:sz="0" w:space="0" w:color="auto"/>
          </w:divBdr>
        </w:div>
        <w:div w:id="437607731">
          <w:marLeft w:val="0"/>
          <w:marRight w:val="0"/>
          <w:marTop w:val="0"/>
          <w:marBottom w:val="0"/>
          <w:divBdr>
            <w:top w:val="none" w:sz="0" w:space="0" w:color="auto"/>
            <w:left w:val="none" w:sz="0" w:space="0" w:color="auto"/>
            <w:bottom w:val="none" w:sz="0" w:space="0" w:color="auto"/>
            <w:right w:val="none" w:sz="0" w:space="0" w:color="auto"/>
          </w:divBdr>
        </w:div>
        <w:div w:id="449594356">
          <w:marLeft w:val="0"/>
          <w:marRight w:val="0"/>
          <w:marTop w:val="0"/>
          <w:marBottom w:val="0"/>
          <w:divBdr>
            <w:top w:val="none" w:sz="0" w:space="0" w:color="auto"/>
            <w:left w:val="none" w:sz="0" w:space="0" w:color="auto"/>
            <w:bottom w:val="none" w:sz="0" w:space="0" w:color="auto"/>
            <w:right w:val="none" w:sz="0" w:space="0" w:color="auto"/>
          </w:divBdr>
        </w:div>
      </w:divsChild>
    </w:div>
    <w:div w:id="2007123427">
      <w:bodyDiv w:val="1"/>
      <w:marLeft w:val="0"/>
      <w:marRight w:val="0"/>
      <w:marTop w:val="0"/>
      <w:marBottom w:val="0"/>
      <w:divBdr>
        <w:top w:val="none" w:sz="0" w:space="0" w:color="auto"/>
        <w:left w:val="none" w:sz="0" w:space="0" w:color="auto"/>
        <w:bottom w:val="none" w:sz="0" w:space="0" w:color="auto"/>
        <w:right w:val="none" w:sz="0" w:space="0" w:color="auto"/>
      </w:divBdr>
      <w:divsChild>
        <w:div w:id="271207711">
          <w:marLeft w:val="0"/>
          <w:marRight w:val="0"/>
          <w:marTop w:val="0"/>
          <w:marBottom w:val="0"/>
          <w:divBdr>
            <w:top w:val="none" w:sz="0" w:space="0" w:color="auto"/>
            <w:left w:val="none" w:sz="0" w:space="0" w:color="auto"/>
            <w:bottom w:val="none" w:sz="0" w:space="0" w:color="auto"/>
            <w:right w:val="none" w:sz="0" w:space="0" w:color="auto"/>
          </w:divBdr>
        </w:div>
        <w:div w:id="729571148">
          <w:marLeft w:val="0"/>
          <w:marRight w:val="0"/>
          <w:marTop w:val="0"/>
          <w:marBottom w:val="0"/>
          <w:divBdr>
            <w:top w:val="none" w:sz="0" w:space="0" w:color="auto"/>
            <w:left w:val="none" w:sz="0" w:space="0" w:color="auto"/>
            <w:bottom w:val="none" w:sz="0" w:space="0" w:color="auto"/>
            <w:right w:val="none" w:sz="0" w:space="0" w:color="auto"/>
          </w:divBdr>
        </w:div>
        <w:div w:id="370498335">
          <w:marLeft w:val="0"/>
          <w:marRight w:val="0"/>
          <w:marTop w:val="0"/>
          <w:marBottom w:val="0"/>
          <w:divBdr>
            <w:top w:val="none" w:sz="0" w:space="0" w:color="auto"/>
            <w:left w:val="none" w:sz="0" w:space="0" w:color="auto"/>
            <w:bottom w:val="none" w:sz="0" w:space="0" w:color="auto"/>
            <w:right w:val="none" w:sz="0" w:space="0" w:color="auto"/>
          </w:divBdr>
        </w:div>
        <w:div w:id="1462378374">
          <w:marLeft w:val="0"/>
          <w:marRight w:val="0"/>
          <w:marTop w:val="0"/>
          <w:marBottom w:val="0"/>
          <w:divBdr>
            <w:top w:val="none" w:sz="0" w:space="0" w:color="auto"/>
            <w:left w:val="none" w:sz="0" w:space="0" w:color="auto"/>
            <w:bottom w:val="none" w:sz="0" w:space="0" w:color="auto"/>
            <w:right w:val="none" w:sz="0" w:space="0" w:color="auto"/>
          </w:divBdr>
        </w:div>
      </w:divsChild>
    </w:div>
    <w:div w:id="2032147516">
      <w:bodyDiv w:val="1"/>
      <w:marLeft w:val="0"/>
      <w:marRight w:val="0"/>
      <w:marTop w:val="0"/>
      <w:marBottom w:val="0"/>
      <w:divBdr>
        <w:top w:val="none" w:sz="0" w:space="0" w:color="auto"/>
        <w:left w:val="none" w:sz="0" w:space="0" w:color="auto"/>
        <w:bottom w:val="none" w:sz="0" w:space="0" w:color="auto"/>
        <w:right w:val="none" w:sz="0" w:space="0" w:color="auto"/>
      </w:divBdr>
      <w:divsChild>
        <w:div w:id="748775810">
          <w:marLeft w:val="0"/>
          <w:marRight w:val="0"/>
          <w:marTop w:val="0"/>
          <w:marBottom w:val="0"/>
          <w:divBdr>
            <w:top w:val="none" w:sz="0" w:space="0" w:color="auto"/>
            <w:left w:val="none" w:sz="0" w:space="0" w:color="auto"/>
            <w:bottom w:val="none" w:sz="0" w:space="0" w:color="auto"/>
            <w:right w:val="none" w:sz="0" w:space="0" w:color="auto"/>
          </w:divBdr>
        </w:div>
        <w:div w:id="1363479761">
          <w:marLeft w:val="0"/>
          <w:marRight w:val="0"/>
          <w:marTop w:val="0"/>
          <w:marBottom w:val="0"/>
          <w:divBdr>
            <w:top w:val="none" w:sz="0" w:space="0" w:color="auto"/>
            <w:left w:val="none" w:sz="0" w:space="0" w:color="auto"/>
            <w:bottom w:val="none" w:sz="0" w:space="0" w:color="auto"/>
            <w:right w:val="none" w:sz="0" w:space="0" w:color="auto"/>
          </w:divBdr>
        </w:div>
        <w:div w:id="792016496">
          <w:marLeft w:val="0"/>
          <w:marRight w:val="0"/>
          <w:marTop w:val="0"/>
          <w:marBottom w:val="0"/>
          <w:divBdr>
            <w:top w:val="none" w:sz="0" w:space="0" w:color="auto"/>
            <w:left w:val="none" w:sz="0" w:space="0" w:color="auto"/>
            <w:bottom w:val="none" w:sz="0" w:space="0" w:color="auto"/>
            <w:right w:val="none" w:sz="0" w:space="0" w:color="auto"/>
          </w:divBdr>
        </w:div>
        <w:div w:id="2072461433">
          <w:marLeft w:val="0"/>
          <w:marRight w:val="0"/>
          <w:marTop w:val="0"/>
          <w:marBottom w:val="0"/>
          <w:divBdr>
            <w:top w:val="none" w:sz="0" w:space="0" w:color="auto"/>
            <w:left w:val="none" w:sz="0" w:space="0" w:color="auto"/>
            <w:bottom w:val="none" w:sz="0" w:space="0" w:color="auto"/>
            <w:right w:val="none" w:sz="0" w:space="0" w:color="auto"/>
          </w:divBdr>
        </w:div>
      </w:divsChild>
    </w:div>
    <w:div w:id="2041080138">
      <w:bodyDiv w:val="1"/>
      <w:marLeft w:val="0"/>
      <w:marRight w:val="0"/>
      <w:marTop w:val="0"/>
      <w:marBottom w:val="0"/>
      <w:divBdr>
        <w:top w:val="none" w:sz="0" w:space="0" w:color="auto"/>
        <w:left w:val="none" w:sz="0" w:space="0" w:color="auto"/>
        <w:bottom w:val="none" w:sz="0" w:space="0" w:color="auto"/>
        <w:right w:val="none" w:sz="0" w:space="0" w:color="auto"/>
      </w:divBdr>
      <w:divsChild>
        <w:div w:id="1260480189">
          <w:marLeft w:val="0"/>
          <w:marRight w:val="0"/>
          <w:marTop w:val="0"/>
          <w:marBottom w:val="0"/>
          <w:divBdr>
            <w:top w:val="none" w:sz="0" w:space="0" w:color="auto"/>
            <w:left w:val="none" w:sz="0" w:space="0" w:color="auto"/>
            <w:bottom w:val="none" w:sz="0" w:space="0" w:color="auto"/>
            <w:right w:val="none" w:sz="0" w:space="0" w:color="auto"/>
          </w:divBdr>
        </w:div>
        <w:div w:id="312565406">
          <w:marLeft w:val="0"/>
          <w:marRight w:val="0"/>
          <w:marTop w:val="0"/>
          <w:marBottom w:val="0"/>
          <w:divBdr>
            <w:top w:val="none" w:sz="0" w:space="0" w:color="auto"/>
            <w:left w:val="none" w:sz="0" w:space="0" w:color="auto"/>
            <w:bottom w:val="none" w:sz="0" w:space="0" w:color="auto"/>
            <w:right w:val="none" w:sz="0" w:space="0" w:color="auto"/>
          </w:divBdr>
        </w:div>
        <w:div w:id="1817575431">
          <w:marLeft w:val="0"/>
          <w:marRight w:val="0"/>
          <w:marTop w:val="0"/>
          <w:marBottom w:val="0"/>
          <w:divBdr>
            <w:top w:val="none" w:sz="0" w:space="0" w:color="auto"/>
            <w:left w:val="none" w:sz="0" w:space="0" w:color="auto"/>
            <w:bottom w:val="none" w:sz="0" w:space="0" w:color="auto"/>
            <w:right w:val="none" w:sz="0" w:space="0" w:color="auto"/>
          </w:divBdr>
        </w:div>
        <w:div w:id="576675045">
          <w:marLeft w:val="0"/>
          <w:marRight w:val="0"/>
          <w:marTop w:val="0"/>
          <w:marBottom w:val="0"/>
          <w:divBdr>
            <w:top w:val="none" w:sz="0" w:space="0" w:color="auto"/>
            <w:left w:val="none" w:sz="0" w:space="0" w:color="auto"/>
            <w:bottom w:val="none" w:sz="0" w:space="0" w:color="auto"/>
            <w:right w:val="none" w:sz="0" w:space="0" w:color="auto"/>
          </w:divBdr>
        </w:div>
        <w:div w:id="1846626089">
          <w:marLeft w:val="0"/>
          <w:marRight w:val="0"/>
          <w:marTop w:val="0"/>
          <w:marBottom w:val="0"/>
          <w:divBdr>
            <w:top w:val="none" w:sz="0" w:space="0" w:color="auto"/>
            <w:left w:val="none" w:sz="0" w:space="0" w:color="auto"/>
            <w:bottom w:val="none" w:sz="0" w:space="0" w:color="auto"/>
            <w:right w:val="none" w:sz="0" w:space="0" w:color="auto"/>
          </w:divBdr>
        </w:div>
        <w:div w:id="80950659">
          <w:marLeft w:val="0"/>
          <w:marRight w:val="0"/>
          <w:marTop w:val="0"/>
          <w:marBottom w:val="0"/>
          <w:divBdr>
            <w:top w:val="none" w:sz="0" w:space="0" w:color="auto"/>
            <w:left w:val="none" w:sz="0" w:space="0" w:color="auto"/>
            <w:bottom w:val="none" w:sz="0" w:space="0" w:color="auto"/>
            <w:right w:val="none" w:sz="0" w:space="0" w:color="auto"/>
          </w:divBdr>
        </w:div>
      </w:divsChild>
    </w:div>
    <w:div w:id="2097901508">
      <w:bodyDiv w:val="1"/>
      <w:marLeft w:val="0"/>
      <w:marRight w:val="0"/>
      <w:marTop w:val="0"/>
      <w:marBottom w:val="0"/>
      <w:divBdr>
        <w:top w:val="none" w:sz="0" w:space="0" w:color="auto"/>
        <w:left w:val="none" w:sz="0" w:space="0" w:color="auto"/>
        <w:bottom w:val="none" w:sz="0" w:space="0" w:color="auto"/>
        <w:right w:val="none" w:sz="0" w:space="0" w:color="auto"/>
      </w:divBdr>
      <w:divsChild>
        <w:div w:id="1969899459">
          <w:marLeft w:val="0"/>
          <w:marRight w:val="0"/>
          <w:marTop w:val="0"/>
          <w:marBottom w:val="0"/>
          <w:divBdr>
            <w:top w:val="none" w:sz="0" w:space="0" w:color="auto"/>
            <w:left w:val="none" w:sz="0" w:space="0" w:color="auto"/>
            <w:bottom w:val="none" w:sz="0" w:space="0" w:color="auto"/>
            <w:right w:val="none" w:sz="0" w:space="0" w:color="auto"/>
          </w:divBdr>
        </w:div>
        <w:div w:id="460807086">
          <w:marLeft w:val="0"/>
          <w:marRight w:val="0"/>
          <w:marTop w:val="0"/>
          <w:marBottom w:val="0"/>
          <w:divBdr>
            <w:top w:val="none" w:sz="0" w:space="0" w:color="auto"/>
            <w:left w:val="none" w:sz="0" w:space="0" w:color="auto"/>
            <w:bottom w:val="none" w:sz="0" w:space="0" w:color="auto"/>
            <w:right w:val="none" w:sz="0" w:space="0" w:color="auto"/>
          </w:divBdr>
        </w:div>
        <w:div w:id="1049037295">
          <w:marLeft w:val="0"/>
          <w:marRight w:val="0"/>
          <w:marTop w:val="0"/>
          <w:marBottom w:val="0"/>
          <w:divBdr>
            <w:top w:val="none" w:sz="0" w:space="0" w:color="auto"/>
            <w:left w:val="none" w:sz="0" w:space="0" w:color="auto"/>
            <w:bottom w:val="none" w:sz="0" w:space="0" w:color="auto"/>
            <w:right w:val="none" w:sz="0" w:space="0" w:color="auto"/>
          </w:divBdr>
        </w:div>
        <w:div w:id="226653838">
          <w:marLeft w:val="0"/>
          <w:marRight w:val="0"/>
          <w:marTop w:val="0"/>
          <w:marBottom w:val="0"/>
          <w:divBdr>
            <w:top w:val="none" w:sz="0" w:space="0" w:color="auto"/>
            <w:left w:val="none" w:sz="0" w:space="0" w:color="auto"/>
            <w:bottom w:val="none" w:sz="0" w:space="0" w:color="auto"/>
            <w:right w:val="none" w:sz="0" w:space="0" w:color="auto"/>
          </w:divBdr>
        </w:div>
        <w:div w:id="1410882904">
          <w:marLeft w:val="0"/>
          <w:marRight w:val="0"/>
          <w:marTop w:val="0"/>
          <w:marBottom w:val="0"/>
          <w:divBdr>
            <w:top w:val="none" w:sz="0" w:space="0" w:color="auto"/>
            <w:left w:val="none" w:sz="0" w:space="0" w:color="auto"/>
            <w:bottom w:val="none" w:sz="0" w:space="0" w:color="auto"/>
            <w:right w:val="none" w:sz="0" w:space="0" w:color="auto"/>
          </w:divBdr>
        </w:div>
        <w:div w:id="329412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ezproxy.uwtsd.ac.uk/science/article/pii/S0278431918303748"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webSettings" Target="webSettings.xml"/><Relationship Id="rId21" Type="http://schemas.openxmlformats.org/officeDocument/2006/relationships/image" Target="media/image5.png"/><Relationship Id="rId7" Type="http://schemas.openxmlformats.org/officeDocument/2006/relationships/hyperlink" Target="https://www-sciencedirect-com.ezproxy.uwtsd.ac.uk/science/article/pii/S0278431918303748" TargetMode="External"/><Relationship Id="rId12" Type="http://schemas.openxmlformats.org/officeDocument/2006/relationships/hyperlink" Target="https://www-sciencedirect-com.ezproxy.uwtsd.ac.uk/science/article/pii/S0278431918303748" TargetMode="Externa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ciencedirect-com.ezproxy.uwtsd.ac.uk/science/article/pii/S0278431918303748"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styles" Target="styles.xml"/><Relationship Id="rId6" Type="http://schemas.openxmlformats.org/officeDocument/2006/relationships/hyperlink" Target="https://www-sciencedirect-com.ezproxy.uwtsd.ac.uk/science/article/pii/S0278431918303748" TargetMode="External"/><Relationship Id="rId11" Type="http://schemas.openxmlformats.org/officeDocument/2006/relationships/hyperlink" Target="https://www-sciencedirect-com.ezproxy.uwtsd.ac.uk/science/article/pii/S0278431918303748"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ciencedirect-com.ezproxy.uwtsd.ac.uk/science/article/pii/S0278431918303748"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sciencedirect-com.ezproxy.uwtsd.ac.uk/science/article/pii/S0278431918303748" TargetMode="Externa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footnotes" Target="footnotes.xml"/><Relationship Id="rId9" Type="http://schemas.openxmlformats.org/officeDocument/2006/relationships/hyperlink" Target="https://www-sciencedirect-com.ezproxy.uwtsd.ac.uk/science/article/pii/S0278431918303748" TargetMode="External"/><Relationship Id="rId14" Type="http://schemas.openxmlformats.org/officeDocument/2006/relationships/hyperlink" Target="https://www-sciencedirect-com.ezproxy.uwtsd.ac.uk/science/article/pii/S0278431918303748"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hyperlink" Target="https://www-sciencedirect-com.ezproxy.uwtsd.ac.uk/science/article/pii/S02784319183037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24</Pages>
  <Words>4885</Words>
  <Characters>27846</Characters>
  <Application>Microsoft Office Word</Application>
  <DocSecurity>0</DocSecurity>
  <Lines>232</Lines>
  <Paragraphs>65</Paragraphs>
  <ScaleCrop>false</ScaleCrop>
  <Company>UWTSD</Company>
  <LinksUpToDate>false</LinksUpToDate>
  <CharactersWithSpaces>32666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Airbnb</dc:title>
  <dc:subject/>
  <dc:creator>Connor Derek Rossiter (1708659)</dc:creator>
  <cp:keywords/>
  <dc:description/>
  <cp:lastModifiedBy>Connor Derek Rossiter (1708659)</cp:lastModifiedBy>
  <cp:revision>476</cp:revision>
  <dcterms:created xsi:type="dcterms:W3CDTF">2020-12-18T00:28:00Z</dcterms:created>
  <dcterms:modified xsi:type="dcterms:W3CDTF">2020-12-18T10:13:00Z</dcterms:modified>
</cp:coreProperties>
</file>