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1B735" w14:textId="1C4C1035" w:rsidR="00AD345F" w:rsidRPr="006654D8" w:rsidRDefault="00AD345F" w:rsidP="006654D8">
      <w:pPr>
        <w:spacing w:line="360" w:lineRule="auto"/>
        <w:rPr>
          <w:rFonts w:ascii="Arial" w:hAnsi="Arial" w:cs="Arial"/>
        </w:rPr>
      </w:pPr>
      <w:r w:rsidRPr="006654D8">
        <w:rPr>
          <w:rFonts w:ascii="Arial" w:hAnsi="Arial" w:cs="Arial"/>
        </w:rPr>
        <w:t xml:space="preserve">Good afternoon, everyone. My name is Diane Evans, and today I am thrilled to share with you my journey – a journey of personal and professional growth that has led me from a long and fulfilling career in education to the establishment of my own nursery, </w:t>
      </w:r>
      <w:proofErr w:type="spellStart"/>
      <w:r w:rsidRPr="006654D8">
        <w:rPr>
          <w:rFonts w:ascii="Arial" w:hAnsi="Arial" w:cs="Arial"/>
        </w:rPr>
        <w:t>Meithrinfa</w:t>
      </w:r>
      <w:proofErr w:type="spellEnd"/>
      <w:r w:rsidRPr="006654D8">
        <w:rPr>
          <w:rFonts w:ascii="Arial" w:hAnsi="Arial" w:cs="Arial"/>
        </w:rPr>
        <w:t xml:space="preserve"> Do Re Mi, in </w:t>
      </w:r>
      <w:proofErr w:type="spellStart"/>
      <w:r w:rsidRPr="006654D8">
        <w:rPr>
          <w:rFonts w:ascii="Arial" w:hAnsi="Arial" w:cs="Arial"/>
        </w:rPr>
        <w:t>Letterston</w:t>
      </w:r>
      <w:proofErr w:type="spellEnd"/>
      <w:r w:rsidRPr="006654D8">
        <w:rPr>
          <w:rFonts w:ascii="Arial" w:hAnsi="Arial" w:cs="Arial"/>
        </w:rPr>
        <w:t>, Pembrokeshire. In the next 15 minutes, I'll delve into some of the experiences that have shaped me and the critical reflective theories that have guided my perspectives and practices.</w:t>
      </w:r>
    </w:p>
    <w:p w14:paraId="07CCBEA8" w14:textId="77777777" w:rsidR="00876130" w:rsidRPr="006654D8" w:rsidRDefault="00876130" w:rsidP="006654D8">
      <w:pPr>
        <w:spacing w:line="360" w:lineRule="auto"/>
        <w:rPr>
          <w:rFonts w:ascii="Arial" w:hAnsi="Arial" w:cs="Arial"/>
        </w:rPr>
      </w:pPr>
    </w:p>
    <w:p w14:paraId="3AC16130" w14:textId="48BC11EB" w:rsidR="00AD345F" w:rsidRPr="006654D8" w:rsidRDefault="006654D8" w:rsidP="006654D8">
      <w:pPr>
        <w:spacing w:line="360" w:lineRule="auto"/>
        <w:rPr>
          <w:rFonts w:ascii="Arial" w:hAnsi="Arial" w:cs="Arial"/>
        </w:rPr>
      </w:pPr>
      <w:r w:rsidRPr="006654D8">
        <w:rPr>
          <w:rFonts w:ascii="Arial" w:hAnsi="Arial" w:cs="Arial"/>
        </w:rPr>
        <w:t>I’d like to</w:t>
      </w:r>
      <w:r w:rsidR="00AD345F" w:rsidRPr="006654D8">
        <w:rPr>
          <w:rFonts w:ascii="Arial" w:hAnsi="Arial" w:cs="Arial"/>
        </w:rPr>
        <w:t xml:space="preserve"> start with the foundation – my family. I am incredibly fortunate to have grown up surrounded by a strong and supportive family network. My parents, the pillars of this network, instilled in me values of hard work, honesty, empathy, kindness towards others, and community engagement. Neither of my parents had the opportunity to study beyond compulsory school age</w:t>
      </w:r>
      <w:r w:rsidRPr="006654D8">
        <w:rPr>
          <w:rFonts w:ascii="Arial" w:hAnsi="Arial" w:cs="Arial"/>
        </w:rPr>
        <w:t>,</w:t>
      </w:r>
      <w:r w:rsidR="00AD345F" w:rsidRPr="006654D8">
        <w:rPr>
          <w:rFonts w:ascii="Arial" w:hAnsi="Arial" w:cs="Arial"/>
        </w:rPr>
        <w:t xml:space="preserve"> leaving </w:t>
      </w:r>
      <w:r w:rsidRPr="006654D8">
        <w:rPr>
          <w:rFonts w:ascii="Arial" w:hAnsi="Arial" w:cs="Arial"/>
        </w:rPr>
        <w:t xml:space="preserve">education </w:t>
      </w:r>
      <w:r w:rsidR="00AD345F" w:rsidRPr="006654D8">
        <w:rPr>
          <w:rFonts w:ascii="Arial" w:hAnsi="Arial" w:cs="Arial"/>
        </w:rPr>
        <w:t xml:space="preserve">to find work to support their families. </w:t>
      </w:r>
      <w:r w:rsidRPr="006654D8">
        <w:rPr>
          <w:rFonts w:ascii="Arial" w:hAnsi="Arial" w:cs="Arial"/>
        </w:rPr>
        <w:t xml:space="preserve">They never imposed their desires on me but instead offered subtle, nurturing support, encouraging me to seize every learning opportunity and </w:t>
      </w:r>
      <w:r w:rsidRPr="006654D8">
        <w:rPr>
          <w:rFonts w:ascii="Arial" w:hAnsi="Arial" w:cs="Arial"/>
        </w:rPr>
        <w:t xml:space="preserve">to </w:t>
      </w:r>
      <w:r w:rsidRPr="006654D8">
        <w:rPr>
          <w:rFonts w:ascii="Arial" w:hAnsi="Arial" w:cs="Arial"/>
        </w:rPr>
        <w:t>attain qualifications. Even now, in their 80s, they continue to provide practical and emotional support and offer valuable guidance to the entire family</w:t>
      </w:r>
      <w:r w:rsidRPr="006654D8">
        <w:rPr>
          <w:rFonts w:ascii="Arial" w:hAnsi="Arial" w:cs="Arial"/>
        </w:rPr>
        <w:t xml:space="preserve">. </w:t>
      </w:r>
      <w:r w:rsidR="00AD345F" w:rsidRPr="006654D8">
        <w:rPr>
          <w:rFonts w:ascii="Arial" w:hAnsi="Arial" w:cs="Arial"/>
        </w:rPr>
        <w:t xml:space="preserve">Also pictured are my husband, children, wider family members and 3-year-old granddaughter. My family serve as a source of </w:t>
      </w:r>
      <w:r w:rsidRPr="006654D8">
        <w:rPr>
          <w:rFonts w:ascii="Arial" w:hAnsi="Arial" w:cs="Arial"/>
        </w:rPr>
        <w:t>purpose -</w:t>
      </w:r>
      <w:r w:rsidR="00AD345F" w:rsidRPr="006654D8">
        <w:rPr>
          <w:rFonts w:ascii="Arial" w:hAnsi="Arial" w:cs="Arial"/>
        </w:rPr>
        <w:t xml:space="preserve"> it’s where I belong, where I feel loved. </w:t>
      </w:r>
      <w:r w:rsidRPr="006654D8">
        <w:rPr>
          <w:rFonts w:ascii="Arial" w:hAnsi="Arial" w:cs="Arial"/>
        </w:rPr>
        <w:t>They constitute my support system, acting as a guiding force that shapes my sense of purpose, priorities, and long-term aspirations.</w:t>
      </w:r>
    </w:p>
    <w:p w14:paraId="2EC470DD" w14:textId="77777777" w:rsidR="00AD345F" w:rsidRPr="006654D8" w:rsidRDefault="00AD345F" w:rsidP="006654D8">
      <w:pPr>
        <w:spacing w:line="360" w:lineRule="auto"/>
        <w:rPr>
          <w:rFonts w:ascii="Arial" w:hAnsi="Arial" w:cs="Arial"/>
        </w:rPr>
      </w:pPr>
    </w:p>
    <w:p w14:paraId="7C81D86D" w14:textId="680F7CCA" w:rsidR="00C067E1" w:rsidRPr="006654D8" w:rsidRDefault="00AD345F" w:rsidP="006654D8">
      <w:pPr>
        <w:spacing w:line="360" w:lineRule="auto"/>
        <w:rPr>
          <w:rFonts w:ascii="Arial" w:hAnsi="Arial" w:cs="Arial"/>
        </w:rPr>
      </w:pPr>
      <w:r w:rsidRPr="006654D8">
        <w:rPr>
          <w:rFonts w:ascii="Arial" w:hAnsi="Arial" w:cs="Arial"/>
        </w:rPr>
        <w:t xml:space="preserve">This influence aligns with Erik Erikson's theory, emphasizing the pivotal role of family in an individual's identity and personality development. </w:t>
      </w:r>
      <w:r w:rsidR="00C067E1" w:rsidRPr="006654D8">
        <w:rPr>
          <w:rFonts w:ascii="Arial" w:hAnsi="Arial" w:cs="Arial"/>
        </w:rPr>
        <w:t>In his theory, Erikson highlighted the importance of social and cultural factors, including family, in shaping an individual's identity and personality.</w:t>
      </w:r>
    </w:p>
    <w:p w14:paraId="3210340E" w14:textId="77777777" w:rsidR="00AD345F" w:rsidRPr="006654D8" w:rsidRDefault="00AD345F" w:rsidP="006654D8">
      <w:pPr>
        <w:spacing w:line="360" w:lineRule="auto"/>
        <w:rPr>
          <w:rFonts w:ascii="Arial" w:hAnsi="Arial" w:cs="Arial"/>
        </w:rPr>
      </w:pPr>
    </w:p>
    <w:p w14:paraId="1F5C89C6" w14:textId="7CE86031" w:rsidR="00876130" w:rsidRPr="006654D8" w:rsidRDefault="00C067E1" w:rsidP="006654D8">
      <w:pPr>
        <w:spacing w:line="360" w:lineRule="auto"/>
        <w:rPr>
          <w:rFonts w:ascii="Arial" w:hAnsi="Arial" w:cs="Arial"/>
        </w:rPr>
      </w:pPr>
      <w:r w:rsidRPr="006654D8">
        <w:rPr>
          <w:rFonts w:ascii="Arial" w:hAnsi="Arial" w:cs="Arial"/>
        </w:rPr>
        <w:t xml:space="preserve">Erikson's psychosocial stages of development include stages that span from infancy to old age, and he emphasized the role of key relationships, especially within the family, in each stage. </w:t>
      </w:r>
      <w:r w:rsidR="006654D8" w:rsidRPr="006654D8">
        <w:rPr>
          <w:rFonts w:ascii="Arial" w:hAnsi="Arial" w:cs="Arial"/>
        </w:rPr>
        <w:t>I am of the belief that my family has played, and continues to play, a pivotal role in instilling in me a sense of trust and security, laying the groundwork for ongoing development.</w:t>
      </w:r>
    </w:p>
    <w:p w14:paraId="2B23C097" w14:textId="77777777" w:rsidR="006654D8" w:rsidRPr="006654D8" w:rsidRDefault="006654D8" w:rsidP="006654D8">
      <w:pPr>
        <w:spacing w:line="360" w:lineRule="auto"/>
        <w:rPr>
          <w:rFonts w:ascii="Arial" w:hAnsi="Arial" w:cs="Arial"/>
        </w:rPr>
      </w:pPr>
    </w:p>
    <w:p w14:paraId="70B46AC6" w14:textId="13E7C3A0" w:rsidR="006654D8" w:rsidRPr="006654D8" w:rsidRDefault="006654D8" w:rsidP="006654D8">
      <w:pPr>
        <w:spacing w:line="360" w:lineRule="auto"/>
        <w:rPr>
          <w:rFonts w:ascii="Arial" w:hAnsi="Arial" w:cs="Arial"/>
        </w:rPr>
      </w:pPr>
      <w:r w:rsidRPr="006654D8">
        <w:rPr>
          <w:rFonts w:ascii="Arial" w:hAnsi="Arial" w:cs="Arial"/>
        </w:rPr>
        <w:t>J</w:t>
      </w:r>
      <w:r w:rsidRPr="006654D8">
        <w:rPr>
          <w:rFonts w:ascii="Arial" w:hAnsi="Arial" w:cs="Arial"/>
        </w:rPr>
        <w:t xml:space="preserve">ean Piaget's theory introduces the concept of decentration as a crucial element of cognitive development. In the family setting, individuals acquire the ability to </w:t>
      </w:r>
      <w:r w:rsidRPr="006654D8">
        <w:rPr>
          <w:rFonts w:ascii="Arial" w:hAnsi="Arial" w:cs="Arial"/>
        </w:rPr>
        <w:lastRenderedPageBreak/>
        <w:t>decentre</w:t>
      </w:r>
      <w:r w:rsidRPr="006654D8">
        <w:rPr>
          <w:rFonts w:ascii="Arial" w:hAnsi="Arial" w:cs="Arial"/>
        </w:rPr>
        <w:t xml:space="preserve"> by </w:t>
      </w:r>
      <w:proofErr w:type="gramStart"/>
      <w:r w:rsidRPr="006654D8">
        <w:rPr>
          <w:rFonts w:ascii="Arial" w:hAnsi="Arial" w:cs="Arial"/>
        </w:rPr>
        <w:t xml:space="preserve">understanding </w:t>
      </w:r>
      <w:r w:rsidRPr="006654D8">
        <w:rPr>
          <w:rFonts w:ascii="Arial" w:hAnsi="Arial" w:cs="Arial"/>
        </w:rPr>
        <w:t xml:space="preserve"> the</w:t>
      </w:r>
      <w:proofErr w:type="gramEnd"/>
      <w:r w:rsidRPr="006654D8">
        <w:rPr>
          <w:rFonts w:ascii="Arial" w:hAnsi="Arial" w:cs="Arial"/>
        </w:rPr>
        <w:t xml:space="preserve"> perspectives, values, and beliefs of family members. Exposure to diverse viewpoints within the family contributes to cognitive flexibility and the capacity to consider multiple perspectives </w:t>
      </w:r>
      <w:r w:rsidRPr="006654D8">
        <w:rPr>
          <w:rFonts w:ascii="Arial" w:hAnsi="Arial" w:cs="Arial"/>
        </w:rPr>
        <w:t>(MentalHelp.Net 2024).</w:t>
      </w:r>
    </w:p>
    <w:p w14:paraId="0E73C074" w14:textId="77777777" w:rsidR="00876130" w:rsidRPr="006654D8" w:rsidRDefault="00876130" w:rsidP="006654D8">
      <w:pPr>
        <w:spacing w:line="360" w:lineRule="auto"/>
        <w:rPr>
          <w:rFonts w:ascii="Arial" w:hAnsi="Arial" w:cs="Arial"/>
        </w:rPr>
      </w:pPr>
    </w:p>
    <w:p w14:paraId="18D103EB" w14:textId="77777777" w:rsidR="00876130" w:rsidRPr="006654D8" w:rsidRDefault="00876130" w:rsidP="006654D8">
      <w:pPr>
        <w:spacing w:line="360" w:lineRule="auto"/>
        <w:rPr>
          <w:rFonts w:ascii="Arial" w:hAnsi="Arial" w:cs="Arial"/>
        </w:rPr>
      </w:pPr>
    </w:p>
    <w:p w14:paraId="7C9D088C" w14:textId="21562228" w:rsidR="006654D8" w:rsidRPr="006654D8" w:rsidRDefault="006654D8" w:rsidP="006654D8">
      <w:pPr>
        <w:spacing w:line="360" w:lineRule="auto"/>
        <w:rPr>
          <w:rFonts w:ascii="Arial" w:hAnsi="Arial" w:cs="Arial"/>
        </w:rPr>
      </w:pPr>
      <w:r w:rsidRPr="006654D8">
        <w:rPr>
          <w:rFonts w:ascii="Arial" w:hAnsi="Arial" w:cs="Arial"/>
        </w:rPr>
        <w:t xml:space="preserve">After completing my schooling, I earned a Bachelor of Education from Cardiff Metropolitan University, formerly known as UWIC. Although I received training to teach primary school-aged children, my </w:t>
      </w:r>
      <w:r w:rsidRPr="006654D8">
        <w:rPr>
          <w:rFonts w:ascii="Arial" w:hAnsi="Arial" w:cs="Arial"/>
        </w:rPr>
        <w:t xml:space="preserve">first </w:t>
      </w:r>
      <w:r w:rsidRPr="006654D8">
        <w:rPr>
          <w:rFonts w:ascii="Arial" w:hAnsi="Arial" w:cs="Arial"/>
        </w:rPr>
        <w:t xml:space="preserve">teaching position was at a secondary school, and I remained in secondary education throughout my career. I embarked on my teaching journey in September 1991, spanning 26 years. Over this period, I assumed various roles, including </w:t>
      </w:r>
      <w:r w:rsidRPr="006654D8">
        <w:rPr>
          <w:rFonts w:ascii="Arial" w:hAnsi="Arial" w:cs="Arial"/>
        </w:rPr>
        <w:t>the lead for Biology,</w:t>
      </w:r>
      <w:r w:rsidRPr="006654D8">
        <w:rPr>
          <w:rFonts w:ascii="Arial" w:hAnsi="Arial" w:cs="Arial"/>
        </w:rPr>
        <w:t xml:space="preserve"> Head of Lower School, Head of 6th Form, Assistant Headteacher, and Acting Deputy Headteacher.</w:t>
      </w:r>
    </w:p>
    <w:p w14:paraId="0EF75B99" w14:textId="77777777" w:rsidR="006654D8" w:rsidRPr="006654D8" w:rsidRDefault="006654D8" w:rsidP="006654D8">
      <w:pPr>
        <w:spacing w:line="360" w:lineRule="auto"/>
        <w:rPr>
          <w:rFonts w:ascii="Arial" w:hAnsi="Arial" w:cs="Arial"/>
        </w:rPr>
      </w:pPr>
    </w:p>
    <w:p w14:paraId="2F5DCCBC" w14:textId="77777777" w:rsidR="006654D8" w:rsidRPr="006654D8" w:rsidRDefault="006654D8" w:rsidP="006654D8">
      <w:pPr>
        <w:spacing w:line="360" w:lineRule="auto"/>
        <w:rPr>
          <w:rFonts w:ascii="Arial" w:hAnsi="Arial" w:cs="Arial"/>
        </w:rPr>
      </w:pPr>
      <w:r w:rsidRPr="006654D8">
        <w:rPr>
          <w:rFonts w:ascii="Arial" w:hAnsi="Arial" w:cs="Arial"/>
        </w:rPr>
        <w:t>In the early stages of my teaching career, I had the privilege of working alongside a passionate and inspiring chemistry teacher, Sue, who has since become a lifelong friend and mentor. Sue consistently identified qualities in me that I hadn't recognized in myself, playing a pivotal role in shaping my professional trajectory. Her guidance and encouragement propelled me to achieve far beyond my initial aspirations. Sue stands out as one of the most exceptional teachers I've had the privilege of collaborating with, capable of instilling enthusiasm and inspiration in learners.</w:t>
      </w:r>
    </w:p>
    <w:p w14:paraId="05DB8F26" w14:textId="77777777" w:rsidR="006654D8" w:rsidRPr="006654D8" w:rsidRDefault="006654D8" w:rsidP="006654D8">
      <w:pPr>
        <w:spacing w:line="360" w:lineRule="auto"/>
        <w:rPr>
          <w:rFonts w:ascii="Arial" w:hAnsi="Arial" w:cs="Arial"/>
        </w:rPr>
      </w:pPr>
    </w:p>
    <w:p w14:paraId="3C841519" w14:textId="77777777" w:rsidR="006654D8" w:rsidRPr="006654D8" w:rsidRDefault="006654D8" w:rsidP="006654D8">
      <w:pPr>
        <w:spacing w:line="360" w:lineRule="auto"/>
        <w:rPr>
          <w:rFonts w:ascii="Arial" w:hAnsi="Arial" w:cs="Arial"/>
        </w:rPr>
      </w:pPr>
      <w:r w:rsidRPr="006654D8">
        <w:rPr>
          <w:rFonts w:ascii="Arial" w:hAnsi="Arial" w:cs="Arial"/>
        </w:rPr>
        <w:t>Sue's mentorship aligns with concepts from critical reflective theorists like Jack Mezirow, who underscores transformative learning through mentor relationships. Sue's knack for recognizing my potential reflects Mezirow's emphasis on fostering critical reflection for personal growth and career development.</w:t>
      </w:r>
    </w:p>
    <w:p w14:paraId="549F77D7" w14:textId="77777777" w:rsidR="00876130" w:rsidRPr="006654D8" w:rsidRDefault="00876130" w:rsidP="006654D8">
      <w:pPr>
        <w:spacing w:line="360" w:lineRule="auto"/>
        <w:rPr>
          <w:rFonts w:ascii="Arial" w:hAnsi="Arial" w:cs="Arial"/>
        </w:rPr>
      </w:pPr>
    </w:p>
    <w:p w14:paraId="7F98CB40" w14:textId="0F0DF015" w:rsidR="006654D8" w:rsidRPr="006654D8" w:rsidRDefault="006654D8" w:rsidP="006654D8">
      <w:pPr>
        <w:spacing w:line="360" w:lineRule="auto"/>
        <w:rPr>
          <w:rFonts w:ascii="Arial" w:hAnsi="Arial" w:cs="Arial"/>
        </w:rPr>
      </w:pPr>
      <w:r w:rsidRPr="006654D8">
        <w:rPr>
          <w:rFonts w:ascii="Arial" w:hAnsi="Arial" w:cs="Arial"/>
        </w:rPr>
        <w:t xml:space="preserve">In recent years, I've served as an advisor within one of the regional consortia, and I consider myself exceptionally fortunate to have participated in the Leading Collaborative Learning Project, endorsed by the Welsh government. The Leading Collaborative Learning (LCL) initiative, spanning two years, was a research and development project </w:t>
      </w:r>
      <w:r w:rsidRPr="006654D8">
        <w:rPr>
          <w:rFonts w:ascii="Arial" w:hAnsi="Arial" w:cs="Arial"/>
        </w:rPr>
        <w:t>centred</w:t>
      </w:r>
      <w:r w:rsidRPr="006654D8">
        <w:rPr>
          <w:rFonts w:ascii="Arial" w:hAnsi="Arial" w:cs="Arial"/>
        </w:rPr>
        <w:t xml:space="preserve"> around the work of </w:t>
      </w:r>
      <w:proofErr w:type="spellStart"/>
      <w:r w:rsidRPr="006654D8">
        <w:rPr>
          <w:rFonts w:ascii="Arial" w:hAnsi="Arial" w:cs="Arial"/>
        </w:rPr>
        <w:t>Dr.</w:t>
      </w:r>
      <w:proofErr w:type="spellEnd"/>
      <w:r w:rsidRPr="006654D8">
        <w:rPr>
          <w:rFonts w:ascii="Arial" w:hAnsi="Arial" w:cs="Arial"/>
        </w:rPr>
        <w:t xml:space="preserve"> Lyn </w:t>
      </w:r>
      <w:proofErr w:type="spellStart"/>
      <w:r w:rsidRPr="006654D8">
        <w:rPr>
          <w:rFonts w:ascii="Arial" w:hAnsi="Arial" w:cs="Arial"/>
        </w:rPr>
        <w:t>Sharratt</w:t>
      </w:r>
      <w:proofErr w:type="spellEnd"/>
      <w:r w:rsidRPr="006654D8">
        <w:rPr>
          <w:rFonts w:ascii="Arial" w:hAnsi="Arial" w:cs="Arial"/>
        </w:rPr>
        <w:t>. It directly aligned with contemporary Welsh educational policies, encompassing Schools as Learning Organisations, Curriculum for Wales, National Professional Standards, and the National Mission.</w:t>
      </w:r>
    </w:p>
    <w:p w14:paraId="756F4AE2" w14:textId="77777777" w:rsidR="006654D8" w:rsidRPr="006654D8" w:rsidRDefault="006654D8" w:rsidP="006654D8">
      <w:pPr>
        <w:spacing w:line="360" w:lineRule="auto"/>
        <w:rPr>
          <w:rFonts w:ascii="Arial" w:hAnsi="Arial" w:cs="Arial"/>
        </w:rPr>
      </w:pPr>
    </w:p>
    <w:p w14:paraId="23BA4BE4" w14:textId="77777777" w:rsidR="006654D8" w:rsidRPr="006654D8" w:rsidRDefault="006654D8" w:rsidP="006654D8">
      <w:pPr>
        <w:spacing w:line="360" w:lineRule="auto"/>
        <w:rPr>
          <w:rFonts w:ascii="Arial" w:hAnsi="Arial" w:cs="Arial"/>
        </w:rPr>
      </w:pPr>
      <w:r w:rsidRPr="006654D8">
        <w:rPr>
          <w:rFonts w:ascii="Arial" w:hAnsi="Arial" w:cs="Arial"/>
        </w:rPr>
        <w:t xml:space="preserve">The primary aim of the LCL Project was to enhance pedagogical capacity throughout Wales and offer support to professionals engaged in school improvement initiatives. Focused on elevating pedagogical knowledge and instructional capabilities, the project involved dedicated training sessions led by </w:t>
      </w:r>
      <w:proofErr w:type="spellStart"/>
      <w:r w:rsidRPr="006654D8">
        <w:rPr>
          <w:rFonts w:ascii="Arial" w:hAnsi="Arial" w:cs="Arial"/>
        </w:rPr>
        <w:t>Dr.</w:t>
      </w:r>
      <w:proofErr w:type="spellEnd"/>
      <w:r w:rsidRPr="006654D8">
        <w:rPr>
          <w:rFonts w:ascii="Arial" w:hAnsi="Arial" w:cs="Arial"/>
        </w:rPr>
        <w:t xml:space="preserve"> </w:t>
      </w:r>
      <w:proofErr w:type="spellStart"/>
      <w:r w:rsidRPr="006654D8">
        <w:rPr>
          <w:rFonts w:ascii="Arial" w:hAnsi="Arial" w:cs="Arial"/>
        </w:rPr>
        <w:t>Sharratt</w:t>
      </w:r>
      <w:proofErr w:type="spellEnd"/>
      <w:r w:rsidRPr="006654D8">
        <w:rPr>
          <w:rFonts w:ascii="Arial" w:hAnsi="Arial" w:cs="Arial"/>
        </w:rPr>
        <w:t xml:space="preserve">, followed by intensive collaborative activities within and among participating schools. These schools were guided in their exploratory and innovative processes using the '14 Parameters' outlined in </w:t>
      </w:r>
      <w:proofErr w:type="spellStart"/>
      <w:r w:rsidRPr="006654D8">
        <w:rPr>
          <w:rFonts w:ascii="Arial" w:hAnsi="Arial" w:cs="Arial"/>
        </w:rPr>
        <w:t>Dr.</w:t>
      </w:r>
      <w:proofErr w:type="spellEnd"/>
      <w:r w:rsidRPr="006654D8">
        <w:rPr>
          <w:rFonts w:ascii="Arial" w:hAnsi="Arial" w:cs="Arial"/>
        </w:rPr>
        <w:t xml:space="preserve"> </w:t>
      </w:r>
      <w:proofErr w:type="spellStart"/>
      <w:r w:rsidRPr="006654D8">
        <w:rPr>
          <w:rFonts w:ascii="Arial" w:hAnsi="Arial" w:cs="Arial"/>
        </w:rPr>
        <w:t>Sharratt's</w:t>
      </w:r>
      <w:proofErr w:type="spellEnd"/>
      <w:r w:rsidRPr="006654D8">
        <w:rPr>
          <w:rFonts w:ascii="Arial" w:hAnsi="Arial" w:cs="Arial"/>
        </w:rPr>
        <w:t xml:space="preserve"> book, CLARITY.</w:t>
      </w:r>
    </w:p>
    <w:p w14:paraId="3421A531" w14:textId="77777777" w:rsidR="00876130" w:rsidRPr="006654D8" w:rsidRDefault="00876130" w:rsidP="006654D8">
      <w:pPr>
        <w:spacing w:line="360" w:lineRule="auto"/>
        <w:rPr>
          <w:rFonts w:ascii="Arial" w:hAnsi="Arial" w:cs="Arial"/>
        </w:rPr>
      </w:pPr>
    </w:p>
    <w:p w14:paraId="57503B63" w14:textId="77777777" w:rsidR="00876130" w:rsidRPr="006654D8" w:rsidRDefault="00876130" w:rsidP="006654D8">
      <w:pPr>
        <w:spacing w:line="360" w:lineRule="auto"/>
        <w:rPr>
          <w:rFonts w:ascii="Arial" w:hAnsi="Arial" w:cs="Arial"/>
        </w:rPr>
      </w:pPr>
      <w:proofErr w:type="spellStart"/>
      <w:r w:rsidRPr="006654D8">
        <w:rPr>
          <w:rFonts w:ascii="Arial" w:hAnsi="Arial" w:cs="Arial"/>
        </w:rPr>
        <w:t>Dr.</w:t>
      </w:r>
      <w:proofErr w:type="spellEnd"/>
      <w:r w:rsidRPr="006654D8">
        <w:rPr>
          <w:rFonts w:ascii="Arial" w:hAnsi="Arial" w:cs="Arial"/>
        </w:rPr>
        <w:t xml:space="preserve"> Lyn </w:t>
      </w:r>
      <w:proofErr w:type="spellStart"/>
      <w:r w:rsidRPr="006654D8">
        <w:rPr>
          <w:rFonts w:ascii="Arial" w:hAnsi="Arial" w:cs="Arial"/>
        </w:rPr>
        <w:t>Sharratt's</w:t>
      </w:r>
      <w:proofErr w:type="spellEnd"/>
      <w:r w:rsidRPr="006654D8">
        <w:rPr>
          <w:rFonts w:ascii="Arial" w:hAnsi="Arial" w:cs="Arial"/>
        </w:rPr>
        <w:t xml:space="preserve"> work and the LCL initiative align with educational theories focusing on collaborative learning and school improvement. The emphasis on enhancing pedagogical knowledge ties into theories of professional learning communities (PLCs) and the works of educational scholars like Michael Fullan, who advocate for collective efforts toward educational change and improvement.</w:t>
      </w:r>
    </w:p>
    <w:p w14:paraId="1FBB4268" w14:textId="77777777" w:rsidR="00876130" w:rsidRPr="006654D8" w:rsidRDefault="00876130" w:rsidP="006654D8">
      <w:pPr>
        <w:spacing w:line="360" w:lineRule="auto"/>
        <w:rPr>
          <w:rFonts w:ascii="Arial" w:hAnsi="Arial" w:cs="Arial"/>
        </w:rPr>
      </w:pPr>
    </w:p>
    <w:p w14:paraId="651ABAB5" w14:textId="261B10E2" w:rsidR="00876130" w:rsidRPr="006654D8" w:rsidRDefault="00876130" w:rsidP="006654D8">
      <w:pPr>
        <w:spacing w:line="360" w:lineRule="auto"/>
        <w:rPr>
          <w:rFonts w:ascii="Arial" w:hAnsi="Arial" w:cs="Arial"/>
        </w:rPr>
      </w:pPr>
      <w:r w:rsidRPr="006654D8">
        <w:rPr>
          <w:rFonts w:ascii="Arial" w:hAnsi="Arial" w:cs="Arial"/>
        </w:rPr>
        <w:t xml:space="preserve">Professionally </w:t>
      </w:r>
      <w:r w:rsidR="00C067E1" w:rsidRPr="006654D8">
        <w:rPr>
          <w:rFonts w:ascii="Arial" w:hAnsi="Arial" w:cs="Arial"/>
        </w:rPr>
        <w:t xml:space="preserve">I have been </w:t>
      </w:r>
      <w:r w:rsidRPr="006654D8">
        <w:rPr>
          <w:rFonts w:ascii="Arial" w:hAnsi="Arial" w:cs="Arial"/>
        </w:rPr>
        <w:t xml:space="preserve">inspired by teachers involved in the National professional Enquiry Project. Amazing to see the impact of close to practice research. Whole range of projects chosen by teachers with the sole </w:t>
      </w:r>
      <w:r w:rsidR="00C067E1" w:rsidRPr="006654D8">
        <w:rPr>
          <w:rFonts w:ascii="Arial" w:hAnsi="Arial" w:cs="Arial"/>
        </w:rPr>
        <w:t>purposes of</w:t>
      </w:r>
      <w:r w:rsidRPr="006654D8">
        <w:rPr>
          <w:rFonts w:ascii="Arial" w:hAnsi="Arial" w:cs="Arial"/>
        </w:rPr>
        <w:t xml:space="preserve"> improving outcomes for learners. Inspired by the dedicated teachers as well as the HE</w:t>
      </w:r>
      <w:r w:rsidR="00C067E1" w:rsidRPr="006654D8">
        <w:rPr>
          <w:rFonts w:ascii="Arial" w:hAnsi="Arial" w:cs="Arial"/>
        </w:rPr>
        <w:t xml:space="preserve">I </w:t>
      </w:r>
      <w:r w:rsidRPr="006654D8">
        <w:rPr>
          <w:rFonts w:ascii="Arial" w:hAnsi="Arial" w:cs="Arial"/>
        </w:rPr>
        <w:t>colleagues supporting the project.</w:t>
      </w:r>
    </w:p>
    <w:p w14:paraId="5F3D30F2" w14:textId="77777777" w:rsidR="00876130" w:rsidRPr="006654D8" w:rsidRDefault="00876130" w:rsidP="006654D8">
      <w:pPr>
        <w:spacing w:line="360" w:lineRule="auto"/>
        <w:rPr>
          <w:rFonts w:ascii="Arial" w:hAnsi="Arial" w:cs="Arial"/>
        </w:rPr>
      </w:pPr>
      <w:r w:rsidRPr="006654D8">
        <w:rPr>
          <w:rFonts w:ascii="Arial" w:hAnsi="Arial" w:cs="Arial"/>
        </w:rPr>
        <w:t>The National Professional Enquiry Project aligns with action research frameworks, emphasizing the significance of practical, close-to-practice research to drive improvements in educational outcomes. Scholars like John Dewey emphasize the importance of reflective inquiry in education, which aligns with the project's objectives of teacher-led initiatives for better learner outcomes.</w:t>
      </w:r>
    </w:p>
    <w:p w14:paraId="3B893218" w14:textId="77777777" w:rsidR="00C067E1" w:rsidRPr="006654D8" w:rsidRDefault="00C067E1" w:rsidP="006654D8">
      <w:pPr>
        <w:spacing w:line="360" w:lineRule="auto"/>
        <w:rPr>
          <w:rFonts w:ascii="Arial" w:hAnsi="Arial" w:cs="Arial"/>
        </w:rPr>
      </w:pPr>
    </w:p>
    <w:p w14:paraId="129C96AC" w14:textId="2D79524F" w:rsidR="00C067E1" w:rsidRPr="006654D8" w:rsidRDefault="00C067E1" w:rsidP="006654D8">
      <w:pPr>
        <w:spacing w:line="360" w:lineRule="auto"/>
        <w:rPr>
          <w:rFonts w:ascii="Arial" w:hAnsi="Arial" w:cs="Arial"/>
        </w:rPr>
      </w:pPr>
      <w:r w:rsidRPr="006654D8">
        <w:rPr>
          <w:rFonts w:ascii="Arial" w:hAnsi="Arial" w:cs="Arial"/>
        </w:rPr>
        <w:t xml:space="preserve">My journey into pursuing this master's programme after a long career in education, culminating in the establishment of my own nursery, is an indication to my ongoing quest for growth and development. </w:t>
      </w:r>
    </w:p>
    <w:p w14:paraId="0244D79B" w14:textId="77777777" w:rsidR="006654D8" w:rsidRPr="006654D8" w:rsidRDefault="006654D8" w:rsidP="006654D8">
      <w:pPr>
        <w:spacing w:line="360" w:lineRule="auto"/>
        <w:rPr>
          <w:rFonts w:ascii="Arial" w:hAnsi="Arial" w:cs="Arial"/>
        </w:rPr>
      </w:pPr>
    </w:p>
    <w:p w14:paraId="4A96403C" w14:textId="5605C97F" w:rsidR="00C067E1" w:rsidRPr="006654D8" w:rsidRDefault="00C067E1" w:rsidP="006654D8">
      <w:pPr>
        <w:spacing w:line="360" w:lineRule="auto"/>
        <w:rPr>
          <w:rFonts w:ascii="Arial" w:hAnsi="Arial" w:cs="Arial"/>
        </w:rPr>
      </w:pPr>
      <w:r w:rsidRPr="006654D8">
        <w:rPr>
          <w:rFonts w:ascii="Arial" w:hAnsi="Arial" w:cs="Arial"/>
        </w:rPr>
        <w:t xml:space="preserve">After three decades in various educational roles, my decision to shift gears and embark on owning a nursery reflects a desire for a fresh challenge. The emotional connection to the chapel from my childhood and its acquisition for the nursery highlights a sense of destiny or alignment of life events. Personal trauma and recent </w:t>
      </w:r>
      <w:r w:rsidRPr="006654D8">
        <w:rPr>
          <w:rFonts w:ascii="Arial" w:hAnsi="Arial" w:cs="Arial"/>
        </w:rPr>
        <w:lastRenderedPageBreak/>
        <w:t xml:space="preserve">challenges have pushed me towards seeking an intellectual distraction, and academic study emerged </w:t>
      </w:r>
      <w:proofErr w:type="gramStart"/>
      <w:r w:rsidRPr="006654D8">
        <w:rPr>
          <w:rFonts w:ascii="Arial" w:hAnsi="Arial" w:cs="Arial"/>
        </w:rPr>
        <w:t>as a way to</w:t>
      </w:r>
      <w:proofErr w:type="gramEnd"/>
      <w:r w:rsidRPr="006654D8">
        <w:rPr>
          <w:rFonts w:ascii="Arial" w:hAnsi="Arial" w:cs="Arial"/>
        </w:rPr>
        <w:t xml:space="preserve"> refocus my mind.</w:t>
      </w:r>
      <w:r w:rsidR="006654D8" w:rsidRPr="006654D8">
        <w:rPr>
          <w:rFonts w:ascii="Arial" w:hAnsi="Arial" w:cs="Arial"/>
        </w:rPr>
        <w:t xml:space="preserve"> </w:t>
      </w:r>
      <w:r w:rsidR="006654D8" w:rsidRPr="006654D8">
        <w:rPr>
          <w:rFonts w:ascii="Arial" w:hAnsi="Arial" w:cs="Arial"/>
        </w:rPr>
        <w:t xml:space="preserve">Duncan et al.'s concept of </w:t>
      </w:r>
      <w:r w:rsidR="006654D8" w:rsidRPr="006654D8">
        <w:rPr>
          <w:rFonts w:ascii="Arial" w:hAnsi="Arial" w:cs="Arial"/>
        </w:rPr>
        <w:t>decentring</w:t>
      </w:r>
      <w:r w:rsidR="006654D8" w:rsidRPr="006654D8">
        <w:rPr>
          <w:rFonts w:ascii="Arial" w:hAnsi="Arial" w:cs="Arial"/>
        </w:rPr>
        <w:t>, involving a cognitive shift and detached observation of thoughts and emotions, finds parallels in</w:t>
      </w:r>
      <w:r w:rsidR="006654D8" w:rsidRPr="006654D8">
        <w:rPr>
          <w:rFonts w:ascii="Arial" w:hAnsi="Arial" w:cs="Arial"/>
        </w:rPr>
        <w:t xml:space="preserve"> my</w:t>
      </w:r>
      <w:r w:rsidR="006654D8" w:rsidRPr="006654D8">
        <w:rPr>
          <w:rFonts w:ascii="Arial" w:hAnsi="Arial" w:cs="Arial"/>
        </w:rPr>
        <w:t xml:space="preserve"> pursuit of </w:t>
      </w:r>
      <w:r w:rsidR="006654D8" w:rsidRPr="006654D8">
        <w:rPr>
          <w:rFonts w:ascii="Arial" w:hAnsi="Arial" w:cs="Arial"/>
        </w:rPr>
        <w:t xml:space="preserve">this </w:t>
      </w:r>
      <w:r w:rsidR="006654D8" w:rsidRPr="006654D8">
        <w:rPr>
          <w:rFonts w:ascii="Arial" w:hAnsi="Arial" w:cs="Arial"/>
        </w:rPr>
        <w:t xml:space="preserve">master's program to overcome personal trauma. Engaging in academic study promotes a cognitive perspective shift, enhancing self-awareness, acquiring new skills, and fostering a structured focus. The empowerment gained from taking control of </w:t>
      </w:r>
      <w:r w:rsidR="006654D8" w:rsidRPr="006654D8">
        <w:rPr>
          <w:rFonts w:ascii="Arial" w:hAnsi="Arial" w:cs="Arial"/>
        </w:rPr>
        <w:t xml:space="preserve">my </w:t>
      </w:r>
      <w:r w:rsidR="006654D8" w:rsidRPr="006654D8">
        <w:rPr>
          <w:rFonts w:ascii="Arial" w:hAnsi="Arial" w:cs="Arial"/>
        </w:rPr>
        <w:t xml:space="preserve">educational journey aligns with the principles of </w:t>
      </w:r>
      <w:r w:rsidR="006654D8" w:rsidRPr="006654D8">
        <w:rPr>
          <w:rFonts w:ascii="Arial" w:hAnsi="Arial" w:cs="Arial"/>
        </w:rPr>
        <w:t>decentring</w:t>
      </w:r>
      <w:r w:rsidR="006654D8" w:rsidRPr="006654D8">
        <w:rPr>
          <w:rFonts w:ascii="Arial" w:hAnsi="Arial" w:cs="Arial"/>
        </w:rPr>
        <w:t>, emphasizing a proactive and personalized approach to overcoming stress and trauma</w:t>
      </w:r>
      <w:r w:rsidR="006654D8" w:rsidRPr="006654D8">
        <w:rPr>
          <w:rFonts w:ascii="Arial" w:hAnsi="Arial" w:cs="Arial"/>
        </w:rPr>
        <w:t xml:space="preserve"> (Duncan et al, 2021).</w:t>
      </w:r>
    </w:p>
    <w:p w14:paraId="4EBB0960" w14:textId="77777777" w:rsidR="006654D8" w:rsidRPr="006654D8" w:rsidRDefault="006654D8" w:rsidP="006654D8">
      <w:pPr>
        <w:spacing w:line="360" w:lineRule="auto"/>
        <w:rPr>
          <w:rFonts w:ascii="Arial" w:hAnsi="Arial" w:cs="Arial"/>
        </w:rPr>
      </w:pPr>
    </w:p>
    <w:p w14:paraId="5285A200" w14:textId="098C1BD9" w:rsidR="00C067E1" w:rsidRPr="006654D8" w:rsidRDefault="00C067E1" w:rsidP="006654D8">
      <w:pPr>
        <w:spacing w:line="360" w:lineRule="auto"/>
        <w:rPr>
          <w:rFonts w:ascii="Arial" w:hAnsi="Arial" w:cs="Arial"/>
        </w:rPr>
      </w:pPr>
      <w:r w:rsidRPr="006654D8">
        <w:rPr>
          <w:rFonts w:ascii="Arial" w:hAnsi="Arial" w:cs="Arial"/>
        </w:rPr>
        <w:t>My hopes and aspirations are that this programme will serve as an opportunity for personal growth, providing a mental workout and a break from daily stressors. The program presents a chance for self-improvement and acquiring new skills, diversifying my expertise beyond the practical aspects of running a business. Whilst I do not have any specific career aspirations, my aim is to elevate my capabilities to ensure the nursery operates based on solid educational foundations. My goal is to assure parents that the nursery's practices stem from informed knowledge and understanding, offering the best to the children in my care. I aspire to enhance the nursery's credibility by incorporating well-founded educational principles into its operations, potentially setting a standard for early childhood education.</w:t>
      </w:r>
    </w:p>
    <w:p w14:paraId="59717539" w14:textId="77777777" w:rsidR="006654D8" w:rsidRPr="006654D8" w:rsidRDefault="006654D8" w:rsidP="006654D8">
      <w:pPr>
        <w:spacing w:line="360" w:lineRule="auto"/>
        <w:rPr>
          <w:rFonts w:ascii="Arial" w:hAnsi="Arial" w:cs="Arial"/>
        </w:rPr>
      </w:pPr>
    </w:p>
    <w:p w14:paraId="60BBEFC9" w14:textId="3C6D6F63" w:rsidR="00C067E1" w:rsidRPr="006654D8" w:rsidRDefault="00C067E1" w:rsidP="006654D8">
      <w:pPr>
        <w:spacing w:line="360" w:lineRule="auto"/>
        <w:rPr>
          <w:rFonts w:ascii="Arial" w:hAnsi="Arial" w:cs="Arial"/>
        </w:rPr>
      </w:pPr>
      <w:r w:rsidRPr="006654D8">
        <w:rPr>
          <w:rFonts w:ascii="Arial" w:hAnsi="Arial" w:cs="Arial"/>
        </w:rPr>
        <w:t xml:space="preserve">The previous slide focuses on my career transition, </w:t>
      </w:r>
      <w:proofErr w:type="gramStart"/>
      <w:r w:rsidRPr="006654D8">
        <w:rPr>
          <w:rFonts w:ascii="Arial" w:hAnsi="Arial" w:cs="Arial"/>
        </w:rPr>
        <w:t>motivations</w:t>
      </w:r>
      <w:proofErr w:type="gramEnd"/>
      <w:r w:rsidRPr="006654D8">
        <w:rPr>
          <w:rFonts w:ascii="Arial" w:hAnsi="Arial" w:cs="Arial"/>
        </w:rPr>
        <w:t xml:space="preserve"> and aspirations. Reflecting on this I believe that expressing uncertainty about my academic abilities showcases self-awareness and humility, yet you embrace the challenge. I recognise that the programme serves as a respite from personal challenges and a mental exercise – this signifies my adaptability and resourcefulness in navigating difficult situations. With no specific career goal in mind, prioritising self-development reflects a commitment to continual improvement and dedication.</w:t>
      </w:r>
    </w:p>
    <w:p w14:paraId="609291F6" w14:textId="77777777" w:rsidR="00C067E1" w:rsidRPr="006654D8" w:rsidRDefault="00C067E1" w:rsidP="006654D8">
      <w:pPr>
        <w:spacing w:line="360" w:lineRule="auto"/>
        <w:rPr>
          <w:rFonts w:ascii="Arial" w:hAnsi="Arial" w:cs="Arial"/>
        </w:rPr>
      </w:pPr>
    </w:p>
    <w:p w14:paraId="559C4F51" w14:textId="77777777" w:rsidR="00C067E1" w:rsidRPr="006654D8" w:rsidRDefault="00C067E1" w:rsidP="006654D8">
      <w:pPr>
        <w:spacing w:line="360" w:lineRule="auto"/>
        <w:rPr>
          <w:rFonts w:ascii="Arial" w:hAnsi="Arial" w:cs="Arial"/>
        </w:rPr>
      </w:pPr>
    </w:p>
    <w:p w14:paraId="51BFA497" w14:textId="741963CB" w:rsidR="00876130" w:rsidRPr="006654D8" w:rsidRDefault="00C067E1" w:rsidP="006654D8">
      <w:pPr>
        <w:spacing w:line="360" w:lineRule="auto"/>
        <w:rPr>
          <w:rFonts w:ascii="Arial" w:hAnsi="Arial" w:cs="Arial"/>
        </w:rPr>
      </w:pPr>
      <w:r w:rsidRPr="006654D8">
        <w:rPr>
          <w:rFonts w:ascii="Arial" w:hAnsi="Arial" w:cs="Arial"/>
        </w:rPr>
        <w:t>My journey intertwines personal growth, professional aspirations, and a commitment to providing exceptional care and education for children. My reflective stance demonstrates a willingness to adapt, learn, and apply newfound knowledge to elevate my nursery's standards.</w:t>
      </w:r>
    </w:p>
    <w:p w14:paraId="11A00AD5" w14:textId="77777777" w:rsidR="00C067E1" w:rsidRPr="006654D8" w:rsidRDefault="00C067E1" w:rsidP="006654D8">
      <w:pPr>
        <w:spacing w:line="360" w:lineRule="auto"/>
        <w:rPr>
          <w:rFonts w:ascii="Arial" w:hAnsi="Arial" w:cs="Arial"/>
        </w:rPr>
      </w:pPr>
    </w:p>
    <w:p w14:paraId="22F8F653" w14:textId="7DCCD79D" w:rsidR="00876130" w:rsidRPr="006654D8" w:rsidRDefault="00C067E1" w:rsidP="006654D8">
      <w:pPr>
        <w:spacing w:line="360" w:lineRule="auto"/>
        <w:rPr>
          <w:rFonts w:ascii="Arial" w:hAnsi="Arial" w:cs="Arial"/>
        </w:rPr>
      </w:pPr>
      <w:r w:rsidRPr="006654D8">
        <w:rPr>
          <w:rFonts w:ascii="Arial" w:hAnsi="Arial" w:cs="Arial"/>
        </w:rPr>
        <w:t xml:space="preserve">My </w:t>
      </w:r>
      <w:r w:rsidR="00876130" w:rsidRPr="006654D8">
        <w:rPr>
          <w:rFonts w:ascii="Arial" w:hAnsi="Arial" w:cs="Arial"/>
        </w:rPr>
        <w:t xml:space="preserve">aspirations showcase a blend of personal and professional goals, emphasizing the desire for academic advancement, enhancing critical </w:t>
      </w:r>
      <w:proofErr w:type="gramStart"/>
      <w:r w:rsidR="00876130" w:rsidRPr="006654D8">
        <w:rPr>
          <w:rFonts w:ascii="Arial" w:hAnsi="Arial" w:cs="Arial"/>
        </w:rPr>
        <w:t>thinking</w:t>
      </w:r>
      <w:proofErr w:type="gramEnd"/>
      <w:r w:rsidR="00876130" w:rsidRPr="006654D8">
        <w:rPr>
          <w:rFonts w:ascii="Arial" w:hAnsi="Arial" w:cs="Arial"/>
        </w:rPr>
        <w:t xml:space="preserve"> and writing skills, and fostering a culture of learning within </w:t>
      </w:r>
      <w:r w:rsidRPr="006654D8">
        <w:rPr>
          <w:rFonts w:ascii="Arial" w:hAnsi="Arial" w:cs="Arial"/>
        </w:rPr>
        <w:t xml:space="preserve">the </w:t>
      </w:r>
      <w:r w:rsidR="00876130" w:rsidRPr="006654D8">
        <w:rPr>
          <w:rFonts w:ascii="Arial" w:hAnsi="Arial" w:cs="Arial"/>
        </w:rPr>
        <w:t xml:space="preserve">nursery. </w:t>
      </w:r>
    </w:p>
    <w:p w14:paraId="6B2E9E22" w14:textId="77777777" w:rsidR="006654D8" w:rsidRPr="006654D8" w:rsidRDefault="006654D8" w:rsidP="006654D8">
      <w:pPr>
        <w:spacing w:line="360" w:lineRule="auto"/>
        <w:rPr>
          <w:rFonts w:ascii="Arial" w:hAnsi="Arial" w:cs="Arial"/>
        </w:rPr>
      </w:pPr>
    </w:p>
    <w:p w14:paraId="035307B6" w14:textId="3F0F4875" w:rsidR="00C067E1" w:rsidRPr="006654D8" w:rsidRDefault="00876130" w:rsidP="006654D8">
      <w:pPr>
        <w:spacing w:line="360" w:lineRule="auto"/>
        <w:rPr>
          <w:rFonts w:ascii="Arial" w:hAnsi="Arial" w:cs="Arial"/>
        </w:rPr>
      </w:pPr>
      <w:r w:rsidRPr="006654D8">
        <w:rPr>
          <w:rFonts w:ascii="Arial" w:hAnsi="Arial" w:cs="Arial"/>
        </w:rPr>
        <w:t>Academic Writing and Critical Thinking Skills:</w:t>
      </w:r>
      <w:r w:rsidR="00C067E1" w:rsidRPr="006654D8">
        <w:rPr>
          <w:rFonts w:ascii="Arial" w:hAnsi="Arial" w:cs="Arial"/>
        </w:rPr>
        <w:t xml:space="preserve"> </w:t>
      </w:r>
      <w:proofErr w:type="gramStart"/>
      <w:r w:rsidR="00C067E1" w:rsidRPr="006654D8">
        <w:rPr>
          <w:rFonts w:ascii="Arial" w:hAnsi="Arial" w:cs="Arial"/>
        </w:rPr>
        <w:t>In order to</w:t>
      </w:r>
      <w:proofErr w:type="gramEnd"/>
      <w:r w:rsidR="00C067E1" w:rsidRPr="006654D8">
        <w:rPr>
          <w:rFonts w:ascii="Arial" w:hAnsi="Arial" w:cs="Arial"/>
        </w:rPr>
        <w:t xml:space="preserve"> </w:t>
      </w:r>
      <w:r w:rsidRPr="006654D8">
        <w:rPr>
          <w:rFonts w:ascii="Arial" w:hAnsi="Arial" w:cs="Arial"/>
        </w:rPr>
        <w:t xml:space="preserve">excel in </w:t>
      </w:r>
      <w:r w:rsidR="00C067E1" w:rsidRPr="006654D8">
        <w:rPr>
          <w:rFonts w:ascii="Arial" w:hAnsi="Arial" w:cs="Arial"/>
        </w:rPr>
        <w:t>the</w:t>
      </w:r>
      <w:r w:rsidRPr="006654D8">
        <w:rPr>
          <w:rFonts w:ascii="Arial" w:hAnsi="Arial" w:cs="Arial"/>
        </w:rPr>
        <w:t xml:space="preserve"> master's program and beyond</w:t>
      </w:r>
      <w:r w:rsidR="00C067E1" w:rsidRPr="006654D8">
        <w:rPr>
          <w:rFonts w:ascii="Arial" w:hAnsi="Arial" w:cs="Arial"/>
        </w:rPr>
        <w:t xml:space="preserve"> I believe that I need to improve academic writing and critical thinking.</w:t>
      </w:r>
    </w:p>
    <w:p w14:paraId="7636914A" w14:textId="48262D63" w:rsidR="006654D8" w:rsidRPr="006654D8" w:rsidRDefault="00C067E1" w:rsidP="006654D8">
      <w:pPr>
        <w:spacing w:line="360" w:lineRule="auto"/>
        <w:rPr>
          <w:rFonts w:ascii="Arial" w:hAnsi="Arial" w:cs="Arial"/>
        </w:rPr>
      </w:pPr>
      <w:r w:rsidRPr="006654D8">
        <w:rPr>
          <w:rFonts w:ascii="Arial" w:hAnsi="Arial" w:cs="Arial"/>
        </w:rPr>
        <w:t xml:space="preserve">Enrolling in workshops or online courses dedicated to academic writing and critical thinking in addition to seeking guidance from academic advisors or tutors tis needed </w:t>
      </w:r>
      <w:proofErr w:type="spellStart"/>
      <w:r w:rsidRPr="006654D8">
        <w:rPr>
          <w:rFonts w:ascii="Arial" w:hAnsi="Arial" w:cs="Arial"/>
        </w:rPr>
        <w:t>o</w:t>
      </w:r>
      <w:proofErr w:type="spellEnd"/>
      <w:r w:rsidRPr="006654D8">
        <w:rPr>
          <w:rFonts w:ascii="Arial" w:hAnsi="Arial" w:cs="Arial"/>
        </w:rPr>
        <w:t xml:space="preserve"> hone these skills. Taking the opportunity to practice regularly through writing exercises and engaging in thought-provoking discussions or debates is also a priority.</w:t>
      </w:r>
      <w:r w:rsidR="006654D8" w:rsidRPr="006654D8">
        <w:rPr>
          <w:rFonts w:ascii="Arial" w:hAnsi="Arial" w:cs="Arial"/>
        </w:rPr>
        <w:t xml:space="preserve"> In my Personal Learning on of my success criteria was to complete a reflective journal documenting my thoughts, observations and connections drawn between theories and practical contexts. </w:t>
      </w:r>
      <w:r w:rsidR="006654D8" w:rsidRPr="006654D8">
        <w:rPr>
          <w:rFonts w:ascii="Arial" w:hAnsi="Arial" w:cs="Arial"/>
        </w:rPr>
        <w:br/>
      </w:r>
    </w:p>
    <w:p w14:paraId="102CED24" w14:textId="0B7FE010" w:rsidR="006654D8" w:rsidRPr="006654D8" w:rsidRDefault="006654D8" w:rsidP="006654D8">
      <w:pPr>
        <w:spacing w:line="360" w:lineRule="auto"/>
        <w:rPr>
          <w:rFonts w:ascii="Arial" w:hAnsi="Arial" w:cs="Arial"/>
        </w:rPr>
      </w:pPr>
      <w:r w:rsidRPr="006654D8">
        <w:rPr>
          <w:rFonts w:ascii="Arial" w:hAnsi="Arial" w:cs="Arial"/>
        </w:rPr>
        <w:t xml:space="preserve">According to David </w:t>
      </w:r>
      <w:proofErr w:type="spellStart"/>
      <w:r w:rsidRPr="006654D8">
        <w:rPr>
          <w:rFonts w:ascii="Arial" w:hAnsi="Arial" w:cs="Arial"/>
        </w:rPr>
        <w:t>Boud</w:t>
      </w:r>
      <w:proofErr w:type="spellEnd"/>
      <w:r w:rsidRPr="006654D8">
        <w:rPr>
          <w:rFonts w:ascii="Arial" w:hAnsi="Arial" w:cs="Arial"/>
        </w:rPr>
        <w:t xml:space="preserve">, utilizing journal writing can significantly enhance reflective writing by providing a dedicated space to capture and explore experiences. Journals serve as a continuous and private platform to express thoughts and feelings, fostering a habit of regular reflection. The flexibility in journal writing formats accommodates diverse learning styles, allowing for a more personalized and adaptable reflective process. This practice encourages the development of critical thinking skills </w:t>
      </w:r>
      <w:r w:rsidRPr="006654D8">
        <w:rPr>
          <w:rFonts w:ascii="Arial" w:hAnsi="Arial" w:cs="Arial"/>
        </w:rPr>
        <w:t>to</w:t>
      </w:r>
      <w:r w:rsidRPr="006654D8">
        <w:rPr>
          <w:rFonts w:ascii="Arial" w:hAnsi="Arial" w:cs="Arial"/>
        </w:rPr>
        <w:t xml:space="preserve"> </w:t>
      </w:r>
      <w:proofErr w:type="spellStart"/>
      <w:r w:rsidRPr="006654D8">
        <w:rPr>
          <w:rFonts w:ascii="Arial" w:hAnsi="Arial" w:cs="Arial"/>
        </w:rPr>
        <w:t>analyze</w:t>
      </w:r>
      <w:proofErr w:type="spellEnd"/>
      <w:r w:rsidRPr="006654D8">
        <w:rPr>
          <w:rFonts w:ascii="Arial" w:hAnsi="Arial" w:cs="Arial"/>
        </w:rPr>
        <w:t xml:space="preserve"> and gain insights into </w:t>
      </w:r>
      <w:r w:rsidRPr="006654D8">
        <w:rPr>
          <w:rFonts w:ascii="Arial" w:hAnsi="Arial" w:cs="Arial"/>
        </w:rPr>
        <w:t>specific</w:t>
      </w:r>
      <w:r w:rsidRPr="006654D8">
        <w:rPr>
          <w:rFonts w:ascii="Arial" w:hAnsi="Arial" w:cs="Arial"/>
        </w:rPr>
        <w:t xml:space="preserve"> actions, assumptions, and emotions. Overall, </w:t>
      </w:r>
      <w:proofErr w:type="spellStart"/>
      <w:r w:rsidRPr="006654D8">
        <w:rPr>
          <w:rFonts w:ascii="Arial" w:hAnsi="Arial" w:cs="Arial"/>
        </w:rPr>
        <w:t>Boud</w:t>
      </w:r>
      <w:proofErr w:type="spellEnd"/>
      <w:r w:rsidRPr="006654D8">
        <w:rPr>
          <w:rFonts w:ascii="Arial" w:hAnsi="Arial" w:cs="Arial"/>
        </w:rPr>
        <w:t xml:space="preserve"> sees journal writing as a valuable tool that facilitates a deeper and more nuanced understanding of one's experiences, contributing to meaningful reflective writing</w:t>
      </w:r>
      <w:r w:rsidRPr="006654D8">
        <w:rPr>
          <w:rFonts w:ascii="Arial" w:hAnsi="Arial" w:cs="Arial"/>
        </w:rPr>
        <w:t xml:space="preserve"> (</w:t>
      </w:r>
      <w:proofErr w:type="spellStart"/>
      <w:r w:rsidRPr="006654D8">
        <w:rPr>
          <w:rFonts w:ascii="Arial" w:hAnsi="Arial" w:cs="Arial"/>
        </w:rPr>
        <w:t>Boud</w:t>
      </w:r>
      <w:proofErr w:type="spellEnd"/>
      <w:r w:rsidRPr="006654D8">
        <w:rPr>
          <w:rFonts w:ascii="Arial" w:hAnsi="Arial" w:cs="Arial"/>
        </w:rPr>
        <w:t>, D 2001 pp.9-18).</w:t>
      </w:r>
    </w:p>
    <w:p w14:paraId="5E388E8E" w14:textId="269237DA" w:rsidR="00C067E1" w:rsidRPr="006654D8" w:rsidRDefault="00C067E1" w:rsidP="006654D8">
      <w:pPr>
        <w:spacing w:line="360" w:lineRule="auto"/>
        <w:rPr>
          <w:rFonts w:ascii="Arial" w:hAnsi="Arial" w:cs="Arial"/>
        </w:rPr>
      </w:pPr>
    </w:p>
    <w:p w14:paraId="4C8FD41C" w14:textId="3AC1B82D" w:rsidR="00876130" w:rsidRPr="006654D8" w:rsidRDefault="00876130" w:rsidP="006654D8">
      <w:pPr>
        <w:spacing w:line="360" w:lineRule="auto"/>
        <w:rPr>
          <w:rFonts w:ascii="Arial" w:hAnsi="Arial" w:cs="Arial"/>
        </w:rPr>
      </w:pPr>
    </w:p>
    <w:p w14:paraId="2F849941" w14:textId="3274805E" w:rsidR="00C067E1" w:rsidRPr="006654D8" w:rsidRDefault="00C067E1" w:rsidP="006654D8">
      <w:pPr>
        <w:spacing w:line="360" w:lineRule="auto"/>
        <w:rPr>
          <w:rFonts w:ascii="Arial" w:hAnsi="Arial" w:cs="Arial"/>
        </w:rPr>
      </w:pPr>
      <w:r w:rsidRPr="006654D8">
        <w:rPr>
          <w:rFonts w:ascii="Arial" w:hAnsi="Arial" w:cs="Arial"/>
        </w:rPr>
        <w:t>Achieving the personal goal of achieving a master's would demonstrate my</w:t>
      </w:r>
      <w:r w:rsidR="00876130" w:rsidRPr="006654D8">
        <w:rPr>
          <w:rFonts w:ascii="Arial" w:hAnsi="Arial" w:cs="Arial"/>
        </w:rPr>
        <w:t xml:space="preserve"> capability at a higher academic level, showcasing proficiency and confidence in academic pursuits.</w:t>
      </w:r>
      <w:r w:rsidRPr="006654D8">
        <w:rPr>
          <w:rFonts w:ascii="Arial" w:hAnsi="Arial" w:cs="Arial"/>
        </w:rPr>
        <w:t xml:space="preserve"> To achieve this goal, I need to commit dedicated time for studying, research, and coursework.</w:t>
      </w:r>
    </w:p>
    <w:p w14:paraId="0CF82AF5" w14:textId="19317D3F" w:rsidR="00C067E1" w:rsidRPr="006654D8" w:rsidRDefault="00C067E1" w:rsidP="006654D8">
      <w:pPr>
        <w:spacing w:line="360" w:lineRule="auto"/>
        <w:rPr>
          <w:rFonts w:ascii="Arial" w:hAnsi="Arial" w:cs="Arial"/>
        </w:rPr>
      </w:pPr>
      <w:r w:rsidRPr="006654D8">
        <w:rPr>
          <w:rFonts w:ascii="Arial" w:hAnsi="Arial" w:cs="Arial"/>
        </w:rPr>
        <w:lastRenderedPageBreak/>
        <w:t xml:space="preserve">I need to take every opportunity to engage actively in class discussions, seeking clarification, </w:t>
      </w:r>
      <w:proofErr w:type="gramStart"/>
      <w:r w:rsidRPr="006654D8">
        <w:rPr>
          <w:rFonts w:ascii="Arial" w:hAnsi="Arial" w:cs="Arial"/>
        </w:rPr>
        <w:t>guidance</w:t>
      </w:r>
      <w:proofErr w:type="gramEnd"/>
      <w:r w:rsidRPr="006654D8">
        <w:rPr>
          <w:rFonts w:ascii="Arial" w:hAnsi="Arial" w:cs="Arial"/>
        </w:rPr>
        <w:t xml:space="preserve"> and mentorship from academic tutors to navigate academic challenges.</w:t>
      </w:r>
    </w:p>
    <w:p w14:paraId="2794B267" w14:textId="08F6A536" w:rsidR="00C067E1" w:rsidRPr="006654D8" w:rsidRDefault="00C067E1" w:rsidP="006654D8">
      <w:pPr>
        <w:spacing w:line="360" w:lineRule="auto"/>
        <w:rPr>
          <w:rFonts w:ascii="Arial" w:hAnsi="Arial" w:cs="Arial"/>
        </w:rPr>
      </w:pPr>
      <w:r w:rsidRPr="006654D8">
        <w:rPr>
          <w:rFonts w:ascii="Arial" w:hAnsi="Arial" w:cs="Arial"/>
        </w:rPr>
        <w:t>I will need to become more proficient in utilizing academic resources like libraries, online databases, and scholarly articles.</w:t>
      </w:r>
    </w:p>
    <w:p w14:paraId="7094D377" w14:textId="4B6675CF" w:rsidR="00876130" w:rsidRPr="006654D8" w:rsidRDefault="00876130" w:rsidP="006654D8">
      <w:pPr>
        <w:spacing w:line="360" w:lineRule="auto"/>
        <w:rPr>
          <w:rFonts w:ascii="Arial" w:hAnsi="Arial" w:cs="Arial"/>
        </w:rPr>
      </w:pPr>
    </w:p>
    <w:p w14:paraId="2BE71D5B" w14:textId="77777777" w:rsidR="00C067E1" w:rsidRPr="006654D8" w:rsidRDefault="00C067E1" w:rsidP="006654D8">
      <w:pPr>
        <w:spacing w:line="360" w:lineRule="auto"/>
        <w:rPr>
          <w:rFonts w:ascii="Arial" w:hAnsi="Arial" w:cs="Arial"/>
        </w:rPr>
      </w:pPr>
    </w:p>
    <w:p w14:paraId="3A1105C3" w14:textId="1ACE4A29" w:rsidR="00876130" w:rsidRPr="006654D8" w:rsidRDefault="00C067E1" w:rsidP="006654D8">
      <w:pPr>
        <w:spacing w:line="360" w:lineRule="auto"/>
        <w:rPr>
          <w:rFonts w:ascii="Arial" w:hAnsi="Arial" w:cs="Arial"/>
        </w:rPr>
      </w:pPr>
      <w:r w:rsidRPr="006654D8">
        <w:rPr>
          <w:rFonts w:ascii="Arial" w:hAnsi="Arial" w:cs="Arial"/>
        </w:rPr>
        <w:t>To achieve the goal of s</w:t>
      </w:r>
      <w:r w:rsidR="00876130" w:rsidRPr="006654D8">
        <w:rPr>
          <w:rFonts w:ascii="Arial" w:hAnsi="Arial" w:cs="Arial"/>
        </w:rPr>
        <w:t xml:space="preserve">upporting </w:t>
      </w:r>
      <w:r w:rsidRPr="006654D8">
        <w:rPr>
          <w:rFonts w:ascii="Arial" w:hAnsi="Arial" w:cs="Arial"/>
        </w:rPr>
        <w:t>o</w:t>
      </w:r>
      <w:r w:rsidR="00876130" w:rsidRPr="006654D8">
        <w:rPr>
          <w:rFonts w:ascii="Arial" w:hAnsi="Arial" w:cs="Arial"/>
        </w:rPr>
        <w:t xml:space="preserve">thers and </w:t>
      </w:r>
      <w:r w:rsidRPr="006654D8">
        <w:rPr>
          <w:rFonts w:ascii="Arial" w:hAnsi="Arial" w:cs="Arial"/>
        </w:rPr>
        <w:t>s</w:t>
      </w:r>
      <w:r w:rsidR="00876130" w:rsidRPr="006654D8">
        <w:rPr>
          <w:rFonts w:ascii="Arial" w:hAnsi="Arial" w:cs="Arial"/>
        </w:rPr>
        <w:t>haring</w:t>
      </w:r>
      <w:r w:rsidRPr="006654D8">
        <w:rPr>
          <w:rFonts w:ascii="Arial" w:hAnsi="Arial" w:cs="Arial"/>
        </w:rPr>
        <w:t xml:space="preserve"> kn</w:t>
      </w:r>
      <w:r w:rsidR="00876130" w:rsidRPr="006654D8">
        <w:rPr>
          <w:rFonts w:ascii="Arial" w:hAnsi="Arial" w:cs="Arial"/>
        </w:rPr>
        <w:t>owledg</w:t>
      </w:r>
      <w:r w:rsidRPr="006654D8">
        <w:rPr>
          <w:rFonts w:ascii="Arial" w:hAnsi="Arial" w:cs="Arial"/>
        </w:rPr>
        <w:t>e I would like to e</w:t>
      </w:r>
      <w:r w:rsidR="00876130" w:rsidRPr="006654D8">
        <w:rPr>
          <w:rFonts w:ascii="Arial" w:hAnsi="Arial" w:cs="Arial"/>
        </w:rPr>
        <w:t>mpower colleagues by sharing gained knowledge and encouraging further education among them.</w:t>
      </w:r>
      <w:r w:rsidRPr="006654D8">
        <w:rPr>
          <w:rFonts w:ascii="Arial" w:hAnsi="Arial" w:cs="Arial"/>
        </w:rPr>
        <w:t xml:space="preserve"> To do this I could organize seminars, workshops, or discussions to disseminate knowledge gained from academic pursuits. I would encourage and support colleagues in pursuing further education or training and provide mentorship and guidance based on my experiences and learning.</w:t>
      </w:r>
    </w:p>
    <w:p w14:paraId="287ABCD2" w14:textId="77777777" w:rsidR="00C067E1" w:rsidRPr="006654D8" w:rsidRDefault="00C067E1" w:rsidP="006654D8">
      <w:pPr>
        <w:spacing w:line="360" w:lineRule="auto"/>
        <w:rPr>
          <w:rFonts w:ascii="Arial" w:hAnsi="Arial" w:cs="Arial"/>
        </w:rPr>
      </w:pPr>
    </w:p>
    <w:p w14:paraId="15CFD672" w14:textId="13DDC8AC" w:rsidR="00C067E1" w:rsidRPr="006654D8" w:rsidRDefault="00C067E1" w:rsidP="006654D8">
      <w:pPr>
        <w:spacing w:line="360" w:lineRule="auto"/>
        <w:rPr>
          <w:rFonts w:ascii="Arial" w:hAnsi="Arial" w:cs="Arial"/>
        </w:rPr>
      </w:pPr>
      <w:r w:rsidRPr="006654D8">
        <w:rPr>
          <w:rFonts w:ascii="Arial" w:hAnsi="Arial" w:cs="Arial"/>
        </w:rPr>
        <w:t>My next goal is</w:t>
      </w:r>
      <w:r w:rsidR="00876130" w:rsidRPr="006654D8">
        <w:rPr>
          <w:rFonts w:ascii="Arial" w:hAnsi="Arial" w:cs="Arial"/>
        </w:rPr>
        <w:t xml:space="preserve"> to </w:t>
      </w:r>
      <w:r w:rsidRPr="006654D8">
        <w:rPr>
          <w:rFonts w:ascii="Arial" w:hAnsi="Arial" w:cs="Arial"/>
        </w:rPr>
        <w:t>be able confidently</w:t>
      </w:r>
      <w:r w:rsidR="00876130" w:rsidRPr="006654D8">
        <w:rPr>
          <w:rFonts w:ascii="Arial" w:hAnsi="Arial" w:cs="Arial"/>
        </w:rPr>
        <w:t xml:space="preserve"> articulate </w:t>
      </w:r>
      <w:r w:rsidRPr="006654D8">
        <w:rPr>
          <w:rFonts w:ascii="Arial" w:hAnsi="Arial" w:cs="Arial"/>
        </w:rPr>
        <w:t xml:space="preserve">my </w:t>
      </w:r>
      <w:r w:rsidR="00876130" w:rsidRPr="006654D8">
        <w:rPr>
          <w:rFonts w:ascii="Arial" w:hAnsi="Arial" w:cs="Arial"/>
        </w:rPr>
        <w:t>beliefs, justify decisions using theory, and effectively communicate these to others.</w:t>
      </w:r>
      <w:r w:rsidRPr="006654D8">
        <w:rPr>
          <w:rFonts w:ascii="Arial" w:hAnsi="Arial" w:cs="Arial"/>
        </w:rPr>
        <w:t xml:space="preserve"> </w:t>
      </w:r>
    </w:p>
    <w:p w14:paraId="61628DA2" w14:textId="0CB477A3" w:rsidR="00C067E1" w:rsidRPr="006654D8" w:rsidRDefault="00C067E1" w:rsidP="006654D8">
      <w:pPr>
        <w:spacing w:line="360" w:lineRule="auto"/>
        <w:rPr>
          <w:rFonts w:ascii="Arial" w:hAnsi="Arial" w:cs="Arial"/>
        </w:rPr>
      </w:pPr>
      <w:r w:rsidRPr="006654D8">
        <w:rPr>
          <w:rFonts w:ascii="Arial" w:hAnsi="Arial" w:cs="Arial"/>
        </w:rPr>
        <w:t>I will need to practice justifying my decisions using theoretical frameworks in discussions and</w:t>
      </w:r>
    </w:p>
    <w:p w14:paraId="1A9102BD" w14:textId="6609A365" w:rsidR="00876130" w:rsidRPr="006654D8" w:rsidRDefault="00C067E1" w:rsidP="006654D8">
      <w:pPr>
        <w:spacing w:line="360" w:lineRule="auto"/>
        <w:rPr>
          <w:rFonts w:ascii="Arial" w:hAnsi="Arial" w:cs="Arial"/>
        </w:rPr>
      </w:pPr>
      <w:r w:rsidRPr="006654D8">
        <w:rPr>
          <w:rFonts w:ascii="Arial" w:hAnsi="Arial" w:cs="Arial"/>
        </w:rPr>
        <w:t>seek feedback from peers or mentors to refine communication skills.</w:t>
      </w:r>
    </w:p>
    <w:p w14:paraId="6998B22A" w14:textId="77777777" w:rsidR="00C067E1" w:rsidRPr="006654D8" w:rsidRDefault="00C067E1" w:rsidP="006654D8">
      <w:pPr>
        <w:spacing w:line="360" w:lineRule="auto"/>
        <w:rPr>
          <w:rFonts w:ascii="Arial" w:hAnsi="Arial" w:cs="Arial"/>
        </w:rPr>
      </w:pPr>
    </w:p>
    <w:p w14:paraId="2D9FFAAA" w14:textId="4ECCE94B" w:rsidR="00876130" w:rsidRPr="006654D8" w:rsidRDefault="00876130" w:rsidP="006654D8">
      <w:pPr>
        <w:spacing w:line="360" w:lineRule="auto"/>
        <w:rPr>
          <w:rFonts w:ascii="Arial" w:hAnsi="Arial" w:cs="Arial"/>
        </w:rPr>
      </w:pPr>
      <w:r w:rsidRPr="006654D8">
        <w:rPr>
          <w:rFonts w:ascii="Arial" w:hAnsi="Arial" w:cs="Arial"/>
        </w:rPr>
        <w:t xml:space="preserve">Developing the Nursery as a </w:t>
      </w:r>
      <w:proofErr w:type="spellStart"/>
      <w:r w:rsidRPr="006654D8">
        <w:rPr>
          <w:rFonts w:ascii="Arial" w:hAnsi="Arial" w:cs="Arial"/>
        </w:rPr>
        <w:t>Center</w:t>
      </w:r>
      <w:proofErr w:type="spellEnd"/>
      <w:r w:rsidRPr="006654D8">
        <w:rPr>
          <w:rFonts w:ascii="Arial" w:hAnsi="Arial" w:cs="Arial"/>
        </w:rPr>
        <w:t xml:space="preserve"> of Excellence</w:t>
      </w:r>
      <w:r w:rsidR="00C067E1" w:rsidRPr="006654D8">
        <w:rPr>
          <w:rFonts w:ascii="Arial" w:hAnsi="Arial" w:cs="Arial"/>
        </w:rPr>
        <w:t xml:space="preserve"> is a key goal. To achieve this step, I would </w:t>
      </w:r>
      <w:proofErr w:type="spellStart"/>
      <w:r w:rsidR="00C067E1" w:rsidRPr="006654D8">
        <w:rPr>
          <w:rFonts w:ascii="Arial" w:hAnsi="Arial" w:cs="Arial"/>
        </w:rPr>
        <w:t>nee</w:t>
      </w:r>
      <w:proofErr w:type="spellEnd"/>
      <w:r w:rsidR="00C067E1" w:rsidRPr="006654D8">
        <w:rPr>
          <w:rFonts w:ascii="Arial" w:hAnsi="Arial" w:cs="Arial"/>
        </w:rPr>
        <w:t xml:space="preserve"> to </w:t>
      </w:r>
      <w:r w:rsidRPr="006654D8">
        <w:rPr>
          <w:rFonts w:ascii="Arial" w:hAnsi="Arial" w:cs="Arial"/>
        </w:rPr>
        <w:t>Establish</w:t>
      </w:r>
      <w:r w:rsidR="00C067E1" w:rsidRPr="006654D8">
        <w:rPr>
          <w:rFonts w:ascii="Arial" w:hAnsi="Arial" w:cs="Arial"/>
        </w:rPr>
        <w:t xml:space="preserve"> </w:t>
      </w:r>
      <w:r w:rsidRPr="006654D8">
        <w:rPr>
          <w:rFonts w:ascii="Arial" w:hAnsi="Arial" w:cs="Arial"/>
        </w:rPr>
        <w:t xml:space="preserve">a culture of continuous learning and development among </w:t>
      </w:r>
      <w:r w:rsidR="00C067E1" w:rsidRPr="006654D8">
        <w:rPr>
          <w:rFonts w:ascii="Arial" w:hAnsi="Arial" w:cs="Arial"/>
        </w:rPr>
        <w:t xml:space="preserve">the </w:t>
      </w:r>
      <w:r w:rsidRPr="006654D8">
        <w:rPr>
          <w:rFonts w:ascii="Arial" w:hAnsi="Arial" w:cs="Arial"/>
        </w:rPr>
        <w:t>nursery staff</w:t>
      </w:r>
      <w:r w:rsidR="00C067E1" w:rsidRPr="006654D8">
        <w:rPr>
          <w:rFonts w:ascii="Arial" w:hAnsi="Arial" w:cs="Arial"/>
        </w:rPr>
        <w:t xml:space="preserve"> supporting </w:t>
      </w:r>
      <w:r w:rsidRPr="006654D8">
        <w:rPr>
          <w:rFonts w:ascii="Arial" w:hAnsi="Arial" w:cs="Arial"/>
        </w:rPr>
        <w:t>a culture of continuous professional development within the nursery.</w:t>
      </w:r>
    </w:p>
    <w:p w14:paraId="7509F35C" w14:textId="72A24F54" w:rsidR="006654D8" w:rsidRPr="006654D8" w:rsidRDefault="00876130" w:rsidP="006654D8">
      <w:pPr>
        <w:spacing w:line="360" w:lineRule="auto"/>
        <w:rPr>
          <w:rFonts w:ascii="Arial" w:hAnsi="Arial" w:cs="Arial"/>
        </w:rPr>
      </w:pPr>
      <w:r w:rsidRPr="006654D8">
        <w:rPr>
          <w:rFonts w:ascii="Arial" w:hAnsi="Arial" w:cs="Arial"/>
        </w:rPr>
        <w:t>Encourage staff to pursue relevant certifications or further education opportunities.</w:t>
      </w:r>
    </w:p>
    <w:p w14:paraId="19C9F521" w14:textId="77777777" w:rsidR="006654D8" w:rsidRPr="006654D8" w:rsidRDefault="006654D8" w:rsidP="006654D8">
      <w:pPr>
        <w:spacing w:line="360" w:lineRule="auto"/>
        <w:rPr>
          <w:rFonts w:ascii="Arial" w:hAnsi="Arial" w:cs="Arial"/>
        </w:rPr>
      </w:pPr>
      <w:r w:rsidRPr="006654D8">
        <w:rPr>
          <w:rFonts w:ascii="Arial" w:hAnsi="Arial" w:cs="Arial"/>
        </w:rPr>
        <w:t xml:space="preserve">In conclusion, my journey from a fulfilling career in education to the establishment of </w:t>
      </w:r>
      <w:proofErr w:type="spellStart"/>
      <w:r w:rsidRPr="006654D8">
        <w:rPr>
          <w:rFonts w:ascii="Arial" w:hAnsi="Arial" w:cs="Arial"/>
        </w:rPr>
        <w:t>Meithrinfa</w:t>
      </w:r>
      <w:proofErr w:type="spellEnd"/>
      <w:r w:rsidRPr="006654D8">
        <w:rPr>
          <w:rFonts w:ascii="Arial" w:hAnsi="Arial" w:cs="Arial"/>
        </w:rPr>
        <w:t xml:space="preserve"> Do Re Mi has been shaped by personal and professional experiences, family influences, and the guidance of mentors like Sue. The alignment with educational theories, such as those of Erik Erikson, Jean Piaget, and Lyn </w:t>
      </w:r>
      <w:proofErr w:type="spellStart"/>
      <w:r w:rsidRPr="006654D8">
        <w:rPr>
          <w:rFonts w:ascii="Arial" w:hAnsi="Arial" w:cs="Arial"/>
        </w:rPr>
        <w:t>Sharratt</w:t>
      </w:r>
      <w:proofErr w:type="spellEnd"/>
      <w:r w:rsidRPr="006654D8">
        <w:rPr>
          <w:rFonts w:ascii="Arial" w:hAnsi="Arial" w:cs="Arial"/>
        </w:rPr>
        <w:t>, has contributed to my growth and development.</w:t>
      </w:r>
    </w:p>
    <w:p w14:paraId="73CDAB42" w14:textId="77777777" w:rsidR="006654D8" w:rsidRPr="006654D8" w:rsidRDefault="006654D8" w:rsidP="006654D8">
      <w:pPr>
        <w:spacing w:line="360" w:lineRule="auto"/>
        <w:rPr>
          <w:rFonts w:ascii="Arial" w:hAnsi="Arial" w:cs="Arial"/>
        </w:rPr>
      </w:pPr>
      <w:r w:rsidRPr="006654D8">
        <w:rPr>
          <w:rFonts w:ascii="Arial" w:hAnsi="Arial" w:cs="Arial"/>
        </w:rPr>
        <w:t xml:space="preserve">Transitioning into the master's program marks a new chapter in my quest for growth and overcoming personal challenges. The decision to pursue academic study reflects a commitment to self-improvement, resilience, and adaptability. Through this </w:t>
      </w:r>
      <w:r w:rsidRPr="006654D8">
        <w:rPr>
          <w:rFonts w:ascii="Arial" w:hAnsi="Arial" w:cs="Arial"/>
        </w:rPr>
        <w:lastRenderedPageBreak/>
        <w:t>program, I aim to enhance critical thinking and writing skills, ensuring a solid foundation for academic success.</w:t>
      </w:r>
    </w:p>
    <w:p w14:paraId="342FECA0" w14:textId="77777777" w:rsidR="006654D8" w:rsidRPr="006654D8" w:rsidRDefault="006654D8" w:rsidP="006654D8">
      <w:pPr>
        <w:spacing w:line="360" w:lineRule="auto"/>
        <w:rPr>
          <w:rFonts w:ascii="Arial" w:hAnsi="Arial" w:cs="Arial"/>
        </w:rPr>
      </w:pPr>
      <w:r w:rsidRPr="006654D8">
        <w:rPr>
          <w:rFonts w:ascii="Arial" w:hAnsi="Arial" w:cs="Arial"/>
        </w:rPr>
        <w:t xml:space="preserve">My aspirations include achieving a master's degree, supporting others in their educational journeys, and developing the nursery as a </w:t>
      </w:r>
      <w:proofErr w:type="spellStart"/>
      <w:r w:rsidRPr="006654D8">
        <w:rPr>
          <w:rFonts w:ascii="Arial" w:hAnsi="Arial" w:cs="Arial"/>
        </w:rPr>
        <w:t>center</w:t>
      </w:r>
      <w:proofErr w:type="spellEnd"/>
      <w:r w:rsidRPr="006654D8">
        <w:rPr>
          <w:rFonts w:ascii="Arial" w:hAnsi="Arial" w:cs="Arial"/>
        </w:rPr>
        <w:t xml:space="preserve"> of excellence. To accomplish these goals, I plan to engage actively in the learning process, seek mentorship, and foster a culture of continuous learning within the nursery staff.</w:t>
      </w:r>
    </w:p>
    <w:p w14:paraId="2D959450" w14:textId="77777777" w:rsidR="006654D8" w:rsidRPr="006654D8" w:rsidRDefault="006654D8" w:rsidP="006654D8">
      <w:pPr>
        <w:spacing w:line="360" w:lineRule="auto"/>
        <w:rPr>
          <w:rFonts w:ascii="Arial" w:hAnsi="Arial" w:cs="Arial"/>
        </w:rPr>
      </w:pPr>
      <w:r w:rsidRPr="006654D8">
        <w:rPr>
          <w:rFonts w:ascii="Arial" w:hAnsi="Arial" w:cs="Arial"/>
        </w:rPr>
        <w:t>As I embark on this academic journey, I recognize the importance of self-awareness, humility, and a proactive approach to challenges. With an open mind and a commitment to ongoing improvement, I look forward to the transformative experiences and opportunities for growth that lie ahead. Thank you for joining me on this reflective exploration of my journey and aspirations.</w:t>
      </w:r>
    </w:p>
    <w:p w14:paraId="27E648B5" w14:textId="77777777" w:rsidR="006654D8" w:rsidRPr="006654D8" w:rsidRDefault="006654D8" w:rsidP="006654D8">
      <w:pPr>
        <w:spacing w:line="360" w:lineRule="auto"/>
        <w:rPr>
          <w:rFonts w:ascii="Arial" w:hAnsi="Arial" w:cs="Arial"/>
        </w:rPr>
      </w:pPr>
    </w:p>
    <w:p w14:paraId="28B97292" w14:textId="77777777" w:rsidR="00C067E1" w:rsidRPr="006654D8" w:rsidRDefault="00C067E1" w:rsidP="006654D8">
      <w:pPr>
        <w:spacing w:line="360" w:lineRule="auto"/>
        <w:rPr>
          <w:rFonts w:ascii="Arial" w:hAnsi="Arial" w:cs="Arial"/>
        </w:rPr>
      </w:pPr>
    </w:p>
    <w:p w14:paraId="0962AECB" w14:textId="77777777" w:rsidR="00876130" w:rsidRPr="006654D8" w:rsidRDefault="00876130" w:rsidP="006654D8">
      <w:pPr>
        <w:spacing w:line="360" w:lineRule="auto"/>
        <w:rPr>
          <w:rFonts w:ascii="Arial" w:hAnsi="Arial" w:cs="Arial"/>
        </w:rPr>
      </w:pPr>
    </w:p>
    <w:sectPr w:rsidR="00876130" w:rsidRPr="006654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52D32" w14:textId="77777777" w:rsidR="00553EC4" w:rsidRDefault="00553EC4" w:rsidP="006654D8">
      <w:r>
        <w:separator/>
      </w:r>
    </w:p>
  </w:endnote>
  <w:endnote w:type="continuationSeparator" w:id="0">
    <w:p w14:paraId="745E21EA" w14:textId="77777777" w:rsidR="00553EC4" w:rsidRDefault="00553EC4" w:rsidP="00665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9B20E" w14:textId="6A2ED9E5" w:rsidR="006654D8" w:rsidRDefault="006654D8">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226A20C7" wp14:editId="5C782C10">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F8D242F"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254F3" w14:textId="77777777" w:rsidR="00553EC4" w:rsidRDefault="00553EC4" w:rsidP="006654D8">
      <w:r>
        <w:separator/>
      </w:r>
    </w:p>
  </w:footnote>
  <w:footnote w:type="continuationSeparator" w:id="0">
    <w:p w14:paraId="13F5D00E" w14:textId="77777777" w:rsidR="00553EC4" w:rsidRDefault="00553EC4" w:rsidP="006654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80D12"/>
    <w:multiLevelType w:val="multilevel"/>
    <w:tmpl w:val="3728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C056B1"/>
    <w:multiLevelType w:val="multilevel"/>
    <w:tmpl w:val="0D64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AF6375"/>
    <w:multiLevelType w:val="multilevel"/>
    <w:tmpl w:val="B0B2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2F4319"/>
    <w:multiLevelType w:val="multilevel"/>
    <w:tmpl w:val="A6B6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944032"/>
    <w:multiLevelType w:val="multilevel"/>
    <w:tmpl w:val="E10E88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4806D7"/>
    <w:multiLevelType w:val="multilevel"/>
    <w:tmpl w:val="18D4D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F66458"/>
    <w:multiLevelType w:val="hybridMultilevel"/>
    <w:tmpl w:val="9014F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A35C26"/>
    <w:multiLevelType w:val="multilevel"/>
    <w:tmpl w:val="B2EA2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1303F5"/>
    <w:multiLevelType w:val="multilevel"/>
    <w:tmpl w:val="178A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6472A1"/>
    <w:multiLevelType w:val="multilevel"/>
    <w:tmpl w:val="A83EB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A35381"/>
    <w:multiLevelType w:val="multilevel"/>
    <w:tmpl w:val="856AC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B80545"/>
    <w:multiLevelType w:val="multilevel"/>
    <w:tmpl w:val="AD1C7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323848"/>
    <w:multiLevelType w:val="multilevel"/>
    <w:tmpl w:val="A74E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F574F7"/>
    <w:multiLevelType w:val="multilevel"/>
    <w:tmpl w:val="0002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1E0126"/>
    <w:multiLevelType w:val="multilevel"/>
    <w:tmpl w:val="6738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B73039"/>
    <w:multiLevelType w:val="multilevel"/>
    <w:tmpl w:val="8F902C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4437F8"/>
    <w:multiLevelType w:val="multilevel"/>
    <w:tmpl w:val="D9D67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D51ED4"/>
    <w:multiLevelType w:val="multilevel"/>
    <w:tmpl w:val="EB1C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324FFB"/>
    <w:multiLevelType w:val="multilevel"/>
    <w:tmpl w:val="15D8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750C3D"/>
    <w:multiLevelType w:val="multilevel"/>
    <w:tmpl w:val="483A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23290F"/>
    <w:multiLevelType w:val="multilevel"/>
    <w:tmpl w:val="BCAA6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3D71BD"/>
    <w:multiLevelType w:val="multilevel"/>
    <w:tmpl w:val="4798E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BC6839"/>
    <w:multiLevelType w:val="multilevel"/>
    <w:tmpl w:val="2D14B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00318E"/>
    <w:multiLevelType w:val="multilevel"/>
    <w:tmpl w:val="94480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2A5887"/>
    <w:multiLevelType w:val="multilevel"/>
    <w:tmpl w:val="F8CC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461794"/>
    <w:multiLevelType w:val="multilevel"/>
    <w:tmpl w:val="633C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8D32B8"/>
    <w:multiLevelType w:val="multilevel"/>
    <w:tmpl w:val="D0527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7CD57B4"/>
    <w:multiLevelType w:val="multilevel"/>
    <w:tmpl w:val="DDF46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8564C84"/>
    <w:multiLevelType w:val="multilevel"/>
    <w:tmpl w:val="3740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144E0F"/>
    <w:multiLevelType w:val="multilevel"/>
    <w:tmpl w:val="B6CC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CD70904"/>
    <w:multiLevelType w:val="multilevel"/>
    <w:tmpl w:val="2390B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4419564">
    <w:abstractNumId w:val="16"/>
  </w:num>
  <w:num w:numId="2" w16cid:durableId="880870432">
    <w:abstractNumId w:val="13"/>
  </w:num>
  <w:num w:numId="3" w16cid:durableId="407308488">
    <w:abstractNumId w:val="29"/>
  </w:num>
  <w:num w:numId="4" w16cid:durableId="2047171635">
    <w:abstractNumId w:val="0"/>
  </w:num>
  <w:num w:numId="5" w16cid:durableId="330989025">
    <w:abstractNumId w:val="17"/>
  </w:num>
  <w:num w:numId="6" w16cid:durableId="348412387">
    <w:abstractNumId w:val="28"/>
  </w:num>
  <w:num w:numId="7" w16cid:durableId="1772316530">
    <w:abstractNumId w:val="7"/>
  </w:num>
  <w:num w:numId="8" w16cid:durableId="83498142">
    <w:abstractNumId w:val="2"/>
  </w:num>
  <w:num w:numId="9" w16cid:durableId="1644042056">
    <w:abstractNumId w:val="1"/>
  </w:num>
  <w:num w:numId="10" w16cid:durableId="1595236613">
    <w:abstractNumId w:val="20"/>
  </w:num>
  <w:num w:numId="11" w16cid:durableId="241842902">
    <w:abstractNumId w:val="11"/>
  </w:num>
  <w:num w:numId="12" w16cid:durableId="690885564">
    <w:abstractNumId w:val="8"/>
  </w:num>
  <w:num w:numId="13" w16cid:durableId="234752452">
    <w:abstractNumId w:val="18"/>
  </w:num>
  <w:num w:numId="14" w16cid:durableId="95098876">
    <w:abstractNumId w:val="22"/>
  </w:num>
  <w:num w:numId="15" w16cid:durableId="1730494342">
    <w:abstractNumId w:val="24"/>
  </w:num>
  <w:num w:numId="16" w16cid:durableId="707684927">
    <w:abstractNumId w:val="12"/>
  </w:num>
  <w:num w:numId="17" w16cid:durableId="1642494963">
    <w:abstractNumId w:val="14"/>
  </w:num>
  <w:num w:numId="18" w16cid:durableId="1502164377">
    <w:abstractNumId w:val="25"/>
  </w:num>
  <w:num w:numId="19" w16cid:durableId="1260943586">
    <w:abstractNumId w:val="4"/>
  </w:num>
  <w:num w:numId="20" w16cid:durableId="292953437">
    <w:abstractNumId w:val="15"/>
  </w:num>
  <w:num w:numId="21" w16cid:durableId="1693649809">
    <w:abstractNumId w:val="26"/>
  </w:num>
  <w:num w:numId="22" w16cid:durableId="899710572">
    <w:abstractNumId w:val="21"/>
  </w:num>
  <w:num w:numId="23" w16cid:durableId="2042316423">
    <w:abstractNumId w:val="10"/>
  </w:num>
  <w:num w:numId="24" w16cid:durableId="641085096">
    <w:abstractNumId w:val="23"/>
  </w:num>
  <w:num w:numId="25" w16cid:durableId="1243490482">
    <w:abstractNumId w:val="5"/>
  </w:num>
  <w:num w:numId="26" w16cid:durableId="1688408119">
    <w:abstractNumId w:val="27"/>
  </w:num>
  <w:num w:numId="27" w16cid:durableId="1041321590">
    <w:abstractNumId w:val="9"/>
  </w:num>
  <w:num w:numId="28" w16cid:durableId="1997145396">
    <w:abstractNumId w:val="19"/>
  </w:num>
  <w:num w:numId="29" w16cid:durableId="636567841">
    <w:abstractNumId w:val="3"/>
  </w:num>
  <w:num w:numId="30" w16cid:durableId="1469401076">
    <w:abstractNumId w:val="6"/>
  </w:num>
  <w:num w:numId="31" w16cid:durableId="112704362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130"/>
    <w:rsid w:val="00185F17"/>
    <w:rsid w:val="00553EC4"/>
    <w:rsid w:val="00592003"/>
    <w:rsid w:val="006654D8"/>
    <w:rsid w:val="00876130"/>
    <w:rsid w:val="00962BE2"/>
    <w:rsid w:val="00A73ABD"/>
    <w:rsid w:val="00AD345F"/>
    <w:rsid w:val="00C067E1"/>
    <w:rsid w:val="00D93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B6D7F"/>
  <w15:chartTrackingRefBased/>
  <w15:docId w15:val="{6F1F5213-D33B-4445-B765-D1C49F38D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130"/>
    <w:rPr>
      <w:rFonts w:ascii="Times New Roman" w:eastAsia="Times New Roman" w:hAnsi="Times New Roman" w:cs="Times New Roman"/>
      <w:lang w:eastAsia="en-GB"/>
    </w:rPr>
  </w:style>
  <w:style w:type="paragraph" w:styleId="Heading3">
    <w:name w:val="heading 3"/>
    <w:basedOn w:val="Normal"/>
    <w:link w:val="Heading3Char"/>
    <w:uiPriority w:val="9"/>
    <w:qFormat/>
    <w:rsid w:val="0087613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76130"/>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76130"/>
    <w:pPr>
      <w:spacing w:before="100" w:beforeAutospacing="1" w:after="100" w:afterAutospacing="1"/>
    </w:pPr>
  </w:style>
  <w:style w:type="character" w:styleId="Strong">
    <w:name w:val="Strong"/>
    <w:basedOn w:val="DefaultParagraphFont"/>
    <w:uiPriority w:val="22"/>
    <w:qFormat/>
    <w:rsid w:val="00876130"/>
    <w:rPr>
      <w:b/>
      <w:bCs/>
    </w:rPr>
  </w:style>
  <w:style w:type="paragraph" w:styleId="z-TopofForm">
    <w:name w:val="HTML Top of Form"/>
    <w:basedOn w:val="Normal"/>
    <w:next w:val="Normal"/>
    <w:link w:val="z-TopofFormChar"/>
    <w:hidden/>
    <w:uiPriority w:val="99"/>
    <w:semiHidden/>
    <w:unhideWhenUsed/>
    <w:rsid w:val="0087613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7613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87613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76130"/>
    <w:rPr>
      <w:rFonts w:ascii="Arial" w:eastAsia="Times New Roman" w:hAnsi="Arial" w:cs="Arial"/>
      <w:vanish/>
      <w:sz w:val="16"/>
      <w:szCs w:val="16"/>
      <w:lang w:eastAsia="en-GB"/>
    </w:rPr>
  </w:style>
  <w:style w:type="paragraph" w:styleId="ListParagraph">
    <w:name w:val="List Paragraph"/>
    <w:basedOn w:val="Normal"/>
    <w:uiPriority w:val="34"/>
    <w:qFormat/>
    <w:rsid w:val="006654D8"/>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6654D8"/>
    <w:pPr>
      <w:tabs>
        <w:tab w:val="center" w:pos="4513"/>
        <w:tab w:val="right" w:pos="9026"/>
      </w:tabs>
    </w:pPr>
  </w:style>
  <w:style w:type="character" w:customStyle="1" w:styleId="HeaderChar">
    <w:name w:val="Header Char"/>
    <w:basedOn w:val="DefaultParagraphFont"/>
    <w:link w:val="Header"/>
    <w:uiPriority w:val="99"/>
    <w:rsid w:val="006654D8"/>
    <w:rPr>
      <w:rFonts w:ascii="Times New Roman" w:eastAsia="Times New Roman" w:hAnsi="Times New Roman" w:cs="Times New Roman"/>
      <w:lang w:eastAsia="en-GB"/>
    </w:rPr>
  </w:style>
  <w:style w:type="paragraph" w:styleId="Footer">
    <w:name w:val="footer"/>
    <w:basedOn w:val="Normal"/>
    <w:link w:val="FooterChar"/>
    <w:uiPriority w:val="99"/>
    <w:unhideWhenUsed/>
    <w:rsid w:val="006654D8"/>
    <w:pPr>
      <w:tabs>
        <w:tab w:val="center" w:pos="4513"/>
        <w:tab w:val="right" w:pos="9026"/>
      </w:tabs>
    </w:pPr>
  </w:style>
  <w:style w:type="character" w:customStyle="1" w:styleId="FooterChar">
    <w:name w:val="Footer Char"/>
    <w:basedOn w:val="DefaultParagraphFont"/>
    <w:link w:val="Footer"/>
    <w:uiPriority w:val="99"/>
    <w:rsid w:val="006654D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677629">
      <w:bodyDiv w:val="1"/>
      <w:marLeft w:val="0"/>
      <w:marRight w:val="0"/>
      <w:marTop w:val="0"/>
      <w:marBottom w:val="0"/>
      <w:divBdr>
        <w:top w:val="none" w:sz="0" w:space="0" w:color="auto"/>
        <w:left w:val="none" w:sz="0" w:space="0" w:color="auto"/>
        <w:bottom w:val="none" w:sz="0" w:space="0" w:color="auto"/>
        <w:right w:val="none" w:sz="0" w:space="0" w:color="auto"/>
      </w:divBdr>
    </w:div>
    <w:div w:id="310525933">
      <w:bodyDiv w:val="1"/>
      <w:marLeft w:val="0"/>
      <w:marRight w:val="0"/>
      <w:marTop w:val="0"/>
      <w:marBottom w:val="0"/>
      <w:divBdr>
        <w:top w:val="none" w:sz="0" w:space="0" w:color="auto"/>
        <w:left w:val="none" w:sz="0" w:space="0" w:color="auto"/>
        <w:bottom w:val="none" w:sz="0" w:space="0" w:color="auto"/>
        <w:right w:val="none" w:sz="0" w:space="0" w:color="auto"/>
      </w:divBdr>
    </w:div>
    <w:div w:id="381447797">
      <w:bodyDiv w:val="1"/>
      <w:marLeft w:val="0"/>
      <w:marRight w:val="0"/>
      <w:marTop w:val="0"/>
      <w:marBottom w:val="0"/>
      <w:divBdr>
        <w:top w:val="none" w:sz="0" w:space="0" w:color="auto"/>
        <w:left w:val="none" w:sz="0" w:space="0" w:color="auto"/>
        <w:bottom w:val="none" w:sz="0" w:space="0" w:color="auto"/>
        <w:right w:val="none" w:sz="0" w:space="0" w:color="auto"/>
      </w:divBdr>
      <w:divsChild>
        <w:div w:id="1127547561">
          <w:marLeft w:val="0"/>
          <w:marRight w:val="0"/>
          <w:marTop w:val="0"/>
          <w:marBottom w:val="0"/>
          <w:divBdr>
            <w:top w:val="single" w:sz="2" w:space="0" w:color="D9D9E3"/>
            <w:left w:val="single" w:sz="2" w:space="0" w:color="D9D9E3"/>
            <w:bottom w:val="single" w:sz="2" w:space="0" w:color="D9D9E3"/>
            <w:right w:val="single" w:sz="2" w:space="0" w:color="D9D9E3"/>
          </w:divBdr>
          <w:divsChild>
            <w:div w:id="1883059609">
              <w:marLeft w:val="0"/>
              <w:marRight w:val="0"/>
              <w:marTop w:val="0"/>
              <w:marBottom w:val="0"/>
              <w:divBdr>
                <w:top w:val="single" w:sz="2" w:space="0" w:color="D9D9E3"/>
                <w:left w:val="single" w:sz="2" w:space="0" w:color="D9D9E3"/>
                <w:bottom w:val="single" w:sz="2" w:space="0" w:color="D9D9E3"/>
                <w:right w:val="single" w:sz="2" w:space="0" w:color="D9D9E3"/>
              </w:divBdr>
              <w:divsChild>
                <w:div w:id="129129845">
                  <w:marLeft w:val="0"/>
                  <w:marRight w:val="0"/>
                  <w:marTop w:val="0"/>
                  <w:marBottom w:val="0"/>
                  <w:divBdr>
                    <w:top w:val="single" w:sz="2" w:space="0" w:color="D9D9E3"/>
                    <w:left w:val="single" w:sz="2" w:space="0" w:color="D9D9E3"/>
                    <w:bottom w:val="single" w:sz="2" w:space="0" w:color="D9D9E3"/>
                    <w:right w:val="single" w:sz="2" w:space="0" w:color="D9D9E3"/>
                  </w:divBdr>
                  <w:divsChild>
                    <w:div w:id="645402662">
                      <w:marLeft w:val="0"/>
                      <w:marRight w:val="0"/>
                      <w:marTop w:val="0"/>
                      <w:marBottom w:val="0"/>
                      <w:divBdr>
                        <w:top w:val="single" w:sz="2" w:space="0" w:color="D9D9E3"/>
                        <w:left w:val="single" w:sz="2" w:space="0" w:color="D9D9E3"/>
                        <w:bottom w:val="single" w:sz="2" w:space="0" w:color="D9D9E3"/>
                        <w:right w:val="single" w:sz="2" w:space="0" w:color="D9D9E3"/>
                      </w:divBdr>
                      <w:divsChild>
                        <w:div w:id="647976130">
                          <w:marLeft w:val="0"/>
                          <w:marRight w:val="0"/>
                          <w:marTop w:val="0"/>
                          <w:marBottom w:val="0"/>
                          <w:divBdr>
                            <w:top w:val="single" w:sz="2" w:space="0" w:color="D9D9E3"/>
                            <w:left w:val="single" w:sz="2" w:space="0" w:color="D9D9E3"/>
                            <w:bottom w:val="single" w:sz="2" w:space="0" w:color="D9D9E3"/>
                            <w:right w:val="single" w:sz="2" w:space="0" w:color="D9D9E3"/>
                          </w:divBdr>
                          <w:divsChild>
                            <w:div w:id="254829469">
                              <w:marLeft w:val="0"/>
                              <w:marRight w:val="0"/>
                              <w:marTop w:val="100"/>
                              <w:marBottom w:val="100"/>
                              <w:divBdr>
                                <w:top w:val="single" w:sz="2" w:space="0" w:color="D9D9E3"/>
                                <w:left w:val="single" w:sz="2" w:space="0" w:color="D9D9E3"/>
                                <w:bottom w:val="single" w:sz="2" w:space="0" w:color="D9D9E3"/>
                                <w:right w:val="single" w:sz="2" w:space="0" w:color="D9D9E3"/>
                              </w:divBdr>
                              <w:divsChild>
                                <w:div w:id="831220313">
                                  <w:marLeft w:val="0"/>
                                  <w:marRight w:val="0"/>
                                  <w:marTop w:val="0"/>
                                  <w:marBottom w:val="0"/>
                                  <w:divBdr>
                                    <w:top w:val="single" w:sz="2" w:space="0" w:color="D9D9E3"/>
                                    <w:left w:val="single" w:sz="2" w:space="0" w:color="D9D9E3"/>
                                    <w:bottom w:val="single" w:sz="2" w:space="0" w:color="D9D9E3"/>
                                    <w:right w:val="single" w:sz="2" w:space="0" w:color="D9D9E3"/>
                                  </w:divBdr>
                                  <w:divsChild>
                                    <w:div w:id="768355002">
                                      <w:marLeft w:val="0"/>
                                      <w:marRight w:val="0"/>
                                      <w:marTop w:val="0"/>
                                      <w:marBottom w:val="0"/>
                                      <w:divBdr>
                                        <w:top w:val="single" w:sz="2" w:space="0" w:color="D9D9E3"/>
                                        <w:left w:val="single" w:sz="2" w:space="0" w:color="D9D9E3"/>
                                        <w:bottom w:val="single" w:sz="2" w:space="0" w:color="D9D9E3"/>
                                        <w:right w:val="single" w:sz="2" w:space="0" w:color="D9D9E3"/>
                                      </w:divBdr>
                                      <w:divsChild>
                                        <w:div w:id="1024209501">
                                          <w:marLeft w:val="0"/>
                                          <w:marRight w:val="0"/>
                                          <w:marTop w:val="0"/>
                                          <w:marBottom w:val="0"/>
                                          <w:divBdr>
                                            <w:top w:val="single" w:sz="2" w:space="0" w:color="D9D9E3"/>
                                            <w:left w:val="single" w:sz="2" w:space="0" w:color="D9D9E3"/>
                                            <w:bottom w:val="single" w:sz="2" w:space="0" w:color="D9D9E3"/>
                                            <w:right w:val="single" w:sz="2" w:space="0" w:color="D9D9E3"/>
                                          </w:divBdr>
                                          <w:divsChild>
                                            <w:div w:id="858084973">
                                              <w:marLeft w:val="0"/>
                                              <w:marRight w:val="0"/>
                                              <w:marTop w:val="0"/>
                                              <w:marBottom w:val="0"/>
                                              <w:divBdr>
                                                <w:top w:val="single" w:sz="2" w:space="0" w:color="D9D9E3"/>
                                                <w:left w:val="single" w:sz="2" w:space="0" w:color="D9D9E3"/>
                                                <w:bottom w:val="single" w:sz="2" w:space="0" w:color="D9D9E3"/>
                                                <w:right w:val="single" w:sz="2" w:space="0" w:color="D9D9E3"/>
                                              </w:divBdr>
                                              <w:divsChild>
                                                <w:div w:id="1274938967">
                                                  <w:marLeft w:val="0"/>
                                                  <w:marRight w:val="0"/>
                                                  <w:marTop w:val="0"/>
                                                  <w:marBottom w:val="0"/>
                                                  <w:divBdr>
                                                    <w:top w:val="single" w:sz="2" w:space="0" w:color="D9D9E3"/>
                                                    <w:left w:val="single" w:sz="2" w:space="0" w:color="D9D9E3"/>
                                                    <w:bottom w:val="single" w:sz="2" w:space="0" w:color="D9D9E3"/>
                                                    <w:right w:val="single" w:sz="2" w:space="0" w:color="D9D9E3"/>
                                                  </w:divBdr>
                                                  <w:divsChild>
                                                    <w:div w:id="16409170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3037568">
          <w:marLeft w:val="0"/>
          <w:marRight w:val="0"/>
          <w:marTop w:val="0"/>
          <w:marBottom w:val="0"/>
          <w:divBdr>
            <w:top w:val="none" w:sz="0" w:space="0" w:color="auto"/>
            <w:left w:val="none" w:sz="0" w:space="0" w:color="auto"/>
            <w:bottom w:val="none" w:sz="0" w:space="0" w:color="auto"/>
            <w:right w:val="none" w:sz="0" w:space="0" w:color="auto"/>
          </w:divBdr>
        </w:div>
      </w:divsChild>
    </w:div>
    <w:div w:id="544222406">
      <w:bodyDiv w:val="1"/>
      <w:marLeft w:val="0"/>
      <w:marRight w:val="0"/>
      <w:marTop w:val="0"/>
      <w:marBottom w:val="0"/>
      <w:divBdr>
        <w:top w:val="none" w:sz="0" w:space="0" w:color="auto"/>
        <w:left w:val="none" w:sz="0" w:space="0" w:color="auto"/>
        <w:bottom w:val="none" w:sz="0" w:space="0" w:color="auto"/>
        <w:right w:val="none" w:sz="0" w:space="0" w:color="auto"/>
      </w:divBdr>
    </w:div>
    <w:div w:id="827012383">
      <w:bodyDiv w:val="1"/>
      <w:marLeft w:val="0"/>
      <w:marRight w:val="0"/>
      <w:marTop w:val="0"/>
      <w:marBottom w:val="0"/>
      <w:divBdr>
        <w:top w:val="none" w:sz="0" w:space="0" w:color="auto"/>
        <w:left w:val="none" w:sz="0" w:space="0" w:color="auto"/>
        <w:bottom w:val="none" w:sz="0" w:space="0" w:color="auto"/>
        <w:right w:val="none" w:sz="0" w:space="0" w:color="auto"/>
      </w:divBdr>
    </w:div>
    <w:div w:id="928075123">
      <w:bodyDiv w:val="1"/>
      <w:marLeft w:val="0"/>
      <w:marRight w:val="0"/>
      <w:marTop w:val="0"/>
      <w:marBottom w:val="0"/>
      <w:divBdr>
        <w:top w:val="none" w:sz="0" w:space="0" w:color="auto"/>
        <w:left w:val="none" w:sz="0" w:space="0" w:color="auto"/>
        <w:bottom w:val="none" w:sz="0" w:space="0" w:color="auto"/>
        <w:right w:val="none" w:sz="0" w:space="0" w:color="auto"/>
      </w:divBdr>
    </w:div>
    <w:div w:id="970596585">
      <w:bodyDiv w:val="1"/>
      <w:marLeft w:val="0"/>
      <w:marRight w:val="0"/>
      <w:marTop w:val="0"/>
      <w:marBottom w:val="0"/>
      <w:divBdr>
        <w:top w:val="none" w:sz="0" w:space="0" w:color="auto"/>
        <w:left w:val="none" w:sz="0" w:space="0" w:color="auto"/>
        <w:bottom w:val="none" w:sz="0" w:space="0" w:color="auto"/>
        <w:right w:val="none" w:sz="0" w:space="0" w:color="auto"/>
      </w:divBdr>
      <w:divsChild>
        <w:div w:id="51394197">
          <w:marLeft w:val="0"/>
          <w:marRight w:val="0"/>
          <w:marTop w:val="0"/>
          <w:marBottom w:val="0"/>
          <w:divBdr>
            <w:top w:val="single" w:sz="2" w:space="0" w:color="D9D9E3"/>
            <w:left w:val="single" w:sz="2" w:space="0" w:color="D9D9E3"/>
            <w:bottom w:val="single" w:sz="2" w:space="0" w:color="D9D9E3"/>
            <w:right w:val="single" w:sz="2" w:space="0" w:color="D9D9E3"/>
          </w:divBdr>
          <w:divsChild>
            <w:div w:id="1469469775">
              <w:marLeft w:val="0"/>
              <w:marRight w:val="0"/>
              <w:marTop w:val="0"/>
              <w:marBottom w:val="0"/>
              <w:divBdr>
                <w:top w:val="single" w:sz="2" w:space="0" w:color="D9D9E3"/>
                <w:left w:val="single" w:sz="2" w:space="0" w:color="D9D9E3"/>
                <w:bottom w:val="single" w:sz="2" w:space="0" w:color="D9D9E3"/>
                <w:right w:val="single" w:sz="2" w:space="0" w:color="D9D9E3"/>
              </w:divBdr>
              <w:divsChild>
                <w:div w:id="1733850286">
                  <w:marLeft w:val="0"/>
                  <w:marRight w:val="0"/>
                  <w:marTop w:val="0"/>
                  <w:marBottom w:val="0"/>
                  <w:divBdr>
                    <w:top w:val="single" w:sz="2" w:space="0" w:color="D9D9E3"/>
                    <w:left w:val="single" w:sz="2" w:space="0" w:color="D9D9E3"/>
                    <w:bottom w:val="single" w:sz="2" w:space="0" w:color="D9D9E3"/>
                    <w:right w:val="single" w:sz="2" w:space="0" w:color="D9D9E3"/>
                  </w:divBdr>
                  <w:divsChild>
                    <w:div w:id="1206405938">
                      <w:marLeft w:val="0"/>
                      <w:marRight w:val="0"/>
                      <w:marTop w:val="0"/>
                      <w:marBottom w:val="0"/>
                      <w:divBdr>
                        <w:top w:val="single" w:sz="2" w:space="0" w:color="D9D9E3"/>
                        <w:left w:val="single" w:sz="2" w:space="0" w:color="D9D9E3"/>
                        <w:bottom w:val="single" w:sz="2" w:space="0" w:color="D9D9E3"/>
                        <w:right w:val="single" w:sz="2" w:space="0" w:color="D9D9E3"/>
                      </w:divBdr>
                      <w:divsChild>
                        <w:div w:id="530068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8764392">
          <w:marLeft w:val="0"/>
          <w:marRight w:val="0"/>
          <w:marTop w:val="0"/>
          <w:marBottom w:val="0"/>
          <w:divBdr>
            <w:top w:val="single" w:sz="2" w:space="0" w:color="D9D9E3"/>
            <w:left w:val="single" w:sz="2" w:space="0" w:color="D9D9E3"/>
            <w:bottom w:val="single" w:sz="2" w:space="0" w:color="D9D9E3"/>
            <w:right w:val="single" w:sz="2" w:space="0" w:color="D9D9E3"/>
          </w:divBdr>
          <w:divsChild>
            <w:div w:id="4718765">
              <w:marLeft w:val="0"/>
              <w:marRight w:val="0"/>
              <w:marTop w:val="0"/>
              <w:marBottom w:val="0"/>
              <w:divBdr>
                <w:top w:val="single" w:sz="2" w:space="0" w:color="D9D9E3"/>
                <w:left w:val="single" w:sz="2" w:space="0" w:color="D9D9E3"/>
                <w:bottom w:val="single" w:sz="2" w:space="0" w:color="D9D9E3"/>
                <w:right w:val="single" w:sz="2" w:space="0" w:color="D9D9E3"/>
              </w:divBdr>
            </w:div>
            <w:div w:id="1561011920">
              <w:marLeft w:val="0"/>
              <w:marRight w:val="0"/>
              <w:marTop w:val="0"/>
              <w:marBottom w:val="0"/>
              <w:divBdr>
                <w:top w:val="single" w:sz="2" w:space="0" w:color="D9D9E3"/>
                <w:left w:val="single" w:sz="2" w:space="0" w:color="D9D9E3"/>
                <w:bottom w:val="single" w:sz="2" w:space="0" w:color="D9D9E3"/>
                <w:right w:val="single" w:sz="2" w:space="0" w:color="D9D9E3"/>
              </w:divBdr>
              <w:divsChild>
                <w:div w:id="905798899">
                  <w:marLeft w:val="0"/>
                  <w:marRight w:val="0"/>
                  <w:marTop w:val="0"/>
                  <w:marBottom w:val="0"/>
                  <w:divBdr>
                    <w:top w:val="single" w:sz="2" w:space="0" w:color="D9D9E3"/>
                    <w:left w:val="single" w:sz="2" w:space="0" w:color="D9D9E3"/>
                    <w:bottom w:val="single" w:sz="2" w:space="0" w:color="D9D9E3"/>
                    <w:right w:val="single" w:sz="2" w:space="0" w:color="D9D9E3"/>
                  </w:divBdr>
                  <w:divsChild>
                    <w:div w:id="1977292369">
                      <w:marLeft w:val="0"/>
                      <w:marRight w:val="0"/>
                      <w:marTop w:val="0"/>
                      <w:marBottom w:val="0"/>
                      <w:divBdr>
                        <w:top w:val="single" w:sz="2" w:space="0" w:color="D9D9E3"/>
                        <w:left w:val="single" w:sz="2" w:space="0" w:color="D9D9E3"/>
                        <w:bottom w:val="single" w:sz="2" w:space="0" w:color="D9D9E3"/>
                        <w:right w:val="single" w:sz="2" w:space="0" w:color="D9D9E3"/>
                      </w:divBdr>
                      <w:divsChild>
                        <w:div w:id="1686902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79212644">
      <w:bodyDiv w:val="1"/>
      <w:marLeft w:val="0"/>
      <w:marRight w:val="0"/>
      <w:marTop w:val="0"/>
      <w:marBottom w:val="0"/>
      <w:divBdr>
        <w:top w:val="none" w:sz="0" w:space="0" w:color="auto"/>
        <w:left w:val="none" w:sz="0" w:space="0" w:color="auto"/>
        <w:bottom w:val="none" w:sz="0" w:space="0" w:color="auto"/>
        <w:right w:val="none" w:sz="0" w:space="0" w:color="auto"/>
      </w:divBdr>
    </w:div>
    <w:div w:id="1237323126">
      <w:bodyDiv w:val="1"/>
      <w:marLeft w:val="0"/>
      <w:marRight w:val="0"/>
      <w:marTop w:val="0"/>
      <w:marBottom w:val="0"/>
      <w:divBdr>
        <w:top w:val="none" w:sz="0" w:space="0" w:color="auto"/>
        <w:left w:val="none" w:sz="0" w:space="0" w:color="auto"/>
        <w:bottom w:val="none" w:sz="0" w:space="0" w:color="auto"/>
        <w:right w:val="none" w:sz="0" w:space="0" w:color="auto"/>
      </w:divBdr>
    </w:div>
    <w:div w:id="1362245419">
      <w:bodyDiv w:val="1"/>
      <w:marLeft w:val="0"/>
      <w:marRight w:val="0"/>
      <w:marTop w:val="0"/>
      <w:marBottom w:val="0"/>
      <w:divBdr>
        <w:top w:val="none" w:sz="0" w:space="0" w:color="auto"/>
        <w:left w:val="none" w:sz="0" w:space="0" w:color="auto"/>
        <w:bottom w:val="none" w:sz="0" w:space="0" w:color="auto"/>
        <w:right w:val="none" w:sz="0" w:space="0" w:color="auto"/>
      </w:divBdr>
    </w:div>
    <w:div w:id="1396900999">
      <w:bodyDiv w:val="1"/>
      <w:marLeft w:val="0"/>
      <w:marRight w:val="0"/>
      <w:marTop w:val="0"/>
      <w:marBottom w:val="0"/>
      <w:divBdr>
        <w:top w:val="none" w:sz="0" w:space="0" w:color="auto"/>
        <w:left w:val="none" w:sz="0" w:space="0" w:color="auto"/>
        <w:bottom w:val="none" w:sz="0" w:space="0" w:color="auto"/>
        <w:right w:val="none" w:sz="0" w:space="0" w:color="auto"/>
      </w:divBdr>
    </w:div>
    <w:div w:id="1698851210">
      <w:bodyDiv w:val="1"/>
      <w:marLeft w:val="0"/>
      <w:marRight w:val="0"/>
      <w:marTop w:val="0"/>
      <w:marBottom w:val="0"/>
      <w:divBdr>
        <w:top w:val="none" w:sz="0" w:space="0" w:color="auto"/>
        <w:left w:val="none" w:sz="0" w:space="0" w:color="auto"/>
        <w:bottom w:val="none" w:sz="0" w:space="0" w:color="auto"/>
        <w:right w:val="none" w:sz="0" w:space="0" w:color="auto"/>
      </w:divBdr>
    </w:div>
    <w:div w:id="1932425812">
      <w:bodyDiv w:val="1"/>
      <w:marLeft w:val="0"/>
      <w:marRight w:val="0"/>
      <w:marTop w:val="0"/>
      <w:marBottom w:val="0"/>
      <w:divBdr>
        <w:top w:val="none" w:sz="0" w:space="0" w:color="auto"/>
        <w:left w:val="none" w:sz="0" w:space="0" w:color="auto"/>
        <w:bottom w:val="none" w:sz="0" w:space="0" w:color="auto"/>
        <w:right w:val="none" w:sz="0" w:space="0" w:color="auto"/>
      </w:divBdr>
      <w:divsChild>
        <w:div w:id="95053898">
          <w:marLeft w:val="0"/>
          <w:marRight w:val="0"/>
          <w:marTop w:val="0"/>
          <w:marBottom w:val="0"/>
          <w:divBdr>
            <w:top w:val="single" w:sz="2" w:space="0" w:color="D9D9E3"/>
            <w:left w:val="single" w:sz="2" w:space="0" w:color="D9D9E3"/>
            <w:bottom w:val="single" w:sz="2" w:space="0" w:color="D9D9E3"/>
            <w:right w:val="single" w:sz="2" w:space="0" w:color="D9D9E3"/>
          </w:divBdr>
          <w:divsChild>
            <w:div w:id="2009944100">
              <w:marLeft w:val="0"/>
              <w:marRight w:val="0"/>
              <w:marTop w:val="0"/>
              <w:marBottom w:val="0"/>
              <w:divBdr>
                <w:top w:val="single" w:sz="2" w:space="0" w:color="D9D9E3"/>
                <w:left w:val="single" w:sz="2" w:space="0" w:color="D9D9E3"/>
                <w:bottom w:val="single" w:sz="2" w:space="0" w:color="D9D9E3"/>
                <w:right w:val="single" w:sz="2" w:space="0" w:color="D9D9E3"/>
              </w:divBdr>
              <w:divsChild>
                <w:div w:id="460347621">
                  <w:marLeft w:val="0"/>
                  <w:marRight w:val="0"/>
                  <w:marTop w:val="0"/>
                  <w:marBottom w:val="0"/>
                  <w:divBdr>
                    <w:top w:val="single" w:sz="2" w:space="0" w:color="D9D9E3"/>
                    <w:left w:val="single" w:sz="2" w:space="0" w:color="D9D9E3"/>
                    <w:bottom w:val="single" w:sz="2" w:space="0" w:color="D9D9E3"/>
                    <w:right w:val="single" w:sz="2" w:space="0" w:color="D9D9E3"/>
                  </w:divBdr>
                  <w:divsChild>
                    <w:div w:id="812911828">
                      <w:marLeft w:val="0"/>
                      <w:marRight w:val="0"/>
                      <w:marTop w:val="0"/>
                      <w:marBottom w:val="0"/>
                      <w:divBdr>
                        <w:top w:val="single" w:sz="2" w:space="0" w:color="D9D9E3"/>
                        <w:left w:val="single" w:sz="2" w:space="0" w:color="D9D9E3"/>
                        <w:bottom w:val="single" w:sz="2" w:space="0" w:color="D9D9E3"/>
                        <w:right w:val="single" w:sz="2" w:space="0" w:color="D9D9E3"/>
                      </w:divBdr>
                      <w:divsChild>
                        <w:div w:id="915289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61913388">
          <w:marLeft w:val="0"/>
          <w:marRight w:val="0"/>
          <w:marTop w:val="0"/>
          <w:marBottom w:val="0"/>
          <w:divBdr>
            <w:top w:val="single" w:sz="2" w:space="0" w:color="D9D9E3"/>
            <w:left w:val="single" w:sz="2" w:space="0" w:color="D9D9E3"/>
            <w:bottom w:val="single" w:sz="2" w:space="0" w:color="D9D9E3"/>
            <w:right w:val="single" w:sz="2" w:space="0" w:color="D9D9E3"/>
          </w:divBdr>
          <w:divsChild>
            <w:div w:id="22216979">
              <w:marLeft w:val="0"/>
              <w:marRight w:val="0"/>
              <w:marTop w:val="0"/>
              <w:marBottom w:val="0"/>
              <w:divBdr>
                <w:top w:val="single" w:sz="2" w:space="0" w:color="D9D9E3"/>
                <w:left w:val="single" w:sz="2" w:space="0" w:color="D9D9E3"/>
                <w:bottom w:val="single" w:sz="2" w:space="0" w:color="D9D9E3"/>
                <w:right w:val="single" w:sz="2" w:space="0" w:color="D9D9E3"/>
              </w:divBdr>
            </w:div>
            <w:div w:id="757093235">
              <w:marLeft w:val="0"/>
              <w:marRight w:val="0"/>
              <w:marTop w:val="0"/>
              <w:marBottom w:val="0"/>
              <w:divBdr>
                <w:top w:val="single" w:sz="2" w:space="0" w:color="D9D9E3"/>
                <w:left w:val="single" w:sz="2" w:space="0" w:color="D9D9E3"/>
                <w:bottom w:val="single" w:sz="2" w:space="0" w:color="D9D9E3"/>
                <w:right w:val="single" w:sz="2" w:space="0" w:color="D9D9E3"/>
              </w:divBdr>
              <w:divsChild>
                <w:div w:id="858816065">
                  <w:marLeft w:val="0"/>
                  <w:marRight w:val="0"/>
                  <w:marTop w:val="0"/>
                  <w:marBottom w:val="0"/>
                  <w:divBdr>
                    <w:top w:val="single" w:sz="2" w:space="0" w:color="D9D9E3"/>
                    <w:left w:val="single" w:sz="2" w:space="0" w:color="D9D9E3"/>
                    <w:bottom w:val="single" w:sz="2" w:space="0" w:color="D9D9E3"/>
                    <w:right w:val="single" w:sz="2" w:space="0" w:color="D9D9E3"/>
                  </w:divBdr>
                  <w:divsChild>
                    <w:div w:id="984117441">
                      <w:marLeft w:val="0"/>
                      <w:marRight w:val="0"/>
                      <w:marTop w:val="0"/>
                      <w:marBottom w:val="0"/>
                      <w:divBdr>
                        <w:top w:val="single" w:sz="2" w:space="0" w:color="D9D9E3"/>
                        <w:left w:val="single" w:sz="2" w:space="0" w:color="D9D9E3"/>
                        <w:bottom w:val="single" w:sz="2" w:space="0" w:color="D9D9E3"/>
                        <w:right w:val="single" w:sz="2" w:space="0" w:color="D9D9E3"/>
                      </w:divBdr>
                      <w:divsChild>
                        <w:div w:id="978925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7</Pages>
  <Words>2084</Words>
  <Characters>11879</Characters>
  <Application>Microsoft Office Word</Application>
  <DocSecurity>0</DocSecurity>
  <Lines>98</Lines>
  <Paragraphs>27</Paragraphs>
  <ScaleCrop>false</ScaleCrop>
  <Company/>
  <LinksUpToDate>false</LinksUpToDate>
  <CharactersWithSpaces>13936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Evans</dc:creator>
  <cp:keywords/>
  <dc:description/>
  <cp:lastModifiedBy>Diane Evans</cp:lastModifiedBy>
  <cp:revision>5</cp:revision>
  <dcterms:created xsi:type="dcterms:W3CDTF">2024-01-09T18:57:00Z</dcterms:created>
  <dcterms:modified xsi:type="dcterms:W3CDTF">2024-01-12T20:09:00Z</dcterms:modified>
</cp:coreProperties>
</file>