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F31974" w:rsidP="225B4F5D" w:rsidRDefault="307AF7A6" w14:paraId="2C078E63" w14:textId="55B09C77">
      <w:pPr>
        <w:jc w:val="center"/>
        <w:rPr>
          <w:b/>
          <w:bCs/>
          <w:u w:val="single"/>
        </w:rPr>
      </w:pPr>
      <w:r w:rsidRPr="225B4F5D">
        <w:rPr>
          <w:b/>
          <w:bCs/>
          <w:u w:val="single"/>
        </w:rPr>
        <w:t>Referencing Workshop</w:t>
      </w:r>
    </w:p>
    <w:p w:rsidR="34450771" w:rsidP="225B4F5D" w:rsidRDefault="34450771" w14:paraId="44C1F090" w14:textId="72CBE827">
      <w:pPr>
        <w:rPr>
          <w:b/>
          <w:bCs/>
          <w:color w:val="1730EB"/>
        </w:rPr>
      </w:pPr>
      <w:r w:rsidRPr="225B4F5D">
        <w:rPr>
          <w:b/>
          <w:bCs/>
          <w:color w:val="1730EB"/>
        </w:rPr>
        <w:t>Activity 1:</w:t>
      </w:r>
    </w:p>
    <w:p w:rsidR="34450771" w:rsidP="225B4F5D" w:rsidRDefault="34450771" w14:paraId="688B6328" w14:textId="78E8F476">
      <w:pPr>
        <w:rPr>
          <w:b/>
          <w:bCs/>
          <w:color w:val="1730EB"/>
        </w:rPr>
      </w:pPr>
      <w:r w:rsidRPr="225B4F5D">
        <w:rPr>
          <w:b/>
          <w:bCs/>
          <w:color w:val="1730EB"/>
        </w:rPr>
        <w:t>Look at the following statements. Which do you believe to be true and which do you think are false? Why or why not?</w:t>
      </w:r>
    </w:p>
    <w:p w:rsidR="225B4F5D" w:rsidP="225B4F5D" w:rsidRDefault="225B4F5D" w14:paraId="6E1CF21F" w14:textId="64168120">
      <w:pPr>
        <w:rPr>
          <w:b/>
          <w:bCs/>
          <w:color w:val="1730EB"/>
        </w:rPr>
      </w:pPr>
    </w:p>
    <w:p w:rsidR="34450771" w:rsidP="225B4F5D" w:rsidRDefault="28FDC442" w14:paraId="51970FCD" w14:textId="314D1B8A">
      <w:pPr>
        <w:pStyle w:val="ListParagraph"/>
        <w:numPr>
          <w:ilvl w:val="0"/>
          <w:numId w:val="6"/>
        </w:numPr>
        <w:rPr>
          <w:rFonts w:ascii="Aptos" w:hAnsi="Aptos" w:eastAsia="Aptos" w:cs="Aptos"/>
        </w:rPr>
      </w:pPr>
      <w:r w:rsidRPr="42133EC5">
        <w:rPr>
          <w:rFonts w:ascii="Aptos" w:hAnsi="Aptos" w:eastAsia="Aptos" w:cs="Aptos"/>
        </w:rPr>
        <w:t xml:space="preserve">FALSE: </w:t>
      </w:r>
      <w:r w:rsidRPr="42133EC5" w:rsidR="34450771">
        <w:rPr>
          <w:rFonts w:ascii="Aptos" w:hAnsi="Aptos" w:eastAsia="Aptos" w:cs="Aptos"/>
        </w:rPr>
        <w:t xml:space="preserve">Drinking coffee makes you look 10 years </w:t>
      </w:r>
      <w:r w:rsidRPr="42133EC5" w:rsidR="7FB79B0B">
        <w:rPr>
          <w:rFonts w:ascii="Aptos" w:hAnsi="Aptos" w:eastAsia="Aptos" w:cs="Aptos"/>
        </w:rPr>
        <w:t>younger</w:t>
      </w:r>
      <w:r w:rsidRPr="42133EC5" w:rsidR="566D47F1">
        <w:rPr>
          <w:rFonts w:ascii="Aptos" w:hAnsi="Aptos" w:eastAsia="Aptos" w:cs="Aptos"/>
        </w:rPr>
        <w:t xml:space="preserve"> </w:t>
      </w:r>
    </w:p>
    <w:p w:rsidR="225B4F5D" w:rsidP="225B4F5D" w:rsidRDefault="225B4F5D" w14:paraId="3B36C134" w14:textId="627E8569">
      <w:pPr>
        <w:pStyle w:val="ListParagraph"/>
        <w:rPr>
          <w:rFonts w:ascii="Aptos" w:hAnsi="Aptos" w:eastAsia="Aptos" w:cs="Aptos"/>
        </w:rPr>
      </w:pPr>
    </w:p>
    <w:p w:rsidR="225B4F5D" w:rsidP="42133EC5" w:rsidRDefault="164579BC" w14:paraId="763A398D" w14:textId="595CD828">
      <w:pPr>
        <w:pStyle w:val="ListParagraph"/>
        <w:numPr>
          <w:ilvl w:val="0"/>
          <w:numId w:val="6"/>
        </w:numPr>
      </w:pPr>
      <w:r>
        <w:t xml:space="preserve">FALSE: </w:t>
      </w:r>
      <w:r w:rsidR="34450771">
        <w:t>Consuming blueberries on an empty stomach activates advanced cognitive functions, allowing the brain to process complex information 30% faster</w:t>
      </w:r>
      <w:r w:rsidR="2B6C66D4">
        <w:t xml:space="preserve"> (Smith, 2020)</w:t>
      </w:r>
      <w:r w:rsidR="5A9EA911">
        <w:t>.</w:t>
      </w:r>
      <w:r w:rsidR="0A4D18FC">
        <w:t xml:space="preserve"> FULL REFERENCE</w:t>
      </w:r>
    </w:p>
    <w:p w:rsidR="42133EC5" w:rsidP="42133EC5" w:rsidRDefault="42133EC5" w14:paraId="2967458C" w14:textId="1FC489EF">
      <w:pPr>
        <w:pStyle w:val="ListParagraph"/>
      </w:pPr>
    </w:p>
    <w:p w:rsidR="34450771" w:rsidP="225B4F5D" w:rsidRDefault="1C314F7D" w14:paraId="74DB8D65" w14:textId="3F6A9A6C">
      <w:pPr>
        <w:pStyle w:val="ListParagraph"/>
        <w:numPr>
          <w:ilvl w:val="0"/>
          <w:numId w:val="6"/>
        </w:numPr>
        <w:rPr/>
      </w:pPr>
      <w:r w:rsidR="1C314F7D">
        <w:rPr/>
        <w:t xml:space="preserve">FACT: COMMON FACT, no citation needed (just like a fact like “the sun is in the sky”) </w:t>
      </w:r>
      <w:r w:rsidR="34450771">
        <w:rPr/>
        <w:t>Water boils at 100°C at sea level</w:t>
      </w:r>
    </w:p>
    <w:p w:rsidR="00127E4F" w:rsidP="4D883764" w:rsidRDefault="00127E4F" w14:paraId="5BA2DEEE" w14:textId="24C2950A">
      <w:pPr>
        <w:pStyle w:val="Normal"/>
        <w:rPr>
          <w:b w:val="1"/>
          <w:bCs w:val="1"/>
          <w:color w:val="FF0000"/>
          <w:sz w:val="24"/>
          <w:szCs w:val="24"/>
        </w:rPr>
      </w:pPr>
      <w:r w:rsidRPr="4D883764" w:rsidR="00127E4F">
        <w:rPr>
          <w:b w:val="1"/>
          <w:bCs w:val="1"/>
          <w:color w:val="FF0000"/>
          <w:sz w:val="24"/>
          <w:szCs w:val="24"/>
        </w:rPr>
        <w:t xml:space="preserve">Answer: The first two are false, but either way, to believe either of the first two you would need a </w:t>
      </w:r>
      <w:r w:rsidRPr="4D883764" w:rsidR="00127E4F">
        <w:rPr>
          <w:b w:val="1"/>
          <w:bCs w:val="1"/>
          <w:color w:val="FF0000"/>
          <w:sz w:val="24"/>
          <w:szCs w:val="24"/>
          <w:u w:val="single"/>
        </w:rPr>
        <w:t xml:space="preserve">reference </w:t>
      </w:r>
      <w:r w:rsidRPr="4D883764" w:rsidR="00127E4F">
        <w:rPr>
          <w:b w:val="1"/>
          <w:bCs w:val="1"/>
          <w:color w:val="FF0000"/>
          <w:sz w:val="24"/>
          <w:szCs w:val="24"/>
        </w:rPr>
        <w:t xml:space="preserve">to prove the statements </w:t>
      </w:r>
      <w:r w:rsidRPr="4D883764" w:rsidR="79156E5D">
        <w:rPr>
          <w:b w:val="1"/>
          <w:bCs w:val="1"/>
          <w:color w:val="FF0000"/>
          <w:sz w:val="24"/>
          <w:szCs w:val="24"/>
        </w:rPr>
        <w:t>have some credibility/validity. The third is true but is a commonly known fact so it doesn’t need a citation!</w:t>
      </w:r>
    </w:p>
    <w:p w:rsidR="225B4F5D" w:rsidP="225B4F5D" w:rsidRDefault="225B4F5D" w14:paraId="13A03E64" w14:textId="7B7C1210"/>
    <w:p w:rsidR="34450771" w:rsidP="225B4F5D" w:rsidRDefault="34450771" w14:paraId="3BC3713C" w14:textId="1DF01EF8">
      <w:pPr>
        <w:rPr>
          <w:color w:val="1730EB"/>
        </w:rPr>
      </w:pPr>
      <w:r w:rsidRPr="225B4F5D">
        <w:rPr>
          <w:b/>
          <w:bCs/>
          <w:color w:val="1730EB"/>
        </w:rPr>
        <w:t>Activity 2:</w:t>
      </w:r>
    </w:p>
    <w:p w:rsidR="34450771" w:rsidP="225B4F5D" w:rsidRDefault="34450771" w14:paraId="4184E152" w14:textId="0FD5C4FF">
      <w:pPr>
        <w:rPr>
          <w:b/>
          <w:bCs/>
          <w:color w:val="1730EB"/>
        </w:rPr>
      </w:pPr>
      <w:r w:rsidRPr="225B4F5D">
        <w:rPr>
          <w:b/>
          <w:bCs/>
          <w:color w:val="1730EB"/>
        </w:rPr>
        <w:t>Fill in the blanks for these definitions:</w:t>
      </w:r>
    </w:p>
    <w:p w:rsidR="49B9E9BD" w:rsidP="42133EC5" w:rsidRDefault="49B9E9BD" w14:paraId="47804194" w14:textId="2B11F390">
      <w:pPr>
        <w:rPr>
          <w:color w:val="1730EB"/>
          <w:highlight w:val="green"/>
        </w:rPr>
      </w:pPr>
      <w:r w:rsidRPr="42133EC5">
        <w:rPr>
          <w:rFonts w:ascii="Aptos" w:hAnsi="Aptos" w:eastAsia="Aptos" w:cs="Aptos"/>
          <w:b/>
          <w:bCs/>
          <w:highlight w:val="green"/>
        </w:rPr>
        <w:t>Word Bank:</w:t>
      </w:r>
      <w:r>
        <w:br/>
      </w:r>
      <w:r w:rsidRPr="42133EC5">
        <w:rPr>
          <w:rFonts w:ascii="Aptos" w:hAnsi="Aptos" w:eastAsia="Aptos" w:cs="Aptos"/>
          <w:highlight w:val="green"/>
        </w:rPr>
        <w:t xml:space="preserve"> (reference list, in-text citation, referencing, author, year, full details, sources, credibility, plagiarism)</w:t>
      </w:r>
    </w:p>
    <w:p w:rsidR="49B9E9BD" w:rsidP="225B4F5D" w:rsidRDefault="49B9E9BD" w14:paraId="26F71404" w14:textId="1A2D1B77">
      <w:pPr>
        <w:pStyle w:val="ListParagraph"/>
        <w:numPr>
          <w:ilvl w:val="0"/>
          <w:numId w:val="5"/>
        </w:numPr>
        <w:spacing w:before="240" w:after="240"/>
        <w:rPr>
          <w:rFonts w:ascii="Aptos" w:hAnsi="Aptos" w:eastAsia="Aptos" w:cs="Aptos"/>
        </w:rPr>
      </w:pPr>
      <w:r w:rsidRPr="4D883764" w:rsidR="49B9E9BD">
        <w:rPr>
          <w:rFonts w:ascii="Aptos" w:hAnsi="Aptos" w:eastAsia="Aptos" w:cs="Aptos"/>
        </w:rPr>
        <w:t>___</w:t>
      </w:r>
      <w:r w:rsidRPr="4D883764" w:rsidR="49B9E9BD">
        <w:rPr>
          <w:rFonts w:ascii="Aptos" w:hAnsi="Aptos" w:eastAsia="Aptos" w:cs="Aptos"/>
          <w:b w:val="1"/>
          <w:bCs w:val="1"/>
          <w:color w:val="FF0000"/>
        </w:rPr>
        <w:t>__</w:t>
      </w:r>
      <w:r w:rsidRPr="4D883764" w:rsidR="0D4A6DF4">
        <w:rPr>
          <w:rFonts w:ascii="Aptos" w:hAnsi="Aptos" w:eastAsia="Aptos" w:cs="Aptos"/>
          <w:b w:val="1"/>
          <w:bCs w:val="1"/>
          <w:color w:val="FF0000"/>
        </w:rPr>
        <w:t>R</w:t>
      </w:r>
      <w:r w:rsidRPr="4D883764" w:rsidR="550DAB1E">
        <w:rPr>
          <w:rFonts w:ascii="Aptos" w:hAnsi="Aptos" w:eastAsia="Aptos" w:cs="Aptos"/>
          <w:b w:val="1"/>
          <w:bCs w:val="1"/>
          <w:color w:val="FF0000"/>
        </w:rPr>
        <w:t>efe</w:t>
      </w:r>
      <w:r w:rsidRPr="4D883764" w:rsidR="550DAB1E">
        <w:rPr>
          <w:rFonts w:ascii="Aptos" w:hAnsi="Aptos" w:eastAsia="Aptos" w:cs="Aptos"/>
          <w:b w:val="1"/>
          <w:bCs w:val="1"/>
          <w:color w:val="FF0000"/>
        </w:rPr>
        <w:t>rencing</w:t>
      </w:r>
      <w:r w:rsidRPr="4D883764" w:rsidR="49B9E9BD">
        <w:rPr>
          <w:rFonts w:ascii="Aptos" w:hAnsi="Aptos" w:eastAsia="Aptos" w:cs="Aptos"/>
        </w:rPr>
        <w:t>____</w:t>
      </w:r>
      <w:r w:rsidRPr="4D883764" w:rsidR="49B9E9BD">
        <w:rPr>
          <w:rFonts w:ascii="Aptos" w:hAnsi="Aptos" w:eastAsia="Aptos" w:cs="Aptos"/>
        </w:rPr>
        <w:t xml:space="preserve"> is the process of giving credit to the </w:t>
      </w:r>
      <w:r w:rsidRPr="4D883764" w:rsidR="49B9E9BD">
        <w:rPr>
          <w:rFonts w:ascii="Aptos" w:hAnsi="Aptos" w:eastAsia="Aptos" w:cs="Aptos"/>
          <w:b w:val="0"/>
          <w:bCs w:val="0"/>
          <w:color w:val="auto"/>
          <w:u w:val="none"/>
        </w:rPr>
        <w:t>original authors</w:t>
      </w:r>
      <w:r w:rsidRPr="4D883764" w:rsidR="49B9E9BD">
        <w:rPr>
          <w:rFonts w:ascii="Aptos" w:hAnsi="Aptos" w:eastAsia="Aptos" w:cs="Aptos"/>
        </w:rPr>
        <w:t xml:space="preserve"> of information used in academic writing. It helps avoid </w:t>
      </w:r>
      <w:r w:rsidRPr="4D883764" w:rsidR="49B9E9BD">
        <w:rPr>
          <w:rFonts w:ascii="Aptos" w:hAnsi="Aptos" w:eastAsia="Aptos" w:cs="Aptos"/>
        </w:rPr>
        <w:t>_</w:t>
      </w:r>
      <w:r w:rsidRPr="4D883764" w:rsidR="49B9E9BD">
        <w:rPr>
          <w:rFonts w:ascii="Aptos" w:hAnsi="Aptos" w:eastAsia="Aptos" w:cs="Aptos"/>
          <w:color w:val="FF0000"/>
        </w:rPr>
        <w:t>_</w:t>
      </w:r>
      <w:r w:rsidRPr="4D883764" w:rsidR="360A6293">
        <w:rPr>
          <w:rFonts w:ascii="Aptos" w:hAnsi="Aptos" w:eastAsia="Aptos" w:cs="Aptos"/>
          <w:b w:val="1"/>
          <w:bCs w:val="1"/>
          <w:color w:val="FF0000"/>
        </w:rPr>
        <w:t>plagiarism</w:t>
      </w:r>
      <w:r w:rsidRPr="4D883764" w:rsidR="49B9E9BD">
        <w:rPr>
          <w:rFonts w:ascii="Aptos" w:hAnsi="Aptos" w:eastAsia="Aptos" w:cs="Aptos"/>
        </w:rPr>
        <w:t>________</w:t>
      </w:r>
      <w:r w:rsidRPr="4D883764" w:rsidR="49B9E9BD">
        <w:rPr>
          <w:rFonts w:ascii="Aptos" w:hAnsi="Aptos" w:eastAsia="Aptos" w:cs="Aptos"/>
        </w:rPr>
        <w:t xml:space="preserve"> and improves the </w:t>
      </w:r>
      <w:r w:rsidRPr="4D883764" w:rsidR="49B9E9BD">
        <w:rPr>
          <w:rFonts w:ascii="Aptos" w:hAnsi="Aptos" w:eastAsia="Aptos" w:cs="Aptos"/>
        </w:rPr>
        <w:t>_</w:t>
      </w:r>
      <w:r w:rsidRPr="4D883764" w:rsidR="392999B0">
        <w:rPr>
          <w:rFonts w:ascii="Aptos" w:hAnsi="Aptos" w:eastAsia="Aptos" w:cs="Aptos"/>
          <w:b w:val="1"/>
          <w:bCs w:val="1"/>
          <w:color w:val="FF0000"/>
        </w:rPr>
        <w:t>credibility</w:t>
      </w:r>
      <w:r w:rsidRPr="4D883764" w:rsidR="49B9E9BD">
        <w:rPr>
          <w:rFonts w:ascii="Aptos" w:hAnsi="Aptos" w:eastAsia="Aptos" w:cs="Aptos"/>
        </w:rPr>
        <w:t>_________</w:t>
      </w:r>
      <w:r w:rsidRPr="4D883764" w:rsidR="49B9E9BD">
        <w:rPr>
          <w:rFonts w:ascii="Aptos" w:hAnsi="Aptos" w:eastAsia="Aptos" w:cs="Aptos"/>
        </w:rPr>
        <w:t xml:space="preserve"> of your work.</w:t>
      </w:r>
    </w:p>
    <w:p w:rsidR="49B9E9BD" w:rsidP="4D883764" w:rsidRDefault="49B9E9BD" w14:paraId="746022F3" w14:textId="1CE31417">
      <w:pPr>
        <w:pStyle w:val="ListParagraph"/>
        <w:numPr>
          <w:ilvl w:val="0"/>
          <w:numId w:val="5"/>
        </w:numPr>
        <w:spacing w:before="240" w:after="240"/>
        <w:rPr>
          <w:rFonts w:ascii="Aptos" w:hAnsi="Aptos" w:eastAsia="Aptos" w:cs="Aptos"/>
          <w:i w:val="1"/>
          <w:iCs w:val="1"/>
        </w:rPr>
      </w:pPr>
      <w:r w:rsidRPr="4D883764" w:rsidR="49B9E9BD">
        <w:rPr>
          <w:rFonts w:ascii="Aptos" w:hAnsi="Aptos" w:eastAsia="Aptos" w:cs="Aptos"/>
        </w:rPr>
        <w:t>An</w:t>
      </w:r>
      <w:r w:rsidRPr="4D883764" w:rsidR="49B9E9BD">
        <w:rPr>
          <w:rFonts w:ascii="Aptos" w:hAnsi="Aptos" w:eastAsia="Aptos" w:cs="Aptos"/>
        </w:rPr>
        <w:t xml:space="preserve"> </w:t>
      </w:r>
      <w:r w:rsidRPr="4D883764" w:rsidR="2C19B832">
        <w:rPr>
          <w:rFonts w:ascii="Aptos" w:hAnsi="Aptos" w:eastAsia="Aptos" w:cs="Aptos"/>
          <w:b w:val="1"/>
          <w:bCs w:val="1"/>
          <w:color w:val="FF0000"/>
        </w:rPr>
        <w:t>in text</w:t>
      </w:r>
      <w:r w:rsidRPr="4D883764" w:rsidR="2C19B832">
        <w:rPr>
          <w:rFonts w:ascii="Aptos" w:hAnsi="Aptos" w:eastAsia="Aptos" w:cs="Aptos"/>
          <w:b w:val="1"/>
          <w:bCs w:val="1"/>
          <w:color w:val="FF0000"/>
        </w:rPr>
        <w:t xml:space="preserve"> citation</w:t>
      </w:r>
      <w:r w:rsidRPr="4D883764" w:rsidR="49B9E9BD">
        <w:rPr>
          <w:rFonts w:ascii="Aptos" w:hAnsi="Aptos" w:eastAsia="Aptos" w:cs="Aptos"/>
          <w:color w:val="FF0000"/>
        </w:rPr>
        <w:t>_</w:t>
      </w:r>
      <w:r w:rsidRPr="4D883764" w:rsidR="49B9E9BD">
        <w:rPr>
          <w:rFonts w:ascii="Aptos" w:hAnsi="Aptos" w:eastAsia="Aptos" w:cs="Aptos"/>
        </w:rPr>
        <w:t xml:space="preserve">_________ appears within the main text of your writing. It usually includes the </w:t>
      </w:r>
      <w:r w:rsidRPr="4D883764" w:rsidR="601C075A">
        <w:rPr>
          <w:rFonts w:ascii="Aptos" w:hAnsi="Aptos" w:eastAsia="Aptos" w:cs="Aptos"/>
          <w:b w:val="1"/>
          <w:bCs w:val="1"/>
          <w:color w:val="FF0000"/>
        </w:rPr>
        <w:t xml:space="preserve">author </w:t>
      </w:r>
      <w:r w:rsidRPr="4D883764" w:rsidR="49B9E9BD">
        <w:rPr>
          <w:rFonts w:ascii="Aptos" w:hAnsi="Aptos" w:eastAsia="Aptos" w:cs="Aptos"/>
        </w:rPr>
        <w:t>__________ and the __</w:t>
      </w:r>
      <w:r w:rsidRPr="4D883764" w:rsidR="7E0A4329">
        <w:rPr>
          <w:rFonts w:ascii="Aptos" w:hAnsi="Aptos" w:eastAsia="Aptos" w:cs="Aptos"/>
          <w:b w:val="1"/>
          <w:bCs w:val="1"/>
          <w:color w:val="FF0000"/>
        </w:rPr>
        <w:t>year</w:t>
      </w:r>
      <w:r w:rsidRPr="4D883764" w:rsidR="49B9E9BD">
        <w:rPr>
          <w:rFonts w:ascii="Aptos" w:hAnsi="Aptos" w:eastAsia="Aptos" w:cs="Aptos"/>
        </w:rPr>
        <w:t>________ of the source.</w:t>
      </w:r>
      <w:r w:rsidRPr="4D883764" w:rsidR="246C2901">
        <w:rPr>
          <w:rFonts w:ascii="Aptos" w:hAnsi="Aptos" w:eastAsia="Aptos" w:cs="Aptos"/>
        </w:rPr>
        <w:t xml:space="preserve"> </w:t>
      </w:r>
      <w:r w:rsidRPr="4D883764" w:rsidR="6B013B89">
        <w:rPr>
          <w:rFonts w:ascii="Aptos" w:hAnsi="Aptos" w:eastAsia="Aptos" w:cs="Aptos"/>
          <w:i w:val="1"/>
          <w:iCs w:val="1"/>
        </w:rPr>
        <w:t>Eg.</w:t>
      </w:r>
      <w:r w:rsidRPr="4D883764" w:rsidR="6B013B89">
        <w:rPr>
          <w:rFonts w:ascii="Aptos" w:hAnsi="Aptos" w:eastAsia="Aptos" w:cs="Aptos"/>
          <w:i w:val="1"/>
          <w:iCs w:val="1"/>
        </w:rPr>
        <w:t xml:space="preserve"> (Smith, 2020)</w:t>
      </w:r>
    </w:p>
    <w:p w:rsidR="49B9E9BD" w:rsidP="4D883764" w:rsidRDefault="49B9E9BD" w14:paraId="179D2F33" w14:textId="1F874CF8">
      <w:pPr>
        <w:pStyle w:val="ListParagraph"/>
        <w:numPr>
          <w:ilvl w:val="0"/>
          <w:numId w:val="5"/>
        </w:numPr>
        <w:spacing w:before="240" w:after="240"/>
        <w:rPr>
          <w:rFonts w:ascii="Aptos" w:hAnsi="Aptos" w:eastAsia="Aptos" w:cs="Aptos"/>
          <w:sz w:val="24"/>
          <w:szCs w:val="24"/>
        </w:rPr>
      </w:pPr>
      <w:r w:rsidRPr="4D883764" w:rsidR="49B9E9BD">
        <w:rPr>
          <w:rFonts w:ascii="Aptos" w:hAnsi="Aptos" w:eastAsia="Aptos" w:cs="Aptos"/>
        </w:rPr>
        <w:t xml:space="preserve">A </w:t>
      </w:r>
      <w:r w:rsidRPr="4D883764" w:rsidR="00345777">
        <w:rPr>
          <w:rFonts w:ascii="Aptos" w:hAnsi="Aptos" w:eastAsia="Aptos" w:cs="Aptos"/>
          <w:b w:val="1"/>
          <w:bCs w:val="1"/>
          <w:color w:val="FF0000"/>
          <w:u w:val="single"/>
        </w:rPr>
        <w:t>reference list</w:t>
      </w:r>
      <w:r w:rsidRPr="4D883764" w:rsidR="49B9E9BD">
        <w:rPr>
          <w:rFonts w:ascii="Aptos" w:hAnsi="Aptos" w:eastAsia="Aptos" w:cs="Aptos"/>
          <w:u w:val="single"/>
        </w:rPr>
        <w:t xml:space="preserve"> i</w:t>
      </w:r>
      <w:r w:rsidRPr="4D883764" w:rsidR="49B9E9BD">
        <w:rPr>
          <w:rFonts w:ascii="Aptos" w:hAnsi="Aptos" w:eastAsia="Aptos" w:cs="Aptos"/>
        </w:rPr>
        <w:t xml:space="preserve">s found at the </w:t>
      </w:r>
      <w:r w:rsidRPr="4D883764" w:rsidR="49B9E9BD">
        <w:rPr>
          <w:rFonts w:ascii="Aptos" w:hAnsi="Aptos" w:eastAsia="Aptos" w:cs="Aptos"/>
          <w:b w:val="1"/>
          <w:bCs w:val="1"/>
        </w:rPr>
        <w:t>end</w:t>
      </w:r>
      <w:r w:rsidRPr="4D883764" w:rsidR="49B9E9BD">
        <w:rPr>
          <w:rFonts w:ascii="Aptos" w:hAnsi="Aptos" w:eastAsia="Aptos" w:cs="Aptos"/>
        </w:rPr>
        <w:t xml:space="preserve"> of an academic paper. It provides </w:t>
      </w:r>
      <w:r w:rsidRPr="4D883764" w:rsidR="008A064E">
        <w:rPr>
          <w:rFonts w:ascii="Aptos" w:hAnsi="Aptos" w:eastAsia="Aptos" w:cs="Aptos"/>
          <w:b w:val="1"/>
          <w:bCs w:val="1"/>
          <w:color w:val="FF0000"/>
          <w:u w:val="single"/>
        </w:rPr>
        <w:t>full details</w:t>
      </w:r>
      <w:r w:rsidRPr="4D883764" w:rsidR="49B9E9BD">
        <w:rPr>
          <w:rFonts w:ascii="Aptos" w:hAnsi="Aptos" w:eastAsia="Aptos" w:cs="Aptos"/>
        </w:rPr>
        <w:t xml:space="preserve"> of all the </w:t>
      </w:r>
      <w:r w:rsidRPr="4D883764" w:rsidR="49B9E9BD">
        <w:rPr>
          <w:rFonts w:ascii="Aptos" w:hAnsi="Aptos" w:eastAsia="Aptos" w:cs="Aptos"/>
          <w:b w:val="1"/>
          <w:bCs w:val="1"/>
          <w:color w:val="FF0000"/>
          <w:u w:val="single"/>
        </w:rPr>
        <w:t>sources</w:t>
      </w:r>
      <w:r w:rsidRPr="4D883764" w:rsidR="49B9E9BD">
        <w:rPr>
          <w:rFonts w:ascii="Aptos" w:hAnsi="Aptos" w:eastAsia="Aptos" w:cs="Aptos"/>
        </w:rPr>
        <w:t xml:space="preserve"> cited in the </w:t>
      </w:r>
      <w:r w:rsidRPr="4D883764" w:rsidR="49B9E9BD">
        <w:rPr>
          <w:rFonts w:ascii="Aptos" w:hAnsi="Aptos" w:eastAsia="Aptos" w:cs="Aptos"/>
        </w:rPr>
        <w:t>te</w:t>
      </w:r>
      <w:r w:rsidRPr="4D883764" w:rsidR="45929DEC">
        <w:rPr>
          <w:rFonts w:ascii="Aptos" w:hAnsi="Aptos" w:eastAsia="Aptos" w:cs="Aptos"/>
        </w:rPr>
        <w:t>xt</w:t>
      </w:r>
      <w:r w:rsidRPr="4D883764" w:rsidR="00C333F6">
        <w:rPr>
          <w:rFonts w:ascii="Aptos" w:hAnsi="Aptos" w:eastAsia="Aptos" w:cs="Aptos"/>
        </w:rPr>
        <w:t>.</w:t>
      </w:r>
    </w:p>
    <w:p w:rsidR="49B9E9BD" w:rsidP="225B4F5D" w:rsidRDefault="49B9E9BD" w14:paraId="03DA6DBB" w14:textId="5E8ECBF1">
      <w:pPr>
        <w:pStyle w:val="ListParagraph"/>
        <w:numPr>
          <w:ilvl w:val="0"/>
          <w:numId w:val="5"/>
        </w:numPr>
        <w:spacing w:before="240" w:after="240"/>
        <w:rPr>
          <w:rFonts w:ascii="Aptos" w:hAnsi="Aptos" w:eastAsia="Aptos" w:cs="Aptos"/>
        </w:rPr>
      </w:pPr>
      <w:r w:rsidRPr="4D883764" w:rsidR="49B9E9BD">
        <w:rPr>
          <w:rFonts w:ascii="Aptos" w:hAnsi="Aptos" w:eastAsia="Aptos" w:cs="Aptos"/>
        </w:rPr>
        <w:t xml:space="preserve">The difference between </w:t>
      </w:r>
      <w:r w:rsidRPr="4D883764" w:rsidR="49B9E9BD">
        <w:rPr>
          <w:rFonts w:ascii="Aptos" w:hAnsi="Aptos" w:eastAsia="Aptos" w:cs="Aptos"/>
        </w:rPr>
        <w:t xml:space="preserve">an </w:t>
      </w:r>
      <w:r w:rsidRPr="4D883764" w:rsidR="000E7E44">
        <w:rPr>
          <w:rFonts w:ascii="Aptos" w:hAnsi="Aptos" w:eastAsia="Aptos" w:cs="Aptos"/>
          <w:b w:val="1"/>
          <w:bCs w:val="1"/>
          <w:color w:val="FF0000"/>
          <w:u w:val="single"/>
        </w:rPr>
        <w:t>in</w:t>
      </w:r>
      <w:r w:rsidRPr="4D883764" w:rsidR="000E7E44">
        <w:rPr>
          <w:rFonts w:ascii="Aptos" w:hAnsi="Aptos" w:eastAsia="Aptos" w:cs="Aptos"/>
          <w:b w:val="1"/>
          <w:bCs w:val="1"/>
          <w:color w:val="FF0000"/>
          <w:u w:val="single"/>
        </w:rPr>
        <w:t xml:space="preserve"> text-citation</w:t>
      </w:r>
      <w:r w:rsidRPr="4D883764" w:rsidR="49B9E9BD">
        <w:rPr>
          <w:rFonts w:ascii="Aptos" w:hAnsi="Aptos" w:eastAsia="Aptos" w:cs="Aptos"/>
        </w:rPr>
        <w:t xml:space="preserve"> and </w:t>
      </w:r>
      <w:r w:rsidRPr="4D883764" w:rsidR="49B9E9BD">
        <w:rPr>
          <w:rFonts w:ascii="Aptos" w:hAnsi="Aptos" w:eastAsia="Aptos" w:cs="Aptos"/>
          <w:b w:val="0"/>
          <w:bCs w:val="0"/>
        </w:rPr>
        <w:t xml:space="preserve">a </w:t>
      </w:r>
      <w:r w:rsidRPr="4D883764" w:rsidR="49B9E9BD">
        <w:rPr>
          <w:rFonts w:ascii="Aptos" w:hAnsi="Aptos" w:eastAsia="Aptos" w:cs="Aptos"/>
          <w:b w:val="0"/>
          <w:bCs w:val="0"/>
        </w:rPr>
        <w:t>reference in a reference list</w:t>
      </w:r>
      <w:r w:rsidRPr="4D883764" w:rsidR="49B9E9BD">
        <w:rPr>
          <w:rFonts w:ascii="Aptos" w:hAnsi="Aptos" w:eastAsia="Aptos" w:cs="Aptos"/>
          <w:b w:val="0"/>
          <w:bCs w:val="0"/>
        </w:rPr>
        <w:t xml:space="preserve"> i</w:t>
      </w:r>
      <w:r w:rsidRPr="4D883764" w:rsidR="49B9E9BD">
        <w:rPr>
          <w:rFonts w:ascii="Aptos" w:hAnsi="Aptos" w:eastAsia="Aptos" w:cs="Aptos"/>
        </w:rPr>
        <w:t xml:space="preserve">s that one is a short mention of the source inside the report, while the reference list </w:t>
      </w:r>
      <w:r w:rsidRPr="4D883764" w:rsidR="49B9E9BD">
        <w:rPr>
          <w:rFonts w:ascii="Aptos" w:hAnsi="Aptos" w:eastAsia="Aptos" w:cs="Aptos"/>
        </w:rPr>
        <w:t>contains</w:t>
      </w:r>
      <w:r w:rsidRPr="4D883764" w:rsidR="49B9E9BD">
        <w:rPr>
          <w:rFonts w:ascii="Aptos" w:hAnsi="Aptos" w:eastAsia="Aptos" w:cs="Aptos"/>
        </w:rPr>
        <w:t xml:space="preserve"> the complete details of all the </w:t>
      </w:r>
      <w:r w:rsidRPr="4D883764" w:rsidR="00F22FA3">
        <w:rPr>
          <w:rFonts w:ascii="Aptos" w:hAnsi="Aptos" w:eastAsia="Aptos" w:cs="Aptos"/>
        </w:rPr>
        <w:t xml:space="preserve">sources </w:t>
      </w:r>
      <w:r w:rsidRPr="4D883764" w:rsidR="49B9E9BD">
        <w:rPr>
          <w:rFonts w:ascii="Aptos" w:hAnsi="Aptos" w:eastAsia="Aptos" w:cs="Aptos"/>
        </w:rPr>
        <w:t>used.</w:t>
      </w:r>
    </w:p>
    <w:p w:rsidR="225B4F5D" w:rsidP="225B4F5D" w:rsidRDefault="225B4F5D" w14:paraId="3FD7F0BA" w14:textId="137132FD">
      <w:pPr>
        <w:spacing w:before="240" w:after="240"/>
        <w:rPr>
          <w:rFonts w:ascii="Aptos" w:hAnsi="Aptos" w:eastAsia="Aptos" w:cs="Aptos"/>
          <w:b/>
          <w:bCs/>
          <w:color w:val="1730EB"/>
        </w:rPr>
      </w:pPr>
    </w:p>
    <w:p w:rsidR="225B4F5D" w:rsidP="225B4F5D" w:rsidRDefault="225B4F5D" w14:paraId="485148D6" w14:textId="38B6A206">
      <w:pPr>
        <w:spacing w:before="240" w:after="240"/>
        <w:rPr>
          <w:rFonts w:ascii="Aptos" w:hAnsi="Aptos" w:eastAsia="Aptos" w:cs="Aptos"/>
          <w:b/>
          <w:bCs/>
          <w:color w:val="1730EB"/>
        </w:rPr>
      </w:pPr>
    </w:p>
    <w:p w:rsidR="426384E6" w:rsidP="225B4F5D" w:rsidRDefault="426384E6" w14:paraId="4DEAF56F" w14:textId="49B06EB9">
      <w:pPr>
        <w:spacing w:before="240" w:after="240"/>
        <w:rPr>
          <w:rFonts w:ascii="Aptos" w:hAnsi="Aptos" w:eastAsia="Aptos" w:cs="Aptos"/>
          <w:b/>
          <w:bCs/>
          <w:color w:val="1730EB"/>
        </w:rPr>
      </w:pPr>
      <w:r w:rsidRPr="225B4F5D">
        <w:rPr>
          <w:rFonts w:ascii="Aptos" w:hAnsi="Aptos" w:eastAsia="Aptos" w:cs="Aptos"/>
          <w:b/>
          <w:bCs/>
          <w:color w:val="1730EB"/>
        </w:rPr>
        <w:lastRenderedPageBreak/>
        <w:t>Activity 3:</w:t>
      </w:r>
      <w:r w:rsidRPr="225B4F5D" w:rsidR="02A4EA51">
        <w:rPr>
          <w:rFonts w:ascii="Aptos" w:hAnsi="Aptos" w:eastAsia="Aptos" w:cs="Aptos"/>
          <w:b/>
          <w:bCs/>
          <w:color w:val="1730EB"/>
        </w:rPr>
        <w:t xml:space="preserve"> </w:t>
      </w:r>
      <w:r w:rsidRPr="225B4F5D">
        <w:rPr>
          <w:rFonts w:ascii="Aptos" w:hAnsi="Aptos" w:eastAsia="Aptos" w:cs="Aptos"/>
          <w:b/>
          <w:bCs/>
          <w:color w:val="1730EB"/>
        </w:rPr>
        <w:t>True or False?</w:t>
      </w:r>
      <w:r w:rsidRPr="225B4F5D" w:rsidR="2EDADF80">
        <w:rPr>
          <w:rFonts w:ascii="Aptos" w:hAnsi="Aptos" w:eastAsia="Aptos" w:cs="Aptos"/>
          <w:b/>
          <w:bCs/>
          <w:color w:val="1730EB"/>
        </w:rPr>
        <w:t xml:space="preserve"> Highlight the correct answer and make sure to </w:t>
      </w:r>
      <w:r w:rsidRPr="225B4F5D" w:rsidR="2EDADF80">
        <w:rPr>
          <w:rFonts w:ascii="Aptos" w:hAnsi="Aptos" w:eastAsia="Aptos" w:cs="Aptos"/>
          <w:b/>
          <w:bCs/>
        </w:rPr>
        <w:t>correct</w:t>
      </w:r>
      <w:r w:rsidRPr="225B4F5D" w:rsidR="2EDADF80">
        <w:rPr>
          <w:rFonts w:ascii="Aptos" w:hAnsi="Aptos" w:eastAsia="Aptos" w:cs="Aptos"/>
          <w:b/>
          <w:bCs/>
          <w:color w:val="1730EB"/>
        </w:rPr>
        <w:t xml:space="preserve"> the false answers!</w:t>
      </w:r>
    </w:p>
    <w:p w:rsidR="426384E6" w:rsidP="225B4F5D" w:rsidRDefault="426384E6" w14:paraId="0658DDB6" w14:textId="596556AF">
      <w:pPr>
        <w:pStyle w:val="ListParagraph"/>
        <w:numPr>
          <w:ilvl w:val="0"/>
          <w:numId w:val="4"/>
        </w:numPr>
        <w:spacing w:before="240" w:after="240"/>
        <w:rPr>
          <w:rFonts w:ascii="Aptos" w:hAnsi="Aptos" w:eastAsia="Aptos" w:cs="Aptos"/>
          <w:b/>
          <w:bCs/>
          <w:color w:val="1730EB"/>
        </w:rPr>
      </w:pPr>
      <w:r w:rsidRPr="53DE38B6">
        <w:rPr>
          <w:rFonts w:ascii="Aptos" w:hAnsi="Aptos" w:eastAsia="Aptos" w:cs="Aptos"/>
        </w:rPr>
        <w:t xml:space="preserve">You </w:t>
      </w:r>
      <w:r w:rsidRPr="53DE38B6" w:rsidR="424F785A">
        <w:rPr>
          <w:rFonts w:ascii="Aptos" w:hAnsi="Aptos" w:eastAsia="Aptos" w:cs="Aptos"/>
          <w:b/>
          <w:bCs/>
          <w:color w:val="FF0000"/>
        </w:rPr>
        <w:t>CAN’T</w:t>
      </w:r>
      <w:r w:rsidRPr="53DE38B6">
        <w:rPr>
          <w:rFonts w:ascii="Aptos" w:hAnsi="Aptos" w:eastAsia="Aptos" w:cs="Aptos"/>
        </w:rPr>
        <w:t xml:space="preserve"> have an in-text citation without a full reference in the reference list and vice versa  </w:t>
      </w:r>
      <w:r w:rsidRPr="53DE38B6">
        <w:rPr>
          <w:rFonts w:ascii="Aptos" w:hAnsi="Aptos" w:eastAsia="Aptos" w:cs="Aptos"/>
          <w:b/>
          <w:bCs/>
          <w:color w:val="1730EB"/>
        </w:rPr>
        <w:t>True/</w:t>
      </w:r>
      <w:r w:rsidRPr="53DE38B6">
        <w:rPr>
          <w:rFonts w:ascii="Aptos" w:hAnsi="Aptos" w:eastAsia="Aptos" w:cs="Aptos"/>
          <w:b/>
          <w:bCs/>
          <w:color w:val="1730EB"/>
          <w:highlight w:val="yellow"/>
        </w:rPr>
        <w:t>False</w:t>
      </w:r>
    </w:p>
    <w:p w:rsidR="225B4F5D" w:rsidP="225B4F5D" w:rsidRDefault="225B4F5D" w14:paraId="09411358" w14:textId="547C94BB">
      <w:pPr>
        <w:pStyle w:val="ListParagraph"/>
        <w:spacing w:before="240" w:after="240"/>
        <w:rPr>
          <w:rFonts w:ascii="Aptos" w:hAnsi="Aptos" w:eastAsia="Aptos" w:cs="Aptos"/>
          <w:b/>
          <w:bCs/>
          <w:color w:val="1730EB"/>
        </w:rPr>
      </w:pPr>
    </w:p>
    <w:p w:rsidR="426384E6" w:rsidP="53DE38B6" w:rsidRDefault="426384E6" w14:paraId="6200FC6D" w14:textId="5619B053">
      <w:pPr>
        <w:pStyle w:val="ListParagraph"/>
        <w:numPr>
          <w:ilvl w:val="0"/>
          <w:numId w:val="4"/>
        </w:numPr>
        <w:spacing w:before="240" w:after="240"/>
        <w:rPr>
          <w:rFonts w:ascii="Aptos" w:hAnsi="Aptos" w:eastAsia="Aptos" w:cs="Aptos"/>
          <w:b/>
          <w:bCs/>
          <w:color w:val="1730EB"/>
          <w:highlight w:val="yellow"/>
        </w:rPr>
      </w:pPr>
      <w:r w:rsidRPr="53DE38B6">
        <w:rPr>
          <w:rFonts w:ascii="Aptos" w:hAnsi="Aptos" w:eastAsia="Aptos" w:cs="Aptos"/>
        </w:rPr>
        <w:t xml:space="preserve">You </w:t>
      </w:r>
      <w:r w:rsidRPr="53DE38B6" w:rsidR="07C17E50">
        <w:rPr>
          <w:rFonts w:ascii="Aptos" w:hAnsi="Aptos" w:eastAsia="Aptos" w:cs="Aptos"/>
          <w:b/>
          <w:bCs/>
          <w:color w:val="FF0000"/>
        </w:rPr>
        <w:t>do not have to</w:t>
      </w:r>
      <w:r w:rsidRPr="53DE38B6">
        <w:rPr>
          <w:rFonts w:ascii="Aptos" w:hAnsi="Aptos" w:eastAsia="Aptos" w:cs="Aptos"/>
          <w:b/>
          <w:bCs/>
          <w:color w:val="FF0000"/>
        </w:rPr>
        <w:t xml:space="preserve"> </w:t>
      </w:r>
      <w:r w:rsidRPr="53DE38B6" w:rsidR="07C17E50">
        <w:rPr>
          <w:rFonts w:ascii="Aptos" w:hAnsi="Aptos" w:eastAsia="Aptos" w:cs="Aptos"/>
          <w:b/>
          <w:bCs/>
          <w:color w:val="FF0000"/>
        </w:rPr>
        <w:t xml:space="preserve">reference commonly known facts, but should reference others. </w:t>
      </w:r>
      <w:r w:rsidRPr="53DE38B6">
        <w:rPr>
          <w:rFonts w:ascii="Aptos" w:hAnsi="Aptos" w:eastAsia="Aptos" w:cs="Aptos"/>
        </w:rPr>
        <w:t xml:space="preserve"> </w:t>
      </w:r>
      <w:r>
        <w:tab/>
      </w:r>
      <w:r>
        <w:tab/>
      </w:r>
      <w:r w:rsidRPr="53DE38B6">
        <w:rPr>
          <w:rFonts w:ascii="Aptos" w:hAnsi="Aptos" w:eastAsia="Aptos" w:cs="Aptos"/>
          <w:b/>
          <w:bCs/>
          <w:color w:val="1730EB"/>
        </w:rPr>
        <w:t>True/</w:t>
      </w:r>
      <w:r w:rsidRPr="53DE38B6">
        <w:rPr>
          <w:rFonts w:ascii="Aptos" w:hAnsi="Aptos" w:eastAsia="Aptos" w:cs="Aptos"/>
          <w:b/>
          <w:bCs/>
          <w:color w:val="1730EB"/>
          <w:highlight w:val="yellow"/>
        </w:rPr>
        <w:t>False</w:t>
      </w:r>
    </w:p>
    <w:p w:rsidR="225B4F5D" w:rsidP="225B4F5D" w:rsidRDefault="225B4F5D" w14:paraId="3DB41B39" w14:textId="7346D6C8">
      <w:pPr>
        <w:pStyle w:val="ListParagraph"/>
        <w:spacing w:before="240" w:after="240"/>
        <w:rPr>
          <w:rFonts w:ascii="Aptos" w:hAnsi="Aptos" w:eastAsia="Aptos" w:cs="Aptos"/>
          <w:b/>
          <w:bCs/>
          <w:color w:val="1730EB"/>
        </w:rPr>
      </w:pPr>
    </w:p>
    <w:p w:rsidR="426384E6" w:rsidP="225B4F5D" w:rsidRDefault="426384E6" w14:paraId="404420CF" w14:textId="73DC5952">
      <w:pPr>
        <w:pStyle w:val="ListParagraph"/>
        <w:numPr>
          <w:ilvl w:val="0"/>
          <w:numId w:val="4"/>
        </w:numPr>
        <w:spacing w:before="240" w:after="240"/>
        <w:rPr>
          <w:rFonts w:ascii="Aptos" w:hAnsi="Aptos" w:eastAsia="Aptos" w:cs="Aptos"/>
          <w:b/>
          <w:bCs/>
          <w:color w:val="1730EB"/>
        </w:rPr>
      </w:pPr>
      <w:r w:rsidRPr="225B4F5D">
        <w:rPr>
          <w:rFonts w:ascii="Aptos" w:hAnsi="Aptos" w:eastAsia="Aptos" w:cs="Aptos"/>
        </w:rPr>
        <w:t xml:space="preserve">UWTSD follows the Harvard Referencing system </w:t>
      </w:r>
      <w:r>
        <w:tab/>
      </w:r>
      <w:r>
        <w:tab/>
      </w:r>
      <w:r>
        <w:tab/>
      </w:r>
      <w:r>
        <w:tab/>
      </w:r>
      <w:r>
        <w:tab/>
      </w:r>
      <w:r w:rsidRPr="0A5DC7F7">
        <w:rPr>
          <w:rFonts w:ascii="Aptos" w:hAnsi="Aptos" w:eastAsia="Aptos" w:cs="Aptos"/>
          <w:b/>
          <w:color w:val="1730EB"/>
          <w:highlight w:val="yellow"/>
        </w:rPr>
        <w:t>True</w:t>
      </w:r>
      <w:r w:rsidRPr="225B4F5D">
        <w:rPr>
          <w:rFonts w:ascii="Aptos" w:hAnsi="Aptos" w:eastAsia="Aptos" w:cs="Aptos"/>
          <w:b/>
          <w:bCs/>
          <w:color w:val="1730EB"/>
        </w:rPr>
        <w:t>/False</w:t>
      </w:r>
    </w:p>
    <w:p w:rsidR="225B4F5D" w:rsidP="225B4F5D" w:rsidRDefault="225B4F5D" w14:paraId="0DE6415E" w14:textId="5AAEEF77">
      <w:pPr>
        <w:pStyle w:val="ListParagraph"/>
        <w:spacing w:before="240" w:after="240"/>
        <w:rPr>
          <w:rFonts w:ascii="Aptos" w:hAnsi="Aptos" w:eastAsia="Aptos" w:cs="Aptos"/>
          <w:b/>
          <w:bCs/>
          <w:color w:val="1730EB"/>
        </w:rPr>
      </w:pPr>
    </w:p>
    <w:p w:rsidR="426384E6" w:rsidP="225B4F5D" w:rsidRDefault="426384E6" w14:paraId="19ACE972" w14:textId="57157871">
      <w:pPr>
        <w:pStyle w:val="ListParagraph"/>
        <w:numPr>
          <w:ilvl w:val="0"/>
          <w:numId w:val="4"/>
        </w:numPr>
        <w:spacing w:before="240" w:after="240"/>
        <w:rPr>
          <w:rFonts w:ascii="Aptos" w:hAnsi="Aptos" w:eastAsia="Aptos" w:cs="Aptos"/>
          <w:b w:val="1"/>
          <w:bCs w:val="1"/>
          <w:color w:val="1730EB"/>
        </w:rPr>
      </w:pPr>
      <w:r w:rsidRPr="4D883764" w:rsidR="426384E6">
        <w:rPr>
          <w:rFonts w:ascii="Aptos" w:hAnsi="Aptos" w:eastAsia="Aptos" w:cs="Aptos"/>
        </w:rPr>
        <w:t xml:space="preserve">When providing the reference for a website, </w:t>
      </w:r>
      <w:r w:rsidRPr="4D883764" w:rsidR="426384E6">
        <w:rPr>
          <w:rFonts w:ascii="Aptos" w:hAnsi="Aptos" w:eastAsia="Aptos" w:cs="Aptos"/>
        </w:rPr>
        <w:t>you</w:t>
      </w:r>
      <w:r w:rsidRPr="4D883764" w:rsidR="13C5FAE9">
        <w:rPr>
          <w:rFonts w:ascii="Aptos" w:hAnsi="Aptos" w:eastAsia="Aptos" w:cs="Aptos"/>
        </w:rPr>
        <w:t xml:space="preserve"> </w:t>
      </w:r>
      <w:r w:rsidRPr="4D883764" w:rsidR="13C5FAE9">
        <w:rPr>
          <w:rFonts w:ascii="Aptos" w:hAnsi="Aptos" w:eastAsia="Aptos" w:cs="Aptos"/>
          <w:b w:val="1"/>
          <w:bCs w:val="1"/>
          <w:color w:val="FF0000"/>
        </w:rPr>
        <w:t>must</w:t>
      </w:r>
      <w:r w:rsidRPr="4D883764" w:rsidR="13C5FAE9">
        <w:rPr>
          <w:rFonts w:ascii="Aptos" w:hAnsi="Aptos" w:eastAsia="Aptos" w:cs="Aptos"/>
          <w:b w:val="1"/>
          <w:bCs w:val="1"/>
          <w:color w:val="FF0000"/>
        </w:rPr>
        <w:t xml:space="preserve"> provide the full details for the source which includes the URL as well as the authors name, year of publication, and date you accessed the source</w:t>
      </w:r>
    </w:p>
    <w:p w:rsidR="426384E6" w:rsidP="4D883764" w:rsidRDefault="426384E6" w14:paraId="5039671E" w14:textId="4D1CC4F7">
      <w:pPr>
        <w:pStyle w:val="ListParagraph"/>
        <w:spacing w:before="240" w:after="240"/>
        <w:ind w:left="720"/>
        <w:rPr>
          <w:rFonts w:ascii="Aptos" w:hAnsi="Aptos" w:eastAsia="Aptos" w:cs="Aptos"/>
          <w:b w:val="1"/>
          <w:bCs w:val="1"/>
          <w:color w:val="1730EB"/>
        </w:rPr>
      </w:pPr>
      <w:r w:rsidRPr="4D883764" w:rsidR="426384E6">
        <w:rPr>
          <w:rFonts w:ascii="Aptos" w:hAnsi="Aptos" w:eastAsia="Aptos" w:cs="Aptos"/>
          <w:b w:val="1"/>
          <w:bCs w:val="1"/>
          <w:color w:val="1730EB"/>
        </w:rPr>
        <w:t>True/</w:t>
      </w:r>
      <w:r w:rsidRPr="4D883764" w:rsidR="426384E6">
        <w:rPr>
          <w:rFonts w:ascii="Aptos" w:hAnsi="Aptos" w:eastAsia="Aptos" w:cs="Aptos"/>
          <w:b w:val="1"/>
          <w:bCs w:val="1"/>
          <w:color w:val="1730EB"/>
          <w:highlight w:val="yellow"/>
        </w:rPr>
        <w:t>False</w:t>
      </w:r>
    </w:p>
    <w:p w:rsidR="225B4F5D" w:rsidP="225B4F5D" w:rsidRDefault="225B4F5D" w14:paraId="7868FE73" w14:textId="721A9E4A">
      <w:pPr>
        <w:pStyle w:val="ListParagraph"/>
        <w:spacing w:before="240" w:after="240"/>
        <w:rPr>
          <w:rFonts w:ascii="Aptos" w:hAnsi="Aptos" w:eastAsia="Aptos" w:cs="Aptos"/>
          <w:b/>
          <w:bCs/>
          <w:color w:val="1730EB"/>
        </w:rPr>
      </w:pPr>
    </w:p>
    <w:p w:rsidR="426384E6" w:rsidP="225B4F5D" w:rsidRDefault="426384E6" w14:paraId="3AB6436C" w14:textId="24884403">
      <w:pPr>
        <w:pStyle w:val="ListParagraph"/>
        <w:numPr>
          <w:ilvl w:val="0"/>
          <w:numId w:val="4"/>
        </w:numPr>
        <w:rPr>
          <w:rFonts w:ascii="Aptos" w:hAnsi="Aptos" w:eastAsia="Aptos" w:cs="Aptos"/>
          <w:b/>
          <w:bCs/>
          <w:color w:val="1730EB"/>
        </w:rPr>
      </w:pPr>
      <w:r w:rsidRPr="225B4F5D">
        <w:t xml:space="preserve">There are three main ways to refer to a source in your report: direct citing/quoting, paraphrasing, and summarising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3FCEB13F">
        <w:rPr>
          <w:rFonts w:ascii="Aptos" w:hAnsi="Aptos" w:eastAsia="Aptos" w:cs="Aptos"/>
          <w:b/>
          <w:color w:val="1730EB"/>
          <w:highlight w:val="yellow"/>
        </w:rPr>
        <w:t>True</w:t>
      </w:r>
      <w:r w:rsidRPr="225B4F5D">
        <w:rPr>
          <w:rFonts w:ascii="Aptos" w:hAnsi="Aptos" w:eastAsia="Aptos" w:cs="Aptos"/>
          <w:b/>
          <w:bCs/>
          <w:color w:val="1730EB"/>
        </w:rPr>
        <w:t>/False</w:t>
      </w:r>
    </w:p>
    <w:p w:rsidR="225B4F5D" w:rsidP="225B4F5D" w:rsidRDefault="225B4F5D" w14:paraId="1FB6AB4B" w14:textId="06BE20B8">
      <w:pPr>
        <w:pStyle w:val="ListParagraph"/>
        <w:rPr>
          <w:rFonts w:ascii="Aptos" w:hAnsi="Aptos" w:eastAsia="Aptos" w:cs="Aptos"/>
          <w:b/>
          <w:bCs/>
          <w:color w:val="1730EB"/>
        </w:rPr>
      </w:pPr>
    </w:p>
    <w:p w:rsidR="426384E6" w:rsidP="5670EE7A" w:rsidRDefault="426384E6" w14:paraId="4800A13F" w14:textId="61780F6F">
      <w:pPr>
        <w:pStyle w:val="ListParagraph"/>
        <w:numPr>
          <w:ilvl w:val="0"/>
          <w:numId w:val="4"/>
        </w:numPr>
        <w:rPr>
          <w:rFonts w:ascii="Aptos" w:hAnsi="Aptos" w:eastAsia="Aptos" w:cs="Aptos"/>
          <w:b/>
          <w:bCs/>
          <w:color w:val="FF0000"/>
        </w:rPr>
      </w:pPr>
      <w:r w:rsidRPr="1F6B9C4D">
        <w:rPr>
          <w:rFonts w:ascii="Aptos" w:hAnsi="Aptos" w:eastAsia="Aptos" w:cs="Aptos"/>
        </w:rPr>
        <w:t xml:space="preserve">You </w:t>
      </w:r>
      <w:r w:rsidRPr="1F6B9C4D" w:rsidR="01C731A4">
        <w:rPr>
          <w:rFonts w:ascii="Aptos" w:hAnsi="Aptos" w:eastAsia="Aptos" w:cs="Aptos"/>
          <w:b/>
          <w:bCs/>
          <w:color w:val="FF0000"/>
        </w:rPr>
        <w:t xml:space="preserve">must cite ideas which have been paraphrased, as well as ideas which are directly </w:t>
      </w:r>
      <w:r w:rsidRPr="7FAC5A4F" w:rsidR="01C731A4">
        <w:rPr>
          <w:rFonts w:ascii="Aptos" w:hAnsi="Aptos" w:eastAsia="Aptos" w:cs="Aptos"/>
          <w:b/>
          <w:bCs/>
          <w:color w:val="FF0000"/>
        </w:rPr>
        <w:t>quoted</w:t>
      </w:r>
    </w:p>
    <w:p w:rsidR="77C76ED9" w:rsidP="225B4F5D" w:rsidRDefault="77C76ED9" w14:paraId="2CCB7FD8" w14:textId="448D293F">
      <w:pPr>
        <w:pStyle w:val="ListParagraph"/>
        <w:rPr>
          <w:rFonts w:ascii="Aptos" w:hAnsi="Aptos" w:eastAsia="Aptos" w:cs="Aptos"/>
          <w:b/>
          <w:bCs/>
          <w:color w:val="1730EB"/>
        </w:rPr>
      </w:pPr>
      <w:r w:rsidRPr="225B4F5D">
        <w:rPr>
          <w:rFonts w:ascii="Aptos" w:hAnsi="Aptos" w:eastAsia="Aptos" w:cs="Aptos"/>
          <w:b/>
          <w:bCs/>
          <w:color w:val="1730EB"/>
        </w:rPr>
        <w:t>True/</w:t>
      </w:r>
      <w:r w:rsidRPr="16C219A7">
        <w:rPr>
          <w:rFonts w:ascii="Aptos" w:hAnsi="Aptos" w:eastAsia="Aptos" w:cs="Aptos"/>
          <w:b/>
          <w:color w:val="1730EB"/>
          <w:highlight w:val="yellow"/>
        </w:rPr>
        <w:t>False</w:t>
      </w:r>
      <w:r w:rsidRPr="197BFD71" w:rsidR="00E97ADE">
        <w:rPr>
          <w:rFonts w:ascii="Aptos" w:hAnsi="Aptos" w:eastAsia="Aptos" w:cs="Aptos"/>
          <w:b/>
          <w:bCs/>
          <w:color w:val="1730EB"/>
          <w:highlight w:val="yellow"/>
        </w:rPr>
        <w:t xml:space="preserve"> </w:t>
      </w:r>
    </w:p>
    <w:p w:rsidR="225B4F5D" w:rsidP="225B4F5D" w:rsidRDefault="225B4F5D" w14:paraId="5CC995E9" w14:textId="4D7C75A1">
      <w:pPr>
        <w:pStyle w:val="ListParagraph"/>
        <w:rPr>
          <w:rFonts w:ascii="Aptos" w:hAnsi="Aptos" w:eastAsia="Aptos" w:cs="Aptos"/>
          <w:b/>
          <w:bCs/>
          <w:color w:val="1730EB"/>
        </w:rPr>
      </w:pPr>
    </w:p>
    <w:p w:rsidR="426384E6" w:rsidP="225B4F5D" w:rsidRDefault="426384E6" w14:paraId="09103054" w14:textId="750AFB0D">
      <w:pPr>
        <w:pStyle w:val="ListParagraph"/>
        <w:numPr>
          <w:ilvl w:val="0"/>
          <w:numId w:val="4"/>
        </w:numPr>
        <w:rPr>
          <w:rFonts w:ascii="Aptos" w:hAnsi="Aptos" w:eastAsia="Aptos" w:cs="Aptos"/>
          <w:b/>
          <w:color w:val="1730EB"/>
          <w:highlight w:val="yellow"/>
        </w:rPr>
      </w:pPr>
      <w:r w:rsidRPr="1AE10A77">
        <w:rPr>
          <w:rFonts w:ascii="Aptos" w:hAnsi="Aptos" w:eastAsia="Aptos" w:cs="Aptos"/>
          <w:b/>
          <w:color w:val="FF0000"/>
        </w:rPr>
        <w:t xml:space="preserve">An in-text citation </w:t>
      </w:r>
      <w:r w:rsidRPr="1AE10A77" w:rsidR="456B9423">
        <w:rPr>
          <w:rFonts w:ascii="Aptos" w:hAnsi="Aptos" w:eastAsia="Aptos" w:cs="Aptos"/>
          <w:b/>
          <w:color w:val="FF0000"/>
        </w:rPr>
        <w:t xml:space="preserve">only </w:t>
      </w:r>
      <w:r w:rsidRPr="1AE10A77">
        <w:rPr>
          <w:rFonts w:ascii="Aptos" w:hAnsi="Aptos" w:eastAsia="Aptos" w:cs="Aptos"/>
          <w:b/>
          <w:color w:val="FF0000"/>
        </w:rPr>
        <w:t>includes the</w:t>
      </w:r>
      <w:r w:rsidRPr="1AE10A77" w:rsidR="456B9423">
        <w:rPr>
          <w:rFonts w:ascii="Aptos" w:hAnsi="Aptos" w:eastAsia="Aptos" w:cs="Aptos"/>
          <w:b/>
          <w:color w:val="FF0000"/>
        </w:rPr>
        <w:t xml:space="preserve"> author’s last name and the year, however, if it is a direct citation/quotation, we need to also include a page number </w:t>
      </w:r>
      <w:r>
        <w:tab/>
      </w:r>
      <w:r w:rsidRPr="225B4F5D" w:rsidR="1D1F5597">
        <w:rPr>
          <w:rFonts w:ascii="Aptos" w:hAnsi="Aptos" w:eastAsia="Aptos" w:cs="Aptos"/>
          <w:b/>
          <w:bCs/>
          <w:color w:val="1730EB"/>
        </w:rPr>
        <w:t>True/</w:t>
      </w:r>
      <w:r w:rsidRPr="6CDEC102" w:rsidR="1D1F5597">
        <w:rPr>
          <w:rFonts w:ascii="Aptos" w:hAnsi="Aptos" w:eastAsia="Aptos" w:cs="Aptos"/>
          <w:b/>
          <w:color w:val="1730EB"/>
          <w:highlight w:val="yellow"/>
        </w:rPr>
        <w:t>False</w:t>
      </w:r>
    </w:p>
    <w:p w:rsidR="225B4F5D" w:rsidP="225B4F5D" w:rsidRDefault="225B4F5D" w14:paraId="07EDDC99" w14:textId="58A50570">
      <w:pPr>
        <w:pStyle w:val="ListParagraph"/>
        <w:rPr>
          <w:rFonts w:ascii="Aptos" w:hAnsi="Aptos" w:eastAsia="Aptos" w:cs="Aptos"/>
          <w:b/>
          <w:bCs/>
          <w:color w:val="1730EB"/>
        </w:rPr>
      </w:pPr>
    </w:p>
    <w:p w:rsidR="426384E6" w:rsidP="225B4F5D" w:rsidRDefault="426384E6" w14:paraId="78C7D2FF" w14:textId="38B1A189">
      <w:pPr>
        <w:pStyle w:val="ListParagraph"/>
        <w:numPr>
          <w:ilvl w:val="0"/>
          <w:numId w:val="4"/>
        </w:numPr>
        <w:rPr>
          <w:rFonts w:ascii="Aptos" w:hAnsi="Aptos" w:eastAsia="Aptos" w:cs="Aptos"/>
          <w:b/>
          <w:bCs/>
          <w:color w:val="1730EB"/>
        </w:rPr>
      </w:pPr>
      <w:r w:rsidRPr="225B4F5D">
        <w:rPr>
          <w:rFonts w:ascii="Aptos" w:hAnsi="Aptos" w:eastAsia="Aptos" w:cs="Aptos"/>
        </w:rPr>
        <w:t>Referencing helps avoid plagiarism.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3EFE8674" w:rsidR="582F5264">
        <w:rPr>
          <w:rFonts w:ascii="Aptos" w:hAnsi="Aptos" w:eastAsia="Aptos" w:cs="Aptos"/>
          <w:b/>
          <w:color w:val="1730EB"/>
          <w:highlight w:val="yellow"/>
        </w:rPr>
        <w:t>True</w:t>
      </w:r>
      <w:r w:rsidRPr="225B4F5D" w:rsidR="582F5264">
        <w:rPr>
          <w:rFonts w:ascii="Aptos" w:hAnsi="Aptos" w:eastAsia="Aptos" w:cs="Aptos"/>
          <w:b/>
          <w:bCs/>
          <w:color w:val="1730EB"/>
        </w:rPr>
        <w:t>/False</w:t>
      </w:r>
    </w:p>
    <w:p w:rsidR="16AAC245" w:rsidP="225B4F5D" w:rsidRDefault="16AAC245" w14:paraId="1C8D970A" w14:textId="454C6B32">
      <w:pPr>
        <w:pStyle w:val="ListParagraph"/>
        <w:rPr>
          <w:rFonts w:ascii="Aptos" w:hAnsi="Aptos" w:eastAsia="Aptos" w:cs="Aptos"/>
          <w:b/>
          <w:bCs/>
          <w:color w:val="1730EB"/>
        </w:rPr>
      </w:pPr>
      <w:r w:rsidRPr="225B4F5D">
        <w:rPr>
          <w:rFonts w:ascii="Aptos" w:hAnsi="Aptos" w:eastAsia="Aptos" w:cs="Aptos"/>
          <w:b/>
          <w:bCs/>
          <w:color w:val="1730EB"/>
        </w:rPr>
        <w:t xml:space="preserve"> </w:t>
      </w:r>
    </w:p>
    <w:p w:rsidR="16AAC245" w:rsidP="225B4F5D" w:rsidRDefault="16AAC245" w14:paraId="127798A5" w14:textId="6E040F04">
      <w:pPr>
        <w:pStyle w:val="ListParagraph"/>
        <w:numPr>
          <w:ilvl w:val="0"/>
          <w:numId w:val="4"/>
        </w:numPr>
        <w:rPr>
          <w:rFonts w:ascii="Aptos" w:hAnsi="Aptos" w:eastAsia="Aptos" w:cs="Aptos"/>
        </w:rPr>
      </w:pPr>
      <w:r w:rsidRPr="225B4F5D">
        <w:rPr>
          <w:rFonts w:ascii="Aptos" w:hAnsi="Aptos" w:eastAsia="Aptos" w:cs="Aptos"/>
        </w:rPr>
        <w:t>Common knowledge, like ‘The Earth orbits the Sun,’ does not need a citation.</w:t>
      </w:r>
    </w:p>
    <w:p w:rsidR="16AAC245" w:rsidP="225B4F5D" w:rsidRDefault="16AAC245" w14:paraId="02C37D2B" w14:textId="2998835D">
      <w:pPr>
        <w:pStyle w:val="ListParagraph"/>
        <w:rPr>
          <w:rFonts w:ascii="Aptos" w:hAnsi="Aptos" w:eastAsia="Aptos" w:cs="Aptos"/>
          <w:b/>
          <w:bCs/>
          <w:color w:val="1730EB"/>
        </w:rPr>
      </w:pPr>
      <w:r w:rsidRPr="4640FDEF">
        <w:rPr>
          <w:rFonts w:ascii="Aptos" w:hAnsi="Aptos" w:eastAsia="Aptos" w:cs="Aptos"/>
          <w:b/>
          <w:color w:val="1730EB"/>
          <w:highlight w:val="yellow"/>
        </w:rPr>
        <w:t>True/</w:t>
      </w:r>
      <w:r w:rsidRPr="225B4F5D">
        <w:rPr>
          <w:rFonts w:ascii="Aptos" w:hAnsi="Aptos" w:eastAsia="Aptos" w:cs="Aptos"/>
          <w:b/>
          <w:bCs/>
          <w:color w:val="1730EB"/>
        </w:rPr>
        <w:t>False</w:t>
      </w:r>
    </w:p>
    <w:p w:rsidR="225B4F5D" w:rsidP="225B4F5D" w:rsidRDefault="225B4F5D" w14:paraId="05A7EE2E" w14:textId="25D8BDF1">
      <w:pPr>
        <w:pStyle w:val="ListParagraph"/>
        <w:rPr>
          <w:rFonts w:ascii="Aptos" w:hAnsi="Aptos" w:eastAsia="Aptos" w:cs="Aptos"/>
          <w:b/>
          <w:bCs/>
          <w:color w:val="1730EB"/>
        </w:rPr>
      </w:pPr>
    </w:p>
    <w:p w:rsidR="16AAC245" w:rsidP="4D883764" w:rsidRDefault="16AAC245" w14:paraId="57B7333B" w14:textId="7E758669">
      <w:pPr>
        <w:pStyle w:val="ListParagraph"/>
        <w:numPr>
          <w:ilvl w:val="0"/>
          <w:numId w:val="4"/>
        </w:numPr>
        <w:rPr>
          <w:b w:val="1"/>
          <w:bCs w:val="1"/>
          <w:color w:val="FF0000"/>
        </w:rPr>
      </w:pPr>
      <w:r w:rsidR="16AAC245">
        <w:rPr/>
        <w:t xml:space="preserve">It’s </w:t>
      </w:r>
      <w:r w:rsidRPr="4D883764" w:rsidR="42D703FC">
        <w:rPr>
          <w:color w:val="FF0000"/>
        </w:rPr>
        <w:t xml:space="preserve">not </w:t>
      </w:r>
      <w:r w:rsidR="16AAC245">
        <w:rPr/>
        <w:t>okay to copy a sentence from a book as long as you change one or two words and don’t use quotation marks.</w:t>
      </w:r>
      <w:r w:rsidR="3C3159CB">
        <w:rPr/>
        <w:t xml:space="preserve"> </w:t>
      </w:r>
      <w:r w:rsidRPr="4D883764" w:rsidR="3C3159CB">
        <w:rPr>
          <w:b w:val="1"/>
          <w:bCs w:val="1"/>
          <w:color w:val="FF0000"/>
        </w:rPr>
        <w:t xml:space="preserve">This is plagiarism, we need to include a </w:t>
      </w:r>
      <w:r w:rsidRPr="4D883764" w:rsidR="3C3159CB">
        <w:rPr>
          <w:b w:val="1"/>
          <w:bCs w:val="1"/>
          <w:color w:val="FF0000"/>
        </w:rPr>
        <w:t>citation</w:t>
      </w:r>
      <w:r w:rsidRPr="4D883764" w:rsidR="0467638D">
        <w:rPr>
          <w:b w:val="1"/>
          <w:bCs w:val="1"/>
          <w:color w:val="FF0000"/>
        </w:rPr>
        <w:t xml:space="preserve"> and a page number if the sentence is directly copied</w:t>
      </w:r>
      <w:r w:rsidRPr="4D883764" w:rsidR="3C3159CB">
        <w:rPr>
          <w:b w:val="1"/>
          <w:bCs w:val="1"/>
          <w:color w:val="FF0000"/>
        </w:rPr>
        <w:t>.</w:t>
      </w:r>
    </w:p>
    <w:p w:rsidR="16AAC245" w:rsidP="225B4F5D" w:rsidRDefault="16AAC245" w14:paraId="6C19FADD" w14:textId="1BFE3FBB">
      <w:pPr>
        <w:pStyle w:val="ListParagraph"/>
        <w:rPr>
          <w:rFonts w:ascii="Aptos" w:hAnsi="Aptos" w:eastAsia="Aptos" w:cs="Aptos"/>
          <w:b/>
          <w:bCs/>
          <w:color w:val="1730EB"/>
        </w:rPr>
      </w:pPr>
      <w:r w:rsidRPr="225B4F5D">
        <w:rPr>
          <w:rFonts w:ascii="Aptos" w:hAnsi="Aptos" w:eastAsia="Aptos" w:cs="Aptos"/>
          <w:b/>
          <w:bCs/>
          <w:color w:val="1730EB"/>
        </w:rPr>
        <w:t>True/</w:t>
      </w:r>
      <w:r w:rsidRPr="4BD5A830">
        <w:rPr>
          <w:rFonts w:ascii="Aptos" w:hAnsi="Aptos" w:eastAsia="Aptos" w:cs="Aptos"/>
          <w:b/>
          <w:color w:val="1730EB"/>
          <w:highlight w:val="yellow"/>
        </w:rPr>
        <w:t>False</w:t>
      </w:r>
    </w:p>
    <w:p w:rsidR="225B4F5D" w:rsidP="225B4F5D" w:rsidRDefault="225B4F5D" w14:paraId="47249B27" w14:textId="2CBE08A9">
      <w:pPr>
        <w:pStyle w:val="ListParagraph"/>
        <w:rPr>
          <w:rFonts w:ascii="Aptos" w:hAnsi="Aptos" w:eastAsia="Aptos" w:cs="Aptos"/>
          <w:b/>
          <w:bCs/>
          <w:color w:val="1730EB"/>
        </w:rPr>
      </w:pPr>
    </w:p>
    <w:p w:rsidR="225B4F5D" w:rsidP="225B4F5D" w:rsidRDefault="225B4F5D" w14:paraId="2E9D6F13" w14:textId="010C6CCF">
      <w:pPr>
        <w:pStyle w:val="ListParagraph"/>
        <w:rPr>
          <w:rFonts w:ascii="Aptos" w:hAnsi="Aptos" w:eastAsia="Aptos" w:cs="Aptos"/>
          <w:b/>
          <w:bCs/>
          <w:color w:val="1730EB"/>
        </w:rPr>
      </w:pPr>
    </w:p>
    <w:p w:rsidR="2A36EF05" w:rsidP="225B4F5D" w:rsidRDefault="2A36EF05" w14:paraId="6C60D975" w14:textId="7AADA7B1">
      <w:pPr>
        <w:rPr>
          <w:rFonts w:ascii="Aptos" w:hAnsi="Aptos" w:eastAsia="Aptos" w:cs="Aptos"/>
          <w:b/>
          <w:bCs/>
          <w:color w:val="1730EB"/>
        </w:rPr>
      </w:pPr>
      <w:r w:rsidRPr="225B4F5D">
        <w:rPr>
          <w:rFonts w:ascii="Aptos" w:hAnsi="Aptos" w:eastAsia="Aptos" w:cs="Aptos"/>
          <w:b/>
          <w:bCs/>
          <w:color w:val="1730EB"/>
        </w:rPr>
        <w:t>Activity 4: To Cite or Not To Cite?!</w:t>
      </w:r>
    </w:p>
    <w:p w:rsidR="13F01ACE" w:rsidP="225B4F5D" w:rsidRDefault="13F01ACE" w14:paraId="2E9422B0" w14:textId="6BEB34A5">
      <w:pPr>
        <w:rPr>
          <w:rFonts w:ascii="Aptos" w:hAnsi="Aptos" w:eastAsia="Aptos" w:cs="Aptos"/>
          <w:b/>
          <w:bCs/>
          <w:color w:val="1730EB"/>
        </w:rPr>
      </w:pPr>
      <w:r w:rsidRPr="225B4F5D">
        <w:rPr>
          <w:rFonts w:ascii="Aptos" w:hAnsi="Aptos" w:eastAsia="Aptos" w:cs="Aptos"/>
          <w:b/>
          <w:bCs/>
          <w:color w:val="1730EB"/>
        </w:rPr>
        <w:t>Decide whether the following claims need citations or not and</w:t>
      </w:r>
      <w:r w:rsidRPr="225B4F5D" w:rsidR="46335FEF">
        <w:rPr>
          <w:rFonts w:ascii="Aptos" w:hAnsi="Aptos" w:eastAsia="Aptos" w:cs="Aptos"/>
          <w:b/>
          <w:bCs/>
          <w:color w:val="1730EB"/>
        </w:rPr>
        <w:t xml:space="preserve"> highlight your answer. Try to think of a reason for each of your answers.</w:t>
      </w:r>
    </w:p>
    <w:p w:rsidR="46335FEF" w:rsidP="225B4F5D" w:rsidRDefault="46335FEF" w14:paraId="16ED6068" w14:textId="3231A59A">
      <w:pPr>
        <w:pStyle w:val="ListParagraph"/>
      </w:pPr>
      <w:r w:rsidRPr="225B4F5D">
        <w:rPr>
          <w:rFonts w:ascii="Aptos" w:hAnsi="Aptos" w:eastAsia="Aptos" w:cs="Aptos"/>
        </w:rPr>
        <w:t xml:space="preserve"> </w:t>
      </w:r>
      <w:r w:rsidRPr="032CC678" w:rsidR="490A67D3">
        <w:rPr>
          <w:rFonts w:ascii="Aptos" w:hAnsi="Aptos" w:eastAsia="Aptos" w:cs="Aptos"/>
        </w:rPr>
        <w:t>LG</w:t>
      </w:r>
    </w:p>
    <w:p w:rsidR="46335FEF" w:rsidP="225B4F5D" w:rsidRDefault="46335FEF" w14:paraId="0B9BA6D4" w14:textId="2185EEA7">
      <w:pPr>
        <w:pStyle w:val="ListParagraph"/>
        <w:numPr>
          <w:ilvl w:val="0"/>
          <w:numId w:val="3"/>
        </w:numPr>
        <w:rPr>
          <w:rFonts w:ascii="Aptos" w:hAnsi="Aptos" w:eastAsia="Aptos" w:cs="Aptos"/>
        </w:rPr>
      </w:pPr>
      <w:r w:rsidRPr="225B4F5D">
        <w:rPr>
          <w:rFonts w:ascii="Aptos" w:hAnsi="Aptos" w:eastAsia="Aptos" w:cs="Aptos"/>
        </w:rPr>
        <w:t xml:space="preserve">In 2022, NHS England had over </w:t>
      </w:r>
      <w:r w:rsidRPr="1B55BCF3">
        <w:rPr>
          <w:rFonts w:ascii="Aptos" w:hAnsi="Aptos" w:eastAsia="Aptos" w:cs="Aptos"/>
          <w:highlight w:val="yellow"/>
        </w:rPr>
        <w:t>1.3 million employees</w:t>
      </w:r>
      <w:r w:rsidRPr="785B3A16" w:rsidR="2AB896A2">
        <w:rPr>
          <w:rFonts w:ascii="Aptos" w:hAnsi="Aptos" w:eastAsia="Aptos" w:cs="Aptos"/>
          <w:highlight w:val="yellow"/>
        </w:rPr>
        <w:t xml:space="preserve"> </w:t>
      </w:r>
      <w:r w:rsidRPr="0AF22496">
        <w:rPr>
          <w:rFonts w:ascii="Aptos" w:hAnsi="Aptos" w:eastAsia="Aptos" w:cs="Aptos"/>
        </w:rPr>
        <w:t>,</w:t>
      </w:r>
      <w:r w:rsidRPr="225B4F5D">
        <w:rPr>
          <w:rFonts w:ascii="Aptos" w:hAnsi="Aptos" w:eastAsia="Aptos" w:cs="Aptos"/>
        </w:rPr>
        <w:t xml:space="preserve"> making it one of the largest employers in the world </w:t>
      </w:r>
      <w:r>
        <w:tab/>
      </w:r>
      <w:r>
        <w:tab/>
      </w:r>
      <w:r>
        <w:tab/>
      </w:r>
      <w:r>
        <w:tab/>
      </w:r>
      <w:r>
        <w:tab/>
      </w:r>
    </w:p>
    <w:p w:rsidR="46335FEF" w:rsidP="225B4F5D" w:rsidRDefault="46335FEF" w14:paraId="2B082073" w14:textId="63F603E6">
      <w:pPr>
        <w:pStyle w:val="ListParagraph"/>
        <w:ind w:left="1080"/>
        <w:rPr>
          <w:rFonts w:ascii="Aptos" w:hAnsi="Aptos" w:eastAsia="Aptos" w:cs="Aptos"/>
          <w:b/>
          <w:bCs/>
          <w:color w:val="1730EB"/>
        </w:rPr>
      </w:pPr>
      <w:r w:rsidRPr="7E18AF00">
        <w:rPr>
          <w:rFonts w:ascii="Aptos" w:hAnsi="Aptos" w:eastAsia="Aptos" w:cs="Aptos"/>
          <w:b/>
          <w:color w:val="1730EB"/>
          <w:highlight w:val="yellow"/>
        </w:rPr>
        <w:t>CITE</w:t>
      </w:r>
      <w:r w:rsidRPr="225B4F5D">
        <w:rPr>
          <w:rFonts w:ascii="Aptos" w:hAnsi="Aptos" w:eastAsia="Aptos" w:cs="Aptos"/>
          <w:b/>
          <w:bCs/>
          <w:color w:val="1730EB"/>
        </w:rPr>
        <w:t xml:space="preserve">?/ NOT? </w:t>
      </w:r>
    </w:p>
    <w:p w:rsidR="145013A2" w:rsidP="225B4F5D" w:rsidRDefault="145013A2" w14:paraId="0F775F46" w14:textId="09F76051">
      <w:pPr>
        <w:pStyle w:val="ListParagraph"/>
        <w:ind w:left="1080"/>
        <w:rPr>
          <w:rFonts w:ascii="Aptos" w:hAnsi="Aptos" w:eastAsia="Aptos" w:cs="Aptos"/>
          <w:b/>
          <w:bCs/>
          <w:color w:val="1730EB"/>
        </w:rPr>
      </w:pPr>
      <w:r w:rsidRPr="0AF22496">
        <w:rPr>
          <w:rFonts w:ascii="Aptos" w:hAnsi="Aptos" w:eastAsia="Aptos" w:cs="Aptos"/>
          <w:b/>
          <w:bCs/>
          <w:color w:val="1730EB"/>
        </w:rPr>
        <w:t>WHY:</w:t>
      </w:r>
      <w:r w:rsidRPr="0AF22496" w:rsidR="63A6B914">
        <w:rPr>
          <w:rFonts w:ascii="Aptos" w:hAnsi="Aptos" w:eastAsia="Aptos" w:cs="Aptos"/>
          <w:b/>
          <w:bCs/>
          <w:color w:val="1730EB"/>
        </w:rPr>
        <w:t xml:space="preserve"> </w:t>
      </w:r>
      <w:r w:rsidRPr="0AF22496" w:rsidR="04DB4BDD">
        <w:rPr>
          <w:rFonts w:ascii="Aptos" w:hAnsi="Aptos" w:eastAsia="Aptos" w:cs="Aptos"/>
          <w:b/>
          <w:bCs/>
          <w:color w:val="1730EB"/>
        </w:rPr>
        <w:t>Must cite</w:t>
      </w:r>
      <w:r w:rsidRPr="0AF22496" w:rsidR="384E78E8">
        <w:rPr>
          <w:rFonts w:ascii="Aptos" w:hAnsi="Aptos" w:eastAsia="Aptos" w:cs="Aptos"/>
          <w:b/>
          <w:bCs/>
          <w:color w:val="1730EB"/>
        </w:rPr>
        <w:t xml:space="preserve"> because not common knowledge and reader needs to know how the writer knows this </w:t>
      </w:r>
      <w:r w:rsidRPr="081EF076" w:rsidR="384E78E8">
        <w:rPr>
          <w:rFonts w:ascii="Aptos" w:hAnsi="Aptos" w:eastAsia="Aptos" w:cs="Aptos"/>
          <w:b/>
          <w:bCs/>
          <w:color w:val="1730EB"/>
        </w:rPr>
        <w:t>information.</w:t>
      </w:r>
    </w:p>
    <w:p w:rsidR="46335FEF" w:rsidP="225B4F5D" w:rsidRDefault="46335FEF" w14:paraId="5967F1F3" w14:textId="31B91F6C">
      <w:pPr>
        <w:pStyle w:val="ListParagraph"/>
      </w:pPr>
      <w:r w:rsidRPr="225B4F5D">
        <w:rPr>
          <w:rFonts w:ascii="Aptos" w:hAnsi="Aptos" w:eastAsia="Aptos" w:cs="Aptos"/>
        </w:rPr>
        <w:t xml:space="preserve"> </w:t>
      </w:r>
    </w:p>
    <w:p w:rsidR="46335FEF" w:rsidP="4D883764" w:rsidRDefault="46335FEF" w14:paraId="5CC39F7E" w14:textId="6872F68B">
      <w:pPr>
        <w:pStyle w:val="ListParagraph"/>
        <w:numPr>
          <w:ilvl w:val="0"/>
          <w:numId w:val="3"/>
        </w:numPr>
        <w:rPr>
          <w:rFonts w:ascii="Aptos" w:hAnsi="Aptos" w:eastAsia="Aptos" w:cs="Aptos"/>
          <w:b w:val="1"/>
          <w:bCs w:val="1"/>
          <w:color w:val="FF0000"/>
          <w:highlight w:val="yellow"/>
        </w:rPr>
      </w:pPr>
      <w:r w:rsidRPr="4D883764" w:rsidR="46335FEF">
        <w:rPr>
          <w:rFonts w:ascii="Aptos" w:hAnsi="Aptos" w:eastAsia="Aptos" w:cs="Aptos"/>
        </w:rPr>
        <w:t>Many people in the USA are Trump supporters</w:t>
      </w:r>
      <w:r>
        <w:tab/>
      </w:r>
    </w:p>
    <w:p w:rsidR="46335FEF" w:rsidP="225B4F5D" w:rsidRDefault="46335FEF" w14:paraId="77A45704" w14:textId="591AFEE5">
      <w:pPr>
        <w:pStyle w:val="ListParagraph"/>
        <w:ind w:left="1080"/>
        <w:rPr>
          <w:rFonts w:ascii="Aptos" w:hAnsi="Aptos" w:eastAsia="Aptos" w:cs="Aptos"/>
          <w:b/>
          <w:bCs/>
          <w:color w:val="1730EB"/>
        </w:rPr>
      </w:pPr>
      <w:r w:rsidRPr="225B4F5D">
        <w:rPr>
          <w:rFonts w:ascii="Aptos" w:hAnsi="Aptos" w:eastAsia="Aptos" w:cs="Aptos"/>
          <w:b/>
          <w:bCs/>
          <w:color w:val="1730EB"/>
        </w:rPr>
        <w:t xml:space="preserve">CITE?/ </w:t>
      </w:r>
      <w:r w:rsidRPr="13A762BD">
        <w:rPr>
          <w:rFonts w:ascii="Aptos" w:hAnsi="Aptos" w:eastAsia="Aptos" w:cs="Aptos"/>
          <w:b/>
          <w:color w:val="1730EB"/>
          <w:highlight w:val="yellow"/>
        </w:rPr>
        <w:t>NOT?</w:t>
      </w:r>
      <w:r w:rsidRPr="225B4F5D">
        <w:rPr>
          <w:rFonts w:ascii="Aptos" w:hAnsi="Aptos" w:eastAsia="Aptos" w:cs="Aptos"/>
          <w:b/>
          <w:bCs/>
          <w:color w:val="1730EB"/>
        </w:rPr>
        <w:t xml:space="preserve"> </w:t>
      </w:r>
    </w:p>
    <w:p w:rsidR="1AED6E4B" w:rsidP="28CFFB8A" w:rsidRDefault="1AED6E4B" w14:paraId="781E6B09" w14:textId="52D070D0">
      <w:pPr>
        <w:pStyle w:val="ListParagraph"/>
        <w:ind w:left="1080"/>
        <w:rPr>
          <w:rFonts w:ascii="Aptos" w:hAnsi="Aptos" w:eastAsia="Aptos" w:cs="Aptos"/>
          <w:b/>
          <w:bCs/>
          <w:color w:val="1730EB"/>
        </w:rPr>
      </w:pPr>
      <w:r w:rsidRPr="59C62058">
        <w:rPr>
          <w:rFonts w:ascii="Aptos" w:hAnsi="Aptos" w:eastAsia="Aptos" w:cs="Aptos"/>
          <w:b/>
          <w:bCs/>
          <w:color w:val="1730EB"/>
        </w:rPr>
        <w:t>WHY:</w:t>
      </w:r>
      <w:r w:rsidRPr="59C62058" w:rsidR="6430CB23">
        <w:rPr>
          <w:rFonts w:ascii="Aptos" w:hAnsi="Aptos" w:eastAsia="Aptos" w:cs="Aptos"/>
          <w:b/>
          <w:bCs/>
          <w:color w:val="1730EB"/>
        </w:rPr>
        <w:t xml:space="preserve"> </w:t>
      </w:r>
      <w:r w:rsidRPr="59C62058" w:rsidR="298D2B8B">
        <w:rPr>
          <w:rFonts w:ascii="Aptos" w:hAnsi="Aptos" w:eastAsia="Aptos" w:cs="Aptos"/>
          <w:b/>
          <w:bCs/>
          <w:color w:val="1730EB"/>
        </w:rPr>
        <w:t>no because it’s common knowledge/sense because he is now an elected official which means many people support him because they voted for him</w:t>
      </w:r>
    </w:p>
    <w:p w:rsidR="225B4F5D" w:rsidP="225B4F5D" w:rsidRDefault="225B4F5D" w14:paraId="0B15B7FD" w14:textId="09ACDD23">
      <w:pPr>
        <w:pStyle w:val="ListParagraph"/>
        <w:ind w:left="1080"/>
        <w:rPr>
          <w:rFonts w:ascii="Aptos" w:hAnsi="Aptos" w:eastAsia="Aptos" w:cs="Aptos"/>
          <w:b/>
          <w:bCs/>
          <w:color w:val="1730EB"/>
        </w:rPr>
      </w:pPr>
    </w:p>
    <w:p w:rsidR="46335FEF" w:rsidP="225B4F5D" w:rsidRDefault="46335FEF" w14:paraId="0E803A02" w14:textId="2D58EA63">
      <w:pPr>
        <w:pStyle w:val="ListParagraph"/>
        <w:numPr>
          <w:ilvl w:val="0"/>
          <w:numId w:val="3"/>
        </w:numPr>
        <w:rPr>
          <w:rFonts w:ascii="Aptos" w:hAnsi="Aptos" w:eastAsia="Aptos" w:cs="Aptos"/>
        </w:rPr>
      </w:pPr>
      <w:r w:rsidRPr="225B4F5D">
        <w:rPr>
          <w:rFonts w:ascii="Aptos" w:hAnsi="Aptos" w:eastAsia="Aptos" w:cs="Aptos"/>
        </w:rPr>
        <w:t>A BBC interview with Dr. Patel (2023) reported that staffing shortages in the automobile industry have reached crisis levels</w:t>
      </w:r>
      <w:r>
        <w:tab/>
      </w:r>
      <w:r>
        <w:tab/>
      </w:r>
    </w:p>
    <w:p w:rsidR="46335FEF" w:rsidP="225B4F5D" w:rsidRDefault="46335FEF" w14:paraId="2827E2E9" w14:textId="12531845">
      <w:pPr>
        <w:pStyle w:val="ListParagraph"/>
        <w:ind w:left="1080"/>
        <w:rPr>
          <w:rFonts w:ascii="Aptos" w:hAnsi="Aptos" w:eastAsia="Aptos" w:cs="Aptos"/>
          <w:b/>
          <w:bCs/>
          <w:color w:val="1730EB"/>
        </w:rPr>
      </w:pPr>
      <w:r w:rsidRPr="0722EA9F">
        <w:rPr>
          <w:rFonts w:ascii="Aptos" w:hAnsi="Aptos" w:eastAsia="Aptos" w:cs="Aptos"/>
          <w:b/>
          <w:color w:val="1730EB"/>
          <w:highlight w:val="yellow"/>
        </w:rPr>
        <w:t>CITE?</w:t>
      </w:r>
      <w:r w:rsidRPr="225B4F5D">
        <w:rPr>
          <w:rFonts w:ascii="Aptos" w:hAnsi="Aptos" w:eastAsia="Aptos" w:cs="Aptos"/>
          <w:b/>
          <w:bCs/>
          <w:color w:val="1730EB"/>
        </w:rPr>
        <w:t xml:space="preserve">/ NOT? </w:t>
      </w:r>
    </w:p>
    <w:p w:rsidR="5B915324" w:rsidP="4D883764" w:rsidRDefault="5B915324" w14:paraId="1B2AF490" w14:textId="2ABE5BE6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1080" w:right="0"/>
        <w:jc w:val="left"/>
        <w:rPr>
          <w:rFonts w:ascii="Aptos" w:hAnsi="Aptos" w:eastAsia="Aptos" w:cs="Aptos"/>
          <w:b w:val="1"/>
          <w:bCs w:val="1"/>
          <w:color w:val="1730EB"/>
        </w:rPr>
      </w:pPr>
      <w:r w:rsidRPr="4D883764" w:rsidR="5B915324">
        <w:rPr>
          <w:rFonts w:ascii="Aptos" w:hAnsi="Aptos" w:eastAsia="Aptos" w:cs="Aptos"/>
          <w:b w:val="1"/>
          <w:bCs w:val="1"/>
          <w:color w:val="1730EB"/>
        </w:rPr>
        <w:t>WHY:</w:t>
      </w:r>
      <w:r w:rsidRPr="4D883764" w:rsidR="00B36BF5">
        <w:rPr>
          <w:rFonts w:ascii="Aptos" w:hAnsi="Aptos" w:eastAsia="Aptos" w:cs="Aptos"/>
          <w:b w:val="1"/>
          <w:bCs w:val="1"/>
          <w:color w:val="1730EB"/>
        </w:rPr>
        <w:t xml:space="preserve"> It needs citing as </w:t>
      </w:r>
      <w:r w:rsidRPr="4D883764" w:rsidR="54F4C084">
        <w:rPr>
          <w:rFonts w:ascii="Aptos" w:hAnsi="Aptos" w:eastAsia="Aptos" w:cs="Aptos"/>
          <w:b w:val="1"/>
          <w:bCs w:val="1"/>
          <w:color w:val="1730EB"/>
        </w:rPr>
        <w:t>the information came from the BBC</w:t>
      </w:r>
    </w:p>
    <w:p w:rsidR="46335FEF" w:rsidP="4D883764" w:rsidRDefault="2A28AD64" w14:paraId="12201EF0" w14:textId="5AF78CD9">
      <w:pPr>
        <w:pStyle w:val="ListParagraph"/>
        <w:rPr>
          <w:rFonts w:ascii="Aptos" w:hAnsi="Aptos" w:eastAsia="Aptos" w:cs="Aptos"/>
        </w:rPr>
      </w:pPr>
    </w:p>
    <w:p w:rsidR="46335FEF" w:rsidP="225B4F5D" w:rsidRDefault="46335FEF" w14:paraId="5A812188" w14:textId="27285E81">
      <w:pPr>
        <w:pStyle w:val="ListParagraph"/>
        <w:numPr>
          <w:ilvl w:val="0"/>
          <w:numId w:val="3"/>
        </w:numPr>
        <w:rPr>
          <w:rFonts w:ascii="Aptos" w:hAnsi="Aptos" w:eastAsia="Aptos" w:cs="Aptos"/>
          <w:b/>
          <w:bCs/>
          <w:color w:val="1730EB"/>
        </w:rPr>
      </w:pPr>
      <w:r w:rsidRPr="4CF6F3B2">
        <w:rPr>
          <w:rFonts w:ascii="Aptos" w:hAnsi="Aptos" w:eastAsia="Aptos" w:cs="Aptos"/>
          <w:highlight w:val="yellow"/>
        </w:rPr>
        <w:t>Some studies</w:t>
      </w:r>
      <w:r w:rsidRPr="225B4F5D">
        <w:rPr>
          <w:rFonts w:ascii="Aptos" w:hAnsi="Aptos" w:eastAsia="Aptos" w:cs="Aptos"/>
        </w:rPr>
        <w:t xml:space="preserve"> suggest that partial privatization of NHS services could improve efficiency, but critics argue that it would lead to inequality in healthcare access. </w:t>
      </w:r>
      <w:r w:rsidRPr="17A040EB">
        <w:rPr>
          <w:rFonts w:ascii="Aptos" w:hAnsi="Aptos" w:eastAsia="Aptos" w:cs="Aptos"/>
          <w:b/>
          <w:color w:val="1730EB"/>
          <w:highlight w:val="yellow"/>
        </w:rPr>
        <w:t>CITE?</w:t>
      </w:r>
      <w:r w:rsidRPr="225B4F5D">
        <w:rPr>
          <w:rFonts w:ascii="Aptos" w:hAnsi="Aptos" w:eastAsia="Aptos" w:cs="Aptos"/>
          <w:b/>
          <w:bCs/>
          <w:color w:val="1730EB"/>
        </w:rPr>
        <w:t xml:space="preserve">/ NOT? </w:t>
      </w:r>
    </w:p>
    <w:p w:rsidR="2CC41773" w:rsidP="225B4F5D" w:rsidRDefault="2CC41773" w14:paraId="592BBE35" w14:textId="70B7096A">
      <w:pPr>
        <w:pStyle w:val="ListParagraph"/>
        <w:ind w:left="1080"/>
        <w:rPr>
          <w:rFonts w:ascii="Aptos" w:hAnsi="Aptos" w:eastAsia="Aptos" w:cs="Aptos"/>
          <w:b/>
          <w:bCs/>
          <w:color w:val="1730EB"/>
        </w:rPr>
      </w:pPr>
      <w:r w:rsidRPr="47782259">
        <w:rPr>
          <w:rFonts w:ascii="Aptos" w:hAnsi="Aptos" w:eastAsia="Aptos" w:cs="Aptos"/>
          <w:b/>
          <w:bCs/>
          <w:color w:val="1730EB"/>
        </w:rPr>
        <w:t>WHY:</w:t>
      </w:r>
      <w:r w:rsidRPr="47782259" w:rsidR="3336E44E">
        <w:rPr>
          <w:rFonts w:ascii="Aptos" w:hAnsi="Aptos" w:eastAsia="Aptos" w:cs="Aptos"/>
          <w:b/>
          <w:bCs/>
          <w:color w:val="1730EB"/>
        </w:rPr>
        <w:t xml:space="preserve"> Whenever ‘studies’ or ‘research’ is mentioned, must be supported, e.g. WHAT studies, WHAT research</w:t>
      </w:r>
    </w:p>
    <w:p w:rsidR="46335FEF" w:rsidP="225B4F5D" w:rsidRDefault="46335FEF" w14:paraId="70A52DD7" w14:textId="76719953">
      <w:pPr>
        <w:pStyle w:val="ListParagraph"/>
      </w:pPr>
      <w:r w:rsidRPr="225B4F5D">
        <w:rPr>
          <w:rFonts w:ascii="Aptos" w:hAnsi="Aptos" w:eastAsia="Aptos" w:cs="Aptos"/>
        </w:rPr>
        <w:lastRenderedPageBreak/>
        <w:t xml:space="preserve"> </w:t>
      </w:r>
    </w:p>
    <w:p w:rsidR="46335FEF" w:rsidP="225B4F5D" w:rsidRDefault="46335FEF" w14:paraId="48EA9667" w14:textId="1BC8DAD8">
      <w:pPr>
        <w:pStyle w:val="ListParagraph"/>
        <w:numPr>
          <w:ilvl w:val="0"/>
          <w:numId w:val="3"/>
        </w:numPr>
        <w:rPr>
          <w:rFonts w:ascii="Aptos" w:hAnsi="Aptos" w:eastAsia="Aptos" w:cs="Aptos"/>
          <w:b/>
          <w:bCs/>
          <w:color w:val="1730EB"/>
        </w:rPr>
      </w:pPr>
      <w:r w:rsidRPr="225B4F5D">
        <w:rPr>
          <w:rFonts w:ascii="Aptos" w:hAnsi="Aptos" w:eastAsia="Aptos" w:cs="Aptos"/>
        </w:rPr>
        <w:t xml:space="preserve">Effective time management strategies, such as the Pomodoro Technique and time blocking, </w:t>
      </w:r>
      <w:r w:rsidRPr="7E054BB0">
        <w:rPr>
          <w:rFonts w:ascii="Aptos" w:hAnsi="Aptos" w:eastAsia="Aptos" w:cs="Aptos"/>
          <w:highlight w:val="yellow"/>
        </w:rPr>
        <w:t>have been linked to increased productivity and reduced stress</w:t>
      </w:r>
      <w:r w:rsidRPr="225B4F5D">
        <w:rPr>
          <w:rFonts w:ascii="Aptos" w:hAnsi="Aptos" w:eastAsia="Aptos" w:cs="Aptos"/>
        </w:rPr>
        <w:t xml:space="preserve"> </w:t>
      </w:r>
      <w:r w:rsidRPr="2145AD01">
        <w:rPr>
          <w:rFonts w:ascii="Aptos" w:hAnsi="Aptos" w:eastAsia="Aptos" w:cs="Aptos"/>
          <w:b/>
          <w:color w:val="1730EB"/>
          <w:highlight w:val="yellow"/>
        </w:rPr>
        <w:t>CITE?/</w:t>
      </w:r>
      <w:r w:rsidRPr="225B4F5D">
        <w:rPr>
          <w:rFonts w:ascii="Aptos" w:hAnsi="Aptos" w:eastAsia="Aptos" w:cs="Aptos"/>
          <w:b/>
          <w:bCs/>
          <w:color w:val="1730EB"/>
        </w:rPr>
        <w:t xml:space="preserve"> NOT?</w:t>
      </w:r>
    </w:p>
    <w:p w:rsidR="494BB110" w:rsidP="225B4F5D" w:rsidRDefault="494BB110" w14:paraId="34F4BAAE" w14:textId="16D171C0">
      <w:pPr>
        <w:pStyle w:val="ListParagraph"/>
        <w:ind w:left="1080"/>
        <w:rPr>
          <w:rFonts w:ascii="Aptos" w:hAnsi="Aptos" w:eastAsia="Aptos" w:cs="Aptos"/>
          <w:b w:val="1"/>
          <w:bCs w:val="1"/>
          <w:color w:val="1730EB"/>
        </w:rPr>
      </w:pPr>
      <w:r w:rsidRPr="4D883764" w:rsidR="494BB110">
        <w:rPr>
          <w:rFonts w:ascii="Aptos" w:hAnsi="Aptos" w:eastAsia="Aptos" w:cs="Aptos"/>
          <w:b w:val="1"/>
          <w:bCs w:val="1"/>
          <w:color w:val="1730EB"/>
        </w:rPr>
        <w:t>WHY:</w:t>
      </w:r>
      <w:r w:rsidRPr="4D883764" w:rsidR="30B9C127">
        <w:rPr>
          <w:rFonts w:ascii="Aptos" w:hAnsi="Aptos" w:eastAsia="Aptos" w:cs="Aptos"/>
          <w:b w:val="1"/>
          <w:bCs w:val="1"/>
          <w:color w:val="1730EB"/>
        </w:rPr>
        <w:t xml:space="preserve"> Need proof to support </w:t>
      </w:r>
      <w:r w:rsidRPr="4D883764" w:rsidR="30B9C127">
        <w:rPr>
          <w:rFonts w:ascii="Aptos" w:hAnsi="Aptos" w:eastAsia="Aptos" w:cs="Aptos"/>
          <w:b w:val="1"/>
          <w:bCs w:val="1"/>
          <w:color w:val="1730EB"/>
        </w:rPr>
        <w:t>your claim</w:t>
      </w:r>
      <w:r w:rsidRPr="4D883764" w:rsidR="61E11539">
        <w:rPr>
          <w:rFonts w:ascii="Aptos" w:hAnsi="Aptos" w:eastAsia="Aptos" w:cs="Aptos"/>
          <w:b w:val="1"/>
          <w:bCs w:val="1"/>
          <w:color w:val="1730EB"/>
        </w:rPr>
        <w:t xml:space="preserve"> that these things are linked to increased productivity/reduced stress</w:t>
      </w:r>
    </w:p>
    <w:p w:rsidR="225B4F5D" w:rsidP="225B4F5D" w:rsidRDefault="225B4F5D" w14:paraId="6068DAB3" w14:textId="37A6C9D2">
      <w:pPr>
        <w:rPr>
          <w:rFonts w:ascii="Aptos" w:hAnsi="Aptos" w:eastAsia="Aptos" w:cs="Aptos"/>
          <w:b/>
          <w:bCs/>
          <w:color w:val="1730EB"/>
        </w:rPr>
      </w:pPr>
    </w:p>
    <w:p w:rsidR="225B4F5D" w:rsidP="225B4F5D" w:rsidRDefault="225B4F5D" w14:paraId="51B0E859" w14:textId="1E044849">
      <w:pPr>
        <w:rPr>
          <w:rFonts w:ascii="Aptos" w:hAnsi="Aptos" w:eastAsia="Aptos" w:cs="Aptos"/>
          <w:b/>
          <w:bCs/>
          <w:color w:val="1730EB"/>
        </w:rPr>
      </w:pPr>
    </w:p>
    <w:p w:rsidR="225B4F5D" w:rsidP="225B4F5D" w:rsidRDefault="225B4F5D" w14:paraId="0A608B8B" w14:textId="15209A76">
      <w:pPr>
        <w:rPr>
          <w:rFonts w:ascii="Aptos" w:hAnsi="Aptos" w:eastAsia="Aptos" w:cs="Aptos"/>
          <w:b/>
          <w:bCs/>
          <w:color w:val="1730EB"/>
        </w:rPr>
      </w:pPr>
    </w:p>
    <w:p w:rsidR="225B4F5D" w:rsidP="225B4F5D" w:rsidRDefault="225B4F5D" w14:paraId="07B5B55C" w14:textId="64B2668C">
      <w:pPr>
        <w:rPr>
          <w:rFonts w:ascii="Aptos" w:hAnsi="Aptos" w:eastAsia="Aptos" w:cs="Aptos"/>
          <w:b/>
          <w:bCs/>
          <w:color w:val="1730EB"/>
        </w:rPr>
      </w:pPr>
    </w:p>
    <w:p w:rsidR="2363319C" w:rsidP="225B4F5D" w:rsidRDefault="2363319C" w14:paraId="6576C3AB" w14:textId="64BE8413">
      <w:pPr>
        <w:rPr>
          <w:rFonts w:ascii="Aptos" w:hAnsi="Aptos" w:eastAsia="Aptos" w:cs="Aptos"/>
          <w:b/>
          <w:bCs/>
          <w:color w:val="1730EB"/>
        </w:rPr>
      </w:pPr>
      <w:r w:rsidRPr="0FD2BDD3">
        <w:rPr>
          <w:rFonts w:ascii="Aptos" w:hAnsi="Aptos" w:eastAsia="Aptos" w:cs="Aptos"/>
          <w:b/>
          <w:color w:val="1730EB"/>
          <w:highlight w:val="green"/>
        </w:rPr>
        <w:t>Activity 5:</w:t>
      </w:r>
    </w:p>
    <w:p w:rsidR="2363319C" w:rsidP="225B4F5D" w:rsidRDefault="2363319C" w14:paraId="1A993138" w14:textId="54DE4D4C">
      <w:r w:rsidRPr="225B4F5D">
        <w:rPr>
          <w:rFonts w:ascii="Aptos" w:hAnsi="Aptos" w:eastAsia="Aptos" w:cs="Aptos"/>
          <w:b/>
          <w:bCs/>
          <w:color w:val="1730EB"/>
        </w:rPr>
        <w:t>Match the definition to the way to cite</w:t>
      </w:r>
      <w:r w:rsidRPr="225B4F5D" w:rsidR="33C43561">
        <w:rPr>
          <w:rFonts w:ascii="Aptos" w:hAnsi="Aptos" w:eastAsia="Aptos" w:cs="Aptos"/>
          <w:b/>
          <w:bCs/>
          <w:color w:val="1730EB"/>
        </w:rPr>
        <w:t>!</w:t>
      </w:r>
    </w:p>
    <w:tbl>
      <w:tblPr>
        <w:tblW w:w="0" w:type="auto"/>
        <w:tblBorders>
          <w:top w:val="single" w:color="000000" w:themeColor="text1" w:sz="12" w:space="0"/>
          <w:left w:val="single" w:color="000000" w:themeColor="text1" w:sz="12" w:space="0"/>
          <w:bottom w:val="single" w:color="000000" w:themeColor="text1" w:sz="12" w:space="0"/>
          <w:right w:val="single" w:color="000000" w:themeColor="text1" w:sz="12" w:space="0"/>
          <w:insideH w:val="single" w:color="000000" w:themeColor="text1" w:sz="12" w:space="0"/>
          <w:insideV w:val="single" w:color="000000" w:themeColor="text1" w:sz="12" w:space="0"/>
        </w:tblBorders>
        <w:tblLayout w:type="fixed"/>
        <w:tblLook w:val="06A0" w:firstRow="1" w:lastRow="0" w:firstColumn="1" w:lastColumn="0" w:noHBand="1" w:noVBand="1"/>
      </w:tblPr>
      <w:tblGrid>
        <w:gridCol w:w="2040"/>
        <w:gridCol w:w="15"/>
        <w:gridCol w:w="7305"/>
      </w:tblGrid>
      <w:tr w:rsidR="225B4F5D" w:rsidTr="4D883764" w14:paraId="31D298D4" w14:textId="77777777">
        <w:trPr>
          <w:trHeight w:val="300"/>
        </w:trPr>
        <w:tc>
          <w:tcPr>
            <w:tcW w:w="2040" w:type="dxa"/>
            <w:tcMar/>
            <w:vAlign w:val="center"/>
          </w:tcPr>
          <w:p w:rsidR="225B4F5D" w:rsidP="225B4F5D" w:rsidRDefault="225B4F5D" w14:paraId="13EB49DF" w14:textId="57B0B379">
            <w:pPr>
              <w:spacing w:after="0"/>
              <w:jc w:val="center"/>
            </w:pPr>
            <w:r w:rsidRPr="225B4F5D">
              <w:rPr>
                <w:b/>
                <w:bCs/>
              </w:rPr>
              <w:t>Term</w:t>
            </w:r>
          </w:p>
        </w:tc>
        <w:tc>
          <w:tcPr>
            <w:tcW w:w="7320" w:type="dxa"/>
            <w:gridSpan w:val="2"/>
            <w:tcMar/>
            <w:vAlign w:val="center"/>
          </w:tcPr>
          <w:p w:rsidR="225B4F5D" w:rsidP="225B4F5D" w:rsidRDefault="225B4F5D" w14:paraId="47A66FE8" w14:textId="7CEBA75E">
            <w:pPr>
              <w:spacing w:after="0"/>
              <w:jc w:val="center"/>
            </w:pPr>
            <w:r w:rsidRPr="225B4F5D">
              <w:rPr>
                <w:b/>
                <w:bCs/>
              </w:rPr>
              <w:t>Definition</w:t>
            </w:r>
          </w:p>
        </w:tc>
      </w:tr>
      <w:tr w:rsidR="225B4F5D" w:rsidTr="4D883764" w14:paraId="439A21AE" w14:textId="77777777">
        <w:trPr>
          <w:trHeight w:val="300"/>
        </w:trPr>
        <w:tc>
          <w:tcPr>
            <w:tcW w:w="2040" w:type="dxa"/>
            <w:tcMar/>
            <w:vAlign w:val="center"/>
          </w:tcPr>
          <w:p w:rsidR="225B4F5D" w:rsidP="225B4F5D" w:rsidRDefault="225B4F5D" w14:paraId="20ACA5F8" w14:textId="1DF78C74">
            <w:pPr>
              <w:spacing w:after="0"/>
            </w:pPr>
            <w:r w:rsidRPr="4D883764" w:rsidR="22EBD9AE">
              <w:rPr>
                <w:b w:val="1"/>
                <w:bCs w:val="1"/>
              </w:rPr>
              <w:t>Paraphrasing</w:t>
            </w:r>
            <w:r w:rsidRPr="4D883764" w:rsidR="69CDC260">
              <w:rPr>
                <w:b w:val="1"/>
                <w:bCs w:val="1"/>
              </w:rPr>
              <w:t xml:space="preserve"> </w:t>
            </w:r>
            <w:r w:rsidRPr="4D883764" w:rsidR="69CDC260">
              <w:rPr>
                <w:b w:val="1"/>
                <w:bCs w:val="1"/>
                <w:color w:val="FF0000"/>
              </w:rPr>
              <w:t>A</w:t>
            </w:r>
          </w:p>
        </w:tc>
        <w:tc>
          <w:tcPr>
            <w:tcW w:w="7320" w:type="dxa"/>
            <w:gridSpan w:val="2"/>
            <w:tcMar/>
            <w:vAlign w:val="center"/>
          </w:tcPr>
          <w:p w:rsidR="225B4F5D" w:rsidP="225B4F5D" w:rsidRDefault="225B4F5D" w14:paraId="54B5DB28" w14:textId="4F5E151E">
            <w:pPr>
              <w:spacing w:after="0"/>
            </w:pPr>
            <w:r>
              <w:t>A. Rewriting the original information in your own words, while maintaining the original meaning.</w:t>
            </w:r>
          </w:p>
        </w:tc>
      </w:tr>
      <w:tr w:rsidR="225B4F5D" w:rsidTr="4D883764" w14:paraId="2EC954F5" w14:textId="77777777">
        <w:trPr>
          <w:trHeight w:val="300"/>
        </w:trPr>
        <w:tc>
          <w:tcPr>
            <w:tcW w:w="2040" w:type="dxa"/>
            <w:tcMar/>
            <w:vAlign w:val="center"/>
          </w:tcPr>
          <w:p w:rsidR="225B4F5D" w:rsidP="225B4F5D" w:rsidRDefault="225B4F5D" w14:paraId="23AE7E31" w14:textId="54973276">
            <w:pPr>
              <w:spacing w:after="0"/>
            </w:pPr>
            <w:r w:rsidRPr="4D883764" w:rsidR="22EBD9AE">
              <w:rPr>
                <w:b w:val="1"/>
                <w:bCs w:val="1"/>
              </w:rPr>
              <w:t>Direct Citing</w:t>
            </w:r>
            <w:r w:rsidRPr="4D883764" w:rsidR="4D63EEFD">
              <w:rPr>
                <w:b w:val="1"/>
                <w:bCs w:val="1"/>
              </w:rPr>
              <w:t xml:space="preserve"> </w:t>
            </w:r>
            <w:r w:rsidRPr="4D883764" w:rsidR="4D63EEFD">
              <w:rPr>
                <w:b w:val="1"/>
                <w:bCs w:val="1"/>
                <w:color w:val="FF0000"/>
              </w:rPr>
              <w:t>C</w:t>
            </w:r>
          </w:p>
        </w:tc>
        <w:tc>
          <w:tcPr>
            <w:tcW w:w="7320" w:type="dxa"/>
            <w:gridSpan w:val="2"/>
            <w:tcMar/>
            <w:vAlign w:val="center"/>
          </w:tcPr>
          <w:p w:rsidR="225B4F5D" w:rsidP="225B4F5D" w:rsidRDefault="225B4F5D" w14:paraId="46627E2E" w14:textId="45F81E41">
            <w:pPr>
              <w:spacing w:after="0"/>
            </w:pPr>
            <w:r>
              <w:t>B. Condensing the main ideas of a source, usually in your own words, to provide a brief overview.</w:t>
            </w:r>
          </w:p>
        </w:tc>
      </w:tr>
      <w:tr w:rsidR="225B4F5D" w:rsidTr="4D883764" w14:paraId="2250E2E7" w14:textId="77777777">
        <w:trPr>
          <w:trHeight w:val="300"/>
        </w:trPr>
        <w:tc>
          <w:tcPr>
            <w:tcW w:w="2055" w:type="dxa"/>
            <w:gridSpan w:val="2"/>
            <w:tcMar/>
            <w:vAlign w:val="center"/>
          </w:tcPr>
          <w:p w:rsidR="225B4F5D" w:rsidP="225B4F5D" w:rsidRDefault="225B4F5D" w14:paraId="30347EB8" w14:textId="76CDC8A4">
            <w:pPr>
              <w:spacing w:after="0"/>
            </w:pPr>
            <w:r w:rsidRPr="4D883764" w:rsidR="22EBD9AE">
              <w:rPr>
                <w:b w:val="1"/>
                <w:bCs w:val="1"/>
              </w:rPr>
              <w:t>Summarizing</w:t>
            </w:r>
            <w:r w:rsidRPr="4D883764" w:rsidR="0D7645D2">
              <w:rPr>
                <w:b w:val="1"/>
                <w:bCs w:val="1"/>
              </w:rPr>
              <w:t xml:space="preserve"> </w:t>
            </w:r>
            <w:r w:rsidRPr="4D883764" w:rsidR="0D7645D2">
              <w:rPr>
                <w:b w:val="1"/>
                <w:bCs w:val="1"/>
                <w:color w:val="FF0000"/>
              </w:rPr>
              <w:t>B</w:t>
            </w:r>
          </w:p>
        </w:tc>
        <w:tc>
          <w:tcPr>
            <w:tcW w:w="7305" w:type="dxa"/>
            <w:tcMar/>
            <w:vAlign w:val="center"/>
          </w:tcPr>
          <w:p w:rsidR="225B4F5D" w:rsidP="225B4F5D" w:rsidRDefault="225B4F5D" w14:paraId="2516AB5A" w14:textId="0AAF0F32">
            <w:pPr>
              <w:spacing w:after="0"/>
            </w:pPr>
            <w:r>
              <w:t>C. Using the exact words from a source, enclosed in quotation marks, to maintain the original wording.</w:t>
            </w:r>
            <w:r w:rsidR="70C0B944">
              <w:t xml:space="preserve"> A page number must also be included in the citation.</w:t>
            </w:r>
          </w:p>
        </w:tc>
      </w:tr>
    </w:tbl>
    <w:p w:rsidR="225B4F5D" w:rsidP="225B4F5D" w:rsidRDefault="225B4F5D" w14:paraId="4CFB45CB" w14:textId="6D695C42">
      <w:pPr>
        <w:rPr>
          <w:rFonts w:ascii="Aptos" w:hAnsi="Aptos" w:eastAsia="Aptos" w:cs="Aptos"/>
          <w:b/>
          <w:bCs/>
          <w:color w:val="1730EB"/>
        </w:rPr>
      </w:pPr>
    </w:p>
    <w:p w:rsidR="6615251F" w:rsidP="225B4F5D" w:rsidRDefault="6615251F" w14:paraId="6DA1DC87" w14:textId="7EDDDC12">
      <w:pPr>
        <w:rPr>
          <w:rFonts w:ascii="Aptos" w:hAnsi="Aptos" w:eastAsia="Aptos" w:cs="Aptos"/>
          <w:b/>
          <w:bCs/>
          <w:color w:val="1730EB"/>
        </w:rPr>
      </w:pPr>
      <w:r w:rsidRPr="225B4F5D">
        <w:rPr>
          <w:rFonts w:ascii="Aptos" w:hAnsi="Aptos" w:eastAsia="Aptos" w:cs="Aptos"/>
          <w:b/>
          <w:bCs/>
          <w:color w:val="1730EB"/>
        </w:rPr>
        <w:t>Activity 6: Correct the in-text citation mistakes. NOTE: Some have more than one mistake!!!</w:t>
      </w:r>
    </w:p>
    <w:p w:rsidR="225B4F5D" w:rsidP="225B4F5D" w:rsidRDefault="225B4F5D" w14:paraId="379BDF68" w14:textId="2B086FEC">
      <w:pPr>
        <w:rPr>
          <w:rFonts w:ascii="Aptos" w:hAnsi="Aptos" w:eastAsia="Aptos" w:cs="Aptos"/>
          <w:b/>
          <w:bCs/>
          <w:color w:val="1730EB"/>
        </w:rPr>
      </w:pPr>
    </w:p>
    <w:p w:rsidR="6615251F" w:rsidP="225B4F5D" w:rsidRDefault="6615251F" w14:paraId="621674D1" w14:textId="742371E4">
      <w:pPr>
        <w:pStyle w:val="ListParagraph"/>
        <w:numPr>
          <w:ilvl w:val="0"/>
          <w:numId w:val="1"/>
        </w:numPr>
      </w:pPr>
      <w:r w:rsidRPr="035204CE">
        <w:rPr>
          <w:highlight w:val="yellow"/>
        </w:rPr>
        <w:t>Smith</w:t>
      </w:r>
      <w:r w:rsidRPr="7FD43169">
        <w:rPr>
          <w:highlight w:val="yellow"/>
        </w:rPr>
        <w:t xml:space="preserve"> (2020) f</w:t>
      </w:r>
      <w:r w:rsidRPr="036337D8">
        <w:rPr>
          <w:highlight w:val="green"/>
        </w:rPr>
        <w:t>ound that regular exercise helps with mental health, particularly in reducing stress</w:t>
      </w:r>
      <w:r w:rsidRPr="621012E1">
        <w:rPr>
          <w:highlight w:val="green"/>
        </w:rPr>
        <w:t xml:space="preserve"> </w:t>
      </w:r>
      <w:r w:rsidRPr="46F88BBB">
        <w:rPr>
          <w:strike/>
          <w:color w:val="FF0000"/>
        </w:rPr>
        <w:t>(p. 15).</w:t>
      </w:r>
    </w:p>
    <w:p w:rsidR="6615251F" w:rsidP="225B4F5D" w:rsidRDefault="6615251F" w14:paraId="1480DAB8" w14:textId="2E56F9CF">
      <w:pPr>
        <w:pStyle w:val="ListParagraph"/>
        <w:spacing w:before="240" w:after="240"/>
      </w:pPr>
      <w:r w:rsidRPr="035204CE">
        <w:rPr>
          <w:b/>
          <w:bCs/>
        </w:rPr>
        <w:t>Mistake(s):</w:t>
      </w:r>
      <w:r>
        <w:t xml:space="preserve"> _______________________________________________________</w:t>
      </w:r>
    </w:p>
    <w:p w:rsidR="6615251F" w:rsidP="225B4F5D" w:rsidRDefault="6615251F" w14:paraId="004CADBB" w14:textId="0ADE3D18">
      <w:pPr>
        <w:pStyle w:val="ListParagraph"/>
        <w:spacing w:before="240" w:after="240"/>
      </w:pPr>
      <w:r w:rsidRPr="225B4F5D">
        <w:rPr>
          <w:b/>
          <w:bCs/>
        </w:rPr>
        <w:t>Correction:</w:t>
      </w:r>
      <w:r w:rsidRPr="225B4F5D">
        <w:t xml:space="preserve"> _______________________________________________________</w:t>
      </w:r>
    </w:p>
    <w:p w:rsidR="225B4F5D" w:rsidP="225B4F5D" w:rsidRDefault="225B4F5D" w14:paraId="16472851" w14:textId="2D42C229">
      <w:pPr>
        <w:pStyle w:val="ListParagraph"/>
        <w:spacing w:before="240" w:after="240"/>
      </w:pPr>
    </w:p>
    <w:p w:rsidR="6615251F" w:rsidP="225B4F5D" w:rsidRDefault="6615251F" w14:paraId="7B83024A" w14:textId="5A6CCB0E">
      <w:pPr>
        <w:pStyle w:val="ListParagraph"/>
        <w:numPr>
          <w:ilvl w:val="0"/>
          <w:numId w:val="1"/>
        </w:numPr>
        <w:rPr>
          <w:rFonts w:ascii="Aptos" w:hAnsi="Aptos" w:eastAsia="Aptos" w:cs="Aptos"/>
          <w:color w:val="1730EB"/>
        </w:rPr>
      </w:pPr>
      <w:r w:rsidRPr="225B4F5D">
        <w:t>"Exercise is a great way to improve mental well-being" (</w:t>
      </w:r>
      <w:r>
        <w:t>Smith</w:t>
      </w:r>
      <w:r w:rsidRPr="225B4F5D">
        <w:t>, 2020</w:t>
      </w:r>
      <w:r w:rsidR="6F73AA87">
        <w:t xml:space="preserve">, </w:t>
      </w:r>
      <w:r w:rsidRPr="263D9459" w:rsidR="6F73AA87">
        <w:rPr>
          <w:color w:val="FF0000"/>
        </w:rPr>
        <w:t>p.5</w:t>
      </w:r>
      <w:r>
        <w:t>).</w:t>
      </w:r>
    </w:p>
    <w:p w:rsidR="6615251F" w:rsidP="225B4F5D" w:rsidRDefault="6615251F" w14:paraId="3BAB200B" w14:textId="18DE7984">
      <w:pPr>
        <w:pStyle w:val="ListParagraph"/>
        <w:spacing w:before="240" w:after="240"/>
      </w:pPr>
      <w:r w:rsidRPr="225B4F5D">
        <w:rPr>
          <w:b/>
          <w:bCs/>
        </w:rPr>
        <w:t>Mistake(s):</w:t>
      </w:r>
      <w:r w:rsidRPr="225B4F5D">
        <w:t xml:space="preserve"> _______________________________________________________</w:t>
      </w:r>
    </w:p>
    <w:p w:rsidR="6615251F" w:rsidP="225B4F5D" w:rsidRDefault="6615251F" w14:paraId="231939B8" w14:textId="39A86018">
      <w:pPr>
        <w:pStyle w:val="ListParagraph"/>
        <w:spacing w:before="240" w:after="240"/>
      </w:pPr>
      <w:r w:rsidRPr="225B4F5D">
        <w:rPr>
          <w:b/>
          <w:bCs/>
        </w:rPr>
        <w:t>Correction:</w:t>
      </w:r>
      <w:r w:rsidRPr="225B4F5D">
        <w:t xml:space="preserve"> _______________________________________________________</w:t>
      </w:r>
    </w:p>
    <w:p w:rsidR="225B4F5D" w:rsidP="225B4F5D" w:rsidRDefault="225B4F5D" w14:paraId="33061FCD" w14:textId="41CB9995">
      <w:pPr>
        <w:pStyle w:val="ListParagraph"/>
        <w:spacing w:before="240" w:after="240"/>
      </w:pPr>
    </w:p>
    <w:p w:rsidR="5E9968D1" w:rsidP="225B4F5D" w:rsidRDefault="5E9968D1" w14:paraId="384250B6" w14:textId="4301069B">
      <w:pPr>
        <w:pStyle w:val="ListParagraph"/>
        <w:numPr>
          <w:ilvl w:val="0"/>
          <w:numId w:val="1"/>
        </w:numPr>
        <w:rPr>
          <w:rFonts w:ascii="Aptos" w:hAnsi="Aptos" w:eastAsia="Aptos" w:cs="Aptos"/>
          <w:color w:val="1730EB"/>
        </w:rPr>
      </w:pPr>
      <w:r w:rsidRPr="225B4F5D">
        <w:t xml:space="preserve">It has been suggested that exercise reduces stress </w:t>
      </w:r>
      <w:r w:rsidRPr="4D8C8DEA">
        <w:rPr>
          <w:highlight w:val="yellow"/>
        </w:rPr>
        <w:t xml:space="preserve">(Harper, </w:t>
      </w:r>
      <w:r w:rsidRPr="5D919452">
        <w:rPr>
          <w:strike/>
          <w:color w:val="FF0000"/>
          <w:highlight w:val="yellow"/>
        </w:rPr>
        <w:t>A.,</w:t>
      </w:r>
      <w:r w:rsidRPr="4D8C8DEA">
        <w:rPr>
          <w:highlight w:val="yellow"/>
        </w:rPr>
        <w:t xml:space="preserve"> 2017)</w:t>
      </w:r>
      <w:r w:rsidRPr="225B4F5D">
        <w:t>.</w:t>
      </w:r>
    </w:p>
    <w:p w:rsidR="5E9968D1" w:rsidP="225B4F5D" w:rsidRDefault="5E9968D1" w14:paraId="4ABEDD32" w14:textId="2D35814A">
      <w:pPr>
        <w:pStyle w:val="ListParagraph"/>
        <w:spacing w:before="240" w:after="240"/>
      </w:pPr>
      <w:r w:rsidRPr="225B4F5D">
        <w:rPr>
          <w:b/>
          <w:bCs/>
        </w:rPr>
        <w:lastRenderedPageBreak/>
        <w:t>Mistake(s):</w:t>
      </w:r>
      <w:r w:rsidRPr="225B4F5D">
        <w:t xml:space="preserve"> _______________________________________________________</w:t>
      </w:r>
    </w:p>
    <w:p w:rsidR="5E9968D1" w:rsidP="225B4F5D" w:rsidRDefault="5E9968D1" w14:paraId="11B03579" w14:textId="5D5C567A">
      <w:pPr>
        <w:pStyle w:val="ListParagraph"/>
        <w:spacing w:before="240" w:after="240"/>
      </w:pPr>
      <w:r w:rsidRPr="225B4F5D">
        <w:rPr>
          <w:b/>
          <w:bCs/>
        </w:rPr>
        <w:t>Correction:</w:t>
      </w:r>
      <w:r w:rsidRPr="225B4F5D">
        <w:t xml:space="preserve"> _______________________________________________________</w:t>
      </w:r>
    </w:p>
    <w:p w:rsidR="225B4F5D" w:rsidP="225B4F5D" w:rsidRDefault="225B4F5D" w14:paraId="0E3D531D" w14:textId="673A4F63">
      <w:pPr>
        <w:pStyle w:val="ListParagraph"/>
        <w:spacing w:before="240" w:after="240"/>
      </w:pPr>
    </w:p>
    <w:p w:rsidR="5E9968D1" w:rsidP="4D883764" w:rsidRDefault="5E9968D1" w14:paraId="03AE9708" w14:textId="2EFD4EEB">
      <w:pPr>
        <w:pStyle w:val="ListParagraph"/>
        <w:numPr>
          <w:ilvl w:val="0"/>
          <w:numId w:val="1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="5E9968D1">
        <w:rPr/>
        <w:t>Recent studies by Brown,</w:t>
      </w:r>
      <w:r w:rsidRPr="4D883764" w:rsidR="5E9968D1">
        <w:rPr>
          <w:strike w:val="1"/>
          <w:color w:val="FF0000"/>
        </w:rPr>
        <w:t xml:space="preserve"> </w:t>
      </w:r>
      <w:r w:rsidRPr="4D883764" w:rsidR="5E9968D1">
        <w:rPr>
          <w:strike w:val="1"/>
          <w:color w:val="FF0000"/>
          <w:highlight w:val="yellow"/>
        </w:rPr>
        <w:t>T.,</w:t>
      </w:r>
      <w:r w:rsidRPr="4D883764" w:rsidR="5E9968D1">
        <w:rPr>
          <w:highlight w:val="yellow"/>
        </w:rPr>
        <w:t xml:space="preserve"> and Green</w:t>
      </w:r>
      <w:r w:rsidRPr="4D883764" w:rsidR="5E9968D1">
        <w:rPr>
          <w:strike w:val="1"/>
          <w:color w:val="FF0000"/>
          <w:highlight w:val="yellow"/>
        </w:rPr>
        <w:t>, A.</w:t>
      </w:r>
      <w:r w:rsidRPr="4D883764" w:rsidR="5E9968D1">
        <w:rPr>
          <w:highlight w:val="yellow"/>
        </w:rPr>
        <w:t xml:space="preserve"> (</w:t>
      </w:r>
      <w:r w:rsidRPr="4D883764" w:rsidR="5E9968D1">
        <w:rPr>
          <w:strike w:val="1"/>
          <w:color w:val="FF0000"/>
          <w:highlight w:val="yellow"/>
        </w:rPr>
        <w:t>October,</w:t>
      </w:r>
      <w:r w:rsidRPr="4D883764" w:rsidR="5E9968D1">
        <w:rPr>
          <w:strike w:val="1"/>
          <w:color w:val="FF0000"/>
          <w:highlight w:val="yellow"/>
        </w:rPr>
        <w:t xml:space="preserve"> </w:t>
      </w:r>
      <w:r w:rsidRPr="4D883764" w:rsidR="5E9968D1">
        <w:rPr>
          <w:highlight w:val="yellow"/>
        </w:rPr>
        <w:t>2020)</w:t>
      </w:r>
      <w:r w:rsidR="5E9968D1">
        <w:rPr/>
        <w:t xml:space="preserve"> provide compelling evidence that exercise improves cognitive function.</w:t>
      </w:r>
    </w:p>
    <w:p w:rsidR="4D883764" w:rsidP="4D883764" w:rsidRDefault="4D883764" w14:paraId="5F201D75" w14:textId="38D4DE88">
      <w:pPr>
        <w:pStyle w:val="ListParagraph"/>
        <w:ind w:left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82EBECD" w:rsidP="4D883764" w:rsidRDefault="582EBECD" w14:paraId="2E14C070" w14:textId="58D18130">
      <w:pPr>
        <w:pStyle w:val="ListParagraph"/>
        <w:numPr>
          <w:ilvl w:val="0"/>
          <w:numId w:val="1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D883764" w:rsidR="582EBEC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Recent studies by Brown</w:t>
      </w:r>
      <w:r w:rsidRPr="4D883764" w:rsidR="582EBEC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1"/>
          <w:noProof w:val="0"/>
          <w:color w:val="FF0000"/>
          <w:sz w:val="24"/>
          <w:szCs w:val="24"/>
          <w:lang w:val="en-US"/>
        </w:rPr>
        <w:t>, T.,</w:t>
      </w:r>
      <w:r w:rsidRPr="4D883764" w:rsidR="582EBEC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Green</w:t>
      </w:r>
      <w:r w:rsidRPr="4D883764" w:rsidR="582EBEC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1"/>
          <w:noProof w:val="0"/>
          <w:color w:val="FF0000"/>
          <w:sz w:val="24"/>
          <w:szCs w:val="24"/>
          <w:lang w:val="en-US"/>
        </w:rPr>
        <w:t>, A.</w:t>
      </w:r>
      <w:r w:rsidRPr="4D883764" w:rsidR="582EBEC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</w:t>
      </w:r>
      <w:r w:rsidRPr="4D883764" w:rsidR="582EBEC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1"/>
          <w:noProof w:val="0"/>
          <w:color w:val="FF0000"/>
          <w:sz w:val="24"/>
          <w:szCs w:val="24"/>
          <w:lang w:val="en-US"/>
        </w:rPr>
        <w:t>October</w:t>
      </w:r>
      <w:r w:rsidRPr="4D883764" w:rsidR="582EBEC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4D883764" w:rsidR="582EBEC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2020) provide compelling evidence that exercise improves cognitive function.</w:t>
      </w:r>
    </w:p>
    <w:p w:rsidR="582EBECD" w:rsidP="4D883764" w:rsidRDefault="582EBECD" w14:paraId="769B8ACA" w14:textId="3E8B0094">
      <w:pPr>
        <w:spacing w:before="240" w:beforeAutospacing="off" w:after="240" w:afterAutospacing="off"/>
        <w:ind w:left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D883764" w:rsidR="582EBECD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Mistake(s):</w:t>
      </w:r>
      <w:r w:rsidRPr="4D883764" w:rsidR="582EBEC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_______________________________________________________</w:t>
      </w:r>
    </w:p>
    <w:p w:rsidR="582EBECD" w:rsidP="4D883764" w:rsidRDefault="582EBECD" w14:paraId="0A37B8F5" w14:textId="5B81038D">
      <w:pPr>
        <w:spacing w:before="240" w:beforeAutospacing="off" w:after="240" w:afterAutospacing="off"/>
        <w:ind w:left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D883764" w:rsidR="582EBECD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Correction:</w:t>
      </w:r>
      <w:r w:rsidRPr="4D883764" w:rsidR="582EBEC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_______________________________________________________</w:t>
      </w:r>
    </w:p>
    <w:p w:rsidR="4D883764" w:rsidP="4D883764" w:rsidRDefault="4D883764" w14:paraId="3B47A88E" w14:textId="740D6CB2">
      <w:pPr>
        <w:pStyle w:val="ListParagraph"/>
        <w:spacing w:before="240" w:after="240"/>
      </w:pPr>
    </w:p>
    <w:p w:rsidR="225B4F5D" w:rsidP="225B4F5D" w:rsidRDefault="225B4F5D" w14:paraId="2117AC47" w14:textId="48EB059B">
      <w:pPr>
        <w:pStyle w:val="ListParagraph"/>
        <w:spacing w:before="240" w:after="240"/>
      </w:pPr>
    </w:p>
    <w:p w:rsidR="5E9968D1" w:rsidP="225B4F5D" w:rsidRDefault="5E9968D1" w14:paraId="52BB61F7" w14:textId="4630A594">
      <w:pPr>
        <w:pStyle w:val="ListParagraph"/>
        <w:numPr>
          <w:ilvl w:val="0"/>
          <w:numId w:val="1"/>
        </w:numPr>
        <w:rPr>
          <w:rFonts w:ascii="Aptos" w:hAnsi="Aptos" w:eastAsia="Aptos" w:cs="Aptos"/>
          <w:color w:val="1730EB"/>
        </w:rPr>
      </w:pPr>
      <w:r w:rsidR="5E9968D1">
        <w:rPr/>
        <w:t>In h</w:t>
      </w:r>
      <w:r w:rsidR="353E72B9">
        <w:rPr/>
        <w:t xml:space="preserve">er </w:t>
      </w:r>
      <w:r w:rsidR="5E9968D1">
        <w:rPr/>
        <w:t>study,</w:t>
      </w:r>
      <w:r w:rsidR="5145DB69">
        <w:rPr/>
        <w:t xml:space="preserve"> </w:t>
      </w:r>
      <w:r w:rsidRPr="4D883764" w:rsidR="5145DB69">
        <w:rPr>
          <w:color w:val="FF0000"/>
        </w:rPr>
        <w:t>Last Name</w:t>
      </w:r>
      <w:r w:rsidR="5145DB69">
        <w:rPr/>
        <w:t xml:space="preserve"> </w:t>
      </w:r>
      <w:r w:rsidR="5E9968D1">
        <w:rPr/>
        <w:t xml:space="preserve">(2020, </w:t>
      </w:r>
      <w:r w:rsidRPr="4D883764" w:rsidR="5E9968D1">
        <w:rPr>
          <w:strike w:val="1"/>
          <w:color w:val="FF0000"/>
          <w:highlight w:val="green"/>
        </w:rPr>
        <w:t>March</w:t>
      </w:r>
      <w:r w:rsidR="5E9968D1">
        <w:rPr/>
        <w:t xml:space="preserve">) found that exercise significantly reduces stress in individuals with </w:t>
      </w:r>
      <w:r w:rsidR="5E9968D1">
        <w:rPr/>
        <w:t>high levels</w:t>
      </w:r>
      <w:r w:rsidR="5E9968D1">
        <w:rPr/>
        <w:t xml:space="preserve"> of anxiety.</w:t>
      </w:r>
    </w:p>
    <w:p w:rsidR="5E9968D1" w:rsidP="4D883764" w:rsidRDefault="5E9968D1" w14:paraId="172DDE85" w14:textId="23FD2D50">
      <w:pPr>
        <w:pStyle w:val="ListParagraph"/>
        <w:suppressLineNumbers w:val="0"/>
        <w:bidi w:val="0"/>
        <w:spacing w:before="240" w:beforeAutospacing="off" w:after="240" w:afterAutospacing="off" w:line="279" w:lineRule="auto"/>
        <w:ind w:left="720" w:right="0"/>
        <w:jc w:val="left"/>
      </w:pPr>
      <w:r w:rsidRPr="4D883764" w:rsidR="5E9968D1">
        <w:rPr>
          <w:b w:val="1"/>
          <w:bCs w:val="1"/>
        </w:rPr>
        <w:t>Mistake(s):</w:t>
      </w:r>
      <w:r w:rsidR="5E9968D1">
        <w:rPr/>
        <w:t xml:space="preserve"> </w:t>
      </w:r>
      <w:r w:rsidR="48AE9F08">
        <w:rPr/>
        <w:t>________________________________________</w:t>
      </w:r>
    </w:p>
    <w:p w:rsidR="5E9968D1" w:rsidP="225B4F5D" w:rsidRDefault="5E9968D1" w14:paraId="4C28B057" w14:textId="3AE48F1A">
      <w:pPr>
        <w:pStyle w:val="ListParagraph"/>
        <w:spacing w:before="240" w:after="240"/>
      </w:pPr>
      <w:r w:rsidRPr="4D883764" w:rsidR="5E9968D1">
        <w:rPr>
          <w:b w:val="1"/>
          <w:bCs w:val="1"/>
        </w:rPr>
        <w:t>Correction:</w:t>
      </w:r>
      <w:r w:rsidR="5E9968D1">
        <w:rPr/>
        <w:t xml:space="preserve"> </w:t>
      </w:r>
      <w:r w:rsidR="3DF1819E">
        <w:rPr/>
        <w:t>_______________________________________</w:t>
      </w:r>
    </w:p>
    <w:p w:rsidR="4D883764" w:rsidP="4D883764" w:rsidRDefault="4D883764" w14:paraId="3F6FA116" w14:textId="68D6312A">
      <w:pPr>
        <w:pStyle w:val="ListParagraph"/>
        <w:spacing w:before="240" w:after="240"/>
      </w:pPr>
    </w:p>
    <w:p w:rsidR="5E9968D1" w:rsidP="1607CDC4" w:rsidRDefault="5E9968D1" w14:paraId="63961B3B" w14:textId="206AE4BF">
      <w:pPr>
        <w:pStyle w:val="ListParagraph"/>
        <w:numPr>
          <w:ilvl w:val="0"/>
          <w:numId w:val="1"/>
        </w:numPr>
        <w:rPr>
          <w:rFonts w:ascii="Aptos" w:hAnsi="Aptos" w:eastAsia="Aptos" w:cs="Aptos"/>
          <w:color w:val="1730EB"/>
        </w:rPr>
      </w:pPr>
      <w:r>
        <w:t xml:space="preserve">According to a report by the National Health Organization </w:t>
      </w:r>
      <w:r w:rsidRPr="1607CDC4">
        <w:rPr>
          <w:highlight w:val="green"/>
        </w:rPr>
        <w:t>(</w:t>
      </w:r>
      <w:r w:rsidRPr="1607CDC4" w:rsidR="4770B61B">
        <w:rPr>
          <w:color w:val="FF0000"/>
          <w:highlight w:val="green"/>
        </w:rPr>
        <w:t>National Health Organisation</w:t>
      </w:r>
      <w:r w:rsidRPr="1607CDC4">
        <w:rPr>
          <w:highlight w:val="green"/>
        </w:rPr>
        <w:t>, 2019)</w:t>
      </w:r>
      <w:r>
        <w:t>, regular exercise can improve mental well-being.</w:t>
      </w:r>
    </w:p>
    <w:p w:rsidR="5E9968D1" w:rsidP="225B4F5D" w:rsidRDefault="5E9968D1" w14:paraId="43A8E04D" w14:textId="15945D39">
      <w:pPr>
        <w:pStyle w:val="ListParagraph"/>
        <w:spacing w:before="240" w:after="240"/>
      </w:pPr>
      <w:r w:rsidRPr="225B4F5D">
        <w:rPr>
          <w:b/>
          <w:bCs/>
        </w:rPr>
        <w:t>Mistake(s):</w:t>
      </w:r>
      <w:r w:rsidRPr="225B4F5D">
        <w:t xml:space="preserve"> </w:t>
      </w:r>
      <w:r w:rsidR="0048456C">
        <w:t xml:space="preserve">links to a webpage cannot be included </w:t>
      </w:r>
      <w:r w:rsidR="00D3022E">
        <w:t>on in-text citation but rather to the referencing at the end of the assignment.</w:t>
      </w:r>
    </w:p>
    <w:p w:rsidR="5E9968D1" w:rsidP="225B4F5D" w:rsidRDefault="5E9968D1" w14:paraId="73B58CD0" w14:textId="672D447C">
      <w:pPr>
        <w:pStyle w:val="ListParagraph"/>
        <w:spacing w:before="240" w:after="240"/>
      </w:pPr>
      <w:r w:rsidRPr="4D883764" w:rsidR="5E9968D1">
        <w:rPr>
          <w:b w:val="1"/>
          <w:bCs w:val="1"/>
        </w:rPr>
        <w:t>Correction:</w:t>
      </w:r>
      <w:r w:rsidR="5E9968D1">
        <w:rPr/>
        <w:t xml:space="preserve"> </w:t>
      </w:r>
      <w:r w:rsidR="4E5AE4BE">
        <w:rPr/>
        <w:t>______________________________________________</w:t>
      </w:r>
    </w:p>
    <w:p w:rsidR="225B4F5D" w:rsidP="225B4F5D" w:rsidRDefault="225B4F5D" w14:paraId="7371D797" w14:textId="1A2386BA">
      <w:pPr>
        <w:pStyle w:val="ListParagraph"/>
        <w:spacing w:before="240" w:after="240"/>
      </w:pPr>
    </w:p>
    <w:p w:rsidR="5E9968D1" w:rsidP="225B4F5D" w:rsidRDefault="5E9968D1" w14:paraId="124F3F3F" w14:textId="1D97147B">
      <w:pPr>
        <w:pStyle w:val="ListParagraph"/>
        <w:numPr>
          <w:ilvl w:val="0"/>
          <w:numId w:val="1"/>
        </w:numPr>
        <w:rPr>
          <w:rFonts w:ascii="Aptos" w:hAnsi="Aptos" w:eastAsia="Aptos" w:cs="Aptos"/>
          <w:color w:val="1730EB"/>
        </w:rPr>
      </w:pPr>
      <w:r>
        <w:t xml:space="preserve">It has been argued </w:t>
      </w:r>
      <w:r w:rsidRPr="1607CDC4">
        <w:rPr>
          <w:highlight w:val="green"/>
        </w:rPr>
        <w:t>(</w:t>
      </w:r>
      <w:r w:rsidRPr="1607CDC4">
        <w:rPr>
          <w:strike/>
          <w:color w:val="FF0000"/>
          <w:highlight w:val="green"/>
        </w:rPr>
        <w:t>Sam</w:t>
      </w:r>
      <w:r w:rsidRPr="1607CDC4">
        <w:rPr>
          <w:highlight w:val="green"/>
        </w:rPr>
        <w:t xml:space="preserve"> Johnson, </w:t>
      </w:r>
      <w:r w:rsidRPr="1607CDC4">
        <w:rPr>
          <w:strike/>
          <w:color w:val="FF0000"/>
          <w:highlight w:val="green"/>
        </w:rPr>
        <w:t>25th March</w:t>
      </w:r>
      <w:r w:rsidRPr="1607CDC4">
        <w:rPr>
          <w:highlight w:val="green"/>
        </w:rPr>
        <w:t xml:space="preserve"> 2020)</w:t>
      </w:r>
      <w:r>
        <w:t xml:space="preserve"> that exercise helps with depression.</w:t>
      </w:r>
    </w:p>
    <w:p w:rsidR="5E9968D1" w:rsidP="225B4F5D" w:rsidRDefault="5E9968D1" w14:paraId="5FF78EBB" w14:textId="4E999EBA">
      <w:pPr>
        <w:pStyle w:val="ListParagraph"/>
        <w:spacing w:before="240" w:after="240"/>
      </w:pPr>
      <w:r w:rsidRPr="225B4F5D">
        <w:rPr>
          <w:b/>
          <w:bCs/>
        </w:rPr>
        <w:t>Mistake(s):</w:t>
      </w:r>
      <w:r w:rsidRPr="225B4F5D">
        <w:t xml:space="preserve"> </w:t>
      </w:r>
    </w:p>
    <w:p w:rsidR="5E9968D1" w:rsidP="225B4F5D" w:rsidRDefault="5E9968D1" w14:paraId="2FD2ACE5" w14:textId="79F1B174">
      <w:pPr>
        <w:pStyle w:val="ListParagraph"/>
        <w:spacing w:before="240" w:after="240"/>
      </w:pPr>
      <w:r w:rsidRPr="225B4F5D">
        <w:rPr>
          <w:b/>
          <w:bCs/>
        </w:rPr>
        <w:t>Correction:</w:t>
      </w:r>
      <w:r w:rsidRPr="225B4F5D">
        <w:t xml:space="preserve"> </w:t>
      </w:r>
      <w:r w:rsidR="00E01FDD">
        <w:t xml:space="preserve">It has been argued that exercise helps with depression </w:t>
      </w:r>
      <w:r w:rsidR="0035024F">
        <w:t>Johnson (2020)</w:t>
      </w:r>
    </w:p>
    <w:p w:rsidR="225B4F5D" w:rsidP="225B4F5D" w:rsidRDefault="225B4F5D" w14:paraId="0E5D10DA" w14:textId="1D7B7EA6">
      <w:pPr>
        <w:pStyle w:val="ListParagraph"/>
        <w:spacing w:before="240" w:after="240"/>
      </w:pPr>
    </w:p>
    <w:p w:rsidR="5E9968D1" w:rsidP="225B4F5D" w:rsidRDefault="5E9968D1" w14:paraId="22A37461" w14:textId="62394E02">
      <w:pPr>
        <w:pStyle w:val="ListParagraph"/>
        <w:numPr>
          <w:ilvl w:val="0"/>
          <w:numId w:val="1"/>
        </w:numPr>
        <w:rPr>
          <w:rFonts w:ascii="Aptos" w:hAnsi="Aptos" w:eastAsia="Aptos" w:cs="Aptos"/>
          <w:color w:val="1730EB"/>
        </w:rPr>
      </w:pPr>
      <w:r w:rsidRPr="1607CDC4">
        <w:rPr>
          <w:rFonts w:ascii="Aptos" w:hAnsi="Aptos" w:eastAsia="Aptos" w:cs="Aptos"/>
          <w:color w:val="1730EB"/>
        </w:rPr>
        <w:t>“Many people could be healthier with a better diet” (Smith, 2019</w:t>
      </w:r>
      <w:r w:rsidRPr="1607CDC4" w:rsidR="5AF40857">
        <w:rPr>
          <w:rFonts w:ascii="Aptos" w:hAnsi="Aptos" w:eastAsia="Aptos" w:cs="Aptos"/>
          <w:color w:val="1730EB"/>
        </w:rPr>
        <w:t xml:space="preserve">, </w:t>
      </w:r>
      <w:r w:rsidRPr="1607CDC4" w:rsidR="5AF40857">
        <w:rPr>
          <w:rFonts w:ascii="Aptos" w:hAnsi="Aptos" w:eastAsia="Aptos" w:cs="Aptos"/>
          <w:color w:val="FF0000"/>
        </w:rPr>
        <w:t>page number</w:t>
      </w:r>
      <w:r w:rsidRPr="1607CDC4">
        <w:rPr>
          <w:rFonts w:ascii="Aptos" w:hAnsi="Aptos" w:eastAsia="Aptos" w:cs="Aptos"/>
          <w:color w:val="1730EB"/>
        </w:rPr>
        <w:t>)</w:t>
      </w:r>
    </w:p>
    <w:p w:rsidR="5E9968D1" w:rsidP="225B4F5D" w:rsidRDefault="5E9968D1" w14:paraId="53E19070" w14:textId="32D8C68F">
      <w:pPr>
        <w:pStyle w:val="ListParagraph"/>
        <w:spacing w:before="240" w:after="240"/>
      </w:pPr>
      <w:r w:rsidRPr="225B4F5D">
        <w:rPr>
          <w:b/>
          <w:bCs/>
        </w:rPr>
        <w:t>Mistake(s):</w:t>
      </w:r>
      <w:r w:rsidRPr="225B4F5D">
        <w:t xml:space="preserve"> _______________________________________________________</w:t>
      </w:r>
    </w:p>
    <w:p w:rsidR="5E9968D1" w:rsidP="225B4F5D" w:rsidRDefault="5E9968D1" w14:paraId="79509DC9" w14:textId="15289B7D">
      <w:pPr>
        <w:pStyle w:val="ListParagraph"/>
        <w:spacing w:before="240" w:after="240"/>
      </w:pPr>
      <w:r w:rsidRPr="4D883764" w:rsidR="5E9968D1">
        <w:rPr>
          <w:b w:val="1"/>
          <w:bCs w:val="1"/>
        </w:rPr>
        <w:t>Correction:</w:t>
      </w:r>
      <w:r w:rsidR="0DD58FCF">
        <w:rPr/>
        <w:t>________________________________________________________</w:t>
      </w:r>
    </w:p>
    <w:p w:rsidR="1FEE87EE" w:rsidP="225B4F5D" w:rsidRDefault="1FEE87EE" w14:paraId="19A9CCE6" w14:textId="3396F269">
      <w:pPr>
        <w:rPr>
          <w:rFonts w:ascii="Aptos" w:hAnsi="Aptos" w:eastAsia="Aptos" w:cs="Aptos"/>
          <w:b/>
          <w:color w:val="1730EB"/>
        </w:rPr>
      </w:pPr>
      <w:r w:rsidRPr="225B4F5D">
        <w:rPr>
          <w:rFonts w:ascii="Aptos" w:hAnsi="Aptos" w:eastAsia="Aptos" w:cs="Aptos"/>
          <w:b/>
          <w:bCs/>
          <w:color w:val="1730EB"/>
        </w:rPr>
        <w:t xml:space="preserve">Activity </w:t>
      </w:r>
      <w:r w:rsidRPr="01F7B0B9" w:rsidR="6ADAF2B3">
        <w:rPr>
          <w:rFonts w:ascii="Aptos" w:hAnsi="Aptos" w:eastAsia="Aptos" w:cs="Aptos"/>
          <w:b/>
          <w:bCs/>
          <w:color w:val="1730EB"/>
        </w:rPr>
        <w:t>7</w:t>
      </w:r>
      <w:r w:rsidRPr="225B4F5D" w:rsidR="30EA8A11">
        <w:rPr>
          <w:rFonts w:ascii="Aptos" w:hAnsi="Aptos" w:eastAsia="Aptos" w:cs="Aptos"/>
          <w:b/>
          <w:bCs/>
          <w:color w:val="1730EB"/>
        </w:rPr>
        <w:t>: Variety is the spice of life! What is the difference between the below citations?</w:t>
      </w:r>
    </w:p>
    <w:p w:rsidR="30EA8A11" w:rsidP="4D883764" w:rsidRDefault="30EA8A11" w14:paraId="74AE7814" w14:textId="0BAB8BFC">
      <w:pPr>
        <w:pStyle w:val="ListParagraph"/>
        <w:numPr>
          <w:ilvl w:val="0"/>
          <w:numId w:val="2"/>
        </w:numPr>
        <w:spacing w:before="240" w:after="240"/>
        <w:jc w:val="both"/>
        <w:rPr>
          <w:noProof w:val="0"/>
          <w:sz w:val="24"/>
          <w:szCs w:val="24"/>
          <w:lang w:val="en-US"/>
        </w:rPr>
      </w:pPr>
      <w:r w:rsidRPr="4D883764" w:rsidR="30EA8A11">
        <w:rPr>
          <w:rFonts w:ascii="Aptos" w:hAnsi="Aptos" w:eastAsia="Aptos" w:cs="Aptos"/>
        </w:rPr>
        <w:t xml:space="preserve">Research shows that exercise is good for mental health, but many people </w:t>
      </w:r>
      <w:r w:rsidRPr="4D883764" w:rsidR="30EA8A11">
        <w:rPr>
          <w:rFonts w:ascii="Aptos" w:hAnsi="Aptos" w:eastAsia="Aptos" w:cs="Aptos"/>
        </w:rPr>
        <w:t>don’t</w:t>
      </w:r>
      <w:r w:rsidRPr="4D883764" w:rsidR="30EA8A11">
        <w:rPr>
          <w:rFonts w:ascii="Aptos" w:hAnsi="Aptos" w:eastAsia="Aptos" w:cs="Aptos"/>
        </w:rPr>
        <w:t xml:space="preserve"> realize the extent to which it can improve cognitive function (Smith, 2020). While </w:t>
      </w:r>
      <w:r w:rsidRPr="4D883764" w:rsidR="30EA8A11">
        <w:rPr>
          <w:rFonts w:ascii="Aptos" w:hAnsi="Aptos" w:eastAsia="Aptos" w:cs="Aptos"/>
        </w:rPr>
        <w:t xml:space="preserve">some think </w:t>
      </w:r>
      <w:r w:rsidRPr="4D883764" w:rsidR="30EA8A11">
        <w:rPr>
          <w:rFonts w:ascii="Aptos" w:hAnsi="Aptos" w:eastAsia="Aptos" w:cs="Aptos"/>
        </w:rPr>
        <w:t>it's</w:t>
      </w:r>
      <w:r w:rsidRPr="4D883764" w:rsidR="30EA8A11">
        <w:rPr>
          <w:rFonts w:ascii="Aptos" w:hAnsi="Aptos" w:eastAsia="Aptos" w:cs="Aptos"/>
        </w:rPr>
        <w:t xml:space="preserve"> all about physical fitness, studies have shown that the brain also </w:t>
      </w:r>
      <w:r w:rsidRPr="4D883764" w:rsidR="30EA8A11">
        <w:rPr>
          <w:rFonts w:ascii="Aptos" w:hAnsi="Aptos" w:eastAsia="Aptos" w:cs="Aptos"/>
        </w:rPr>
        <w:t>benefits</w:t>
      </w:r>
      <w:r w:rsidRPr="4D883764" w:rsidR="30EA8A11">
        <w:rPr>
          <w:rFonts w:ascii="Aptos" w:hAnsi="Aptos" w:eastAsia="Aptos" w:cs="Aptos"/>
        </w:rPr>
        <w:t xml:space="preserve"> from regular physical activity (Johnson &amp; Lee, 2018).</w:t>
      </w:r>
      <w:r w:rsidRPr="4D883764" w:rsidR="0CAE5DF0">
        <w:rPr>
          <w:rFonts w:ascii="Aptos" w:hAnsi="Aptos" w:eastAsia="Aptos" w:cs="Aptos"/>
        </w:rPr>
        <w:t xml:space="preserve"> </w:t>
      </w:r>
      <w:r w:rsidRPr="4D883764" w:rsidR="0CAE5DF0">
        <w:rPr>
          <w:rFonts w:ascii="Aptos" w:hAnsi="Aptos" w:eastAsia="Aptos" w:cs="Aptos"/>
          <w:b w:val="1"/>
          <w:bCs w:val="1"/>
          <w:color w:val="FF0000"/>
        </w:rPr>
        <w:t>NON-INTEGRAL citation</w:t>
      </w:r>
      <w:r w:rsidRPr="4D883764" w:rsidR="28213C76">
        <w:rPr>
          <w:rFonts w:ascii="Aptos" w:hAnsi="Aptos" w:eastAsia="Aptos" w:cs="Aptos"/>
          <w:b w:val="1"/>
          <w:bCs w:val="1"/>
          <w:color w:val="FF0000"/>
        </w:rPr>
        <w:t>:</w:t>
      </w:r>
      <w:r w:rsidRPr="4D883764" w:rsidR="28213C76">
        <w:rPr>
          <w:rFonts w:ascii="Aptos" w:hAnsi="Aptos" w:eastAsia="Aptos" w:cs="Aptos"/>
          <w:b w:val="0"/>
          <w:bCs w:val="0"/>
          <w:color w:val="FF0000"/>
        </w:rPr>
        <w:t xml:space="preserve"> </w:t>
      </w:r>
      <w:r w:rsidRPr="4D883764" w:rsidR="28213C76">
        <w:rPr>
          <w:b w:val="0"/>
          <w:bCs w:val="0"/>
          <w:noProof w:val="0"/>
          <w:color w:val="FF0000"/>
          <w:lang w:val="en-US"/>
        </w:rPr>
        <w:t>The author’s name is in brackets at the end of the sentence. Focuses on the information rather than the author.</w:t>
      </w:r>
    </w:p>
    <w:p w:rsidR="30EA8A11" w:rsidP="4D883764" w:rsidRDefault="30EA8A11" w14:paraId="3DCCBC89" w14:textId="282E3DBA">
      <w:pPr>
        <w:pStyle w:val="ListParagraph"/>
        <w:spacing w:before="240" w:after="240"/>
        <w:ind w:left="720"/>
        <w:jc w:val="both"/>
        <w:rPr>
          <w:rFonts w:ascii="Aptos" w:hAnsi="Aptos" w:eastAsia="Aptos" w:cs="Aptos"/>
          <w:b w:val="1"/>
          <w:bCs w:val="1"/>
          <w:color w:val="FF0000"/>
        </w:rPr>
      </w:pPr>
    </w:p>
    <w:p w:rsidR="225B4F5D" w:rsidP="225B4F5D" w:rsidRDefault="225B4F5D" w14:paraId="42D381BD" w14:textId="4BA67DA2">
      <w:pPr>
        <w:pStyle w:val="ListParagraph"/>
        <w:spacing w:before="240" w:after="240"/>
        <w:jc w:val="both"/>
        <w:rPr>
          <w:rFonts w:ascii="Aptos" w:hAnsi="Aptos" w:eastAsia="Aptos" w:cs="Aptos"/>
        </w:rPr>
      </w:pPr>
    </w:p>
    <w:p w:rsidR="30EA8A11" w:rsidP="4D883764" w:rsidRDefault="30EA8A11" w14:paraId="67216FAF" w14:textId="0645362D">
      <w:pPr>
        <w:pStyle w:val="ListParagraph"/>
        <w:numPr>
          <w:ilvl w:val="0"/>
          <w:numId w:val="2"/>
        </w:numPr>
        <w:spacing w:before="240" w:after="240"/>
        <w:jc w:val="both"/>
        <w:rPr>
          <w:noProof w:val="0"/>
          <w:sz w:val="24"/>
          <w:szCs w:val="24"/>
          <w:lang w:val="en-US"/>
        </w:rPr>
      </w:pPr>
      <w:r w:rsidRPr="4D883764" w:rsidR="30EA8A11">
        <w:rPr>
          <w:rFonts w:ascii="Aptos" w:hAnsi="Aptos" w:eastAsia="Aptos" w:cs="Aptos"/>
        </w:rPr>
        <w:t>A</w:t>
      </w:r>
      <w:r w:rsidRPr="4D883764" w:rsidR="56A5B274">
        <w:rPr>
          <w:rFonts w:ascii="Aptos" w:hAnsi="Aptos" w:eastAsia="Aptos" w:cs="Aptos"/>
        </w:rPr>
        <w:t xml:space="preserve">ccording to </w:t>
      </w:r>
      <w:r w:rsidRPr="4D883764" w:rsidR="30EA8A11">
        <w:rPr>
          <w:rFonts w:ascii="Aptos" w:hAnsi="Aptos" w:eastAsia="Aptos" w:cs="Aptos"/>
        </w:rPr>
        <w:t xml:space="preserve">Smith (2020), exercise is good for mental health, but many people </w:t>
      </w:r>
      <w:r w:rsidRPr="4D883764" w:rsidR="30EA8A11">
        <w:rPr>
          <w:rFonts w:ascii="Aptos" w:hAnsi="Aptos" w:eastAsia="Aptos" w:cs="Aptos"/>
        </w:rPr>
        <w:t>don’t</w:t>
      </w:r>
      <w:r w:rsidRPr="4D883764" w:rsidR="30EA8A11">
        <w:rPr>
          <w:rFonts w:ascii="Aptos" w:hAnsi="Aptos" w:eastAsia="Aptos" w:cs="Aptos"/>
        </w:rPr>
        <w:t xml:space="preserve"> realize the extent to which it can improve cognitive function. Johnson and Lee (2018) also argue that the brain </w:t>
      </w:r>
      <w:r w:rsidRPr="4D883764" w:rsidR="30EA8A11">
        <w:rPr>
          <w:rFonts w:ascii="Aptos" w:hAnsi="Aptos" w:eastAsia="Aptos" w:cs="Aptos"/>
        </w:rPr>
        <w:t>benefits</w:t>
      </w:r>
      <w:r w:rsidRPr="4D883764" w:rsidR="30EA8A11">
        <w:rPr>
          <w:rFonts w:ascii="Aptos" w:hAnsi="Aptos" w:eastAsia="Aptos" w:cs="Aptos"/>
        </w:rPr>
        <w:t xml:space="preserve"> from regular physical activity, which goes beyond just physical fitness.</w:t>
      </w:r>
      <w:r w:rsidRPr="4D883764" w:rsidR="1B064D80">
        <w:rPr>
          <w:rFonts w:ascii="Aptos" w:hAnsi="Aptos" w:eastAsia="Aptos" w:cs="Aptos"/>
        </w:rPr>
        <w:t xml:space="preserve"> </w:t>
      </w:r>
      <w:r w:rsidRPr="4D883764" w:rsidR="1B064D80">
        <w:rPr>
          <w:rFonts w:ascii="Aptos" w:hAnsi="Aptos" w:eastAsia="Aptos" w:cs="Aptos"/>
          <w:b w:val="1"/>
          <w:bCs w:val="1"/>
          <w:color w:val="FF0000"/>
        </w:rPr>
        <w:t>INTEGRAL CITATION</w:t>
      </w:r>
      <w:r w:rsidRPr="4D883764" w:rsidR="3E94618A">
        <w:rPr>
          <w:rFonts w:ascii="Aptos" w:hAnsi="Aptos" w:eastAsia="Aptos" w:cs="Aptos"/>
          <w:b w:val="1"/>
          <w:bCs w:val="1"/>
          <w:color w:val="FF0000"/>
        </w:rPr>
        <w:t xml:space="preserve">: </w:t>
      </w:r>
      <w:r w:rsidRPr="4D883764" w:rsidR="3E94618A">
        <w:rPr>
          <w:b w:val="1"/>
          <w:bCs w:val="1"/>
          <w:noProof w:val="0"/>
          <w:color w:val="FF0000"/>
          <w:lang w:val="en-US"/>
        </w:rPr>
        <w:t xml:space="preserve">The </w:t>
      </w:r>
      <w:r w:rsidRPr="4D883764" w:rsidR="3E94618A">
        <w:rPr>
          <w:b w:val="1"/>
          <w:bCs w:val="1"/>
          <w:noProof w:val="0"/>
          <w:color w:val="FF0000"/>
          <w:lang w:val="en-US"/>
        </w:rPr>
        <w:t>author's</w:t>
      </w:r>
      <w:r w:rsidRPr="4D883764" w:rsidR="3E94618A">
        <w:rPr>
          <w:b w:val="1"/>
          <w:bCs w:val="1"/>
          <w:noProof w:val="0"/>
          <w:color w:val="FF0000"/>
          <w:lang w:val="en-US"/>
        </w:rPr>
        <w:t xml:space="preserve"> name is part of the sentence. Usually used when discussing the author’s perspective or when their name is important.</w:t>
      </w:r>
    </w:p>
    <w:p w:rsidR="30EA8A11" w:rsidP="4D883764" w:rsidRDefault="30EA8A11" w14:paraId="3B9A4A0A" w14:textId="62818DAF">
      <w:pPr>
        <w:spacing w:before="240" w:beforeAutospacing="off" w:after="240" w:afterAutospacing="off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1C18F2"/>
          <w:sz w:val="24"/>
          <w:szCs w:val="24"/>
          <w:lang w:val="en-US"/>
        </w:rPr>
      </w:pPr>
      <w:r w:rsidRPr="4D883764" w:rsidR="585F57A3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1C18F2"/>
          <w:sz w:val="24"/>
          <w:szCs w:val="24"/>
          <w:lang w:val="en-US"/>
        </w:rPr>
        <w:t xml:space="preserve">6B: You should vary your citations if possible. </w:t>
      </w:r>
    </w:p>
    <w:p w:rsidR="30EA8A11" w:rsidP="4D883764" w:rsidRDefault="30EA8A11" w14:paraId="1EC99F52" w14:textId="4AEFD5B1">
      <w:pPr>
        <w:spacing w:before="240" w:beforeAutospacing="off" w:after="240" w:afterAutospacing="off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1C18F2"/>
          <w:sz w:val="24"/>
          <w:szCs w:val="24"/>
          <w:lang w:val="en-US"/>
        </w:rPr>
      </w:pPr>
      <w:r w:rsidRPr="4D883764" w:rsidR="585F57A3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1C18F2"/>
          <w:sz w:val="24"/>
          <w:szCs w:val="24"/>
          <w:highlight w:val="yellow"/>
          <w:lang w:val="en-US"/>
        </w:rPr>
        <w:t>TRUE</w:t>
      </w:r>
      <w:r w:rsidRPr="4D883764" w:rsidR="585F57A3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1C18F2"/>
          <w:sz w:val="24"/>
          <w:szCs w:val="24"/>
          <w:lang w:val="en-US"/>
        </w:rPr>
        <w:t>/FALSE?</w:t>
      </w:r>
    </w:p>
    <w:p w:rsidR="30EA8A11" w:rsidP="4D883764" w:rsidRDefault="30EA8A11" w14:paraId="7B20A058" w14:textId="259530D5">
      <w:pPr>
        <w:spacing w:before="240" w:beforeAutospacing="off" w:after="240" w:afterAutospacing="off"/>
        <w:jc w:val="both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1C18F2"/>
          <w:sz w:val="24"/>
          <w:szCs w:val="24"/>
          <w:lang w:val="en-US"/>
        </w:rPr>
      </w:pPr>
      <w:r w:rsidRPr="4D883764" w:rsidR="585F57A3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1C18F2"/>
          <w:sz w:val="24"/>
          <w:szCs w:val="24"/>
          <w:lang w:val="en-US"/>
        </w:rPr>
        <w:t>Direct to Week 3 materials to show variety</w:t>
      </w:r>
    </w:p>
    <w:p w:rsidR="30EA8A11" w:rsidP="4D883764" w:rsidRDefault="30EA8A11" w14:paraId="3861F094" w14:textId="30E6A4F4">
      <w:pPr>
        <w:pStyle w:val="Normal"/>
        <w:spacing w:before="240" w:after="240"/>
        <w:ind w:left="0"/>
        <w:jc w:val="both"/>
        <w:rPr>
          <w:rFonts w:ascii="Aptos" w:hAnsi="Aptos" w:eastAsia="Aptos" w:cs="Aptos"/>
          <w:b w:val="1"/>
          <w:bCs w:val="1"/>
          <w:color w:val="FF0000"/>
        </w:rPr>
      </w:pPr>
    </w:p>
    <w:p w:rsidR="1AAC3F98" w:rsidP="1607CDC4" w:rsidRDefault="1AAC3F98" w14:paraId="62429EB4" w14:textId="39076FE3">
      <w:pPr>
        <w:spacing w:before="240" w:after="240"/>
        <w:jc w:val="both"/>
        <w:rPr>
          <w:b/>
          <w:bCs/>
          <w:color w:val="1730EB"/>
          <w:highlight w:val="green"/>
        </w:rPr>
      </w:pPr>
      <w:r w:rsidRPr="1607CDC4">
        <w:rPr>
          <w:b/>
          <w:bCs/>
          <w:color w:val="1730EB"/>
          <w:highlight w:val="green"/>
        </w:rPr>
        <w:t xml:space="preserve">Activity </w:t>
      </w:r>
      <w:r w:rsidRPr="1607CDC4" w:rsidR="758523BE">
        <w:rPr>
          <w:b/>
          <w:bCs/>
          <w:color w:val="1730EB"/>
          <w:highlight w:val="green"/>
        </w:rPr>
        <w:t>8</w:t>
      </w:r>
      <w:r w:rsidRPr="1607CDC4">
        <w:rPr>
          <w:b/>
          <w:bCs/>
          <w:color w:val="1730EB"/>
          <w:highlight w:val="green"/>
        </w:rPr>
        <w:t>:</w:t>
      </w:r>
      <w:r w:rsidRPr="1607CDC4" w:rsidR="4E462E21">
        <w:rPr>
          <w:b/>
          <w:bCs/>
          <w:color w:val="1730EB"/>
          <w:highlight w:val="green"/>
        </w:rPr>
        <w:t xml:space="preserve"> Reference List Creation</w:t>
      </w:r>
    </w:p>
    <w:p w:rsidR="1243B302" w:rsidP="225B4F5D" w:rsidRDefault="1243B302" w14:paraId="7E82AA34" w14:textId="26A7A538">
      <w:pPr>
        <w:rPr>
          <w:color w:val="1730EB"/>
        </w:rPr>
      </w:pPr>
      <w:r w:rsidRPr="225B4F5D">
        <w:rPr>
          <w:b/>
          <w:bCs/>
          <w:color w:val="1730EB"/>
          <w:lang w:val="en-GB"/>
        </w:rPr>
        <w:t xml:space="preserve">Write the following references into a reference list, while using </w:t>
      </w:r>
      <w:r w:rsidRPr="225B4F5D">
        <w:rPr>
          <w:b/>
          <w:bCs/>
          <w:color w:val="1730EB"/>
          <w:highlight w:val="yellow"/>
          <w:lang w:val="en-GB"/>
        </w:rPr>
        <w:t>Cite Them Righ</w:t>
      </w:r>
      <w:r w:rsidRPr="225B4F5D">
        <w:rPr>
          <w:b/>
          <w:bCs/>
          <w:color w:val="1730EB"/>
          <w:lang w:val="en-GB"/>
        </w:rPr>
        <w:t>t (UWTSD&gt; Study&gt;Library &amp; Learning Resources&gt;Search our Collections searchbar&gt; Cite Them Right (DATABASE)&gt; Harvard)</w:t>
      </w:r>
    </w:p>
    <w:p w:rsidR="1243B302" w:rsidP="225B4F5D" w:rsidRDefault="1243B302" w14:paraId="4DEA750E" w14:textId="6292DF21">
      <w:pPr>
        <w:rPr>
          <w:rFonts w:ascii="Segoe UI" w:hAnsi="Segoe UI" w:eastAsia="Segoe UI" w:cs="Segoe UI"/>
          <w:color w:val="000000" w:themeColor="text1"/>
        </w:rPr>
      </w:pPr>
      <w:r w:rsidRPr="225B4F5D">
        <w:rPr>
          <w:rFonts w:ascii="Segoe UI" w:hAnsi="Segoe UI" w:eastAsia="Segoe UI" w:cs="Segoe UI"/>
          <w:color w:val="000000" w:themeColor="text1"/>
          <w:lang w:val="en-GB"/>
        </w:rPr>
        <w:t>1.</w:t>
      </w:r>
      <w:r>
        <w:tab/>
      </w:r>
      <w:r w:rsidRPr="225B4F5D">
        <w:rPr>
          <w:rFonts w:ascii="Segoe UI" w:hAnsi="Segoe UI" w:eastAsia="Segoe UI" w:cs="Segoe UI"/>
          <w:b/>
          <w:bCs/>
          <w:color w:val="000000" w:themeColor="text1"/>
          <w:lang w:val="en-GB"/>
        </w:rPr>
        <w:t>A book with the title:</w:t>
      </w:r>
      <w:r w:rsidRPr="225B4F5D">
        <w:rPr>
          <w:rFonts w:ascii="Segoe UI" w:hAnsi="Segoe UI" w:eastAsia="Segoe UI" w:cs="Segoe UI"/>
          <w:color w:val="000000" w:themeColor="text1"/>
          <w:lang w:val="en-GB"/>
        </w:rPr>
        <w:t xml:space="preserve"> The study skills handbook, published in London in 2019 by Red Globe Press, written by Stella Cottrell. This is the fifth edition. </w:t>
      </w:r>
    </w:p>
    <w:p w:rsidR="1243B302" w:rsidP="225B4F5D" w:rsidRDefault="1243B302" w14:paraId="35F62672" w14:textId="72849323">
      <w:pPr>
        <w:rPr>
          <w:rFonts w:ascii="Segoe UI" w:hAnsi="Segoe UI" w:eastAsia="Segoe UI" w:cs="Segoe UI"/>
          <w:color w:val="000000" w:themeColor="text1"/>
        </w:rPr>
      </w:pPr>
      <w:r w:rsidRPr="225B4F5D">
        <w:rPr>
          <w:rFonts w:ascii="Segoe UI" w:hAnsi="Segoe UI" w:eastAsia="Segoe UI" w:cs="Segoe UI"/>
          <w:color w:val="000000" w:themeColor="text1"/>
          <w:lang w:val="en-GB"/>
        </w:rPr>
        <w:t>2.</w:t>
      </w:r>
      <w:r>
        <w:tab/>
      </w:r>
      <w:r w:rsidRPr="225B4F5D">
        <w:rPr>
          <w:rFonts w:ascii="Segoe UI" w:hAnsi="Segoe UI" w:eastAsia="Segoe UI" w:cs="Segoe UI"/>
          <w:b/>
          <w:bCs/>
          <w:color w:val="000000" w:themeColor="text1"/>
          <w:lang w:val="en-GB"/>
        </w:rPr>
        <w:t>A book with the title:</w:t>
      </w:r>
      <w:r w:rsidRPr="225B4F5D">
        <w:rPr>
          <w:rFonts w:ascii="Segoe UI" w:hAnsi="Segoe UI" w:eastAsia="Segoe UI" w:cs="Segoe UI"/>
          <w:color w:val="000000" w:themeColor="text1"/>
          <w:lang w:val="en-GB"/>
        </w:rPr>
        <w:t xml:space="preserve"> Marketing management: a value creation process, published in Basingstoke by Palgrave Macmillan in 2007. The authors are Dubois, P.-L., Jolibert, A. and Mühlbacher, H.</w:t>
      </w:r>
    </w:p>
    <w:p w:rsidR="1243B302" w:rsidP="225B4F5D" w:rsidRDefault="1243B302" w14:paraId="5D81195B" w14:textId="6B43FD56">
      <w:pPr>
        <w:rPr>
          <w:rFonts w:ascii="Segoe UI" w:hAnsi="Segoe UI" w:eastAsia="Segoe UI" w:cs="Segoe UI"/>
          <w:color w:val="000000" w:themeColor="text1"/>
        </w:rPr>
      </w:pPr>
      <w:r w:rsidRPr="225B4F5D">
        <w:rPr>
          <w:rFonts w:ascii="Segoe UI" w:hAnsi="Segoe UI" w:eastAsia="Segoe UI" w:cs="Segoe UI"/>
          <w:color w:val="000000" w:themeColor="text1"/>
          <w:lang w:val="en-GB"/>
        </w:rPr>
        <w:t>3.</w:t>
      </w:r>
      <w:r>
        <w:tab/>
      </w:r>
      <w:r w:rsidRPr="225B4F5D">
        <w:rPr>
          <w:rFonts w:ascii="Segoe UI" w:hAnsi="Segoe UI" w:eastAsia="Segoe UI" w:cs="Segoe UI"/>
          <w:b/>
          <w:bCs/>
          <w:color w:val="000000" w:themeColor="text1"/>
          <w:lang w:val="en-GB"/>
        </w:rPr>
        <w:t>A journal article</w:t>
      </w:r>
      <w:r w:rsidRPr="225B4F5D">
        <w:rPr>
          <w:rFonts w:ascii="Segoe UI" w:hAnsi="Segoe UI" w:eastAsia="Segoe UI" w:cs="Segoe UI"/>
          <w:color w:val="000000" w:themeColor="text1"/>
          <w:lang w:val="en-GB"/>
        </w:rPr>
        <w:t xml:space="preserve"> by J. R. Savery and T. M. Duffy, called 'Problem based learning: an instructional model and its constructivist framework', published on pages 31 to 38 in the journal 'Educational Technology', volume 35, number 5, in 1995. </w:t>
      </w:r>
    </w:p>
    <w:p w:rsidR="1243B302" w:rsidP="225B4F5D" w:rsidRDefault="1243B302" w14:paraId="27D18745" w14:textId="1D83D50C">
      <w:pPr>
        <w:rPr>
          <w:rFonts w:ascii="Segoe UI" w:hAnsi="Segoe UI" w:eastAsia="Segoe UI" w:cs="Segoe UI"/>
          <w:color w:val="000000" w:themeColor="text1"/>
        </w:rPr>
      </w:pPr>
      <w:r w:rsidRPr="225B4F5D">
        <w:rPr>
          <w:rFonts w:ascii="Segoe UI" w:hAnsi="Segoe UI" w:eastAsia="Segoe UI" w:cs="Segoe UI"/>
          <w:color w:val="000000" w:themeColor="text1"/>
          <w:lang w:val="en-GB"/>
        </w:rPr>
        <w:t>4.</w:t>
      </w:r>
      <w:r>
        <w:tab/>
      </w:r>
      <w:r w:rsidRPr="225B4F5D">
        <w:rPr>
          <w:rFonts w:ascii="Segoe UI" w:hAnsi="Segoe UI" w:eastAsia="Segoe UI" w:cs="Segoe UI"/>
          <w:b/>
          <w:bCs/>
          <w:color w:val="000000" w:themeColor="text1"/>
          <w:lang w:val="en-GB"/>
        </w:rPr>
        <w:t>An online article</w:t>
      </w:r>
      <w:r w:rsidRPr="225B4F5D">
        <w:rPr>
          <w:rFonts w:ascii="Segoe UI" w:hAnsi="Segoe UI" w:eastAsia="Segoe UI" w:cs="Segoe UI"/>
          <w:color w:val="000000" w:themeColor="text1"/>
          <w:lang w:val="en-GB"/>
        </w:rPr>
        <w:t xml:space="preserve"> written by Amber Rolfe in 2021 with the title ‘How to: Write a CV’. The link to the article is: </w:t>
      </w:r>
      <w:hyperlink r:id="rId5">
        <w:r w:rsidRPr="225B4F5D">
          <w:rPr>
            <w:rStyle w:val="Hyperlink"/>
            <w:rFonts w:ascii="Segoe UI" w:hAnsi="Segoe UI" w:eastAsia="Segoe UI" w:cs="Segoe UI"/>
            <w:lang w:val="en-GB"/>
          </w:rPr>
          <w:t>https://www.reed.co.uk/career-advice/how-to-write-a-cv/</w:t>
        </w:r>
      </w:hyperlink>
    </w:p>
    <w:p w:rsidR="225B4F5D" w:rsidP="225B4F5D" w:rsidRDefault="225B4F5D" w14:paraId="2213C78C" w14:textId="5E4F4206">
      <w:pPr>
        <w:rPr>
          <w:rFonts w:ascii="Segoe UI" w:hAnsi="Segoe UI" w:eastAsia="Segoe UI" w:cs="Segoe UI"/>
          <w:color w:val="000000" w:themeColor="text1"/>
        </w:rPr>
      </w:pPr>
    </w:p>
    <w:p w:rsidR="1243B302" w:rsidP="225B4F5D" w:rsidRDefault="1243B302" w14:paraId="7F052EC2" w14:textId="61E4BF77">
      <w:pPr>
        <w:rPr>
          <w:rFonts w:ascii="Segoe UI" w:hAnsi="Segoe UI" w:eastAsia="Segoe UI" w:cs="Segoe UI"/>
          <w:color w:val="000000" w:themeColor="text1"/>
        </w:rPr>
      </w:pPr>
      <w:r w:rsidRPr="225B4F5D">
        <w:rPr>
          <w:rFonts w:ascii="Segoe UI" w:hAnsi="Segoe UI" w:eastAsia="Segoe UI" w:cs="Segoe UI"/>
          <w:b/>
          <w:bCs/>
          <w:color w:val="000000" w:themeColor="text1"/>
          <w:highlight w:val="yellow"/>
          <w:u w:val="single"/>
          <w:lang w:val="en-GB"/>
        </w:rPr>
        <w:t>References</w:t>
      </w:r>
    </w:p>
    <w:p w:rsidR="1243B302" w:rsidP="4D883764" w:rsidRDefault="1243B302" w14:paraId="6CF34F55" w14:textId="6DDAD885">
      <w:pPr>
        <w:rPr>
          <w:rFonts w:ascii="Segoe UI" w:hAnsi="Segoe UI" w:eastAsia="Segoe UI" w:cs="Segoe UI"/>
          <w:color w:val="000000" w:themeColor="text1" w:themeTint="FF" w:themeShade="FF"/>
          <w:sz w:val="20"/>
          <w:szCs w:val="20"/>
        </w:rPr>
      </w:pPr>
      <w:r w:rsidRPr="4D883764" w:rsidR="1243B302">
        <w:rPr>
          <w:rFonts w:ascii="Segoe UI" w:hAnsi="Segoe UI" w:eastAsia="Segoe UI" w:cs="Segoe UI"/>
          <w:i w:val="1"/>
          <w:iCs w:val="1"/>
          <w:color w:val="000000" w:themeColor="text1" w:themeTint="FF" w:themeShade="FF"/>
          <w:sz w:val="20"/>
          <w:szCs w:val="20"/>
          <w:lang w:val="en-GB"/>
        </w:rPr>
        <w:t>(write your list here…make sure to put the sources in alphabetical order!!)</w:t>
      </w:r>
    </w:p>
    <w:p w:rsidR="7DCBF2A1" w:rsidP="33E41F2E" w:rsidRDefault="7DCBF2A1" w14:paraId="38166042" w14:textId="491618D9">
      <w:pPr>
        <w:pStyle w:val="Normal"/>
        <w:spacing w:before="240" w:beforeAutospacing="off" w:after="240" w:afterAutospacing="off"/>
        <w:rPr>
          <w:rFonts w:ascii="Segoe UI" w:hAnsi="Segoe UI" w:eastAsia="Segoe UI" w:cs="Segoe UI"/>
          <w:b w:val="1"/>
          <w:bCs w:val="1"/>
          <w:noProof w:val="0"/>
          <w:color w:val="FF0000"/>
          <w:sz w:val="24"/>
          <w:szCs w:val="24"/>
          <w:lang w:val="en-GB"/>
        </w:rPr>
      </w:pPr>
      <w:r w:rsidRPr="33E41F2E" w:rsidR="7DCBF2A1">
        <w:rPr>
          <w:rFonts w:ascii="Segoe UI" w:hAnsi="Segoe UI" w:eastAsia="Segoe UI" w:cs="Segoe UI"/>
          <w:b w:val="1"/>
          <w:bCs w:val="1"/>
          <w:noProof w:val="0"/>
          <w:color w:val="FF0000"/>
          <w:sz w:val="20"/>
          <w:szCs w:val="20"/>
          <w:lang w:val="en-GB"/>
        </w:rPr>
        <w:t xml:space="preserve">Bailey, S. (2021) </w:t>
      </w:r>
      <w:r w:rsidRPr="33E41F2E" w:rsidR="7DCBF2A1">
        <w:rPr>
          <w:rFonts w:ascii="Segoe UI" w:hAnsi="Segoe UI" w:eastAsia="Segoe UI" w:cs="Segoe UI"/>
          <w:b w:val="1"/>
          <w:bCs w:val="1"/>
          <w:i w:val="1"/>
          <w:iCs w:val="1"/>
          <w:noProof w:val="0"/>
          <w:color w:val="FF0000"/>
          <w:sz w:val="20"/>
          <w:szCs w:val="20"/>
          <w:lang w:val="en-GB"/>
        </w:rPr>
        <w:t>Academic Writing for University Students</w:t>
      </w:r>
      <w:r w:rsidRPr="33E41F2E" w:rsidR="7DCBF2A1">
        <w:rPr>
          <w:rFonts w:ascii="Segoe UI" w:hAnsi="Segoe UI" w:eastAsia="Segoe UI" w:cs="Segoe UI"/>
          <w:b w:val="1"/>
          <w:bCs w:val="1"/>
          <w:noProof w:val="0"/>
          <w:color w:val="FF0000"/>
          <w:sz w:val="20"/>
          <w:szCs w:val="20"/>
          <w:lang w:val="en-GB"/>
        </w:rPr>
        <w:t>. New York: Routledge.</w:t>
      </w:r>
    </w:p>
    <w:p w:rsidR="7DCBF2A1" w:rsidP="33E41F2E" w:rsidRDefault="7DCBF2A1" w14:paraId="524433D3" w14:textId="195734D8">
      <w:pPr>
        <w:pStyle w:val="Normal"/>
        <w:spacing w:before="240" w:beforeAutospacing="off" w:after="240" w:afterAutospacing="off"/>
        <w:rPr>
          <w:rFonts w:ascii="Segoe UI" w:hAnsi="Segoe UI" w:eastAsia="Segoe UI" w:cs="Segoe UI"/>
          <w:b w:val="1"/>
          <w:bCs w:val="1"/>
          <w:noProof w:val="0"/>
          <w:color w:val="FF0000"/>
          <w:sz w:val="24"/>
          <w:szCs w:val="24"/>
          <w:lang w:val="en-GB"/>
        </w:rPr>
      </w:pPr>
      <w:r w:rsidRPr="33E41F2E" w:rsidR="7DCBF2A1">
        <w:rPr>
          <w:rFonts w:ascii="Segoe UI" w:hAnsi="Segoe UI" w:eastAsia="Segoe UI" w:cs="Segoe UI"/>
          <w:b w:val="1"/>
          <w:bCs w:val="1"/>
          <w:noProof w:val="0"/>
          <w:color w:val="FF0000"/>
          <w:sz w:val="20"/>
          <w:szCs w:val="20"/>
          <w:lang w:val="en-GB"/>
        </w:rPr>
        <w:t xml:space="preserve">Mercer, S. (2011) ‘The Self in Language Learning: Introducing the Linguistic Self Concept’, </w:t>
      </w:r>
      <w:r w:rsidRPr="33E41F2E" w:rsidR="7DCBF2A1">
        <w:rPr>
          <w:rFonts w:ascii="Segoe UI" w:hAnsi="Segoe UI" w:eastAsia="Segoe UI" w:cs="Segoe UI"/>
          <w:b w:val="1"/>
          <w:bCs w:val="1"/>
          <w:i w:val="1"/>
          <w:iCs w:val="1"/>
          <w:noProof w:val="0"/>
          <w:color w:val="FF0000"/>
          <w:sz w:val="20"/>
          <w:szCs w:val="20"/>
          <w:lang w:val="en-GB"/>
        </w:rPr>
        <w:t>The Modern Language Journal</w:t>
      </w:r>
      <w:r w:rsidRPr="33E41F2E" w:rsidR="7DCBF2A1">
        <w:rPr>
          <w:rFonts w:ascii="Segoe UI" w:hAnsi="Segoe UI" w:eastAsia="Segoe UI" w:cs="Segoe UI"/>
          <w:b w:val="1"/>
          <w:bCs w:val="1"/>
          <w:noProof w:val="0"/>
          <w:color w:val="FF0000"/>
          <w:sz w:val="20"/>
          <w:szCs w:val="20"/>
          <w:lang w:val="en-GB"/>
        </w:rPr>
        <w:t>, 95(2), pp. 335–352.</w:t>
      </w:r>
    </w:p>
    <w:p w:rsidR="7DCBF2A1" w:rsidP="33E41F2E" w:rsidRDefault="7DCBF2A1" w14:paraId="4C608EED" w14:textId="7B5FFBB4">
      <w:pPr>
        <w:pStyle w:val="Normal"/>
        <w:spacing w:before="240" w:beforeAutospacing="off" w:after="240" w:afterAutospacing="off"/>
        <w:rPr>
          <w:rFonts w:ascii="Segoe UI" w:hAnsi="Segoe UI" w:eastAsia="Segoe UI" w:cs="Segoe UI"/>
          <w:b w:val="1"/>
          <w:bCs w:val="1"/>
          <w:noProof w:val="0"/>
          <w:color w:val="FF0000"/>
          <w:sz w:val="24"/>
          <w:szCs w:val="24"/>
          <w:lang w:val="en-GB"/>
        </w:rPr>
      </w:pPr>
      <w:r w:rsidRPr="33E41F2E" w:rsidR="7DCBF2A1">
        <w:rPr>
          <w:rFonts w:ascii="Segoe UI" w:hAnsi="Segoe UI" w:eastAsia="Segoe UI" w:cs="Segoe UI"/>
          <w:b w:val="1"/>
          <w:bCs w:val="1"/>
          <w:noProof w:val="0"/>
          <w:color w:val="FF0000"/>
          <w:sz w:val="20"/>
          <w:szCs w:val="20"/>
          <w:lang w:val="en-GB"/>
        </w:rPr>
        <w:t xml:space="preserve">Thompson, M. (2022) ‘Time Management Tips for Students’, </w:t>
      </w:r>
      <w:r w:rsidRPr="33E41F2E" w:rsidR="7DCBF2A1">
        <w:rPr>
          <w:rFonts w:ascii="Segoe UI" w:hAnsi="Segoe UI" w:eastAsia="Segoe UI" w:cs="Segoe UI"/>
          <w:b w:val="1"/>
          <w:bCs w:val="1"/>
          <w:i w:val="1"/>
          <w:iCs w:val="1"/>
          <w:noProof w:val="0"/>
          <w:color w:val="FF0000"/>
          <w:sz w:val="20"/>
          <w:szCs w:val="20"/>
          <w:lang w:val="en-GB"/>
        </w:rPr>
        <w:t>BBC Bitesize</w:t>
      </w:r>
      <w:r w:rsidRPr="33E41F2E" w:rsidR="7DCBF2A1">
        <w:rPr>
          <w:rFonts w:ascii="Segoe UI" w:hAnsi="Segoe UI" w:eastAsia="Segoe UI" w:cs="Segoe UI"/>
          <w:b w:val="1"/>
          <w:bCs w:val="1"/>
          <w:noProof w:val="0"/>
          <w:color w:val="FF0000"/>
          <w:sz w:val="20"/>
          <w:szCs w:val="20"/>
          <w:lang w:val="en-GB"/>
        </w:rPr>
        <w:t xml:space="preserve">. Available at: </w:t>
      </w:r>
      <w:hyperlink r:id="R34dc5d8918e44cc7">
        <w:r w:rsidRPr="33E41F2E" w:rsidR="7DCBF2A1">
          <w:rPr>
            <w:rStyle w:val="Hyperlink"/>
            <w:rFonts w:ascii="Segoe UI" w:hAnsi="Segoe UI" w:eastAsia="Segoe UI" w:cs="Segoe UI"/>
            <w:b w:val="1"/>
            <w:bCs w:val="1"/>
            <w:noProof w:val="0"/>
            <w:color w:val="FF0000"/>
            <w:sz w:val="20"/>
            <w:szCs w:val="20"/>
            <w:lang w:val="en-GB"/>
          </w:rPr>
          <w:t>https://www.bbc.co.uk/bitesize/articles/time-management-tips</w:t>
        </w:r>
      </w:hyperlink>
      <w:r w:rsidRPr="33E41F2E" w:rsidR="7DCBF2A1">
        <w:rPr>
          <w:rFonts w:ascii="Segoe UI" w:hAnsi="Segoe UI" w:eastAsia="Segoe UI" w:cs="Segoe UI"/>
          <w:b w:val="1"/>
          <w:bCs w:val="1"/>
          <w:noProof w:val="0"/>
          <w:color w:val="FF0000"/>
          <w:sz w:val="20"/>
          <w:szCs w:val="20"/>
          <w:lang w:val="en-GB"/>
        </w:rPr>
        <w:t xml:space="preserve"> (Accessed: 27 March 2025).</w:t>
      </w:r>
    </w:p>
    <w:p w:rsidR="4D883764" w:rsidP="33E41F2E" w:rsidRDefault="4D883764" w14:paraId="64BA7342" w14:textId="41AA701B">
      <w:pPr>
        <w:rPr>
          <w:rFonts w:ascii="Segoe UI" w:hAnsi="Segoe UI" w:eastAsia="Segoe UI" w:cs="Segoe UI"/>
          <w:b w:val="1"/>
          <w:bCs w:val="1"/>
          <w:i w:val="1"/>
          <w:iCs w:val="1"/>
          <w:color w:val="FF0000" w:themeColor="text1" w:themeTint="FF" w:themeShade="FF"/>
          <w:sz w:val="20"/>
          <w:szCs w:val="20"/>
          <w:lang w:val="en-GB"/>
        </w:rPr>
      </w:pPr>
    </w:p>
    <w:p w:rsidR="225B4F5D" w:rsidP="225B4F5D" w:rsidRDefault="225B4F5D" w14:paraId="1CCC54E8" w14:textId="787CB75A">
      <w:pPr>
        <w:rPr>
          <w:rFonts w:ascii="Segoe UI" w:hAnsi="Segoe UI" w:eastAsia="Segoe UI" w:cs="Segoe UI"/>
          <w:color w:val="000000" w:themeColor="text1"/>
          <w:sz w:val="20"/>
          <w:szCs w:val="20"/>
        </w:rPr>
      </w:pPr>
    </w:p>
    <w:p w:rsidR="225B4F5D" w:rsidP="225B4F5D" w:rsidRDefault="225B4F5D" w14:paraId="2C3EE65D" w14:textId="53C03C2B">
      <w:pPr>
        <w:rPr>
          <w:rFonts w:ascii="Segoe UI" w:hAnsi="Segoe UI" w:eastAsia="Segoe UI" w:cs="Segoe UI"/>
          <w:color w:val="000000" w:themeColor="text1"/>
          <w:sz w:val="20"/>
          <w:szCs w:val="20"/>
        </w:rPr>
      </w:pPr>
    </w:p>
    <w:p w:rsidR="225B4F5D" w:rsidP="225B4F5D" w:rsidRDefault="225B4F5D" w14:paraId="33BAB889" w14:textId="18745978">
      <w:pPr>
        <w:rPr>
          <w:rFonts w:ascii="Segoe UI" w:hAnsi="Segoe UI" w:eastAsia="Segoe UI" w:cs="Segoe UI"/>
          <w:color w:val="000000" w:themeColor="text1"/>
          <w:sz w:val="20"/>
          <w:szCs w:val="20"/>
        </w:rPr>
      </w:pPr>
    </w:p>
    <w:p w:rsidR="225B4F5D" w:rsidP="225B4F5D" w:rsidRDefault="225B4F5D" w14:paraId="001721C7" w14:textId="1A512385">
      <w:pPr>
        <w:rPr>
          <w:rFonts w:ascii="Segoe UI" w:hAnsi="Segoe UI" w:eastAsia="Segoe UI" w:cs="Segoe UI"/>
          <w:color w:val="000000" w:themeColor="text1"/>
          <w:sz w:val="20"/>
          <w:szCs w:val="20"/>
        </w:rPr>
      </w:pPr>
    </w:p>
    <w:p w:rsidR="225B4F5D" w:rsidP="225B4F5D" w:rsidRDefault="225B4F5D" w14:paraId="6131E4B6" w14:textId="161254CC">
      <w:pPr>
        <w:rPr>
          <w:rFonts w:ascii="Segoe UI" w:hAnsi="Segoe UI" w:eastAsia="Segoe UI" w:cs="Segoe UI"/>
          <w:color w:val="000000" w:themeColor="text1"/>
          <w:sz w:val="20"/>
          <w:szCs w:val="20"/>
        </w:rPr>
      </w:pPr>
    </w:p>
    <w:p w:rsidR="225B4F5D" w:rsidP="225B4F5D" w:rsidRDefault="225B4F5D" w14:paraId="64F41D43" w14:textId="33E61D5C">
      <w:pPr>
        <w:rPr>
          <w:rFonts w:ascii="Segoe UI" w:hAnsi="Segoe UI" w:eastAsia="Segoe UI" w:cs="Segoe UI"/>
          <w:color w:val="000000" w:themeColor="text1"/>
          <w:sz w:val="20"/>
          <w:szCs w:val="20"/>
        </w:rPr>
      </w:pPr>
    </w:p>
    <w:p w:rsidR="225B4F5D" w:rsidP="225B4F5D" w:rsidRDefault="225B4F5D" w14:paraId="0F5ACB4E" w14:textId="4606ACF2">
      <w:pPr>
        <w:rPr>
          <w:rFonts w:ascii="Segoe UI" w:hAnsi="Segoe UI" w:eastAsia="Segoe UI" w:cs="Segoe UI"/>
          <w:color w:val="000000" w:themeColor="text1"/>
          <w:sz w:val="20"/>
          <w:szCs w:val="20"/>
        </w:rPr>
      </w:pPr>
    </w:p>
    <w:p w:rsidR="225B4F5D" w:rsidP="225B4F5D" w:rsidRDefault="225B4F5D" w14:paraId="18332A2A" w14:textId="446868AC">
      <w:pPr>
        <w:rPr>
          <w:rFonts w:ascii="Segoe UI" w:hAnsi="Segoe UI" w:eastAsia="Segoe UI" w:cs="Segoe UI"/>
          <w:color w:val="000000" w:themeColor="text1"/>
          <w:sz w:val="20"/>
          <w:szCs w:val="20"/>
        </w:rPr>
      </w:pPr>
    </w:p>
    <w:p w:rsidR="225B4F5D" w:rsidP="225B4F5D" w:rsidRDefault="225B4F5D" w14:paraId="1931FFA7" w14:textId="710702EB">
      <w:pPr>
        <w:rPr>
          <w:rFonts w:ascii="Segoe UI" w:hAnsi="Segoe UI" w:eastAsia="Segoe UI" w:cs="Segoe UI"/>
          <w:color w:val="000000" w:themeColor="text1"/>
          <w:sz w:val="20"/>
          <w:szCs w:val="20"/>
        </w:rPr>
      </w:pPr>
    </w:p>
    <w:p w:rsidR="225B4F5D" w:rsidP="225B4F5D" w:rsidRDefault="225B4F5D" w14:paraId="7D35B767" w14:textId="6AF12B98">
      <w:pPr>
        <w:rPr>
          <w:rFonts w:ascii="Segoe UI" w:hAnsi="Segoe UI" w:eastAsia="Segoe UI" w:cs="Segoe UI"/>
          <w:color w:val="000000" w:themeColor="text1"/>
          <w:sz w:val="20"/>
          <w:szCs w:val="20"/>
        </w:rPr>
      </w:pPr>
    </w:p>
    <w:p w:rsidR="225B4F5D" w:rsidP="225B4F5D" w:rsidRDefault="225B4F5D" w14:paraId="66D780CA" w14:textId="38581323">
      <w:pPr>
        <w:rPr>
          <w:rFonts w:ascii="Segoe UI" w:hAnsi="Segoe UI" w:eastAsia="Segoe UI" w:cs="Segoe UI"/>
          <w:color w:val="000000" w:themeColor="text1"/>
          <w:sz w:val="20"/>
          <w:szCs w:val="20"/>
        </w:rPr>
      </w:pPr>
    </w:p>
    <w:p w:rsidR="225B4F5D" w:rsidP="225B4F5D" w:rsidRDefault="225B4F5D" w14:paraId="09FDF2F3" w14:textId="4ACE822D">
      <w:pPr>
        <w:rPr>
          <w:rFonts w:ascii="Segoe UI" w:hAnsi="Segoe UI" w:eastAsia="Segoe UI" w:cs="Segoe UI"/>
          <w:color w:val="000000" w:themeColor="text1"/>
          <w:sz w:val="20"/>
          <w:szCs w:val="20"/>
        </w:rPr>
      </w:pPr>
    </w:p>
    <w:p w:rsidR="225B4F5D" w:rsidP="225B4F5D" w:rsidRDefault="225B4F5D" w14:paraId="1BBFE2E9" w14:textId="5431795B">
      <w:pPr>
        <w:rPr>
          <w:rFonts w:ascii="Segoe UI" w:hAnsi="Segoe UI" w:eastAsia="Segoe UI" w:cs="Segoe UI"/>
          <w:color w:val="000000" w:themeColor="text1"/>
          <w:sz w:val="20"/>
          <w:szCs w:val="20"/>
        </w:rPr>
      </w:pPr>
    </w:p>
    <w:p w:rsidR="225B4F5D" w:rsidP="225B4F5D" w:rsidRDefault="225B4F5D" w14:paraId="72641672" w14:textId="751C38F9">
      <w:pPr>
        <w:rPr>
          <w:rFonts w:ascii="Segoe UI" w:hAnsi="Segoe UI" w:eastAsia="Segoe UI" w:cs="Segoe UI"/>
          <w:color w:val="000000" w:themeColor="text1"/>
          <w:sz w:val="20"/>
          <w:szCs w:val="20"/>
        </w:rPr>
      </w:pPr>
    </w:p>
    <w:p w:rsidR="225B4F5D" w:rsidP="225B4F5D" w:rsidRDefault="225B4F5D" w14:paraId="5FE24F77" w14:textId="5478C00A">
      <w:pPr>
        <w:rPr>
          <w:rFonts w:ascii="Segoe UI" w:hAnsi="Segoe UI" w:eastAsia="Segoe UI" w:cs="Segoe UI"/>
          <w:color w:val="000000" w:themeColor="text1"/>
          <w:sz w:val="20"/>
          <w:szCs w:val="20"/>
        </w:rPr>
      </w:pPr>
    </w:p>
    <w:p w:rsidR="225B4F5D" w:rsidP="225B4F5D" w:rsidRDefault="225B4F5D" w14:paraId="4F795098" w14:textId="35484EA4">
      <w:pPr>
        <w:rPr>
          <w:rFonts w:ascii="Segoe UI" w:hAnsi="Segoe UI" w:eastAsia="Segoe UI" w:cs="Segoe UI"/>
          <w:color w:val="000000" w:themeColor="text1"/>
          <w:sz w:val="20"/>
          <w:szCs w:val="20"/>
        </w:rPr>
      </w:pPr>
    </w:p>
    <w:p w:rsidR="225B4F5D" w:rsidP="225B4F5D" w:rsidRDefault="225B4F5D" w14:paraId="7C570EF5" w14:textId="19637DD5">
      <w:pPr>
        <w:rPr>
          <w:rFonts w:ascii="Segoe UI" w:hAnsi="Segoe UI" w:eastAsia="Segoe UI" w:cs="Segoe UI"/>
          <w:color w:val="000000" w:themeColor="text1"/>
          <w:sz w:val="20"/>
          <w:szCs w:val="20"/>
        </w:rPr>
      </w:pPr>
    </w:p>
    <w:p w:rsidR="225B4F5D" w:rsidP="225B4F5D" w:rsidRDefault="225B4F5D" w14:paraId="30B515FA" w14:textId="47C490BF">
      <w:pPr>
        <w:spacing w:before="240" w:after="240"/>
        <w:jc w:val="both"/>
        <w:rPr>
          <w:rFonts w:ascii="Aptos" w:hAnsi="Aptos" w:eastAsia="Aptos" w:cs="Aptos"/>
          <w:b/>
          <w:bCs/>
          <w:color w:val="1730EB"/>
        </w:rPr>
      </w:pPr>
    </w:p>
    <w:p w:rsidR="225B4F5D" w:rsidP="225B4F5D" w:rsidRDefault="225B4F5D" w14:paraId="2281C5B7" w14:textId="5C6F71B9">
      <w:pPr>
        <w:spacing w:before="240" w:after="240"/>
        <w:jc w:val="both"/>
        <w:rPr>
          <w:rFonts w:ascii="Aptos" w:hAnsi="Aptos" w:eastAsia="Aptos" w:cs="Aptos"/>
        </w:rPr>
      </w:pPr>
    </w:p>
    <w:p w:rsidR="225B4F5D" w:rsidP="225B4F5D" w:rsidRDefault="225B4F5D" w14:paraId="2E27B5C4" w14:textId="73CAD624">
      <w:pPr>
        <w:ind w:left="720"/>
        <w:rPr>
          <w:rFonts w:ascii="Aptos" w:hAnsi="Aptos" w:eastAsia="Aptos" w:cs="Aptos"/>
          <w:b/>
          <w:bCs/>
          <w:color w:val="1730EB"/>
        </w:rPr>
      </w:pPr>
    </w:p>
    <w:sectPr w:rsidR="225B4F5D"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notTrueType/>
    <w:pitch w:val="variable"/>
    <w:sig w:usb0="20000287" w:usb1="00000003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6">
    <w:nsid w:val="587e140b"/>
    <w:multiLevelType xmlns:w="http://schemas.openxmlformats.org/wordprocessingml/2006/main" w:val="hybridMultilevel"/>
    <w:lvl xmlns:w="http://schemas.openxmlformats.org/wordprocessingml/2006/main" w:ilvl="0">
      <w:start w:val="4"/>
      <w:numFmt w:val="decimal"/>
      <w:lvlText w:val="%1)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0" w15:restartNumberingAfterBreak="0">
    <w:nsid w:val="1DA0487C"/>
    <w:multiLevelType w:val="hybridMultilevel"/>
    <w:tmpl w:val="FFFFFFFF"/>
    <w:lvl w:ilvl="0" w:tplc="48821804">
      <w:start w:val="1"/>
      <w:numFmt w:val="decimal"/>
      <w:lvlText w:val="%1)"/>
      <w:lvlJc w:val="left"/>
      <w:pPr>
        <w:ind w:left="1080" w:hanging="360"/>
      </w:pPr>
    </w:lvl>
    <w:lvl w:ilvl="1" w:tplc="9D9CF48E">
      <w:start w:val="1"/>
      <w:numFmt w:val="lowerLetter"/>
      <w:lvlText w:val="%2."/>
      <w:lvlJc w:val="left"/>
      <w:pPr>
        <w:ind w:left="1800" w:hanging="360"/>
      </w:pPr>
    </w:lvl>
    <w:lvl w:ilvl="2" w:tplc="A5B234F8">
      <w:start w:val="1"/>
      <w:numFmt w:val="lowerRoman"/>
      <w:lvlText w:val="%3."/>
      <w:lvlJc w:val="right"/>
      <w:pPr>
        <w:ind w:left="2520" w:hanging="180"/>
      </w:pPr>
    </w:lvl>
    <w:lvl w:ilvl="3" w:tplc="6D22161C">
      <w:start w:val="1"/>
      <w:numFmt w:val="decimal"/>
      <w:lvlText w:val="%4."/>
      <w:lvlJc w:val="left"/>
      <w:pPr>
        <w:ind w:left="3240" w:hanging="360"/>
      </w:pPr>
    </w:lvl>
    <w:lvl w:ilvl="4" w:tplc="9DB82FA8">
      <w:start w:val="1"/>
      <w:numFmt w:val="lowerLetter"/>
      <w:lvlText w:val="%5."/>
      <w:lvlJc w:val="left"/>
      <w:pPr>
        <w:ind w:left="3960" w:hanging="360"/>
      </w:pPr>
    </w:lvl>
    <w:lvl w:ilvl="5" w:tplc="889EA26E">
      <w:start w:val="1"/>
      <w:numFmt w:val="lowerRoman"/>
      <w:lvlText w:val="%6."/>
      <w:lvlJc w:val="right"/>
      <w:pPr>
        <w:ind w:left="4680" w:hanging="180"/>
      </w:pPr>
    </w:lvl>
    <w:lvl w:ilvl="6" w:tplc="CB88A5EA">
      <w:start w:val="1"/>
      <w:numFmt w:val="decimal"/>
      <w:lvlText w:val="%7."/>
      <w:lvlJc w:val="left"/>
      <w:pPr>
        <w:ind w:left="5400" w:hanging="360"/>
      </w:pPr>
    </w:lvl>
    <w:lvl w:ilvl="7" w:tplc="A88A2AEE">
      <w:start w:val="1"/>
      <w:numFmt w:val="lowerLetter"/>
      <w:lvlText w:val="%8."/>
      <w:lvlJc w:val="left"/>
      <w:pPr>
        <w:ind w:left="6120" w:hanging="360"/>
      </w:pPr>
    </w:lvl>
    <w:lvl w:ilvl="8" w:tplc="5E508B82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1F2F5612"/>
    <w:multiLevelType w:val="hybridMultilevel"/>
    <w:tmpl w:val="FFFFFFFF"/>
    <w:lvl w:ilvl="0" w:tplc="7A7E9BE8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A8DCA49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DA1AD1B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340C2B3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F4A2AA7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F45CF12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73B67E0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B852A3D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C010CE9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4219D8A3"/>
    <w:multiLevelType w:val="hybridMultilevel"/>
    <w:tmpl w:val="FFFFFFFF"/>
    <w:lvl w:ilvl="0" w:tplc="A65454C0">
      <w:start w:val="1"/>
      <w:numFmt w:val="decimal"/>
      <w:lvlText w:val="%1."/>
      <w:lvlJc w:val="left"/>
      <w:pPr>
        <w:ind w:left="720" w:hanging="360"/>
      </w:pPr>
    </w:lvl>
    <w:lvl w:ilvl="1" w:tplc="9CF018C2">
      <w:start w:val="1"/>
      <w:numFmt w:val="lowerLetter"/>
      <w:lvlText w:val="%2."/>
      <w:lvlJc w:val="left"/>
      <w:pPr>
        <w:ind w:left="1440" w:hanging="360"/>
      </w:pPr>
    </w:lvl>
    <w:lvl w:ilvl="2" w:tplc="47E21A7E">
      <w:start w:val="1"/>
      <w:numFmt w:val="lowerRoman"/>
      <w:lvlText w:val="%3."/>
      <w:lvlJc w:val="right"/>
      <w:pPr>
        <w:ind w:left="2160" w:hanging="180"/>
      </w:pPr>
    </w:lvl>
    <w:lvl w:ilvl="3" w:tplc="AFD40F0A">
      <w:start w:val="1"/>
      <w:numFmt w:val="decimal"/>
      <w:lvlText w:val="%4."/>
      <w:lvlJc w:val="left"/>
      <w:pPr>
        <w:ind w:left="2880" w:hanging="360"/>
      </w:pPr>
    </w:lvl>
    <w:lvl w:ilvl="4" w:tplc="71CC1600">
      <w:start w:val="1"/>
      <w:numFmt w:val="lowerLetter"/>
      <w:lvlText w:val="%5."/>
      <w:lvlJc w:val="left"/>
      <w:pPr>
        <w:ind w:left="3600" w:hanging="360"/>
      </w:pPr>
    </w:lvl>
    <w:lvl w:ilvl="5" w:tplc="5C28EFD8">
      <w:start w:val="1"/>
      <w:numFmt w:val="lowerRoman"/>
      <w:lvlText w:val="%6."/>
      <w:lvlJc w:val="right"/>
      <w:pPr>
        <w:ind w:left="4320" w:hanging="180"/>
      </w:pPr>
    </w:lvl>
    <w:lvl w:ilvl="6" w:tplc="C99AB216">
      <w:start w:val="1"/>
      <w:numFmt w:val="decimal"/>
      <w:lvlText w:val="%7."/>
      <w:lvlJc w:val="left"/>
      <w:pPr>
        <w:ind w:left="5040" w:hanging="360"/>
      </w:pPr>
    </w:lvl>
    <w:lvl w:ilvl="7" w:tplc="768EA806">
      <w:start w:val="1"/>
      <w:numFmt w:val="lowerLetter"/>
      <w:lvlText w:val="%8."/>
      <w:lvlJc w:val="left"/>
      <w:pPr>
        <w:ind w:left="5760" w:hanging="360"/>
      </w:pPr>
    </w:lvl>
    <w:lvl w:ilvl="8" w:tplc="9BE420D8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53313C4"/>
    <w:multiLevelType w:val="hybridMultilevel"/>
    <w:tmpl w:val="FFFFFFFF"/>
    <w:lvl w:ilvl="0" w:tplc="66845FDC">
      <w:start w:val="1"/>
      <w:numFmt w:val="decimal"/>
      <w:lvlText w:val="%1)"/>
      <w:lvlJc w:val="left"/>
      <w:pPr>
        <w:ind w:left="720" w:hanging="360"/>
      </w:pPr>
    </w:lvl>
    <w:lvl w:ilvl="1" w:tplc="E954E256">
      <w:start w:val="1"/>
      <w:numFmt w:val="lowerLetter"/>
      <w:lvlText w:val="%2."/>
      <w:lvlJc w:val="left"/>
      <w:pPr>
        <w:ind w:left="1440" w:hanging="360"/>
      </w:pPr>
    </w:lvl>
    <w:lvl w:ilvl="2" w:tplc="BFA499B6">
      <w:start w:val="1"/>
      <w:numFmt w:val="lowerRoman"/>
      <w:lvlText w:val="%3."/>
      <w:lvlJc w:val="right"/>
      <w:pPr>
        <w:ind w:left="2160" w:hanging="180"/>
      </w:pPr>
    </w:lvl>
    <w:lvl w:ilvl="3" w:tplc="8340C89C">
      <w:start w:val="1"/>
      <w:numFmt w:val="decimal"/>
      <w:lvlText w:val="%4."/>
      <w:lvlJc w:val="left"/>
      <w:pPr>
        <w:ind w:left="2880" w:hanging="360"/>
      </w:pPr>
    </w:lvl>
    <w:lvl w:ilvl="4" w:tplc="B9E2A114">
      <w:start w:val="1"/>
      <w:numFmt w:val="lowerLetter"/>
      <w:lvlText w:val="%5."/>
      <w:lvlJc w:val="left"/>
      <w:pPr>
        <w:ind w:left="3600" w:hanging="360"/>
      </w:pPr>
    </w:lvl>
    <w:lvl w:ilvl="5" w:tplc="012425DC">
      <w:start w:val="1"/>
      <w:numFmt w:val="lowerRoman"/>
      <w:lvlText w:val="%6."/>
      <w:lvlJc w:val="right"/>
      <w:pPr>
        <w:ind w:left="4320" w:hanging="180"/>
      </w:pPr>
    </w:lvl>
    <w:lvl w:ilvl="6" w:tplc="D884BD00">
      <w:start w:val="1"/>
      <w:numFmt w:val="decimal"/>
      <w:lvlText w:val="%7."/>
      <w:lvlJc w:val="left"/>
      <w:pPr>
        <w:ind w:left="5040" w:hanging="360"/>
      </w:pPr>
    </w:lvl>
    <w:lvl w:ilvl="7" w:tplc="58DEA656">
      <w:start w:val="1"/>
      <w:numFmt w:val="lowerLetter"/>
      <w:lvlText w:val="%8."/>
      <w:lvlJc w:val="left"/>
      <w:pPr>
        <w:ind w:left="5760" w:hanging="360"/>
      </w:pPr>
    </w:lvl>
    <w:lvl w:ilvl="8" w:tplc="E144838C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5C0285E"/>
    <w:multiLevelType w:val="hybridMultilevel"/>
    <w:tmpl w:val="FFFFFFFF"/>
    <w:lvl w:ilvl="0" w:tplc="2460C62E">
      <w:start w:val="1"/>
      <w:numFmt w:val="decimal"/>
      <w:lvlText w:val="%1."/>
      <w:lvlJc w:val="left"/>
      <w:pPr>
        <w:ind w:left="720" w:hanging="360"/>
      </w:pPr>
    </w:lvl>
    <w:lvl w:ilvl="1" w:tplc="861C8810">
      <w:start w:val="1"/>
      <w:numFmt w:val="lowerLetter"/>
      <w:lvlText w:val="%2."/>
      <w:lvlJc w:val="left"/>
      <w:pPr>
        <w:ind w:left="1440" w:hanging="360"/>
      </w:pPr>
    </w:lvl>
    <w:lvl w:ilvl="2" w:tplc="4A20034E">
      <w:start w:val="1"/>
      <w:numFmt w:val="lowerRoman"/>
      <w:lvlText w:val="%3."/>
      <w:lvlJc w:val="right"/>
      <w:pPr>
        <w:ind w:left="2160" w:hanging="180"/>
      </w:pPr>
    </w:lvl>
    <w:lvl w:ilvl="3" w:tplc="2460D464">
      <w:start w:val="1"/>
      <w:numFmt w:val="decimal"/>
      <w:lvlText w:val="%4."/>
      <w:lvlJc w:val="left"/>
      <w:pPr>
        <w:ind w:left="2880" w:hanging="360"/>
      </w:pPr>
    </w:lvl>
    <w:lvl w:ilvl="4" w:tplc="9598611C">
      <w:start w:val="1"/>
      <w:numFmt w:val="lowerLetter"/>
      <w:lvlText w:val="%5."/>
      <w:lvlJc w:val="left"/>
      <w:pPr>
        <w:ind w:left="3600" w:hanging="360"/>
      </w:pPr>
    </w:lvl>
    <w:lvl w:ilvl="5" w:tplc="DAE635C6">
      <w:start w:val="1"/>
      <w:numFmt w:val="lowerRoman"/>
      <w:lvlText w:val="%6."/>
      <w:lvlJc w:val="right"/>
      <w:pPr>
        <w:ind w:left="4320" w:hanging="180"/>
      </w:pPr>
    </w:lvl>
    <w:lvl w:ilvl="6" w:tplc="3B7C5A1C">
      <w:start w:val="1"/>
      <w:numFmt w:val="decimal"/>
      <w:lvlText w:val="%7."/>
      <w:lvlJc w:val="left"/>
      <w:pPr>
        <w:ind w:left="5040" w:hanging="360"/>
      </w:pPr>
    </w:lvl>
    <w:lvl w:ilvl="7" w:tplc="692C395E">
      <w:start w:val="1"/>
      <w:numFmt w:val="lowerLetter"/>
      <w:lvlText w:val="%8."/>
      <w:lvlJc w:val="left"/>
      <w:pPr>
        <w:ind w:left="5760" w:hanging="360"/>
      </w:pPr>
    </w:lvl>
    <w:lvl w:ilvl="8" w:tplc="242AC71C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86A2610"/>
    <w:multiLevelType w:val="hybridMultilevel"/>
    <w:tmpl w:val="FFFFFFFF"/>
    <w:lvl w:ilvl="0" w:tplc="8A4E458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BE0C5D2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4B820B8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C228323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CF545A0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326E1FD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52701EE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591E576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6A20ECC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7">
    <w:abstractNumId w:val="6"/>
  </w:num>
  <w:num w:numId="1" w16cid:durableId="152915549">
    <w:abstractNumId w:val="3"/>
  </w:num>
  <w:num w:numId="2" w16cid:durableId="1175799085">
    <w:abstractNumId w:val="1"/>
  </w:num>
  <w:num w:numId="3" w16cid:durableId="1406488550">
    <w:abstractNumId w:val="0"/>
  </w:num>
  <w:num w:numId="4" w16cid:durableId="223566535">
    <w:abstractNumId w:val="4"/>
  </w:num>
  <w:num w:numId="5" w16cid:durableId="262080418">
    <w:abstractNumId w:val="2"/>
  </w:num>
  <w:num w:numId="6" w16cid:durableId="1913461545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23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826E11F"/>
    <w:rsid w:val="0000318C"/>
    <w:rsid w:val="0001228C"/>
    <w:rsid w:val="00063EE9"/>
    <w:rsid w:val="0006427C"/>
    <w:rsid w:val="00072F6B"/>
    <w:rsid w:val="0008369A"/>
    <w:rsid w:val="000A4980"/>
    <w:rsid w:val="000B3C61"/>
    <w:rsid w:val="000B78B3"/>
    <w:rsid w:val="000D7744"/>
    <w:rsid w:val="000E6FD2"/>
    <w:rsid w:val="000E7E44"/>
    <w:rsid w:val="00117704"/>
    <w:rsid w:val="00123104"/>
    <w:rsid w:val="00127C8F"/>
    <w:rsid w:val="00127E4F"/>
    <w:rsid w:val="00152A54"/>
    <w:rsid w:val="0018228B"/>
    <w:rsid w:val="00183F45"/>
    <w:rsid w:val="001A32E0"/>
    <w:rsid w:val="001C090F"/>
    <w:rsid w:val="001F30DC"/>
    <w:rsid w:val="00226447"/>
    <w:rsid w:val="00227B63"/>
    <w:rsid w:val="00270B12"/>
    <w:rsid w:val="00270D29"/>
    <w:rsid w:val="002A2A3D"/>
    <w:rsid w:val="002B1799"/>
    <w:rsid w:val="002D57DE"/>
    <w:rsid w:val="002F0BFC"/>
    <w:rsid w:val="003049FE"/>
    <w:rsid w:val="00305640"/>
    <w:rsid w:val="00345777"/>
    <w:rsid w:val="0035024F"/>
    <w:rsid w:val="00374297"/>
    <w:rsid w:val="003961A8"/>
    <w:rsid w:val="003B629B"/>
    <w:rsid w:val="003B7D82"/>
    <w:rsid w:val="003E2D7F"/>
    <w:rsid w:val="004316F4"/>
    <w:rsid w:val="004351BB"/>
    <w:rsid w:val="004402FF"/>
    <w:rsid w:val="00440C05"/>
    <w:rsid w:val="004602B3"/>
    <w:rsid w:val="00464870"/>
    <w:rsid w:val="004718DF"/>
    <w:rsid w:val="0048456C"/>
    <w:rsid w:val="004A50A6"/>
    <w:rsid w:val="004D4E69"/>
    <w:rsid w:val="004E70D1"/>
    <w:rsid w:val="00520126"/>
    <w:rsid w:val="00553876"/>
    <w:rsid w:val="00554361"/>
    <w:rsid w:val="0056747B"/>
    <w:rsid w:val="0057372C"/>
    <w:rsid w:val="00584CFC"/>
    <w:rsid w:val="00585755"/>
    <w:rsid w:val="00587F8D"/>
    <w:rsid w:val="00597F1A"/>
    <w:rsid w:val="005B05E3"/>
    <w:rsid w:val="005D55B5"/>
    <w:rsid w:val="005D593F"/>
    <w:rsid w:val="005E4400"/>
    <w:rsid w:val="005E564B"/>
    <w:rsid w:val="005E6F40"/>
    <w:rsid w:val="00634227"/>
    <w:rsid w:val="00662079"/>
    <w:rsid w:val="00664B63"/>
    <w:rsid w:val="00670B26"/>
    <w:rsid w:val="00694573"/>
    <w:rsid w:val="006E499A"/>
    <w:rsid w:val="006F6C69"/>
    <w:rsid w:val="007031A4"/>
    <w:rsid w:val="00715ED8"/>
    <w:rsid w:val="007240FC"/>
    <w:rsid w:val="00750411"/>
    <w:rsid w:val="007663A0"/>
    <w:rsid w:val="00777D10"/>
    <w:rsid w:val="00780247"/>
    <w:rsid w:val="007A442B"/>
    <w:rsid w:val="007A55FD"/>
    <w:rsid w:val="007B39F0"/>
    <w:rsid w:val="007C06AC"/>
    <w:rsid w:val="00800648"/>
    <w:rsid w:val="00801A4B"/>
    <w:rsid w:val="00831018"/>
    <w:rsid w:val="00862FF0"/>
    <w:rsid w:val="008A064E"/>
    <w:rsid w:val="008A7837"/>
    <w:rsid w:val="008B36EF"/>
    <w:rsid w:val="008C0F42"/>
    <w:rsid w:val="00907F1E"/>
    <w:rsid w:val="00914B20"/>
    <w:rsid w:val="00944DD4"/>
    <w:rsid w:val="00976B36"/>
    <w:rsid w:val="00986262"/>
    <w:rsid w:val="009920F3"/>
    <w:rsid w:val="009A33FD"/>
    <w:rsid w:val="009E7D6D"/>
    <w:rsid w:val="00A453A8"/>
    <w:rsid w:val="00A55BF8"/>
    <w:rsid w:val="00A71340"/>
    <w:rsid w:val="00AB24B3"/>
    <w:rsid w:val="00AB3805"/>
    <w:rsid w:val="00AB6DC7"/>
    <w:rsid w:val="00AC3595"/>
    <w:rsid w:val="00AC4BD3"/>
    <w:rsid w:val="00AE6506"/>
    <w:rsid w:val="00B06755"/>
    <w:rsid w:val="00B076B3"/>
    <w:rsid w:val="00B15FA4"/>
    <w:rsid w:val="00B21283"/>
    <w:rsid w:val="00B33384"/>
    <w:rsid w:val="00B36BF5"/>
    <w:rsid w:val="00B54F8D"/>
    <w:rsid w:val="00B839EB"/>
    <w:rsid w:val="00B83D79"/>
    <w:rsid w:val="00BA17B5"/>
    <w:rsid w:val="00BB0D33"/>
    <w:rsid w:val="00BC4935"/>
    <w:rsid w:val="00BE4068"/>
    <w:rsid w:val="00C005C6"/>
    <w:rsid w:val="00C24DB5"/>
    <w:rsid w:val="00C32316"/>
    <w:rsid w:val="00C333F6"/>
    <w:rsid w:val="00C40004"/>
    <w:rsid w:val="00C64EB6"/>
    <w:rsid w:val="00C755A5"/>
    <w:rsid w:val="00C86F85"/>
    <w:rsid w:val="00CA0DA8"/>
    <w:rsid w:val="00CA6858"/>
    <w:rsid w:val="00CB370E"/>
    <w:rsid w:val="00CD119A"/>
    <w:rsid w:val="00CE6F5A"/>
    <w:rsid w:val="00CE742B"/>
    <w:rsid w:val="00CF4613"/>
    <w:rsid w:val="00D00EDD"/>
    <w:rsid w:val="00D2742E"/>
    <w:rsid w:val="00D3022E"/>
    <w:rsid w:val="00D508E9"/>
    <w:rsid w:val="00D50CEA"/>
    <w:rsid w:val="00D65DED"/>
    <w:rsid w:val="00D72C42"/>
    <w:rsid w:val="00D77A43"/>
    <w:rsid w:val="00DA2DAC"/>
    <w:rsid w:val="00DA3F22"/>
    <w:rsid w:val="00DA7E17"/>
    <w:rsid w:val="00DB5445"/>
    <w:rsid w:val="00DB6914"/>
    <w:rsid w:val="00DD27A2"/>
    <w:rsid w:val="00E01FDD"/>
    <w:rsid w:val="00E04BB9"/>
    <w:rsid w:val="00E42E0A"/>
    <w:rsid w:val="00E601C0"/>
    <w:rsid w:val="00E71E7B"/>
    <w:rsid w:val="00E76FCF"/>
    <w:rsid w:val="00E85F42"/>
    <w:rsid w:val="00E94724"/>
    <w:rsid w:val="00E948CB"/>
    <w:rsid w:val="00E94A4E"/>
    <w:rsid w:val="00E97ADE"/>
    <w:rsid w:val="00ED00E4"/>
    <w:rsid w:val="00ED3D13"/>
    <w:rsid w:val="00EE163C"/>
    <w:rsid w:val="00F01885"/>
    <w:rsid w:val="00F111D1"/>
    <w:rsid w:val="00F1210C"/>
    <w:rsid w:val="00F15BAE"/>
    <w:rsid w:val="00F22FA3"/>
    <w:rsid w:val="00F31974"/>
    <w:rsid w:val="00F41A66"/>
    <w:rsid w:val="00F45632"/>
    <w:rsid w:val="00F50973"/>
    <w:rsid w:val="00F63703"/>
    <w:rsid w:val="00F9193E"/>
    <w:rsid w:val="00F96414"/>
    <w:rsid w:val="00FC11DB"/>
    <w:rsid w:val="00FE3803"/>
    <w:rsid w:val="00FF4D8F"/>
    <w:rsid w:val="0180CBB8"/>
    <w:rsid w:val="01C731A4"/>
    <w:rsid w:val="01F7B0B9"/>
    <w:rsid w:val="02A4EA51"/>
    <w:rsid w:val="032CC678"/>
    <w:rsid w:val="035204CE"/>
    <w:rsid w:val="036337D8"/>
    <w:rsid w:val="044C274A"/>
    <w:rsid w:val="0467638D"/>
    <w:rsid w:val="04B89D6A"/>
    <w:rsid w:val="04DB4BDD"/>
    <w:rsid w:val="04E881AD"/>
    <w:rsid w:val="0533846A"/>
    <w:rsid w:val="05349275"/>
    <w:rsid w:val="06B56EB6"/>
    <w:rsid w:val="0722EA9F"/>
    <w:rsid w:val="07C17E50"/>
    <w:rsid w:val="081EF076"/>
    <w:rsid w:val="092A47AB"/>
    <w:rsid w:val="0933ADE1"/>
    <w:rsid w:val="0962509F"/>
    <w:rsid w:val="0A4D18FC"/>
    <w:rsid w:val="0A5CA450"/>
    <w:rsid w:val="0A5DC7F7"/>
    <w:rsid w:val="0A773F85"/>
    <w:rsid w:val="0AF22496"/>
    <w:rsid w:val="0AF3E791"/>
    <w:rsid w:val="0B3D732B"/>
    <w:rsid w:val="0B69B60A"/>
    <w:rsid w:val="0C38F669"/>
    <w:rsid w:val="0CAE5DF0"/>
    <w:rsid w:val="0D035D7F"/>
    <w:rsid w:val="0D0B7BE8"/>
    <w:rsid w:val="0D4A6DF4"/>
    <w:rsid w:val="0D7645D2"/>
    <w:rsid w:val="0DD58FCF"/>
    <w:rsid w:val="0E2110C0"/>
    <w:rsid w:val="0EE68388"/>
    <w:rsid w:val="0F08EC0A"/>
    <w:rsid w:val="0F3FFFF0"/>
    <w:rsid w:val="0F5408C5"/>
    <w:rsid w:val="0FB40C08"/>
    <w:rsid w:val="0FD2BDD3"/>
    <w:rsid w:val="104C6D8B"/>
    <w:rsid w:val="106FB6C7"/>
    <w:rsid w:val="10A0EA43"/>
    <w:rsid w:val="1180ADAF"/>
    <w:rsid w:val="11C7DEAC"/>
    <w:rsid w:val="11D4F68D"/>
    <w:rsid w:val="1243B302"/>
    <w:rsid w:val="128FFAF9"/>
    <w:rsid w:val="12DE8B7A"/>
    <w:rsid w:val="12F123D4"/>
    <w:rsid w:val="133E22CE"/>
    <w:rsid w:val="138FA405"/>
    <w:rsid w:val="13A762BD"/>
    <w:rsid w:val="13C5FAE9"/>
    <w:rsid w:val="13F01ACE"/>
    <w:rsid w:val="13F9A9B9"/>
    <w:rsid w:val="145013A2"/>
    <w:rsid w:val="146E5119"/>
    <w:rsid w:val="148F8260"/>
    <w:rsid w:val="15445E43"/>
    <w:rsid w:val="1607CDC4"/>
    <w:rsid w:val="164579BC"/>
    <w:rsid w:val="16AAC245"/>
    <w:rsid w:val="16C219A7"/>
    <w:rsid w:val="16D8194C"/>
    <w:rsid w:val="171F0FDA"/>
    <w:rsid w:val="1764C1B0"/>
    <w:rsid w:val="17A040EB"/>
    <w:rsid w:val="19084D6D"/>
    <w:rsid w:val="1950CF30"/>
    <w:rsid w:val="197BFD71"/>
    <w:rsid w:val="19A51D66"/>
    <w:rsid w:val="1A36736A"/>
    <w:rsid w:val="1AAC3F98"/>
    <w:rsid w:val="1ACF6466"/>
    <w:rsid w:val="1AE10A77"/>
    <w:rsid w:val="1AED6E4B"/>
    <w:rsid w:val="1B064D80"/>
    <w:rsid w:val="1B55BCF3"/>
    <w:rsid w:val="1C1AE356"/>
    <w:rsid w:val="1C314F7D"/>
    <w:rsid w:val="1C7B7DDF"/>
    <w:rsid w:val="1CBBB767"/>
    <w:rsid w:val="1D1F5597"/>
    <w:rsid w:val="1D214998"/>
    <w:rsid w:val="1D7F17C6"/>
    <w:rsid w:val="1D92C64B"/>
    <w:rsid w:val="1DC4560F"/>
    <w:rsid w:val="1DF91E7D"/>
    <w:rsid w:val="1F42CE68"/>
    <w:rsid w:val="1F5C2C47"/>
    <w:rsid w:val="1F6B9C4D"/>
    <w:rsid w:val="1F892CB4"/>
    <w:rsid w:val="1FEE87EE"/>
    <w:rsid w:val="2006DD33"/>
    <w:rsid w:val="209456C6"/>
    <w:rsid w:val="2145AD01"/>
    <w:rsid w:val="21A0CC29"/>
    <w:rsid w:val="225B4F5D"/>
    <w:rsid w:val="22EBD9AE"/>
    <w:rsid w:val="22F4E94D"/>
    <w:rsid w:val="2363319C"/>
    <w:rsid w:val="236B9062"/>
    <w:rsid w:val="246C2901"/>
    <w:rsid w:val="25DA189F"/>
    <w:rsid w:val="263D9459"/>
    <w:rsid w:val="2699238B"/>
    <w:rsid w:val="272874E1"/>
    <w:rsid w:val="2766D29B"/>
    <w:rsid w:val="27FB3E89"/>
    <w:rsid w:val="28213C76"/>
    <w:rsid w:val="28B9253C"/>
    <w:rsid w:val="28BCA12F"/>
    <w:rsid w:val="28CFFB8A"/>
    <w:rsid w:val="28FDC442"/>
    <w:rsid w:val="29509AEC"/>
    <w:rsid w:val="296AB77C"/>
    <w:rsid w:val="298D2B8B"/>
    <w:rsid w:val="2A28AD64"/>
    <w:rsid w:val="2A36EF05"/>
    <w:rsid w:val="2AB896A2"/>
    <w:rsid w:val="2B6C66D4"/>
    <w:rsid w:val="2BEF2483"/>
    <w:rsid w:val="2C19B832"/>
    <w:rsid w:val="2C67BBD5"/>
    <w:rsid w:val="2C994D64"/>
    <w:rsid w:val="2CC41773"/>
    <w:rsid w:val="2E763B82"/>
    <w:rsid w:val="2EDADF80"/>
    <w:rsid w:val="2EE867F3"/>
    <w:rsid w:val="2F447479"/>
    <w:rsid w:val="2FB930EE"/>
    <w:rsid w:val="3023D424"/>
    <w:rsid w:val="30260C89"/>
    <w:rsid w:val="304E125A"/>
    <w:rsid w:val="307AF7A6"/>
    <w:rsid w:val="30B9C127"/>
    <w:rsid w:val="30EA8A11"/>
    <w:rsid w:val="30FC19DB"/>
    <w:rsid w:val="31177E71"/>
    <w:rsid w:val="312AD5BA"/>
    <w:rsid w:val="32008F1C"/>
    <w:rsid w:val="3282A049"/>
    <w:rsid w:val="32AC34CB"/>
    <w:rsid w:val="32F0AA7E"/>
    <w:rsid w:val="33006DD8"/>
    <w:rsid w:val="3336E44E"/>
    <w:rsid w:val="33C43561"/>
    <w:rsid w:val="33D19A2F"/>
    <w:rsid w:val="33E41F2E"/>
    <w:rsid w:val="34450771"/>
    <w:rsid w:val="353E72B9"/>
    <w:rsid w:val="3564CC3F"/>
    <w:rsid w:val="35E9A9E9"/>
    <w:rsid w:val="360A6293"/>
    <w:rsid w:val="36E47C0B"/>
    <w:rsid w:val="3806D586"/>
    <w:rsid w:val="384E78E8"/>
    <w:rsid w:val="391B736D"/>
    <w:rsid w:val="392999B0"/>
    <w:rsid w:val="39C68670"/>
    <w:rsid w:val="3A67CDEE"/>
    <w:rsid w:val="3AD69906"/>
    <w:rsid w:val="3B8F975A"/>
    <w:rsid w:val="3BAEFD3B"/>
    <w:rsid w:val="3BBD82E2"/>
    <w:rsid w:val="3BC74946"/>
    <w:rsid w:val="3C19FC55"/>
    <w:rsid w:val="3C3159CB"/>
    <w:rsid w:val="3DD96CF8"/>
    <w:rsid w:val="3DF1819E"/>
    <w:rsid w:val="3E53D24B"/>
    <w:rsid w:val="3E867EA2"/>
    <w:rsid w:val="3E89D8B5"/>
    <w:rsid w:val="3E94618A"/>
    <w:rsid w:val="3EA203B6"/>
    <w:rsid w:val="3EFE8674"/>
    <w:rsid w:val="3F74098E"/>
    <w:rsid w:val="3FCEB13F"/>
    <w:rsid w:val="408735EE"/>
    <w:rsid w:val="41976A08"/>
    <w:rsid w:val="41B11056"/>
    <w:rsid w:val="42133EC5"/>
    <w:rsid w:val="424F785A"/>
    <w:rsid w:val="426384E6"/>
    <w:rsid w:val="42D703FC"/>
    <w:rsid w:val="43CE87E0"/>
    <w:rsid w:val="4487691E"/>
    <w:rsid w:val="44EC1921"/>
    <w:rsid w:val="45271B16"/>
    <w:rsid w:val="456B9423"/>
    <w:rsid w:val="45929DEC"/>
    <w:rsid w:val="46335FEF"/>
    <w:rsid w:val="4640FDEF"/>
    <w:rsid w:val="4684EA93"/>
    <w:rsid w:val="46F88BBB"/>
    <w:rsid w:val="4770B61B"/>
    <w:rsid w:val="47782259"/>
    <w:rsid w:val="483EC645"/>
    <w:rsid w:val="485B3FBD"/>
    <w:rsid w:val="48AE9F08"/>
    <w:rsid w:val="490A67D3"/>
    <w:rsid w:val="494BB110"/>
    <w:rsid w:val="4952FB4E"/>
    <w:rsid w:val="49B9E9BD"/>
    <w:rsid w:val="4AD6D8A4"/>
    <w:rsid w:val="4AEA1428"/>
    <w:rsid w:val="4B0AAE8E"/>
    <w:rsid w:val="4B4CCCF7"/>
    <w:rsid w:val="4BD5A830"/>
    <w:rsid w:val="4C3726DD"/>
    <w:rsid w:val="4C50E908"/>
    <w:rsid w:val="4CF6F3B2"/>
    <w:rsid w:val="4D5FF402"/>
    <w:rsid w:val="4D63EEFD"/>
    <w:rsid w:val="4D7875EC"/>
    <w:rsid w:val="4D883764"/>
    <w:rsid w:val="4D8C8DEA"/>
    <w:rsid w:val="4E462E21"/>
    <w:rsid w:val="4E5AE4BE"/>
    <w:rsid w:val="4EC75AA7"/>
    <w:rsid w:val="508ED907"/>
    <w:rsid w:val="50CA11AF"/>
    <w:rsid w:val="510AB7C3"/>
    <w:rsid w:val="510CC977"/>
    <w:rsid w:val="5145DB69"/>
    <w:rsid w:val="5196AF52"/>
    <w:rsid w:val="5394480A"/>
    <w:rsid w:val="53DE38B6"/>
    <w:rsid w:val="54446128"/>
    <w:rsid w:val="54B1E1C4"/>
    <w:rsid w:val="54E903C7"/>
    <w:rsid w:val="54F4C084"/>
    <w:rsid w:val="550DAB1E"/>
    <w:rsid w:val="566D47F1"/>
    <w:rsid w:val="5670EE7A"/>
    <w:rsid w:val="56A5B274"/>
    <w:rsid w:val="56A839F7"/>
    <w:rsid w:val="56EFD6F6"/>
    <w:rsid w:val="5721BD59"/>
    <w:rsid w:val="5740D222"/>
    <w:rsid w:val="5767B6D1"/>
    <w:rsid w:val="5802416D"/>
    <w:rsid w:val="5826E11F"/>
    <w:rsid w:val="582EBECD"/>
    <w:rsid w:val="582F5264"/>
    <w:rsid w:val="585247F6"/>
    <w:rsid w:val="585F57A3"/>
    <w:rsid w:val="59C62058"/>
    <w:rsid w:val="59E03C38"/>
    <w:rsid w:val="5A235098"/>
    <w:rsid w:val="5A9EA911"/>
    <w:rsid w:val="5AF40857"/>
    <w:rsid w:val="5B0DD081"/>
    <w:rsid w:val="5B4FF545"/>
    <w:rsid w:val="5B5AD025"/>
    <w:rsid w:val="5B915324"/>
    <w:rsid w:val="5BC2D6BC"/>
    <w:rsid w:val="5CF9763B"/>
    <w:rsid w:val="5D919452"/>
    <w:rsid w:val="5DF1386F"/>
    <w:rsid w:val="5E9968D1"/>
    <w:rsid w:val="601C075A"/>
    <w:rsid w:val="602A3447"/>
    <w:rsid w:val="60B95347"/>
    <w:rsid w:val="6197C427"/>
    <w:rsid w:val="61E11539"/>
    <w:rsid w:val="621012E1"/>
    <w:rsid w:val="63067E61"/>
    <w:rsid w:val="63415A9B"/>
    <w:rsid w:val="63A6B914"/>
    <w:rsid w:val="6430CB23"/>
    <w:rsid w:val="64812E4C"/>
    <w:rsid w:val="657CF2EA"/>
    <w:rsid w:val="6615251F"/>
    <w:rsid w:val="665670C9"/>
    <w:rsid w:val="66FECCED"/>
    <w:rsid w:val="6700717E"/>
    <w:rsid w:val="6728471F"/>
    <w:rsid w:val="67CAA6A9"/>
    <w:rsid w:val="6823EB27"/>
    <w:rsid w:val="696B626F"/>
    <w:rsid w:val="69CDC260"/>
    <w:rsid w:val="6A258F64"/>
    <w:rsid w:val="6A66B711"/>
    <w:rsid w:val="6A66FB07"/>
    <w:rsid w:val="6A670DAB"/>
    <w:rsid w:val="6ADAF2B3"/>
    <w:rsid w:val="6B013B89"/>
    <w:rsid w:val="6CDA5D4D"/>
    <w:rsid w:val="6CDEC102"/>
    <w:rsid w:val="6CF8E519"/>
    <w:rsid w:val="6D6F4D05"/>
    <w:rsid w:val="6EDAC834"/>
    <w:rsid w:val="6F73AA87"/>
    <w:rsid w:val="6F7FD64F"/>
    <w:rsid w:val="6FD13E21"/>
    <w:rsid w:val="6FE3BF87"/>
    <w:rsid w:val="70280996"/>
    <w:rsid w:val="702BE3D9"/>
    <w:rsid w:val="70C0B944"/>
    <w:rsid w:val="712F4F73"/>
    <w:rsid w:val="715F3AB3"/>
    <w:rsid w:val="71A0B288"/>
    <w:rsid w:val="726777F4"/>
    <w:rsid w:val="727749FB"/>
    <w:rsid w:val="736CB8D7"/>
    <w:rsid w:val="73B13305"/>
    <w:rsid w:val="73FE917B"/>
    <w:rsid w:val="74B23995"/>
    <w:rsid w:val="751D7D6C"/>
    <w:rsid w:val="75204AA5"/>
    <w:rsid w:val="758523BE"/>
    <w:rsid w:val="7586C1D9"/>
    <w:rsid w:val="75AB03B4"/>
    <w:rsid w:val="75AEE410"/>
    <w:rsid w:val="76541CAE"/>
    <w:rsid w:val="76A3409A"/>
    <w:rsid w:val="775CE059"/>
    <w:rsid w:val="77C76ED9"/>
    <w:rsid w:val="785B3A16"/>
    <w:rsid w:val="79156E5D"/>
    <w:rsid w:val="79D4103A"/>
    <w:rsid w:val="7B8D778F"/>
    <w:rsid w:val="7BBDC730"/>
    <w:rsid w:val="7C4C1A9B"/>
    <w:rsid w:val="7C559CC3"/>
    <w:rsid w:val="7D225D56"/>
    <w:rsid w:val="7D84EBB0"/>
    <w:rsid w:val="7DCBF2A1"/>
    <w:rsid w:val="7E054BB0"/>
    <w:rsid w:val="7E0A4329"/>
    <w:rsid w:val="7E18AF00"/>
    <w:rsid w:val="7E49EAE8"/>
    <w:rsid w:val="7E8AEDBB"/>
    <w:rsid w:val="7FAC5A4F"/>
    <w:rsid w:val="7FB79B0B"/>
    <w:rsid w:val="7FC4C379"/>
    <w:rsid w:val="7FCE71BF"/>
    <w:rsid w:val="7FD431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26E11F"/>
  <w15:chartTrackingRefBased/>
  <w15:docId w15:val="{1D3772DB-3774-0845-871B-738A907F57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name w:val="List Paragraph"/>
    <w:basedOn w:val="Normal"/>
    <w:uiPriority w:val="34"/>
    <w:qFormat/>
    <w:rsid w:val="225B4F5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225B4F5D"/>
    <w:rPr>
      <w:color w:val="467886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theme" Target="theme/theme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fontTable" Target="fontTable.xml" Id="rId6" /><Relationship Type="http://schemas.openxmlformats.org/officeDocument/2006/relationships/hyperlink" Target="https://www.reed.co.uk/career-advice/how-to-write-a-cv/" TargetMode="External" Id="rId5" /><Relationship Type="http://schemas.openxmlformats.org/officeDocument/2006/relationships/webSettings" Target="webSettings.xml" Id="rId4" /><Relationship Type="http://schemas.openxmlformats.org/officeDocument/2006/relationships/hyperlink" Target="https://www.bbc.co.uk/bitesize/articles/time-management-tips" TargetMode="External" Id="R34dc5d8918e44cc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Naomi Doerge</dc:creator>
  <keywords/>
  <dc:description/>
  <lastModifiedBy>Naomi Doerge</lastModifiedBy>
  <revision>60</revision>
  <dcterms:created xsi:type="dcterms:W3CDTF">2025-03-21T09:40:00.0000000Z</dcterms:created>
  <dcterms:modified xsi:type="dcterms:W3CDTF">2025-03-30T14:44:47.4161729Z</dcterms:modified>
</coreProperties>
</file>