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emf"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2758A2" w14:textId="77777777" w:rsidR="00F33711" w:rsidRDefault="00F33711" w:rsidP="00F33711">
      <w:pPr>
        <w:spacing w:line="240" w:lineRule="auto"/>
        <w:ind w:right="142"/>
        <w:jc w:val="left"/>
        <w:rPr>
          <w:rFonts w:eastAsia="Times New Roman" w:cs="Times New Roman"/>
          <w:kern w:val="0"/>
          <w:szCs w:val="24"/>
          <w:lang w:val="en-US" w:bidi="bn-BD"/>
          <w14:ligatures w14:val="none"/>
        </w:rPr>
      </w:pPr>
      <w:r w:rsidRPr="0021393D">
        <w:rPr>
          <w:rFonts w:eastAsia="Times New Roman" w:cs="Arial"/>
          <w:noProof/>
          <w:color w:val="000000"/>
          <w:kern w:val="0"/>
          <w:sz w:val="22"/>
          <w:bdr w:val="none" w:sz="0" w:space="0" w:color="auto" w:frame="1"/>
          <w:lang w:val="en-US" w:bidi="bn-BD"/>
          <w14:ligatures w14:val="none"/>
        </w:rPr>
        <w:drawing>
          <wp:inline distT="0" distB="0" distL="0" distR="0" wp14:anchorId="777504E2" wp14:editId="5F493EF9">
            <wp:extent cx="2057400" cy="821231"/>
            <wp:effectExtent l="0" t="0" r="0" b="0"/>
            <wp:docPr id="1" name="Picture 1" descr="https://lh7-rt.googleusercontent.com/docsz/AD_4nXc9X172FPxd1Y2S1I-9fCj6-rYvimEs22JZtOvbEswDkmop5tYqm_0V5aoMp1ZKrM5sxU2NHy5eZG_4VsNX66r2OZgfk7r7CaAgIwz4iCysQvX3l_t-nyRb5_T4V66pTA3Q8Dg70g?key=pDryi76JcVAPLFRiO7aAjf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7-rt.googleusercontent.com/docsz/AD_4nXc9X172FPxd1Y2S1I-9fCj6-rYvimEs22JZtOvbEswDkmop5tYqm_0V5aoMp1ZKrM5sxU2NHy5eZG_4VsNX66r2OZgfk7r7CaAgIwz4iCysQvX3l_t-nyRb5_T4V66pTA3Q8Dg70g?key=pDryi76JcVAPLFRiO7aAjft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69085" cy="825895"/>
                    </a:xfrm>
                    <a:prstGeom prst="rect">
                      <a:avLst/>
                    </a:prstGeom>
                    <a:noFill/>
                    <a:ln>
                      <a:noFill/>
                    </a:ln>
                  </pic:spPr>
                </pic:pic>
              </a:graphicData>
            </a:graphic>
          </wp:inline>
        </w:drawing>
      </w:r>
    </w:p>
    <w:p w14:paraId="4D801ACA" w14:textId="77777777" w:rsidR="00F33711" w:rsidRPr="0021393D" w:rsidRDefault="00F33711" w:rsidP="00F33711">
      <w:pPr>
        <w:spacing w:line="240" w:lineRule="auto"/>
        <w:ind w:right="142"/>
        <w:jc w:val="left"/>
        <w:rPr>
          <w:rFonts w:eastAsia="Times New Roman" w:cs="Times New Roman"/>
          <w:kern w:val="0"/>
          <w:szCs w:val="24"/>
          <w:lang w:val="en-US" w:bidi="bn-BD"/>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1809"/>
        <w:gridCol w:w="2062"/>
        <w:gridCol w:w="3704"/>
        <w:gridCol w:w="1765"/>
      </w:tblGrid>
      <w:tr w:rsidR="00F33711" w:rsidRPr="0021393D" w14:paraId="53921E53" w14:textId="77777777" w:rsidTr="00C90EEC">
        <w:trPr>
          <w:trHeight w:val="504"/>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908C5A" w14:textId="77777777" w:rsidR="00F33711" w:rsidRPr="0021393D" w:rsidRDefault="00F33711" w:rsidP="00C90EEC">
            <w:pPr>
              <w:rPr>
                <w:rFonts w:cs="Times New Roman"/>
                <w:szCs w:val="24"/>
                <w:lang w:val="en-US" w:bidi="bn-BD"/>
              </w:rPr>
            </w:pPr>
            <w:r w:rsidRPr="0021393D">
              <w:rPr>
                <w:szCs w:val="24"/>
                <w:lang w:val="en-US" w:bidi="bn-BD"/>
              </w:rPr>
              <w:t>Student name: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6531C9" w14:textId="1E5C2D7E" w:rsidR="00F33711" w:rsidRPr="0021393D" w:rsidRDefault="00C15A88" w:rsidP="00C90EEC">
            <w:pPr>
              <w:rPr>
                <w:rFonts w:cs="Times New Roman"/>
                <w:szCs w:val="24"/>
                <w:lang w:val="en-US" w:bidi="bn-BD"/>
              </w:rPr>
            </w:pPr>
            <w:r>
              <w:rPr>
                <w:rFonts w:cs="Times New Roman"/>
                <w:szCs w:val="24"/>
                <w:lang w:val="en-US" w:bidi="bn-BD"/>
              </w:rPr>
              <w:t xml:space="preserve">Alina </w:t>
            </w:r>
            <w:proofErr w:type="spellStart"/>
            <w:r>
              <w:rPr>
                <w:rFonts w:cs="Times New Roman"/>
                <w:szCs w:val="24"/>
                <w:lang w:val="en-US" w:bidi="bn-BD"/>
              </w:rPr>
              <w:t>Buzdugan</w:t>
            </w:r>
            <w:proofErr w:type="spellEnd"/>
            <w:r>
              <w:rPr>
                <w:rFonts w:cs="Times New Roman"/>
                <w:szCs w:val="24"/>
                <w:lang w:val="en-US" w:bidi="bn-BD"/>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33C4BB" w14:textId="74D754AB" w:rsidR="00F33711" w:rsidRPr="0021393D" w:rsidRDefault="00F33711" w:rsidP="00C90EEC">
            <w:pPr>
              <w:rPr>
                <w:rFonts w:cs="Times New Roman"/>
                <w:szCs w:val="24"/>
                <w:lang w:val="en-US" w:bidi="bn-BD"/>
              </w:rPr>
            </w:pPr>
            <w:r w:rsidRPr="0021393D">
              <w:rPr>
                <w:szCs w:val="24"/>
                <w:lang w:val="en-US" w:bidi="bn-BD"/>
              </w:rPr>
              <w:t>Student ID number:</w:t>
            </w:r>
            <w:r w:rsidR="00C15A88">
              <w:rPr>
                <w:szCs w:val="24"/>
                <w:lang w:val="en-US" w:bidi="bn-BD"/>
              </w:rPr>
              <w:t xml:space="preserve">2414250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0F3C89" w14:textId="77777777" w:rsidR="00F33711" w:rsidRPr="0021393D" w:rsidRDefault="00F33711" w:rsidP="00C90EEC">
            <w:pPr>
              <w:rPr>
                <w:rFonts w:cs="Times New Roman"/>
                <w:szCs w:val="24"/>
                <w:lang w:val="en-US" w:bidi="bn-BD"/>
              </w:rPr>
            </w:pPr>
          </w:p>
        </w:tc>
      </w:tr>
      <w:tr w:rsidR="00F33711" w:rsidRPr="0021393D" w14:paraId="726E1648" w14:textId="77777777" w:rsidTr="00C90EEC">
        <w:trPr>
          <w:trHeight w:val="52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A225BA" w14:textId="77777777" w:rsidR="00F33711" w:rsidRPr="0021393D" w:rsidRDefault="00F33711" w:rsidP="00C90EEC">
            <w:pPr>
              <w:rPr>
                <w:rFonts w:cs="Times New Roman"/>
                <w:szCs w:val="24"/>
                <w:lang w:val="en-US" w:bidi="bn-BD"/>
              </w:rPr>
            </w:pPr>
            <w:proofErr w:type="spellStart"/>
            <w:r w:rsidRPr="0021393D">
              <w:rPr>
                <w:szCs w:val="24"/>
                <w:lang w:val="en-US" w:bidi="bn-BD"/>
              </w:rPr>
              <w:t>Programme</w:t>
            </w:r>
            <w:proofErr w:type="spellEnd"/>
            <w:r w:rsidRPr="0021393D">
              <w:rPr>
                <w:szCs w:val="24"/>
                <w:lang w:val="en-US" w:bidi="bn-BD"/>
              </w:rPr>
              <w:t>: </w:t>
            </w:r>
          </w:p>
        </w:tc>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8E26AB" w14:textId="77777777" w:rsidR="00F33711" w:rsidRPr="0021393D" w:rsidRDefault="00F33711" w:rsidP="00C90EEC">
            <w:pPr>
              <w:rPr>
                <w:rFonts w:cs="Times New Roman"/>
                <w:szCs w:val="24"/>
                <w:lang w:val="en-US" w:bidi="bn-BD"/>
              </w:rPr>
            </w:pPr>
            <w:r w:rsidRPr="0021393D">
              <w:rPr>
                <w:szCs w:val="24"/>
                <w:lang w:val="en-US" w:bidi="bn-BD"/>
              </w:rPr>
              <w:t>Certificate of Higher Education in Business Skills for the Workplace </w:t>
            </w:r>
          </w:p>
        </w:tc>
      </w:tr>
      <w:tr w:rsidR="00F33711" w:rsidRPr="0021393D" w14:paraId="07ADFCD8" w14:textId="77777777" w:rsidTr="00C90EEC">
        <w:trPr>
          <w:trHeight w:val="52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59AFC9" w14:textId="77777777" w:rsidR="00F33711" w:rsidRPr="0021393D" w:rsidRDefault="00F33711" w:rsidP="00C90EEC">
            <w:pPr>
              <w:rPr>
                <w:rFonts w:cs="Times New Roman"/>
                <w:szCs w:val="24"/>
                <w:lang w:val="en-US" w:bidi="bn-BD"/>
              </w:rPr>
            </w:pPr>
            <w:r w:rsidRPr="0021393D">
              <w:rPr>
                <w:szCs w:val="24"/>
                <w:lang w:val="en-US" w:bidi="bn-BD"/>
              </w:rPr>
              <w:t>Module: </w:t>
            </w:r>
          </w:p>
        </w:tc>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B96D95" w14:textId="77777777" w:rsidR="00F33711" w:rsidRPr="0021393D" w:rsidRDefault="00F33711" w:rsidP="00C90EEC">
            <w:pPr>
              <w:rPr>
                <w:rFonts w:cs="Times New Roman"/>
                <w:szCs w:val="24"/>
                <w:lang w:val="en-US" w:bidi="bn-BD"/>
              </w:rPr>
            </w:pPr>
            <w:r w:rsidRPr="0021393D">
              <w:rPr>
                <w:szCs w:val="24"/>
                <w:lang w:val="en-US" w:bidi="bn-BD"/>
              </w:rPr>
              <w:t>Academic Skills</w:t>
            </w:r>
          </w:p>
        </w:tc>
      </w:tr>
      <w:tr w:rsidR="00F33711" w:rsidRPr="0021393D" w14:paraId="23213255" w14:textId="77777777" w:rsidTr="00C90EEC">
        <w:trPr>
          <w:trHeight w:val="769"/>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C9ACC8" w14:textId="77777777" w:rsidR="00F33711" w:rsidRPr="0021393D" w:rsidRDefault="00F33711" w:rsidP="00C90EEC">
            <w:pPr>
              <w:rPr>
                <w:rFonts w:cs="Times New Roman"/>
                <w:szCs w:val="24"/>
                <w:lang w:val="en-US" w:bidi="bn-BD"/>
              </w:rPr>
            </w:pPr>
            <w:r w:rsidRPr="0021393D">
              <w:rPr>
                <w:szCs w:val="24"/>
                <w:lang w:val="en-US" w:bidi="bn-BD"/>
              </w:rPr>
              <w:t>Module code: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F644FB" w14:textId="77777777" w:rsidR="00F33711" w:rsidRPr="0021393D" w:rsidRDefault="00F33711" w:rsidP="00C90EEC">
            <w:pPr>
              <w:rPr>
                <w:rFonts w:cs="Times New Roman"/>
                <w:szCs w:val="24"/>
                <w:lang w:val="en-US" w:bidi="bn-BD"/>
              </w:rPr>
            </w:pPr>
            <w:r w:rsidRPr="0021393D">
              <w:rPr>
                <w:szCs w:val="24"/>
                <w:lang w:val="en-US" w:bidi="bn-BD"/>
              </w:rPr>
              <w:t>LCLM 4001_Lon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C1203C" w14:textId="77777777" w:rsidR="00F33711" w:rsidRPr="004A14EF" w:rsidRDefault="00F33711" w:rsidP="00C90EEC">
            <w:r w:rsidRPr="004A14EF">
              <w:t>Contribution to Overall Module Assessment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FE697A" w14:textId="77777777" w:rsidR="00F33711" w:rsidRPr="0021393D" w:rsidRDefault="00F33711" w:rsidP="00C90EEC">
            <w:pPr>
              <w:rPr>
                <w:rFonts w:cs="Times New Roman"/>
                <w:szCs w:val="24"/>
                <w:lang w:val="en-US" w:bidi="bn-BD"/>
              </w:rPr>
            </w:pPr>
            <w:r w:rsidRPr="0021393D">
              <w:rPr>
                <w:szCs w:val="24"/>
                <w:lang w:val="en-US" w:bidi="bn-BD"/>
              </w:rPr>
              <w:t>100%</w:t>
            </w:r>
          </w:p>
        </w:tc>
      </w:tr>
      <w:tr w:rsidR="00F33711" w:rsidRPr="0021393D" w14:paraId="231AE239" w14:textId="77777777" w:rsidTr="00C90EEC">
        <w:trPr>
          <w:trHeight w:val="11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94A585" w14:textId="77777777" w:rsidR="00F33711" w:rsidRPr="0021393D" w:rsidRDefault="00F33711" w:rsidP="00C90EEC">
            <w:pPr>
              <w:rPr>
                <w:rFonts w:cs="Times New Roman"/>
                <w:szCs w:val="24"/>
                <w:lang w:val="en-US" w:bidi="bn-BD"/>
              </w:rPr>
            </w:pPr>
            <w:r w:rsidRPr="0021393D">
              <w:rPr>
                <w:szCs w:val="24"/>
                <w:lang w:val="en-US" w:bidi="bn-BD"/>
              </w:rPr>
              <w:t>Lecturer: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9EB377" w14:textId="77777777" w:rsidR="00F33711" w:rsidRPr="0021393D" w:rsidRDefault="00F33711" w:rsidP="00C90EEC">
            <w:pPr>
              <w:rPr>
                <w:rFonts w:cs="Times New Roman"/>
                <w:szCs w:val="24"/>
                <w:lang w:val="en-US" w:bidi="bn-BD"/>
              </w:rPr>
            </w:pPr>
            <w:r w:rsidRPr="0021393D">
              <w:rPr>
                <w:szCs w:val="24"/>
                <w:lang w:val="en-US" w:bidi="bn-BD"/>
              </w:rPr>
              <w:t>Sylvia Hoffmann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578F09" w14:textId="77777777" w:rsidR="00F33711" w:rsidRPr="0021393D" w:rsidRDefault="00F33711" w:rsidP="00C90EEC">
            <w:pPr>
              <w:rPr>
                <w:rFonts w:cs="Times New Roman"/>
                <w:szCs w:val="24"/>
                <w:lang w:val="en-US" w:bidi="bn-BD"/>
              </w:rPr>
            </w:pPr>
            <w:r w:rsidRPr="0021393D">
              <w:rPr>
                <w:szCs w:val="24"/>
                <w:lang w:val="en-US" w:bidi="bn-BD"/>
              </w:rPr>
              <w:t>Internal Verifier: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170597" w14:textId="77777777" w:rsidR="00F33711" w:rsidRPr="0021393D" w:rsidRDefault="00F33711" w:rsidP="00C90EEC">
            <w:pPr>
              <w:rPr>
                <w:rFonts w:cs="Times New Roman"/>
                <w:szCs w:val="24"/>
                <w:lang w:val="en-US" w:bidi="bn-BD"/>
              </w:rPr>
            </w:pPr>
            <w:proofErr w:type="spellStart"/>
            <w:r w:rsidRPr="0021393D">
              <w:rPr>
                <w:szCs w:val="24"/>
                <w:lang w:val="en-US" w:bidi="bn-BD"/>
              </w:rPr>
              <w:t>Dr</w:t>
            </w:r>
            <w:proofErr w:type="spellEnd"/>
            <w:r w:rsidRPr="0021393D">
              <w:rPr>
                <w:szCs w:val="24"/>
                <w:lang w:val="en-US" w:bidi="bn-BD"/>
              </w:rPr>
              <w:t xml:space="preserve"> </w:t>
            </w:r>
            <w:proofErr w:type="spellStart"/>
            <w:r w:rsidRPr="0021393D">
              <w:rPr>
                <w:szCs w:val="24"/>
                <w:lang w:val="en-US" w:bidi="bn-BD"/>
              </w:rPr>
              <w:t>Lizeta</w:t>
            </w:r>
            <w:proofErr w:type="spellEnd"/>
            <w:r w:rsidRPr="0021393D">
              <w:rPr>
                <w:szCs w:val="24"/>
                <w:lang w:val="en-US" w:bidi="bn-BD"/>
              </w:rPr>
              <w:t>  </w:t>
            </w:r>
          </w:p>
          <w:p w14:paraId="7B3E49F8" w14:textId="77777777" w:rsidR="00F33711" w:rsidRPr="0021393D" w:rsidRDefault="00F33711" w:rsidP="00C90EEC">
            <w:pPr>
              <w:rPr>
                <w:rFonts w:cs="Times New Roman"/>
                <w:szCs w:val="24"/>
                <w:lang w:val="en-US" w:bidi="bn-BD"/>
              </w:rPr>
            </w:pPr>
            <w:proofErr w:type="spellStart"/>
            <w:r w:rsidRPr="0021393D">
              <w:rPr>
                <w:szCs w:val="24"/>
                <w:lang w:val="en-US" w:bidi="bn-BD"/>
              </w:rPr>
              <w:t>Demetriou</w:t>
            </w:r>
            <w:proofErr w:type="spellEnd"/>
            <w:r w:rsidRPr="0021393D">
              <w:rPr>
                <w:szCs w:val="24"/>
                <w:lang w:val="en-US" w:bidi="bn-BD"/>
              </w:rPr>
              <w:t>  </w:t>
            </w:r>
          </w:p>
          <w:p w14:paraId="1FA8A050" w14:textId="77777777" w:rsidR="00F33711" w:rsidRPr="0021393D" w:rsidRDefault="00F33711" w:rsidP="00C90EEC">
            <w:pPr>
              <w:rPr>
                <w:rFonts w:cs="Times New Roman"/>
                <w:szCs w:val="24"/>
                <w:lang w:val="en-US" w:bidi="bn-BD"/>
              </w:rPr>
            </w:pPr>
            <w:r w:rsidRPr="0021393D">
              <w:rPr>
                <w:szCs w:val="24"/>
                <w:lang w:val="en-US" w:bidi="bn-BD"/>
              </w:rPr>
              <w:t xml:space="preserve">Naomi </w:t>
            </w:r>
            <w:proofErr w:type="spellStart"/>
            <w:r w:rsidRPr="0021393D">
              <w:rPr>
                <w:szCs w:val="24"/>
                <w:lang w:val="en-US" w:bidi="bn-BD"/>
              </w:rPr>
              <w:t>Doerge</w:t>
            </w:r>
            <w:proofErr w:type="spellEnd"/>
          </w:p>
        </w:tc>
      </w:tr>
      <w:tr w:rsidR="00F33711" w:rsidRPr="0021393D" w14:paraId="4D7A3380" w14:textId="77777777" w:rsidTr="00C90EEC">
        <w:trPr>
          <w:trHeight w:val="1734"/>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657148" w14:textId="77777777" w:rsidR="00F33711" w:rsidRPr="0021393D" w:rsidRDefault="00F33711" w:rsidP="00C90EEC">
            <w:pPr>
              <w:rPr>
                <w:rFonts w:cs="Times New Roman"/>
                <w:szCs w:val="24"/>
                <w:lang w:val="en-US" w:bidi="bn-BD"/>
              </w:rPr>
            </w:pPr>
            <w:r w:rsidRPr="0021393D">
              <w:rPr>
                <w:szCs w:val="24"/>
                <w:lang w:val="en-US" w:bidi="bn-BD"/>
              </w:rPr>
              <w:t>Assignment Title: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B7C96D" w14:textId="77777777" w:rsidR="00F33711" w:rsidRPr="0021393D" w:rsidRDefault="00F33711" w:rsidP="00C90EEC">
            <w:pPr>
              <w:rPr>
                <w:rFonts w:cs="Times New Roman"/>
                <w:szCs w:val="24"/>
                <w:lang w:val="en-US" w:bidi="bn-BD"/>
              </w:rPr>
            </w:pPr>
            <w:r w:rsidRPr="0021393D">
              <w:rPr>
                <w:szCs w:val="24"/>
                <w:lang w:val="en-US" w:bidi="bn-BD"/>
              </w:rPr>
              <w:t>Academic Skills </w:t>
            </w:r>
          </w:p>
          <w:p w14:paraId="5CB70E26" w14:textId="77777777" w:rsidR="00F33711" w:rsidRPr="0021393D" w:rsidRDefault="00F33711" w:rsidP="00C90EEC">
            <w:pPr>
              <w:rPr>
                <w:rFonts w:cs="Times New Roman"/>
                <w:szCs w:val="24"/>
                <w:lang w:val="en-US" w:bidi="bn-BD"/>
              </w:rPr>
            </w:pPr>
            <w:r w:rsidRPr="0021393D">
              <w:rPr>
                <w:szCs w:val="24"/>
                <w:lang w:val="en-US" w:bidi="bn-BD"/>
              </w:rPr>
              <w:t>Task 3 - Reflective report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A6A071" w14:textId="77777777" w:rsidR="00F33711" w:rsidRPr="0021393D" w:rsidRDefault="00F33711" w:rsidP="00C90EEC">
            <w:pPr>
              <w:rPr>
                <w:rFonts w:cs="Times New Roman"/>
                <w:szCs w:val="24"/>
                <w:lang w:val="en-US" w:bidi="bn-BD"/>
              </w:rPr>
            </w:pPr>
            <w:r w:rsidRPr="0021393D">
              <w:rPr>
                <w:szCs w:val="24"/>
                <w:lang w:val="en-US" w:bidi="bn-BD"/>
              </w:rPr>
              <w:t>Word count (or  equivalent):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660AAF" w14:textId="77777777" w:rsidR="00F33711" w:rsidRPr="0021393D" w:rsidRDefault="00F33711" w:rsidP="00C90EEC">
            <w:pPr>
              <w:rPr>
                <w:rFonts w:cs="Times New Roman"/>
                <w:szCs w:val="24"/>
                <w:lang w:val="en-US" w:bidi="bn-BD"/>
              </w:rPr>
            </w:pPr>
            <w:r w:rsidRPr="0021393D">
              <w:rPr>
                <w:szCs w:val="24"/>
                <w:lang w:val="en-US" w:bidi="bn-BD"/>
              </w:rPr>
              <w:t>Task 3 - 1200  </w:t>
            </w:r>
          </w:p>
          <w:p w14:paraId="29B4AA2D" w14:textId="77777777" w:rsidR="00F33711" w:rsidRPr="0021393D" w:rsidRDefault="00F33711" w:rsidP="00C90EEC">
            <w:pPr>
              <w:rPr>
                <w:rFonts w:cs="Times New Roman"/>
                <w:szCs w:val="24"/>
                <w:lang w:val="en-US" w:bidi="bn-BD"/>
              </w:rPr>
            </w:pPr>
            <w:r w:rsidRPr="0021393D">
              <w:rPr>
                <w:szCs w:val="24"/>
                <w:lang w:val="en-US" w:bidi="bn-BD"/>
              </w:rPr>
              <w:t> words  </w:t>
            </w:r>
          </w:p>
          <w:p w14:paraId="12F14895" w14:textId="77777777" w:rsidR="00F33711" w:rsidRPr="0021393D" w:rsidRDefault="00F33711" w:rsidP="00C90EEC">
            <w:pPr>
              <w:rPr>
                <w:rFonts w:cs="Times New Roman"/>
                <w:szCs w:val="24"/>
                <w:lang w:val="en-US" w:bidi="bn-BD"/>
              </w:rPr>
            </w:pPr>
            <w:r w:rsidRPr="0021393D">
              <w:rPr>
                <w:szCs w:val="24"/>
                <w:lang w:val="en-US" w:bidi="bn-BD"/>
              </w:rPr>
              <w:t>(+ or – 10%)</w:t>
            </w:r>
          </w:p>
        </w:tc>
      </w:tr>
      <w:tr w:rsidR="00F33711" w:rsidRPr="0021393D" w14:paraId="6ECD49A2" w14:textId="77777777" w:rsidTr="00C90EEC">
        <w:trPr>
          <w:trHeight w:val="215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169841" w14:textId="77777777" w:rsidR="00F33711" w:rsidRPr="0021393D" w:rsidRDefault="00F33711" w:rsidP="00C90EEC">
            <w:pPr>
              <w:rPr>
                <w:rFonts w:cs="Times New Roman"/>
                <w:szCs w:val="24"/>
                <w:lang w:val="en-US" w:bidi="bn-BD"/>
              </w:rPr>
            </w:pPr>
            <w:r w:rsidRPr="0021393D">
              <w:rPr>
                <w:szCs w:val="24"/>
                <w:lang w:val="en-US" w:bidi="bn-BD"/>
              </w:rPr>
              <w:t>Submission  </w:t>
            </w:r>
          </w:p>
          <w:p w14:paraId="51DBDEE3" w14:textId="77777777" w:rsidR="00F33711" w:rsidRPr="0021393D" w:rsidRDefault="00F33711" w:rsidP="00C90EEC">
            <w:pPr>
              <w:rPr>
                <w:rFonts w:cs="Times New Roman"/>
                <w:szCs w:val="24"/>
                <w:lang w:val="en-US" w:bidi="bn-BD"/>
              </w:rPr>
            </w:pPr>
            <w:r w:rsidRPr="0021393D">
              <w:rPr>
                <w:szCs w:val="24"/>
                <w:lang w:val="en-US" w:bidi="bn-BD"/>
              </w:rPr>
              <w:t>deadline: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028C2B" w14:textId="77777777" w:rsidR="00F33711" w:rsidRPr="0021393D" w:rsidRDefault="00F33711" w:rsidP="00C90EEC">
            <w:pPr>
              <w:rPr>
                <w:rFonts w:cs="Times New Roman"/>
                <w:szCs w:val="24"/>
                <w:lang w:val="en-US" w:bidi="bn-BD"/>
              </w:rPr>
            </w:pPr>
            <w:r w:rsidRPr="0021393D">
              <w:rPr>
                <w:szCs w:val="24"/>
                <w:lang w:val="en-US" w:bidi="bn-BD"/>
              </w:rPr>
              <w:t>Task 3: Submitted to  </w:t>
            </w:r>
          </w:p>
          <w:p w14:paraId="2BC8486E" w14:textId="77777777" w:rsidR="00F33711" w:rsidRPr="0021393D" w:rsidRDefault="00F33711" w:rsidP="00C90EEC">
            <w:pPr>
              <w:rPr>
                <w:rFonts w:cs="Times New Roman"/>
                <w:szCs w:val="24"/>
                <w:lang w:val="en-US" w:bidi="bn-BD"/>
              </w:rPr>
            </w:pPr>
            <w:r w:rsidRPr="0021393D">
              <w:rPr>
                <w:szCs w:val="24"/>
                <w:lang w:val="en-US" w:bidi="bn-BD"/>
              </w:rPr>
              <w:t xml:space="preserve">Moodle/ </w:t>
            </w:r>
            <w:proofErr w:type="spellStart"/>
            <w:r w:rsidRPr="0021393D">
              <w:rPr>
                <w:szCs w:val="24"/>
                <w:lang w:val="en-US" w:bidi="bn-BD"/>
              </w:rPr>
              <w:t>Turnitin</w:t>
            </w:r>
            <w:proofErr w:type="spellEnd"/>
            <w:r w:rsidRPr="0021393D">
              <w:rPr>
                <w:szCs w:val="24"/>
                <w:lang w:val="en-US" w:bidi="bn-BD"/>
              </w:rPr>
              <w:t> </w:t>
            </w:r>
          </w:p>
          <w:p w14:paraId="3D8F72B6" w14:textId="77777777" w:rsidR="00F33711" w:rsidRPr="0021393D" w:rsidRDefault="00F33711" w:rsidP="00C90EEC">
            <w:pPr>
              <w:rPr>
                <w:rFonts w:cs="Times New Roman"/>
                <w:szCs w:val="24"/>
                <w:lang w:val="en-US" w:bidi="bn-BD"/>
              </w:rPr>
            </w:pPr>
            <w:r w:rsidRPr="0021393D">
              <w:rPr>
                <w:szCs w:val="24"/>
                <w:lang w:val="en-US" w:bidi="bn-BD"/>
              </w:rPr>
              <w:t>17</w:t>
            </w:r>
            <w:r w:rsidRPr="0021393D">
              <w:rPr>
                <w:szCs w:val="24"/>
                <w:vertAlign w:val="superscript"/>
                <w:lang w:val="en-US" w:bidi="bn-BD"/>
              </w:rPr>
              <w:t xml:space="preserve">th </w:t>
            </w:r>
            <w:r w:rsidRPr="0021393D">
              <w:rPr>
                <w:szCs w:val="24"/>
                <w:lang w:val="en-US" w:bidi="bn-BD"/>
              </w:rPr>
              <w:t xml:space="preserve">of December by </w:t>
            </w:r>
            <w:r>
              <w:rPr>
                <w:szCs w:val="24"/>
                <w:lang w:val="en-US" w:bidi="bn-BD"/>
              </w:rPr>
              <w:t>2 pm</w:t>
            </w:r>
            <w:r w:rsidRPr="0021393D">
              <w:rPr>
                <w:szCs w:val="24"/>
                <w:lang w:val="en-US" w:bidi="bn-BD"/>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308649" w14:textId="77777777" w:rsidR="00F33711" w:rsidRPr="0021393D" w:rsidRDefault="00F33711" w:rsidP="00C90EEC">
            <w:pPr>
              <w:rPr>
                <w:rFonts w:cs="Times New Roman"/>
                <w:szCs w:val="24"/>
                <w:lang w:val="en-US" w:bidi="bn-BD"/>
              </w:rPr>
            </w:pPr>
            <w:r w:rsidRPr="0021393D">
              <w:rPr>
                <w:szCs w:val="24"/>
                <w:lang w:val="en-US" w:bidi="bn-BD"/>
              </w:rPr>
              <w:t>Return date of  provisional marks  &amp; written feedback:</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9C7403" w14:textId="77777777" w:rsidR="00F33711" w:rsidRPr="0021393D" w:rsidRDefault="00F33711" w:rsidP="00C90EEC">
            <w:pPr>
              <w:rPr>
                <w:rFonts w:cs="Times New Roman"/>
                <w:color w:val="000000" w:themeColor="text1"/>
                <w:szCs w:val="24"/>
                <w:lang w:val="en-US" w:bidi="bn-BD"/>
              </w:rPr>
            </w:pPr>
            <w:r w:rsidRPr="0021393D">
              <w:rPr>
                <w:color w:val="000000" w:themeColor="text1"/>
                <w:szCs w:val="24"/>
                <w:lang w:val="en-US" w:bidi="bn-BD"/>
              </w:rPr>
              <w:t>20 WORKING  </w:t>
            </w:r>
          </w:p>
          <w:p w14:paraId="081B7A99" w14:textId="77777777" w:rsidR="00F33711" w:rsidRPr="0021393D" w:rsidRDefault="00F33711" w:rsidP="00C90EEC">
            <w:pPr>
              <w:rPr>
                <w:rFonts w:cs="Times New Roman"/>
                <w:color w:val="000000" w:themeColor="text1"/>
                <w:szCs w:val="24"/>
                <w:lang w:val="en-US" w:bidi="bn-BD"/>
              </w:rPr>
            </w:pPr>
            <w:r w:rsidRPr="0021393D">
              <w:rPr>
                <w:color w:val="000000" w:themeColor="text1"/>
                <w:szCs w:val="24"/>
                <w:lang w:val="en-US" w:bidi="bn-BD"/>
              </w:rPr>
              <w:t>DAYS AFTER  </w:t>
            </w:r>
          </w:p>
          <w:p w14:paraId="213AFB74" w14:textId="77777777" w:rsidR="00F33711" w:rsidRPr="0021393D" w:rsidRDefault="00F33711" w:rsidP="00C90EEC">
            <w:pPr>
              <w:rPr>
                <w:rFonts w:cs="Times New Roman"/>
                <w:szCs w:val="24"/>
                <w:lang w:val="en-US" w:bidi="bn-BD"/>
              </w:rPr>
            </w:pPr>
            <w:r w:rsidRPr="0021393D">
              <w:rPr>
                <w:color w:val="000000" w:themeColor="text1"/>
                <w:szCs w:val="24"/>
                <w:lang w:val="en-US" w:bidi="bn-BD"/>
              </w:rPr>
              <w:t>SUBMISSION</w:t>
            </w:r>
          </w:p>
        </w:tc>
      </w:tr>
    </w:tbl>
    <w:p w14:paraId="548ECA68" w14:textId="77777777" w:rsidR="00F33711" w:rsidRDefault="00F33711" w:rsidP="0045022F">
      <w:pPr>
        <w:pStyle w:val="Heading1"/>
      </w:pPr>
    </w:p>
    <w:p w14:paraId="04F7C9AF" w14:textId="77777777" w:rsidR="00F33711" w:rsidRDefault="00F33711">
      <w:pPr>
        <w:spacing w:after="160" w:line="259" w:lineRule="auto"/>
        <w:jc w:val="left"/>
        <w:rPr>
          <w:rFonts w:eastAsiaTheme="majorEastAsia" w:cstheme="majorBidi"/>
          <w:b/>
          <w:color w:val="000000" w:themeColor="text1"/>
          <w:sz w:val="32"/>
          <w:szCs w:val="32"/>
          <w:lang w:bidi="bn-BD"/>
        </w:rPr>
      </w:pPr>
      <w:r>
        <w:br w:type="page"/>
      </w:r>
    </w:p>
    <w:sdt>
      <w:sdtPr>
        <w:rPr>
          <w:rFonts w:ascii="Arial" w:eastAsiaTheme="minorHAnsi" w:hAnsi="Arial" w:cs="Arial"/>
          <w:b/>
          <w:bCs/>
          <w:color w:val="000000" w:themeColor="text1"/>
          <w:kern w:val="2"/>
          <w:sz w:val="24"/>
          <w:szCs w:val="22"/>
          <w:lang w:val="en-GB"/>
          <w14:ligatures w14:val="standardContextual"/>
        </w:rPr>
        <w:id w:val="1181934186"/>
        <w:docPartObj>
          <w:docPartGallery w:val="Table of Contents"/>
          <w:docPartUnique/>
        </w:docPartObj>
      </w:sdtPr>
      <w:sdtEndPr>
        <w:rPr>
          <w:rFonts w:cstheme="minorBidi"/>
          <w:noProof/>
          <w:color w:val="auto"/>
        </w:rPr>
      </w:sdtEndPr>
      <w:sdtContent>
        <w:p w14:paraId="3100E025" w14:textId="77777777" w:rsidR="00306BC3" w:rsidRPr="00306BC3" w:rsidRDefault="00306BC3" w:rsidP="00306BC3">
          <w:pPr>
            <w:pStyle w:val="TOCHeading"/>
            <w:jc w:val="both"/>
            <w:rPr>
              <w:rFonts w:ascii="Arial" w:hAnsi="Arial" w:cs="Arial"/>
              <w:b/>
              <w:bCs/>
              <w:color w:val="000000" w:themeColor="text1"/>
            </w:rPr>
          </w:pPr>
          <w:r w:rsidRPr="00306BC3">
            <w:rPr>
              <w:rFonts w:ascii="Arial" w:hAnsi="Arial" w:cs="Arial"/>
              <w:b/>
              <w:bCs/>
              <w:color w:val="000000" w:themeColor="text1"/>
            </w:rPr>
            <w:t>Table of Contents</w:t>
          </w:r>
        </w:p>
        <w:p w14:paraId="09A3AD4F" w14:textId="77777777" w:rsidR="00306BC3" w:rsidRDefault="00306BC3">
          <w:pPr>
            <w:pStyle w:val="TOC1"/>
            <w:tabs>
              <w:tab w:val="right" w:leader="dot" w:pos="9350"/>
            </w:tabs>
            <w:rPr>
              <w:rFonts w:asciiTheme="minorHAnsi" w:eastAsiaTheme="minorEastAsia" w:hAnsiTheme="minorHAnsi"/>
              <w:noProof/>
              <w:kern w:val="0"/>
              <w:sz w:val="22"/>
              <w:szCs w:val="28"/>
              <w:lang w:val="en-US" w:bidi="bn-BD"/>
              <w14:ligatures w14:val="none"/>
            </w:rPr>
          </w:pPr>
          <w:r>
            <w:fldChar w:fldCharType="begin"/>
          </w:r>
          <w:r>
            <w:instrText xml:space="preserve"> TOC \o "1-3" \h \z \u </w:instrText>
          </w:r>
          <w:r>
            <w:fldChar w:fldCharType="separate"/>
          </w:r>
          <w:hyperlink w:anchor="_Toc184781545" w:history="1">
            <w:r w:rsidRPr="00012465">
              <w:rPr>
                <w:rStyle w:val="Hyperlink"/>
                <w:noProof/>
              </w:rPr>
              <w:t>Introduction</w:t>
            </w:r>
            <w:r>
              <w:rPr>
                <w:noProof/>
                <w:webHidden/>
              </w:rPr>
              <w:tab/>
            </w:r>
            <w:r>
              <w:rPr>
                <w:noProof/>
                <w:webHidden/>
              </w:rPr>
              <w:fldChar w:fldCharType="begin"/>
            </w:r>
            <w:r>
              <w:rPr>
                <w:noProof/>
                <w:webHidden/>
              </w:rPr>
              <w:instrText xml:space="preserve"> PAGEREF _Toc184781545 \h </w:instrText>
            </w:r>
            <w:r>
              <w:rPr>
                <w:noProof/>
                <w:webHidden/>
              </w:rPr>
            </w:r>
            <w:r>
              <w:rPr>
                <w:noProof/>
                <w:webHidden/>
              </w:rPr>
              <w:fldChar w:fldCharType="separate"/>
            </w:r>
            <w:r>
              <w:rPr>
                <w:noProof/>
                <w:webHidden/>
              </w:rPr>
              <w:t>3</w:t>
            </w:r>
            <w:r>
              <w:rPr>
                <w:noProof/>
                <w:webHidden/>
              </w:rPr>
              <w:fldChar w:fldCharType="end"/>
            </w:r>
          </w:hyperlink>
        </w:p>
        <w:p w14:paraId="673C5636" w14:textId="77777777" w:rsidR="00306BC3" w:rsidRDefault="00306BC3">
          <w:pPr>
            <w:pStyle w:val="TOC1"/>
            <w:tabs>
              <w:tab w:val="right" w:leader="dot" w:pos="9350"/>
            </w:tabs>
            <w:rPr>
              <w:rFonts w:asciiTheme="minorHAnsi" w:eastAsiaTheme="minorEastAsia" w:hAnsiTheme="minorHAnsi"/>
              <w:noProof/>
              <w:kern w:val="0"/>
              <w:sz w:val="22"/>
              <w:szCs w:val="28"/>
              <w:lang w:val="en-US" w:bidi="bn-BD"/>
              <w14:ligatures w14:val="none"/>
            </w:rPr>
          </w:pPr>
          <w:hyperlink w:anchor="_Toc184781546" w:history="1">
            <w:r w:rsidRPr="00012465">
              <w:rPr>
                <w:rStyle w:val="Hyperlink"/>
                <w:noProof/>
              </w:rPr>
              <w:t>Note-taking skills</w:t>
            </w:r>
            <w:r>
              <w:rPr>
                <w:noProof/>
                <w:webHidden/>
              </w:rPr>
              <w:tab/>
            </w:r>
            <w:r>
              <w:rPr>
                <w:noProof/>
                <w:webHidden/>
              </w:rPr>
              <w:fldChar w:fldCharType="begin"/>
            </w:r>
            <w:r>
              <w:rPr>
                <w:noProof/>
                <w:webHidden/>
              </w:rPr>
              <w:instrText xml:space="preserve"> PAGEREF _Toc184781546 \h </w:instrText>
            </w:r>
            <w:r>
              <w:rPr>
                <w:noProof/>
                <w:webHidden/>
              </w:rPr>
            </w:r>
            <w:r>
              <w:rPr>
                <w:noProof/>
                <w:webHidden/>
              </w:rPr>
              <w:fldChar w:fldCharType="separate"/>
            </w:r>
            <w:r>
              <w:rPr>
                <w:noProof/>
                <w:webHidden/>
              </w:rPr>
              <w:t>4</w:t>
            </w:r>
            <w:r>
              <w:rPr>
                <w:noProof/>
                <w:webHidden/>
              </w:rPr>
              <w:fldChar w:fldCharType="end"/>
            </w:r>
          </w:hyperlink>
        </w:p>
        <w:p w14:paraId="10C43D65" w14:textId="77777777" w:rsidR="00306BC3" w:rsidRDefault="00306BC3">
          <w:pPr>
            <w:pStyle w:val="TOC2"/>
            <w:tabs>
              <w:tab w:val="right" w:leader="dot" w:pos="9350"/>
            </w:tabs>
            <w:rPr>
              <w:rFonts w:asciiTheme="minorHAnsi" w:eastAsiaTheme="minorEastAsia" w:hAnsiTheme="minorHAnsi"/>
              <w:noProof/>
              <w:kern w:val="0"/>
              <w:sz w:val="22"/>
              <w:szCs w:val="28"/>
              <w:lang w:val="en-US" w:bidi="bn-BD"/>
              <w14:ligatures w14:val="none"/>
            </w:rPr>
          </w:pPr>
          <w:hyperlink w:anchor="_Toc184781547" w:history="1">
            <w:r w:rsidRPr="00012465">
              <w:rPr>
                <w:rStyle w:val="Hyperlink"/>
                <w:noProof/>
              </w:rPr>
              <w:t>What?</w:t>
            </w:r>
            <w:r>
              <w:rPr>
                <w:noProof/>
                <w:webHidden/>
              </w:rPr>
              <w:tab/>
            </w:r>
            <w:r>
              <w:rPr>
                <w:noProof/>
                <w:webHidden/>
              </w:rPr>
              <w:fldChar w:fldCharType="begin"/>
            </w:r>
            <w:r>
              <w:rPr>
                <w:noProof/>
                <w:webHidden/>
              </w:rPr>
              <w:instrText xml:space="preserve"> PAGEREF _Toc184781547 \h </w:instrText>
            </w:r>
            <w:r>
              <w:rPr>
                <w:noProof/>
                <w:webHidden/>
              </w:rPr>
            </w:r>
            <w:r>
              <w:rPr>
                <w:noProof/>
                <w:webHidden/>
              </w:rPr>
              <w:fldChar w:fldCharType="separate"/>
            </w:r>
            <w:r>
              <w:rPr>
                <w:noProof/>
                <w:webHidden/>
              </w:rPr>
              <w:t>4</w:t>
            </w:r>
            <w:r>
              <w:rPr>
                <w:noProof/>
                <w:webHidden/>
              </w:rPr>
              <w:fldChar w:fldCharType="end"/>
            </w:r>
          </w:hyperlink>
        </w:p>
        <w:p w14:paraId="5374151F" w14:textId="77777777" w:rsidR="00306BC3" w:rsidRDefault="00306BC3">
          <w:pPr>
            <w:pStyle w:val="TOC2"/>
            <w:tabs>
              <w:tab w:val="right" w:leader="dot" w:pos="9350"/>
            </w:tabs>
            <w:rPr>
              <w:rFonts w:asciiTheme="minorHAnsi" w:eastAsiaTheme="minorEastAsia" w:hAnsiTheme="minorHAnsi"/>
              <w:noProof/>
              <w:kern w:val="0"/>
              <w:sz w:val="22"/>
              <w:szCs w:val="28"/>
              <w:lang w:val="en-US" w:bidi="bn-BD"/>
              <w14:ligatures w14:val="none"/>
            </w:rPr>
          </w:pPr>
          <w:hyperlink w:anchor="_Toc184781548" w:history="1">
            <w:r w:rsidRPr="00012465">
              <w:rPr>
                <w:rStyle w:val="Hyperlink"/>
                <w:noProof/>
              </w:rPr>
              <w:t>So What?</w:t>
            </w:r>
            <w:r>
              <w:rPr>
                <w:noProof/>
                <w:webHidden/>
              </w:rPr>
              <w:tab/>
            </w:r>
            <w:r>
              <w:rPr>
                <w:noProof/>
                <w:webHidden/>
              </w:rPr>
              <w:fldChar w:fldCharType="begin"/>
            </w:r>
            <w:r>
              <w:rPr>
                <w:noProof/>
                <w:webHidden/>
              </w:rPr>
              <w:instrText xml:space="preserve"> PAGEREF _Toc184781548 \h </w:instrText>
            </w:r>
            <w:r>
              <w:rPr>
                <w:noProof/>
                <w:webHidden/>
              </w:rPr>
            </w:r>
            <w:r>
              <w:rPr>
                <w:noProof/>
                <w:webHidden/>
              </w:rPr>
              <w:fldChar w:fldCharType="separate"/>
            </w:r>
            <w:r>
              <w:rPr>
                <w:noProof/>
                <w:webHidden/>
              </w:rPr>
              <w:t>4</w:t>
            </w:r>
            <w:r>
              <w:rPr>
                <w:noProof/>
                <w:webHidden/>
              </w:rPr>
              <w:fldChar w:fldCharType="end"/>
            </w:r>
          </w:hyperlink>
        </w:p>
        <w:p w14:paraId="275B2067" w14:textId="77777777" w:rsidR="00306BC3" w:rsidRDefault="00306BC3">
          <w:pPr>
            <w:pStyle w:val="TOC2"/>
            <w:tabs>
              <w:tab w:val="right" w:leader="dot" w:pos="9350"/>
            </w:tabs>
            <w:rPr>
              <w:rFonts w:asciiTheme="minorHAnsi" w:eastAsiaTheme="minorEastAsia" w:hAnsiTheme="minorHAnsi"/>
              <w:noProof/>
              <w:kern w:val="0"/>
              <w:sz w:val="22"/>
              <w:szCs w:val="28"/>
              <w:lang w:val="en-US" w:bidi="bn-BD"/>
              <w14:ligatures w14:val="none"/>
            </w:rPr>
          </w:pPr>
          <w:hyperlink w:anchor="_Toc184781549" w:history="1">
            <w:r w:rsidRPr="00012465">
              <w:rPr>
                <w:rStyle w:val="Hyperlink"/>
                <w:noProof/>
              </w:rPr>
              <w:t>Now What?</w:t>
            </w:r>
            <w:r>
              <w:rPr>
                <w:noProof/>
                <w:webHidden/>
              </w:rPr>
              <w:tab/>
            </w:r>
            <w:r>
              <w:rPr>
                <w:noProof/>
                <w:webHidden/>
              </w:rPr>
              <w:fldChar w:fldCharType="begin"/>
            </w:r>
            <w:r>
              <w:rPr>
                <w:noProof/>
                <w:webHidden/>
              </w:rPr>
              <w:instrText xml:space="preserve"> PAGEREF _Toc184781549 \h </w:instrText>
            </w:r>
            <w:r>
              <w:rPr>
                <w:noProof/>
                <w:webHidden/>
              </w:rPr>
            </w:r>
            <w:r>
              <w:rPr>
                <w:noProof/>
                <w:webHidden/>
              </w:rPr>
              <w:fldChar w:fldCharType="separate"/>
            </w:r>
            <w:r>
              <w:rPr>
                <w:noProof/>
                <w:webHidden/>
              </w:rPr>
              <w:t>4</w:t>
            </w:r>
            <w:r>
              <w:rPr>
                <w:noProof/>
                <w:webHidden/>
              </w:rPr>
              <w:fldChar w:fldCharType="end"/>
            </w:r>
          </w:hyperlink>
        </w:p>
        <w:p w14:paraId="6DF6D699" w14:textId="77777777" w:rsidR="00306BC3" w:rsidRDefault="00306BC3">
          <w:pPr>
            <w:pStyle w:val="TOC1"/>
            <w:tabs>
              <w:tab w:val="right" w:leader="dot" w:pos="9350"/>
            </w:tabs>
            <w:rPr>
              <w:rFonts w:asciiTheme="minorHAnsi" w:eastAsiaTheme="minorEastAsia" w:hAnsiTheme="minorHAnsi"/>
              <w:noProof/>
              <w:kern w:val="0"/>
              <w:sz w:val="22"/>
              <w:szCs w:val="28"/>
              <w:lang w:val="en-US" w:bidi="bn-BD"/>
              <w14:ligatures w14:val="none"/>
            </w:rPr>
          </w:pPr>
          <w:hyperlink w:anchor="_Toc184781550" w:history="1">
            <w:r w:rsidRPr="00012465">
              <w:rPr>
                <w:rStyle w:val="Hyperlink"/>
                <w:noProof/>
              </w:rPr>
              <w:t>Academic writing skills</w:t>
            </w:r>
            <w:r>
              <w:rPr>
                <w:noProof/>
                <w:webHidden/>
              </w:rPr>
              <w:tab/>
            </w:r>
            <w:r>
              <w:rPr>
                <w:noProof/>
                <w:webHidden/>
              </w:rPr>
              <w:fldChar w:fldCharType="begin"/>
            </w:r>
            <w:r>
              <w:rPr>
                <w:noProof/>
                <w:webHidden/>
              </w:rPr>
              <w:instrText xml:space="preserve"> PAGEREF _Toc184781550 \h </w:instrText>
            </w:r>
            <w:r>
              <w:rPr>
                <w:noProof/>
                <w:webHidden/>
              </w:rPr>
            </w:r>
            <w:r>
              <w:rPr>
                <w:noProof/>
                <w:webHidden/>
              </w:rPr>
              <w:fldChar w:fldCharType="separate"/>
            </w:r>
            <w:r>
              <w:rPr>
                <w:noProof/>
                <w:webHidden/>
              </w:rPr>
              <w:t>6</w:t>
            </w:r>
            <w:r>
              <w:rPr>
                <w:noProof/>
                <w:webHidden/>
              </w:rPr>
              <w:fldChar w:fldCharType="end"/>
            </w:r>
          </w:hyperlink>
        </w:p>
        <w:p w14:paraId="31939ADA" w14:textId="77777777" w:rsidR="00306BC3" w:rsidRDefault="00306BC3">
          <w:pPr>
            <w:pStyle w:val="TOC2"/>
            <w:tabs>
              <w:tab w:val="right" w:leader="dot" w:pos="9350"/>
            </w:tabs>
            <w:rPr>
              <w:rFonts w:asciiTheme="minorHAnsi" w:eastAsiaTheme="minorEastAsia" w:hAnsiTheme="minorHAnsi"/>
              <w:noProof/>
              <w:kern w:val="0"/>
              <w:sz w:val="22"/>
              <w:szCs w:val="28"/>
              <w:lang w:val="en-US" w:bidi="bn-BD"/>
              <w14:ligatures w14:val="none"/>
            </w:rPr>
          </w:pPr>
          <w:hyperlink w:anchor="_Toc184781551" w:history="1">
            <w:r w:rsidRPr="00012465">
              <w:rPr>
                <w:rStyle w:val="Hyperlink"/>
                <w:noProof/>
              </w:rPr>
              <w:t>What?</w:t>
            </w:r>
            <w:r>
              <w:rPr>
                <w:noProof/>
                <w:webHidden/>
              </w:rPr>
              <w:tab/>
            </w:r>
            <w:r>
              <w:rPr>
                <w:noProof/>
                <w:webHidden/>
              </w:rPr>
              <w:fldChar w:fldCharType="begin"/>
            </w:r>
            <w:r>
              <w:rPr>
                <w:noProof/>
                <w:webHidden/>
              </w:rPr>
              <w:instrText xml:space="preserve"> PAGEREF _Toc184781551 \h </w:instrText>
            </w:r>
            <w:r>
              <w:rPr>
                <w:noProof/>
                <w:webHidden/>
              </w:rPr>
            </w:r>
            <w:r>
              <w:rPr>
                <w:noProof/>
                <w:webHidden/>
              </w:rPr>
              <w:fldChar w:fldCharType="separate"/>
            </w:r>
            <w:r>
              <w:rPr>
                <w:noProof/>
                <w:webHidden/>
              </w:rPr>
              <w:t>6</w:t>
            </w:r>
            <w:r>
              <w:rPr>
                <w:noProof/>
                <w:webHidden/>
              </w:rPr>
              <w:fldChar w:fldCharType="end"/>
            </w:r>
          </w:hyperlink>
        </w:p>
        <w:p w14:paraId="06A86CFF" w14:textId="77777777" w:rsidR="00306BC3" w:rsidRDefault="00306BC3">
          <w:pPr>
            <w:pStyle w:val="TOC2"/>
            <w:tabs>
              <w:tab w:val="right" w:leader="dot" w:pos="9350"/>
            </w:tabs>
            <w:rPr>
              <w:rFonts w:asciiTheme="minorHAnsi" w:eastAsiaTheme="minorEastAsia" w:hAnsiTheme="minorHAnsi"/>
              <w:noProof/>
              <w:kern w:val="0"/>
              <w:sz w:val="22"/>
              <w:szCs w:val="28"/>
              <w:lang w:val="en-US" w:bidi="bn-BD"/>
              <w14:ligatures w14:val="none"/>
            </w:rPr>
          </w:pPr>
          <w:hyperlink w:anchor="_Toc184781552" w:history="1">
            <w:r w:rsidRPr="00012465">
              <w:rPr>
                <w:rStyle w:val="Hyperlink"/>
                <w:noProof/>
              </w:rPr>
              <w:t>So What?</w:t>
            </w:r>
            <w:r>
              <w:rPr>
                <w:noProof/>
                <w:webHidden/>
              </w:rPr>
              <w:tab/>
            </w:r>
            <w:r>
              <w:rPr>
                <w:noProof/>
                <w:webHidden/>
              </w:rPr>
              <w:fldChar w:fldCharType="begin"/>
            </w:r>
            <w:r>
              <w:rPr>
                <w:noProof/>
                <w:webHidden/>
              </w:rPr>
              <w:instrText xml:space="preserve"> PAGEREF _Toc184781552 \h </w:instrText>
            </w:r>
            <w:r>
              <w:rPr>
                <w:noProof/>
                <w:webHidden/>
              </w:rPr>
            </w:r>
            <w:r>
              <w:rPr>
                <w:noProof/>
                <w:webHidden/>
              </w:rPr>
              <w:fldChar w:fldCharType="separate"/>
            </w:r>
            <w:r>
              <w:rPr>
                <w:noProof/>
                <w:webHidden/>
              </w:rPr>
              <w:t>6</w:t>
            </w:r>
            <w:r>
              <w:rPr>
                <w:noProof/>
                <w:webHidden/>
              </w:rPr>
              <w:fldChar w:fldCharType="end"/>
            </w:r>
          </w:hyperlink>
        </w:p>
        <w:p w14:paraId="066A3746" w14:textId="77777777" w:rsidR="00306BC3" w:rsidRDefault="00306BC3">
          <w:pPr>
            <w:pStyle w:val="TOC2"/>
            <w:tabs>
              <w:tab w:val="right" w:leader="dot" w:pos="9350"/>
            </w:tabs>
            <w:rPr>
              <w:rFonts w:asciiTheme="minorHAnsi" w:eastAsiaTheme="minorEastAsia" w:hAnsiTheme="minorHAnsi"/>
              <w:noProof/>
              <w:kern w:val="0"/>
              <w:sz w:val="22"/>
              <w:szCs w:val="28"/>
              <w:lang w:val="en-US" w:bidi="bn-BD"/>
              <w14:ligatures w14:val="none"/>
            </w:rPr>
          </w:pPr>
          <w:hyperlink w:anchor="_Toc184781553" w:history="1">
            <w:r w:rsidRPr="00012465">
              <w:rPr>
                <w:rStyle w:val="Hyperlink"/>
                <w:noProof/>
              </w:rPr>
              <w:t>Now What?</w:t>
            </w:r>
            <w:r>
              <w:rPr>
                <w:noProof/>
                <w:webHidden/>
              </w:rPr>
              <w:tab/>
            </w:r>
            <w:r>
              <w:rPr>
                <w:noProof/>
                <w:webHidden/>
              </w:rPr>
              <w:fldChar w:fldCharType="begin"/>
            </w:r>
            <w:r>
              <w:rPr>
                <w:noProof/>
                <w:webHidden/>
              </w:rPr>
              <w:instrText xml:space="preserve"> PAGEREF _Toc184781553 \h </w:instrText>
            </w:r>
            <w:r>
              <w:rPr>
                <w:noProof/>
                <w:webHidden/>
              </w:rPr>
            </w:r>
            <w:r>
              <w:rPr>
                <w:noProof/>
                <w:webHidden/>
              </w:rPr>
              <w:fldChar w:fldCharType="separate"/>
            </w:r>
            <w:r>
              <w:rPr>
                <w:noProof/>
                <w:webHidden/>
              </w:rPr>
              <w:t>6</w:t>
            </w:r>
            <w:r>
              <w:rPr>
                <w:noProof/>
                <w:webHidden/>
              </w:rPr>
              <w:fldChar w:fldCharType="end"/>
            </w:r>
          </w:hyperlink>
        </w:p>
        <w:p w14:paraId="33D73A98" w14:textId="77777777" w:rsidR="00306BC3" w:rsidRDefault="00306BC3">
          <w:pPr>
            <w:pStyle w:val="TOC1"/>
            <w:tabs>
              <w:tab w:val="right" w:leader="dot" w:pos="9350"/>
            </w:tabs>
            <w:rPr>
              <w:rFonts w:asciiTheme="minorHAnsi" w:eastAsiaTheme="minorEastAsia" w:hAnsiTheme="minorHAnsi"/>
              <w:noProof/>
              <w:kern w:val="0"/>
              <w:sz w:val="22"/>
              <w:szCs w:val="28"/>
              <w:lang w:val="en-US" w:bidi="bn-BD"/>
              <w14:ligatures w14:val="none"/>
            </w:rPr>
          </w:pPr>
          <w:hyperlink w:anchor="_Toc184781554" w:history="1">
            <w:r w:rsidRPr="00012465">
              <w:rPr>
                <w:rStyle w:val="Hyperlink"/>
                <w:noProof/>
              </w:rPr>
              <w:t>Referencing Skills</w:t>
            </w:r>
            <w:r>
              <w:rPr>
                <w:noProof/>
                <w:webHidden/>
              </w:rPr>
              <w:tab/>
            </w:r>
            <w:r>
              <w:rPr>
                <w:noProof/>
                <w:webHidden/>
              </w:rPr>
              <w:fldChar w:fldCharType="begin"/>
            </w:r>
            <w:r>
              <w:rPr>
                <w:noProof/>
                <w:webHidden/>
              </w:rPr>
              <w:instrText xml:space="preserve"> PAGEREF _Toc184781554 \h </w:instrText>
            </w:r>
            <w:r>
              <w:rPr>
                <w:noProof/>
                <w:webHidden/>
              </w:rPr>
            </w:r>
            <w:r>
              <w:rPr>
                <w:noProof/>
                <w:webHidden/>
              </w:rPr>
              <w:fldChar w:fldCharType="separate"/>
            </w:r>
            <w:r>
              <w:rPr>
                <w:noProof/>
                <w:webHidden/>
              </w:rPr>
              <w:t>7</w:t>
            </w:r>
            <w:r>
              <w:rPr>
                <w:noProof/>
                <w:webHidden/>
              </w:rPr>
              <w:fldChar w:fldCharType="end"/>
            </w:r>
          </w:hyperlink>
        </w:p>
        <w:p w14:paraId="62EF9B9A" w14:textId="77777777" w:rsidR="00306BC3" w:rsidRDefault="00306BC3">
          <w:pPr>
            <w:pStyle w:val="TOC2"/>
            <w:tabs>
              <w:tab w:val="right" w:leader="dot" w:pos="9350"/>
            </w:tabs>
            <w:rPr>
              <w:rFonts w:asciiTheme="minorHAnsi" w:eastAsiaTheme="minorEastAsia" w:hAnsiTheme="minorHAnsi"/>
              <w:noProof/>
              <w:kern w:val="0"/>
              <w:sz w:val="22"/>
              <w:szCs w:val="28"/>
              <w:lang w:val="en-US" w:bidi="bn-BD"/>
              <w14:ligatures w14:val="none"/>
            </w:rPr>
          </w:pPr>
          <w:hyperlink w:anchor="_Toc184781555" w:history="1">
            <w:r w:rsidRPr="00012465">
              <w:rPr>
                <w:rStyle w:val="Hyperlink"/>
                <w:noProof/>
              </w:rPr>
              <w:t>What?</w:t>
            </w:r>
            <w:r>
              <w:rPr>
                <w:noProof/>
                <w:webHidden/>
              </w:rPr>
              <w:tab/>
            </w:r>
            <w:r>
              <w:rPr>
                <w:noProof/>
                <w:webHidden/>
              </w:rPr>
              <w:fldChar w:fldCharType="begin"/>
            </w:r>
            <w:r>
              <w:rPr>
                <w:noProof/>
                <w:webHidden/>
              </w:rPr>
              <w:instrText xml:space="preserve"> PAGEREF _Toc184781555 \h </w:instrText>
            </w:r>
            <w:r>
              <w:rPr>
                <w:noProof/>
                <w:webHidden/>
              </w:rPr>
            </w:r>
            <w:r>
              <w:rPr>
                <w:noProof/>
                <w:webHidden/>
              </w:rPr>
              <w:fldChar w:fldCharType="separate"/>
            </w:r>
            <w:r>
              <w:rPr>
                <w:noProof/>
                <w:webHidden/>
              </w:rPr>
              <w:t>7</w:t>
            </w:r>
            <w:r>
              <w:rPr>
                <w:noProof/>
                <w:webHidden/>
              </w:rPr>
              <w:fldChar w:fldCharType="end"/>
            </w:r>
          </w:hyperlink>
        </w:p>
        <w:p w14:paraId="1D31609A" w14:textId="77777777" w:rsidR="00306BC3" w:rsidRDefault="00306BC3">
          <w:pPr>
            <w:pStyle w:val="TOC2"/>
            <w:tabs>
              <w:tab w:val="right" w:leader="dot" w:pos="9350"/>
            </w:tabs>
            <w:rPr>
              <w:rFonts w:asciiTheme="minorHAnsi" w:eastAsiaTheme="minorEastAsia" w:hAnsiTheme="minorHAnsi"/>
              <w:noProof/>
              <w:kern w:val="0"/>
              <w:sz w:val="22"/>
              <w:szCs w:val="28"/>
              <w:lang w:val="en-US" w:bidi="bn-BD"/>
              <w14:ligatures w14:val="none"/>
            </w:rPr>
          </w:pPr>
          <w:hyperlink w:anchor="_Toc184781556" w:history="1">
            <w:r w:rsidRPr="00012465">
              <w:rPr>
                <w:rStyle w:val="Hyperlink"/>
                <w:noProof/>
              </w:rPr>
              <w:t>So What?</w:t>
            </w:r>
            <w:r>
              <w:rPr>
                <w:noProof/>
                <w:webHidden/>
              </w:rPr>
              <w:tab/>
            </w:r>
            <w:r>
              <w:rPr>
                <w:noProof/>
                <w:webHidden/>
              </w:rPr>
              <w:fldChar w:fldCharType="begin"/>
            </w:r>
            <w:r>
              <w:rPr>
                <w:noProof/>
                <w:webHidden/>
              </w:rPr>
              <w:instrText xml:space="preserve"> PAGEREF _Toc184781556 \h </w:instrText>
            </w:r>
            <w:r>
              <w:rPr>
                <w:noProof/>
                <w:webHidden/>
              </w:rPr>
            </w:r>
            <w:r>
              <w:rPr>
                <w:noProof/>
                <w:webHidden/>
              </w:rPr>
              <w:fldChar w:fldCharType="separate"/>
            </w:r>
            <w:r>
              <w:rPr>
                <w:noProof/>
                <w:webHidden/>
              </w:rPr>
              <w:t>7</w:t>
            </w:r>
            <w:r>
              <w:rPr>
                <w:noProof/>
                <w:webHidden/>
              </w:rPr>
              <w:fldChar w:fldCharType="end"/>
            </w:r>
          </w:hyperlink>
        </w:p>
        <w:p w14:paraId="0A53BEE1" w14:textId="77777777" w:rsidR="00306BC3" w:rsidRDefault="00306BC3">
          <w:pPr>
            <w:pStyle w:val="TOC2"/>
            <w:tabs>
              <w:tab w:val="right" w:leader="dot" w:pos="9350"/>
            </w:tabs>
            <w:rPr>
              <w:rFonts w:asciiTheme="minorHAnsi" w:eastAsiaTheme="minorEastAsia" w:hAnsiTheme="minorHAnsi"/>
              <w:noProof/>
              <w:kern w:val="0"/>
              <w:sz w:val="22"/>
              <w:szCs w:val="28"/>
              <w:lang w:val="en-US" w:bidi="bn-BD"/>
              <w14:ligatures w14:val="none"/>
            </w:rPr>
          </w:pPr>
          <w:hyperlink w:anchor="_Toc184781557" w:history="1">
            <w:r w:rsidRPr="00012465">
              <w:rPr>
                <w:rStyle w:val="Hyperlink"/>
                <w:noProof/>
              </w:rPr>
              <w:t>Now What?</w:t>
            </w:r>
            <w:r>
              <w:rPr>
                <w:noProof/>
                <w:webHidden/>
              </w:rPr>
              <w:tab/>
            </w:r>
            <w:r>
              <w:rPr>
                <w:noProof/>
                <w:webHidden/>
              </w:rPr>
              <w:fldChar w:fldCharType="begin"/>
            </w:r>
            <w:r>
              <w:rPr>
                <w:noProof/>
                <w:webHidden/>
              </w:rPr>
              <w:instrText xml:space="preserve"> PAGEREF _Toc184781557 \h </w:instrText>
            </w:r>
            <w:r>
              <w:rPr>
                <w:noProof/>
                <w:webHidden/>
              </w:rPr>
            </w:r>
            <w:r>
              <w:rPr>
                <w:noProof/>
                <w:webHidden/>
              </w:rPr>
              <w:fldChar w:fldCharType="separate"/>
            </w:r>
            <w:r>
              <w:rPr>
                <w:noProof/>
                <w:webHidden/>
              </w:rPr>
              <w:t>8</w:t>
            </w:r>
            <w:r>
              <w:rPr>
                <w:noProof/>
                <w:webHidden/>
              </w:rPr>
              <w:fldChar w:fldCharType="end"/>
            </w:r>
          </w:hyperlink>
        </w:p>
        <w:p w14:paraId="49CE636D" w14:textId="77777777" w:rsidR="00306BC3" w:rsidRDefault="00306BC3">
          <w:pPr>
            <w:pStyle w:val="TOC1"/>
            <w:tabs>
              <w:tab w:val="right" w:leader="dot" w:pos="9350"/>
            </w:tabs>
            <w:rPr>
              <w:rFonts w:asciiTheme="minorHAnsi" w:eastAsiaTheme="minorEastAsia" w:hAnsiTheme="minorHAnsi"/>
              <w:noProof/>
              <w:kern w:val="0"/>
              <w:sz w:val="22"/>
              <w:szCs w:val="28"/>
              <w:lang w:val="en-US" w:bidi="bn-BD"/>
              <w14:ligatures w14:val="none"/>
            </w:rPr>
          </w:pPr>
          <w:hyperlink w:anchor="_Toc184781558" w:history="1">
            <w:r w:rsidRPr="00012465">
              <w:rPr>
                <w:rStyle w:val="Hyperlink"/>
                <w:noProof/>
              </w:rPr>
              <w:t>Conclusion</w:t>
            </w:r>
            <w:r>
              <w:rPr>
                <w:noProof/>
                <w:webHidden/>
              </w:rPr>
              <w:tab/>
            </w:r>
            <w:r>
              <w:rPr>
                <w:noProof/>
                <w:webHidden/>
              </w:rPr>
              <w:fldChar w:fldCharType="begin"/>
            </w:r>
            <w:r>
              <w:rPr>
                <w:noProof/>
                <w:webHidden/>
              </w:rPr>
              <w:instrText xml:space="preserve"> PAGEREF _Toc184781558 \h </w:instrText>
            </w:r>
            <w:r>
              <w:rPr>
                <w:noProof/>
                <w:webHidden/>
              </w:rPr>
            </w:r>
            <w:r>
              <w:rPr>
                <w:noProof/>
                <w:webHidden/>
              </w:rPr>
              <w:fldChar w:fldCharType="separate"/>
            </w:r>
            <w:r>
              <w:rPr>
                <w:noProof/>
                <w:webHidden/>
              </w:rPr>
              <w:t>9</w:t>
            </w:r>
            <w:r>
              <w:rPr>
                <w:noProof/>
                <w:webHidden/>
              </w:rPr>
              <w:fldChar w:fldCharType="end"/>
            </w:r>
          </w:hyperlink>
        </w:p>
        <w:p w14:paraId="0DC93474" w14:textId="77777777" w:rsidR="00306BC3" w:rsidRDefault="00306BC3">
          <w:pPr>
            <w:pStyle w:val="TOC1"/>
            <w:tabs>
              <w:tab w:val="right" w:leader="dot" w:pos="9350"/>
            </w:tabs>
            <w:rPr>
              <w:rFonts w:asciiTheme="minorHAnsi" w:eastAsiaTheme="minorEastAsia" w:hAnsiTheme="minorHAnsi"/>
              <w:noProof/>
              <w:kern w:val="0"/>
              <w:sz w:val="22"/>
              <w:szCs w:val="28"/>
              <w:lang w:val="en-US" w:bidi="bn-BD"/>
              <w14:ligatures w14:val="none"/>
            </w:rPr>
          </w:pPr>
          <w:hyperlink w:anchor="_Toc184781559" w:history="1">
            <w:r w:rsidRPr="00012465">
              <w:rPr>
                <w:rStyle w:val="Hyperlink"/>
                <w:noProof/>
              </w:rPr>
              <w:t>References</w:t>
            </w:r>
            <w:r>
              <w:rPr>
                <w:noProof/>
                <w:webHidden/>
              </w:rPr>
              <w:tab/>
            </w:r>
            <w:r>
              <w:rPr>
                <w:noProof/>
                <w:webHidden/>
              </w:rPr>
              <w:fldChar w:fldCharType="begin"/>
            </w:r>
            <w:r>
              <w:rPr>
                <w:noProof/>
                <w:webHidden/>
              </w:rPr>
              <w:instrText xml:space="preserve"> PAGEREF _Toc184781559 \h </w:instrText>
            </w:r>
            <w:r>
              <w:rPr>
                <w:noProof/>
                <w:webHidden/>
              </w:rPr>
            </w:r>
            <w:r>
              <w:rPr>
                <w:noProof/>
                <w:webHidden/>
              </w:rPr>
              <w:fldChar w:fldCharType="separate"/>
            </w:r>
            <w:r>
              <w:rPr>
                <w:noProof/>
                <w:webHidden/>
              </w:rPr>
              <w:t>10</w:t>
            </w:r>
            <w:r>
              <w:rPr>
                <w:noProof/>
                <w:webHidden/>
              </w:rPr>
              <w:fldChar w:fldCharType="end"/>
            </w:r>
          </w:hyperlink>
        </w:p>
        <w:p w14:paraId="7AEDF02C" w14:textId="77777777" w:rsidR="00306BC3" w:rsidRDefault="00306BC3">
          <w:r>
            <w:rPr>
              <w:b/>
              <w:bCs/>
              <w:noProof/>
            </w:rPr>
            <w:fldChar w:fldCharType="end"/>
          </w:r>
        </w:p>
      </w:sdtContent>
    </w:sdt>
    <w:p w14:paraId="1523C45E" w14:textId="77777777" w:rsidR="00F33711" w:rsidRDefault="00F33711">
      <w:pPr>
        <w:spacing w:after="160" w:line="259" w:lineRule="auto"/>
        <w:jc w:val="left"/>
        <w:rPr>
          <w:rFonts w:eastAsiaTheme="majorEastAsia" w:cstheme="majorBidi"/>
          <w:b/>
          <w:color w:val="000000" w:themeColor="text1"/>
          <w:sz w:val="32"/>
          <w:szCs w:val="32"/>
          <w:lang w:bidi="bn-BD"/>
        </w:rPr>
      </w:pPr>
      <w:r>
        <w:br w:type="page"/>
      </w:r>
    </w:p>
    <w:p w14:paraId="183111B5" w14:textId="77777777" w:rsidR="0045022F" w:rsidRDefault="0045022F" w:rsidP="0045022F">
      <w:pPr>
        <w:pStyle w:val="Heading1"/>
      </w:pPr>
      <w:bookmarkStart w:id="0" w:name="_Toc184781545"/>
      <w:r>
        <w:t>Introduction</w:t>
      </w:r>
      <w:bookmarkEnd w:id="0"/>
    </w:p>
    <w:p w14:paraId="2D811224" w14:textId="77777777" w:rsidR="0045022F" w:rsidRDefault="0045022F" w:rsidP="0045022F">
      <w:r>
        <w:t>Acquiring some basic skills is very important for academic success. This module allowed me to learn various academic skills, which have enhanced the quality of my studies. In particular, note-taking skills, academic writing skills, and referencing skills have played a tremendous role in my writing and research. For each skill, we used different activities, tools, and strategies in class, which made my learning process more effective and structured. This report analyses how these skills have developed using Driscoll’s reflective model and how they have formed the basis of my academic success. In addition, I learned how to apply these skills to real-life challenges.</w:t>
      </w:r>
    </w:p>
    <w:p w14:paraId="4BA1AA32" w14:textId="77777777" w:rsidR="0045022F" w:rsidRDefault="0045022F" w:rsidP="0045022F"/>
    <w:p w14:paraId="140B2612" w14:textId="77777777" w:rsidR="0045022F" w:rsidRDefault="0045022F" w:rsidP="0045022F"/>
    <w:p w14:paraId="0AC03538" w14:textId="77777777" w:rsidR="00127C8D" w:rsidRDefault="00127C8D">
      <w:pPr>
        <w:spacing w:after="160" w:line="259" w:lineRule="auto"/>
        <w:jc w:val="left"/>
        <w:rPr>
          <w:rFonts w:eastAsiaTheme="majorEastAsia" w:cstheme="majorBidi"/>
          <w:b/>
          <w:color w:val="000000" w:themeColor="text1"/>
          <w:sz w:val="32"/>
          <w:szCs w:val="32"/>
          <w:lang w:bidi="bn-BD"/>
        </w:rPr>
      </w:pPr>
      <w:r>
        <w:br w:type="page"/>
      </w:r>
    </w:p>
    <w:p w14:paraId="0AC64D0F" w14:textId="77777777" w:rsidR="0045022F" w:rsidRDefault="0045022F" w:rsidP="0045022F">
      <w:pPr>
        <w:pStyle w:val="Heading1"/>
      </w:pPr>
      <w:bookmarkStart w:id="1" w:name="_Toc184781546"/>
      <w:r>
        <w:t>Note-taking skills</w:t>
      </w:r>
      <w:bookmarkEnd w:id="1"/>
    </w:p>
    <w:p w14:paraId="7486F643" w14:textId="77777777" w:rsidR="0045022F" w:rsidRDefault="0045022F" w:rsidP="0045022F">
      <w:pPr>
        <w:pStyle w:val="Heading2"/>
      </w:pPr>
      <w:bookmarkStart w:id="2" w:name="_Toc184781547"/>
      <w:r>
        <w:t>What?</w:t>
      </w:r>
      <w:bookmarkEnd w:id="2"/>
    </w:p>
    <w:p w14:paraId="78A262EB" w14:textId="77777777" w:rsidR="0045022F" w:rsidRDefault="0045022F" w:rsidP="0045022F">
      <w:r>
        <w:t>Note-taking is an important academic skill that helps you organize and retain information you need during lessons, lectures, and studies. During this module, I learned about various note-taking techniques, such as the Cornell Notating System, Mind Mapping, and Bullet Point Format. These techniques have made my previous irregular and haphazard note-taking habits much more effective. For example, during the "Academic Skills Workshop," I used the Cornell Notating Technique to note down the main ideas and examples of a lecture, which was very h</w:t>
      </w:r>
      <w:r w:rsidR="005457B2">
        <w:t xml:space="preserve">elpful for quick revision later </w:t>
      </w:r>
      <w:r w:rsidR="005457B2" w:rsidRPr="002A2F21">
        <w:t>(Macdonald and Note Taking, 2021)</w:t>
      </w:r>
      <w:r w:rsidR="005457B2">
        <w:t>.</w:t>
      </w:r>
    </w:p>
    <w:p w14:paraId="08B9D7DF" w14:textId="77777777" w:rsidR="0045022F" w:rsidRDefault="0045022F" w:rsidP="0045022F">
      <w:pPr>
        <w:pStyle w:val="Heading2"/>
      </w:pPr>
      <w:bookmarkStart w:id="3" w:name="_Toc184781548"/>
      <w:r>
        <w:t>So What?</w:t>
      </w:r>
      <w:bookmarkEnd w:id="3"/>
    </w:p>
    <w:p w14:paraId="5C9B3B49" w14:textId="77777777" w:rsidR="0045022F" w:rsidRDefault="0045022F" w:rsidP="0045022F">
      <w:r>
        <w:t>Developing my note-taking skills has improved my learning ability and academic performance. The Cornell Notating Technique has the advantage of breaking down ke</w:t>
      </w:r>
      <w:r w:rsidR="005457B2">
        <w:t xml:space="preserve">y points into a specific format </w:t>
      </w:r>
      <w:r w:rsidR="005457B2" w:rsidRPr="005457B2">
        <w:t>(Hippie, 2020)</w:t>
      </w:r>
      <w:r w:rsidR="005457B2">
        <w:t>.</w:t>
      </w:r>
      <w:r>
        <w:t xml:space="preserve"> It makes it easier to separate the main points, details, and summary. For example, during the "Effective Time Management" lecture, I was able to quickly grasp the main points by using this technique. Mind mapping, on the other hand, relates big ideas by visually presenting information. It helps me to retain complex information easily. For example, I created a mind map during the "Essay Writing Process", which helped me to create a good outline. Note-taking skills have helped </w:t>
      </w:r>
      <w:r w:rsidR="005457B2">
        <w:t xml:space="preserve">me to be a more active listener </w:t>
      </w:r>
      <w:r w:rsidR="005457B2" w:rsidRPr="005457B2">
        <w:t>(Hippie, 2020)</w:t>
      </w:r>
      <w:r w:rsidR="005457B2">
        <w:t>.</w:t>
      </w:r>
      <w:r>
        <w:t xml:space="preserve"> By identifying and writing down important information during lectures, I was able to understand the content faster and also answer important questions. In addition, this skill is also related to my academic referencing and writing skills, as accurate notes serve as t</w:t>
      </w:r>
      <w:r w:rsidR="002A2F21">
        <w:t xml:space="preserve">he basis for my future research </w:t>
      </w:r>
      <w:r w:rsidR="002A2F21" w:rsidRPr="002A2F21">
        <w:t>(Macdonald and Note Taking, 2021)</w:t>
      </w:r>
      <w:r w:rsidR="002A2F21">
        <w:t>.</w:t>
      </w:r>
    </w:p>
    <w:p w14:paraId="4A3E3EFA" w14:textId="77777777" w:rsidR="0045022F" w:rsidRDefault="0045022F" w:rsidP="0045022F">
      <w:pPr>
        <w:pStyle w:val="Heading2"/>
      </w:pPr>
      <w:bookmarkStart w:id="4" w:name="_Toc184781549"/>
      <w:r>
        <w:t>Now What?</w:t>
      </w:r>
      <w:bookmarkEnd w:id="4"/>
    </w:p>
    <w:p w14:paraId="5102E665" w14:textId="77777777" w:rsidR="0045022F" w:rsidRDefault="0045022F" w:rsidP="0045022F">
      <w:r>
        <w:t>In the future, I will use the Cornell notating and mind mapping techniques more regularly. I plan to take Cornell notes for every lecture and seminar and review them every week. This will help me prepare for exams and complete large assignments. I am thinking of using digital tools such as Microsoft OneNote and Notion, which will help me to store and organize my notes. Not only will they save time, but they will also allow me to access my notes from any device at any time. I will also explore new note-taking techniques, such as sketch notation and charting, which can further enhance my learning style. These skills will not only enhance my learning experience in academic life but will also help me professionally</w:t>
      </w:r>
      <w:r w:rsidR="002A2F21">
        <w:t xml:space="preserve"> </w:t>
      </w:r>
      <w:r w:rsidR="002A2F21" w:rsidRPr="002A2F21">
        <w:t>(Shah et al., 2021)</w:t>
      </w:r>
    </w:p>
    <w:p w14:paraId="774D87E8" w14:textId="77777777" w:rsidR="0045022F" w:rsidRDefault="0045022F">
      <w:pPr>
        <w:spacing w:after="160" w:line="259" w:lineRule="auto"/>
        <w:jc w:val="left"/>
        <w:rPr>
          <w:rFonts w:eastAsiaTheme="majorEastAsia" w:cstheme="majorBidi"/>
          <w:b/>
          <w:color w:val="000000" w:themeColor="text1"/>
          <w:sz w:val="32"/>
          <w:szCs w:val="32"/>
          <w:lang w:bidi="bn-BD"/>
        </w:rPr>
      </w:pPr>
      <w:r>
        <w:br w:type="page"/>
      </w:r>
    </w:p>
    <w:p w14:paraId="7463B99A" w14:textId="77777777" w:rsidR="0045022F" w:rsidRDefault="0045022F" w:rsidP="0045022F">
      <w:pPr>
        <w:pStyle w:val="Heading1"/>
      </w:pPr>
      <w:bookmarkStart w:id="5" w:name="_Toc184781550"/>
      <w:r>
        <w:t>Academic writing skills</w:t>
      </w:r>
      <w:bookmarkEnd w:id="5"/>
      <w:r>
        <w:t xml:space="preserve"> </w:t>
      </w:r>
    </w:p>
    <w:p w14:paraId="30D43F8F" w14:textId="77777777" w:rsidR="0045022F" w:rsidRDefault="0045022F" w:rsidP="0045022F">
      <w:pPr>
        <w:pStyle w:val="Heading2"/>
      </w:pPr>
      <w:bookmarkStart w:id="6" w:name="_Toc184781551"/>
      <w:r>
        <w:t>What?</w:t>
      </w:r>
      <w:bookmarkEnd w:id="6"/>
    </w:p>
    <w:p w14:paraId="5997191B" w14:textId="77777777" w:rsidR="0045022F" w:rsidRDefault="0045022F" w:rsidP="0045022F">
      <w:r>
        <w:t>Academic writing skills are an important part of academic life, helping to demonstrate depth of knowledge and present a coherent argument. In this module, I learned about the basic techniques of academic writing, such as maintaining a clear structure (introduction, body, and conclusion), using formal language, and proper referencing</w:t>
      </w:r>
      <w:r w:rsidR="00766ADB">
        <w:t xml:space="preserve"> </w:t>
      </w:r>
      <w:r w:rsidR="00766ADB" w:rsidRPr="00766ADB">
        <w:t>(Godfrey, 2015)</w:t>
      </w:r>
      <w:r>
        <w:t>. For example, in the "Academic Writing Workshop", I learned how to create an effective thesis statement and connect it to the rest of the writing</w:t>
      </w:r>
      <w:r w:rsidR="00766ADB">
        <w:t xml:space="preserve"> </w:t>
      </w:r>
      <w:r w:rsidR="00766ADB" w:rsidRPr="00766ADB">
        <w:t>(Read, 2019)</w:t>
      </w:r>
      <w:r w:rsidR="00766ADB">
        <w:t>.</w:t>
      </w:r>
    </w:p>
    <w:p w14:paraId="14AAF794" w14:textId="77777777" w:rsidR="0045022F" w:rsidRDefault="0045022F" w:rsidP="0045022F">
      <w:pPr>
        <w:pStyle w:val="Heading2"/>
      </w:pPr>
      <w:bookmarkStart w:id="7" w:name="_Toc184781552"/>
      <w:r>
        <w:t>So What?</w:t>
      </w:r>
      <w:bookmarkEnd w:id="7"/>
    </w:p>
    <w:p w14:paraId="7DE8A947" w14:textId="77777777" w:rsidR="0045022F" w:rsidRDefault="0045022F" w:rsidP="0045022F">
      <w:r>
        <w:t>This skill has significantly improved the quality of my writing. In particular, my writing has become more logically fluid as the thesis statement and paragraph structure are clearer. For example, in a practice assignment on "Time Management Strategies", I learned how to add my analysis to the researched information. In addition, I realized the need for formal language</w:t>
      </w:r>
      <w:r w:rsidR="001529EB">
        <w:t xml:space="preserve"> </w:t>
      </w:r>
      <w:r w:rsidR="001529EB" w:rsidRPr="001529EB">
        <w:t>(Godfrey, 2015)</w:t>
      </w:r>
      <w:r>
        <w:t xml:space="preserve">. Analytical presentation is more important than descriptive information in academic writing. In the "Critical Thinking and Writing" session, I learned how to analyse information and draw conclusions based on context. For example, in a report written based on a lecture, I not only presented the information but also </w:t>
      </w:r>
      <w:r w:rsidR="00766ADB">
        <w:t>analysed</w:t>
      </w:r>
      <w:r>
        <w:t xml:space="preserve"> the relevance and </w:t>
      </w:r>
      <w:r w:rsidR="00127C8D">
        <w:t xml:space="preserve">limitations of that information </w:t>
      </w:r>
      <w:r w:rsidR="00127C8D" w:rsidRPr="00127C8D">
        <w:t>(Donnelly, 2023)</w:t>
      </w:r>
      <w:r w:rsidR="00127C8D">
        <w:t>.</w:t>
      </w:r>
    </w:p>
    <w:p w14:paraId="61B2F1B1" w14:textId="77777777" w:rsidR="0045022F" w:rsidRDefault="0045022F" w:rsidP="0045022F">
      <w:pPr>
        <w:pStyle w:val="Heading2"/>
      </w:pPr>
      <w:bookmarkStart w:id="8" w:name="_Toc184781553"/>
      <w:r>
        <w:t>Now What?</w:t>
      </w:r>
      <w:bookmarkEnd w:id="8"/>
    </w:p>
    <w:p w14:paraId="28EEF888" w14:textId="77777777" w:rsidR="0045022F" w:rsidRDefault="0045022F" w:rsidP="0045022F">
      <w:r>
        <w:t xml:space="preserve">In the future, I will effectively use the "PEEL (Point, Evidence, Explanation, Link)" strategy in each paragraph. This will help me present my argument clearly and coherently. In addition, I will develop the habit of creating an outline before each piece of writing. I will use digital tools such as </w:t>
      </w:r>
      <w:proofErr w:type="spellStart"/>
      <w:r>
        <w:t>Grammarly</w:t>
      </w:r>
      <w:proofErr w:type="spellEnd"/>
      <w:r>
        <w:t xml:space="preserve"> and </w:t>
      </w:r>
      <w:proofErr w:type="spellStart"/>
      <w:r>
        <w:t>Turnitin</w:t>
      </w:r>
      <w:proofErr w:type="spellEnd"/>
      <w:r>
        <w:t xml:space="preserve"> to correct grammar and plagiarism. In addition, I will complete a review process before submitting each piece of writing to ensure linguistic accuracy and quality of reasoning</w:t>
      </w:r>
      <w:r w:rsidR="00127C8D">
        <w:t xml:space="preserve"> </w:t>
      </w:r>
      <w:r w:rsidR="00127C8D" w:rsidRPr="00127C8D">
        <w:t>(Donnelly, 2023)</w:t>
      </w:r>
      <w:r>
        <w:t xml:space="preserve">. The academic writing techniques learned in this module have increased my writing quality and confidence. In the future, I would like to develop myself as a more proficient writer through regular practice and study of research articles </w:t>
      </w:r>
      <w:r w:rsidR="00766ADB">
        <w:t xml:space="preserve">to further improve these skills </w:t>
      </w:r>
      <w:r w:rsidR="00766ADB" w:rsidRPr="00766ADB">
        <w:t>(Read, 2019)</w:t>
      </w:r>
      <w:r w:rsidR="00766ADB">
        <w:t>.</w:t>
      </w:r>
    </w:p>
    <w:p w14:paraId="72C13C17" w14:textId="77777777" w:rsidR="0045022F" w:rsidRDefault="0045022F" w:rsidP="0045022F"/>
    <w:p w14:paraId="7A2B3184" w14:textId="77777777" w:rsidR="0045022F" w:rsidRDefault="0045022F" w:rsidP="0045022F">
      <w:pPr>
        <w:pStyle w:val="Heading1"/>
      </w:pPr>
      <w:bookmarkStart w:id="9" w:name="_Toc184781554"/>
      <w:r>
        <w:t>Referencing Skills</w:t>
      </w:r>
      <w:bookmarkEnd w:id="9"/>
    </w:p>
    <w:p w14:paraId="66179C32" w14:textId="77777777" w:rsidR="0045022F" w:rsidRDefault="0045022F" w:rsidP="0045022F">
      <w:pPr>
        <w:pStyle w:val="Heading2"/>
      </w:pPr>
      <w:bookmarkStart w:id="10" w:name="_Toc184781555"/>
      <w:r>
        <w:t>What?</w:t>
      </w:r>
      <w:bookmarkEnd w:id="10"/>
    </w:p>
    <w:p w14:paraId="32D0251F" w14:textId="77777777" w:rsidR="0045022F" w:rsidRDefault="0045022F" w:rsidP="0045022F">
      <w:r>
        <w:t>Referencing is an important part of academic writing that ensures the attribution of sources and the credibility of the writing. By learning referencing in this module, I understood how to properly cite sources and avoid plagiarism. Specifically, at the RAVE</w:t>
      </w:r>
      <w:r w:rsidR="00766ADB">
        <w:t>, APA</w:t>
      </w:r>
      <w:r>
        <w:t xml:space="preserve"> Harvard Referencing Workshop, I learned the correct referencing format for books, journals, and online articles</w:t>
      </w:r>
      <w:r w:rsidR="00766ADB">
        <w:t xml:space="preserve"> </w:t>
      </w:r>
      <w:r w:rsidR="00766ADB" w:rsidRPr="00766ADB">
        <w:t>(Williams, 2023)</w:t>
      </w:r>
      <w:r>
        <w:t>. During the class activity, we were asked to create a reference list for a sample assignment, which gave me a deeper understanding of the process.</w:t>
      </w:r>
    </w:p>
    <w:p w14:paraId="762CF2DF" w14:textId="77777777" w:rsidR="0045022F" w:rsidRDefault="0045022F" w:rsidP="0045022F">
      <w:pPr>
        <w:pStyle w:val="Heading2"/>
      </w:pPr>
      <w:bookmarkStart w:id="11" w:name="_Toc184781556"/>
      <w:r>
        <w:t>So What?</w:t>
      </w:r>
      <w:bookmarkEnd w:id="11"/>
    </w:p>
    <w:p w14:paraId="356E4255" w14:textId="77777777" w:rsidR="0045022F" w:rsidRDefault="0045022F" w:rsidP="0045022F">
      <w:r>
        <w:t>Learning referencing has improved the quality of my academic writing and made me more confident. Through this, I realized that proper referencing ensures the originality and accuracy of the writing</w:t>
      </w:r>
      <w:r w:rsidR="00766ADB">
        <w:t xml:space="preserve"> </w:t>
      </w:r>
      <w:r w:rsidR="00766ADB" w:rsidRPr="00766ADB">
        <w:t>(Pears and Shields, 2022)</w:t>
      </w:r>
      <w:r>
        <w:t>. For example, during an assignment, I was not able to do the referencing correctly at first and had to revise my work. But later on, I used tools like Cite Them Right Online for referencing, which makes the reference format quick and easy.</w:t>
      </w:r>
    </w:p>
    <w:p w14:paraId="61F39151" w14:textId="77777777" w:rsidR="0045022F" w:rsidRDefault="0045022F" w:rsidP="0045022F">
      <w:r>
        <w:t>In addition, referencing not only shows the credibility of the writing to the reader but also shows the credibility of the writing. When referencing for academic work, I learned that a well-formed reference list reflects the depth and quality of the author's research. For example, in the "Time Management Strategies" assignment, I used references from appropriate peer-reviewed journals and books, which strengthened my arguments</w:t>
      </w:r>
      <w:r w:rsidR="00766ADB">
        <w:t xml:space="preserve"> </w:t>
      </w:r>
      <w:r w:rsidR="00766ADB" w:rsidRPr="00766ADB">
        <w:t>(Williams, 2023)</w:t>
      </w:r>
      <w:r w:rsidR="00766ADB">
        <w:t>.</w:t>
      </w:r>
    </w:p>
    <w:p w14:paraId="581AB37B" w14:textId="77777777" w:rsidR="0045022F" w:rsidRDefault="0045022F" w:rsidP="0045022F">
      <w:r>
        <w:t>Referencing also taught me the importance of avoiding plagiarism. In the "Academic Integrity" session, we were shown how incorrect referencing or improper paraphrasing can be considered plagiarism. In an exercise, I noticed that the originality of the writing is lost if there is no proper in-text citation. I now know how to cite a source correctly, and this has improved the quality of my writing. Referencing skills have made me more confident because I know that all the sources of information used i</w:t>
      </w:r>
      <w:r w:rsidR="00766ADB">
        <w:t xml:space="preserve">n my writing are properly cited </w:t>
      </w:r>
      <w:r w:rsidR="00766ADB" w:rsidRPr="00766ADB">
        <w:t>(Pears and Shields, 2022)</w:t>
      </w:r>
      <w:r w:rsidR="00766ADB">
        <w:t>.</w:t>
      </w:r>
    </w:p>
    <w:p w14:paraId="13645479" w14:textId="77777777" w:rsidR="0045022F" w:rsidRDefault="0045022F" w:rsidP="0045022F">
      <w:pPr>
        <w:pStyle w:val="Heading2"/>
      </w:pPr>
      <w:bookmarkStart w:id="12" w:name="_Toc184781557"/>
      <w:r>
        <w:t>Now What?</w:t>
      </w:r>
      <w:bookmarkEnd w:id="12"/>
    </w:p>
    <w:p w14:paraId="0B0950D2" w14:textId="77777777" w:rsidR="0045022F" w:rsidRDefault="0045022F" w:rsidP="0045022F">
      <w:r>
        <w:t>Now I will try to learn referencing more intensively and develop the habit of using correct references. I will also follow advanced referencing techniques, such as using different types of sources correctly and maintaining academic accuracy. These skills will play an important role in my research and writing in the future.</w:t>
      </w:r>
      <w:r w:rsidR="004C560E">
        <w:t xml:space="preserve"> I plan to be more organized in the future by using tools like </w:t>
      </w:r>
      <w:proofErr w:type="spellStart"/>
      <w:r w:rsidR="004C560E">
        <w:t>Zotero</w:t>
      </w:r>
      <w:proofErr w:type="spellEnd"/>
      <w:r w:rsidR="004C560E">
        <w:t xml:space="preserve"> and will regu</w:t>
      </w:r>
      <w:r w:rsidR="00766ADB">
        <w:t xml:space="preserve">larly review referencing rules </w:t>
      </w:r>
      <w:r w:rsidR="00766ADB" w:rsidRPr="00766ADB">
        <w:t>(Pears and Shields, 2022)</w:t>
      </w:r>
      <w:r w:rsidR="00766ADB">
        <w:t>.</w:t>
      </w:r>
    </w:p>
    <w:p w14:paraId="7F6E37DD" w14:textId="77777777" w:rsidR="0045022F" w:rsidRDefault="0045022F">
      <w:pPr>
        <w:spacing w:after="160" w:line="259" w:lineRule="auto"/>
        <w:jc w:val="left"/>
      </w:pPr>
      <w:r>
        <w:br w:type="page"/>
      </w:r>
    </w:p>
    <w:p w14:paraId="4262269A" w14:textId="77777777" w:rsidR="0045022F" w:rsidRDefault="0045022F" w:rsidP="0045022F">
      <w:pPr>
        <w:pStyle w:val="Heading1"/>
      </w:pPr>
      <w:bookmarkStart w:id="13" w:name="_Toc184781558"/>
      <w:r>
        <w:t>Conclusion</w:t>
      </w:r>
      <w:bookmarkEnd w:id="13"/>
    </w:p>
    <w:p w14:paraId="4A6FAB73" w14:textId="77777777" w:rsidR="005457B2" w:rsidRDefault="0045022F" w:rsidP="0045022F">
      <w:r>
        <w:t xml:space="preserve">This report is written following Driscoll's reflective model, where I discussed the improvement of three academic skills. Note-taking skills, academic writing skills, and referencing skills—these three skills helped me change my approach to academic work and improved the quality of my writing. During the class, I learned how to use these skills effectively to do my work, and I realized that these skills are very important for academic success. I hope that in the future, I will use these skills more and more to improve my writing and research work so that I can </w:t>
      </w:r>
      <w:r w:rsidR="005457B2">
        <w:t>achieve better academic results (</w:t>
      </w:r>
      <w:r w:rsidR="005457B2">
        <w:rPr>
          <w:rFonts w:cs="Arial"/>
        </w:rPr>
        <w:t xml:space="preserve">Hippie, </w:t>
      </w:r>
      <w:r w:rsidR="005457B2" w:rsidRPr="005457B2">
        <w:rPr>
          <w:rFonts w:cs="Arial"/>
        </w:rPr>
        <w:t xml:space="preserve">2020). </w:t>
      </w:r>
    </w:p>
    <w:p w14:paraId="39113BE3" w14:textId="77777777" w:rsidR="005457B2" w:rsidRDefault="005457B2" w:rsidP="005457B2">
      <w:r>
        <w:br w:type="page"/>
      </w:r>
    </w:p>
    <w:p w14:paraId="65333686" w14:textId="77777777" w:rsidR="005457B2" w:rsidRDefault="005457B2" w:rsidP="005457B2">
      <w:pPr>
        <w:pStyle w:val="Heading1"/>
        <w:spacing w:before="0" w:after="240"/>
        <w:rPr>
          <w:rFonts w:ascii="Times New Roman" w:hAnsi="Times New Roman"/>
          <w:kern w:val="36"/>
          <w:sz w:val="36"/>
          <w:szCs w:val="36"/>
          <w:lang w:val="en-US"/>
          <w14:ligatures w14:val="none"/>
        </w:rPr>
      </w:pPr>
      <w:bookmarkStart w:id="14" w:name="_Toc184781559"/>
      <w:r>
        <w:rPr>
          <w:sz w:val="36"/>
          <w:szCs w:val="36"/>
        </w:rPr>
        <w:t>Reference</w:t>
      </w:r>
      <w:r w:rsidR="00F33711">
        <w:rPr>
          <w:sz w:val="36"/>
          <w:szCs w:val="36"/>
        </w:rPr>
        <w:t>s</w:t>
      </w:r>
      <w:bookmarkEnd w:id="14"/>
    </w:p>
    <w:p w14:paraId="78BFA252" w14:textId="77777777" w:rsidR="005457B2" w:rsidRPr="005457B2" w:rsidRDefault="005457B2" w:rsidP="005457B2">
      <w:pPr>
        <w:pStyle w:val="NormalWeb"/>
        <w:numPr>
          <w:ilvl w:val="0"/>
          <w:numId w:val="1"/>
        </w:numPr>
        <w:spacing w:before="0" w:beforeAutospacing="0" w:after="240" w:afterAutospacing="0" w:line="360" w:lineRule="auto"/>
        <w:jc w:val="both"/>
        <w:rPr>
          <w:rFonts w:ascii="Arial" w:hAnsi="Arial" w:cs="Arial"/>
        </w:rPr>
      </w:pPr>
      <w:r w:rsidRPr="005457B2">
        <w:rPr>
          <w:rFonts w:ascii="Arial" w:hAnsi="Arial" w:cs="Arial"/>
        </w:rPr>
        <w:t xml:space="preserve">Donnelly, R. (2023). Supporting Lecturers in the Disciplines in the Affective Academic Writing Process. </w:t>
      </w:r>
      <w:r w:rsidRPr="005457B2">
        <w:rPr>
          <w:rFonts w:ascii="Arial" w:hAnsi="Arial" w:cs="Arial"/>
          <w:i/>
          <w:iCs/>
        </w:rPr>
        <w:t>Journal of Academic Writing</w:t>
      </w:r>
      <w:r w:rsidRPr="005457B2">
        <w:rPr>
          <w:rFonts w:ascii="Arial" w:hAnsi="Arial" w:cs="Arial"/>
        </w:rPr>
        <w:t xml:space="preserve">, 14(3), pp.26–39. </w:t>
      </w:r>
      <w:proofErr w:type="spellStart"/>
      <w:r w:rsidRPr="005457B2">
        <w:rPr>
          <w:rFonts w:ascii="Arial" w:hAnsi="Arial" w:cs="Arial"/>
        </w:rPr>
        <w:t>doi:https</w:t>
      </w:r>
      <w:proofErr w:type="spellEnd"/>
      <w:r w:rsidRPr="005457B2">
        <w:rPr>
          <w:rFonts w:ascii="Arial" w:hAnsi="Arial" w:cs="Arial"/>
        </w:rPr>
        <w:t>://doi.org/10.18552/joaw.v4i1.103.</w:t>
      </w:r>
    </w:p>
    <w:p w14:paraId="6AC3165A" w14:textId="77777777" w:rsidR="005457B2" w:rsidRPr="005457B2" w:rsidRDefault="005457B2" w:rsidP="005457B2">
      <w:pPr>
        <w:pStyle w:val="NormalWeb"/>
        <w:numPr>
          <w:ilvl w:val="0"/>
          <w:numId w:val="1"/>
        </w:numPr>
        <w:spacing w:before="0" w:beforeAutospacing="0" w:after="240" w:afterAutospacing="0" w:line="360" w:lineRule="auto"/>
        <w:jc w:val="both"/>
        <w:rPr>
          <w:rFonts w:ascii="Arial" w:hAnsi="Arial" w:cs="Arial"/>
        </w:rPr>
      </w:pPr>
      <w:r w:rsidRPr="005457B2">
        <w:rPr>
          <w:rFonts w:ascii="Arial" w:hAnsi="Arial" w:cs="Arial"/>
        </w:rPr>
        <w:t xml:space="preserve">Godfrey, J. (2015). </w:t>
      </w:r>
      <w:r w:rsidRPr="005457B2">
        <w:rPr>
          <w:rFonts w:ascii="Arial" w:hAnsi="Arial" w:cs="Arial"/>
          <w:i/>
          <w:iCs/>
        </w:rPr>
        <w:t>Academic Writing</w:t>
      </w:r>
      <w:r w:rsidRPr="005457B2">
        <w:rPr>
          <w:rFonts w:ascii="Arial" w:hAnsi="Arial" w:cs="Arial"/>
        </w:rPr>
        <w:t>. Basingstoke: Macmillan Education/Palgrave.</w:t>
      </w:r>
    </w:p>
    <w:p w14:paraId="593D708E" w14:textId="77777777" w:rsidR="005457B2" w:rsidRPr="005457B2" w:rsidRDefault="005457B2" w:rsidP="005457B2">
      <w:pPr>
        <w:pStyle w:val="NormalWeb"/>
        <w:numPr>
          <w:ilvl w:val="0"/>
          <w:numId w:val="1"/>
        </w:numPr>
        <w:spacing w:before="0" w:beforeAutospacing="0" w:after="240" w:afterAutospacing="0" w:line="360" w:lineRule="auto"/>
        <w:jc w:val="both"/>
        <w:rPr>
          <w:rFonts w:ascii="Arial" w:hAnsi="Arial" w:cs="Arial"/>
        </w:rPr>
      </w:pPr>
      <w:r w:rsidRPr="005457B2">
        <w:rPr>
          <w:rFonts w:ascii="Arial" w:hAnsi="Arial" w:cs="Arial"/>
        </w:rPr>
        <w:t xml:space="preserve">Hippie, D. (2020). </w:t>
      </w:r>
      <w:r w:rsidRPr="005457B2">
        <w:rPr>
          <w:rFonts w:ascii="Arial" w:hAnsi="Arial" w:cs="Arial"/>
          <w:i/>
          <w:iCs/>
        </w:rPr>
        <w:t xml:space="preserve">Note-taking Made Easy: Strategies &amp; </w:t>
      </w:r>
      <w:proofErr w:type="spellStart"/>
      <w:r w:rsidRPr="005457B2">
        <w:rPr>
          <w:rFonts w:ascii="Arial" w:hAnsi="Arial" w:cs="Arial"/>
          <w:i/>
          <w:iCs/>
        </w:rPr>
        <w:t>Scaffolded</w:t>
      </w:r>
      <w:proofErr w:type="spellEnd"/>
      <w:r w:rsidRPr="005457B2">
        <w:rPr>
          <w:rFonts w:ascii="Arial" w:hAnsi="Arial" w:cs="Arial"/>
          <w:i/>
          <w:iCs/>
        </w:rPr>
        <w:t xml:space="preserve"> Lessons for Helping All Students Take Effective notes, summarize, and Learn the Content They Need to Know</w:t>
      </w:r>
      <w:r w:rsidRPr="005457B2">
        <w:rPr>
          <w:rFonts w:ascii="Arial" w:hAnsi="Arial" w:cs="Arial"/>
        </w:rPr>
        <w:t>. New York: Scholastic.</w:t>
      </w:r>
    </w:p>
    <w:p w14:paraId="2513ED13" w14:textId="77777777" w:rsidR="005457B2" w:rsidRPr="005457B2" w:rsidRDefault="005457B2" w:rsidP="005457B2">
      <w:pPr>
        <w:pStyle w:val="NormalWeb"/>
        <w:numPr>
          <w:ilvl w:val="0"/>
          <w:numId w:val="1"/>
        </w:numPr>
        <w:spacing w:before="0" w:beforeAutospacing="0" w:after="240" w:afterAutospacing="0" w:line="360" w:lineRule="auto"/>
        <w:jc w:val="both"/>
        <w:rPr>
          <w:rFonts w:ascii="Arial" w:hAnsi="Arial" w:cs="Arial"/>
        </w:rPr>
      </w:pPr>
      <w:r w:rsidRPr="005457B2">
        <w:rPr>
          <w:rFonts w:ascii="Arial" w:hAnsi="Arial" w:cs="Arial"/>
        </w:rPr>
        <w:t xml:space="preserve">Macdonald, V. and Note Taking (2021). </w:t>
      </w:r>
      <w:r w:rsidRPr="005457B2">
        <w:rPr>
          <w:rFonts w:ascii="Arial" w:hAnsi="Arial" w:cs="Arial"/>
          <w:i/>
          <w:iCs/>
        </w:rPr>
        <w:t>Note Taking Skills for Everyone: Learn the Strategies of Effective Note Taking in Order to Earn Maximum Grades Today!.</w:t>
      </w:r>
      <w:r w:rsidRPr="005457B2">
        <w:rPr>
          <w:rFonts w:ascii="Arial" w:hAnsi="Arial" w:cs="Arial"/>
        </w:rPr>
        <w:t xml:space="preserve"> </w:t>
      </w:r>
      <w:proofErr w:type="spellStart"/>
      <w:r w:rsidRPr="005457B2">
        <w:rPr>
          <w:rFonts w:ascii="Arial" w:hAnsi="Arial" w:cs="Arial"/>
        </w:rPr>
        <w:t>Createspace</w:t>
      </w:r>
      <w:proofErr w:type="spellEnd"/>
      <w:r w:rsidRPr="005457B2">
        <w:rPr>
          <w:rFonts w:ascii="Arial" w:hAnsi="Arial" w:cs="Arial"/>
        </w:rPr>
        <w:t>.</w:t>
      </w:r>
    </w:p>
    <w:p w14:paraId="087AC48D" w14:textId="77777777" w:rsidR="005457B2" w:rsidRPr="005457B2" w:rsidRDefault="005457B2" w:rsidP="005457B2">
      <w:pPr>
        <w:pStyle w:val="NormalWeb"/>
        <w:numPr>
          <w:ilvl w:val="0"/>
          <w:numId w:val="1"/>
        </w:numPr>
        <w:spacing w:before="0" w:beforeAutospacing="0" w:after="240" w:afterAutospacing="0" w:line="360" w:lineRule="auto"/>
        <w:jc w:val="both"/>
        <w:rPr>
          <w:rFonts w:ascii="Arial" w:hAnsi="Arial" w:cs="Arial"/>
        </w:rPr>
      </w:pPr>
      <w:r w:rsidRPr="005457B2">
        <w:rPr>
          <w:rFonts w:ascii="Arial" w:hAnsi="Arial" w:cs="Arial"/>
        </w:rPr>
        <w:t xml:space="preserve">Pears, R. and Shields, G.J. (2022). </w:t>
      </w:r>
      <w:r w:rsidRPr="005457B2">
        <w:rPr>
          <w:rFonts w:ascii="Arial" w:hAnsi="Arial" w:cs="Arial"/>
          <w:i/>
          <w:iCs/>
        </w:rPr>
        <w:t>Cite Them Right: the Essential Referencing Guide</w:t>
      </w:r>
      <w:r w:rsidRPr="005457B2">
        <w:rPr>
          <w:rFonts w:ascii="Arial" w:hAnsi="Arial" w:cs="Arial"/>
        </w:rPr>
        <w:t>. Basingstoke: Palgrave Macmillan.</w:t>
      </w:r>
    </w:p>
    <w:p w14:paraId="68D3161C" w14:textId="77777777" w:rsidR="005457B2" w:rsidRPr="005457B2" w:rsidRDefault="005457B2" w:rsidP="005457B2">
      <w:pPr>
        <w:pStyle w:val="NormalWeb"/>
        <w:numPr>
          <w:ilvl w:val="0"/>
          <w:numId w:val="1"/>
        </w:numPr>
        <w:spacing w:before="0" w:beforeAutospacing="0" w:after="240" w:afterAutospacing="0" w:line="360" w:lineRule="auto"/>
        <w:jc w:val="both"/>
        <w:rPr>
          <w:rFonts w:ascii="Arial" w:hAnsi="Arial" w:cs="Arial"/>
        </w:rPr>
      </w:pPr>
      <w:r w:rsidRPr="005457B2">
        <w:rPr>
          <w:rFonts w:ascii="Arial" w:hAnsi="Arial" w:cs="Arial"/>
        </w:rPr>
        <w:t xml:space="preserve">Read, S.H. (2019). </w:t>
      </w:r>
      <w:r w:rsidRPr="005457B2">
        <w:rPr>
          <w:rFonts w:ascii="Arial" w:hAnsi="Arial" w:cs="Arial"/>
          <w:i/>
          <w:iCs/>
        </w:rPr>
        <w:t>Academic Writing Skills for International Students</w:t>
      </w:r>
      <w:r w:rsidRPr="005457B2">
        <w:rPr>
          <w:rFonts w:ascii="Arial" w:hAnsi="Arial" w:cs="Arial"/>
        </w:rPr>
        <w:t>. London: Macmillan International Higher Education.</w:t>
      </w:r>
    </w:p>
    <w:p w14:paraId="0504158E" w14:textId="77777777" w:rsidR="005457B2" w:rsidRPr="005457B2" w:rsidRDefault="005457B2" w:rsidP="005457B2">
      <w:pPr>
        <w:pStyle w:val="NormalWeb"/>
        <w:numPr>
          <w:ilvl w:val="0"/>
          <w:numId w:val="1"/>
        </w:numPr>
        <w:spacing w:before="0" w:beforeAutospacing="0" w:after="240" w:afterAutospacing="0" w:line="360" w:lineRule="auto"/>
        <w:jc w:val="both"/>
        <w:rPr>
          <w:rFonts w:ascii="Arial" w:hAnsi="Arial" w:cs="Arial"/>
        </w:rPr>
      </w:pPr>
      <w:r w:rsidRPr="005457B2">
        <w:rPr>
          <w:rFonts w:ascii="Arial" w:hAnsi="Arial" w:cs="Arial"/>
        </w:rPr>
        <w:t xml:space="preserve">Shah, M., Richardson, J.T.E., </w:t>
      </w:r>
      <w:proofErr w:type="spellStart"/>
      <w:r w:rsidRPr="005457B2">
        <w:rPr>
          <w:rFonts w:ascii="Arial" w:hAnsi="Arial" w:cs="Arial"/>
        </w:rPr>
        <w:t>Pabel</w:t>
      </w:r>
      <w:proofErr w:type="spellEnd"/>
      <w:r w:rsidRPr="005457B2">
        <w:rPr>
          <w:rFonts w:ascii="Arial" w:hAnsi="Arial" w:cs="Arial"/>
        </w:rPr>
        <w:t xml:space="preserve">, A. and Oliver, B. (2021). </w:t>
      </w:r>
      <w:r w:rsidRPr="005457B2">
        <w:rPr>
          <w:rFonts w:ascii="Arial" w:hAnsi="Arial" w:cs="Arial"/>
          <w:i/>
          <w:iCs/>
        </w:rPr>
        <w:t>Assessing and Enhancing Student Experience in Higher Education</w:t>
      </w:r>
      <w:r w:rsidRPr="005457B2">
        <w:rPr>
          <w:rFonts w:ascii="Arial" w:hAnsi="Arial" w:cs="Arial"/>
        </w:rPr>
        <w:t>. Cham: Springer International Publishing Ag.</w:t>
      </w:r>
    </w:p>
    <w:p w14:paraId="08BB92D9" w14:textId="77777777" w:rsidR="005457B2" w:rsidRPr="005457B2" w:rsidRDefault="005457B2" w:rsidP="005457B2">
      <w:pPr>
        <w:pStyle w:val="NormalWeb"/>
        <w:numPr>
          <w:ilvl w:val="0"/>
          <w:numId w:val="1"/>
        </w:numPr>
        <w:spacing w:before="0" w:beforeAutospacing="0" w:after="240" w:afterAutospacing="0" w:line="360" w:lineRule="auto"/>
        <w:jc w:val="both"/>
        <w:rPr>
          <w:rFonts w:ascii="Arial" w:hAnsi="Arial" w:cs="Arial"/>
        </w:rPr>
      </w:pPr>
      <w:r w:rsidRPr="005457B2">
        <w:rPr>
          <w:rFonts w:ascii="Arial" w:hAnsi="Arial" w:cs="Arial"/>
        </w:rPr>
        <w:t xml:space="preserve">Williams, A. (2023). </w:t>
      </w:r>
      <w:r w:rsidRPr="005457B2">
        <w:rPr>
          <w:rFonts w:ascii="Arial" w:hAnsi="Arial" w:cs="Arial"/>
          <w:i/>
          <w:iCs/>
        </w:rPr>
        <w:t>Research : Improve Your Reading and Referencing Skills</w:t>
      </w:r>
      <w:r w:rsidRPr="005457B2">
        <w:rPr>
          <w:rFonts w:ascii="Arial" w:hAnsi="Arial" w:cs="Arial"/>
        </w:rPr>
        <w:t>. London: Collins.</w:t>
      </w:r>
    </w:p>
    <w:p w14:paraId="1EFD5365" w14:textId="77777777" w:rsidR="00FE7561" w:rsidRDefault="00FE7561" w:rsidP="0045022F"/>
    <w:sectPr w:rsidR="00FE7561">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DE0CEC" w14:textId="77777777" w:rsidR="00255AD4" w:rsidRDefault="00255AD4" w:rsidP="00306BC3">
      <w:pPr>
        <w:spacing w:line="240" w:lineRule="auto"/>
      </w:pPr>
      <w:r>
        <w:separator/>
      </w:r>
    </w:p>
  </w:endnote>
  <w:endnote w:type="continuationSeparator" w:id="0">
    <w:p w14:paraId="06DF38C7" w14:textId="77777777" w:rsidR="00255AD4" w:rsidRDefault="00255AD4" w:rsidP="00306BC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67EA33" w14:textId="77777777" w:rsidR="00255AD4" w:rsidRDefault="00255AD4" w:rsidP="00306BC3">
      <w:pPr>
        <w:spacing w:line="240" w:lineRule="auto"/>
      </w:pPr>
      <w:r>
        <w:separator/>
      </w:r>
    </w:p>
  </w:footnote>
  <w:footnote w:type="continuationSeparator" w:id="0">
    <w:p w14:paraId="01412562" w14:textId="77777777" w:rsidR="00255AD4" w:rsidRDefault="00255AD4" w:rsidP="00306BC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1638517"/>
      <w:docPartObj>
        <w:docPartGallery w:val="Page Numbers (Top of Page)"/>
        <w:docPartUnique/>
      </w:docPartObj>
    </w:sdtPr>
    <w:sdtEndPr>
      <w:rPr>
        <w:noProof/>
      </w:rPr>
    </w:sdtEndPr>
    <w:sdtContent>
      <w:p w14:paraId="45DE1EBE" w14:textId="77777777" w:rsidR="00306BC3" w:rsidRDefault="00306BC3">
        <w:pPr>
          <w:pStyle w:val="Header"/>
          <w:jc w:val="right"/>
        </w:pPr>
        <w:r>
          <w:fldChar w:fldCharType="begin"/>
        </w:r>
        <w:r>
          <w:instrText xml:space="preserve"> PAGE   \* MERGEFORMAT </w:instrText>
        </w:r>
        <w:r>
          <w:fldChar w:fldCharType="separate"/>
        </w:r>
        <w:r w:rsidR="00255AD4">
          <w:rPr>
            <w:noProof/>
          </w:rPr>
          <w:t>1</w:t>
        </w:r>
        <w:r>
          <w:rPr>
            <w:noProof/>
          </w:rPr>
          <w:fldChar w:fldCharType="end"/>
        </w:r>
      </w:p>
    </w:sdtContent>
  </w:sdt>
  <w:p w14:paraId="754E3F3A" w14:textId="77777777" w:rsidR="00306BC3" w:rsidRDefault="00306B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B74867"/>
    <w:multiLevelType w:val="hybridMultilevel"/>
    <w:tmpl w:val="CDC6B0A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7915146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0"/>
  <w:removePersonalInformation/>
  <w:removeDateAndTime/>
  <w:proofState w:spelling="clean"/>
  <w:revisionView w:inkAnnotations="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022F"/>
    <w:rsid w:val="000364DA"/>
    <w:rsid w:val="00127C8D"/>
    <w:rsid w:val="001529EB"/>
    <w:rsid w:val="00255AD4"/>
    <w:rsid w:val="002A2F21"/>
    <w:rsid w:val="002A5289"/>
    <w:rsid w:val="00306BC3"/>
    <w:rsid w:val="00391663"/>
    <w:rsid w:val="003B52D9"/>
    <w:rsid w:val="0045022F"/>
    <w:rsid w:val="004C560E"/>
    <w:rsid w:val="004D05AA"/>
    <w:rsid w:val="00513AFD"/>
    <w:rsid w:val="005457B2"/>
    <w:rsid w:val="00591E05"/>
    <w:rsid w:val="005A5A93"/>
    <w:rsid w:val="005F5D34"/>
    <w:rsid w:val="00622E83"/>
    <w:rsid w:val="00690629"/>
    <w:rsid w:val="00766ADB"/>
    <w:rsid w:val="00864805"/>
    <w:rsid w:val="00880C53"/>
    <w:rsid w:val="009E7911"/>
    <w:rsid w:val="009F4BED"/>
    <w:rsid w:val="00AD78CC"/>
    <w:rsid w:val="00B050D7"/>
    <w:rsid w:val="00C15A88"/>
    <w:rsid w:val="00C3397D"/>
    <w:rsid w:val="00C96DDE"/>
    <w:rsid w:val="00CB2C6D"/>
    <w:rsid w:val="00CD0CE2"/>
    <w:rsid w:val="00D83CEC"/>
    <w:rsid w:val="00E47584"/>
    <w:rsid w:val="00EF49AD"/>
    <w:rsid w:val="00F33711"/>
    <w:rsid w:val="00F93C1D"/>
    <w:rsid w:val="00FE7561"/>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DF926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64DA"/>
    <w:pPr>
      <w:spacing w:after="0" w:line="360" w:lineRule="auto"/>
      <w:jc w:val="both"/>
    </w:pPr>
    <w:rPr>
      <w:rFonts w:ascii="Arial" w:hAnsi="Arial"/>
      <w:kern w:val="2"/>
      <w:sz w:val="24"/>
      <w:szCs w:val="22"/>
      <w:lang w:val="en-GB" w:bidi="ar-SA"/>
      <w14:ligatures w14:val="standardContextual"/>
    </w:rPr>
  </w:style>
  <w:style w:type="paragraph" w:styleId="Heading1">
    <w:name w:val="heading 1"/>
    <w:basedOn w:val="Normal"/>
    <w:next w:val="Normal"/>
    <w:link w:val="Heading1Char"/>
    <w:autoRedefine/>
    <w:uiPriority w:val="9"/>
    <w:qFormat/>
    <w:rsid w:val="000364DA"/>
    <w:pPr>
      <w:keepNext/>
      <w:keepLines/>
      <w:spacing w:before="240"/>
      <w:outlineLvl w:val="0"/>
    </w:pPr>
    <w:rPr>
      <w:rFonts w:eastAsiaTheme="majorEastAsia" w:cstheme="majorBidi"/>
      <w:b/>
      <w:color w:val="000000" w:themeColor="text1"/>
      <w:sz w:val="32"/>
      <w:szCs w:val="32"/>
      <w:lang w:bidi="bn-BD"/>
    </w:rPr>
  </w:style>
  <w:style w:type="paragraph" w:styleId="Heading2">
    <w:name w:val="heading 2"/>
    <w:basedOn w:val="Normal"/>
    <w:next w:val="Normal"/>
    <w:link w:val="Heading2Char"/>
    <w:autoRedefine/>
    <w:uiPriority w:val="9"/>
    <w:unhideWhenUsed/>
    <w:qFormat/>
    <w:rsid w:val="0045022F"/>
    <w:pPr>
      <w:keepNext/>
      <w:keepLines/>
      <w:outlineLvl w:val="1"/>
    </w:pPr>
    <w:rPr>
      <w:rFonts w:eastAsiaTheme="majorEastAsia" w:cstheme="majorBidi"/>
      <w:b/>
      <w:color w:val="2E74B5" w:themeColor="accent1" w:themeShade="BF"/>
      <w:kern w:val="0"/>
      <w:sz w:val="28"/>
      <w:szCs w:val="33"/>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64DA"/>
    <w:rPr>
      <w:rFonts w:ascii="Arial" w:eastAsiaTheme="majorEastAsia" w:hAnsi="Arial" w:cstheme="majorBidi"/>
      <w:b/>
      <w:color w:val="000000" w:themeColor="text1"/>
      <w:kern w:val="2"/>
      <w:sz w:val="32"/>
      <w:szCs w:val="32"/>
      <w:lang w:val="en-GB"/>
      <w14:ligatures w14:val="standardContextual"/>
    </w:rPr>
  </w:style>
  <w:style w:type="character" w:customStyle="1" w:styleId="Heading2Char">
    <w:name w:val="Heading 2 Char"/>
    <w:basedOn w:val="DefaultParagraphFont"/>
    <w:link w:val="Heading2"/>
    <w:uiPriority w:val="9"/>
    <w:rsid w:val="0045022F"/>
    <w:rPr>
      <w:rFonts w:ascii="Arial" w:eastAsiaTheme="majorEastAsia" w:hAnsi="Arial" w:cstheme="majorBidi"/>
      <w:b/>
      <w:color w:val="2E74B5" w:themeColor="accent1" w:themeShade="BF"/>
      <w:sz w:val="28"/>
      <w:szCs w:val="33"/>
      <w:lang w:bidi="ar-SA"/>
    </w:rPr>
  </w:style>
  <w:style w:type="paragraph" w:styleId="NormalWeb">
    <w:name w:val="Normal (Web)"/>
    <w:basedOn w:val="Normal"/>
    <w:uiPriority w:val="99"/>
    <w:semiHidden/>
    <w:unhideWhenUsed/>
    <w:rsid w:val="005457B2"/>
    <w:pPr>
      <w:spacing w:before="100" w:beforeAutospacing="1" w:after="100" w:afterAutospacing="1" w:line="240" w:lineRule="auto"/>
      <w:jc w:val="left"/>
    </w:pPr>
    <w:rPr>
      <w:rFonts w:ascii="Times New Roman" w:eastAsia="Times New Roman" w:hAnsi="Times New Roman" w:cs="Times New Roman"/>
      <w:kern w:val="0"/>
      <w:szCs w:val="24"/>
      <w:lang w:val="en-US" w:bidi="bn-BD"/>
      <w14:ligatures w14:val="none"/>
    </w:rPr>
  </w:style>
  <w:style w:type="paragraph" w:styleId="TOCHeading">
    <w:name w:val="TOC Heading"/>
    <w:basedOn w:val="Heading1"/>
    <w:next w:val="Normal"/>
    <w:uiPriority w:val="39"/>
    <w:unhideWhenUsed/>
    <w:qFormat/>
    <w:rsid w:val="00F33711"/>
    <w:pPr>
      <w:spacing w:line="259" w:lineRule="auto"/>
      <w:jc w:val="left"/>
      <w:outlineLvl w:val="9"/>
    </w:pPr>
    <w:rPr>
      <w:rFonts w:asciiTheme="majorHAnsi" w:hAnsiTheme="majorHAnsi"/>
      <w:b w:val="0"/>
      <w:color w:val="2E74B5" w:themeColor="accent1" w:themeShade="BF"/>
      <w:kern w:val="0"/>
      <w:lang w:val="en-US" w:bidi="ar-SA"/>
      <w14:ligatures w14:val="none"/>
    </w:rPr>
  </w:style>
  <w:style w:type="paragraph" w:styleId="TOC1">
    <w:name w:val="toc 1"/>
    <w:basedOn w:val="Normal"/>
    <w:next w:val="Normal"/>
    <w:autoRedefine/>
    <w:uiPriority w:val="39"/>
    <w:unhideWhenUsed/>
    <w:rsid w:val="00F33711"/>
    <w:pPr>
      <w:spacing w:after="100"/>
    </w:pPr>
  </w:style>
  <w:style w:type="paragraph" w:styleId="TOC2">
    <w:name w:val="toc 2"/>
    <w:basedOn w:val="Normal"/>
    <w:next w:val="Normal"/>
    <w:autoRedefine/>
    <w:uiPriority w:val="39"/>
    <w:unhideWhenUsed/>
    <w:rsid w:val="00F33711"/>
    <w:pPr>
      <w:spacing w:after="100"/>
      <w:ind w:left="240"/>
    </w:pPr>
  </w:style>
  <w:style w:type="character" w:styleId="Hyperlink">
    <w:name w:val="Hyperlink"/>
    <w:basedOn w:val="DefaultParagraphFont"/>
    <w:uiPriority w:val="99"/>
    <w:unhideWhenUsed/>
    <w:rsid w:val="00F33711"/>
    <w:rPr>
      <w:color w:val="0563C1" w:themeColor="hyperlink"/>
      <w:u w:val="single"/>
    </w:rPr>
  </w:style>
  <w:style w:type="paragraph" w:styleId="Header">
    <w:name w:val="header"/>
    <w:basedOn w:val="Normal"/>
    <w:link w:val="HeaderChar"/>
    <w:uiPriority w:val="99"/>
    <w:unhideWhenUsed/>
    <w:rsid w:val="00306BC3"/>
    <w:pPr>
      <w:tabs>
        <w:tab w:val="center" w:pos="4680"/>
        <w:tab w:val="right" w:pos="9360"/>
      </w:tabs>
      <w:spacing w:line="240" w:lineRule="auto"/>
    </w:pPr>
  </w:style>
  <w:style w:type="character" w:customStyle="1" w:styleId="HeaderChar">
    <w:name w:val="Header Char"/>
    <w:basedOn w:val="DefaultParagraphFont"/>
    <w:link w:val="Header"/>
    <w:uiPriority w:val="99"/>
    <w:rsid w:val="00306BC3"/>
    <w:rPr>
      <w:rFonts w:ascii="Arial" w:hAnsi="Arial"/>
      <w:kern w:val="2"/>
      <w:sz w:val="24"/>
      <w:szCs w:val="22"/>
      <w:lang w:val="en-GB" w:bidi="ar-SA"/>
      <w14:ligatures w14:val="standardContextual"/>
    </w:rPr>
  </w:style>
  <w:style w:type="paragraph" w:styleId="Footer">
    <w:name w:val="footer"/>
    <w:basedOn w:val="Normal"/>
    <w:link w:val="FooterChar"/>
    <w:uiPriority w:val="99"/>
    <w:unhideWhenUsed/>
    <w:rsid w:val="00306BC3"/>
    <w:pPr>
      <w:tabs>
        <w:tab w:val="center" w:pos="4680"/>
        <w:tab w:val="right" w:pos="9360"/>
      </w:tabs>
      <w:spacing w:line="240" w:lineRule="auto"/>
    </w:pPr>
  </w:style>
  <w:style w:type="character" w:customStyle="1" w:styleId="FooterChar">
    <w:name w:val="Footer Char"/>
    <w:basedOn w:val="DefaultParagraphFont"/>
    <w:link w:val="Footer"/>
    <w:uiPriority w:val="99"/>
    <w:rsid w:val="00306BC3"/>
    <w:rPr>
      <w:rFonts w:ascii="Arial" w:hAnsi="Arial"/>
      <w:kern w:val="2"/>
      <w:sz w:val="24"/>
      <w:szCs w:val="22"/>
      <w:lang w:val="en-GB" w:bidi="ar-SA"/>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8236778">
      <w:bodyDiv w:val="1"/>
      <w:marLeft w:val="0"/>
      <w:marRight w:val="0"/>
      <w:marTop w:val="0"/>
      <w:marBottom w:val="0"/>
      <w:divBdr>
        <w:top w:val="none" w:sz="0" w:space="0" w:color="auto"/>
        <w:left w:val="none" w:sz="0" w:space="0" w:color="auto"/>
        <w:bottom w:val="none" w:sz="0" w:space="0" w:color="auto"/>
        <w:right w:val="none" w:sz="0" w:space="0" w:color="auto"/>
      </w:divBdr>
    </w:div>
    <w:div w:id="576091715">
      <w:bodyDiv w:val="1"/>
      <w:marLeft w:val="0"/>
      <w:marRight w:val="0"/>
      <w:marTop w:val="0"/>
      <w:marBottom w:val="0"/>
      <w:divBdr>
        <w:top w:val="none" w:sz="0" w:space="0" w:color="auto"/>
        <w:left w:val="none" w:sz="0" w:space="0" w:color="auto"/>
        <w:bottom w:val="none" w:sz="0" w:space="0" w:color="auto"/>
        <w:right w:val="none" w:sz="0" w:space="0" w:color="auto"/>
      </w:divBdr>
    </w:div>
    <w:div w:id="581258557">
      <w:bodyDiv w:val="1"/>
      <w:marLeft w:val="0"/>
      <w:marRight w:val="0"/>
      <w:marTop w:val="0"/>
      <w:marBottom w:val="0"/>
      <w:divBdr>
        <w:top w:val="none" w:sz="0" w:space="0" w:color="auto"/>
        <w:left w:val="none" w:sz="0" w:space="0" w:color="auto"/>
        <w:bottom w:val="none" w:sz="0" w:space="0" w:color="auto"/>
        <w:right w:val="none" w:sz="0" w:space="0" w:color="auto"/>
      </w:divBdr>
    </w:div>
    <w:div w:id="848956454">
      <w:bodyDiv w:val="1"/>
      <w:marLeft w:val="0"/>
      <w:marRight w:val="0"/>
      <w:marTop w:val="0"/>
      <w:marBottom w:val="0"/>
      <w:divBdr>
        <w:top w:val="none" w:sz="0" w:space="0" w:color="auto"/>
        <w:left w:val="none" w:sz="0" w:space="0" w:color="auto"/>
        <w:bottom w:val="none" w:sz="0" w:space="0" w:color="auto"/>
        <w:right w:val="none" w:sz="0" w:space="0" w:color="auto"/>
      </w:divBdr>
      <w:divsChild>
        <w:div w:id="543636572">
          <w:marLeft w:val="0"/>
          <w:marRight w:val="0"/>
          <w:marTop w:val="0"/>
          <w:marBottom w:val="0"/>
          <w:divBdr>
            <w:top w:val="none" w:sz="0" w:space="0" w:color="auto"/>
            <w:left w:val="none" w:sz="0" w:space="0" w:color="auto"/>
            <w:bottom w:val="none" w:sz="0" w:space="0" w:color="auto"/>
            <w:right w:val="none" w:sz="0" w:space="0" w:color="auto"/>
          </w:divBdr>
        </w:div>
      </w:divsChild>
    </w:div>
    <w:div w:id="946933856">
      <w:bodyDiv w:val="1"/>
      <w:marLeft w:val="0"/>
      <w:marRight w:val="0"/>
      <w:marTop w:val="0"/>
      <w:marBottom w:val="0"/>
      <w:divBdr>
        <w:top w:val="none" w:sz="0" w:space="0" w:color="auto"/>
        <w:left w:val="none" w:sz="0" w:space="0" w:color="auto"/>
        <w:bottom w:val="none" w:sz="0" w:space="0" w:color="auto"/>
        <w:right w:val="none" w:sz="0" w:space="0" w:color="auto"/>
      </w:divBdr>
    </w:div>
    <w:div w:id="1167869396">
      <w:bodyDiv w:val="1"/>
      <w:marLeft w:val="0"/>
      <w:marRight w:val="0"/>
      <w:marTop w:val="0"/>
      <w:marBottom w:val="0"/>
      <w:divBdr>
        <w:top w:val="none" w:sz="0" w:space="0" w:color="auto"/>
        <w:left w:val="none" w:sz="0" w:space="0" w:color="auto"/>
        <w:bottom w:val="none" w:sz="0" w:space="0" w:color="auto"/>
        <w:right w:val="none" w:sz="0" w:space="0" w:color="auto"/>
      </w:divBdr>
    </w:div>
    <w:div w:id="1364406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520F05-3F47-4816-8F87-BDE7DC84FA3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1618</Words>
  <Characters>9836</Characters>
  <Application>Microsoft Office Word</Application>
  <DocSecurity>0</DocSecurity>
  <Lines>81</Lines>
  <Paragraphs>22</Paragraphs>
  <ScaleCrop>false</ScaleCrop>
  <Company/>
  <LinksUpToDate>false</LinksUpToDate>
  <CharactersWithSpaces>11432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2025-04-28T14:25:00Z</dcterms:created>
  <dcterms:modified xsi:type="dcterms:W3CDTF">2025-04-28T14:25:00Z</dcterms:modified>
</cp:coreProperties>
</file>